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4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اخبار و احادیث و حکایات در فضائل اهل بیت رسول و مناقب اولاد بتول صلوات الله علیهم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593056_73709187">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11593058_7370918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1593060_73709187">
            <w:r>
              <w:rPr>
                <w:webHidden/>
                <w:rStyle w:val="IndexLink"/>
                <w:rtl w:val="true"/>
              </w:rPr>
              <w:t>[</w:t>
            </w:r>
            <w:r>
              <w:rPr>
                <w:rStyle w:val="IndexLink"/>
                <w:rtl w:val="true"/>
              </w:rPr>
              <w:t>مقدمه مترجم</w:t>
            </w:r>
            <w:r>
              <w:rPr>
                <w:rStyle w:val="IndexLink"/>
                <w:rtl w:val="true"/>
              </w:rPr>
              <w:t>]</w:t>
              <w:tab/>
            </w:r>
            <w:r>
              <w:rPr>
                <w:rStyle w:val="IndexLink"/>
              </w:rPr>
              <w:t>7</w:t>
            </w:r>
          </w:hyperlink>
        </w:p>
        <w:p>
          <w:pPr>
            <w:pStyle w:val="Contents2"/>
            <w:tabs>
              <w:tab w:val="clear" w:pos="8743"/>
              <w:tab w:val="right" w:pos="9026" w:leader="dot"/>
            </w:tabs>
            <w:rPr/>
          </w:pPr>
          <w:hyperlink w:anchor="__RefHeading___Toc11593062_73709187">
            <w:r>
              <w:rPr>
                <w:webHidden/>
                <w:rStyle w:val="IndexLink"/>
                <w:rtl w:val="true"/>
              </w:rPr>
              <w:t>[</w:t>
            </w:r>
            <w:r>
              <w:rPr>
                <w:rStyle w:val="IndexLink"/>
                <w:rtl w:val="true"/>
              </w:rPr>
              <w:t>مقدمه مؤلف</w:t>
            </w:r>
            <w:r>
              <w:rPr>
                <w:rStyle w:val="IndexLink"/>
                <w:rtl w:val="true"/>
              </w:rPr>
              <w:t>]</w:t>
              <w:tab/>
            </w:r>
            <w:r>
              <w:rPr>
                <w:rStyle w:val="IndexLink"/>
              </w:rPr>
              <w:t>9</w:t>
            </w:r>
          </w:hyperlink>
        </w:p>
        <w:p>
          <w:pPr>
            <w:pStyle w:val="Contents2"/>
            <w:tabs>
              <w:tab w:val="clear" w:pos="8743"/>
              <w:tab w:val="right" w:pos="9026" w:leader="dot"/>
            </w:tabs>
            <w:rPr/>
          </w:pPr>
          <w:hyperlink w:anchor="__RefHeading___Toc11593064_73709187">
            <w:r>
              <w:rPr>
                <w:webHidden/>
                <w:rStyle w:val="IndexLink"/>
                <w:rtl w:val="true"/>
              </w:rPr>
              <w:t>[</w:t>
            </w:r>
            <w:r>
              <w:rPr>
                <w:rStyle w:val="IndexLink"/>
                <w:rtl w:val="true"/>
              </w:rPr>
              <w:t>فصل فى أن الشيعة الامامية هم الفائزون</w:t>
            </w:r>
            <w:r>
              <w:rPr>
                <w:rStyle w:val="IndexLink"/>
                <w:rtl w:val="true"/>
              </w:rPr>
              <w:t>]</w:t>
              <w:tab/>
            </w:r>
            <w:r>
              <w:rPr>
                <w:rStyle w:val="IndexLink"/>
              </w:rPr>
              <w:t>16</w:t>
            </w:r>
          </w:hyperlink>
        </w:p>
        <w:p>
          <w:pPr>
            <w:pStyle w:val="Contents3"/>
            <w:tabs>
              <w:tab w:val="clear" w:pos="8459"/>
              <w:tab w:val="right" w:pos="9026" w:leader="dot"/>
            </w:tabs>
            <w:rPr/>
          </w:pPr>
          <w:hyperlink w:anchor="__RefHeading___Toc11593066_73709187">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11593068_73709187">
            <w:r>
              <w:rPr>
                <w:webHidden/>
                <w:rStyle w:val="IndexLink"/>
                <w:rtl w:val="true"/>
              </w:rPr>
              <w:t>حديث اوّل</w:t>
            </w:r>
            <w:r>
              <w:rPr>
                <w:rStyle w:val="IndexLink"/>
                <w:rtl w:val="true"/>
              </w:rPr>
              <w:t>:</w:t>
              <w:tab/>
            </w:r>
            <w:r>
              <w:rPr>
                <w:rStyle w:val="IndexLink"/>
              </w:rPr>
              <w:t>16</w:t>
            </w:r>
          </w:hyperlink>
        </w:p>
        <w:p>
          <w:pPr>
            <w:pStyle w:val="Contents3"/>
            <w:tabs>
              <w:tab w:val="clear" w:pos="8459"/>
              <w:tab w:val="right" w:pos="9026" w:leader="dot"/>
            </w:tabs>
            <w:rPr/>
          </w:pPr>
          <w:hyperlink w:anchor="__RefHeading___Toc11593070_73709187">
            <w:r>
              <w:rPr>
                <w:webHidden/>
                <w:rStyle w:val="IndexLink"/>
                <w:rtl w:val="true"/>
              </w:rPr>
              <w:t>حديث دويم</w:t>
            </w:r>
            <w:r>
              <w:rPr>
                <w:rStyle w:val="IndexLink"/>
                <w:rtl w:val="true"/>
              </w:rPr>
              <w:t>:</w:t>
              <w:tab/>
            </w:r>
            <w:r>
              <w:rPr>
                <w:rStyle w:val="IndexLink"/>
              </w:rPr>
              <w:t>16</w:t>
            </w:r>
          </w:hyperlink>
        </w:p>
        <w:p>
          <w:pPr>
            <w:pStyle w:val="Contents3"/>
            <w:tabs>
              <w:tab w:val="clear" w:pos="8459"/>
              <w:tab w:val="right" w:pos="9026" w:leader="dot"/>
            </w:tabs>
            <w:rPr/>
          </w:pPr>
          <w:hyperlink w:anchor="__RefHeading___Toc11593072_73709187">
            <w:r>
              <w:rPr>
                <w:webHidden/>
                <w:rStyle w:val="IndexLink"/>
                <w:rtl w:val="true"/>
              </w:rPr>
              <w:t>حديث سيّم</w:t>
            </w:r>
            <w:r>
              <w:rPr>
                <w:rStyle w:val="IndexLink"/>
                <w:rtl w:val="true"/>
              </w:rPr>
              <w:t>:</w:t>
              <w:tab/>
            </w:r>
            <w:r>
              <w:rPr>
                <w:rStyle w:val="IndexLink"/>
              </w:rPr>
              <w:t>17</w:t>
            </w:r>
          </w:hyperlink>
        </w:p>
        <w:p>
          <w:pPr>
            <w:pStyle w:val="Contents3"/>
            <w:tabs>
              <w:tab w:val="clear" w:pos="8459"/>
              <w:tab w:val="right" w:pos="9026" w:leader="dot"/>
            </w:tabs>
            <w:rPr/>
          </w:pPr>
          <w:hyperlink w:anchor="__RefHeading___Toc11593074_73709187">
            <w:r>
              <w:rPr>
                <w:webHidden/>
                <w:rStyle w:val="IndexLink"/>
                <w:rtl w:val="true"/>
              </w:rPr>
              <w:t>حديث چهارم</w:t>
            </w:r>
            <w:r>
              <w:rPr>
                <w:rStyle w:val="IndexLink"/>
                <w:rtl w:val="true"/>
              </w:rPr>
              <w:t>:</w:t>
              <w:tab/>
            </w:r>
            <w:r>
              <w:rPr>
                <w:rStyle w:val="IndexLink"/>
              </w:rPr>
              <w:t>18</w:t>
            </w:r>
          </w:hyperlink>
        </w:p>
        <w:p>
          <w:pPr>
            <w:pStyle w:val="Contents3"/>
            <w:tabs>
              <w:tab w:val="clear" w:pos="8459"/>
              <w:tab w:val="right" w:pos="9026" w:leader="dot"/>
            </w:tabs>
            <w:rPr/>
          </w:pPr>
          <w:hyperlink w:anchor="__RefHeading___Toc11593076_73709187">
            <w:r>
              <w:rPr>
                <w:webHidden/>
                <w:rStyle w:val="IndexLink"/>
                <w:rtl w:val="true"/>
              </w:rPr>
              <w:t>حديث پنجم</w:t>
            </w:r>
            <w:r>
              <w:rPr>
                <w:rStyle w:val="IndexLink"/>
                <w:rtl w:val="true"/>
              </w:rPr>
              <w:t>:</w:t>
              <w:tab/>
            </w:r>
            <w:r>
              <w:rPr>
                <w:rStyle w:val="IndexLink"/>
              </w:rPr>
              <w:t>18</w:t>
            </w:r>
          </w:hyperlink>
        </w:p>
        <w:p>
          <w:pPr>
            <w:pStyle w:val="Contents3"/>
            <w:tabs>
              <w:tab w:val="clear" w:pos="8459"/>
              <w:tab w:val="right" w:pos="9026" w:leader="dot"/>
            </w:tabs>
            <w:rPr/>
          </w:pPr>
          <w:hyperlink w:anchor="__RefHeading___Toc11593078_73709187">
            <w:r>
              <w:rPr>
                <w:webHidden/>
                <w:rStyle w:val="IndexLink"/>
                <w:rtl w:val="true"/>
              </w:rPr>
              <w:t>حديث ششم</w:t>
            </w:r>
            <w:r>
              <w:rPr>
                <w:rStyle w:val="IndexLink"/>
                <w:rtl w:val="true"/>
              </w:rPr>
              <w:t>:</w:t>
              <w:tab/>
            </w:r>
            <w:r>
              <w:rPr>
                <w:rStyle w:val="IndexLink"/>
              </w:rPr>
              <w:t>19</w:t>
            </w:r>
          </w:hyperlink>
        </w:p>
        <w:p>
          <w:pPr>
            <w:pStyle w:val="Contents3"/>
            <w:tabs>
              <w:tab w:val="clear" w:pos="8459"/>
              <w:tab w:val="right" w:pos="9026" w:leader="dot"/>
            </w:tabs>
            <w:rPr/>
          </w:pPr>
          <w:hyperlink w:anchor="__RefHeading___Toc11593080_73709187">
            <w:r>
              <w:rPr>
                <w:webHidden/>
                <w:rStyle w:val="IndexLink"/>
                <w:rtl w:val="true"/>
              </w:rPr>
              <w:t>حديث هفتم</w:t>
            </w:r>
            <w:r>
              <w:rPr>
                <w:rStyle w:val="IndexLink"/>
                <w:rtl w:val="true"/>
              </w:rPr>
              <w:t>:</w:t>
              <w:tab/>
            </w:r>
            <w:r>
              <w:rPr>
                <w:rStyle w:val="IndexLink"/>
              </w:rPr>
              <w:t>21</w:t>
            </w:r>
          </w:hyperlink>
        </w:p>
        <w:p>
          <w:pPr>
            <w:pStyle w:val="Contents3"/>
            <w:tabs>
              <w:tab w:val="clear" w:pos="8459"/>
              <w:tab w:val="right" w:pos="9026" w:leader="dot"/>
            </w:tabs>
            <w:rPr/>
          </w:pPr>
          <w:hyperlink w:anchor="__RefHeading___Toc11593082_73709187">
            <w:r>
              <w:rPr>
                <w:webHidden/>
                <w:rStyle w:val="IndexLink"/>
                <w:rtl w:val="true"/>
              </w:rPr>
              <w:t>حديث هشتم</w:t>
            </w:r>
            <w:r>
              <w:rPr>
                <w:rStyle w:val="IndexLink"/>
                <w:rtl w:val="true"/>
              </w:rPr>
              <w:t>:</w:t>
              <w:tab/>
            </w:r>
            <w:r>
              <w:rPr>
                <w:rStyle w:val="IndexLink"/>
              </w:rPr>
              <w:t>22</w:t>
            </w:r>
          </w:hyperlink>
        </w:p>
        <w:p>
          <w:pPr>
            <w:pStyle w:val="Contents3"/>
            <w:tabs>
              <w:tab w:val="clear" w:pos="8459"/>
              <w:tab w:val="right" w:pos="9026" w:leader="dot"/>
            </w:tabs>
            <w:rPr/>
          </w:pPr>
          <w:hyperlink w:anchor="__RefHeading___Toc11593084_73709187">
            <w:r>
              <w:rPr>
                <w:webHidden/>
                <w:rStyle w:val="IndexLink"/>
                <w:rtl w:val="true"/>
              </w:rPr>
              <w:t>حديث نهم</w:t>
            </w:r>
            <w:r>
              <w:rPr>
                <w:rStyle w:val="IndexLink"/>
                <w:rtl w:val="true"/>
              </w:rPr>
              <w:t>:</w:t>
              <w:tab/>
            </w:r>
            <w:r>
              <w:rPr>
                <w:rStyle w:val="IndexLink"/>
              </w:rPr>
              <w:t>23</w:t>
            </w:r>
          </w:hyperlink>
        </w:p>
        <w:p>
          <w:pPr>
            <w:pStyle w:val="Contents3"/>
            <w:tabs>
              <w:tab w:val="clear" w:pos="8459"/>
              <w:tab w:val="right" w:pos="9026" w:leader="dot"/>
            </w:tabs>
            <w:rPr/>
          </w:pPr>
          <w:hyperlink w:anchor="__RefHeading___Toc11593086_73709187">
            <w:r>
              <w:rPr>
                <w:webHidden/>
                <w:rStyle w:val="IndexLink"/>
                <w:rtl w:val="true"/>
              </w:rPr>
              <w:t>حديث دهم</w:t>
            </w:r>
            <w:r>
              <w:rPr>
                <w:rStyle w:val="IndexLink"/>
                <w:rtl w:val="true"/>
              </w:rPr>
              <w:t>:</w:t>
              <w:tab/>
            </w:r>
            <w:r>
              <w:rPr>
                <w:rStyle w:val="IndexLink"/>
              </w:rPr>
              <w:t>23</w:t>
            </w:r>
          </w:hyperlink>
        </w:p>
        <w:p>
          <w:pPr>
            <w:pStyle w:val="Contents3"/>
            <w:tabs>
              <w:tab w:val="clear" w:pos="8459"/>
              <w:tab w:val="right" w:pos="9026" w:leader="dot"/>
            </w:tabs>
            <w:rPr/>
          </w:pPr>
          <w:hyperlink w:anchor="__RefHeading___Toc11593088_73709187">
            <w:r>
              <w:rPr>
                <w:webHidden/>
                <w:rStyle w:val="IndexLink"/>
                <w:rtl w:val="true"/>
              </w:rPr>
              <w:t>حديث يازدهم</w:t>
            </w:r>
            <w:r>
              <w:rPr>
                <w:rStyle w:val="IndexLink"/>
                <w:rtl w:val="true"/>
              </w:rPr>
              <w:t>:</w:t>
              <w:tab/>
            </w:r>
            <w:r>
              <w:rPr>
                <w:rStyle w:val="IndexLink"/>
              </w:rPr>
              <w:t>24</w:t>
            </w:r>
          </w:hyperlink>
        </w:p>
        <w:p>
          <w:pPr>
            <w:pStyle w:val="Contents3"/>
            <w:tabs>
              <w:tab w:val="clear" w:pos="8459"/>
              <w:tab w:val="right" w:pos="9026" w:leader="dot"/>
            </w:tabs>
            <w:rPr/>
          </w:pPr>
          <w:hyperlink w:anchor="__RefHeading___Toc11593090_73709187">
            <w:r>
              <w:rPr>
                <w:webHidden/>
                <w:rStyle w:val="IndexLink"/>
                <w:rtl w:val="true"/>
              </w:rPr>
              <w:t>حديث دوازدهم</w:t>
            </w:r>
            <w:r>
              <w:rPr>
                <w:rStyle w:val="IndexLink"/>
                <w:rtl w:val="true"/>
              </w:rPr>
              <w:t>:</w:t>
              <w:tab/>
            </w:r>
            <w:r>
              <w:rPr>
                <w:rStyle w:val="IndexLink"/>
              </w:rPr>
              <w:t>24</w:t>
            </w:r>
          </w:hyperlink>
        </w:p>
        <w:p>
          <w:pPr>
            <w:pStyle w:val="Contents3"/>
            <w:tabs>
              <w:tab w:val="clear" w:pos="8459"/>
              <w:tab w:val="right" w:pos="9026" w:leader="dot"/>
            </w:tabs>
            <w:rPr/>
          </w:pPr>
          <w:hyperlink w:anchor="__RefHeading___Toc11593092_73709187">
            <w:r>
              <w:rPr>
                <w:webHidden/>
                <w:rStyle w:val="IndexLink"/>
                <w:rtl w:val="true"/>
              </w:rPr>
              <w:t>حديث سيزدهم</w:t>
            </w:r>
            <w:r>
              <w:rPr>
                <w:rStyle w:val="IndexLink"/>
                <w:rtl w:val="true"/>
              </w:rPr>
              <w:t>:</w:t>
              <w:tab/>
            </w:r>
            <w:r>
              <w:rPr>
                <w:rStyle w:val="IndexLink"/>
              </w:rPr>
              <w:t>25</w:t>
            </w:r>
          </w:hyperlink>
        </w:p>
        <w:p>
          <w:pPr>
            <w:pStyle w:val="Contents3"/>
            <w:tabs>
              <w:tab w:val="clear" w:pos="8459"/>
              <w:tab w:val="right" w:pos="9026" w:leader="dot"/>
            </w:tabs>
            <w:rPr/>
          </w:pPr>
          <w:hyperlink w:anchor="__RefHeading___Toc11593094_73709187">
            <w:r>
              <w:rPr>
                <w:webHidden/>
                <w:rStyle w:val="IndexLink"/>
                <w:rtl w:val="true"/>
              </w:rPr>
              <w:t>حديث چهاردهم</w:t>
            </w:r>
            <w:r>
              <w:rPr>
                <w:rStyle w:val="IndexLink"/>
                <w:rtl w:val="true"/>
              </w:rPr>
              <w:t>:</w:t>
              <w:tab/>
            </w:r>
            <w:r>
              <w:rPr>
                <w:rStyle w:val="IndexLink"/>
              </w:rPr>
              <w:t>25</w:t>
            </w:r>
          </w:hyperlink>
        </w:p>
        <w:p>
          <w:pPr>
            <w:pStyle w:val="Contents3"/>
            <w:tabs>
              <w:tab w:val="clear" w:pos="8459"/>
              <w:tab w:val="right" w:pos="9026" w:leader="dot"/>
            </w:tabs>
            <w:rPr/>
          </w:pPr>
          <w:hyperlink w:anchor="__RefHeading___Toc11593096_73709187">
            <w:r>
              <w:rPr>
                <w:webHidden/>
                <w:rStyle w:val="IndexLink"/>
                <w:rtl w:val="true"/>
              </w:rPr>
              <w:t>حديث پانزدهم</w:t>
            </w:r>
            <w:r>
              <w:rPr>
                <w:rStyle w:val="IndexLink"/>
                <w:rtl w:val="true"/>
              </w:rPr>
              <w:t>:</w:t>
              <w:tab/>
            </w:r>
            <w:r>
              <w:rPr>
                <w:rStyle w:val="IndexLink"/>
              </w:rPr>
              <w:t>26</w:t>
            </w:r>
          </w:hyperlink>
        </w:p>
        <w:p>
          <w:pPr>
            <w:pStyle w:val="Contents3"/>
            <w:tabs>
              <w:tab w:val="clear" w:pos="8459"/>
              <w:tab w:val="right" w:pos="9026" w:leader="dot"/>
            </w:tabs>
            <w:rPr/>
          </w:pPr>
          <w:hyperlink w:anchor="__RefHeading___Toc11593098_73709187">
            <w:r>
              <w:rPr>
                <w:webHidden/>
                <w:rStyle w:val="IndexLink"/>
                <w:rtl w:val="true"/>
              </w:rPr>
              <w:t>حديث شانزدهم</w:t>
            </w:r>
            <w:r>
              <w:rPr>
                <w:rStyle w:val="IndexLink"/>
                <w:rtl w:val="true"/>
              </w:rPr>
              <w:t>:</w:t>
              <w:tab/>
            </w:r>
            <w:r>
              <w:rPr>
                <w:rStyle w:val="IndexLink"/>
              </w:rPr>
              <w:t>26</w:t>
            </w:r>
          </w:hyperlink>
        </w:p>
        <w:p>
          <w:pPr>
            <w:pStyle w:val="Contents3"/>
            <w:tabs>
              <w:tab w:val="clear" w:pos="8459"/>
              <w:tab w:val="right" w:pos="9026" w:leader="dot"/>
            </w:tabs>
            <w:rPr/>
          </w:pPr>
          <w:hyperlink w:anchor="__RefHeading___Toc11593100_73709187">
            <w:r>
              <w:rPr>
                <w:webHidden/>
                <w:rStyle w:val="IndexLink"/>
                <w:rtl w:val="true"/>
              </w:rPr>
              <w:t>حديث هفدهم</w:t>
            </w:r>
            <w:r>
              <w:rPr>
                <w:rStyle w:val="IndexLink"/>
                <w:rtl w:val="true"/>
              </w:rPr>
              <w:t>:</w:t>
              <w:tab/>
            </w:r>
            <w:r>
              <w:rPr>
                <w:rStyle w:val="IndexLink"/>
              </w:rPr>
              <w:t>27</w:t>
            </w:r>
          </w:hyperlink>
        </w:p>
        <w:p>
          <w:pPr>
            <w:pStyle w:val="Contents3"/>
            <w:tabs>
              <w:tab w:val="clear" w:pos="8459"/>
              <w:tab w:val="right" w:pos="9026" w:leader="dot"/>
            </w:tabs>
            <w:rPr/>
          </w:pPr>
          <w:hyperlink w:anchor="__RefHeading___Toc11593102_73709187">
            <w:r>
              <w:rPr>
                <w:webHidden/>
                <w:rStyle w:val="IndexLink"/>
                <w:rtl w:val="true"/>
              </w:rPr>
              <w:t>حديث هيجدهم</w:t>
            </w:r>
            <w:r>
              <w:rPr>
                <w:rStyle w:val="IndexLink"/>
                <w:rtl w:val="true"/>
              </w:rPr>
              <w:t>:</w:t>
              <w:tab/>
            </w:r>
            <w:r>
              <w:rPr>
                <w:rStyle w:val="IndexLink"/>
              </w:rPr>
              <w:t>28</w:t>
            </w:r>
          </w:hyperlink>
        </w:p>
        <w:p>
          <w:pPr>
            <w:pStyle w:val="Contents3"/>
            <w:tabs>
              <w:tab w:val="clear" w:pos="8459"/>
              <w:tab w:val="right" w:pos="9026" w:leader="dot"/>
            </w:tabs>
            <w:rPr/>
          </w:pPr>
          <w:hyperlink w:anchor="__RefHeading___Toc11593104_73709187">
            <w:r>
              <w:rPr>
                <w:webHidden/>
                <w:rStyle w:val="IndexLink"/>
                <w:rtl w:val="true"/>
              </w:rPr>
              <w:t>حديث بيستم</w:t>
            </w:r>
            <w:r>
              <w:rPr>
                <w:rStyle w:val="IndexLink"/>
                <w:rtl w:val="true"/>
              </w:rPr>
              <w:t>:</w:t>
              <w:tab/>
            </w:r>
            <w:r>
              <w:rPr>
                <w:rStyle w:val="IndexLink"/>
              </w:rPr>
              <w:t>34</w:t>
            </w:r>
          </w:hyperlink>
        </w:p>
        <w:p>
          <w:pPr>
            <w:pStyle w:val="Contents2"/>
            <w:tabs>
              <w:tab w:val="clear" w:pos="8743"/>
              <w:tab w:val="right" w:pos="9026" w:leader="dot"/>
            </w:tabs>
            <w:rPr/>
          </w:pPr>
          <w:hyperlink w:anchor="__RefHeading___Toc11593106_73709187">
            <w:r>
              <w:rPr>
                <w:webHidden/>
                <w:rStyle w:val="IndexLink"/>
                <w:rtl w:val="true"/>
              </w:rPr>
              <w:t>[</w:t>
            </w:r>
            <w:r>
              <w:rPr>
                <w:rStyle w:val="IndexLink"/>
                <w:rtl w:val="true"/>
              </w:rPr>
              <w:t>فصل در نقد برخى از روايات</w:t>
            </w:r>
            <w:r>
              <w:rPr>
                <w:rStyle w:val="IndexLink"/>
                <w:rtl w:val="true"/>
              </w:rPr>
              <w:t>]</w:t>
              <w:tab/>
            </w:r>
            <w:r>
              <w:rPr>
                <w:rStyle w:val="IndexLink"/>
              </w:rPr>
              <w:t>39</w:t>
            </w:r>
          </w:hyperlink>
        </w:p>
        <w:p>
          <w:pPr>
            <w:pStyle w:val="Contents3"/>
            <w:tabs>
              <w:tab w:val="clear" w:pos="8459"/>
              <w:tab w:val="right" w:pos="9026" w:leader="dot"/>
            </w:tabs>
            <w:rPr/>
          </w:pPr>
          <w:hyperlink w:anchor="__RefHeading___Toc11593108_73709187">
            <w:r>
              <w:rPr>
                <w:webHidden/>
                <w:rStyle w:val="IndexLink"/>
                <w:rtl w:val="true"/>
              </w:rPr>
              <w:t>الخبر الأوّل</w:t>
            </w:r>
            <w:r>
              <w:rPr>
                <w:rStyle w:val="IndexLink"/>
                <w:rtl w:val="true"/>
              </w:rPr>
              <w:t>:</w:t>
              <w:tab/>
            </w:r>
            <w:r>
              <w:rPr>
                <w:rStyle w:val="IndexLink"/>
              </w:rPr>
              <w:t>39</w:t>
            </w:r>
          </w:hyperlink>
        </w:p>
        <w:p>
          <w:pPr>
            <w:pStyle w:val="Contents3"/>
            <w:tabs>
              <w:tab w:val="clear" w:pos="8459"/>
              <w:tab w:val="right" w:pos="9026" w:leader="dot"/>
            </w:tabs>
            <w:rPr/>
          </w:pPr>
          <w:hyperlink w:anchor="__RefHeading___Toc11593110_73709187">
            <w:r>
              <w:rPr>
                <w:webHidden/>
                <w:rStyle w:val="IndexLink"/>
                <w:rtl w:val="true"/>
              </w:rPr>
              <w:t>الخبرالثاني</w:t>
            </w:r>
            <w:r>
              <w:rPr>
                <w:rStyle w:val="IndexLink"/>
                <w:rtl w:val="true"/>
              </w:rPr>
              <w:t>:</w:t>
              <w:tab/>
            </w:r>
            <w:r>
              <w:rPr>
                <w:rStyle w:val="IndexLink"/>
              </w:rPr>
              <w:t>45</w:t>
            </w:r>
          </w:hyperlink>
        </w:p>
        <w:p>
          <w:pPr>
            <w:pStyle w:val="Contents3"/>
            <w:tabs>
              <w:tab w:val="clear" w:pos="8459"/>
              <w:tab w:val="right" w:pos="9026" w:leader="dot"/>
            </w:tabs>
            <w:rPr/>
          </w:pPr>
          <w:hyperlink w:anchor="__RefHeading___Toc11593112_73709187">
            <w:r>
              <w:rPr>
                <w:webHidden/>
                <w:rStyle w:val="IndexLink"/>
                <w:rtl w:val="true"/>
              </w:rPr>
              <w:t>الخبر الثالث</w:t>
            </w:r>
            <w:r>
              <w:rPr>
                <w:rStyle w:val="IndexLink"/>
                <w:rtl w:val="true"/>
              </w:rPr>
              <w:t>:</w:t>
              <w:tab/>
            </w:r>
            <w:r>
              <w:rPr>
                <w:rStyle w:val="IndexLink"/>
              </w:rPr>
              <w:t>53</w:t>
            </w:r>
          </w:hyperlink>
        </w:p>
        <w:p>
          <w:pPr>
            <w:pStyle w:val="Contents3"/>
            <w:tabs>
              <w:tab w:val="clear" w:pos="8459"/>
              <w:tab w:val="right" w:pos="9026" w:leader="dot"/>
            </w:tabs>
            <w:rPr/>
          </w:pPr>
          <w:hyperlink w:anchor="__RefHeading___Toc11593114_73709187">
            <w:r>
              <w:rPr>
                <w:webHidden/>
                <w:rStyle w:val="IndexLink"/>
                <w:rtl w:val="true"/>
              </w:rPr>
              <w:t>الخبر الرابع</w:t>
            </w:r>
            <w:r>
              <w:rPr>
                <w:rStyle w:val="IndexLink"/>
                <w:rtl w:val="true"/>
              </w:rPr>
              <w:t>:</w:t>
              <w:tab/>
            </w:r>
            <w:r>
              <w:rPr>
                <w:rStyle w:val="IndexLink"/>
              </w:rPr>
              <w:t>66</w:t>
            </w:r>
          </w:hyperlink>
        </w:p>
        <w:p>
          <w:pPr>
            <w:pStyle w:val="Contents4"/>
            <w:tabs>
              <w:tab w:val="clear" w:pos="8176"/>
              <w:tab w:val="right" w:pos="9026" w:leader="dot"/>
            </w:tabs>
            <w:rPr/>
          </w:pPr>
          <w:hyperlink w:anchor="__RefHeading___Toc11593116_73709187">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11593118_73709187">
            <w:r>
              <w:rPr>
                <w:webHidden/>
                <w:rStyle w:val="IndexLink"/>
                <w:rtl w:val="true"/>
              </w:rPr>
              <w:t>الاشكال عليه</w:t>
            </w:r>
            <w:r>
              <w:rPr>
                <w:rStyle w:val="IndexLink"/>
                <w:rtl w:val="true"/>
              </w:rPr>
              <w:t>:</w:t>
              <w:tab/>
            </w:r>
            <w:r>
              <w:rPr>
                <w:rStyle w:val="IndexLink"/>
              </w:rPr>
              <w:t>66</w:t>
            </w:r>
          </w:hyperlink>
        </w:p>
        <w:p>
          <w:pPr>
            <w:pStyle w:val="Contents3"/>
            <w:tabs>
              <w:tab w:val="clear" w:pos="8459"/>
              <w:tab w:val="right" w:pos="9026" w:leader="dot"/>
            </w:tabs>
            <w:rPr/>
          </w:pPr>
          <w:hyperlink w:anchor="__RefHeading___Toc11593120_73709187">
            <w:r>
              <w:rPr>
                <w:webHidden/>
                <w:rStyle w:val="IndexLink"/>
                <w:rtl w:val="true"/>
              </w:rPr>
              <w:t>الخبر الخامس</w:t>
            </w:r>
            <w:r>
              <w:rPr>
                <w:rStyle w:val="IndexLink"/>
                <w:rtl w:val="true"/>
              </w:rPr>
              <w:t>:</w:t>
              <w:tab/>
            </w:r>
            <w:r>
              <w:rPr>
                <w:rStyle w:val="IndexLink"/>
              </w:rPr>
              <w:t>67</w:t>
            </w:r>
          </w:hyperlink>
        </w:p>
        <w:p>
          <w:pPr>
            <w:pStyle w:val="Contents3"/>
            <w:tabs>
              <w:tab w:val="clear" w:pos="8459"/>
              <w:tab w:val="right" w:pos="9026" w:leader="dot"/>
            </w:tabs>
            <w:rPr/>
          </w:pPr>
          <w:hyperlink w:anchor="__RefHeading___Toc11593122_73709187">
            <w:r>
              <w:rPr>
                <w:webHidden/>
                <w:rStyle w:val="IndexLink"/>
                <w:rtl w:val="true"/>
              </w:rPr>
              <w:t>الخبر السادس</w:t>
            </w:r>
            <w:r>
              <w:rPr>
                <w:rStyle w:val="IndexLink"/>
                <w:rtl w:val="true"/>
              </w:rPr>
              <w:t>:</w:t>
              <w:tab/>
            </w:r>
            <w:r>
              <w:rPr>
                <w:rStyle w:val="IndexLink"/>
              </w:rPr>
              <w:t>69</w:t>
            </w:r>
          </w:hyperlink>
        </w:p>
        <w:p>
          <w:pPr>
            <w:pStyle w:val="Contents3"/>
            <w:tabs>
              <w:tab w:val="clear" w:pos="8459"/>
              <w:tab w:val="right" w:pos="9026" w:leader="dot"/>
            </w:tabs>
            <w:rPr/>
          </w:pPr>
          <w:hyperlink w:anchor="__RefHeading___Toc11593124_73709187">
            <w:r>
              <w:rPr>
                <w:webHidden/>
                <w:rStyle w:val="IndexLink"/>
                <w:rtl w:val="true"/>
              </w:rPr>
              <w:t>الخبر السابع</w:t>
            </w:r>
            <w:r>
              <w:rPr>
                <w:rStyle w:val="IndexLink"/>
                <w:rtl w:val="true"/>
              </w:rPr>
              <w:t>:</w:t>
              <w:tab/>
            </w:r>
            <w:r>
              <w:rPr>
                <w:rStyle w:val="IndexLink"/>
              </w:rPr>
              <w:t>86</w:t>
            </w:r>
          </w:hyperlink>
        </w:p>
        <w:p>
          <w:pPr>
            <w:pStyle w:val="Contents4"/>
            <w:tabs>
              <w:tab w:val="clear" w:pos="8176"/>
              <w:tab w:val="right" w:pos="9026" w:leader="dot"/>
            </w:tabs>
            <w:rPr/>
          </w:pPr>
          <w:hyperlink w:anchor="__RefHeading___Toc11593126_73709187">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11593128_73709187">
            <w:r>
              <w:rPr>
                <w:webHidden/>
                <w:rStyle w:val="IndexLink"/>
                <w:rtl w:val="true"/>
              </w:rPr>
              <w:t>تنبيه‌</w:t>
            </w:r>
            <w:r>
              <w:rPr>
                <w:rStyle w:val="IndexLink"/>
                <w:rtl w:val="true"/>
              </w:rPr>
              <w:tab/>
            </w:r>
            <w:r>
              <w:rPr>
                <w:rStyle w:val="IndexLink"/>
              </w:rPr>
              <w:t>100</w:t>
            </w:r>
          </w:hyperlink>
        </w:p>
        <w:p>
          <w:pPr>
            <w:pStyle w:val="Contents4"/>
            <w:tabs>
              <w:tab w:val="clear" w:pos="8176"/>
              <w:tab w:val="right" w:pos="9026" w:leader="dot"/>
            </w:tabs>
            <w:rPr/>
          </w:pPr>
          <w:hyperlink w:anchor="__RefHeading___Toc11593130_73709187">
            <w:r>
              <w:rPr>
                <w:webHidden/>
                <w:rStyle w:val="IndexLink"/>
                <w:rtl w:val="true"/>
              </w:rPr>
              <w:t>تنبيه</w:t>
            </w:r>
            <w:r>
              <w:rPr>
                <w:rStyle w:val="IndexLink"/>
                <w:rtl w:val="true"/>
              </w:rPr>
              <w:t xml:space="preserve">: </w:t>
            </w:r>
            <w:r>
              <w:rPr>
                <w:rStyle w:val="IndexLink"/>
                <w:rtl w:val="true"/>
              </w:rPr>
              <w:t>در ذكر بعضي از نكال‌ها كه به اعداي اهل بيت فرود آمده در دنيا قبل يوم القيامه‌</w:t>
            </w:r>
            <w:r>
              <w:rPr>
                <w:rStyle w:val="IndexLink"/>
                <w:rtl w:val="true"/>
              </w:rPr>
              <w:tab/>
            </w:r>
            <w:r>
              <w:rPr>
                <w:rStyle w:val="IndexLink"/>
              </w:rPr>
              <w:t>109</w:t>
            </w:r>
          </w:hyperlink>
        </w:p>
        <w:p>
          <w:pPr>
            <w:pStyle w:val="Contents4"/>
            <w:tabs>
              <w:tab w:val="clear" w:pos="8176"/>
              <w:tab w:val="right" w:pos="9026" w:leader="dot"/>
            </w:tabs>
            <w:rPr/>
          </w:pPr>
          <w:hyperlink w:anchor="__RefHeading___Toc11593132_73709187">
            <w:r>
              <w:rPr>
                <w:webHidden/>
                <w:rStyle w:val="IndexLink"/>
                <w:rtl w:val="true"/>
              </w:rPr>
              <w:t>تنبيه‌</w:t>
            </w:r>
            <w:r>
              <w:rPr>
                <w:rStyle w:val="IndexLink"/>
                <w:rtl w:val="true"/>
              </w:rPr>
              <w:tab/>
            </w:r>
            <w:r>
              <w:rPr>
                <w:rStyle w:val="IndexLink"/>
              </w:rPr>
              <w:t>123</w:t>
            </w:r>
          </w:hyperlink>
        </w:p>
        <w:p>
          <w:pPr>
            <w:pStyle w:val="Contents4"/>
            <w:tabs>
              <w:tab w:val="clear" w:pos="8176"/>
              <w:tab w:val="right" w:pos="9026" w:leader="dot"/>
            </w:tabs>
            <w:rPr/>
          </w:pPr>
          <w:hyperlink w:anchor="__RefHeading___Toc11593134_73709187">
            <w:r>
              <w:rPr>
                <w:webHidden/>
                <w:rStyle w:val="IndexLink"/>
                <w:rtl w:val="true"/>
              </w:rPr>
              <w:t>تنبيه</w:t>
            </w:r>
            <w:r>
              <w:rPr>
                <w:rStyle w:val="IndexLink"/>
                <w:rtl w:val="true"/>
              </w:rPr>
              <w:t xml:space="preserve">: </w:t>
            </w:r>
            <w:r>
              <w:rPr>
                <w:rStyle w:val="IndexLink"/>
                <w:rtl w:val="true"/>
              </w:rPr>
              <w:t>در منقبت فاطمه عليها السلام‌</w:t>
            </w:r>
            <w:r>
              <w:rPr>
                <w:rStyle w:val="IndexLink"/>
                <w:rtl w:val="true"/>
              </w:rPr>
              <w:tab/>
            </w:r>
            <w:r>
              <w:rPr>
                <w:rStyle w:val="IndexLink"/>
              </w:rPr>
              <w:t>123</w:t>
            </w:r>
          </w:hyperlink>
        </w:p>
        <w:p>
          <w:pPr>
            <w:pStyle w:val="Contents3"/>
            <w:tabs>
              <w:tab w:val="clear" w:pos="8459"/>
              <w:tab w:val="right" w:pos="9026" w:leader="dot"/>
            </w:tabs>
            <w:rPr/>
          </w:pPr>
          <w:hyperlink w:anchor="__RefHeading___Toc11593136_73709187">
            <w:r>
              <w:rPr>
                <w:webHidden/>
                <w:rStyle w:val="IndexLink"/>
                <w:rtl w:val="true"/>
              </w:rPr>
              <w:t>الخبر الثامن</w:t>
            </w:r>
            <w:r>
              <w:rPr>
                <w:rStyle w:val="IndexLink"/>
                <w:rtl w:val="true"/>
              </w:rPr>
              <w:t>:</w:t>
              <w:tab/>
            </w:r>
            <w:r>
              <w:rPr>
                <w:rStyle w:val="IndexLink"/>
              </w:rPr>
              <w:t>137</w:t>
            </w:r>
          </w:hyperlink>
        </w:p>
        <w:p>
          <w:pPr>
            <w:pStyle w:val="Contents3"/>
            <w:tabs>
              <w:tab w:val="clear" w:pos="8459"/>
              <w:tab w:val="right" w:pos="9026" w:leader="dot"/>
            </w:tabs>
            <w:rPr/>
          </w:pPr>
          <w:hyperlink w:anchor="__RefHeading___Toc11593138_73709187">
            <w:r>
              <w:rPr>
                <w:webHidden/>
                <w:rStyle w:val="IndexLink"/>
                <w:rtl w:val="true"/>
              </w:rPr>
              <w:t>الخبر التاسع</w:t>
            </w:r>
            <w:r>
              <w:rPr>
                <w:rStyle w:val="IndexLink"/>
                <w:rtl w:val="true"/>
              </w:rPr>
              <w:t>:</w:t>
              <w:tab/>
            </w:r>
            <w:r>
              <w:rPr>
                <w:rStyle w:val="IndexLink"/>
              </w:rPr>
              <w:t>139</w:t>
            </w:r>
          </w:hyperlink>
        </w:p>
        <w:p>
          <w:pPr>
            <w:pStyle w:val="Contents4"/>
            <w:tabs>
              <w:tab w:val="clear" w:pos="8176"/>
              <w:tab w:val="right" w:pos="9026" w:leader="dot"/>
            </w:tabs>
            <w:rPr/>
          </w:pPr>
          <w:hyperlink w:anchor="__RefHeading___Toc11593140_73709187">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11593142_73709187">
            <w:r>
              <w:rPr>
                <w:webHidden/>
                <w:rStyle w:val="IndexLink"/>
                <w:rtl w:val="true"/>
              </w:rPr>
              <w:t>الاشكال عليه</w:t>
            </w:r>
            <w:r>
              <w:rPr>
                <w:rStyle w:val="IndexLink"/>
                <w:rtl w:val="true"/>
              </w:rPr>
              <w:t>:</w:t>
              <w:tab/>
            </w:r>
            <w:r>
              <w:rPr>
                <w:rStyle w:val="IndexLink"/>
              </w:rPr>
              <w:t>139</w:t>
            </w:r>
          </w:hyperlink>
        </w:p>
        <w:p>
          <w:pPr>
            <w:pStyle w:val="Contents3"/>
            <w:tabs>
              <w:tab w:val="clear" w:pos="8459"/>
              <w:tab w:val="right" w:pos="9026" w:leader="dot"/>
            </w:tabs>
            <w:rPr/>
          </w:pPr>
          <w:hyperlink w:anchor="__RefHeading___Toc11593144_73709187">
            <w:r>
              <w:rPr>
                <w:webHidden/>
                <w:rStyle w:val="IndexLink"/>
                <w:rtl w:val="true"/>
              </w:rPr>
              <w:t>الخبر العاشر</w:t>
            </w:r>
            <w:r>
              <w:rPr>
                <w:rStyle w:val="IndexLink"/>
                <w:rtl w:val="true"/>
              </w:rPr>
              <w:t>:</w:t>
              <w:tab/>
            </w:r>
            <w:r>
              <w:rPr>
                <w:rStyle w:val="IndexLink"/>
              </w:rPr>
              <w:t>142</w:t>
            </w:r>
          </w:hyperlink>
        </w:p>
        <w:p>
          <w:pPr>
            <w:pStyle w:val="Contents4"/>
            <w:tabs>
              <w:tab w:val="clear" w:pos="8176"/>
              <w:tab w:val="right" w:pos="9026" w:leader="dot"/>
            </w:tabs>
            <w:rPr/>
          </w:pPr>
          <w:hyperlink w:anchor="__RefHeading___Toc11593146_73709187">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11593148_73709187">
            <w:r>
              <w:rPr>
                <w:webHidden/>
                <w:rStyle w:val="IndexLink"/>
                <w:rtl w:val="true"/>
              </w:rPr>
              <w:t>تنبّه به آنكه اين خبر به حمزه مشهور است‌</w:t>
            </w:r>
            <w:r>
              <w:rPr>
                <w:rStyle w:val="IndexLink"/>
                <w:rtl w:val="true"/>
              </w:rPr>
              <w:tab/>
            </w:r>
            <w:r>
              <w:rPr>
                <w:rStyle w:val="IndexLink"/>
              </w:rPr>
              <w:t>147</w:t>
            </w:r>
          </w:hyperlink>
        </w:p>
        <w:p>
          <w:pPr>
            <w:pStyle w:val="Contents3"/>
            <w:tabs>
              <w:tab w:val="clear" w:pos="8459"/>
              <w:tab w:val="right" w:pos="9026" w:leader="dot"/>
            </w:tabs>
            <w:rPr/>
          </w:pPr>
          <w:hyperlink w:anchor="__RefHeading___Toc11593150_73709187">
            <w:r>
              <w:rPr>
                <w:webHidden/>
                <w:rStyle w:val="IndexLink"/>
                <w:rtl w:val="true"/>
              </w:rPr>
              <w:t>الخبر الحادي عشر</w:t>
            </w:r>
            <w:r>
              <w:rPr>
                <w:rStyle w:val="IndexLink"/>
                <w:rtl w:val="true"/>
              </w:rPr>
              <w:t>:</w:t>
              <w:tab/>
            </w:r>
            <w:r>
              <w:rPr>
                <w:rStyle w:val="IndexLink"/>
              </w:rPr>
              <w:t>153</w:t>
            </w:r>
          </w:hyperlink>
        </w:p>
        <w:p>
          <w:pPr>
            <w:pStyle w:val="Contents4"/>
            <w:tabs>
              <w:tab w:val="clear" w:pos="8176"/>
              <w:tab w:val="right" w:pos="9026" w:leader="dot"/>
            </w:tabs>
            <w:rPr/>
          </w:pPr>
          <w:hyperlink w:anchor="__RefHeading___Toc11593152_73709187">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11593154_73709187">
            <w:r>
              <w:rPr>
                <w:webHidden/>
                <w:rStyle w:val="IndexLink"/>
                <w:rtl w:val="true"/>
              </w:rPr>
              <w:t>الاشكال عليه</w:t>
            </w:r>
            <w:r>
              <w:rPr>
                <w:rStyle w:val="IndexLink"/>
                <w:rtl w:val="true"/>
              </w:rPr>
              <w:t>:</w:t>
              <w:tab/>
            </w:r>
            <w:r>
              <w:rPr>
                <w:rStyle w:val="IndexLink"/>
              </w:rPr>
              <w:t>154</w:t>
            </w:r>
          </w:hyperlink>
        </w:p>
        <w:p>
          <w:pPr>
            <w:pStyle w:val="Contents4"/>
            <w:tabs>
              <w:tab w:val="clear" w:pos="8176"/>
              <w:tab w:val="right" w:pos="9026" w:leader="dot"/>
            </w:tabs>
            <w:rPr/>
          </w:pPr>
          <w:hyperlink w:anchor="__RefHeading___Toc11593156_73709187">
            <w:r>
              <w:rPr>
                <w:webHidden/>
                <w:rStyle w:val="IndexLink"/>
                <w:rtl w:val="true"/>
              </w:rPr>
              <w:t>تنبيه</w:t>
            </w:r>
            <w:r>
              <w:rPr>
                <w:rStyle w:val="IndexLink"/>
                <w:rtl w:val="true"/>
              </w:rPr>
              <w:t>:</w:t>
              <w:tab/>
            </w:r>
            <w:r>
              <w:rPr>
                <w:rStyle w:val="IndexLink"/>
              </w:rPr>
              <w:t>176</w:t>
            </w:r>
          </w:hyperlink>
        </w:p>
        <w:p>
          <w:pPr>
            <w:pStyle w:val="Contents3"/>
            <w:tabs>
              <w:tab w:val="clear" w:pos="8459"/>
              <w:tab w:val="right" w:pos="9026" w:leader="dot"/>
            </w:tabs>
            <w:rPr/>
          </w:pPr>
          <w:hyperlink w:anchor="__RefHeading___Toc11593158_73709187">
            <w:r>
              <w:rPr>
                <w:webHidden/>
                <w:rStyle w:val="IndexLink"/>
                <w:rtl w:val="true"/>
              </w:rPr>
              <w:t>الخبر الثالث عشر</w:t>
            </w:r>
            <w:r>
              <w:rPr>
                <w:rStyle w:val="IndexLink"/>
                <w:rtl w:val="true"/>
              </w:rPr>
              <w:t>:</w:t>
              <w:tab/>
            </w:r>
            <w:r>
              <w:rPr>
                <w:rStyle w:val="IndexLink"/>
              </w:rPr>
              <w:t>188</w:t>
            </w:r>
          </w:hyperlink>
        </w:p>
        <w:p>
          <w:pPr>
            <w:pStyle w:val="Contents4"/>
            <w:tabs>
              <w:tab w:val="clear" w:pos="8176"/>
              <w:tab w:val="right" w:pos="9026" w:leader="dot"/>
            </w:tabs>
            <w:rPr/>
          </w:pPr>
          <w:hyperlink w:anchor="__RefHeading___Toc11593160_73709187">
            <w:r>
              <w:rPr>
                <w:webHidden/>
                <w:rStyle w:val="IndexLink"/>
                <w:rtl w:val="true"/>
              </w:rPr>
              <w:t>اشاره</w:t>
            </w:r>
            <w:r>
              <w:rPr>
                <w:rStyle w:val="IndexLink"/>
                <w:rtl w:val="true"/>
              </w:rPr>
              <w:tab/>
            </w:r>
            <w:r>
              <w:rPr>
                <w:rStyle w:val="IndexLink"/>
              </w:rPr>
              <w:t>188</w:t>
            </w:r>
          </w:hyperlink>
        </w:p>
        <w:p>
          <w:pPr>
            <w:pStyle w:val="Contents4"/>
            <w:tabs>
              <w:tab w:val="clear" w:pos="8176"/>
              <w:tab w:val="right" w:pos="9026" w:leader="dot"/>
            </w:tabs>
            <w:rPr/>
          </w:pPr>
          <w:hyperlink w:anchor="__RefHeading___Toc11593162_73709187">
            <w:r>
              <w:rPr>
                <w:webHidden/>
                <w:rStyle w:val="IndexLink"/>
                <w:rtl w:val="true"/>
              </w:rPr>
              <w:t>تنبيه</w:t>
            </w:r>
            <w:r>
              <w:rPr>
                <w:rStyle w:val="IndexLink"/>
                <w:rtl w:val="true"/>
              </w:rPr>
              <w:t>:</w:t>
              <w:tab/>
            </w:r>
            <w:r>
              <w:rPr>
                <w:rStyle w:val="IndexLink"/>
              </w:rPr>
              <w:t>193</w:t>
            </w:r>
          </w:hyperlink>
        </w:p>
        <w:p>
          <w:pPr>
            <w:pStyle w:val="Contents3"/>
            <w:tabs>
              <w:tab w:val="clear" w:pos="8459"/>
              <w:tab w:val="right" w:pos="9026" w:leader="dot"/>
            </w:tabs>
            <w:rPr/>
          </w:pPr>
          <w:hyperlink w:anchor="__RefHeading___Toc11593164_73709187">
            <w:r>
              <w:rPr>
                <w:webHidden/>
                <w:rStyle w:val="IndexLink"/>
                <w:rtl w:val="true"/>
              </w:rPr>
              <w:t>الخبر الرابع عشر</w:t>
            </w:r>
            <w:r>
              <w:rPr>
                <w:rStyle w:val="IndexLink"/>
                <w:rtl w:val="true"/>
              </w:rPr>
              <w:t>:</w:t>
              <w:tab/>
            </w:r>
            <w:r>
              <w:rPr>
                <w:rStyle w:val="IndexLink"/>
              </w:rPr>
              <w:t>195</w:t>
            </w:r>
          </w:hyperlink>
        </w:p>
        <w:p>
          <w:pPr>
            <w:pStyle w:val="Contents4"/>
            <w:tabs>
              <w:tab w:val="clear" w:pos="8176"/>
              <w:tab w:val="right" w:pos="9026" w:leader="dot"/>
            </w:tabs>
            <w:rPr/>
          </w:pPr>
          <w:hyperlink w:anchor="__RefHeading___Toc11593166_73709187">
            <w:r>
              <w:rPr>
                <w:webHidden/>
                <w:rStyle w:val="IndexLink"/>
                <w:rtl w:val="true"/>
              </w:rPr>
              <w:t>اشاره</w:t>
            </w:r>
            <w:r>
              <w:rPr>
                <w:rStyle w:val="IndexLink"/>
                <w:rtl w:val="true"/>
              </w:rPr>
              <w:tab/>
            </w:r>
            <w:r>
              <w:rPr>
                <w:rStyle w:val="IndexLink"/>
              </w:rPr>
              <w:t>195</w:t>
            </w:r>
          </w:hyperlink>
        </w:p>
        <w:p>
          <w:pPr>
            <w:pStyle w:val="Contents4"/>
            <w:tabs>
              <w:tab w:val="clear" w:pos="8176"/>
              <w:tab w:val="right" w:pos="9026" w:leader="dot"/>
            </w:tabs>
            <w:rPr/>
          </w:pPr>
          <w:hyperlink w:anchor="__RefHeading___Toc11593168_73709187">
            <w:r>
              <w:rPr>
                <w:webHidden/>
                <w:rStyle w:val="IndexLink"/>
                <w:rtl w:val="true"/>
              </w:rPr>
              <w:t>الجواب عنه</w:t>
            </w:r>
            <w:r>
              <w:rPr>
                <w:rStyle w:val="IndexLink"/>
                <w:rtl w:val="true"/>
              </w:rPr>
              <w:t>:</w:t>
              <w:tab/>
            </w:r>
            <w:r>
              <w:rPr>
                <w:rStyle w:val="IndexLink"/>
              </w:rPr>
              <w:t>195</w:t>
            </w:r>
          </w:hyperlink>
        </w:p>
        <w:p>
          <w:pPr>
            <w:pStyle w:val="Contents3"/>
            <w:tabs>
              <w:tab w:val="clear" w:pos="8459"/>
              <w:tab w:val="right" w:pos="9026" w:leader="dot"/>
            </w:tabs>
            <w:rPr/>
          </w:pPr>
          <w:hyperlink w:anchor="__RefHeading___Toc11593170_73709187">
            <w:r>
              <w:rPr>
                <w:webHidden/>
                <w:rStyle w:val="IndexLink"/>
                <w:rtl w:val="true"/>
              </w:rPr>
              <w:t>الخبر الخامس عشر</w:t>
            </w:r>
            <w:r>
              <w:rPr>
                <w:rStyle w:val="IndexLink"/>
                <w:rtl w:val="true"/>
              </w:rPr>
              <w:t>:</w:t>
              <w:tab/>
            </w:r>
            <w:r>
              <w:rPr>
                <w:rStyle w:val="IndexLink"/>
              </w:rPr>
              <w:t>195</w:t>
            </w:r>
          </w:hyperlink>
        </w:p>
        <w:p>
          <w:pPr>
            <w:pStyle w:val="Contents3"/>
            <w:tabs>
              <w:tab w:val="clear" w:pos="8459"/>
              <w:tab w:val="right" w:pos="9026" w:leader="dot"/>
            </w:tabs>
            <w:rPr/>
          </w:pPr>
          <w:hyperlink w:anchor="__RefHeading___Toc11593172_73709187">
            <w:r>
              <w:rPr>
                <w:webHidden/>
                <w:rStyle w:val="IndexLink"/>
                <w:rtl w:val="true"/>
              </w:rPr>
              <w:t>الخبر السادس عشر</w:t>
            </w:r>
            <w:r>
              <w:rPr>
                <w:rStyle w:val="IndexLink"/>
                <w:rtl w:val="true"/>
              </w:rPr>
              <w:t>:</w:t>
              <w:tab/>
            </w:r>
            <w:r>
              <w:rPr>
                <w:rStyle w:val="IndexLink"/>
              </w:rPr>
              <w:t>200</w:t>
            </w:r>
          </w:hyperlink>
        </w:p>
        <w:p>
          <w:pPr>
            <w:pStyle w:val="Contents4"/>
            <w:tabs>
              <w:tab w:val="clear" w:pos="8176"/>
              <w:tab w:val="right" w:pos="9026" w:leader="dot"/>
            </w:tabs>
            <w:rPr/>
          </w:pPr>
          <w:hyperlink w:anchor="__RefHeading___Toc11593174_73709187">
            <w:r>
              <w:rPr>
                <w:webHidden/>
                <w:rStyle w:val="IndexLink"/>
                <w:rtl w:val="true"/>
              </w:rPr>
              <w:t>اشاره</w:t>
            </w:r>
            <w:r>
              <w:rPr>
                <w:rStyle w:val="IndexLink"/>
                <w:rtl w:val="true"/>
              </w:rPr>
              <w:tab/>
            </w:r>
            <w:r>
              <w:rPr>
                <w:rStyle w:val="IndexLink"/>
              </w:rPr>
              <w:t>200</w:t>
            </w:r>
          </w:hyperlink>
        </w:p>
        <w:p>
          <w:pPr>
            <w:pStyle w:val="Contents4"/>
            <w:tabs>
              <w:tab w:val="clear" w:pos="8176"/>
              <w:tab w:val="right" w:pos="9026" w:leader="dot"/>
            </w:tabs>
            <w:rPr/>
          </w:pPr>
          <w:hyperlink w:anchor="__RefHeading___Toc11593176_73709187">
            <w:r>
              <w:rPr>
                <w:webHidden/>
                <w:rStyle w:val="IndexLink"/>
                <w:rtl w:val="true"/>
              </w:rPr>
              <w:t>الاشكال عليه</w:t>
            </w:r>
            <w:r>
              <w:rPr>
                <w:rStyle w:val="IndexLink"/>
                <w:rtl w:val="true"/>
              </w:rPr>
              <w:t>:</w:t>
              <w:tab/>
            </w:r>
            <w:r>
              <w:rPr>
                <w:rStyle w:val="IndexLink"/>
              </w:rPr>
              <w:t>200</w:t>
            </w:r>
          </w:hyperlink>
        </w:p>
        <w:p>
          <w:pPr>
            <w:pStyle w:val="Contents3"/>
            <w:tabs>
              <w:tab w:val="clear" w:pos="8459"/>
              <w:tab w:val="right" w:pos="9026" w:leader="dot"/>
            </w:tabs>
            <w:rPr/>
          </w:pPr>
          <w:hyperlink w:anchor="__RefHeading___Toc11593178_73709187">
            <w:r>
              <w:rPr>
                <w:webHidden/>
                <w:rStyle w:val="IndexLink"/>
                <w:rtl w:val="true"/>
              </w:rPr>
              <w:t>الخبر التاسع عشر</w:t>
            </w:r>
            <w:r>
              <w:rPr>
                <w:rStyle w:val="IndexLink"/>
                <w:rtl w:val="true"/>
              </w:rPr>
              <w:t>:</w:t>
              <w:tab/>
            </w:r>
            <w:r>
              <w:rPr>
                <w:rStyle w:val="IndexLink"/>
              </w:rPr>
              <w:t>211</w:t>
            </w:r>
          </w:hyperlink>
        </w:p>
        <w:p>
          <w:pPr>
            <w:pStyle w:val="Contents4"/>
            <w:tabs>
              <w:tab w:val="clear" w:pos="8176"/>
              <w:tab w:val="right" w:pos="9026" w:leader="dot"/>
            </w:tabs>
            <w:rPr/>
          </w:pPr>
          <w:hyperlink w:anchor="__RefHeading___Toc11593180_73709187">
            <w:r>
              <w:rPr>
                <w:webHidden/>
                <w:rStyle w:val="IndexLink"/>
                <w:rtl w:val="true"/>
              </w:rPr>
              <w:t>اشاره</w:t>
            </w:r>
            <w:r>
              <w:rPr>
                <w:rStyle w:val="IndexLink"/>
                <w:rtl w:val="true"/>
              </w:rPr>
              <w:tab/>
            </w:r>
            <w:r>
              <w:rPr>
                <w:rStyle w:val="IndexLink"/>
              </w:rPr>
              <w:t>211</w:t>
            </w:r>
          </w:hyperlink>
        </w:p>
        <w:p>
          <w:pPr>
            <w:pStyle w:val="Contents4"/>
            <w:tabs>
              <w:tab w:val="clear" w:pos="8176"/>
              <w:tab w:val="right" w:pos="9026" w:leader="dot"/>
            </w:tabs>
            <w:rPr/>
          </w:pPr>
          <w:hyperlink w:anchor="__RefHeading___Toc11593182_73709187">
            <w:r>
              <w:rPr>
                <w:webHidden/>
                <w:rStyle w:val="IndexLink"/>
                <w:rtl w:val="true"/>
              </w:rPr>
              <w:t>الاشكال عليه</w:t>
            </w:r>
            <w:r>
              <w:rPr>
                <w:rStyle w:val="IndexLink"/>
                <w:rtl w:val="true"/>
              </w:rPr>
              <w:t>:</w:t>
              <w:tab/>
            </w:r>
            <w:r>
              <w:rPr>
                <w:rStyle w:val="IndexLink"/>
              </w:rPr>
              <w:t>211</w:t>
            </w:r>
          </w:hyperlink>
        </w:p>
        <w:p>
          <w:pPr>
            <w:pStyle w:val="Contents4"/>
            <w:tabs>
              <w:tab w:val="clear" w:pos="8176"/>
              <w:tab w:val="right" w:pos="9026" w:leader="dot"/>
            </w:tabs>
            <w:rPr/>
          </w:pPr>
          <w:hyperlink w:anchor="__RefHeading___Toc11593184_73709187">
            <w:r>
              <w:rPr>
                <w:webHidden/>
                <w:rStyle w:val="IndexLink"/>
                <w:rtl w:val="true"/>
              </w:rPr>
              <w:t>اشكال بر او</w:t>
            </w:r>
            <w:r>
              <w:rPr>
                <w:rStyle w:val="IndexLink"/>
                <w:rtl w:val="true"/>
              </w:rPr>
              <w:t>:</w:t>
              <w:tab/>
            </w:r>
            <w:r>
              <w:rPr>
                <w:rStyle w:val="IndexLink"/>
              </w:rPr>
              <w:t>212</w:t>
            </w:r>
          </w:hyperlink>
        </w:p>
        <w:p>
          <w:pPr>
            <w:pStyle w:val="Contents3"/>
            <w:tabs>
              <w:tab w:val="clear" w:pos="8459"/>
              <w:tab w:val="right" w:pos="9026" w:leader="dot"/>
            </w:tabs>
            <w:rPr/>
          </w:pPr>
          <w:hyperlink w:anchor="__RefHeading___Toc11593186_73709187">
            <w:r>
              <w:rPr>
                <w:webHidden/>
                <w:rStyle w:val="IndexLink"/>
                <w:rtl w:val="true"/>
              </w:rPr>
              <w:t>الخبر الثامن عشر</w:t>
            </w:r>
            <w:r>
              <w:rPr>
                <w:rStyle w:val="IndexLink"/>
                <w:rtl w:val="true"/>
              </w:rPr>
              <w:t>:</w:t>
              <w:tab/>
            </w:r>
            <w:r>
              <w:rPr>
                <w:rStyle w:val="IndexLink"/>
              </w:rPr>
              <w:t>221</w:t>
            </w:r>
          </w:hyperlink>
        </w:p>
        <w:p>
          <w:pPr>
            <w:pStyle w:val="Contents4"/>
            <w:tabs>
              <w:tab w:val="clear" w:pos="8176"/>
              <w:tab w:val="right" w:pos="9026" w:leader="dot"/>
            </w:tabs>
            <w:rPr/>
          </w:pPr>
          <w:hyperlink w:anchor="__RefHeading___Toc11593188_73709187">
            <w:r>
              <w:rPr>
                <w:webHidden/>
                <w:rStyle w:val="IndexLink"/>
                <w:rtl w:val="true"/>
              </w:rPr>
              <w:t>اشاره</w:t>
            </w:r>
            <w:r>
              <w:rPr>
                <w:rStyle w:val="IndexLink"/>
                <w:rtl w:val="true"/>
              </w:rPr>
              <w:tab/>
            </w:r>
            <w:r>
              <w:rPr>
                <w:rStyle w:val="IndexLink"/>
              </w:rPr>
              <w:t>221</w:t>
            </w:r>
          </w:hyperlink>
        </w:p>
        <w:p>
          <w:pPr>
            <w:pStyle w:val="Contents4"/>
            <w:tabs>
              <w:tab w:val="clear" w:pos="8176"/>
              <w:tab w:val="right" w:pos="9026" w:leader="dot"/>
            </w:tabs>
            <w:rPr/>
          </w:pPr>
          <w:hyperlink w:anchor="__RefHeading___Toc11593190_73709187">
            <w:r>
              <w:rPr>
                <w:webHidden/>
                <w:rStyle w:val="IndexLink"/>
                <w:rtl w:val="true"/>
              </w:rPr>
              <w:t>الاشكال عليه</w:t>
            </w:r>
            <w:r>
              <w:rPr>
                <w:rStyle w:val="IndexLink"/>
                <w:rtl w:val="true"/>
              </w:rPr>
              <w:t>:</w:t>
              <w:tab/>
            </w:r>
            <w:r>
              <w:rPr>
                <w:rStyle w:val="IndexLink"/>
              </w:rPr>
              <w:t>221</w:t>
            </w:r>
          </w:hyperlink>
        </w:p>
        <w:p>
          <w:pPr>
            <w:pStyle w:val="Contents3"/>
            <w:tabs>
              <w:tab w:val="clear" w:pos="8459"/>
              <w:tab w:val="right" w:pos="9026" w:leader="dot"/>
            </w:tabs>
            <w:rPr/>
          </w:pPr>
          <w:hyperlink w:anchor="__RefHeading___Toc11593192_73709187">
            <w:r>
              <w:rPr>
                <w:webHidden/>
                <w:rStyle w:val="IndexLink"/>
                <w:rtl w:val="true"/>
              </w:rPr>
              <w:t>الخبر التاسع عشر</w:t>
            </w:r>
            <w:r>
              <w:rPr>
                <w:rStyle w:val="IndexLink"/>
                <w:rtl w:val="true"/>
              </w:rPr>
              <w:t>:</w:t>
              <w:tab/>
            </w:r>
            <w:r>
              <w:rPr>
                <w:rStyle w:val="IndexLink"/>
              </w:rPr>
              <w:t>227</w:t>
            </w:r>
          </w:hyperlink>
        </w:p>
        <w:p>
          <w:pPr>
            <w:pStyle w:val="Contents3"/>
            <w:tabs>
              <w:tab w:val="clear" w:pos="8459"/>
              <w:tab w:val="right" w:pos="9026" w:leader="dot"/>
            </w:tabs>
            <w:rPr/>
          </w:pPr>
          <w:hyperlink w:anchor="__RefHeading___Toc11593194_73709187">
            <w:r>
              <w:rPr>
                <w:webHidden/>
                <w:rStyle w:val="IndexLink"/>
                <w:rtl w:val="true"/>
              </w:rPr>
              <w:t>الخبر الحادي و العشرون</w:t>
            </w:r>
            <w:r>
              <w:rPr>
                <w:rStyle w:val="IndexLink"/>
                <w:rtl w:val="true"/>
              </w:rPr>
              <w:t>:</w:t>
              <w:tab/>
            </w:r>
            <w:r>
              <w:rPr>
                <w:rStyle w:val="IndexLink"/>
              </w:rPr>
              <w:t>237</w:t>
            </w:r>
          </w:hyperlink>
        </w:p>
        <w:p>
          <w:pPr>
            <w:pStyle w:val="Contents4"/>
            <w:tabs>
              <w:tab w:val="clear" w:pos="8176"/>
              <w:tab w:val="right" w:pos="9026" w:leader="dot"/>
            </w:tabs>
            <w:rPr/>
          </w:pPr>
          <w:hyperlink w:anchor="__RefHeading___Toc11593196_73709187">
            <w:r>
              <w:rPr>
                <w:webHidden/>
                <w:rStyle w:val="IndexLink"/>
                <w:rtl w:val="true"/>
              </w:rPr>
              <w:t>اشاره</w:t>
            </w:r>
            <w:r>
              <w:rPr>
                <w:rStyle w:val="IndexLink"/>
                <w:rtl w:val="true"/>
              </w:rPr>
              <w:tab/>
            </w:r>
            <w:r>
              <w:rPr>
                <w:rStyle w:val="IndexLink"/>
              </w:rPr>
              <w:t>237</w:t>
            </w:r>
          </w:hyperlink>
        </w:p>
        <w:p>
          <w:pPr>
            <w:pStyle w:val="Contents4"/>
            <w:tabs>
              <w:tab w:val="clear" w:pos="8176"/>
              <w:tab w:val="right" w:pos="9026" w:leader="dot"/>
            </w:tabs>
            <w:rPr/>
          </w:pPr>
          <w:hyperlink w:anchor="__RefHeading___Toc11593198_73709187">
            <w:r>
              <w:rPr>
                <w:webHidden/>
                <w:rStyle w:val="IndexLink"/>
                <w:rtl w:val="true"/>
              </w:rPr>
              <w:t>الاشكال عليه</w:t>
            </w:r>
            <w:r>
              <w:rPr>
                <w:rStyle w:val="IndexLink"/>
                <w:rtl w:val="true"/>
              </w:rPr>
              <w:t>:</w:t>
              <w:tab/>
            </w:r>
            <w:r>
              <w:rPr>
                <w:rStyle w:val="IndexLink"/>
              </w:rPr>
              <w:t>237</w:t>
            </w:r>
          </w:hyperlink>
        </w:p>
        <w:p>
          <w:pPr>
            <w:pStyle w:val="Contents3"/>
            <w:tabs>
              <w:tab w:val="clear" w:pos="8459"/>
              <w:tab w:val="right" w:pos="9026" w:leader="dot"/>
            </w:tabs>
            <w:rPr/>
          </w:pPr>
          <w:hyperlink w:anchor="__RefHeading___Toc11593200_73709187">
            <w:r>
              <w:rPr>
                <w:webHidden/>
                <w:rStyle w:val="IndexLink"/>
                <w:rtl w:val="true"/>
              </w:rPr>
              <w:t>الخبر الثاني و العشرون</w:t>
            </w:r>
            <w:r>
              <w:rPr>
                <w:rStyle w:val="IndexLink"/>
                <w:rtl w:val="true"/>
              </w:rPr>
              <w:t>:</w:t>
              <w:tab/>
            </w:r>
            <w:r>
              <w:rPr>
                <w:rStyle w:val="IndexLink"/>
              </w:rPr>
              <w:t>239</w:t>
            </w:r>
          </w:hyperlink>
        </w:p>
        <w:p>
          <w:pPr>
            <w:pStyle w:val="Contents3"/>
            <w:tabs>
              <w:tab w:val="clear" w:pos="8459"/>
              <w:tab w:val="right" w:pos="9026" w:leader="dot"/>
            </w:tabs>
            <w:rPr/>
          </w:pPr>
          <w:hyperlink w:anchor="__RefHeading___Toc11593202_73709187">
            <w:r>
              <w:rPr>
                <w:webHidden/>
                <w:rStyle w:val="IndexLink"/>
                <w:rtl w:val="true"/>
              </w:rPr>
              <w:t>الخبر الثالث و العشرون</w:t>
            </w:r>
            <w:r>
              <w:rPr>
                <w:rStyle w:val="IndexLink"/>
                <w:rtl w:val="true"/>
              </w:rPr>
              <w:t>:</w:t>
              <w:tab/>
            </w:r>
            <w:r>
              <w:rPr>
                <w:rStyle w:val="IndexLink"/>
              </w:rPr>
              <w:t>244</w:t>
            </w:r>
          </w:hyperlink>
        </w:p>
        <w:p>
          <w:pPr>
            <w:pStyle w:val="Contents4"/>
            <w:tabs>
              <w:tab w:val="clear" w:pos="8176"/>
              <w:tab w:val="right" w:pos="9026" w:leader="dot"/>
            </w:tabs>
            <w:rPr/>
          </w:pPr>
          <w:hyperlink w:anchor="__RefHeading___Toc11593204_73709187">
            <w:r>
              <w:rPr>
                <w:webHidden/>
                <w:rStyle w:val="IndexLink"/>
                <w:rtl w:val="true"/>
              </w:rPr>
              <w:t>اشاره</w:t>
            </w:r>
            <w:r>
              <w:rPr>
                <w:rStyle w:val="IndexLink"/>
                <w:rtl w:val="true"/>
              </w:rPr>
              <w:tab/>
            </w:r>
            <w:r>
              <w:rPr>
                <w:rStyle w:val="IndexLink"/>
              </w:rPr>
              <w:t>244</w:t>
            </w:r>
          </w:hyperlink>
        </w:p>
        <w:p>
          <w:pPr>
            <w:pStyle w:val="Contents4"/>
            <w:tabs>
              <w:tab w:val="clear" w:pos="8176"/>
              <w:tab w:val="right" w:pos="9026" w:leader="dot"/>
            </w:tabs>
            <w:rPr/>
          </w:pPr>
          <w:hyperlink w:anchor="__RefHeading___Toc11593206_73709187">
            <w:r>
              <w:rPr>
                <w:webHidden/>
                <w:rStyle w:val="IndexLink"/>
                <w:rtl w:val="true"/>
              </w:rPr>
              <w:t>اشكال عليه</w:t>
            </w:r>
            <w:r>
              <w:rPr>
                <w:rStyle w:val="IndexLink"/>
                <w:rtl w:val="true"/>
              </w:rPr>
              <w:t>:</w:t>
              <w:tab/>
            </w:r>
            <w:r>
              <w:rPr>
                <w:rStyle w:val="IndexLink"/>
              </w:rPr>
              <w:t>244</w:t>
            </w:r>
          </w:hyperlink>
        </w:p>
        <w:p>
          <w:pPr>
            <w:pStyle w:val="Contents4"/>
            <w:tabs>
              <w:tab w:val="clear" w:pos="8176"/>
              <w:tab w:val="right" w:pos="9026" w:leader="dot"/>
            </w:tabs>
            <w:rPr/>
          </w:pPr>
          <w:hyperlink w:anchor="__RefHeading___Toc11593208_73709187">
            <w:r>
              <w:rPr>
                <w:webHidden/>
                <w:rStyle w:val="IndexLink"/>
                <w:rtl w:val="true"/>
              </w:rPr>
              <w:t>تنبيه</w:t>
            </w:r>
            <w:r>
              <w:rPr>
                <w:rStyle w:val="IndexLink"/>
                <w:rtl w:val="true"/>
              </w:rPr>
              <w:t>:</w:t>
              <w:tab/>
            </w:r>
            <w:r>
              <w:rPr>
                <w:rStyle w:val="IndexLink"/>
              </w:rPr>
              <w:t>247</w:t>
            </w:r>
          </w:hyperlink>
        </w:p>
        <w:p>
          <w:pPr>
            <w:pStyle w:val="Contents4"/>
            <w:tabs>
              <w:tab w:val="clear" w:pos="8176"/>
              <w:tab w:val="right" w:pos="9026" w:leader="dot"/>
            </w:tabs>
            <w:rPr/>
          </w:pPr>
          <w:hyperlink w:anchor="__RefHeading___Toc11593210_73709187">
            <w:r>
              <w:rPr>
                <w:webHidden/>
                <w:rStyle w:val="IndexLink"/>
                <w:rtl w:val="true"/>
              </w:rPr>
              <w:t>تنبيه</w:t>
            </w:r>
            <w:r>
              <w:rPr>
                <w:rStyle w:val="IndexLink"/>
                <w:rtl w:val="true"/>
              </w:rPr>
              <w:t>:</w:t>
              <w:tab/>
            </w:r>
            <w:r>
              <w:rPr>
                <w:rStyle w:val="IndexLink"/>
              </w:rPr>
              <w:t>253</w:t>
            </w:r>
          </w:hyperlink>
        </w:p>
        <w:p>
          <w:pPr>
            <w:pStyle w:val="Contents2"/>
            <w:tabs>
              <w:tab w:val="clear" w:pos="8743"/>
              <w:tab w:val="right" w:pos="9026" w:leader="dot"/>
            </w:tabs>
            <w:rPr/>
          </w:pPr>
          <w:hyperlink w:anchor="__RefHeading___Toc11593212_73709187">
            <w:r>
              <w:rPr>
                <w:webHidden/>
                <w:rStyle w:val="IndexLink"/>
                <w:rtl w:val="true"/>
              </w:rPr>
              <w:t>فهرست راهنما</w:t>
            </w:r>
            <w:r>
              <w:rPr>
                <w:rStyle w:val="IndexLink"/>
                <w:rtl w:val="true"/>
              </w:rPr>
              <w:tab/>
            </w:r>
            <w:r>
              <w:rPr>
                <w:rStyle w:val="IndexLink"/>
              </w:rPr>
              <w:t>258</w:t>
            </w:r>
          </w:hyperlink>
        </w:p>
        <w:p>
          <w:pPr>
            <w:pStyle w:val="Contents2"/>
            <w:tabs>
              <w:tab w:val="clear" w:pos="8743"/>
              <w:tab w:val="right" w:pos="9026" w:leader="dot"/>
            </w:tabs>
            <w:rPr/>
          </w:pPr>
          <w:hyperlink w:anchor="__RefHeading___Toc11593214_73709187">
            <w:r>
              <w:rPr>
                <w:webHidden/>
                <w:rStyle w:val="IndexLink"/>
                <w:rtl w:val="true"/>
              </w:rPr>
              <w:t>يادآورى‌</w:t>
            </w:r>
            <w:r>
              <w:rPr>
                <w:rStyle w:val="IndexLink"/>
                <w:rtl w:val="true"/>
              </w:rPr>
              <w:tab/>
            </w:r>
            <w:r>
              <w:rPr>
                <w:rStyle w:val="IndexLink"/>
              </w:rPr>
              <w:t>258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838_109223"/>
      <w:bookmarkStart w:id="1" w:name="pg11838_109223"/>
      <w:bookmarkEnd w:id="1"/>
    </w:p>
    <w:p>
      <w:pPr>
        <w:pStyle w:val="Heading2"/>
        <w:numPr>
          <w:ilvl w:val="1"/>
          <w:numId w:val="1"/>
        </w:numPr>
        <w:rPr/>
      </w:pPr>
      <w:bookmarkStart w:id="2" w:name="pg11838_109223"/>
      <w:bookmarkStart w:id="3" w:name="__RefHeading___Toc11593056_7370918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طبرسي، حسن‌بن‌علي، قرن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و احاديث و حكايات در فضائل اهل بيت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اولاد بتول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عمادالدين‌حسن‌بن‌علي طبرسي؛ به كوشش رسول جعفريان؛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عبدالملك‌بن‌اسحاق‌بن‌فتحان‌واعظ قمي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۲۶۰</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۱۵۰۰۰</w:t>
      </w:r>
      <w:r>
        <w:rPr>
          <w:rFonts w:ascii="Amiri" w:hAnsi="Amiri" w:eastAsia="Amiri" w:cs="Amiri"/>
          <w:color w:val="111111"/>
          <w:sz w:val="28"/>
          <w:sz w:val="28"/>
          <w:szCs w:val="28"/>
          <w:rtl w:val="true"/>
          <w:lang w:bidi="ar-SA"/>
        </w:rPr>
        <w:t xml:space="preserve"> ريال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جعفريان، رسول، </w:t>
      </w:r>
      <w:r>
        <w:rPr>
          <w:rFonts w:ascii="Amiri" w:hAnsi="Amiri" w:eastAsia="Amiri" w:cs="Amiri"/>
          <w:color w:val="111111"/>
          <w:sz w:val="28"/>
          <w:sz w:val="28"/>
          <w:szCs w:val="28"/>
          <w:lang w:bidi="ar-SA"/>
        </w:rPr>
        <w:t>۱۳۴۳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۱۰۸۴۹۰۲</w:t>
      </w:r>
    </w:p>
    <w:p>
      <w:pPr>
        <w:pStyle w:val="Heading2"/>
        <w:numPr>
          <w:ilvl w:val="1"/>
          <w:numId w:val="1"/>
        </w:numPr>
        <w:rPr/>
      </w:pPr>
      <w:bookmarkStart w:id="5" w:name="__RefHeading___Toc11593058_73709187"/>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يسّر و لا تُعسّر</w:t>
      </w:r>
    </w:p>
    <w:p>
      <w:pPr>
        <w:pStyle w:val="BookText"/>
        <w:rPr/>
      </w:pPr>
      <w:r>
        <w:rPr>
          <w:rFonts w:ascii="IRNazanin" w:hAnsi="IRNazanin" w:eastAsia="IRNazanin"/>
          <w:color w:val="111111"/>
          <w:sz w:val="28"/>
          <w:sz w:val="28"/>
          <w:szCs w:val="28"/>
          <w:rtl w:val="true"/>
          <w:lang w:bidi="fa-IR"/>
        </w:rPr>
        <w:t>سبحان يكي پادشاهي كه بساط عظمت او در اوهام انس و جان نگنجد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يُحِيطُونَ بِهِ عِلْماً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كيفيّت و كميّت در عَتَب جلال او موهوم و ممكن نباشد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كَمِثْلِهِ شَيْ‌ءٌ وَ هُوَ السَّمِيعُ الْبَصِيرُ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گَرد نقصان فنا و زوال و تغيير بر چهره كبريايي كمال او ننشيند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يَبْقى وَجْهُ رَبِّكَ ذُو الْجَلالِ وَ الْإِكْرامِ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آفتاب قدرت جلال او به مُعين و وزير محتاج نگشت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الْغَنِيُّ وَ أَنْتُمُ الْفُقَراءُ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سراپرده علم او از سهو و غفلت و جهالت مبرّا و معطّل مانده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تَأْخُذُهُ سِنَةٌ وَ لا نَوْمٌ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طَيلسان سلطنت او جز ريسمان معدلت نبافته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يَظْلِمُ رَبُّكَ أَحَداً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ذرو قدس او برتر از آن كه طاوسان عقول بشريّت و ارواح نفوس ملكيّت بر آن ترقّي توانند جست يا مُتصاعد توانند شد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أُوتِيتُمْ مِنَ الْعِلْمِ إِلَّا قَلِيلًا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عُقاب وحدانيّت او از عوارض و اوصاف مخلوقات منزّه مانده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يَلِدْ وَ لَمْ يُولَدْ وَ لَمْ يَكُنْ لَهُ كُفُواً أَحَدٌ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شُرُع صفات ذات او رفيع‌تر از آن كه خفّاش ذهن و ذكاء انسانيّت كه داغ حدوث بر وجود</w:t>
      </w:r>
    </w:p>
    <w:p>
      <w:pPr>
        <w:pStyle w:val="BookText"/>
        <w:rPr/>
      </w:pPr>
      <w:r>
        <w:rPr>
          <w:rFonts w:ascii="Amiri" w:hAnsi="Amiri" w:eastAsia="Amiri" w:cs="Amiri"/>
          <w:color w:val="111111"/>
          <w:sz w:val="28"/>
          <w:sz w:val="28"/>
          <w:szCs w:val="28"/>
          <w:rtl w:val="true"/>
          <w:lang w:bidi="ar-SA"/>
        </w:rPr>
        <w:t>لَمْ يَكُنْ شَيْئاً مَذْكُوراً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 لَمْ تَغْنَ بِالْأَمْسِ</w:t>
      </w:r>
      <w:bookmarkStart w:id="7" w:name="pg11838_109224"/>
    </w:p>
    <w:p>
      <w:pPr>
        <w:pStyle w:val="Heading2"/>
        <w:numPr>
          <w:ilvl w:val="1"/>
          <w:numId w:val="1"/>
        </w:numPr>
        <w:rPr/>
      </w:pPr>
      <w:bookmarkStart w:id="8" w:name="__RefHeading___Toc11593060_73709187"/>
      <w:bookmarkStart w:id="9" w:name="_Toc3"/>
      <w:bookmarkEnd w:id="7"/>
      <w:bookmarkEnd w:id="8"/>
      <w:r>
        <w:rPr>
          <w:rtl w:val="true"/>
        </w:rPr>
        <w:t>[</w:t>
      </w:r>
      <w:r>
        <w:rPr>
          <w:rtl w:val="true"/>
        </w:rPr>
        <w:t>مقدمه مترجم</w:t>
      </w:r>
      <w:r>
        <w:rPr>
          <w:rtl w:val="true"/>
        </w:rPr>
        <w:t>]</w:t>
      </w:r>
      <w:bookmarkEnd w:id="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جدفه سفينه</w:t>
      </w:r>
    </w:p>
    <w:p>
      <w:pPr>
        <w:pStyle w:val="BookText"/>
        <w:rPr/>
      </w:pPr>
      <w:r>
        <w:rPr>
          <w:rFonts w:ascii="Amiri" w:hAnsi="Amiri" w:eastAsia="Amiri" w:cs="Amiri"/>
          <w:color w:val="111111"/>
          <w:sz w:val="28"/>
          <w:sz w:val="28"/>
          <w:szCs w:val="28"/>
          <w:rtl w:val="true"/>
          <w:lang w:bidi="ar-SA"/>
        </w:rPr>
        <w:t>كُلُّ مَنْ عَلَيْها فانٍ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بر آشيانه آن وجود باقي دايم</w:t>
      </w:r>
    </w:p>
    <w:p>
      <w:pPr>
        <w:pStyle w:val="BookText"/>
        <w:rPr/>
      </w:pPr>
      <w:r>
        <w:rPr>
          <w:rFonts w:ascii="Amiri" w:hAnsi="Amiri" w:eastAsia="Amiri" w:cs="Amiri"/>
          <w:color w:val="111111"/>
          <w:sz w:val="28"/>
          <w:sz w:val="28"/>
          <w:szCs w:val="28"/>
          <w:rtl w:val="true"/>
          <w:lang w:bidi="ar-SA"/>
        </w:rPr>
        <w:t>قُلِ اللَّهُمَّ مالِكَ الْمُلْكِ تُؤْتِي الْمُلْكَ مَنْ تَشاءُ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توانند نشستن؛ يا ادراك نور آفتاب هيبت و عزّت او كردن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 xml:space="preserve">من لايعرفُ و لايدري كيف هو إلّا هو، يَا مَنْ لَا يَعْلَمُ و لَا يَدْرِي كَيْفَ هُوَ إِلَّا هُوَ و يَا مَنْ لَا يَقْدِرُ قُدْرَتَهُ إِلَّا هُوَ، يَا مَنْ كُلَّ يَوْمٍ هُوَ فِي شَأْنٍ يَا مَنْ لَا يَشْغَلُهُ شَأْنٌ عَنْ شَأْن يا من لا إله 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از روى مصباح تصحيح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اليه المصير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هزاران صنوف صلوات و تُحَفِ تحيّات از اين‌حضرت پاك بر مجلس شيرين السن پيغام پادشاهي، جبال احكام احمدي، كهوف كتب احدي، معصومان و مطهّراني كه كاتبان وحي الهي و مُنشيان ديوان الّلهي اين منشور به نام ايشان بنوشتند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 يُطَهِّرَكُمْ تَطْهِيراً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دوستان مُخلصِ مُعتقد كه در محبّت و مودّت و متابعت وتولّاي اين خاندان و تبرّا از دشمنان ايشان قدمي ثابت و اعتقادي صادق و اصلي راسخ و يقيني كامل داشتند، محاجّه تصنيف و تأليف مولانا و شيخ علّامه محقّق مدقّق مغفور، تاج الايمان و الاسلام و الشّريعة و التّقوي و الدّين في زمانه، الواصل إلي رحمة اللّه و غُفرانه و جَنانه الحسن بن علي بن محمّد بن الحسن الطّبري المازندراني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أفاض اللّه علي تربته المراحم الرّبّانيّه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مطالعه اين ضعيف نحيف فقير حقير داعي جميع المؤمنين و المؤمنات بالخير، عبدالملك بن اسحاق بن عبدالملك بن فتحان الواعظ القمّي مَحتِداً و مَولداً و القاشي موطناً و مَسكناً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اللّه بعيوب نفسه و جعل يومه خيرا من أمسه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رسانيدند كه مشتمل است بر اخبار و احاديث و حكايات درفضيلت اهل بيت رسول و مناقب اولاد بتول، و آن كه ايشان بر حقّند، وديگران كه منكر ايشانند بر باطل، و ظلمي و جوري كه بر اين خاندان رفته، ولكن اكثر اين كتاب عربي است و عوام را از آن فايده نه، و اهل عجم را از آن حظّي 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التماس نمودند كه ترجمه عربي البته مي‌بايد كردن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فايد مائده آن عام، و مُفتريات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بيت و اجوب آن بوده، و خواصّ و عام از آن محظوظ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اين معني موجب ثواب ابدي و درجات سرمدي بود، اين ضعيف، ملتمَس ايشان مَبذول داشت، مبني بر آن كه ابتدا كند از اوّل كتاب و آن را مي‌نويسد فارسي و عربي، و بعد از آن كه عربي نوشته باشد، معني و مفهوم آن به قدر وُسع و طاقت به الفاظي روشنِ قريبُ الفهم بنويسد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وليّ الاعانة و التّوفيق و حسبُنا اللّه و نِعمَ الوكيل، نِعم المَولي و نِعم النّصير ربّ يسّر</w:t>
      </w:r>
      <w:r>
        <w:rPr>
          <w:rFonts w:eastAsia="Amiri" w:cs="Amiri" w:ascii="Amiri" w:hAnsi="Amiri"/>
          <w:color w:val="111111"/>
          <w:sz w:val="28"/>
          <w:szCs w:val="28"/>
          <w:rtl w:val="true"/>
          <w:lang w:bidi="ar-SA"/>
        </w:rPr>
        <w:t>.</w:t>
      </w:r>
      <w:bookmarkStart w:id="10" w:name="pg11838_109227"/>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 w:name="__RefHeading___Toc11593062_73709187"/>
      <w:bookmarkStart w:id="12" w:name="_Toc4"/>
      <w:bookmarkEnd w:id="11"/>
      <w:r>
        <w:rPr>
          <w:rtl w:val="true"/>
        </w:rPr>
        <w:t>[</w:t>
      </w:r>
      <w:r>
        <w:rPr>
          <w:rtl w:val="true"/>
        </w:rPr>
        <w:t>مقدمه مؤلف</w:t>
      </w:r>
      <w:r>
        <w:rPr>
          <w:rtl w:val="true"/>
        </w:rPr>
        <w:t>]</w:t>
      </w:r>
      <w:bookmarkEnd w:id="12"/>
    </w:p>
    <w:p>
      <w:pPr>
        <w:pStyle w:val="BookText"/>
        <w:rPr/>
      </w:pPr>
      <w:r>
        <w:rPr>
          <w:rFonts w:ascii="IRNazanin" w:hAnsi="IRNazanin" w:eastAsia="IRNazanin"/>
          <w:color w:val="111111"/>
          <w:sz w:val="28"/>
          <w:sz w:val="28"/>
          <w:szCs w:val="28"/>
          <w:rtl w:val="true"/>
          <w:lang w:bidi="fa-IR"/>
        </w:rPr>
        <w:t>حمد نامعدود و ثناي نامحدود مر واجبُ الوجود مطلقي را است كه مُبدع بدايع و مُخترع صنايع است و آثار قدرت او بر وَجَنات موجودات واضح، ومراسم صنعت و معالم حكمت او بر چهر هر مخلوقي و منظر هر محدوثي لايح،</w:t>
      </w:r>
    </w:p>
    <w:p>
      <w:pPr>
        <w:pStyle w:val="BookText"/>
        <w:rPr/>
      </w:pPr>
      <w:r>
        <w:rPr>
          <w:rFonts w:ascii="Amiri" w:hAnsi="Amiri" w:eastAsia="Amiri" w:cs="Amiri"/>
          <w:color w:val="111111"/>
          <w:sz w:val="28"/>
          <w:sz w:val="28"/>
          <w:szCs w:val="28"/>
          <w:rtl w:val="true"/>
          <w:lang w:bidi="ar-SA"/>
        </w:rPr>
        <w:t>لَيْسَ كَمِثْلِهِ شَيْ‌ءٌ وَ هُوَ السَّمِيعُ الْبَصِيرُ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وفور انعام تامّ او بر اكناف عالم شامل،</w:t>
      </w:r>
    </w:p>
    <w:p>
      <w:pPr>
        <w:pStyle w:val="BookText"/>
        <w:rPr/>
      </w:pPr>
      <w:r>
        <w:rPr>
          <w:rFonts w:ascii="Amiri" w:hAnsi="Amiri" w:eastAsia="Amiri" w:cs="Amiri"/>
          <w:color w:val="111111"/>
          <w:sz w:val="28"/>
          <w:sz w:val="28"/>
          <w:szCs w:val="28"/>
          <w:rtl w:val="true"/>
          <w:lang w:bidi="ar-SA"/>
        </w:rPr>
        <w:t>وَ إِنْ تَعُدُّوا نِعْمَةَ اللَّهِ لا تُحْصُوها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تراكم فضل و تزاحم بذل او بر اطراف ظاهر و باطن وجود بني آدم كامل</w:t>
      </w:r>
    </w:p>
    <w:p>
      <w:pPr>
        <w:pStyle w:val="BookText"/>
        <w:rPr/>
      </w:pPr>
      <w:r>
        <w:rPr>
          <w:rFonts w:ascii="Amiri" w:hAnsi="Amiri" w:eastAsia="Amiri" w:cs="Amiri"/>
          <w:color w:val="111111"/>
          <w:sz w:val="28"/>
          <w:sz w:val="28"/>
          <w:szCs w:val="28"/>
          <w:rtl w:val="true"/>
          <w:lang w:bidi="ar-SA"/>
        </w:rPr>
        <w:t>وَ أَسْبَغَ عَلَيْكُمْ نِعَمَهُ ظاهِرَةً وَ باطِنَةً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الطاف خاصّ او ساحت مجلس اصناف علماى متديّنه و اتقياي متورّعه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اكاذيب افترا و اباطيل اختلاف خالي و معرّا مانده،</w:t>
      </w:r>
    </w:p>
    <w:p>
      <w:pPr>
        <w:pStyle w:val="BookText"/>
        <w:rPr/>
      </w:pPr>
      <w:r>
        <w:rPr>
          <w:rFonts w:ascii="Amiri" w:hAnsi="Amiri" w:eastAsia="Amiri" w:cs="Amiri"/>
          <w:color w:val="111111"/>
          <w:sz w:val="28"/>
          <w:sz w:val="28"/>
          <w:szCs w:val="28"/>
          <w:rtl w:val="true"/>
          <w:lang w:bidi="ar-SA"/>
        </w:rPr>
        <w:t>وَ إِذا مَرُّوا بِاللَّغْوِ مَرُّوا كِراماً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بساط نبوّت انبيا و سماط حضرت اوصيا از هواجس معصيت و وساوس ذلّت خطيئت از يوم الولاده تا به وقت رحلت از لطف خاصُّ الخاص او معصوم و محفوظ شده،</w:t>
      </w:r>
    </w:p>
    <w:p>
      <w:pPr>
        <w:pStyle w:val="BookText"/>
        <w:rPr/>
      </w:pPr>
      <w:r>
        <w:rPr>
          <w:rFonts w:ascii="Amiri" w:hAnsi="Amiri" w:eastAsia="Amiri" w:cs="Amiri"/>
          <w:color w:val="111111"/>
          <w:sz w:val="28"/>
          <w:sz w:val="28"/>
          <w:szCs w:val="28"/>
          <w:rtl w:val="true"/>
          <w:lang w:bidi="ar-SA"/>
        </w:rPr>
        <w:t>وَ اجْتَبَيْناهُمْ وَ هَدَيْناهُمْ إِلى صِراطٍ مُسْتَقِيمٍ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قهر قمع او و بطش تأديب و عَتب خواقين جهان و سلاطين زمان و سروران انس و جان منقاد و ممتثل امر و نهي او شد و جبهه تواضع بر عتب جلال عظمت او نهاده،</w:t>
      </w:r>
    </w:p>
    <w:p>
      <w:pPr>
        <w:pStyle w:val="BookText"/>
        <w:rPr/>
      </w:pPr>
      <w:r>
        <w:rPr>
          <w:rFonts w:ascii="Amiri" w:hAnsi="Amiri" w:eastAsia="Amiri" w:cs="Amiri"/>
          <w:color w:val="111111"/>
          <w:sz w:val="28"/>
          <w:sz w:val="28"/>
          <w:szCs w:val="28"/>
          <w:rtl w:val="true"/>
          <w:lang w:bidi="ar-SA"/>
        </w:rPr>
        <w:t>وَ لِلَّهِ يَسْجُدُ مَنْ فِي السَّماواتِ وَ الْأَرْضِ طَوْعاً وَ كَرْهاً وَ ظِلالُهُمْ بِالْغُدُوِّ وَ الْآصالِ</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دست سؤال و استعطاء نوال بر حضرت</w:t>
      </w:r>
    </w:p>
    <w:p>
      <w:pPr>
        <w:pStyle w:val="BookText"/>
        <w:rPr/>
      </w:pPr>
      <w:r>
        <w:rPr>
          <w:rFonts w:ascii="Amiri" w:hAnsi="Amiri" w:eastAsia="Amiri" w:cs="Amiri"/>
          <w:color w:val="111111"/>
          <w:sz w:val="28"/>
          <w:sz w:val="28"/>
          <w:szCs w:val="28"/>
          <w:rtl w:val="true"/>
          <w:lang w:bidi="ar-SA"/>
        </w:rPr>
        <w:t>وَاللهُ الْغَنِي وَأنْتُمْ الْفُقَرَاءُ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برداشته؛ و در تحت ظلّ رعايت السّلطان ظلّ اللّه في الأرض يأوي إليه كلّ مظلوم؛ و نظر كبرياي جبروت او منشور سروري و جهان‌باني به توقيع</w:t>
      </w:r>
    </w:p>
    <w:p>
      <w:pPr>
        <w:pStyle w:val="BookText"/>
        <w:rPr/>
      </w:pPr>
      <w:r>
        <w:rPr>
          <w:rFonts w:ascii="Amiri" w:hAnsi="Amiri" w:eastAsia="Amiri" w:cs="Amiri"/>
          <w:color w:val="111111"/>
          <w:sz w:val="28"/>
          <w:sz w:val="28"/>
          <w:szCs w:val="28"/>
          <w:rtl w:val="true"/>
          <w:lang w:bidi="ar-SA"/>
        </w:rPr>
        <w:t>قُلِ اللَّهُمَّ مالِكَ الْمُلْكِ تُؤْتِي الْمُلْكَ مَنْ تَشاءُ وَ تَنْزِعُ الْمُلْكَ مِمَّنْ تَشاءُ وَ تُعِزُّ مَنْ تَشاءُ وَ تُذِلُّ مَنْ تَشاءُ بِيَدِكَ الْخَيْرُ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يافته؛ از هيبت سياست استيصال ايشان و نفاذ فرمان ومضاء سنان و زخم شمشير قهرباز، و سپاه آن دولت متمرّدان فُسّاق زمين و قُطّاع طريق بي‌دين متوجّه توبه</w:t>
      </w:r>
    </w:p>
    <w:p>
      <w:pPr>
        <w:pStyle w:val="BookText"/>
        <w:rPr/>
      </w:pPr>
      <w:r>
        <w:rPr>
          <w:rFonts w:ascii="Amiri" w:hAnsi="Amiri" w:eastAsia="Amiri" w:cs="Amiri"/>
          <w:color w:val="111111"/>
          <w:sz w:val="28"/>
          <w:sz w:val="28"/>
          <w:szCs w:val="28"/>
          <w:rtl w:val="true"/>
          <w:lang w:bidi="ar-SA"/>
        </w:rPr>
        <w:t>قالَ إِنِّي تُبْتُ الْآنَ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صدق</w:t>
      </w:r>
    </w:p>
    <w:p>
      <w:pPr>
        <w:pStyle w:val="BookText"/>
        <w:rPr/>
      </w:pPr>
      <w:r>
        <w:rPr>
          <w:rFonts w:ascii="Amiri" w:hAnsi="Amiri" w:eastAsia="Amiri" w:cs="Amiri"/>
          <w:color w:val="111111"/>
          <w:sz w:val="28"/>
          <w:sz w:val="28"/>
          <w:szCs w:val="28"/>
          <w:rtl w:val="true"/>
          <w:lang w:bidi="ar-SA"/>
        </w:rPr>
        <w:t>لَأَنْتُمْ أَشَدُّ رَهْبَةً فِي صُدُورِهِمْ مِنَ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ايشان به تحقيق رسيد؛ و به واسط عدل ايشان، نظام دنيا و قوام دين و عقبي از ثَري به ثريّا رسيد، و امن و امان در ميان اهالي ملك و اديان كفر و ايمان ظاهر شد، و بقاي ملك و ثبات دولت ايشان منوط گردانيد به نشر مرحمت و مربوط به افشاء معدلت در ميان بندگان او؛ و از بهر تمهيد كار ملّت و افشاء شريعت به تشديد مملكت تشريف فرمود،</w:t>
      </w:r>
    </w:p>
    <w:p>
      <w:pPr>
        <w:pStyle w:val="BookText"/>
        <w:rPr/>
      </w:pPr>
      <w:r>
        <w:rPr>
          <w:rFonts w:ascii="Amiri" w:hAnsi="Amiri" w:eastAsia="Amiri" w:cs="Amiri"/>
          <w:color w:val="111111"/>
          <w:sz w:val="28"/>
          <w:sz w:val="28"/>
          <w:szCs w:val="28"/>
          <w:rtl w:val="true"/>
          <w:lang w:bidi="ar-SA"/>
        </w:rPr>
        <w:t>وَ شَدَدْنا مُلْكَهُ وَ آتَيْناهُ الْحِكْمَةَ وَ فَصْلَ الْخِطابِ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اينجا افتاد اخوّت ميان ايشان كه‌الدّين و الملك توأمان؛ و تتمّه دولت و استقامت انتظام ديوان و استعلاء شَرَف قصور و ايوان ايشان در ساي فتوا و تقواى اهل علم نهاد؛ و تمشيت مصالح دين و اظهار عين اليقين و امتياز ميان حقّ و باطل و تفوّقِ مُحقّ بر مُبطل؛ و احياي سنّت و ترك بدعت در كنف و حريم امرا و ملوك صاحب شوكت توديع فرمود؛ و از فرّ دولت پادشاهان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سعي دانشمندان در جهان، علم فاش شد؛ و شريعت ذايع و شايع گشت؛ و رايت دين و آيت يقين؛ و عَلَم اسلام رفيع و مَنيع گشت؛</w:t>
      </w:r>
    </w:p>
    <w:p>
      <w:pPr>
        <w:pStyle w:val="BookText"/>
        <w:rPr/>
      </w:pPr>
      <w:r>
        <w:rPr>
          <w:rFonts w:ascii="Amiri" w:hAnsi="Amiri" w:eastAsia="Amiri" w:cs="Amiri"/>
          <w:color w:val="111111"/>
          <w:sz w:val="28"/>
          <w:sz w:val="28"/>
          <w:szCs w:val="28"/>
          <w:rtl w:val="true"/>
          <w:lang w:bidi="ar-SA"/>
        </w:rPr>
        <w:t>فَإِنْ كُنْتَ فِي شَكٍّ مِمَّا أَنْزَلْنا إِلَيْكَ فَسْئَلِ الَّذِينَ يَقْرَؤُنَ الْكِتابَ</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و نظر كن بالعين المعتبره والفكر المُدقّقه در كتب تواريخ سلف و خلف، و ديباچه كتب مذاهب و ارباب مناصب كه هيچ مختصري يا مطوّلي نيست الّا كه به تقويت و وسيل مَلِكي يا سلطاني يا وزيري بوده است، و تا دور آدم بود،</w:t>
      </w:r>
    </w:p>
    <w:p>
      <w:pPr>
        <w:pStyle w:val="BookText"/>
        <w:rPr/>
      </w:pPr>
      <w:r>
        <w:rPr>
          <w:rFonts w:ascii="IRNazanin" w:hAnsi="IRNazanin" w:eastAsia="IRNazanin"/>
          <w:color w:val="111111"/>
          <w:sz w:val="28"/>
          <w:sz w:val="28"/>
          <w:szCs w:val="28"/>
          <w:rtl w:val="true"/>
          <w:lang w:bidi="fa-IR"/>
        </w:rPr>
        <w:t>هرگز نبود كه اين نبود؛ و بسط مقال اين نوع، مطال و رُبَما كه مُفضي شود به ملال، و از خبري وارد شد كه خيرالكلام ما شابه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بنابرين بند كمينه مصنّف و جامع اين كتاب الحسن بن علي بن محمّد بن الحسن الطّبري المازندراني، چون به سبب تراكم زحمات و تلاطم قتل و أسر و حرب و غارات و تسلّط كلّ ذي هواء و هوس علي قتل نفس بغير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فِتْنَةً لا تُصِيبَنَّ الَّذِينَ ظَلَمُوا مِنْكُمْ خَاصَّةً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رحلت كرد از آنجا، و بعد الاستخبار عن أحوال البلدان و أقلّها و أبعدها من حوادث الزّمان، از صادر و وارد استماع كرد كه‌اهل عراق در امن و امان‌اند، تمسّك به حديث جعفر الصّادق، الامام ابن الامام عند المخالف و الموافق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عَمَّتِ الْبُلْدَانَ الْفِتَنُ فَعَلَيْكُمْ بِأرض قُم فإنّها مدفوعةٌ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بحار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عَمَّتِ الْبُلْدَانَ الْفِتَنُ فَعَلَيْكُمْ بِقُمَّ وَ حَوَاليها وَ نَوَاحِيهَا فَإِنَّ الْبَلَاءَ مَدْفُوعٌ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شهرها پر شوند به بلاها و آفت‌ها، پس شما به قم رويد و ملازم آنجا باشيد كه بلاها از آنجا باز داشته‌اند و دفع كرده، بر مركب</w:t>
      </w:r>
    </w:p>
    <w:p>
      <w:pPr>
        <w:pStyle w:val="BookText"/>
        <w:rPr/>
      </w:pPr>
      <w:r>
        <w:rPr>
          <w:rFonts w:ascii="Amiri" w:hAnsi="Amiri" w:eastAsia="Amiri" w:cs="Amiri"/>
          <w:color w:val="111111"/>
          <w:sz w:val="28"/>
          <w:sz w:val="28"/>
          <w:szCs w:val="28"/>
          <w:rtl w:val="true"/>
          <w:lang w:bidi="ar-SA"/>
        </w:rPr>
        <w:t>عَسى رَبِّي أَنْ يَهْدِيَنِي سَواءَ السَّبِيلِ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سوارشده كه‌إِنَّ قُم حَرَمُنا أهل الْبَيْتِ،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قم حرم ما است كه اهل بيتيم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توفيق الهي به تحقيق مذهب اهل بيت و تدقيق ايراد برهان بر آن شروع كرد، و چند مطوّلات و متوسّطات و مختصرات به عربي و فارسي جمع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اثناي اين جدل و اشتهار اين صنعت و انتشار اين سمعت، اعادي دين و دشمنان خاندان طيّبين طاهرين، زبان عدل و سنان ملامت بكشيدند واظهار ضغاين‌و ابراز دفاين عداوت عترت رسول عليهم السلام كردند</w:t>
      </w:r>
    </w:p>
    <w:p>
      <w:pPr>
        <w:pStyle w:val="BookText"/>
        <w:rPr/>
      </w:pPr>
      <w:r>
        <w:rPr>
          <w:rFonts w:ascii="Amiri" w:hAnsi="Amiri" w:eastAsia="Amiri" w:cs="Amiri"/>
          <w:color w:val="111111"/>
          <w:sz w:val="28"/>
          <w:sz w:val="28"/>
          <w:szCs w:val="28"/>
          <w:rtl w:val="true"/>
          <w:lang w:bidi="ar-SA"/>
        </w:rPr>
        <w:t>وَ لا يَحِيقُ الْمَكْرُ السَّيِّئُ إِلَّا بِأَهْلِهِ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مَكَرُوا وَ مَكَرَ اللَّهُ وَ اللَّهُ خَيْرُ الْماكِرِينَ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كار آمد، و غَلَيان حميّت</w:t>
      </w:r>
    </w:p>
    <w:p>
      <w:pPr>
        <w:pStyle w:val="BookText"/>
        <w:rPr/>
      </w:pPr>
      <w:r>
        <w:rPr>
          <w:rFonts w:ascii="Amiri" w:hAnsi="Amiri" w:eastAsia="Amiri" w:cs="Amiri"/>
          <w:color w:val="111111"/>
          <w:sz w:val="28"/>
          <w:sz w:val="28"/>
          <w:szCs w:val="28"/>
          <w:rtl w:val="true"/>
          <w:lang w:bidi="ar-SA"/>
        </w:rPr>
        <w:t>وَ يَأْبَى اللَّهُ إِلَّا أَنْ يُتِمَّ نُورَهُ</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حركت آمد، و ركاب دولت جوانِ جوانبخت صاحبِ صاحب قران فرمان‌ده و عطابخش زمين و زمان، باسطُ العدل و الإحسان، ناشر الأمن و الأمان، قامعُ البِدَع المُغاوية، رافعُ الأهواء المُضلّة، مُشيّدُ مَنار الدّين و مؤكّدُ شعار الإسلام،</w:t>
      </w:r>
    </w:p>
    <w:p>
      <w:pPr>
        <w:pStyle w:val="BookText"/>
        <w:rPr/>
      </w:pPr>
      <w:r>
        <w:rPr>
          <w:rFonts w:ascii="Amiri" w:hAnsi="Amiri" w:eastAsia="Amiri" w:cs="Amiri"/>
          <w:color w:val="111111"/>
          <w:sz w:val="28"/>
          <w:sz w:val="28"/>
          <w:szCs w:val="28"/>
          <w:rtl w:val="true"/>
          <w:lang w:bidi="ar-SA"/>
        </w:rPr>
        <w:t xml:space="preserve">عمودُ الْمذهب الّذي عليه العماد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مَعقله الّذي يلجأ إليه العباد، طيّبة الارومة، عظيمة الجُرثومة، ثابتُ الأصل، باسقُ الفرع، من أطيب مَوطن و أكرم مَعدن، منظورُ العناية الأزليّة، محفوظُ الكفاية الأبديّة، متحمّلُ العِناء بولاء آل العباء، لتمسّكه بكتاب اللّه و العترة الطّيّبة الطّاهرة، مُجلب الخيل و الرّجل، من الكرامة و السّعادة، هو المَولي العالم العادل الفاضل الصّاحب الاعظم، مَلِك ملوك العرب و العجم، قدوة السلاطين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محمد صاحب 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خلّد اللّه ملكهما و أدام ظلّهما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في قلم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وَيُثْبِت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عمرهما في سرور و حبور و أوفر فرح و استبعاد ترح و خصّهما بجميل الإكرام و جزيل الإنعام و نظام التّدبير و قوام التّقدير و طول الباع و رحب الزّراع، و قهر الأعداء، وجبر الأخلّاء، و فتح البلاد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تسخير العباد، و قمع الفراعنة، و قطع دوابر الظّلمة، و استيصال عروق الجبابرة العانية، ودفع الظّلم و رفع الظّلَم، و تعلية أبنية المنابر و المدارس والمساجد، و وضع خوان الموائد و قوانين الفوائد، و حوز سعادة الدّارين بحقّ الضربة الّتي هي خيرٌ من عبادة الثّقلين، و آمنهما من المخافة، وحرسهما عن كلّ آفة، و أعاذهما عن خيبة الرّجاء و شماتة الأعداء بحق محمّد خير الأنبياء و ذرّية من آل العباء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ربّ العالمين، با يمن دولت و انتظام سعادت از صوب آذربيجان به جانب عراق حركت كرد، و اقبال دو جهان و حصول مراد و كامراني دين و دنيا، ملازم ركاب دولت او بود،</w:t>
      </w:r>
    </w:p>
    <w:p>
      <w:pPr>
        <w:pStyle w:val="BookText"/>
        <w:rPr/>
      </w:pPr>
      <w:r>
        <w:rPr>
          <w:rFonts w:ascii="Amiri" w:hAnsi="Amiri" w:eastAsia="Amiri" w:cs="Amiri"/>
          <w:color w:val="111111"/>
          <w:sz w:val="28"/>
          <w:sz w:val="28"/>
          <w:szCs w:val="28"/>
          <w:rtl w:val="true"/>
          <w:lang w:bidi="ar-SA"/>
        </w:rPr>
        <w:t>وَ آتاكُمْ ما لَمْ يُؤْتِ أَحَداً مِنَ الْعالَمِينَ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دولت دنياوي او آن است كه قبل حاجات و كعب اماني ملوك و سلاطين عرب و عجم شد، و اكثر بلاد اسلام وي را مسلّم شد، و ملوك و امراي ديار اسلام جمله مُعتكفان اين بساط و خادمان اين سماط و أصغر العبيد و أحقر الخدم لهذه الدّولة القاهرة والمفتخر بهذه العَتَبة المُنيفة گشتند؛ و امروز تدبير مُلك عَرب و عَجم و تقدير كار ايران زمين در اين بساط جلال با كمال مي‌گردد، و از بسطت عدل او و از فُسحت مرحمت او عدلي و امني و خصبي</w:t>
      </w:r>
    </w:p>
    <w:p>
      <w:pPr>
        <w:pStyle w:val="BookText"/>
        <w:rPr/>
      </w:pPr>
      <w:r>
        <w:rPr>
          <w:rFonts w:ascii="IRNazanin" w:hAnsi="IRNazanin" w:eastAsia="IRNazanin"/>
          <w:color w:val="111111"/>
          <w:sz w:val="28"/>
          <w:sz w:val="28"/>
          <w:szCs w:val="28"/>
          <w:rtl w:val="true"/>
          <w:lang w:bidi="fa-IR"/>
        </w:rPr>
        <w:t>ظاهر شد كه هرگز نبود، و هيچ دفتر تاريخ و كتب سير متقدّمان و متأخّران از آن خبر نداد، و عدل و سخاي او متعجّب‌گاه نوشيروان و حاتم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اين شهادت، در مشهد حاضران ايران و مستمعان توران خجالت ندارم؛ و اين قضيه به أسرها و اين هديه به أوفرها از بركت قسم دويّم است كه آن دولت ديني است، و آن بحمداللّه و حُسن توفيقه و هدايته احتظاظ است به حظّ اوفي و تمسّك است بالعروة الوثقي و محبّت آل عبا از خاندان مصطفي و مرتضي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مصافات با ايشان و موالات تابعان ايشان و تقويت محبّان و مواليان ايشان موجب سعادت دو جهاني است و ثواب جاوداني، و استخلاص از دَركِ الاسفَلِ من النّار و مباعدت مقارنت شياطين و اشرار كفّار،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بِتَزْويق اللِّسانِ وَ صَوْغهِ‌وَلكِنَّهُ قَدْ خالَطَ اللَّحْم‌وَ الدَّما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الاغانى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شعر عمر بن ابى ربيعه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يَهْدِ اللَّهُ فَهُوَ الْمُهْتَدِ وَ مَنْ يُضْلِلْ فَلَنْ تَجِدَ لَهُ وَلِيًّا مُرْشِداً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لاجرم از صوار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حوار 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بوى خوش و دميدن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نفح حق ساطع شد و به آسمان رسيد، و از تباشير صبح يقين او نور صدق لامع آمد و فوح آن در جهان فاش شد، و مؤسّس عوائد فوائد و مؤكّد قواعد فواضل و مُشيّد و مُرصّص اركان وظايف سادات و علما و محتاجان برآمد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حقيقت اين نوع از عطيّت حضرت الوهيّت، تاجي است او را بر ابناء الزّمان و مفخر و مدخري و دلالي بر سلاطين و اكابر ايّام، و جُنّتي بر حوادث زمان، و امان ذُنوب است، و بشارت امتلاي ذَنوب</w:t>
      </w:r>
    </w:p>
    <w:p>
      <w:pPr>
        <w:pStyle w:val="BookText"/>
        <w:rPr/>
      </w:pPr>
      <w:r>
        <w:rPr>
          <w:rFonts w:ascii="Amiri" w:hAnsi="Amiri" w:eastAsia="Amiri" w:cs="Amiri"/>
          <w:color w:val="111111"/>
          <w:sz w:val="28"/>
          <w:sz w:val="28"/>
          <w:szCs w:val="28"/>
          <w:rtl w:val="true"/>
          <w:lang w:bidi="ar-SA"/>
        </w:rPr>
        <w:t>يَوْمَ لا يَنْفَعُ مالٌ وَ لا بَنُونَ إِلَّا مَنْ أَتَى اللَّهَ بِقَلْبٍ سَلِيمٍ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غايت نعمت سبحاني و منّت يزداني در حقّ و شأن او آن است كه با حداثت سنّ و قلّت ايّام و اعوام، دائماً مستخبر احوال علماي متديّنه و فضلاي زمانه و مستثمر انفاس اقتباس ائمّه مطهّره متبحّره باشد و مُحبّ صلحا و مستمدّ ومستعين همّت اتقيا؛ و اين باب، سبب</w:t>
      </w:r>
    </w:p>
    <w:p>
      <w:pPr>
        <w:pStyle w:val="BookText"/>
        <w:rPr/>
      </w:pPr>
      <w:r>
        <w:rPr>
          <w:rFonts w:ascii="Amiri" w:hAnsi="Amiri" w:eastAsia="Amiri" w:cs="Amiri"/>
          <w:color w:val="111111"/>
          <w:sz w:val="28"/>
          <w:sz w:val="28"/>
          <w:szCs w:val="28"/>
          <w:rtl w:val="true"/>
          <w:lang w:bidi="ar-SA"/>
        </w:rPr>
        <w:t>ابقاي ملك و دولت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شَدَدْنا مُلْكَهُ وَ آتَيْناهُ الْحِكْمَةَ وَ فَصْلَ الْخِطابِ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بسبب كثرة الدّاعين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تفقّد بند كمينه و دعاگوي اين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خلّده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و اين كتاب مناقب الطاهرين شصت كاغذ و كتاب كامل و كتاب منهج بهايي و امثال آن تصنيف كرد، و امروز خلقي از آن كتب مستفيد و مقتبس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بهر ترقّي اين دولت، ملتمس مزيد مكرمت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كمينه، قرب ده سال است كه كتب اخبار و تفاسير مخالف و مؤالف مطالعه مي‌كند و به قدر وقت و وسع طاقت بر آن با اكابر زمانه و اخيار يگانه، مباحثه و مناظره و مناقشه مي‌كند، و در عقب احاديث و مأثوراتي كه مخالفان براء مخالفت امامت اهل‌البيت روايت مي‌كنند تتبّع مي‌كند و مطالبت آن و سعي در احتوا و حوز آن را جدّ بليغ مي‌نمايد، و بعد از تناصف و اخراج التّعصّب من المهام، هريكي از آن اخبار ايشان را يافت كه معارض است و منقوض هم به حديثي يا خبري ديگر از روايت ايشان يا مخالف قرآن يا مخالف اجماع مسلمانان، چون اثبات و تحقيق هر دو آن رواياتِ علما و روات و ثقات ايشان است، خصم تكذيب هيچ دو نتواند كردن، لكن به نزديك ما كه از شيعه اهل بيت رسوليم و متمسّك به خاندان طاهره و راكبان سفينه،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أهْلِ بَيْتي كَمَثَلِ‌سَفينَةِ نوحٍ مَنْ رَكَبَ فيها نَجي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حاكم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كه متمسّك ما است از نقل و اسناد روايت خصم است و تصديق ما؛ و امّا حديث ايشان مجرّد دعوي خصم است و انكار معارض حاصل كه براء احاديث اهل بيت اجماع حاصل آمد، و براء احاديث ايشان نه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بدين سبب استغراقي و جهدي تمام برفت در تأليف و تمهيد قواعد فوائد اين كتاب تا هر خبري و اثري كه مكتوب آمد از مشاهير اخبار است نه از اوابد غرائب كه جبّه آن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انكار و مسامع ائمه كبار بدان نرسيده</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ترك اسناد كرده شد از بهر اكتفا وانتما به اسناد آن كتاب كه حديث منسوب شود و باز آن كتاب، و قَدِماً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الاسْنادِ لَقالَ مَنْ شآءَ ما شآءَ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چه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صَنَّفَ كِتاباً إن أحْسَن فَقَدِ اسْتَهْدَفَ وَ انْ أسآءَ فَقَدِ اسْتَقْذَفَ؛ لكن علماي متبحّره كه مطالعه اين كتاب كنند دانند كه چه سعي بليغ و جدّ وافر و تفحّص و تجسّس و تتبّع اخبار كرده‌ام، و چند فكر صايب و دلايل غرايب كه استخراج كردم؛ و به جمع چنين كتاب، ظنّم بلكه يقينم چنان است كه هيچ مصنّفي در اين باب بر اين وجه، بدين غايت بر من سَبَق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اللّه‌كه تمتّع وي عام بود و استفادت او تمام؛ بمحمّد و آله الكرام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قبل الشّروع و الخوض في المرام المطلوب‌ارادت افتاد كه فصلي گفته شود في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الشّيعَةَ هُمُ الفرقةُ الناجية فقط</w:t>
      </w:r>
      <w:bookmarkStart w:id="13" w:name="pg11838_109234"/>
    </w:p>
    <w:p>
      <w:pPr>
        <w:pStyle w:val="Heading2"/>
        <w:numPr>
          <w:ilvl w:val="1"/>
          <w:numId w:val="1"/>
        </w:numPr>
        <w:rPr/>
      </w:pPr>
      <w:bookmarkStart w:id="14" w:name="__RefHeading___Toc11593064_73709187"/>
      <w:bookmarkStart w:id="15" w:name="_Toc5"/>
      <w:bookmarkEnd w:id="13"/>
      <w:bookmarkEnd w:id="14"/>
      <w:r>
        <w:rPr>
          <w:rtl w:val="true"/>
        </w:rPr>
        <w:t>[</w:t>
      </w:r>
      <w:r>
        <w:rPr>
          <w:rtl w:val="true"/>
        </w:rPr>
        <w:t>فصل فى أن الشيعة الامامية هم الفائزون</w:t>
      </w:r>
      <w:r>
        <w:rPr>
          <w:rtl w:val="true"/>
        </w:rPr>
        <w:t>]</w:t>
      </w:r>
      <w:bookmarkEnd w:id="15"/>
    </w:p>
    <w:p>
      <w:pPr>
        <w:pStyle w:val="Heading3"/>
        <w:numPr>
          <w:ilvl w:val="2"/>
          <w:numId w:val="1"/>
        </w:numPr>
        <w:rPr/>
      </w:pPr>
      <w:bookmarkStart w:id="16" w:name="__RefHeading___Toc11593066_73709187"/>
      <w:bookmarkStart w:id="17" w:name="_Toc6"/>
      <w:bookmarkEnd w:id="16"/>
      <w:r>
        <w:rPr>
          <w:rtl w:val="true"/>
        </w:rPr>
        <w:t>اشاره</w:t>
      </w:r>
      <w:bookmarkEnd w:id="17"/>
    </w:p>
    <w:p>
      <w:pPr>
        <w:pStyle w:val="BookText"/>
        <w:rPr/>
      </w:pPr>
      <w:r>
        <w:rPr>
          <w:rFonts w:ascii="Amiri" w:hAnsi="Amiri" w:eastAsia="Amiri" w:cs="Amiri"/>
          <w:color w:val="111111"/>
          <w:sz w:val="28"/>
          <w:sz w:val="28"/>
          <w:szCs w:val="28"/>
          <w:rtl w:val="true"/>
          <w:lang w:bidi="ar-SA"/>
        </w:rPr>
        <w:t>فصل فى الاخبار الواردة والاحاديث الصادرة من كتب اهل السنة أن الشيعة الامامية هم الفائزون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لا خَوْفٌ عَلَيْهِمْ وَ لا هُمْ يَحْزَنُونَ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أعْداءَهُمْ هُمُ الْخاسِرُون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فصلي است در اخبار و احاديث كه‌آمده است در كتب اهل سنّت، در آن كه شيعه اماميّه، ايشانند ظفر و فيروزي يافتگان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كساني كه هيچ ترسي و اندوهي ايشان را نيست، و دشمنان ايشانند كه زيانكارند</w:t>
      </w:r>
      <w:r>
        <w:rPr>
          <w:rFonts w:eastAsia="IRNazanin" w:cs="IRNazanin"/>
          <w:color w:val="111111"/>
          <w:sz w:val="28"/>
          <w:szCs w:val="28"/>
          <w:rtl w:val="true"/>
          <w:lang w:bidi="fa-IR"/>
        </w:rPr>
        <w:t>.</w:t>
      </w:r>
    </w:p>
    <w:p>
      <w:pPr>
        <w:pStyle w:val="Heading3"/>
        <w:numPr>
          <w:ilvl w:val="2"/>
          <w:numId w:val="1"/>
        </w:numPr>
        <w:rPr/>
      </w:pPr>
      <w:bookmarkStart w:id="18" w:name="__RefHeading___Toc11593068_73709187"/>
      <w:bookmarkStart w:id="19" w:name="_Toc7"/>
      <w:bookmarkEnd w:id="18"/>
      <w:r>
        <w:rPr>
          <w:rtl w:val="true"/>
        </w:rPr>
        <w:t>حديث اوّل</w:t>
      </w:r>
      <w:r>
        <w:rPr>
          <w:rtl w:val="true"/>
        </w:rPr>
        <w:t>:</w:t>
      </w:r>
      <w:bookmarkEnd w:id="19"/>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اجْتَمَعَ الْخَلايِق كُلُّهُمْ عَلَى حُبِّ عَلِيِّ بْنِ أبِي طَالِبٍ لَمَا خَلَقَ اللَّهُ عَزَّ و جَلَّ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وآله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خلايق جمع شدندي بر دوستي عليّ بن ابي طالب، خداي تعالي آتش دوزخ نيافريدي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حديث معلوم شد كه محبّ عليّ از اهل جنّت است، و دوزخ ابدي مأواي اعادي و منكران خلافت او</w:t>
      </w:r>
      <w:r>
        <w:rPr>
          <w:rFonts w:eastAsia="IRNazanin" w:cs="IRNazanin"/>
          <w:color w:val="111111"/>
          <w:sz w:val="28"/>
          <w:szCs w:val="28"/>
          <w:rtl w:val="true"/>
          <w:lang w:bidi="fa-IR"/>
        </w:rPr>
        <w:t>.</w:t>
      </w:r>
    </w:p>
    <w:p>
      <w:pPr>
        <w:pStyle w:val="Heading3"/>
        <w:numPr>
          <w:ilvl w:val="2"/>
          <w:numId w:val="1"/>
        </w:numPr>
        <w:rPr/>
      </w:pPr>
      <w:bookmarkStart w:id="20" w:name="__RefHeading___Toc11593070_73709187"/>
      <w:bookmarkStart w:id="21" w:name="_Toc8"/>
      <w:bookmarkEnd w:id="20"/>
      <w:r>
        <w:rPr>
          <w:rtl w:val="true"/>
        </w:rPr>
        <w:t>حديث دويم</w:t>
      </w:r>
      <w:r>
        <w:rPr>
          <w:rtl w:val="true"/>
        </w:rPr>
        <w:t>:</w:t>
      </w:r>
      <w:bookmarkEnd w:id="21"/>
    </w:p>
    <w:p>
      <w:pPr>
        <w:pStyle w:val="BookText"/>
        <w:rPr/>
      </w:pPr>
      <w:r>
        <w:rPr>
          <w:rFonts w:ascii="Amiri" w:hAnsi="Amiri" w:eastAsia="Amiri" w:cs="Amiri"/>
          <w:color w:val="111111"/>
          <w:sz w:val="28"/>
          <w:sz w:val="28"/>
          <w:szCs w:val="28"/>
          <w:rtl w:val="true"/>
          <w:lang w:bidi="ar-SA"/>
        </w:rPr>
        <w:t>عَنْ أنَسْ، عَنِ النَّبِي صلّى الله عليه وآله قَالَ</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 عَلِيِّ بْنِ أبِي طَالِبٍ حَسَنَةٌ</w:t>
      </w:r>
      <w:bookmarkStart w:id="22" w:name="pg11838_109235"/>
    </w:p>
    <w:p>
      <w:pPr>
        <w:pStyle w:val="BookText"/>
        <w:rPr/>
      </w:pPr>
      <w:bookmarkEnd w:id="22"/>
      <w:r>
        <w:rPr>
          <w:rFonts w:ascii="Amiri" w:hAnsi="Amiri" w:eastAsia="Amiri" w:cs="Amiri"/>
          <w:color w:val="111111"/>
          <w:sz w:val="28"/>
          <w:sz w:val="28"/>
          <w:szCs w:val="28"/>
          <w:rtl w:val="true"/>
          <w:lang w:bidi="ar-SA"/>
        </w:rPr>
        <w:t>لَا تَضُرُّ مَعَهَا سَيِّئَةٌ وَ بُغْضُهُ سَيِّئَةٌ لَا تَنْفَعُ مَعَهَا حَسَنَة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انس مالك از پيغمبر صلّى الله عليه وآله كه‌او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دوستي عليّ بن ابي طالب نيكى است كه زيان نمي‌دهد با وي هيچ بدي، و دشمني وي بدي است كه سود نمي‌دهد با وي هيچ نيكي؛ و صورت اين چنان است كه صورت ايمان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كافر ايمان آورد، معاصي ماقبل ايمان، جمله مجبوب و مضمحل مي‌گردد، به دليل قوله تعالي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يَنْتَهُوا يُغْفَرْ لَهُمْ ما قَدْ سَلَفَ وَ إِنْ يَعُودُوا فَقَدْ مَضَتْ سُنَّتُ الْأَوَّلِينَ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پيش از ايمان همه باطل گردد، به دليل گفتار حق تعالي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باز ايستيد از اين گناهان و توبه كنيد و ايمان آريد، آمرزيده شما را گناهان گذشته؛ و حديث رسول صلّى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يَجُبُ ما قَبْلَهُ،</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مسلمان شود، گناهاني كه در حالت كفر كرده باشد، اسلام آن را ببرد و محو كند؛ و 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التَّائِبُ مِنَ الذَّنْبِ كَمَنْ لَا ذَنْبَ 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كننده از گناهان، همچون كسي است كه خود گناه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محبّت و موالات عليّ و اولاد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مُفني ومُزيل و محو كنند جمله معاصي است، و اين محبت طاعتي است چون ايمان، و توبه كه جمله معاصي با آن محو گردد</w:t>
      </w:r>
      <w:r>
        <w:rPr>
          <w:rFonts w:eastAsia="IRNazanin" w:cs="IRNazanin"/>
          <w:color w:val="111111"/>
          <w:sz w:val="28"/>
          <w:szCs w:val="28"/>
          <w:rtl w:val="true"/>
          <w:lang w:bidi="fa-IR"/>
        </w:rPr>
        <w:t>.</w:t>
      </w:r>
    </w:p>
    <w:p>
      <w:pPr>
        <w:pStyle w:val="Heading3"/>
        <w:numPr>
          <w:ilvl w:val="2"/>
          <w:numId w:val="1"/>
        </w:numPr>
        <w:rPr/>
      </w:pPr>
      <w:bookmarkStart w:id="23" w:name="__RefHeading___Toc11593072_73709187"/>
      <w:bookmarkStart w:id="24" w:name="_Toc9"/>
      <w:bookmarkEnd w:id="23"/>
      <w:r>
        <w:rPr>
          <w:rtl w:val="true"/>
        </w:rPr>
        <w:t>حديث سيّم</w:t>
      </w:r>
      <w:r>
        <w:rPr>
          <w:rtl w:val="true"/>
        </w:rPr>
        <w:t>:</w:t>
      </w:r>
      <w:bookmarkEnd w:id="24"/>
    </w:p>
    <w:p>
      <w:pPr>
        <w:pStyle w:val="BookText"/>
        <w:rPr/>
      </w:pPr>
      <w:r>
        <w:rPr>
          <w:rFonts w:ascii="Amiri" w:hAnsi="Amiri" w:eastAsia="Amiri" w:cs="Amiri"/>
          <w:color w:val="111111"/>
          <w:sz w:val="28"/>
          <w:sz w:val="28"/>
          <w:szCs w:val="28"/>
          <w:rtl w:val="true"/>
          <w:lang w:bidi="ar-SA"/>
        </w:rPr>
        <w:t>عن ابن عبّاس عن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جَاءَنِي جَبْرَئِيلُ عليه السلام مِنْ عِنْدِ اللَّهِ بِوَرَقَةِ آسٍ خَضْرَاءَ مَكْتُوبٌ فِيهَا بِبَيَاضٍ إِنِّي افْتَرَضْتُ مَحَبَّةَ عَلِيِّ بْنِ أبِي طَالِبٍ عَلَى خَلْقِي فَبَلِّغْ ذَلِكَ عَنِّي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عبداللّه عباس از رسول خدا صلّى الله عليه وآله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جبرئيل از درگاه خداي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 برگ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درختچه زيبا كه از رنگ آن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 به من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آنجا به خط سفيد نوشته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فرض و واجب گردانيدم محبّت عليّ بن ابي طالب را بر آفريدگان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برسان بديشان اين سخن را از حضرت من؛ و</w:t>
      </w:r>
      <w:bookmarkStart w:id="25" w:name="pg11838_109236"/>
    </w:p>
    <w:p>
      <w:pPr>
        <w:pStyle w:val="BookText"/>
        <w:rPr/>
      </w:pPr>
      <w:bookmarkEnd w:id="25"/>
      <w:r>
        <w:rPr>
          <w:rFonts w:ascii="Amiri" w:hAnsi="Amiri" w:eastAsia="Amiri" w:cs="Amiri"/>
          <w:color w:val="111111"/>
          <w:sz w:val="28"/>
          <w:sz w:val="28"/>
          <w:szCs w:val="28"/>
          <w:rtl w:val="true"/>
          <w:lang w:bidi="ar-SA"/>
        </w:rPr>
        <w:t>اميرالمؤمنين عليه السلام به اتّفاق، از اهل‌جنّت است؛ و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ألْمَرْءُ مَعَ مَنْ أحَبَّه،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همه 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 با آن كساني بود كه وي را دوست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محبّتي كه او را امام داند، بعد از رسول خدا صلّى الله عليه وآله، با اوباشد در بهشت، به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نَدْعُوا كُلَّ أُناسٍ بِإِمامِهِمْ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قيامت، هر جمعي مردم را با امام ايشان باز خوانند</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11593074_73709187"/>
      <w:bookmarkStart w:id="27" w:name="_Toc10"/>
      <w:bookmarkEnd w:id="26"/>
      <w:r>
        <w:rPr>
          <w:rtl w:val="true"/>
        </w:rPr>
        <w:t>حديث چهارم</w:t>
      </w:r>
      <w:r>
        <w:rPr>
          <w:rtl w:val="true"/>
        </w:rPr>
        <w:t>:</w:t>
      </w:r>
      <w:bookmarkEnd w:id="27"/>
    </w:p>
    <w:p>
      <w:pPr>
        <w:pStyle w:val="BookText"/>
        <w:rPr/>
      </w:pPr>
      <w:r>
        <w:rPr>
          <w:rFonts w:ascii="Amiri" w:hAnsi="Amiri" w:eastAsia="Amiri" w:cs="Amiri"/>
          <w:color w:val="111111"/>
          <w:sz w:val="28"/>
          <w:sz w:val="28"/>
          <w:szCs w:val="28"/>
          <w:rtl w:val="true"/>
          <w:lang w:bidi="ar-SA"/>
        </w:rPr>
        <w:t>عَنْ ثابتٍ عَنْ أنَسٍ قالَ 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اللَّهُ مِنْ نُورِ وَجْهِ عَلِيِّ بْنِ أبِي طَالِبٍ عليه السلام سَبْعِينَ ألْفَ مَلَكٍ يَسْتَغْفِرُونَ لَهُ وَ لِمُحِبِّيهِ إِلَى يَوْمِ الْقِيَامَةِ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ثابت و انس مالك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 كه، بيافريده است خداي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روي عليّ بن ابي طالب، هفتاد هزار فرشته را، و ايشان استغفار مي‌كنند از براي علي و از براي دوستان او تا روز قيامت؛ و عليّ عليه السلام معصوم است از همه گناهي، و استغفار ملائكه از براي وي، همه درود و تحيّات بُوَد و مزيد رفع درجات بُوَد، و سبب آمرزش گناهان دوستان وي بُوَد، و استغفار ملائكه نباشد الّا از براي مؤمنان و در محل قبول</w:t>
      </w:r>
      <w:r>
        <w:rPr>
          <w:rFonts w:eastAsia="IRNazanin" w:cs="IRNazanin"/>
          <w:color w:val="111111"/>
          <w:sz w:val="28"/>
          <w:szCs w:val="28"/>
          <w:rtl w:val="true"/>
          <w:lang w:bidi="fa-IR"/>
        </w:rPr>
        <w:t>.</w:t>
      </w:r>
    </w:p>
    <w:p>
      <w:pPr>
        <w:pStyle w:val="Heading3"/>
        <w:numPr>
          <w:ilvl w:val="2"/>
          <w:numId w:val="1"/>
        </w:numPr>
        <w:rPr/>
      </w:pPr>
      <w:bookmarkStart w:id="28" w:name="__RefHeading___Toc11593076_73709187"/>
      <w:bookmarkStart w:id="29" w:name="_Toc11"/>
      <w:bookmarkEnd w:id="28"/>
      <w:r>
        <w:rPr>
          <w:rtl w:val="true"/>
        </w:rPr>
        <w:t>حديث پنجم</w:t>
      </w:r>
      <w:r>
        <w:rPr>
          <w:rtl w:val="true"/>
        </w:rPr>
        <w:t>:</w:t>
      </w:r>
      <w:bookmarkEnd w:id="29"/>
    </w:p>
    <w:p>
      <w:pPr>
        <w:pStyle w:val="BookText"/>
        <w:rPr/>
      </w:pPr>
      <w:r>
        <w:rPr>
          <w:rFonts w:ascii="Amiri" w:hAnsi="Amiri" w:eastAsia="Amiri" w:cs="Amiri"/>
          <w:color w:val="111111"/>
          <w:sz w:val="28"/>
          <w:sz w:val="28"/>
          <w:szCs w:val="28"/>
          <w:rtl w:val="true"/>
          <w:lang w:bidi="ar-SA"/>
        </w:rPr>
        <w:t>عن عبداللّه بن مَسْعود قالَ 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يَوْمُ الْقِيَامَةِ يَقْعُدُ عَلِيُّ بْنُ أبِي طَالِبٍ عَلَى الْفِرْدَوْسِ وَ هُوَ جَبَلٌ قَدْ عَلَا عَلَى الْجَنَّةِ وَ فَوْقَهُ عَرْشُ رَبِّ الْعَالَمِينَ وَ مِنْ سَفْحِهِ تَنْفَجِرُ أنْهَارُ الْجَنَّةِ وَ تَتَفَرَّقُ فِي الْجِنَانِ وَ هُوَ جَالِسٌ عَلَى كُرْسِيٍّ مِنْ نُورٍ تَجْرِي بَيْنَ يَدَيْهِ التَّسْنِيمُ لَا يَجُوزُ أحَدٌ عَلَى الصِّرَاطِ إِلَّا وَ مَعَهُ بَرَاءَةٌ بِوَلَايَتِهِ وَ وَلَايَةِ أهْلِ بَيْتِهِ يُشْرِفُ عَلَى الْجَنَّةِ فَيُدْخِلُ مُحِبِّيهِ الْجَنَّةَ وَ مُبْغِضِيهِ النَّارَ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bookmarkStart w:id="30" w:name="pg11838_109237"/>
    </w:p>
    <w:p>
      <w:pPr>
        <w:pStyle w:val="BookText"/>
        <w:rPr/>
      </w:pPr>
      <w:bookmarkEnd w:id="30"/>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عبداللّه بن مسعود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وآله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قيامت باشد، بنشيند عليّ بن ابي طالب بر كوه 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كوهي است از كوه‌هاي بهشت و كوه فردوس، بلند و زير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بهشت، و بالاي اين كوه عرش خدايي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دامن اين كوه جوي‌هاي بهشت روان مي‌شوند و در بستان‌هاي بهشت پراكنده شوند و روان مي‌گردند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واميرالمؤمنين علي عليه السلام نشسته باشد بر كوهي از نور، و فراپيش او چشمه تسنيم مي‌رود، و هيچ كس بر صراط نگذرد الّا كه با او همراه بُوَد براتي به ولايت علي و ولايت اهل بيت وي، و علي عليه السلام مطّلع و مُشرف بُوَد بر بهشت و دوستان خود را بر بهشت درآورد و دشمنان خود را به آتش دوزخ اندازد</w:t>
      </w:r>
      <w:r>
        <w:rPr>
          <w:rFonts w:eastAsia="IRNazanin" w:cs="IRNazanin"/>
          <w:color w:val="111111"/>
          <w:sz w:val="28"/>
          <w:szCs w:val="28"/>
          <w:rtl w:val="true"/>
          <w:lang w:bidi="fa-IR"/>
        </w:rPr>
        <w:t>.</w:t>
      </w:r>
    </w:p>
    <w:p>
      <w:pPr>
        <w:pStyle w:val="Heading3"/>
        <w:numPr>
          <w:ilvl w:val="2"/>
          <w:numId w:val="1"/>
        </w:numPr>
        <w:rPr/>
      </w:pPr>
      <w:bookmarkStart w:id="31" w:name="__RefHeading___Toc11593078_73709187"/>
      <w:bookmarkStart w:id="32" w:name="_Toc12"/>
      <w:bookmarkEnd w:id="31"/>
      <w:r>
        <w:rPr>
          <w:rtl w:val="true"/>
        </w:rPr>
        <w:t>حديث ششم</w:t>
      </w:r>
      <w:r>
        <w:rPr>
          <w:rtl w:val="true"/>
        </w:rPr>
        <w:t>:</w:t>
      </w:r>
      <w:bookmarkEnd w:id="32"/>
    </w:p>
    <w:p>
      <w:pPr>
        <w:pStyle w:val="BookText"/>
        <w:rPr/>
      </w:pPr>
      <w:r>
        <w:rPr>
          <w:rFonts w:ascii="Amiri" w:hAnsi="Amiri" w:eastAsia="Amiri" w:cs="Amiri"/>
          <w:color w:val="111111"/>
          <w:sz w:val="28"/>
          <w:sz w:val="28"/>
          <w:szCs w:val="28"/>
          <w:rtl w:val="true"/>
          <w:lang w:bidi="ar-SA"/>
        </w:rPr>
        <w:t>عَنْ عَلِي‌عليه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أُدْخِلْتُ الْجَنَّةَ رَأيْتُ الشَّجَرَةَ تَحْمِلُ الْحُلِيَّ وَ الْحُلَلَ أسْفَلُهَا خَيْلٌ بُلْقٌ وَ أوْسَطُهَا الْحُورُ الْعِينُ وَ فِي أعْلَاهَا الرِّضْوَانُ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لِمَنْ هَذِهِ الشَّجَرَة؟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لِابْنِ عَمِّكَ أمِيرِ الْمُؤْمِنِينَ عَلِيِّ بْنِ أبِي طَالِبٍ إِذَا أمَرَ اللَّهُ الْخَلِيقَةَ بِالدُّخُولِ إِلَى الْجَنَّةِ يُؤْتَى بِشِيعَةِ عَلِيٍّ حَتَّى يُنْتَهَى بِهِمْ إِلَى هَذِهِ الشَّجَرَةِ فَيَلْبَسُونَ الْحُلِيَّ وَ الْحُلَلَ وَ يَرْكَبُونَ الْخَيْلَ الْبُلْقَ وَ يُنَادِي مُنَادٍ هَؤُلَاءِ شِيعَةُ عَلِيٍّ صَبَرُوا فِي الدُّنْيَا عَلَى الْأذَى فَحُبُوا هَذه المنازل الْيَوْمَ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اميرالمؤمنين عليّ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وآله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در آن هنگام كه مرا به بهشت در آوردند، در آنجا درختي ديدم كه بار آن درخت حلّه‌ها و زيورها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آن درخت، اسبان ابلق بودند، و در ميان آن حور عين بودند، و در بالاي آن رضوان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كيست اين درخت؟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پسر عمّ تو اميرالمؤمنين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خداي تعالي امر كند خلايق را كه به</w:t>
      </w:r>
    </w:p>
    <w:p>
      <w:pPr>
        <w:pStyle w:val="BookText"/>
        <w:rPr/>
      </w:pPr>
      <w:r>
        <w:rPr>
          <w:rFonts w:ascii="IRNazanin" w:hAnsi="IRNazanin" w:eastAsia="IRNazanin"/>
          <w:color w:val="111111"/>
          <w:sz w:val="28"/>
          <w:sz w:val="28"/>
          <w:szCs w:val="28"/>
          <w:rtl w:val="true"/>
          <w:lang w:bidi="fa-IR"/>
        </w:rPr>
        <w:t>بهشت در روند، يعني كه اهل بهشت بُوَند، اجازت آيد كه به بهشت درآيند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حالت، شيعه عليّ عليه السلام را بيارند تا وقتي كه به نزديك اين درخت رسند حلّه‌هاي اين درخت بپوشند و زيورهاي آن بر خود كنند و بر اسبان ابلق نشينند، و منادي ندا مي‌كند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شيعه علي‌اند كه در دار دنيا، رنج‌ها و زحمت‌ها و ذلّتها كشيده‌اند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صبر كرده‌اند تا لاجرم امروز به عطا داده‌اند ايشان را اين منزلت‌ها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هيچ شكّي نيست كه آن رنج و محن و بلا و فتن كه به شيعه اهل بيت رسيد به هيچ قومي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دور اوّل بود، اميرالمؤمنين با جمله بني هاشم و تَبَع ايشان، چون ابوذر و سلمان و عمّار ياسر و مقداد بن أسود كندي و ابوالهيثم تيّهان و محمّد بن ابي بكر و اضراب ايشان از اكابر صحابه، دائماً در زحمت بودند و در طرد و نفي و حرق و غرق و قتل و ايذا و حرمان از حقوق خويشتن؛ و اگر در دور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خود مخفي نماند كه آن لعين بن لعين چه كرد با خاندان محمّد و با شيعه اهل البيت، كه در جمله ديار عرب، هر جا كه وي را معلوم بود كه مؤمني است مي‌كشت، و به لعنت ايشان مي‌فرمود، و حسن بن علي عليه السلام را به زهر شهيد كرد، و حُجر بن عدي را كه از زهّاد و ابدال زمانه بود و در عصر خويشتن در ورع يگانه و عفّت‌وكثرت عبادت او بر فضلا مخفي نماند، معاويه وي را دعوت كرد به لعنت اهل بيت رسول عليه السلام، او از آن امتناع و ابا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لعين بفرمود تا او را با هزار و پانصد تن از مرد و زن و كودك و بزرگ از قبيله او بكشتند و به آتش بسوختند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امثال اين از فعلات كه از آن لعين ولد الحرام صادر شد؛ و اين لعين مدّت نوزده سال و سه ماه كه ايّام تغلّب او بود بدين صفت به سر مي‌برد با شيعه؛ وآن لعين را نود و هشت سال عمر بود و گويند كه هشتاد سال</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از او يزيد كافر ابن كافر، حسين و اصحاب حسين و قربات حسين‌در كربلا آن كرد كه بر عالَميان آن حال مستور نماند، و در مشرق و مغرب، امروز</w:t>
      </w:r>
      <w:bookmarkStart w:id="33" w:name="pg11838_109239"/>
    </w:p>
    <w:p>
      <w:pPr>
        <w:pStyle w:val="BookText"/>
        <w:rPr/>
      </w:pPr>
      <w:bookmarkEnd w:id="33"/>
      <w:r>
        <w:rPr>
          <w:rFonts w:ascii="IRNazanin" w:hAnsi="IRNazanin" w:eastAsia="IRNazanin"/>
          <w:color w:val="111111"/>
          <w:sz w:val="28"/>
          <w:sz w:val="28"/>
          <w:szCs w:val="28"/>
          <w:rtl w:val="true"/>
          <w:lang w:bidi="fa-IR"/>
        </w:rPr>
        <w:t>علما و واعظان باز مي‌گويند؛ و آن لعين سه سال و نه ماه مَلِك بود و بدين صفت كه شنيدي مي‌كرد تا به دوزخ رسيد، و عمر وي سي و هفت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كه‌مست شده بود و بر بام خانه رقص مي‌كرد به زير افتاد و بر سر آمد و مغز بيرون آمد و روح خبيث او به دوزخ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از او بني اميّه هشتاد سال در شرق و غرب، شيعه را مي‌كشتند و لعنت خاندان رسول مي‌كردند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از ايشان بني العبّاس مسلّط شدند، و هشت امام را به زهر بكشتند، و سادات اهل بيت را زنده در ديوار مي‌گرفتند، و هر خليفه‌اي پنج هزار و شش هزار تا به دوازده هزار مي‌كشتند، چنان كه در كتاب مقاتل الطالبيه مكتوب آمد تا به حدّي كه هارون خليفه، شبي شصت علوي فاطمي را در نيشابور گردن بزد و در چاهي انداخت تا دولت ايشان نيز به آخر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فَقُطِعَ دابِرُ الْقَوْمِ الَّذِينَ ظَلَمُوا وَ الْحَمْدُ لِلَّهِ رَبِّ الْعالَمِينَ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طايفه دائماً در زحمت كلاب جهنّم مي‌بودند؛ و هذا معني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صَبَرُوا فِي الدُّنْيا عَلَي الأذي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معني آن سخن كه صبر كردند در دنيا به رنج و زحمتي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كشيده‌اند</w:t>
      </w:r>
      <w:r>
        <w:rPr>
          <w:rFonts w:eastAsia="IRNazanin" w:cs="IRNazanin"/>
          <w:color w:val="111111"/>
          <w:sz w:val="28"/>
          <w:szCs w:val="28"/>
          <w:rtl w:val="true"/>
          <w:lang w:bidi="fa-IR"/>
        </w:rPr>
        <w:t>.</w:t>
      </w:r>
    </w:p>
    <w:p>
      <w:pPr>
        <w:pStyle w:val="Heading3"/>
        <w:numPr>
          <w:ilvl w:val="2"/>
          <w:numId w:val="1"/>
        </w:numPr>
        <w:rPr/>
      </w:pPr>
      <w:bookmarkStart w:id="34" w:name="__RefHeading___Toc11593080_73709187"/>
      <w:bookmarkStart w:id="35" w:name="_Toc13"/>
      <w:bookmarkEnd w:id="34"/>
      <w:r>
        <w:rPr>
          <w:rtl w:val="true"/>
        </w:rPr>
        <w:t>حديث هفتم</w:t>
      </w:r>
      <w:r>
        <w:rPr>
          <w:rtl w:val="true"/>
        </w:rPr>
        <w:t>:</w:t>
      </w:r>
      <w:bookmarkEnd w:id="35"/>
    </w:p>
    <w:p>
      <w:pPr>
        <w:pStyle w:val="BookText"/>
        <w:rPr/>
      </w:pPr>
      <w:r>
        <w:rPr>
          <w:rFonts w:ascii="Amiri" w:hAnsi="Amiri" w:eastAsia="Amiri" w:cs="Amiri"/>
          <w:color w:val="111111"/>
          <w:sz w:val="28"/>
          <w:sz w:val="28"/>
          <w:szCs w:val="28"/>
          <w:rtl w:val="true"/>
          <w:lang w:bidi="ar-SA"/>
        </w:rPr>
        <w:t>عَنْ عَلِيٍّ عَنْ النَّبِي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أحَبَّ أنْ يَحْيَا حَيَاتِي وَ يَمُوتَ مِيتَتِي وَ يَدْخُلَ الْجَنَّةَ الَّتِي وَعَدَنِي رَبِّي فَلْيَتَوَلَّ عَلِيَّ بْنَ أبِي طَالِبٍ وَ ذُرِّيَّتَهُ الطَّاهِرِينَ أئِمَّةَ الْهُدَى وَ مَصَابِيحَ الدُّجَى مِنْ بَعْدِهِ فَإِنَّهُمْ لَنْ يُخْرِجُوكُمْ مِنْ بَابِ الْهُدَى إِلَى بَابِ الضَّلالَةِ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علي عليه السلام كه پيغمبر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كسي كه دوست دارد كه زندگاني كند همچون زندگاني من، و بميرد همچون مردن من و در رود در بهشت خلد كه وعده كرده است مرا خداي من، بايد كه تولّا به علي بن ابي طالب و فرزندان او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پاكان و معصومان</w:t>
      </w:r>
      <w:bookmarkStart w:id="36" w:name="pg11838_109240"/>
    </w:p>
    <w:p>
      <w:pPr>
        <w:pStyle w:val="BookText"/>
        <w:rPr/>
      </w:pPr>
      <w:bookmarkEnd w:id="36"/>
      <w:r>
        <w:rPr>
          <w:rFonts w:ascii="IRNazanin" w:hAnsi="IRNazanin" w:eastAsia="IRNazanin"/>
          <w:color w:val="111111"/>
          <w:sz w:val="28"/>
          <w:sz w:val="28"/>
          <w:szCs w:val="28"/>
          <w:rtl w:val="true"/>
          <w:lang w:bidi="fa-IR"/>
        </w:rPr>
        <w:t>پيشوايان راه راست و چراغ‌هاي تاريكي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ايشان هرگز شما را از درِ راه راست به درِ گمراهي نيارند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ابوالفتوح عجلي هم اين حديث را در كتاب نكت الفصول ايراد كرد، و صالحانى در كتاب مجتبي، و اين حديث حجّت است كه رسول صلّى الله عليه و آله را حيات و ممات بر محبّت عليّ عليه السلام هادى خلايق، و هر كه در بهشت رود جز به محبّت اميرالمؤمنين نباشد</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11593082_73709187"/>
      <w:bookmarkStart w:id="38" w:name="_Toc14"/>
      <w:bookmarkEnd w:id="37"/>
      <w:r>
        <w:rPr>
          <w:rtl w:val="true"/>
        </w:rPr>
        <w:t>حديث هشتم</w:t>
      </w:r>
      <w:r>
        <w:rPr>
          <w:rtl w:val="true"/>
        </w:rPr>
        <w:t>:</w:t>
      </w:r>
      <w:bookmarkEnd w:id="38"/>
    </w:p>
    <w:p>
      <w:pPr>
        <w:pStyle w:val="BookText"/>
        <w:rPr/>
      </w:pP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النَّبِي صلّى الله عليه و آله، فَأقْبَلَ عَلِيٌ؛ فَقالَ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أتَاكُمْ أخِي ثُمَّ الْتَفَتَ إِلَى الْكَعْبَةِ فَضَرَبَهَا بِيَدِهِ ثُمَّ قَالَ وَ الَّذِي نَفْسِي بِيَدِهِ إِنَّ هَذَا وَ شِيعَتَهُ لَهُمُ الْفَائِزُونَ يَوْمَ الْقِيَامَةِ ثُمَّ قَالَ إِنَّهُ أوَّلُكُمْ إِيمَاناً مَعِي وَ أوْفَاكُمْ بِعَهْدِ اللَّهِ وَ أقْوَمُكُمْ بِأمْرِ اللَّهِ وَ أعْدَلُكُمْ فِي الرَّعِيَّةِ وَ أقْسَمُكُمْ بِالسَّوِيَّةِ وَ أعْظَمُكُمْ عِنْدَ اللَّهِ مَزِيَّةً قَالَ فَنَزَلَتْ إِنَّ الَّذِينَ آمَنُوا وَ عَمِلُوا الصَّالِحاتِ أُولئِكَ هُمْ خَيْرُ الْبَرِيَّة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جابر عبداللّه انصاري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پيش پيغمبر صلّى الله عليه وآله بوديم كه اميرالمؤمنين عليّ روي به ما كرد و 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حقيقت كه آمد به شما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كعبه نگريست پيغمبر صلّى الله عليه وآله و دست بر آن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خداي كه جان محمّد به دست او است، به درستي كه اين مرد و شيعه او، كه ايشانند فيروزي و ظفر يافتگان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 كه، به درستي كه اوّلين و پيش‌ترينِ شما است به ايمان، و وفاكننده‌ترين شما است به عهد خدا، و قايم‌ترين شما است به امر خدا، و عادل‌ترين شما است در رعيّت نگاه داشتن، و قسمت‌كننده‌ترينِ شما است به راستي و سويّه كردن، و بزرگ‌ترين شما است به نزديك خداي تعالي به منزلت و مرتبت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 كه، در شأن او فرود آمده است اين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آمَنُوا وَ عَمِلُوا الصَّالِحاتِ</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الايه،</w:t>
      </w:r>
      <w:bookmarkStart w:id="39" w:name="pg11838_109241"/>
    </w:p>
    <w:p>
      <w:pPr>
        <w:pStyle w:val="BookText"/>
        <w:rPr/>
      </w:pPr>
      <w:bookmarkEnd w:id="39"/>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آن كساني كه ايمان آورده‌اند و عمل صالح كردند، آن گروه ايشانند كه بهترينِ خلايقند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علي و شيعه وي</w:t>
      </w:r>
      <w:r>
        <w:rPr>
          <w:rFonts w:eastAsia="IRNazanin" w:cs="IRNazanin"/>
          <w:color w:val="111111"/>
          <w:sz w:val="28"/>
          <w:szCs w:val="28"/>
          <w:rtl w:val="true"/>
          <w:lang w:bidi="fa-IR"/>
        </w:rPr>
        <w:t>.</w:t>
      </w:r>
    </w:p>
    <w:p>
      <w:pPr>
        <w:pStyle w:val="Heading3"/>
        <w:numPr>
          <w:ilvl w:val="2"/>
          <w:numId w:val="1"/>
        </w:numPr>
        <w:rPr/>
      </w:pPr>
      <w:bookmarkStart w:id="40" w:name="__RefHeading___Toc11593084_73709187"/>
      <w:bookmarkStart w:id="41" w:name="_Toc15"/>
      <w:bookmarkEnd w:id="40"/>
      <w:r>
        <w:rPr>
          <w:rtl w:val="true"/>
        </w:rPr>
        <w:t>حديث نهم</w:t>
      </w:r>
      <w:r>
        <w:rPr>
          <w:rtl w:val="true"/>
        </w:rPr>
        <w:t>:</w:t>
      </w:r>
      <w:bookmarkEnd w:id="41"/>
    </w:p>
    <w:p>
      <w:pPr>
        <w:pStyle w:val="BookText"/>
        <w:rPr/>
      </w:pPr>
      <w:r>
        <w:rPr>
          <w:rFonts w:ascii="Amiri" w:hAnsi="Amiri" w:eastAsia="Amiri" w:cs="Amiri"/>
          <w:color w:val="111111"/>
          <w:sz w:val="28"/>
          <w:sz w:val="28"/>
          <w:szCs w:val="28"/>
          <w:rtl w:val="true"/>
          <w:lang w:bidi="ar-SA"/>
        </w:rPr>
        <w:t>عَنْ عَلِيٍّ عَنِ النَّبِي عليهما السلام 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أرْبَعَةٌ أنَا لَهُمْ شَفِيعٌ لَهُمْ يَوْمَ الْقِيامَةِ وَ لَوْ أتَوْا بِذُنُوبِ أهْلِ الْأرْضِ الضَّارِبُ بِالسَّيْفِ أمَامَ ذُرِّيَّتِي وَ الْقَاضِي لَهُمْ حَوَائِجَهُمْ وَ السَّاعِي لَهُمْ فِي مَصَالِحِهِمْ عِنْدَ مَا اضْطُرُّوا إِلَيْهِ وَ الْمُحِبُّ لَهُمْ بِقَلْبِهِ وَ لِسَانِهِ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الاربعين ابوحامد محمد الحسينى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عليّ عليه السلام از پيغمبر صلّى الله عليه و آله كه او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كسند كه من شفيع ايشانم در روز قيامت و اگر چه گناهان اهل زمين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كه در برابر فرزندان من شمشير زند بر دشمنان، و شخصي كه حاجت‌هاي فرزندان من برآورد، و شخصي كه سعي و كوشش كند در مهمّات فرزندان من درحالتي كه ايشان درمانده باشند، و شخصي كه ايشان را دوست دارد به دل و 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كس كه شمشير مي‌زند چون شهداي كربلا و شهداي جمل و صفّين كه در خدمت اميرالمؤمنين عليه السلام شهيد شدند، و امروز علماي شيعه كه احياي مودّت ايشان مي‌كنند در دل مؤمنان و مواليان</w:t>
      </w:r>
      <w:r>
        <w:rPr>
          <w:rFonts w:eastAsia="IRNazanin" w:cs="IRNazanin"/>
          <w:color w:val="111111"/>
          <w:sz w:val="28"/>
          <w:szCs w:val="28"/>
          <w:rtl w:val="true"/>
          <w:lang w:bidi="fa-IR"/>
        </w:rPr>
        <w:t>.</w:t>
      </w:r>
    </w:p>
    <w:p>
      <w:pPr>
        <w:pStyle w:val="Heading3"/>
        <w:numPr>
          <w:ilvl w:val="2"/>
          <w:numId w:val="1"/>
        </w:numPr>
        <w:rPr/>
      </w:pPr>
      <w:bookmarkStart w:id="42" w:name="__RefHeading___Toc11593086_73709187"/>
      <w:bookmarkStart w:id="43" w:name="_Toc16"/>
      <w:bookmarkEnd w:id="42"/>
      <w:r>
        <w:rPr>
          <w:rtl w:val="true"/>
        </w:rPr>
        <w:t>حديث دهم</w:t>
      </w:r>
      <w:r>
        <w:rPr>
          <w:rtl w:val="true"/>
        </w:rPr>
        <w:t>:</w:t>
      </w:r>
      <w:bookmarkEnd w:id="43"/>
    </w:p>
    <w:p>
      <w:pPr>
        <w:pStyle w:val="BookText"/>
        <w:rPr/>
      </w:pPr>
      <w:r>
        <w:rPr>
          <w:rFonts w:ascii="Amiri" w:hAnsi="Amiri" w:eastAsia="Amiri" w:cs="Amiri"/>
          <w:color w:val="111111"/>
          <w:sz w:val="28"/>
          <w:sz w:val="28"/>
          <w:szCs w:val="28"/>
          <w:rtl w:val="true"/>
          <w:lang w:bidi="ar-SA"/>
        </w:rPr>
        <w:t>مَثَلَ أهْلِ بَيْتِي كَمَثَلِ سَفِينَةِ نُوحٍ مَنْ رَكَبَ فِيها نَجي وَ مَنْ تَخَلَّفَ عَنّها زُخَّ فِي‌النّارِ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أورد القضاعى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تَخَلَّفَ عَنْها غَرِق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پيغمبرصلّى الله عليه و آله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بيت من همچون مثل كشتي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در آنجا نشيند نجات يابد، و هر كه باز ايستد و از آن دور شود، وي را دراندازند بر آتش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bookmarkStart w:id="44" w:name="pg11838_109242"/>
    </w:p>
    <w:p>
      <w:pPr>
        <w:pStyle w:val="BookText"/>
        <w:rPr/>
      </w:pPr>
      <w:bookmarkEnd w:id="44"/>
      <w:r>
        <w:rPr>
          <w:rFonts w:ascii="IRNazanin" w:hAnsi="IRNazanin" w:eastAsia="IRNazanin"/>
          <w:color w:val="111111"/>
          <w:sz w:val="28"/>
          <w:sz w:val="28"/>
          <w:szCs w:val="28"/>
          <w:rtl w:val="true"/>
          <w:lang w:bidi="fa-IR"/>
        </w:rPr>
        <w:t>و قضاعي در شهاب الاخبار آورده است كه، هر كه از آن كشتي باز ايستد و دور شود غرق مي‌شود لاشك، كه به زمان طوفان نوح، خلاصي جز اهل سفينه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دور محمّد صلّى الله عليه و آله خلاصي از عقاب جز شيعه را نباشد</w:t>
      </w:r>
      <w:r>
        <w:rPr>
          <w:rFonts w:eastAsia="IRNazanin" w:cs="IRNazanin"/>
          <w:color w:val="111111"/>
          <w:sz w:val="28"/>
          <w:szCs w:val="28"/>
          <w:rtl w:val="true"/>
          <w:lang w:bidi="fa-IR"/>
        </w:rPr>
        <w:t>.</w:t>
      </w:r>
    </w:p>
    <w:p>
      <w:pPr>
        <w:pStyle w:val="Heading3"/>
        <w:numPr>
          <w:ilvl w:val="2"/>
          <w:numId w:val="1"/>
        </w:numPr>
        <w:rPr/>
      </w:pPr>
      <w:bookmarkStart w:id="45" w:name="__RefHeading___Toc11593088_73709187"/>
      <w:bookmarkStart w:id="46" w:name="_Toc17"/>
      <w:bookmarkEnd w:id="45"/>
      <w:r>
        <w:rPr>
          <w:rtl w:val="true"/>
        </w:rPr>
        <w:t>حديث يازدهم</w:t>
      </w:r>
      <w:r>
        <w:rPr>
          <w:rtl w:val="true"/>
        </w:rPr>
        <w:t>:</w:t>
      </w:r>
      <w:bookmarkEnd w:id="46"/>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قَدْ غَفَرَ لَكَ وَ لِوُلْدِكَ وَ لأهْلِكَ وَ لِشِيعَتِكَ وَ لِمُحِبِّي شِيعَتِكَ فَأبْشِرْ فَإِنَّكَ الأنْزَعُ الْبَطِينُ يَعْنِي مَنْزُوعٌ مِنَ الشِّرْكِ بَطِينٌ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خدا بيامرزيد تو را، يعني درجه تو عالي و رفيع گردانيد، و بيامرزيد فرزندان تو را و شيعه تو را، و دوستان شيعه تو را، و شاد و خرّم شو كه تو انزع بطيني كشيده‌اي، يعني دوري از شرك و پُري از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محبّيِ شيعه سبب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جزاى جمعي كه اظهار عداوت اين جمع كنند جز جهنّم ابدي نباشد</w:t>
      </w:r>
      <w:r>
        <w:rPr>
          <w:rFonts w:eastAsia="IRNazanin" w:cs="IRNazanin"/>
          <w:color w:val="111111"/>
          <w:sz w:val="28"/>
          <w:szCs w:val="28"/>
          <w:rtl w:val="true"/>
          <w:lang w:bidi="fa-IR"/>
        </w:rPr>
        <w:t>.</w:t>
      </w:r>
    </w:p>
    <w:p>
      <w:pPr>
        <w:pStyle w:val="Heading3"/>
        <w:numPr>
          <w:ilvl w:val="2"/>
          <w:numId w:val="1"/>
        </w:numPr>
        <w:rPr/>
      </w:pPr>
      <w:bookmarkStart w:id="47" w:name="__RefHeading___Toc11593090_73709187"/>
      <w:bookmarkStart w:id="48" w:name="_Toc18"/>
      <w:bookmarkEnd w:id="47"/>
      <w:r>
        <w:rPr>
          <w:rtl w:val="true"/>
        </w:rPr>
        <w:t>حديث دوازدهم</w:t>
      </w:r>
      <w:r>
        <w:rPr>
          <w:rtl w:val="true"/>
        </w:rPr>
        <w:t>:</w:t>
      </w:r>
      <w:bookmarkEnd w:id="48"/>
    </w:p>
    <w:p>
      <w:pPr>
        <w:pStyle w:val="BookText"/>
        <w:rPr/>
      </w:pPr>
      <w:r>
        <w:rPr>
          <w:rFonts w:ascii="Amiri" w:hAnsi="Amiri" w:eastAsia="Amiri" w:cs="Amiri"/>
          <w:color w:val="111111"/>
          <w:sz w:val="28"/>
          <w:sz w:val="28"/>
          <w:szCs w:val="28"/>
          <w:rtl w:val="true"/>
          <w:lang w:bidi="ar-SA"/>
        </w:rPr>
        <w:t>عَنْ ابْنِ عَبّاسٍ عَنْ النَّبِي صلّى الله عليه وآله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عُرِجَ بِي الي السَّمآءِ رَأيْتُ عَلي بابِ الْجَنَّةِ مَكْتُوباً بِالذَّهَبِ لا الهَ الّا اللّهُ مُحَمَّدٌ رَسُولُ اللّه، عَلِيٌ وَلِيُّ اللّهِ فاطِمَة أمَةُ اللّهِ الْحَسَنُ وَ الْحُسَيْنُ صِفْوَةُ اللّهِ، عَلي مُحِبِّيهِم رَحْمَةُ اللّهِ وَ عَلي‌مُبْغِضِيهِمْ لَعْنَةُ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منقبة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عبداللّه بن عبّاس از پيغمبر صلّى الله عليه وآله كه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كه من را به آسمان بردند، ديدم بر در بهشت نوشته به زر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تا به آخر</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امام محدّث عبيداللّه القطّان در كتاب منتهى المآرب و محمود بن محمّد صالحاني اصفهاني ايراد كردند</w:t>
      </w:r>
      <w:r>
        <w:rPr>
          <w:rFonts w:eastAsia="IRNazanin" w:cs="IRNazanin"/>
          <w:color w:val="111111"/>
          <w:sz w:val="28"/>
          <w:szCs w:val="28"/>
          <w:rtl w:val="true"/>
          <w:lang w:bidi="fa-IR"/>
        </w:rPr>
        <w:t>.</w:t>
      </w:r>
      <w:bookmarkStart w:id="49" w:name="pg11838_109243"/>
    </w:p>
    <w:p>
      <w:pPr>
        <w:pStyle w:val="Heading3"/>
        <w:numPr>
          <w:ilvl w:val="2"/>
          <w:numId w:val="1"/>
        </w:numPr>
        <w:rPr/>
      </w:pPr>
      <w:bookmarkStart w:id="50" w:name="__RefHeading___Toc11593092_73709187"/>
      <w:bookmarkStart w:id="51" w:name="_Toc19"/>
      <w:bookmarkEnd w:id="49"/>
      <w:bookmarkEnd w:id="50"/>
      <w:r>
        <w:rPr>
          <w:rtl w:val="true"/>
        </w:rPr>
        <w:t>حديث سيزدهم</w:t>
      </w:r>
      <w:r>
        <w:rPr>
          <w:rtl w:val="true"/>
        </w:rPr>
        <w:t>:</w:t>
      </w:r>
      <w:bookmarkEnd w:id="51"/>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وآله عَنِ الْكَلِمَاتِ الَّتِي تَلَقَّاهَا آدَمُ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فَتَابَ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سَألَهُ بِحَقِّ مُحَمَّدٍ وَ عَلِيٍّ وَ فَاطِمَةَ وَ الْحَسَنِ وَ الْحُسَيْنِ إِلأ تُبْتَ عَلَيَّ فَتَابَ عَلَيْه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عبداللّه عباس كه اوگفت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از رسول خدا و پرسيدم وي را از كلماتي كه فرا گرفت آن را آدم از درگاه خداي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كلمات بر زبان براند آدم خداي تعالي، توبه وي قبول كرد و وي را برگزيد، كه آن چه كلمات بود؟ و نصّ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فَتَلَقَّى آدَمُ مِنْ رَبِّهِ كَلِماتٍ فَتابَ عَلَيْهِ إِنَّهُ هُوَ التَّوَّابُ الرَّحِيمُ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وآله فرمود كه، آن، كلمات آن بود كه آدم درخواه كرد از درگاه خدا كه به حقّ محمّد و عليّ و فاطمه و حسن و حسين كه توبه من قبول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تعالي توبه وي قبول كرد و دعاي وي را مستجاب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اجماع علماي شيعه است كه اجابت دعا و اظهار معجزات جمله انبيا و قمع ايشان مر أعداء را بدين كلمات بود</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11593094_73709187"/>
      <w:bookmarkStart w:id="53" w:name="_Toc20"/>
      <w:bookmarkEnd w:id="52"/>
      <w:r>
        <w:rPr>
          <w:rtl w:val="true"/>
        </w:rPr>
        <w:t>حديث چهاردهم</w:t>
      </w:r>
      <w:r>
        <w:rPr>
          <w:rtl w:val="true"/>
        </w:rPr>
        <w:t>:</w:t>
      </w:r>
      <w:bookmarkEnd w:id="53"/>
    </w:p>
    <w:p>
      <w:pPr>
        <w:pStyle w:val="BookText"/>
        <w:rPr/>
      </w:pPr>
      <w:r>
        <w:rPr>
          <w:rFonts w:ascii="Amiri" w:hAnsi="Amiri" w:eastAsia="Amiri" w:cs="Amiri"/>
          <w:color w:val="111111"/>
          <w:sz w:val="28"/>
          <w:sz w:val="28"/>
          <w:szCs w:val="28"/>
          <w:rtl w:val="true"/>
          <w:lang w:bidi="ar-SA"/>
        </w:rPr>
        <w:t>عَنْ عَلِيّ، عَنْ رَسُولِ اللّه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يَوْمُ الْقِيامَةِ تَعَلَّقَتْ بِي بِحُجْزَة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الصّالِحانِي بِعِصْمَةِ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مُتَعَلِّقٌ بِحُجْزَتِي وَ وُلْدُكَ مُتَعَلِّقُونَ بِحُجْزَتِكَ وَ شِيعَةُ وُلْدِكَ مُتَعَلِّقُونَ بِحُجْزَتِهِمْ فَتَرَى أيْنَ يُؤْمَرُ بِنَا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بِحُجْزَة، الأزارِ عَلي ما أوْرَدَهُ أهْلَ اللُّغَةِ مَعْقِدَهُ وَهِيَ أيْضاً مَوْضِعُ الْتكَّة</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علي عليه السلام از رسول خدا صلّى الله عليه و آله كه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قيامت باشد، دست در حجزه خدا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صالحاني آن است كه 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عِصَم خدا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هر دو بر</w:t>
      </w:r>
      <w:bookmarkStart w:id="54" w:name="pg11838_109244"/>
    </w:p>
    <w:p>
      <w:pPr>
        <w:pStyle w:val="BookText"/>
        <w:rPr/>
      </w:pPr>
      <w:bookmarkEnd w:id="54"/>
      <w:r>
        <w:rPr>
          <w:rFonts w:ascii="IRNazanin" w:hAnsi="IRNazanin" w:eastAsia="IRNazanin"/>
          <w:color w:val="111111"/>
          <w:sz w:val="28"/>
          <w:sz w:val="28"/>
          <w:szCs w:val="28"/>
          <w:rtl w:val="true"/>
          <w:lang w:bidi="fa-IR"/>
        </w:rPr>
        <w:t>سبيل مجاز و استعاره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دست در حجزه من زده باشي، و فرزندان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حجزه تو زده باشند، وشيعه فرزندان تو دست در حجزه تو زده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 نمايند كه امر آيد كه ما را به كدام موضع فرو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كه دستار كه درميان بندند، آن موضع كه بند دستار به هم رسد از روي لغت آن را حجزه گويند، و موضع بند زير جامه كه در هم بندند نيز حجزه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عرض آن است كه حجزه سبب است و ريسماني محكم ميان خدا و پيغمبر، و ميان‌پيغمبر و علي، و ميان علي و اهل بيت، و ميان اهل بيت و شيعه كه هر كه دست در وي زند هرگز كشته نشود؛ و اشاره بدين معنا است‌رمز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يَكْفُرْ بِالطَّاغُوتِ وَ يُؤْمِنْ بِاللَّهِ فَقَدِ اسْتَمْسَكَ بِالْعُرْوَةِ الْوُثْقى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الْحُجْزَةُ الَّتِي ذُكِرَتْ فِي الْحَدِيثِ،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ايمان نيارد به ظالمان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و بديشان نگرود و اعتقاد ندارد و ايمان آرد به خدا و رسول و اهل‌بيت رسول، به حقيقت كه دست درآويخته باشد به بند استوارتر؛ و مراد بدين، همان حجزه است كه ياد كرده شد در اين حديث</w:t>
      </w:r>
      <w:r>
        <w:rPr>
          <w:rFonts w:eastAsia="IRNazanin" w:cs="IRNazanin"/>
          <w:color w:val="111111"/>
          <w:sz w:val="28"/>
          <w:szCs w:val="28"/>
          <w:rtl w:val="true"/>
          <w:lang w:bidi="fa-IR"/>
        </w:rPr>
        <w:t>.</w:t>
      </w:r>
    </w:p>
    <w:p>
      <w:pPr>
        <w:pStyle w:val="Heading3"/>
        <w:numPr>
          <w:ilvl w:val="2"/>
          <w:numId w:val="1"/>
        </w:numPr>
        <w:rPr/>
      </w:pPr>
      <w:bookmarkStart w:id="55" w:name="__RefHeading___Toc11593096_73709187"/>
      <w:bookmarkStart w:id="56" w:name="_Toc21"/>
      <w:bookmarkEnd w:id="55"/>
      <w:r>
        <w:rPr>
          <w:rtl w:val="true"/>
        </w:rPr>
        <w:t>حديث پانزدهم</w:t>
      </w:r>
      <w:r>
        <w:rPr>
          <w:rtl w:val="true"/>
        </w:rPr>
        <w:t>:</w:t>
      </w:r>
      <w:bookmarkEnd w:id="56"/>
    </w:p>
    <w:p>
      <w:pPr>
        <w:pStyle w:val="BookText"/>
        <w:rPr/>
      </w:pPr>
      <w:r>
        <w:rPr>
          <w:rFonts w:ascii="Amiri" w:hAnsi="Amiri" w:eastAsia="Amiri" w:cs="Amiri"/>
          <w:color w:val="111111"/>
          <w:sz w:val="28"/>
          <w:sz w:val="28"/>
          <w:szCs w:val="28"/>
          <w:rtl w:val="true"/>
          <w:lang w:bidi="ar-SA"/>
        </w:rPr>
        <w:t>عن زيد بن أرقم عن النّبيَّ صلّى الله عليه وآله</w:t>
      </w:r>
    </w:p>
    <w:p>
      <w:pPr>
        <w:pStyle w:val="BookText"/>
        <w:rPr/>
      </w:pPr>
      <w:r>
        <w:rPr>
          <w:rFonts w:ascii="Amiri" w:hAnsi="Amiri" w:eastAsia="Amiri" w:cs="Amiri"/>
          <w:color w:val="111111"/>
          <w:sz w:val="28"/>
          <w:sz w:val="28"/>
          <w:szCs w:val="28"/>
          <w:rtl w:val="true"/>
          <w:lang w:bidi="ar-SA"/>
        </w:rPr>
        <w:t>مَنْ أحَبَّ أنْ يَتَمَسَّكَ بِالْقَضِيبِ الاحْمَرِ الَّذِي غَرَسَهُ اللَّهُ فِي جَنَّةِ عَدْنٍ بِيَمِينِهِ فَلْيَتَمَسَّكْ بِحُبِّ عَلِيِّ بْنِ أبِي طَالِبٍ عليه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زيد ارقم كه پيغمبر صلّى الله عليه وآله فرمود كه، هر كه خواهد دست در زند بدان درخت سرخ كه خداي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نشانده در بهشت عدن به دست قدرت خود و به كن فيكون آن را ايجاد كرده، بايد كه امروز دست در محبّت عليّ بن ابي طالب زند</w:t>
      </w:r>
      <w:r>
        <w:rPr>
          <w:rFonts w:eastAsia="IRNazanin" w:cs="IRNazanin"/>
          <w:color w:val="111111"/>
          <w:sz w:val="28"/>
          <w:szCs w:val="28"/>
          <w:rtl w:val="true"/>
          <w:lang w:bidi="fa-IR"/>
        </w:rPr>
        <w:t>.</w:t>
      </w:r>
    </w:p>
    <w:p>
      <w:pPr>
        <w:pStyle w:val="Heading3"/>
        <w:numPr>
          <w:ilvl w:val="2"/>
          <w:numId w:val="1"/>
        </w:numPr>
        <w:rPr/>
      </w:pPr>
      <w:bookmarkStart w:id="57" w:name="__RefHeading___Toc11593098_73709187"/>
      <w:bookmarkStart w:id="58" w:name="_Toc22"/>
      <w:bookmarkEnd w:id="57"/>
      <w:r>
        <w:rPr>
          <w:rtl w:val="true"/>
        </w:rPr>
        <w:t>حديث شانزدهم</w:t>
      </w:r>
      <w:r>
        <w:rPr>
          <w:rtl w:val="true"/>
        </w:rPr>
        <w:t>:</w:t>
      </w:r>
      <w:bookmarkEnd w:id="58"/>
    </w:p>
    <w:p>
      <w:pPr>
        <w:pStyle w:val="BookText"/>
        <w:rPr/>
      </w:pPr>
      <w:r>
        <w:rPr>
          <w:rFonts w:ascii="Amiri" w:hAnsi="Amiri" w:eastAsia="Amiri" w:cs="Amiri"/>
          <w:color w:val="111111"/>
          <w:sz w:val="28"/>
          <w:sz w:val="28"/>
          <w:szCs w:val="28"/>
          <w:rtl w:val="true"/>
          <w:lang w:bidi="ar-SA"/>
        </w:rPr>
        <w:t>عن ابن عبّاس عن النّبيِ صلّى الله عليه وآله</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سَرَّهُ أنْ يَحْيَا حَيَاتِي وَ</w:t>
      </w:r>
      <w:bookmarkStart w:id="59" w:name="pg11838_109245"/>
    </w:p>
    <w:p>
      <w:pPr>
        <w:pStyle w:val="BookText"/>
        <w:rPr/>
      </w:pPr>
      <w:bookmarkEnd w:id="59"/>
      <w:r>
        <w:rPr>
          <w:rFonts w:ascii="Amiri" w:hAnsi="Amiri" w:eastAsia="Amiri" w:cs="Amiri"/>
          <w:color w:val="111111"/>
          <w:sz w:val="28"/>
          <w:sz w:val="28"/>
          <w:szCs w:val="28"/>
          <w:rtl w:val="true"/>
          <w:lang w:bidi="ar-SA"/>
        </w:rPr>
        <w:t>يَمُوتَ مَمَاتِي وَ يَسْكُنَ جَنَّةَ عَدْنٍ الَّتِي غَرَسَهَا اللَّهُ فَلْيُوَالِ عَلِيّاً مِنْ بَعْدِي وَ لْيُوَال وَلِيَّهُ وَ لْيَقْتَدِ بِالْأئِمَّةِ مِنْ بَعْدِي فَإِنَّهُمْ عِتْرَتِي خُلِقُوا مِنْ طِينَتِي رُزِقُوا فَهْماً وَ عِلْماً وَيْلٌ لِلْمُكَذِّبِينَ بِفَضْلِهِمْ مِنْ أُمَّتِيَ الْقَاطِعِينَ فِيهِمْ صِلَتِي لَا أنَالَهُمُ اللَّهُ شَفَاعَتِي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عبداللّه عبّاس از پيغمبر صلّى الله عليه وآله كه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خوش آيد و شاد شود كه زندگاني او همچون زندگاني من بُوَد، و وفات وي همچون وفات من، و ساكن گردد در بهشت عدن، آن بهشتي كه خداي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آن را به دست قدرت خود نشانده، بايد كه پس از من مِهر و محبّت عليّ ورزد و دوستي وي در دل دارد، و دوست وي را دوست دارد، وپيروي ائمّه معصومين بعد از من، كه به درستي ايشان عترت منند و مخلوقند از طينت من، و ايشان را داده‌اند فهمي و 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كساني از امّت من كه ايشان را به دروغ دارد و فضل ايشان را منكر شود و از ايشان بِبُرد كه از من بريده باشد و دور شده، و خداي تعالي شفاعت من بدين طايفه مرساناد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دليل عقلي و نقلي ثابت شد كه خداي تعالي جسم نيست، غرس اليد يعني نشاندن درخت به دست عبادت باشد كه بي‌واسطه ملكي، بلكه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برويانيد، چنان كه دست غيري متعاطي آن نشد</w:t>
      </w:r>
      <w:r>
        <w:rPr>
          <w:rFonts w:eastAsia="IRNazanin" w:cs="IRNazanin"/>
          <w:color w:val="111111"/>
          <w:sz w:val="28"/>
          <w:szCs w:val="28"/>
          <w:rtl w:val="true"/>
          <w:lang w:bidi="fa-IR"/>
        </w:rPr>
        <w:t>.</w:t>
      </w:r>
    </w:p>
    <w:p>
      <w:pPr>
        <w:pStyle w:val="Heading3"/>
        <w:numPr>
          <w:ilvl w:val="2"/>
          <w:numId w:val="1"/>
        </w:numPr>
        <w:rPr/>
      </w:pPr>
      <w:bookmarkStart w:id="60" w:name="__RefHeading___Toc11593100_73709187"/>
      <w:bookmarkStart w:id="61" w:name="_Toc23"/>
      <w:bookmarkEnd w:id="60"/>
      <w:r>
        <w:rPr>
          <w:rtl w:val="true"/>
        </w:rPr>
        <w:t>حديث هفدهم</w:t>
      </w:r>
      <w:r>
        <w:rPr>
          <w:rtl w:val="true"/>
        </w:rPr>
        <w:t>:</w:t>
      </w:r>
      <w:bookmarkEnd w:id="61"/>
    </w:p>
    <w:p>
      <w:pPr>
        <w:pStyle w:val="BookText"/>
        <w:rPr/>
      </w:pPr>
      <w:r>
        <w:rPr>
          <w:rFonts w:ascii="Amiri" w:hAnsi="Amiri" w:eastAsia="Amiri" w:cs="Amiri"/>
          <w:color w:val="111111"/>
          <w:sz w:val="28"/>
          <w:sz w:val="28"/>
          <w:szCs w:val="28"/>
          <w:rtl w:val="true"/>
          <w:lang w:bidi="ar-SA"/>
        </w:rPr>
        <w:t>عن أنس بن مالك عن النّبيِّ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يَدْخُلُ مِنْ أُمَّتِي الْجَنَّةَ سَبْعُونَ ألْفاً لَا حِسَابَ عَلَيْهِمْ ثُمَّ الْتَفَتَ إِلَى عَلِيٍّ عليه السلام فَقَالَ هُمْ مِنْ شِيعَتِكَ وَ أنْتَ إِمَامُهُمْ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انس بن مالك از پيغمبر صلّى الله عليه وآله كه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درآيند دربهشت از امّت من هفتاد هزار كس كه ايشان را هيچ حساب</w:t>
      </w:r>
      <w:bookmarkStart w:id="62" w:name="pg11838_109246"/>
    </w:p>
    <w:p>
      <w:pPr>
        <w:pStyle w:val="BookText"/>
        <w:rPr/>
      </w:pPr>
      <w:bookmarkEnd w:id="62"/>
      <w:r>
        <w:rPr>
          <w:rFonts w:ascii="IRNazanin" w:hAnsi="IRNazanin" w:eastAsia="IRNazanin"/>
          <w:color w:val="111111"/>
          <w:sz w:val="28"/>
          <w:sz w:val="28"/>
          <w:szCs w:val="28"/>
          <w:rtl w:val="true"/>
          <w:lang w:bidi="fa-IR"/>
        </w:rPr>
        <w:t>نكرده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بي‌حساب درآيند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نظر كرد به اميرالمؤمنين علي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شيعه تو باشند و تو امام ايشاني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هفتاد هزار، جمعي باشند كه ملازم أئمّه عليهم السلام بودند، و با ايشان به جان و مال مضايقه نكردند، مثل‌ابوذر وسلمان و امثال ايشان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طرق شيعه روايت آمد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عليه السلام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سائلي عن أحوالِ شيعتي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لاتَجِدُ مِنّا اثْنَيْنِ في النّار و لا واحداً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آن كه مي‌پرسي مرا از احوال شيعه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نيابي از شيعه ما در آتش دوزخ دو كس را و نه يكي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رضا عليه السلام روايت كرد از آباء، عن رسول اللّه، عن جبرئيل، 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ولايةُ عليّ بن أبي طالب حِصني و من دخل‌حِصني أمِن مِنْ عَذابي،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الايات الظاهره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 علي بن موسي الرّضا از پدران، از رسول خدا، از جبرئيل، از حضرت عزّت كه وي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و محبّت علي بن أبي طالب حصار من است، و هر كه در حصار من درآيد ايمن باشد ازعذاب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احاديثي كه در اين باب وارد شد از طرق شيعه و اهل سنّت جمع كنند، پنجاه هزار برآيد</w:t>
      </w:r>
      <w:r>
        <w:rPr>
          <w:rFonts w:eastAsia="IRNazanin" w:cs="IRNazanin"/>
          <w:color w:val="111111"/>
          <w:sz w:val="28"/>
          <w:szCs w:val="28"/>
          <w:rtl w:val="true"/>
          <w:lang w:bidi="fa-IR"/>
        </w:rPr>
        <w:t>.</w:t>
      </w:r>
    </w:p>
    <w:p>
      <w:pPr>
        <w:pStyle w:val="Heading3"/>
        <w:numPr>
          <w:ilvl w:val="2"/>
          <w:numId w:val="1"/>
        </w:numPr>
        <w:rPr/>
      </w:pPr>
      <w:bookmarkStart w:id="63" w:name="__RefHeading___Toc11593102_73709187"/>
      <w:bookmarkStart w:id="64" w:name="_Toc24"/>
      <w:bookmarkEnd w:id="63"/>
      <w:r>
        <w:rPr>
          <w:rtl w:val="true"/>
        </w:rPr>
        <w:t>حديث هيجدهم</w:t>
      </w:r>
      <w:r>
        <w:rPr>
          <w:rtl w:val="true"/>
        </w:rPr>
        <w:t>:</w:t>
      </w:r>
      <w:bookmarkEnd w:id="64"/>
    </w:p>
    <w:p>
      <w:pPr>
        <w:pStyle w:val="BookText"/>
        <w:rPr/>
      </w:pPr>
      <w:r>
        <w:rPr>
          <w:rFonts w:ascii="Amiri" w:hAnsi="Amiri" w:eastAsia="Amiri" w:cs="Amiri"/>
          <w:color w:val="111111"/>
          <w:sz w:val="28"/>
          <w:sz w:val="28"/>
          <w:szCs w:val="28"/>
          <w:rtl w:val="true"/>
          <w:lang w:bidi="ar-SA"/>
        </w:rPr>
        <w:t>عن أبي رافع مولي رسول اللّه صلّى الله عليه و آله،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يَعْرِفْ حَقَّ عِتْرَتِي مِنَ الْأنْصَارِ وَ الْعَرَبِ فَهُوَ لِأحَدِ ثَلَاثٍ إِمَّا مُنَافِقٌ وَ إِمَّا لِزِنْيَةٍ وَ إِمَّا امْرُؤٌ حَمَلَتْ بِهِ أُمُّهُ عَلَى غَيْرِ طُهْرٍ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است از ابي رافع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مولي رسول خدا صلى الله عليه و آله از اميرالمؤمنين عليّ عليه السلام كه پيغمبر صلّى الله عليه و آله فرمود كه، هر كه</w:t>
      </w:r>
    </w:p>
    <w:p>
      <w:pPr>
        <w:pStyle w:val="BookText"/>
        <w:rPr/>
      </w:pPr>
      <w:r>
        <w:rPr>
          <w:rFonts w:ascii="IRNazanin" w:hAnsi="IRNazanin" w:eastAsia="IRNazanin"/>
          <w:color w:val="111111"/>
          <w:sz w:val="28"/>
          <w:sz w:val="28"/>
          <w:szCs w:val="28"/>
          <w:rtl w:val="true"/>
          <w:lang w:bidi="fa-IR"/>
        </w:rPr>
        <w:t>نشناسد حق عترت من و ياران و دوستان ما، به سبب يكي از سه 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 كه منافق بُوَد، يا آن كه او از زنا زاييده كه حرامزاده بود، يا آن كه در آن‌حالت كه مادر بدو آبستن شده در حالت طُهر نبوده باشد، بلكه در حال حيض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منافق بدليل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لايُحبُّكَ الّا مؤمنٌ و لايُبْغِضُكَ الّا منافقٌ،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دوست ندارد الّا مؤمن و تو را دشمن ندارد الّا منافق؛ وامّا آن كه به سبب زنا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تعالي حكايةً عن ابليس؛ وَ شارِكْهُمْ فِي الْأَمْوالِ وَ الْأَوْلادِ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آيه مفهوم مي‌شود كه ابليس را شركت مي‌باشد در صحبت با پدر دشمن علي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صالحاني اصفهاني در كتاب مجتبي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عن شَيخهِ عن أبي بكرِ محمّد بن أحمد ماشاذه، عن الحافظ سليمان بن ابراهيم، عن أبي بكر بن‌مردوية إلي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نحن بفناء الكعبة و رسول الله يحدثنا إذ خرج علينا ممّا يلي الرّكن اليماني شي‌ءٌ عظيمٌ كأعظم ما يكون من الفيلة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فتفل رسول اللّه صلّى الله عليه وآله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خزيت أو لعنت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الشّك للرّاوي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تَعرفُه‌يا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عليٌّ عليه السلام فأخذ بناصيتهٍ و جذبه فأزاله عن‌موضعِهِ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ءَأقتله؟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علمتَ أنّه اجّل إلي الوقت المعلوم؟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فَتَرَكَه عن يده فوقف ناحيةً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 و لكَ يابن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يُبغِضُكَ أحَدٌ الّا و قد شارَكْتُ أباهُ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به اسانيد مذكوره از عبداللّه عبّاس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فراپيش كعبه بوديم و رسول خدا با ما سخن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از جانب ركن يماني چيزي بزرگ مي‌آمد به نزديك ما وآن چون پيلي بزرگ‌تر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آب دهن بيانداخت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 باشي تو يا در لعنت باشي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 از آن راوي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عليّ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اين‌يا</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نمي‌شناسي وي را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عالم‌تر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ابليس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 عليه السلام برجست و موي پيشاني وي گرفت و به خود كشيد و ازآنجا كه ايستاده بود دور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را بكشم يا نه؟ پيغمبرفرمود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نمي‌داني كه وي را مهلت داده‌اند تا روز قيامت؟ بعد از آن اميرالمؤمنين عليّ عليه السلام وي را رها كرد و بگذاشت و دست از او باز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در جانبي بايستاد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كجا و تو از كجا، و مرا با تو چه و تو را با من چه كار اي پسر ابي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خدا كه هيچ كس تو را دشمن ندارد الّا كه من و پدر او شريك بوده باشيم در مادر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عبيداللّه بن‌عبدالاعلي بن محمّد بن محمّد القطّان در كتاب منتهي المآرب آورده است، چنان كه گفته شود؛ و همچنين امام عليّ بن نصر المعروف ابي الحسن البغدادي الحنفي آورده است در كتاب سير الصلحاء به اختلاف لفظ و به اتّحاد معني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پدر وي شيطان بود قدر وي به حسب ابوّت و نبوّت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سِرَّ أبيهِ و قَدِما قيل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تَلِدَ الْحَيَّةَ إلّا الْحَيَّةَ وَ لايَعْشَقَ ذُوالرَّمَّةِ إِلّا الاميّةِ،</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سرّ پدر خود است و ديري است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نزايد مار را الّا مار، و عاشق نمي‌شود ذوالرّمه الّا اميّه را، و اين مثل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نوزدهم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عَبْدِ الْمُطَّلِبِ إِنِّي سَألْتُ اللَّهَ عَزَّ وَ جَلَّ ثَلَاثاً أنْ يُثَبِّتَ قَائِلَكُمْ وَ أنْ يَهْدِيَ ضَالَّكُمْ وَ أنْ يُعَلِّمَ جَاهِلَكُمْ وَ سَألْتُ اللَّهَ تَعَالَى أنْ يَجْعَلَكُمْ جُوَدَاءَ نُجَبَاءَ رُحَمَاءَ فَلَوْ أنَّ امْرَأً صَفن بَيْنَ الرُّكْنِ وَ الْمَقَامِ فَصَلَّى وَ صَامَ ثُمَّ لَقِيَ اللَّهَ عَزَّ وَ جَلَّ وَ هُوَ لِأهْلِ بَيْتِ مُحَمَّدٍ صلّى الله عليه وآله مُبْغِضٌ دَخَلَ النَّارَ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عبداللّه عبّاس از پيغمبر صلى الله عليه و آله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درخواه كردم از حضرت عزّت كه شما را سخي و رحيم و برگزيده گرداند؛ و اگرمردي ميان ركن عراقي و مقام ابراهيم بباشد و نماز گزارد و روزه دارد، بعد ازآن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بميرد و او دشمن اهل بيت محمّد صلى الله عليه وآله بُوَد در دوزخ آيد، و آن طاعت وعبادت وي را هيچ سودي ندهد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في المجتبي في حقّ الْعترةِ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الصِّراط الْمستقيمِ لِمَن عَداًيَبْقيِ الي دارِ الْقرارِ دُخولًا</w:t>
      </w:r>
    </w:p>
    <w:p>
      <w:pPr>
        <w:pStyle w:val="BookText"/>
        <w:rPr/>
      </w:pPr>
      <w:r>
        <w:rPr>
          <w:rFonts w:ascii="Amiri" w:hAnsi="Amiri" w:eastAsia="Amiri" w:cs="Amiri"/>
          <w:color w:val="111111"/>
          <w:sz w:val="28"/>
          <w:sz w:val="28"/>
          <w:szCs w:val="28"/>
          <w:rtl w:val="true"/>
          <w:lang w:bidi="ar-SA"/>
        </w:rPr>
        <w:t>لو صامَ عبدٌ ثُمَّ صَلّي دَهْرَه‌حتّي يَمُوتَ عِبادَةً و نُحُولًا</w:t>
      </w:r>
    </w:p>
    <w:p>
      <w:pPr>
        <w:pStyle w:val="BookText"/>
        <w:rPr/>
      </w:pPr>
      <w:r>
        <w:rPr>
          <w:rFonts w:ascii="Amiri" w:hAnsi="Amiri" w:eastAsia="Amiri" w:cs="Amiri"/>
          <w:color w:val="111111"/>
          <w:sz w:val="28"/>
          <w:sz w:val="28"/>
          <w:szCs w:val="28"/>
          <w:rtl w:val="true"/>
          <w:lang w:bidi="ar-SA"/>
        </w:rPr>
        <w:t>و أتي بِكُلِّ الْبِرَّ الّا حُبَّهُم‌ما كان يَوماً سَعْيُهُ مَقْبولًا</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مجتبي آمده است در حقّ عترت مصطفي اين سه بيت كه مفهوم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مصطفي راه راست‌اند از آن كساني كه مي‌خواهند به بهشت در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بنده‌اي همه عمر خود روزه دارد و نمازگزارد تا غايتي كه ضعيف و نزار شود، و همه نيكي بكند تا از فرط عبادت بميرد و مِهر و محبّت اهل البيت ندارد، اين همه سعي كه در طاعت كرده باشد هرگز مقبول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للامام شرف الدّين شفروه الاصفهاني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الفَتي لو أتي في مَدْرَجِ الْعَمَل‌بِوِرْدِ كُلِّ وَلِيٍّ و نبيّ مُرسلِ</w:t>
      </w:r>
    </w:p>
    <w:p>
      <w:pPr>
        <w:pStyle w:val="BookText"/>
        <w:rPr/>
      </w:pPr>
      <w:r>
        <w:rPr>
          <w:rFonts w:ascii="Amiri" w:hAnsi="Amiri" w:eastAsia="Amiri" w:cs="Amiri"/>
          <w:color w:val="111111"/>
          <w:sz w:val="28"/>
          <w:sz w:val="28"/>
          <w:szCs w:val="28"/>
          <w:rtl w:val="true"/>
          <w:lang w:bidi="ar-SA"/>
        </w:rPr>
        <w:t>و ظَلَّ ما ظَلَّ صِواماً بِلامَهَل‌و باتَ ما باتَ قَوّاماً بِلامَلَل</w:t>
      </w:r>
    </w:p>
    <w:p>
      <w:pPr>
        <w:pStyle w:val="BookText"/>
        <w:rPr/>
      </w:pPr>
      <w:r>
        <w:rPr>
          <w:rFonts w:ascii="Amiri" w:hAnsi="Amiri" w:eastAsia="Amiri" w:cs="Amiri"/>
          <w:color w:val="111111"/>
          <w:sz w:val="28"/>
          <w:sz w:val="28"/>
          <w:szCs w:val="28"/>
          <w:rtl w:val="true"/>
          <w:lang w:bidi="ar-SA"/>
        </w:rPr>
        <w:t>و طارَ في الجَوِّ لايهوي به خلَلٌ‌و جاوزَ الْبَحْر لايَمْشي عَلَي الْبَلَلِ</w:t>
      </w:r>
    </w:p>
    <w:p>
      <w:pPr>
        <w:pStyle w:val="BookText"/>
        <w:rPr/>
      </w:pPr>
      <w:r>
        <w:rPr>
          <w:rFonts w:ascii="Amiri" w:hAnsi="Amiri" w:eastAsia="Amiri" w:cs="Amiri"/>
          <w:color w:val="111111"/>
          <w:sz w:val="28"/>
          <w:sz w:val="28"/>
          <w:szCs w:val="28"/>
          <w:rtl w:val="true"/>
          <w:lang w:bidi="ar-SA"/>
        </w:rPr>
        <w:t xml:space="preserve">ما كان عند ظهورِ الْحشرِ مُنْتَفِعاًإِلّا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أميرَالمؤمنينَ عليّ</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اين ابيات آن است كه اگر شخصي در عمل بدان مرتبه رسد كه وِرْد همه وليّ و پيغمبر مرسل و طاعت ايشان به جاي آورد، و چندان كه وي را عمر بُوَد روز به روزه باشد و شب همه زنده دارد و نماز گزارد، و در طاعت بدان غايت رسد كه سجّاده بر هوا اندازد و در هوا پرّان شود، و در عبادت</w:t>
      </w:r>
    </w:p>
    <w:p>
      <w:pPr>
        <w:pStyle w:val="BookText"/>
        <w:rPr/>
      </w:pPr>
      <w:r>
        <w:rPr>
          <w:rFonts w:ascii="IRNazanin" w:hAnsi="IRNazanin" w:eastAsia="IRNazanin"/>
          <w:color w:val="111111"/>
          <w:sz w:val="28"/>
          <w:sz w:val="28"/>
          <w:szCs w:val="28"/>
          <w:rtl w:val="true"/>
          <w:lang w:bidi="fa-IR"/>
        </w:rPr>
        <w:t>چنان شود كه بر روي دريا برود كه قدم وي تر نگردد، چون روز قيامت پيدا شود اين همه كه گفته شد وي را سود ندهد الّا به محبّت اميرالمؤمنين عليّ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المُجتبي عن زيد بن علىّ، عن علىّ عليه السلام عن النّبيِّ صلّى الله عليه و آله أِنّهُ قالَ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عَبْداً عَبَدَ اللَّهَ مِثْلَ مَا قَامَ نُوحٌ فِي قَوْمِهِ وَ انَ لَهُ مِثْلُ أُحُدٍ ذَهَباً فَأنْفَقَهُ فِي سَبِيلِ اللَّهِ وَ مُدَّ فِي عُمُرِهِ حَتَّى حَجَّ ألْفَ عَامٍ عَلَى قَدَمَيْهِ ثُمَّ قُتِلَ بَيْنَ الصَّفَا وَالْمَرْوَةِ مَظْلُوماً ثُمَّ لَمْ يُوَالِكَ يَا عَلِيّ لَمْيَشَمّ رَائِحَةَ الْجَنَّةِ وَ لَمْ يَدْخُلْهَا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مجتبي آمده است روايت از زيد علي از اميرالمؤمنين علي عليه السلام كه پيغمبر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را چندان عمر بُوَد كه عمر نوح، و خداي را طاعت و عبادت كند مدّت عمر خود، و مثل كوه احد زر سرخ بود و از آن او بود، آن همه را در راه خدا نفقه كند و صرف نمايد، و چندان عمر خدا وي را بدهد كه هزار سال حج كند پياده، بعد از آن وي را به ظلم بكشند ميان صفا و مروه، و تو را دوست نداشته باشد يا علي هرگز بوي بهشت نشنود و در آن‌جا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سلماني در تفسير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جريرِ عبداللّهِ الْبجلي عن النّبي صلّى الله عليه و آله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علي بُغْضِ آلِ‌مُحَمَّدٍ جآءَ يَوْمَ الْقيامةِ مَكتوباً بينَ عينيهِ آئِس مِنْ رحمةِ اللّه، ألا و مَنْ مات علي بُغْضِ آلِ مُحَمَّد ماتَ كافرا، ألا و مَن ماتَ علي بُغْضِ آلِ مُحمّدٍ لَم يَشُم رائِحَةَ الْجَنَّةِ،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پيغمبر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بر دشمني آل‌محمّد بميرد، روز قيامت در آن عرصه آيد، بر ميان هر دو چشم وي بنوشته باشد كه اين بنده نااميد است از رحمت خدا؛ و هر كه بر دشمني آل محمّد بميرد، كافر مرده باشد؛ و هر كه بر دشمني آل محمّد بميرد، بوي بهشت نشنود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صالحاني در كتاب مجتبي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ابن عبّاس عن النّبيّ صلّى الله عليه و آلِه</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يُحْشَرُ الشَّاكُّ فِي عَلِيٍّ مِنْ قَبْرِهِ وَ فِي عُنُقِهِ طَوْقٌ مِنْ نَارٍ فِيهِ</w:t>
      </w:r>
    </w:p>
    <w:p>
      <w:pPr>
        <w:pStyle w:val="BookText"/>
        <w:rPr/>
      </w:pPr>
      <w:r>
        <w:rPr>
          <w:rFonts w:ascii="Amiri" w:hAnsi="Amiri" w:eastAsia="Amiri" w:cs="Amiri"/>
          <w:color w:val="111111"/>
          <w:sz w:val="28"/>
          <w:sz w:val="28"/>
          <w:szCs w:val="28"/>
          <w:rtl w:val="true"/>
          <w:lang w:bidi="ar-SA"/>
        </w:rPr>
        <w:t>ثَلَاثُمِائَةِ شُعْبَةٍ عَلَى كُلِّ شُعْبَةٍ شَيْطَانٌ يُلَطِّخُ فِي وَجْهِهِ حَتَّى يُوقَفَ مَوْقِفَ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فَيُكَلِّحُ وَجْهَه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عبداللّه عبّاس از پيغمبر صلى الله عليه و آله كه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برانگيزانند روز قيامت كسي را كه شك كرده باشد در حقّ علي و در آن شك بمرده، و از گورش بيرون آرند در گردن او باشد طوقي از آتش كه در او سيصد شعله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شعله ديوي بُوَد و بر روي مي‌زند و وي را مي‌رنجاند تا آن هنگام كه وي را در موقف حساب بدارند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المجتبي عن ابن ماشاده السّكري عن صلصال بن الدّلَهمس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النبيِّ صلّى الله عليه و آله في‌جماعةِ مِنْ أصحابِهِ، فَدَخَلَ عليّ بن أبي طالب عليه السلام،</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أنَّهُ يُحِبُّني و يُبْغِضُك، ألا مَن أحَبَّكَ فقد أحبَّني و مَن أحبَّني فقد أحبَّهُ اللّه تعالي و أدْخَلَهُ الْجنّةَ ومَن أبْغَضَكَ فَقَد أبْغَضَني ومَن أبْغَضَنِي فَقَدْ أبْغَضَهُ اللّهُ تعالي وأدْخَلَهُ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الاربعون حديث منتجب الدين بن بابويه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كتاب مجتبي آمده است روايت از ابن ماشاده از صلصال بن دلهمس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پيغمبر صلّى الله عليه و آله بودم در ميان جماعتي از اصحاب پيغمبر كه درآمد عليّ بن ابي 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مي‌گويد آن كس كه دعوي مي‌كند كه مرا دوست مي‌دارد و تو را دشمن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تو را دوست دارد مرا دوست داشته است، و هر كس كه مرا دوست دارد خداي تعالي وي را دوست دارد، و وي را به بهشت درآرد، و هر كه تو را دشمن دارد مرا دشمن داشته است، و هر كه مرا دشمن دارد خداي تعالي وي را دشمن دارد، و وي را به آتش دوزخ درآرد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نوزده حديث از كتاب محمود بن محمّد الصّالحاني الاصفهاني الشّافعي المذهب نوشته شد</w:t>
      </w:r>
      <w:r>
        <w:rPr>
          <w:rFonts w:eastAsia="Amiri" w:cs="Amiri" w:ascii="Amiri" w:hAnsi="Amiri"/>
          <w:color w:val="111111"/>
          <w:sz w:val="28"/>
          <w:szCs w:val="28"/>
          <w:rtl w:val="true"/>
          <w:lang w:bidi="ar-SA"/>
        </w:rPr>
        <w:t>.</w:t>
      </w:r>
      <w:bookmarkStart w:id="65" w:name="pg11838_109252"/>
    </w:p>
    <w:p>
      <w:pPr>
        <w:pStyle w:val="BookText"/>
        <w:rPr/>
      </w:pPr>
      <w:bookmarkEnd w:id="65"/>
      <w:r>
        <w:rPr>
          <w:rFonts w:eastAsia="Times New Roman" w:cs="Times New Roman" w:ascii="Times New Roman" w:hAnsi="Times New Roman"/>
          <w:color w:val="111111"/>
          <w:sz w:val="28"/>
          <w:szCs w:val="28"/>
          <w:lang w:val="en-US" w:bidi="en-US"/>
        </w:rPr>
        <w:t>30</w:t>
      </w:r>
    </w:p>
    <w:p>
      <w:pPr>
        <w:pStyle w:val="Heading3"/>
        <w:numPr>
          <w:ilvl w:val="2"/>
          <w:numId w:val="1"/>
        </w:numPr>
        <w:rPr/>
      </w:pPr>
      <w:bookmarkStart w:id="66" w:name="__RefHeading___Toc11593104_73709187"/>
      <w:bookmarkStart w:id="67" w:name="_Toc25"/>
      <w:bookmarkEnd w:id="66"/>
      <w:r>
        <w:rPr>
          <w:rtl w:val="true"/>
        </w:rPr>
        <w:t>حديث بيستم</w:t>
      </w:r>
      <w:r>
        <w:rPr>
          <w:rtl w:val="true"/>
        </w:rPr>
        <w:t>:</w:t>
      </w:r>
      <w:bookmarkEnd w:id="67"/>
    </w:p>
    <w:p>
      <w:pPr>
        <w:pStyle w:val="BookText"/>
        <w:rPr/>
      </w:pPr>
      <w:r>
        <w:rPr>
          <w:rFonts w:ascii="Amiri" w:hAnsi="Amiri" w:eastAsia="Amiri" w:cs="Amiri"/>
          <w:color w:val="111111"/>
          <w:sz w:val="28"/>
          <w:sz w:val="28"/>
          <w:szCs w:val="28"/>
          <w:rtl w:val="true"/>
          <w:lang w:bidi="ar-SA"/>
        </w:rPr>
        <w:t>عن كتاب الأربعين عن الأربعين لأبي سعيد محمّد بن أحمد بن الحسين النّيشابوري عن أبي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رَسُولَ اللَّهِ صلّى الله عليه وآله عَنْ عَلِيِّ بْنِ أبِي طَالِبٍ عليه السلام فَغَضِبَ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بَالُ أقْوَامٍ يَذْكُرُونَ مَنْ لَهُ مَنْزِلَةٌ عِنْدَ اللَّهِ كَمَنْزِلَتِي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مَقَامٌ كَمَقَامِي إِلَّا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أحَبَّ عَلِيّاً فَقَدْ أحَبَّنِي وَ مَنْ أحَبَّنِي رَضِيَ اللَّهُ عَنْهُ وَ مَنْ رَضِيَ اللَّهُ عَنْهُ كَافَأهُ بِالْجَنَّةِ ألَا وَ مَنْ أحَبَّ عَلِيّاً تَقَبَّلَ اللّهُ صَلَواتُه و صيامَهُ و قيامَهُ واسْتجابَ اللّهُ لهُ دعآءَهُ ألا و مَن أحب‌عليّاً اسْتَغْفَرَ لهُ الْملائكَةُ و فُتِحَتْ لهُ أبوابُ الْجَنانِ فَدَخلَ مِن أيِّ بابٍ شآءَ بِغيرِ حسابٌ ألا و مَن أحبَّ عليّاً لايَخرجُ مِنَ الدّنيا حتّي يَشْرَب مِن الْكَوْثَرِ و يأكُلَ مِن شَجَرَةِ طوبي و يَري مكانَهُ مِن الْجَنَّةِ ألا و مَن أحبَّ عليّاً هَوَّنَ اللّه‌عليهِ سَكَراتِ الْمَوْتِ و جَعَلَ قَبْرَهُ رَوْضَةً مِن‌رياضِ الْجنَّةِ ألا و مَن أحبَّ عليّاً أعطاهُ اللّهُ في الجنَّةِ بِعَدَدِ كلِّ عِرْقٍ في بَدَنِه مدينةً في الجنَّةألأ وَ مَنْ عَرَفَ عَلِيّاً وَ أحَبَّهُ بَعَثَ اللَّهُ إِلَيْهِ مَلَكَ الْمَوْتِ كَمَا بَعَثَ اللَّهُ إِلَى الْأنْبِيَاءِ وَ دَفَعَ عَنْهُ أهْوَالَ مُنْكَرٍ وَ نَكِيرٍ وَ نَوَّرَ قَبْرَهُ و بَيَّضَ وَجْهَهُ و مَن أحبَّ عليّاً أظَلَّهُ اللّهُ في‌ظِلِّ عَرْشِهِ مع الصّديقينَ و الشّهدآءِ ألا و مَن أحبَّ عليّاً نجّاهُ اللّهُ مِن النّارِ ألا و مَن أحبَّ عليّاً تَقَبَّلَ اللّهُ مِنّهُ حَسَناتِهِ و تجاوَزَ عن سيِّئاتِهِ و كان في الْجنَّة رفيقَ حمزةَ سيّدالشّهدآءِ ألا و مَن أحبَّ عليّاً أثْبَتَ اللّه الْحِكْمَةَ في قلبِهِ وأجْري علي لسانِهِ و فَتَحَ اللّهُ لهُ أبوابَ الرّحمةِ ألا و مَن أحبَّ عليّاً ناداهُ مَلَكٌ مِن تحتِ الْعَرْشِ أنْ يا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اسْتأنِفِ الْعَمَلَ فقد غَفَرَاللّهُ لكَ الذّنوبِ كلّها و مَن أحبَّ عليّاً وَضَعَ اللّهُ علي رأسِهِ تاجَ الْكَرامَةِ و ألْبَسَهُ حُلَّةَ السّلامَةِ ألا ومَن أحبَّ عليّاً مَرَّ علي الصِّراطِ كَالْبَرْقِ الْخاطِف‌ألا و مَن أحبَّ عليّاً و تَوَلّاه كَتَبَ اللّهُ لهُ براءَةٌ مِن النّارِ و جَوَازاً علي الصِّراطِ و أماناً مِن الْعَذابِ ألا و مَن‌أحبَّ عليّاً لايُنْشَرُ لهُ ديوانَ و لايُنْصَبُ لهُ ميزانٌ و يُقالُ لهُ أدخِلِ الْجنَّةَ بِغيرِحسابِ ألا و مَن أحبَّ آلَ محمّدٍ أمِنَ مِن الْحِسابِ والْميزانِ و الصّراطِ ألا ومَن ماتَ علي حُبِّ آل محمّدٍ صافَحَتهُ الْملائكةِ و زارَتْهُ الأنبياءِ وقَضَي اللّهُ لهُ كُلَّ حاجَةٍ كانت لهُ عنداللّهِ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ومَن ماتَ علي حبِّ آلِ‌محمَّدٍ فَأنَا كَفيلُهُ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ثَلاثاً،</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 در كتاب اربعين نيشابوري آمده‌است روايت از عبداللّه عمر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سؤال كردم از پيغمبر صلّى الله عليه و آله از شأن عليّ بن ابي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 آله در غضب رفت و خشم گرفت و گفت</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چيست حال قومي چند كه نام كسي مي‌برند كه منزلت و مرتب او همچون منزلت و مرتب من است؟ آگاه باشيد كه هر كه علي را دوست دارد، مرا دوست داشته باشد، و هر كه مرا دوست دارد خدا از وي راضي باشد، و هر كه خدا از وي راضي باشد مكافات و پاداشت وي بهشت كند؛ و هر كه علي را دوست دارد، خداي تعالي نماز وي و روزه وي و شب‌خيزي وي قبول كند و دعاي وي خداي تعالي مستجاب كند؛ و هر كه علي را دوست دارد، فرشتگان از براي او استغفار مي‌كنند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آمرزش مي‌طلبند، و درهاي بهشت از براي وي بگشايند تا به هر در كه خواهد در بهشت رود، بي‌آنكه وي را در مقام حساب بدارند و وي را حساب كنند؛ و هر كه علي را دوست دارد، از دنيا بيرون نرود تا وقتي كه از شراب كوثر بياشامد و از درخت طوبي ميوه بخورد و مقام خود در بهشت ببيند؛ و هر كه علي را دوست دارد، خداي تعالي سختي جان كندن بر وي آسان كند، و گور وي را روضه‌اي گرداند از روضه‌هاي بهشت؛ و هر كه علي را دوست دارد، خداي تعالي وي را بدهد به عدد هر رگي كه در تن وي بُوَد شهرستاني‌در بهشت؛ و هر كه علي را دوست دارد، خداي تعالي ملك الموت را به مدارا بدو فرستد در وقت قبض روح، و هول منكر و نكير و هيبت ايشان از او دفع كند، و گور وي را روشن كند، و روي وي را سفيد گرداند؛ و هر كه علي را دوست دارد، خداي تعالي روز قيامت وي را در سايه عرش خود درآورد با صدّيقان و شهيدان؛ و هر كه علي را دوست دارد، خداي تعالي وي را نجات دهد از آتش دوزخ؛ و هر كه علي را دوست دارد، خداي تعالي نيكي‌هاي وي قبول كند و از بدي‌هاي وي درگذرد، و در بهشت رفيق حمزه باشد كه سيّد شهدا است؛ و هر كه علي را دوست دارد، خداي تعالي حكمت در دل وي ثابت كند و بر زبان وي صواب راند و درهاي رحمت بر وي بگشايد؛ و</w:t>
      </w:r>
    </w:p>
    <w:p>
      <w:pPr>
        <w:pStyle w:val="BookText"/>
        <w:rPr/>
      </w:pPr>
      <w:r>
        <w:rPr>
          <w:rFonts w:ascii="IRNazanin" w:hAnsi="IRNazanin" w:eastAsia="IRNazanin"/>
          <w:color w:val="111111"/>
          <w:sz w:val="28"/>
          <w:sz w:val="28"/>
          <w:szCs w:val="28"/>
          <w:rtl w:val="true"/>
          <w:lang w:bidi="fa-IR"/>
        </w:rPr>
        <w:t>هر كه علي را دوست دارد، وي را ندا مي‌كند فرشته‌اي از زير عرش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بند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را با سر گير كه خداي تعالي بيامرزيد همه گناه تو را؛ و هر كه علي را دوست دارد، خداي تعالي تاج كرامت بر سر وي نهد و حُلّه سلامت وي را درپوشاند؛ و هر كه علي را دوست دارد، بر سر صراط هم چون برق خاطف بگذرد؛ و هر كه علي را دوست دارد و تولّا بدو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تعالي براتي وپروانه نجات از آتش دوزخ از براي وي بنويسد، و گذشتن بر صراط به سلامت و امان از عذاب از بهر وي بنويسد؛ و هر كه علي را دوست دارد، روز قيامت ديوان عمل او باز نكنند، و ترازوي عمل او نصب نكنند، و او را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 به بهشت بي‌حساب؛ و هر كه آل محمّد را دوست دارد، ازحساب و ميزان و صراط ايمن باشد روز قيامت؛ و هر كه بر دوستي آل محمّد بميرد، فرشتگان دست در دست وي نهند روز قيامت و او را تعظيم مي‌كنند و پيغمبران وي را زيارت مي‌كنند، و خداي تعالي هر حاجتي كه وي را بود به نزديك خداي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 و هر كه بر دوستي آل محمّد بميرد، منم ضامن و پايندان او كه وي را به بهشت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نوبت پيغمبر صلّى الله عليه و آله اين سخن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خبر و امثال اين اخبار و اضراب اين آثار كه روايت سَلَف و خَلَف و كتب مؤالف و مخالف بدان ناطق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ايراد مؤالف از بهر درايت و ايمان واعتقاد و اعتماد است بر آن؛ و امّا ايراد مخالف به تسخير و تسهيل عسير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جَلَّت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اين نوع عظيم شبيه است به تسخير بهيمه ذات وقوّت و شوكت مر انسان را؛ و منه قوله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ذَلَّلْناها لَهُمْ فَمِنْها رَكُوبُهُمْ وَ مِنْها يَأْكُلُونَ وَ لَهُمْ فِيها مَنافِعُ وَ مَشارِبُ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اين آيه آن است كه حق مي‌فرمايد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رام گردانيده‌ايم چهارپايان را از براي آدميان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را برنشينند، وبعضي را مي‌خورند؛ و آدميان را در اين چهارپايان منفعت‌ها و آشاميدني‌ها است؛ و اين عين دلالت حقّيه است‌مذهب اين طايفه را و اوضح معجزات و أدلّ دلايل امامت عليّ عليه السلام و بطلان</w:t>
      </w:r>
    </w:p>
    <w:p>
      <w:pPr>
        <w:pStyle w:val="BookText"/>
        <w:rPr/>
      </w:pPr>
      <w:r>
        <w:rPr>
          <w:rFonts w:ascii="IRNazanin" w:hAnsi="IRNazanin" w:eastAsia="IRNazanin"/>
          <w:color w:val="111111"/>
          <w:sz w:val="28"/>
          <w:sz w:val="28"/>
          <w:szCs w:val="28"/>
          <w:rtl w:val="true"/>
          <w:lang w:bidi="fa-IR"/>
        </w:rPr>
        <w:t xml:space="preserve">بنيان مقالت ايشان؛ والْفَضْلُ ما شَهِدَتْ بِهِ الأعْدآءِ، يعني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دشمنان به آن گواهي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اين، چنان است كه شخصي در مجلس شرع بر غيري دعوي كند و خصم كه مدّعي عليه است مَعَ صَحَّةٍ مِن نَفْسِهِ وَ سَلامَةٍ مِن عَقلِهِ تصديق كند، مدّعي به اقامه بيّنه محتاج نباشد براي حصول اجماع، ولكن اگر تصديق مدّعي عليه نباشد، البتّه محتاج باشد به اقامه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كه بند كمينه جامع اين كتاب، امروز قُرب ده سال است كه مطالعه كتب اخبار و تفاسير اهل سنّت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حديثي از روايت شيعه در باب امامت على عليه السلام، الّا كه به عينه در كتب و روايات و اسانيد ايشان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ربما كه متفرّق گويند در بعضي مواضع، چنانكه حديث غدير خم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امامت علي عليه السلام و عدالت او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عليها يافتم و باقي مختلفٌ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عند التّنازِع بينَ الأمَّةِ و اختلافِ الآراءِ بينَ الْمِلَّةِ الاسلاميَّةِ تمسّك به وي كردم به خلافت و امامت و مأمول از حضرت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جلّت 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است كه بعد از ايمان به توحيد و عدل و نبوّت، تمسّك به خاندان رسول وسيلتي شود و سبب شفاعتي و خلاصي از دركات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هدانا لهذا و ما كنّا لنهتديَ لولا أن هدانا اللّه و لِلّهِ درّ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منبع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مواهبُ اللّهَ عندي جاوَزَتْ أمَلي‌فَلَيْسَ يَبْلُغُها قَوْلي و لاعَمَلي</w:t>
      </w:r>
    </w:p>
    <w:p>
      <w:pPr>
        <w:pStyle w:val="BookText"/>
        <w:rPr/>
      </w:pPr>
      <w:r>
        <w:rPr>
          <w:rFonts w:ascii="Amiri" w:hAnsi="Amiri" w:eastAsia="Amiri" w:cs="Amiri"/>
          <w:color w:val="111111"/>
          <w:sz w:val="28"/>
          <w:sz w:val="28"/>
          <w:szCs w:val="28"/>
          <w:rtl w:val="true"/>
          <w:lang w:bidi="ar-SA"/>
        </w:rPr>
        <w:t>لكنَّ أفْضَلَها عندي و أشْرَفَهامَحَبَّتي لأميرالمؤمنينَ علي</w:t>
      </w:r>
    </w:p>
    <w:p>
      <w:pPr>
        <w:pStyle w:val="BookText"/>
        <w:rPr/>
      </w:pPr>
      <w:r>
        <w:rPr>
          <w:rFonts w:ascii="IRNazanin" w:hAnsi="IRNazanin" w:eastAsia="IRNazanin"/>
          <w:color w:val="111111"/>
          <w:sz w:val="28"/>
          <w:sz w:val="28"/>
          <w:szCs w:val="28"/>
          <w:rtl w:val="true"/>
          <w:lang w:bidi="fa-IR"/>
        </w:rPr>
        <w:t>مفهوم اين هر دو بيت آن است كه عطاها و بخشش‌ها كه خدا با من كرده است از آنچه اميد داشتم بگذشته است و قول و عمل من به شكر آن نمي‌رسد، لكن فاضل‌ترين و بزرگ‌ترين اين عطيّه‌ها به نزديك من، محبّت ودوستي اميرالمؤمنين عليّ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كتاب ابن مردوية عن ابن عبّاس عن الرّسول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أحبَّ عليّاً فقد اسْتمسَكَ بالْعروةِ الوثقي</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يَتَمَسَّكَ بِالْعُرْوَةِ الْوُثْقَى فَلْيَسْتَمْسِكْ بِحُبِّ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عن سلمانِ عن الرَّسول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أبغضَ عليّاً كان حقّاً علي اللّهِ أن يُسْكِنَهُ قَعْرَ جهنَّمَ وَ الّذي بَعَثَني بالحقِّ لو أنَّ عبداً مِن أمّتي عَبَدَ اللّهِ بَيْنَ الرُّكْنِ و الْمَقامِ ألفَ عامٍ ثُمَّ لم يَمُتْ مُوالياً لِعليٍّ و ذريَّتِه أكَبَّهُ اللّهُ في النّارِ في أسْفَلِ دَرَك علي مَنْخَريه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بخش اخير روايت در اين دو منبع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عَن أبي سعيدِ الْخُدري‌عنِ النَّبيّ صلّى الله عليه وآله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لِلّهِ عَموداً من نور تَحْتَ الْعَرْشِ يَتَمَسَّكُ بِقَوائِمِه يُضي‌ءُ لأهْلِ الجنَّةِ كما تُضيي‌ءُ الشَّمسَ لأهلِ الدُّنيا لايَنالُهُ إلّا عَليٌ و مُحِبُّوه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ابن مردويه آمده است روايت از عبداللّه عبّاس از رسول صلّى الله عليه و آله كه وي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علي را دوست دارد، به حقيقت كه دست در بند استوارتر زده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در اين كتاب است روايت از سلمان كه پيغمبر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علي را دشمن دارد، حق است بر خداي تعالي كه وي را در قعر دوزخ ساكن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خدايي كه مرا به حق به خلق فرستاد كه اگر بنده‌اي از امّت من هزار سال عبادت خداي كند ميان ركن و مقام، پس بر محبّت علي و فرزندان او نميرد، خداي تعالي روز قيامت وي را به روي دو بيني به دوزخ دراندازد در درك اسفل</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اين كتاب است روايت از أبي‌سعيد خدري كه پيغمبر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خداي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عمودي است از نور در زير عرش كه آن عمود به پايه‌هاي عرش درآويخته است و اهل بهشت را روشني مي‌دهد، همچنان كه آفتاب اهل دنيا را روشنايي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روشناييِ اين عمود نرسند و نيابند الّا عليّ و دوستان وي</w:t>
      </w:r>
      <w:r>
        <w:rPr>
          <w:rFonts w:eastAsia="IRNazanin" w:cs="IRNazanin"/>
          <w:color w:val="111111"/>
          <w:sz w:val="28"/>
          <w:szCs w:val="28"/>
          <w:rtl w:val="true"/>
          <w:lang w:bidi="fa-IR"/>
        </w:rPr>
        <w:t>.</w:t>
      </w:r>
      <w:bookmarkStart w:id="68" w:name="pg11838_109257"/>
    </w:p>
    <w:p>
      <w:pPr>
        <w:pStyle w:val="Heading2"/>
        <w:numPr>
          <w:ilvl w:val="1"/>
          <w:numId w:val="1"/>
        </w:numPr>
        <w:rPr/>
      </w:pPr>
      <w:bookmarkStart w:id="69" w:name="__RefHeading___Toc11593106_73709187"/>
      <w:bookmarkStart w:id="70" w:name="_Toc26"/>
      <w:bookmarkEnd w:id="68"/>
      <w:bookmarkEnd w:id="69"/>
      <w:r>
        <w:rPr>
          <w:rtl w:val="true"/>
        </w:rPr>
        <w:t>[</w:t>
      </w:r>
      <w:r>
        <w:rPr>
          <w:rtl w:val="true"/>
        </w:rPr>
        <w:t>فصل در نقد برخى از روايات</w:t>
      </w:r>
      <w:r>
        <w:rPr>
          <w:rtl w:val="true"/>
        </w:rPr>
        <w:t>]</w:t>
      </w:r>
      <w:bookmarkEnd w:id="70"/>
    </w:p>
    <w:p>
      <w:pPr>
        <w:pStyle w:val="Heading3"/>
        <w:numPr>
          <w:ilvl w:val="2"/>
          <w:numId w:val="1"/>
        </w:numPr>
        <w:rPr/>
      </w:pPr>
      <w:bookmarkStart w:id="71" w:name="__RefHeading___Toc11593108_73709187"/>
      <w:bookmarkStart w:id="72" w:name="_Toc27"/>
      <w:bookmarkEnd w:id="71"/>
      <w:r>
        <w:rPr>
          <w:rtl w:val="true"/>
        </w:rPr>
        <w:t>الخبر الأوّل</w:t>
      </w:r>
      <w:r>
        <w:rPr>
          <w:rtl w:val="true"/>
        </w:rPr>
        <w:t>:</w:t>
      </w:r>
      <w:bookmarkEnd w:id="72"/>
    </w:p>
    <w:p>
      <w:pPr>
        <w:pStyle w:val="BookText"/>
        <w:rPr/>
      </w:pPr>
      <w:r>
        <w:rPr>
          <w:rFonts w:ascii="IRNazanin" w:hAnsi="IRNazanin" w:eastAsia="IRNazanin"/>
          <w:color w:val="111111"/>
          <w:sz w:val="28"/>
          <w:sz w:val="28"/>
          <w:szCs w:val="28"/>
          <w:rtl w:val="true"/>
          <w:lang w:bidi="fa-IR"/>
        </w:rPr>
        <w:t>روايت كنند كه رسول صلّى الله عليه و آله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لاتَسُبُّوا أصحابي فَلَو أنَّ أحَدَكُمْ أنْفَقَ مِثْلَ احُدٍ ذَهَباً ما بَلَغَ مُدَّ أحَدِهِمْ و لانَصِيفَهُ،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الصحابه، احمد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دشنام مدهيد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مرا، كه اگر يكي از شما چندان كه كوه احد زر سرخ در راه خدا صرف كند كه به پايان مرتبه يكي از صحابه من نرسد و نه نيمي از مرتبه يكي از ايشان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الاشكال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مصنّف و جامع اين كتاب، الحسن بن علي بن محمّد بن‌الحسن الطبري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اورادي كه مرا است بعد از توجّه به قبله به نيّت اداء فرايض قبل الاذان، يعني پيش از بانگ نماز، اين دعا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وَالَّذِينَ جَاءُوا مِنْ بَعْدِهِمْ يَقُولُونَ رَبَّنَا اغْفِرْ لَنَا وَلِإِخْوَانِنَا الَّذِينَ سَبَقُونَا بِالْأِيمَانِ وَلا تَجْعَلْ فِي قُلُوبِنَا غِلّاً لِلَّذِينَ آمَنُوا رَبَّنَا إِنَّكَ رَؤُوفٌ رَحِيمٌ</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بيامرز ما را و برادران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كساني كه پيشي گرفتند بر ما به ايمان، و مدار در دل ما كينه آناني كه ايمان آوردند، اي خداي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تو مهربان بخشاينده‌اي، زيرا كه تمهيد قواعد دين و تعلي اعلام اسلام در</w:t>
      </w:r>
    </w:p>
    <w:p>
      <w:pPr>
        <w:pStyle w:val="BookText"/>
        <w:rPr/>
      </w:pPr>
      <w:r>
        <w:rPr>
          <w:rFonts w:ascii="IRNazanin" w:hAnsi="IRNazanin" w:eastAsia="IRNazanin"/>
          <w:color w:val="111111"/>
          <w:sz w:val="28"/>
          <w:sz w:val="28"/>
          <w:szCs w:val="28"/>
          <w:rtl w:val="true"/>
          <w:lang w:bidi="fa-IR"/>
        </w:rPr>
        <w:t>بلاد شرق و غرب از سعي بليغ و جدّ مستقصاي ايشان بود، الّا آن است كه در صحيح بخاري لمحمّد بن اسماعيل وارد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صلّى الله عليه و آله متوفّي شد و مردم به عزا و گريه مشغول شدند، انصاريان پيش سعد بن عباده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أميرٌ و مِنْكُمْ أميرٌ،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اميري از ما باشد و اميري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خبر برسيد كه چنين است، ابوبكر و عمر و ابوعبيده جرّاح پيش ايشان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خواست كه سخن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او را خاموش گردانيد، تا غايت كار بدان منتهي شد بدانجا كه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نحن‌الامراء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 الوزراءِ،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اميران باشيم و شما وزيران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فبايِعوا عُمَرَ أو أبا عُبَيْدَةَ،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بيعت كنيد بر عمر يا بر أبوعبيده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نبايِعُكَ أنتَ فأنتَ سيِّدُنا و خِيَرُنا و أحَبُّنا الي رسول اللّه،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 به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بيعت بر تو كنيم كه تو مهتر مايي و دوست‌ترين‌مايي به نزديك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 ابوبكر گرفت و بر وي بيعت كرد، و ديگران تابع عمر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در آن ميانه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قَتَلْتُم سعد بن عبادة،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بكشتيد شما سعد بن عباده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گفت‌عِنْد اين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اللّه كه خدا وي را بكشت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عباده از اكابر انصاريان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و مَلِك خزرجيان بود، و از آن جمله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وَالَّذِينَ آوَوا وَنَصَرُوا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ايشان آمد با چند آيات و اخبار ناطقه به ثنا و محامد ايشان؛ و بر آن جمله اجماع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اگراين حديث رسول بودي، عمر در حق مردي چون سعد اين كلمه نگفتي كه قَتَلَهُ اللّه،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وي را بكشت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كه به اتّفاق عمر در خلافت و بيعت ابي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بَيعةُ أبي بكر فلتةً وقانا اللّه شَرَّها فمَن عادَ الي مِثْلِها فاقْتُلوه،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ابي بكر ناگهاني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از شرّ آن نگاه دارد، و هركس كه با مثل آن گردد وي را بكشتي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مصنف ابن ابى شيبه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بخارى</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كه رسول صلى الله عليه و آله در مرض موت، لشكر اسامة بن زيد را</w:t>
      </w:r>
    </w:p>
    <w:p>
      <w:pPr>
        <w:pStyle w:val="BookText"/>
        <w:rPr/>
      </w:pPr>
      <w:r>
        <w:rPr>
          <w:rFonts w:ascii="IRNazanin" w:hAnsi="IRNazanin" w:eastAsia="IRNazanin"/>
          <w:color w:val="111111"/>
          <w:sz w:val="28"/>
          <w:sz w:val="28"/>
          <w:szCs w:val="28"/>
          <w:rtl w:val="true"/>
          <w:lang w:bidi="fa-IR"/>
        </w:rPr>
        <w:t>به ديار روم روانه كرده بود و گويند به طرف يمن، و ايشان از آن تقاعد و تكاهل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به كرّات و مَرّات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نَفِّذُوا جَيْشَ أُسامَة، نَفِّذوا جيشَ أُسامَةَ،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كنيد لشكر اسامة را و هيچ صحابه‌اي از وي قبول نمي‌كرد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عِبَادَكَ مِنْهُمُ الْمُخْلَصِينَ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يكي اقامه عذري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 آله از سر ضجارت و ملالت و عتب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مَن تَخَلَّفَ جَيْشَ اسامَةِ،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كناد خدا بر آن كس كه از لشكر اسامه باز پس ايستد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السقيفة و فدك، جوهرى،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كه در ايّام احضار عثمان في ايّام الدّار جمله مهاجر و انصار جمع شدند به قتل او يا خاموش شدند يا رضا 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كه نه چندان مسابّه و مشاتمه برفت ميان ايشان كه آن در كتابت آيد، يعني يكديگر را دشنام مي‌دادند؛ و نيز كه معاويه ملعون به حضور مهاجر و انصار تبرّا مي‌كرد از خاندان رسول و ايشان را لعنت مي‌كرد و خلايق را بدين مي‌فرمود، و وي به نزديك خصم از جمله صحابه است و خال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لا تسبوا أصحابى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بودي، وي استماع كرده بودي و مهاجر و انصار نيز استماع كرده بودندي يا جمله شنيده بودند، به خلاف منهي عنه ارتكاب كردند، و حقّ و صواب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اين باب قدح است در ايشان، زيرا كه حقّ تعالي در حقّ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كُنْتُمْ خَيْرَ أُمَّةٍ أُخْرِجَتْ لِلنَّاسِ تَأْمُرُونَ بِالْمَعْرُوفِ وَتَنْهَوْنَ عَنْ الْمُنكَر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اين آيه آن است كه شما بهترين امّتيد كه امر به معروف كنيد و نهي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ايشان بدين منكر درساختند و رضا دادند، دليل است كه آن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بود به جمعي خاصّ، چون بنو هاشم و اتباع ايشان؛ و نيز باري تعالي لعنت بعضي از صحابه كرد به چند آيات، كما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لَكُمْ فِي الْمُنَافِقِينَ فِئَتَيْنِ وَاللهُ أرْكَسَهُمْ بِمَا كَسَبُوا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ونيز به اتّفاق، بعضي صحابه بودند كه ايشان به مناهي و مناكر مشغول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تبرّا از ايشان و لعنت ايشان به سبب ارتكاب آن زلّات توان كردن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أهل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عماد الطبري متن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پس حديث كه عام است، در لفظ گوييم كه از روي معني و فحوي خاص است به أميرالمؤمنين عليّ و اولاد او و تَبَع ايشان، زيرا كه به وحي سماوي رسول صلّى الله عليه و آله را معلوم بود كه بعضي صحابه اظهار لعنت ايشان كنند، چنان كه محمود بن محمّد الصّالحاني الاصفهاني گويد در كتاب مجتبي، روايةً عن أبي موسي الي أبي عامر العقدي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أبورجاء العطارديّ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لاتَسبُّوا عليّاً و لا أهلَ هذا البيتِ فانَّ جاراً لِناسٍ مِن بني هُذَيْل قدِمَ الْمَدينة،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قَتَلَ اللّهُ الفاسِقَ الحُسَينَ بن علي، فرماه‌اللّهُ تعالي بِكَوْكَبَيْنِ فَطَمَسَ عَيْنَيْهِ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 عن عليّ، عن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ألْوَيْلُ لِظالِمي أهلِ بيتي عذابَهُمْ مع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الْمُنافِقِينَ فِي الدَّرْكِ الْأَسْفَلِ مِنَ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 أيضاً عن أبي موسي المَدينيِّ الي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ابن عبّاس انَّ قَوْماً يَقَعونَ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عليه السلام فقالَ لابْنِهِ عليِّ بن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بِيَدي فاذْهَبْ بي اليهمْ فأخَذَه بيدهِ حتّي انْتهي 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السّابُ اللّهَ؟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اللّه فَقَدْ أشْرَكَ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السّابُ رسولُ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رسول اللّهِ فَقَدْ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السّابُ لِعليٍّ؟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فاشهَدوا سَمِعْتُ مِن رسولِ‌اللّه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عليّاً فَقَدْ سَبَّني و مَن سَبّني فقد سبَّ اللّهَ و مَن سبَّ اللّهَ كَبَّه اللّه علي وَجْهِهِ في النّارِ؛ ثُمَّ وَلّي مِنْهُم و قالَ لِابْنِهِ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رأيتُهُم فانْشأ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نَظَرو أليكَ بِأعْيُنٍ مُحَمَّرَة</w:t>
      </w:r>
    </w:p>
    <w:p>
      <w:pPr>
        <w:pStyle w:val="BookText"/>
        <w:rPr/>
      </w:pPr>
      <w:r>
        <w:rPr>
          <w:rFonts w:ascii="Amiri" w:hAnsi="Amiri" w:eastAsia="Amiri" w:cs="Amiri"/>
          <w:color w:val="111111"/>
          <w:sz w:val="28"/>
          <w:sz w:val="28"/>
          <w:szCs w:val="28"/>
          <w:rtl w:val="true"/>
          <w:lang w:bidi="ar-SA"/>
        </w:rPr>
        <w:t>نَظَرَ التّيُوسِ الي شِفارِ الجازرِ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فداكَ أبوكَ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خزُرُ الحَواجِبِ ناكِسُوا أذْقانِهِم نَظَرَ الذَّليلِ الي‌الْعَزِيزِ القاهِرِ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فداك أبوكَ فقال</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أحيائَهُمْ خِزْيٌ عَلي أمْواتِهِم و الْمَيّتُونَ فَضيحَةَ لِلْغابِرِ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ابي موسي تا به ابي عامر عقدي كه او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w:t>
      </w:r>
    </w:p>
    <w:p>
      <w:pPr>
        <w:pStyle w:val="BookText"/>
        <w:rPr/>
      </w:pPr>
      <w:r>
        <w:rPr>
          <w:rFonts w:ascii="IRNazanin" w:hAnsi="IRNazanin" w:eastAsia="IRNazanin"/>
          <w:color w:val="111111"/>
          <w:sz w:val="28"/>
          <w:sz w:val="28"/>
          <w:szCs w:val="28"/>
          <w:rtl w:val="true"/>
          <w:lang w:bidi="fa-IR"/>
        </w:rPr>
        <w:t>رجاي عطاردي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و بد مگويي علي را و نه اهل البيت را، كه همسايه‌اي بود از آن جمعي مردم از قبيله بني هذيل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به مدينه درآمد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بكشت آن فاسق حسين بن علي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سخن بگفت خداي تعالي دو نقطه در هر دو سياهه چشمان وي انداخت و هر دو چشم وي را كور گردانيد و نابينا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در اين كتاب است روايت از عليّ عليه السلام از رسول خدا صلّى الله عليه و آله كه وي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ظالمان اهل بيت 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ايشان با منافقان بود در درك زيرين از دركات دوزخ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در اين كتاب است روايت از ابي موسي مدينى تا به سعيد بن جبير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رسيد به عبداللّه عبّاس كه قومي در حقّ علي عليه السلام سخنان بد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پسر خود علي عبداللّه را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من گير و به نزديك آن قوم بر مرا، كه آخرِ عمر عبداللّه عبّاس بود و پپر و نابينا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عبداللّه دست پدر گرفت و او را آورد پيش آن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از ميان شما كه دشنام خداي تعالي داد؟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دشنام خدا دهد شرك آورده باشد به خدا و وي را انباز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گفت عبداللّه عبّاس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از ميان شما دشنام دهنده رسول خدا؟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دشنام رسول خدا دهد كافر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از ميان شما دشنام دهنده علي؟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باشيد كه من شنيدم از رسول خدا صلّى الله عليه و آله كه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عليّ را دشنام دهد مرا دشنام داده باشد، و هر كه مرا دشنام دهد خدا را دشنام داده باشد، و هر كه خدا را دشنام داده باشد خداي تعالي وي را به روي در آتش دوزخ اندازد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عبداللّه پشت بر ايشان كرد و پسرش علي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ديدي تو ايشان را در اين حالت؟ پسرش در حال اين بيت بگفت كه مفهوم وي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مي‌نگريستند به تو به چشم‌هاي سرخ باز كرده، همچنان كه بزان نگرند به كاردهاي مرد قصّاب، يعني به غضب در تو نگاه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پسر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زياده از اين بگوي كه پدرت فداي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پسرش بيتي بگفت كه مفهوم وي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گوشه چشم و ابرو به تو نگاه مي‌كردند وسر و زنخ در پيش انداخته؛ همچنان كه شخصي كه خوار و عاجز و ذليل بود، نظر كند به كسي كه بر او غالب بود و عزيز و توانا و قهرناك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زياده از اين بگوي كه فدا باد پدرت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عبداللّه بگفت بيتي ديگر كه مفهوم آن اين است كه‌زندگان ايشان رسوا و خجل‌اند به نزديك مردگانشان، و مردگان شرمسار و رسوااند از براي بازماندگان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لاتَسُبُّوا عليّاً فانَّه خَشِنٌ في ذاتِ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لاتَسُبّوا عليّاً فَانّهُ مَمسُوسٌ في ذاتِ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عالِم خبيرٌ حَدَّ الْكَمالِ الَّذي هُو كَالضَّرورَةِ لاآخِرِ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أميرُالمؤمنينَ الّذي لهُ‌مكانٌ لدي ربِّ الْعِبادِ أميرٌ</w:t>
      </w:r>
    </w:p>
    <w:p>
      <w:pPr>
        <w:pStyle w:val="BookText"/>
        <w:rPr/>
      </w:pPr>
      <w:r>
        <w:rPr>
          <w:rFonts w:ascii="Amiri" w:hAnsi="Amiri" w:eastAsia="Amiri" w:cs="Amiri"/>
          <w:color w:val="111111"/>
          <w:sz w:val="28"/>
          <w:sz w:val="28"/>
          <w:szCs w:val="28"/>
          <w:rtl w:val="true"/>
          <w:lang w:bidi="ar-SA"/>
        </w:rPr>
        <w:t>تَخَيَّرَهُ الرَّحْمنُ مِن بَيْنِ خَلْقِهِ‌و ربِّي عليمٌ بالانامِ خَبيرُ</w:t>
      </w:r>
    </w:p>
    <w:p>
      <w:pPr>
        <w:pStyle w:val="BookText"/>
        <w:rPr/>
      </w:pPr>
      <w:r>
        <w:rPr>
          <w:rFonts w:ascii="Amiri" w:hAnsi="Amiri" w:eastAsia="Amiri" w:cs="Amiri"/>
          <w:color w:val="111111"/>
          <w:sz w:val="28"/>
          <w:sz w:val="28"/>
          <w:szCs w:val="28"/>
          <w:rtl w:val="true"/>
          <w:lang w:bidi="ar-SA"/>
        </w:rPr>
        <w:t xml:space="preserve">و أُثْبِتَ في الْكُتُبِ الْقَديمَةِ نَعْتُهُ‌فكانَتْ اليهِ الأنْبِياءِ تشير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سَمّاهُ أسماءً عِظاماَ جَليلَةًتَلُوحُ لِطّلابِ الْهُدي و تُنِيرُ</w:t>
      </w:r>
    </w:p>
    <w:p>
      <w:pPr>
        <w:pStyle w:val="BookText"/>
        <w:rPr/>
      </w:pPr>
      <w:r>
        <w:rPr>
          <w:rFonts w:ascii="Amiri" w:hAnsi="Amiri" w:eastAsia="Amiri" w:cs="Amiri"/>
          <w:color w:val="111111"/>
          <w:sz w:val="28"/>
          <w:sz w:val="28"/>
          <w:szCs w:val="28"/>
          <w:rtl w:val="true"/>
          <w:lang w:bidi="ar-SA"/>
        </w:rPr>
        <w:t>و فُوِّضَ يَوْمَ الْبَعْثِ قِسْمَةُ خَلْقِهِ‌الَيهِ اذا ضَمَّ الْعبادَ نُشُورُ</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مدهي عليّ را كه او درشت و صلب است و قوي است در شناخت حضرت عزّت و در فرمان‌برداري وي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وهمچنين روايت كردند كه پيغمبر صلّى الله عليه و آله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مدهيد عليّ را كه او دانا و آگاه است به معرفت خدا، و در شناخت وي به حدّ كمال رسيده وهمچون شناخت امور ضروريّه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ديگري آن ابيات در حقّ علي گفته و مفهوم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أميرمؤمنان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كسي است كه وي را مقامي و مرتبه‌اي بلند است به درگاه</w:t>
      </w:r>
      <w:bookmarkStart w:id="73" w:name="pg11838_109263"/>
    </w:p>
    <w:p>
      <w:pPr>
        <w:pStyle w:val="BookText"/>
        <w:rPr/>
      </w:pPr>
      <w:bookmarkEnd w:id="73"/>
      <w:r>
        <w:rPr>
          <w:rFonts w:ascii="IRNazanin" w:hAnsi="IRNazanin" w:eastAsia="IRNazanin"/>
          <w:color w:val="111111"/>
          <w:sz w:val="28"/>
          <w:sz w:val="28"/>
          <w:szCs w:val="28"/>
          <w:rtl w:val="true"/>
          <w:lang w:bidi="fa-IR"/>
        </w:rPr>
        <w:t>خداي تعالي، و حضرت عزّت وي را از ميان خلق برگزيد، و خداي من دانا و آگاه است به حال بندگان؛ و در كتاب‌هاي ديرينه كه پيغمبران گذشته فرستادند نام و صفت علي نوشته بود و پيغمبران از آن خبر دادند و بدان اشاره كردند؛ و خداي تعالي وي را نامهاي چند بزرگ نهاده كه هويدا مي‌شوند و روشنايي مي‌دهند از براي جويندگان راه راست؛ وروز قيامت خداي تعالي قسمت خلايق بدو تفويض كند در هنگامي كه خدا مردگان را زنده كرده و جمع كرده تا علىّ عليه السلام به فرمان خداي تعالي بعضي را به بهشت مي‌فرستد و بعضي را به دوزخ</w:t>
      </w:r>
      <w:r>
        <w:rPr>
          <w:rFonts w:eastAsia="IRNazanin" w:cs="IRNazanin"/>
          <w:color w:val="111111"/>
          <w:sz w:val="28"/>
          <w:szCs w:val="28"/>
          <w:rtl w:val="true"/>
          <w:lang w:bidi="fa-IR"/>
        </w:rPr>
        <w:t>.</w:t>
      </w:r>
    </w:p>
    <w:p>
      <w:pPr>
        <w:pStyle w:val="Heading3"/>
        <w:numPr>
          <w:ilvl w:val="2"/>
          <w:numId w:val="1"/>
        </w:numPr>
        <w:rPr/>
      </w:pPr>
      <w:bookmarkStart w:id="74" w:name="__RefHeading___Toc11593110_73709187"/>
      <w:bookmarkStart w:id="75" w:name="_Toc28"/>
      <w:bookmarkEnd w:id="74"/>
      <w:r>
        <w:rPr>
          <w:rtl w:val="true"/>
        </w:rPr>
        <w:t>الخبرالثاني</w:t>
      </w:r>
      <w:r>
        <w:rPr>
          <w:rtl w:val="true"/>
        </w:rPr>
        <w:t>:</w:t>
      </w:r>
      <w:bookmarkEnd w:id="75"/>
    </w:p>
    <w:p>
      <w:pPr>
        <w:pStyle w:val="BookText"/>
        <w:rPr/>
      </w:pPr>
      <w:r>
        <w:rPr>
          <w:rFonts w:ascii="IRNazanin" w:hAnsi="IRNazanin" w:eastAsia="IRNazanin"/>
          <w:color w:val="111111"/>
          <w:sz w:val="28"/>
          <w:sz w:val="28"/>
          <w:szCs w:val="28"/>
          <w:rtl w:val="true"/>
          <w:lang w:bidi="fa-IR"/>
        </w:rPr>
        <w:t>از رسول صلّى الله عليه و آله روايت كنند كه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أصحابي كالنُّجومِ بِأيِّهِمْ افْتَدَيْتُمْ اهْتَدَيْتُم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من همچون ستارگان‌اند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كدام از ايشان كه شماپيروي كنيد و فرمان وي بريد شما راه راست بيابيد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الاشكال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اسماعيل البخاري روايت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صلى الله عليه وآله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تُحْشَرونَ حُفاةً عُراةً عُزلًا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بَدَأْنَا أوَّلَ خَلْقٍ نُعِيدُهُ وَعْداً عَلَيْنَا إِنَّا كُنَّا فَاعِلِينَ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مَن يُكْسى إبْراهيمُ ثُمَّ يُؤمَن بِرجالٍ مِن أصْحابي ذاتَ الْيَمين و ذاتَ الشِّمالِ فأقُول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إِنَّهم لم يَزالُوا مُرْتَدّين علي أعقابِهِم مُنْذُ فارْقَتَهُم فَأقُول كما قالَ الْعَبْدُ الصّالِحُ عيسي بنُ مَريمَ و كنتُ عليهِمْ شهيداً ما دُمتُ فيهم فلمّا تَوَفَّيْتَني كنتَ أنتَ الرّقيبَ عليهم و أنتَ علي كُلِ‌شي‌ءٍ شهيدٌ إِنْ تُعَذِّبْهُمْ فَانَّهم عبادُكَ و إِنْ تَغْفِر لَهُم فانّكَ أنتَ العزيزُ الحكيمُ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 آله فرمود صحابه را كه، شما را روز قيامت برانگيزانند و زنده كنند در حالتي كه شما همه به تن برهنه، به پاي برهنه، ختنه</w:t>
      </w:r>
    </w:p>
    <w:p>
      <w:pPr>
        <w:pStyle w:val="BookText"/>
        <w:rPr/>
      </w:pPr>
      <w:r>
        <w:rPr>
          <w:rFonts w:ascii="IRNazanin" w:hAnsi="IRNazanin" w:eastAsia="IRNazanin"/>
          <w:color w:val="111111"/>
          <w:sz w:val="28"/>
          <w:sz w:val="28"/>
          <w:szCs w:val="28"/>
          <w:rtl w:val="true"/>
          <w:lang w:bidi="fa-IR"/>
        </w:rPr>
        <w:t>ناكرده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خواجه اين آيه برخواند كه مفهومش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بيافريديم به ابتدا خلقان را، باز زنده گردانيم، و اين وعده است كه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ما اين خواهيم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كسي كه وي را جامه پوشانند ابراهيم پيغمبر بود، و بعد از آن بفرمايند تا مرداني چند از اصحاب من، جمعي را از جانب راست و جمعي را از جانب چپ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يارگان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تو از ميان ايشان بيرون رفتي و از ايشان جدا شدي ايشان مرتد شدند، به پاشنه‌هاي خود باز پس رفتند، همچنان كه از كفر در اسلام آمدند، بعد از تو دگر با كفر شدند و پاي باز پس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آن‌حالت گويم همچنانكه بنده صالح عيسي مريم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ايشان گواه بودم مادام تا در ميان ايشان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قبض روح من كردي تو نگهباني برايشان، و تو بر هر چيزي گواهي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ايشان را عذاب كني بندگان تواند و اگرايشان را بيامرزي تو عزيزي و حكيمي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بخاري گفت روايت از قبيصه‌كه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الْمُرْتَدّونَ الّذينَ ارْتدُّوا علي عهدِ أبي بكرِ فقاتَلَهُمْ أبوبَكر، يعني آن طايفه مرتد از اصحاب آن‌ها بودند كه در زمان ابي بكر مرتد شدند، و ابوبكر با ايشان كارزار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در فتوح ابن اعثم كوفي وارد شد و در ساير تواريخ مورّخان كه درزمان رسول، منافقان بسيار بودند، لكن اظهار نتوانستند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صلّى الله عليه و آله متوفّي شد، جمله آن نفاق مكتوم مخفي اظهار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بسيار درمدينه و حوالي آن ظاهر شدند؛ و هم بخاري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لاتَرْجِعوا بعدي كُفّاراً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يَضْرِبُ بعضُكُم رِقابَ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رُوِي ضلالًا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مگرديد كه بعضي از شما گردن‌هاي بعضي زند، يعني چنين مي‌كند؛ و به روايتي ديگرآمده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مشويد پس از من</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ابونعيم حافظ اصفهاني آورده است، كما روي الصّالحاني عن أبي سعيد</w:t>
      </w:r>
    </w:p>
    <w:p>
      <w:pPr>
        <w:pStyle w:val="BookText"/>
        <w:rPr/>
      </w:pPr>
      <w:r>
        <w:rPr>
          <w:rFonts w:ascii="Amiri" w:hAnsi="Amiri" w:eastAsia="Amiri" w:cs="Amiri"/>
          <w:color w:val="111111"/>
          <w:sz w:val="28"/>
          <w:sz w:val="28"/>
          <w:szCs w:val="28"/>
          <w:rtl w:val="true"/>
          <w:lang w:bidi="ar-SA"/>
        </w:rPr>
        <w:t>الخدريّ عن النّبيّ صلّى الله عليه وآله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أتَزْعُمونَ أنَّ قَرابتي لاتَنفعُ قَومي و اللّهِ إِنَّ رَحمي لَمَوصولةٌ في الدُّنيا والاخرَةِ إذا كانَ يومَ الْقيامةِ رُفِع لي قومٌ يُؤمَرُ بِهِمْ ذاتَ الْيَسارِ فيَقولُ الرَّجُلُ يا محمَّدُ أنا فلان ابن فلان فأقولُ أمّا النَّسَبُ فقد عَرَفْتُهُ ولكنَّكُم أحْدَثْتُمَ بَعْدي و أرْتَدَدْتم علي أعقابِكم الْقَهْقَري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أبي نعيم الحافظِ إِلي أبي عثمانِ‌النَّهدي عن علىّ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أمْشِي مَعَ رَسُولِ اللَّهِ صَلّى الله عَلَيه وآله فِي بَعْضِ طُرُقِ الْمَدِينَةِ فَأتَيْنَا عَلَى حَدِيقَةٍ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أحْسَنَ هذِه الحَدِيقَةٍ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فِي الْجَنَّةِ أحْسَنُ مِنْهَا ثُمَّ أتَيْنَا عَلَى حَدِيقَةٍ أُخْرَى فَقُلْتُ مثل ذلك فأجابنى بِمثل الأوّل حَتَّى أتَيْنَا عَلَى سَبْعِ حَدَائِقَ فَلَمَّا خَلّى الطَّرِيقُ أجْهَشَ بَاكِياً، فَقُلْتُ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ضَغَائِنُ فِي صُدُورِ قومٍ لَا يُبْدُونَهَا لَكَ إِلَّا مِنْ بَعْدِي، فقُلْتُ فِي سَلَامَةٍ مِنْ دَيْنِي؟ فقَالَ فِي سَلَامَةٍ مِنْ دِينِكَ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كذلكَ رُوِي، إِلي أبي نعيم، إِلي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رسولُ اللّه صلّى الله عليه و آله نائِمٌ في بَيْتي إِذْ بَكي حتّي سَمِعتُ لهُ نَشيجاً ثمَّ ضَحِكَ حتّي بَدَتْ نواجِذُه،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لمّاأستيقَظَ النَّبيُّ صلّى الله عليه و آله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رأيْتيه؟ قالت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رأيتُ بني أميَّهَ يَتعاوَرونَ علي مِنبري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أكرَهُ ويَتْرُكون ما أُحِبُّ فجاءَ رجلٌ مِن عِتْرَتي عليهِ مُمَصَّرَتانِ فَصَعِدَ مِنْبري حتّي‌سمعتُ لهُ نقيضاً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و تَرَكَ ما أكرَهُ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عترتي يُقاتِلُ علي سنَّتي كما قاتَلْتُ علي رضاءَ ربِّي</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صالحاني روايت كرد از ابي سعيد خدري از پيغمبر صلّى الله عليه و آله كه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گمان مي‌بريد كه قرابت من سود ندهد با قوم من؟ به حقّ خدا كه خويشاوندي و قرابت و رحم من به يكديگر پيوسته است در دنيا وآخرت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قيامت باشد، قومي را به من بردارند و امر آيد تا ايشان</w:t>
      </w:r>
    </w:p>
    <w:p>
      <w:pPr>
        <w:pStyle w:val="BookText"/>
        <w:rPr/>
      </w:pPr>
      <w:r>
        <w:rPr>
          <w:rFonts w:ascii="IRNazanin" w:hAnsi="IRNazanin" w:eastAsia="IRNazanin"/>
          <w:color w:val="111111"/>
          <w:sz w:val="28"/>
          <w:sz w:val="28"/>
          <w:szCs w:val="28"/>
          <w:rtl w:val="true"/>
          <w:lang w:bidi="fa-IR"/>
        </w:rPr>
        <w:t>را از جانب دست چپ ببرند به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باشد در آن ميان،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 پسر فلانم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مي‌شناسم، ولكن شما بعد از من چيزها به نو پديد آورديد و بدعت‌ها نهاديد و از دين برگرديديد، و چنانكه در اسلام آمديد به پاشنه باز پس رفتيد و اسلام را رها كرديد و با سر كفر گرديديد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از صالحاني روايت است از ابي نعيم حافظ تا به ابي عثمان نهدي روايت از علي عليه السلام كه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پيغمبر صلّى الله عليه و آله بودم در بعضى راه‌هاي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تا برسيديم به خرماستاني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نيكو خرماستاني است اين حديقه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بهشت بهتر و نيكوتر از اين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خرماستاني ديگر برسيديم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سخن گفتم و پيغمبر مرا به مثل سخن اوّل جواب داد تا به هفت حديقه بگذشتيم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راه خالي شد و به خلوت جايي رسيديم، پيغمبر صلى الله عليه و آله آغازگريه كرد و بنشست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تو را به گريه انداخت؟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كينه‌هايي كه در سينه قومي جاي گرفته و دشمني تو در دل دارند مرا به گريه انداخت، و اين منافقان اين كينه‌ها ظاهر نكنند الّا بعد از وفات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دينم به سلامت باشد؟ 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دينت به سلامت باشد و هيچ خلل بدان راه نيافته</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روايت كرده‌اند از ابي نعيم تا وقتي كه روايت به عايشه مي‌رساند كه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 آله در خانه من بود و آسايش كرده و در خواب رفت كه ناگاه در خواب مي‌گريست تا غايتي كه آواز گريه وي در خواب مي‌شنيدم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هم در خواب پيغمبر بخنديد تا غايتي كه دندان‌هاي وي پيدا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پيغمبر صلّى الله عليه و آله از خواب بيدار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حقيقت كه از توچيزي عجب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ديدي؟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بني اميّه را ديدم كه بر منبر من غلبه مي‌كردند و بر او مي‌رفتند و از يكديگر فرا مي‌گرفتند و مي‌گفتند آنچه</w:t>
      </w:r>
    </w:p>
    <w:p>
      <w:pPr>
        <w:pStyle w:val="BookText"/>
        <w:rPr/>
      </w:pPr>
      <w:r>
        <w:rPr>
          <w:rFonts w:ascii="IRNazanin" w:hAnsi="IRNazanin" w:eastAsia="IRNazanin"/>
          <w:color w:val="111111"/>
          <w:sz w:val="28"/>
          <w:sz w:val="28"/>
          <w:szCs w:val="28"/>
          <w:rtl w:val="true"/>
          <w:lang w:bidi="fa-IR"/>
        </w:rPr>
        <w:t>من نخواهم و ترك مي‌كردند آنچه من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مردي از عترت من بيامد و دو جامه رنگين داشت و بر منبر من رفت و سخن مي‌گفت تا آواز وي بشنيدم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 آنچه من دوست دارم و ترك مي‌كرد آنچه من نخواهم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كيست؟ پيغمبر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باشد از اهل بيت عترت من كه بر سنّت من كارزار كند، همچنان كه كارزار كردم بر رضاي پروردگار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علي است به لفظ عترت؛ و آن دو جامه، يكي از آن حسن است، زرد به زهر معاويه، و دوّم جامه سرخ به خون حسين از شمشير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معاوية و يزيد لعائن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بنو اميّه پانزده ملك بودند، اوّل ايشان عثمان بن عفّان بود؛ و اين سه حديث از كتاب مجتبي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كه، صحابه اين جمع‌اند كه خواندي و تابعين اين كه شنيدي تا امثال اين احاديث كه در شأن ايشان انزله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شايد كه مقتدي به هر يكي مهتدي باشد؟ يعني پيروي هر يكي از ايشان راه راست يافته باشد با آن‌كه ظاهراً جمله صحابه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اظهار ايمان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لابد بود كه حمل بر جمعي كنند كه ايمان و اعتقاد ايشان متيقّن بوده باشد و مجمعٌ عليه، چون بنو هاشم و ابوذر و سلمان و مقداد و عمّار ياسر و محمّد بن ابي بكر و مانند ايشان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المجتبي عن أبي نعيم الحافظ الي عليّ عليه السلام قال</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زَارَنَا رَسُولُ اللَّهِ صلى الله عليه وآله فَعَمِلْنَا لَهُ خَزِيرَةً وَ أهْدَتْ إِلَيْنا أُمُّ أيْمَنَ قَعْباً مِنْ لَبَن وَ صَحْفَةً فيها تَمْرٍ فَأكَلَ رَسُولُ اللَّهِ عليه السلام وَ أكَبَّ إِلَى الْأرْضِ بِدُمُوعٍ غَزِيرَةٍ مِثْلِ الْقِطرِ فَهَبْنَا أنْ نَسْألَهُ فَوَثَبَ إليه الْحُسَيْنُ فَأكَبَّ اليه و 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بكيتَ؟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لبكائك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مِمَّ بَكَيْتَ؟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رأيتُكمُ اليومَ فَسُرِرْتُ بكم سروراً لم أُسَرَّ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حبيبي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أخْبرني أنَّكم قَتلي و مَصارِعَكم شَتّي فأحزُنَني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الَّذينَ يَزوروننا علي تَشتُّتِنا و تباعدُ</w:t>
      </w:r>
    </w:p>
    <w:p>
      <w:pPr>
        <w:pStyle w:val="BookText"/>
        <w:rPr/>
      </w:pPr>
      <w:r>
        <w:rPr>
          <w:rFonts w:ascii="Amiri" w:hAnsi="Amiri" w:eastAsia="Amiri" w:cs="Amiri"/>
          <w:color w:val="111111"/>
          <w:sz w:val="28"/>
          <w:sz w:val="28"/>
          <w:szCs w:val="28"/>
          <w:rtl w:val="true"/>
          <w:lang w:bidi="ar-SA"/>
        </w:rPr>
        <w:t>قبورِنا؟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يَزورُكم طائفةٌ يريدونَ بذلكَ صِلَتي و بِرّي فَاخُذُ بِأعْضادِهِم فأُنْجيهم مِن هَوْل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مجتبي است روايت از ابي‌نعيم حافظ به اسانيد صحيحه از اميرالمؤمنين عليّ عليه السلام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ما آمد رسول صلّى الله عليه و آله يك روزي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براي او خزيره بساختيم، و خزيره طعامي بود كه از سبوس ترتيب دهند، و أمّ ايمن قدحي از شير و كاسه‌اي از خرما به هديه بر ما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از آنجا تناولي فرمود و به قدر حاجت از آن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قطره‌هاي اشك بر مثال قطرات باران از ديده خواجه صلّى الله عليه و آله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بترسيديم كه از خواجه سؤالي كنيم ازين معني وهيچ كس را زَهره نه، و حسين علي به شتاب بر پاي خاست و به سر و روي خواجه در افتاد و بگريست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 آله وي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مي‌گريي؟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براي گريه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مي‌گريي؟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پسرك من و نور ديده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شما به غايت شاد و خرّم شدم كه مثل آن هرگز شادي به من نرسيده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 جبرئيل مرا خبر داد كه شما را بكشند، و مرقدها و گورهاي شما از يكديگر جدا بود و پراكنده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سبب اندوهناك و گريان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وي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كدام قوم باشند كه ما را زيارتي كنند كه خوابگاه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يكديگر پراكنده و گورهاي ما از يكديگر دور؟ پيغمبر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قومي باشند كه به زيارت شما آيند، و بدان زيارت اميد به عطا و نيكي من دارند كه با ايشان به جاي آرم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روز قيامت بازوهاي زيارت كنندگان شما بگيرم و ايشان را از اهوال قيامت نجات دهم به اتّفاق</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قاتلان ايشان صحابه بودند وتابعين و بعضي مفتيان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اراقت و خون‌هاي ايشان‌پس اقتدا بديشان وپيروي ايشان مطلقاً واجب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معمّا كه ايشان روز اوّل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أمير و منكم 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نحن‌الامرآء و أنتم الوزراء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قرشي كردند، زيرا كه وزير ابوبكر</w:t>
      </w:r>
    </w:p>
    <w:p>
      <w:pPr>
        <w:pStyle w:val="BookText"/>
        <w:rPr/>
      </w:pPr>
      <w:r>
        <w:rPr>
          <w:rFonts w:ascii="IRNazanin" w:hAnsi="IRNazanin" w:eastAsia="IRNazanin"/>
          <w:color w:val="111111"/>
          <w:sz w:val="28"/>
          <w:sz w:val="28"/>
          <w:szCs w:val="28"/>
          <w:rtl w:val="true"/>
          <w:lang w:bidi="fa-IR"/>
        </w:rPr>
        <w:t>عمر بود، چنان كه بخاري گويد؛ و هم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اخترتُ لكم أحَد هذين الرّجلين عمر أو أبا عبيده،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كردم از براي شما يكي از اين دو مرد را، عمر را و يا ابو عبيده را؛ و نه چنان بود، بلكه او را اختيار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فريقين كذب ظاهر شد اقتدا بديشان نشايد كردن، با آن كه حق تعالي در كلام مجيد خود خبر داد در موضع بسيار از سوء اعتقاد و خُبث نيّات بعضي از صحابه، و در چند آيات انباء كرد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كما قال اللّه تعالي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تَرْتَدُّوا عَلى أَدْبارِكُمْ فَتَنْقَلِبُوا خاسِرِينَ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 وَ مَنْ يَنْقَلِبْ عَلى عَقِبَيْهِ فَلَنْ يَضُرَّ اللَّهَ شَيْئاً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نَكَثَ فَإِنَّما يَنْكُثُ عَلى نَفْسِهِ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يُوَلُّونَ الدُّبُرَ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أشباه اين نامحصور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چنين است لازم بود كه گوييم اين اصحاب، عترت رسولاند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معصومان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در حق ايشان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تاركٌ فيكُمُ الثَّقلين ما إن تمسَّكتم بهما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w:t>
      </w:r>
    </w:p>
    <w:p>
      <w:pPr>
        <w:pStyle w:val="BookText"/>
        <w:rPr/>
      </w:pPr>
      <w:r>
        <w:rPr>
          <w:rFonts w:ascii="IRNazanin" w:hAnsi="IRNazanin" w:eastAsia="IRNazanin"/>
          <w:color w:val="111111"/>
          <w:sz w:val="28"/>
          <w:sz w:val="28"/>
          <w:szCs w:val="28"/>
          <w:rtl w:val="true"/>
          <w:lang w:bidi="fa-IR"/>
        </w:rPr>
        <w:t>و به اتّفاق رسول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أقضاكم،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مي‌گذارم در ميان شما دو چيز بزرگ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تا شما دست در آن هر دو آويزيد، هرگز گمراه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كه قرآن است، و به علم اهل بيت من، و علي داناترين شما است به علم قضا؛ 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علي‌أقضانا،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داناترين ما است به علم قضا؛ و رسول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تُبيّن لُامَّتي ما يَشتَبِه عليهم بعدي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لايحضر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روشن كني از براي امّت من آنچه مشتبه شود بر ايشان بعد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صالحاني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سلمان عن عليّ 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عليه السلام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عَلَيْكُمْ بِعَلِيِّ بْنِ أبِي طَالِبٍ فَإِنَّهُ مَوْلَاكُمْ فَأحِبُّوهُ وَ كَبِيرُكُمْ فَاتَّبِعُوهُ وَ عَالِمُكُمْ فَأكْرِمُوهُ وَ قَائِدُكُمْ إِلَى الْجَنَّةِ فَعَزِّرُوهُ وَ إِذَا دَعَاكُمْ فَأجِيبُوهُ وَ إِذَا أمَرَكُمْ فَأطِيعُوهُ أحِبُّوهُ لِحُبِّي وَ أكْرِمُوهُ بكَرَامَتِي مَا قُلْتُ لَكُمْ فِي عَلِيٍّ إِلَّا مَا أمَرَنِي بِهِ رَبِّي</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سلمان از عليّ عليه السلام كه وي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صلّى الله عليه و آله شنيدم كه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عليّ بن ابي طالب شويد كه او مولاي شما است؛ پس وي را دوست داريد، و او بزرگ شما است؛ پس وي را گرامي‌داريد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رساننده شما است به بهشت؛ پس وي را عزيز داريد، و چون شما را بخواند وي را اجابت كنيد، و چون شما را به چيزي فرمايد، فرمان وي بريد؛ وي را دوست داريد به محبّت من و گرامي داريد به كرامت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نگفتم در حقّ علي هيچ سخن الّا آنچه خداي تعالي مرا بدان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كه ابوبكر بن مؤمن شيرازي و قطّان عبيدالله اصفهاني و سعد الدّين صالحاني اصفهاني و امثال ايشان در تفاسير خود ذكر كرده‌اند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اولوالأمر في قوله تعالي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اولوالامر عليّ عليه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هادي او است آنجا كه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أَنْتَ مُنْذِرٌ وَ لِكُلِّ قَوْمٍ 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دليل بر آنكه عليّ عليه السلام از جمله صحابه است، اجماع عالميان از اهل قبله، و كلام او عند البيعة يوم السقيفه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أتَكُونُ الخلافة بالصّحابة و لا تَكونُ بالصّحابة و القَرابة،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 السلام گفت آن زمان كه بيعت كردند روز سقيفه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به واسطه صحبت با پيغمبر صلى الله عليه و آله است، و به واسطه صحبت و قرابت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بر سبيل تعجّب مي‌فرمايد، و چون در وي قرابت وصحابي و عصمت و خلافت جمع است، پس اقتدا و پيروي بديشان و اولي‌تر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كه رسول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النُّجُومُ أمَانٌ لِأهْلِ السَّمَاءِ وَ أهْلُ بَيْتِي أمَانٌ لِأهْلِ الْأرْضِ فَإِذَا ذَهَبَتِ النُّجُومُ أتَى أمَّتي ما يُوعَدون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امان اهل آسمان‌اند، و اهل بيت من امان اهل زمين‌اند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بيت من بروند از دنيا، آن وعده‌ها كه امّت مرا داده‌اند همه ظاهر شوند از علامات و</w:t>
      </w:r>
      <w:bookmarkStart w:id="76" w:name="pg11838_109271"/>
    </w:p>
    <w:p>
      <w:pPr>
        <w:pStyle w:val="BookText"/>
        <w:rPr/>
      </w:pPr>
      <w:bookmarkEnd w:id="76"/>
      <w:r>
        <w:rPr>
          <w:rFonts w:ascii="IRNazanin" w:hAnsi="IRNazanin" w:eastAsia="IRNazanin"/>
          <w:color w:val="111111"/>
          <w:sz w:val="28"/>
          <w:sz w:val="28"/>
          <w:szCs w:val="28"/>
          <w:rtl w:val="true"/>
          <w:lang w:bidi="fa-IR"/>
        </w:rPr>
        <w:t>نشانه‌هاي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تشبيه شايد كه از اين سبب بديشان باشد و مقصود ايشان باشند</w:t>
      </w:r>
      <w:r>
        <w:rPr>
          <w:rFonts w:eastAsia="IRNazanin" w:cs="IRNazanin"/>
          <w:color w:val="111111"/>
          <w:sz w:val="28"/>
          <w:szCs w:val="28"/>
          <w:rtl w:val="true"/>
          <w:lang w:bidi="fa-IR"/>
        </w:rPr>
        <w:t>.</w:t>
      </w:r>
    </w:p>
    <w:p>
      <w:pPr>
        <w:pStyle w:val="Heading3"/>
        <w:numPr>
          <w:ilvl w:val="2"/>
          <w:numId w:val="1"/>
        </w:numPr>
        <w:rPr/>
      </w:pPr>
      <w:bookmarkStart w:id="77" w:name="__RefHeading___Toc11593112_73709187"/>
      <w:bookmarkStart w:id="78" w:name="_Toc29"/>
      <w:bookmarkEnd w:id="77"/>
      <w:r>
        <w:rPr>
          <w:rtl w:val="true"/>
        </w:rPr>
        <w:t>الخبر الثالث</w:t>
      </w:r>
      <w:r>
        <w:rPr>
          <w:rtl w:val="true"/>
        </w:rPr>
        <w:t>:</w:t>
      </w:r>
      <w:bookmarkEnd w:id="78"/>
    </w:p>
    <w:p>
      <w:pPr>
        <w:pStyle w:val="BookText"/>
        <w:rPr/>
      </w:pPr>
      <w:r>
        <w:rPr>
          <w:rFonts w:ascii="IRNazanin" w:hAnsi="IRNazanin" w:eastAsia="IRNazanin"/>
          <w:color w:val="111111"/>
          <w:sz w:val="28"/>
          <w:sz w:val="28"/>
          <w:szCs w:val="28"/>
          <w:rtl w:val="true"/>
          <w:lang w:bidi="fa-IR"/>
        </w:rPr>
        <w:t>روايت كنند كه رسول عليه السلام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ما طلعتٍ الشَّمس و لا غَرُبَت علي أحَدٍ بَعدَ النّبيّين و المُرسَلين أفضل مِن أبي بكر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الرحله فى طلب الحديث</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المرسلين و الوصيّين،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بر نيامد و فرو نرفت بعد از پيغمبران و مرسلان بركسي فاضلتر از ابوبكر و عمر؛ و روايتي ديگر كنند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پيغمبران ومرسلان و وصيّان بر آفتاب برنتافت و فرو نرفت بر كسي فاضل‌تر از ابوبكر وعمر و امثال اين از اختلاف روايات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الاشكال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المحدّثين عبيداللّه الّقطان الاصفهاني در كتاب خود منتهي المآرب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هريرة قال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احتذى أحَدٌ النعال و لا ركب المطايا و لا ركب الكور بعد رسول الله صلّى الله عليه وآله أفضل من جعفر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 ابن ابى 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نعل در پاي نكرد و بر شتر ننشست و بر پالان مركب ننشست بعد از رسول خدا فاضل‌تر از جعفر بن ابي طالب، و به اتّفاق عليّ فاضل‌تر است از برادر خويش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أفضل است از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پس‌ايشان كمتر باشند از عليّ به چند 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معمّا كه حديث خود مسلّم نيست، زيرا كه راوي و مدّعي مخالف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در كتاب منتهي و تفسير شيرازي و مناقب ابوبكر بن مردويه و كتاب مشاهير الصحابة لاحمد البيهقي و كتاب مجتبي لمحمود بن محمّد الصّالحاني و غير ايشان الي أن قارب التواتر روايت كردند كه رسول صلّى الله عليه و آله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أرَادَ أنْ يَرَى آدَمَ فِي عِلْمِهِ وَ إلى نوح فى تقواه و إلى إبراهيم فى حِلمه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مُوسَى فِي هَيبته و إلى عيسى فى عبادته فَلْيَنْظُرْ إِلَى عَلِيِّ بْنِ أبِي طَالِب</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 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خواهد كه نظر به آدم كند در علمش، و به نوح نگرد در تقواي او، و به ابراهيم نگرد در حلمش، و به موسي در هيبتش، و به عيسي در عبادت او، بايد كه نظر كند به علي بن ابي‌طالب و وي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پنج پيغمبر اولوالعزم و متفرّق بود، در وي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 كه وي را مزيّت باشد بر پنج پيغمبر اولوالعزم، چگونه شايد كه كمتر باشد از شخصي كه وي را مرتبت باشد كه آن دون مرتبه انبياء است و اوصياء؟</w:t>
      </w:r>
    </w:p>
    <w:p>
      <w:pPr>
        <w:pStyle w:val="BookText"/>
        <w:rPr/>
      </w:pPr>
      <w:r>
        <w:rPr>
          <w:rFonts w:ascii="Amiri" w:hAnsi="Amiri" w:eastAsia="Amiri" w:cs="Amiri"/>
          <w:color w:val="111111"/>
          <w:sz w:val="28"/>
          <w:sz w:val="28"/>
          <w:szCs w:val="28"/>
          <w:rtl w:val="true"/>
          <w:lang w:bidi="ar-SA"/>
        </w:rPr>
        <w:t>و به وصايت و الوصيّين خود سخني نباشد، زيرا كه علي وصيّ رسول بود، و ابوبكر وصيّ او نبود؛ و نيز از عليّ عليه السلام در ايّام خلافت او از اين باب سؤال كردند فرمود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أنّي يكون أفضل منّي و أنا عَبَدتُ الله قبلهما و عبدته بعدهما</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فاضل‌تر باشد از من، حال آن كه من عبادت خدا كردم پيش ايشان و پس از ايشان؟</w:t>
      </w:r>
    </w:p>
    <w:p>
      <w:pPr>
        <w:pStyle w:val="BookText"/>
        <w:rPr/>
      </w:pPr>
      <w:r>
        <w:rPr>
          <w:rFonts w:ascii="Amiri" w:hAnsi="Amiri" w:eastAsia="Amiri" w:cs="Amiri"/>
          <w:color w:val="111111"/>
          <w:sz w:val="28"/>
          <w:sz w:val="28"/>
          <w:szCs w:val="28"/>
          <w:rtl w:val="true"/>
          <w:lang w:bidi="ar-SA"/>
        </w:rPr>
        <w:t>و نيز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اتّفاق، معصوم به آيت تطهير و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يُشرِك باللّه طَرفَةَ عَينٍ أبَدا،</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مر گنه شرك نياورد به خدا، چندان كه چشم بر هم زنند؛ و ايشان سال‌ها مشرك بودند پس اسلام آوردند، و علي از اين 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شايد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جايز الخطاء، التّائب من الشرك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از شرك توبه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بُوَد از معصوم؟</w:t>
      </w:r>
    </w:p>
    <w:p>
      <w:pPr>
        <w:pStyle w:val="BookText"/>
        <w:rPr/>
      </w:pPr>
      <w:r>
        <w:rPr>
          <w:rFonts w:ascii="Amiri" w:hAnsi="Amiri" w:eastAsia="Amiri" w:cs="Amiri"/>
          <w:color w:val="111111"/>
          <w:sz w:val="28"/>
          <w:sz w:val="28"/>
          <w:szCs w:val="28"/>
          <w:rtl w:val="true"/>
          <w:lang w:bidi="ar-SA"/>
        </w:rPr>
        <w:t>و قال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أكْرَمَكُمْ عِنْدَ اللهِ أتْقَاكُم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بزرگ‌ترين شما به نزديك خدا متّقي‌ترين شما است، و ايشان هيچ به تقواي علي نبودند به زعم خصم نيز، زيرا كه علي بيست و پنج در ايّام بطلت، عبادت مي‌كرد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افضل اعمال جهاد است و ايشان را جهاد نبود؟ و قال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فَضَّلَ اللَّهُ الْمُجاهِدِينَ عَلَى الْقاعِدِينَ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صالحاني در اوّل مجلّد كتاب مجتبي گفت</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بكر محمّد بن أحمد ما شاده السكري قراءة عليه عن أبي مسعود</w:t>
      </w:r>
    </w:p>
    <w:p>
      <w:pPr>
        <w:pStyle w:val="BookText"/>
        <w:rPr/>
      </w:pPr>
      <w:r>
        <w:rPr>
          <w:rFonts w:ascii="Amiri" w:hAnsi="Amiri" w:eastAsia="Amiri" w:cs="Amiri"/>
          <w:color w:val="111111"/>
          <w:sz w:val="28"/>
          <w:sz w:val="28"/>
          <w:szCs w:val="28"/>
          <w:rtl w:val="true"/>
          <w:lang w:bidi="ar-SA"/>
        </w:rPr>
        <w:t>عن سليمان الحافظ اجازة عنه عن أبي بكر بن‌مردويه الي سعيد بن جبير،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وآله يَغْدُو إِلَيْهِ عَلِيٌّ عليه السلام فِي الْغَدَاةِ وَ كَانَ يُحِبُّ ألَّا يَسْبِقَهُ إِلَيْهِ أحَدٌ فَإِذَا النَّبِيُّ صلّى الله عليه و آله فِي صَحْنِ الدَّارِ وَ إِذَا رَأْسُهُ فِي حِجْرِ دِحْيَة بْنِ خَلِيفَةَ الْكَلْبِيِّ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يَا أخَا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 جَزَاكَ اللَّهُ عَنَّا أهْلَ الْبَيْتِ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دِحْيَةُ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أُحِبُّكَ وَ إِنَّ لَكَ عِنْدِي مَدحَةً أزفها إِلَيْكَ أنْتَ أمِيرُ الْمُؤْمِنِينَ وَ قَائِدُ الْغُرِّ الْمُحَجَّلِينَ أنتَ سَيِّدُ وُلْدِ آدَمَ يَوْمَ الْقِيَامَةِ مَا خَلَا النَّبِيِّينَ لِوَاءُ الْحَمْدِ بِيَدِكَ يَوْمَ الْقِيَامَةِ تَزِفُّ أنْتَ وَ شِيعَتُكَ مَعَ مُحَمَّدٍ وَ حِزْبِهِ إِلَى الْجِنَانِ، قَدْ أفْلَحَ مَنْ تولّاكَ وَ خَسِرَ مَنْ ناواك و تخَلَّاكَ مُحبّوك، بِحُبِّ رسول الله صلّى الله عليه و آله أحَبُّوكَ وَ مبغضوك لن تَنَالُهُمْ شَفَاعَةُ مُحَمَّدٍ صلّى الله عليه و آله، ادْن مِنّى صَفْوَةِ اللَّهِ فَأخَذَ برَأْس النَّبِيِّ صلّى الله عليه و آله، فَوَضَعَهُ فِي حجْرِهِ فَانْتَبَهَ النَّبِيُّ صلّى الله عليه و آله، فَقَالَ مَا هَذِهِ الْهَمْهَمَةُ فَأخْبَرَهُ الْحَدِيثَ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دِحْيَةَ، كَانَ جَبْرَئِيلَ سَمَّاكَ بِاسْم سَمَّاكَ اللَّهُ تَعَالَى بِهِ وَ هُوَ الَّذِي ألْقَى مَحَبَّتَكَ فِي صُدُور الْمُؤْمِنِينَ وَرَهْبَتَكَ فِي صُدُورِ الْكَافِرِينَ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اسانيد مذكوره روايت است از عبداللّه بن عباس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رسول اللّه صلّى الله عليه وآله در خانه خود بود و بامدادگاه، علىّ عليه السلام در پيش وي رفت، و پيغمبر صلّى الله عليه وآله دوست داشتي كه پيش از علي هيچ كس در نزديك وي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خواستي كه پيش از همه كس، عليّ عليه السلام در صحبت وي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عليّ عليه السلام در آمد، پيغمبر صلّى الله عليه وآله در ميان سراي بود و سر بر كنار دحيه كلبي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 السلام، سلام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وآله چگونه در بامداد آمد؟ دحيه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خير و سلامت اي برادر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تعالي تو را جزاي نيك دهد از ما كه اهلبيتيم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دحيه عليّ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حقيقت كه من تو را دوست مي‌دارم، و تو را به نزديك من مدحي است كه امروز آن</w:t>
      </w:r>
    </w:p>
    <w:p>
      <w:pPr>
        <w:pStyle w:val="BookText"/>
        <w:rPr/>
      </w:pPr>
      <w:r>
        <w:rPr>
          <w:rFonts w:ascii="IRNazanin" w:hAnsi="IRNazanin" w:eastAsia="IRNazanin"/>
          <w:color w:val="111111"/>
          <w:sz w:val="28"/>
          <w:sz w:val="28"/>
          <w:szCs w:val="28"/>
          <w:rtl w:val="true"/>
          <w:lang w:bidi="fa-IR"/>
        </w:rPr>
        <w:t>مدح تو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امير مؤمناني و پيشواي اين كساني كه نور وضو بر روي و دست و پاي ايشان پيدا بود، و تو مهتر فرزندان آدمي روز قيامت جز از پيغمبران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به نزديك اماميّه آن است كه عليّ فاضل‌تر و بهتر و مهتر همه پيغمبران است الّا محمّد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براي آن كه محمّد صلّى الله عليه وآله سيّد همه پيغمبران است، و علي نفْس وي است، پس او نيز سيّد ايشان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دحيه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لواء احمد روز قيامت در دست تو باشد، و تو را و شيعه تو را به ناز و تنعّم و اعزاز و اكرام با محمّد صلّى الله عليه وآله و گروه او به بوستان‌هاي بهشت درآرند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حقيقت كه فلاح و ظفر و فيروزي يافت آن كس كه تولّا به تو كرد، و زيانكار شد آن كس كه از تو دور شد و تو را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تو، تو را به محبّت رسول دوست دارند، و دشمنان تو هرگز شفاعت محمّد صلّى الله عليه وآله بديشان نرسد و ايشان درنيابند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من آي‌اي گزيده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سر پيغمبر گرفت و در كنار علي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وآله از خواب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اين آواز؟ عليّ عليه السلام حديث را بالتّمام با پيغمبر باز راند و وي را خبر داد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دحيه كلبي نبود، جبرئيل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نامي خواند كه خدا آن نام بر تو نهاد كه آن نام اميرالمؤمنين است، و آن خدا است كه محبّت تو در سينه‌هاي مؤمنان نهاده، و ترس تو در سينه‌هاي كافران نهاده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نصّي صريح است كه علي سيّد ولد آدم است و اميرالمؤمنين و حاكم و امير ابوبكر و عمر و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إلي النّبي صلّى الله عليه وآله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لَمُبارزة عليّ بن ابي طالب لعَمرو بن عَبدوَد يوم الخندق أفضل من عَمَلِ أمَّتي إلي يوم القيمة؛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لَضَربةُ عليٍّ خيرٌ مِن عِبادةِ الثّقلين</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كتاب مجتبي است، يعني‌كه پيغمبر صلّى الله عليه وآله فرمود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بيرون رفتن عليّ بن ابي طالب به جنگ عمر بن‌عبدود روز خندق، فاضل‌تر است از عملي كه امّت من كنند تا روز قيامت؛ و روايت رازي چنان است كه پيغمبر صلّى الله عليه وآله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علي بهتر است ازعبادت آدميان و پريان، از بهر آن كه دين و اسلام، آن روز ظاهر شد و قوّت گرفت، و اضراس شرك و كفر كَند، و مقلوع آن روز شد به بركت آن ضربت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عبداللّه مسعود روايت كرد از رسول صلّى الله عليه وآله كما أورده الرازي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خَيرُ البَشَر فَمَن أبا فَقَد كَفَر،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فخرالدّين رازي آورده است كه علي بهتر مردمان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اين سر باز زند به تحقيق كه كافر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هر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چنين است كافر است؛ و رسول صلّى الله عليه وآله از اين مستثني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او نفس اوست؛ و ابن مردويه اصفهاني و موفّق بن أحمد المكّي خطيب خوارزم و صالحاني جمله روايت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تَعَالَى جَعَلَ لِأخِي عَلِيِّ بْنِ أبِي طَالِبٍ عليه السلام فَضَائِلَ لا تُحْصِي كَثرة فَمَنْ ذَكَرَ فَضِيلَةً مِنْ فَضَائِلِهِ مُقِرّاً بِهَا غَفَرَ اللَّهُ لَهُ مَا تَقَدَّمَ مِنْ ذَنْبِهِ وَ مَا تَأخَّرَ وَ مَنْ كَتَبَ فَضِيلَةً مِنْ فَضَائِلِه لَمْ تَزَلِ الْمَلَائِكَةُ تَسْتَغْفِرُ لَهُ مَا بَقِيَ لِتِلْكَ الْكِتَابَةِ رَسْمٌ وَ مَنِ اسْتَمَعَ إِلَى فَضِيلَةٍ مِنْ فَضَائِلِهِ غَفَرَ اللَّهُ لَهُ الذُّنُوبَ الَّتِي اكْتَسَبَهَا بِالِاسْتِمَاعِ وَ مَنْ نَظَرَ إِلَى فضيلة من فَضَائِلِهِ غَفَرَ اللَّهُ لَهُ الذُّنُوبَ الَّتِي اكْتَسَبَهَا بِالنَّظَرِ، ثُمَّ 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عَلِيٍّ عِبَادَة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كه نامشان برده شد به اسانيد روايت كردند از عليّ عليه السلام از پيغمبر صلّى الله عليه وآله كه وي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و راستي كه خداي تعالي برادر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فضيلتي چند داده است كه آن را نتوان شمرد، به سبب بسياري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فضيلتي از فضائل عليّ ياد كند و بدان اقرار و اعتقاد دارد، خدا تعالي گناهان گذشته و آينده از آنِ وي بيامرزد، و هر كه فضيلتي از فضايل بنويسد مادام كه نشاني از آن كتابت باقي بُود فرشتگان از براي وي</w:t>
      </w:r>
    </w:p>
    <w:p>
      <w:pPr>
        <w:pStyle w:val="BookText"/>
        <w:rPr/>
      </w:pPr>
      <w:r>
        <w:rPr>
          <w:rFonts w:ascii="IRNazanin" w:hAnsi="IRNazanin" w:eastAsia="IRNazanin"/>
          <w:color w:val="111111"/>
          <w:sz w:val="28"/>
          <w:sz w:val="28"/>
          <w:szCs w:val="28"/>
          <w:rtl w:val="true"/>
          <w:lang w:bidi="fa-IR"/>
        </w:rPr>
        <w:t>استغفار مي‌كنند و آمرزش مي‌خواهند از خداي تعالي، و هر كه گوش به فضيلتي كند از فضائل وي، هر گناهي كه با گوش كرده باشد، خداي تعالي آن را بيامرزد، و هر كه نظر كند در فضيلتي از فضايل وي، خداي تعالي هر گناهي كه او به نظر كرده باشد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در روي علي كردن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وجدتُ مكانَ القول ذاسعة فان وجدتَ لساناً قائلًا فقل</w:t>
      </w:r>
    </w:p>
    <w:p>
      <w:pPr>
        <w:pStyle w:val="BookText"/>
        <w:rPr/>
      </w:pPr>
      <w:r>
        <w:rPr>
          <w:rFonts w:ascii="Amiri" w:hAnsi="Amiri" w:eastAsia="Amiri" w:cs="Amiri"/>
          <w:color w:val="111111"/>
          <w:sz w:val="28"/>
          <w:sz w:val="28"/>
          <w:szCs w:val="28"/>
          <w:rtl w:val="true"/>
          <w:lang w:bidi="ar-SA"/>
        </w:rPr>
        <w:t>محمود صالحاني روايت كرد از شيخ ابوطاهر روح الرّازي، عن معمر بن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عليّ بن أبي طالب علي أصحاب رسول الله صلّى الله عليه وآله بسبعين منقبة لم يشاركه فيها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خود شنيدم كه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دارد علي بن ابي طالب بر صحابه رسول صلّى الله عليه وآله به هفتاد منقبت كه هيچ كس در آن با عليّ شريك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مردي به 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مي‌برم كه مناقب علي نزديك سه هزار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لاتَقول أنها إلي ثلثين ألف أقرب،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نمي‌گويي كه مناقب علي نزديك سي هزار باشد؟</w:t>
      </w:r>
    </w:p>
    <w:p>
      <w:pPr>
        <w:pStyle w:val="BookText"/>
        <w:rPr/>
      </w:pPr>
      <w:r>
        <w:rPr>
          <w:rFonts w:ascii="IRNazanin" w:hAnsi="IRNazanin" w:eastAsia="IRNazanin"/>
          <w:color w:val="111111"/>
          <w:sz w:val="28"/>
          <w:sz w:val="28"/>
          <w:szCs w:val="28"/>
          <w:rtl w:val="true"/>
          <w:lang w:bidi="fa-IR"/>
        </w:rPr>
        <w:t>صالحاني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عن شيخه أبي طاهر روح الرازي بقرائة عليه في جامع العتيق باصفهان، عن صاحب جامع العلوم أبي نعيم الحافظالاصفهاني، 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بعرفات و عليّ تجاهه،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ادْنُ مِنِّي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ضَعْ خَمْسَكَ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خمسى،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بِكَفِّهِ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أنَا وَ أنْتَ مِنْ شَجَرَةٍ أنَا أصْلُهَا وَ أنْتَ فَرْعُهَا وَ الْحَسَنُ وَ الْحُسَيْنُ أغْصَانُهَا فَمَنْ تَعَلَّقَ بِغُصْنٍ مِنها أدْخَلَهُ اللَّهُ الْجَنَّةَ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داخل كروشه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افزوده شده است</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اسانيد مذكوره روايت است از جابر عبداللّه انصاري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 آله بر مقام عرفات بود و علي در برابر 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نزديك من آي، و پنچ انگشت خود در ميان پنج انگشت من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تو را از يك درخت آفريد خداي تعالي، و من بُن آن درختم و تو سر آن درختي، و حسن و حسين شاخه‌هاي آن درختند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دست در بعضي از اين درخت بزند خداي تعالي وي را به بهشت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وسيّد حميري اين معني به نظم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بشارة المصطفى</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حبّذا دوحة في الخُلد نابتةًما في الجِنان لها شبه من الشجر</w:t>
      </w:r>
    </w:p>
    <w:p>
      <w:pPr>
        <w:pStyle w:val="BookText"/>
        <w:rPr/>
      </w:pPr>
      <w:r>
        <w:rPr>
          <w:rFonts w:ascii="Amiri" w:hAnsi="Amiri" w:eastAsia="Amiri" w:cs="Amiri"/>
          <w:color w:val="111111"/>
          <w:sz w:val="28"/>
          <w:sz w:val="28"/>
          <w:szCs w:val="28"/>
          <w:rtl w:val="true"/>
          <w:lang w:bidi="ar-SA"/>
        </w:rPr>
        <w:t>المصطفي أصلها و الفرع فاطمةثم اللقاح عليٌّ سيّدُ البَشَر</w:t>
      </w:r>
    </w:p>
    <w:p>
      <w:pPr>
        <w:pStyle w:val="BookText"/>
        <w:rPr/>
      </w:pPr>
      <w:r>
        <w:rPr>
          <w:rFonts w:ascii="Amiri" w:hAnsi="Amiri" w:eastAsia="Amiri" w:cs="Amiri"/>
          <w:color w:val="111111"/>
          <w:sz w:val="28"/>
          <w:sz w:val="28"/>
          <w:szCs w:val="28"/>
          <w:rtl w:val="true"/>
          <w:lang w:bidi="ar-SA"/>
        </w:rPr>
        <w:t>و الهاشميانِ سِبطاهُ لها ثَمَرو الشيعة الوَرِق الملنَّ بالشّجر</w:t>
      </w:r>
    </w:p>
    <w:p>
      <w:pPr>
        <w:pStyle w:val="BookText"/>
        <w:rPr/>
      </w:pPr>
      <w:r>
        <w:rPr>
          <w:rFonts w:ascii="Amiri" w:hAnsi="Amiri" w:eastAsia="Amiri" w:cs="Amiri"/>
          <w:color w:val="111111"/>
          <w:sz w:val="28"/>
          <w:sz w:val="28"/>
          <w:szCs w:val="28"/>
          <w:rtl w:val="true"/>
          <w:lang w:bidi="ar-SA"/>
        </w:rPr>
        <w:t>هذا مقالُ رسولِ اللّه جآء به‌أهل الرّواية في العالي من الخبر</w:t>
      </w:r>
    </w:p>
    <w:p>
      <w:pPr>
        <w:pStyle w:val="BookText"/>
        <w:rPr/>
      </w:pPr>
      <w:r>
        <w:rPr>
          <w:rFonts w:ascii="Amiri" w:hAnsi="Amiri" w:eastAsia="Amiri" w:cs="Amiri"/>
          <w:color w:val="111111"/>
          <w:sz w:val="28"/>
          <w:sz w:val="28"/>
          <w:szCs w:val="28"/>
          <w:rtl w:val="true"/>
          <w:lang w:bidi="ar-SA"/>
        </w:rPr>
        <w:t>إنّي بحبّهم أرجو النجاة غداوالفوزَ مَعَ زُمرة مِن أفضل الزُّمر</w:t>
      </w:r>
    </w:p>
    <w:p>
      <w:pPr>
        <w:pStyle w:val="BookText"/>
        <w:rPr/>
      </w:pPr>
      <w:r>
        <w:rPr>
          <w:rFonts w:ascii="Amiri" w:hAnsi="Amiri" w:eastAsia="Amiri" w:cs="Amiri"/>
          <w:color w:val="111111"/>
          <w:sz w:val="28"/>
          <w:sz w:val="28"/>
          <w:szCs w:val="28"/>
          <w:rtl w:val="true"/>
          <w:lang w:bidi="ar-SA"/>
        </w:rPr>
        <w:t>ابونعيم اصفهاني روايت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عن النّبي صلّى الله عليه وآله و هو في بيت أم‌سلمة، فقال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 سَلَمَةَ هَذَا عَلِيُّ بْنُ أبِي طَالِبٍ لَحْمُهُ مِنْ لَحْمِي وَ دَمُهُ مِنْ دَمِي وَ هُوَ مِنِّي بِمَنْزِلَةِ هَارُونَ مِنْ مُوسَى إِلَّا أنَّهُ لَا نَبِيَّ بَعْدِي يَا أُمَّ سَلَمَةَ اسْمَعِي وَ اشْهَدِني، هَذَا عَلِيُّ بْنُ أبِي طَالِبٍ أمِيرُ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سَيِّدُ الْوَصِيِّينَ وَ هُوَ عَيْبَةُ عِلْمِي وَ بَابِيَ الَّذِي أُوتَى مِنْهُ وَ أخِي فِي الدُّنْيَا وَ الْآخِرَةِ وَ هُوَ مَعِي فِي السَّنَامِ الْأعْلَى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وآله در خانه امّ سلمه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عليّ بن ابي‌طالب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او از گوشت من، و خون او از خون من، و او از من، و به منزلت هارون است از موسي، الّا آن است كه بعد از من هيچ پيغمبري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و بر من گواه باش كه اين علي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است، و مهتر رسولان است، و باردان علم من است، و درِ من است كه به نزديك من از اين در آيند، و برادر من است در دنيا و دوست من است در آخرت، و او با من بود در مقامي بلندتر</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وي نفس رسول است به نصّ قرآن به اتّفاق مفسّران، چون سلماني و</w:t>
      </w:r>
    </w:p>
    <w:p>
      <w:pPr>
        <w:pStyle w:val="BookText"/>
        <w:rPr/>
      </w:pPr>
      <w:r>
        <w:rPr>
          <w:rFonts w:ascii="Amiri" w:hAnsi="Amiri" w:eastAsia="Amiri" w:cs="Amiri"/>
          <w:color w:val="111111"/>
          <w:sz w:val="28"/>
          <w:sz w:val="28"/>
          <w:szCs w:val="28"/>
          <w:rtl w:val="true"/>
          <w:lang w:bidi="ar-SA"/>
        </w:rPr>
        <w:t>زمخشري و ثعلبي و شيرازي و صالحاني اصفهاني و قطّان المحدّث الاصفهاني و امثالهم،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قُلْ‌تَعَالَوْا نَدْعُ أبْنَاءَنَا وَأبْنَاءَكُمْ وَنِسَاءَنَا وَنِسَاءَكُمْ وَأنْفُسَنَا وَأنْفُسَكُم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كتاب ابوبكر بن مردويه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المباهلة رسول الله و عليّ و فاطمة والحسن و الحسين،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مباهله رسول بود و عليّ و فاطمه و حسن وحسين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شيخ محدّث اصفهاني عبيداللّه بن عبدالاعلي در كتاب منتهي‌المآرب و صالحاني در كتاب مجتبي ايراد كرده‌اند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وفد نجران عاقب و سيّد به خدمت رسول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به اسلام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دادند كه، ما اسلام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خواهيد خبر دهم شما را كه چه چيز مانع اسلام شما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الصليب و شُربُ الخَمر و أكلُ لحم الخنزير،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دوستي چليپا، وآشاميدن مي، و خوردن گوشت خوك نمي‌گذارد كه شما اسلام آريد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ايشان را با مباهله، يعني ملاعنه دعوت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اجابت كردند وقول كردند كه فردا در بامداد به صحرا روند و دعا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بر حق باشد باقي بماند، و آن كه بر باطل بُود عذابي بر وي نازل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صلّى الله عليه وآله روز دويّم دست علي گرفت و فاطمه و 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صحرا بيرون آمد، و پيش ايشان فرستاد كه به دعا حاضر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امتناع و ابا كردند و خراج و جزيه بر خود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بَعَثني بالحقّ لو فعلا لأمطر عليهما الوادي ناراً،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خدايي كه مرا به حقّ بفرستاد، كه اگر ايشان دعا كردندي، اين وادي آتش ببارانيدي بر ايشان</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تعالي او را به نفس خويش خواند، كما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نفسك يا عليّ نفسي،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تو، يا علي نفس من است، و نفس رسول افضل نفوس است، پس بايد كه علي بعد از وي أفضل الخلق باشد؛ و عمر خطّاب در حقّ علي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عجزت النسآء أن يَلِدنَ مثل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السعاده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ديگري چون علي نزايند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قرابه بود ابن عمّ رسول بود از جانب مادر و پدر، زيرا كه عبداللّه و ابوطالب از يك مادر و پدر بودند و باقي اولاد عبدالمطلب از مادران متفرّق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خويشاوند رسول بود سببي به دختري چون فاطمه سيّدة النّساء، وپدر ائمّه يازده‌گانه بود چون حسن و حسين و علي بن الحسين زين العابدين و محمّد باقر و جعفر صادق و موسي الكاظم و عليّ بن موسي الرّضا و محمّدتقي و عليّ نقي و حسن عسكريّ زكيّ و الحجة القائم المهدي المنتظر محمّدبن الحسن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نقبا و سادات شرق وغرب از اولاد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 إِنَّا أعْطَيْنَاكَ الْكَوْثَر بدو ظاهر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صالحاني از ابوبكر محمّد بن أحمد ماشاد روايت كرد، إلي عبدالرّحمن بن ابي ليلي قال، قال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 بن أبي طالب قد خصّهُ الله بمآثِرٍ لميَصِل إليها أحدٌ منَ الصّحابة حَمَلَهُ النّبي علي كتفه حتّي ألقي أصنامَ الكفّار عَن فَوقِ الكعبة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ابي ليلي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عليّ بن ابي طالب وي را خاص‌گردانيده به منقبتي چند كه هيچ يكي از صحابه بدان نرسيدند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او را بر دوش خود گرفت تا بتان را از بام كعبه به زير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گفت ابوبكر شيرازي در تفسير خويشتن و صاحب منتهي المآرب الاصفهاني و مانند ايشان و در آفاق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السيرة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تصنيف محمّد بن اسحاق مشهور شد كه وي گفت</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أوّل من آمَنَ و صَلّي خَلفَ رسولِ الله و صدّق به عليُّ بن أبي طالب و هو ابن عشرة سنين و كان في حِجر رسول الله أيّام صباه، و سببه أنّ قريشاً أصابتهم أزمّة شديدة و كان أبوطالب ذا عيال كثيرة، فقال النّبي صلّى الله عليه و آله للعباس وكان من أيسر بني هاشم، يا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أخاك أبا طالب كثيرُ العيال و قد أصاب الناس ما تري من هذه الأزمّة فانطلِق حتي نُخفّف عنه من</w:t>
      </w:r>
    </w:p>
    <w:p>
      <w:pPr>
        <w:pStyle w:val="BookText"/>
        <w:rPr/>
      </w:pPr>
      <w:r>
        <w:rPr>
          <w:rFonts w:ascii="Amiri" w:hAnsi="Amiri" w:eastAsia="Amiri" w:cs="Amiri"/>
          <w:color w:val="111111"/>
          <w:sz w:val="28"/>
          <w:sz w:val="28"/>
          <w:szCs w:val="28"/>
          <w:rtl w:val="true"/>
          <w:lang w:bidi="ar-SA"/>
        </w:rPr>
        <w:t>عياله، فأخذ رسول الله صلى الله عليه و آله علياً، فلم يَزَل مع رسول الله حتّي بَعَثَهُ الله نبياً، فأتبعه عليٌّ و آمن به و صدّقه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درستي كه اوّل كسي كه ايمان آورد به رسول صلّى الله عليه وآله، و در پس وي نماز گزارد، و وي را باور داشت عليّ بن ابي طالب بود، و وي ده ساله بود، و در روزگار كودكي پيش پيغمبر صلّى الله عليه وآله مي‌بود و پيغمبر صلّى الله عليه وآله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مي‌كرد، و سبب آن بود كه قريش را تنگي و قحطي به غايت رسيده بود و ابوطالب عيال بسيار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وآله عبّاس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از توانگران بني هاشم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ابوطالب عيال بسيار دارد، و اين تنگي و سختي چنين به مردم رسيده است كه مي‌بيني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تا برويم و وي را سبكبار گردانيم از جهت عيال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پيغمبر صلّى الله عليه وآله عليّ را برگرفت و به خانه خود آورد و هميشه با رسول صلّى الله عليه وآله بود تا آن كه خدا وي را به پيغمبري بفرستاد به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پيروي وي كرد و بدو ايمان آورد و وي را راستگو دانست</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حديث معلوم شد كه نشو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 عليّ در خدمت رسول بوده است از ايّام طفوليّت تا به روز بعثت؛ و رسول در ايّام كودكي در خانه ابوطالب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و فاطمه بنت اسد بن هاشم مادر و پدر علي، او را تربيت كردند، و ابوطالب، خديجه را از بهر وي در عقد آورد و مهر بداد و خطب وي خواند، و بعد از اداي وحي هم تربيت كرد و نصرت كرد به مال و دست و جان و اولاد، خاصّه در ايّام شعب، چهار سال كه رسول با اصحاب محبوس بود، و در شعب ابوطالب چون شب درآمدي، ابوطالب با اولاد و برادران برخاستندي و شمشيرها كشيده بر حوالي شعب گرديدندي تا به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ابوطالب متوفّي شد جبرئيل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تعالي سلام مي‌رساند و مي‌گويد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اينجا ناصري نماند، هجرت فرماي به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يَجِدْكَ يَتِيماً فَآوى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ضُحى</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در خان ابوطالب بود، اوّل كسي كه صاحب آيه وَ الَّذِينَ آوَوْا وَ نَصَرُوا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اين شرفِ خاصّ، مادر و پدر عليّ را بود؛ و مادر او پياده از</w:t>
      </w:r>
    </w:p>
    <w:p>
      <w:pPr>
        <w:pStyle w:val="BookText"/>
        <w:rPr/>
      </w:pPr>
      <w:r>
        <w:rPr>
          <w:rFonts w:ascii="Amiri" w:hAnsi="Amiri" w:eastAsia="Amiri" w:cs="Amiri"/>
          <w:color w:val="111111"/>
          <w:sz w:val="28"/>
          <w:sz w:val="28"/>
          <w:szCs w:val="28"/>
          <w:rtl w:val="true"/>
          <w:lang w:bidi="ar-SA"/>
        </w:rPr>
        <w:t>مكّه هجرت كرد به مدينه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ولادت او چنانكه صالحاني و ديگر علما گفتند در كعبه بود، و سبب اين، آن بود كه فاطمه بنت اسد به طواف خانه كعبه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را 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زاييدن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رجوع به خانه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كعبه كرد به فرمان خداي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عبّاس روايت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آنجا شد و عليّ از وي جدا شد ساجِداً للّه تعالي طاهراً مُطهّراً،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كننده خداي را و پاك و پاكيزه؛ و فاطمه سه روز آنجا بماند و غسل مولود او رسول صلّى الله عليه وآله كرد؛ و در اين فضايل هيچ بشري با وي مشاركت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جهاد بود، و اظهار اسلام، و فتح قلاع، و قتل شجاعان شرك، هشتاد و چهار حرب و غزوات او كرد و شجاع و امير لشكر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ولادت او در كعبه بود، درج شهادت و موت او هم در مسجد كوفه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فُزتُ و ربِّ الكعبة اوگفت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كُشِفت الغطاء ماازددتُ يقيناً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حضور مهاجر و انصار سَلوني عمّا دونَ العرش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چهار كتاب او را بود، چنان كه جمهور علماي اسلام روايت كرده‌اند كه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لَوْ ثُنِيَتْ لِيَ الْوِسَادَةُ فَجَلَسْتُ عَلَيْهَا لَحَكَمْتُ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التَّوْرَاةِ بِتَوْرَاتِهِمْ وَ بَيْنَ أهْلِ الْإِنْجِيلِ بِإِنْجِيلِهِمْ وَ بَيْنَ أهْلِ الزَّبُورِ بِزَبُورِهِمْ وَ بَيْنَ أهْلِ الْفُر قانِ بفرقانِهِمْ وَ اللَّهِ مَا من آية نَزَلَتْ فى برٍّ و لا بَحرٍّ وَ لا سَهْلٍ وَ لا جَبَلٍ وَ سَماءٍ و لا أرضٍ إِلأ وَ أنا أعلم فِيمَنْ نَزَلَت و فى أىِّ شَى‌ءٍ نزلَت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خدا اگر بالش امامت و خلافت بنهند و من بر آنجا نشينم، حكم بكنم ميان اهل التّورات به تورات ايشان، و ميان اهل انجيل به انجيل ايشان، و ميان اهل زبور به زبور ايشان، و ميان اهل قرآن به قرآن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خدا كه هيچ آيتي فرود نيامد نه در خشك و نه در تر و نه در هامون و نه در كوه و نه در آسمان و نه زمين الّا كه من دانم كه آن آيه در حقّ كه فرود آمد و در چه چيز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گفت</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سَلوني قبل أن تَفقِدوني، سلوني عن طرائق السمآء فإنّي</w:t>
      </w:r>
    </w:p>
    <w:p>
      <w:pPr>
        <w:pStyle w:val="BookText"/>
        <w:rPr/>
      </w:pPr>
      <w:r>
        <w:rPr>
          <w:rFonts w:ascii="IRNazanin" w:hAnsi="IRNazanin" w:eastAsia="IRNazanin"/>
          <w:color w:val="111111"/>
          <w:sz w:val="28"/>
          <w:sz w:val="28"/>
          <w:szCs w:val="28"/>
          <w:rtl w:val="true"/>
          <w:lang w:bidi="fa-IR"/>
        </w:rPr>
        <w:t>أعلَمُ بها من طرائق الأرض،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بكنيد و مسأله‌ها بازپرسيد پيش از آن كه مرا نيابيد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بپرسيد از راه‌هاي آسمان كه من بدان داناترم از راه‌هاي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سند جمله علوم او است، و اسناد با او است، و مقدّم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صالحاني گويد در مجتبي، رواية عن أبي سعيد الخدري عن النّبي صلّى الله عليه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أقضي أمتي عليّ بن ابي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و عن ابن مسعود قالا، قال رسول‌الله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قُسِمَتِ الْحِكْمَةُ عَشْرَةَ أجْزَاءٍ فَأُعْطِيَ عَلِيٌّ تِسْعَةَ أجْزَاءٍ وَ النَّاسُ جُزْءاً وَاحِداً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داناترين امّت من به شريعت و حكم‌كننده‌ترين عليّ بن ابي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است از أبي سعيد خدري و از عبداللّه مسعود كه ايشان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كنند علم را بر ده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جزء علي را دادند، و يك جزء ديگران مردمان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أقضاكم عليّ؛ و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النّاس بالقضاء عليُّ بن أبي طالب،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داناترين مردمان به حكم كردن ميان ايشان علي بن ابي طالب است؛ و عمر گفت در بعضي از خُطب خويشتن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أقضانا؛ و در حكومتي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مُعضَلَةٍ لا عليّ لها،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مي‌دهم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از مسأل مشكل كه عليّ نباشد كه حلّ وي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مُعضَلَةٌ و ابوالحسن؟ و در هفتاد قضايا تكرار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عليٌّ لَهَلَكَ عُمَر</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مردي كه ايمان او به چهل سالگي بود يا چهل و شش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خلافٍ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از آن ابوبكر تا به پنجاه دو سالگي، چنان كه از آن عمر، زيرا كه عمر عمر هفتاد و پنج سال بود،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و سه، و همچنين از آن عثمان زياده‌تر بر اين، زيرا كه عمر وي نود سال بود،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و پنج سال بود؛ حاصل، جمعي كه صفت ايشان چنين باشد چگونه مساوي باشند يا افضل از مردي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يُشرك بالله طرفَةَ عينٍ أبداً، و موجب فضل اين، اين اشياء است</w:t>
      </w:r>
    </w:p>
    <w:p>
      <w:pPr>
        <w:pStyle w:val="BookText"/>
        <w:rPr/>
      </w:pPr>
      <w:r>
        <w:rPr>
          <w:rFonts w:ascii="IRNazanin" w:hAnsi="IRNazanin" w:eastAsia="IRNazanin"/>
          <w:color w:val="111111"/>
          <w:sz w:val="28"/>
          <w:sz w:val="28"/>
          <w:szCs w:val="28"/>
          <w:rtl w:val="true"/>
          <w:lang w:bidi="fa-IR"/>
        </w:rPr>
        <w:t>كه گفته شد در شأن عليّ، و از اين هيچ يكي در ايشان نبود الّا كه صاحب رسول بودند، و دراين باب نيز علي با ايشان شريك بود، و ادني صحابه با ايشان مساوي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 عن كعب الاحبار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أدرك إبراهيم الوفاة جَمَع أولاده و هم يومئذٍ ستّة ودَعا بتابوتٍ فَفَتَحَهُ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إلي هذا التابوت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فَنَظَرُوا في‌ذلك، فَرَاوا بُيُوتاً بعدد الأنبياء كلِّهم و صورةَ كلِّ واحدٍ منهم و حِليتهم و في آخرهم بيت محمّدٍ من ياقوتة حمرآء، فإذا هو قائمٌ يُصلّي و حولَه أماثل أصحابه و من بين يديه عليّ بن أبي طالب و سيفُهُ علي عاتقه مكتوبٌ علي جَبينه هذا وصيّ نبيّ و أخوه و ابن عمّه المؤيَّد بنصره و حوله عُمُومته النّقباء و الكواكَبَةُ الخضرآء و هم أنصارُ الله و أنصارُ رسوله يسطع النور من حوافر دوابهم يوم القيامة مثلَ نورِ الشمس في دار الدنيا، 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فتح باباً آخر فإذا فيه صورة بيضآء حَسَنُ الوجه، حَسَنُ القامة، يعلق وجهه النّور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تَعرِفُون هذا؟ هو محمّد رسول آخر الزمان و محبّي ملّةَ أبيكم</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مجتبى است روايت از كعب أحبار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كه ابراهيم را وفات نزديك رسيد، فرزندان خود را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شش كس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ابراهيم تابوتي بطلبيد و آن را بگشود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 در اين 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آن تابوت نظر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وي خانه‌ها ديدند به عدد همه پيغمبران، و صورت پيغمبران و نشان ايشان، و در آخر ايشان خانه محمّد صلّى الله عليه و آله ديدند از يك دانه ياقوت سرخ، و صورت محمّد صلّى الله عليه و آله ديدند كه ايستاده بود و نماز مي گزارد و گرداگرد وي گزيدگان اصحاب وي بودند، و در پيش وي صورت عليّ بن ابي طالب ديدند، و شمشير وي بر دوش خود گرفته بر پيشاني وي نوشته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وصيّ پيغمبر آخر زمان است و برادر وي و پسرعمّ وي، مؤيد به نصرت كردن او، و گرداگرد او عَمّان او بودند، مهتران و گزيدگان، و گروهي سبزپوشان، و ايشان ياران خدايند و ياران رسول او، يعني كساني كه نصرت خدا و رسول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w:t>
      </w:r>
      <w:bookmarkStart w:id="79" w:name="pg11838_109284"/>
    </w:p>
    <w:p>
      <w:pPr>
        <w:pStyle w:val="BookText"/>
        <w:rPr/>
      </w:pPr>
      <w:bookmarkEnd w:id="79"/>
      <w:r>
        <w:rPr>
          <w:rFonts w:ascii="IRNazanin" w:hAnsi="IRNazanin" w:eastAsia="IRNazanin"/>
          <w:color w:val="111111"/>
          <w:sz w:val="28"/>
          <w:sz w:val="28"/>
          <w:szCs w:val="28"/>
          <w:rtl w:val="true"/>
          <w:lang w:bidi="fa-IR"/>
        </w:rPr>
        <w:t>قيامت باشد نور سُمّ اسبان ايشان چنان مي‌درخشد كه نور آفتاب كه در دار دنيا مي‌درخشد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روايتي ديگر چنان است كه ابراهيم عليه السلام دري از درهاي تابوت بگشود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در او صورتي سفيدِ روشنِ نيكو رويِ نيكوقامت كه نور روي وي غلبه مي‌كرد ومي‌درخشيد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مي‌دانيد و مي‌شناسيد اين‌شخص را؟ اين محمّد است صلّى الله عليه وآله پيغمبر آخر زمان و زنده كننده ملّت پدران‌شما تا آخر حديث</w:t>
      </w:r>
      <w:r>
        <w:rPr>
          <w:rFonts w:eastAsia="IRNazanin" w:cs="IRNazanin"/>
          <w:color w:val="111111"/>
          <w:sz w:val="28"/>
          <w:szCs w:val="28"/>
          <w:rtl w:val="true"/>
          <w:lang w:bidi="fa-IR"/>
        </w:rPr>
        <w:t>.</w:t>
      </w:r>
    </w:p>
    <w:p>
      <w:pPr>
        <w:pStyle w:val="Heading3"/>
        <w:numPr>
          <w:ilvl w:val="2"/>
          <w:numId w:val="1"/>
        </w:numPr>
        <w:rPr/>
      </w:pPr>
      <w:bookmarkStart w:id="80" w:name="__RefHeading___Toc11593114_73709187"/>
      <w:bookmarkStart w:id="81" w:name="_Toc30"/>
      <w:bookmarkEnd w:id="80"/>
      <w:r>
        <w:rPr>
          <w:rtl w:val="true"/>
        </w:rPr>
        <w:t>الخبر الرابع</w:t>
      </w:r>
      <w:r>
        <w:rPr>
          <w:rtl w:val="true"/>
        </w:rPr>
        <w:t>:</w:t>
      </w:r>
      <w:bookmarkEnd w:id="81"/>
    </w:p>
    <w:p>
      <w:pPr>
        <w:pStyle w:val="Heading4"/>
        <w:numPr>
          <w:ilvl w:val="3"/>
          <w:numId w:val="1"/>
        </w:numPr>
        <w:rPr/>
      </w:pPr>
      <w:bookmarkStart w:id="82" w:name="__RefHeading___Toc11593116_73709187"/>
      <w:bookmarkStart w:id="83" w:name="_Toc31"/>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روايت كنند كه رسول صلّى الله عليه 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خَلق الله بعدي أبوبكر ثمّ عمر ثمّ عثمان ثمّ عليّ،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خلق خدا بعد از من ابوبكر است، پس عمر، پس عثمان، پس علي</w:t>
      </w:r>
      <w:r>
        <w:rPr>
          <w:rFonts w:eastAsia="IRNazanin" w:cs="IRNazanin"/>
          <w:color w:val="111111"/>
          <w:sz w:val="28"/>
          <w:szCs w:val="28"/>
          <w:rtl w:val="true"/>
          <w:lang w:bidi="fa-IR"/>
        </w:rPr>
        <w:t>.</w:t>
      </w:r>
    </w:p>
    <w:p>
      <w:pPr>
        <w:pStyle w:val="Heading4"/>
        <w:numPr>
          <w:ilvl w:val="3"/>
          <w:numId w:val="1"/>
        </w:numPr>
        <w:rPr/>
      </w:pPr>
      <w:bookmarkStart w:id="84" w:name="__RefHeading___Toc11593118_73709187"/>
      <w:bookmarkStart w:id="85" w:name="_Toc32"/>
      <w:bookmarkEnd w:id="84"/>
      <w:r>
        <w:rPr>
          <w:rtl w:val="true"/>
        </w:rPr>
        <w:t>الاشكال عليه</w:t>
      </w:r>
      <w:r>
        <w:rPr>
          <w:rtl w:val="true"/>
        </w:rPr>
        <w:t>:</w:t>
      </w:r>
      <w:bookmarkEnd w:id="85"/>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مخالف روايت كنند كه چون عمر را مي‌سنجند به ميزان تفضيل به سه كرّه بر ابوبكر راجح آيد و اينجا ناقص آمد به چند مرتبه، زيرا كه ثُمّ در كلام عرب حرف تراخي و قطع است، پس بايد كه به چند مراتب نازل‌تر باشد از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تعارض و تناقض ميان حديثين ظاهر شد، وثوق از هر دو مرتفع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مجمعٌ عليه است و ميان اهل قبله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خيرُ البَشَر و من أبي فقد كَفَر معوّل عليه باشد و باقي كِذب وافترا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أقيلوني أقيلوني و لستُ بخيركم و عليٌّ فيكم، مُكذِّب اين حديث است، زيرا كه 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مهاجر و انصار اعتراف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يكي از شما بهتر و فاضل‌تر نيستم، و علي با فضل و كمال و استحقاق كار امامت در ميان شما است؛ او را مقدّم داريد؛ و عند المخالف گواهي وي رد نتوان كردن به هيچ حال، زيرا كه اگر در اين قضيه ردّ شهادت وي كنند، در ساير صُوَر مردودة الأقوال و الأفعال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كرده گفتارها و كردارها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bookmarkStart w:id="86" w:name="pg11838_109285"/>
    </w:p>
    <w:p>
      <w:pPr>
        <w:pStyle w:val="BookText"/>
        <w:rPr/>
      </w:pPr>
      <w:bookmarkEnd w:id="86"/>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عادت جمله انبياء و ائمّه تواضع بودي، و اعتراف به تقصير عبوديّت در حضرت ربوبيّت، يُمكن كه اين نيز از آن قبيل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تواضع و اعتراف به تقصير عبوديّت ميان بنده و مولي بودي، نه ميان بنده و بنده، و كلام ابوبكر از قسم دويّم است نه از قسم اوّل، و شخصي كه در اسلام خويش شاك بوده باشد و در نفاق خويشتن بدگمان، چگونه افضل بود از عليّ كه لو كُشِف الغطاء ما ازددتُ يقيناً صفت او بود، چنانكه مخالفان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عمر از حذيفه يماني پرسيد، و وي عرّاف المنافقين بودي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فيَّ رسول الله؟ قالَ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أك بالّذي أفشي سرّ رسول الله،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حذيفه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 درحقّ من رسول خدا؟ حذيفه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آن كسم كه سِرّ رسول خدا فاش كنم؛ و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كرت از حذيفه پرسيد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منافق است يا نه؟</w:t>
      </w:r>
    </w:p>
    <w:p>
      <w:pPr>
        <w:pStyle w:val="Heading3"/>
        <w:numPr>
          <w:ilvl w:val="2"/>
          <w:numId w:val="1"/>
        </w:numPr>
        <w:rPr/>
      </w:pPr>
      <w:bookmarkStart w:id="87" w:name="__RefHeading___Toc11593120_73709187"/>
      <w:bookmarkStart w:id="88" w:name="_Toc33"/>
      <w:bookmarkEnd w:id="87"/>
      <w:r>
        <w:rPr>
          <w:rtl w:val="true"/>
        </w:rPr>
        <w:t>الخبر الخامس</w:t>
      </w:r>
      <w:r>
        <w:rPr>
          <w:rtl w:val="true"/>
        </w:rPr>
        <w:t>:</w:t>
      </w:r>
      <w:bookmarkEnd w:id="88"/>
    </w:p>
    <w:p>
      <w:pPr>
        <w:pStyle w:val="BookText"/>
        <w:rPr/>
      </w:pPr>
      <w:r>
        <w:rPr>
          <w:rFonts w:ascii="Amiri" w:hAnsi="Amiri" w:eastAsia="Amiri" w:cs="Amiri"/>
          <w:color w:val="111111"/>
          <w:sz w:val="28"/>
          <w:sz w:val="28"/>
          <w:szCs w:val="28"/>
          <w:rtl w:val="true"/>
          <w:lang w:bidi="ar-SA"/>
        </w:rPr>
        <w:t>روايت كنند كه رسول صلّى الله عليه وآله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لاتَجتمع أمَّتي عَلَي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أمّتي لاتجتمع علي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الباطل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 من جمع نشوند بر ضلالت، و به روايتي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باطل جمع نشوند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الاشكال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 كه ممكن است كه اين لفظ خبر باشد در معني نهي، نحو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رَفَثَ وَ لا فُسُوقَ وَ لا جِدالَ فِي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خود رسول مجزوم گفته باشد و راوي در استماع يا ايراد اعراب سهو كرده باشد، و چون چنين باشد نهي باشد و ايشان مرتكب منهي شده باشد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خبر باطل است و افترا به قتل عثمان عفّان، زيرا كه چند هزار مهاجر و انصار جمع شدند متّفقُ اللّفظ والمراد كه وي مستحقّ قتل است، و وي را بكشتند و هيچ كس مانع آن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 اوّل براي بيعت اجماع بود، روز</w:t>
      </w:r>
    </w:p>
    <w:p>
      <w:pPr>
        <w:pStyle w:val="BookText"/>
        <w:rPr/>
      </w:pPr>
      <w:r>
        <w:rPr>
          <w:rFonts w:ascii="IRNazanin" w:hAnsi="IRNazanin" w:eastAsia="IRNazanin"/>
          <w:color w:val="111111"/>
          <w:sz w:val="28"/>
          <w:sz w:val="28"/>
          <w:szCs w:val="28"/>
          <w:rtl w:val="true"/>
          <w:lang w:bidi="fa-IR"/>
        </w:rPr>
        <w:t>دويّم براي قتل هم اجماع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كه اجماع ايشان بر باطل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اجماع كردند به خلافت معاويه و يزيد و ساير ملوك بني اميّه با آن كه جمله مخالفان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والشَّجَرَةُ الْمَلْعُونَةَ فِي الْقرآنِ ايشان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بني‌اميّه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هذا اجماع كردند به خلافت ايشان، و مع ذلك آن ملاعين اظهار تبرّا و لعنت خاندان محمّد عليهم السلام كردند، و ذرّيّه طاهره را مي‌كشتند و فتوي مي‌دادند به خون و مال ايشان، و رسول صلّى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مالِ المُسلم كحُرمَةِ دَمِهِ،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خون مرد مسلمان حرام است ريختن، مال وي بردن هم‌حرام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بود اين است كه معلوم شد، و اگر مال بود اين است كه معلوم است كه خمس ايشان باز گرفتند، و اگر قرين عترت بود كتاب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وليد خليفه كه اين طايفه اجماع كردند به خلافت او، بفرمود تا قرآن را تيرباران كردند در مقام هدف، و سبب اين آن بود كه روزي آن لعين براي سببي فال برگرفت از قرآن، اين آيه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وَاسْتَفْتَحُوا وَخَابَ كُلُّ جَبَّارٍ عَنِيدٍ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و ثالثاً هم اين فال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خشم شد و اشارت كرد به قوّاد و بطارقه تا آن قرآن را به هدف ساختند و تيرها مي‌زدند تا پاره پاره شد، و اين نظم جمع مي‌كرد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حياة الحيوان الكبرى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أتوعدنى بِجَبَّارٍ عَنِيدٍ فَهَا أنَا ذَاكَ جَبَّارٌ عَنِيدٌ</w:t>
      </w:r>
    </w:p>
    <w:p>
      <w:pPr>
        <w:pStyle w:val="BookText"/>
        <w:rPr/>
      </w:pPr>
      <w:r>
        <w:rPr>
          <w:rFonts w:ascii="Amiri" w:hAnsi="Amiri" w:eastAsia="Amiri" w:cs="Amiri"/>
          <w:color w:val="111111"/>
          <w:sz w:val="28"/>
          <w:sz w:val="28"/>
          <w:szCs w:val="28"/>
          <w:rtl w:val="true"/>
          <w:lang w:bidi="ar-SA"/>
        </w:rPr>
        <w:t>إِذَا مَا جِئْتَ رَبَّكَ يَوْمَ حَشْرٍ فَقُلْ يَا رَبِّ مَزَّقَنِي الْوَلِيدُ</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مي‌ترساني به جبّار عنيد؟ اين جبّار عنيد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قيامت به نزديك خداي خود برسي بگو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مرا پاره پاره كرد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رسول صلّى الله عليه و آله كه از دنيا بيرون مي‌شد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تاركٌ فيكُمُ الثّقَلين كتاب الله و عترتي؛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دوچيز بزرگ به شما مي‌گذارم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زعم‌خصم اجماع كردند به روز اوّل براي رفع و دفع خمس ايشان و منع و غصب امامت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دويّم اجماع بكردند براي قتل عترت و نهب مال ايشان و أسرِ اهل بيت رسول؛ و روز سيّم</w:t>
      </w:r>
      <w:bookmarkStart w:id="89" w:name="pg11838_109287"/>
    </w:p>
    <w:p>
      <w:pPr>
        <w:pStyle w:val="BookText"/>
        <w:rPr/>
      </w:pPr>
      <w:bookmarkEnd w:id="89"/>
      <w:r>
        <w:rPr>
          <w:rFonts w:ascii="IRNazanin" w:hAnsi="IRNazanin" w:eastAsia="IRNazanin"/>
          <w:color w:val="111111"/>
          <w:sz w:val="28"/>
          <w:sz w:val="28"/>
          <w:szCs w:val="28"/>
          <w:rtl w:val="true"/>
          <w:lang w:bidi="fa-IR"/>
        </w:rPr>
        <w:t xml:space="preserve">اجماع بكردند براي تمزيق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پاره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كاري است و چه شوخ مردم‌اند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تستحيي فاصنع ما شئت،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شرم نداري از خدا و خلق، هر چه مي‌خواهي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به سبب اجماع ايشان، ركني از اركان دين خراب مي‌شد؛ و مع هذا هنوز بر آنند و خواهند بودن و تصديق آن كردن</w:t>
      </w:r>
      <w:r>
        <w:rPr>
          <w:rFonts w:eastAsia="IRNazanin" w:cs="IRNazanin"/>
          <w:color w:val="111111"/>
          <w:sz w:val="28"/>
          <w:szCs w:val="28"/>
          <w:rtl w:val="true"/>
          <w:lang w:bidi="fa-IR"/>
        </w:rPr>
        <w:t>.</w:t>
      </w:r>
    </w:p>
    <w:p>
      <w:pPr>
        <w:pStyle w:val="Heading3"/>
        <w:numPr>
          <w:ilvl w:val="2"/>
          <w:numId w:val="1"/>
        </w:numPr>
        <w:rPr/>
      </w:pPr>
      <w:bookmarkStart w:id="90" w:name="__RefHeading___Toc11593122_73709187"/>
      <w:bookmarkStart w:id="91" w:name="_Toc34"/>
      <w:bookmarkEnd w:id="90"/>
      <w:r>
        <w:rPr>
          <w:rtl w:val="true"/>
        </w:rPr>
        <w:t>الخبر السادس</w:t>
      </w:r>
      <w:r>
        <w:rPr>
          <w:rtl w:val="true"/>
        </w:rPr>
        <w:t>:</w:t>
      </w:r>
      <w:bookmarkEnd w:id="91"/>
    </w:p>
    <w:p>
      <w:pPr>
        <w:pStyle w:val="BookText"/>
        <w:rPr/>
      </w:pPr>
      <w:r>
        <w:rPr>
          <w:rFonts w:ascii="IRNazanin" w:hAnsi="IRNazanin" w:eastAsia="IRNazanin"/>
          <w:color w:val="111111"/>
          <w:sz w:val="28"/>
          <w:sz w:val="28"/>
          <w:szCs w:val="28"/>
          <w:rtl w:val="true"/>
          <w:lang w:bidi="fa-IR"/>
        </w:rPr>
        <w:t>روايت كنند كه رسول صلّى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أحفظوني في أصحابي فإنّهم خيارُ أمّتي،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من نگاه داريد در اصحاب من كه ايشان گزيدگان امّت منند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الاشكال الواردُ عليه</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 معارض است به حديث قضاعي، روايةً عن الرّسول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احفظوني في عترتي، فإنّهم خيار عشيرتي،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قضاعي در شهاب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ارموى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عشيرتى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مي‌كند كه رسول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من نگاه داريد در عترت من كه ايشان‌گزيدگان قبيل منند؛ و صحّت اين حديث مجمعٌ عليه شد از طرفين، و حديث خصم به انفراد او است بدان؛ و اگر اين حديث مطلق باشد، حفظ معاويه لازم بود، به سبب آن كه وي به مذهب خصم صاحب رسول است و كاتب وحي، لكن روزي از روزهاي صفّين، بيست و پنج تن بدريان را شهيد گردانيد و عمّار ياسر از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است كه در وحي مُنزَل نبود كه به روزي بيست و پنج بدري را بكش، و حُجر بن عدي را با پانصد تن بلكه اكثر از مرد و زن را بي‌گناه بكش و بسوزان، بدان سبب كه ايشان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عترت رسول نمي‌كردند و بدان رضا نمي‌دادند و در آن باب اظهار كراهت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وحي كه وي مي‌نوشت اين نيز نبود كه حسن بن على عليه السلام را زهر بده و بكش، و وصيّت به يزيد لعين كن به قتل حسين عليه السلام با هفتاد و سه تن نفس زكيّه از عترت رسول و اصحاب رسول و نهب مال ايشان و اسر اولاد اهل بيت عصمت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بي‌شك كه اين فَعَله او در وحي مُنزَل نبود؛ به زعم خصم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وي</w:t>
      </w:r>
    </w:p>
    <w:p>
      <w:pPr>
        <w:pStyle w:val="BookText"/>
        <w:rPr/>
      </w:pPr>
      <w:r>
        <w:rPr>
          <w:rFonts w:ascii="IRNazanin" w:hAnsi="IRNazanin" w:eastAsia="IRNazanin"/>
          <w:color w:val="111111"/>
          <w:sz w:val="28"/>
          <w:sz w:val="28"/>
          <w:szCs w:val="28"/>
          <w:rtl w:val="true"/>
          <w:lang w:bidi="fa-IR"/>
        </w:rPr>
        <w:t>مِنْ تِلْقاءِ نَفْسِهِ الْخَبيِثَةِ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اينجا معلوم شد كه اصحاب، خاصّ است به جمعي معيّن نه عام مطلق، و ما لاكلام است كه از اكابر عترت و رئيس و مقدّم ايشان اميرالمؤمنين علي بود و فاطمه عليها السلام، و چنان كه عايشه روايت كرد، فاطمه از ابوبكر رنجيده متوفّي شد عَلي ما أوْرَدَهُ محمّد بن اسماعيل البخاري، يعني چنان كه محمّد بن اسماعيل البخاري در صحيح آورده است، به سبب منع ميراث رسول از وي و غصب 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فغضبت فاطمةُ بنت رسول الله صلّى الله عليه و سلم فهجرت أبابكر، فلم تزل مهاجرته حتى تُوُفّيَت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ابوبكر و عمر و عثمان حديث احفظوني في عترتي از رسول استماع و سماع كرده بودند يا نه؟ اگر قِسم دويّم بُود نشايد كه رسول، حديثي چنين مهم به خلفاي راشدين خود تبليغ نكرده باشد يا خود اسماع ايشان نكرده باشد براي قلّت مبالات و التفات به حال ايشان و نه مذهب خصم است، پس لابدّ كه اسماع و استماع رفته باشد و ايشان بدان عمل نكرده باشند و ايذاي فاطمه كرده تا بر ايشان خشم گرفته از دنيا بيرون شد، تا به حدّي كه بخاري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 السلام وصيّت كرد كه، وي را پنهان دفن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دليل بر آن كه سماع كرده بودند نه عمل‌و اعتقاد بدان، آن است كه بخاري درصحيح خود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عمر عن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ارقبوا محمّدا صلى الله عليه وآله في أهل بيته،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محمّد صلى الله عليه و آله نگهداريد در نگهداشتن اهل بيت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ونيز در صحيح بخاري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النّبي صلّى الله عليه و سلم أسامة بن زيد في مرضه الذي تُوُفّي فيها،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وآله اسامه زيد را بفرستاد به جنگ، در بيماري كه پيغمبر صلّى الله عليه و آله در آن بيماري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النبيّ صلّى الله عليه و سلّم أسامة، فقالوا فيه؛ فقال النّبي 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بَلَغني أنّكم قُلتم ما قُلتم في اسامة و إنّه أحبّ الناس إليّ</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پيغمبر صلّى الله عليه وآله اسامه را بدين كار بازداشت، در حقّ</w:t>
      </w:r>
    </w:p>
    <w:p>
      <w:pPr>
        <w:pStyle w:val="BookText"/>
        <w:rPr/>
      </w:pPr>
      <w:r>
        <w:rPr>
          <w:rFonts w:ascii="IRNazanin" w:hAnsi="IRNazanin" w:eastAsia="IRNazanin"/>
          <w:color w:val="111111"/>
          <w:sz w:val="28"/>
          <w:sz w:val="28"/>
          <w:szCs w:val="28"/>
          <w:rtl w:val="true"/>
          <w:lang w:bidi="fa-IR"/>
        </w:rPr>
        <w:t>او بعضي صحابه سخني چند بگفتند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رسيد كه شما گفتيد آنچه گفتيد در حقّ اسامه، و او دوست داشته‌ترين مردمان است به نزديك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صلى الله عليه و سلم بَعَث بعثاً و أمّر عليهم أسامة بن زيد فطعن النّاس في أمارته، فقام بها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تطعنوا في‌أمارته فقد كنتم تطعنون في أمارة أبيه من قبل و أيمُ الله لقد كان خليقاً للامارة و إن كان من أحب الناس إليّ و إنّ هذا لَمِن أحبِّ الناس إليّ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عبداللّه عمر كه رسول خدا صلّى الله عليه وآله يك باري لشكر فرستاد به جايي و اسامه زيد را امير آن لشكر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در اميري وي طعنه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وآله شنيد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طعنه مي‌زنيد بر اميري وي، به حقيقت كه شما پيش از وي طعنه زديد در حقّ پدر 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خدا اگر چه او سزاوار اميري بود، و اگر چه دوست‌ترين مردم به نزديك من، و به درستي كه اين شخص دوست‌ترين مردمان است پس از او به نزديك من</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بخاري و مسلم قشيري و جوزقي و شهرستاني صاحب ملل نحل آورده‌اند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وآله جمله صحابه را در لشكر اسامه كرده بود تا به طلحه و زبير و سعد و سعيد و عبدالرّحمن عوف و ايشان تهاون و تقاعد مي‌نمودند، و زيد اسامه، شحنه به شهر فرستاد و ايشان را به زور مي‌آورد و به طرد و ضرب و شتم لشكر را بيرون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صلّى الله عليه وآله متوفّي شد، ديگر باره به شهرآمدند، و ميان علما مشهور است كه رسول به ابوبكر 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به شما گفتم كه در لشكر اسامة بن زيد برويد؟ ايشان اقامه عذري 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نمي‌خواستيم كه خبر تو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شترسواران پرسيد، و دل ما اين طاقت ندارد كه مستخبر خبر صحّت تو از صادر و وارد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سبب رجوع كرديم از لشكر او، و رسول ساعةً</w:t>
      </w:r>
    </w:p>
    <w:p>
      <w:pPr>
        <w:pStyle w:val="BookText"/>
        <w:rPr/>
      </w:pPr>
      <w:r>
        <w:rPr>
          <w:rFonts w:ascii="IRNazanin" w:hAnsi="IRNazanin" w:eastAsia="IRNazanin"/>
          <w:color w:val="111111"/>
          <w:sz w:val="28"/>
          <w:sz w:val="28"/>
          <w:szCs w:val="28"/>
          <w:rtl w:val="true"/>
          <w:lang w:bidi="fa-IR"/>
        </w:rPr>
        <w:t>فساعةً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نَفِّذُوا جَيْشَ اُسامَة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صحابه اين است كه به سمع مبارك تو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قومي كه مخالفت رسول كنند حالِ حَيَاتِه، چگونه رعايت ايشان و حفظ رسول در ايشان واجب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هر كه حافظ كلام رسول بود و امر و نهي او و احترام او كردن و رضوان به وي فرستادن، بلكه صلوات بر وي دادن، چون اميرالمؤمنين علي و ساير بني هاشم و ابوذر و سلمان و تَبَع ايشان از جمله واجبات ديني است، و مراد رسول صلّى الله عليه وآله خود اين طايفه بودند، و دليل بر اين حديث رسول صلّى الله عليه وآله كه قضاعي ايراد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لايزال طائفةٌ مِن امّتي عَلَي الحقّ ظاهرين حتي يأتي 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من بر حق باشند، و حق را ظاهر كنند تا آن زمان كه امر حق تعالي درآيد، و نگفت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أمتي،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طايفه‌اي، و طايفه به زعم خصم عدد قلّت را متناوب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كلمه ايشان را در باب قبول وصحّت عمل به أخبار آحاد به كار بيايد و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جمع قليل بني‌هاشم بودند و هفده تن از اجانب و باقي سي و سه هزار را طايفه نتوان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قتيبه كه از علماي اهل سنّت است در كتاب خود آورده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از دنيا بيرون شد، علي با بنوهاشم و هفده تن از اكابر صحابه رافضي شدند و حصر ايشان بكرد كه ابوذر و سلمان و عمّار ياسر و مقداد أسود و جابر عبداللّه انصاري و ابو ايّوب انصاري و عبداللّه عبّاس و ابوالهيثم بن تيّهان وعبداللّه مسعود و سعد بن عباده خزرجي و محمّد بن ابي بكر تا آخر هفده تن چه بزرگ شخصي باشد كه علي را با اين طايفه كه هر يكي چراغي، بلكه شمعي بودند در اسلام به رافضي خواند؟ اين است اعتقاد كه شنيدي؛ لَقَدْ كانَ فِي قَصَصِهِمْ عِبْرَةٌ لِأُولِي الْأَلْبابِ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اگر اين حديث صحيح بودي، عثمان، ابوذر غفاري را از شهر نَبِراندي با ربذه، و عمّار ياسر را چندان نَبِزدي كه غشش رسيد تا نماز پيشين و ديگر و</w:t>
      </w:r>
    </w:p>
    <w:p>
      <w:pPr>
        <w:pStyle w:val="BookText"/>
        <w:rPr/>
      </w:pPr>
      <w:r>
        <w:rPr>
          <w:rFonts w:ascii="IRNazanin" w:hAnsi="IRNazanin" w:eastAsia="IRNazanin"/>
          <w:color w:val="111111"/>
          <w:sz w:val="28"/>
          <w:sz w:val="28"/>
          <w:szCs w:val="28"/>
          <w:rtl w:val="true"/>
          <w:lang w:bidi="fa-IR"/>
        </w:rPr>
        <w:t>شام از وي فوت شد، و عبداللّه مسعود را چندان نَبزدي كه وي در آن هفته بمرد، و مهاجر و انصار جمع نشدندي به قتل عثمان، زيرا كه عثمان از جمله صحابه بود، و خالد وليد، سعد بن عباده را نَبِكشتي در زمين شام، و سعد از جمله اكابر صحابه بود، و وي هرگز بر ابوبكر و عمر و عثمان بيعت نكرد با جمله خزرجيان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حديث معوّلٌ عليه بودي، ايشان بر ايشان بيعت كردندي، و ايشان بر انكار ايشان منكر بودندي؛ و از اينجا بود كه رسول صلّى الله عليه وآله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لاتَرجِعُوا بَعدي‌كُفّاراً يَضرِبُ بعضُكُم رقابَ بَعض؛ و مع ذلك</w:t>
      </w:r>
    </w:p>
    <w:p>
      <w:pPr>
        <w:pStyle w:val="BookText"/>
        <w:rPr/>
      </w:pPr>
      <w:r>
        <w:rPr>
          <w:rFonts w:ascii="IRNazanin" w:hAnsi="IRNazanin" w:eastAsia="IRNazanin"/>
          <w:color w:val="111111"/>
          <w:sz w:val="28"/>
          <w:sz w:val="28"/>
          <w:szCs w:val="28"/>
          <w:rtl w:val="true"/>
          <w:lang w:bidi="fa-IR"/>
        </w:rPr>
        <w:t xml:space="preserve">رسول صلّى الله عليه وآله، امّت را به تعظيم صحابه فرمود، و ايشان محترم بودند، و امّت ايشان را احترام به اقصي غايت مي‌كردند، امّا صحابه يك حبّه محبّت عترت نداشتند، و پنداري آيه قُلْ لا أَسْئَلُكُمْ عَلَيْهِ أَجْراً إِلَّا الْمَوَدَّةَ فِي الْقُرْبى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كرده بودند كه سرهاي عترت را در منارها آويختند، و فقاع بر سر آن مي‌خوردند، و به قتل عترت و لعنت ايشان افتخار مي‌كردند و إنّا فتحنا مي‌خواندند، و دعوي كاتب الوحي مي‌كردند، و وظيفه ايشان از آيه خمس وَ اعْلَمُوا أَنَّما غَنِمْتُمْ مِنْ شَيْ‌ءٍ فَأَنَّ لِلَّهِ خُمُسَهُ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بازمي‌ستاندند، چنان كه عثمان چون مروان كه طريد رسول بود باز خواند و بر مسلمانان حاكم گردانيد و بر ايشان مسلّط بكرد تا آن لعين، استهزاء به اسلام و اسلاميان داشتي، و پدر او حكم لعين را هم باز خواند و خمس مال افريقيّه از غنايم كه چندين هزار دينار بود به نصّ خدا حقّ عترت بود به وي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را از بيت المال مسلمانان چندان بداد كه عدد آن نتوان گفتن، و عترت رسول از گرسنگي قوّت آن نداشتند كه حركت بكنند، و حال فدك همچنين حاصل آيه قُلْ لا أَسْئَلُكُمْ عَلَيْهِ أَجْراً</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حديث ما است، و حديث ايشان بر طريق اطلاق معارض بدين چيزها</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بلي، ما گوييم كه‌رسول جمعي صالحان را خواست كه ذكر ايشان بيامد كه با بني هاشم بودند، و منه قوله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عِبادَكَ مِنْهُمُ الْمُخْلَصِينَ؛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ثعلبي</w:t>
      </w:r>
    </w:p>
    <w:p>
      <w:pPr>
        <w:pStyle w:val="BookText"/>
        <w:rPr/>
      </w:pPr>
      <w:r>
        <w:rPr>
          <w:rFonts w:ascii="IRNazanin" w:hAnsi="IRNazanin" w:eastAsia="IRNazanin"/>
          <w:color w:val="111111"/>
          <w:sz w:val="28"/>
          <w:sz w:val="28"/>
          <w:szCs w:val="28"/>
          <w:rtl w:val="true"/>
          <w:lang w:bidi="fa-IR"/>
        </w:rPr>
        <w:t>در تفسير خويشتن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 بدريان پيش عمر خطاب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صحراها مي‌باشيم و باشد كه به يك روز و دو روز آب نيابيم براي نماز، ما را چه بايد كردن؟</w:t>
      </w:r>
    </w:p>
    <w:p>
      <w:pPr>
        <w:pStyle w:val="BookText"/>
        <w:rPr/>
      </w:pPr>
      <w:r>
        <w:rPr>
          <w:rFonts w:ascii="IRNazanin" w:hAnsi="IRNazanin" w:eastAsia="IRNazanin"/>
          <w:color w:val="111111"/>
          <w:sz w:val="28"/>
          <w:sz w:val="28"/>
          <w:szCs w:val="28"/>
          <w:rtl w:val="true"/>
          <w:lang w:bidi="fa-IR"/>
        </w:rPr>
        <w:t>عمر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آنجا باشم، ماهي روزگار بگذرد كه من ترك نماز مي‌كنم و گرد نماز نگردم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به عمّار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وپيش عمر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داري كه ما در صحرا در خدمت رسول صلّى الله عليه و آله بوديم كه مرا آنجا احتلام رسيد، من در خاك مراغه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غلطيدن در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 با رسول باز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وآله تبسّمي بكرد و مرا تيمّمي بياموخت؟ عمر چون اين كلام از وي استماع كرد در خشم شد و رنگ و روي او سرخ گرديد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يا عمّار؟ عمّار چون حدّت و غلبه آن غضب او بديد، بترسيد و با تواضع گرفت و طريقه استخلاص به سلامت پيش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لم اتفوّه به أبدا،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اگرخواهي من هرگز اين سخن نگويم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 سر رضا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از آنجا بيرون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نسائى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اصحاب اين است كه شنيدي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جانب و كلام كدام كنيم؟ حديث عمّار از رسول و نصّ كتاب خدا با آن است كه تيمّم بكنند به همه حال، و كلام خليفه اين در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فِي قَصَصِهِمْ عِبْرَةٌ لِأُولِي الْأَلْبابِ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پيش عثمان رفت و طلب معيشت خود كرد دوازده هزار درهم كه هر سال ابوبكر و عمر به وي مي‌دادند،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تواولي‌تر نيستي از ديگر زنان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كه به يك حبّه تفضيل ننهم تو را برايشان، و ندهم به تو الّا حقّ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برنجيد و از پيش وي بيرون آمد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اقتلوا نعثلًا اقتلوا نعثلًا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حرّاق المصاحف،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بكشيد نعثل را، بكشيد نعثل را بكشيد، سوزنده مصحف‌ها را؛ و مرادش عثمان بود، و از روي لغت، نعثل كفتار بود و دراز ريش</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صحابه كه اين كلام از وي شنيدند قصد وي كردند و حرمت و عزّت وي</w:t>
      </w:r>
    </w:p>
    <w:p>
      <w:pPr>
        <w:pStyle w:val="BookText"/>
        <w:rPr/>
      </w:pPr>
      <w:r>
        <w:rPr>
          <w:rFonts w:ascii="IRNazanin" w:hAnsi="IRNazanin" w:eastAsia="IRNazanin"/>
          <w:color w:val="111111"/>
          <w:sz w:val="28"/>
          <w:sz w:val="28"/>
          <w:szCs w:val="28"/>
          <w:rtl w:val="true"/>
          <w:lang w:bidi="fa-IR"/>
        </w:rPr>
        <w:t>نداشتند، چنان كه از آنِ ابوبكر و عمر داشتندي، و قصد قتل وي مي‌كردند تا به آخر وي را بكشتند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كه رسول گفت به زعم 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ثُلث دينكم من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ثُلُثَي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دينكم كلّه،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التعجب كراجكى</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ترديد جدى سنيان در آن 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الخفاء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فراگيريد دو دانگ دين خود از عايشه؛ و روايتي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دانگ دين خود؛ و روايتي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دين خود از عايشه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كه عايشه با كمال علم به مذهب خصم، نشايد كه باطلي كند و يا رخصت دهد به خون كسي كه قتل وي شرعاً روا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از خلفاي راشدين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نامشروع عملي كند يا كلمه از وي‌صادر شود؟ و ايشان از اصحاب بودند و چنين رفت ميان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حفظ جانب رسول با هر دو توان كرد؟ لأنَّ اللّه تعالي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فَمَاذَا بَعْدَ الْحَقِّ إِلَّا الضَّلال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براي‌آن كه خداي تعالي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بعد از راه حقّ و راستي الّا گمراهي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بود بر عاقل كه ترك هر دو بكند و تمسّك به عترت رسول كند و كتاب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قال رسولُ اللّه صلى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تارِكٌ فيكُمُ الثَّقَلَين كتابَ الله و عترتي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كه اگر اين حديث‌صادق بودي، عايشه و طلحه و زبير با دوازده هزار آدمي عزم قتل اميرالمؤمنين ومؤمنان صحابه نكردندي كه در خدمت وي بودند، كه هم عترت بودند و هم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ازاينجا معلوم شد كه ايشان نه حرمت صحابه داشتند، و نه حشمت عترت، و نه به امر خدا قيام نمودند، و نه به سنّت 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صالحاني و شيرازي و ثعلبي و قطّان و سلماني و اضراب ايشان روايت كنند از ابن عبّاس و غير وي كه‌رسول صلّى الله عليه وآله روز غدير خم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وَلِيُّ المُؤمِنين أولي بِهِم مِن أنفُسِهِم و أخَذَ بِيَدِ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مَوْلَاهُ اللَّهُمَّ وَالِ مَنْ وَالَاهُ وَ 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زيد بن عليّ يقول</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 رسول الله صلّى الله عليه وآله بين مكة و المدينه عند ثمرات خمس دوحات عظام، فَكَنَسَ النّاس ما تحت الثّمرات ثُمّ</w:t>
      </w:r>
    </w:p>
    <w:p>
      <w:pPr>
        <w:pStyle w:val="BookText"/>
        <w:rPr/>
      </w:pPr>
      <w:r>
        <w:rPr>
          <w:rFonts w:ascii="Amiri" w:hAnsi="Amiri" w:eastAsia="Amiri" w:cs="Amiri"/>
          <w:color w:val="111111"/>
          <w:sz w:val="28"/>
          <w:sz w:val="28"/>
          <w:szCs w:val="28"/>
          <w:rtl w:val="true"/>
          <w:lang w:bidi="ar-SA"/>
        </w:rPr>
        <w:t>أتي رَسُولَ الله و صلّي ثمّ قام خطيباً فحمد الله و أثني عليه و ذكّر و وعظ و قال ما شآء الله أن يقول،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تارِكٌ فيكُمُ أمرين لَن تَضِلّوا إن اتّبعتُمُوهما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أهلِ بَيتي‌عِترتي،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أنّي أولي بِالمُؤمنين مِن أنفُسِهِم ثَلاثَ مرّات،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وليّ مؤمنانم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اوليَ‌ترم بديشان از نفس ايشان؛ و دست علي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من مولاي وي، پس علي مولاي 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 هر كه وي را دوست دارد، و هر كه وي را دشمن دارد تو او را دشمن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زيد علي چنان است كه وي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ميان مكّه و مدينه فرود آمد به نزديك پنج درخت 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غايت درختاني بزرگ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مردمان زير آن درختان برفتند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بدان موضع آمد و نماز گزارد، و برخاست خطبه‌اي آغاز كرد مشتمل بر حمد خدا و ثناي حضرت كبريا وپند و نصيحت و تذكير مردمان، و بگفت پيغمبر آنچه خدا خواست كه وي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چيز در ميان شما مي‌گذارم كه شما گمراه نشويد اگر پيروي اين هر دو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اهل بيت من كه عترت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هيچ مي‌دانيد كه من اولي‌ترم به مؤمنان از نفس ايشان؟ تا سه نوبت اين سخن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كه مي‌گويي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من مولاي او، علي مولاي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سعد وقّاص روايت كرد كه ابوبكر و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أمسيتَ يابن أبي طالب مولي كلّ مؤمن و مؤمنة،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گرديدي، اي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 هر مؤمني ومؤمنه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صالحاني از روات ثقات روايت مي‌كند عن عليّ أنه قال</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رَسُولُ اللَّهِ صلى الله عليه و آله يَوْمَ فَتَحْتُ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 تَقُولَ فِيكَ طَوَائِفُ مِنْ أُمَّتِي مَا قَالَتِ النَّصَارَى فِي عِيسَى بْنِ مَرْيَمَ لَقُلْتُ الْيَوْمَ فِيكَ مَقَالًا لَا تَمُرُّ</w:t>
      </w:r>
    </w:p>
    <w:p>
      <w:pPr>
        <w:pStyle w:val="BookText"/>
        <w:rPr/>
      </w:pPr>
      <w:r>
        <w:rPr>
          <w:rFonts w:ascii="Amiri" w:hAnsi="Amiri" w:eastAsia="Amiri" w:cs="Amiri"/>
          <w:color w:val="111111"/>
          <w:sz w:val="28"/>
          <w:sz w:val="28"/>
          <w:szCs w:val="28"/>
          <w:rtl w:val="true"/>
          <w:lang w:bidi="ar-SA"/>
        </w:rPr>
        <w:t>بمَلاءٍ مِنَ الْمُسْلِمِينَ إِلَّا أخَذُوا مِنْ تُرَابِ قدميك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رِجْلَيْكَ وَ من فَضْلِ طَهُورِكَ يَسْتَشْفُونَ بِهِ وَ لَكنَّ حَسْبَكَ أنْ تَكُونَ مِنِّي وَ أنَا مِنْكَ تَرِثُنِي وَ أرِثُكَ وَ أنْتَ مِنِّي بِمَنْزِلَةِ هَارُونَ مِنْ مُوسَى إِلَّا أنَّهُ لَا نَبِيَّ بَعْدِي وَ أنْتَ تُبرى‌ء ذِمّتى وَ تُقَاتِلُ عَلَى سُنَّتِي وَ أنْتَ فِي الْآخِرَةِ أقْرَبُ النَّاسِ مِنِّي وَ إِنَّكَ غَداً عَلَى الْحَوْضِ خَلِيفَتِي تَذُودُ عَنْهُ الْمُنَافِقِينَ وَ أنْتَ أوَّلُ مَنْ يَرِدُ عَلَيَّ الْحَوْضَ وَ أنْتَ أوَّلُ دَاخِلِ الْجَنَّةِ مِنْ أُمَّتِي وَ إِنَّ شِيعَتَكَ عَلَى مَنَابِرَ مِنْ نُورٍ مُبْيَضَّةً وُجُوهُهُمْ حَوْلِي أشْفَعُ لَهُمْ فَيَكُونُونَ غَداً فِي الْجَنَّةِ جِيرَانِي وَ إِنَّ عَدُوَّكَ غَداً يَرِدنا مُسْوَدَّة وُجُوهُهُمْ حَرْبُكَ حَرْبِي وَ سِلْمُكَ سِلْمِي وَ سِرُّكَ سِرِّي وَ عَلَانِيَتُكَ عَلَانِيَتِي وَ سَرِيرَةُ صَدْرِكَ كَسَرِيرَةِ صَدْرِي وَ أنْتَ بَابُ علْمِي وَ إِنَّ وُلْدَكَ وُلْدِي وَ لَحْمَكَ لَحْمِي وَ دَمَكَ دَمِي وَ إِنَّ الْحَقَّ مَعَكَ وَ الْحَقَّ عَلَى لِسَانِكَ وَ فِي قَلْبِكَ وَ بَيْنَ عَيْنَيْكَ وَ أنّ الْإِيمَانَ مُخَالِطٌ لَحْمَكَ وَ دَمَكَ كَمَا خَالَطَ لَحْمِي وَ دَمِي وَ إِنَّ اللَّهَ عَزَّ وَ جَلَّ أمَرَنِي أنْ أُبَشِّرَكَ أنَّكَ وَ عِتْرَتَكَ فِي الْجَنَّةِ وَ أنَّ عَدُوَّكَ فِي النَّارِ لَا يَرِدُ عَلَيَّ الْحَوْضَ مُبْغِضٌ لَكَ وَ لَا يَغِيبُ عَنْهُ مُحِبٌّ لَك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درروز فتح خيبر كه درِ خيبر بكندم، پيغمبر صلّى الله عليه وآله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نه آن بودي كه گروهي چند از امّت من در حقّ تو بگويند آنچه ترسايان گفتند در حقّ عيسي مريم، در حقّ تو سخني گفتمي كه به هيچ گروهي از مسلمانان نبگذشتي الّا كه خاك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برگرفتندي، و فضله آب طهارت تو برگرفتندي و بدان شفا طلب كردندي و شفاي خود از آن يافتندي، ولكن تو را بس است كه تو از من باشي و من از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من ميراث گيري و من از تو ميراث گيرم، و تو از من به منزله هاروني از موسي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آن است كه بعد از من هيچ پيغمبري نباشد، و تو ذمّه من بري كني، و دِين من ادا كني، و بر سنّت من قتال و جهاد كني، و در آخرت نزديكترين مردمان به من تو باشي، و خليفه من بر حوض كوثر فرداي قيامت تو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را از آن حوض دور مي‌كني و مي‌راني از آن، و اوّل كسي كه</w:t>
      </w:r>
    </w:p>
    <w:p>
      <w:pPr>
        <w:pStyle w:val="BookText"/>
        <w:rPr/>
      </w:pPr>
      <w:r>
        <w:rPr>
          <w:rFonts w:ascii="IRNazanin" w:hAnsi="IRNazanin" w:eastAsia="IRNazanin"/>
          <w:color w:val="111111"/>
          <w:sz w:val="28"/>
          <w:sz w:val="28"/>
          <w:szCs w:val="28"/>
          <w:rtl w:val="true"/>
          <w:lang w:bidi="fa-IR"/>
        </w:rPr>
        <w:t>بر كنار حوض به من فرود آيد تو باشي، و اوّل كسي كه از امّت من در بهشت رود تو باشي، و شيعه تو روز قيامت بر منبرهاي نور باشند سفيد روشن روي، و همه روي به من كرده باشند و گرداگرد من ايستاده، من از براي ايشان شفاعت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ايشان فردا در بهشت همسايگان من باشند، و دشمنان تو روز قيامت كه درآيند همه سياه‌روي باشند، و به درستي كه جنگ با تو جنگ است با من، و صلح با توصلح است با من، و سرّ تو سرّ من است، و آشكاراي تو آشكاراي من است، و راز سينه تو همچنان است كه راز سينه من، و تو در علم مني، و فرزندان تو فرزندان منند، گوشت تو گوشت من، و خون تو خون من است، و به درستي كه حقّ و راستي و صواب با تو است، و بر زبان تو است، و در دل تو و ميان هر دو چشم تو است، و ايمان به گوشت و خون تو چنان آميخته است كه به گوشت و خون من؛ و خداي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فرمود كه بشارت دهم تو را كه، تو و عترت تو در بهشت باشيد، و دشمنان تو در دوزخ، و به حوض كوثر هيچ دشمني از آن تو نيايد، و هيچ دوستي از آنِ تو از آن حوض غايب و دور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همه دوستان تو از آن بياشامند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كتاب مجتبي آمده است كه، چون آيه انّما وليُّكُمُ الله و رُسُولُه نازل شد، رسول بفرمود تا خلق حاضرشدند، و رسول بر منبر آمد و خطبه برخواند و به آخر خطبه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حَقَّ تُقاتِهِ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تَمُوتُنَّ إِلَّا وَ أَنْتُمْ مُسْلِمُونَ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 اللَّهَ بِكُلِّ شَيْ‌ءٍ مُحِيطٌ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سَيَكُونُ بَعْدِي قَوْمٌ يَكْذِبُونَ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تَقْبَلُوا مِنْهُمْ ذَلِكَ وَ أُمُورٌ يَأْتِي مِنْ بَعْدِي يَزْعُمُ أهْلُهَا أنَّهَا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مَعَاذَ اللَّهِ أنْ أقُولَ عَلَى اللَّهِ إِلَّا حَقّاً أو أفوه بأمره الّا الصدق وَ مَا آمُرُكم إِلَّا بِمَا أمَرَنِي بِهِ وَ لَا أدعوكم إِلَّا إِلَيْهِ وَ سَيَعْلَمُ الَّذِينَ ظَلَمُوا أَيَّ مُنْقَلَبٍ يَنْقَلِبُونَ</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فَقَامَ إِلَيْهِ عُبَادَةُ بْنُ الصَّامِتِ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ذَلِكَ يَا رَسُولَ اللَّهِ وَ مَنْ هَؤُلَاءِ عَرِّفْنَاهُمْ لِنَحْذَرَهُمْ؟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أقْوَامٌ قَدِ اسْتَعَدُّوا لها مِنْ يَوْمِهِمْ هَذَا وَ سَيَظْهَرُونَ لَكُمْ إِذَا بَلَغَتِ النَّفْسُ مِنِّي هَاهُنَا وَ أوْمَأ بِيَدِهِ إِلَى حَلْقِهِ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عُبَادَةُ بْنُ الصَّامِتِ</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كَذَلِكَ فَإِلَى مَنْ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ذَلِكَ فَعَلَيْكُمْ بِالسَّمْعِ وَ الطَّاعَةِ لِلسَّابِقِينَ مِنْ عِتْرَتِي الاخِذينَ عَن نُبُوّتى فَإِنَّهُمْ يَصُدُّونَكُمْ عَنِ الْبَغْيِ وَ يَهْدُونَكُمْ إِلَى الخير و هم أهل الْحَقِّ و معادن الصدق يُحْيُونَ فيكم الكتاب و السنة و يُجنّبونَكم الإلحادُ و الفِتنة وَ يَقْمَعُونَ بِالْحَقِّ أهْلَ الباطل وَ لايميلون مع الجاهل الذاهل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يَزُولُونَ مَعَ الْحقِّ حَيْثُ مَا زَالَ فَلَنْ يُخَيَّلَ إِلَيَّ أنَّكُمْ تَعْمَلُونَ وَ لَكِنِّي مُحْتَجٌّ عَلَيْكُمْ إِذَا أنَا أعْلَمْتُكُمْ ذَلِكَ فَقَدْ أعْلَمْتُكُمْ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اللَّهَ تَبَارَكَ وَ تَعَالَى خَلَقَنِي وَ خلق أهْلَ بَيْتِي مِنْ طِينَةٍ لَمْ يَخْلُقْ مِنْهَا غَيْرَنَا، كُنَّا أوَّلَ مَنِ ابْتَدَأ مِنْ خَلْقِهِ فَلَمَّا خَلَقَنَا نوّر بِنُورِنَا كُلَّ ظُلْمَةٍ وَ أحْيَا بِنَا كُلَّ طِينَةٍ طَيِّبَةٍ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أمَاتَ بِنَا كُلَّ طِينَةٍ خَبِيثَةٍ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خِيَارُ امّتى وَ حَمَلَةُ سرّى وَ خُزَّانُ عِلْمِي وَ سَادَةُ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الداعون الى الحقّ، المخبرون بالصدق، غير شاكّين و لا مُرتابين و لا ناكصين و لا ناكثين، هَؤُلاءِ الهداة الْمُهْتَدُونَ، الأئمةُ الراشدون، الْمُهْتَدَى مَنْ جَاءَنِي بِطَاعَتِهِمْ وَ وَلايَتِهِمْ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أوْلَجْتُهُ جَنَّتِي وَ كَرَامَتِي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الضالّ من عدل عنهم وَجَاءَنِي بِعَدَاوَتِهِمْ، حبّهم إيمان و بغضهم نفاق، هم الأئمة الهادية و عرى الاحكام الواثقة، بهم ينمى الأعمال الصالحة وصية الأولين و الاخرين و الأرحام التى أقسمكم الله بها 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 الَّذِي تَسَاءَلُونَ بِهِ وَالْأرْحَامَ إِنَّ اللَّهَ كَانَ عَلَيْكُمْ رَقِيباً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ندبكم إلى حبهم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أذهب الله عنهم الرجس و طهرهم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النجس الصادقون إذ نطقوا، الْعَالِمُونَ إِذَا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سُئِلُوا وَ الْحَافِظُونَ لِمَا اسْتُوْدِعُوا، جمعت فيهم الخصال العَشر لم تجتمع إلّا فى عترتى و أهلِ بيتى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 الْحِلْمُ وَ الْحُكْمُ وَ اللُّبُّ وَ النُّبُوَّةُ وَ الشَّجَاعَةُ وَ الصِّدْقُ وَ الصَّبْرُ وَ الطَّهَارَةُ وَ الْعَفَافُ فَهُم كَلِمَةُ التَّقْوَى وَ سَبِيلُ الْهُدَى وَ الْحُجَّةُ الْعُظْمَى وَ الْعُرْوَةُ الْوُثْقَى هُم أولياءكم عن قَولِ ربّكم و عن قولِ ربّى ما أمرتكم، ألا من كنتُ مولاه فعليٌّ مولاه اللهم والِ مَن والاه و عادِ مَن عاداه واخذُل من خَذَلَه وانصُر من نَصَرَه،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أوحي إليَّ ربّي فيه ثلثاً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سيّدُ المسلمين و إمامُ المتقين و قائدُ الغرّ المحجّلين و قد بلّغت عن ربّي ما امرت و استودعهم الله فيكم وأستغفرالله لي و 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تفاوت بسيار كه مواردى از اضافات در كروشه افزوده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بترسيد سزاوار ترسيدن، و نبايد كه بميريد الّا در حالت اسلام، و بدانيد كه خداي تعالي به همه چيزي دانا و آگاه است؛ و زود باشد كه پس از من گروهي چند پيدا شوند دروغ‌ها بر من نهند و از من بازگويند كه من گفتم، و مردمان از ايشان قبول كنند، و معاذ اللّه كه من حق گفتم، و حقّ و راست گويم، و نفرمودم شما را الّا آنچه حق تعالي مرا فرمود، و نخواندم شما را الّا به آنچه حق تعالي گفت، و زود باشد كه ظالمان امّت من در دركات دوزخ مآب و مرجع خود 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پيغمبر صلّى الله عليه وآله اين بگفت، عبادة صامت برپاي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 باشد، و اين گروه كه دروغ‌ها بر تو بندند كيستند؟ ما را آگاه كن تا ازيشان حذر كنيم و بپرهيزيم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قومي چند باشند كه امروز كارسازي آن مي‌كنند، و زود باشد كه ظاهر كنند وقتي كه جان من بدينجا رسد و اشاره كرد به دست خود به حلق خود، يعني چون مرا وفات رسد اين چيزها ظاهر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چنين باشد ما پناه به كه دهيم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دست در كه آويزيم؟</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صلّى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پناه به سابقان عترت من دهيد كه علم از نبوّت من فرا گرفته‌اند، و مطيع و فرمان‌بردار ايشان باشيد، و دست در ايشان زنيد كه ايشان شما را از طريق ضلالت باز دارند و به راه خير و صواب دعوت كنند، و ايشان اهل حقّند، و معدنِ صدق كتاب خدا و سنّت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محافظت كنند و شما را از الحاد و بدعت دور دارند، و اهل باطل را خوار و ذليل كنند به راستي و حقّ، و ميل به اهل جهل و غفلت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تعالي مرا و اهل بيت مرا از اصل و طينتي آفريد كه جز ما را از آن اصل و طينت نيافريد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چيزي كه خدا آفريد، نور ما بود، و چون خداي تعالي نور</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بيافريد، به نور ما هر ظلمتي روشن كرد و به وجود ما هر طينتي طيّبه را زنده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اهل بيت من، گزيدگان امّت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حاملان اسرار منند، و خازنان علم من، و مهتران اهل آسمان و زمين‌اند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دعوت‌كنندگان به راه حقّ، و خبر دهندگان به صدقند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مقام شك و ريب‌اند و نه از آن جمله كه از راه حق برگردند، و عهد خدا و رسول بشكنند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كه اهل بيت منند هاديان مهدي و ائمّه راشدين‌اند كه مردمان به نور هدايت و رشد و امامت ايشان راه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راست يافته آن است كه روز قيامت با طاعت و محبّت و متابعت ايشان به پيش من آيد، وگمراه آن كس است كه ازيشان برگردد، و روز قيامت با عداوت و بغض ايشان به پيش من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ايشان ايمان است، و بغض و دشمني ايشان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امامان و راه‌نمايندگان راه حقّند، و بندهاي استوار احكام شريعت‌اند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ايشان درخت اعمال صالحه در نشو و نما است و افزون مي‌شود و بالا مي‌گيرد نه به ديگري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آن طايفه‌اند كه خداي تعالي امر كرده است خلق اوّلين و آخرين را به محبّت ايشان، و تأكيد فرموده در باب مودّت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اوّلينان و آخرينان را، ايشانند آن ارحام كه خدا قسم ياد فرموده بدان آنجا كه مي‌فرمايد حق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واتّقُوا الله الذي تسآئلون به و الارحام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شما را به محبّت و دوستي ايشان دعوت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أسئلكم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أجراً الّا المودة في القربي،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نمي‌خواهم و نمي‌طلبم از شما بر اين تبليغ و رسالت و سخن حق به شما رسانيدن مزدي الّا مودّت و دوستي خويشان من، كه مراد بدان اهل بيت معصوم‌اند وفرزندان ايشان؛ و پيغمبر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قربا و خويشان آنانند كه خداي تعالي غبار رجس معصيت و گناه و ناشايست از دامن وجود ايشان دور كرده است و ايشان را طاهر و مطهّر و معصوم گردانيده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صادقانند، چون سخن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عالمانند، چون از ايشان سؤال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دارندگان وديعه‌هاي خدا و رسول‌اند؛ و ده خصلت خداي تعالي ما را داده كه پيش از ما و پس از ما كسي را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و علم و نبوّت و عقل و</w:t>
      </w:r>
    </w:p>
    <w:p>
      <w:pPr>
        <w:pStyle w:val="BookText"/>
        <w:rPr/>
      </w:pPr>
      <w:r>
        <w:rPr>
          <w:rFonts w:ascii="IRNazanin" w:hAnsi="IRNazanin" w:eastAsia="IRNazanin"/>
          <w:color w:val="111111"/>
          <w:sz w:val="28"/>
          <w:sz w:val="28"/>
          <w:szCs w:val="28"/>
          <w:rtl w:val="true"/>
          <w:lang w:bidi="fa-IR"/>
        </w:rPr>
        <w:t>سخاوت و شجاعت و راست‌گويي و طهارت و پارسايي و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من كلمه تقوي‌اند، و راه‌هاي حق و راستي‌اند، و حجّت عظمي و عروة وثقي‌اند، و ايشان اولياي شمااند، و من‌هر چه شما را بدان فرمودم از قول خداي من و خداي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هر كس را كه منم مولاي او، پس علي مولاي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 هر كه وي را دوست دارد، و دشمن دار و مخذول كن هر كه وي را مخذول كند، و نصرت كن هر كه وي را نصرت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من وحي كرد به من سه بار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سيّد مسلمانان است، و امام متّقيان است، وپيشواي قومي است كه ايشان را روز قيامت روي و دست و پاي نوراني بود از اثر وضو، و ايشان را مي‌رساند تا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حقيقت كه رسانيدم آنچه حق تعالي مرا فرمود، و اهل بيت خود را به شما سپردم، و استغفار مي‌كنم از براي خود و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 مؤمن صادق و اي فاسق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 و نظر كن بعين الاعتبار لا بعين الاغترار و الاكفهرار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ترش رو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الاصفرار الوجه و الاحمرار كه رسول صلّى الله عليه و آله به اصحاب چه گفت؟</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افتراء اخبار بر 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خلق آن مفتريات ازايشان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وعيد ظالمان عترت و سوء حال ايشان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روح پاك او به خلق او رسد انتقام اولاد و عداوت ايشان اظهار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امروز اين مكيده طبخ مي‌كنند و اين خديعه ساز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عقب سؤال سايل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چنين باشد، متابعت سابقان عترت من كنيد، يعني اميرالمؤمنين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با او رفت، يعني با خاندان، اگر به خدا كه هرگز مسلمي با هيچ يهودي يا نصراني نكند؛ و امام معظّم شافعي مطّلبي‌گويد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تَأوّب همّي و الفؤاد كئيب‌و أرقّ نومي والرّقاد غريب</w:t>
      </w:r>
    </w:p>
    <w:p>
      <w:pPr>
        <w:pStyle w:val="BookText"/>
        <w:rPr/>
      </w:pPr>
      <w:r>
        <w:rPr>
          <w:rFonts w:ascii="Amiri" w:hAnsi="Amiri" w:eastAsia="Amiri" w:cs="Amiri"/>
          <w:color w:val="111111"/>
          <w:sz w:val="28"/>
          <w:sz w:val="28"/>
          <w:szCs w:val="28"/>
          <w:rtl w:val="true"/>
          <w:lang w:bidi="ar-SA"/>
        </w:rPr>
        <w:t>و مما نفى نومى و شيب لمتي‌تصاريف أيّام لَهنَّ خطوب</w:t>
      </w:r>
    </w:p>
    <w:p>
      <w:pPr>
        <w:pStyle w:val="BookText"/>
        <w:rPr/>
      </w:pPr>
      <w:r>
        <w:rPr>
          <w:rFonts w:ascii="Amiri" w:hAnsi="Amiri" w:eastAsia="Amiri" w:cs="Amiri"/>
          <w:color w:val="111111"/>
          <w:sz w:val="28"/>
          <w:sz w:val="28"/>
          <w:szCs w:val="28"/>
          <w:rtl w:val="true"/>
          <w:lang w:bidi="ar-SA"/>
        </w:rPr>
        <w:t>فمن مبلّغ عنّي الحُسين رسالةو إن كرهتها أنفس و قلوب</w:t>
      </w:r>
    </w:p>
    <w:p>
      <w:pPr>
        <w:pStyle w:val="BookText"/>
        <w:rPr/>
      </w:pPr>
      <w:r>
        <w:rPr>
          <w:rFonts w:ascii="Amiri" w:hAnsi="Amiri" w:eastAsia="Amiri" w:cs="Amiri"/>
          <w:color w:val="111111"/>
          <w:sz w:val="28"/>
          <w:sz w:val="28"/>
          <w:szCs w:val="28"/>
          <w:rtl w:val="true"/>
          <w:lang w:bidi="ar-SA"/>
        </w:rPr>
        <w:t>قتيلا بلا جرم كأن ثيابه‌صبيغ بماء الأرجوان خضيب</w:t>
      </w:r>
    </w:p>
    <w:p>
      <w:pPr>
        <w:pStyle w:val="BookText"/>
        <w:rPr/>
      </w:pPr>
      <w:r>
        <w:rPr>
          <w:rFonts w:ascii="Amiri" w:hAnsi="Amiri" w:eastAsia="Amiri" w:cs="Amiri"/>
          <w:color w:val="111111"/>
          <w:sz w:val="28"/>
          <w:sz w:val="28"/>
          <w:szCs w:val="28"/>
          <w:rtl w:val="true"/>
          <w:lang w:bidi="ar-SA"/>
        </w:rPr>
        <w:t>و للسيف إعوال و للرمح رنةو للخيل من بعد الصهيل نحيب</w:t>
      </w:r>
    </w:p>
    <w:p>
      <w:pPr>
        <w:pStyle w:val="BookText"/>
        <w:rPr/>
      </w:pPr>
      <w:r>
        <w:rPr>
          <w:rFonts w:ascii="Amiri" w:hAnsi="Amiri" w:eastAsia="Amiri" w:cs="Amiri"/>
          <w:color w:val="111111"/>
          <w:sz w:val="28"/>
          <w:sz w:val="28"/>
          <w:szCs w:val="28"/>
          <w:rtl w:val="true"/>
          <w:lang w:bidi="ar-SA"/>
        </w:rPr>
        <w:t>تزلزلت الدنيا لآل محمدو كادت لها صم الجبال تذوب</w:t>
      </w:r>
    </w:p>
    <w:p>
      <w:pPr>
        <w:pStyle w:val="BookText"/>
        <w:rPr/>
      </w:pPr>
      <w:r>
        <w:rPr>
          <w:rFonts w:ascii="Amiri" w:hAnsi="Amiri" w:eastAsia="Amiri" w:cs="Amiri"/>
          <w:color w:val="111111"/>
          <w:sz w:val="28"/>
          <w:sz w:val="28"/>
          <w:szCs w:val="28"/>
          <w:rtl w:val="true"/>
          <w:lang w:bidi="ar-SA"/>
        </w:rPr>
        <w:t>و غارت نجوم و أقشعرت كواكب‌و هتك أستار و شق جيوب</w:t>
      </w:r>
    </w:p>
    <w:p>
      <w:pPr>
        <w:pStyle w:val="BookText"/>
        <w:rPr/>
      </w:pPr>
      <w:r>
        <w:rPr>
          <w:rFonts w:ascii="Amiri" w:hAnsi="Amiri" w:eastAsia="Amiri" w:cs="Amiri"/>
          <w:color w:val="111111"/>
          <w:sz w:val="28"/>
          <w:sz w:val="28"/>
          <w:szCs w:val="28"/>
          <w:rtl w:val="true"/>
          <w:lang w:bidi="ar-SA"/>
        </w:rPr>
        <w:t>هم شفعائي يوم حشري و محشري‌و حبهم للشافعي ذنوب</w:t>
      </w:r>
    </w:p>
    <w:p>
      <w:pPr>
        <w:pStyle w:val="BookText"/>
        <w:rPr/>
      </w:pPr>
      <w:r>
        <w:rPr>
          <w:rFonts w:ascii="Amiri" w:hAnsi="Amiri" w:eastAsia="Amiri" w:cs="Amiri"/>
          <w:color w:val="111111"/>
          <w:sz w:val="28"/>
          <w:sz w:val="28"/>
          <w:szCs w:val="28"/>
          <w:rtl w:val="true"/>
          <w:lang w:bidi="ar-SA"/>
        </w:rPr>
        <w:t>لئن كان ذنباً حبّ ل محمدفذلك ذنب لست منه أتوب</w:t>
      </w:r>
    </w:p>
    <w:p>
      <w:pPr>
        <w:pStyle w:val="BookText"/>
        <w:rPr/>
      </w:pPr>
      <w:r>
        <w:rPr>
          <w:rFonts w:ascii="Amiri" w:hAnsi="Amiri" w:eastAsia="Amiri" w:cs="Amiri"/>
          <w:color w:val="111111"/>
          <w:sz w:val="28"/>
          <w:sz w:val="28"/>
          <w:szCs w:val="28"/>
          <w:rtl w:val="true"/>
          <w:lang w:bidi="ar-SA"/>
        </w:rPr>
        <w:t>يصلّي على المَهدي من آل هاشم‌و يغزي بنوه إن ذا لعجيب</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 من بازآمد، و دل اندوهناك است، و خواب از من برفت، وآسايش از من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به خواب من دور كرد و مرا پير گردانيد و موي سرم سفيد كرد گردش‌هاي روزگار است و محنت‌هاي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كيست كه از من رساله و نامه‌اي به حسين علي رساند، و اگرچه نفس‌ها و دل‌ها اين معني را نخواهند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سيّدي كه وي را به ظلم و بي‌گناه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گوييا كه جامه‌هاي وي به آب ارغوان رنگين سرخ كرده‌اند،</w:t>
      </w:r>
    </w:p>
    <w:p>
      <w:pPr>
        <w:pStyle w:val="BookText"/>
        <w:rPr/>
      </w:pPr>
      <w:r>
        <w:rPr>
          <w:rFonts w:ascii="IRNazanin" w:hAnsi="IRNazanin" w:eastAsia="IRNazanin"/>
          <w:color w:val="111111"/>
          <w:sz w:val="28"/>
          <w:sz w:val="28"/>
          <w:szCs w:val="28"/>
          <w:rtl w:val="true"/>
          <w:lang w:bidi="fa-IR"/>
        </w:rPr>
        <w:t>كه به سبب اين مصيبت، شمشيرها ونيزه‌ها و اسبان را گريه و ناله و اندوه است،</w:t>
      </w:r>
    </w:p>
    <w:p>
      <w:pPr>
        <w:pStyle w:val="BookText"/>
        <w:rPr/>
      </w:pPr>
      <w:r>
        <w:rPr>
          <w:rFonts w:ascii="IRNazanin" w:hAnsi="IRNazanin" w:eastAsia="IRNazanin"/>
          <w:color w:val="111111"/>
          <w:sz w:val="28"/>
          <w:sz w:val="28"/>
          <w:szCs w:val="28"/>
          <w:rtl w:val="true"/>
          <w:lang w:bidi="fa-IR"/>
        </w:rPr>
        <w:t>و از براي مصيبت آل محمّد زلزله و غلغله و ولوله در دنيا افتاده، و نزديك است كه كوه‌هاي سخت با عظمت از اين مصيبت همچون نمك گداخته شود،</w:t>
      </w:r>
    </w:p>
    <w:p>
      <w:pPr>
        <w:pStyle w:val="BookText"/>
        <w:rPr/>
      </w:pPr>
      <w:r>
        <w:rPr>
          <w:rFonts w:ascii="IRNazanin" w:hAnsi="IRNazanin" w:eastAsia="IRNazanin"/>
          <w:color w:val="111111"/>
          <w:sz w:val="28"/>
          <w:sz w:val="28"/>
          <w:szCs w:val="28"/>
          <w:rtl w:val="true"/>
          <w:lang w:bidi="fa-IR"/>
        </w:rPr>
        <w:t>و آفتاب و ماهتاب و ديگر ستارگان از مقام خود زايل گردند، و پرده‌ها دريده، گريبان‌ها شكافته گردد</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محمّد شفاعت‌كنندگان منند روز حشر و قيامت، و دوستي ايشان مر شافعي را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گناه، دوستي آل محمّد است، آن گناهي است كه من كه شافعي‌ام‌از آن توبه نخواهم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و صلوات بر محمّد مصطفي مي‌فرستند، و بافرزندان وي جنگ و كارزار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حقيقت كه اين چيزي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عجيب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شقيّ غوي و اي فاسق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عاشق صادق و محبّ موافق استماع حقّ نمي‌كني براي منع و سوء توفيق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بكمٌ عميٌ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باري از امام شافعي قبول كن و بشنو كه امام سنّيان و محبّ امام شيعيان چه مي‌گويد؛ و دِعبل خُزاعي در اين باب رمزي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أضحَكَ اللّه سن الدّهر أن ضحكت و آل أحمد مظلومون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مطرودون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قهروا</w:t>
      </w:r>
    </w:p>
    <w:p>
      <w:pPr>
        <w:pStyle w:val="BookText"/>
        <w:rPr/>
      </w:pPr>
      <w:r>
        <w:rPr>
          <w:rFonts w:ascii="Amiri" w:hAnsi="Amiri" w:eastAsia="Amiri" w:cs="Amiri"/>
          <w:color w:val="111111"/>
          <w:sz w:val="28"/>
          <w:sz w:val="28"/>
          <w:szCs w:val="28"/>
          <w:rtl w:val="true"/>
          <w:lang w:bidi="ar-SA"/>
        </w:rPr>
        <w:t>مشرّدون حياري لا نصير لهم كانهم قد جنوا ما ليس يغتفروا</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تعالي مخنداناد روزگار را و دندان وي را به خنده ظاهر مكناد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محمّد مظلوم و مقهور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آل محمّد را از شهر خود دور كردند وبِراندند، و ايشان سرگشته، هيچ ياري نيست ايشان را و ياوري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گوييا كه اهل‌بيت محمّد گناهي كرده‌اند كه آن گناه را نمي‌توان آمرزيد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الحقائق الورديه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الاخر؛ 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اليهود بحبّهم لنبيّها آمنوا بوائق دهرها الخوان</w:t>
      </w:r>
    </w:p>
    <w:p>
      <w:pPr>
        <w:pStyle w:val="BookText"/>
        <w:rPr/>
      </w:pPr>
      <w:r>
        <w:rPr>
          <w:rFonts w:ascii="Amiri" w:hAnsi="Amiri" w:eastAsia="Amiri" w:cs="Amiri"/>
          <w:color w:val="111111"/>
          <w:sz w:val="28"/>
          <w:sz w:val="28"/>
          <w:szCs w:val="28"/>
          <w:rtl w:val="true"/>
          <w:lang w:bidi="ar-SA"/>
        </w:rPr>
        <w:t>و ذرو الصليب بحبّ عيسي أصبحوا يمشون زهراً في قُري نجران</w:t>
      </w:r>
    </w:p>
    <w:p>
      <w:pPr>
        <w:pStyle w:val="BookText"/>
        <w:rPr/>
      </w:pPr>
      <w:r>
        <w:rPr>
          <w:rFonts w:ascii="Amiri" w:hAnsi="Amiri" w:eastAsia="Amiri" w:cs="Amiri"/>
          <w:color w:val="111111"/>
          <w:sz w:val="28"/>
          <w:sz w:val="28"/>
          <w:szCs w:val="28"/>
          <w:rtl w:val="true"/>
          <w:lang w:bidi="ar-SA"/>
        </w:rPr>
        <w:t>والمؤمنون بحبّ آل محمّد يرمون في الافاق بالبُهتان</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جهودان به سبب محبّت پيغمبر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امانند از محنت‌هاي روزگار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خداوندان چليبا كه ترسايانند به سبب محبّت عيسي از سر تكبّر و ناز و نعمت در ديههاي‌نجران ايمنند و كسي را با ايشان كاري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مؤمنان به سبب محبّت، آل محمّد را در عالم پراكنده گردانيده و هر جا كه مي‌روند بهتان بر ايشان مي‌نهند و ايشان را مي‌رنجانند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لشافعي شعر</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راكبا قف بالمحصّب من مِنى‌و اهتف بقاعد خيفها و النّاهض</w:t>
      </w:r>
    </w:p>
    <w:p>
      <w:pPr>
        <w:pStyle w:val="BookText"/>
        <w:rPr/>
      </w:pPr>
      <w:r>
        <w:rPr>
          <w:rFonts w:ascii="Amiri" w:hAnsi="Amiri" w:eastAsia="Amiri" w:cs="Amiri"/>
          <w:color w:val="111111"/>
          <w:sz w:val="28"/>
          <w:sz w:val="28"/>
          <w:szCs w:val="28"/>
          <w:rtl w:val="true"/>
          <w:lang w:bidi="ar-SA"/>
        </w:rPr>
        <w:t>سحرا إذا فاض الحجيج من الصفافيضا كملتطم الفرات الفائض</w:t>
      </w:r>
    </w:p>
    <w:p>
      <w:pPr>
        <w:pStyle w:val="BookText"/>
        <w:rPr/>
      </w:pPr>
      <w:r>
        <w:rPr>
          <w:rFonts w:ascii="Amiri" w:hAnsi="Amiri" w:eastAsia="Amiri" w:cs="Amiri"/>
          <w:color w:val="111111"/>
          <w:sz w:val="28"/>
          <w:sz w:val="28"/>
          <w:szCs w:val="28"/>
          <w:rtl w:val="true"/>
          <w:lang w:bidi="ar-SA"/>
        </w:rPr>
        <w:t>و أعلمهم أن التشيع مذهبي‌حقا و لست بما أقول بناقض</w:t>
      </w:r>
    </w:p>
    <w:p>
      <w:pPr>
        <w:pStyle w:val="BookText"/>
        <w:rPr/>
      </w:pPr>
      <w:r>
        <w:rPr>
          <w:rFonts w:ascii="Amiri" w:hAnsi="Amiri" w:eastAsia="Amiri" w:cs="Amiri"/>
          <w:color w:val="111111"/>
          <w:sz w:val="28"/>
          <w:sz w:val="28"/>
          <w:szCs w:val="28"/>
          <w:rtl w:val="true"/>
          <w:lang w:bidi="ar-SA"/>
        </w:rPr>
        <w:t>إن كان رفضا حبّ آل محمدفليشهد الثقلان أنّي رافضي</w:t>
      </w:r>
    </w:p>
    <w:p>
      <w:pPr>
        <w:pStyle w:val="BookText"/>
        <w:rPr/>
      </w:pPr>
      <w:r>
        <w:rPr>
          <w:rFonts w:ascii="IRNazanin" w:hAnsi="IRNazanin" w:eastAsia="IRNazanin"/>
          <w:color w:val="111111"/>
          <w:sz w:val="28"/>
          <w:sz w:val="28"/>
          <w:szCs w:val="28"/>
          <w:rtl w:val="true"/>
          <w:lang w:bidi="fa-IR"/>
        </w:rPr>
        <w:t>مفهوم اين ابيات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بايست در مِنيَ به مقام محصّب و آواز كن به كساني كه در مسجد خيف نشسته‌اند و آن‌ها كه 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سحري كه حاجيان از كوه صفا بازگرديده باشند، يعني در مجمعي چنين، ايشان را آواز كن و بياگاهان ايشان را كه،</w:t>
      </w:r>
    </w:p>
    <w:p>
      <w:pPr>
        <w:pStyle w:val="BookText"/>
        <w:rPr/>
      </w:pPr>
      <w:r>
        <w:rPr>
          <w:rFonts w:ascii="IRNazanin" w:hAnsi="IRNazanin" w:eastAsia="IRNazanin"/>
          <w:color w:val="111111"/>
          <w:sz w:val="28"/>
          <w:sz w:val="28"/>
          <w:szCs w:val="28"/>
          <w:rtl w:val="true"/>
          <w:lang w:bidi="fa-IR"/>
        </w:rPr>
        <w:t>شيعه‌گري مذهب من است، و اين سخن كه مي‌گويم از آن بر نمي‌گردم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رافضي‌گري دوستي‌آل محمّد است بايد كه آدميان و پريان گواهي بدهند كه من رافضي‌ام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تاريخ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بيت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اين كتاب، حسن بن علي بن محمّد بن الحسن الطّبري المازندراني‌گويد كه، در سنه ثلث و سبعين و ستمآئة </w:t>
      </w:r>
      <w:r>
        <w:rPr>
          <w:rFonts w:eastAsia="IRNazanin" w:cs="IRNazanin"/>
          <w:color w:val="111111"/>
          <w:sz w:val="28"/>
          <w:szCs w:val="28"/>
          <w:rtl w:val="true"/>
          <w:lang w:bidi="fa-IR"/>
        </w:rPr>
        <w:t>[</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اصفهان اتّفاق حضور افتاد در عشر محرّم روز دهم به وقت 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 علما و فقرا و صلحاي آن شهر را ديدم كه لباس‌هاي نو و قيمتي پوشيده، سر و ريش به شانه كرده، سرمه درچشم كرده، و دست‌ها و پاي‌ها در حنا گرفته به دلال و تبختر و مضاحك به صورت جمعي كه به عروسي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مي‌خراميدند و از طرب و فرح و خرّمي مي‌پريدند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بدان صفت نظر ايشان بر من افتاد، جمله خجل و خاكسار شدند و خضاب دست و پاي از من پنهان و مخفي مي‌كردند، امّا به لباس‌هاي عروس و سرمه چشم هيچ نتوانستند كردن</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است مسلماني و حفظ بساط نبوّت در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كه رسول را تعزيت است و ماتم، ايشان را عروسي است و تهنيت و 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اگر از ما كه شيعه رسول و اهل بيت اوييم حيا نيست، باري بايستي كه از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و 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 بودي، و از روان پاك مصطفي و مرتضي و فاطمه</w:t>
      </w:r>
      <w:bookmarkStart w:id="92" w:name="pg11838_109304"/>
    </w:p>
    <w:p>
      <w:pPr>
        <w:pStyle w:val="BookText"/>
        <w:rPr/>
      </w:pPr>
      <w:bookmarkEnd w:id="92"/>
      <w:r>
        <w:rPr>
          <w:rFonts w:ascii="Amiri" w:hAnsi="Amiri" w:eastAsia="Amiri" w:cs="Amiri"/>
          <w:color w:val="111111"/>
          <w:sz w:val="28"/>
          <w:sz w:val="28"/>
          <w:szCs w:val="28"/>
          <w:rtl w:val="true"/>
          <w:lang w:bidi="ar-SA"/>
        </w:rPr>
        <w:t>زهرا عليها السلام حيا بودي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سُوءِ التّوفيقِ والخِذلانِ والْحمدُ للّه علي ما هدانا و ما كنّا لِنَهتَديَ لَولا أن هَدانا اللّه والحمد للّه علي كلّ حالٍ</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11593124_73709187"/>
      <w:bookmarkStart w:id="94" w:name="_Toc35"/>
      <w:bookmarkEnd w:id="93"/>
      <w:r>
        <w:rPr>
          <w:rtl w:val="true"/>
        </w:rPr>
        <w:t>الخبر السابع</w:t>
      </w:r>
      <w:r>
        <w:rPr>
          <w:rtl w:val="true"/>
        </w:rPr>
        <w:t>:</w:t>
      </w:r>
      <w:bookmarkEnd w:id="94"/>
    </w:p>
    <w:p>
      <w:pPr>
        <w:pStyle w:val="Heading4"/>
        <w:numPr>
          <w:ilvl w:val="3"/>
          <w:numId w:val="1"/>
        </w:numPr>
        <w:rPr/>
      </w:pPr>
      <w:bookmarkStart w:id="95" w:name="__RefHeading___Toc11593126_73709187"/>
      <w:bookmarkStart w:id="96" w:name="_Toc36"/>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روايت كنند كه رسول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مَعاشِرَ الأنبياء لا نَرِث و لانُوَرِّث و ما تَرَكناه صَدَقةً،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ما جماعت پيغمبران ميراث نمي‌گيريم از ديگري و از ما ميراث نگيرند و هر چه بگذاريم آن صدقه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الاشكال عليه</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ولايت مازندران عامّه به افواه گويند كه‌هر كه مناره خواهد دزديدن، اوّل چاهي به قدر آن به دست آرد، اختبا و اختفاي آن را؛ و اين معني بعينه در كلام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رَطْبٍ وَلا يَابِسٍ إِلّا فِي كِتَابٍ 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أرادوا الخروج لأعدّوا له 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هر كه خواهد كه عترت رسول را منكوب گرداند، و اخماس عالم از ايشان باز ستاند، و املاك ايشان به غصب به دست فرا گيرد، كمتر از اين نشايد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علّتي و سببي از بهر خوف عامّه به دست نبايد نهادن، امّا شايستي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چنين سيئه را مرتكب خواستند شدن، افترا بر رسول نكردندي و ازحديث‌سَيَكثُرُ عَلَي الكَذِبة و مَن كَذِبَ عَلَيَّ مُتَعَمِّداً فَليَتَبَوّأ مَقعَدَهُ مِنَ النار خوفي حاصل شدي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ظنّم چنان است كه آن طايفه از آن جماعت بودند كه ايشان را دهري گويند، و به حشر و بحث و ثواب و عقاب اعتقادي و تصديقي ندارند،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يُهْلِكُنَا إِلَّا الدَّهْرُ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در صورت بهانه مي‌بايست، وسيله به مفتريات ساختند كما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اتَّخَذُوا أيْمَانَهُمْ جُنَّةً فَصَدُّوا عَنْ سَبِيلِ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جمعي ديگر بر آن اهانت كردند، كما قال اللّه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الَّذِينَ كَفَرُوا إِنْ هَذَا إِلَّا إِفْكٌ افْتَرَاهُ وَأعَانَهُ عَلَيْهِ قَوْمٌ آخَرُونَ فَقَدْ جَاءُوا ظُلْماً وَزُوراً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جرم ايشان نبود، بلكه جرم ديوار خانه پدر بود و شيطان كه شريك پدر وي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وَشَارِكْهُمْ فِي الأمْوَالِ والأوْلادِ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صالحاني شافعي المذهب اين باب نوشته است و نقل وي گفته شد، و أورد هذه الابيات في كتاب المجتبي؛ و همچنين امام ابو سعيد محمّد بن أحمد بن حسين النيشابوري به روايات عاليه اسناد كند به علي زين العابدين اين ابيات را، و وي در سنّ هفت يا هشت سالگي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لَنَحْنُ عَلَى الْحَوْضِ رُوَّادُهُ</w:t>
      </w:r>
    </w:p>
    <w:p>
      <w:pPr>
        <w:pStyle w:val="BookText"/>
        <w:rPr/>
      </w:pPr>
      <w:r>
        <w:rPr>
          <w:rFonts w:ascii="Amiri" w:hAnsi="Amiri" w:eastAsia="Amiri" w:cs="Amiri"/>
          <w:color w:val="111111"/>
          <w:sz w:val="28"/>
          <w:sz w:val="28"/>
          <w:szCs w:val="28"/>
          <w:rtl w:val="true"/>
          <w:lang w:bidi="ar-SA"/>
        </w:rPr>
        <w:t>نَذُودُ وَ نَسْقِي وُرَّادَهُ وَ مَا فَازَ مَنْ فَازَ إِلَّا بِنَا وَ مَا خَابَ مَنْ حُبُّنَا زَادُهُ وَ مَنْ سَرَّنَا نَالَ مِنَّا السُّرُورَ وَ مَنْ سَاءَنَا سَاءَ مِيلَادُهُ وَ مَنْ كَانَ ظالمنا حَقَّنَا فَيَوْمُ الْقِيَامَةِ مِيعَادُه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بيت آخر 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غاصبنا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اين ابيات آن است كه امام زين العابدين فرمود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كه اهل بيتيم بر كنار حوض كوثر باشيم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دشمنان خود را از آنجا مي‌رانيم و دور مي‌كنيم، و دوستان خود را به آنجا فرود مي‌آريم؛</w:t>
      </w:r>
    </w:p>
    <w:p>
      <w:pPr>
        <w:pStyle w:val="BookText"/>
        <w:rPr/>
      </w:pPr>
      <w:r>
        <w:rPr>
          <w:rFonts w:ascii="IRNazanin" w:hAnsi="IRNazanin" w:eastAsia="IRNazanin"/>
          <w:color w:val="111111"/>
          <w:sz w:val="28"/>
          <w:sz w:val="28"/>
          <w:szCs w:val="28"/>
          <w:rtl w:val="true"/>
          <w:lang w:bidi="fa-IR"/>
        </w:rPr>
        <w:t>و نيكبخت باشند جماعتي كه به آنجا فرود آيند، و ظفر و فيروزي نيافت هيچ كس الّا به محبّت ما، و نااميد و بي‌بهره نباشد آن كس كه توشه او در راه قيامت محبّت ما باشد؛</w:t>
      </w:r>
    </w:p>
    <w:p>
      <w:pPr>
        <w:pStyle w:val="BookText"/>
        <w:rPr/>
      </w:pPr>
      <w:r>
        <w:rPr>
          <w:rFonts w:ascii="IRNazanin" w:hAnsi="IRNazanin" w:eastAsia="IRNazanin"/>
          <w:color w:val="111111"/>
          <w:sz w:val="28"/>
          <w:sz w:val="28"/>
          <w:szCs w:val="28"/>
          <w:rtl w:val="true"/>
          <w:lang w:bidi="fa-IR"/>
        </w:rPr>
        <w:t>و هر كه شادي به ما رساند از ما شادي يابد، و هر كه ما را اندوهناك كند و بدي به مارساند به سبب بدي ولادت وي بود، يعني شيطان با پدر او شريك بوده باشد در صحبت با مادر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اسْتَحْوَذَ عَلَيْهِمُ الشَّيْطَانُ فَأنْسَاهُمْ ذِكْرَ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مخالف و مؤالف روايت كرده‌اند كه رسول صلّى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وَرَدَ عَلَيكُم منّي حَديثٌ فَاعرِضُوا عَلي كِتابِ الله فإن وافَقَ فَاقبَلُوه و إلّا فَرُدُّوهُ عَلَي الحائِط،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شما رسد حديثي از آن من، آن حديث را با كتاب خدا مقابله كنيد و بر او عرض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موافق كتاب خدا بود قبول كنيد،</w:t>
      </w:r>
    </w:p>
    <w:p>
      <w:pPr>
        <w:pStyle w:val="BookText"/>
        <w:rPr/>
      </w:pPr>
      <w:r>
        <w:rPr>
          <w:rFonts w:ascii="IRNazanin" w:hAnsi="IRNazanin" w:eastAsia="IRNazanin"/>
          <w:color w:val="111111"/>
          <w:sz w:val="28"/>
          <w:sz w:val="28"/>
          <w:szCs w:val="28"/>
          <w:rtl w:val="true"/>
          <w:lang w:bidi="fa-IR"/>
        </w:rPr>
        <w:t>و اگر موافق نباشد بر ديوار نهيد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اين حديث را عرض كرديم بر كتاب خداي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يافتيم كه مخالف كتاب آمد،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وَرِثَ سُلَيْمَانُ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ميراث گرفت سليمان از داود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في زكريّا و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يَرِثُنِي وَيَرِثُ مِنْ آلِ يَعْقُوبَ وَاجْعَلْهُ رَبِّ رَضِيّاً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يُوصِيكُمُ اللَّهُ فِي أوْلادِكُمْ لِلذَّكَرِ مِثْلُ حَظِّ الْأُنْثَيَيْنِ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آيات مواريث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معذور مي‌بايد داشتن مگر كه مفتري قرآن نيز ندانست چنان كه سنّت رسول ندانست، حيث قال لعليٍّ في حديث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حَسبُك أن‌تكون منّي و أنا منك، ترثني و أرثك، و أنتَ منّي بمنزلة هارون من موسي الّا أنّه لا نبيَّ بعدي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اين جمع بدين آيات و احاديث عالم نبودند لايق تقدّم براي خلافت بر بني هاشم نبودند، و اگر عالم و خبير بودند، وَ مَنْ لَمْ يَحْكُمْ بِما أَنْزَلَ اللَّهُ فَأُولئِكَ هُمُ الْفاسِقُونَ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في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فَأُولئِكَ هُمُ الظَّالِمُونَ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في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فَأُولئِكَ هُمُ الْكافِرُونَ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صحيح بخاري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ترك رسول الله ديناراً و لا درهماً و لا عبداً و لا أمة الّا بغلته البيضاء التي كان يركبها و سلاحه و أرضاً جَعَلَها لابن السبيل صَدَقَةً،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كه وفات كرد هيچ چيز نگذاشته بود، نه دينار و نه درهم و نه بنده و نه كنيزك، الّا استري سفيد كه پيغمبر صلّى الله عليه وآله بر او نشستي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سلاح خود و زميني كه آن را صدقه گردانيده بود از براي غريب ورهگذري</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مسلّم كه زمين را به صدقه ابن السّبيل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بغله و سلاح، تَرَكه بماندند به ميراث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اتّفاق چون رسول صلّى الله عليه وآله متوفّي شد، سلاح او و مركوب او و لباس او جمله فاطمه و علي برگرفتند و هيچ صحابه‌اي معارض استرداد آن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حديث صدق بودي، بايستي كه اجماع و اتّفاق</w:t>
      </w:r>
    </w:p>
    <w:p>
      <w:pPr>
        <w:pStyle w:val="BookText"/>
        <w:rPr/>
      </w:pPr>
      <w:r>
        <w:rPr>
          <w:rFonts w:ascii="IRNazanin" w:hAnsi="IRNazanin" w:eastAsia="IRNazanin"/>
          <w:color w:val="111111"/>
          <w:sz w:val="28"/>
          <w:sz w:val="28"/>
          <w:szCs w:val="28"/>
          <w:rtl w:val="true"/>
          <w:lang w:bidi="fa-IR"/>
        </w:rPr>
        <w:t>كردندي به استرداد آن چيزها، بلكه بشري معارض آن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كه اين حديث از جمله مفتريات است، و از طريق استثنا چنان مفهوم مي‌شود كه آن زمين صدقه ابن السّبيل بود بعد از وفات او و اين حكم وصيّت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را مخلّفات بسيار نبود، پس آن زمين بايد كه ثُلُثَي ماضي باشد و باقي تركه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سُبحانَكَ هذا بُهتانٌ 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بخاري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النَّبيُ و درعه مَرهونةٌ عند يهودي بثلاثين درهماً،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 آله وفات كرد و زره او به گرو بود پيش جهودي به سي 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است كه رهن براي وثيقه، مال باشد تا اگر راهن از اداي مال عاجز آيد يا معطّلي كند مرتهن مال خود را از آنجا استيفا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متوفّي شد، آن درع موقوف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متروكِ رسول نبود، و چون مسترد شد به اداي مال مرهون به ملك كسي ديگر نتواند شدن مگر ميراث بود، و دليل بر آن كه سلاح و خاتم و هر چه او را بود فاطمه و أميرالمؤمنين عليّ عليهما السلام برگرفتند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 امام فاضل سعد الدّين صالحاني و محمود بن محمّد الاصفهاني نقلا من كتاب المجتبي عن 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خُلَيد الخائل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بين يدي أميرالمؤمنين واقفاً علي طرف مسجد رسول الله صلّى الله عليه وآله بعد وفاته، فخرج أميرالمؤمنين عليه السلام و سلمان الفارسي وأبوذر غفاري و مقداد بن الاسود الكندي و عمار بن ياسر و خُزيمة بن ثابت وأبودجانة سماك بن خرشة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فرس رَسُول الله صلّى الله عليه وآله مسرّج ملجم واقف علي باب المسجد و اميرالمؤمنين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رسول الله متقلداً سيفه متختّماً بخاتمه وجماعة كثيرة من كبار الصحابة علي باب المسجد؛ فقال أميرالمؤمنين لأحدهم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من الفرس ليركبه، فدمعت عين الفرس حتي سالت دموعه و أدار كَفَله، فرمحه فانقلب مستلقياً علي قفاه ثم حجم الفرس مُهمهماً مع أميرالمؤمنين عليه السلام و دمعه يسيل؛ فضجّ القوم بالبكاء و أنشد عليه أبوذر أن‌يُخبرهم بما قال الفرس في</w:t>
      </w:r>
    </w:p>
    <w:p>
      <w:pPr>
        <w:pStyle w:val="BookText"/>
        <w:rPr/>
      </w:pPr>
      <w:r>
        <w:rPr>
          <w:rFonts w:ascii="Amiri" w:hAnsi="Amiri" w:eastAsia="Amiri" w:cs="Amiri"/>
          <w:color w:val="111111"/>
          <w:sz w:val="28"/>
          <w:sz w:val="28"/>
          <w:szCs w:val="28"/>
          <w:rtl w:val="true"/>
          <w:lang w:bidi="ar-SA"/>
        </w:rPr>
        <w:t>هَمهمته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أني مرتجز، فرس رسول الله صلّى الله عليه وآله الذي اشتريه لنفسه خاصّة و ما استوي علي متني غير نبيّ الله ثمّ وصيّه، فقال القوم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لا اله الا الله العليّ الأعلي و أنّ محمّداً نبيّه المصطفي و أنّك وصيّه المرتضي؛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و 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أُذكرا يوم الغدير اذ دعاكما رسول الله صلّى الله عليه وآله،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تمسّكا بحبل موالاة عليّ فأنّه العُروة الوُثقي و الحبلُ المتين و المودّة الصحيحة المنجحة؛ ثم ركب الفرس و جماعة من الاولياء معه حتي جاوز الجبّانة و بلغ تُبعة صافية،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احتفروا ههنا، فأخرج صحيفة من صُفر مكتوبٌ عليها ثلاثة أسطر لاندري بأيّ لغة هي مكتوبة،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أعرف بقراءتها يا أميرالمؤمنين، لانّك وصيّ نبيّنا؛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إنّها لصحيفةٌ دُفنت ههنا من لَدُن عهد آدم إلي هذا اليوم و في السّطر الأوّل</w:t>
      </w:r>
    </w:p>
    <w:p>
      <w:pPr>
        <w:pStyle w:val="BookText"/>
        <w:rPr/>
      </w:pPr>
      <w:r>
        <w:rPr>
          <w:rFonts w:ascii="Amiri" w:hAnsi="Amiri" w:eastAsia="Amiri" w:cs="Amiri"/>
          <w:color w:val="111111"/>
          <w:sz w:val="28"/>
          <w:sz w:val="28"/>
          <w:szCs w:val="28"/>
          <w:rtl w:val="true"/>
          <w:lang w:bidi="ar-SA"/>
        </w:rPr>
        <w:t>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ما أَنْزَلْنا عَلَيْكَ الْقُرْآنَ لِتَشْقى إِلَّا تَذْكِرَةً لِمَنْ يَخْشى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أوّل من خشيتُ الله تعالي و آمنت؛ و في‌الثانية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أَشِدَّاءُ عَلَى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الثالثة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نَبَأٌ عَظِيمٌ أَنْتُمْ عَنْهُ مُعْرِضُونَ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ولاية عليّ بن ابي طالب و من أعرض عن ولايته فقد أعرض عن نبوّة محمّد صلّى الله عليه وآله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ردّوها إلي مكانها؛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فرجعنا ثاني يومنا علي خُفية من أميرالمؤمنين فلم نزل يمنة و يسرة ننبش و نفتش نحتفر حتي فاتتنا صلاة الظهر فلم نجد منها عيناً و لا أثرا فرجعنا؛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كان من أحوالنا كيت و كيت؛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علمتم أنّي معدن أسرار رسول الله و مُحرز ميراث علمه، ثم تلا هذه الاية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تَعِيَها أُذُنٌ واعِيَةٌ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يعها غيري،</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ترجمه حديث بر طريق ايجاز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مي‌گويد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رسول صلّى الله عليه وآله در خدمت اميرالمؤمنين عليّ عليه السلام در كنار مسجد رسول صلّى الله عليه وآله ايستاده بوديم و اسب رسول بر در مسجد بود با زين و لجام، و اميرالمؤمنين عليه السلام لباس رسول پوشيده بود و شمشير وي در گردن انداخته و خاتم وي در دست كرده و كبار صحابه كه بعضي را نام رفت</w:t>
      </w:r>
    </w:p>
    <w:p>
      <w:pPr>
        <w:pStyle w:val="BookText"/>
        <w:rPr/>
      </w:pPr>
      <w:r>
        <w:rPr>
          <w:rFonts w:ascii="IRNazanin" w:hAnsi="IRNazanin" w:eastAsia="IRNazanin"/>
          <w:color w:val="111111"/>
          <w:sz w:val="28"/>
          <w:sz w:val="28"/>
          <w:szCs w:val="28"/>
          <w:rtl w:val="true"/>
          <w:lang w:bidi="fa-IR"/>
        </w:rPr>
        <w:t>در حديث، بر درِ مسجد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به يكي از ايشان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اسب 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مرد به نزديك اسب آمد، از چشم اسب آب روان شد و لگدي بر اين مرد زد و او را بيانداخت و همهمه بكرد با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جمله در گريه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غفاري سوگند به وي داد كه، يا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اين حال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گفت كه، اسب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نمي‌داني كه من مرتجزم، اسب رسول؛ مرا بخريد، و هيچ كس بر من سوار نشد و نشود الّا رسول يا وصيّ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حاضران جمله كلم شهادت و اقرار به وصايت او بر زبان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روي به سلمان و عمّار كرد و از ايشان شهادت طلب نمود كه نه شما روز غدير از رسول صلّى الله عليه وآله شنيديد كه تمسّك به من كردن از جمله واجبات است، و عروة الوثقي و حبل متين و امثال آن منم؟ پس اميرالمؤمنين عليه السلام سوار شد و جماعت در خدمت او برفتند تا به صحراي خالي و فضاي هامون برسيديم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 اين موضع را بكَنيد، و اشاره كرد به مكان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صحابه بدان مأمور قيام نمودند و صحيفه‌اي از وي به ديد آمد سه سطر بر آنجا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سطر اوّل نوشته شد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طه ما أَنْزَلْنا عَلَيْكَ الْقُرْآنَ لِتَشْقى، إِلَّا تَذْكِرَةً لِمَنْ يَخْشى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أميرالمؤمنين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كسي كه از خدا بترسيد و ايمان آورد به رسول صلّى الله عليه و آله من بودم؛ و بر سطر دويّم نوشته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أَشِدَّاءُ عَلَى الْكُفَّارِ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أميرالمؤمنين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سابق بر جمله، و زيد حارث آزاد كرده رسول بود؛ و بر سطر سيّوم مكتوب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نَبَأٌ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 عظيم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خبر بزرگ كه مردم از وي بگرديدند، و از ولايت وي روي به خلافت ديگري نهادند، و هر كه از وي بگردد از نبوّت محمّد برگرديده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صحيفه را باز بر جاي خود نهيد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راوي مي‌گويد كه، ما صحيفه را باز بر جاي نهاديم، و روز دويّم چند كس پنهان از اميرالمؤمنين عليّ عليه السلام به آنجا رفتيم و راست و چپ آن موضع را طلب كرديم هيچ اثري به ديد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خدمت اميرالمؤمنين آمديم وحال</w:t>
      </w:r>
    </w:p>
    <w:p>
      <w:pPr>
        <w:pStyle w:val="BookText"/>
        <w:rPr/>
      </w:pPr>
      <w:r>
        <w:rPr>
          <w:rFonts w:ascii="IRNazanin" w:hAnsi="IRNazanin" w:eastAsia="IRNazanin"/>
          <w:color w:val="111111"/>
          <w:sz w:val="28"/>
          <w:sz w:val="28"/>
          <w:szCs w:val="28"/>
          <w:rtl w:val="true"/>
          <w:lang w:bidi="fa-IR"/>
        </w:rPr>
        <w:t>باز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نمي‌دانيد كه من معدن سرّ رسولم و وارث علم رسولم و أُذُنٌ واعِيَةٌ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الحاقه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و كسي ديگر نيست؟ و من هر چه از رسول صلى الله عليه و آله شنيدم هرگز فراموش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صالحاني مي‌گويد، و صالحاني محلّتي است در اصفهان، خبراً عن شيخ أبي موسي المديني بقراءته عليه في‌طو الاية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ابن عباس، قال</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يَلْبَسُ الْقَلَانِسَ تَحْتَ الْعَمَائِمِ وَ بِغَيْرِ الْعَمَائِمِ وَ يَلْبَسُ الْعَمَائِمَ بِغَيْرِ الْقَلَانِسِ وَ كَانَ رَسُولُ اللَّهِ صلّى الله عليه وآله يَلْبَسُ الْقَلَانِسَ الْيَمَانِيَّةَ وَ مِنَ الْبَضِّ الْمُضَرَّبَةَ وَ يَلْبَسُ ذَوَاتِ الْآذَانِ فِي الْحَرْبِ مَا كَانَ مِنَ السِّيجَانِ الْخُضْرِ وَ كَانَ رُبَّمَا نَزَعَ قَلَنْسُوَتَهُ فَجَعَلَهَا سُتْرَةً بَيْنَ يَدَيْهِ وَ هُوَ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خُلُقِ رَسُولِ اللَّهِ صلى الله عليه و آله أنْ يُسَمِّيَ سِلَاحَهُ وَ مَتَاعَهُ وَ دَوَابَّهُ وَ كَانَ لِلنَّبِيِّ صَلَّى اللَّهُ عَلَيْهِ وَ آلِهِ أرْبَعَةُ أسْيَاف الْمِجْذَمُ وَ الرَّسُوبُ أهْدَاهُمَا لَهُ زَيْدٌ الخيل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الطائى وَ كَانَ لَهُ أيْضاً الْقَضِيبُ وَ ذُو الْفَقَارِ صَارَ إِلَيْهِ يَوْمَ بَدْر وَ كَانَ لِلْعَاصِ بْنِ مُنَبِّهِ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لَا يُفَارِقُهُ فِي الْحَرْبِ و وهبه 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قِبَاعُ سَيْفِهِ وَ قَائِمَتُهُ وَ حَلْقَتُهُ وَ ذُؤَابَتُهُ وَ بَكَرَاتُهُ وَ نَعْلُهُ مِنْ فِضَّة وَ كَانَتْ لَهُ حَلْقَتَانِ فِي الْحَمَائِلِ فِي مَوْضِعِهَا مِنَ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لَهُ أرْبَعُ أدْرَاع ذَاتُ الْوِشَاحِ وَ الْبَتْرَاءُ وَ ذَاتُ الْمَوَاشِي وَ الْخِرْنِقُ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كَانَتْ عِنْدَهُ دِرْعُ دَاوُدَ النَّبِيِّ عليه السلام الَّتِي كَانَ لَبِسَهَا يَوْمَ قَتَلَ 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لَهُ أرْبَعَةُ أفْرَاسٍ الْمُرْتَجِزُ وَ ذُو الْعِقَالِ وَ السَّكْبُ وَ الشَّحَاءُ وَ يُقَالُ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يَرْكَبُ الْبَحْرَ وَ كَانَ كُمَيْتاً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مِنْطَقَتُهُ مِنْ أدِيم مَبْشُورٍ فِيهَا ثَلَاثُ حَلَقٍ مِنْ فِضَّة وَ الْإِبِريز وَ الْحَلَقُ عَلَى صَنْعَةِ الْفُلْكِ الْمَضْرُوبَةُ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اسْمُ رُمْحِهِ الْمَثْوَى؛ وَ كَانَتْ لَهُ حَرْبَةٌ يُقَالُ لَهَا الْعَنَزَةُ وَ كَانَ يَمْشِي بِهَا وَ يَدْعُمُ عَلَيْهَا وَ كَانَتْ تُحْمَلُ بَيْنَ يَدَيْهِ فِي الْأعْيَادِ فَيَرْكُزُهَا أمَامَهُ وَ يَسْتَتِرُ بِهَا وَ يُصَلِّي؛ وَ كَانَ لَهُ مِحْجَنٌ قَدْرَ ذِرَاعٍ يَمْشِي بِهِ وَ يَرْكَبُ بِهِ وَ يُعَلِّقُهُ بَيْنَ يَدَيْهِ عَلَى بَعِيرِه؛ وَ كَانَتْ لَهُ مِخْصَرَةٌ تُسَمَّى الْعُرْجُونَ؛ وَ كَانَ اسْمُ قَوْسِهِ الْكَتُومَ وَ اسْمُ كِنَانَتِهِ الْكَافُورَ؛ وَ نَبْلُهُ الْمُوتَصِلَةُ؛ وَ تُرْسُهُ الزَّلُوقُ وَ مِغْفَرُهُ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السُّبُوغِ؛ وَ اسْمُ عِمَامَتِهِ السَّحَابُ؛ وَ اسْمُ</w:t>
      </w:r>
    </w:p>
    <w:p>
      <w:pPr>
        <w:pStyle w:val="BookText"/>
        <w:rPr/>
      </w:pPr>
      <w:r>
        <w:rPr>
          <w:rFonts w:ascii="Amiri" w:hAnsi="Amiri" w:eastAsia="Amiri" w:cs="Amiri"/>
          <w:color w:val="111111"/>
          <w:sz w:val="28"/>
          <w:sz w:val="28"/>
          <w:szCs w:val="28"/>
          <w:rtl w:val="true"/>
          <w:lang w:bidi="ar-SA"/>
        </w:rPr>
        <w:t>رِدَائِهِ الْفَتْحُ؛ وَ اسْمُ رَايَتِهِ الْعُقَابُ وَ كَانَتْ سَوْدَاءَ مِنْ صُوفٍ؛ وَ كَانَتْ ألْوِيَتُهُ بَيْضَاءَ وَ رُبَّمَا جُعِلَ فِيهَا السَّوَادُ وَ رُبَّمَا كَانَ مِنْ خُمُرِ نِسَائِهِ؛ وَ كَانَتْ لَهُ بَغْلَةٌ شَهْبَاءُ يُقَالُ لَهَا الدُّلْدُلُ أهْدَاهَا لَهُ الْمُقَوْقِسُ مَلِكُ الإِسْكَنْدَرِيَّةِ وَ هِيَ الَّتِي قَالَ لَهَا فِي بَعْضِ الْأمَاكِنِ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ارْبِضِي دُلْدُلُ فَرَبَضَتْ؛ فَوَهَبَها 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عَلِيٌّ عليه السلام يَرْكَبُهَا بَعْدَ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رَكِبَها الحَسَن ثُمّ الحُسَين، و لَهُ بَغْلَةٌ اخرى يُقَالُ لَهَا الْأبلِيَّةُ، و اسمُ حِمارِهِ اليَعفور، و اسمُ ناقته القَصوا و قيل عضبا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اسمُ شاته غَوثة؛ و اسم عَنزه اليُمن، و اسم رَكوَته الصّادر، و اسم قَوسِهِ السّداد، و اسم كنانته الجمع واسم درعه ذاتُ الفضول، و اسم مِرآءته المدلّه، و اسم مِقراضه الجامِع، و له قضيب شَوحَطٌ يُسَمّي المَمشُوق و اسم مجنّه الوفر، و اسم حَربته البيضآء، وَ كَانَ لَهُ تَوْرٌ مِنْ حِجَارَةٍ يُقَالُ لَهُ الْمِخْضَبُ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به نقل از المنتقى از كازرونى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باتفاوت و مفصلتر كه مواردى را در كروشه آورده ايم و در ترجمه فارسى هم نيامده است</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الالفاظ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المِجذَم من الجذم وهو القطع؛ و الرسوب الماضي من السيوف، و سُمّي لإنّه يرسب و يثبت؛ والقضيب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اللطيف؛ و ذوالفَقار بفتح الفاء لحفر صغار حسان كانت فيه،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 علي جانب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من الله و فتح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الاخر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الجُبن 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الإقدام مَكرمة و من يفر فلاينجوا من القَدَر؛ و البترآء سمّي بها لقصرها؛ و ذات المَواشي لعلّها من الوشي؛ و الخرنق من قولهم خرنقت إذا كثر لحمها في جنبيها كالخرنق و هو ولد الارنب؛ و المرتجز سمّي لحُسن صهيله من الرجز؛ و ذوالعقال فرسٌ معروف؛ و السكب الواسع الجري لانه يسكب العدوّ؛ و الشحاء الواسع الخطوة؛ و البحر لسعة جريه؛ و المبشور المقشور؛ و الفَلك بفتح الفاء جمع فلكة الثدي و فلكة المَغزل؛ و المثوي من الثوي و هي الاقامة، و سمّي به لأنّه يثبت المطعون به؛ والعترة رُمحٌ قصير ويدعم عليها أي يتّكي، و المحجن خَشَبةٌ في طرفها العقاق، و المخصرة خشبة تمسّك باليد؛ و الكتوم سمّي بها لانخفاض صوتها، و الكافور كمُّ العنب و غلاف الطّلع لعلّها سمّيت به تشبيهاً بهما؛ و الموتصلة من الوصل سمّي نفالا</w:t>
      </w:r>
    </w:p>
    <w:p>
      <w:pPr>
        <w:pStyle w:val="BookText"/>
        <w:rPr/>
      </w:pPr>
      <w:r>
        <w:rPr>
          <w:rFonts w:ascii="Amiri" w:hAnsi="Amiri" w:eastAsia="Amiri" w:cs="Amiri"/>
          <w:color w:val="111111"/>
          <w:sz w:val="28"/>
          <w:sz w:val="28"/>
          <w:szCs w:val="28"/>
          <w:rtl w:val="true"/>
          <w:lang w:bidi="ar-SA"/>
        </w:rPr>
        <w:t>بوصوله إلي العدوّ؛ والزلوق هو الّذي يزلق عنه السلاح؛ والسبوغ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التمام؛ و السحاب سمّي به لانسحابه في الهواء؛ والعقاب العَلَم الضّخم؛ و الدُلدُل من دلدلت أي اضطربَت فلعلّها سُمّيت لقلّة سكونها؛ والابلية منسوبة الي أبلة قرية بالشام؛ و المحذوفة، المقطوعة الذنب؛ و قوله تقدم إلينا اي أوصانا؛ و يعفورا للونه من العفرة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كيخضور و 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لون أبيض يعلوه حمرة؛ و العضبآء المشقوقة الاذن؛ و القصواء المقطوعة بعض الاذن؛ والتور سبة الاجانة؛ و سميت الرّكوة بالصادر لانّه يصدر عنها بالري؛ والمِقراض بجمع ما يراد قرضه به فلك من جودته؛ و هذه كلّها من صفات مُسمّياتها؛ و المُرتجز فرس اشتراه رسول الله صلّى الله عليه وآله من أعرابي من بنيمرّة فجحده فشهد له خُزَيمة بن ثابت و كان يحبه و هذا الذي منع أن يركب عليه بعد وفات النّبي صلّى الله عليه وآله إلي وصيّه أمير المؤمنين عليه السلام</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اين خبر آن است كه عبداللّه عباس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اخلاق و سيرت پيغمبر صلّى الله عليه وآله آن بود كه سلاح خود را و چهارپايان خود را و متاع خود را، هر يك را نامي نهاده بود؛ و پيغمبر صلّى الله عليه وآله را چهار شمشير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را نام مخذم، و مخذم شمشيري بود كه زود بِبُرّد، و يكي را نام رسوب بود و رسوب شمشيري بود كه به زخمگاه دور فرو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هر دو شمشير را زيد خيل طائي به هديه به پيغمبر صلّى الله عليه وآله فرستاده بود، و پيغمبر صلّى الله عليه وآله وي را زيد خير نام نهاد؛ و يكي را نام قضيب بود و آن شمشيري باريك بود؛ و يكي را نام ذوالفقار بود، و از براي آن وي را ذوالفقار مي‌گفتند كه گوديهاى كوچك خوب و نيكو در آنجا بودند، و مي‌گويند كه‌بر يك طرف او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مِنَ الله و فَتحٌ قَريب، و بر طرف ديگر آن كلمات نوشته كه مفهومش اين است كه در بددلي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عيب است، و در پيش رفتن و با دشمن جنگ كردن مكرمت و بزرگي است، و هر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جنگ بگريزد از قضا و قدر نجات نيابد، و اين ذوالفقار روز جنگ بدر به پيغمبر صلّى الله عليه وآله رسيد و از آنِ عاص بن مُنبّه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جنگ</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حرب اين شمشير از او جدا نبودي، و پيغمبر صلّى الله عليه وآله اين شمشير را به عليّ عليه السلام بخشيد؛ و پيغمبر را چهار زره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را نام ذات الوشاح بود از براي آن كه بعضي از حلقه‌هاي فراخ برنجين بود، و يكي را نام بترا بود از براي آن كه كوتاه بود، و يكي را نام ذات المواشي از براي آن كه به نگار و آرايش ساخته بود، و يكي را نام خرنق بود و از روي لغت، بچّه خرگوش را خرنق گويند؛ و پيغمبر را چهار 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را نام مرتجز بود از جهت آن كه بانگي و آوازي خوش كردي، و اين اسب را پيغمبر صلّى الله عليه وآله خريده بود از اعرابي كه وي از قبيله بنيمُرّه بود و او انكار مي‌كرد كه من نفروخته‌ام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خُزَيمه ثابت از براي پيغمبر صلّى الله عليه وآله گواهي داد بر اين‌حال و پيغمبر صلّى الله عليه وآله اين اسب را دوست داشتي و اين اسبي بود كه بعد از وفات پيغمبر صلّى الله عليه وآله نمي‌گذاشت كه كسي بر وي نشيند الّا وصيّ پيغمبر را كه عليّ عليه السلام بود، و اسب ديگر را نام ذوالعقال بود و آن اسبي معروف و مشهور بود، واسب ديگر را نام وي سكب بود و سكب اسبي فراخ‌رو بود، و يكي ديگر را نام شحّا بود و آن اسبي فراخ‌گام بود و اين اسب را بحر نيز گفتندي و بحر اسبي نيكرو بود؛ و كمر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وآله از اديمي بود كه روي آن اديم برگرفته بودند و در آن كمر، سه حلقه از نقره بود؛ و نام نيزه پيغمبر صلّى الله عليه وآله مثوي بود كه بر هر كه آمدي وي را بر جاي بداشتي، و نيز نيزه‌اي داشت كه نام وي عنزه كه در دست گرفتي و بدان رفتي و گاهي بر آن تكيه كردي و در روزهاي عيد برابر او بردندي و وي فراپيش خود در زمين نشاندي و سايه به آن ساختي و نمازگزاردي؛ و وي را چوبي بود مقدار ارشي، گاهي به آن رفتي و گاهي پاي بر آن نهادي و بر مركب نشستي و در برابر خود بر شتر خود فرو آويختي، و وي صلّى الله عليه وآله چوبي داشت مثل قضيبي و آن را در دست گرفتي و نام آن عرجون بود؛ و نام كمان وي كَتوم بود از جهت آن كه آوازي نرم داشت؛ و نام تيردان وي كافور بود و غلاف شكوفه و غلاف انگور را كافور گويند، از براي مشابهت اين</w:t>
      </w:r>
    </w:p>
    <w:p>
      <w:pPr>
        <w:pStyle w:val="BookText"/>
        <w:rPr/>
      </w:pPr>
      <w:r>
        <w:rPr>
          <w:rFonts w:ascii="IRNazanin" w:hAnsi="IRNazanin" w:eastAsia="IRNazanin"/>
          <w:color w:val="111111"/>
          <w:sz w:val="28"/>
          <w:sz w:val="28"/>
          <w:szCs w:val="28"/>
          <w:rtl w:val="true"/>
          <w:lang w:bidi="fa-IR"/>
        </w:rPr>
        <w:t xml:space="preserve">نام داشت، و نام تير وي موتصله از براي فال اين نام داشت تا به دشمن رسد؛ ونام سپر وي زلوق بود از براي آن كه سلاح دشمن كه به وي رسيدي از آن بلغزندي و بازنايستادي؛ و نام خُودِ وي ذوالسُّبوغ بود و سبوغ، تمامي بود؛ ونام عمّامه وي سحاب بود از براي آن كه كشيده بود در هوا؛ و نام عَلَم وي عقاب بود از جهت آن كه عَلَمي بزرگ بود، و آن عَلَم سياه بود و ديگر عَلَم‌هاي وي سفيد بودند و بودي كه سياهي در ميان آن بودي؛ و استري داشت سفيد كه آن را دلدل گفتندي از جهت آن كه بي‌آرام و بي‌سكون بودي، و مُقَوقِس پادشاه اين استر را به هديه به جهت پيغمبر صلّى الله عليه وآله فرستاده بود و او به عليّ عليه السلام بخشيد و بعد از عليّ، حسن عليه السلام داشت و بر وي سوار مي‌شد و بعد از وي امام حسين عليه السلام بر وي مي‌نشست؛ و استري ديگر داشت ابليّه نام، از براي آن كه از دهي بود در شام نام او ابُلّه و نام خر وي يعفور بود از براي آن كه خري سفيد بود و سرخي بر وي غالب؛ و مادّه شتري داشت نام وي قصوا و بعضي ديگر عضبا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مي‌گويند، و قصوا آن بود كه بعضي از گوش وي بريده باشند و عضبا آن باشد كه گوش وي را شكافته باشند؛ وگوسفندي داشت ميشينه، نام وي غوثه و مادّه بزي داشت نام وي يُمن و نام ركو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صادر بود؛ و نام كماني ديگر از وي سداد؛ و تيرداني ديگر نام وي جمع؛ و زرهي ديگر نام وي ذات الفضول؛ و آينه‌اي داشت نام آن مُدلّه؛ و مِقراضي داشت نام وي جامع؛ و قضيبي داشت از درخت شوحط، نام وي ممشوق؛ و سپري بزرگ داشت نام وي وفر؛ و نيم نيزه‌اي داشت نام وي بيضا؛ و شبه تغاري داشت كه از سنگ بود، نام وي مخضب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كه ازرسول صلّى الله عليه وآله از اين اجناس كه بازمانده بود، اميرالمؤمنين و فاطمه عليها السلام متصرّف اين چيزها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در حال حيات و بعضي بعد از وفات او، بي‌مانعي و منازعي، و هيچ صحابه‌اي معارض ايشان نشد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عجب كه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حديث كذب و افترا نبود، چرا به اين چيزها متصرّف</w:t>
      </w:r>
    </w:p>
    <w:p>
      <w:pPr>
        <w:pStyle w:val="BookText"/>
        <w:rPr/>
      </w:pPr>
      <w:r>
        <w:rPr>
          <w:rFonts w:ascii="IRNazanin" w:hAnsi="IRNazanin" w:eastAsia="IRNazanin"/>
          <w:color w:val="111111"/>
          <w:sz w:val="28"/>
          <w:sz w:val="28"/>
          <w:szCs w:val="28"/>
          <w:rtl w:val="true"/>
          <w:lang w:bidi="fa-IR"/>
        </w:rPr>
        <w:t>شدند و از ايشان استرداد نكردند يا مگر حديث را، نصفي صادق و نصفي ديگر كاذب بود؟</w:t>
      </w:r>
    </w:p>
    <w:p>
      <w:pPr>
        <w:pStyle w:val="BookText"/>
        <w:rPr/>
      </w:pPr>
      <w:r>
        <w:rPr>
          <w:rFonts w:ascii="IRNazanin" w:hAnsi="IRNazanin" w:eastAsia="IRNazanin"/>
          <w:color w:val="111111"/>
          <w:sz w:val="28"/>
          <w:sz w:val="28"/>
          <w:szCs w:val="28"/>
          <w:rtl w:val="true"/>
          <w:lang w:bidi="fa-IR"/>
        </w:rPr>
        <w:t>والجواب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دانستند كه خاتم و سلاح رسول و لباس و درّاعه و اسب و مانند آن از اين چيزها ثروتي نيايد و مكنتي حاصل نشود، بلكه سريع الزّوال و الاضمحلال باشد، و ثروت و قدرت و خدم و حشم بر طريق دوام واستمرار به سبب املاك و عقارات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كه ابوبكر از ابوقحافه ميراث گيرد، و عايشه از ابوبكر ميراث گيرد، فاطمه از رسول ميراث نگيرد كه مگر فاطمه بر مذهب پدر نبوده است، و ابوبكر تمسّك به حديث لاتوارث بين أهل الملّتين كرد و وي را از وي ميراث نداد، و دختر خويش عايشه را از رسول ميراث داد، چنان كه ابوبكر و عمر در خانه عايشه بي‌اجازت پيغمبر صلّى الله عليه و آله بخفتند و دعوي مي‌كردند كه ما نظر به حصّه عايشه مي‌داريم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فاعتبروا يا أولي الأبصار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ايشان را غرض تذليل و تحقير خاندان محمّد صلّى الله عليه و آله بوده است تا بدين كار فخر آرند بر يهود و نصارا، و گويند چنان كه يهود احترام ذرّيه هارون مي‌كنند، و نصارا احترام صليب حافر حمار عيسي و اولاد حواريان مي‌كنند، ما كه مسلمانانيم اهانت و استخفاف اولاد رسول و اوصياي رسول خويش مي‌كنيم، همچنان كه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عادات اكاسره و قياصره آن بود كه اولاد ايشان خليفه ايشان باشند، از آن، اهل اسلام بايد كه برخلاف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كه عليّ خليفه چهارم نيز نباشد، و ميان اهل اسلام توارث نباشد، و حديث الائمة مِن قريش كِذب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لبئس الزّاد و بئس المعاد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را خلاف است كه فاطمه خودش رفت يا وكيلي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علماي اهل سنّت برآنند كه فاطمه عبّاس را به وكالت خود و به اصالت از قبل او پيش ابوبكر فرستاد به طلب ميراث رسول، وجمعي مي‌گويند كه خودش رفته است، و اين قِسم در باب الزام حجّت و توكيد بيّنه تمام‌تر باشد و سبب مزيد عقوبت</w:t>
      </w:r>
    </w:p>
    <w:p>
      <w:pPr>
        <w:pStyle w:val="BookText"/>
        <w:rPr/>
      </w:pPr>
      <w:r>
        <w:rPr>
          <w:rFonts w:ascii="IRNazanin" w:hAnsi="IRNazanin" w:eastAsia="IRNazanin"/>
          <w:color w:val="111111"/>
          <w:sz w:val="28"/>
          <w:sz w:val="28"/>
          <w:szCs w:val="28"/>
          <w:rtl w:val="true"/>
          <w:lang w:bidi="fa-IR"/>
        </w:rPr>
        <w:t>و شدّت عذاب غاصبان و ظالمان باشد، لكن اجماع مسلمانست كه مطالبه كرد، و از او بيّنه طلب كردند به خلاف شرع، زيرا كه رسول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البيّنةُ عَلَي المدّعي؛ و فاطمه عليها السلام صاحبةُ اليد بود فدك را و باقي تا هفت مزرعه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بيّنه حقّ ابوبكر بود كه مدّعي بررسول و بر فاطمه عليها السلام وي بود و گواه از فاطمه طلب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فقهش اين بود كه شنيدي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زني بود مظلومه، و قوم جمله را يافت ارتدّوا وانقلبوا علي‌أعقابهم، و ديدند كه فما رَعَوها حقّ رعايتها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عجز و اضطرار تمسّك به قرآن كرد به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يُوصيكُمُ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آن را معارضه بكرد بدين مفتري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معاشر الانبياء، و علماي نواصب و سنّيان هنوز در اقامه عذر وحجّتند به حكم وَ أَعانَهُ عَلَيْهِ قَوْمٌ آخَرُونَ فَقَدْ جاؤُ ظُلْماً وَ زُوراً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كه تخصيص قرآن كنند به خبر واحد، يعني سخن خدا به سخن ابوبكر باطل توان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 السلام چون اين حديث شنيد تمسّك به آيات قرآن كرد كه كلام تو باطلست با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وَرِثَ سُلَيْمانُ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يَرِثُنِي وَ يَرِثُ مِنْ آلِ يَعْقُوبَ وَ اجْعَلْهُ رَبِّ رَضِيًّا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اين جمله انبياء بودند و از ايشان وارثان ميراث گرفتند، زيرا كه به اتّفاق ميراث ايشان نبوّت نمي‌تواند بودن، و الّا اولاد يعقوب هر دوازده نبي و رسول بودندي، و نه چنين بود، بلكه رسول جز يوسف نبود، و ميان و فاطمه عليها السلام و ابوبكر كلام بسيار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أتَرِثُ أباكَ و لا أرثُ أبي؟ و ابوبكر به حكم و جاه و سلطنت مستظهر بود، بانگ بر فاطمه زد، زاد يوم المعاد را و الفضلُ ما شَهِدَت بِهِ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مجتبي امام صالحاني اصفهاني شافعي المذهب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فاطمة عليها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عَلي المَغصُوبة جَهراً المَدفُونَةِ سِرّاً سَليلة المصطفي وحَليلة المرتضي و نَبعة العَليّ و مريم الكبري القاصدة بالشكري و الطالبة من الله العَدوي أمّ الحَسَن و الحُسَين سيّدة النساء فاطمة الزهراء</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جمله حالات و ظلمي كه بروي رفت در اينجا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مفهوم اين كلمات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تحيّات فرست بر آن زني كه وي را آشكارا به خشم آوردند، و به پنهان وي را 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مصطفي و منكوحه مرتضي، درخت رفعت و بلندي، مريم كبري، رونده به درگاه خدا به شكايت از جور امّت بي‌وفا، و جوينده از بارگاه كبريا، ياري بر ظالمان آل عبا و دادخواهنده از حضرت معبود بي‌همتا، مادر حسن و حسين، سيده زنان دنيا و آخرت فاطمه زهرا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كه چون بانگ بر وي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 بيّنه كن كه اين مواضع نحله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هديه،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است بر تو، فاطمه عليها السلام حسن و حسين را به گواهي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جذب منفعت خود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 عليه السلام بيامد و گواهي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وارث فاطمه‌اي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 اين به تو راجع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سبب اميرالمؤمنين در ايّام دولت خويشتن آن مواضع به تصرّف نگرفت و نه هيچ يكي از أئمّه معصومين، تا ابوبكر و سنّيان او بدانند كه عرض ايشان به گواهي امتثال وَ أَقِيمُوا الشَّهادَةَ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نه از براي جرّ نفع و جذبِ فايده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اميرالمؤمنين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عوض اين مواضع در بهشت بهتر از آن يافت و ظالمان او در دركات جزاي خود بيافتند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بيع و شري برفت و مبادله و معاوضه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ميانه كاري ندارم، و نيز فاطمه از غصّه اين مواضع به جوار حق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فاطمه بدان خرّم شد من بدان خرّم نمي‌شوم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أئمّه عليهم السلام براي روان فاطمه هيچ كدام در آنجا تصرّفي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روح پاك مادرشان فاطمه، و فاطمه رنجيده به جوار ايزدي رسيد، و بر ايشان خشم گرفته به پيش پدر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محمّد بن اسماعيل البخاري در صحيح خود ايراد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فغضبَت فاطمة بنت رسول الله صلّى الله عليه و سلم فهجرت أبابكر، فلم تزل مهاجرته حتّى تُوُفّيَت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بخاري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مي‌كنند، و جمله علماي اسلام كه رسول گفت</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يَغضِبُ لِغَضَبِ فاطِمَة و يَرضي لِرِضآها</w:t>
      </w:r>
      <w:r>
        <w:rPr>
          <w:rFonts w:eastAsia="Amiri" w:cs="Amiri" w:ascii="Amiri" w:hAnsi="Amiri"/>
          <w:color w:val="111111"/>
          <w:sz w:val="28"/>
          <w:szCs w:val="28"/>
          <w:rtl w:val="true"/>
          <w:lang w:bidi="ar-SA"/>
        </w:rPr>
        <w:t>.</w:t>
      </w:r>
      <w:bookmarkStart w:id="97" w:name="pg11838_109318"/>
    </w:p>
    <w:p>
      <w:pPr>
        <w:pStyle w:val="BookText"/>
        <w:rPr/>
      </w:pPr>
      <w:bookmarkEnd w:id="97"/>
      <w:r>
        <w:rPr>
          <w:rFonts w:ascii="IRNazanin" w:hAnsi="IRNazanin" w:eastAsia="IRNazanin"/>
          <w:color w:val="111111"/>
          <w:sz w:val="28"/>
          <w:sz w:val="28"/>
          <w:szCs w:val="28"/>
          <w:rtl w:val="true"/>
          <w:lang w:bidi="fa-IR"/>
        </w:rPr>
        <w:t>و همچنين مي‌گويند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بَضعَةٌ منّي يُؤذيني مَن أذاها و يَسُرّني مَن سَرّها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حاكم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مي‌گويند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به ابوبكر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مرد گواهي دهند بر فاطمه به چيزي كه موجب حدّ باشد، تو كه ابوبكري حدّ خدا بر وي مي‌راني؟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حدّ مي‌زنم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خلاف قول خدا كرده باشي و در قرآن عاصي شده‌اي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حق تعالي اقامه شهادت كرد به طهارت و عصمت او به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 يُطَهِّرَكُمْ تَطْهِيراً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ابوبكر خاموش شد</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11593128_73709187"/>
      <w:bookmarkStart w:id="99" w:name="_Toc37"/>
      <w:bookmarkEnd w:id="98"/>
      <w:r>
        <w:rPr>
          <w:rtl w:val="true"/>
        </w:rPr>
        <w:t>تنبيه‌</w:t>
      </w:r>
      <w:bookmarkEnd w:id="99"/>
    </w:p>
    <w:p>
      <w:pPr>
        <w:pStyle w:val="BookText"/>
        <w:rPr/>
      </w:pPr>
      <w:r>
        <w:rPr>
          <w:rFonts w:ascii="Amiri" w:hAnsi="Amiri" w:eastAsia="Amiri" w:cs="Amiri"/>
          <w:color w:val="111111"/>
          <w:sz w:val="28"/>
          <w:sz w:val="28"/>
          <w:szCs w:val="28"/>
          <w:rtl w:val="true"/>
          <w:lang w:bidi="ar-SA"/>
        </w:rPr>
        <w:t xml:space="preserve">صالحاني اصفهاني و ابوبكر شيرازي و ابوبكر بن مردويه اصفهاني و قطّان اصفهاني و امثال ايشان در كتب خويشتن ذكر كرده‌اند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جاءَ بِالصِّدْقِ وَ صَدَّقَ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است، و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الْمُؤْمِنِينَ رِجالٌ صَدَقُوا ما عاهَدُوا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الصِّدِّيقُونَ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است و حمزه وحسن و حسين، و صادقان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كُونُوا مَعَ الصَّادِقِينَ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است و حسن و حسين و جعفر و حمزه،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صِدْقٍ فِي الْآخِرِينَ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لِي لِسانَ صِدْقٍ فِي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وَلَايَتُهُ عَلَى إِبْرَاهِيمَ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اجْعَلْهُ مِنْ ذُرِّيَّتِي فَفَعَلَ اللَّهُ ذَلِك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ابن مردويه اصفهاني كه ولايت علىّ عليه السلام بر ابراهيم پيغمبر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را از فرزندان من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تعالي هم چنين كرد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فاتحه او است و اهل بيت او، و هر صدق و صادق كه در قرآن است علي است و اهل بيت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صادقي به نصّ خدا چگونه</w:t>
      </w:r>
    </w:p>
    <w:p>
      <w:pPr>
        <w:pStyle w:val="BookText"/>
        <w:rPr/>
      </w:pPr>
      <w:r>
        <w:rPr>
          <w:rFonts w:ascii="IRNazanin" w:hAnsi="IRNazanin" w:eastAsia="IRNazanin"/>
          <w:color w:val="111111"/>
          <w:sz w:val="28"/>
          <w:sz w:val="28"/>
          <w:szCs w:val="28"/>
          <w:rtl w:val="true"/>
          <w:lang w:bidi="fa-IR"/>
        </w:rPr>
        <w:t>شايد كه دروغ گويد؟ پس معلوم شد كه آن حديث از مفتريات بود، و عليّ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ايشان روايت كنند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في قوله تعالي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كانَ عَلى بَيِّنَةٍ مِنْ رَبِّهِ وَ يَتْلُوهُ شاهِدٌ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است، و كسي كه حق تعالي وي را به شاهد خوانده باشد چگونه وي دروغ گويد؟</w:t>
      </w:r>
    </w:p>
    <w:p>
      <w:pPr>
        <w:pStyle w:val="BookText"/>
        <w:rPr/>
      </w:pPr>
      <w:r>
        <w:rPr>
          <w:rFonts w:ascii="Amiri" w:hAnsi="Amiri" w:eastAsia="Amiri" w:cs="Amiri"/>
          <w:color w:val="111111"/>
          <w:sz w:val="28"/>
          <w:sz w:val="28"/>
          <w:szCs w:val="28"/>
          <w:rtl w:val="true"/>
          <w:lang w:bidi="ar-SA"/>
        </w:rPr>
        <w:t>در نكت الفصول ابوالفتوح عجلي اصفهاني آمده كه رسول صلّى الله عليه و آله فرمود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مَعَ القُرآن و القرآنُ مَعَ عَليّ لَن يَفتَرِقاً حتّي يَرِدا عَلَيَّ الحوض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مردي كه مصاحب قرآن بود و قرآن مصاحب او، چگونه شايد كه از وي كذبي حاصل شود؟</w:t>
      </w:r>
    </w:p>
    <w:p>
      <w:pPr>
        <w:pStyle w:val="BookText"/>
        <w:rPr/>
      </w:pPr>
      <w:r>
        <w:rPr>
          <w:rFonts w:ascii="IRNazanin" w:hAnsi="IRNazanin" w:eastAsia="IRNazanin"/>
          <w:color w:val="111111"/>
          <w:sz w:val="28"/>
          <w:sz w:val="28"/>
          <w:szCs w:val="28"/>
          <w:rtl w:val="true"/>
          <w:lang w:bidi="fa-IR"/>
        </w:rPr>
        <w:t xml:space="preserve">و نهرواني و شيرازي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صالحاني و قطّان و زمخشري و غير ايشان ذكر كرده‌اند در تفسير خويشتن كه رسول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سُبَّاقُ الْأُمَمِ ثَلَاثَةٌ لَمْ يَكْفُرُوا بِاللَّهِ طَرْفَةَ عَيْنٍ خِرْبِيلُ مُؤْمِنُ آلِ فِرْعَوْنَ وَ حَبِيبٌ النَّجَّارُ صَاحِبُ يَاسِينَ وَ عَلِيُّ بْنُ أبِي طَالِبٍ عَلَيْهِ السَّلَامُ وَ هُوَ أفْضَلُهُمْ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شخصي كه به نصّ رسول صدّيق باشد، چگونه شايد كه وي گواهي به دروغ بدهد با آن كه دائماً در حضور مهاجر و انصار گفتي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كَذبتُ ولاكُذِبتُ؛ و هم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الصّديقُ الأكبر والفاروقُ الأعظم؛ و به اجماع علماي مذكوره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السَّابِقُونَ السَّابِقُونَ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او است؛ و به اجماع، رسول صلّى الله عليه و آله در حقّ وي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 عَلِيٌّ بابُها؛ و عالم به كتاب قرآن و انجيل و زبور و تورات او بود؛ به زعم خصم نيز و سلوني عن طرائق السّماءِ او بود؛ و او گفت به اتّفاق اهل قبله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عَلَّمَنِي رَسُولُ اللَّهِ صلّى الله عليه وآله ألْفَ بَابٍ يَفْتَحُ كُلُّ بَابٍ ألْفَ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كرد مرا پيغمبر صلّى الله عليه و آله هزار بابِ علم؛ مرا از هر دري و بابي هزار باب گشوده شد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كه وي با كمال علم و معرفت اگر وي دانستي كه آن گواهي صحيح نيست و سماع آن نيز روا نيست، خود گواهي ندادي، و مع ذلك وي را معلوم</w:t>
      </w:r>
    </w:p>
    <w:p>
      <w:pPr>
        <w:pStyle w:val="BookText"/>
        <w:rPr/>
      </w:pPr>
      <w:r>
        <w:rPr>
          <w:rFonts w:ascii="IRNazanin" w:hAnsi="IRNazanin" w:eastAsia="IRNazanin"/>
          <w:color w:val="111111"/>
          <w:sz w:val="28"/>
          <w:sz w:val="28"/>
          <w:szCs w:val="28"/>
          <w:rtl w:val="true"/>
          <w:lang w:bidi="fa-IR"/>
        </w:rPr>
        <w:t>بودي كه حقّ فاطمه عليها السلام نيست، و به فاطمه قبل الدّعوي اين حال باز گفتي كه ترك دعوي بكن كه تو را در آنجا حقّي نيست؛ و نيز فاطمه با طهارت و عصمت دعوي باطل نكردي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شرم باد امّتي را كه ذريّت و عترت با طهارت و عصمت خاندان رسول خود را تكذيب كنند و نامستحق دانند، و در اين باب تصانيف كنند براي تصديق و تنزيه ساحت خدمتكار ايشان كه چهل و شش سال، سيصد و هشت بتان را سجده مي‌كرد و ذبيحه به نام لات و عزّي مي‌خورد، و آن خاندان عترت به اجماع از اين بري و 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 كه عن قريب باشد كه از اين علما شنوي كه اين آيت مي‌خوانند در عرصه قيامت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آتِهِمْ ضِعْفَيْنِ مِنَ الْعَذابِ وَ الْعَنْهُمْ لَعْناً كَبِيراً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الَّذِينَ كَفَرُوا رَبَّنا أَرِنَا الَّذَيْنِ أَضَلَّانا مِنَ الْجِنِّ وَ الْإِنْسِ نَجْعَلْهُما تَحْتَ أَقْدامِنا لِيَكُونا مِنَ الْأَسْفَلِينَ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فرمان مهتران و سرداران و پيشوايان خود برديم، پس ما را گمراه كردند و از راه حقّ برگردانيدند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ايشان زياده كن ومضاعف گردان و لعنت كن بر ايشان لعنتي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 آن كساني را كه ما را از راه ببردند و ما را گمراه كردند، ديوان و آدميان تا ما ايشان را در زير پاي آريم؛ و خبرِ</w:t>
      </w:r>
    </w:p>
    <w:p>
      <w:pPr>
        <w:pStyle w:val="BookText"/>
        <w:rPr/>
      </w:pPr>
      <w:r>
        <w:rPr>
          <w:rFonts w:ascii="Amiri" w:hAnsi="Amiri" w:eastAsia="Amiri" w:cs="Amiri"/>
          <w:color w:val="111111"/>
          <w:sz w:val="28"/>
          <w:sz w:val="28"/>
          <w:szCs w:val="28"/>
          <w:rtl w:val="true"/>
          <w:lang w:bidi="ar-SA"/>
        </w:rPr>
        <w:t>إِذْ تَبَرَّأَ الَّذِينَ اتُّبِعُوا مِنَ الَّذِينَ اتَّبَعُوا وَ رَأَوُا الْعَذابَ وَ تَقَطَّعَتْ بِهِمُ الْأَسْبابُ</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عيان رسيد؛ و مظلومان اهل بيت و ضعفاي شيعه به طريق بهشت بگذرند چنان كه علماي ايشان تقرير كرده‌اند و شرح اين شمّه‌اي گفته شد؛ و ظالمان ايشان و آنان كه تمكين آن ظلم كرده‌اند و بدان رضا دادند و بر آن اقامت اعذار كردند و باطل رؤسا را به شبهه به صورت صواب اخراج و اظهار مي‌كردند بر سبيل عقوبت و ايلام و سلاسل و اغلال ابد به راه دوزخ روانه كنند، و ايشان در آن دوزخ طلب مسكينان و مظلومان شيعه كنند و هيچ از مرد و زن و صغير و كبير و شيخ و شاب و ملك و رعيّت در آنجا نيابند با هم گويند بر طريق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مَا لَنَا لا نَرَى رِجَالًا كُنَّا نَعُدُّهُمْ مِنَ</w:t>
      </w:r>
    </w:p>
    <w:p>
      <w:pPr>
        <w:pStyle w:val="BookText"/>
        <w:rPr/>
      </w:pPr>
      <w:r>
        <w:rPr>
          <w:rFonts w:ascii="Amiri" w:hAnsi="Amiri" w:eastAsia="Amiri" w:cs="Amiri"/>
          <w:color w:val="111111"/>
          <w:sz w:val="28"/>
          <w:sz w:val="28"/>
          <w:szCs w:val="28"/>
          <w:rtl w:val="true"/>
          <w:lang w:bidi="ar-SA"/>
        </w:rPr>
        <w:t xml:space="preserve">الْأشْرَارِ، أتَّخَذْنَاهُمْ سِخْرِيّاً أمْ زَاغَتْ عَنْهُمُ الْأبْصَارُ، إِنَّ ذَلِكَ لَحَقٌّ تَخَاصُمُ أهْلِ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بوده است ما را كه نمي‌بينيم مرداني را كه ما ايشان را از جمله بدان مي‌شمرديم، و در دنيا ايشان را به سخره فرا گرفته بوديم وبديشان افسوس مي‌داشتيم يا خودها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خردها يا خود 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گرديده است از ايشان چشم‌هاي ما كه ايشان را نمي‌بينيم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اين حقّ است و درست خصومت اهل‌دوزخ با يكديگر، چنانكه صادق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لاتجد منا اثنين في النار و لا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صالحاني و قطّان و شيرازي و ابن مردويه مي‌گويند كه‌چون آيه</w:t>
      </w:r>
    </w:p>
    <w:p>
      <w:pPr>
        <w:pStyle w:val="BookText"/>
        <w:rPr/>
      </w:pPr>
      <w:r>
        <w:rPr>
          <w:rFonts w:ascii="Amiri" w:hAnsi="Amiri" w:eastAsia="Amiri" w:cs="Amiri"/>
          <w:color w:val="111111"/>
          <w:sz w:val="28"/>
          <w:sz w:val="28"/>
          <w:szCs w:val="28"/>
          <w:rtl w:val="true"/>
          <w:lang w:bidi="ar-SA"/>
        </w:rPr>
        <w:t>إِنَّ الَّذِينَ آمَنُوا وَ عَمِلُوا الصَّالِحاتِ أُولئِكَ هُمْ خَيْرُ الْبَرِيَّةِ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رسول صلّى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أنت و شيعتك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شيعه را آنجا طلب كنند، يكي را نبينند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استغاثه برآرند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وَيْلَتى لَيْتَنِي لَمْ أَتَّخِذْ فُلاناً خَلِيلًا، لَقَدْ أَضَلَّنِي عَنِ الذِّكْرِ بَعْدَ إِذْ جاءَنِي وَ كانَ الشَّيْطانُ لِلْإِنْسانِ خَذُولًا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فزع برآرند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لَيْتَنا نُرَدُّ وَ لا نُكَذِّبَ بِآياتِ رَبِّنا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أَبْصَرْنا وَ سَمِعْنا فَارْجِعْنا نَعْمَلْ صالِحاً إِنَّا مُوقِنُونَ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نُرَدُّ فَنَعْمَلَ غَيْرَ الَّذِي كُنَّا نَعْمَلُ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گيرند، و شيعه را در غُرَف و شُرَف و انهار و اشجار و ثمار بهشت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فرياد، بانگ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استغاثتي از ايشان صادر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أَفِيضُوا عَلَيْنا مِنَ الْماءِ أَوْ مِمَّا رَزَقَكُمُ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ريزيد از آن آب يا از آن نعمت‌ها كه خدا شما را روزي كرده و ما را از آن بدهيد، و ايشان در جواب مي‌گويند بر سبيل تبكيت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ملامت خاموش كردن، درشتى و سرزنش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تقريع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سرزنش كردن و ملامت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تلويم و جواب دهند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حَرَّمَهُما عَلَى الْكافِرِينَ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را حرام گردانيده است بر كافران؛ و چون خود را در ظلمات دركات يابند فرياد خواهند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انْظُرُونا نَقْتَبِسْ مِنْ نُورِكُمْ قِيلَ ارْجِعُوا وَراءَكُمْ فَالْتَمِسُوا نُوراً</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 به ما تا فرا گيريم از اين نور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بازگرديد و باز</w:t>
      </w:r>
    </w:p>
    <w:p>
      <w:pPr>
        <w:pStyle w:val="BookText"/>
        <w:rPr/>
      </w:pPr>
      <w:r>
        <w:rPr>
          <w:rFonts w:ascii="IRNazanin" w:hAnsi="IRNazanin" w:eastAsia="IRNazanin"/>
          <w:color w:val="111111"/>
          <w:sz w:val="28"/>
          <w:sz w:val="28"/>
          <w:szCs w:val="28"/>
          <w:rtl w:val="true"/>
          <w:lang w:bidi="fa-IR"/>
        </w:rPr>
        <w:t>پس رويد و طلب نور و روشنايي كنيد كه ما اين نور و اين درجات به بركت توحيد و عدل و تنزيه حق تعالي و تصديق انبياء و متابعت و موالات اهل بيت عليهم السلام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لايُحبّكَ الّا مؤمِنٌ و لايُبغِضُك إلّا منافق؛ و شما آن دركات و انواع عقوبات به مخالفت ما بدين اشياء، و ميان ايشان بسيار مناظره‌ها مي‌رود، و به فرمان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جلّت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حايلي ميان ايشان ظاهر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فَضُرِبَ بَيْنَهُمْ بِسُورٍ لَهُ بابٌ باطِنُهُ فِيهِ الرَّحْمَةُ وَ ظاهِرُهُ مِنْ قِبَلِهِ الْعَذابُ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مؤذّن كه آن اميرالمؤمنين عليّ است به فرمان خدا براي يأس و خيبت و خسارت مبغضان و منافقان، يعني نواصب، او آواز دهد بدين عبارت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لَعْنَةُ اللَّهِ عَلَى الظَّالِمِينَ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اين طايفه كه مؤمنان‌اند در سراي</w:t>
      </w:r>
    </w:p>
    <w:p>
      <w:pPr>
        <w:pStyle w:val="BookText"/>
        <w:rPr/>
      </w:pPr>
      <w:r>
        <w:rPr>
          <w:rFonts w:ascii="Amiri" w:hAnsi="Amiri" w:eastAsia="Amiri" w:cs="Amiri"/>
          <w:color w:val="111111"/>
          <w:sz w:val="28"/>
          <w:sz w:val="28"/>
          <w:szCs w:val="28"/>
          <w:rtl w:val="true"/>
          <w:lang w:bidi="ar-SA"/>
        </w:rPr>
        <w:t>طِبْتُمْ فَادْخُلُوها خالِدِينَ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 شوند، و فوايد موايد</w:t>
      </w:r>
    </w:p>
    <w:p>
      <w:pPr>
        <w:pStyle w:val="BookText"/>
        <w:rPr/>
      </w:pPr>
      <w:r>
        <w:rPr>
          <w:rFonts w:ascii="Amiri" w:hAnsi="Amiri" w:eastAsia="Amiri" w:cs="Amiri"/>
          <w:color w:val="111111"/>
          <w:sz w:val="28"/>
          <w:sz w:val="28"/>
          <w:szCs w:val="28"/>
          <w:rtl w:val="true"/>
          <w:lang w:bidi="ar-SA"/>
        </w:rPr>
        <w:t>وَ فِيها ما تَشْتَهِيهِ الْأَنْفُسُ وَ تَلَذُّ الْأَعْيُنُ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 گيرند، و به ملاعبت با حور عين</w:t>
      </w:r>
    </w:p>
    <w:p>
      <w:pPr>
        <w:pStyle w:val="BookText"/>
        <w:rPr/>
      </w:pPr>
      <w:r>
        <w:rPr>
          <w:rFonts w:ascii="Amiri" w:hAnsi="Amiri" w:eastAsia="Amiri" w:cs="Amiri"/>
          <w:color w:val="111111"/>
          <w:sz w:val="28"/>
          <w:sz w:val="28"/>
          <w:szCs w:val="28"/>
          <w:rtl w:val="true"/>
          <w:lang w:bidi="ar-SA"/>
        </w:rPr>
        <w:t>كَأَمْثالِ اللُّؤْلُؤِ الْمَكْنُونِ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سُرُرٍ مُتَقابِلِينَ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خوض كنند، وتكيه بر مخدّه</w:t>
      </w:r>
    </w:p>
    <w:p>
      <w:pPr>
        <w:pStyle w:val="BookText"/>
        <w:rPr/>
      </w:pPr>
      <w:r>
        <w:rPr>
          <w:rFonts w:ascii="Amiri" w:hAnsi="Amiri" w:eastAsia="Amiri" w:cs="Amiri"/>
          <w:color w:val="111111"/>
          <w:sz w:val="28"/>
          <w:sz w:val="28"/>
          <w:szCs w:val="28"/>
          <w:rtl w:val="true"/>
          <w:lang w:bidi="ar-SA"/>
        </w:rPr>
        <w:t>لا يَمَسُّنا فِيها نَصَبٌ وَ لا يَمَسُّنا فِيها لُغُوبٌ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تسبيح و شكر</w:t>
      </w:r>
    </w:p>
    <w:p>
      <w:pPr>
        <w:pStyle w:val="BookText"/>
        <w:rPr/>
      </w:pPr>
      <w:r>
        <w:rPr>
          <w:rFonts w:ascii="Amiri" w:hAnsi="Amiri" w:eastAsia="Amiri" w:cs="Amiri"/>
          <w:color w:val="111111"/>
          <w:sz w:val="28"/>
          <w:sz w:val="28"/>
          <w:szCs w:val="28"/>
          <w:rtl w:val="true"/>
          <w:lang w:bidi="ar-SA"/>
        </w:rPr>
        <w:t>الْحَمْدُ لِلَّهِ الَّذِي أَذْهَبَ عَنَّا الْحَزَنَ إِنَّ رَبَّنا لَغَفُورٌ شَكُورٌ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ورد خود سازند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دعواهم أنِ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صاحب منتهي المآرب عن أبي نعيم عن مشايخه عن النبّي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مُجزأ على أربعة أجزاء فرُبعٌ فيه و في أهل بيته و مواليه و رُبعٌ في مخالفه و معاديه و رُبعٌ حلال و حرام و رُبعٌ فرائض و 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المقالة الفاطمية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عنهما عن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عليَّ بن ابي طالب الذي لَمْ يُشْرِكْ بِاللَّهِ طَرْفَةَ عَيْنٍ اتّقَى الشّرك و عبادة الأوثان وَ أخْلَصَ لِلَّهِ الْعِبَادَةَ يُبْعَثُ إِلَى الْجَنَّةِ بِغَيْرِ حِسَابٍ هُوَ وَ شِيعَتُه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ذكره الشيرازي في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 لِلمُتقين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أوردوا عن ابن‌عباس 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ما آمن أحد الّا بعد شركٍ ما خلا أميرالمؤمنين عليه السلام، فإنّه آمَنَ بالله تعالي من غير أن أشرك به طرفة عين</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القطان عبيدالله بن عبدالاعلي بن محمّد بن محمّد الاصفهاني و الشيخ الفاضل سعد الدين محمود بن محمّد الصالحاني و الشيرازي و ابوبكر بن مردوية الاصفهاني في قوله تعالي</w:t>
      </w:r>
    </w:p>
    <w:p>
      <w:pPr>
        <w:pStyle w:val="BookText"/>
        <w:rPr/>
      </w:pPr>
      <w:r>
        <w:rPr>
          <w:rFonts w:ascii="Amiri" w:hAnsi="Amiri" w:eastAsia="Amiri" w:cs="Amiri"/>
          <w:color w:val="111111"/>
          <w:sz w:val="28"/>
          <w:sz w:val="28"/>
          <w:szCs w:val="28"/>
          <w:rtl w:val="true"/>
          <w:lang w:bidi="ar-SA"/>
        </w:rPr>
        <w:t>وَ مِمَّنْ خَلَقْنا أُمَّةٌ يَهْدُونَ بِالْحَقِّ وَ بِهِ يَعْدِلُونَ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تَفْتَرِقُ هَذِهِ الْأُمَّةُ عَلَى ثَلَاثٍ وَ سَبْعِينَ فِرْقَةً اثْنَتَانِ وَ سَبْعُونَ فِي النَّارِ وَ وَاحِدَةٌ فِي الْجَنَّةِ وَ هُمْ أنَا وَ شِيعَتِي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الاسناد عن أنس قال، قال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كَانَتْ لَيْلَةُ الْمِعْرَاجِ نَظَرْتُ تَحْتَ الْعَرْشِ أمَامِي فَإِذَا أنَا بِعَلِيِّ بْنِ أبِي طَالِبٍ قَائِماً أمَامِي تَحْتَ الْعَرْشِ يُسَبِّحُ اللَّهَ وَ يُقَدِّسُهُ قُلْتُ يَا جَبْرَائِيلُ سَبَقَنِي عَلِيُّ بْنُ أبِي طَالِبٍ قَالَ لَكِنِّي أُخْبِرُك، اعْلَمْ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عَزَّ وَ جَلَّ يُكْثِرُ مِنَ الثَّنَاءِ وَالصَّلاةِ عَلَى عَلِيِّ بْنِ أبِي طَالِبٍ عليه السلام فَوْقَ عَرْشِهِ فَاشْتَاقَ الْعَرْشُ إِلَى عَلِيِّ بْنِ أبِي طَالِب عليه السلام فَخَلَقَ اللَّهُ تَعَالَى هَذَا الْمَلَكَ عَلَى صُورَةِ عَلِيِّ بْنِ أبِي طَالِبٍ عليه السلام تَحْتَ عَرْشِهِ لِيَنْظُرَ إِلَيْهِ الْعَرْشُ فَيَسْكُنَ شَوْقُهُ وَ جَعَلَ تَسْبِيحَ هَذَا الْمَلَكِ وَ تَقْدِيسَهُ وَ تَمْجِيدَهُ ثَوَاباً لِشِيعَةِ أهْلِ بَيْتِكَ يَا مُحَمَّد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اينجا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عَليّ بن أبي طالب فإنّ الله يُحِبّهُ و أنّه لايُحِبّهُ الّا مؤمنٌ تَقيّ و لا يُبغضهُ الّا مُنافقٌ ردي‌ء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حَمَلة العرش و الكُرسيّ و الصافُّون حَولَ العرش و الكرّوبيُّون و الروحانيُّون أشدُّ معرفةً بعليِّ بن أبي طالب مِن أهلِ الأرض،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يَنظُرَ إلي‌يَحيي بن زكريّا في زُهده و إلي المسيح عيسي ابن مريم في صَومِهِ و إلي سُليمان في سَخائه و إلي مُوسي الكليم في غِلظته و إلي داود في خَوفه و بُكائه فليَنظُر إلي و جه أميرالمؤمنين عليّ بن أبي طالب اقراء يا محمّد أَلا إِنَّ أَوْلِياءَ اللَّهِ لا خَوْفٌ عَلَيْهِمْ وَ لا هُمْ يَحْزَنُونَ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سيّد أولياء الله يوم القيامة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ابي نعيم، از مشايخ وي، از پيغمبر صلّى الله عليه و آله كه وي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چهار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دانگي نيم در حقّ علي و اهل بيت</w:t>
      </w:r>
    </w:p>
    <w:p>
      <w:pPr>
        <w:pStyle w:val="BookText"/>
        <w:rPr/>
      </w:pPr>
      <w:r>
        <w:rPr>
          <w:rFonts w:ascii="IRNazanin" w:hAnsi="IRNazanin" w:eastAsia="IRNazanin"/>
          <w:color w:val="111111"/>
          <w:sz w:val="28"/>
          <w:sz w:val="28"/>
          <w:szCs w:val="28"/>
          <w:rtl w:val="true"/>
          <w:lang w:bidi="fa-IR"/>
        </w:rPr>
        <w:t xml:space="preserve">وي و مواليان وي است، و دانگي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نيم در باب مخالفان وي و دشمنان وي است، و دانگي نيم بحث حلال و حرام است، و دانگي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 بحث فرايض و احكام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از عبداللّه عبّاس است كه عليّ بن ابي طالب آن كسي است كه چشم بر هم زدني به خدا شرك نياورد، و عبادت و طاعت خدا به اخلاص كرد، و روز قيامت او را و شيعه او را بي‌حساب به بهشت درآرند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شيرازي همچنين ياد كرده است در تفسير اين آيه هدًي للمُتّقين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روايت كردند از عبداللّه عبّاس كه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كه هيچ كس ايمان نياورد مگر بعد از شرك جز از اميرالمؤمنين عليّ، كه وي ايمان‌آورد به خداي تعالي از غير آن كه شرك آورده بود به خدا يك طرفة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هرگز خدا را انباز نگفته و به خاطر وي نيامده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قطّان اصفهاني ومحمود صالحاني و شيرازي و ابن مردويه اصفهاني آورده‌اند در تفسير اين آيه</w:t>
      </w:r>
    </w:p>
    <w:p>
      <w:pPr>
        <w:pStyle w:val="BookText"/>
        <w:rPr/>
      </w:pPr>
      <w:r>
        <w:rPr>
          <w:rFonts w:ascii="Amiri" w:hAnsi="Amiri" w:eastAsia="Amiri" w:cs="Amiri"/>
          <w:color w:val="111111"/>
          <w:sz w:val="28"/>
          <w:sz w:val="28"/>
          <w:szCs w:val="28"/>
          <w:rtl w:val="true"/>
          <w:lang w:bidi="ar-SA"/>
        </w:rPr>
        <w:t>وَ مِمَّنْ خَلَقْنا أُمَّةٌ يَهْدُونَ بِالْحَقِّ وَ بِهِ يَعْدِلُونَ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از عليّ عليه السلام كه وي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امّت هفتاد و سه گروه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دو گروه در آتش دوزخ باشند و يك گروه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عليّ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كه در بهشت باشند منم و شيعه من</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بدين اسناد روايت است از انس مالك كه رسول خدا صلّى الله عليه وآله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نظر كردم در زير عرش، در برابر خود عليّ را ديدم كه در زير عرش فراپيش من ايستاده بود و تسبيح و تقديس خدا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 السلام بر من سبق گرفته و پيش از من به اينجا آمده‌است؟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خبر دهم تو را بدان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تعالي مدح و ثناي عليّ بسيار مي‌كرد و صلوات بر عليّ بسيار مي‌فرستاد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مجيد مشتاق و آرزومند ديدار عليّ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تعالي اين فرشته را بيافريد در صورت عليّ در زير عرش، تا عرش مجيد نظر بدو مي‌كند</w:t>
      </w:r>
    </w:p>
    <w:p>
      <w:pPr>
        <w:pStyle w:val="BookText"/>
        <w:rPr/>
      </w:pPr>
      <w:r>
        <w:rPr>
          <w:rFonts w:ascii="IRNazanin" w:hAnsi="IRNazanin" w:eastAsia="IRNazanin"/>
          <w:color w:val="111111"/>
          <w:sz w:val="28"/>
          <w:sz w:val="28"/>
          <w:szCs w:val="28"/>
          <w:rtl w:val="true"/>
          <w:lang w:bidi="fa-IR"/>
        </w:rPr>
        <w:t>و شوق او ساكن مي‌شود، و خداي تعالي ثواب تسبيح و تقديس و تمجيد اين فرشته به شيعه اهل بيت تو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ابي طالب را دوست دار كه خدا وي را دوست مي‌دارد، و دوستان وي را دوست مي‌دارد، و دوست نمي‌دارد علي را الّا مؤمن پرهيزگار، و دشمن نمي‌دارد وي را الّا منافق بدكردار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حاملان عرش و كرسي و فرشتگاني كه گرداگرد عرش صف زده‌اند و كرّوبيان و روحانيان معرفت علي و شناخت وي زياده از اهل زمين مي‌دارند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دوست دارد كه نظر كند به يحيي بن زكريّا و زهد وي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ببيند و نظر كند به عيسي مريم و روزه وي، ببيند و نظر كند به سليمان وسخاوت وي، ببيند و نظر كند به موسي كليم و هيبت و غلظت وي، ببيند و نظر كند به داود، و ترس و گريه وي بيند، بايد كه نظر در روي اميرالمؤمنين عليّ بن ابي طالب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كه معني وي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اولياي خدا را ترس و اندوه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ابي طالب سيّد اولياي خدا است روز قيامت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كتاب منتهي المآرب و المطالب للامام المحدّث عبيداللّه بن عبدالاعلي محمّد بن محمّد القطّان الاصفهاني آمده، عن ابن عبّاس في قوله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نَدْعُوا كُلَّ أُناسٍ بِإِمامِهِمْ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كَانَ يَوْمُ الْقِيَامَةِ دَعَا اللَّهُ عَزَّوَجَلَّ أئِمَّةَ الْهُدَى وَ مَصَابِيحَ الدُّجَى وَ أعْلَامَ التُّقَى أمِيرَ الْمُؤْمِنِينَ وَ الْحَسَنَ وَ الْحُسَيْنَ عليه السلام ثُمَّ يُقَالُ لَهُمْ جُوزُوا الصِّرَاطَ أنْتُمْ وَ شِيعَتُكُمْ وَ ادْخُلُوا الْجَنَّةَ بِغَيْرِ حِسَابٍ ثُمَّ يَدْعُو أئِمَّةَ الْفِسْقِ قَالَ وَ اللَّهِ يَزِيدُ مِنْهُمْ فَيُقَالُ لَهُ خُذْ بِيَدِ شِيعَتِكَ إِلَى النَّارِ بِغَيْرِ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است از عبداللّه عباس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نَدْعُو كُلَّ أُنَاسٍ بِإِمَامِهِم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قيامت شود، خداي تعالي امامان هدي و چراغ‌هاي ظلمت و تاريكي و اعلام تقوي و پرهيزگاري اميرالمؤمنين علي و حسن و حسين را بخواند و به ايشان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بگذريد از صراط، شما و شيعه شما و به بهشت رويد بي‌حساب؛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سطر اخير ترجمه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بهر طايفه</w:t>
      </w:r>
      <w:bookmarkStart w:id="100" w:name="pg11838_109326"/>
    </w:p>
    <w:p>
      <w:pPr>
        <w:pStyle w:val="BookText"/>
        <w:rPr/>
      </w:pPr>
      <w:bookmarkEnd w:id="100"/>
      <w:r>
        <w:rPr>
          <w:rFonts w:ascii="Amiri" w:hAnsi="Amiri" w:eastAsia="Amiri" w:cs="Amiri"/>
          <w:color w:val="111111"/>
          <w:sz w:val="28"/>
          <w:sz w:val="28"/>
          <w:szCs w:val="28"/>
          <w:rtl w:val="true"/>
          <w:lang w:bidi="ar-SA"/>
        </w:rPr>
        <w:t>نواصب مبغضه، از حضرت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جلّت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 بر مي‌آيد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خُذُوهُ فَغُلُّوهُ ثُمَّ الْجَحِيمَ صَلُّوهُ ثُمَّ فِي سِلْسِلَةٍ ذَرْعُها سَبْعُونَ ذِراعاً فَاسْلُكُوهُ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الحاقه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بگيريد وي را و غل و بند برنهيد و بعد از آن وي را به آتش دوزخ بسوزانيد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وي را به زنجيري درآرند كه آن زنجير هفتاد گز بود به گز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مقدّم نفاق و بغض ايشان به موضع مهلك إِنَ الْمُنافِقِينَ فِي الدَّرْكِ الْأَسْفَلِ مِنَ النَّارِ وَ لَنْ تَجِدَ لَهُمْ نَصِيراً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به نُزُل زبانيه ساقي ايشان شوند، بعد از استغاثت از عذاب سقر، وَ إِنْ يَسْتَغِيثُوا يُغاثُوا بِماءٍ كَالْمُهْلِ يَشْوِي الْوُجُوهَ بِئْسَ الشَّرابُ وَ ساءَتْ مُرْتَفَقاً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ايشان را به مائده جحيم حاضر آرند، وَ طَعاماً ذا غُصَّةٍ وَ عَذاباً أَلِيماً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ايشان عرضه كنند، و بعد از طعام فَأَمَّا الَّذِينَ شَقُوا فَفِي النَّارِ لَهُمْ فِيها زَفِيرٌ وَ شَهِيقٌ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عوض آن وَ لَهُمْ مَقامِعُ مِنْ حَدِيدٍ كُلَّما أَرادُوا أَنْ يَخْرُجُوا مِنْها مِنْ غَمٍّ أُعِيدُوا فِيها وَ ذُوقُوا عَذابَ الْحَرِيقِ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مي‌دهند و أمثال اين عقابات متعاقبه مترادفه دائمه خالده بديشان ارزاني مي‌دارند</w:t>
      </w:r>
      <w:r>
        <w:rPr>
          <w:rFonts w:eastAsia="IRNazanin" w:cs="IRNazanin"/>
          <w:color w:val="111111"/>
          <w:sz w:val="28"/>
          <w:szCs w:val="28"/>
          <w:rtl w:val="true"/>
          <w:lang w:bidi="fa-IR"/>
        </w:rPr>
        <w:t>.</w:t>
      </w:r>
    </w:p>
    <w:p>
      <w:pPr>
        <w:pStyle w:val="Heading4"/>
        <w:numPr>
          <w:ilvl w:val="3"/>
          <w:numId w:val="1"/>
        </w:numPr>
        <w:rPr/>
      </w:pPr>
      <w:bookmarkStart w:id="101" w:name="__RefHeading___Toc11593130_73709187"/>
      <w:bookmarkStart w:id="102" w:name="_Toc38"/>
      <w:bookmarkEnd w:id="101"/>
      <w:r>
        <w:rPr>
          <w:rtl w:val="true"/>
        </w:rPr>
        <w:t>تنبيه</w:t>
      </w:r>
      <w:r>
        <w:rPr>
          <w:rtl w:val="true"/>
        </w:rPr>
        <w:t xml:space="preserve">: </w:t>
      </w:r>
      <w:r>
        <w:rPr>
          <w:rtl w:val="true"/>
        </w:rPr>
        <w:t>در ذكر بعضي از نكال‌ها كه به اعداي اهل بيت فرود آمده در دنيا قبل يوم القيامه‌</w:t>
      </w:r>
      <w:bookmarkEnd w:id="102"/>
    </w:p>
    <w:p>
      <w:pPr>
        <w:pStyle w:val="BookText"/>
        <w:rPr/>
      </w:pPr>
      <w:r>
        <w:rPr>
          <w:rFonts w:ascii="Amiri" w:hAnsi="Amiri" w:eastAsia="Amiri" w:cs="Amiri"/>
          <w:color w:val="111111"/>
          <w:sz w:val="28"/>
          <w:sz w:val="28"/>
          <w:szCs w:val="28"/>
          <w:rtl w:val="true"/>
          <w:lang w:bidi="ar-SA"/>
        </w:rPr>
        <w:t xml:space="preserve">در كتاب مجتبي صالحاني آمده به اسانيد عاليه، عن ابن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سأل رجلًا في الرُّحبة عن حديث فكذّبه،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كذّبتني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أدعُوا الله عليك إن كُنتَ كذّبتني أن يُعمي بصرَكَ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 اللهّ فَدَعا عليه، فَلَم يَخرُج من المسجد حتي قُبِضَ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عن‌أبي معشر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فَمَرّ بنا رجلٌ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يُحِبُّ عَلياً فإنّي أبغَضُهُ في الله، فما قُمنا من مجلسنا حتّي مروا به يقادوا هو أعمي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كرده‌اند از عبدالله عمر كه او گفت</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بن ابي طالب عليه السلام مردي را پرسيد از حديثي و حكايتي و آن مرد تكذيب علي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تكذيب من كردي و مرا به دروغ داشتي؟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تكذيب نكردم و به دروغ نداشتم تو را در اين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دعاي بد كنم بر تو اگر تو مرا به دروغ‌گويي داشته؛ و دعا مي‌كنم تا خداي تعالي چشمت نابينا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دعاي بد كرد در حقّ 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مسجد بيرون نرفته بود كه چشم خود را با دست گرفته بود كه چشمم درد مي‌كند و هيچ نمي‌بينم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ابو معشر روايت است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جماعتي نشسته بوديم، مردي بر ما بگذشت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باشد كه علي را دوست دارد كه من وي را دشمن‌مي‌دارم از براي خدا؟ راوي مي‌گويد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مجلس برنخاسته بوديم كه وي را مي‌آوردند و او نابينا بود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به او مي‌گذشتند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سليمان بن مهران الاعمش مي‌گويد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خفته بودم در خانه خويشتن كه رسولِ ابوجعفر خليفه برسيد و در بزد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غلام گفتم كه‌اين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رسولان أبوجعفرند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اللّعنه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حال مرا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أميرالمؤمنين، و من مذعور و خائف برخاستم، و دانستم كه غرض از استحضار من آن است كه از من منقبت عليّ عليه السلام پرسد و راست ببايد گفتن، ودر صدق، قتل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برخاستم و وصيّت نامه بنوشتم، و كفن و حنوط بر خود كردم، و رسولان ازعاج و استعجال مي‌كردند و من برفتم، وچون به پيش وي رسيدم مرا بر خود مقرّب گردانيد چنان كه ركبه من به ركبه وي متّصل بود، و چون بوي حنوط از من بشنيد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بوي است؟ ومن حال باز گفتم و گفتم كه‌سبب حنوط آن بود كه اگر راست بگويم و به ناچار بايد چنين كرد، ابوجعفر مرا 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كلمه بشنيد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لاحَول و لا قُوّة الّا باللّه، و از مضجع راست بازنشست و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حديث روايت مي‌كني در فضايل علي؟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حديثي روايت كنم زياده بر آن ده هزار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من در دور بني‌اميّه از خوف بطش ايشان شهر به شهر مي‌گريختم، و در هر جا با فضايل ومناقب عليّ عليه السلام قوّتي حاصل</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مي‌كردم تا آخرالامر به شام رسيدم با لباسي سخت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ژنده و كهنه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آفتاب فرو شد من به مسجدي رفتم تا نماز شام بگذارم، و چون امام سلام باز داد دو كودك به مسجد آمدند و سلام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بكما و بمن اسمُكُما علي اسمِهِما،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شما و به كساني‌كه نام شما نام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 بالجنب خود پرسيدم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كيست و اين كودكان از وي چه كس‌اند؟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امام جدّ اين كودكان است، و دراين شهر محبّ علي جز اين شيخ كس ديگر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را نام حسن كرده و يكي را حسين، و من برخاستم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حكايتي كنم كه تو بدان قرير العين گردي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روايت مي‌كنم از پدرم از جدّم عبداللّه عباس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نزديك رسول بوديم كه فاطمه عليها السلام در آمد گريه كنان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از پيش من برفتند و نمي‌دانم كه دوش بيات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ماندن در جايى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كجا بود؟ رسول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فاطمةلاتبكي، فوالله الّذي خلقهما هو ألطف بهما منك،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خدايي كه ايشان را بيافريد كه او بديشان لطف‌كننده‌تر و مهربان‌تر است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وآله دست به دعا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كانا أخذا براً أو بحراً فأحفظهما و سَلِّمهما،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اگرراه بيابان گرفته‌اند، و اگر راه دريا، اگر در خشك مي‌روند، و اگر در تَر، تو ايشان را نگاه دار و به سلامت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فرود آمد كه غم مخور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فاضلان في الاخرة و أبوهما أفضل منهما، نائمان في حظيرة بني النّجار قد وكّل الله عليهما مَلَكٌ يحفظهما،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فاضلند در دنيا و فاضلند درآخرت، و پدر ايشان فاضل‌تر است از ايشان، و ايشان در حظير بني النّجار خفته‌اند، و خداي تعالي فرشته‌اي موكّل گردانيده بر ايشان تا محافظت ايشان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وآله برخاست و به حظير بني النّجار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عليه السلام را ديد كه دست در گردن حسين عليه السلام كرده خفته بود، و ملكي ديد، پري در زير ايشان بگسترده و پري ديگر به جلال ايشان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 آله از غايت فرح در گريه افتاد و خود را بر سر ايشان انداخت</w:t>
      </w:r>
    </w:p>
    <w:p>
      <w:pPr>
        <w:pStyle w:val="BookText"/>
        <w:rPr/>
      </w:pPr>
      <w:r>
        <w:rPr>
          <w:rFonts w:ascii="IRNazanin" w:hAnsi="IRNazanin" w:eastAsia="IRNazanin"/>
          <w:color w:val="111111"/>
          <w:sz w:val="28"/>
          <w:sz w:val="28"/>
          <w:szCs w:val="28"/>
          <w:rtl w:val="true"/>
          <w:lang w:bidi="fa-IR"/>
        </w:rPr>
        <w:t>و بوسه بر روي ايشان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بيدار شدند حسين را جبرئيل برداشت و حسن عليه السلام را رسول صلّى الله عليه وآله، وگويند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حسن را بر دوش راست نهاد و حسين را بر دوش چپ، و رسول در راه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لأشرفنّكما كما شرّفكما الله عزّوجل،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خدا كه من امروز شما را تشريفي دهم و تعظيمي كنم چنان كه خدا شما را تشريف داده و تعظيم كرده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پرسيد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را به من بده تا تخفيف حمل تو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الحاملان و نِعْمَ الرّاكبان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الحامل و نعم المحمول و أبوهما أفضل منهما؛ و بلال را بفرمود تا منادي كرد به اجماع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خلق به مسجد جمع شدند رسول صلّى الله عليه وآله برپاي خاست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ألا أدُلُّكُمْ عَلَى خَيْرِ النَّاسِ جَدّاً وَ جَدَّةً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أنَا جَدُّهُمَا رسول الله وَ جَدَّتُهُمَا خَدِيجَةُ بنت خويلد؛ يا معشر الناس ألا أدُلُّكُمْ عَلَى خَيْرِ النَّاسِ أباً وَ أُمّاً؟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أبُوهُمَا عَلِيُّ بْنُ أبِي طَالِبٍ يُحبّ الله و رسولَه و يُحبُّهُ اللهُ و رسولُهُ وَ أُمُّهُمَا فَاطِمَةُ بنت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أدُلُّكُمْ عَلَى خَيْرِ النَّاسِ عَمّاً وَ عَمَّةً،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 الْحَسَنُ وَ الْحُسَيْنُ عَمُّهُمَا جَعْفَرٌ الطَّيَّارُ ذو الجناحين الذى يطير فى الجنة وَ عَمَّتُهُمَا أُمُّ هَانِئٍ بِنْتُ أبِي طَالِبٍ؛ يا معشرَ النَّاسُ ألا أدُلُّكُمْ عَلَى خَيْرِ النَّاسِ خَالًا وَ خَالَةً؟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خَالُهُمَا الْقَاسِمُ بْنُ رَسُولِ اللَّهِ وَ خَالَتُهُمَا زَيْنَبُ بِنْت رَسُولِ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اندكى تفاوت</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جماعت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كنم شما را به بهترين كساني به جدّ و جدّه؟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ايشان رسول خدا است، و جدّه ايشان خديجه است بنت خويلد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كنم شما را به بهترين كساني با مادر و پدر؟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حسين‌اند كه پدر ايشان عليّ بن ابي طالب است كه او خدا</w:t>
      </w:r>
    </w:p>
    <w:p>
      <w:pPr>
        <w:pStyle w:val="BookText"/>
        <w:rPr/>
      </w:pPr>
      <w:r>
        <w:rPr>
          <w:rFonts w:ascii="IRNazanin" w:hAnsi="IRNazanin" w:eastAsia="IRNazanin"/>
          <w:color w:val="111111"/>
          <w:sz w:val="28"/>
          <w:sz w:val="28"/>
          <w:szCs w:val="28"/>
          <w:rtl w:val="true"/>
          <w:lang w:bidi="fa-IR"/>
        </w:rPr>
        <w:t>و رسول خدا را دوست مي‌دارد، و خدا و رسول خدا وي را دوست مي‌دارند، و مادر ايشان فاطمه است دختر محمّد پيغمبر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جماعت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كنم شما را به بهترين كساني با عمّ و عمّه؟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ايشان جعفر طيّار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دوبال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بهشت با فرشتگان مي‌پرد، و عمّه ايشان امّ‌هاني است دختر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جماعت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كنم شما را به بهترين كساني با خال و خاله؟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 ايشان قاسم است پسر رسول خدا صلّى الله عليه وآله و خاله ايشان زينب است دختر رسول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إنّك تَعلَم أنّ الحسن و الحسين في الجنّة و جدّهما في الجنّة و جدّتهما في الجنّة و أبوهما و أمّهما في الجنّة و عمّتهما وخالهما في الجنّة و من يُحِبّهما في الجنّة و مَن يُبغِضُهُما في النار،</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بار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مي‌داني كه حسن و حسين در بهشت مي‌باشد، و جدّ ايشان و جدّه ايشان در بهشت مي‌باشند، و عمّ و عمّه ايشان در بهشت مي‌باشند، و خال و خاله ايشان در بهشت مي‌باشند، و دوستان ايشان در بهشت مي‌باشند، و دشمنان ايشان در دوزخ مي‌باشند</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جعفر مي‌گويد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اين بگفتم، شيخ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مولد كجا است؟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 يا مولي؟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كه تو روايت مي‌كني در اين كسوت و لباسي كه در ميان خلق پوشيده‌اي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مرا خلعتي پوشانيد و مرا بر استر خود سوار گردانيد، و من آن استر را به صد دينار بفروختم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كه من تو را امروز قريرالعين گردانم، و تو را دلالت كنم به شابّي كه تو را روشن چشم كند؛ ودست من گرفت و به در مسجدي آورد، و مردي از آنجا بيرون آمد و وي امام آن مسجد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خلعت و استر را مي‌شناسم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فلان كس به تو داد؟ به خدا كه براي محبّت اهل بيت به تو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من حديثي روايت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عن جدّي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كُنَّا قُعُوداً عِنْدَ النَّبِيِّ صلّى الله عليه وآله إِذْ جَاءَتْ فَاطِمَةُ عليها السلام تَبْكِي بُكَاءً شَدِيداً فَقَالَ لَهَا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فَاطِمَةُ؟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عَيَّرَتْنِي نِسَاءُ قُرَيْشٍ وَ قُلْنَ أنَّ أبَاكِ زَوَّجَكِ مِنْ مُعْدِمٍ لَا مَالَ لَهُ؛ فَقَالَ لَهَا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لاتَبْكِيِنَّ فَوَ اللَّهِ مَا زَوَّجْتُكِ حَتَّى زَوَّجَكِ اللَّهُ مِنْ فَوْقِ عَرْشِهِ وَ أشْهَدَ بِذَلِكَ جَبْرَئِيلَ وَ مِيكَائِيلَ وَ إِنَّ اللَّهَ عَزَّ وَ جَلَّ اطَّلَعَ عَلَى أهْلِ الدُّنْيَا فَاخْتَارَ مِنَ الْخَلَائِقِ أبَاكِ فَبَعَثَهُ نَبِيّاً ثُمَّ اطَّلَعَ الثَّانِيَةَ فَاخْتَارَ مِنَ الْخَلَائِقِ عَلِيّاً فَزَوَّجَكِ إِيَّاهُ وَ اتَّخَذَهُ وَصِيّاً فَعَلِيٌّ أشْجَعُ النَّاسِ قَلْباً وَ أحْلَمُ النَّاسِ حِلْماً وَ أسْمَحُ النَّاسِ كَفّاً وَ أقْدَمُ النَّاسِ سِلْماً وَ أعْلَمُ النَّاسِ عِلْماً وَ الْحَسَنُ وَ الْحُسَيْنُ ابْنَاهُ وَ هُمَا سَيِّدَا شَبَابِ أهْلِ الْجَنَّةِ وَ اسْمُهُمَا فِي التَّوْرَاةِ شَبَّرَ وَ شَبِيرٌ لِكَرَامَتِهِمَا عَلَى اللَّهِ عَزَّ وَجَلَّ يَا فَاطِمَةُ لَا تَبْكِيِنَّ فَوَ اللَّهِ إِنَّهُ إِذَا كَانَ يَوْمُ الْقِيَامَةِ يُكْسَى أبُوكِ حُلَّتَيْنِ وَ عَلِيٌّ حُلَّتَيْنِ وَ لِوَاءُ الْحَمْدِ بِيَدِي فَأُنَاوِلُهُ عَلِيّاً لِكَرَامَتِهِ عَلَى اللَّهِ عَزَّ وَ جَلَّ يَا فَاطِمَةُ لَا تَبْكِيِنَّ فَإِنِّي إِذَا دُعِيتُ إِلَى رَبِّ الْعَالَمِينَ يَجِي‌ءُ عَلِيٌّ مَعِي وَ إِذَا شَفَّعَنِيَ اللَّهُ عَزَّوَجَلَّ شَفَّعَ عَلِيّاً مَعِي يَا فَاطِمَةُ لَا تَبْكِيِنَّ إِذَا كَانَ يَوْمُ الْقِيَامَةِ يُنَادِي مُنَادٍ فِي أهْوَالِ ذَلِكَ الْيَوْمِ يَا مُحَمَّدُ نِعْمَ الْجَدُّ جَدُّكَ إِبْرَاهِيمُ خَلِيلُ الرَّحْمَنِ وَ نِعْمَ الْأخُ أخُوكَ عَلِيُّ بْنُ أبِي طَالِبٍ؛ يَا فَاطِمَةُ عَلِيٌّ يُعِينُنِي عَلَى مَفَاتِيحِ الْجَنَّةِ وَ شِيعَتُهُ هُمُ الْفَائِزُونَ يَوْمَ الْقِيَامَة</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مي‌كنم از جدّ خود كه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نشسته بوديم نزديك پيغمبر خدا صلّى الله عليه وآله كه فاطمه عليها السلام آمد و سخت مي‌گريست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صلّى الله عليه 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مي‌گريي اي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قريش مرا سرزنش مي‌كنند و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رسول خدا تو را به درويشي داده است كه او را مال و استظهار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مگري‌اي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كه من تو را بدو ندادم تا نخست خداي تعالي تو را بدو داد بر بالاي عرش خود، و جبرئيل و ميكائيل را به گواه كرد، و خداي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كرد بر اهل زمين، و از جمله خلايق پدر تو را برگزيد و وي را به رسالت و نبوّت بفرستاد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خداي تعالي اطّلاعي ديگر كرد</w:t>
      </w:r>
    </w:p>
    <w:p>
      <w:pPr>
        <w:pStyle w:val="BookText"/>
        <w:rPr/>
      </w:pPr>
      <w:r>
        <w:rPr>
          <w:rFonts w:ascii="IRNazanin" w:hAnsi="IRNazanin" w:eastAsia="IRNazanin"/>
          <w:color w:val="111111"/>
          <w:sz w:val="28"/>
          <w:sz w:val="28"/>
          <w:szCs w:val="28"/>
          <w:rtl w:val="true"/>
          <w:lang w:bidi="fa-IR"/>
        </w:rPr>
        <w:t>و از جمله خلايق علي را برگزيد، و تو را بدو داد، و وي را وصيّ من كرد، و علي از من است ومن از او، و علي شجاع‌ترين مردمان است به دل، و حليم‌ترين مردمان است به حلم، و سخي‌ترين مردمان است به كف، و مقدّم‌ترين مردمان است به اسلام، و عالم‌ترين مردمان است به علم، و حسن و حسين پسران وي‌اند، وايشان مهتران جوانان اهل بهشت‌اند، و نام ايشان در تورات شبّر و شُبير است از بزرگواري ايشان بر خداي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كه چون روز قيامت شود، پدر تو را دو حُلّه درپوشانند، و علي را دو حُلّه، ولواي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لواء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من باشد، من آن را به علي دهم از كرامت و بزرگواري او بر خداي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خداي تعالي علي را شفاعت دهد با من، وشفاعت ما قبول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قيامت شود، منادي ندا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 جدّي است جدّ تو ابراهيم خليل، و نيك برادري است برادر تو عليّ بن ابي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كليدهاي بهشت در دست علي باشد، و شيعه وي رستگاران باشند روز قيامت و به بهشت 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من اين بگفتم،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أنْتَ؟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اعرابي يا مولي؟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سي‌جامه به من داد و ده 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خرّم گردانيدي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حاجتي هست، به تو گفتن مقتضي است ان شآء اللّه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بيا تا به مسجد آل‌فلان رويم كه مرا آنجا برادري است مُبغض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در اضطراب عظيم بودم تا 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بدان مسجد رفتيم در صف اهل نماز بايستادم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جواني ديدم كه در جنب من بايستاد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عمّامه بر سر بسته وطرف عمامه بر روي انداخته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عزم سجود كرد، عمّامه از روي وي بيفتاد؛ سر و روي وي چون سر وروي خوكان بود، و چون سلام باز داد دست من گرفت و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مي‌دانم كه با برادر من هم اعتقادي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من گرفت و مرا به خانه خود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من مؤذّن آل فلان بودم، و هر روزي ميان بانگ نماز و قامت هزار بار لعن مي‌كردم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صبح روز آدينه چهار هزار كَرت لعن مي‌كردم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در آن دكان</w:t>
      </w:r>
    </w:p>
    <w:p>
      <w:pPr>
        <w:pStyle w:val="BookText"/>
        <w:rPr/>
      </w:pPr>
      <w:r>
        <w:rPr>
          <w:rFonts w:ascii="IRNazanin" w:hAnsi="IRNazanin" w:eastAsia="IRNazanin"/>
          <w:color w:val="111111"/>
          <w:sz w:val="28"/>
          <w:sz w:val="28"/>
          <w:szCs w:val="28"/>
          <w:rtl w:val="true"/>
          <w:lang w:bidi="fa-IR"/>
        </w:rPr>
        <w:t>خفته بودم كه در برابر است، در خواب ديدم كه من در بهشت بودم و رسول خدا صلّى الله عليه وآله را ديدم، و اصحاب او بر حوالي او، واميرالمؤمنين عليّ پيش او ايستاده، و حسن و حسين بر جانب راست، وچپ او حسن را ديدم كه كاسه آب در دست گرفته به رسول‌خدا صلّى الله عليه وآله مي‌داد، و به اميرالمؤمنين بداد، و به حسين داد، و به اصحاب رسول بداد، و جمله از آن كاسه بياشاميدند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 المتّكي‌ء علي هذا الدّكان،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را كه بر اين دكان تكيه زده است آب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تَأْمُرُنِي أنْ أسْقِيَ هَذَا وَ هُوَ يَلْعَنُ وَالِدِي فِي كُلِّ يَوْمٍ ألْفَ مَرَّةٍ بَيْنَ الْأذَانِ وَ الْإِقَامَةِ وَ قَدْ لعَنَهُ اليَوْمِ أرْبَعَةَ آلَافِ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جدّ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مي‌فرماي كه اين شخص را آب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چگونه آب دهم كه او هر روز هزار بار پدر مرا لعن مي‌كند، و امروز چهار هزار بار لعن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صلى الله عليه وآله پيش من آمد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لك عليك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أتُلعن عليّا و عليٌّ منّي و تَشتمه و هو مِن لَحمي و دمي فَرَأيتُهُ كأنّه تَفَلَ في وجهي،</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علي چه بوده است كه او را لعنت مي كني كه لعنت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او بد مي‌گويي؟ علي از من است و تو او را دشنام مي‌دهي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از گوشت و خون من است؛ و ديدم پيغمبر را كه خيو در روي من انداخت و مرا لگدي بزد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الله ما بك من نعمة، خداي تعالي حليه و نعمت تو را بگرداناد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خواب بيدار شدم كه روي و سر من صورت خوكان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ابوجعفر خليفه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اين دو حديث را مي‌دانستي؟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عليٍّ إيمان وبُغضه نفاق و الله لايُحبّه إلّا مؤمنٌ و لا يُبغضه الّا مُنافق،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علي ايمان است، و بغض علي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 كه او را دوست ندارد الّا مؤمن متّقي، و او را دشمن ندارد الّا منافق شقي</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سليمان مي‌گويد كه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الامان 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 الامان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گفتم‌يا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مي‌گويي در قاتلان حسين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النّار و في النّار،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ايشان به دوزخ است و در دروخ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فرزندان رسول يكي را بكشد به دوزخ 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الْمُلْكُ عَقِيمٌ يَا سُلَيْمَانُ اخْرُجْ فَحَدِّثْ بِمَا سَمِعْتَ، چون از پيش من بيرون روي، اين دو حديث كه از من شنيدي بازگوي و هر چه مي‌خواهي حديث كن؛ و بعد از آن خلعت به وي داد و صلات بسيار و بازگردانيد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 وي برخاستم و در نفس خويش مي‌گفتم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الحجة الموقوف بين يديِ الله جلّ جلاله،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حجّتي به دست نهاده‌اي از براي آن هنگام كه بر درگاه خدا بدارند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مردي از موالي بني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ضيعهاى بوديم از آن ما كه آن را عامريه گويند، و چراغي پيش ما نهاده بود، ومردي طائي در پيش ما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طايفه كه درحرب حسين عليه السلام حاضر بودند هيچ كس به سلامت نماند الّا كه بلايي به وي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طائي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طايفه بودم و مرا هيچ ضرري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چراغ پريشان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طائي برخاست تا اصلاح چراغ كند آتش در انگشت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سبابه وي افتاد و به جمله بدن وي سرايت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چنان شد، آن لعين بدويد تا به كنار فرات رسيد و خود را در آب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آب فرو شدي غرق مي‌شد و چون بر سر آب مي‌آمد آتش بر سر آب چون روغن ايستاده بود مي‌سوخت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ملعون در ميان آب و آتش به دوزخ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أهل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عماد الطبري متن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ذكر بعضي از نكال‌ها كه به اعداي اهل بيت فرود آمده در دنيا قبل يوم القيامه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الباقر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رجلًا قامَ اللّيل و صامَ النهار ثمّ مات مُبغضاً لآل محمّد صلّى الله عليه وآله أكبّه الله علي وجهه في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جابر بن عبدالله، قال</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رسول الله صلّى الله عليه وآله وَ نَحْنُ مُضْطَجِعُونَ فِي الْمَسْجِدِ وَ فِي يَدِهِ عَسِيبٌ رَطْبٌ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تَرْقُدُونَ فِي الْمَسْجِدِ؟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أجْفَلَ على وَ أجْفَلَنا معه،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يَحِلُّ لَكَ فِي الْمَسْجِدِ مَا يَحِلُّ لِي ألا تَرْضَى أنْ تَكُونَ مِنِّي بِمَنْزِلَةِ هَارُونَ مِنْ مُوسَى إِلّا النُّبُوَّةَ وَ الَّذِي نَفْسِي بِيَدِهِ إِنَّكَ لَذَائِدٌ عَنْ حَوْضِي يَوْمَ الْقِيَامَةِ تَذُودُ عَنْهُ رِجَالًا كَمَا يُذَادُ الْبَعِيرُ الضَّالُّ عَنِ الْمَاءِ بِعَصًا لَكَ مِنْ عَوْسَجٍ</w:t>
      </w:r>
    </w:p>
    <w:p>
      <w:pPr>
        <w:pStyle w:val="BookText"/>
        <w:rPr/>
      </w:pPr>
      <w:r>
        <w:rPr>
          <w:rFonts w:ascii="Amiri" w:hAnsi="Amiri" w:eastAsia="Amiri" w:cs="Amiri"/>
          <w:color w:val="111111"/>
          <w:sz w:val="28"/>
          <w:sz w:val="28"/>
          <w:szCs w:val="28"/>
          <w:rtl w:val="true"/>
          <w:lang w:bidi="ar-SA"/>
        </w:rPr>
        <w:t>كَأنِّي أنْظُرُ إِلَى مُقَامِكَ عَلى حَوْضِي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العسيب جريد النخل و هو سعفه، أى غصنه، جفل الناس و انجفل أى أسرع فى الحرب و رجل أجفل أى جبان و الاجفيل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النعاب، سُمّيت به لسُرعة عدوها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زياد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يوم فتح مكّة تعلّق رسول الله صلّى الله عليه وآله بأستار الكعبة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أرسل إِلَي مشركى قريش مَنْ يَعْضُدُنِي فَنزل جَبْرَئِيلُ كَالْمُغْضَبِ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لم يعضدك ربّك بِسَيْفٍ مِنْ سُيُوفه مُجَرَّدًا عَلَى أعْدَاءك؟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لايزال دينُك هذا قآئماً ما بلغ حتي يثلمه رجلٌ مِن بني أميّة، أقسم ربُّك قَسَماً ليُرهَقَنّه صَعوداً أو ليُسبقيَّنه صديداً، قد رضيتَ يا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محمّد باقر عليه السلام كه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مردي باشد كه پيوسته شب نماز گزارد، و روز به روزه باشد، بعد از آن بر دشمني آل محمّد بميرد، خداي تعالي روز قيامت وي را به روي در دوزخ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است از جابر عبداللّه انصاري كه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بيامد و ما در مسجد خفته بوديم، و پيغمبر صلّى الله عليه و آله شاخي تر از درخت خرما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مي‌خسبيد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 السلام به شتاب بيامد و ما نيز به شتاب با وي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حلال است در مسجد آنچه مرا حلال است، و تو راضي نيستي كه از من به منزله هارون باشي از موسي الّاپيغمبري كه بعد از من پيغمبر نيست؟ به حقّ آن خدايي كه جان محمّد در دست قدرت او است كه تو از حوض مي‌راني مرداني چند را همچنان كه شتر را رانند از كنار آب، و عصايي از درخت عوسج در دست داشته باشي وآن جماعت را از آن مي‌راني</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زياد همداني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فتح مكّه بود، رسول خدا دست در كعبه زده بود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مشركان قريش فرست كسي را كه ياري من كند و بازوي من قوي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فرود آمد همچون كسي كه در خشم</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ياري به تو داد و بازوي تو قوي گردانيد خداي تو به شمشيري از شمشيرهاي خود برّان كشيده براي دشمنان تو كه آن عليّ بن ابي طالب است، و هميشه دين تو قايم بود و پاي بر جاي تا آن زمان كه رخنه در اين دين درآرد مردي از قبيله بني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ياد كرده است خداي تو كه وي را البتّه بر آن كوه صعود كه در دوزخ است در آرد و وي را عذاب كند و از آن خون و ريم و زرداب كه از دوزخيان جدا مي‌شود آن ملعون را به جاي آب در خورد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راضي شدي؟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راضي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شاعري در حق اميرالمؤمنين عليه السلام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أتى هذا الفتى ما قد أتى‌في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متى ارهابي</w:t>
      </w:r>
    </w:p>
    <w:p>
      <w:pPr>
        <w:pStyle w:val="BookText"/>
        <w:rPr/>
      </w:pPr>
      <w:r>
        <w:rPr>
          <w:rFonts w:ascii="Amiri" w:hAnsi="Amiri" w:eastAsia="Amiri" w:cs="Amiri"/>
          <w:color w:val="111111"/>
          <w:sz w:val="28"/>
          <w:sz w:val="28"/>
          <w:szCs w:val="28"/>
          <w:rtl w:val="true"/>
          <w:lang w:bidi="ar-SA"/>
        </w:rPr>
        <w:t xml:space="preserve">إن كان أسباب السعادة جمّةفهوى عليّ آكّد الأسباب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كسوت أعقابي بنظمي مدحةحللا تجدّ عَلَيّ بَلِى الاحقاب</w:t>
      </w:r>
    </w:p>
    <w:p>
      <w:pPr>
        <w:pStyle w:val="BookText"/>
        <w:rPr/>
      </w:pPr>
      <w:r>
        <w:rPr>
          <w:rFonts w:ascii="IRNazanin" w:hAnsi="IRNazanin" w:eastAsia="IRNazanin"/>
          <w:color w:val="111111"/>
          <w:sz w:val="28"/>
          <w:sz w:val="28"/>
          <w:szCs w:val="28"/>
          <w:rtl w:val="true"/>
          <w:lang w:bidi="fa-IR"/>
        </w:rPr>
        <w:t>حسناه و هو و فاطم أهواهم‌حقّاً و أوصى بالهوى أعقابى</w:t>
      </w:r>
    </w:p>
    <w:p>
      <w:pPr>
        <w:pStyle w:val="BookText"/>
        <w:rPr/>
      </w:pPr>
      <w:r>
        <w:rPr>
          <w:rFonts w:ascii="Amiri" w:hAnsi="Amiri" w:eastAsia="Amiri" w:cs="Amiri"/>
          <w:color w:val="111111"/>
          <w:sz w:val="28"/>
          <w:sz w:val="28"/>
          <w:szCs w:val="28"/>
          <w:rtl w:val="true"/>
          <w:lang w:bidi="ar-SA"/>
        </w:rPr>
        <w:t>و وارث السماحة والحماسة معشراجبلوا بأجمعهم على الايجاب</w:t>
      </w:r>
    </w:p>
    <w:p>
      <w:pPr>
        <w:pStyle w:val="BookText"/>
        <w:rPr/>
      </w:pPr>
      <w:r>
        <w:rPr>
          <w:rFonts w:ascii="Amiri" w:hAnsi="Amiri" w:eastAsia="Amiri" w:cs="Amiri"/>
          <w:color w:val="111111"/>
          <w:sz w:val="28"/>
          <w:sz w:val="28"/>
          <w:szCs w:val="28"/>
          <w:rtl w:val="true"/>
          <w:lang w:bidi="ar-SA"/>
        </w:rPr>
        <w:t>لِاخَرٍ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أميرالمؤمنين، الذي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ضمّ العباد نشور</w:t>
      </w:r>
    </w:p>
    <w:p>
      <w:pPr>
        <w:pStyle w:val="BookText"/>
        <w:rPr/>
      </w:pPr>
      <w:r>
        <w:rPr>
          <w:rFonts w:ascii="Amiri" w:hAnsi="Amiri" w:eastAsia="Amiri" w:cs="Amiri"/>
          <w:color w:val="111111"/>
          <w:sz w:val="28"/>
          <w:sz w:val="28"/>
          <w:szCs w:val="28"/>
          <w:rtl w:val="true"/>
          <w:lang w:bidi="ar-SA"/>
        </w:rPr>
        <w:t xml:space="preserve">و اين شعر به كِبار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 شايد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به معناى 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روايات و اشعار از كتاب مجتبي للامام الاصفهاني انتخاب رفته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اشعار موجود در نسخه بسيار مغشوش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اشعار مزبور منهاى بيت اخر و تك بيتى بعد از آن، در مناقب خوارزمى، 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يادآور آن كه يك بيت ميانى در نسخه ما نيامده است</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كتاب منتهي المآرب و المطالب للامام‌المحدّث اصيل الدّين القطّان عبيداللّه بن عبدالاعلي بن محمّد بن محمّد الاصفهاني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حسين عليه السلام رطب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اثناي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يعلم إنّى منذ كنت أبغضك،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مي‌داند تا من هستم تو را دشمن مي‌دارم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إبليس شارك أباه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جماعة فاختلط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الماءان فأورثك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عداوتي لأن الله تعالى يقول وَ شارِكْهُمْ فِي الْأمْوالِ وَ الْأوْلادِ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منبع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الكلام كان سبب بغض يزيد بن معاوية لعنهما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ابليس با معاويه شريك بوده است در صحبت مجامعه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دشمني من پيدا شد، چنان كه حق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شارَكَهُم في الأموال و الأولاد، و اين سخن سبب دشمني يزيد بود با حسين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 همچنين كه، شيطان مشاركه كرد با معاويه تا عداوت ميراث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صخر بن حرب مشاركه كرد تا عداوت با رسول صلّى الله عليه و آله ميراث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هر كسي كه وي دشمني مؤمني يا يكي از اهل بيت رسول عليه السلام، سبب اين بود، و عداوت لعين بن لعين يزيد بن معاوية بن أبي سفيان از اينجا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عبارت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كذلك شَارَكَ الشَّيْطَانُ حَرْباً عِنْدَ جِمَاعِه فَوُلِدَ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صَخْرٌ بن حرب فَلِذَلِكَ كَانَ يُبْغِضُ جَدِّي رسولُ الله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او گفت در كتاب منتهي المآرب في قوله تعالي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الَّذِينَ كَفَرُوا بِآياتِ رَبِّهِمْ وَ لِقائِهِ فَحَبِطَتْ أَعْمالُهُمْ فَلا نُقِيمُ لَهُمْ يَوْمَ الْقِيامَةِ وَزْناً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الكهف</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كفروا بولاية عليّ بن ابي‌طالب و اتّخدوا آيات القران هزوا واستهزاء بقول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كنتُ مولاه فعليّ مولاه، مفهوم آن است كه، آن‌ها كه كافر شدند به آيات و رحمت خدا، آنهااند كه به ولايت علي كافر شدند و بدان ايمان نياوردند؛ و اين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داشتند به آيات خدا، مراد آن است كه افسوس داشتند به قول رسول عليه السلام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من مولاي اويم علي مولاي او است</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 مي‌گويد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 السلام زني بود و زنان علم فقه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سبب بود كه باطل طلب كرد؛ و مع هذا مي‌گويد كه، عايشه ثلث</w:t>
      </w:r>
    </w:p>
    <w:p>
      <w:pPr>
        <w:pStyle w:val="BookText"/>
        <w:rPr/>
      </w:pPr>
      <w:r>
        <w:rPr>
          <w:rFonts w:ascii="IRNazanin" w:hAnsi="IRNazanin" w:eastAsia="IRNazanin"/>
          <w:color w:val="111111"/>
          <w:sz w:val="28"/>
          <w:sz w:val="28"/>
          <w:szCs w:val="28"/>
          <w:rtl w:val="true"/>
          <w:lang w:bidi="fa-IR"/>
        </w:rPr>
        <w:t>دين بلكه ثلثان بلكه كلّ احكام دين مي‌دانست با آن كه عايشه دختر ابوبكر بود و فاطمه با كمال عظمت و پدري چون رسول صلى الله عليه وآله و شوهري چون عليّ عليه السلام واولاد چون حسن و حسين، آخر اين يك مسأله نمي‌دانست؟ سبحان اللّهِ ما أوْقَحَهُمْ و أجْرَأهُمْ عَلي الْعِزَّة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كتاب ايشان مملو است كه اهل الذّكر فاطمه است و علي و اهل بيت ايشان، كما وُرِد في كتاب المنتهي القطّان المحدّث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الذِّكْرِ إِنْ كُنْتُمْ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مقاتل عن عطاء عن ابن عبّاس، اهل الذّكر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 محمّد و عليّ وحسن و حسين عليهم السلام أهل العلم و العقل و البيان، هم‌أهل بيت النبوّة و معدن الرسالة و مختَلفِ الملائكة، و الله كلّما سمّي اللّه المؤمنين، المؤمن الأكبر أميرالمؤمنين عليّ بن ابي طالب عليه السلام، ثمّ مَنّ الله تعالي علي أهل بيت رسوله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أَنْزَلْنا إِلَيْكُمْ كِتاباً فِيهِ ذِكْرُكُمْ أَ فَلا تَعْقِلُونَ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أنزلنا إليكم‌كتابا يا أهل بيت محمّد قرآنا فيه شرفكم نظيرها و انه لذكر لك و لقومك، يعني القران، لشَرَفٍ لَكَ و لقومك أفلا تعقلون أفلا يعقل امّتك أنّ شَرَفَ أهل بيتك في كتابي 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مقاتل است روايت از عطا از عبداللّه عبّاس كه مراد از اهل ذكر، اهل بيت محمّداند عليهم السلام عليّ و فاطمه و حسن وحسين عليهم السلام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اهل علم و عقل و بيان‌اند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اهل بيت نبوّت و معدن رسالت وجاي آمد و شد فرشتگان‌اند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كه هر موضع كه خداي تعالي ذكر مؤمنان كرد، مؤمن اكبر و اعظم، اميرالمؤمنين عليّ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خداي تعالي منّت نهاد بر اهل بيت رسول خود و فرمود در قرآن آن آيه كه ذكر وي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معني وي اين است كه فرو فرستاديم بر شما، اي اهل بيت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كتابي كه مراد از آن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شرف و بزرگي شما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نمي‌دانند امّت تو، يا محمّد كه شرف اهل بيت تو در كتاب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و هويدا است؟</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فاطمه با اين جمع كه مسؤول عالميان بودند و عالميان در حلّ معضلات سؤال و تلامذه ايشان، آخر اين يك مسأله ندانستند كه فدك حقّ ايشان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خصم گويد كه رسول صلّى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 بيت لا يحلّ لنا الصدقة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كذلك زيد بن ارقم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فَحَثَّ عَلَى كِتَابِ اللَّهِ وَ رَغَّبَ فِيهِ ثُمَّ قَالَ وَ أهْلُ بَيْتِي أُذَكِّرُكُمُ اللَّهَ فِي أهْلِ بَيْتِي أُذَكِّرُكُمُ اللَّهَ فِي أهْلِ بَيْتِي أُذَكِّرُكُمُ اللَّهَ فِي أهْلِ بَيْتِي فَقَالَ لَهُ حُصَيْنٌ وَ مَنْ أهْلُ بَيْتِهِ يَا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لَيْسَ نِسَاؤُهُ مِنْ أهْلِ بَيْتِهِ قَالَ نِسَاؤُهُ مِنْ أهْلِ بَيْتِهِ وَ لَكِنْ أهْلُ بَيْتِهِ مَنْ حُرِّمَ عَلَيْهِ الصَّدَقَةُ بَعْدَه،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آلعلي و آلجعفر و آلعقيل و آلعباس،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 هؤلاء حرّم عليهم الصدقة؟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از روى بحار تصحيح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بيتيم كه صدقه بر ما حلال نباشد، ومراد صدقه واجب كه آن را زكات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زيد بن ارقم مي‌گويد كه پيغمبر صلّى الله عليه وآله مردم را ترغيب مي‌داد بر كتاب خدا كه قرآن است، و مبالغه مي‌فرمود كه تمسّك به قرآن كنيد و با او كار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ياد شما مي‌دهم در اهل بيت من، و مبالغه مي‌كرد در حقّ اهل بيت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او كيستند؟ شما نپرسيديد كه اهل بيت او كيستند؟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كساني‌اند كه صدقه كه زكات فريضه است برايشان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كيستند؟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علي و آل جعفر و آل‌عقيل و آل عبّاس‌اند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طايفه كه ياد كردي، بر همه ايشان صدقه واجب حرام است؟ 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چندين صحابه، اين حديث و امثال اين روايت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چرا گواهي ندادند كه صدقه بر شما حرام است و اين فدك از جمله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 كه رسول به عوض صدقه به نصّ و تعيين خدا خمس بديشان داد، و به نص</w:t>
      </w:r>
    </w:p>
    <w:p>
      <w:pPr>
        <w:pStyle w:val="BookText"/>
        <w:rPr/>
      </w:pPr>
      <w:r>
        <w:rPr>
          <w:rFonts w:ascii="Amiri" w:hAnsi="Amiri" w:eastAsia="Amiri" w:cs="Amiri"/>
          <w:color w:val="111111"/>
          <w:sz w:val="28"/>
          <w:sz w:val="28"/>
          <w:szCs w:val="28"/>
          <w:rtl w:val="true"/>
          <w:lang w:bidi="ar-SA"/>
        </w:rPr>
        <w:t>وَ آتِ ذَا الْقُرْبى حَقَّهُ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 به فاطمه داد، علي ما أورده ابوسعيد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 ذَا الْقُرْبَى حَقَّهُ، دعا رسول الله فاطمة فأعطاها فدك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فريضة أقَمتُها</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ابوسعيد خدري روايت كرد كه، چون خداي تعالي اين آيه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 ذَا الْقُرْبَى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خدا فاطمه را بخواند و فدك را به وي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فريضه‌اي بود كه بدان قيام نمودم؛ و اين روايت به نزديك خصم مشهور</w:t>
      </w:r>
      <w:bookmarkStart w:id="103" w:name="pg11838_109340"/>
    </w:p>
    <w:p>
      <w:pPr>
        <w:pStyle w:val="BookText"/>
        <w:rPr/>
      </w:pPr>
      <w:bookmarkEnd w:id="103"/>
      <w:r>
        <w:rPr>
          <w:rFonts w:ascii="Amiri" w:hAnsi="Amiri" w:eastAsia="Amiri" w:cs="Amiri"/>
          <w:color w:val="111111"/>
          <w:sz w:val="28"/>
          <w:sz w:val="28"/>
          <w:szCs w:val="28"/>
          <w:rtl w:val="true"/>
          <w:lang w:bidi="ar-SA"/>
        </w:rPr>
        <w:t>است، كما وَرَدَ في كتاب المنتهي للقطّان الاصفهاني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غرض كه صدقه بر ايشان حرام بود، و ايشان خمس از ايشان باز گرفتند، و فدك كه نحله رسول بود با چند مواضع ديگر از ايشان گرفتند؛ مگر كه غرض ايشان آن بود كه ايشان از گرسنگي بميرند و خود اين بود، لكن به فضل الهي اهل بيت رسول هيچ به گرسنگي هلاك نشدند به حكم وعده</w:t>
      </w:r>
    </w:p>
    <w:p>
      <w:pPr>
        <w:pStyle w:val="BookText"/>
        <w:rPr/>
      </w:pPr>
      <w:r>
        <w:rPr>
          <w:rFonts w:ascii="Amiri" w:hAnsi="Amiri" w:eastAsia="Amiri" w:cs="Amiri"/>
          <w:color w:val="111111"/>
          <w:sz w:val="28"/>
          <w:sz w:val="28"/>
          <w:szCs w:val="28"/>
          <w:rtl w:val="true"/>
          <w:lang w:bidi="ar-SA"/>
        </w:rPr>
        <w:t>وَ ما مِنْ دَابَّةٍ فِي الْأَرْضِ إِلَّا عَلَى اللَّهِ رِزْقُها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رونده‌اي نيست در روي زمين الّا كه روزي وي بر خدا است و به دعاي رسول كما وَرَد في كتاب المنتهي و كتاب المجتبي رواية عن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ارزُق آل محمّد كفافاً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يومٍ بِيَوم،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 كتاب آمده است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پيغمبر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آل محمّد كفافي ده، روز به روز ايشان را قُوت ده، آن مقدار كه ايشان را بس بود</w:t>
      </w:r>
      <w:r>
        <w:rPr>
          <w:rFonts w:eastAsia="IRNazanin" w:cs="IRNazanin"/>
          <w:color w:val="111111"/>
          <w:sz w:val="28"/>
          <w:szCs w:val="28"/>
          <w:rtl w:val="true"/>
          <w:lang w:bidi="fa-IR"/>
        </w:rPr>
        <w:t>.</w:t>
      </w:r>
    </w:p>
    <w:p>
      <w:pPr>
        <w:pStyle w:val="Heading4"/>
        <w:numPr>
          <w:ilvl w:val="3"/>
          <w:numId w:val="1"/>
        </w:numPr>
        <w:rPr/>
      </w:pPr>
      <w:bookmarkStart w:id="104" w:name="__RefHeading___Toc11593132_73709187"/>
      <w:bookmarkStart w:id="105" w:name="_Toc39"/>
      <w:bookmarkEnd w:id="104"/>
      <w:r>
        <w:rPr>
          <w:rtl w:val="true"/>
        </w:rPr>
        <w:t>تنبيه‌</w:t>
      </w:r>
      <w:bookmarkEnd w:id="105"/>
    </w:p>
    <w:p>
      <w:pPr>
        <w:pStyle w:val="BookText"/>
        <w:rPr/>
      </w:pPr>
      <w:r>
        <w:rPr>
          <w:rFonts w:ascii="IRNazanin" w:hAnsi="IRNazanin" w:eastAsia="IRNazanin"/>
          <w:color w:val="111111"/>
          <w:sz w:val="28"/>
          <w:sz w:val="28"/>
          <w:szCs w:val="28"/>
          <w:rtl w:val="true"/>
          <w:lang w:bidi="fa-IR"/>
        </w:rPr>
        <w:t>مخالفان مي‌دانند كه ميان ايشان و علي عداوتي بودي، چنان كه در مجتبي‌آمده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مردويه، عن عليّ عليه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نزلت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نَزَعْنا ما فِي صُدُورِهِمْ مِنْ غِلٍّ إِخْواناً عَلى سُرُرٍ مُتَقابِلِينَ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ثلاثة أحياء من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هاشم و بني‌تَيم و بنى عديّ، فيّ و في أبي بكر و عمر،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مردويه روايت كرد كه، عليّ عليه السلام گفت آيه وَنَزَعْنَا مَا فِي صُدُورِهِمْ مِنْ غِلٍّ إِخْوَاناً عَلَى سُرُرٍ مُتَقَابِلِينَ در شأن سه قبيله عرب فرود آمد در قبيله بني هاشم و قبيله بني تيم و قبيله بني عدي، يعني در شأن من و ابوبكر و عمر؛ و در كتاب‌هاي اخبار از اين نوع بسيار توان يافت</w:t>
      </w:r>
      <w:r>
        <w:rPr>
          <w:rFonts w:eastAsia="IRNazanin" w:cs="IRNazanin"/>
          <w:color w:val="111111"/>
          <w:sz w:val="28"/>
          <w:szCs w:val="28"/>
          <w:rtl w:val="true"/>
          <w:lang w:bidi="fa-IR"/>
        </w:rPr>
        <w:t>.</w:t>
      </w:r>
    </w:p>
    <w:p>
      <w:pPr>
        <w:pStyle w:val="Heading4"/>
        <w:numPr>
          <w:ilvl w:val="3"/>
          <w:numId w:val="1"/>
        </w:numPr>
        <w:rPr/>
      </w:pPr>
      <w:bookmarkStart w:id="106" w:name="__RefHeading___Toc11593134_73709187"/>
      <w:bookmarkStart w:id="107" w:name="_Toc40"/>
      <w:bookmarkEnd w:id="106"/>
      <w:r>
        <w:rPr>
          <w:rtl w:val="true"/>
        </w:rPr>
        <w:t>تنبيه</w:t>
      </w:r>
      <w:r>
        <w:rPr>
          <w:rtl w:val="true"/>
        </w:rPr>
        <w:t xml:space="preserve">: </w:t>
      </w:r>
      <w:r>
        <w:rPr>
          <w:rtl w:val="true"/>
        </w:rPr>
        <w:t>در منقبت فاطمه عليها السلام‌</w:t>
      </w:r>
      <w:bookmarkEnd w:id="107"/>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كتاب المجتبي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مسروق عن عبدالله بن مسعود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سأُحدّثكم بحديث سمعته من رسول الله عليه السلام في غزاة تبوك يقول، نحن نسير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عزوجلّ بَنَى جَنَّةً مِنْ لُؤْلُؤَةٍ قصب بَيْنَ كُلِّ قَصَبَةٍ إِلَى قَصَبَةٍ لُؤْلُؤَةٌ مِنْ يَاقُوتٍ مُشَذَّرَةٌ بِالذَّهَبِ وَ جَعَلَ سُقُوفَهَا زَبَرْجَداً أخْضَرَ وَ جَعَلَ فِيهَا طَاقَاتٍ مِنْ لُؤْلُؤٍ مُكَلَّلَةٍ بِالْيَاقُوتِ ثُمَّ جَعَلَ عليهما غرفا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لَبِنَةً مِنْ ذَهَبٍ وَ لَبِنَةً مِنْ فِضَّةٍ وَ لَبِنَةً مِنْ ذَهَبٍ وَ لَبِنَةً باليواقيت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لَبِنَةً مِنْ زَبَرْجَدٍ ثُمَّ جَعَلَ فِيهَا عُيُوناً تَنْبُعُ مِنْ نَوَاحِيهَا وَ حُفَّتْ بِالْأنْهَارِ وَ جَعَلَ عَلَى الْأنْهَارِ قِبَاباً مِنْ دُرٍّ قَدْ شُعِّبَتْ بِسَلَاسِلِ الذَّهَبِ وَ حُفَّتْ بِأنْوَاعِ الشَّجَرِ وَ بَنَى فِي كُلِّ غُصْنٍ قُبَّةً وَ جَعَلَ فِي كُلِّ قُبَّةٍ أرِيكَةً مِنْ دُرَّةٍ بَيْضَاءَ غِشَاؤُهَا السُّنْدُسُ وَ الْإِسْتَبْرَقُ وَ فَرَشَ أرْضَهَا بِالزَّعْفَرَانِ وَ فَتَقَ بِالْمِسْكِ وَ الْعَنْبَرِ وَ جَعَلَ فِي كُلِّ قُبَّةٍ حَوْرَاءَ وَ الْقُبَّةُ لَهَا مِائَةُ بَابٍ عَلَى كُلِّ بَابٍ جَارِيَتَانِ وَ شَجَرَتَانِ فِي كُلِّ قُبَّةٍ مِفْرَشٌ وَ كِتَابٌ مَكْتُوبٌ حَوْلَ الْقِبَابِ آيَةُ الْكُرْسِيِّ فَقُلْتُ يَا جَبْرَئِيلُ لِمَنْ بَنَى اللَّهُ هَذِهِ الْجَنَّةَ قَالَ بَنَى الله تعالى لِعَلِيِّ بْنِ أبِي طَالِبٍ وَ فَاطِمَةَ ابْنَتِكَ سِوَى جِنَانِهِمَا تُحْفَةً أتْحَفَهُمَا اللَّهُ وَ لْتَقَرَّ بِذَلِكَ عَيْنُكَ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عن النبىّ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بشّر خَدِيجَةَ بِبَيْتٍ مِنْ قَصَبٍ لا صَخَبَ فِيهِ وَ لَا نَصَبَ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بيت من لؤلؤء مجوّف و القصب مااستطال من اللولوء و كل مجوّف قصب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فاطمة عليها السلام يوماً إلي النّبي صلّى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 ابن عمّى ما لنا من فَراش إلّا جلد ننام عليه بالليل و نعلف عليه ناضِحنا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بالنّهار،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اصبري فإنّ موسي بن عمران قام مَعَ امرأته عشر سنين ليس لهم فراش إلّا عباءة قطوانية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الليلة التى زُفَّتْ فَاطِمَةُ عليها السلام إِلَى عَلِيٍّ عليه السلام كَانَ النَّبِيُّ صلّى الله عليه و آله قُدَّامَهَا وَ جَبْرَئِيلُ عَنْ يَمِينِهَا وَ مِيكَائِيلُ عَنْ يَسَارِهَا وَ سَبْعُونَ ألْفَ مَلَكٍ خَلْفَهَا يُسَبِّحُونَ اللَّهَ وَ يُقَدِّسُونَهُ حَتَّى طَلَعَ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عن علقمة عن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فَاطِمَةَ صَبِيحَةَ يَوْمِ الْعُرْسِ رِعْدَةٌ فَقَالَ لَهَا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زَوَّجْتُكِ سَيِّداً فِي الدُّنْيَا وَ إِنَّهُ فِي</w:t>
      </w:r>
    </w:p>
    <w:p>
      <w:pPr>
        <w:pStyle w:val="BookText"/>
        <w:rPr/>
      </w:pPr>
      <w:r>
        <w:rPr>
          <w:rFonts w:ascii="Amiri" w:hAnsi="Amiri" w:eastAsia="Amiri" w:cs="Amiri"/>
          <w:color w:val="111111"/>
          <w:sz w:val="28"/>
          <w:sz w:val="28"/>
          <w:szCs w:val="28"/>
          <w:rtl w:val="true"/>
          <w:lang w:bidi="ar-SA"/>
        </w:rPr>
        <w:t>الْآخِرَةِ لِمِنَ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لَمَّا أرَادَ اللَّهُ تَعَالَى أنْ أُمْلِكَكِ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أمَرَ اللَّهُ تَعَالَى جَبْرَئِيلَ فَقَامَ فِي السَّمَاءِ الرَّابِعَةِ فَصَفَّ الْمَلَائِكَةَ صُفُوفاً ثُمَّ خَطَبَ عَلَيْهِمْ فَزَوَّجَكِ مِنْ عَلِيٍّ ثُمَّ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الْجِنَانِ فَحَمَلَتِ الْحُلَلَ وَ الْحُلِيَّ ثُمَّ أمَرَهَا فَنَثَرَتْهُ عَلَى الْمَلَائِكَةِ فَمَنْ أخَذَ مِنْهُمْ يَوْمَئِذٍ شَيْئاً أكْثَرَ مِمَّا أخَذَ صاحبه أو أحسن افْتَخَرَ على صاحبه إِلَى يَوْمِ الْقِيَامَةِ؛ قَالَتْ أُمُّ سَلَمَةَ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كَانَتْ فَاطِمَةُ عليها السلام تَفْتَخِرُ عَلَى النِّسَاءِ لِأنَّهَا أوّل مَنْ خَطَبَ عَلَيْهَا جَبْرَئِيلُ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حنيفه عن أبي الزبير عن جابر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 علىَّ ملكٌ اسمه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 هبطتَ؟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لتزوّج النور من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النّور من النّور؟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فاطمة مِن عليّ و هذا جبرئيل يقفوا أثري مع عشرين فوجاً من الملائكة عليهم السلام، قد أوحي الله تعالي إلي شجرالجنان أن يحملن الحُليّ و الحلل و أن تنثر ذلك علي الملائكة فأوحَي الله تعالي إلي الحُور و قد أخَذت محاسنهنَّ يتوقفنَ للنّثار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فاجتمعتِ الملائكة و خَطَبَ النّبي صلّى الله عليه وآله، فَزوّجَ فاطمة من عليّ فلمّا ولّت الملائكة نظر النّبي صلّى الله عليه وآله في كَتِفي محمود، فاذا فيه مكتوب لاإله إلا الله محمّد رسول الله أيّده الله بعليّ فقالَ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كم هذا مكتوب بين كَتِفيك؟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بَعَثَك بالحقّ نبيّا أنّ هذا مكتوب بين كَتفي مِن قَبلِ أن يخلق الله تعالي آدم بأربعة و عشرين ألف سنة</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 از كتاب مجتبي منقول است روايت از عبداللّه مسعود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حديثي گويم شما را، آن حديث را از رسول صلّى الله عليه وآله شنيدم در غزاي 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پيغمبر صلّى الله عليه وآله مي‌رفتيم و او مي‌فرمود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تعالي امر كرد مرا و فرمود كه من فاطمه را به علي دهم و من نيز اين چنين كردم كه فاطمه را به علي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عزّوجلّ جنّتي‌آفريده است از مرواريدهاي دراز و در ميان هر دانه مرواريد تا دانه ديگر دانه‌اي از ياقوت</w:t>
      </w:r>
    </w:p>
    <w:p>
      <w:pPr>
        <w:pStyle w:val="BookText"/>
        <w:rPr/>
      </w:pPr>
      <w:r>
        <w:rPr>
          <w:rFonts w:ascii="IRNazanin" w:hAnsi="IRNazanin" w:eastAsia="IRNazanin"/>
          <w:color w:val="111111"/>
          <w:sz w:val="28"/>
          <w:sz w:val="28"/>
          <w:szCs w:val="28"/>
          <w:rtl w:val="true"/>
          <w:lang w:bidi="fa-IR"/>
        </w:rPr>
        <w:t>است مرصّع به زر سرخ، و سقف‌هاي اين جنّت زبرجد سبز است، و در آنجا خداي تعالي طاق‌ها از مرواريد آفريده و ياقوت‌ها در آن نشانده، و در آنجا غرفه‌ها آفريده خشتي از نقره و خشتي از طلا و خشتي از ياقوت و خشتي از زبرجد، و چشمه‌ها آفريده در نواحي آن جنّت، و گرداگردآن جوي‌هايند، و در كنار آن جوي‌ها قبّه‌هااند از درّ آفريده و به زنجيرهاي طلا بياراسته، و انواع درخت در آنجا آفريده، و در هر شاخي قبّه‌اي آفريده، ودر هر قبّه‌اي تختي از مرواريد سفيد نهاده و به سندس و استبرق باز پوشانيده، و فرش زمين آن، همه زعفران و مشك و عنبر است، و در هر قبّه‌اي حوري نشسته، و هر قبّه‌اي صد در دارد و بر هر دري كنيزك بهشتي نشسته، و دو درخت خداي تعالي آنجا آفريده، و در هر قبّه فرش‌ها افكنده وگرداگرد اين قبّه‌ها آية الكرسي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تعالي اين‌جنّت را از بهر كه آفريده و بنياد نهاده است؟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جنّتي است كه خداي تعالي آن را از بهر علي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 كرده است و اين را به تحفه بديشان داده است تا چشم تو بدين روشن باشد،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غير از بستان‌ها و شهرستان‌هاي ديگر كه ايشان را در بهشت است؛ و هم در اين كتاب است روايت از پيغمبر صلّى الله عليه و آله كه وي خديجه را بشارت داد به خانه‌اي در بهشت از مرواريد ساخته كه در آنجا نه زحمت باشد و نه رنج و نه بانگ و نه افغان و فرياد؛ و هم در اين كتاب است روايت از انس كه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عليها السلام يك روزي پيش پيغمبر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پسر عمّم يعني عليّ هيچ فراشي نداريم الّا پوستي كه شب بر آنجا خسبيم و به روز علف بر آن پيش شتر خود مي‌نهيم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دخترك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 كه موسي پيغمبر با زن خود ده سال زندگاني كرد كه ايشان را هيچ فراشي نبود الّا گليمي</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عبداللّه عبّاس روايت است كه در آن شب كه عروسي فاطمه زهرا بود و وي را به خانه عليّ مي‌بردند، پيغمبر صلّى الله عليه وآله در پيش وي مي‌رفت</w:t>
      </w:r>
    </w:p>
    <w:p>
      <w:pPr>
        <w:pStyle w:val="BookText"/>
        <w:rPr/>
      </w:pPr>
      <w:r>
        <w:rPr>
          <w:rFonts w:ascii="IRNazanin" w:hAnsi="IRNazanin" w:eastAsia="IRNazanin"/>
          <w:color w:val="111111"/>
          <w:sz w:val="28"/>
          <w:sz w:val="28"/>
          <w:szCs w:val="28"/>
          <w:rtl w:val="true"/>
          <w:lang w:bidi="fa-IR"/>
        </w:rPr>
        <w:t xml:space="preserve">و جبرئيل از دست راست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ميكائيل از دست چپ وي و هفتاد هزار فرشته از پس وي مي‌آمدند و تسبيح و تقديس حضرت عزّت مي‌كردند تا آن زمان كه صبح طلوع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وعلقمه روايت مي‌كند از عبداللّه عبّاس كه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صباح آن شب كه عروسي فاطمه بود، لرزه‌اي بر اندام فاطمه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كسي داده‌ام كه سيّد است در 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كه مي‌خواستم كه تو را به علي دهم، خداي تعالي جبرئيل را بفرمود تا در آسمان چهارم برخاست و فرشتگان صف در صف زدند و جبرئيل خطبه نكاح بخواند و تو را به عليّ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خداي تعالي درختان بهشت را امر كرد تا پربار شدند به حلّه‌ها و زيورها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كرد آن درختان را تا نثار كردند بر فرشتگان از آن حلّه‌ها و زيورها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كس كه نثار بيشتر گرفته بود از آن ديگر يا بهتر و نيكوتر گرفته بود از آن ديگر فخر مي‌كند بر او تا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گفت كه، فاطمه زهرا فخر آوردي بر زنان و گفتي، من آنم كه جبرئيل براي من خطبه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ابوحنيفه روايت است از ابي الزّبير از جابر كه‌پيغمبر صلّى الله عليه وآله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بر من فرود آمد نام وي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براي چه آمده‌اي؟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نور را به نور دهي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نور را به كدام نور دهم؟ 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به علي دهي، و اينك جبرئيل در پي من مي‌آيد با بيست جوق فرشته؛ و خداي تعالي وحي كرد به درختانِ بستان‌هاي بهشت تا همه پربار شدند به حلّه‌ها و زيورها، و نثار كردند بر فرشتگان، و خداي تعالي امر كرد به حوريان و ايشان خود را به انواع زيورها بياراستند و از براي نثار بايستادند</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جمع شدند و پيغمبر صلّى الله عليه وآله خطبه بخواند و فاطمه را به عليّ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فرشتگان پشت گردانيدند و برفتند، پيغمبر صلى الله عليه وآله نظر كرد به هر دو كتف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لااله إلّا اللّه محمّد رسول اللّه أيّدهُ اللّه بعليّ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 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قوى گردانيد او را خدا به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كي به آن نوشته است بر ميان هر دو شان تو؟ محمود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خدايي كه ترا به حقّ به عالَميان فرستاد و پيغمبر گردانيد كه پيش از آن كه خداي تعالي آدم را آفريد به بيست و چهار هزار سال، اين بر ميان هر دو كتف من نوشته است؛ و اين دو بيت نيز با اين روايت ابوحنيفه نعمان بن ثابت انشا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وصيّ المصطفي و ابن عمّه أوّل من صلّي و زكّي بِخاتم</w:t>
      </w:r>
    </w:p>
    <w:p>
      <w:pPr>
        <w:pStyle w:val="BookText"/>
        <w:rPr/>
      </w:pPr>
      <w:r>
        <w:rPr>
          <w:rFonts w:ascii="Amiri" w:hAnsi="Amiri" w:eastAsia="Amiri" w:cs="Amiri"/>
          <w:color w:val="111111"/>
          <w:sz w:val="28"/>
          <w:sz w:val="28"/>
          <w:szCs w:val="28"/>
          <w:rtl w:val="true"/>
          <w:lang w:bidi="ar-SA"/>
        </w:rPr>
        <w:t>عليٌّ أميرُ المؤمنين و حُبُّه من الله مَفروضٌ علي كلّ مُسلم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 سطور ترجمه اشعار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وصي مصطفي است و پسر عمّ او و نخست آن كه نمازگزارد و زكات داد به انگشتري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امير مؤمنان است ودوستي او از خدا فريضه است بر هر مسلماني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وآله فى مرضه الّذى قُبِضَ فِيهَ، فَإِذَا فَاطِمَةُ عِنْدَ رَأْسِهِ قَالَ فَبَكَتْ حَتَّى ارْتَفَعَتْ صَوْتُهَا فَرَفَعَ رَسُولُ اللَّهِ صلى الله عليه و آله طَرْفَهُ إِلَيْهَا فَقَالَ</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حَبِيبَتِي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مَا الَّذِي يُبْكِيكِ فَقَالَتْ أخْشَى الضَّيْعَةَ مِنْ بَعْدِكَ فَقَالَ يَا حَبِيبَتِي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تعلمين أنَّ اللَّهَ عَزَّ وَ جَلَّ اطَّلَعَ عَلَى الْأرْضِ اطِّلَاعَةً فَاخْتَارَ مِنْهَا أبَاكِ فَبَعَثَهُ بِرِسَالَتِهِ ثُمَّ اطَّلَعَ اطِّلَاعَةً فَاخْتَارَ مِنْهَا بَعْلَكِ وَ أوْحَى إِلَيَّ أنْ أُنْكِحَكِ إِيَّاهُ يَا فَاطِمَةُ وَ نَحْنُ أهْلُ بَيْتٍ قَدْ أعْطَانَا اللَّهُ عَزَّ وَ جَلَّ سَبْعَ خِصَالٍ لَمْ يُعْطِها أحَداً قَبْلَنَا وَ لَا يُعْطِي أحَداً بَعْدَنَا أنَا خَاتَمُ النَّبِيِّينَ وَ أكْرَمُ المرسلين عَلَى اللَّهِ عَزَّ وَ جَلَّ وَ أحَبُّ الْمَخْلُوقِينَ إِلَى اللَّهِ عَزَّ وَ جَلَّ وَ أنَا أبُوكِ وَ وَصِييِّي خَيْرُ الْأوْصِيَاءِ وَ أحَبُّهُمْ إِلَى اللَّهِ عَزَّ وَ جَلَّ وَ هُوَ بَعْلُكِ وَ شَهِيدُنَا خَيْرُ الشُّهَدَاءِ وَ أحَبُّهُمْ إِلَى اللَّهِ عَزَّ وَ جَلَّ وَ هُوَ حَمْزَةُ بْنُ عَبْدِ الْمُطَّلِبِ عَمُّ أبِيكِ وَ عَمُّ بَعْلِكِ وَ مِنَّا مَنْ لَهُ جَنَاحَانِ يَطِيرُ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يَشَاءُ وَ هُوَ ابْنُ عَمِّ أبِيكِ وَ أخُو بَعْلِكِ وَ مِنَّا سيدا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الْأُمَّةِ وَ هُمَا ابْنَاكِ الْحَسَنُ وَ الْحُسَيْنُ وَ هُمَا سَيِّدَا شَبَابِ أهْلِ الْجَنَّةِ وَ أبُوهُمَا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بَعَثَنِي بِالْحَقِّ خير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وَ الَّذِي بَعَثَنِي بِالْحَقِّ نبيّا إِنَّ مِنْهُمَا مَهْدِيّ هَذِهِ الْأُمَّةِ إِذَا صَارَتِ الدُّنْيَا هَرْجاً وَ مَرْجاً وَ تَظَاهَرَتِ الْفِتَنُ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وطعت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السُّبُلُ وَ أغَارَ بَعْضُهُمْ عَلَى بَعْضٍ فَلَا كَبِيرٌ يَرْحَمُ صَغِيراً وَ لَا صَغِيرٌ يُوَقِّرُ كَبِيراً فَيَبْعَثُ اللَّهُ تعالى عِنْدَ ذَلِكَ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يَفْتَحُ حُصُونَ الضَّلَالَةِ وَ قُلُوباً غُلْفاً يَقُومُ بإصلاح بِالدِّينِ فِي آخِرِ الزَّمَانِ كَمَا قُمْتُ بِهِ فِي أوّلِ الزَّمَانِ وَ يَمْلَأُ الْأرْضَ عَدْلًا كَمَا مُلِئَتْ 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لَا تَحْزَنِي وَ لَا تَبْكِي فَإِنَّ اللَّهَ عَزَّ وَ جَلَّ أرْحَمُ بِكِ وَ أرْأفُ عَلَيْكِ مِنِّي و موضعك من قَلْبِي وَ زَوَّجَكِ اللَّهُ عليا و هُوَ أشرف أهل بيتك حَسَباً وَ أكْرَمُهُمْ مَنْصَباً وَ أرْحَمُهُمْ بِالرَّعِيَّةِ وَ أعْدَلُهُمْ بِالسَّوِيَّةِ وَ أصبرهم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بِالْقَضِيَّةِ وَ قَدْ سَألْتُ رَبِّي عَزَّ وَ جَلَّ أنْ تَكُونِي أوَّلَ مَنْ يَلْحَقُنِي مِنْ أهْلِ بَيْتِي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 رسول الله لَمْ تَبْقَ فَاطِمَةُ بَعْدَهُ إِلَّا خَمْسَةً وَ سَبْعِينَ يَوْماً حَتَّى ألْحَقَهَ اللَّهُ 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افزوده هاى داخل كروشه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اين كتاب است روايت از علي هلالي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پيش پيغمبر رفتم در آن بيماري كه وي صلّى الله عليه و آله درآن وفات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 آله بر بستر بيماري خفته و فاطمه زهرا به بالين وي نشسته و زار مي‌گريست تا آواز گريه وي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عليه السلام نظر مبارك بر فاطمه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دوست من و دلبند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نمي‌داني كه خداي تعالي اطّلاعي كرد بر اهل زمين و پدر تو را از آن ميان برگزيد و به رسالت و نبوّت به خلق فرستاد، و بعد از آن اطّلاعي كرد بر اهل زمين و شوهر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برگزيد، و بعد از آن خداي تعالي وحي كرد به من كه تو را به علي دهم؟ اي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اهل بيتيم كه خداي تعالي هفت خصلت، ما را داده كه پيش از ما كسي را نداده است و بعد از ما كسي را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خاتم پيغمبرانم، و بزرگ‌ترين رسولانم در درگاه خدا، و دوست‌ترين مخلوقاتم به حضرت كبريا، و من پدر توام؛ و وصيّ من بهترين وصيّان است، و دوست داشته‌ترين ايشان است به درگاه خدا، و او شوهر تو است؛ و شهيد ما بهترين شهيدان است، و دوست داشته‌ترين ايشان است به درگاه خداي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حمز عبدالمطلب است، و عمّ پدر تو و عمّ شوهر تو است؛ و از ما است آن كسي كه</w:t>
      </w:r>
    </w:p>
    <w:p>
      <w:pPr>
        <w:pStyle w:val="BookText"/>
        <w:rPr/>
      </w:pPr>
      <w:r>
        <w:rPr>
          <w:rFonts w:ascii="IRNazanin" w:hAnsi="IRNazanin" w:eastAsia="IRNazanin"/>
          <w:color w:val="111111"/>
          <w:sz w:val="28"/>
          <w:sz w:val="28"/>
          <w:szCs w:val="28"/>
          <w:rtl w:val="true"/>
          <w:lang w:bidi="fa-IR"/>
        </w:rPr>
        <w:t>دو بال سبز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پرواز مي‌كند هر جا كه مي‌خواهد، و اوپسر عمّ پدر تو و برادر شوهر تو است جعفر بن ابي طالب، و از مااند دو سيّد و مهتر اين امّت، و ايشان پسران توأند حسن و حسين، و ايشان سيّدان جوانان اهل بهشتند؛ و پدر ايشان به حقّ آن خدايي كه مرا به پيغمبري فرستاده كه بهتر و فاضل‌تر از ايشان است، و اي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خدايي كه مرا به حقّ به خلق فرستاد به رسالت و نبوّت كه از ما باشد مهدي اين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دنيا هرج و مرج ظاهر شود و فتنه‌ها پيدا شوند و بعضي، بعضي را غارت كنند، نه بزرگ بر كوچك رحم كند و نه كوچك بزرگ را، عزّت دارد وشفقت برد خداي تعالي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بفرستد يكي را از اهل بيت ما بفرستد تا حصارهاي كفر و ضلالت بگشايد و بگيرد و خوار و ذليل كند و به اصلاح كار دين در آخر زمان قيام نمايد همچنان كه من در اوّل زمان قيام نمودم به اصلاح امر دين، و زمين را مالامال عدل و راستي مي‌كند همچنان كه مالامال جور و ظلم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 مخور و مَگِري كه خداي تعالي رحيم‌تر ومهربان‌تر است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از من، از براي قرب و عزّت تو به نزديك من و محبّت تو در دل من؛ وخداي تعالي تو را به علي داد، و علي شريف‌ترين اهل بيت تو است به حسب، و كريم‌ترين ايشان است به نسب، و رحيم‌ترين ايشان است به رعيّت، و عادل‌ترين ايشان است به سويّه، و صابرترين ايشان است به قضاي ايزدي؛ و من از خدا درخواسته‌ام كه اوّل كسي كه از اهل بيت من به من رسد تو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 عليه السلام گفته است كه چون پيغمبر خدا را وفات رسيد، فاطمه بعد از آن هفتاد و پنج روز در قيد حيات بود تا خداي تعالي وي را به پدر وي برسانيد؛ و اين معني را اميرالمؤمنين عليه السلام به نظم جمع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النَّبِيُّ أخِي وَ صِهْرِي‌وَ حَمْزَةُ سَيِّدُ الشُّهَدَاءِ عَمِّي</w:t>
      </w:r>
    </w:p>
    <w:p>
      <w:pPr>
        <w:pStyle w:val="BookText"/>
        <w:rPr/>
      </w:pPr>
      <w:r>
        <w:rPr>
          <w:rFonts w:ascii="Amiri" w:hAnsi="Amiri" w:eastAsia="Amiri" w:cs="Amiri"/>
          <w:color w:val="111111"/>
          <w:sz w:val="28"/>
          <w:sz w:val="28"/>
          <w:szCs w:val="28"/>
          <w:rtl w:val="true"/>
          <w:lang w:bidi="ar-SA"/>
        </w:rPr>
        <w:t>و بِنْتُ مُحَمَّدٍ سَكَنِي وَ عِرْسِي‌مَشُوبٌ لَحْمُهَا بِدَمِي وَ لَحْمِي</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جَعْفَرٌ الَّذِي يُمسى وَ يُضحى‌يَطِيرُ مَعَ الْمَلَائِكَةِ ابْنُ أُمِّي</w:t>
      </w:r>
    </w:p>
    <w:p>
      <w:pPr>
        <w:pStyle w:val="BookText"/>
        <w:rPr/>
      </w:pPr>
      <w:r>
        <w:rPr>
          <w:rFonts w:ascii="Amiri" w:hAnsi="Amiri" w:eastAsia="Amiri" w:cs="Amiri"/>
          <w:color w:val="111111"/>
          <w:sz w:val="28"/>
          <w:sz w:val="28"/>
          <w:szCs w:val="28"/>
          <w:rtl w:val="true"/>
          <w:lang w:bidi="ar-SA"/>
        </w:rPr>
        <w:t xml:space="preserve">وَ سِبْطَا أحْمَدَ نجلاى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مِنْهَافَأيكم لَهُ سَهْمٌ كَسَهْمِي</w:t>
      </w:r>
    </w:p>
    <w:p>
      <w:pPr>
        <w:pStyle w:val="BookText"/>
        <w:rPr/>
      </w:pPr>
      <w:r>
        <w:rPr>
          <w:rFonts w:ascii="Amiri" w:hAnsi="Amiri" w:eastAsia="Amiri" w:cs="Amiri"/>
          <w:color w:val="111111"/>
          <w:sz w:val="28"/>
          <w:sz w:val="28"/>
          <w:szCs w:val="28"/>
          <w:rtl w:val="true"/>
          <w:lang w:bidi="ar-SA"/>
        </w:rPr>
        <w:t>سَبَقْتُكُمْ إِلَى الْإِسْلَامِ طُرّاًغُلَاماً مَا بَلَغْتُ أوَانَ حُلْمِي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اشعار زير سطور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پيغمبر، برادر من است و پدر زن من؛ و حمزه بزرگ شهيدان عمّ من است؛ و دختر محمّد زن من و عروس من؛ آميخته گوشت او به خون من و گوشت من؛ و جعفر كه در شامگاه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پرد با فرشتگان پسر مادر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نبيره احمد، دو فرزند من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كيست از شما او را نصيب همچو نصيب من؟ و پيش گرفتم بر شما به اسلام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جواني نرسيده بودم يا هنگام بلوغ خواب 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مناقب ابن مردويه و في المجتبي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شاممت أصحاب محمد صلّى الله عليه وآله فوجدتُ علمهم انتهى إلى عمر و عليّ و عبد الله و أبي الدرداء و معاذ بن جبل و زيد بن ثابت، ثم شاممت الستة فوجدتُ علمهم انتهى إلى 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 عبد الله، فشاممت فتفرّد به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شاممت الاثنين فوجدتُ عليًا يفضل على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كشف الغمه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اعني المجتبي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مَا نَزَلَتْ آيَةٌ إِلَّا وَ قَدْ عَلِمْتُ فِيمَا نَزَلَتْ وَ أيْنَ انزِلَتْ،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أبِلَيْلٍ نَزَلَتْ أمْ بِنَهَارٍ نَزَلَتْ فِي سَهْلٍ أوْ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وَهَبَ لِي قَلْباً عَقُولًا وَ لِسَاناً سَئُولًا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لسان طليقا و قلبا عقولا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 عن أبي عثمان الازدي، قال سمعتُ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مَا كَذَبْتُ وَ لَا كُذِبْتُ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كُذِّبَ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ضَلَلْتُ وَ لَا ضُلَّ بِي، وَ إِنِّي لَعَلَى 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رَبِّي ما أبالي من اتبعني و من لم يتبعني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بند اخير آن</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 ابن مردويه و در كتاب مجتبي آمده است روايت از مسروق كه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محمّد را ديدم و احتياط كردم و يافتم كه علم همه منتهي مي‌شد به عمر و علي و عبداللّه عبّاس و ابودرداء و معاذ جبل و زيد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p>
    <w:p>
      <w:pPr>
        <w:pStyle w:val="BookText"/>
        <w:rPr/>
      </w:pPr>
      <w:r>
        <w:rPr>
          <w:rFonts w:ascii="Amiri" w:hAnsi="Amiri" w:eastAsia="Amiri" w:cs="Amiri"/>
          <w:color w:val="111111"/>
          <w:sz w:val="28"/>
          <w:sz w:val="28"/>
          <w:szCs w:val="28"/>
          <w:rtl w:val="true"/>
          <w:lang w:bidi="ar-SA"/>
        </w:rPr>
        <w:t>از آن، هر شش را يافتم كه علم ايشان منتهي مي‌شد به علي و عبداللّه عبّاس، و علم عبداللّه منتهي مي‌شد به علي، و علي متفرّد بود بدان و كسي با وي شريك نبود در آن 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كتاب مجتبي است روايت از عليّ كه وي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آيه كه فرود آمد من مي‌دانم كه براي چه فرود آمد و در كجا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خداي تعالي مرا داده است دلي دانا و دريابنده و زباني سؤال كننده و گشاده و فصيح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ابوعثمان ازدي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علي شنيدم كه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كه من دروغ نگفتم، و با من دروغ نگفتند، و من گمراه نشدم، و به من گمراه نشدند؛ و من حجّتي‌ام قاطع واضح از طرف خداي خود، و من باك ندارم از آن كه پيروي من كند و هر كه پيروي من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يحيي معاذ رازي روزي به خدمت نقيب بلخ، محمّد بن الحسن العلوي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فينا أهل البيت؟ يحيي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أقول في غرسٍ سقي بماء الوحي و طينٍ عُجن بماء الرسالة فهل يفوح منها إلّا أرج المسك الهندي و العنبر الشحري،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گويم من در حقّ درختي كه آب وحي وي را داده باشند؟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گويم در حقّ گِلي كه به آب رسالت آن را سرشته باشند، و هيچ بوي ازآن آيد به جز از بوي مُشك هندي و عنبر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عنبر شحرى منسوب به شحر از مناطق عمان است كه در خوبى شهرت داشته است 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انساب سمعانى</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نقيب بفرمود تا دهان شيخ را به دُرّ و جواهر قيمتي پر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روزي يكي از ابونواس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كه دعوي محبّت اهل بيت عليهم السلام مي‌كني و هرگز مدح امام علي بن موسي‌الرّضا عليه السلام نمي‌گويي؟ پس گفت در قصيده‌اي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تذكرة الخواص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أهتدي لِمَدح إمام كان جبريل خادما لأبيه</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 نمي‌برم به مدح امامي كه جبرئيل خدمتكار پدر وي بوده است</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غرض، جمعي كه مرتبه ايشان اين بود، و اين قدر و اين منزلت دارند در</w:t>
      </w:r>
    </w:p>
    <w:p>
      <w:pPr>
        <w:pStyle w:val="BookText"/>
        <w:rPr/>
      </w:pPr>
      <w:r>
        <w:rPr>
          <w:rFonts w:ascii="IRNazanin" w:hAnsi="IRNazanin" w:eastAsia="IRNazanin"/>
          <w:color w:val="111111"/>
          <w:sz w:val="28"/>
          <w:sz w:val="28"/>
          <w:szCs w:val="28"/>
          <w:rtl w:val="true"/>
          <w:lang w:bidi="fa-IR"/>
        </w:rPr>
        <w:t>پيش خدا و در پيش پيغمبر صلّى الله عليه وآله، چگونه دعوي به باطل مي‌كنند؟ و اين يك مسأله كه از مهمّات مسائل بود ايشان را، آن را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كه رسول صلّى الله عليه و آله ماهر بود به تعليم و تأديب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قال الله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وَامُرْ أهْلَكَ بِالصَّلاةِ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گفته‌اند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آيه نازل شد، رسول شش ماه، هر روزي به اوقات نماز به در خانه فاطمه آمدي و گفتي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الصلاة يرحمكم الله يا أهل بيت النبّوة والإمامة؛ و چون اين مدّت بگذشت، هر روز بامداد وقت نماز صبح بيامدي و اين ندا كردي و برفتي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قُوا أَنْفُسَكُمْ وَ أَهْلِيكُمْ ناراً وَقُودُهَا النَّاسُ وَ الْحِجارَةُ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آن كساني كه‌ايمان آورديد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نگهداريد نفْس‌هاي خود را و كسان خود را از آتشي كه هيمه آن مردمان و سنگ‌هايند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أَنْذِرْ عَشِيرَتَكَ الْأَقْرَبِينَ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جمله آيات چگونه شايد كه رسول چيزي كه بر ايشان حرام باشد و حقّ ايشان نباشد به ايشان نگويد؟ و اين نوع نمي‌باشد الّا غدر و خيانت به اهل بيت خويش وتقصير در اداي وحي و تضليل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من ذلك بلاخلاف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محدّثان مي‌گويند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صدقات خرما حاضر كرده بودند، حسن بن عليّ عليه السلام دانه‌اي از آن برداشت و به دهان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دست در دهان وي كرد، يعني انگشت و آن خرما را از دهان وي بيرون آورد، و گويند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كخ كخ كخ، يعني از دهان بينداز چنان كه به قي اندازند، و اين حال در حضور فاطمه بود وعليّ و اهل بيت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 ديده و شنيده، شايد كه دعوي چنين به باطل كنند؟</w:t>
      </w:r>
    </w:p>
    <w:p>
      <w:pPr>
        <w:pStyle w:val="BookText"/>
        <w:rPr/>
      </w:pPr>
      <w:r>
        <w:rPr>
          <w:rFonts w:ascii="Amiri" w:hAnsi="Amiri" w:eastAsia="Amiri" w:cs="Amiri"/>
          <w:color w:val="111111"/>
          <w:sz w:val="28"/>
          <w:sz w:val="28"/>
          <w:szCs w:val="28"/>
          <w:rtl w:val="true"/>
          <w:lang w:bidi="ar-SA"/>
        </w:rPr>
        <w:t>في كتاب المجتبي عن أنس قال، 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نَبِيٍّ وَصِيٌّ وَ ولى و وَارِثٌ وَ علىّ وَصِيِّي وَ وليّى و وَارِثِي</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پيغمبري را وصيّي و وليّ و ميراث‌گير</w:t>
      </w:r>
    </w:p>
    <w:p>
      <w:pPr>
        <w:pStyle w:val="BookText"/>
        <w:rPr/>
      </w:pPr>
      <w:r>
        <w:rPr>
          <w:rFonts w:ascii="IRNazanin" w:hAnsi="IRNazanin" w:eastAsia="IRNazanin"/>
          <w:color w:val="111111"/>
          <w:sz w:val="28"/>
          <w:sz w:val="28"/>
          <w:szCs w:val="28"/>
          <w:rtl w:val="true"/>
          <w:lang w:bidi="fa-IR"/>
        </w:rPr>
        <w:t>بود، و علي وصيّ من و وليّ من و ميراث‌گير علم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وارثي علي مر او را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وارث علم باشد، بايد كه وارث مال نيز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 عن أبي هريره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رَسُولُ الله و هو مغضبٌ شَديدُ الغضب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بَالُ أقْوَامٍ يُؤْذُونَ نَسَبِي وَ ذوى رَحِمِي ألا مَنْ آذَى نَسَبِي وَ ذوى رَحِمِي فَقَدْ آذَانِي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آذَانِي فَقَدْ آذَى اللَّهَ عَزَّ وَ 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منتهي‌المآرب عن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عبادة عن عليّ بن ابي طالب،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أوَّلُ مَنْ يَجْثُوا لِلْخُصُومَةِ بَيْنَ يَدَيِ الله عزوجل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 في قوله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 عِطْفِهِ لِيُضِلَّ عَنْ سَبِيلِ اللَّهِ لَهُ فِي الدُّنْيا خِزْيٌ</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عِنْدَ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فَتَذَاكَرْنَا رَجُلًا يُصَلِّي وَ يَصُومُ وَ يَتَصَدَّقُ وَ يُزَكِّي، فَقَالَ لَنَا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أعْرِفُهُ، فَقُلْنَا يَا رَسُولَ اللَّهِ إِنَّهُ يعبدُ اللَّهَ وَ يُسَبِّحُهُ وَ يُقَدِّسُهُ وَ يُوَحِّدُهُ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لَا أعْرِفُهُ، فَبَيْنَا نَحْنُ فِي ذِكْرِ ذلك الرَّجُلِ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 عَلَيْنَا، فَقُلْنَا هُوَ ذَا، فَنَظَرَ إِلَيْهِ رَسُولُ اللَّهِ صَلَّى اللَّهُ عَلَيْهِ وَ آلِهِ، فَقَالَ لِأبِي بَكْرٍ خُذْ سَيْفِي هَذَا وَ امْضِ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الرَّجُلِ فَاضْرِبْ عُنُقَهُ، فَإِنَّهُ أوَّلُ مَنْ رأيته مِنْ حِزْبِ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أبُو بَكْر الْمَسْجِدَ فَرَآهُ رَاكِعاً، فَقَالَ وَ اللَّهِ لَا أقْتُلُهُ، فَإِنَّ رَسُولَ اللَّهِ صلى الله عليه وآله 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قَتْلِ الْمُصَلِّينَ،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إِلَى رَسُولِ اللَّهِ صَلَّى اللَّهُ عَلَيْهِ وَ آلِهِ، فَقَالَ يَا رَسُولَ اللَّهِ إِنِّي رَأيْتُهُ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اجْلِسْ، فَلَسْتَ بِصَاحِبِهِ، قُمْ يَا عُمَرُ وَ خُذْ سَيْفِي مِنْ أبِي بَكْرٍ وَ ادْخُلِ الْمَسْجِدَ فَاضْرِبْ عُنُقَهُ، قَالَ عُمَرُ فَأخَذْتُ السَّيْفَ وَ دَخَلْتُ الْمَسْجِدَ فَرَأيْتُ الرَّجُلَ سَاجِداً، فَقُلْتُ وَ اللَّهِ لَا أقْتُلُهُ فَقَدِ اسْتَأْمَنَهُ مَنْ هُوَ خَيْرٌ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فَرَجَعْتُ إِلَى رَسُولِ اللَّهِ صَلَّى اللَّهُ عَلَيْهِ وَآلِهِ، فَقُلْتُ يَا رَسُولَ اللَّهِ إِنِّي رَأيْتُ الرَّجُلَ سَاجِداً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يا عمر فَلَسْتَ بِصَاحِبِهِ، قُمْ يَا عَلِيُّ فَإِنَّكَ أنْتَ قَاتِلُهُ، إِنْ وَجَدْتَهُ فَاقْتُلْهُ، فَإِنَّكَ إِنْ قَتَلْتَهُ لَمْ يَقَعْ بَيْنَ أُمَّتِي اخْتِلَافٌ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أبى طالب</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السَّيْفَ وَ دَخَلْتُ الْمَسْجِدَ فَلَمْ أرَهُ، فَرَجَعْتُ إِلَى رَسُولِ اللَّهِ صَلَّى اللَّهُ عَلَيْهِ وَ آلِهِ،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أُمَّةَ مُوسَى افْتَرَقَتْ على إِحْدَى وَ سَبْعِينَ فِرْقَةً، فِرْقَةٌ نَاجِيَةٌ وَ الْبَاقُونَ فِي النَّارِ، وَ إِنَّ أُمَّةَ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افْتَرَقَتِ على 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وَسَبْعِينَ فِرْقَةً، فِرْقَةٌ نَاجِيَةٌ وَ الْبَاقُونَ فِي النَّارِ، وَ إِنَّ أُمَّتِي سَتَفْتَرِقُ عَلَى ثَلَاثٍ وَ سَبْعِينَ فِرْقَةً، فِرْقَةٌ نَاجِيَةٌ وَ الْبَاقُونَ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رَسُولَ اللَّهِ صلّي الله عليه وأله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النَّاجِيَةُ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الْمُتَمَسِّكُ بِمَا أنْتَ عَلَيْهِ وَ أصْحَابُكَ، فَأنْزَلَ اللَّهُ تَعَالَى فِي ذَلِكَ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 عِطْفِهِ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هَذَا أوَّلُ مَنْ ظَهَرَ مِنْ أصْحَابِ الْبِدَعِ وَ الضَّلالاتِ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في الدنيا 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نذيقه يوم القيمة عذاب الحريق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بقتاله عليّ بن ابي طالب يوم صفين،</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ابوهريره روايت مي‌كند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وآله يكباري برخاست و به غايت در خشم و غضب رفته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حال قومي چند و چه بوده است ايشان را كه مي‌رنجانند خويشان مرا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مرا برنجاند و بيازارد مرا آزرده و رنجانيده باشد، و هر كه مرا بيازارد و برنجاند خدا را آزرده باشد و رنجانيده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كتاب منتهي المآرب است روايت از اميرالمؤمنين عليّ عليه السلام كه وي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كسي كه روز قيامت به زانو درآيد در درگاه خدا از براي خصومت و داد خواستن از حضرت عزّت من باشم</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اين كتاب است در بيان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 عِطْفِهِ لِيُضِلَّ عَنْ سَبِيلِ اللَّهِ لَهُ فِي الدُّنْيا خِزْيٌ وَ نُذِيقُهُ يَوْمَ الْقِيامَةِ عَذابَ الْحَرِيقِ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است از انس بن مالك كه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نشسته بوديم در خدمت حضرت پيغمبر صلّى الله عليه وآله با يكديگر، نام مردي مي‌برديم و ذكر او مي‌كرديم كه او نماز مي‌گزارد و روزه مي‌دارد و صدقه مي‌دهد و زكات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 كه، من وي را نمي‌شناسم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عبادت خدا مي‌كند و تسبيح</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تقديس و توحيد خدا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مي‌گويد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 آله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وي را نمي‌شناسم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همچنين در اين سخن بوديم و ذكر آن مرد مي‌كرديم كه ناگاه آن مرد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كه نام وي مي‌برديم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 آله نظر كرد بدو، بعداز آن گفت ابوبكر را كه، شمشير من برگير و از عقب اين مرد برو و گردن وي را بزن كه اوّل كسي از گروه شيطان كه ديدم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به مسجد رفت و آن مرد را در ركوع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كه وي را نمي‌كشم كه پيغمبر عليه السلام نهي كرده است از كشتن نماز گزارندگان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بازگرديد و پيش پيغمبر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كه تو صاحب اين نيستي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اي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شمشير من از ابوبكر بستان و در مسجد رو و گردن وي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 بستدم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مسجد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 ديدم كه در سجود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كه وي را نمي‌كشم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باز گرديدم و به پيش رسول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من‌آن مرد را ديدم كه در سجود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 آله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اي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صاحب وي نيستي و اين كار از دست تو نمي‌آيد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كه كشنده وي تويي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وي را بيابي بكش كه ميان امّت من هرگز خلافي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شمشير بستدم و در مسجد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پيغمبر صلّى الله عليه و آله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وي را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موسي به هفتاد و يك فرقه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فرقه رستگار و اهل نجات بودند، و فرقه‌هاي ديگر در دوزخ باشند؛ و امّت عيسي به هفتاد و دو فرقه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فرقه ناجي و رستگار، و ديگران در دوزخ باشند؛ و امّت من به هفتاد و سه فرقه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فرقه ناجي و رستگار، وديگران در دوزخ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ناجيه كدامند؟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كساني كه بر آن طريق باشند كه تو و اصحاب تو بر آني؛ و خداي تعالي در حقّ آن مرد كه ذكرش گذشت اين آيه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 عطفه تا آخر آيه، و حق تعالي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كسي كه بدعت‌ها و ضلالت‌ها</w:t>
      </w:r>
      <w:bookmarkStart w:id="108" w:name="pg11838_109354"/>
    </w:p>
    <w:p>
      <w:pPr>
        <w:pStyle w:val="BookText"/>
        <w:rPr/>
      </w:pPr>
      <w:bookmarkEnd w:id="108"/>
      <w:r>
        <w:rPr>
          <w:rFonts w:ascii="IRNazanin" w:hAnsi="IRNazanin" w:eastAsia="IRNazanin"/>
          <w:color w:val="111111"/>
          <w:sz w:val="28"/>
          <w:sz w:val="28"/>
          <w:szCs w:val="28"/>
          <w:rtl w:val="true"/>
          <w:lang w:bidi="fa-IR"/>
        </w:rPr>
        <w:t>پيدا كرد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دنيا رسوايي بود كه وي را بكشند، و روز قيامت عذاب سوزان وي را بچشانم به سبب آن كه او به جنگ علي آيد روز صفين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مخالف نگويد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جثوا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 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زانو درآمدن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خصومت با كه بوده است و آن بهر چه بوده است و خصم علي كه بوده است؟ اوّل خصومت براي فدك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به غصب امامت كه حقّ وي بوده است و اولاد او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 كه چون رسول صلّى الله عليه و آله شمشير به ابوبكر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به عمر داد و فرمود كه‌مُبدع بِدَع را بكشيد، امتثال فرمان رسول نكردند و به رسول عصيان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در حضور رسول مخالفت او تواند كردن اگر بعد از مرگ رسول در وي عصيان كند اولي و اجزي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افتراء احاديث و غصب حقوق ايشان، يعني ائمّه از آن نوع بوده است كه گفته شد</w:t>
      </w:r>
      <w:r>
        <w:rPr>
          <w:rFonts w:eastAsia="IRNazanin" w:cs="IRNazanin"/>
          <w:color w:val="111111"/>
          <w:sz w:val="28"/>
          <w:szCs w:val="28"/>
          <w:rtl w:val="true"/>
          <w:lang w:bidi="fa-IR"/>
        </w:rPr>
        <w:t>.</w:t>
      </w:r>
    </w:p>
    <w:p>
      <w:pPr>
        <w:pStyle w:val="Heading3"/>
        <w:numPr>
          <w:ilvl w:val="2"/>
          <w:numId w:val="1"/>
        </w:numPr>
        <w:rPr/>
      </w:pPr>
      <w:bookmarkStart w:id="109" w:name="__RefHeading___Toc11593136_73709187"/>
      <w:bookmarkStart w:id="110" w:name="_Toc41"/>
      <w:bookmarkEnd w:id="109"/>
      <w:r>
        <w:rPr>
          <w:rtl w:val="true"/>
        </w:rPr>
        <w:t>الخبر الثامن</w:t>
      </w:r>
      <w:r>
        <w:rPr>
          <w:rtl w:val="true"/>
        </w:rPr>
        <w:t>:</w:t>
      </w:r>
      <w:bookmarkEnd w:id="110"/>
    </w:p>
    <w:p>
      <w:pPr>
        <w:pStyle w:val="BookText"/>
        <w:rPr/>
      </w:pPr>
      <w:r>
        <w:rPr>
          <w:rFonts w:ascii="Amiri" w:hAnsi="Amiri" w:eastAsia="Amiri" w:cs="Amiri"/>
          <w:color w:val="111111"/>
          <w:sz w:val="28"/>
          <w:sz w:val="28"/>
          <w:szCs w:val="28"/>
          <w:rtl w:val="true"/>
          <w:lang w:bidi="ar-SA"/>
        </w:rPr>
        <w:t>روايت مي‌كنند كه رسول صلّى الله عليه و 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النَ‌بي إلي‌أُحُد و مَعَه أبوبكر و عمر و عثمان، فرجف بهم فقال عليه السلام، أثبت احد فإنّما عليك نبيٌّ و صديقٌ و شهيدان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صحيح بخاري آمده است پيغمبر صلّى الله عليه و آله بر كوه احد رفته بود و ابوبكر و عمر و عثمان با وي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كوه به جنبش درآمد و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كوه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باش و به حركت ميا كه بر تو نيست الّا پيغمبري و صدّيقي و دو شهيد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الاشكال عليه</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الامام المحدّث، عبيداللّه بن عبدالاعلي اصيل الدين القطّان در كتاب منتهي المآرب ذكر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كسي كه منهزم شد از اصحاب رسول در احد، عثمان عفّان بود، و بسياري مفسّران و مورّخان ايراد كرده‌اند كه عثمان بعد از سه روز به ديد آمد كه وي گريخته بود با دو تن ديگر و در بعضي از شعاب</w:t>
      </w:r>
    </w:p>
    <w:p>
      <w:pPr>
        <w:pStyle w:val="BookText"/>
        <w:rPr/>
      </w:pPr>
      <w:r>
        <w:rPr>
          <w:rFonts w:ascii="Amiri" w:hAnsi="Amiri" w:eastAsia="Amiri" w:cs="Amiri"/>
          <w:color w:val="111111"/>
          <w:sz w:val="28"/>
          <w:sz w:val="28"/>
          <w:szCs w:val="28"/>
          <w:rtl w:val="true"/>
          <w:lang w:bidi="ar-SA"/>
        </w:rPr>
        <w:t>متواري شده، و بر اين جمله اجماع علما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كتاب راحة الموالف آمد، و في غيره ايضاً، كه روز احد شخصي گريخته بود و پناه به كوه احد داده به اضطراب و گريه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سر كوه شد، عمر نيز با جمعي در آنجا بود و قصد كهفي و نقبي مي‌كرد تا در آنجا پنهان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وي بر اين شخص آمد سؤال كرد كه چرا گريه و جزع مي‌كني؟ اين شخص مي‌گفت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مي‌ترسم در اين آيه مندرج باشم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إِذا لَقِيتُمُ الَّذِينَ كَفَرُوا زَحْفاً فَلا تُوَلُّوهُمُ الْأَدْبارَ، وَ مَنْ يُوَلِّهِمْ يَوْمَئِذٍ دُبُرَهُ إِلَّا مُتَحَرِّفاً لِقِتالٍ أَوْ مُتَحَيِّزاً إِلى فِئَةٍ فَقَدْ باءَ بِغَضَبٍ مِنَ اللَّهِ وَ مَأْواهُ جَهَنَّمُ وَ بِئْسَ الْمَصِيرُ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كساني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برسيد به جماعت كافران كه به انبوه روي به شما نهاده‌اند از براي كارزار، شما پشت به ايشان مدهيد و به هزيمت مرويد؛ و هر كه پشت بر ايشان كند و به هزيمت برود به حقيقت كه در غضب خدا آمده باشد، الّا كسي كه از مقام جنگ هم از براي مصالح جنگ برود، مثل آن كه روي وي در آفتاب بود، از آنجا برود به موضعي كه روي وي به آفتاب نباشد، يا آن كه به نزديك فئه و گروهي رود به مدد ايشان به سبب آن كه ايشان بدو محتاج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خوش‌دل باش و ترك جزع و گريه بكن كه من فئه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بدين گريه اوليَ‌تري، زيرا كه تو پيش از من گريختي و رسول را در حرب تنها رها كردي در دست اعادي تا آن فرار و هزيمت تو سبب وهن دين شد</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اجماع مفسّران است كه چون ابليس آواز در ميان خلق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محمّد صلّى الله عليه وآله اين جمع كه گريخته بودند وسيله و رسول طلب مي‌كردند كه به ابوسفيان لعين فرستند تا شفيع باشد كه اين منهزمان در امان وي روند و به مكه رجوع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صلّى الله عليه وآله در حق ايشان اين لفظ گفته بودي بايستي كه در ايشان ثبات حرب احد بودي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ايشان اين معني نبود، دليل است كه اين حديث افترا است بر رسول</w:t>
      </w:r>
      <w:r>
        <w:rPr>
          <w:rFonts w:eastAsia="IRNazanin" w:cs="IRNazanin"/>
          <w:color w:val="111111"/>
          <w:sz w:val="28"/>
          <w:szCs w:val="28"/>
          <w:rtl w:val="true"/>
          <w:lang w:bidi="fa-IR"/>
        </w:rPr>
        <w:t>.</w:t>
      </w:r>
      <w:bookmarkStart w:id="111" w:name="pg11838_109356"/>
    </w:p>
    <w:p>
      <w:pPr>
        <w:pStyle w:val="BookText"/>
        <w:rPr/>
      </w:pPr>
      <w:bookmarkEnd w:id="111"/>
      <w:r>
        <w:rPr>
          <w:rFonts w:ascii="IRNazanin" w:hAnsi="IRNazanin" w:eastAsia="IRNazanin"/>
          <w:color w:val="111111"/>
          <w:sz w:val="28"/>
          <w:sz w:val="28"/>
          <w:szCs w:val="28"/>
          <w:rtl w:val="true"/>
          <w:lang w:bidi="fa-IR"/>
        </w:rPr>
        <w:t>معمّا كه عثمان به اجماع مهاجر و انصار كشته شد، چگونه اثبات درجه شهادت توان كردن در حقّ وي؟ و مع ذلك امان زمين به وجود بركت رسول است و استغفار 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قال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كانَ اللَّهُ لِيُعَذِّبَهُمْ وَ أَنْتَ فِيهِمْ وَ ما كانَ اللَّهُ مُعَذِّبَهُمْ وَ هُمْ يَسْتَغْفِرُونَ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تعالي عذاب نكند ايشان را، و حال آن بود كه ايشان استغفار كنند، و رسول هم اين حكم در حقّ اهل بيت اثبات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النُّجُومُ أمَانٌ لِأهْلِ السَّمَاءِ وَ أهْلُ بَيْتِي أمَانٌ لِأهْلِ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3"/>
        <w:numPr>
          <w:ilvl w:val="2"/>
          <w:numId w:val="1"/>
        </w:numPr>
        <w:rPr/>
      </w:pPr>
      <w:bookmarkStart w:id="112" w:name="__RefHeading___Toc11593138_73709187"/>
      <w:bookmarkStart w:id="113" w:name="_Toc42"/>
      <w:bookmarkEnd w:id="112"/>
      <w:r>
        <w:rPr>
          <w:rtl w:val="true"/>
        </w:rPr>
        <w:t>الخبر التاسع</w:t>
      </w:r>
      <w:r>
        <w:rPr>
          <w:rtl w:val="true"/>
        </w:rPr>
        <w:t>:</w:t>
      </w:r>
      <w:bookmarkEnd w:id="113"/>
    </w:p>
    <w:p>
      <w:pPr>
        <w:pStyle w:val="Heading4"/>
        <w:numPr>
          <w:ilvl w:val="3"/>
          <w:numId w:val="1"/>
        </w:numPr>
        <w:rPr/>
      </w:pPr>
      <w:bookmarkStart w:id="114" w:name="__RefHeading___Toc11593140_73709187"/>
      <w:bookmarkStart w:id="115" w:name="_Toc43"/>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بخاري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عن عبدالله بن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النّبي صلّى الله عليه و آله و هو أخَذَ بِيدِ 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پيغمبر صلى الله عليه وآله بوديم و پيغمبر عليه السلام دست عمر در دست خود گرفته بود</w:t>
      </w:r>
      <w:r>
        <w:rPr>
          <w:rFonts w:eastAsia="IRNazanin" w:cs="IRNazanin"/>
          <w:color w:val="111111"/>
          <w:sz w:val="28"/>
          <w:szCs w:val="28"/>
          <w:rtl w:val="true"/>
          <w:lang w:bidi="fa-IR"/>
        </w:rPr>
        <w:t>.</w:t>
      </w:r>
    </w:p>
    <w:p>
      <w:pPr>
        <w:pStyle w:val="Heading4"/>
        <w:numPr>
          <w:ilvl w:val="3"/>
          <w:numId w:val="1"/>
        </w:numPr>
        <w:rPr/>
      </w:pPr>
      <w:bookmarkStart w:id="116" w:name="__RefHeading___Toc11593142_73709187"/>
      <w:bookmarkStart w:id="117" w:name="_Toc44"/>
      <w:bookmarkEnd w:id="116"/>
      <w:r>
        <w:rPr>
          <w:rtl w:val="true"/>
        </w:rPr>
        <w:t>الاشكال عليه</w:t>
      </w:r>
      <w:r>
        <w:rPr>
          <w:rtl w:val="true"/>
        </w:rPr>
        <w:t>:</w:t>
      </w:r>
      <w:bookmarkEnd w:id="117"/>
    </w:p>
    <w:p>
      <w:pPr>
        <w:pStyle w:val="BookText"/>
        <w:rPr/>
      </w:pPr>
      <w:r>
        <w:rPr>
          <w:rFonts w:ascii="IRNazanin" w:hAnsi="IRNazanin" w:eastAsia="IRNazanin"/>
          <w:color w:val="111111"/>
          <w:sz w:val="28"/>
          <w:sz w:val="28"/>
          <w:szCs w:val="28"/>
          <w:rtl w:val="true"/>
          <w:lang w:bidi="fa-IR"/>
        </w:rPr>
        <w:t>اجماع محدّثان است كه از اخلاق رسول صلّى الله عليه وآله آن بود كه بر خر برهنه سوار شدي و ديگري را به رديف خود كردي، و دست در دست سياهي نهادي و در ميان بازار برفتي و دست خود از دست وي بيرون نكردي مگر كه سياه، دست خود از دست مبارك او انتزاع كردي؛ و دليله قوله تعالي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كُنْتَ فَظًّا غَلِيظَ الْقَلْبِ لَانْفَضُّوا مِنْ حَوْلِكَ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اخْفِضْ جَناحَكَ لِلْمُؤْمِنِينَ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إِنَّكَ لَعَلى خُلُقٍ عَظِيمٍ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روزي دست عمر خطّاب در دست گيرد به تفاخر نشايد، با آن كه معلوم است امّت را كه به آيه مباهله، اميرالمؤمنين علي عليه السلام نفْس رسول است، و حديث</w:t>
      </w:r>
    </w:p>
    <w:p>
      <w:pPr>
        <w:pStyle w:val="BookText"/>
        <w:rPr/>
      </w:pPr>
      <w:r>
        <w:rPr>
          <w:rFonts w:ascii="Amiri" w:hAnsi="Amiri" w:eastAsia="Amiri" w:cs="Amiri"/>
          <w:color w:val="111111"/>
          <w:sz w:val="28"/>
          <w:sz w:val="28"/>
          <w:szCs w:val="28"/>
          <w:rtl w:val="true"/>
          <w:lang w:bidi="ar-SA"/>
        </w:rPr>
        <w:t>نَفسك نَفسى وَ دَمُكَ دَمِي و لَحْمُكَ لَحْمِي وَ حَرْبُكَ حَرْبِي وَ سِلْمُكَ سِلْمِي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اميرالمؤمنين علي از شجر نبوّت است، و از نور محمّد، و ايشان هر دو از</w:t>
      </w:r>
    </w:p>
    <w:p>
      <w:pPr>
        <w:pStyle w:val="BookText"/>
        <w:rPr/>
      </w:pPr>
      <w:r>
        <w:rPr>
          <w:rFonts w:ascii="IRNazanin" w:hAnsi="IRNazanin" w:eastAsia="IRNazanin"/>
          <w:color w:val="111111"/>
          <w:sz w:val="28"/>
          <w:sz w:val="28"/>
          <w:szCs w:val="28"/>
          <w:rtl w:val="true"/>
          <w:lang w:bidi="fa-IR"/>
        </w:rPr>
        <w:t>يك مادر و پدر؛ و در كتاب المجتبي و المنتهي آمده؛ و در ساير كتب احاديث ايشان كه عليّ هر دو قدم بر دوش رسول نهاد تا هبل را از بام كعبه به زير انداخت، و ليلة الغار لحاف رسول در سر گرفت و در مقام رسول بخفت، و رسول را به دست خود غسل داد و تكفين و تجهيز نمود و روي مبارك او بر خاك نهاد، و عند الاختصار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تغميض العينين و الشفتين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 العينين و الرّجلين‌او كرد، و تربيت علي در ايّام طفوليّت تا به كهوليّت رسول كرد، و اين نوع از مناقب هرگز به مفاخرت و مباهات باز نگويند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معمّا در كتاب منتهي و كتاب مجتبي آمد، عن ابن أبي ليلي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فاطمة عليها السلام شكت ما تلقى من أثر الرحى فأتى النّبي صلى الله عليه وآله بشى‌ء فانطلقت إليه فلم تجده فوجدت عائشة فأخبرتها، فلمّا جاء النّبي صلّى الله عليه وآله أخبرته عائشة بمجي‌ء فاطمة عليها السلام، فجاء النبي صلّى الله عليه و آله إلينا و قد أخذنا مضاجعنا فذهبت لأقوم فقال يا علىّ مكانكما، فقعد بيننا حتى وجدت برد قدميه على صدري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أعلّمكما خيراً مما سَألتُماني؛ إذا أخذتما مضاجعكما، فكبّرا أربعاً و ثلاثين، و سبحاً ثلاثأ و ثلاثين، و حَمّداً ثلاثة و ثلاثين فهو خير لكما من خادم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العمده</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ابن ابي ليلي روايت مي‌كند كه عليّ عليه السلام فرمود كه، فاطمه عليها السلام بناليد از آسياب‌گردانيدن و اثر آن كه به دست مبارك وي رسيده بود، و پيغمبر صلّى الله عليه وآله به مهمّي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برفت كه پدر را ببيند، وي را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را ديد و از آن حال وي را خبر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پيغمبر عليه السلام بيامد، عايشه وي را خبر داد كه فاطمه اينجا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 مي‌گويد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پيغمبر صلّى الله عليه وآله به خانه ما آمد و ما در جاي خوابگاه خود رفته بوديم كه بخسبيم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ديدم كه پيغمبر صلّى الله عليه وآله مي‌آيد خواستم كه برخيزم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جاي خود باشيد و قرار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پيغمبر در ميان ما نشست تا من خنكي قدم پيغمبر برسينه خود يافتم و فرمود كه، شما را تعليم كنم چيزي را كه بهتر از آن</w:t>
      </w:r>
    </w:p>
    <w:p>
      <w:pPr>
        <w:pStyle w:val="BookText"/>
        <w:rPr/>
      </w:pPr>
      <w:r>
        <w:rPr>
          <w:rFonts w:ascii="IRNazanin" w:hAnsi="IRNazanin" w:eastAsia="IRNazanin"/>
          <w:color w:val="111111"/>
          <w:sz w:val="28"/>
          <w:sz w:val="28"/>
          <w:szCs w:val="28"/>
          <w:rtl w:val="true"/>
          <w:lang w:bidi="fa-IR"/>
        </w:rPr>
        <w:t>است كه شما از من مي‌خواهيد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خوابگاه خود در آييد كه بخسبيد، سي وچهار بار اللّه اكبر بگوييد و سي و سه بار سبحان اللّه و سي و سه بار الحمدللّه بگوييد كه اين بهتر است شما را از خدمتكاري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منتهي شافعي مذهب و ابوبكر شيرازي مي‌گويند كه، ملك حبشه ده كنيزك براي رسول صلّى الله عليه وآله به هديه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يكي از آن جمله طلب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 تن از اهل صفّه در مسجد حاضرند بي‌زاد و بي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پيش عليّ و فاطمه برفت، آيه</w:t>
      </w:r>
    </w:p>
    <w:p>
      <w:pPr>
        <w:pStyle w:val="BookText"/>
        <w:rPr/>
      </w:pPr>
      <w:r>
        <w:rPr>
          <w:rFonts w:ascii="Amiri" w:hAnsi="Amiri" w:eastAsia="Amiri" w:cs="Amiri"/>
          <w:color w:val="111111"/>
          <w:sz w:val="28"/>
          <w:sz w:val="28"/>
          <w:szCs w:val="28"/>
          <w:rtl w:val="true"/>
          <w:lang w:bidi="ar-SA"/>
        </w:rPr>
        <w:t>وَ إِمَّا تُعْرِضَنَّ عَنْهُمُ ابْتِغاءَ رَحْمَةٍ مِنْ رَبِّكَ تَرْجُوها فَقُلْ لَهُمْ قَوْلًا مَيْسُوراً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كنيزكي به جهت فاطمه فرستاد و نام آن كنيزك را فضّه كرد؛ و همچنين روز مباهله دست ايشان‌گرفته بيرون شد براي دعا كردن؛ و روز زفاف فاطمه، رسول صلّى الله عليه وآله دست علي و فاطمه گرفت و به همديگر داد؛ و در روز احزاب، سلاح و عمّامه را رسول به دست مبارك خود در وي پوشانيد؛ و رسول غسل مولود عليّ را به دست خود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سعيد بن مسيّب مي‌گويد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سعد وقّاص سوال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أريد أن أسئلك عن شي‌ء و إنّي أتّقيك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بدا لك فانّما أنا عمّك؛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رسول الله فيكم يوم غدير خم،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قام فينا بالظهيرة فأخذ بيد عليّ بن أبي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 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أمسيتَ يابن أبي طالب وليّ كلّ مؤمنٌ ومؤمنة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رواية عبدالله بن يسر المازني صاحبُ النّبي صلّى الله عليه وآله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صلّى الله عليه وآله يوم غدير خم إلي علي فدعاه ثم عمّمه و أسدل العمامة بين‌كتفيه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أمرني ربّي يوم خيبر و يوم بدر بملائكة معتمّين قد أسدلوا العمائم ثم أخذ بيده معتمداً في قوس له عربية،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من‌كنت مولاه فهذا عليّ مولاه والي الله من والاه و عاد الله من عاداه</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مسيّب مي‌گويد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سعد وقّاص سؤال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كردم كه من مي‌خواهم كه از تو چيزي بپرسم و از تو مي‌ترسم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از هر چه</w:t>
      </w:r>
      <w:bookmarkStart w:id="118" w:name="pg11838_109359"/>
    </w:p>
    <w:p>
      <w:pPr>
        <w:pStyle w:val="BookText"/>
        <w:rPr/>
      </w:pPr>
      <w:bookmarkEnd w:id="118"/>
      <w:r>
        <w:rPr>
          <w:rFonts w:ascii="IRNazanin" w:hAnsi="IRNazanin" w:eastAsia="IRNazanin"/>
          <w:color w:val="111111"/>
          <w:sz w:val="28"/>
          <w:sz w:val="28"/>
          <w:szCs w:val="28"/>
          <w:rtl w:val="true"/>
          <w:lang w:bidi="fa-IR"/>
        </w:rPr>
        <w:t>به خاطرت مي‌آيد كه من عمّ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مسيّب گفت،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ميان شما روز غدير خم برخاست؟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برخاست در ميان ما و دست عليّ بن ابي طالب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مولاي او منم، عليّ مولاي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 هر كه وي را دوست دارد، و دشمن دار هر كه وي را دشمن دارد؛ و ابوبكر و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گشتي‌اي پسر ابو طالب‌مولاي هر مؤمن و مؤمنه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عبداللّه بن بسر مازني صاحب پيغمبر چنان است كه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خدا روز غدير خم به علي فرستاد و وي را بخواند و عمّامه بر سر وي بست و سر عمّامه ميان هر دو شانه وي فرود انداخت و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من، مرا هم چنين فرمود روز خيبر و روز بدر كه فرشتگان عمّامه بدين طريق بر سر بسته بودند وسر دستار فرو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دست وي را گرفت و اعتماد بر كماني عربي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من مولاي او، علي مولاي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 خدا آن كه وي را دوست دارد، و دشمن داراد خدا آن كه وي را دشمن دارد؛ و اكثر كتب اخبار و تفاسير علماي اسلام بدين ناطق است كه رسول صلّى الله عليه وآله روز غدير، دست عليّ گرفت تا به حدّي كه بياض ابط، يعني رسول صلّى الله عليه وآله ظاهر شد؛ وهمچنين رسول صلّى الله عليه وآله روز حديبيّه دست علي گرفت چنان كه در نكت الفصول عجلي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أميرُ البررة و قاتلُ الكفرة، منصورٌ من نَصَرَه و مخذولٌ من خَذَله،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امير مؤمنان است، و كشنده كافران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است به آن كه وي را نصرت كرد، و مخذول است به آن كه وي راخذلان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 امثال اين نامحصور كه در كتب ايشان مثبت است هرگز به فخر باز نگويند و بر آن مباهات نكنند</w:t>
      </w:r>
      <w:r>
        <w:rPr>
          <w:rFonts w:eastAsia="IRNazanin" w:cs="IRNazanin"/>
          <w:color w:val="111111"/>
          <w:sz w:val="28"/>
          <w:szCs w:val="28"/>
          <w:rtl w:val="true"/>
          <w:lang w:bidi="fa-IR"/>
        </w:rPr>
        <w:t>.</w:t>
      </w:r>
    </w:p>
    <w:p>
      <w:pPr>
        <w:pStyle w:val="Heading3"/>
        <w:numPr>
          <w:ilvl w:val="2"/>
          <w:numId w:val="1"/>
        </w:numPr>
        <w:rPr/>
      </w:pPr>
      <w:bookmarkStart w:id="119" w:name="__RefHeading___Toc11593144_73709187"/>
      <w:bookmarkStart w:id="120" w:name="_Toc45"/>
      <w:bookmarkEnd w:id="119"/>
      <w:r>
        <w:rPr>
          <w:rtl w:val="true"/>
        </w:rPr>
        <w:t>الخبر العاشر</w:t>
      </w:r>
      <w:r>
        <w:rPr>
          <w:rtl w:val="true"/>
        </w:rPr>
        <w:t>:</w:t>
      </w:r>
      <w:bookmarkEnd w:id="120"/>
    </w:p>
    <w:p>
      <w:pPr>
        <w:pStyle w:val="Heading4"/>
        <w:numPr>
          <w:ilvl w:val="3"/>
          <w:numId w:val="1"/>
        </w:numPr>
        <w:rPr/>
      </w:pPr>
      <w:bookmarkStart w:id="121" w:name="__RefHeading___Toc11593146_73709187"/>
      <w:bookmarkStart w:id="122" w:name="_Toc46"/>
      <w:bookmarkEnd w:id="121"/>
      <w:r>
        <w:rPr>
          <w:rtl w:val="true"/>
        </w:rPr>
        <w:t>اشاره</w:t>
      </w:r>
      <w:bookmarkEnd w:id="122"/>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روايت مي‌كنند عن عروة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عبدالله بن عمر عن أشدّ ما صنع المُشركون بِرَسُول الله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عُقبة بن أبي</w:t>
      </w:r>
    </w:p>
    <w:p>
      <w:pPr>
        <w:pStyle w:val="BookText"/>
        <w:rPr/>
      </w:pPr>
      <w:r>
        <w:rPr>
          <w:rFonts w:ascii="Amiri" w:hAnsi="Amiri" w:eastAsia="Amiri" w:cs="Amiri"/>
          <w:color w:val="111111"/>
          <w:sz w:val="28"/>
          <w:sz w:val="28"/>
          <w:szCs w:val="28"/>
          <w:rtl w:val="true"/>
          <w:lang w:bidi="ar-SA"/>
        </w:rPr>
        <w:t>مُعَيط جاء إلي النّبي صلّى الله عليه وآله و هو يُصلّي، فوضع ردآءه في عنقه فخنقه خنقا شديدا، فجاء ابوبكرحتي دفعه عنه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أتقتلون رجلًا أن يقول ربّي الله و قد جاءكم بالبيّنات من ربّكم،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عمر پرسيدم از سخت‌ترين چيزي كه مشركان به پيغمبر خدا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ابي‌مُعيط را ديدم كه به پيش پيغمبر صلّى الله عليه وآله آمد و آن حضرت نماز مي‌گزارد، و رداي خود را به گردن پيغمبر كرد و سخت گلوي وي را در هم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بيامد تا دفع عقبه ابي معيط بكرد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مي‌كُشيد مردي را كه مي‌گويد پروردگار من اللّه است، و حجّت‌ها و بيّنت‌ها از درگاه خداي شما به شما آورده است؟</w:t>
      </w:r>
    </w:p>
    <w:p>
      <w:pPr>
        <w:pStyle w:val="BookText"/>
        <w:rPr/>
      </w:pPr>
      <w:r>
        <w:rPr>
          <w:rFonts w:ascii="Amiri" w:hAnsi="Amiri" w:eastAsia="Amiri" w:cs="Amiri"/>
          <w:color w:val="111111"/>
          <w:sz w:val="28"/>
          <w:sz w:val="28"/>
          <w:szCs w:val="28"/>
          <w:rtl w:val="true"/>
          <w:lang w:bidi="ar-SA"/>
        </w:rPr>
        <w:t>الاشكال الوارد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كتاب المجتبي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كان يوم فتح مكّة تعلّق رسول الله صلّى الله عليه وآله بأستار الكعبة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أرسل إِلَيّ مشركى قريش مَنْ يَعْضُدُنِي فَنزل جَبْرَئِيلُ كَالْمُغْضَبِ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ألَم يعضدك ربّك بِسَيْفٍ مِنْ سُيُوفه مُجَرَّدًا عَلَى أعْدَاءك؟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لايزال دينُك هذا قآئماً به ما بلغ حتي يثلمه رجلٌ مِن بني أميّة، أقسم ربُّك قَسَماً ليُرهَقَنّه صَعوداً أو ليُسقيَّنه صديداً، قد رضيتَ يا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حديث و مفهوم وي يكبار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 عن ابن مردويه عن فاطمة بنت علي عن أسمآء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هو مسند الي ثبير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سألك و إنّي أسئلك أن تجعل لي وزيرا من أهلي عليّا أخي اشْدُدْ بِهِ أزْرِي وَ أشْرِكْهُ فِي أمْرِي كَيْ نُسَبِّحَكَ كَثِيراً وَ نَذْكُرَكَ كَثِيراً إِنَّكَ كُنْتَ بِنا بَصِيراً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كتاب المنتهي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مُوسَى بْنَ عِمْرَانَ سَألَكَ وَ أنَا مُحَمَّدٌ نَبِيُّكَ أسْألُكَ أنْ تَشْرَحَ لِي صَدْرِي و تحلل عَقدَةً مِن لِسانى يَفقهوا قَولى وَ اجْعَلْ لِي</w:t>
      </w:r>
    </w:p>
    <w:p>
      <w:pPr>
        <w:pStyle w:val="BookText"/>
        <w:rPr/>
      </w:pPr>
      <w:r>
        <w:rPr>
          <w:rFonts w:ascii="Amiri" w:hAnsi="Amiri" w:eastAsia="Amiri" w:cs="Amiri"/>
          <w:color w:val="111111"/>
          <w:sz w:val="28"/>
          <w:sz w:val="28"/>
          <w:szCs w:val="28"/>
          <w:rtl w:val="true"/>
          <w:lang w:bidi="ar-SA"/>
        </w:rPr>
        <w:t xml:space="preserve">وَزِيراً مِنْ أهْلِي عَلِيَّ بْنَ أبِي طَالِبٍ أخِي اشْدُدْ بِهِ أزْرِي وَ أشْرِكْهُ فِي أمْرِي قَالَ ابْنُ عَبَّاسٍ فَسَمِعْتُ مُنَادِياً يُنَادِي يَا أحْمَدُ قَدْ أُوتِيتَ مَا سَألْتَ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 كروشه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مجتبي منقول است روايت از ابن مردويه كه اسماء بنت عميس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شنيدم كه مي‌گفت در حالتي كه پشت به كوه ثبير باز داده بود كه، 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از تو درخواست كرد، و من درخواست مي‌كنم از درگاه تو كه وزير من سازي از اهل من عليّ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مرا، و محكم و قوي گرداني بدان پشت مرا، و وي را شريك كني در امر من تا تسبيح تو كنيم بسياري و ذكر تو كنيم بسياري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تو به حال ما بينا و دانايي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دركتاب منتهي است كه 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عمران از تو درخواه كرد كه سينه مرا گشاده كن، و بند و گره از زبان من بگشاي تا قول من دريابند، و وزير من گردان از اهل من هارون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مرا، و پشت من بدو قوي گردان، و وي را در كار من شريك كن؛ و من كه محمّدم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درگاه تو درمي‌خواهم كه وزير من گرداني از اهل من عليّ بن ابي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مرا، وپشت من بدو قوي كن، و وي را شريك كن در كار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منادي را كه ندا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دادند آنچه خواستي و مقصودت در كنار نهادند؛ و طوايف مفسّران اين معني را ذكر كرده‌اند</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ابوبكر، دفع شرّي از رسول صلّى الله عليه وآله كرده بودي، رسول ذكر آن بكردي، چنانكه ذكر عليّ كرده است از طرق مختلفه، و دليل بر آن حال كه عقبه ابي‌معيط با رسول كرده است اگر اين حديث با رسول كرده است، و اگر اين حديث صحيح مي‌بود، و اين خود مسلّم نيست كه ابوبكر به فرياد او رسيده است، آن است كه ابوبكر و عمر و عثمان در احد رسول را به دست خصم تسليم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پيشاني و دندان‌ها شكسته، و از مركوب در خاك ذلّت انداخته، عمّ رسول با چندين صحابه كشته شده و بگريختند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را هيچ</w:t>
      </w:r>
    </w:p>
    <w:p>
      <w:pPr>
        <w:pStyle w:val="BookText"/>
        <w:rPr/>
      </w:pPr>
      <w:r>
        <w:rPr>
          <w:rFonts w:ascii="IRNazanin" w:hAnsi="IRNazanin" w:eastAsia="IRNazanin"/>
          <w:color w:val="111111"/>
          <w:sz w:val="28"/>
          <w:sz w:val="28"/>
          <w:szCs w:val="28"/>
          <w:rtl w:val="true"/>
          <w:lang w:bidi="fa-IR"/>
        </w:rPr>
        <w:t>روزي اشدّ و سخت‌تر روز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 كه اينجا مدد بود وي را و وي چنين گريخت، و در مكّه كه هيچ مددي نبود، او خود منفرد و تنها بود، اين جرأت و دليري از كجا ظاهر شده بود او را كه عُقبه را از آن منع مي‌كرد كه كذبي است‌كه ذوقي ندارد؛ و همچنين روز حنين به دليل قوله تعالي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ضاقَتْ عَلَيْهِمُ الْأَرْضُ بِما رَحُبَتْ وَ ضاقَتْ عَلَيْهِمْ أَنْفُسُهُمْ وَ ظَنُّوا أَنْ لا مَلْجَأَ مِنَ اللَّهِ إِلَّا إِلَيْهِ ثُمَّ تابَ عَلَيْهِمْ لِيَتُوبُوا إِنَّ اللَّهَ هُوَ التَّوَّابُ الرَّحِيمُ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اين‌هر دو فتح، يعني فتح احد و فتح حنين از دست اميرالمؤمنين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روزاحد جبرئيل در شأن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فَتي الّا عليّ و لا سَيف الّا ذُوالفقار؛ و در احُد رسول صلّى الله عليه وآله چون جانبازي و مجاهدت او بديد، و اصحاب جمعي گريخته، و طايفه‌اي كشته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عُذرُ من كَتَم الحقّ و أنت ناصره؛ و همچنين روز خيبر، مرحب يهودي عزم آن كرده بود كه مدينه را مسخّر بكند، و رسول را با اصحاب بكشد؛ و رسول صلّى الله عليه وآله رايت و لشكر به ابوبكر داد و به خيبر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منهزم بازآمد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به عمرو عاص داد، او هم منكوب و منهزم باز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به اميرالمؤمنين داد تا آن فتح به دست وي برآمد، ومرحب به دست وي كشته شد، چنان كه اين حال بر عالميان مخفي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بخاري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سعد عن رسول الله صلّى الله عليه وآله</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لأعْطِيَنَّ هَذِهِ الرَّايَةَ غَداً رَجُلًا يَفْتَحُ اللَّهُ عَلَى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 اللَّهَ وَ رَسُولَهُ وَ يُحِبُّهُ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فَبَاتَ النَّاسُ يَذكرون ليلَتِهِمْ أيُّهُمْ يُعْطَاهَا فَلَمَّا أصْبَحَ النَّاسُ غَدَوْا عَلَى النّبىِ صلّى الله عليه وآله كُلُّهُمْ يَرْجُونَ أنْ يُعْطَاهَا فَقَالَ النبى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 بْنُ أبِي طَالِبٍ؟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يَشْتَكِي عَيْنَيْهِ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فَأرْسِلُوا إِلَيْهِ فَأتونى بِهِ فلمّا جاء بَصَقَ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عَيْنَيْهِ وَ دَعَا لَهُ فَبَرَأ كَأنْ لَمْ يَكُنْ بِهِ وَجَعٌ فَأعْطَاهُ الرَّايَةَ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أُقَاتِلُهُمْ حَتَّى يَكُونُوا مِثْلَنَا قَالَ انْفِذْ عَلَى رِسْلِكَ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بِسَاحَتِهِمْ ثُمَّ ادْعُهُمْ إِلَى الْإِسْلَامِ وَ أخْبِرْهُمْ بِمَا يَجِبُ عَلَيْهِمْ مِنْ حَقِّ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لَأنْ يَهْدِيَ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w:t>
      </w:r>
    </w:p>
    <w:p>
      <w:pPr>
        <w:pStyle w:val="BookText"/>
        <w:rPr/>
      </w:pPr>
      <w:r>
        <w:rPr>
          <w:rFonts w:ascii="Amiri" w:hAnsi="Amiri" w:eastAsia="Amiri" w:cs="Amiri"/>
          <w:color w:val="111111"/>
          <w:sz w:val="28"/>
          <w:sz w:val="28"/>
          <w:szCs w:val="28"/>
          <w:rtl w:val="true"/>
          <w:lang w:bidi="ar-SA"/>
        </w:rPr>
        <w:t>رَجُلًا وَاحِداً خَيْرٌ مِنْ أنْ يَكُونَ لَكَ حُمْرُ النَّعَمِ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بخارى و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سعد روايت مي‌كند كه پيغمبر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كه من فردا رايت به مردي مي‌دهم كه خداي تعالي فتح خيبر در دست او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مي‌گويد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مردمان فكر مي‌كردند و مي‌گفتند كه‌آيا پيغمبر صلّى الله عليه وآله اين رايت را فردا به كه خواهد داد؟ چون مردمان صبح كردند، پيش پيغمبر صلّى الله عليه وآله آمدند، و هر يك اميد آن مي‌داشت كه پيغمبر صلّى الله عليه وآله رايت را به او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پيغمبر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رفت عليّ بن ابي طالب؟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درد چشم دارد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بفرستيد و علي را پيش من‌آريد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عليّ عليه السلام پيش پيغمبر صلّى الله عليه وآله حاضر شد، آب دهن مبارك خود را به چشم علي انداخت و دعا كرد در حق‌وي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به شد كه گويا هرگز آن درد در چشم وي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پيغمبر صلّى الله عليه و آله رايت به علي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ايشان قتال كنم تا ايشان همچون ما شوند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هشياري تا آن كه به عرصه ايشان فرود آيي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ايشان را دعوت كن، و ايشان را خبر ده به آنچه واجب است بر ايشان از حقّ خداي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كه اگر به سبب تو، خداي تعالي مردي را توفيق هدايت و راه راست عطا فرمايد، بهتر باشد تو را از آن كه شتران سرخ تو را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نيزكه حق تعالي صفت يوم الاحزاب كرد و وصف كرد باشد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بَلَغَتِ الْقُلُوبُ الْحَناجِرَ وَ تَظُنُّونَ بِاللَّهِ الظُّنُونَا هُنالِكَ ابْتُلِيَ الْمُؤْمِنُونَ وَ زُلْزِلُوا زِلْزالًا شَدِيداً</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مهاجر و انصار به خانه‌ها گريختند، و در آخر اميرالمؤمنين عليه السلام بيرون‌آمد و عمرو بن عبدود را به جهنم فرستاد؛ و حق تعالي فرمود وَ كَفَى اللَّهُ الْمُؤْمِنِينَ الْقِتالَ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بر اين اجماع حاصل آمد و بسياري از قرّا و علماي تفسير بر آنند كه أنزل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كفي الله المؤمنين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بعليّ بن ابي‌طالب</w:t>
      </w:r>
      <w:r>
        <w:rPr>
          <w:rFonts w:eastAsia="IRNazanin" w:cs="IRNazanin"/>
          <w:color w:val="111111"/>
          <w:sz w:val="28"/>
          <w:szCs w:val="28"/>
          <w:rtl w:val="true"/>
          <w:lang w:bidi="fa-IR"/>
        </w:rPr>
        <w:t>.</w:t>
      </w:r>
      <w:bookmarkStart w:id="123" w:name="pg11838_109364"/>
    </w:p>
    <w:p>
      <w:pPr>
        <w:pStyle w:val="BookText"/>
        <w:rPr/>
      </w:pPr>
      <w:bookmarkEnd w:id="123"/>
      <w:r>
        <w:rPr>
          <w:rFonts w:ascii="IRNazanin" w:hAnsi="IRNazanin" w:eastAsia="IRNazanin"/>
          <w:color w:val="111111"/>
          <w:sz w:val="28"/>
          <w:sz w:val="28"/>
          <w:szCs w:val="28"/>
          <w:rtl w:val="true"/>
          <w:lang w:bidi="fa-IR"/>
        </w:rPr>
        <w:t xml:space="preserve">پس حالات رسول يكي يوم الولادت بود، و مادر علي فاطمه بنت اسد است قابله او بود يا حالت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اينجا به قدر دو كلمه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فربهى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تربيت در خانه علي بود؛ يا حالت ايّام شِعب بود پدر عليّ عليه السلام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قدر دو كلمه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 عَمّان او بدان قيام نمودند؛ يا ايّام الغار بود، عليّ به نفس خود بدان قيام نمود؛ يا به نقل حرمات رسول صلّى الله عليه وآله بود از مكه به مدينه عليّ بدان قيام نمود و رسول صلّى الله عليه وآله برهيچ كس اعتماد نداشت الّا بر او؛ يا بعد از هجرت هشتاد و چهار حرب بود، جمله را علي كرد، و قطع دواير شرك به دست او بود؛ يا روز مرگ و دفن بود هم علي بدان قيام نمود، و ابوبكر در اين مواضع هيچ شهرتي ندارد كه چه مدد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پس معلوم شد كه اين خبر افترا است</w:t>
      </w:r>
      <w:r>
        <w:rPr>
          <w:rFonts w:eastAsia="IRNazanin" w:cs="IRNazanin"/>
          <w:color w:val="111111"/>
          <w:sz w:val="28"/>
          <w:szCs w:val="28"/>
          <w:rtl w:val="true"/>
          <w:lang w:bidi="fa-IR"/>
        </w:rPr>
        <w:t>.</w:t>
      </w:r>
    </w:p>
    <w:p>
      <w:pPr>
        <w:pStyle w:val="Heading4"/>
        <w:numPr>
          <w:ilvl w:val="3"/>
          <w:numId w:val="1"/>
        </w:numPr>
        <w:rPr/>
      </w:pPr>
      <w:bookmarkStart w:id="124" w:name="__RefHeading___Toc11593148_73709187"/>
      <w:bookmarkStart w:id="125" w:name="_Toc47"/>
      <w:bookmarkEnd w:id="124"/>
      <w:r>
        <w:rPr>
          <w:rtl w:val="true"/>
        </w:rPr>
        <w:t>تنبّه به آنكه اين خبر به حمزه مشهور است‌</w:t>
      </w:r>
      <w:bookmarkEnd w:id="125"/>
    </w:p>
    <w:p>
      <w:pPr>
        <w:pStyle w:val="BookText"/>
        <w:rPr/>
      </w:pPr>
      <w:r>
        <w:rPr>
          <w:rFonts w:ascii="IRNazanin" w:hAnsi="IRNazanin" w:eastAsia="IRNazanin"/>
          <w:color w:val="111111"/>
          <w:sz w:val="28"/>
          <w:sz w:val="28"/>
          <w:szCs w:val="28"/>
          <w:rtl w:val="true"/>
          <w:lang w:bidi="fa-IR"/>
        </w:rPr>
        <w:t>چنان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به شكار رفته بود و هنوز اظهار اسلام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وآله در مسجدالحرام نماز مي‌كرد، مشركان سلاي گوسفند بياوردند و چون به ركوع رفت آن را بر پشت وي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حمزه از صيد باز آمد، رسول صلّى الله عليه وآله به محفل اولاد عبدالمطلب رفت و اين حال باز گفت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وقار و حرمت باشد از قرابت و جوار شما كه مشركان با من چنين خلافتي و اهانتي كنند؟ پس حمزه با جمعي از بني هاشم برخاست، و سلاء گوسفند برداشت، و به انجمن صناديد قريش شد، و شمشير بكشيد، و يكي را بفرمود تا آن سلاء را در سبل‌هاى ايشان ماليد واحداً فَواحداً، و سوگندها خورد كه هر كه سر كراهت و امتناع بجنباند بدين شمشير كه در دست دارم وي را مي‌زنم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آن فارغ شد روي به رسول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و عزّت و قرابت و جواري تو پيش ما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جمله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صابي شد، و آن فعل سبب اسلام حمزه شد</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اشدّ حالات رسول صلّى الله عليه وآله چنان كه گفته شد ايّام شعب بود و</w:t>
      </w:r>
    </w:p>
    <w:p>
      <w:pPr>
        <w:pStyle w:val="BookText"/>
        <w:rPr/>
      </w:pPr>
      <w:r>
        <w:rPr>
          <w:rFonts w:ascii="IRNazanin" w:hAnsi="IRNazanin" w:eastAsia="IRNazanin"/>
          <w:color w:val="111111"/>
          <w:sz w:val="28"/>
          <w:sz w:val="28"/>
          <w:szCs w:val="28"/>
          <w:rtl w:val="true"/>
          <w:lang w:bidi="fa-IR"/>
        </w:rPr>
        <w:t xml:space="preserve">ايّام يُتم وليلة الغار و يوم البدر و يوم الاحد و يوم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جاى يك كلمه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حنين، و در اين جمله مواضع فضل الهي دستگير بود و سبب علي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منتجب ابوالفتوح عجلي در تفسير موجز خويشتن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ناهي ابوطالب بن عبدالمطلب بود، مشركان را از ايذاي رسول صلّى الله عليه و آله في قوله وَ هُمْ يَنْهَوْنَ عَنْهُ وَ يَنْأَوْنَ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عجلي از سنّيان ابوبكر بود و شافعي المذهب كه اگر ايذاي قريش و ايذاي مشركان را ابوبكر دفع كرده بود، عجلي ذكر آن مي‌كردي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كتاب مجتبي آمد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محمّد بن مروان الذهلي عن أبي عبدالله جعفر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أبِي طَالِبٍ مَثَلُ أصْحَابِ الْكَهْفِ أسَرُّوا الْإِيمَانَ و أظْهَرُوا الكفر فاوتو الاجر مرّتين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 فَآتَاهُمُ اللَّهُ أجْرَهُمْ مَرَّتَيْنِ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أبَا طَالِبٍ أسَرَّ الْإِيمَانَ وَ أظْهَرَ الكفر فاوتى أجره مرّتين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 فَآتَاهُ اللَّهُ أجْرَهُ مَرَّتَيْنِ وَ مَا خَرَجَ مِنَ الدُّنْيَا حَتَّى أتَتْهُ الْبِشَارَةُ مِنَ اللَّهِ بِالْجَنَّةِ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قَبَضَهُ الله تعالي أوحي إلي نبيّه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مِنْ مَكَّةَ فلم يبق لك بها ناصر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لَكَ فِيهَا نَاصِر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روي عن سليمان بن جعفر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الرضا عليّ بن موسي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 في أبوي النّبي صلّى الله عليه وآله و في أبي طالب؟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ما أقول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 الله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يوم القيامة جَثَوتُ لرُكبتي بين يدي ربّي فشفعتُ في أبي و أمّي و في أبي طالب و في كلّ مَن كانَت بيني و بينه مَودّة في الجاهليّة،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 الله عزوجل يَرُدّه فيهم؟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والله ما أدري،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يرده فيهم</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مروان ذهلي روايت مي‌كند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ابي طالب در اين امّت، مثل اصحاب كهف است كه ايشان اسلام را پنهان داشتند و اظهار كفر مي‌كردند، و به آشكارا چنان مي‌نمودند كه كافراند تا</w:t>
      </w:r>
    </w:p>
    <w:p>
      <w:pPr>
        <w:pStyle w:val="BookText"/>
        <w:rPr/>
      </w:pPr>
      <w:r>
        <w:rPr>
          <w:rFonts w:ascii="IRNazanin" w:hAnsi="IRNazanin" w:eastAsia="IRNazanin"/>
          <w:color w:val="111111"/>
          <w:sz w:val="28"/>
          <w:sz w:val="28"/>
          <w:szCs w:val="28"/>
          <w:rtl w:val="true"/>
          <w:lang w:bidi="fa-IR"/>
        </w:rPr>
        <w:t>لاجرم ايشان را اجر و مزد دوباره دادند، و ابوطالب ايمان داشت به پنهان، و به ظاهر چنان مي‌نمود كه كافر است و به باطن مؤمن بود؛ و چون خداي تعالي قبض روح ابوطالب كرد، وحي كرد به پيغمبر خود مصطفي صلّى الله عليه وآله كه، از مكه بيرون رو كه تو را در مكه هيچ يار و ياوري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اين كتاب است روايت از سليمان جعفر جعفري كه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 امام عليّ بن موسي الرّضا عليه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مي‌گويي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پدر و مادر پيغمبر صلّى الله عليه وآله و در حقّ ابوطالب؟ سليمان مي‌گويد كه من‌گفتم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فداي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نمي‌دانم كه چه گويم در حقّ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پيغمبر فرموده است كه چون روز قيامت باشد من به زانو درآيم بر درگاه خدا و شفاعت مي‌كنم از براي پدر و مادر خود و از براي ابوطالب و از براي هر كس كه ميان من و ميان او محبّت بوده باشد در جاهليّت؟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هيچ مي‌بيني كه خداي تعالي شفاعت رسول صلّى الله عليه و آله را رد مي‌كند؟ سليمان مي‌گويد كه،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فداي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كه نمي‌دانم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كه خداي تعالي شفاعت پيغمبر را در حقّ ايشان رد نمي‌كند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ابوالفتوح مفسّر روايت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عليه السلام أنّه قال لسائل سأله عن أبي‌طالب و كفره و اسلامه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عَبَدَ والدي و لا جدّي عبدالمطلب و لاهاشم و لا عبد مناف صَنماً قطّ؛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كانوا يَعبُدون؟ قال كانوا يُصلّون الي‌البيت علي دين ابراهيم و كذلك ورد في المجتبي</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 اميرالمؤمنين علي‌گفت در جواب سايلي كه از او پرسيده بود از شأن ابوطالب و كفر او و اسلام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كه نپرستيدند پدر من و نه جدّ من عبدالمطلب و نه هاشم و نه عبد مناف بت را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مي‌پرستيدند؟ علي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مي‌گزاردند، روي به خانه كعبه مي‌كردند، و در دين ابراهيم بودند؛ و همچنين اين خبر در كتاب مجتبي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آنجا است كه بيست و پنج تن بودند كه در جاهليّت خمر نخوردند و بر خود حرام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آن عبدالمطلب بود و نصرت ابوطالب مجمعٌ عليه شد و اشعار وي بر آن شاهدي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قال رحمه اللّه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لَنْ يَصِلُوا إِلَيْكَ بِجَمْعِهِمْ‌حَتَّى أُوَسَّدَ فِي التُّرَابِ دَفِيناً</w:t>
      </w:r>
    </w:p>
    <w:p>
      <w:pPr>
        <w:pStyle w:val="BookText"/>
        <w:rPr/>
      </w:pPr>
      <w:r>
        <w:rPr>
          <w:rFonts w:ascii="Amiri" w:hAnsi="Amiri" w:eastAsia="Amiri" w:cs="Amiri"/>
          <w:color w:val="111111"/>
          <w:sz w:val="28"/>
          <w:sz w:val="28"/>
          <w:szCs w:val="28"/>
          <w:rtl w:val="true"/>
          <w:lang w:bidi="ar-SA"/>
        </w:rPr>
        <w:t>فَاصْدَعْ بِأمْرِكَ مَا عَلَيْكَ غَضَاضَةٌوَ أبْشِرْ بِذَاكَ وَ قَرَّ مِنْكَ عُيُوناً</w:t>
      </w:r>
    </w:p>
    <w:p>
      <w:pPr>
        <w:pStyle w:val="BookText"/>
        <w:rPr/>
      </w:pPr>
      <w:r>
        <w:rPr>
          <w:rFonts w:ascii="Amiri" w:hAnsi="Amiri" w:eastAsia="Amiri" w:cs="Amiri"/>
          <w:color w:val="111111"/>
          <w:sz w:val="28"/>
          <w:sz w:val="28"/>
          <w:szCs w:val="28"/>
          <w:rtl w:val="true"/>
          <w:lang w:bidi="ar-SA"/>
        </w:rPr>
        <w:t>وَ دَعَوْتَنِي وَ زَعَمْتَ أنَّكَ نَاصِحٌ‌فَلَقَدْ صَدَقْتَ وَ كُنْتَ ثمَّ أمِيناً</w:t>
      </w:r>
    </w:p>
    <w:p>
      <w:pPr>
        <w:pStyle w:val="BookText"/>
        <w:rPr/>
      </w:pPr>
      <w:r>
        <w:rPr>
          <w:rFonts w:ascii="Amiri" w:hAnsi="Amiri" w:eastAsia="Amiri" w:cs="Amiri"/>
          <w:color w:val="111111"/>
          <w:sz w:val="28"/>
          <w:sz w:val="28"/>
          <w:szCs w:val="28"/>
          <w:rtl w:val="true"/>
          <w:lang w:bidi="ar-SA"/>
        </w:rPr>
        <w:t>وَ عَرَضْتَ دِيناً لامحالة أنَّهُ‌مِنْ خَيْرِ أدْيَانِ الْبَرِيَّةِ دِيناً</w:t>
      </w:r>
    </w:p>
    <w:p>
      <w:pPr>
        <w:pStyle w:val="BookText"/>
        <w:rPr/>
      </w:pPr>
      <w:r>
        <w:rPr>
          <w:rFonts w:ascii="Amiri" w:hAnsi="Amiri" w:eastAsia="Amiri" w:cs="Amiri"/>
          <w:color w:val="111111"/>
          <w:sz w:val="28"/>
          <w:sz w:val="28"/>
          <w:szCs w:val="28"/>
          <w:rtl w:val="true"/>
          <w:lang w:bidi="ar-SA"/>
        </w:rPr>
        <w:t>لَوْ لَا الْمَلامةُ أوْ حذارى سبةًلَوَجَدْتَنِي سَمِحاً بِذَاكَ مُبِينا</w:t>
      </w:r>
    </w:p>
    <w:p>
      <w:pPr>
        <w:pStyle w:val="BookText"/>
        <w:rPr/>
      </w:pPr>
      <w:r>
        <w:rPr>
          <w:rFonts w:ascii="IRNazanin" w:hAnsi="IRNazanin" w:eastAsia="IRNazanin"/>
          <w:color w:val="111111"/>
          <w:sz w:val="28"/>
          <w:sz w:val="28"/>
          <w:szCs w:val="28"/>
          <w:rtl w:val="true"/>
          <w:lang w:bidi="fa-IR"/>
        </w:rPr>
        <w:t>مفهوم اين ابيات آن است كه ابو طالب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كه اي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دشمنان هرگز بر تو ظفر نمي‌يابند تا آن زمان كه مرا در خاك نهي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وكار خود ظاهر كن و شاد و خرّم شو و چشم روشن باش؛ و مرا دعوت كردي به دين اسلام و گفتي كه، من ناصحم و نصيحت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گفتي و اميني؛ و به من ديني عرض كردي كه لامحاله و بي‌شك آن دين بهترين همه دين‌ها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سبب ملامت و دشمني دشمنان نبودي من اسلام و ايمان آشكار كردمي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ابوطالب از براي آن ايمان آشكار نمي‌كرد و پنهان مي‌داشت كه تا محافظت و حمايت پيغمبر بهتر تواند كرد؛ و اجماع اهل قبله ناطق است بر اين كه ابو طالب مدد و نصرت رسول مي‌كرد بلاخلاف تا چندان كه زنده بود مدة عمره قبل النبوّة و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مشهور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اعرابي آمد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أتيناك و ما لنا بعير يئط و لا صبيٌ يصطبح؛ و أنشد هذه الابيات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أتيناك و العذراء تدمي لبانُها</w:t>
      </w:r>
    </w:p>
    <w:p>
      <w:pPr>
        <w:pStyle w:val="BookText"/>
        <w:rPr/>
      </w:pPr>
      <w:r>
        <w:rPr>
          <w:rFonts w:ascii="Amiri" w:hAnsi="Amiri" w:eastAsia="Amiri" w:cs="Amiri"/>
          <w:color w:val="111111"/>
          <w:sz w:val="28"/>
          <w:sz w:val="28"/>
          <w:szCs w:val="28"/>
          <w:rtl w:val="true"/>
          <w:lang w:bidi="ar-SA"/>
        </w:rPr>
        <w:t>و قد شُغلت أم الصبيّ من الطفل‌و ألقي بكفيه الفتي استكانة</w:t>
      </w:r>
    </w:p>
    <w:p>
      <w:pPr>
        <w:pStyle w:val="BookText"/>
        <w:rPr/>
      </w:pPr>
      <w:r>
        <w:rPr>
          <w:rFonts w:ascii="Amiri" w:hAnsi="Amiri" w:eastAsia="Amiri" w:cs="Amiri"/>
          <w:color w:val="111111"/>
          <w:sz w:val="28"/>
          <w:sz w:val="28"/>
          <w:szCs w:val="28"/>
          <w:rtl w:val="true"/>
          <w:lang w:bidi="ar-SA"/>
        </w:rPr>
        <w:t>من الجوع ضعفاً ما يمر و ما يخلي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شي‌ء مما يأكل الناس عندناسوي الحنظل العامي و العلهز الغَشَل</w:t>
      </w:r>
    </w:p>
    <w:p>
      <w:pPr>
        <w:pStyle w:val="BookText"/>
        <w:rPr/>
      </w:pPr>
      <w:r>
        <w:rPr>
          <w:rFonts w:ascii="Amiri" w:hAnsi="Amiri" w:eastAsia="Amiri" w:cs="Amiri"/>
          <w:color w:val="111111"/>
          <w:sz w:val="28"/>
          <w:sz w:val="28"/>
          <w:szCs w:val="28"/>
          <w:rtl w:val="true"/>
          <w:lang w:bidi="ar-SA"/>
        </w:rPr>
        <w:t xml:space="preserve">و ليس لنا إلا إليك فرارناو أين فرار الناس إلّا إلي الرسل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كلمه آخر بيت سوم 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خوانده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عليه السلام يجرّ رداءه حتي صعد المنبر فحمدالله و أثني عليه ثم رفع يده إلي‌السماء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اسقنا غيثاً مغيثاً مرياً مريعاً غدقاً طبقاً عاجلًا غير رائث نافعاً غير ضائر تملأ به الضرع و تُنبت به الزرع و تحيي به الأرض بعد موتها و كذلك تخرجون، فما ردّ رسول الله صلّى الله عليه وآله يده إلى نحره حتى ألقتِ السماء بأوراقها و جاء أهل البطانة يضجّون يا رسول الله الغرق الغرق، 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حوالينا و لا علينا؛ فانجاب السّحاب عن المدينة فضحك رسول الله صلّى الله عليه وآله حتى بدت نواجذه،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 أبي طالب لو كان حياً لقرَّت عيناه من الذى ينشدنا، فقام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أردت أبيات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أبْيَضُ يُسْتَسْقَى الْغَمَامُ بِوَجْهِهِ‌رَبِيعُ الْيَتَامَى عِصْمَةٌ لِلْأرَامِلِ</w:t>
      </w:r>
    </w:p>
    <w:p>
      <w:pPr>
        <w:pStyle w:val="BookText"/>
        <w:rPr/>
      </w:pPr>
      <w:r>
        <w:rPr>
          <w:rFonts w:ascii="Amiri" w:hAnsi="Amiri" w:eastAsia="Amiri" w:cs="Amiri"/>
          <w:color w:val="111111"/>
          <w:sz w:val="28"/>
          <w:sz w:val="28"/>
          <w:szCs w:val="28"/>
          <w:rtl w:val="true"/>
          <w:lang w:bidi="ar-SA"/>
        </w:rPr>
        <w:t>تَلُوذُ بِهِ الْهُلاكُ مِنْ الِ هَاشِمٍ‌فَهُمْ عِنْدَهُ فِي نِعْمَةٍ وَ فَوَاضِلِ</w:t>
      </w:r>
    </w:p>
    <w:p>
      <w:pPr>
        <w:pStyle w:val="BookText"/>
        <w:rPr/>
      </w:pPr>
      <w:r>
        <w:rPr>
          <w:rFonts w:ascii="Amiri" w:hAnsi="Amiri" w:eastAsia="Amiri" w:cs="Amiri"/>
          <w:color w:val="111111"/>
          <w:sz w:val="28"/>
          <w:sz w:val="28"/>
          <w:szCs w:val="28"/>
          <w:rtl w:val="true"/>
          <w:lang w:bidi="ar-SA"/>
        </w:rPr>
        <w:t>كَذَبْتُمْ وَ بَيْتِ اللَّهِ يُبْزَى مُحَمَّدٌوَ لَمَّا نُمَاصِعْ دُونَهُ وَ نُقَاتِلْ</w:t>
      </w:r>
    </w:p>
    <w:p>
      <w:pPr>
        <w:pStyle w:val="BookText"/>
        <w:rPr/>
      </w:pPr>
      <w:r>
        <w:rPr>
          <w:rFonts w:ascii="Amiri" w:hAnsi="Amiri" w:eastAsia="Amiri" w:cs="Amiri"/>
          <w:color w:val="111111"/>
          <w:sz w:val="28"/>
          <w:sz w:val="28"/>
          <w:szCs w:val="28"/>
          <w:rtl w:val="true"/>
          <w:lang w:bidi="ar-SA"/>
        </w:rPr>
        <w:t>وَ نُسلِمهُ حَتَّى نُصرعَ حَوْلَهُ‌وَ نَذْهَلَ عَنْ أبْنَائِنَا وَ الْحَلَائِلِ</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ابى طالب، فخار،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بر اساس اين منبع، و 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الاغانى</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مصرع دوم بيت سوم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نقاتل دونه و نناضل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اين خبر آن است كه اعرابي پيش رسول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حضرت تو آمده‌ايم، و قحطي عظيم پيدا شده، و باران از آسمان باز ايستاده، و در پستان‌ها شير نمانده، و وصف قحطي و تنگي را بسيار كرد و 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حضرت پيغمبر پناه آورده‌ايم و به در او گريخته‌ايم، و مفرّ مردمان جز درگاه پيغمبران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پيغمبر صلّى الله عليه وآله</w:t>
      </w:r>
    </w:p>
    <w:p>
      <w:pPr>
        <w:pStyle w:val="BookText"/>
        <w:rPr/>
      </w:pPr>
      <w:r>
        <w:rPr>
          <w:rFonts w:ascii="IRNazanin" w:hAnsi="IRNazanin" w:eastAsia="IRNazanin"/>
          <w:color w:val="111111"/>
          <w:sz w:val="28"/>
          <w:sz w:val="28"/>
          <w:szCs w:val="28"/>
          <w:rtl w:val="true"/>
          <w:lang w:bidi="fa-IR"/>
        </w:rPr>
        <w:t>برخاست و رداي مبارك مي‌كشيد تا آن زمان كه بر منبر رفت و حمد و ثناي خداي تعالي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دست مبارك خود را به سوي آسمان برداشت و بدان الفاظگهربار دُرَر نثار از درگاه ملك جبّار باران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باران شفقت فرما كه به فرياد همه برسد، و همه را سيراب كند، و زود ما را باراني ده سودمند كه در آن زياني نباشد، و باراني كه پستان چهارپايان را به بركت آن پر از شير گرداني، و به آن زراعت را بروياني، و زمين مرده را زنده گرداني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پيغمبر صلّى الله عليه وآله دست از دعا باز نكشيده بود و به سينه نگرفته كه خداي تعالي باران بسياري كرامت فرمود تا به حدّي كه مردمان پيش پيغمبر صلّى الله عليه وآله آمدند و بانگ و افغان و فرياد برداشتند كه نزديك است همه غرق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پيغمبر صلّى الله عليه وآله دست به دعا برداشت كه 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را به حوالي ما فرست و به ما مفرست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ابر از مدينه كشيده شد، و چون اكليل به‌گرد مدينه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وآله بخنديد و ياد ابوطالب كرد و گفت كه، اگر ابوطالب زنده بودي و اين را بديدي هر آينه خرّم شدي و چشم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شعر از براي ما بخواند؟ اميرالمؤمنين عليّ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قول ابو طالب را مي‌خواهي كه اين ابيات را در حقّ تو گفته‌است كه مفهوم وي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سفيد و روشن و نوراني است كه باران خواهند از خدا، به حرمت آبروي او كه پشت و پناه يتيمان و رعايت كننده بيوه زنان است، و هر كه هلاك شود از آل هاشم پناه به وي دهد، و در سايه او در نعمت باشد</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كتب احاديث و تواريخ مشهور است كه صناديد قريش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وآله را به وعدههاي نيكو از ابو طالب طلب كردند و وي هرگز بدان رضا نداد، و او را به حطام دنيا نفروخت، و به جان و مال نصرت وي مي‌كرد تا به روز مرگ؛ و عجب كه نصرت پنجاه ساله هيچ مدح و منقبتي ندارد مر ابوطالب را، و نصرت يك نوبت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مرتبه</w:t>
      </w:r>
      <w:bookmarkStart w:id="126" w:name="pg11838_109370"/>
    </w:p>
    <w:p>
      <w:pPr>
        <w:pStyle w:val="BookText"/>
        <w:rPr/>
      </w:pPr>
      <w:bookmarkEnd w:id="126"/>
      <w:r>
        <w:rPr>
          <w:rFonts w:ascii="Amiri" w:hAnsi="Amiri" w:eastAsia="Amiri" w:cs="Amiri"/>
          <w:color w:val="111111"/>
          <w:sz w:val="28"/>
          <w:sz w:val="28"/>
          <w:szCs w:val="28"/>
          <w:rtl w:val="true"/>
          <w:lang w:bidi="ar-SA"/>
        </w:rPr>
        <w:t>شهرت يافته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جمعي مظاهر شدند بر كار رسول، حق تعالي عليّ را ناصر و استظهار رسول خواند، كما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تَظَاهَرَا عَلَيْهِ فَإِنَّ اللَّهَ هُوَ مَوْلاهُ وَجِبْرِيلُ وَصَالِحُ الْمُؤْمِنِينَ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در اينجا عليّ عليه 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الَّذِي أَيَّدَكَ بِنَصْرِهِ وَ بِالْمُؤْمِنِينَ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مؤمنين در اينجا عليّ است، علي ما وَرَدَ في تفاسيرهم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رسولُ الله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آفَةُ الْحَدِيثِ الْكذِب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الحديث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اخبار و آيات و اتّفاق علما دلالت مخالفت خبر ايشان است با اين دلايل؛ و ما يخالف هذه الامور فهو باطل و 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السلماني الناصب في تفسيره و الكسائي الناصب في قصصه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ليلة أسرى بي علي ساق العرش الأيمن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أيّدته بعليّ و نصرته‌به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ابوبكر نصره حقّ النصرة لكتب عليه كما كتب لعليّ عليه السلام و كذلك أورده ابن مردويه الاصفهاني في مناقبه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 آورده است سلماني در تفسير خود، و كسائي در قصص خود كه پيغمبر صلّى الله عليه وآله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كه مرا به آسمان بردند، بر ساق عرش از جانب راست ديدم نوشته آن كلمات، كه مفهوم وي اين است كه نيست هيچ خدايي الّا اللّه، محمّد رسول خدا است، و قوي گردانيدم محمّد را به علي، و نصرت دادم محمّد را به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ابوبكر نصرت و ياري پيغمبر داده بودي، چنان كه حقّ وي است نام او بنوشتندي، همچنان كه نام علي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مردويه اصفهاني در كتاب خود هم چنين آورده است</w:t>
      </w:r>
      <w:r>
        <w:rPr>
          <w:rFonts w:eastAsia="IRNazanin" w:cs="IRNazanin"/>
          <w:color w:val="111111"/>
          <w:sz w:val="28"/>
          <w:szCs w:val="28"/>
          <w:rtl w:val="true"/>
          <w:lang w:bidi="fa-IR"/>
        </w:rPr>
        <w:t>.</w:t>
      </w:r>
    </w:p>
    <w:p>
      <w:pPr>
        <w:pStyle w:val="Heading3"/>
        <w:numPr>
          <w:ilvl w:val="2"/>
          <w:numId w:val="1"/>
        </w:numPr>
        <w:rPr/>
      </w:pPr>
      <w:bookmarkStart w:id="127" w:name="__RefHeading___Toc11593150_73709187"/>
      <w:bookmarkStart w:id="128" w:name="_Toc48"/>
      <w:bookmarkEnd w:id="127"/>
      <w:r>
        <w:rPr>
          <w:rtl w:val="true"/>
        </w:rPr>
        <w:t>الخبر الحادي عشر</w:t>
      </w:r>
      <w:r>
        <w:rPr>
          <w:rtl w:val="true"/>
        </w:rPr>
        <w:t>:</w:t>
      </w:r>
      <w:bookmarkEnd w:id="128"/>
    </w:p>
    <w:p>
      <w:pPr>
        <w:pStyle w:val="Heading4"/>
        <w:numPr>
          <w:ilvl w:val="3"/>
          <w:numId w:val="1"/>
        </w:numPr>
        <w:rPr/>
      </w:pPr>
      <w:bookmarkStart w:id="129" w:name="__RefHeading___Toc11593152_73709187"/>
      <w:bookmarkStart w:id="130" w:name="_Toc49"/>
      <w:bookmarkEnd w:id="129"/>
      <w:r>
        <w:rPr>
          <w:rtl w:val="true"/>
        </w:rPr>
        <w:t>اشاره</w:t>
      </w:r>
      <w:bookmarkEnd w:id="130"/>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صحيح بخاري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أنّ أبابكر أقبل علي فرس من مَسكنه</w:t>
      </w:r>
      <w:bookmarkStart w:id="131" w:name="pg11838_109371"/>
    </w:p>
    <w:p>
      <w:pPr>
        <w:pStyle w:val="BookText"/>
        <w:rPr/>
      </w:pPr>
      <w:bookmarkEnd w:id="131"/>
      <w:r>
        <w:rPr>
          <w:rFonts w:ascii="Amiri" w:hAnsi="Amiri" w:eastAsia="Amiri" w:cs="Amiri"/>
          <w:color w:val="111111"/>
          <w:sz w:val="28"/>
          <w:sz w:val="28"/>
          <w:szCs w:val="28"/>
          <w:rtl w:val="true"/>
          <w:lang w:bidi="ar-SA"/>
        </w:rPr>
        <w:t>بالسُّنح يأتى حتي نزل فَدَخَلَ المسجد فلم يتكلّم الناس حتي دخل علي عائشة فشمّم رسول الله صلّى الله عليه وآله و كان مغشيا بثوب حبرة فكشف عن وجهه ثم أكبّ عليه فقبّله و بكا،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و الله لا يجمع الله عليك مؤتتين أما الموتة التي كتبت عليك فقدّمتها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عايشه كه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بر اسبي نشسته بود و از مسكن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برسيد فرود آمد و در مسجد رفت، و هيچ سخن نگفت تا به پيش عايشه رفت، و پيغمبر وفات كرده بود و به جامه حبري پوشيده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بوي به رسول برداشت و جامه از روي وي برگرفت و به سر و روي پيغمبر در افتاد، و وي را ببوسيد و بگريست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تعالي دو مرگ بر تو جمع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مرگي كه بر تو نوشته بودند آن را بديدي</w:t>
      </w:r>
      <w:r>
        <w:rPr>
          <w:rFonts w:eastAsia="IRNazanin" w:cs="IRNazanin"/>
          <w:color w:val="111111"/>
          <w:sz w:val="28"/>
          <w:szCs w:val="28"/>
          <w:rtl w:val="true"/>
          <w:lang w:bidi="fa-IR"/>
        </w:rPr>
        <w:t>.</w:t>
      </w:r>
    </w:p>
    <w:p>
      <w:pPr>
        <w:pStyle w:val="Heading4"/>
        <w:numPr>
          <w:ilvl w:val="3"/>
          <w:numId w:val="1"/>
        </w:numPr>
        <w:rPr/>
      </w:pPr>
      <w:bookmarkStart w:id="132" w:name="__RefHeading___Toc11593154_73709187"/>
      <w:bookmarkStart w:id="133" w:name="_Toc50"/>
      <w:bookmarkEnd w:id="132"/>
      <w:r>
        <w:rPr>
          <w:rtl w:val="true"/>
        </w:rPr>
        <w:t>الاشكال عليه</w:t>
      </w:r>
      <w:r>
        <w:rPr>
          <w:rtl w:val="true"/>
        </w:rPr>
        <w:t>:</w:t>
      </w:r>
      <w:bookmarkEnd w:id="133"/>
    </w:p>
    <w:p>
      <w:pPr>
        <w:pStyle w:val="BookText"/>
        <w:rPr/>
      </w:pPr>
      <w:r>
        <w:rPr>
          <w:rFonts w:ascii="Amiri" w:hAnsi="Amiri" w:eastAsia="Amiri" w:cs="Amiri"/>
          <w:color w:val="111111"/>
          <w:sz w:val="28"/>
          <w:sz w:val="28"/>
          <w:szCs w:val="28"/>
          <w:rtl w:val="true"/>
          <w:lang w:bidi="ar-SA"/>
        </w:rPr>
        <w:t>اين حديث مبني است بر آن كه ابوبكر در حال وفات رسول صلّى الله عليه وآله غايب بود، اما از بهر خلافت حاضر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غوث طائى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تكون كريهة أدعى لها و إذا يُحاس الحيس يُدعى جُندب</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چنان بود كه به اجازت فاطمه روي رسول كشف كردندي و به اجازت اميرالمؤمنين؛ و چنان مي‌نمايد كه در موت رسول شكّي داشته بوده است كه بلكه حيله مي‌كند به مرده ساختن خود كه تا بداند كه حال امّت چگونه خواهد بود؛ اطمينان حاصل كند براي قيام به استعداد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گفت كه لايجمع الله عليك موتتين، اين به خلاف قرآن است، كما قال الله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رَبَّنَا أمَتَّنَا اثْنَتَيْنِ وَأحْيَيْتَنَا اثْنَتَيْن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امثال اين آيات واحاديث كه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يك موت گويد، گويا كه اعتقاد ندارد به حشر و احيا و سؤال منكر و نكير در قبر و نه به برزخ و نه به آيتِ قالُوا يا وَيْلَنا مَنْ بَعَثَنا مِنْ مَرْقَدِنا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عائشة كما ذكره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وَأبُوبَكْرٍ بِالسُّنحِ، قَالَ يعْنِي بِالْعَالِيَةِ، فَقَامَ عُمَرُ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مَاتَ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وَ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كَانَ يَقَعُ فِي نَفْسِي إِلَّا ذَلكَ، وَلَيَبْعَثَنَّهُ اللَّهُ فَلَيُقَطِّعَنَّ أيْدِيَ رِجَالٍ وَ أرْجُلَهُمْ، فَجَاءَ أبُو بَكْرٍ فَكَشَفَ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وآله فَقَبَّلَهُ، وَ قَالَ بِأبِي أنْتَ وَ أُمِّي طِبْتَ حَيّاً وَ مَيِّتاً، وَ الَّذِي نَفْسِي بِيَدِهِ لَا يُذِيقُكَ اللَّهُ الْمَوْتَتَيْنِ أبَداً، ثُمَّ خَرَجَ فَقَالَ أيُّهَا الْحَالِفُ عَلَى رسلِكَ، فَلَمَّا تَكَلَّمَ أبُوبَكْرٍ جَلَسَ عُمَرُ، فَحَمِدَ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خبري ديگر از عايشه روايت است همچنان كه بخاري ياد كرده است كه رسول خدا وفات كرد و ابوبكر در فلان موضع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برخاست و مي‌گفت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رسول خدا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مي‌گويد كه،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كه به خاطر من جز از اين چيزي ديگر بر نمي‌آيد كه پيغمبر وفات نكرده است و خدا او را بفرستد كه او دست‌ها و پاي‌هاي مرداني چند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ابوبكر بيامد و جامه از روي رسول صلّى الله عليه وآله برگرفت و وي را ببوسيد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زنده و خواه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خدايي كه جان من در قبضه قدرت او است، خداي تعالي تو را دو مرگ نچشاند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بيرون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سوگند خورنده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ابوبكر اين سخن بگفت عمر بنشست و حمد خدا بكرد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الاشكال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مخالف مي‌گويد كه، عمر اعلم زمانه بود و خليفه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بايستي كه شك نكردي در مرگ رسول، مگر كه قرآن را تمام نخوانده بود، يا استماع نكرده بود، يا به علم تواريخ اطّلاع به هم نرسانيده بود، چرا كه حق تعالي در حال حيات، به رسول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 مَيِّتٌ وَ إِنَّهُمْ مَيِّتُونَ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رسول صلّى الله عليه وآله بعد از ورود اين آيه يازده سال زنده بود؛ و همچنين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مُحَمَّدٌ إِلَّا رَسُولٌ قَدْ خَلَتْ مِنْ قَبْلِهِ الرُّسُلُ أَ فَإِنْ ماتَ أَوْ قُتِلَ انْقَلَبْتُمْ عَلى أَعْقابِكُمْ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جَعَلْنا لِبَشَرٍ مِنْ قَبْلِكَ الْخُلْدَ أَ فَإِنْ مِتَّ فَهُمُ الْخالِدُونَ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مانند اين آيات، با اينكه بر اين آيات عالم بود، لكن رسول را از جمله محتالان و طرّاران توهّم و تصوّر كرد و در تمارض و تماوت، يعني چنان نمايد كه مرده است و نباشد، و حقّ اين دوم است، به دليل آن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و پاي‌هاي مردم ببرد، لكن اين نيز باطل است به حكم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عاقَبْتُمْ فَعاقِبُوا بِمِثْلِ ما عُوقِبْتُمْ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حقّ تعالي مُثله و نكال از امّت محمّد صلّى الله عليه وآله برداشت در روز توبه وحشي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رسول حمزه سيّد الشهدا؛ و كشف ابوبكر از روي رسول دلالت بر آن است كه وي نيز رسول را طرّاري و محتال دانست، و الّا مخالفت به رسول نمي‌كردي؛ و چون عمر را مرگ رسول متيقّن شد، بايستي كه بر وفق</w:t>
      </w:r>
    </w:p>
    <w:p>
      <w:pPr>
        <w:pStyle w:val="BookText"/>
        <w:rPr/>
      </w:pPr>
      <w:r>
        <w:rPr>
          <w:rFonts w:ascii="Amiri" w:hAnsi="Amiri" w:eastAsia="Amiri" w:cs="Amiri"/>
          <w:color w:val="111111"/>
          <w:sz w:val="28"/>
          <w:sz w:val="28"/>
          <w:szCs w:val="28"/>
          <w:rtl w:val="true"/>
          <w:lang w:bidi="ar-SA"/>
        </w:rPr>
        <w:t>الَّذِينَ إِذا أَصابَتْهُمْ مُصِيبَةٌ قالُوا إِنَّا لِلَّهِ وَ إِنَّا إِلَيْهِ راجِعُونَ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استرجاع گفتي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ثناي خداي تعالي گفتن باري فضل او بود، واين مبني بر آن است كه ايشان خرّم و فرحناك بودند به مرگ رسول صلّى الله عليه و آله، يا منتظر مرگ او براي خلافت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أنّ أبابكر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يُكلّم الناس، قال يا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فأبي أن يجلس فأقبل الناس اليه و تركوا عمر، فقال 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من‌كان منكم يعبد محمّداً فإنّ محمّداً قد مات و من كان منكم يعبدالله فإنّ الله حيّ لايَموت قال الله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مُحَمَّدٌ إِلَّا رَسُولٌ قَدْ خَلَتْ مِنْ قَبْلِهِ الرُّسُلُ أَ فَإِنْ ماتَ أَوْ قُتِلَ انْقَلَبْتُمْ عَلى أَعْقابِكُمْ وَ مَنْ يَنْقَلِبْ عَلى عَقِبَيْهِ فَلَنْ يَضُرَّ اللَّهَ شَيْئاً وَ سَيَجْزِي اللَّهُ الشَّاكِرِينَ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لكان الناس لم يعلموا أنّ الله أنزل هذه الاية حتي تلاها أبوبكر فتلقّاها منه النّاس كلّهم فما أسمع بشراً من الناس إلّا يتلوها،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مي‌كند از عبداللّه عبّاس كه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بيرون آمد و با مردم سخن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و عمر نمي‌نشست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روي به ابوبكر نهادند و عمر را رها كردند و بگذاشتند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هر كه از شما محمّد را مي‌پرستيد، محمّد مرد، و هركه از شما خدا را مي‌پرستيد خدا زنده است كه هرگز نميرد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 تعالي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مُحمّدٌ الّا رسول تا آخر آيه،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محمّد مگر پيغمبري كه پيش از او پيغمبران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محمّد بميرد يا وي را بكشند، شما بر پاشنه‌هاي خود گرديد؟ و هر كه بر پاشنه خود گردد و به آن دين و ملّت رود كه بود، چيزي زيان به خدا ندهد، و خدا را زياني از آن نباشد؛ و زود باشد كه خدا شاكران را جزاي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كه گوئيا مردم خود ندانستند كه خداي تعالي اين آيه را فرو فرستاده است، و ابوبكر اين آيه را بخواند و همه مردم از او اين آيه را فرا گرفتند، و ابوبكر اين آيه را به گوش هيچ كس نرسانيد الّا كه در آنجا اين آيه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الاشكال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خصم مي‌گويد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محمّد، خاصّه مهاجر و انصار، علم رسول دانند به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ايشان چندين آيت قرآن كه اعظم امور دينند ندانستند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شايد كه علم رسول دانند تا مگر اين آيات از جمله منزَلات و علم نبود؟ و حاشا من ذلك حاشا من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حديث چنان مي‌نمايد كه عمر خلق را به خود دعوت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ابوبكر بيامد، عمر را خاموش گردانيد، و خلق را بنشانيد، و خلق روي به ابوبكر نهادند و عمر را ترك بكردند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يُمكن كه حال عليّ نيز چنين بوده باشد كه خلق وي را ترك كرده باشند و روي بديشان نهاده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 هر كه محمّد را عبادت مي‌كرد، بايد كه معلوم وي شود كه محمّد صلّى الله عليه وآله مرد، و فيه شي‌ء، در ميان صحابه هيچ كس محمّد را عبادت نمي‌كرد تا وي اين كلام گفتي، مگر اين كه مراد وي به عبادت سنّت رسول عليه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اين باب قدح است در كار خلافت وي، و مراد آن بود كه حكم امر و نهي وي مرتفع شود؛ و نعوذ باللّه من ذلك</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خصم گويد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ابوبكر اشجع صحابه بود، و دليل بر اين آن است كه صحابه را قوّت اين كلمه نبود كه بگويند، يعني رسول بمرد، بلكه اين شجاعت وي را بود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علماي شيعه بر آنند كه چون رسول متوفّي شد و دفن وي بكردند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وآله از ما غايب شد و نمرد، چنان كه موسي بر كوه طور شد و باز آمد، رسول نيز باز مي‌آيد، و هر كه بگويد كه، رسول صلّى الله عليه وآله مرد من وي را حدّ مي‌زنم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اين باب متحيّر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اميرالمؤمنين عليه السلام در مسجد حاضر شد و آيه إِنَّكَ مَيِّتٌ وَ إِنَّهُمْ مَيِّتُونَ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ايشان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آوازها برآوردند كه مات رسول اللّه؛ و هنوز در عرب اين كلمه مشهور است كه چون شخصي فوت مي‌شود براي تعزيه و تسلّي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روايت به روايت متعارض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معمّا كه اين چه شجاعت بود كه كسي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چنان كه وي كشف صورت رسول كرد، اگر ديگري كرده بودي هم بگفتي، لكن ديگران را اين جرأت و سوء ادب نبود كه اين دليري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كتاب 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الطيبين الطاهرين من جمع ابي الحسن علي بن أحمد بن اسحاق العمري العلوي النقيب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او 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الاتحاف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أعطينا بني عبدالمطّلب سبع خصلة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الفَصاحة و السماحة و الصباحة و الشَجاعة و الحلم و العلم و حبُّ النساء،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فرزندان عبدالمطلبيم، هفت خصلت ما را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فصاحت و سخاوت و خوب‌رويي و شجاعت و حلم و علم و دوستي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خطبه غدير آمد چنان كه ذكر آن برفت، في ذكر العترة، جمعت فيهم الخصال العشر لم تجتمع الّا في عترتي و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الحلم و العلم و النبوّة واللبّ و السماحة و الشجاعة و الصدق و الطهارة والعفاف و الحكم</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ابومسعود سليمان الحافظ در كتاب خود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أنَا و النّبيُّ عليه السلام علي بابِ المسجد إذ أقبَلَ عليّ عليه السلام يتهادي في مشيه، فَلَمّا نَظَرَ إليه النَّبيّ عليه السلام تبسّم ضاحكًا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أنظُرُ إلي عليّ يمشي هذه المشية في الجنّة؛ إنّ الله عزّوجلّ أعطي</w:t>
      </w:r>
    </w:p>
    <w:p>
      <w:pPr>
        <w:pStyle w:val="BookText"/>
        <w:rPr/>
      </w:pPr>
      <w:r>
        <w:rPr>
          <w:rFonts w:ascii="Amiri" w:hAnsi="Amiri" w:eastAsia="Amiri" w:cs="Amiri"/>
          <w:color w:val="111111"/>
          <w:sz w:val="28"/>
          <w:sz w:val="28"/>
          <w:szCs w:val="28"/>
          <w:rtl w:val="true"/>
          <w:lang w:bidi="ar-SA"/>
        </w:rPr>
        <w:t>الأنبياء إحدي عشرة خصلة وأعطي عليّاً عشرًا و مَنَعَه واحدة و هِيَ الوحي و أعطاه بدل الوحي عشر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رَزَقَهُ الإسلام صَغيرًا و شَرَحَ قَلبَه بالايمان كَبيرًا و خالَطَ عَقلَه بالتّقوي و جَعَلَه في صلاته خاشعاً و في دُعائه خاضعاً و أجرَي الحقّ علي لسانه والفصل في قضائه و خصّه بالجهاد و أعزّه بالنصر و الصبر و جعل أهل بيته موافقي الأنبياء و الصّديقين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مالك روايت است كه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پيغمبر بر در مسجد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 عليّ عليه السلام روي كرد و مي‌خراميد و نرم نرم 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پيغمبر عليه السلام بر عليّ افتاد تبسّمي كرد وخنده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گوئيا كه مي‌نگرم و مي‌بينم عليّ را چنان كه امروز مي آيد، هم بدين نوع به بهشت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خداي تعالي پيغمبران را يازده خصلت داده است، و علي را ده خصلت داده و يك خصلت وي را نداده و آن وحي است، و به عوض وحي ده خصلت وي را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كودكي وي را اسلام روزي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و در بزرگي دل وي را به ايمان گشاده گردانيده، و عقل وي را به تقوي و ورع آميخته گردانيده، و در نماز وي را خشوع، و در دعا وي را خضوع داده، و حقّ و صواب را بر زبان وي روان كرده، و وي را فصل و قطع داده در قضا و حكومت، و وي را به جهاد خاص گردانيده، و به نصرت و صبر وي را عزيزكرده، و اهل بيت وي را موافق پيغمبران و صدّيقان كرده؛ و اين باب گفته شد و ربّما كه بعضي ديگر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أكرمَكُم عندالله أتقيكم و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سَيُجَنَّبُهَا الْأَتْقَى الَّذِي يُؤْتِي مالَهُ يَتَزَكَّى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الاشكال عليه</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قول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راوي و مدّعي و عامل و معتقد اين يك شخص است، زيرا كه شيعه منكر اين قولند و اين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أتقي باشد شخصي كه پنجاه سال مشرك بوده باشد تا چهل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كتاب الراحة آمد، و در كتاب فَعلتَ فلاتَلم كه چون ابوبكر متوفّي مي‌شد، درحالت نزع به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 أبوك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رسول الله معرض عنّي،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شد پدر تو، اين است كه رسول خدا پشت بر من كرده است و روي از من‌گردانيده،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بميرم، فلان بُستان مرا بفروش و قروضاتي كه از خرج بيت‌المال بر من جمع آمده بگذار؛ و هر روزي وي را ده درهم و يك سر گوسفند وظيفه بودي از بيت المال؛ و چون وي را دفن كردند، عايشه به عمر مشورت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لأنّكم تهجرون عند النزع،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چنين است، از براي آن كه شما هذيان مي‌گوييد در وقت جان كندن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وي ذمّه خويش را بَري و سبك نكرد، ديگران را غم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از قرآن و نه از سنّت نصّي وارد نشده كه خليفه را هر روزي چندين وظيفه و مياومه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روزمزدى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مي‌بايد گرفتن، و خمس اهل بيت كه نصّ قرآن بود از آن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فأعتبروا ياأولي الأبصار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عايشه روايت مي‌كند كه‌بعد از رسول صلّى الله عليه وآله، علي شش ماه بر ابوبكر بيعت نكرد، و مقصود وي نقصان حال علي است تا ارادت مردم از علي كم شود و گويند كه‌وي بر خليفه اوّل مخالفت پيش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عايشه ندانست كه اين عيب به ابوبكر عايد است، زيرا كه در كتاب معرفة الصحابه و اكثر كتب احاديث ايشان وارد است كه رسول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الحق مع عليّ و عليٌّ مع الحقّ اللهم أدِرِ الحق حيث ما 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ابوبكر شش ماه از حقّ دور بود و با حقّ نبود، و حقّ با او نبود</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كتب ايشان مسطور است كه رسول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بَضعةٌ منّي مَن أذاها فقد أذاني و من أغضبها فقد أغضبني و من أغضبني فقد أغضب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يَغضب لِغَضَبِ فاطمة و يَرضي لِرِضاها،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پاره‌اي از اندام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وي را رنجانيد به حقيقت مرا رنجانيد، و هر كه وي را به خشم آورد، مرا به خشم آورد، و هر كه مرا به خشم آورد، خدا را به خشم آورده باشد؛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خدا در خشم و غضب باشد از براي</w:t>
      </w:r>
    </w:p>
    <w:p>
      <w:pPr>
        <w:pStyle w:val="BookText"/>
        <w:rPr/>
      </w:pPr>
      <w:r>
        <w:rPr>
          <w:rFonts w:ascii="IRNazanin" w:hAnsi="IRNazanin" w:eastAsia="IRNazanin"/>
          <w:color w:val="111111"/>
          <w:sz w:val="28"/>
          <w:sz w:val="28"/>
          <w:szCs w:val="28"/>
          <w:rtl w:val="true"/>
          <w:lang w:bidi="fa-IR"/>
        </w:rPr>
        <w:t xml:space="preserve">غضب فاطمه، و راضي مي‌شود از براي رضاي فاطمه؛ 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الصحاح نيز همچنين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كه ايذاي فاطمه براي فدك بود كه از وي غصب كردند و ردّ شهادت علي، و اين جمله نه از تقوا است به ضرورت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بخاري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قشيري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جوزقي، جمله در كتب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خويشتن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تُوُفّى رسول الله أتت فَاطِمَةُ معَ الْعَبَّاس إلى أبى بَكْرٍ يَلْتَمِسَانِ مِيرَاثَهُمَا أرْضَهُ مِنْ فَدَكَ وَ سَهْمَهُ مِنْ خَيْبَرَ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رواية عن رَسُولَ اللَّهِ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مَعَاشِرَ الْأنْبِيَاءِ لانرث و لا نُورِثُ و مَا تَرَكْنَاهُ صَدَقَةٌ فَهَجَرَتْهُ فَاطِمَةُ وَ لَمْ تتكلم حَتَّى مَاتَتْ فَلَمَّا تُوُفِّيَتْ فَاطِمَةُ عليها السلام دفنها علىٌّ ليلا و لم يؤذن لها أبابكر و كان لعلىّ وجه من الناس حياة فاطمة فَلَمَّا تُوُفِّيَتْ فَاطِمَةُ انصرف وجوه الناس عن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عروة عن عائشة و قال ما بايع أبابكر ستة أشهر؟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لا واحد من بنى هاشم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كرده‌اند از عايشه كه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را وفات رسيد، فاطمه با عبّاس پيش ابوبكر آمدند و ميراث طلب كردند از فدك و از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جماعت پيغمبران ميراث از كسي نگيريم و از ما ميراث نگيرند، و آنچه بگذاريم صدقه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از ابوبكر هجرت كرد و هرگز با وي سخن نگفت تا وفات كرد، و چون فاطمه را وفات رسيد، عليّ عليه السلام وي را به شب دفن كرد و ابوبكر را خبر نداد به وفات فاطمه، و در حال حيات فاطمه آبرويي بودي در نزديك مردمان، و بعد از وفات فاطمه، مهتران و پيشوايان قوم از علي برگشتند؛ و عروه از عايشه سؤال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بر ابوبكر شش ماه بيعت نكرد؟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علي و نه هيچ يك از بني هاشم بيعت نكردند</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شش ماه خلافت كردن كه بني‌هاشم حاضر نباشند، و ايذاي فاطمه، و موت او با غضب و خشم بر ايشان، و خبر ناكردن ابوبكر را در دفن فاطمه، نه</w:t>
      </w:r>
    </w:p>
    <w:p>
      <w:pPr>
        <w:pStyle w:val="BookText"/>
        <w:rPr/>
      </w:pPr>
      <w:r>
        <w:rPr>
          <w:rFonts w:ascii="Amiri" w:hAnsi="Amiri" w:eastAsia="Amiri" w:cs="Amiri"/>
          <w:color w:val="111111"/>
          <w:sz w:val="28"/>
          <w:sz w:val="28"/>
          <w:szCs w:val="28"/>
          <w:rtl w:val="true"/>
          <w:lang w:bidi="ar-SA"/>
        </w:rPr>
        <w:t>دلالت تقوا است و نه دلالت سعادت، بلكه دلالت انتهاز فرصت است، و ايقاع امري به فلتت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سُويد بن غفله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الْعَصْرِ فَوَجَدْتُهُ جَالِساً وَ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صَحْفَة فِيهَا لَبَنٌ حَازرٌ أجِدُ رِيحَهُ مِنْ شِدَّةِ حُمُوضَتِهِ وَ فِي يَدِهِ رَغِيفٌ أرَى قُشَارَ الشَّعِيرِ فِي وَجْهِهِ وَ هُوَ يَكْسِرُ بِيَدِهِ أحْيَاناً فَإِذَا غَلَبَهُ وكَسَرَهُ بِرُكْبَتِهِ وَ طَرَحَهُ فِيهِ فَقَالَ ادْنُ فَأصِبْ مِنْ طَعَامِنَا هَذَا؛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صلى الله عليه وآله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طَعَامٍ يَشْتَهِيهِ كَانَ حَقّاً عَلَى اللَّهِ أنْ يُطْعِمَهُ مِنْ طَعَامِ الْجَنَّةِ وَ يَسْقِيَهُ مِنْ شَرَابِهَا قَالَ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قَائِمَةٌ بقريب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فِضَّةُ ألاتَتَّقِينَ اللَّهَ فِي هَذَا الشَّيْخِ فلا تنخلون له الدقيق ما أكثر ما أرى فى طعامه من النخالة؛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تقدم إلينا أن لا ننخل له طعاما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عديّ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بعليّ بن أبي طالب عليه السلام بفالوذجٍ فأبى أن يأكل منه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لم يَأكُل منه رسولُ الله صلّى الله عليه وآله لا أحِبّ أن آكلَ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مجمع التيمي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عليُ بن أبي طالب بسيف له إلي السوق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يَشْتَرِي سَيْفِي هَذَا فَلَوْ كَانَ عِنْدِي أربعة دراهم أشترى به إزاراً ما بعته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ابن‌مردويه عن أبي 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 الْمَسْجِدِ فَإِذَا رَجُلٌ يُنَادِي مِنْ خَلْفِي ارْفَعْ إِزَارَكَ فَإِنَّهُ أتْقَى لِثَوْبِكَ وَ أبْقَى لَكَ وَ خُذْ مِنْ رَأْسِكَ إِنْ كُنْتَ مُسْلِماً فَمَشَيْتُ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 وَ هُوَ مُؤْتَزِرٌ بِإِزَارٍ وَ مُرْتَدٍ بِرِدَاءٍ وَ مَعَهُ الدِّرَّةُ كَأنَّهُ أعْرَابِيٌّ بَدَوِيٌّ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 لِي رَجُلٌ أرَاكَ غَرِيباً بِهَذَا الْبَلَدِ؟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رَجُلٌ مِنْ أهْلِ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أمِيرُ الْمُؤْمِنِينَ حَتَّى انْتَهَى إِلَى دَارِ بَنِي مُعَيْط وَ هُوَ سُوقُ الْإِبِلِ،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بِيعُوا وَ لَا تَحْلِفُوا فَإِنَّ 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 السِّلْعَةَ وَ يَمْحَقُ 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أتَى أصْحَابَ التَّمْرِ فَإِذَا خَادِمَةٌ تَبْكِي فَقَالَ مَا يُبْكِيكِ؟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بَاعَنِي</w:t>
      </w:r>
    </w:p>
    <w:p>
      <w:pPr>
        <w:pStyle w:val="BookText"/>
        <w:rPr/>
      </w:pPr>
      <w:r>
        <w:rPr>
          <w:rFonts w:ascii="Amiri" w:hAnsi="Amiri" w:eastAsia="Amiri" w:cs="Amiri"/>
          <w:color w:val="111111"/>
          <w:sz w:val="28"/>
          <w:sz w:val="28"/>
          <w:szCs w:val="28"/>
          <w:rtl w:val="true"/>
          <w:lang w:bidi="ar-SA"/>
        </w:rPr>
        <w:t xml:space="preserve">هَذَا الرَّجُلُ تَمْراً بِدِرْهَمٍ فَرَدَّهُ مولاى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أبَى أنْ يَقْبَلَهُ،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تَمْرَكَ وَ أعْطِهَا دِرْهَمهاً 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أمْرٌ، فَدَفَعَهُ،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أمِيرُ الْمُؤْمِنِينَ، فَصَبَّ تَمْرَهُ وَ أعْطَاهَا دِرْهَمَهَا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أنْ تَرْضَى عَنِّي؛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أرض عنك الا اذا وفيتهم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أرْضَانِي عَنْكَ إِذَا وَفَيْتَهُمْ حُقُوقَهُمْ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مَرَّ مُجْتَازاً بِأ صْحَابِ التَّمْرِ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 التَّمْرِ أطْعِمُوا الْمَسَاكِينَ يَرْبُو كَسْبُكُمْ ثُمَّ مَرَّ مُجْتَازاً وَ مَعَهُ الْمُسْلِمُونَ حَتَّى أتَى أصْحَابَ السَّمَكِ،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يُبَاعُ فِي سُوقِنَا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أتَى دَارَ فُرَات وَ هُوَ سُوقُ الْكَرَابِيسِ، فأتى دكانا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بِعنى قميصاً يُساوى ثلاثَةَ دَراهم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بَيْعِي فِي قَمِيصِي بِثَلَاثَةِ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عَرَفَهُ لَمْ يَشْتَرِ مِنْهُ شَيْئاً ثُمَّ أتَى آخَرَ فَلَمَّا عَرَفَهُ لَمْ يَشْتَرِ مِنْهُ شَيْئاً فَأتَى غُلَاماً حَدَثاً فَاشْتَرَى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قَمِيصاً بِثَلَاثَةِ دَرَاهِمَ وَ لَبِسَهُ مَا بَيْنَ الرُّسْغَيْنِ إِلَى الْكَعْبَيْنِ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لَبِسَهُ الْحَمْدُ لِلَّهِ الَّذِي رَزَقَنِي مِنَ الرِّيَاشِ مَا أتَجَمَّلُ بِهِ فِي النَّاسِ وَ أُوَارِي بِهِ عَوْرَتِي؛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هَذَا شَيْ‌ءٌ تَرْوِيهِ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شَيْ‌ءٌ سَمِعْتَهُ مِنْ رَسُولِ اللَّهِ صلّى الله عليه وآله عند الكسوة؟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سَمِعْتُهُ مِنْ رَسُولِ اللَّهِ صلّى الله عليه وآله يَقُولُ عِنْدَ الْكِسْوَةِ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أبُو الْغُلامِ صَاحِبُ الثَّوْبِ فَقِيلَ يَا فُلَانُ قَدْ بَاعَ ابْنُكَ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قَمِيصاً بِثَلَاثَةِ دَرَاهِمَ،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أخَذْتَ مِنْهُ دِرْهَمَيْنِ؟ فَأخَذَ أبُوهُ دِرْهَماً وَ جَاءَ بِهِ إِلَى أمِيرِ الْمُؤْمِنِينَ عليه السلام وَ هُوَ جَالِسٌ عَلَى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الْمُسْلِمُونَ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هَذَا الدِّرْهَمَ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 هَذَا الدِّرْهَمِ؟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القميص الذى اشتريته ثمنه درهمان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ثَمَنُ قَمِيصِكَ دِرْهَمَيْن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بَاعَنِي بِرِضَايَ وَ أخَذْتُ بِرِضَاهُ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سُوَيد بن غفله مي‌گويد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حضرت اميرالمؤمنين علي عليه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ديگري بود و وي را يافتم كه نشسته بود و در پيش وي كاسه‌اي نهاده و در آن كاسه شير ترش بود كه بوي ترشي آن مي‌يافتم، و در دست مبارك وي گرده ناني بود كه پوست جو در روي آن نان مي‌يافتم و به‌دست خود آن را مي‌شكستي، و چنان خشك شده بود كه گاهي بودي كه بر زانو نهادي و بشكستي و در آن شير انداختي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نزديك اين طعام</w:t>
      </w:r>
    </w:p>
    <w:p>
      <w:pPr>
        <w:pStyle w:val="BookText"/>
        <w:rPr/>
      </w:pPr>
      <w:r>
        <w:rPr>
          <w:rFonts w:ascii="IRNazanin" w:hAnsi="IRNazanin" w:eastAsia="IRNazanin"/>
          <w:color w:val="111111"/>
          <w:sz w:val="28"/>
          <w:sz w:val="28"/>
          <w:szCs w:val="28"/>
          <w:rtl w:val="true"/>
          <w:lang w:bidi="fa-IR"/>
        </w:rPr>
        <w:t>آي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فرمودند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شنيدم كه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به روزه باشد و آرزوي طعامي كند و به واسطه روزه از آن طعام نخورد و وي را ترك كند، حقّ و سزاوار بود بر خداي تعالي كه وي را از طعام بهشت اطعام كند و از شراب بهشت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مي‌گويد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كنيزك حضرت گفتم كه در آن حال وي به نزديك علي عليه السلام ايستاده بود كه‌واي بر تو اي 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خدا نمي‌ترسيد درباره اين پير كه آرد از براي او نمي‌پزيد؟ اين چه بسيار سپوس است كه در روي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وي مي‌بينم؟ فضّه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سويد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خودش به ما گفته‌است كه از براي او آرد نپزيم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عديّ بن ثابت روايت است كه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براي علي پالوده‌اي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 نمي‌خورد و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كه رسول صلّى الله عليه وآله از آن نخورد، من هم نمي‌خواهم كه بخورم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مجمّع تيمي روايت است كه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 السلام يك باري به بازار آمد و شمشير خود با خود داشت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اين شمشير از من بخرد؟ واگر به نزديك من چهار درهم بودي كه بدان ازاري بخرم هر آينه اين شمشير را نفروختمي</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ابن مردويه روايت است از ابي مطر كه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مسجد بيرون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مردي از پس من آواز كرد كه جامه خود بردار كه چون جامه برداري پاكيزه‌تر مي‌باشد و ديرتر كهنه مي‌شود، و از سر خود برگير اگر مسلماني؛ و من از پي وي برفتم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ازاري در خود گرفته و ردايي برخود فرو گذاشته، همچنانكه اعرابي باديه نشين‌و درّه‌اي با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اين مرد؟ پس شخصي گفت كه، من تو را غريب مي‌بينم در اين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كه من از اهل بصره‌ام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عليّ بن ابي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مي‌رفت تا وقتي كه به دار أبي معيط رسيد و آن بازار شتر بود،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بفروش، سوگند مخور كه سوگند كاسد مي‌كند، و بركت را مي‌برد، و نيست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اميرالمؤمنين عليّ به نزديك اصحاب خرما رفت، وناگاه ديديم كه خادمه‌اي در آنجا مي‌گريست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مي‌گريي؟ اوگفت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خرما به يك درهم به من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پيش خواجه خود بردم او باز پس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نزديك اين مرد آوردم نمي‌ستاند و قبول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اميرالمؤمنين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خرماي خود را بستان و آقچه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سكه نقرهاى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عورت باز پس ده كه او در اين باب فرمان‌بردار است و اختياري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سخن عليّ نمي‌شنيد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مي‌گويد كه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هيچ مي‌داني كه اين چه كسي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عليّ بن ابي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آن مرد خرما را بستد و بر سر خرما ريخت و آقچه زن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خداوند خرما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مي‌خواهم كه تو از من راضي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راضي نمي‌باشم الّا آنگهي كه حق مردم را تمام بدهي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علي عليه السلام بگذشت و جماعت مسلمانان همراه وي بودند تا آن زمان كه به اصحاب ماهي 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بازار ماهي مرده بر سر آب افتاده بايد كه نفروشند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بگذشت و به بازار كرباس آمد كه دار فرات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دكّاني آمد و به صاحب دكّان مي‌گفت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پيرهني كه به سه درهم ارزد به من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دكّان اميرالمؤمنين عليه السلام را بشناخت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عليّ عليه السلام هيچ چيز از او نخريد و به پيش جواني آمد و پيرهني به سه درهم از او خريد و در پوشيد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رزقني من الرياش ما أتجمّل به علي الناس و أواري به عورتي،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و سپاس خدايي را كه روزي من كرد جامه‌اي كه از براي مردم درپوشم، و بزينت خود كنم، و عورت خود را بدان بازپوشانم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چيزي است كه تو روايت مي‌كني يا چيزي است كه از پيغمبر صلّى الله عليه وآله شنيده‌اي به نزديك جامه پوشيدن؟ عليّ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رسول خدا شنيده‌ام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 جوان خداوند جامه كه به دكّان آمد، به وي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پسر تو پيراهني به سه درهم به أميرالمؤمنين فروخت؛ و پدر به پسر خود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چرا دو درهم از او نستدي؟ بايستي كه بيش از دو درهم نگرفتي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يك درهم از پسر بستد و پيش اميرالمؤمنين عليّ آورد، و او نشسته بود و جماعت مسلمانان در خدمت وي بودند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آن درهم را از او نستد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آقچه را چه بوده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پيرهن كه تو بخريدي بهاي آن دو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بها بمن فروخت و من بدان راضي بودم و به رضاي او اين جامه را از او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شيرازي و قطاّن اصفهاني و صالحاني اصفهاني و ابن مردويه اصفهاني و ابونعيم الحافط الاصفهاني القرشي هر يكي در تفاسير كتب خويشتن از احاديث و غيره ذكر كرده‌اند كه هيچ متّقي در قرآن نيست و هيچ مؤمني الّا كه عليّ رئيس است؛ و اگر كسي خواهد كه تقواي وي و شرح آن در ضبط آرد مجلدات برآيد و لذلك ذكر العجلي في نكت الفصول عن رسول اللّه صلّى الله عليه 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أوحَي الله تعالي إلَيّ في عليّ ثَلاثاً أنّه سيّدُ المُسلِمين و إمامُ المتّقين و قائد الغرّ المُحجّلين،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براي اين است كه عجلي ذكر كرده است در نكت الفصول كه روايت از رسول خدا صلّى الله عليه وآله كه وي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تعالي سه نوبت وحي كرد به من در حقّ علي كه وي سيّد مسلمانان است، و امام متّقيان است، و قايد غرّ محجّلان است</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صاحب مجتبي روايت مي‌كند از ابو سعد محمّد بن محمّد بن محمّد بن الحسين المطرّز، عن أبي نعيم الحافظ إلي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ضِرَارُ بْنُ ضَمْرَةَ عَلَى مُعَاوِيَةَ فَقَالَ لَهُ صِفْ لِي عَلِيّاً،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تُعْفِينِي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أُعْفِيكَ،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اذا لابد فإنّه كَانَ وَ اللَّهِ بَعِيدَ الْمُدَى شَدِيدَ الْقُوَى يَقُولُ فَصْلًا وَ يَحْكُمُ عَدْلًا ينفجر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مِنْ جَوَانِبِهِ وَ تنطق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مِنْ نَوَاحِيهِ يَسْتَوْحِشُ مِنَ الدُّنْيَا وَ زَهْرَتِهَا وَ يَسْتَأْنِسُ بِاللَّيْلِ وَ ظلمته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 اللَّهِ غَزِيرَ الْعَبْرَةِ طَوِيلَ الْفِكْرَةِ يُقَلِّبُ كَفَّهُ وَ يُخَاطِبُ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يُنَاجِي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يُعْجِبُهُ مِنَ اللِّبَاسِ مَا 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الطَّعَامِ مَا جَشَبَ كَانَ 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كَأحَدِنَا يُدْنِينَا إِذَا أتَيْنَاهُ وَ يُجِيبُنَا إِذَا سَألْنَاهُ وَ كان مع تقربه إلينا و قربه منا لَا نُكَلِّمُهُ هيبةً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تَكلم</w:t>
      </w:r>
    </w:p>
    <w:p>
      <w:pPr>
        <w:pStyle w:val="BookText"/>
        <w:rPr/>
      </w:pPr>
      <w:r>
        <w:rPr>
          <w:rFonts w:ascii="IRNazanin" w:hAnsi="IRNazanin" w:eastAsia="IRNazanin"/>
          <w:color w:val="111111"/>
          <w:sz w:val="28"/>
          <w:sz w:val="28"/>
          <w:szCs w:val="28"/>
          <w:rtl w:val="true"/>
          <w:lang w:bidi="fa-IR"/>
        </w:rPr>
        <w:t xml:space="preserve">فَعَنْ مِثْلِ اللُّؤْلُؤِ الْمَنْظُومِ يُعَظِّمُ أهْلَ الدِّينِ وَ يُحِبُّ الفقراء و الْمَسَاكِينَ لَا يَطْمَعُ الْقَوِيُّ فِي بَاطِلِهِ وَ لَا يَيْأسُ الضَّعِيفَ مِنْ عَدْلِهِ فاشْهِدُ اللَّهِ لَقَدْ رَأيْتُهُ فِي بَعْضِ مَوَاقِفِهِ وَ قَدْ أرْخَى اللَّيْلُ سُدُولَهُ وَ غَارَتْ نُجُومُهُ يتميّل فى محرابه قابضاً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قَائِمٌ فِي مِحْرَابِهِ قَابِضٌ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لِحْيَتِهِ يَتَمَلْمَلُ تَمَلْمُلَ السَّلِيمِ وَ يَبْكِي بُكَاءَ الْحَزِينِ فَكَأنِّي أسْمَعُهُ الأن وَ هُوَ يَقُولُ يَا ربّنا يا ربّنا يتضرّع اليه ثم يقول للدنيا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دنيا يا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تَعَرَّضْتِ أمْ إِلَيَّ تَشَوَّقْتِ هَيْهَاتَ هَيْهَاتَ غُرِّي غَيْرِي لَا حَاجَةَ لِي فِيكِ قَدْ أبَنْتُكِ ثَلَاثاً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رَجْعَةَ لِي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فَعُمُرُكِ قَصِيرٌ و محلك حقير و خطرك 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خَطَرُكِ يَسِيرٌ وَ أمَلُكِ حَقِيرٌ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آهِ مِنْ قِلَّةِ الزَّادِ وَ بُعْدِ السَّفَرِ وَ وَحْشَةِ الطَّرِيقِ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عِظَمِ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فَوَكَفَتْ دُمُوعُ مُعَاوِيَةَ عَلَى لِحْيَتِهِ و جعل يَنشفهَا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اخْتَنَقَ الْقَوْمُ بِالْبُكَاءِ، فقال كذا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كَانَ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رحمه الله؛ فَكَيْفَ كَانَ حُبُّكَ إِيَّاهُ؟ قَالَ كَحُبِّ أُمِّ مُوسَى لِمُوسَى وَ أعْتَذِرُ إِلَى اللَّهِ مِنَ التَّقْصِيرِ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وكان وجدك عليه يا ضرار؟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فَكَيْفَ صَبْرُكَ عَنْهُ يَا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من ذُبِحَ واحدها في حجرها لاترقى دمعتها و لا يسكن لوعتها ثم قام فخرج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كروشه آمده از بحار است</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ابي نعيم حافظ كه ابو 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بن ضمره در پيش معاويه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وي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براي من عليّ را وصف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عفو مي‌كني؟ معاويه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عفو نمي‌كنم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لابدّ است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كه عليّ غايتي و پاياني دور داشت، و قوّت‌هاي سخت داشت، و سخن او فصل خطاب باشد، و حكم او به عدل و راستي باشد، و علم از جوانب او روان مي‌شد، و حكمت از نواحي او گويا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و آرايش او در وحشت بود، و آرام او با شب و تاريكي وي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كه گريه وي بسيار مي‌بود، و اشك او فراوان بود، و انديشه و فكر وي دراز مي‌بود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پنجه خود گردانيدي و به نفْس خود خطاب كردي، و از جامه آن پوشيدي كه كوتاه بودي، و از طعام آن خوردي كه كمتر بودي و بي‌لذّت بودي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كه در ميان ما مثل يكي از ما بودي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پيش وي مي‌رفتيم ما را به خود نزديك كردي، و چون سؤال مي‌كرديم ما را جواب دادي، و با وجود</w:t>
      </w:r>
    </w:p>
    <w:p>
      <w:pPr>
        <w:pStyle w:val="BookText"/>
        <w:rPr/>
      </w:pPr>
      <w:r>
        <w:rPr>
          <w:rFonts w:ascii="IRNazanin" w:hAnsi="IRNazanin" w:eastAsia="IRNazanin"/>
          <w:color w:val="111111"/>
          <w:sz w:val="28"/>
          <w:sz w:val="28"/>
          <w:szCs w:val="28"/>
          <w:rtl w:val="true"/>
          <w:lang w:bidi="fa-IR"/>
        </w:rPr>
        <w:t>اين تواضع و لطف و كَرَم و نزديكي كه به ما كردي و ما را به خود نزديك گردانيدي، از هيبت وي با وي سخن نمي‌گفتيم، و چون سخن گفتي همچون درّ و مرواريد پيوسته دُرَر بارِ گهرنثار گفتي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دين را بزرگ داشتي، و درويشان و مسكينان را دوست داشتي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قوي در باطل وي طمع نكردي، يعني اين اميد نداشتي كه علي سبب باطل وي باطلي بكند، و ضعيف و ناتوان از عدل وي نااميد نشدي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گواه خود مي‌گيرم كه من وي را ديدم در بعضي مواقف نماز شامي كه شب پرده فروگذاشته بود و او خود را در محراب، پيش خداي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بداشته، محاسن خويش در دست گرفته، همچون شخص مارگزيده، و گريان همچون مصيبت و اندوه رسيده، و گوئيا كه اين هنگام از او مي‌شنوم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تضرّع و زاري مي‌كند به درگاه خدا، و دنيا را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من جلوه مي‌كني و چون مني را به خود مُشتاق مي‌كني؟ 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مرا فريب ده، و اين غريو و اضطراب را كمتر كن كه تو را سه طلاق دادم و از خود جدا كردم، چون عمر تو كوتاه است، و محل تو حقير است، و زحمت و مشقّت و رنج تو بسياراست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قلّت زاد و درازي راه قيامت و معاد و سفر دور و وحشت آن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معاويه اين كلمات را بشنيد اشك از ديده وي روان شد و به ريش وي فرود آمد كه خود را از گريه نگه نتوانست داشت، و قوم كه حاضر بودند همه در گريه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بود ابو الحسن، يعني عليّ بن‌ابي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و اندوه تو بر او چگونه است‌اي ضرار؟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حزن واندوه كسي كه يك بچّه داشته باشد، او را در دامن وي بكشند كه اشك ازچشم وي باز نمي‌استد و غم و اندوه فراق وي ساكن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ضرار برخاست و بيرون رفت</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منتهي المآرب للقطّان اصيل الدّين المحدّث و في ساير التّواريخ وارد است كه، امير مؤمنان روز اوّل خلافت خويشتن به بيت المال رفت و چندين هزار دينار كه در وي بود همه را بر مستحقّان صرف كرد و تهيدست از آنجا</w:t>
      </w:r>
    </w:p>
    <w:p>
      <w:pPr>
        <w:pStyle w:val="BookText"/>
        <w:rPr/>
      </w:pPr>
      <w:r>
        <w:rPr>
          <w:rFonts w:ascii="IRNazanin" w:hAnsi="IRNazanin" w:eastAsia="IRNazanin"/>
          <w:color w:val="111111"/>
          <w:sz w:val="28"/>
          <w:sz w:val="28"/>
          <w:szCs w:val="28"/>
          <w:rtl w:val="true"/>
          <w:lang w:bidi="fa-IR"/>
        </w:rPr>
        <w:t>بيرون آمد، و سه درهم به قرض گرفت و به جامه‌اي بداد و در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آستين را زياده‌تر يافت از سر انگشتان، پيش اسكافي رفت تا آن زيادتي را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اسكاف خواست كه سر آستين را نورده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كن تا باشد كه مرا چنين نيز لايق است</w:t>
      </w:r>
      <w:r>
        <w:rPr>
          <w:rFonts w:eastAsia="IRNazanin" w:cs="IRNazanin"/>
          <w:color w:val="111111"/>
          <w:sz w:val="28"/>
          <w:szCs w:val="28"/>
          <w:rtl w:val="true"/>
          <w:lang w:bidi="fa-IR"/>
        </w:rPr>
        <w:t>.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بدين سبب بود كه بهشت مشتاق او شد به روايات وافره، كما ورد في المنتهي و المجتبي و نكت الفصول عن ابن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لَتُشتاق إلي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سلمان و أبيذر و المقداد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أيضا عن النّبي صلّى الله عليه وآله أنّه قال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أمرني أن أحبّ أربعة من‌أصحابي و أخبرني أنّه يُحبّهم قال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عليّا ثم ذكر في اليوم الثاني و اليوم الثالث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منهم و المقداد بن أسود الكندي و سلمان و أبيذر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أبي نعيم الحافظ صاحب جامع العلوم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يَوْمُ الْقِيَامَةِ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مِنْبَرٌ طُولُهُ ثَلَاثُونَ مِيلًا ثُمَّ يُنَادِي مُنَادٍ مِنْ بُطْنَانِ الْعَرْشِ أيْنَ مُحَمَّدٌ حبيب الله؟ فأجبت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 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فرقى فيقف دونى، فيعلم جيع الخلائق أنّ محمداً سيّد المرسلين و أن عليّاً سيّد الوصيين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رجلٌ من الانصار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فَأُجِيبُ فَيُقَالُ لِي ارْقَ فَأكُونُ فِي أعْلاهُ، ثُمَّ يُنَادِي الثَّانِيَةَ أيْنَ عَلِيُّ بْنُ أبِي طَالِبٍ فَيَكُونُ دُونِي بِمِرْقَاةٍ فَيَعْلَمُ جَمِيعُ الْخَلائِقِ بِأنَّ مُحَمَّداً سَيِّدُ الْمُرْسَلِينَ وَ أنَّ عَلِيّاً سَيِّدُ الْوَصِيِّينَ فَقَامَ إِلَيْهِ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فَمَنْ يُبْغِضُ عَلِيّاً بَعْدَ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الأنْصَارِ لا يُبْغِضُهُ مِنَ قُرَيْشٍ إِلّا مشرك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 الأنْصَارِ إِلّا يَهُودِيٌّ وَ لا مِنَ الْعَرَبِ إِلّا دَعِيٌّ وَ لا مِنْ سَائِرِ النَّاسِ إِلّا شَقِي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در كتاب مجتبي ومنتهي و نكت الفصول آمده است روايت از ابن بريده از پدرش كه پيغمبر عليه السلام فرمود كه، بهشت با عظمت مشتاق چهار كس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 سلمان و ابيذر و مقداد</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روايت از او است از پيغمبر عليه 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روزي به درستي خداي تعالي فرموده است كه چهار كس را از اصحاب خود دوست</w:t>
      </w:r>
    </w:p>
    <w:p>
      <w:pPr>
        <w:pStyle w:val="BookText"/>
        <w:rPr/>
      </w:pPr>
      <w:r>
        <w:rPr>
          <w:rFonts w:ascii="IRNazanin" w:hAnsi="IRNazanin" w:eastAsia="IRNazanin"/>
          <w:color w:val="111111"/>
          <w:sz w:val="28"/>
          <w:sz w:val="28"/>
          <w:szCs w:val="28"/>
          <w:rtl w:val="true"/>
          <w:lang w:bidi="fa-IR"/>
        </w:rPr>
        <w:t>دارم، وخبر داد مرا حضرت عزّت كه او ايشان را دوست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مي‌گويد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كيستند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 علي از اين چهار كس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پيغمبر صلى الله عليه وآله در روز دويّم و سيّم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از ايشان است و مقداد اسود كندي و سلمان و ابوذر غفّاري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است از ابي نعيم حافظ اصفهاني كه، پيغمبر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قيامت باشد، منبري بنهند كه درازي آن سي ميل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سه ميل يك فرسنگ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منادي ندا كند از بطنان عرش كه كجا است محمّد حبيب خدا؟ من جواب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گويند براين منبر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آن منبر روم و بر بالاي وي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منادي، دوّم نوبت ندا كند كه كجا است وصيّ او عليّ بن ابي طالب؟ پس علي را گويند براين منبر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هم بر آن منبر آيد و نزديك من بايستد تا همه خلايق مي‌دانند كه محمّد سيّد پيغمبران است و علي سيّد وصيّان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پيغمبر اين را فرمود، مردي از انصار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كه باشد كه علي را دشمن دارد؟ پيغمبر صلّى الله عليه وآله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برادر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قريش وي را دشمن ندارد الّا مشركي، و از انصار وي را دشمن ندارد الّا جهودي، و از عرب وي را دشمن ندارد الّا حرامزاده‌اي، و از ديگر مردمان وي را دشمن ندارد الّا بدبختي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انتماء زهد جمله زهّاد و انتساب تقوا جمله متّقيان و صفاي جمله متصوّفه و عبادات جمله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متعبّدان اوّلًا و آخراً منسوب است به او، و او مقدّم القدم بر كل، و دليل بر اين آن كه علما و صلحا و زهّاد و اصحاب چون سلمان و ابوذر و ابن عبّاس وامثال ايشان جمله تلميذ و خدمتكار و مريد او بودند، و التجاي ايشان با او بودي نه شيوخ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اهل جنّت‌اند، و رسول بشارت داد ايشان را به بهشت خلد به احاديث و روايات مختلفه در كتب ايشان</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الاشكال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اربعين‌در مناقب اميرالمؤمنين از تصانيف أخطب</w:t>
      </w:r>
    </w:p>
    <w:p>
      <w:pPr>
        <w:pStyle w:val="BookText"/>
        <w:rPr/>
      </w:pPr>
      <w:r>
        <w:rPr>
          <w:rFonts w:ascii="Amiri" w:hAnsi="Amiri" w:eastAsia="Amiri" w:cs="Amiri"/>
          <w:color w:val="111111"/>
          <w:sz w:val="28"/>
          <w:sz w:val="28"/>
          <w:szCs w:val="28"/>
          <w:rtl w:val="true"/>
          <w:lang w:bidi="ar-SA"/>
        </w:rPr>
        <w:t>الخطبا أبي الموفق بن احمد المكي ثمّ الخوارزمي إلي سلمان عن النّبى عليه السلام أنّه قال لعليّ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تَخَتَّمْ بِالْيَمِينِ تَكُنْ مِنَ الْمُقَرَّبِينَ قَالَ يَا رَسُولَ اللَّهِ وَ مَنِ الْمُقَرَّبُونَ قَالَ جَبْرَئِيلُ وَ مِيكَائِيلُ قَالَ فَبِمَ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أتَخَتَّمُ يَا رَسُولَ اللَّهِ قَالَ بِالْعَقِيقِ الْأحْمَرِ فَإِنَّهُ جَبَلٌ آمَنَ باللَّهِ عَزَّ وَ جَلَّ بِالْوَحْدَانِيَّةِ وَ لِي بِالنُّبُوَّةِ وَ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بِالْوَصِيَّةِ وَ لِوُلْدِكَ بِالْإِمَامَةِ وَ لِمُحِبِّيكَ بِالْجَنَّةِ وَ لِشِيعَةِ وُلْدِكَ بِالْفِرْدَوْسِ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مصنّفه الي ابن مسعود عن النّبي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خَلَقَ الله آدَمَ وَ نَفَخَ فِيهِ مِنْ رُوحِهِ عَطَسَ 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فَأوْحَى اللَّهُ تَعَالَى إِلَيْهِ و بشّرَهُ بالمغفرة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 جَلالِي لَوْ لا عَبْدَانِ أُرِيدُ أنْ أخْلُقَهُمَا فِي دَارِ الدُّنْيَا مَا خَلَقْتُكَ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فَيَكُونَانِ مِنِّي قَالَ نَعَمْ يَا آدَمُ ارْفَعْ رَأْسَكَ انْظُرْ فَرَفَعَ رَأْسَهُ فَإِذَا مَكْتُوبٌ عَلَى الْعَرْشِ لَا إِلَهَ إِلَّا اللَّهُ مُحَمَّدٌ نَبِيُّ الرَّحْمَةِ وَ عَلِيٌّ مُقِيمُ الْحُجَّةِ مَنْ عَرَفَ حَقَّ عَلِيٍّ زَكَى وَ طَابَ وَ مَنْ أنْكَرَ حَقَّهُ لُعِنَ وَ خَابَ أقْسَمْتُ بِعِزَّتِي و جلالى أنْ أُدْخِلَ الْجَنَّةَ مَنْ أحَبّهُ وَ إِنْ عَصَانِي وَ أقْسَمْتُ بِعِزَّتِي أنْ أُدْخِلَ النَّارَ مَنْ عَصَاهُ وَ إِنْ أطَاعَنِي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يوم القيامة يُنادى عليّ بن أبي طالب بسبعة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صديق يا دالّ يا عابد يا هادي يا مَهدي يا فَتى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أنت و شيعتُك إلى الجنّة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اخطب خوارزمي آورده است روايت از سلمان كه پيغمبر صلّى الله عليه وآله علي را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انگشتري به دست راست خود كن تا تو از جمله نزديكان حضرت عزّت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نزديكان حضرت عزّت كيستند؟ پيغمبر صلّى الله عليه وآله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و ميكائيل عليهما السلام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انگشتري در دست كنم؟ 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انگشتري از عقيق سرخ، كه آن كوهي است كه تصديق كرده است و ايمان آورده و باور داشته خداي را به وحدانيّت، و مرا به پيغمبري و رسالت، و تو را به وصيّت، و فرزندان تو را به امامت، و دوستان تو را به بهشت، و شيعه فرزندان تو را به فردوس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اخطب آورده است روايت از عبداللّه مسعود كه‌پيغمبر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خداي تعالي آدم را بيافريد و روح را بر بدن وي دميد، آدم عليه السلام عطسه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تعالي بدو وحي كرد و وي را بشارت داد به مغفرت و رحمت كه‌يَرْحَمكَ رَبُّكَ، و حق تعالي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اگرنه از براي وجود آن دو بنده بود كه مي‌خواهم ايشان را بيافرينم در دنيا، من تو را هرگز نيافريدمي، و آن دو بنده مراد محمّد و عليّ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هر دو بنده از من باشند؟ حق تعالي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بردار و نظر بر بالا كن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بر بالا 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 ديد كه بر عرش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نبيُّ الرحمة و عليُّ مقيمُ الحجّة هر كه حقّ علي بشناسد، و بداند او پاك است و پاكيزه؛ و هر كه حقّ وي را نشناسد، و انكار وي كند، او در لعنت است و بي‌بهره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ياد مي‌كنم به عزّت و جلال من‌كه من در بهشت برم آن كس را كه علي را دوست دارد و اگر چه مرا عصيان كرده باشد؛ و سوگند ياد مي‌كنم به عزّت و جلال من‌كه من به آتش دوزخ در آرم آن كس را كه فرمان وي نبرد و وي را دشمن دارد اگرچه طاعت من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انس مالك روايت است كه پيغمبر صلّى الله عليه وآله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قيامت باشد، علي را ندا كنند و به هفت نام وي را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صدّيق، يا دالُّ، يا عابد، يا هادي، يامهدي، يا فتيَ،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شيعه تو برويد به بهشت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ائمّة اصحاب الاحاديث الدَّربندي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الدربندى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كند از رسول أنّه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و فاطمة والحسن والحسين في حظيرة من حظائر القدس سقفها عرش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عليّ و فاطمه و حسن و حسين در حظيره‌اي باشند از حظيره‌هاي قدس، و سقف آن حظيره عرش خداي رحمان بود</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روايت عجلي گفته شد كه جنّت مشتاق است به عليّ و سلمان و ابوذر و</w:t>
      </w:r>
    </w:p>
    <w:p>
      <w:pPr>
        <w:pStyle w:val="BookText"/>
        <w:rPr/>
      </w:pPr>
      <w:r>
        <w:rPr>
          <w:rFonts w:ascii="IRNazanin" w:hAnsi="IRNazanin" w:eastAsia="IRNazanin"/>
          <w:color w:val="111111"/>
          <w:sz w:val="28"/>
          <w:sz w:val="28"/>
          <w:szCs w:val="28"/>
          <w:rtl w:val="true"/>
          <w:lang w:bidi="fa-IR"/>
        </w:rPr>
        <w:t>مقداد؛ و رُوِيَ عليٌ و عمّارٌ؛ و در كتاب مقاتل وارد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يُلْقَى مُؤْمِنٌ و لا مؤمنة إِلأ وَ فِي قَلْبِهِ وُدٌّ 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لايبقي مؤمن و لا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اين است كه هيچ مردي مؤمن و زن مؤمنه را نبينند الّا كه در دل وي دوستي علي بن ابي 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مؤمن و مؤمنه آنند كه محبّت علي دارند، و آن كس كه محبّت وي ندارد، ايمان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دركتاب منتهي المآرب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الفلق وادٍ في جهنّم فيه ثلثمائة رحي كلّ رحي مسيرة عام تطحن تلك الطاحونات عظام مُبغضي أهل بيت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أعوذ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أمتنع بالله و بحبّ أهل‌البيت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بِرَبِّ الفَلَق مِن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الوادي و عذابه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مُسْفِرَةٌ ضاحِكَةٌ مُسْتَبْشِرَةٌ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عن النّبي صلّى الله عليه وآله أنّه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وجوهنا وجوه بني عبدالمطلب أنَا و عليٌّ و حمزة و حسن و الحسين وفاطمة نَخرُجُ مِن قُبورِنا و نور وجوهنا كالشمس الضاحية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النُّفُوسُ زُوِّجَتْ</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التكوير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مِنْ مُؤْمِنٍ يَوْمَ الْقِيَامَةِ إِلَّا إِذَا قَطَعَ الصِّرَاطَ زَوَّجَهُ اللَّهُ عَلَى بَابِ الْجَنَّةِ بِأرْبَعِ نِسْوَةٍ مِنْ نِسَاءِ الدُّنْيَا وَ سَبْعِينَ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حُورِيَّةٍ مِنْ حُورِ الْجَنَّةِ إِلّا عَلِيَّ بْنَ أبِي طَالِبٍ فَإِنَّهُ زَوجَ الْبَتُولَ فَاطِمَةَ فِي الدُّنْيَا وَ هُوَ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الاخِرَةِ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لَهُ زَوْجَةٌ فِي الْجَنَّةِ غَيْرُهَا مِنْ نِسَاءِ الدُّنْيَا لَكِنْ لَهُ فِي الْجِنَانِ سَبْعُونَ ألْفَ حُوراء لِكُلِّ حوراءٍ سَبْعُونَ ألْفَ خَادِمٍ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يَوْماً لِعُمَرَ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الْجَنَّةِ لشَجَرَةً مَا فِي الْجَنَّةِ قَصْرٌ وَ لَا دَارٌ وَ لَا مَنْزِلٌ وَ لَا مَجْلِسٌ إِلَّا وَ فِيهِ غُصْنٌ مِنْ أغْصَانِ تِلْكَ الشَّجَرَةِ، وَ أصْلُ تِلْكَ الشَّجَرَةِ فِي دَارِي ثُمَّ مَضَى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ثَلَاثَةُ أيَّامٍ، ثُمَّ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إِنَّ فِي الْجَنَّةِ لَشَجَرَةً مَا فِي الْجَنَّةِ قَصْرٌ وَ لَا دَارٌ وَ لَا مَنْزِلٌ وَ لَا مَجْلِسٌ إِلَّا وَ فِيهِ غُصْنٌ مِنْ أغْصَانِ تِلْكَ الشَّجَرَةِ،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أصْلُ تِلْكَ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 أميرالمؤمنين عَلِيِّ بْنِ أبِي طَالِبٍ؛ فَقَالَ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ذلك اليوم إنّ أصل تلك الشجرة فى دار على بن ابى طالب؟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أمَا عَلِمْتَ أنَّ مَنْزِلِي وَ مَنْزِلَ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فِي الْجَنَّةِ وَاحِد وقصري و قصر عَليٍّ فِي الجَنّةِ واحد و سريري و سريرُ عَليٍّ في الجنّةِ واحد؟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فإذا هَمّ أحَدُكُم بجماع أهله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الله بيننا الحجاب من النُّور إلي أن يفرغ أحدنا من حاجته ثُمّ يرفع عنّا فنحن إخوانا علي سُرُرٍ مُتَقابِلين،</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از عبداللّه عبّاس مي‌كند كه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 كه حق تعالي مي‌فرمايد در سوره</w:t>
      </w:r>
    </w:p>
    <w:p>
      <w:pPr>
        <w:pStyle w:val="BookText"/>
        <w:rPr/>
      </w:pPr>
      <w:r>
        <w:rPr>
          <w:rFonts w:ascii="IRNazanin" w:hAnsi="IRNazanin" w:eastAsia="IRNazanin"/>
          <w:color w:val="111111"/>
          <w:sz w:val="28"/>
          <w:sz w:val="28"/>
          <w:szCs w:val="28"/>
          <w:rtl w:val="true"/>
          <w:lang w:bidi="fa-IR"/>
        </w:rPr>
        <w:t>قل أعوذ بربّ الفلق،</w:t>
      </w:r>
    </w:p>
    <w:p>
      <w:pPr>
        <w:pStyle w:val="BookText"/>
        <w:rPr/>
      </w:pPr>
      <w:r>
        <w:rPr>
          <w:rFonts w:ascii="IRNazanin" w:hAnsi="IRNazanin" w:eastAsia="IRNazanin"/>
          <w:color w:val="111111"/>
          <w:sz w:val="28"/>
          <w:sz w:val="28"/>
          <w:szCs w:val="28"/>
          <w:rtl w:val="true"/>
          <w:lang w:bidi="fa-IR"/>
        </w:rPr>
        <w:t>آن فلق، وادي است در دوزخ كه در آن وادي سيصد آسياب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آسيابي يك ساله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آسياب‌ها استخوان‌هاي دشمنان اهل بيت رسول خدا را خُرد مي‌كند، و حق تعالي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مي‌دهم و بازداشت به خدا مي‌كنم به محبّت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خداوند فلق مي‌برم از شرّ آن وادي و عذاب و عقوبت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اين كتاب است در تفسير قول خداي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وُجُوهٌ يَوْمَئِذٍ مُسْفِرَةٌ ضاحِكَةٌ مُسْتَبْشِرَةٌ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اين است كه روي‌ها باشند آن روز كه قيامت است روشن و خندان و شادان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از انس است از پيغمبر صلّى الله عليه وآله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روي‌هاي شادان و خندان و نوراني، رويهاي مااند كه فرزندان عبدالمطلبيم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عليّ و جعفر و حمزه و حسن و حسين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از گورهاي خود بيرون آييم، نور روي‌هاي ما همچون نور آفتاب بود در وقت چاشتگاه</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اين كتاب است در تفسير آيه وَإِذَا النُّفُوسُ زُوِّجَتْ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تكوير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نفس‌ها را جفت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از عبداللّه عباس است كه، هيچ مؤمني نباشد روز قيامت الّا كه چون از صراط بگذرد و به در بهشت رسد، خداي تعالي جفت وي گرداند و به وي دهد بر در بهشت چهار زن را از زنان دنيا، و هفتاد حوري را از حوريان بهشت الّا عليّ بن ابي طالب را كه او شوهر بتول فاطمه زهرا است در دنيا و شوهر او است در بهشت، و او را از زنان دنيا به جز</w:t>
      </w:r>
    </w:p>
    <w:p>
      <w:pPr>
        <w:pStyle w:val="BookText"/>
        <w:rPr/>
      </w:pPr>
      <w:r>
        <w:rPr>
          <w:rFonts w:ascii="IRNazanin" w:hAnsi="IRNazanin" w:eastAsia="IRNazanin"/>
          <w:color w:val="111111"/>
          <w:sz w:val="28"/>
          <w:sz w:val="28"/>
          <w:szCs w:val="28"/>
          <w:rtl w:val="true"/>
          <w:lang w:bidi="fa-IR"/>
        </w:rPr>
        <w:t>از فاطمه زهرا زني ديگر نباشد، لكن عليّ را باشد در بستان‌هاي بهشت هفتاد حوري، و هر حوري را هفتاد هزار خدمتكار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كتاب است روايت از ابوهريره كه پيغمبر صلّى الله عليه وآله گفت يك روزي به عمر خطّاب كه، اي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در بهشت درختي است كه هيچ قصري و سرايي و منزلي و نشستنگاهي در بهشت نباشد الّا كه شاخي از شاخه‌هاي آن درخت در او بود، و اصل و بيخ آن درخت در سراي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سه روز بر اين بگذشت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درستي كه در بهشت درختي است كه هيچ قصري و سرايي و منزلي و نشستنگاهي در بهشت نبود الّا كه شاخي از شاخه‌هاي آن درخت در آنجا بود، و اصل و بيخ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در سراي اميرالمؤمنين عليّ بن ابي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روز فرمودي كه، اصل آن درخت در سراي من است، و امروز فرمودي كه، اصل آن درخت در سراي علي بن ابي طالب است؟ پيغمبر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ندانسته‌اي كه منزل من و منزل علي در بهشت يكي است، و قصر من و قصر علي در بهشت يكي است، و تخت من و تخت علي در بهشت يكي است؟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يكي از شما خواهد كه با اهل خود صحبتي بكند چگونه كند؟ پيغمبر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تعالي از براي ما پرده‌اي از نور ببندد، تا آن زمان كه يكي از ما از حاجت خود فارغ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پرده را بردارد از ميان ما، و ما باشيم برادران بر تخت‌ها نشسته، روي در روي يكديگر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تفسير شيرازي وتفسير قطّان اصفهاني و مجتبي اصفهاني و مناقب ابوبكر بن مردويه و كتاب ابو نعيم الحافظ صاحب جامع العلوم و امثال اين دلالت مي‌كند كه علي بااولاد و شيعه از اهل جنّت‌اند چنان كه گفته شد در فصول متقدّمه، و سوره هل‌أتي علي الانسان دليل است بر صدق اين جمله، كما قال الله تعالي</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فَوَقاهُمُ اللَّهُ شَرَّ ذلِكَ الْيَوْمِ وَ لَقَّاهُمْ نَضْرَةً وَ سُرُوراً وَ جَزاهُمْ بِما صَبَرُوا جَنَّةً وَ حَرِيراً مُتَّكِئِينَ فِيها عَلَى الْأَرائِكِ لا يَرَوْنَ فِيها شَمْساً وَ لا زَمْهَرِيراً وَ دانِيَةً</w:t>
      </w:r>
      <w:bookmarkStart w:id="134" w:name="pg11838_109393"/>
    </w:p>
    <w:p>
      <w:pPr>
        <w:pStyle w:val="BookText"/>
        <w:rPr/>
      </w:pPr>
      <w:bookmarkEnd w:id="134"/>
      <w:r>
        <w:rPr>
          <w:rFonts w:ascii="Amiri" w:hAnsi="Amiri" w:eastAsia="Amiri" w:cs="Amiri"/>
          <w:color w:val="111111"/>
          <w:sz w:val="28"/>
          <w:sz w:val="28"/>
          <w:szCs w:val="28"/>
          <w:rtl w:val="true"/>
          <w:lang w:bidi="ar-SA"/>
        </w:rPr>
        <w:t>عَلَيْهِمْ ظِلالُها وَ ذُلِّلَتْ قُطُوفُها تَذْلِيلًا وَ يُطافُ عَلَيْهِمْ بِآنِيَةٍ مِنْ فِضَّةٍ وَ أَكْوابٍ كانَتْ قَوارِيرَا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قوله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سَعْيُهُمْ مَشْكُوراً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خصم مي‌گويد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به جنّت، دلالت خلافت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و عبداللّه سلام و اويس قرني و سلمان و ابوذر و مقداد و حسن و حسين و عقيل و فاطمه و خديجه وامّ أيمن و شيعه اهل بيت از جمله مبشّرانند هم از قول مخالفان، و پيش خصم ايشان خليفه نيستند</w:t>
      </w:r>
      <w:r>
        <w:rPr>
          <w:rFonts w:eastAsia="IRNazanin" w:cs="IRNazanin"/>
          <w:color w:val="111111"/>
          <w:sz w:val="28"/>
          <w:szCs w:val="28"/>
          <w:rtl w:val="true"/>
          <w:lang w:bidi="fa-IR"/>
        </w:rPr>
        <w:t>.</w:t>
      </w:r>
    </w:p>
    <w:p>
      <w:pPr>
        <w:pStyle w:val="Heading4"/>
        <w:numPr>
          <w:ilvl w:val="3"/>
          <w:numId w:val="1"/>
        </w:numPr>
        <w:rPr/>
      </w:pPr>
      <w:bookmarkStart w:id="135" w:name="__RefHeading___Toc11593156_73709187"/>
      <w:bookmarkStart w:id="136" w:name="_Toc51"/>
      <w:bookmarkEnd w:id="135"/>
      <w:r>
        <w:rPr>
          <w:rtl w:val="true"/>
        </w:rPr>
        <w:t>تنبيه</w:t>
      </w:r>
      <w:r>
        <w:rPr>
          <w:rtl w:val="true"/>
        </w:rPr>
        <w:t>:</w:t>
      </w:r>
      <w:bookmarkEnd w:id="136"/>
    </w:p>
    <w:p>
      <w:pPr>
        <w:pStyle w:val="BookText"/>
        <w:rPr/>
      </w:pPr>
      <w:r>
        <w:rPr>
          <w:rFonts w:ascii="IRNazanin" w:hAnsi="IRNazanin" w:eastAsia="IRNazanin"/>
          <w:color w:val="111111"/>
          <w:sz w:val="28"/>
          <w:sz w:val="28"/>
          <w:szCs w:val="28"/>
          <w:rtl w:val="true"/>
          <w:lang w:bidi="fa-IR"/>
        </w:rPr>
        <w:t>مذهب سنّيان چنان است كه يُمكن كه حق تعالي به در مرگ، ايمان از بنده باز ستاند و كفر به وي دهد، و مقام ابوجهل در جهنّم به محمّد دهد، وجاي محمّد در جنّت به ابوجهل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حاشا و كلا من هذا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وي مالكُ المُلك است و تصرّف در ملك خويشتن مي‌كند، از وي اين نوع هيچ قبيح نبود، زيرا كه ظلم به نزديك خصم تصرّف است در مِلك غير، و اين‌جا نه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قطع كرده‌اند كه اين جماعت از عشره مبشّره‌اند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كه حق تعالي به نزد مرگ، ايمان از ايشان باز ستانيده باشد، و كفر بر ايشان داده، و ايشان از جمله مبشّره باشند به دوزخ كه فَبَشِّرْهُمْ بِعَذابٍ أَلِيمٍ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نحوها من الايات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خصم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است عِند اين كه مستحقّ دوزخ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خصم نيز كريم باشد آنجا، كما قال اللّه تعالي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ذُقْ إِنَّكَ أَنْتَ الْعَزِيزُ الْكَرِيمُ</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دليل بر اين است كه در كتاب مواعظ و زواجر كه سنّي جمع كرده است آمده كه، چون عمر را حالت مرگ رسيد، جزع و فزع و اضطراب مي‌كرد و فرياد مي‌خواست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به عيادت او رفت و از وي اين حالات را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خوف و تقيّه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رسولُ الله و هو عنك راضٍ،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وفات كرد و او از تو راضي بود، و تو بحمد اللّه كه در اسلام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تقدّم داري، و در دين چندين منابر و مساجد بنهادي،</w:t>
      </w:r>
    </w:p>
    <w:p>
      <w:pPr>
        <w:pStyle w:val="BookText"/>
        <w:rPr/>
      </w:pPr>
      <w:r>
        <w:rPr>
          <w:rFonts w:ascii="IRNazanin" w:hAnsi="IRNazanin" w:eastAsia="IRNazanin"/>
          <w:color w:val="111111"/>
          <w:sz w:val="28"/>
          <w:sz w:val="28"/>
          <w:szCs w:val="28"/>
          <w:rtl w:val="true"/>
          <w:lang w:bidi="fa-IR"/>
        </w:rPr>
        <w:t>و چندين حقوق تو بر دين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هيهات‌يابن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راضي شدم كه دنيا و مافيها را بدهم و از عذاب خدا خلاصي يابم، و هنوز هيچ نكرده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فتوح ابن اعثم كوفي و وي از جمله علماي اهل سنّت است آمده كه چون عمر در سكرات موت افتاد و اشراط و علامات مرگ بر وي ظاهرشد از اين نوع مي‌گفت، و روي به پسر خود عبداللّه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رأيت أباك يقاد الى النار، أتفدنيه؟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بجميع طارفى و طالدى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فتوح چاپى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أنّك رأيت غدا أباك يقاد إلى النار أما تفديه؟ فقال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بجميع ما ملكت من طارف و تالد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اگر تو ببيني كه پدر تو را كشند و به آتش دوزخ برند تو او را باز خري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مال خود، از نو و كهنه مي‌دهم و تو را بازخرم، و به دو گواه عدل از سنّيان روشن شد كه آن بشارت به جهنّم است نه به جنّت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سيّم در كتاب فعلت فلاتلم همچنين آمد هم از عمر و هم از ابوبكر با چند مزيد كه وي كرده است، و من آن باب در كتاب كامل در سقيفه گفته‌ام به بسط تمام، اما تفديه او چنان است كه حقّ تعالي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كَفَرُوا وَ ماتُوا وَ هُمْ كُفَّارٌ فَلَنْ يُقْبَلَ مِنْ أَحَدِهِمْ مِلْ‌ءُ الْأَرْضِ ذَهَباً وَ لَوِ افْتَدى بِهِ أُولئِكَ لَهُمْ عَذابٌ أَلِيمٌ وَ ما لَهُمْ مِنْ ناصِرِينَ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آن كساني كه كافر شدند و بمردند و كافر بودند، از هيچ يك از ايشان قبول نكنند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مجموع زمين پر از زر سرخ بدهد و خواهد كه خود را باز خرد، و ايشان را عذابي دردناك باشد</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روايت خصم، رُبع قرآن و سي و سه هزار حديث در حقّ علي و اهل بيت او آمده، و ايشان اين جمله طرح كردند فَنَبَذُوهُ وَرَاءَ ظُهُورِهِمْ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مستحق بهشتند؟ و اگر عثمان بود، چنان كه سنّيان گويند، عمار را بزد و وي از جمله مبشّره بود، و ابوذر را از شهر براند كه حبيب رسول بود، و مروان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طريد رسول بود، بازخواند، و چند اجزاي</w:t>
      </w:r>
    </w:p>
    <w:p>
      <w:pPr>
        <w:pStyle w:val="BookText"/>
        <w:rPr/>
      </w:pPr>
      <w:r>
        <w:rPr>
          <w:rFonts w:ascii="IRNazanin" w:hAnsi="IRNazanin" w:eastAsia="IRNazanin"/>
          <w:color w:val="111111"/>
          <w:sz w:val="28"/>
          <w:sz w:val="28"/>
          <w:szCs w:val="28"/>
          <w:rtl w:val="true"/>
          <w:lang w:bidi="fa-IR"/>
        </w:rPr>
        <w:t>قرآن را بسوخت تا كه عايشه وي را به حرّاق المصاحف خواندي؛ و صاحب كتاب البدعه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وي ازاصفهان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است كه‌وي قرآن را بسوخت و به اجماع مسلمانان مقتول آمد، و قَتَله او مستحقّان قصاص نبودند، چنان كه در آخر معالم كلامي امام فخر رازي ذكر كرده است؛ شخصي كه چنين باشد چگونه بهشتي تواند بود؟</w:t>
      </w:r>
    </w:p>
    <w:p>
      <w:pPr>
        <w:pStyle w:val="BookText"/>
        <w:rPr/>
      </w:pPr>
      <w:r>
        <w:rPr>
          <w:rFonts w:ascii="IRNazanin" w:hAnsi="IRNazanin" w:eastAsia="IRNazanin"/>
          <w:color w:val="111111"/>
          <w:sz w:val="28"/>
          <w:sz w:val="28"/>
          <w:szCs w:val="28"/>
          <w:rtl w:val="true"/>
          <w:lang w:bidi="fa-IR"/>
        </w:rPr>
        <w:t xml:space="preserve">و بخاري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جوزقي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نيشابورى م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قشيري در صحاح خود آورده‌اند كه، رسول صلّى الله عليه وآله درمرض 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ايتوني بدواةٍ و قرطاسٍ أكتُبُ لكم كتاباً لن تَضلُّوا بعدي،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دواتي و كاغذي براي من آريد تا از براي شما كتابي بنويسم كه هرگز بعد از من گمراه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الرّجل فإنّه يَهجُر حسبنا كتاب الله؛ فَتَخاصَمَ الأصحاب و تنازعوا في حضرته، فقال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عنّي لاينبغي عندي التنازع،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بگذاريد اين مرد را كه او هذيان و هرزه مي‌گويد، و ما را كتاب خدا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اصحاب با يكديگر در خصومت و تنازع آمدند در پيش جناب پيغمبر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پيغمبر صلّى الله عليه وآله فرمود كه‌از پيش من برخيزيد كه به نزديك من خصومت و منازعه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و نشايد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شخصي كه رسول را هرزه‌گري داند، وي چگونه در بهشت باشد؟</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معمّا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كتاب اللّه به خلاف قول خداي كما قالَ اللّه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آتاكُمُ الرَّسُولُ فَخُذُوهُ وَ ما نَهاكُمْ عَنْهُ فَانْتَهُوا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يعني‌آنچه رسول به شما آورد آن را فرا گيريد، و آنچه شما را از آن بازداشت شما باز ايستيد، و قال اللّه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أَطِيعُوا اللَّهَ وَ أَطِيعُوا الرَّسُولَ وَ أُولِي الْأَمْرِ مِنْكُمْ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فَاتَّبِعُوهُ وَ اتَّقُوا لَعَلَّكُمْ تُرْحَمُونَ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متابعت محمّد 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آيه مقصود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كنيد تا پيروزي و ظفر يابيد؛ و قال اللّه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 كُنْتُمْ تُحِبُّونَ اللَّهَ فَاتَّبِعُونِي يُحْبِبْكُمُ اللَّهُ وَ يَغْفِرْ لَكُمْ ذُنُوبَكُمْ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تعالي به پيغمبر صلّى الله عليه وآله گفت كه،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پيروي من كنيد تا خدا شما را دوست دارد و گناهان شما را بيامرزد؛ و امثال آن كه اگر كتاب</w:t>
      </w:r>
    </w:p>
    <w:p>
      <w:pPr>
        <w:pStyle w:val="BookText"/>
        <w:rPr/>
      </w:pPr>
      <w:r>
        <w:rPr>
          <w:rFonts w:ascii="Amiri" w:hAnsi="Amiri" w:eastAsia="Amiri" w:cs="Amiri"/>
          <w:color w:val="111111"/>
          <w:sz w:val="28"/>
          <w:sz w:val="28"/>
          <w:szCs w:val="28"/>
          <w:rtl w:val="true"/>
          <w:lang w:bidi="ar-SA"/>
        </w:rPr>
        <w:t>خدا كفايت وتمام بودي اين جمله آيات فرستادن ضايع و فضله و هرزه بودي، نعوذ باللّه منها و حاشا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تفسير ثعلبي مفسّر آمده كه مؤمنان و ضعفاي اهل اسلام به خدمت رسول صلّى الله عليه وآله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ما را ايذا مي‌كنند، و استهزا به ما مي‌دارند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تعالي اين آيه را فرستاد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كانَ اللَّهُ لِيَذَرَ الْمُؤْمِنِينَ عَلى ما أَنْتُمْ عَلَيْهِ حَتَّى يَمِيزَ الْخَبِيثَ مِنَ الطَّيِّبِ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وآله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عَلَيَّ امَّتي من يؤمن بي الي يوم القيامة كما عرض علي آدم ذريّته،</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 بر من امّت مرا، آن كه به من ايمان دارد تا به روز قيامت، همچنان كه عرض كردند بر آدم فرزندان وي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نزديك او حاضريم و ما را نمي‌داند و دعوي مي‌كند كه من امّتان خود را مي‌دانم تا به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 اله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 جهّلوني و طعنوا في علمي،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مرا جاهل دانستند، و در علم من طعنه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 به بلال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 كه تا خلق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مسجد با خلق مملو شد، رسول صلّى الله عليه وآله بر منبر درآمد، و بعد از حمد و ثناي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 عمّا بدا لكم،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كنيد از من هر آنچه به خاطر شما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عبداللّه نام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كيست؟ رسول صلى الله عليه 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عبداللّه خرّم و فرحناك شد و بنشست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رضينا باللّه ربّا و بالاسلام دينا و بمحمّد نبيّا و بالقران كتابا فاعفُ عنّا عفا اللّه عنك،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پيغمبر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راضي شديم به پروردگاري خدا، و به دين اسلام، و به نبوّت محمّد، و به كتاب كه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عفو كن از ما كه خدا از تو عفو كناد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أَنْتُمْ مُنْتَهُونَ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تكرار كرد، يعني هيچ شما باز ايستاديد؟</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كتاب الافصاح من الصحاح آمده كه‌كرّرها ثلث مرّات و فيه ما فيه،</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سه نوبت اين سخن تكرار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شخصي كه حال وي اين باشد كه رسول عليه السلام به وي اين خطاب كند، و اوچنان گويد كه شنيدي فاعف عنّا و به نفاق خود اعتراف كند، چگونه وي ازاهل بهشت بود؟ امّا جرم وي نبود، بلكه به مذهب سنّيان، خداي تعالي چنين خواسته بود و تقدير چنين رفته بود، و فيما بعد ان شاء اللّه وحده، اين باب به شرح‌تر از اين گفته شود، و ذلك من فضل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گويند كه‌عبداللّه عبّاس و غير او مر عمر را گفتند</w:t>
      </w:r>
      <w:r>
        <w:rPr>
          <w:rFonts w:eastAsia="IRNazanin" w:cs="IRNazanin"/>
          <w:color w:val="111111"/>
          <w:sz w:val="28"/>
          <w:szCs w:val="28"/>
          <w:rtl w:val="true"/>
          <w:lang w:bidi="fa-IR"/>
        </w:rPr>
        <w:t>: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رسول اللّه و هو عنك راض، و در اين باب از هر نوعي كه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الاشكال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صحيح بخاري آمد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النّبيّ عليه السلام و هو عن عليّ راض،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را وفات رسيد و او از عليّ راضي بود</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ودر منتهي المآرب آمده كه رَضِيَ اللَّهُ عَنْهُمْ وَ رَضُوا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راضي شد خداي تعالي از ايشان، و ايشان راضي شدند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شأن عليّ آمد و شيعه او؛ و علماي اهل سنّت بسياري بر اين اتّفاق كرده‌اند، و ابوبكر و عمر به عليّ نوشتند در ايّام خلافت ابوبكر به رسالت ابوعبيد جرّاح در صفت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نُقل رسولُ الله صلّى الله عليه وآله إلى ما عند الله و هو عن هذه العصابة راضٍ و عليها حدب يسرّه ما سرّها و يكيده ما كادها و يرضيه ما أرضاها و يسخطه ما أسخطها؛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حقيقت كه رسول خدا را به درگاه خدا بردند، و او از اين گروه راضي بود و بر ايشان مهربان بود، و هر كه اين قوم را شاد كند پيغمبر را شاد كند، و هر كه بدين قوم بدي كند به پيغمبر بدي كرده باشد، و هر كه اين قوم را خشنود كند پيغمبر را خشنود كند، و هر كه اين قوم را به خشم آورد پيغمبر را به خشم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كلام از ابوبكر دليل است كه رسول از جمله امّت راضي بود، نه خاصّ از عمر تنها؛ و راوي اين رساله ابو حيان التّوحيدي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آن را بنگريد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 ابن ابى 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مطلب مورد نظر در </w:t>
      </w:r>
      <w:r>
        <w:rPr>
          <w:rFonts w:eastAsia="IRNazanin" w:cs="IRNazanin"/>
          <w:color w:val="111111"/>
          <w:sz w:val="28"/>
          <w:szCs w:val="28"/>
          <w:lang w:bidi="fa-IR"/>
        </w:rPr>
        <w:t>277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وي از اكابر علما و راويان اهل</w:t>
      </w:r>
    </w:p>
    <w:p>
      <w:pPr>
        <w:pStyle w:val="BookText"/>
        <w:rPr/>
      </w:pPr>
      <w:r>
        <w:rPr>
          <w:rFonts w:ascii="Amiri" w:hAnsi="Amiri" w:eastAsia="Amiri" w:cs="Amiri"/>
          <w:color w:val="111111"/>
          <w:sz w:val="28"/>
          <w:sz w:val="28"/>
          <w:szCs w:val="28"/>
          <w:rtl w:val="true"/>
          <w:lang w:bidi="ar-SA"/>
        </w:rPr>
        <w:t>سنّت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معمّا كه كتب اصوليّه و احاديث و سير ناطقند بر آن كه ميان عبداللّه بن عبّاس و عمر دايماً بدحالي بوده، و عمر از وي رنجيدي، و عبداللّه در عيب وي مساوي گفتي، و دليل بر اين كه شش ماه، هيچ بني هاشم بر ابوبكر بيعت نكردند؛ و دليل دويّم آيه وَ نَزَعْنا ما فِي صُدُورِهِمْ مِنْ 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دليل بر آن كه رسول از وي راضي نبود تخلّف او است از لشكر اسامة بن زيد، و ما اين را به شرحي گفتيم در ماتقدّم؛ و دوّم كه بي‌اجازت فاطمه به خان وي رفتن با لشكر و مشغل گران؛ و سيّم در خان فاطمه عليها السلام را سوختن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شكم فاطمه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نام فرزند را در شكم فاطمه كشتن به سبب ردّ درِ خانه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سمّاه رسول اللّه قبل الولادة مُحسنا،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پيش از ولادت، وي را محسن نام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بر فاطمه كشيدن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وي عليّ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كشيدن وي به جبر و قهر عليّ را تا به مسجد رسول، چنان كه نامه معاويه بر اين شاهد عدل است در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قُلْتَ إِنِّي كُنْتُ أُقَادُ كَمَا يُقَادُ الْجَمَلُ الْمَخْشُوشُ حَتَّى أُبَايِع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ايذاي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ابطال حكم آيه خمس را، و باطل كردن قباله فدك، وسعي و احتيال و تمحل كردن در اذلال و اهانت بني هاشم، و ابطال مُتعَتَين، و بي‌اجازت عليّ در خانه رسول خفتن، و امثال اين؛ و بسياري از علما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اين كلمه را از خوف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ذكره صاحب الراحة و غيره؛ رسول شمشير خويشتن به وي داد و به قتل كافري فرمود ابا كرد، و با لشكراسامه نرفت در مرض فوت رسول، و رسول دوات و كاغذ خواست،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يَهجر او يهذي تا به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من تخلّف جيش اسامة،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كند خدا آن كسي را كه از لشكر اسامه باز پس ايستد و نرود</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اين راست بودي، عليّ روايت ابن عباس اميرالمؤمنين عليّ عليه السلام دعاي اللهم العَن صَنَمَي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نخواندي، و ائمّه از ايشان تظلّم نزدندي جهاراً وعياناً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واقدي ناصبي در كتاب فتوح الشام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زخم بر عمر آمد، عثمان سر وي از خاك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وي را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لي، ويلٌ لي من النّار الان لو كانت لي الدّنيا لأفتديتُ بها من النّار و لم أرها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دليلٌ علي انّه من أهل النّار و أنّ الرّسول لم يرض عنه قطّ،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اگر دنيا از آن من بودي بدادمي و خود را از آتش دوزخ باز خريدمي تا آتش دوزخ را نديدمي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الخبرالثاني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مي‌كنند كه رسول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الخلافةُ بَعدي ثلاثون سَنَة ثمّ يَكون ملكاً عضوضاً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المستقيم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بربزيّاً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اضطرابيّا و البربزة الحركة،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بعد از من سي سال باشد، بعد از آن پادشاهي بود دندان گيرنده بي‌آرام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الاشكال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صحيح و مصابيح و غيرهما از كتب مخالفان وارد شد كه رسول گفت به روايت جابر بن 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يَزَالُ هَذَا الدِّينُ عَزِيزاً مَنِيعاً إِلَى اثْنَيْ عَشَرَ خَلِيفَةً فَقَالَ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أصَمَّنِيهَا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سمره گفت كه، شنيدم از رسول خدا صلّى الله عليه وآله كه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اين دين عزيز و بلند باشد تا دوازده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آن‌سخني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مي‌گويد كه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فداي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وآله چه 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وآله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قريش باشند؛ و در مناقب ابوبكر احمد بن موسي بن مردويه المحدّث الاصفهاني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الأعمش،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النّبيّ صلّى الله عليه وآله و عليّ ابن ثلاثين و عاش بعده ثلاثا و ثلاثين سنة، يعني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را وفات رسيد، علي را سي سال بود،</w:t>
      </w:r>
    </w:p>
    <w:p>
      <w:pPr>
        <w:pStyle w:val="BookText"/>
        <w:rPr/>
      </w:pPr>
      <w:r>
        <w:rPr>
          <w:rFonts w:ascii="IRNazanin" w:hAnsi="IRNazanin" w:eastAsia="IRNazanin"/>
          <w:color w:val="111111"/>
          <w:sz w:val="28"/>
          <w:sz w:val="28"/>
          <w:szCs w:val="28"/>
          <w:rtl w:val="true"/>
          <w:lang w:bidi="fa-IR"/>
        </w:rPr>
        <w:t>و بعد از وفات پيغمبر سي و سه سال زندگاني وي بود؛ و بعضي مخالفان گويند كه رسول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الخلافةُ بعدي ستّة أشهر و ثلاثون سنة،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بعد از من سي سال و شش ماه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مصابيح آمده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الدِّينُ قَائِماً حَتَّى يَكُونَ اثْنَا عَشَرَ خَلِيفَةً مِنْ قُرَيْشٍ ثُمَّ يَخْرُجُ كَذّابُونَ بَيْنَ يَدَيِ السَّاعَةِ وَ أنَا الْفَرَطُ عَلَى الْحَوْضِ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خَلْفِي اثْنَا عَشَرَ 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المصابيح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دين قايم باشد تا دوازده خليفه باشند از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دروغ‌گويان بيرون مي‌آيند پيش از قيامت، و من پيشرو باشم بر حوض؛ و از عبداللّه عمر روايت است كه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پيغمبر صلّى الله عليه وآله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دوازده خليفه باشند، چنان كه در مصابيح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عبداللّه عبّاس از عبّاس روايت مي‌كند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الرّسول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يملكُ من وُلدى اثْنَا عَشَرَ خَلِيفَةً ثُمَّ تَكُونُ أُمُورٌ كَرِيهَةٌ وَ شِدَّةٌ عَظِيمَةٌ ثُمَّ يَخْرُجُ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يُصْلِحُ اللَّهُ أمْرَهُ فِي لَيْلَةٍ فَيَمْلَأُ الْأرْضَ عَدلًا كَمَا مُلِئَتْ جَوْراً وَ يَمْكُثُ فِي الْأرْضِ مَا شَاءَ اللَّهُ ثُمَّ يَخْرُجُ الدَّجَّالُ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ممّا ورد في المصابيح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البخاريّ في صحيحه عن الرّسول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أنْتُمْ إِذَا نَزَلَ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مَرْيَمَ فيكم و إمامكم منكم و إنّ هذا الأمر فى قريش ما بقى منهم اثنان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كتاب ابن مردوية عن أبي موسي الاشعري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الْحَقَّ مَعَ عَلِيٍّ عليه السلام وَ لَكِنْ مَالَتِ الدُّنْيَا بِأهْلِهَا وَ لَقَدْ سَمِعْتُ النَّبِيَّ صلّى الله عليه وآله يَقُولُ لَهُ يَا عَلِيُّ أنْتَ مَعَ الْحَقِّ وَ الْحَقُّ بَعْدِي مَعَكَ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لايحبّك إلّا مُؤمن و لايُبغِضُكَ إلّا مُنافِق و إنّا لنحبّه و لكن الدّنيا تغرّ بأهلها</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من دوازده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باشند در دنيا، و بعد از آن كارها ناخوش و سختي عظيم پيدا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مهدي بيرون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تعالي كار او را در يك شب به اصلاح آرد، و او زمين را پر از عدل و انصاف مي‌كند، همچنان كه پر از جور و ستم كرده باشند، و در زمين چندان كه خدا خواهد وي مي‌باشد، و بعد از آن دجّال بيرون آيد و مانند دجّال؛ همچنان كه در مصابيح آمده و بخاري در صحيح خود آورده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باشيد كه پسر مريم در ميان شما فرود آيد، و امام شما از شما مي‌باشد، و اين امر هميشه در قريش باشد مادام كه تا دو از يشان باقي باشد؟</w:t>
      </w:r>
    </w:p>
    <w:p>
      <w:pPr>
        <w:pStyle w:val="BookText"/>
        <w:rPr/>
      </w:pPr>
      <w:r>
        <w:rPr>
          <w:rFonts w:ascii="IRNazanin" w:hAnsi="IRNazanin" w:eastAsia="IRNazanin"/>
          <w:color w:val="111111"/>
          <w:sz w:val="28"/>
          <w:sz w:val="28"/>
          <w:szCs w:val="28"/>
          <w:rtl w:val="true"/>
          <w:lang w:bidi="fa-IR"/>
        </w:rPr>
        <w:t>و در كتاب ابن مردويه آمده روايت از ابو موسي اشعري كه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گواهي مي‌دهم كه حقّ با عليّ است، ولكن دنيا اهل خود را مغرور كرد و بگردانيد؛ و به حقيقت كه از پيغمبر صلّى الله عليه وآله شنيدم كه مي‌گفت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حقّي بعد از من، و حقّ با تو باشد، و تو را دوست ندارد الّا مؤمن، و دشمن ندارد الّا منافق؛ و به درستي كه ما وي را دوست مي‌داريم، ولكن دنيا اهل خود را بفريفته است</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جمله احاديث دليل است بر افتراي حديث ايشان، و خلفا دوازده‌اند، و بعد از رسول حقّ با علي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باقي، ابوحنيفه، حسن را خليفه مي‌دانند تا به روز مصالحه معاويه؛ و شافعي، حسن و حسين را خليفه گويند تا آخر عمر ايشان؛ و حسن متوفّي شد در سن خمسين من يوم الهجرة و حسين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مذهب اين هر دو امام، مدّت خلافت زياده بر سي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معمّا كه تابعين به اتّفاق و اجماع‌بنواميّه را با اميرالمؤمنين خليفه مي‌خواندند، و به اجماع عالميان عبّاسيان را به خلفا خواندند و مي‌خوانند، و دارالخلافه گويند منازل ايشان را، و اجماع حجّت است پيش خصم،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اجماع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رسولُ اللّه و لم يستخلف،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وفات كرد و كسي راخليفه خود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ابوبكر خليف صحابه بود نه خليف رسول واختيار خلق بود، نه اختيار خالق؛ و فخر رازي جبري مي‌گويد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ابوبكر را به خليفه رسول</w:t>
      </w:r>
    </w:p>
    <w:p>
      <w:pPr>
        <w:pStyle w:val="BookText"/>
        <w:rPr/>
      </w:pPr>
      <w:r>
        <w:rPr>
          <w:rFonts w:ascii="IRNazanin" w:hAnsi="IRNazanin" w:eastAsia="IRNazanin"/>
          <w:color w:val="111111"/>
          <w:sz w:val="28"/>
          <w:sz w:val="28"/>
          <w:szCs w:val="28"/>
          <w:rtl w:val="true"/>
          <w:lang w:bidi="fa-IR"/>
        </w:rPr>
        <w:t>اللّه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مكذّب كلام او است؛ و نيز اگر عليّ اين لفظ گفت، عَلي زعم خلق خواست، و نيز ايشان آتش در خانه علي از بهر آن نهادند تا ايشان را به خليف رسول اللّه بخواند از تقيّه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قال اللّه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تُلْقُوا بِأَيْدِيكُمْ إِلَى التَّهْلُكَةِ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حق تعالي بتان را به الهه برخواند و حكايت فرعون باز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رَبُّكُمُ الأعلي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بِزَعمهم و بزعمه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علي نيز علي زعم النّواصب خواسته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ابوبكر به خلافت متمكّن شد، قنفذ را به علي فرستاد كه بيا و من بيعت كن بدين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خليفة رسول اللّه،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علي را كه اجابت كن خليفه رسول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أسرع ما كذبتم علي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و نكثتم فارتددتم،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زود دروغ گفتيد بر رسول خدا، و عهد را بشكستيد، و از دين برگشتيد، لكن بعضي صحابه كه از اعداي اهل بيت عليهم السلام بودند وي را به غصب، به مقام رسول بداشتند، چنان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إِلهُكُمْ وَ إِلهُ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كتاب مناقب ابن مردويه وغيره در كتاب‌هاي ايشان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انّه قال لامّ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ما أرَانِي إلّا قَلَّ مَا أصْحَبُكُمْ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يَا أبَت؟ قال لانّي رَأيْتُ رَسُولَ اللَّهِ صلّى الله عليه وآله البارحة فى المنام وَ هُوَ يَمْسَحُ الْغُبَارَ عَنْ وَجْهِي وَ هُوَ يَقُولُ يَا عَلِيُّ لَا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قَضَيْتَ مَا عَلَيْكَ فلم يلبث إلّا ثلاثاً أو نحو ذلك حتّى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مَكَثَ إِلَّا ثَلاثاً حَتَّى ضُرِب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عن عليّ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النَّبِيَّ صلّى الله عليه وآله فِي المَنَامِ فَشَكَوْتُ إِلَيْهِ مَا لَقِيتُ مِنْ أُمَّتِهِ مِنَ الْأوَدِ وَ اللَّدَدِ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 يَا عَلِيُّ انظر عن يمينك فإذا برجلين معلقين بأرجلهما وَ إِذَا بجَلَامِيدُ فجعلت أرضح رُءُوسَهُمَا ثم يعود ثم أرضح رؤسهما ثم يعود؛ قَالَ أبُو صَالِحٍ راوى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فَغَدَوْتُ كما كنت أغدوا فبينما أنا عند الْجَزَّارِينَ اذ سمعت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أمِيرُ الْمُؤْمِنِينَ قال فنظرت فاذا بين الرّويا الّتي راها أميرالمؤمنين و بين مقتله خمسة عشر يوما</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با 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از عليّ آمده كه وي به امّ كلثوم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دخترك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 صحبتي مي‌بينم كه مرا با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كلثوم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براي آن كه دوش رسول خدا را در خواب ديدم، و او غبار از روي من مي‌سترد و پاك مي‌كرد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نيست كه پيش از اين بگذاري آنچه براي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روز پيش برنيامد كه علي را ضربت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كتاب است روايت از اميرالمؤمنين عليّ عليه 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وآله را در خواب ديدم و شكايت مي‌كردم به او آن چه ديدم از اين امّت از خصومت و خلاف و هرچه به من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وآله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مگري و به دست راست خود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را ديدم كه به پاي آويخته بودند، و سنگ‌هاي چند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درايستادم و سر ايشان را به آن سنگ‌ها مي‌كوفتم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بار سرايشان بديد مي آمد و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باز سر ايشان را مي‌كوفتم، ديگر بديد مي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ابوصالح راوي اين حديث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بامدادي برخاستم چنان كه عادت‌داشتم و بر در دكّان قصّابان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شنيدم از مردمان كه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اميرالمؤمنان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انديشه كردم ميان آن خواب كه اميرالمؤمنين ديده بود و ميان آن كه وي را شهيد كردند و ضرب زدند پانزده روز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كتاب بصائر الدرجات همچنين وارد شده اين حديث و لكن شرح ندادند كه اين دو مرد كه عليّ عليه السلام سر ايشان را مي‌كوفت چه كساني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مردويه به تسخير حق تعالي چنان كه به وي رسيد بنوشت برطريق اخبار و اظهار آنچه كه حق بود؛ و امّا صاحب بصائر الدرجات از تقيّه اظهار نكرد؛ و به نزديك عاقلان پوشيده نيست كه كيان بودند</w:t>
      </w:r>
      <w:r>
        <w:rPr>
          <w:rFonts w:eastAsia="IRNazanin" w:cs="IRNazanin"/>
          <w:color w:val="111111"/>
          <w:sz w:val="28"/>
          <w:szCs w:val="28"/>
          <w:rtl w:val="true"/>
          <w:lang w:bidi="fa-IR"/>
        </w:rPr>
        <w:t>. [</w:t>
      </w:r>
      <w:r>
        <w:rPr>
          <w:rFonts w:eastAsia="IRNazanin" w:cs="IRNazanin"/>
          <w:color w:val="111111"/>
          <w:sz w:val="28"/>
          <w:szCs w:val="28"/>
          <w:lang w:bidi="fa-IR"/>
        </w:rPr>
        <w:t>94</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باقي مورّخان اهل سنّت برآنند كه عمر علي بعد از رسول صلّى الله عليه وآله سي سال بود، و خلافت او در اين مدّت مستمرّ بود و غير او بر باطل، و دليل بر اين، كلام ابوبكر محمّد بن مؤمن شيرازي و ابوبكر محمّد مردويه</w:t>
      </w:r>
    </w:p>
    <w:p>
      <w:pPr>
        <w:pStyle w:val="BookText"/>
        <w:rPr/>
      </w:pPr>
      <w:r>
        <w:rPr>
          <w:rFonts w:ascii="IRNazanin" w:hAnsi="IRNazanin" w:eastAsia="IRNazanin"/>
          <w:color w:val="111111"/>
          <w:sz w:val="28"/>
          <w:sz w:val="28"/>
          <w:szCs w:val="28"/>
          <w:rtl w:val="true"/>
          <w:lang w:bidi="fa-IR"/>
        </w:rPr>
        <w:t>اصفهاني و منتهي اصيل الدّين قطّاني اصفهاني و صاحب مجتبي و امثال آن كه همگي ايراد نموده‌اند كه علي خليفه سيّم بود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لَيَسْتَخْلِفَنَّهُمْ فِي الْأرْضِ كَمَا اسْتَخْلَفَ الَّذِينَ مِنْ قَبْلِهِمْ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 اوّل آدم عليه السلام بود، و خليف دوّم داود، و خليف سيّم علي عليه السلام كما استخلف الذّين من قبلهم آدم بود و داود؛ و اين علما مطلق گفتند نه اينكه بعد از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سي سال، مدّت عمر علي بود و زمان استحقاق خلافت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فخر رازي جبري و ابن مردويه اصفهاني در مناقب خويش و در خطبه تفسير ابوبكر و شيخ ابوالفتوح عجلي اصفهاني و امثال ايشان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وَصِيِّي وَ خَلِيفَتِي وَ خَيْرُ مَنْ أتْرُكه بَعْدِي يُنْجِزُ مَوْعِدِي وَ يَقْضِي دَيْنِي عَلِيُّ بْنُ أبِي طَالِبٍ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كذلك روي عنه عليه السلام انّه قال لعليّ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أخي و خليفتي فيكم فاسمعوا له و أطيعوا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وصيّ من و خليفه من و بهترين كسي كه مي‌گذارم بعد از خود كه وعده من روا كند، و دَين مرا ادا كند، عليّ بن ابي طالب است؛ و همچنين روايت كرده‌اند از پيغمبر صلّى الله عليه وآله كه در حقّ علي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اين برادر من است و وصيّ من است و خليف من است در ميان شما؛ سخن وي شنويد و فرمان وي بريد</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مناقب ابن مردويه آمده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عَليّ علي النّبيّ عليه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اشهدي يا 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وَصيّي في أهلي و اشهدي يا امّ سلمة إنّه خليفتي في أهلي، و اشهدي يا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لحمَه لحمي و إنّ دمَه دمي، يا 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إمام المتّقين،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 السلام به پيش پيغمبر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 به درستي كه او وصيّ من است بر اهل من؛ و گواه باش، اي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او خليف من است بر اهل من؛ و گواه باش، اي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گوشت اوگوشت من است، و خون او خون من است؛ اي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او امام متقيّان است</w:t>
      </w:r>
      <w:r>
        <w:rPr>
          <w:rFonts w:eastAsia="IRNazanin" w:cs="IRNazanin"/>
          <w:color w:val="111111"/>
          <w:sz w:val="28"/>
          <w:szCs w:val="28"/>
          <w:rtl w:val="true"/>
          <w:lang w:bidi="fa-IR"/>
        </w:rPr>
        <w:t>.</w:t>
      </w:r>
      <w:bookmarkStart w:id="137" w:name="pg11838_109405"/>
    </w:p>
    <w:p>
      <w:pPr>
        <w:pStyle w:val="Heading3"/>
        <w:numPr>
          <w:ilvl w:val="2"/>
          <w:numId w:val="1"/>
        </w:numPr>
        <w:rPr/>
      </w:pPr>
      <w:bookmarkStart w:id="138" w:name="__RefHeading___Toc11593158_73709187"/>
      <w:bookmarkStart w:id="139" w:name="_Toc52"/>
      <w:bookmarkEnd w:id="137"/>
      <w:bookmarkEnd w:id="138"/>
      <w:r>
        <w:rPr>
          <w:rtl w:val="true"/>
        </w:rPr>
        <w:t>الخبر الثالث عشر</w:t>
      </w:r>
      <w:r>
        <w:rPr>
          <w:rtl w:val="true"/>
        </w:rPr>
        <w:t>:</w:t>
      </w:r>
      <w:bookmarkEnd w:id="139"/>
    </w:p>
    <w:p>
      <w:pPr>
        <w:pStyle w:val="Heading4"/>
        <w:numPr>
          <w:ilvl w:val="3"/>
          <w:numId w:val="1"/>
        </w:numPr>
        <w:rPr/>
      </w:pPr>
      <w:bookmarkStart w:id="140" w:name="__RefHeading___Toc11593160_73709187"/>
      <w:bookmarkStart w:id="141" w:name="_Toc53"/>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روايت مي‌كنند كه رسول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كنتُ مُتّخذا خليلًا لاتّخذت أبابكرخليلا لكنّه أخي و صاحبي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أبي أيّوب عن الرّسول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مُتّخذا خليلًا لاتّخذت أبابكر خليلا ولكن اخوة الإسلام 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كسي را به دوستي گرفتمي ابوبكر را به دوستي گرفتمي، ولكن او برادر من است و صاحب من؛ و از ابو ايّوب روايت است كه رسول صلّى الله عليه 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كسي را دوست گرفتمي ابوبكر را دوست گرفتمي، و لكن برادري اسلام فاضل‌تر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الاشكال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زعم خصم، ابوبكر دوست رسول نبود؛ و ابوبكر ابن‌مردويه اصفهاني از جمله سلطان المحدّثين اصفهان است، در كتاب مناقب خويش ايراد كرد، و صاحب جامع العلوم القرشي تلميذ او هم از وي نقل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كرده‌اند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فَرِّجْ هَمِّي وَ بَرِّدْ كَبِدِي بِخَلِيلِي عَلِيِّ بْنِ أبِي طَالِب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طويل،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 من بردار و جگر من خنك گردان به دوست من عليّ بن ابي طالب، در حديثي دراز كه مروي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نصّ است در محلّ 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لاشك كه خدمتكار، خدمتكار باشد نه دوست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نشايد كه رسول معصوم، ابوبكر التّائب من الشّرك را به خلّت اختيار كند، امّا عليّ معصوم بود، و الطَّيِّبَاتُ لِلطَّيِّبِينَ وَالطَّيِّبُونَ لِلطَّيِّبَاتِ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پاك مر مردان پاك را، و مردان پاك مر زنان پاك را</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كتاب مصابيح آمده كه ابوهريره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عليه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المرءُ علي دينِ خَليلِه فليَنظُر أحدُكم مَن يخالل،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بر دين دوست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كه بنگرد هر يك از شما كه دوستي با كه</w:t>
      </w:r>
    </w:p>
    <w:p>
      <w:pPr>
        <w:pStyle w:val="BookText"/>
        <w:rPr/>
      </w:pPr>
      <w:r>
        <w:rPr>
          <w:rFonts w:ascii="IRNazanin" w:hAnsi="IRNazanin" w:eastAsia="IRNazanin"/>
          <w:color w:val="111111"/>
          <w:sz w:val="28"/>
          <w:sz w:val="28"/>
          <w:szCs w:val="28"/>
          <w:rtl w:val="true"/>
          <w:lang w:bidi="fa-IR"/>
        </w:rPr>
        <w:t>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وي را به خلّت نگرفت مگر كه وي بر دين رسول نبوده است، چگونه شايد كه رسول، امّت را فرمايد كه مؤمنان را به خلّت اختيار كنيد و وي ابوبكر را به خلّت اختيار نكند؟ يا خبر مُفتري است و دروغ، يا ابوبكر مؤمن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 محلان ما للناس غيرهما فاختر لنفسك ماذا أنت مختار</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دو جايند كه نيست مردم را جز از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از براي نفس اختيار كن آنچه اختيار مي‌كني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ما أعددتَ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أعددتُ لها شيئا إلّا أنّي احِبّ الله ورسوله،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مَعَ مَن أحببت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إلي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تقول في رجلٍ أحبّ قومًا و لم يلحق 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مَعَ مَن أحب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است روايت از انس كه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پيش رسول صلّى الله عليه وآله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 كي خواهد بود؟ پيغمبر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 به دست نهاده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براي آن روز؟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به دست ننهاده‌ام از براي آن روز الّا آن است كه من دوست مي‌دارم خدا و رسول وي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آني كه وي را دوست مي‌داري؛ وروايت است از ابن مسعود كه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پيش رسول خدا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مي‌گويي در مردي كه قومي را دوست مي‌دارد و بديشان در نمي‌رسد؟ 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آن است كه وي را دوست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خلّت و محبّت از اسماي مترادفه‌اند؛ و لا فرق بينهما في المعنى؛ قال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تَهْدِي مَنْ أَحْبَبْتَ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تعالي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درستي كه تو هدايت نكني‌آن كس را كه دوست داري</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 مي‌گويد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أحببت ابو طالب بود؛ و از اينجا كذب حديث لازم مي‌آيد؛ و به زعم خصم، ابو طالب كافر بود و رسول وي را به محبّت اختيار</w:t>
      </w:r>
    </w:p>
    <w:p>
      <w:pPr>
        <w:pStyle w:val="BookText"/>
        <w:rPr/>
      </w:pPr>
      <w:r>
        <w:rPr>
          <w:rFonts w:ascii="IRNazanin" w:hAnsi="IRNazanin" w:eastAsia="IRNazanin"/>
          <w:color w:val="111111"/>
          <w:sz w:val="28"/>
          <w:sz w:val="28"/>
          <w:szCs w:val="28"/>
          <w:rtl w:val="true"/>
          <w:lang w:bidi="fa-IR"/>
        </w:rPr>
        <w:t>كرد، حق تعالي مانع شد از آن به افتراي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ابوبكر نيز مگر چون ابوطالب بود كه رسول وي را به دوستي نگرفت؟ وَ الْمُؤْمِنُونَ وَ الْمُؤْمِناتُ بَعْضُهُمْ أَوْلِياءُ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مؤمن و زنان مؤمنه، بعضي از ايشان دوست بعضي‌اند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وي مؤمن بودي، رسول وي را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دوستي نگرفتي؛ و قال الله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يَتَّخِذِ الْمُؤْمِنُونَ الْكافِرِينَ أَوْلِياءَ مِنْ دُونِ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كه نگيرند مؤمنان كافران را به دوست خود از غير مؤمنان؛ و اهل عالم يا دوست رسول‌اند يا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دوستي باطل شد، باقي نماند الّا دشمني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ذا بَعْدَ الْحَقِّ إِلَّا الضَّلالُ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نكت الفصول از عجلي اصفهاني و ابوبكر بن مردويه الاصفهاني وغيرهما گويند كه، رسول صلى الله عليه 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أن يحيى حياتي و يموت موتتي و يسكن الجنة التى وعدنى ربى فليتولّ عليّ بن أبي طالب عليه السلام فإنّه لن يخرجكم من هدى و لن يدخلكم فى ضلالة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ليقتد بالأئمة من بعده،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فكم الأئمة من بعدك؟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الأسباط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خواهد كه زندگاني كند همچون زندگاني من، و بميرد همچون مردن من، و ساكن شود در جنّت خلد، آن كه وعده داده است مرا خداي من، بايد كه تولّي به علي بن ابي طالب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او هرگز شما را از راه راست بيرون نياورد، و هرگز شما را به گمراهي نبرد؛ و اين نصّي است صريح كه حيات و ممات رسول به محبّت علي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مصابيح و ساير كتب احاديث وارد است كه رسول در حق حسن بن علي عليهما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أُحبّه فأحبِّ مَن يُحبُّه،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دوست مي‌دارم، پس تو دوست دار وي را، و دوست دار آن كه وي را دوست دارد، و حسن را به دوستي بگرفت</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هفت صحيح الشّان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صحاح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مصابيح و صحاح و غير آنها دليل‌اند كه رسول مؤاخات داد ميان ابوبكر و عمر، و ميان طلحه و زبير، و ميان عثمان و عبدالرّحمان، و ميان علي و نفس خويشتن، و سبب آن بود كه چون</w:t>
      </w:r>
    </w:p>
    <w:p>
      <w:pPr>
        <w:pStyle w:val="BookText"/>
        <w:rPr/>
      </w:pPr>
      <w:r>
        <w:rPr>
          <w:rFonts w:ascii="IRNazanin" w:hAnsi="IRNazanin" w:eastAsia="IRNazanin"/>
          <w:color w:val="111111"/>
          <w:sz w:val="28"/>
          <w:sz w:val="28"/>
          <w:szCs w:val="28"/>
          <w:rtl w:val="true"/>
          <w:lang w:bidi="fa-IR"/>
        </w:rPr>
        <w:t>رسول هجرت كرد در اسلام قلّتي بود، وكافران به وارثي مؤمنان لايق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قال اللّه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الْمُؤْمِنُونَ وَ الْمُؤْمِناتُ بَعْضُهُمْ أَوْلِياءُ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مؤمن و زنان مؤمنه، بعضي از ايشان اوليَ‌ترند ببعضي؛ و ميان اين برادران ديني توارث بودي، كما قال اللّه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الْمُؤْمِنُونَ إِخْوَةٌ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مؤمنان برادرانند؛ و اين حكم باطل شد به آيه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أُولُوا الْأَرْحامِ بَعْضُهُمْ أَوْلى بِبَعْضٍ فِي كِتابِ اللَّهِ إِنَّ اللَّهَ بِكُلِّ شَيْ‌ءٍ عَلِيمٌ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خداوندان خويشان آن‌ها بعضي از ايشان اوليَ‌ترين به بعضي در كتاب خدا از مؤمنان و هجرت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اخوّت ميان ابوبكر و عمر دلالت مي‌كند بر خلّت ايشان، و بايد كه ميان عليّ و رسول عليه السلام نيز دلالت بر خلّت بكند؛ و قال اللّه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أَسْئَلُكُمْ عَلَيْهِ أَجْراً إِلَّا الْمَوَدَّةَ فِي الْقُرْبى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نمي‌خواهم از شما براي رسالت مزدي الّا دوستي خويشان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بدين آيه بر رسول و بر عالميان محبّت علي و اهل بيت وي واجب شد، و نشايد كه رسول به قول خدا، عالميان را به محبّت علي و اهل بيت او دعوت كند و وي ايشان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تَأْمُرُونَ النَّاسَ بِالْبِرِّ وَ تَنْسَوْنَ أَنْفُسَكُمْ وَ أَنْتُمْ تَتْلُونَ الْكِتابَ أَ فَلا تَعْقِلُونَ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مي‌فرماييد مردمان را به نيكي، و فراموش مي‌كنيد نفس‌هاي خود را؛ و نيز حق تعالي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الْأَخِلَّاءُ يَوْمَئِذٍ بَعْضُهُمْ لِبَعْضٍ عَدُوٌّ إِلَّا الْمُتَّقِينَ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آن روز كه روز قيامت باشد بعضي مر بعضي را دشمن مي‌باشد الّا متّقيان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دليل است كه در دنيا ميان مؤمنان و ميان كافران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خلّت هست، و در قيامت از مؤمنان باقي مي‌ماند، و خلّت كافران به عداوت مبدّل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منتجب الدّين ابو الفتوح النّاصبي و ابوبكر مردويه و اكثر مخالفان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الناس كان أحبّ إلي رسول الله؟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الرجال؟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أنس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أهل بيتك كان أحبّ إليك؟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و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المصابيح قال 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إذ جاء عَلِيٌّ وَ الْعَبَّاسُ يَسْتَأْذِنَانِ فَقَالَ أتَدْرِي مَا جَاءَ بِهِمَا قُلْتُ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أدْرِي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لَكِنِّي أدْرِي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ائذن لَهُمَا فَدَخَلَا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فَسَلَّمَا ثُمَّ قَعَدَا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 يَا رَسُولَ اللَّهِ جئناك نسألك أيُّ أهْلِكَ أحَبُّ إِلَيْكَ قَالَ فَاطِمَةُ بنت محمّد،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جئناك نسألك عن أهلك؛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أهلي إليّ مَن قَد أنعمَ الله عليه و أنعمتُ عليه أسامة بن زيد؛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قال عليَّ بن أبي طالب،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عمّك اخرهم؟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لَسَبَقَكَ بالهِجرة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روايت با تفاوت ها؛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بنت محمد صلّى الله عليه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عايشه پرسيدند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از خلقان دوست‌داشته‌تر بود به نزديك رسول خدا؟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كدام دوست‌تر بود به نزديك رسول خدا؟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او يعني علي مرتضي</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انس روايت است كه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پرسيدند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ازاهل بيت تو كدام به نزديك تو دوست داشته‌تر است؟ پيغمبر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و در مصابيح است كه اسامه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نشسته بودم پيش رسول عليه السلام كه علي و عبّاس بيامدند و دستوري خواستند كه به خانه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 كه ايشان براي چه آمده‌اند؟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كه‌من مي‌دانم، و ايشان را رخصت ده تا درآيند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درآمدند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آمده‌ايم به نزديك تو كه از تو سؤال كنيم كه دوست‌ترين اهل تو به نزديك تو كدام است؟ پيغمبر صلّى الله عليه 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محمّد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نيامده‌ايم كه از تو سؤال كنيم از اهل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دوست‌ترين اهل من به نزديك من آن كسي است كه خدابه او نعمت كرده است، و من به او نعمت كرده‌ام، اسامة بن زيد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يا رسول اللّه؟ پيغمبر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عليّ بن ابي 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bookmarkStart w:id="142" w:name="pg11838_109410"/>
    </w:p>
    <w:p>
      <w:pPr>
        <w:pStyle w:val="BookText"/>
        <w:rPr/>
      </w:pPr>
      <w:bookmarkEnd w:id="142"/>
      <w:r>
        <w:rPr>
          <w:rFonts w:ascii="IRNazanin" w:hAnsi="IRNazanin" w:eastAsia="IRNazanin"/>
          <w:color w:val="111111"/>
          <w:sz w:val="28"/>
          <w:sz w:val="28"/>
          <w:szCs w:val="28"/>
          <w:rtl w:val="true"/>
          <w:lang w:bidi="fa-IR"/>
        </w:rPr>
        <w:t>عمّ خود را آخر ايشان گردانيدي؟ پيغمبر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بر تو سبق گرفته است به هجرت</w:t>
      </w:r>
      <w:r>
        <w:rPr>
          <w:rFonts w:eastAsia="IRNazanin" w:cs="IRNazanin"/>
          <w:color w:val="111111"/>
          <w:sz w:val="28"/>
          <w:szCs w:val="28"/>
          <w:rtl w:val="true"/>
          <w:lang w:bidi="fa-IR"/>
        </w:rPr>
        <w:t>.</w:t>
      </w:r>
    </w:p>
    <w:p>
      <w:pPr>
        <w:pStyle w:val="Heading4"/>
        <w:numPr>
          <w:ilvl w:val="3"/>
          <w:numId w:val="1"/>
        </w:numPr>
        <w:rPr/>
      </w:pPr>
      <w:bookmarkStart w:id="143" w:name="__RefHeading___Toc11593162_73709187"/>
      <w:bookmarkStart w:id="144" w:name="_Toc54"/>
      <w:bookmarkEnd w:id="143"/>
      <w:r>
        <w:rPr>
          <w:rtl w:val="true"/>
        </w:rPr>
        <w:t>تنبيه</w:t>
      </w:r>
      <w:r>
        <w:rPr>
          <w:rtl w:val="true"/>
        </w:rPr>
        <w:t>:</w:t>
      </w:r>
      <w:bookmarkEnd w:id="144"/>
    </w:p>
    <w:p>
      <w:pPr>
        <w:pStyle w:val="BookText"/>
        <w:rPr/>
      </w:pPr>
      <w:r>
        <w:rPr>
          <w:rFonts w:ascii="IRNazanin" w:hAnsi="IRNazanin" w:eastAsia="IRNazanin"/>
          <w:color w:val="111111"/>
          <w:sz w:val="28"/>
          <w:sz w:val="28"/>
          <w:szCs w:val="28"/>
          <w:rtl w:val="true"/>
          <w:lang w:bidi="fa-IR"/>
        </w:rPr>
        <w:t xml:space="preserve">در سنه ثلث و سبعين و ستمأته </w:t>
      </w:r>
      <w:r>
        <w:rPr>
          <w:rFonts w:eastAsia="IRNazanin" w:cs="IRNazanin"/>
          <w:color w:val="111111"/>
          <w:sz w:val="28"/>
          <w:szCs w:val="28"/>
          <w:rtl w:val="true"/>
          <w:lang w:bidi="fa-IR"/>
        </w:rPr>
        <w:t>[</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بنده كمينه كتاب مناقب الطاهرين را تمام كرد و به اصفهان حاضر شد در حضرت شاه جهان پناه و بساط دولت قاهره مخدوم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موقف عرض رساند، و در آنجا دو بزرگ بودند كه مدار اكثر ملك و استصواب با ايشان دور مي‌كرد، و خاطر چنان ارادت داشت كه بر طريق مشورت اوّل كتاب مذكور را بر ايشان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حكم وَ لا رَطْبٍ وَ لا يابِسٍ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تفأل به استخاره قرآن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يكي از ايشان اين آيه بر آمد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لَئِنِ اتَّخَذْتَ إِلهَاً غَيْرِي لَأَجْعَلَنَّكَ مِنَ الْمَسْجُونِينَ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خدايي غير از من‌گيري، تو را از جمله زندانيان كنم؛ و به اسم ديگري اين آيه بر آمد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ظَلَّ وَجْهُهُ مُسْوَدًّا وَ هُوَ كَظِيمٌ يَتَوارى مِنَ الْقَوْمِ مِنْ سُوءِ ما بُشِّرَ بِهِ أَ يُمْسِكُهُ عَلى هُونٍ أَمْ يَدُسُّهُ فِي التُّرابِ أَلا ساءَ ما يَحْكُمُونَ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در باب آن است كه چون شخصي را خبر دهند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دختري كه خدا وي را داده باشد، چون اين خبر بشنود از غم و اندوه روي او سياه مي‌شود، و غمناك و اندوهناك مي‌گردد، و پوشيده مي‌شود از بدي آنچه وي را بشارت داده‌اند 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باز دارد خود را بر خواري يا بكوبد خود را در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چيزي است حكمي كه ايشان مي‌كنند؛ كه چون حق تعالي دانست كه ايشان را با اهل بيت مصافاتي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موالاتي صادق نيست، نخواست كه ايشان آن كتاب را مطالعه كنند يا بر آن اطلاعي يابند تا اتّفاق چنان افتاد كه در وقت عرض علما و اركان آن دولت از طوايف و اصناف مذاهب جمله حاضر بودند و طريقي ديگر از مطالعه كتاب نديدند الّا سكون و رضا و تحسين؛ شعر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 از ابن 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 الامل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رضيتُ قَسرًا و علي القَسر رضي من كان ذا سخط علي صرف القضا</w:t>
      </w:r>
    </w:p>
    <w:p>
      <w:pPr>
        <w:pStyle w:val="BookText"/>
        <w:rPr/>
      </w:pPr>
      <w:r>
        <w:rPr>
          <w:rFonts w:ascii="Amiri" w:hAnsi="Amiri" w:eastAsia="Amiri" w:cs="Amiri"/>
          <w:color w:val="111111"/>
          <w:sz w:val="28"/>
          <w:sz w:val="28"/>
          <w:szCs w:val="28"/>
          <w:rtl w:val="true"/>
          <w:lang w:bidi="ar-SA"/>
        </w:rPr>
        <w:t>شايد كه رسول نيز با خداي تعالي مشورت كرده باشد تا او را به خلّت اختيار كند اجازت نبوده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جرير طبري در تاريخ خويشتن گفته است كه رسول صلّى الله عليه وآله اين حديث را درگورستان بقيع فرمود در مرض موت كه خاتم عمر او بود، و چگونه شايد كه افضل را بگيرد و ادني را فرو گذارد،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اخوة الاسلام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اين چنان است كه كسي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است به حقّ و لكن امام نيست، يا اين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امام عالميان است ولكن لايق تقدّم جماعت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 كه اخوّت ابوبكر با عمر بوده، و اخوّت عليّ با رسول صلّى الله عليه وآله، چنان كه اجماع محدّثان بدين ناطقند كه در ميانه صحابه جز عليّ هيچكدام را با رسول برادري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روي الخُزاعي في شرح الشهاب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الاحباب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الرّسول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إخواني الّذين هم في اخر الزّمان مِن امّتي يَرون وَرَقَةً مُعَلّقةً و سواداً علي بياض فيُؤمنون به و ينقادون له لميروني و لميسمعوا منّي اولئك إخواني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إخوانك؟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أصحابي و هم إخواني و منه قوله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ثُلَّةٌ مِنَ الْأَوَّلِينَ وَ ثُلَّةٌ مِنَ الْآخِرِينَ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ورد في مناقب ابن مردوية عن جابر بن عبدالله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رأيت علي باب الجنّة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صلّى الله عليه وآله رسول الله علي أخو رسول الله قبل أن خَلَقَ السّموات و الأرض بألف 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روايت كرد خزاعي‌در شرح شهاب الاخبار كه رسول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من آن كساني‌اند كه درآخر زمان باشند از امّت من كه ورقي آويخته بينند، و سياهي در روي سفيدي مطالعه كنند، پس بدان ايمان آرند، و فرمانبردار آن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نديده باشند، واز من نشنيده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برادران منند به راستي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برادران تو نيستيم؟ 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اصحاب منيد، و ايشان برادران منند، و از اين جا است گفتار</w:t>
      </w:r>
      <w:bookmarkStart w:id="145" w:name="pg11838_109412"/>
    </w:p>
    <w:p>
      <w:pPr>
        <w:pStyle w:val="BookText"/>
        <w:rPr/>
      </w:pPr>
      <w:bookmarkEnd w:id="145"/>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ثلّةٌ من الاوّلين و ثُلّةٌ مِن الاخرين، گروهي از پيشينيان و گروهي از آخرينان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مناقب ابن مردويه آمده است روايت از جابر عبداللّه كه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شنيدم از رسول خدا كه مي‌گفت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كه مرا به آسمان بردند، بر در بهشت ديدم نوشته شده كه محمّد رسول خدا است، و علي برادر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كه خدا آسمان و زمين را آفريده به دو هزار سال</w:t>
      </w:r>
      <w:r>
        <w:rPr>
          <w:rFonts w:eastAsia="IRNazanin" w:cs="IRNazanin"/>
          <w:color w:val="111111"/>
          <w:sz w:val="28"/>
          <w:szCs w:val="28"/>
          <w:rtl w:val="true"/>
          <w:lang w:bidi="fa-IR"/>
        </w:rPr>
        <w:t>.</w:t>
      </w:r>
    </w:p>
    <w:p>
      <w:pPr>
        <w:pStyle w:val="Heading3"/>
        <w:numPr>
          <w:ilvl w:val="2"/>
          <w:numId w:val="1"/>
        </w:numPr>
        <w:rPr/>
      </w:pPr>
      <w:bookmarkStart w:id="146" w:name="__RefHeading___Toc11593164_73709187"/>
      <w:bookmarkStart w:id="147" w:name="_Toc55"/>
      <w:bookmarkEnd w:id="146"/>
      <w:r>
        <w:rPr>
          <w:rtl w:val="true"/>
        </w:rPr>
        <w:t>الخبر الرابع عشر</w:t>
      </w:r>
      <w:r>
        <w:rPr>
          <w:rtl w:val="true"/>
        </w:rPr>
        <w:t>:</w:t>
      </w:r>
      <w:bookmarkEnd w:id="147"/>
    </w:p>
    <w:p>
      <w:pPr>
        <w:pStyle w:val="Heading4"/>
        <w:numPr>
          <w:ilvl w:val="3"/>
          <w:numId w:val="1"/>
        </w:numPr>
        <w:rPr/>
      </w:pPr>
      <w:bookmarkStart w:id="148" w:name="__RefHeading___Toc11593166_73709187"/>
      <w:bookmarkStart w:id="149" w:name="_Toc56"/>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روايت مي‌كنند كه رسول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أبي بكر كالقَطر أينما وَقَع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ابوبكر همچون 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جا كه واقع شود سود راهد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w:t>
      </w:r>
    </w:p>
    <w:p>
      <w:pPr>
        <w:pStyle w:val="Heading4"/>
        <w:numPr>
          <w:ilvl w:val="3"/>
          <w:numId w:val="1"/>
        </w:numPr>
        <w:rPr/>
      </w:pPr>
      <w:bookmarkStart w:id="150" w:name="__RefHeading___Toc11593168_73709187"/>
      <w:bookmarkStart w:id="151" w:name="_Toc57"/>
      <w:bookmarkEnd w:id="150"/>
      <w:r>
        <w:rPr>
          <w:rtl w:val="true"/>
        </w:rPr>
        <w:t>الجواب عنه</w:t>
      </w:r>
      <w:r>
        <w:rPr>
          <w:rtl w:val="true"/>
        </w:rPr>
        <w:t>:</w:t>
      </w:r>
      <w:bookmarkEnd w:id="151"/>
    </w:p>
    <w:p>
      <w:pPr>
        <w:pStyle w:val="BookText"/>
        <w:rPr/>
      </w:pPr>
      <w:r>
        <w:rPr>
          <w:rFonts w:ascii="IRNazanin" w:hAnsi="IRNazanin" w:eastAsia="IRNazanin"/>
          <w:color w:val="111111"/>
          <w:sz w:val="28"/>
          <w:sz w:val="28"/>
          <w:szCs w:val="28"/>
          <w:rtl w:val="true"/>
          <w:lang w:bidi="fa-IR"/>
        </w:rPr>
        <w:t>رسول اين تشريف را به جمله امّت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وي از امّت محمّد باشد به آن داخل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روي القضاعي في شهابه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امّتي كالمطر لايدري أوّله خير أم اخره،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قضاعي در شهاب الاخبار روايت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امّت من همچون باران است كه ندانند كه اوّلش بهتر است يا آخرش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معمّا كه اين حديث صادق نيامد به صورت بني هاشم، چرا كه در صورت ايشان جمله صدر محض بود، و غصب ايشان تا به روز قيامت، خير نبينم من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وصله الا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 و نامفهوم</w:t>
      </w:r>
      <w:r>
        <w:rPr>
          <w:rFonts w:eastAsia="IRNazanin" w:cs="IRNazanin"/>
          <w:color w:val="111111"/>
          <w:sz w:val="28"/>
          <w:szCs w:val="28"/>
          <w:rtl w:val="true"/>
          <w:lang w:bidi="fa-IR"/>
        </w:rPr>
        <w:t>].</w:t>
      </w:r>
    </w:p>
    <w:p>
      <w:pPr>
        <w:pStyle w:val="Heading3"/>
        <w:numPr>
          <w:ilvl w:val="2"/>
          <w:numId w:val="1"/>
        </w:numPr>
        <w:rPr/>
      </w:pPr>
      <w:bookmarkStart w:id="152" w:name="__RefHeading___Toc11593170_73709187"/>
      <w:bookmarkStart w:id="153" w:name="_Toc58"/>
      <w:bookmarkEnd w:id="152"/>
      <w:r>
        <w:rPr>
          <w:rtl w:val="true"/>
        </w:rPr>
        <w:t>الخبر الخامس عشر</w:t>
      </w:r>
      <w:r>
        <w:rPr>
          <w:rtl w:val="true"/>
        </w:rPr>
        <w:t>:</w:t>
      </w:r>
      <w:bookmarkEnd w:id="153"/>
    </w:p>
    <w:p>
      <w:pPr>
        <w:pStyle w:val="BookText"/>
        <w:rPr/>
      </w:pPr>
      <w:r>
        <w:rPr>
          <w:rFonts w:ascii="IRNazanin" w:hAnsi="IRNazanin" w:eastAsia="IRNazanin"/>
          <w:color w:val="111111"/>
          <w:sz w:val="28"/>
          <w:sz w:val="28"/>
          <w:szCs w:val="28"/>
          <w:rtl w:val="true"/>
          <w:lang w:bidi="fa-IR"/>
        </w:rPr>
        <w:t>روايت كنند كه عليّ عليه السلام بر منبر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هذه الامّة بعد نبيّها أبوبكر وعمر،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اين امّت بعد از پيغمبر آن امّت، ابوبكر وعمر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الاشكال عليه</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كلام افترا است بر عليّ، زيرا كه ابوبكر به حضور مهاجر و انصار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أقيلوني و لستُ بخيركم،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كنيد مرا، و از من درگذريد كه من بهتر از شما نيستم، و به نزديك نواصب شهادت وي ردّ نتوان كردن، زيرا كه ناصبي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اقامت شهادت كرد براي فدك و ابوبكر شهادت وي ردّ بكرد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زن 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جذب نفع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كه شهادت او آنجا مردود بود، اينجا مقبول است؟</w:t>
      </w:r>
    </w:p>
    <w:p>
      <w:pPr>
        <w:pStyle w:val="BookText"/>
        <w:rPr/>
      </w:pPr>
      <w:r>
        <w:rPr>
          <w:rFonts w:ascii="Amiri" w:hAnsi="Amiri" w:eastAsia="Amiri" w:cs="Amiri"/>
          <w:color w:val="111111"/>
          <w:sz w:val="28"/>
          <w:sz w:val="28"/>
          <w:szCs w:val="28"/>
          <w:rtl w:val="true"/>
          <w:lang w:bidi="ar-SA"/>
        </w:rPr>
        <w:t>در كتاب منتهي المآرب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الله تعالي محمّداً بالعلم و العقل علي جميع الرّسل و فضل اللّه عليّ بن أبي‌طالب علي جميع الصّديقين بالعلم و العقل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تعالي فضيلت نهاده است محمّد را به علم و به عقل بر همه پيغمبران، و فضيلت نهاده است عليّ بن ابي طالب را بر همه صدّيقان به علم و به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أورده المفيد في بساطه و الرازي في أربعينه و الشيرازي في خطبة تفسيره عن النبيّ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أخِي وَ وَزيرى وَ خَلِيفَتِي فِي أهلى وَ خَيْرِ مَنْ أتْرُكُه بعدى يقضى دينى و ينجز وعدى عليّ بن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كتاب المجتبي عن زادان عن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رَسُولِ اللَّهِ صلّى الله عليه وآله سَبْعِينَ سُورَةً وَ خَتَمْتُ الْقُرْآنَ عَلَى خَيْرِ النَّاسِ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لاتَسُبُّوا عَليًا فإنّهُ عَينٌ مِن عُيُونِ الله</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البختري رَأيْتُ عَلِيّاً عليه السلام صَعِدَ الْمِنْبَرَ بِالْكُوفَةِ وَ عَلَيْهِ مِدْرَعَةٌ كَانَتْ لِرَسُولِ اللَّهِ مُتَقَلِّداً بِسَيْفه مُتَعَمِّماً بِعِمَامَته وَ فِي إِصْبَعِهِ خَاتَمه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فَقَعَدَ عَلَى الْمِنْبَرِ وَ كَشَفَ عَنْ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فَإِنَّمَا بَيْنَ الْجَوَانِحِ مِنِّي عِلْمٌ جَمٌّ هَذَا سَقَطُ الْعِلْمِ و أشار الى بطنه و جوانحه 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زَقَّنِي رَسُولُ اللَّهِ زَقّاً مِنْ غَيْرِ وَحْيٍ أُوحِيَ إِلَيَّ فَوَ اللَّهِ لَوْ ثُنِيَتْ لِي الوِسَادَةُ فَجَلَسْتُ عَلَيْهَا لَأفْتَيْتُ لِأهْلِ التَّوْرَاةِ بِتَوْرَاتِهِمْ وَ لِأهْلِ الْإِنْجِيلِ بِإِنْجِيلِهِمْ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يُنْطِقَ اللَّهُ</w:t>
      </w:r>
    </w:p>
    <w:p>
      <w:pPr>
        <w:pStyle w:val="BookText"/>
        <w:rPr/>
      </w:pPr>
      <w:r>
        <w:rPr>
          <w:rFonts w:ascii="Amiri" w:hAnsi="Amiri" w:eastAsia="Amiri" w:cs="Amiri"/>
          <w:color w:val="111111"/>
          <w:sz w:val="28"/>
          <w:sz w:val="28"/>
          <w:szCs w:val="28"/>
          <w:rtl w:val="true"/>
          <w:lang w:bidi="ar-SA"/>
        </w:rPr>
        <w:t>التَّوْرَاةَ وَ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صَدَقَ عَلِيٌّ قَدْ أفْتَاكُمْ بِمَا أُنْزِلَ فِيَّ وَ أنْتُمْ تَتْلُونَ الْكِتابَ أ فَلا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الْحَارِثِ الْأعْوَرِ صَاحِبِ رَايَةِ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النَّبِيَّ عليه السلام كَانَ فِي جَمْعٍ مِنْ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ارِيكُمْ آدَمَ فِي عِلْمِهِ وَ نُوحاً فِي فَهْمِهِ وَ إِبْرَاهِيمَ فِي حلمه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بِأسْرَعَ مِنْ أنْ طَلَعَ عَلِيٌّ عليه السلام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بِثَلاثَةٍ مِنَ الرُّسُلِ بَخْ بَخْ لِهَذَا الرَّجُلِ مَنْ هُوَ يَا رَسُولَ اللَّهِ؟ 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أتَعْرِفُهُ يَا أبَا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 قَالَ أبُو الْحَسَنِ عَلِيُّ بْنُ أبِي طَالِبٍ،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 أبَا الْحَسَنِ وَ أيْنَ مِثْلُكَ يَا أبَا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عليه السلام گفت همچنان كه مفيد و رازي و شيرازي در كتب خود آورده‌اند روايت از پيغمبر صلّى الله عليه وآله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برادر من و وزير من و خليفه من در اهل من، و بهترين كسي كه مي‌گذارم بعد از خود كه دين من بگذارد، و وعده من روا كند عليّ بن ابي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كتاب مجتبي روايت است از زادان از عبداللّه كه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پيغمبر صلّى الله عليه وآله خواندم هفتاد سوره را، و قرآن را ختم كردم بر بهترين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ابي طالب</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اين كتاب است روايت از پيغمبر صلّى الله عليه وآله كه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مدهيد و ناسزا مگوييد عليّ را كه او عيني است از عيون خدا؛ و عين چند معني دارد از روي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معني چشم است، و اين تأويل دارد از براي آن كه حق تعالي مجسّم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را نه چشم بود و نه دست و نه روي و نه پهلو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را يداللّه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دست بر عليّ زند، گويا دست بر خدا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هر كه سخن وي شنيد، سخن خدا شنيد، و هر كه وي را دوست داشت، خداي را دوست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او وليّ و حجّت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سخن رسول است، و سخن رسول، سخن خدا است، و او عيني است از جمله عيون خدا كه هر كه به نظر عليّ درآمد و عليّ از وي راضي است او</w:t>
      </w:r>
    </w:p>
    <w:p>
      <w:pPr>
        <w:pStyle w:val="BookText"/>
        <w:rPr/>
      </w:pPr>
      <w:r>
        <w:rPr>
          <w:rFonts w:ascii="IRNazanin" w:hAnsi="IRNazanin" w:eastAsia="IRNazanin"/>
          <w:color w:val="111111"/>
          <w:sz w:val="28"/>
          <w:sz w:val="28"/>
          <w:szCs w:val="28"/>
          <w:rtl w:val="true"/>
          <w:lang w:bidi="fa-IR"/>
        </w:rPr>
        <w:t>به نظر خدا آمده است و خدا از وي راضي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است كه هر كه عليّ از وي راضي، پيغمبر از وي راضي، و هر كه پيغمبر از وي راضي است، خدا از او راضي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كه مراد از عين چشمه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عليّ چشمه علم و مجموع كمالات است كه علم و فضيلت‌هاي ديگر از وي متولّد مي‌شود، چنان كه آب از چشمه زاييده مي‌شود؛ و مراد به ديگر چشمه‌ها علم و كمالات پيغمبران و اوصيا مي‌باشند كه هر يك چشمه علم و حلم و طهارت و عصمت و فضل‌هاي ديگر است، واضافه عيون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فايد تعظيم مي‌دهد</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بختري روايت است كه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را ديدم كه بر منبر آمد در كوفه، و پيراهني كوتاه پوشيده بود، و آن‌پيراهن پيغمبر صلّى الله عليه وآله بود، و شمشير رسول صلّى الله عليه وآله حمايل كرده، و عمامه او بر سر نهاده، و انگشتري وي در دست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بپرسيد پيش از آنكه مرا نيابيد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ميان پهلوهاي من علم بسيار است و اشاره به شكم خود كرد كه اين باردان علم است، تا آن غايت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آن زقّه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پيغمبر خدا مرا زقّه كرده بي‌آن كه وحي به من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حقّ خدا كه اگر دو تا كنند و بنهند از براي من بالش را، پس من بر آنجا بنشينم، هرآينه فتوا مي‌دهم از براي اهل تورات و انجيل به نحوي كه هر يك گويند كه عليّ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فتوي داد چنان كه فرستادند از حضرت عزّت؛ و شما كتاب را مي‌خوانيد، اين عقل را در كار نمي‌آريد و نمي‌دانيد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است از حارث اعور، صاحب رايت عليّ، همچنان كه صالحاني روايت كرده است در كتاب مجتبي خود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رسيده است كه پيغمبر عليه السلام در ميان جمعي بود از اصحاب خود، 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نمايم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را در علمش، و نوح را در فهمش، و ابراهيم را در حلمش، و اين سخن را مي‌گفت كه اميرالمؤمنين عليّ عليه السلام بيامد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قياس كردي مردي را به سه كس از پيغمبران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خوشا اين مرد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اين مرد يا رسول اللّه؟ پيغمبر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مي‌شناسي؟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w:t>
      </w:r>
    </w:p>
    <w:p>
      <w:pPr>
        <w:pStyle w:val="BookText"/>
        <w:rPr/>
      </w:pPr>
      <w:r>
        <w:rPr>
          <w:rFonts w:ascii="IRNazanin" w:hAnsi="IRNazanin" w:eastAsia="IRNazanin"/>
          <w:color w:val="111111"/>
          <w:sz w:val="28"/>
          <w:sz w:val="28"/>
          <w:szCs w:val="28"/>
          <w:rtl w:val="true"/>
          <w:lang w:bidi="fa-IR"/>
        </w:rPr>
        <w:t>رسول او عالم‌ترند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ابوالحسن عليّ بن ابي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خوشا تو را اي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تو كجا بودي‌اي عليّ؟</w:t>
      </w:r>
    </w:p>
    <w:p>
      <w:pPr>
        <w:pStyle w:val="BookText"/>
        <w:rPr/>
      </w:pPr>
      <w:r>
        <w:rPr>
          <w:rFonts w:ascii="IRNazanin" w:hAnsi="IRNazanin" w:eastAsia="IRNazanin"/>
          <w:color w:val="111111"/>
          <w:sz w:val="28"/>
          <w:sz w:val="28"/>
          <w:szCs w:val="28"/>
          <w:rtl w:val="true"/>
          <w:lang w:bidi="fa-IR"/>
        </w:rPr>
        <w:t>و نيز اگر اين حديث راست بودي، رسول، عمرو عاص را بر وي امير نكردي در حرب خيبر، و در حرب ذات السلاسل، و اسامة بن زيد را بر ايشان امير نكردي، و اميرالمؤمنين عليّ را بر ايشان حاكم و والي نگردانيدي در غزاهاي بسيار، و اگر چنين بودي رسول به اجازت خدا از اداي نُه آيه از سور برائت‌وي را معزول نكردي و به عليّ ندادي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شخصي كه چهل و شش سال سجد لات و هُبل و عُزّي كرده باشد، چگونه وي را خيرُ الامّة گويند؟ و ان كان، فَلابدّ عبّاس بن عبدالمطلب بدين مرتبه اوليَ‌تر كه عمّ رسول بود، و هم قرشي، و هم بزرگ‌زاده بود، و ابوبكر جز قرشي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لِي شَيْطَاناً يَعْتَرِينِي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مرا شيطاني است كه به من مي‌رسد؛ و عمرگفت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اسلام خويش به شَكّم؛ و چند كَرَت از حذيفه بن يماني پرسيد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منافقم يا نه؟ پس جمعي كه بدين اوصاف باشند، چگونه شايد كه خيرُالامّة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علي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أوْلَى بِمَجْلِسِ رسول الله مِنِّي بِقَمِيصِي وَ لَكِنِّي أشْفَقْتُ أنْ يَرْجِعَ النَّاسُ كُفَّاراً؛</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قُربُ عهدِ النّاس بالكفر لجاهَدتُهُم؛ 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أنَّى يَكُونَانِ خَيْراً مِنِّي وَ قَدْ عَبَدْتُ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قَبْلَهُمَا وَ عَبَدْتُهُ بَعْدَهُمَا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اوليَ‌ترم به مجلس رسول خدا به پيرُهن من كه خلافت است، ولكن من مي‌ترسيدم كه مردمان باز كافر گردند؛ و نيز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آن بودي كه عهد مردم به كفر نزديك بود، يعني بدان زودي اسلام آورده بودند، من با ايشان جهاد و قتال كردمي؛ و نيز گفت عليّ عليه السلام كه، ايشان چگونه از من بهتر مي‌باشند، و حال آن كه من پيش از ايشان خدا را پرستيدم، و بعد از ايشان خدا را پرستيدم؟</w:t>
      </w:r>
      <w:bookmarkStart w:id="154" w:name="pg11838_109417"/>
    </w:p>
    <w:p>
      <w:pPr>
        <w:pStyle w:val="BookText"/>
        <w:rPr/>
      </w:pPr>
      <w:bookmarkEnd w:id="154"/>
      <w:r>
        <w:rPr>
          <w:rFonts w:ascii="IRNazanin" w:hAnsi="IRNazanin" w:eastAsia="IRNazanin"/>
          <w:color w:val="111111"/>
          <w:sz w:val="28"/>
          <w:sz w:val="28"/>
          <w:szCs w:val="28"/>
          <w:rtl w:val="true"/>
          <w:lang w:bidi="fa-IR"/>
        </w:rPr>
        <w:t>و عليّ هرگز خير ايشان نگفتي، و چون ذكر ايشان كردي جز شكايت نگفتي كه به من خيانت كردند، و بر من ظلم كردند؛ و اگر ايشان خيرُ الامّه بودندي بر خاندان طهارت ظلم نكردندي و اجازه ندادندي؛ و اگر ابوبكر خيرُالامّه باشد، پس جمله مشركان كه از شرك توبه كنند خيرُالامّه مي‌باشند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كتاب مشاهير الصحابه آمده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أرَادَ أنْ يَنْظُرَ إِلَى آدَمَ فِي عِلْمِهِ وَ إِلَى نُوحٍ فِي تقواه وَ إِلَى إِبْرَاهِيمَ فِي حِلْمِهِ وَ إِلَى مُوسَى فِي هيبته وَ إِلَى عيسى فى عبادته فلينظر إِلَى عَلِيِّ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خواهد كه نظر كند به آدم در علم او، و به نوح در تقواي او، و به ابراهيم در حلم او، و به موسي در هيبت او، و به عيسي در عبادت او، پس بايد كه نظر كند به عليّ بن ابي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پنج پيغمبر اولوالعزم متفرّق بود درعليّ عليه السلام جمع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جايز بود كه مشركي تايب در حضور چنين مردي خيرالامّه باشد؟ سُبْحانَكَ هذا بُهْتانٌ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منزّهي تو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بهتان بزرگي است</w:t>
      </w:r>
      <w:r>
        <w:rPr>
          <w:rFonts w:eastAsia="IRNazanin" w:cs="IRNazanin"/>
          <w:color w:val="111111"/>
          <w:sz w:val="28"/>
          <w:szCs w:val="28"/>
          <w:rtl w:val="true"/>
          <w:lang w:bidi="fa-IR"/>
        </w:rPr>
        <w:t>.</w:t>
      </w:r>
    </w:p>
    <w:p>
      <w:pPr>
        <w:pStyle w:val="Heading3"/>
        <w:numPr>
          <w:ilvl w:val="2"/>
          <w:numId w:val="1"/>
        </w:numPr>
        <w:rPr/>
      </w:pPr>
      <w:bookmarkStart w:id="155" w:name="__RefHeading___Toc11593172_73709187"/>
      <w:bookmarkStart w:id="156" w:name="_Toc59"/>
      <w:bookmarkEnd w:id="155"/>
      <w:r>
        <w:rPr>
          <w:rtl w:val="true"/>
        </w:rPr>
        <w:t>الخبر السادس عشر</w:t>
      </w:r>
      <w:r>
        <w:rPr>
          <w:rtl w:val="true"/>
        </w:rPr>
        <w:t>:</w:t>
      </w:r>
      <w:bookmarkEnd w:id="156"/>
    </w:p>
    <w:p>
      <w:pPr>
        <w:pStyle w:val="Heading4"/>
        <w:numPr>
          <w:ilvl w:val="3"/>
          <w:numId w:val="1"/>
        </w:numPr>
        <w:rPr/>
      </w:pPr>
      <w:bookmarkStart w:id="157" w:name="__RefHeading___Toc11593174_73709187"/>
      <w:bookmarkStart w:id="158" w:name="_Toc60"/>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روايت مي‌كنند كه رسول صلّى الله عليه 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اقتَدُوا بالّذين مِن بعدي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بكر و عمر،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پيروي آن دو كس كنيد كه بعد از 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w:t>
      </w:r>
      <w:r>
        <w:rPr>
          <w:rFonts w:eastAsia="IRNazanin" w:cs="IRNazanin"/>
          <w:color w:val="111111"/>
          <w:sz w:val="28"/>
          <w:szCs w:val="28"/>
          <w:rtl w:val="true"/>
          <w:lang w:bidi="fa-IR"/>
        </w:rPr>
        <w:t>.</w:t>
      </w:r>
    </w:p>
    <w:p>
      <w:pPr>
        <w:pStyle w:val="Heading4"/>
        <w:numPr>
          <w:ilvl w:val="3"/>
          <w:numId w:val="1"/>
        </w:numPr>
        <w:rPr/>
      </w:pPr>
      <w:bookmarkStart w:id="159" w:name="__RefHeading___Toc11593176_73709187"/>
      <w:bookmarkStart w:id="160" w:name="_Toc61"/>
      <w:bookmarkEnd w:id="159"/>
      <w:r>
        <w:rPr>
          <w:rtl w:val="true"/>
        </w:rPr>
        <w:t>الاشكال عليه</w:t>
      </w:r>
      <w:r>
        <w:rPr>
          <w:rtl w:val="true"/>
        </w:rPr>
        <w:t>:</w:t>
      </w:r>
      <w:bookmarkEnd w:id="160"/>
    </w:p>
    <w:p>
      <w:pPr>
        <w:pStyle w:val="BookText"/>
        <w:rPr/>
      </w:pPr>
      <w:r>
        <w:rPr>
          <w:rFonts w:ascii="IRNazanin" w:hAnsi="IRNazanin" w:eastAsia="IRNazanin"/>
          <w:color w:val="111111"/>
          <w:sz w:val="28"/>
          <w:sz w:val="28"/>
          <w:szCs w:val="28"/>
          <w:rtl w:val="true"/>
          <w:lang w:bidi="fa-IR"/>
        </w:rPr>
        <w:t>اين حديث، هم به نصب آمد و هم به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نصب تقدير چنان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بكرٍ و عمرَ، و به رفع چنان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اقتدوا أيّها النّاس مِن بَعدي بكتاب الله و عترتي و ابوبكر و عمر؛ و بدين وجه ابوبكر و عمر مأمور باشند به اقتدا كردن به كتاب خدا و عترت رسول؛ و دليل بر اين معني حديث مشهور است از نقل مخالف و مؤالف چنان كه رسول فرمود</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مُخَلِّفٌ فِيكُمُ الثَّقَلَيْنِ كِتَابَ اللَّهِ وَ عِتْرَتِي ما إن تمسّكتم بهما لن تضلّوا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بَيْتِي لَنْ تَضِلُّوا مَا تَمَسَّكْتُمْ بِهِمَا لن تضلّوا ابدًا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مي‌گذارم در ميان شما دو چيز بزرگ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كه شما تمسّك به ايشان كنيد و دست بر ايشان زنيد هرگز گمراه نمي‌شويد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اقتدوا دعوي‌مدّعي است و بس، و حديث معارض روايت شيعه، و تصديق جمهور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جا معلوم شد كه اين حديث دلالت نمي‌كند بر صحّت خلافت ايشان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مناقب ابن مردوية عن أبي موسي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الْحَقَّ مَعَ عَلِيٍّ وَ لَكِنْ مَالَتِ الدُّنْيَا بِأهْلِهَا وَ لَقَدْ سَمِعْتُ رسول الله صلى الله عليه و آله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مَعَ الْحَقِّ وَ الْحَقُّ بَعْدِي مَعَكَ اللهم أدر الحق معه حيثُ ما 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قال أبوموسي أيضا عن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يزال الحقُّ مَعَ عليّ و عليٌّ مع الحق لن‌يَختلفا و لن يَفترقا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 ابن مردويه است روايت از ابي موسي‌اشعري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گواهي مي‌دهم كه حق با عليّ است، ولكن دنيا اهل خود را بگردانيد و بچسپانيد؛ و به حقيقت كه من شنيدم از رسول خدا كه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حقّي، و حقّ بعد از من با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بگردان حقّ را با علي هر جا كه عليّ مي‌گردد، يعني پيوسته حقّ را با عليّ دار هر جا كه علي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أهل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عماد الطبري متن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الاشكال عليه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در اين كتاب است روايت از ابو موسي كه وي روايت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حقّ با عليّ باشد و عليّ با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يكديگر جدا نشوند و خلاف يكديگر نكنند هرگز، چون حق با اين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ذا بَعْدَ الْحَقِّ إِلَّا الضَّلالُ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الضلال و المفتري،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باشد بعد از حق مگر گمراهي، و جز از راستي نباشد الّا باطل و ضلالت و آنچه به گمراهي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نيز گمراهي بود، و دروغ بربافته</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نصّ كرد به امامت عمر، و عمر با او شورا انداخت، و عثمان بي‌هيچ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ميان ايشان مخالفتي ظاهر شد، اقتدا به هر يكي نقيض اقتدا است به صاحب ديگر؛ و عمر اشارت كرد به ابوبكر تا به خالد وليد زاني حدّ بزند كه با زن مالك بن نُوَيره زنا كرده بود، وي محصن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ابا كرد و حدّ خدا را بر وي نراند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سيفٌ مِن سُيوف الله،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شمشيري است از شمشيرهاي خدا؛ و اين حال چنان بود كه چون رسول را از حجة الوداع مراجعت افتاد، و آيه غدير و حديث من كنتُ مولاه فعليٌّ مولاه در عرب فاش شد، مالك بن نويره و ابن فنجويه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 امير بزرگ بودند از امراي عرب، پيش رسول صلّى الله عليه وآله آمدند و تهنيت رسول بگفتند، و اميرالمؤمنين عليّ را تهنيت بكردند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تمّ أمرٌ دنا نقصه توقّع زوالا إذا قيل تم</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كاري تمام شد نقصان آن نزديك آمد، توقّع زوال دار چون گويند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سال ديگر ما باز گرديم و تو زنده نباشي‌فإلي من؟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كه برويم؟ اشاره به عليّ كرد، و رسول صلّى الله عليه و اله بعد از روز غدير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روز زنده بود، كما في مناقب ابن مردويه،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در كتاب مناقب ابن مردويه است؛ و رسول، صدقات اين دو بزرگ را هم در قبيله ايشان به فقراي صلحاي ايشان صرف كردي، و چون رسول متوفّي شد، ابوبكر بديشان فرستاد به طلب زكات ايشان، و جواب دادند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چنان كه در عهد رسول صلّى الله عليه وآله به فقراي قبايل خويش مي‌داديم، امروز نيز چنان مي‌كنيم، و اگر لابدّ مي‌بايد دادن هم به تو نمي‌دهيم مگر اين كه به عليّ مي‌دهيم كه مستحقّ اين كار است، و مقدّم از همه به نصّ خدا و رسول</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اسم مرتدّي بر ايشان نهاد، و خالد وليد را با لشكر گران بديشان فرستاد تا جمله را در ركوع و سجود بكشت؛ و حال چنان بود كه خالد برسيد و به حرب درپيوستند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حرب، مؤذّن بانگ نماز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سلاح بنهادند وروي به نماز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ترك نماز بگفت، و ترك دين نيز نمود، و تابع ضلالت گشت، و در سر نماز بر ايشان ريختند و جمله را شهيد كردند، و در آن شب سر مالك را در زير ديگ نهاد، و با زن وي زنا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 سيف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تعويذ مي‌بايد تا به گردن خداوندگار و خدمتكار بندند بناميزد بناميزد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تركيب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ايزد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اى براى دفع چشم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زخ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نظامى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بناميزد بناميزد نگه كن تا توان بودن غلام آنچنان رويى كه گل رنگ آرد از رويش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سبب آن بود كه در ميان مالك و خالد در جاهليّت عداوتي بود، و براي تشفّي نفْس خويش اين كار بكرد؛ و ميان عمر و مالك صداقتي بود در جاهليّت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بر آن جمله انكار مي‌كرد تا در ايّام خلافت خويشتن حكم كرد كه در عرب و عجم، هر جا اسيري دارند از ايشان باز دهند؛ ومردمان از ايشان فرزندان آورده بودند و نسل ظاهر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كه اگر اقتدا به عمر كنند، بيع و شري و حرب با ايشان حرام است، واگر اقتدا به ابوبكر كنند حلال و مرخص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اين كتاب، حسن بن علي الطبري مي‌گويد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ميان ايشان مخالفتي چنين واقع شد، صلاح اهل اسلام در آن مي‌بينم كه ترك هر دو ايشان بكنند، و اقتدا به اميرالمؤمنين عليّ كنند كه معصوم بود، و اولاد او با وي هيچ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فَلا يَتَدَبَّرُونَ الْقُرْآنَ وَ لَوْ كانَ مِنْ عِنْدِ غَيْرِ اللَّهِ لَوَجَدُوا فِيهِ اخْتِلافاً كَثِيراً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تعالي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انديشه نمي‌كنند در قرآن، و اگر اين قرآن از نزديك غير خدا بودي، هر آينه مي‌يافتند در او خلافي بسيار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كتاب عيون الفنوني آمده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ابوبكر قضيّه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حكمي بكرد و باز همان قضيه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به خلاف اوّلين حكم كرد و ميراث 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سايلي بر وي اعتراض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حكم مختلف كردي در يك قضيه؟ جواب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علي ما قضيناه و ذلك علي ما نقضي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قضيه آن چنان بود كه حكم كرديم، و اين چنين است كه حكم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ما چنان كه خواهيم حكم مي‌كنيم و بر ما اعتراض نمي‌باشد؛ و فنوني، ناصبي تمام بود؛ و حق تعالي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آتاكُمُ الرَّسُولُ فَخُذُوهُ وَ ما نَهاكُمْ عَنْهُ فَانْتَهُوا وَ اتَّقُوا اللَّهَ إِنَّ اللَّهَ شَدِيدُ الْعِقابِ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رسول به شما آورد آن را فرا گيريد، و آنچه شما را از آن باز دارد باز ايستيد؛ و نگفت كه وي چنان كه خواهد كند؛ و قال الله تعالي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تَقَوَّلَ عَلَيْنا بَعْضَ الْأَقاوِيلِ لَأَخَذْنا مِنْهُ بِالْيَمِينِ</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الحاقه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آخر آيه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عمر روزي ميراث قسمت مي‌كرد ميان برادران مادري و پدري و برادران مادري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مادريان را بداد، و مادري و پدري را محروم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محروم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إنّ أبانا كان حمارا ألسنا من امّ واحدة،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كه پدر ما خري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از يك مادر نيستيم؟ يعني همه از يك مادريم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تصديق وي كرد و او را نيز ميراث 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را مسأله حماريّه مي‌گويند؛ و ايشان به فخر باز گويند كه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كلُّكم أفقه من عمر حتي العجائز،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فقيه‌تر و داناتريد از عمر تا غايتي كه پيرزنان هم از عمر فقيه‌ترند؛ و نمي‌دانند كه اين اعظم الذّنوب است، لِجهله بالدين و تقدّمه عليه مع وجود الفاضل،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براي ناداني او به دين، و در پيش افتادن او با وجود آن كه فاضل و عالم در ميانه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عمر در منبر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لاتُغالوا في مُهور نسائكم فَمَن غالي في مَهر امرأته جلّدتُه،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زنان خود گران مكنيد كه هر كه مهر زن خود گران كند، من وي را تازيانه مي‌زنم؛ و گويند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مهر زن از چهارصد درهم بيافزايد، من بر وي حدّ مي‌زنم، و مهر را بر چهارصد درهم آرم، و هر چه ازآن زياده بود بر بيت‌المال مي‌فرستم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پيرزني آنجا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أتمنع منّا ما جَعَلَه الله لنا،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منع مي‌كني و باز مي‌داري از ما آن چه خداي تعالي براي ما نهاده است و قرآن بر آن ناطق است؟ كما قال اللّه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آتَيْتُمْ إِحْداهُنَّ قِنْطاراً فَلا تَأْخُذُوا مِنْهُ شَيْئاً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حق تعالي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بدهيد شما به مهر يكي از زنان پوست گاوي پر از زر، از آن مهر هيچ چيز بر مگيريد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گريه افتاد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كُلُّكم أفقَه من عمر حتّي العَجائز؛ و فرياد برآورد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دست پيرزني عاجز گردانيدي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شكل هاى مختلف اين روايت را 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اين قضايا چگونه اقتدا بدو توان كرد؟ وگويند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حكمي بكرد، قائلي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 يابن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يُدريك أنّني أصبت أو أخطات؛</w:t>
      </w:r>
    </w:p>
    <w:p>
      <w:pPr>
        <w:pStyle w:val="BookText"/>
        <w:rPr/>
      </w:pPr>
      <w:r>
        <w:rPr>
          <w:rFonts w:ascii="IRNazanin" w:hAnsi="IRNazanin" w:eastAsia="IRNazanin"/>
          <w:color w:val="111111"/>
          <w:sz w:val="28"/>
          <w:sz w:val="28"/>
          <w:szCs w:val="28"/>
          <w:rtl w:val="true"/>
          <w:lang w:bidi="fa-IR"/>
        </w:rPr>
        <w:t>فَوَالله ما يَدري عمر أصاب أم أخطا،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مي‌داني كه من صواب كردم يا خطا كردم؟ واللّه كه عمر نمي‌داند كه صواب كرده است يا خطا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إنّني لأستَحيي مِنَ الله أن أُخالف أبابكر،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من شرم مي‌دارم از خدا كه خلاف ابوبكر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الكلالة ورثة غير الأولاد والأبوين و أبوبكر قال بخلافه؛ و قضى فيها بمأة قضية،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كلاله ميراث‌گيرانند جز از فرزندان و مادر و پدر، و ابوبكر به خلاف اين بگفت و حكم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در كلاله به صد گونه حكم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بايستي كه از حقّ شرم نداشتي، خاصّه به صورتي كه بيند كه به خلاف دين و شريعت حكم مي‌رود، ضرور است كه خداي تعالي صد حكم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كانَ مِنْ عِنْدِ غَيْرِ اللَّهِ لَوَجَدُوا فِيهِ اخْتِلافاً كَثِيراً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ابوبكر امضاي قبال فدك فاطمه داد، و عمر بازگرفت و بدريد، و فاطمه در آن وقت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مزّق الله بطنه،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شكم او را بدراد و پاره كناد؛ و ابوبكر نماز تراويح به تنها كردي، و عمر به جماعت گزاردي؛ و ابوبكر در نماز دست‌ها فروگذاشتي، و عمر بر هم نهادي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الراحه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خير العمل گفتي، و عمر الصلوة خير من النوم 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وقت نماز بود و عمرخفته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مؤذّن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بام خانه وي شد، زيرا كه مسجد 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مردم براي انتظار نماز جماعت،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بيدار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بود كه خيرٌ من النوم گفت؟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كس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لفظي 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در نماز بامداد سنّت گردانيد</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حجّ متمتّع كردي، و متعة النّسا را مباح دانستي، و عمر اين جمله را حرام گردانيد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متعتان كانَتا علي عَهدِ رسول الله حلالَين فإنّى احرّمُهُما و أُعاقِبُ عليهما،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متعه كه متعه حج و متعه زنان باشد، در زمان پيغمبر خدا حلال بودند، و من آن‌ها را حرام مي‌كنم، و عقوبت مي‌كنم بر آن هر كس</w:t>
      </w:r>
    </w:p>
    <w:p>
      <w:pPr>
        <w:pStyle w:val="BookText"/>
        <w:rPr/>
      </w:pPr>
      <w:r>
        <w:rPr>
          <w:rFonts w:ascii="Amiri" w:hAnsi="Amiri" w:eastAsia="Amiri" w:cs="Amiri"/>
          <w:color w:val="111111"/>
          <w:sz w:val="28"/>
          <w:sz w:val="28"/>
          <w:szCs w:val="28"/>
          <w:rtl w:val="true"/>
          <w:lang w:bidi="ar-SA"/>
        </w:rPr>
        <w:t>را كه بدان قيام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 شكم فاطمه زد، و بي‌اذن و اجازت او بر خانه او شد، و آتش بر در خانه فاطمه نهاد، و علي را گرفته و 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از خانه بيرون آورد؛ و ابوبكر بر اين جمله انكار مي‌كرد، و ابوبكر دائما براي تقدّم بر عليّ از وي عذر خواستي و مراعات جانب عليّ كردي، و بر ايذاي فاطمه تحسّر خوردي، و عمر برعكس، اين جمله مُصرّ بودي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آخرت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ابوبكر مروان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بن ابى العاص پدر مروان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براند، و عثمان وي را بخواند؛ و ابوبكر وعمر، ابوذر غفّاري را بخواندند، و عثمان براند براي اظهار عظمت كه معارض حق تعالي شده باشد به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تَطْرُدِ الَّذِينَ يَدْعُونَ رَبَّهُمْ بِالْغَداةِ وَ الْعَشِيِ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تعالي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مران آن كساني را كه خداي خود را مي‌خوانند در بامداد و شبانگاه؛ و محاذات را به اجبار ابراهيم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احيي و اميت اقتدا به هر يكي ضدّ اقتدا است به ديگري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فَلا يَتَدَبَّرُونَ الْقُرْآنَ وَ لَوْ كانَ مِنْ عِنْدِ غَيْرِ اللَّهِ لَوَجَدُوا فِيهِ اخْتِلافاً كَثِيراً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قرآن اختلاف نيست، بايد كه در قول خليفه كه به قرآن ايمان دارد و عمل مي‌كند هم اختلافي نباشد، چنان كه ائمّه شيعه دوازده تن بودند، و آخر ايشان آن گفت كه اوّل ايشان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مثل ائمّه مخالفان كه هر يكي از ايشان به تجديد مذهبي مي‌نهادند و اغواي خلق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تشعّبوا شعبا فكل جزيرة فيها أميرالمؤمنين و منبر</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پراكنده شدند و شاخه‌ها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جزيره در آن اميرالمؤمنيني است و منبري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لَكُمْ فِي رَسُولِ اللَّهِ أُسْوَةٌ حَسَنَةٌ لِمَنْ كانَ يَرْجُوا اللَّهَ وَ الْيَوْمَ الْآخِرَ وَ ذَكَرَ اللَّهَ كَثِيراً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فَاتَّبِعُونِي يُحْبِبْكُمُ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أَطِيعُوا اللَّهَ وَ أَطِيعُوا الرَّسُولَ وَ أُولِي الْأَمْرِ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 الرَّسُولَ فَقَدْ أَطاعَ اللَّهَ</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آيات معلوم شد كه اقتدا به رسول مي‌بايد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حديث مجمعٌ عليه معلوم شد كه اقتدا به قرآن مي‌بايد كردن‌و به عترت به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فَسْئَلُوا أَهْلَ الذِّكْرِ إِنْ كُنْتُمْ لا تَعْلَمُونَ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آيات و اخبار وارد شد به مدح و ثناي بنوهاشم، و سعد بن عباده با جمله خزرجيان بر ايشان انكار كردند، و اعتقاد كردند به تفسيق و تضليل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كه اقتدا بديشان حرام باشد، و هوكذلك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در به خويشتن ببست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مُسْتَقِيلٍ فَأُقِيلَهُ، فَقَالَ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قَدَّمَكَ رَسُولُ اللَّهِ فَمَنْ ذَا يُؤَخِّرُك،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اقاله خواهنده‌اي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تا او را اقالت كنم؟ و مراد او از اقالت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مي‌خواهد كه با او اقالت خلافت كند؟ اميرالمؤمنين عليّ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 آله تو را در پيش داشت، پس كيست كه تو را باز پس دارد؟</w:t>
      </w:r>
    </w:p>
    <w:p>
      <w:pPr>
        <w:pStyle w:val="BookText"/>
        <w:rPr/>
      </w:pPr>
      <w:r>
        <w:rPr>
          <w:rFonts w:ascii="Amiri" w:hAnsi="Amiri" w:eastAsia="Amiri" w:cs="Amiri"/>
          <w:color w:val="111111"/>
          <w:sz w:val="28"/>
          <w:sz w:val="28"/>
          <w:szCs w:val="28"/>
          <w:rtl w:val="true"/>
          <w:lang w:bidi="ar-SA"/>
        </w:rPr>
        <w:t>الاشكال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كلام دروغ است به اجماع سنّيان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رسول‌الله و لميَستخلف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بمرد رسول خدا و خليفه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وي را چگونه مقدّم كرده باشد؟ و اگر اين صدق بود، چرا روز سقيفه ابوبكر تمسّك بدين حديث نكرد، و افتراي الائمّة من قريش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اجماع علما است كه ابوبكر در سقيفه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رضيتُ لكم أحد هذَين الرجلَين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عبيدة أو عمر،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راضي شدم از براي شما به يكي از اين هر دو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عبيده جرّاح يا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اين كلام راست بودي، علي بر وي بيعت كردي زودتر از جمله صحابه، و كار او به سقيفه محتاج نبودي، و علي دائماً نگفتي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زلتُ مظلومًا منذ قَبَضَ اللهُ نبيّه،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مظلوم بودم از آن زمان كه خداي تعالي قبض روح پيغمبر خود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بخاري مي‌گويد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فاطمه زنده بود، عليّ عليه السلام و هيچ بني هاشم بر ابوبكر بيعت نكردند، و عمر فاطمه بعد از رسول صلّى الله عليه وآله شش ماه بود، و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پنج روز زنده بود، و اين قول مذهب شيعه است؛ و به</w:t>
      </w:r>
    </w:p>
    <w:p>
      <w:pPr>
        <w:pStyle w:val="BookText"/>
        <w:rPr/>
      </w:pPr>
      <w:r>
        <w:rPr>
          <w:rFonts w:ascii="IRNazanin" w:hAnsi="IRNazanin" w:eastAsia="IRNazanin"/>
          <w:color w:val="111111"/>
          <w:sz w:val="28"/>
          <w:sz w:val="28"/>
          <w:szCs w:val="28"/>
          <w:rtl w:val="true"/>
          <w:lang w:bidi="fa-IR"/>
        </w:rPr>
        <w:t>مذهب ما، علي با صحاب خود هيچ كس بر وي بيعت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اگر رسول وي را مقدّم كرده بودي، بايستي كه وي اقيلوني نگفتي، زيرا كه هر چه رسول كرد و گفت، جمله به وحي الهي بودي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بر خويشتن بستن ابوبكر، از اعظم ذنوب و عصيان وي بود به قول خدا و رسول وَ مَنْ يَعْصِ اللَّهَ وَ رَسُولَهُ فَإِنَّ لَهُ نارَ جَهَنَّمَ خالِدِينَ فِيها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نافرمان‌بُرداري خدا و رسول وي كند، او در آتش دوزخ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كه در حال حيات رسول اجابت كرد، و بعد از وفات امتناع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مجرم مي‌باشد به مخالفت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اسْتَجِيبُوا لِلَّهِ وَ لِلرَّسُولِ إِذا دَعاكُمْ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كساني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كنيد خدا را و رسول را چون شما را دعوت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خصم، امامت او را به اختيار مي‌گويد و به اجماع اهل حَلّ و عَقد؛ و از اين جا بود كه عثمان را خلع مي‌كردند قبول نكرد تا به اجماع مهاجر و انصار، بلكه جمله اهل اسلام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اگر وي مقدّم بود، چرا بيعت مي‌ستاند و ديگري را بر خود مقدّم مي‌كرد به خلاف قول خدا؟ و نيز اگر مقدّم بودي، زهّاد و صحابه و خزرجيان با سعد عباده وساير بني هاشم از بيعت او تخلّف نكردندي، و اميرالمؤمنين و اولاد او علي الدّوام از تقدّم او شكايت نكردي، و تظلّم نزدندي؛ و عن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مُخَلِّفٌ فِيكُمُ الثَّقَلَيْنِ كِتَابَ اللَّهِ وَ عِتْرَتِي أهْلَ بَيْتِي وَ إِنَّهُمَا لَنْ يَفْتَرِقَا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تَقَدَّمُوهُمْ فإنهم أفضل منكم وَ لَا تُعَلِّمُوهُمْ فَإِنَّهُمْ أعْلَمُ مِنْكُم،</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پيغمبر خدا روايت است كه وي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مي‌گذارم در ميان شما كتاب خدا و عترت خود را كه اهل بيت منند، و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كتاب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يكديگر جدا نشوند تا بر كنار حوض به من مي‌رسند؛ و 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پيش ايشان مباشيد، و بر ايشان مقدّم نشويد كه ايشان فاضل‌تر از شمااند، و ايشان را تعليم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مكنيد و مياموزيد كه ايشان از شما</w:t>
      </w:r>
    </w:p>
    <w:p>
      <w:pPr>
        <w:pStyle w:val="BookText"/>
        <w:rPr/>
      </w:pPr>
      <w:r>
        <w:rPr>
          <w:rFonts w:ascii="IRNazanin" w:hAnsi="IRNazanin" w:eastAsia="IRNazanin"/>
          <w:color w:val="111111"/>
          <w:sz w:val="28"/>
          <w:sz w:val="28"/>
          <w:szCs w:val="28"/>
          <w:rtl w:val="true"/>
          <w:lang w:bidi="fa-IR"/>
        </w:rPr>
        <w:t>عالم‌ترند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ميان ايشان تخصيص عليّ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هادٍ مَهدي يَسلك لكم المحجّةُ البيضاء و إنّه أقضَي‌الامّة و إنّه يُقاتل عَلَي تأويل القُرآن كما قاتَلَ رسولُ الله علي تَنزيله،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علي راه نماينده، و راه يافته است، و به راه روشن رود؛ و به درستي كه او قاضي و حاكم‌ترين امّت است، و او جهاد و قتال مي‌كند برتأويل قرآن، همچنان كه رسول خدا قتال كرد بر تنزيل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كتاب مجتبي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في قوله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 أَ حَسِبَ النَّاسُ أَنْ يُتْرَكُوا أَنْ يَقُولُوا آمَنَّا وَ هُمْ لا يُفْتَنُونَ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هَذِهِ الْفِتْنَةُ قَالَ يَا عَلِيُّ إِنَّكَ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مُبْتَلًى بِكَ وَ إِنَّكَ مُخَاصَمٌ فَأعِدَّ لِلْخُصُومَةِ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عليّ عليه السلام روايت است 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مپندارند كه ايشان را بگذارند كه ايشان گويند، ما ايمان آورديم و ايشان را آزمايش نكردند و نيازمودند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آزمودني باشد؟ پيغمبر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كه‌آزمايش كرده و آزموده تو باشي، و آن كه با تو مبتلي و ممتحن باشد، و به درستي كه با تو خصومت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كارسازي خصومت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اجماع، درحرب خيبر، ابوبكر و عمر متأخّر افتادند و علي 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رَوَي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غَداً رَجُلًا يُحِبُّ اللَّهَ وَ رَسُولَهُ وَ يُحِبُّهُ اللَّهُ وَ رَسُولُه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عامه روايت كردند كه پيغمبر فرمود در حرب خيبر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آينه رايت را به مردي مي‌دهم كه او خدا و رسول خدا را دوست دارد، و خدا و رسول وي را دوست دارند</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اجماع مفسّران در اداي نُه آيه از سوره برائت علي مقدّم بود و ابوبكر مؤخّر، چنان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نُه آيه آمد، رسول آن را به ابوبكر داد و به موسم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سلام مي‌رساند ومي‌گويد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يُؤَدِّيهَا عَنْكَ إِلَّا أنْتَ أوْ رَجُلٌ مِنْكَ،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نرساند اين آيت‌ها را از تو الّا تو يا مردي از اهل</w:t>
      </w:r>
    </w:p>
    <w:p>
      <w:pPr>
        <w:pStyle w:val="BookText"/>
        <w:rPr/>
      </w:pPr>
      <w:r>
        <w:rPr>
          <w:rFonts w:ascii="IRNazanin" w:hAnsi="IRNazanin" w:eastAsia="IRNazanin"/>
          <w:color w:val="111111"/>
          <w:sz w:val="28"/>
          <w:sz w:val="28"/>
          <w:szCs w:val="28"/>
          <w:rtl w:val="true"/>
          <w:lang w:bidi="fa-IR"/>
        </w:rPr>
        <w:t>بيت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منّي و أنَا مِن عليّ،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از من است و من از عليّ‌ام؛ و علي را بخواند و سوره براءت را تمام به وي داد، و ابوبكر را معزول بكرد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در قضاي يمن و در حرب ذات السلاسل و در فتح مكه و امثال آن و اوضح من ذلك،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روشن‌تر از آن است كه رسول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يَتَقَدَّمُكَ بَعْدِي إلّا كَافِرٌ وَ لا يَتَخَلَّفُ عَنْكَ بَعْدِي إِلّا كَافِرٌ وَ إِنَّ أهْلَ السَّمَاوَاتِ ليُسَمُّونَكَ أمِيرَ الْمُؤْمِنِينَ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درپيش تو نيفتد، و از تو مقدّمي نجويد، و قدم در پيش تو ننهد بعد از تو الّا كافري، و خلاف تو نكند بعد از من الّا كافري؛ و به درستي كه اهل آسمان‌ها تو را اميرالمؤمنين نام نهاده‌اند و تو را اميرالمؤمنين مي‌خوانند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عليّ عليه السلام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أبابكر ابتزّني عليها و هو يَعلم أنّي خيرٌ منه و أولي بها منه و ولّاه عمر و هو يعلم أنّي خيرٌ منه و أولي بها منه؛ ألا ما زلتُ مظلومًا، ألا ما زلتُ مقهوراً منذ قَبَضَ اللّه نبيّه،</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درستي كه ابوبكر اين‌خلافت را از من در ربود و غلبه كرد بر آن، و او مي‌داند كه من بهتر از اويم، واوليَ‌ترم به خلافت از او، و عمر او را والي گردانيد، و او مي‌داند كه من بهترم از او، و من اوليَ‌ترم به اين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از او؛ و آگاه باشيد كه من هميشه مظلوم بودم، و هميشه مقهور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ظلم و قهر كردند از آن زمان باز كه خداي تعالي قبض روح پيغمبرخود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صلّى الله عليه وآله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سيلي هذا الأمر بعدي أبوبكر فإن قاتلتَ فلك و إن تركتَ فهو خير لك، ثمّ يَلي بعده عمر فإن قاتلتَ فلك و إن تركت فهو خيرٌ لك، ثم يلي بعده عثمان فإن قاتلت فَلَكَ و إن تركتَ فهو خيرٌ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قُربُ عَهدِ النّاس بالكفر لجاهَدتُهم،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زود باشد كه حاكم و والي شود اين كار را پس از من</w:t>
      </w:r>
      <w:bookmarkStart w:id="161" w:name="pg11838_109428"/>
    </w:p>
    <w:p>
      <w:pPr>
        <w:pStyle w:val="BookText"/>
        <w:rPr/>
      </w:pPr>
      <w:bookmarkEnd w:id="161"/>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 قتال و جهاد و كارزار كني اين كار تو را بود، و اگر بگذاري و رها كني اين تو را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حاكم و والي گردد پس از او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 قتال كني اين كار تو را بود، واگر ترك كني تو را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حاكم و والي گردد بعد از آن عثمان، و اگر قتال و كارزار كني اين كار تو را بود، و اگر ترك كني و بگذاري اين تو را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وعليّ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نزديكي عهد مردمان بودي به كفر، هرآينه با ايشان جهاد و كارزار كردمي، يعني بدان زودي مردمان در اسلام آمده بودند اگر با ايشان غزا مي‌كردم ديگر بار همه به سر كفر و شرك مي‌رفتند</w:t>
      </w:r>
      <w:r>
        <w:rPr>
          <w:rFonts w:eastAsia="IRNazanin" w:cs="IRNazanin"/>
          <w:color w:val="111111"/>
          <w:sz w:val="28"/>
          <w:szCs w:val="28"/>
          <w:rtl w:val="true"/>
          <w:lang w:bidi="fa-IR"/>
        </w:rPr>
        <w:t>.</w:t>
      </w:r>
    </w:p>
    <w:p>
      <w:pPr>
        <w:pStyle w:val="Heading3"/>
        <w:numPr>
          <w:ilvl w:val="2"/>
          <w:numId w:val="1"/>
        </w:numPr>
        <w:rPr/>
      </w:pPr>
      <w:bookmarkStart w:id="162" w:name="__RefHeading___Toc11593178_73709187"/>
      <w:bookmarkStart w:id="163" w:name="_Toc62"/>
      <w:bookmarkEnd w:id="162"/>
      <w:r>
        <w:rPr>
          <w:rtl w:val="true"/>
        </w:rPr>
        <w:t>الخبر التاسع عشر</w:t>
      </w:r>
      <w:r>
        <w:rPr>
          <w:rtl w:val="true"/>
        </w:rPr>
        <w:t>:</w:t>
      </w:r>
      <w:bookmarkEnd w:id="163"/>
    </w:p>
    <w:p>
      <w:pPr>
        <w:pStyle w:val="Heading4"/>
        <w:numPr>
          <w:ilvl w:val="3"/>
          <w:numId w:val="1"/>
        </w:numPr>
        <w:rPr/>
      </w:pPr>
      <w:bookmarkStart w:id="164" w:name="__RefHeading___Toc11593180_73709187"/>
      <w:bookmarkStart w:id="165" w:name="_Toc63"/>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روايت مي‌كنند از عمرو عاص كه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النّاس إليك؟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أبوها،</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پيغمبر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دوست‌ترين‌مردمان به نزديك تو كدام است؟ پيغمبر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عمروعاص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كدام دوست‌تر است به نزديك تو؟ 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ابوبكر</w:t>
      </w:r>
      <w:r>
        <w:rPr>
          <w:rFonts w:eastAsia="IRNazanin" w:cs="IRNazanin"/>
          <w:color w:val="111111"/>
          <w:sz w:val="28"/>
          <w:szCs w:val="28"/>
          <w:rtl w:val="true"/>
          <w:lang w:bidi="fa-IR"/>
        </w:rPr>
        <w:t>.</w:t>
      </w:r>
    </w:p>
    <w:p>
      <w:pPr>
        <w:pStyle w:val="Heading4"/>
        <w:numPr>
          <w:ilvl w:val="3"/>
          <w:numId w:val="1"/>
        </w:numPr>
        <w:rPr/>
      </w:pPr>
      <w:bookmarkStart w:id="166" w:name="__RefHeading___Toc11593182_73709187"/>
      <w:bookmarkStart w:id="167" w:name="_Toc64"/>
      <w:bookmarkEnd w:id="166"/>
      <w:r>
        <w:rPr>
          <w:rtl w:val="true"/>
        </w:rPr>
        <w:t>الاشكال عليه</w:t>
      </w:r>
      <w:r>
        <w:rPr>
          <w:rtl w:val="true"/>
        </w:rPr>
        <w:t>:</w:t>
      </w:r>
      <w:bookmarkEnd w:id="167"/>
    </w:p>
    <w:p>
      <w:pPr>
        <w:pStyle w:val="BookText"/>
        <w:rPr/>
      </w:pPr>
      <w:r>
        <w:rPr>
          <w:rFonts w:ascii="Amiri" w:hAnsi="Amiri" w:eastAsia="Amiri" w:cs="Amiri"/>
          <w:color w:val="111111"/>
          <w:sz w:val="28"/>
          <w:sz w:val="28"/>
          <w:szCs w:val="28"/>
          <w:rtl w:val="true"/>
          <w:lang w:bidi="ar-SA"/>
        </w:rPr>
        <w:t>في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اجماع علماء الشيعة و النواصب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أنّها سُئلت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الناس كان أحبّ إلي رسول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الرجال؟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المصابيح عن المطلب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العباس دَخَلَ علي رسول الله مُبغضًا و أنا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أغضَبَكَ؟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لَنَا وَ لِقُرَيْشٍ إِذَا تَلَاقَوْا تَلَاقَوْا بِوُجُوهٍ مُسْتَبْشِرَةٍ وَ إِذَا لَقَوْنَا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ذَلِكَ؛ فَغَضِبَ رسول الله حتّى احمرّ وجهه، ثُمَّ قَالَ وَ الَّذِي نَفْسِي بِيَدِهِ لَا يَدْخُلُ قَلْبَ رَجُلٍ الْإِيمَانُ حَتَّى يُحِبَّكُمْ لِلَّهِ وَ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آذي عمّي فقد آذاني و إنّما عمّ الرجل صنوا أبيه</w:t>
      </w:r>
      <w:r>
        <w:rPr>
          <w:rFonts w:eastAsia="Amiri" w:cs="Amiri" w:ascii="Amiri" w:hAnsi="Amiri"/>
          <w:color w:val="111111"/>
          <w:sz w:val="28"/>
          <w:szCs w:val="28"/>
          <w:rtl w:val="true"/>
          <w:lang w:bidi="ar-SA"/>
        </w:rPr>
        <w:t>.</w:t>
      </w:r>
      <w:bookmarkStart w:id="168" w:name="pg11838_109429"/>
    </w:p>
    <w:p>
      <w:pPr>
        <w:pStyle w:val="BookText"/>
        <w:rPr/>
      </w:pPr>
      <w:bookmarkEnd w:id="168"/>
      <w:r>
        <w:rPr>
          <w:rFonts w:ascii="Amiri" w:hAnsi="Amiri" w:eastAsia="Amiri" w:cs="Amiri"/>
          <w:color w:val="111111"/>
          <w:sz w:val="28"/>
          <w:sz w:val="28"/>
          <w:szCs w:val="28"/>
          <w:rtl w:val="true"/>
          <w:lang w:bidi="ar-SA"/>
        </w:rPr>
        <w:t>و في مترجم الاخبار لجار الله العلامّة عن أبيذر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صلّيتم حتي تكونوا كالحنائر ما نفعكم ذلك حتي تحبّوا آل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النهايه، ابن اثير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الحنيرة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القوس بلاوتر و فيه العقد المضروب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البخاري عن أُسامة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كان يأخذه و الحسن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احِبُّهُمَا فَأحِبَّهُمَا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اصلاح متن حديث بر اساس منبع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نسخه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وآله وَ الْحَسَنُ بْنُ عَلِيٍّ عَلَى عَاتِقِهِ يَقُولُ اللَّهُمَّ إِنِّي أُحِبُّهُ فَأحِبَّه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11593184_73709187"/>
      <w:bookmarkStart w:id="170" w:name="_Toc65"/>
      <w:bookmarkEnd w:id="169"/>
      <w:r>
        <w:rPr>
          <w:rtl w:val="true"/>
        </w:rPr>
        <w:t>اشكال بر او</w:t>
      </w:r>
      <w:r>
        <w:rPr>
          <w:rtl w:val="true"/>
        </w:rPr>
        <w:t>:</w:t>
      </w:r>
      <w:bookmarkEnd w:id="170"/>
    </w:p>
    <w:p>
      <w:pPr>
        <w:pStyle w:val="BookText"/>
        <w:rPr/>
      </w:pPr>
      <w:r>
        <w:rPr>
          <w:rFonts w:ascii="IRNazanin" w:hAnsi="IRNazanin" w:eastAsia="IRNazanin"/>
          <w:color w:val="111111"/>
          <w:sz w:val="28"/>
          <w:sz w:val="28"/>
          <w:szCs w:val="28"/>
          <w:rtl w:val="true"/>
          <w:lang w:bidi="fa-IR"/>
        </w:rPr>
        <w:t>در مصابيح است، و بر آن اجماع علماي شيعه و علماي نواصب است، روايت از عايشه كه از او سؤال كردند كه، كدام كس از مردمان دوست‌تر بود به نزديك رسول خدا؟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پرسيدند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كدام كس دوست‌تر بود به نزديك رسول خدا؟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او بود، يعني عليّ مرتضي عليه السلام</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كتاب مصابيح است روايت از مطلب بن ربيعه كه وي گفت</w:t>
      </w:r>
      <w:r>
        <w:rPr>
          <w:rFonts w:eastAsia="IRNazanin" w:cs="IRNazanin"/>
          <w:color w:val="111111"/>
          <w:sz w:val="28"/>
          <w:szCs w:val="28"/>
          <w:rtl w:val="true"/>
          <w:lang w:bidi="fa-IR"/>
        </w:rPr>
        <w:t>: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عبّاس پيش پيغمبر صلّى الله عليه وآله آمد و خشمناك بود، و من در نزديك وي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خشمناكي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بوده است ما را با قريش كه چون ايشان به يكديگر مي‌رسند به روي‌هاي گشوده وشادان و خرّم مي‌باشند، و چون به ما مي‌رسند به غير از آن مي‌باشند؟ پيغمبر صلّى الله عليه وآله در غضب رفت و خشمناك شد تا غايتي كه از خشم و غضب، روي وي سرخ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خدايي كه جان من در قبضه قدرت او است كه در دل هيچ مردي ايمان نرود تا آن كه شما را از براي خدا و رسول خدا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عمّ مرا برنجاند مرا رنجانيده باشد، و به درستي كه عمّ مرد همتا و همسر پدر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مترجم اخبار از آن جاراللّه علّامه زمخشري آمده است روايت از ابوذر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چندان نماز بگزاريد كه همچون كمان‌ها شويد كه هيچ سود به شما ندهد تا آن كه آل پيغمبر خدا را دوست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كتاب صحيح بخاري آمده است روايت از اسامه زيد كه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پيغمبر خدا عليه السلام من و حسن را در بر گرفته بود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من ايشان را دوست مي‌دارم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ايشان را دوست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كتاب است روايت از بعضي ايشان كه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پيغمبر خدا را ديدم، و حسن بن علي را ديدم بر دوش پيغمبر صلّى الله عليه وآله، و پيغمبر صلّى الله عليه وآله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وي را دوست‌دارم، تو نيز وي را دوست 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الصحيح لمحمّد بن اسماعيل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الأنصار لا يُحبّهم إلّا مؤمنٌ و لا يُبغضهم إلّا منافق فَمَن أحَبّهم أحبّهُ اللّه و مَن أبغَضَهم أبغَضَهُ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 عنه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الايمان حُبُّ الأنصار و آيةُ النّفاق بُغض الأنصار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 عنه عليه السلام للأنصار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أحبُّ الناس إليّ،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صحيح از محمّد بن اسماعيل بخاري آمده است كه پيغمبر صلّى الله عليه وآله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انصار دوست ندارد ايشان را الّا مؤمن، و دشمن ندارد الّا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ايشان را دوست بدارد خدا وي را دوست دارد، و هر كه ايشان را دشمن دارد خدا وي را دشمن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كتاب است روايت ازپيغمبر صلّى الله عليه وآله كه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ايمان دوستي انصار است، و نشانه نفاق دشمني انصار است</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اين كتاب است روايت از پيغمبر عليه السلام كه وي گفت به انصار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دوست‌ترين مردمانيد به نزديك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اجماع محدّثان است كه از بهر رسول مرغي مَشويّ حاضر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امّ‌ايمن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آن را در پيش نهاد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ائتِني بأحبّ خلقك إليك ليأكل معي هذا الطّير،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من آر دوست‌ترين خلق خود را در درگاه تو تا اين مرغ را با من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 السلام سه كَرَت حاضر شد، و انس اجازت نمي‌داد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در حاجتي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 السلام به نوبت سيّم دست به سين انس باز نهاد و از در دور كرد و به خدمت رسول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چون عليّ را بديد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أبطأك، چه درنگ كنندهاي؟ چرا دير مي‌آيي؟ عليّ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اللّه‌هذه ثالثة و أنس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في حاجة،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نوبت سيّم است كه من آمدم، و انس مي‌گفت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در حاجتي است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كردي؟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 تومي‌شنيدم، خواستم كه اين احبّ الخلق شخصي باشد از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يُحبّ قومه،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مرد قوم خود را دوست مي‌دارد</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اين مفتري صدق بودي، علي آنجا حاضر نشدي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بده كه كدام مردي باشد كه پيش فاسد فاجري بنشيند و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زن خود را دوست مي‌دارم، خاصّه پيش فاجري چون عمرو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كه اين كلمه را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خرابات بگويد مردم به عيب كنند، و خود نگويد، و اين كلمه از قلّت غيرت و نزارت حميّت و از بي مردي باشد، وخاصّه كه نفرت آرد از بساط نبوّت، و مع ذلك رسول دائماً از دست عايشه و حفصه در رنج بود، و چند كَرَت به سبب ايشان عتاب‌هاي حق شنيد، وسوره تحريم شاهد عدل اين حال، و حق تعالي رسول را منع كرد كه رضاي اين دو زن نگاه مي‌دار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قال اللّه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تَبْتَغِي مَرْضَاتَ أزْوَاجِكَ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 زنان خود مي‌جويي؟ و رسول ماهى از ايشان اعتزال كرد؛ و سوره نور، بيّن ابن باب است، زيرا كه رسول از منافقان به سبب عايشه چند سخنان موحش و فاحش بشنيد، و اگر تفسير قرآن را</w:t>
      </w:r>
    </w:p>
    <w:p>
      <w:pPr>
        <w:pStyle w:val="BookText"/>
        <w:rPr/>
      </w:pPr>
      <w:r>
        <w:rPr>
          <w:rFonts w:ascii="IRNazanin" w:hAnsi="IRNazanin" w:eastAsia="IRNazanin"/>
          <w:color w:val="111111"/>
          <w:sz w:val="28"/>
          <w:sz w:val="28"/>
          <w:szCs w:val="28"/>
          <w:rtl w:val="true"/>
          <w:lang w:bidi="fa-IR"/>
        </w:rPr>
        <w:t>از طوايف مطالعه كنند بازيابند كه رسول از دست عايشه و حفصه چه غصّه‌ها خورد، و چند كرت از خود دور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ايشان باز به حيله به رسول مي‌بستند به صد هزارحيله و شفاعت، و رسول صلّى الله عليه وآله علي الدّوام ذكر خديجه مي‌كرد به خير وخوبي او، و عايشه تقريع و توبيخ رسول كردي در اين باب، و رسول از آن‌رنجيدي و غصّه‌ها خوردي و صبر كردي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مصابيح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غرتُ على أحد من نساء النّبي صلّى الله عليه وآله ما غرّت على خديجة و ما رأيتها و لكن كان الرسول يكثر ذكرها و ربما ذبح الشاة ثم يقطعها أعضاء ثم يبعثها في صدائق خديجة فربما قلت له كأنّه لم تكن في الدنيا امرأة إلّا خديجة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كانت و كان لي منها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أمره ربّه عزّوجلّ أن يُبشّرها ببيت من قَصَب في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مصابيح آمده روايت از عايشه كه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غيرت نكردم، و رشكم نيامد بر هيچ يكي از زنان پيغمبر عليه السلام آن چنان كه غيرت مي‌كردم و رشكم مي آمد بر خديجه، و من وي را نديده بودم، و لكن رسول عليه السلام ذكر او بسيار كردي، و گاه بودي كه گوسفند بكشتي وآن را پاره كردي و عضو عضو از يكديگر جدا كردي، بعد از آن، آن را به دوستان خديجه فرستادي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 بودي كه من وي را گفتمي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گوئيا در دنيا زن نبوده است الّا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پيغمبر فرمودي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خديجه چنين و چنين بود، و مرا از او فرزند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گفت في ذكر 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صدّقتني إذ كذّبني النّاس و آوتني إذ طَرَدني النّاس و أسعدتني بما لها،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خديجه مرا باور داشت چون مردمان مرا به دروغ‌گويي داشتند، و تكذيب من كردند، و مرا جاي داد و به خانه گرفت چون مردمان مرا براندند، و مرا ياري داد به مال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الغمه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بسيار گفتي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نفعني مالٌ كمالِها،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نداد مرا مالي همچون مال خديجه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حَسْبُكَ مِنْ 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العالَمين مَرْيَمُ بِنْتُ عِمْرَانَ وَ خَدِيجَةُ بِنْتُ خُوَيْلِدٍ وَ فَاطِمَةُ بِنْتُ مُحَمَّدٍ وَ آسِيَةُ بِنْتُ مُزَاحِمٍ امْرَأةُ فِرْعَوْنَ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صفية أن حفصة قالت بنت يهودي، فبكت؛ فدخل‌عليها النبيُّ عليه السلام و هي تبكي،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حفصة إنّي ابنة 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لإبنة نبيّ و إنّ عمّك نبيّ و إنّك لتحت نبيّ ففيم تفتخر عليك،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انس كه پيغمبر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تو را از زنان جهانيان مريم دختر عمران، و خديجه دختر خويلد، و فاطمه دختر محمّد صلّى الله عليه وآله، و آسيه زن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از انس روايت است كه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صفيّه رسيد كه حفصه گفت در حقّ صفيه كه او دختر جهودي است، و صفيّه دختر حُيَيِ أخطب خيبري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صفيّه كه اين بشنيد بگريست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وآله در پيش وي رفت و او مي‌گريست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مي‌گريي؟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گفته است كه من دختر جهودي‌ام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وآله فرمود از براي تسلّي خاطر وي، به درستي كه تو دختر پيغمبري، و عمّ تو پيغمبر است، و تو در حكم و فرمان پيغمبري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چه چيز حفصه بر تو فخر مي‌كند؟ فضيلت دختران به حسب فضيلت پدران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اتّقي الله يا 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خداي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حفصه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عادت عايشه و حفصه و پدران ايشان آن بود كه علي الدّوام هر كه را رسول داشتي ايشان دشمن وي بودندي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عداوت ايشان و انتقام ايشان از عليّ و فاطمه و حسن وحسين عليهم السلام بدين سبب بود؛ اگر اين حديث از مصابيح نبودي، يُمكن كه مخالف گفتي كه اين افتراي شيعه است</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كتاب مجتبي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أحبّ اللُه عبداً ألقي محبّته علي الماء فلايشربه عبدٌ إلّا أحبّه،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خداي تعالي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 محبّت و دوستي وي را بر آب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بنده‌اي آن آب را نياشامد الّا كه وي را</w:t>
      </w:r>
    </w:p>
    <w:p>
      <w:pPr>
        <w:pStyle w:val="BookText"/>
        <w:rPr/>
      </w:pPr>
      <w:r>
        <w:rPr>
          <w:rFonts w:ascii="IRNazanin" w:hAnsi="IRNazanin" w:eastAsia="IRNazanin"/>
          <w:color w:val="111111"/>
          <w:sz w:val="28"/>
          <w:sz w:val="28"/>
          <w:szCs w:val="28"/>
          <w:rtl w:val="true"/>
          <w:lang w:bidi="fa-IR"/>
        </w:rPr>
        <w:t>دوست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كتاب مجتبي و منتهي و تفسير ابوبكر شيرازي و خزاعي و سلماني آمده كه آيه إِنَّ الَّذِينَ آمَنُوا وَ عَمِلُوا الصَّالِحاتِ سَيَجْعَلُ لَهُمُ الرَّحْمنُ 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شأن عليّ آمد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نصّ قرآن، محبّت عليّ و اهل بيت او بر كافّه عالميان واجب شد، كما قال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آيه يُحِبُّهُمْ وَ يُحِبُّونَهُ أَذِلَّةٍ عَلَى الْمُؤْمِنِينَ أَعِزَّةٍ عَلَى الْكافِرِينَ يُجاهِدُونَ 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در شأن عليّ عليه السلام آمد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قال في غيبة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تُمِتْنِي حَتَّى تُرِيَنِي عَلِيّاً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مصابيح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عليه السلام فرمود در غيبت عليّ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مميران تا علي را به من نمايي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خيبر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يُحبُّ الله و رسوله و يحبُّهُ الله و رسوله مجمعٌ عليه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أَزْواجِكُمْ وَ أَوْلادِكُمْ عَدُوًّا لَكُمْ فَاحْذَرُوهُمْ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تغابن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درستي كه بعضي زنان شما و فرزندان شما دشمن شمايند، از ايشان حذر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ظنّم چنان است كه راوي مفتري، قرآن را نخوانده بوده است، امّا محبّت رسول عترت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 به نصّ إلّا المودّة في القُربي واجب بوده، و اميرالمؤمنين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اتَّقُوا شِرَارَ النِّسَاءِ وَ كُونُوا مِنْ خِيَارِهِنَّ عَلَى حَذَر</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بترسيد و پرهيز كنيد از زنان بد، و از نيكان زنان برحذر باشيد؛ و رسول صلّى الله عليه وآله به عايشه گفت در مرض موت، در آن حال كه وي بي‌اجازت رسول، پدر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مقدّم كرده بود براي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إِنَّكُنَّ لصُوَيْحِبَاتُ يُوسُف يعني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شما مشابهت داريد بدان زنان كه در عهد يوسف دست‌هاي خود را ببريدند، و صاحبات يوسف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كَيْدِكُنَّ إِنَّ كَيْدَكُنَّ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به زليخا گفت كه از جمله آن زنان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اين فعل از كيد شما زنان است؛ به درستي كه كيد</w:t>
      </w:r>
    </w:p>
    <w:p>
      <w:pPr>
        <w:pStyle w:val="BookText"/>
        <w:rPr/>
      </w:pPr>
      <w:r>
        <w:rPr>
          <w:rFonts w:ascii="IRNazanin" w:hAnsi="IRNazanin" w:eastAsia="IRNazanin"/>
          <w:color w:val="111111"/>
          <w:sz w:val="28"/>
          <w:sz w:val="28"/>
          <w:szCs w:val="28"/>
          <w:rtl w:val="true"/>
          <w:lang w:bidi="fa-IR"/>
        </w:rPr>
        <w:t>شما بزرگ است؛ و همچنين وَاسْتَغْفِرِي لِذَنْبِكِ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خواه از براي گناه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رنج بر رسول مستولي شد، نتوانست بيرون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قوّت بيرون آمدن نيست براي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 كه تا مسلمانان از بهر خود نماز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عايشه بلال را بخواند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من بگو تا امامت بكند؛ و حفصه جاريه را به عمر فرستاد كه تا نماز جماعت بگذارد الّا آن كه ابوبكر نيز محتال بود، سبقت برد بر عمر و به مسجد آمد، و چنان كه مخالف گويد نماز بامداد بود، و در پيش ايستاد؛ و چون آواز به گوش رسول رسيد برنجيد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وي را مقدّم بكرد؟ عايشه غازيه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كردم‌يا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انكنّ لصُوَيحَبات يوسف؛ و رسول به تكليف، قوّت برخود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دستي بر دوش فضلِ عبّاس نهاد و دستي بر دوش عليّ و پاي‌ها به زمين كشان مي‌شد تا به مسجد در آمد، و تنحنحي بكرد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ابوبكر آواز رسول بشنيد، نماز را ببريد و باز پس آمد، و در صف آخرين بايستاد، و مردم نماز را ببريدند، و رسول هيچ التفاتي نكرد به نماز او، و نماز را از سر گرفت، و ابوبكر از آن خاسر و خايب و شرمسار شد؛ و فتوح ابن‌اعثم كوفي ناصبي از اين حال منبي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دليله قوله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لا تُقَدِّمُوا بَيْنَ يَدَيِ اللَّهِ وَ رَسُولِهِ وَ اتَّقُوا اللَّهَ إِنَّ اللَّهَ سَمِيعٌ عَلِيمٌ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آن كساني كه ايمان‌آورده‌ايد در پيش مداريد، و مقدّم مكنيد بر خداي و رسول او؛ و ابوبكر به زعم ناصبيان اينجا متقدّم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تَرْفَعُوا أَصْواتَكُمْ فَوْقَ صَوْتِ النَّبِيِ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خود بر آواز پيغمبر بلند مداريد؛ و اگر ابوبكر نماز كرده باشد به جماعت، به زعم قدريان رافع صوت شده است بر فوق صوت رسول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رسول و عتاب او عايشه را به لفظ صُوَيحَبات يوسف</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نشايد كه رسول، مردي پير را به امر ديني نصب كند و قبل از اتمام</w:t>
      </w:r>
    </w:p>
    <w:p>
      <w:pPr>
        <w:pStyle w:val="BookText"/>
        <w:rPr/>
      </w:pPr>
      <w:r>
        <w:rPr>
          <w:rFonts w:ascii="IRNazanin" w:hAnsi="IRNazanin" w:eastAsia="IRNazanin"/>
          <w:color w:val="111111"/>
          <w:sz w:val="28"/>
          <w:sz w:val="28"/>
          <w:szCs w:val="28"/>
          <w:rtl w:val="true"/>
          <w:lang w:bidi="fa-IR"/>
        </w:rPr>
        <w:t>وي را از آن معزول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يُمكن كه اين حال چون حال عزل اداي برائت بوده باشد تا عالميان را معلوم شود كه وي لايق تقدّم و اقامت و اداي قرآن بر خلق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نماز خاتمه نماز رسول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اقتدا به وي كرده بودي، لازم آمدي كه وي مأموم بمرده باشد و مُقتدي، نه امام و مقتدا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در فتح مكّه نماز پيشين و ديگر در مسجد الحرام به جماعت بكردي، و باقي نمازها را به اجازت رسول عتّاب بن اسيد گزاردي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عتّاب به امامت از وي اوليَ‌تر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ناصبيان مي‌گويند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قبيله‌اي از مدينه مخاصمتي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پيش ايشان رفت و ميان ايشان را صلح 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باز آمد، نماز شام دير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عبد الرّحمان عوف را مقدّم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درآمد و اقتدا به وي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سلام باز داد، مردم در قيل و قال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رسولي از دنيا رحلت نمي‌كند الّا كه يك نوبت در عقب يكي از امّت خويش نماز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به امامت اوليَ‌تر، زيرا كه رسول و جمله صحابه به وي راضي شدند، و دست وي را گرفته باز پس نيانداخت، چنان كه از آن ابوبكر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قول سنّيان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جائزةٌ خلفَ البرِّ و الفاجر،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روا است در پس مرد نيك و فاجر بي‌سامان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خلفَ كلِّ برّ و فاجر،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بگزاريد در پس هر مردي نيك، و در پس هر مرد بدي و فاجري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حديث، چرا جايز نبود كه 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و به نزديك ايشان امامت خاص و فاجر منعقد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امامت عام را ظاهراً صلاحيّت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به جماعت كردن دلالت امامت عام نمي‌كند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امام صالحاني اصفهاني در كتاب مجتبي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الجعد</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النَّبِيُّ صلّى الله عليه وآله خُرُوجَ بَعْضِ امّهات المؤمنينِ فَضَحِكَتْ عَائِشَةُ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انْظُرِي يَا حُمَيْرَاءُ لَا تَكُونِينَ هِيَ؛ ثُمَّ الْتَفَتَ إِلَى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إِنْ توَليتَ مِنْ أمْرِهَا شَيْئاً فَارْفُقْ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صالحاني در كتاب مجتبي آورده است روايت از ابي الجعد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عليه السلام ذكر بعضي از مادران مؤمنان مي‌كرد كه زنان پيغمبرانند كه بعضي از ايشان بيرون روند به قتال وصّي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بخنديد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پيغمبر عايشه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حميرا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كه تو آن زن نباشي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پيغمبر صلّى الله عليه وآله به عليّ نگريست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متولّي و حاكم كار او شوي، با او رفق و مدارا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اميرالمؤمنين بر وي غلبه كرد، و لشكر ملاعينِ او به دوزخ رسيدند، اكثر علما بر آنند كه عليّ، طلاق وي بداد، چنان كه در فتوح ابن اعثم كوفي گواه عدل است در اين باب، و اگرچه به رمزي گفت، و پيش شيعه بلاخلاف، رسول طلاق زنان خويشتن در دست عليّ كرده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زنان من، هر كه از خانه بيرون آيد، تو را رخصت است كه طلاق وي بدهي تا آن شنعت از من بيفتد، زيرا كه مرداني كه ايشان را حميّت و غيرت باشد، دوست ندارند كه زن وي بر شتر سوار شود و در ميان لشكر بيگانه بايستد، و قلب و ميمنه راست كند، و بانگ بر مردان غريب بزند كه از فلان جاي حمله بريد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كه محبّت رسول او را براي جهاد بود، و در غزاي جمل، و قتل مؤمنان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و قصد عليّ و حسن و حسين و ساير بني هاشم، و ايذاي فاطمه وخديجه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محبّت رسول ابوبكر را از بهر آن بود تا بر اولاد او ظلم كند، و ايشان را ذليل گرداند در ميان خلق، و فدك را از ايشان بازستاند، و هزار سال بي‌اجازت وي در خانه او مدفون باشد، ردّاً علي قوله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تَدْخُلُوا بُيُوتَ النَّبِيِّ إِلَّا أَنْ يُؤْذَنَ 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ردّ است بر گفتار حقّ تعالي كه وي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مَرَويد به خانه‌هاي پيغمبر، مگر آن كه شما را اجازت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المجتبي عن أبيذر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يقول لعليٍّ</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عزّوجلّ أخذ ميثاقَ المؤمنين علي حبّكَ و أخذ ميثاق</w:t>
      </w:r>
      <w:bookmarkStart w:id="171" w:name="pg11838_109438"/>
    </w:p>
    <w:p>
      <w:pPr>
        <w:pStyle w:val="BookText"/>
        <w:rPr/>
      </w:pPr>
      <w:bookmarkEnd w:id="171"/>
      <w:r>
        <w:rPr>
          <w:rFonts w:ascii="Amiri" w:hAnsi="Amiri" w:eastAsia="Amiri" w:cs="Amiri"/>
          <w:color w:val="111111"/>
          <w:sz w:val="28"/>
          <w:sz w:val="28"/>
          <w:szCs w:val="28"/>
          <w:rtl w:val="true"/>
          <w:lang w:bidi="ar-SA"/>
        </w:rPr>
        <w:t xml:space="preserve">المُنافقين علي بُغضِك فلو ضربت خيشوم المؤمن ما أبغضك و لو اضربت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الدنانير علي المنافق ما أحبّك؛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لايُحبّك إلّا مؤمنٌ تَقي و لايُبغضك إلّا مُنافقٌ شقيّ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 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مجتبي آمده است روايت از ابوذر غفّاري كه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شنيدم از رسول خدا صلّى الله عليه وآله كه مي‌گفت علي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خداي تعالي فراگرفته است ميثاق مؤمنان را به دوستي تو، و قرار گرفته است ميثاق و پيمان منافقان را بر دشمني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بيني دره مؤمن برگيري تو را دشمن ندارد، و اگر دينارها بر منافق نثار كني تو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دوست ندارد الّا مؤمن پرهيزكار، و تو را دشمن ندارد الّا منافق بدكردار؛ و امثال اين احاديث نامحصور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وارد شد</w:t>
      </w:r>
      <w:r>
        <w:rPr>
          <w:rFonts w:eastAsia="IRNazanin" w:cs="IRNazanin"/>
          <w:color w:val="111111"/>
          <w:sz w:val="28"/>
          <w:szCs w:val="28"/>
          <w:rtl w:val="true"/>
          <w:lang w:bidi="fa-IR"/>
        </w:rPr>
        <w:t>.</w:t>
      </w:r>
    </w:p>
    <w:p>
      <w:pPr>
        <w:pStyle w:val="Heading3"/>
        <w:numPr>
          <w:ilvl w:val="2"/>
          <w:numId w:val="1"/>
        </w:numPr>
        <w:rPr/>
      </w:pPr>
      <w:bookmarkStart w:id="172" w:name="__RefHeading___Toc11593186_73709187"/>
      <w:bookmarkStart w:id="173" w:name="_Toc66"/>
      <w:bookmarkEnd w:id="172"/>
      <w:r>
        <w:rPr>
          <w:rtl w:val="true"/>
        </w:rPr>
        <w:t>الخبر الثامن عشر</w:t>
      </w:r>
      <w:r>
        <w:rPr>
          <w:rtl w:val="true"/>
        </w:rPr>
        <w:t>:</w:t>
      </w:r>
      <w:bookmarkEnd w:id="173"/>
    </w:p>
    <w:p>
      <w:pPr>
        <w:pStyle w:val="Heading4"/>
        <w:numPr>
          <w:ilvl w:val="3"/>
          <w:numId w:val="1"/>
        </w:numPr>
        <w:rPr/>
      </w:pPr>
      <w:bookmarkStart w:id="174" w:name="__RefHeading___Toc11593188_73709187"/>
      <w:bookmarkStart w:id="175" w:name="_Toc67"/>
      <w:bookmarkEnd w:id="174"/>
      <w:r>
        <w:rPr>
          <w:rtl w:val="true"/>
        </w:rPr>
        <w:t>اشاره</w:t>
      </w:r>
      <w:bookmarkEnd w:id="175"/>
    </w:p>
    <w:p>
      <w:pPr>
        <w:pStyle w:val="BookText"/>
        <w:rPr/>
      </w:pPr>
      <w:r>
        <w:rPr>
          <w:rFonts w:ascii="IRNazanin" w:hAnsi="IRNazanin" w:eastAsia="IRNazanin"/>
          <w:color w:val="111111"/>
          <w:sz w:val="28"/>
          <w:sz w:val="28"/>
          <w:szCs w:val="28"/>
          <w:rtl w:val="true"/>
          <w:lang w:bidi="fa-IR"/>
        </w:rPr>
        <w:t>روايت مي‌كنند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الرّسول إلي عمر يوم عَرَفة فتبسّم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تعالي باهي بعباده عامّة و بعمر خاصّة،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وآله نظر كرد به عمر در روز عرفه، پس به تبسّمي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تعالي مباهات كرده و فخر آورده به بندگان خود همه و به عمر خاصّةً</w:t>
      </w:r>
      <w:r>
        <w:rPr>
          <w:rFonts w:eastAsia="IRNazanin" w:cs="IRNazanin"/>
          <w:color w:val="111111"/>
          <w:sz w:val="28"/>
          <w:szCs w:val="28"/>
          <w:rtl w:val="true"/>
          <w:lang w:bidi="fa-IR"/>
        </w:rPr>
        <w:t>.</w:t>
      </w:r>
    </w:p>
    <w:p>
      <w:pPr>
        <w:pStyle w:val="Heading4"/>
        <w:numPr>
          <w:ilvl w:val="3"/>
          <w:numId w:val="1"/>
        </w:numPr>
        <w:rPr/>
      </w:pPr>
      <w:bookmarkStart w:id="176" w:name="__RefHeading___Toc11593190_73709187"/>
      <w:bookmarkStart w:id="177" w:name="_Toc68"/>
      <w:bookmarkEnd w:id="176"/>
      <w:r>
        <w:rPr>
          <w:rtl w:val="true"/>
        </w:rPr>
        <w:t>الاشكال عليه</w:t>
      </w:r>
      <w:r>
        <w:rPr>
          <w:rtl w:val="true"/>
        </w:rPr>
        <w:t>:</w:t>
      </w:r>
      <w:bookmarkEnd w:id="177"/>
    </w:p>
    <w:p>
      <w:pPr>
        <w:pStyle w:val="BookText"/>
        <w:rPr/>
      </w:pPr>
      <w:r>
        <w:rPr>
          <w:rFonts w:ascii="Amiri" w:hAnsi="Amiri" w:eastAsia="Amiri" w:cs="Amiri"/>
          <w:color w:val="111111"/>
          <w:sz w:val="28"/>
          <w:sz w:val="28"/>
          <w:szCs w:val="28"/>
          <w:rtl w:val="true"/>
          <w:lang w:bidi="ar-SA"/>
        </w:rPr>
        <w:t>في كتاب المجتبي عن 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تَبَارَكَ وَ تَعَالَى بَاهَى بِكُمْ وَ غَفَرَ لَكُمْ عَامَّةً وَ لِعَلِيٍّ خَاصَّةً وَ إِنِّي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هَائِبٍ عن قَوْمِي وَ لا مُحَابٍ لِقَرَابَتِي هَذَا جَبْرَئِيلُ يُخْبِرُنِي أنَّ السَّعِيدَ كُلَّ السَّعِيدِ مَنْ أحَبَّ عَلِيّاً فِي حَيَاتِهِ وَ بَعْدَ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الشَّقِيَّ كُلَّ الشَّقِيِّ مَنْ أبْغَضَ عَلِيّاً فِي حَيَاتِهِ وَ بَعْدَ وَفَاتِهِ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تفسير ابوبكر الشيرازي و تفسير ابي‌يوسف يعقوب بن سفيان و تفسير مقاتل و كتاب المنتهي لعبيدالله الاصفهاني عن ابن عباس في قول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 الله تعالى</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وَلِيُّكُمُ اللَّهُ وَ رَسُولُهُ؛ يعني ناصركم الله و رَسُولُهُ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محمّداً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آمَنُوا؛ فَاختَصّ مِن بين المؤمنين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يُقِيمُونَ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يتمون وضوءها وقراءتها و ركوعها و سجودها و خشوعها في مواقيتها؛ و ذلك أنّ رسول الله صلّى الله عليه وآله صلّى يوماً بأصحابه صلاة الظهر فركع ركعات بعد صلاة الظهر وانصرف هو و أصحابه فلم يبق في المسجد غير أمير المؤمنين عليّ قائما يُصلّي بين الظهر و العصر إذ دخل عليه فقير من فقراء المسلمين فلم ير في مسجد رسول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وحداً إلّا أمير المؤمنين علياً فأقبل نحوه فلما وقف عليه ليسأله صدقةً رَكَعَ أميرالمؤمنين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بالّذي تصلّى له أن تتصدّق عليّ بما أمكنك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لأمير المؤمنين أربع خواتيم خاتم ياقوت يلبسه إذا جلس مع فاطمة و خاتم فيروزج يلبسه فى الحرب وخاتم هفتوشى يلبسه عند دخوله فى الخلاء و خاتم عقيق يماني يلبسه في الصلاة في يمينه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فمد يده فوضعها على ظهره و لمينزع أمير المؤمنين خاتمه بنفسه من يده و لكن أشار إلى السائل بنزعه، فنزعه و دعا له، و مضى و هبط جبرئيل فقال النبي صلّى الله عليه وآله لعلي لقد باهى الله بك ملائكته اليوم، اقرأ إِنَّما وَلِيُّكُمُ اللَّهُ وَ 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كروشه از منبع نه از نسخه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اكنون ادامه نسخه</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أورد الزّمخشريّ أيضا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 أميرالمؤمنين يده فوضعها علي ظهره و لم‌ينزع أميرالمؤمنين خاتمه بنفسه من يده ولكن أشار الي السّائل انزع الخاتم فمدّ السّائل يده و نزع الخاتم من يمين أميرالمؤمنين و دعا له فمضي فباه الله عزّوجلّ ملائكته بأميرالمؤمنين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ملائكتي أما ترون عبدي جسدُهُ في عبادتي و قلبه معلق عندي و هو يتصدق بما له لرضاي؛ أُشهدكم فقد رضيت عنه و عن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جبرئيل علي رسوله و هو في منزل فاطمة فقال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الفتي القائم في المسجد يصلّي؟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معي تراه فإنّه أميرالمؤمنين و سيّد الوصيين و قائد الغرّ المحجّلين فانطلقا جميعا حتي رفقا علي عليّ فقال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هل تصدّقت اليوم علي فقير؟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تصدقتُ بخاتمي،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طلبا لرضاء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باهي الله</w:t>
      </w:r>
    </w:p>
    <w:p>
      <w:pPr>
        <w:pStyle w:val="BookText"/>
        <w:rPr/>
      </w:pPr>
      <w:r>
        <w:rPr>
          <w:rFonts w:ascii="Amiri" w:hAnsi="Amiri" w:eastAsia="Amiri" w:cs="Amiri"/>
          <w:color w:val="111111"/>
          <w:sz w:val="28"/>
          <w:sz w:val="28"/>
          <w:szCs w:val="28"/>
          <w:rtl w:val="true"/>
          <w:lang w:bidi="ar-SA"/>
        </w:rPr>
        <w:t>بك اليوم ملائكته اقرء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كتاب المؤلف لمحمّد بن جرير الطبري عن أُمّ سلمة أن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أحبّ إلي الله من جميع ملائكة سبع سموات و أنّ الله ليباهي يوم القيامة بعليّ أهل الجنّة و أنّ شيعته لايسئلون عن ذنب بل ذنوب لهم مغفورة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مجتبي از فاطمه عليها السلام روايت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مباهات كرد به شما، و مغفرت و رحمت كرد شما را همه و علي را خاصّه، و به درستي كه من رسول خدايم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قوم خود ترسانم، و نه خويشان خود را محابات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جبرئيل عليه السلام، خبر مي‌دهد مرا كه نيكبختِ هم نيكبختان آن است كه عليّ را دوست دارد در حيات او و بعد از وفات او، و بدبخت همه بدبخت‌ها آن است كه عليّ را دشمن دارد در حيات او و بعد از وفات او</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تفسير ابي‌بكر شيرازي، و تفسير ابي يوسف يعقوب بن سفيان، و تفسير مقاتل، و كتاب منتهي آمده است روايت از عبداللّه عبّاس در قول خداي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وَلِيُّكُمُ اللَّهُ وَرَسُولُهُ،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نصرت كننده و ياري دهنده شما خدا است، و رسول او، و آن كساني كه ايمان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خاص گردانيد از ميان مؤمنان‌عليّ بن ابي طالب را،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كساني كه نماز به‌پاي دارند، و وضوي نماز تمام كنند، و قرائت نماز و ركوع و سجود را، و خشوع آن را تمام كنند در وقت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چنان بود كه رسول خدا نماز پيشين مي‌كرد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اصحاب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چند ركعتي نماز بگزارد بعد از نماز پيشين، وپيغمبر صلّى الله عليه وآله و اصحاب باز گرديدند، و در مسجد جز از اميرالمؤمنين عليّ كسي ديگر نبود، و علي در مسجد بود، و ميان پيشين و ديگر نماز سنّت مي‌گزارد كه ناگاه درويشي از درويشان مسلمانان به مسجد درآمد، و در مسجدِ رسول خدا به غير از عليّ عليه السلام هيچ كس را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روي را به جانب او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نزديك علي آمد كه از وي سؤال كند و</w:t>
      </w:r>
    </w:p>
    <w:p>
      <w:pPr>
        <w:pStyle w:val="BookText"/>
        <w:rPr/>
      </w:pPr>
      <w:r>
        <w:rPr>
          <w:rFonts w:ascii="IRNazanin" w:hAnsi="IRNazanin" w:eastAsia="IRNazanin"/>
          <w:color w:val="111111"/>
          <w:sz w:val="28"/>
          <w:sz w:val="28"/>
          <w:szCs w:val="28"/>
          <w:rtl w:val="true"/>
          <w:lang w:bidi="fa-IR"/>
        </w:rPr>
        <w:t>صدقه خواهد اميرالمؤمنين عليه السلام به ركوع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وليّ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خدايي كه تو خاص از براي او نماز مي‌گزاري‌كه صدقه‌اي كن بر من به آنچه تو را ممكن است؛ و اميرالمؤمنين علي را چهار انگشتري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انگشتري ياقوت بود كه آن را وقتي با فاطمه بنشستي در انگشت كردي، و يكي فيروزه بود كه آن را در حرب و كارزار به دست كردي، و يكي انگشتري هفت جوش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تركيبى از هفت فلز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آن را بر انگشت كردي وقتي كه به خلا رفتي، و انگشتري عقيق يماني در وقت نماز داشتي در دست راست خود</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زمخشري نيز بدين مضمون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اميرالمؤمنين علي دست خود را بكشيد و بر پشت خود نهاد، و اشاره به سائل كرد كه انگشتري را بيرون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سائل دست دراز كرد و انگشتري را از دست اميرالمؤمنين علي بيرون آورد و وي را دعا گفت و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خداي تعالي مباهات كرد و فخر نمود به اميرالمؤمنين عليّ عليه السلام، وبه فرشتگان خود خطاب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نمي‌بينيد بنده مرا كه تن او در عبادت من است، و دل او معلّق است به حضرت من، و او صدقه مي‌دهد از مال خود از براي رضاي من؟ پس گواه مي‌گردانم شما را كه به حقيقت من از او راضي‌ام، و از فرزندان او راضي‌ام؛ و جبرئيل از حضرت عزّت آمد به نزديك پيغمبر صلّى الله عليه وآله، و او در آن حال در منزل فاطمه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اين جوان كه ايستاده است در مسجد و نماز مي‌گزارد؟ پيغمبر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او؟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با من تا او را ببيني، كه او اميرمؤمنان است، و سيّد وصيّان است، و قايد غرّ محجّلان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پيغمبر و جبرئيل، هر دو باهم برفتند تا به نزديك عليّ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هيچ صدقه‌اي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درويشي را؟ علي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آري‌يا رسول اللّه؛ انگشتري خود را به صدقه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تو را بر آن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رضاي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حقيقت كه خداي تعالي مباهات كرد</w:t>
      </w:r>
    </w:p>
    <w:p>
      <w:pPr>
        <w:pStyle w:val="BookText"/>
        <w:rPr/>
      </w:pPr>
      <w:r>
        <w:rPr>
          <w:rFonts w:ascii="IRNazanin" w:hAnsi="IRNazanin" w:eastAsia="IRNazanin"/>
          <w:color w:val="111111"/>
          <w:sz w:val="28"/>
          <w:sz w:val="28"/>
          <w:szCs w:val="28"/>
          <w:rtl w:val="true"/>
          <w:lang w:bidi="fa-IR"/>
        </w:rPr>
        <w:t>و فخر نمود به تو امروز بر فرشتگان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وَلِيُّكُمُ اللَّهُ وَ رَسُولُهُ وَ الَّذِينَ آمَنُوا الَّذِينَ يُقِيمُونَ الصَّلاةَ وَ يُؤْتُونَ الزَّكاةَ وَ هُمْ راكِعُونَ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كتاب مؤلف تصنيف محمّد جرير الطّبري آمده است روايت از امّ سلمه كه پيغمبر صلّى الله عليه وآله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دوست داشته‌تر است در درگاه خدا از مجموع فرشتگان هفت آسمان؛ و به درستي كه خداي تعالي مباهات مي‌كند روز قيامت به عليّ عليه السلام بر همه اهل بهشت؛ و به درستي كه شيعه علي را سؤال نمي‌كنند از گناهان، بلكه گناهان ايشان آمرزيده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محال باشد كه حق تعالي، رسول را بگذارد و مباهات به عمر كند كه چند سال مشرك بوده، و انكار واجب الوجود كرده، و در اسلام خويشتن به شكّ بوده، و محمّد صلى الله عليه وآله عزّت قاب قوسين يافته، و سر او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حلفه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لَعَمْرُكَ إِنَّهُمْ لَفِي سَكْرَتِهِمْ يَعْمَهُونَ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خاك قدم او مقسم به عزّت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أُقْسِمُ بِهَذَا الْبَلَدِ وَأنْتَ حِلٌّ بِهَذَا الْبَلَدِ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و بيست و چهار هزار انبيا را به وي ختم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چنين را فرو گذارد و وي را از جمله عامّه شمرد، و مباهات به عمر كند كه در احد به قول وي شيطان پاي در گردن او كرده و وي را در كوه احد مي‌دوانيد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لمتَستحي فاصنعي ما شئت،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شرم نداري، مي‌كني آنچه مي‌خواهي؛ و نيز حق تعالي از بندگان خود ميثاق توحيد بستاند،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 أخَذَ رَبُّكَ مِنْ بَنِي آدَمَ مِنْ ظُهُورِهِمْ ذُرِّيَّتَهُمْ وَأشْهَدَهُمْ عَلَى أنْفُسِهِمْ ألَسْتُ بِرَبِّكُمْ قَالُوا 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حق تعالي گفت 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فرا گرفت پروردگار تو از بنيآدم از پشت‌هاي ايشان فرزندان ايشان را، و گواه گرفت ايشان را بر آن‌ها،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 شما نيستم؟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 مايي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ابوبكر وعمر و عثمان در آنجا حاضر نبودند، زيرا كه چند سال در انكار توحيد و عدل بودند و سجده لات و عزّي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به مذهب سنّيان چنان است كه غلام ابوبكر افضل است از بلال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w:t>
      </w:r>
    </w:p>
    <w:p>
      <w:pPr>
        <w:pStyle w:val="BookText"/>
        <w:rPr/>
      </w:pPr>
      <w:r>
        <w:rPr>
          <w:rFonts w:ascii="IRNazanin" w:hAnsi="IRNazanin" w:eastAsia="IRNazanin"/>
          <w:color w:val="111111"/>
          <w:sz w:val="28"/>
          <w:sz w:val="28"/>
          <w:szCs w:val="28"/>
          <w:rtl w:val="true"/>
          <w:lang w:bidi="fa-IR"/>
        </w:rPr>
        <w:t>افضل از رسول باشد از ايشان چه بديع، چنان كه بخاري و غيره گفته‌اند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چون در بهشت شد، آواز نعلين آنجا يافت كه پيش از وي به بهشت رفته بود؛ و صد هزار حديث ناطق است بر اين كه پيش از محمّد صلّى الله عليه وآله كسي به بهشت نرود؛ و در كتاب مجتبي آمده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عين من عيون الّله، و اين حديث در سابق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كتاب منتهي للقطّان الاصفهاني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في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و الّله لسان رسول الله في قوله تعالي وَ يَتْلُوهُ شاهِدٌ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آمده از انس در حقّ عليّ كه، واللّه كه او زبان رسول خدا بود؛ و در تفسير اين آيه ويتلوه شاهد منه،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 اين برود گواهي از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تعالي رسول را به بني هاشم فرستاد خاصّه، و به خلايق به عامّه كما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عَشِيرَتَكَ الْأَقْرَبِينَ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 كن خويشان خود را نزديكتران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الشيرازي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الاية جَمَعَ رَسُولُ اللَّهِ صلّى الله عليه وآله بَنِي عَبْدِ الْمُطَّلِبِ فِيهِمْ رَهْطٌ كل واحد منهم يَأْكُلُ الْجَذَعَةَ وَ يَشْرَبُ القرب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فَصَنَعَ لَهُمْ مُدّاً مِنْ طَعَامٍ فَأكَلُوا حَتَّى شَبِعُوا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بَقِيَ الطَّعَامُ كَمَا كان لميمسس ثم أتى بقدح مملو من اللبن فشربوا حتى رووا وَ بَقِيَ الشَّرَابُ كَأنَّهُ لَمْيمسس أو لم يشرب ثم قَالَ يَا بَنِي عَبْدِ الْمُطَّلِبِ إِنِّي بُعِثْتُ إِلَيْكُمْ خَاصَّةً وَ إِلَى النَّاسِ عَامَّةً وَ قَدْ رَأيْتُمْ مِنْ هَذِهِ الْآيَةِ مَا رَأيْتُمْ فَأيُّكُمْ يُبَايِعُنِي عَلَى أنْ يَكُونَ أخِي وَ صَاحِبِي؟ فَلَمْ يَقُمْ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و كان علىّ بن ابى طالب أصغر القوم، فقال فى الثالثة فضرب بيده على يد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شيرازي آورده است روايت از عبدالّله عبّاس كه در آن هنگام كه اين آيه فرود آمد كه وَأنْذِرْ عَشِيرَتَكَ الْأقْرَبِينَ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پيغمبر عليه السلام فرزندان عبدالمطلب را جمع كرد، و در ميان ايشان مردان بودند كه هر يكي از ايشان گوسفندي بخوردي، و مشك آب بياشامدي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عليه السلام از براي ايشان مدّي طعام ترتيب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آن بخوردند تا وقتي كه سير شدند، و</w:t>
      </w:r>
      <w:bookmarkStart w:id="178" w:name="pg11838_109444"/>
    </w:p>
    <w:p>
      <w:pPr>
        <w:pStyle w:val="BookText"/>
        <w:rPr/>
      </w:pPr>
      <w:bookmarkEnd w:id="178"/>
      <w:r>
        <w:rPr>
          <w:rFonts w:ascii="IRNazanin" w:hAnsi="IRNazanin" w:eastAsia="IRNazanin"/>
          <w:color w:val="111111"/>
          <w:sz w:val="28"/>
          <w:sz w:val="28"/>
          <w:szCs w:val="28"/>
          <w:rtl w:val="true"/>
          <w:lang w:bidi="fa-IR"/>
        </w:rPr>
        <w:t xml:space="preserve">طعام همچنان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باقي ماند كه گوييا هيچ از آن نخورده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قدحي پر از شير، پيغمبر عليه السلام بياورد، ايشان بياشاميدند و سيراب شدند، و آن شير همچنان باقي بود كه گوييا خود از آن نياشاميده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شما فرستاده‌اند به خاصّه، و به همه مسلمانان به عامّه؛ و به حقيقت كه مردمان شما ديديد از اين نشانه و معجزه آنچه ديديد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كيست از شما كه بيعت كند بر من تا برادر من باشد، و صاحب من باشد؟ هيچ كس برنخاست، و عليّ بن ابي طالب كوچكترين قوم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برنخاست، علي برپاي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بدين كار قيام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 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از براي حجّت سه نوبت اين كلمه تكرار فرمود، هر بار جز علي كسي ديگر برنخاست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شيرازي و قطّان و صاحب مجتبي و ابن مردويه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الْحَمْدُ لِلَّهِ وَ سَلامٌ عَلى عِبادِهِ الَّذِينَ اصْطَفى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أهل بيت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و فاطمة و الحسن والحسين و أولادهم إلي يوم القيامة هم صَفوةُ الّله و خيرته من خلقه،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حق تعالي مي‌فرمايد كه، سلام بر بندگان خدا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كساني كه خداي تعالي ايشان را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بدين، بندگان گزيده اهل بيت رسول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ابي طالب و فاطمه و حسن و حسين و فرزندان ايشان تا روز قيامت كه ايشان گزيدگان خدايند از ميان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مباهات بدين جمع اوليَ‌تر</w:t>
      </w:r>
      <w:r>
        <w:rPr>
          <w:rFonts w:eastAsia="IRNazanin" w:cs="IRNazanin"/>
          <w:color w:val="111111"/>
          <w:sz w:val="28"/>
          <w:szCs w:val="28"/>
          <w:rtl w:val="true"/>
          <w:lang w:bidi="fa-IR"/>
        </w:rPr>
        <w:t>.</w:t>
      </w:r>
    </w:p>
    <w:p>
      <w:pPr>
        <w:pStyle w:val="Heading3"/>
        <w:numPr>
          <w:ilvl w:val="2"/>
          <w:numId w:val="1"/>
        </w:numPr>
        <w:rPr/>
      </w:pPr>
      <w:bookmarkStart w:id="179" w:name="__RefHeading___Toc11593192_73709187"/>
      <w:bookmarkStart w:id="180" w:name="_Toc69"/>
      <w:bookmarkEnd w:id="179"/>
      <w:r>
        <w:rPr>
          <w:rtl w:val="true"/>
        </w:rPr>
        <w:t>الخبر التاسع عشر</w:t>
      </w:r>
      <w:r>
        <w:rPr>
          <w:rtl w:val="true"/>
        </w:rPr>
        <w:t>:</w:t>
      </w:r>
      <w:bookmarkEnd w:id="180"/>
    </w:p>
    <w:p>
      <w:pPr>
        <w:pStyle w:val="BookText"/>
        <w:rPr/>
      </w:pPr>
      <w:r>
        <w:rPr>
          <w:rFonts w:ascii="IRNazanin" w:hAnsi="IRNazanin" w:eastAsia="IRNazanin"/>
          <w:color w:val="111111"/>
          <w:sz w:val="28"/>
          <w:sz w:val="28"/>
          <w:szCs w:val="28"/>
          <w:rtl w:val="true"/>
          <w:lang w:bidi="fa-IR"/>
        </w:rPr>
        <w:t>روايت مي‌كنند كه عليّ عليه السلام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فضّلَني علي أبيبكر جلّدتُه حدّ المفتري،</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مرا تفضيل نهد بر ابوبكر، من وي را به تازيانه حدّ مي‌زنم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المحلى، ابن حزم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الاشكال عليه</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عبدالله بن شداد بن الهاد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لوددتُ أنّ هولاء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بني</w:t>
      </w:r>
    </w:p>
    <w:p>
      <w:pPr>
        <w:pStyle w:val="BookText"/>
        <w:rPr/>
      </w:pPr>
      <w:r>
        <w:rPr>
          <w:rFonts w:ascii="Amiri" w:hAnsi="Amiri" w:eastAsia="Amiri" w:cs="Amiri"/>
          <w:color w:val="111111"/>
          <w:sz w:val="28"/>
          <w:sz w:val="28"/>
          <w:szCs w:val="28"/>
          <w:rtl w:val="true"/>
          <w:lang w:bidi="ar-SA"/>
        </w:rPr>
        <w:t>أميّه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يدعوني يوما من بكرة إلي الليل أذكُرُ فيه مناقب عليّ وفضائله و ما سبق له من رسول الله، ثم أخذوني فضربوا عُنُقي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ظريف البجليّ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الحسن بن صالح حين مات أخوه علي أن أُعزّيه؛ فقيل لى أنّه في الجبانة، فأتيته علي قبر أخيه فعزّيته،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أتيتني و أنا نائم احادث أخي في منامي؛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حديثك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أخي أيّ عملك وجدت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أخي الصلوة و حبّ علي بن أبي طالب؛ 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لاينفع إلّا بذا و لا ذا إلّا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كلّها من مناقب ابن مردوية و فيه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سألتني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ذالثدية؟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تقول؟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لهو قَتَله علي نَهر لأسفله ثامر وَ أعْلَاهُ النَّهْرَوَانُ بَيْنَ أخَاقِيقَ وَ طَرْفَاءَ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ايتِنِي بمن شهد معك فَأتَيْتُهَا بِسَبْعِينَ رَجُلا مِنْ كُلِّ سَبْعَ عَشْرَةَ وَ كَانَ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أسْبَاعاً فَشَهِدُوا عِنْدَهَا أنَّ عَلِيّاً قَتَلَهُ عَلَى نَهْرٍ يُقَالُ لِأسْفَلِهِ ثامر وَ أعْلَاهُ النَّهْرَوَانُ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عَمْرَو بْنَ الْعَاصِ إِنَّهُ كَتَبَ إِلَيَّ أنَّهُ أصابه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نِيلِ مِصْرَ،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أخْبِرِينِي أيَّ شَيْ‌ءٍ سَمِعْتَ رَسُولَ اللَّهِ يَقُولُ فِيهِمْ؟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يَقُولُ هُمْ شَرُّ الْخَلْقِ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الْخَلِيقَةِ يَقْتُلُهُمْ خَيْرُ الْخَلْقِ وَ الْخَلِيقَةِ وَ أقْرَبُهُمْ ألى اللَّهِ وَسِيلَةً و اجابة دعوة من الله ما يكون بينى و بينه إلّا ما يكون بين المرأة و أحمائها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عن حذيفة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خَيْرُ الْبَشَرِ مَنْ أبَى فَقَدْ 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عن‌حبشيّ بن جنادة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مَنْ مَشِي عَلَى الْأرْضِ بَعْدِي عَلِيُّ بْنُ أبِي طَالِب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ولايشكّ فيه إلّا مُنافق</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قيل لجابر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عَلِيٌّ فِيكُمْ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والله مِنْ خَيْرِ الْبَشَرِ مَا كُنَّا نَعْرِفُ الْمُنَافِقِينَ إِلَّا بِبُغْضِهِمْ إِيَّاه و ما جهل حقّ عليٍّ إلّا كافر و لقد صدّق و صلّي صغيرا و جاهد مع رسول الله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عبداللّه بن شداد بن هاد كه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خدايي كه من دوست مي‌دارم كه اين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بني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بگذارند از بامداد تا وقت شب تا من منقبت‌ها و فضيلت‌هاي علي و مرتبه وي به نزديك رسول و قرب وي ياد كنم، بعد از آن مرا بگيرند و گردن من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ظريف بجلي روايت است كه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نزديك حسن بن صالح رفتم در زماني كه برادر وي وفات كرده بود كه وي را تعزيت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در 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جبانه به معناى قبرستان است نه 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وي رفتم، و او را بر سر گور برادر خود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را تعزيت دادم و پرسش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پيش من آمدي من در خواب بودم، ودر خواب با برادر خود سخن مي‌گفتم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مي‌گويد كه من وي را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خواب چه مي‌گفتي با برادر خود؟ گفت كه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عمل‌هاي خود كدام را فاضل‌تر يافتي؟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دوستي عليّ بن ابي طالب را فاضل‌تر از همه عمل‌ها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سود نمي‌دهد الّا بدان، و آن عمل سود نمي‌دهد الّا با اين؛ و اين همه از مناقب ابن مردويه است</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اين كتاب است روايت از مسروق كه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از من پرسيد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ذوالثّديه را كه كشت؟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ابي طالب وي را بكشت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كه چه مي‌گويي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كه عليّ وي را بكشت در كنار جويي كه زير آن جوي را ثامر مي‌گفتند و بالاي آن را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با تو بوده است در آنجا پيش من آر تا گواهي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رفتم و هفتاد مرد را برگزيدم از كساني كه آنجا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هفده مرد ده مرد مي‌گزيدم تا هفتاد مرد جمع آمدند، و آن مردمان بر هفت قسم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هفتاد مرد به نزديك عايشه آمدند و گواه دادند كه ذوالثّديه را عليّ عليه السلام بكشت در كنار جويي كه زير آن را ثامر مي‌گويند و بالاي وي را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عمرو عاص لعنت كناد كه وي به من نامه نوشت كه من ذوالثّديه را در كنار رود نيل مصر يافتم و وي را در آنجا بكشتم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مسروق</w:t>
      </w:r>
    </w:p>
    <w:p>
      <w:pPr>
        <w:pStyle w:val="BookText"/>
        <w:rPr/>
      </w:pPr>
      <w:r>
        <w:rPr>
          <w:rFonts w:ascii="IRNazanin" w:hAnsi="IRNazanin" w:eastAsia="IRNazanin"/>
          <w:color w:val="111111"/>
          <w:sz w:val="28"/>
          <w:sz w:val="28"/>
          <w:szCs w:val="28"/>
          <w:rtl w:val="true"/>
          <w:lang w:bidi="fa-IR"/>
        </w:rPr>
        <w:t>مي‌گويد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تا تو چه شنيده‌اي در اين باب از رسول خدا كه وي فرموده باشد در حقّ اهل نهروان؟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شنيدم كه وي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بدترين خلايقند، و بهترين خلايق و نزديكترين ايشان به درگاه خدا به درجه منزلت و اجابت دعا از درگاه خدا آن كساني‌اند كه اهل نهروان را بكشند؛ و نبود ميان من و ميان او الّا آنچه ميان زن بود و دامادان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كتاب است روايت از حذيفه كه وي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صلّى الله عليه وآله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بهترين مردمان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سر باز زند از اين معني، به حقيقت كه كافر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حبشي بن جناده روايت است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كساني كه در زمين مي‌روند بعد از من، عليّ بن ابي طالب است، و هيچ كس در او شك نمي‌كند الّا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كتاب آمده است كه جابر عبداللّه را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 علي در ميان شما؟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كه عليّ بهترين مردمان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منافقان را نمي‌شناختيم مگر به دشمني ايشان، وبه حقّ علي جاهل نمي‌باشد الّا كافر، و صدقه داد و نماز گزارد در حالتي كه كودك بود، و جهاد كرد با رسول خدا صلى الله عليه وآله بسياري</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اوّل روايت‌مدّعي است، و انكار خصم، و احاديث معارضه روايت مخالف است و تصديق 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دويّم صادق بود و اوّلي كاذب؛ و اكثر محدّثان نواصب مي‌گويند كه رسول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أعلمكم و أعلمكم عليّ و أفضلكم عليّ،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عالم‌ترين شما علي است، و فاضل‌ترين شما عليّ است؛ و حديث طير مَشويّ، و حديث خيبر، و آيه مباهله، و آيه فَضَّلَ اللَّهُ الْمُجاهِدِينَ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 تطهير، و آيه خمس، و آيه محبّت، و آيه خاتم، و حديث لضربة عليٍّ خيرٌ مِن عِبادة الثّقَلين، يعني‌يك ضربت علي بهتر است از عبادت پريان و آدميان‌كه مخالف روايت كرد، مكذِّب مُفتري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متي ما أقُل مولاي أفضل منهماأكن للذي فضّلتُه متنقّصا</w:t>
      </w:r>
    </w:p>
    <w:p>
      <w:pPr>
        <w:pStyle w:val="BookText"/>
        <w:rPr/>
      </w:pPr>
      <w:r>
        <w:rPr>
          <w:rFonts w:ascii="Amiri" w:hAnsi="Amiri" w:eastAsia="Amiri" w:cs="Amiri"/>
          <w:color w:val="111111"/>
          <w:sz w:val="28"/>
          <w:sz w:val="28"/>
          <w:szCs w:val="28"/>
          <w:rtl w:val="true"/>
          <w:lang w:bidi="ar-SA"/>
        </w:rPr>
        <w:t>ألم تر أن المرء أزري بسَيفه‌إذا قيل هذا السيف أمضي من العَصا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شكل هاى ديگر اين اشعار را 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الصوارم المهرقه</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بحار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كه من بگويم مولاي من فاضل‌تر است از هر دو ايشان، پس نقصان به مولاي خود آورده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نمي‌بيني كه مرد عيب به شمشير خود درآورد چون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شمشير بُرّان‌تر از عصا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كتاب الراحة آمده كه علّامة الزّمان ابن نما در حرم خليفه امين بودي، و در حرم وعظ گفتي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در منبر بود، و خليفه حاضر بر غرفه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واعظ ما تقول في عليٍّ و أبيبكر أيّهما أفضل؟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مي‌گويي در عليّ و ابي بكر؟ از ايشان كدام فاضل‌تر است؟ ابن نما نظر به غرفه انداخت كه مجلس خليفه بود، تا سه نوبت سايل تكرار سؤال بكرد، و ابن نما نوبتي نظر به خليفه مي‌كرد و خاموش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نوبت سيّم خليفه آواز برآورد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الحقّ و لا تَخَف إنّك من الامِنين،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بگو و مترس كه تو از جمله ايمناني؛</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ابن نما چون به راست گفتن اجازت يافت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حاضران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كه علما در الهيّت او شك كنند، و ديگري كه در اسلام و ايمان او شك كنند، چگونه ميان ايشان فرق و افضليّت طلب كنند؟ جمعي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را اله مي‌گويند، و جمعي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را نبيّ مي‌دانند، و جمعي بعد از عثمان امام مي‌دانند، أرشدهم الله و هديهم من الضلالة، وجمعي امام مي‌دانند بعد از رسول بلافصل، أكثرهم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طايفه بر صراط مستقيم‌اند، و باقي جمله ضالّ و هالك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مصنّف اين كتاب مي‌گويد كه، هر كه اظهار كلمه شهادت كرد او را مسلم گويند، لكن مؤمن نبود و در بهشت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بهشتي آن بود كه ايمان دارد به خدا و رسول و امامت دوازده امام؛ و چون به مذهب خصم، جمله كاينات به ارادت حق تعالي است، يمكن كه از وي مريد ايمان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ابو نعيم الحافظ كما رواه الصالحاني و ابن مردويه أنّه قال رجل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أكْثَرَ مَنَاقِبَ عَلِيٍّ وَ فَضَائِلَهُ إِنِّي لَأحْسَبُهَا ثَلَاثَةَ آلَافِ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ابْنُ عَبَّاسٍ أ وَ لا تَقُولُ إِنَّهَا إِلَى ثَلاثِينَ ألْفاً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المجتبي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إلي وجه العالم عبادة و النظر إلي وجه الوالد عبادة والنظر إلي الكعبة عبادة والنظر إلي المصحف عبادة والنظر إلي وجه عليٍّ عبادة؛ وكذلك ورد في نكت الفصول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نعيم حافظ آورده است همچنان كه صالحاني و ابن مردويه روايت كرده‌اند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عبداللّه عبّاس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است مناقب و فضايل علي، گمان مي‌برم كه سه هزار منقبت و فضيلت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نمي‌گويي تا سي هزار باشد، يعني احاديث در فضايل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كتاب مجتبي آمده است كه نظر در روي عالم كردن عبادت است، و نظر كردن بر روي پدر عبادت است، و نظر كردن در مصحف عبادت است، و نظر كردن در روي علي عبادت است؛ و همچنين آمده است در كتاب نكت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وآله علي را قرين كعبه و مصحف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الانباري و ابو الفتوح العجلي الاصفهاني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 علياً إذا برز للناس قالوا عند مشاهدته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ما أشرف هذا الفتي لا إله إالّا الله ما أشجع هذا الفتي لا إله إلّا الله ما أعلم هذا الفتي لا إله إلّا الله ما أكرم هذا الفتي و أمثالها،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معني اين كلام آن است كه چون عليّ عليه السلام بيرون‌آيد و مردم وي را ببينند گويند در آن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چه شريف است اين جوانمرد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چه دلير است اين جوانمرد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چه دانا است اين جوانمرد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چه كريم است اين جوانمرد، و امثال اين</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آنچه موجب جلد است در شرع محصور است، و تفضيل كسي بر كسي موجب حدّ نيست، و نشايد كه امام حدّ به دروغ زند، يعني بي‌استحقاق، و علي چون ذكر ايشان مي‌كرد جز شكايت و تعريض به نقصان حال ايشان</w:t>
      </w:r>
    </w:p>
    <w:p>
      <w:pPr>
        <w:pStyle w:val="BookText"/>
        <w:rPr/>
      </w:pPr>
      <w:r>
        <w:rPr>
          <w:rFonts w:ascii="IRNazanin" w:hAnsi="IRNazanin" w:eastAsia="IRNazanin"/>
          <w:color w:val="111111"/>
          <w:sz w:val="28"/>
          <w:sz w:val="28"/>
          <w:szCs w:val="28"/>
          <w:rtl w:val="true"/>
          <w:lang w:bidi="fa-IR"/>
        </w:rPr>
        <w:t>نگفتي، كما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زَرَعُوا الْفُجُورَ وَ سَقَوْهُ الْغُرُورَ وَ حَصَدُوا الثُّبُور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 كردند بي‌سامان كاري را، و آب دادند آن را فريفتن را، و بدرويدند هلاك را؛ و درحقّ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طَفِقْتُ أرْتَئِي بَيْنَ أنْ أصُولَ بِيَدٍ جَذَّاءَ أوْ أصْبِرَ عَلَى طَخْيَةٍ عَمْيَاء،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ايستادم، انديشه مي‌كردم ميان آن كه حمله برم به دستي بريده، يا صبر كنم بر ظلمتي نابينا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وي افضل بودي بايستي حمله نبردي بر وي براي قتل او، و حوالت زرع فجور و سقي غرور و حصد به ثبور بديشان نكردي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لستُ بخيركم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گفت، وي‌فاضل‌تر از هيچ صحابه نبود، و اگر دروغ گفت، لايق امامت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ومخالف، وي را صاحب غار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اريقط هم با وي شريك بود، وجمّال رسول صلّى الله عليه وآله، و دليلي ديگر با وي شريك بودند، و با وجود اين كه ايشان به كلام رسول واثق بودند، و جزعي نمي‌كردند، و استغاثتي نمي‌نمودند الّا تسليم، و نيز عليّ عليه السلام به ازاء آن، صاحب فراش رسول بود، و اين مرتبه زياده از آن است، و اگر پدر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بود، علي نيز داماد بود، و برادر زن به أم 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امهانى هيچ گاه همسر رسول الله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را هجده زن بودند از آن جمله يكي از ابوبكر بود، و دختران ايشان از رسول فرزند نياوردند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كه اگر چنين چيزي مي‌بودي كلّ واحدٌ منهم دعوي أنَا رَبُّكم الأعلي بكردندي؛ مالاكلام است كه فرزند به حال پدر خبيرتر بود از ديگران، اگر در ابوبكر صلاحيّتي مي‌بود، محمّد بن ابي بكر با زهد و ورع و صلاحي كه داشت از وي تبرّا نكردي جهاراً عياناً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اين حديث صدق مي‌بود، علي از بيعت وي شش ماه با جمله بني هاشم تقاعد نكردي، و در مسجد در وقت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رواه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دعاي 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نخواندي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كتاب ابن مردويه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أبيذر 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 عليٍّ علي هذه الامّة علي أبيضها و أحمرها و أسودها و جِنّها و انسها</w:t>
      </w:r>
    </w:p>
    <w:p>
      <w:pPr>
        <w:pStyle w:val="BookText"/>
        <w:rPr/>
      </w:pPr>
      <w:r>
        <w:rPr>
          <w:rFonts w:ascii="IRNazanin" w:hAnsi="IRNazanin" w:eastAsia="IRNazanin"/>
          <w:color w:val="111111"/>
          <w:sz w:val="28"/>
          <w:sz w:val="28"/>
          <w:szCs w:val="28"/>
          <w:rtl w:val="true"/>
          <w:lang w:bidi="fa-IR"/>
        </w:rPr>
        <w:t xml:space="preserve">كَفَضلِ جبرئيل علي ساير الملائكة،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المستقيم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ابيذر غفّاري روايت است كه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وآله شنيدم كه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عليّ بر اين امّت بر سپيد و سياه و سرخ ايشان بر آدميان و پريان همچون فضل جبرئيل است بر ساير فرشتگان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 العشرون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مي‌كنند كه‌رسول صلّى الله عليه 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أبوبكر و عمر سيّدا كهول أهل الجنة،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مهتران پيران اهل بهشتند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الاشكال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كتاب منتهي آمده كه رسول صلّى الله عليه وآله در منبر اشارت به علي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شيخُ المهاجرين و الأنصار، هذا أخي و ابن عمي و ختني، هذا لحمي و دمي و شعري و بشري، هذا أبوالسبطين الحسن و الحسين سيّدي شباب أهل الجنّة، هذا أسَدُ الله في أرضه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فى المصابيح عن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دعيني إلي النّبي فأصلّي معه المغرب و أسئله أن يستغفر لي و لك، فأتيت النّبي عليه السلام فصلّيت المغرب، فصلّي حتي صلّي العشاء ثم انفتل فتبعته فسَمِعَ صوتي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حذيفة؟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غفرالله لك و لُامّك، إنّ هذا مَلَكٌ لم ينزل الأرض قطّ قبل هذه الليلة استأذن ربّه أن يسلّم عَلَيّ و يُبشّرني بأنّ فاطمةَ سيّدةَ نساء أهلِ الجنّة و أنّ الحَسَن و الحسين سيّدي شباب أهل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وآله فرمود در حقّ علي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پير مهاجر و انصار است، و اين برادر من است، و پسر عمّ من، و داماد من، و اين گوشت من است، و خون من، و موي من، و پوست اندام من، و اين پدر سبطين حسن وحسين است، مهتران جوانان بهشت، و اين شير خدا است در زمين او</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مصابيح است روايت از حذيفه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مادر خود را گفتم كه مرا بگذارتا پيش پيغمبر صلّى الله عليه وآله روم و نماز شام را با او بگزارم، و</w:t>
      </w:r>
    </w:p>
    <w:p>
      <w:pPr>
        <w:pStyle w:val="BookText"/>
        <w:rPr/>
      </w:pPr>
      <w:r>
        <w:rPr>
          <w:rFonts w:ascii="IRNazanin" w:hAnsi="IRNazanin" w:eastAsia="IRNazanin"/>
          <w:color w:val="111111"/>
          <w:sz w:val="28"/>
          <w:sz w:val="28"/>
          <w:szCs w:val="28"/>
          <w:rtl w:val="true"/>
          <w:lang w:bidi="fa-IR"/>
        </w:rPr>
        <w:t>از او درخواهم تا استغفار كند از براي من و از براي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پيش پيغمبر آمدم و نماز شام گزاردم، وپيغمبر صلّى الله عليه وآله نيز نماز شام را تمام كرد تا نماز خفتن را نيز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پي رسول صلّى الله عليه وآله برفتم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آواز من بشنيد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حذيفه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 داري؟ خدا بيامرزاد تو را و مادر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اين فرشته‌اي است كه هرگز به زمين نيامده است پيش از اين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دستوري خواست از خداي خود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سلام كند بر من، و مرا بشارت دهد به آن كه فاطمه سيّده زنان اهل بهشت است، و حسن و حسين سيّدان جوانان بهشتند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حقّ حسن و حسين، ناصبيان بلاخلاف حديث نقل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حديثي كه در حقّ اهل بيت مي‌شنيدند به تحريف و تغيير به خود نسبت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يُحَرِّفُونَ الْكَلِمَ عَنْ مَواضِعِهِ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 در اين صورت مفتري را عظيم سهو افتاده، و جهل بر وي غالب بوده، و ندانسته كه در بهشت پير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ومشهور است كه اشجعيّه به خدمت رسول صلّى الله عليه وآله آمد، و پيغمبر رسول صلى الله عليه وآله بر طريق لعب و ظرافت و حُسن خلق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لايَدْخُلُ الْجَنَّةَ عَجُوز؛ اشجعيه در گريه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لأمزَحُ و لا أقولُ إلّا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أنْشَأْنَاهُنَّ إِنْشَاءً فَجَعَلْنَاهُنَّ أبْكَاراً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 مي‌كنم، و نمي‌گويم الّا حقّ و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تعالي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ايشان را پديد آريم و بيافرينيم ايشان را، و بكر گردانيم ايشان را؛ ومراد از زنان دنيا است كه در بهشت باز جوان مي‌شوند، يعني پيران آنجا جوان مي‌گردند؛ و از اين جا است كه رسول صلّى الله عليه وآله فرمودند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سيّدا شباب أهل الجنّة مِنَ الأوّلين و الاخِرين و أبوهما خيرٌ منهما؛ و روي عن الرّسول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أهل الجنّة شبان كلّهم و انّه لايدخلها العجز،</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سيّدان جوانان اهل بهشتند از اوّلينان و آخرينان، و پدر ايشان بهتر از ايشان است؛ و روايت كرده‌اند از رسول صلّى الله عليه وآله كه وي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همه جوانان باشند، و پيران به</w:t>
      </w:r>
    </w:p>
    <w:p>
      <w:pPr>
        <w:pStyle w:val="BookText"/>
        <w:rPr/>
      </w:pPr>
      <w:r>
        <w:rPr>
          <w:rFonts w:ascii="Amiri" w:hAnsi="Amiri" w:eastAsia="Amiri" w:cs="Amiri"/>
          <w:color w:val="111111"/>
          <w:sz w:val="28"/>
          <w:sz w:val="28"/>
          <w:szCs w:val="28"/>
          <w:rtl w:val="true"/>
          <w:lang w:bidi="ar-SA"/>
        </w:rPr>
        <w:t>آنجا نمي‌روند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قرآن و حديث، اگر ايشان به بهشت روند جوان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ديگران و حسن و حسين مهتران مي‌باشند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صلى الله عليه وآله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الدّنيا سجنُ المؤمِن و جَنّة الكافر،</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زندان مؤمن است و بهشت كافر؛ و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الدُّنيا سجنُ المؤمن و الفقر بيته و الجنّة مأويه والدّنيا جَنّةُ الكافر و القَبر حَبسُه و النار مأويه،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كرده‌اند كه پيغمبر صلّى الله عليه وآله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زندان مؤمن است، ودرويشي خانه او است، و بهشت مأواي او است، و دنيا بهشت كافر است، وقبر زندان او است، و آتش‌دوزخ مأواي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ثابت شد كه در جنّت پيران نمي‌باشند مگر كه رسول صلّى الله عليه وآله در حق‌ايشان جنّت فرموده باشد، زيرا كه ايشان در دنيا به لذّت و به مراد بسر بردند،</w:t>
      </w:r>
    </w:p>
    <w:p>
      <w:pPr>
        <w:pStyle w:val="BookText"/>
        <w:rPr/>
      </w:pPr>
      <w:r>
        <w:rPr>
          <w:rFonts w:ascii="Amiri" w:hAnsi="Amiri" w:eastAsia="Amiri" w:cs="Amiri"/>
          <w:color w:val="111111"/>
          <w:sz w:val="28"/>
          <w:sz w:val="28"/>
          <w:szCs w:val="28"/>
          <w:rtl w:val="true"/>
          <w:lang w:bidi="ar-SA"/>
        </w:rPr>
        <w:t>أذْهَبْتُمْ طَيِّبَاتِكُمْ فِي حَيَاتِكُمُ الدُّنْيَا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ببرديد خوشي‌هاي خود در زندگاني دنيا؛ و اگر اعتبار به سال دنيا خواست، اميرالمؤمنين نيز در سنّ ابوبكر بود و در سنّ عمر، و نيز سلمان به عمر زياده‌تر از ايشان بود؛ و از متقدّمان، نوح و لقمان و ابراهيم بدين مرتبه اوليَ‌ترند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عند العلماء مشهور است كه واقدي، و هو عثمانيُّ المذهب الناصبي الاعتقاد، أورد في كتابه فتوح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أبابكر قال في مرض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 أنّي داخل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رَوي و أوردها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 شعري اخرِج منها أم لا، فمن‌كان حاله هذه كيف يكون سيّد اهل الجنّة؟</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واقدي كه عثماني مذهب است و ناصبي اعتقاد، در كتاب فتوح شام آورده است كه، ابوبكر در مرض مرگ خود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حقيقت مي‌دانم كه من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خواهم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كاشكي بدانستمي كه مرا از آنجا بيرون مي‌آورند 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كسي كه حال وي چنين باشد، او چگونه مهتر اهل بهشت بود؟</w:t>
      </w:r>
      <w:bookmarkStart w:id="181" w:name="pg11838_109454"/>
    </w:p>
    <w:p>
      <w:pPr>
        <w:pStyle w:val="BookText"/>
        <w:rPr/>
      </w:pPr>
      <w:bookmarkEnd w:id="181"/>
      <w:r>
        <w:rPr>
          <w:rFonts w:ascii="Amiri" w:hAnsi="Amiri" w:eastAsia="Amiri" w:cs="Amiri"/>
          <w:color w:val="111111"/>
          <w:sz w:val="28"/>
          <w:sz w:val="28"/>
          <w:szCs w:val="28"/>
          <w:rtl w:val="true"/>
          <w:lang w:bidi="ar-SA"/>
        </w:rPr>
        <w:t xml:space="preserve">و در تفسير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دوازده تن كه در تابوت فلق خواهند بودن، سه نفر از آن ايشانند؛ و امثال اين حديث نامحصور است؛ و سادتنا في قوله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أَطَعْنا سادَتَنا وَ كُبَراءَنا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ايشانند؛ و مراد از نَجْعَلْهُما تَحْتَ أَقْدامِنا لِيَكُونا مِنَ الْأَسْفَلِينَ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ايشانند</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11593194_73709187"/>
      <w:bookmarkStart w:id="183" w:name="_Toc70"/>
      <w:bookmarkEnd w:id="182"/>
      <w:r>
        <w:rPr>
          <w:rtl w:val="true"/>
        </w:rPr>
        <w:t>الخبر الحادي و العشرون</w:t>
      </w:r>
      <w:r>
        <w:rPr>
          <w:rtl w:val="true"/>
        </w:rPr>
        <w:t>:</w:t>
      </w:r>
      <w:bookmarkEnd w:id="183"/>
    </w:p>
    <w:p>
      <w:pPr>
        <w:pStyle w:val="Heading4"/>
        <w:numPr>
          <w:ilvl w:val="3"/>
          <w:numId w:val="1"/>
        </w:numPr>
        <w:rPr/>
      </w:pPr>
      <w:bookmarkStart w:id="184" w:name="__RefHeading___Toc11593196_73709187"/>
      <w:bookmarkStart w:id="185" w:name="_Toc71"/>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روايت مي‌كنند كه رسول صلّى الله عليه 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لمأبعث فيكم لبعث عمر،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به پيغمبري مبعوث نمي‌كردند، هر آينه در ميان شما عمر را به پيغمبري مي‌فرستادند؛ و همچنين مي‌گويند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أبطأ عنّي جبرئيل إلّا ظننتُ أنّه قد بَعَث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المسترشد</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احتبس عنّي الوحي إلّا ظننته قد نَزَلَ علي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التعجب كراجكى</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نكرد جبرئيل از آمدن به پيش من، مگر اين كه گمان مي‌كردم كه وي را به نزديك عمر فرستاده‌اند؛ و روايتي ديگر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 هيچ وقت از من باز نايستاد الّا كه گمان بردم كه مگر وحي به عمر فرود آمده</w:t>
      </w:r>
      <w:r>
        <w:rPr>
          <w:rFonts w:eastAsia="IRNazanin" w:cs="IRNazanin"/>
          <w:color w:val="111111"/>
          <w:sz w:val="28"/>
          <w:szCs w:val="28"/>
          <w:rtl w:val="true"/>
          <w:lang w:bidi="fa-IR"/>
        </w:rPr>
        <w:t>.</w:t>
      </w:r>
    </w:p>
    <w:p>
      <w:pPr>
        <w:pStyle w:val="Heading4"/>
        <w:numPr>
          <w:ilvl w:val="3"/>
          <w:numId w:val="1"/>
        </w:numPr>
        <w:rPr/>
      </w:pPr>
      <w:bookmarkStart w:id="186" w:name="__RefHeading___Toc11593198_73709187"/>
      <w:bookmarkStart w:id="187" w:name="_Toc72"/>
      <w:bookmarkEnd w:id="186"/>
      <w:r>
        <w:rPr>
          <w:rtl w:val="true"/>
        </w:rPr>
        <w:t>الاشكال عليه</w:t>
      </w:r>
      <w:r>
        <w:rPr>
          <w:rtl w:val="true"/>
        </w:rPr>
        <w:t>:</w:t>
      </w:r>
      <w:bookmarkEnd w:id="187"/>
    </w:p>
    <w:p>
      <w:pPr>
        <w:pStyle w:val="BookText"/>
        <w:rPr/>
      </w:pPr>
      <w:r>
        <w:rPr>
          <w:rFonts w:ascii="IRNazanin" w:hAnsi="IRNazanin" w:eastAsia="IRNazanin"/>
          <w:color w:val="111111"/>
          <w:sz w:val="28"/>
          <w:sz w:val="28"/>
          <w:szCs w:val="28"/>
          <w:rtl w:val="true"/>
          <w:lang w:bidi="fa-IR"/>
        </w:rPr>
        <w:t>اين مفتري شبيه است به قول مَلاحده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خَذَلَهم اللّه و أخْزاهم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به عليّ مي‌خواست آمدن، سهو افتاد و به محمّد آمد؛ و جمعي مي‌گويند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نيابت علي و به اسم نيابت، به محمّد آمد، از بهر آن كه وي كودك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فلقرابة بينهما و لمحبّة بينهما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كتب ايشان مسطور است كه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شك دارم كه منافقم يا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البارى</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از حذيفة بن يمان اين سؤال بكرد؛ و دليله ما ذكرناه من الثعلبي في قوله تعالي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أنْتُمْ مُنْتَهُونَ</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و غيره و من الصحابة أنّ حُذيفة كان عرّافاً بالمنافقين،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دليلش اين است كه ما ياد كرديم از ثعلبي در تفسير اين آيه فَهَل أنتُم مُنتَهون؛ و روايت است از عليّ و</w:t>
      </w:r>
    </w:p>
    <w:p>
      <w:pPr>
        <w:pStyle w:val="BookText"/>
        <w:rPr/>
      </w:pPr>
      <w:r>
        <w:rPr>
          <w:rFonts w:ascii="IRNazanin" w:hAnsi="IRNazanin" w:eastAsia="IRNazanin"/>
          <w:color w:val="111111"/>
          <w:sz w:val="28"/>
          <w:sz w:val="28"/>
          <w:szCs w:val="28"/>
          <w:rtl w:val="true"/>
          <w:lang w:bidi="fa-IR"/>
        </w:rPr>
        <w:t>غير او از صحابه كه حذيفه شناسنده منافقان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در اسلام خويشتن در شك بود، چگونه شايد كه وحي به وي نازل شود، و وي شريك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اين حديث صدق است، پس رسول، عمر را عظيم‌ترين وبزرگ‌ترين دشمني و عدوّي بوده است، زيرا كه اقصي المراتب و المناصب والدّرجات، مرتب نبوّت است، و اين درجه عظيم به سبب محمّد از عمر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صلّى الله عليه وآله نيز دشمن عظيم‌ترينِ عمر مي‌شود، زيرا كه از جهت جبلّت انسانيّت هر چه وحي متأخّر افتاده باشد از وي، رسول متأسّف شده و بر عمر خشم گرفته، و بدين سبب دايماً از دست عمر در رنج‌اند، زيرا كه هر روزي چند كَرَت دشمن خود را مي‌بايست ديدن، و عمر نيز همچنين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مذهب سنّيان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خطاي صغيره و كبيره را بر اولياء و انبياء مجوّز مي‌دارند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نمي‌دانم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مرتبه به چه چيز يافت با آن كه در ايّام كهولت بود كه از خدمت لات و عُزّي و هُبَل مفارقت نمود؛ و رسول صلّى الله عليه وآله او را در حديبيّه به مكه فرستاد قبول نكرد، و عثمان بدان كار قيام نمود، و در آن موضع به حلق و ذبح فرمود، عمر قبول نكرد با جمعي ديگر از صحابه، ورسول صلّى الله عليه وآله غمناك شد و به خيم امّ سلمه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براي خويشتن حلق و ذبح بكن و ايشان خود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از خيمه بيرون آمد و حلق و ذبح كرد، و ايشان خجل شدند و حلق و ذبح بكردند؛ و رسول او را به قتل منافقي فرمود، بر رسول ردّ كرد و آن منافق را نكشت؛ و رسول وي را با لشكر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اسامة بن زيد فرستاد و وي نرفت، و مخالفت امر رسول نمود؛ و در حجة الوداع رسول او را به حجّ تمتّع فرمود قبول نكرد</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نزديك سنّيان عمل خلاف ما عَلِمَ اللّه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ازل اگر خداي تعالي عمر را رسول ولايق وحي مي‌دانست بلايزال تغيّر محال بود، پس رسالت وي واجب بودي و نه چنين بود، و اگر محمّد را رسول و صاحب وحي</w:t>
      </w:r>
      <w:bookmarkStart w:id="188" w:name="pg11838_109456"/>
    </w:p>
    <w:p>
      <w:pPr>
        <w:pStyle w:val="BookText"/>
        <w:rPr/>
      </w:pPr>
      <w:bookmarkEnd w:id="188"/>
      <w:r>
        <w:rPr>
          <w:rFonts w:ascii="IRNazanin" w:hAnsi="IRNazanin" w:eastAsia="IRNazanin"/>
          <w:color w:val="111111"/>
          <w:sz w:val="28"/>
          <w:sz w:val="28"/>
          <w:szCs w:val="28"/>
          <w:rtl w:val="true"/>
          <w:lang w:bidi="fa-IR"/>
        </w:rPr>
        <w:t>شناخت، پس وحي به عمر نازل شدن محال بود، و خود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را معلوم بوده باشد كه اين محال است، و رسول از وقوع محال خبر نمي‌دهد؛ و نيز حق تعالي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أَخَذْنا مِنَ النَّبِيِّينَ مِيثاقَهُمْ وَ مِنْكَ وَ مِنْ نُوحٍ وَ إِبْراهِيمَ وَ مُوسى وَ عِيسَى ابْنِ مَرْيَمَ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أَوْحَيْنا إِلَيْكَ كَما أَوْحَيْنا إِلى نُوحٍ وَ النَّبِيِّينَ مِنْ بَعْدِهِ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 تعالي ميثاق و عهد نبوّت و وحي از عمر نگرفته بود، پس‌چگونه شايد كه وحي به وي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مُبَشِّراً بِرَسُولٍ يَأْتِي مِنْ بَعْدِي اسْمُهُ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يأت فعمر؛ و نيز آيه وَ خاتَمَ النَّبِيِّينَ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صلّى الله عليه وآله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تصوّر وي نبوّت عمر بودي، وي خاتم نيامدي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تابوت آدم كه صورت انبياء در آنجا بود به اتّفاق صورت عمر در آنجا نبود، پس چگونه وحي به وي نازل مي‌شود؟ چنان كه گفته مي‌شود از دور آدم تا بعثت، رسولي به محمّد پيغمبري به رسول مي‌آمد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سابق خبر مي‌داد از مقدّم مسبوق، و عمر هرگز در آن ميان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سابق و نه با لاحق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سُبْحانَكَ هذا بُهْتانٌ عَظِيمٌ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يَعِظُكُمُ اللَّهُ أَنْ تَعُودُوا لِمِثْلِهِ أَبَداً إِنْ كُنْتُمْ مُؤْمِنِينَ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3"/>
        <w:numPr>
          <w:ilvl w:val="2"/>
          <w:numId w:val="1"/>
        </w:numPr>
        <w:rPr/>
      </w:pPr>
      <w:bookmarkStart w:id="189" w:name="__RefHeading___Toc11593200_73709187"/>
      <w:bookmarkStart w:id="190" w:name="_Toc73"/>
      <w:bookmarkEnd w:id="189"/>
      <w:r>
        <w:rPr>
          <w:rtl w:val="true"/>
        </w:rPr>
        <w:t>الخبر الثاني و العشرون</w:t>
      </w:r>
      <w:r>
        <w:rPr>
          <w:rtl w:val="true"/>
        </w:rPr>
        <w:t>:</w:t>
      </w:r>
      <w:bookmarkEnd w:id="190"/>
    </w:p>
    <w:p>
      <w:pPr>
        <w:pStyle w:val="BookText"/>
        <w:rPr/>
      </w:pPr>
      <w:r>
        <w:rPr>
          <w:rFonts w:ascii="IRNazanin" w:hAnsi="IRNazanin" w:eastAsia="IRNazanin"/>
          <w:color w:val="111111"/>
          <w:sz w:val="28"/>
          <w:sz w:val="28"/>
          <w:szCs w:val="28"/>
          <w:rtl w:val="true"/>
          <w:lang w:bidi="fa-IR"/>
        </w:rPr>
        <w:t>مي‌گويند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نزل العذاب ما نجا إلّا عمر بن الخطاب،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عذاب نازل شدي، هيچ كس نجات نيافتي الّا عمر 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الاشكال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بنابرين اگر عذاب نازل شدي به حكم مفهوم، ابوبكر و عثمان و خالد و عايشه و حفصه و معاويه و عمرو عاص و طلحه و زبير هلاك شدندي، بلكه رسول نيز، و حاشا من ذلك؛ و نيز حق تعالي بشارت داد عام كما قال اللّه تعالي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كانَ اللَّهُ لِيُعَذِّبَهُمْ وَ أَنْتَ فِيهِمْ وَ ما كانَ اللَّهُ مُعَذِّبَهُمْ وَ هُمْ يَسْتَغْفِرُونَ</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 تعالي عذاب نكند ايشان را و حال آن كه تو در ميان ايشان باشي، و خداي تعالي عذاب نكند ايشان را و حال آن كه</w:t>
      </w:r>
    </w:p>
    <w:p>
      <w:pPr>
        <w:pStyle w:val="BookText"/>
        <w:rPr/>
      </w:pPr>
      <w:r>
        <w:rPr>
          <w:rFonts w:ascii="IRNazanin" w:hAnsi="IRNazanin" w:eastAsia="IRNazanin"/>
          <w:color w:val="111111"/>
          <w:sz w:val="28"/>
          <w:sz w:val="28"/>
          <w:szCs w:val="28"/>
          <w:rtl w:val="true"/>
          <w:lang w:bidi="fa-IR"/>
        </w:rPr>
        <w:t>ايشان استغفار كنند؛ و حق تعالي وجود رسول را به أمان عالميان خواست اگر حاضر باشد، و اگر غايب بود استغفار مؤمنان كه ابوبكر و عمر استغفار نمي‌كردند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يا قَوْمِ اسْتَغْفِرُوا رَبَّكُمْ ثُمَّ تُوبُوا إِلَيْهِ يُرْسِلِ السَّماءَ عَلَيْكُمْ مِدْراراً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يُمْدِدْكُمْ بِأَمْوالٍ وَ بَنِينَ وَ يَجْعَلْ لَكُمْ جَنَّاتٍ وَ يَجْعَلْ لَكُمْ أَنْهاراً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استغفار در دين سبب مغفرت است، و توسعه ارزاق و تكثير اموال و اولاد و بساتين و انهار؛ و ذكر عمر در اينجا نيامد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معمّا كه در كتاب مجتبي وغيره از تصانيف مخالفان آمده كه رسول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النُّجُومُ أمَانٌ لِأهْلِ السَّمَاءِ وَ أهْلُ بَيْتِي أمَانٌ لِأهْلِ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قضاعي و غيره از علماي نواصب آورده‌اند كه‌رسول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أهْلِ بَيْتِي كَمَثَلِ سَفِينَةِ نُوحٍ مَنْ رَكِبَهَا نَجَا وَ مَنْ تَخَلَّفَ عَنْهَا غَرَقَ،</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بيت من همچو كشتي نوح است كه هر كس در آنجا نشيند نجات يابد، و هر كس باز پس ايستد غرق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عليه السلام تمسّك به خاندان خويشتن را سبب نجات فرمود، و تباعُد و تخلّف را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سبب هلاكت؛ و ذكر عمر نكرد كه اگر عمر را درجه‌اي بودي به بركت وي نجات ديگران بودي مثل اهل بيت؛ نه آن كه وي به خويشتن نجات يابد، و جمله سنّيان او هلاك شوند؛ و رسول صلّى الله عليه وآله به وحي سماوي ايمن بود از نزول عذاب، پس نشايد كه اين كلام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عمر در نزع افتاد، از اعمال خود نامرضي و مقبول واويلا واثبورا درگرفت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لَيتني كنتُ تُرابا يا ليت أُمّي لم تَلِدني،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كاشكي مادر من مرا نزادي؛ و دائماً گفتي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ليتني كنت شَعرةٌ في صدر أبيبكر،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المسترشد</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تاريخ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استيعاب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كاشكي من مويي بودمي در سينه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تمنّا مي‌كرد كه مويي بودمي در تن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ابوبكر به نجات اوليَ‌تر، و ابوبكر سابق از عمر بود به اسلام</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روزگار موسي عذاب فَأَرْسَلْنا عَلَيْهِمُ الطُّوفانَ وَ الْجَرادَ وَ الْقُمَّلَ وَ الضَّفادِعَ وَ الدَّمَ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بني اسراييل مندفع شد از بركت موسي و هارون بود، و در اين صورت هم رسول بود كه منزلت موسي داشت، و هم</w:t>
      </w:r>
    </w:p>
    <w:p>
      <w:pPr>
        <w:pStyle w:val="BookText"/>
        <w:rPr/>
      </w:pPr>
      <w:r>
        <w:rPr>
          <w:rFonts w:ascii="IRNazanin" w:hAnsi="IRNazanin" w:eastAsia="IRNazanin"/>
          <w:color w:val="111111"/>
          <w:sz w:val="28"/>
          <w:sz w:val="28"/>
          <w:szCs w:val="28"/>
          <w:rtl w:val="true"/>
          <w:lang w:bidi="fa-IR"/>
        </w:rPr>
        <w:t>عليّ كه مثابه هارون داشت؛ چنان كه بخاري و صاحب مصابيح و شيرازي و صالحاني و قطّان و ابن مردويه و عجلي وغيرهم از علماي نواصب بلاخلاف روايت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البراء بن عازب و زيد بن أرقم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جهّز رسولُ الله في غزاة تبوك قال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لابدّ مُن أن أُقيم أو تُقيم و خلّفه؛ فلمّا سار رسول الله 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خلّفه إلّا لشي‌ء كَرِهَهُ منه فبلغ ذلك علياً فأتبَعَ رسول الله فلمّا راه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رسول الله ولكن سمعت اناساً يَقُولُون إنّما خلّفتَني لشي‌ء كَرهتَه منّي؛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تَرضي أن تَكون منّي بِمَنزلة هارونَ مِن مُوسي إلّا أنّه لا نبيَّ بَعدي؟ فَرَضِيَ وَ رَجَعَ،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كرده‌اند از براء بن عازب و زيد بن ارقم كه ايشان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صلّى الله عليه وآله كارسازي لشكر كرد در غزاي تبوك، علي را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است كه من اينجا بايستم و تو همراه لشكر بروي، يا تو اينجا بايستي و من با لشكر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عليّ را بگذاشت در مدينه، و قايم مقام خود ساخت؛ و چون رسول صلّى الله عليه وآله برفت مردمان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وآله علي را از براي آن در اينجا بگذاشت كه از وي مكدّر شده است و وي را نمي‌خواهد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سخن به سمع مبارك عليّ عليه السلام رسيد و از عقب پيغمبر عليه السلام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صلّى الله عليه وآله وي را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مهمّي بود؟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شنيدم كه بعضي مردمان مي‌گفتند كه تو مرا از براي آن در مدينه گذاشتي كه يعني مرا نخواسته‌اي و چيزي از من كراهت داشتي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راضي نمي‌شوي كه از من به منزلت هارون باشي از موسي الّا آن است كه بعد از من پيغمبر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راضي شد و بازگرديد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اين، آن بود كه رسول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تبوك از مدينه دور است، و منافقان در حوالي مدينه قوّت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كه فرصت يابند و به مدينه غايله آرند و فضوحتي برود به مال و نفس و عورات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يا تو اينجا باشي يا من</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مردويه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عَليٌّ حُجَّةُ الله علي</w:t>
      </w:r>
    </w:p>
    <w:p>
      <w:pPr>
        <w:pStyle w:val="BookText"/>
        <w:rPr/>
      </w:pPr>
      <w:r>
        <w:rPr>
          <w:rFonts w:ascii="IRNazanin" w:hAnsi="IRNazanin" w:eastAsia="IRNazanin"/>
          <w:color w:val="111111"/>
          <w:sz w:val="28"/>
          <w:sz w:val="28"/>
          <w:szCs w:val="28"/>
          <w:rtl w:val="true"/>
          <w:lang w:bidi="fa-IR"/>
        </w:rPr>
        <w:t>عباده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مناقبه أنّ علياً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ديني دينُ النّبي و حَسَبي حَسَبُ النّبي فَمَن تناوَلَ مِن ديني و مِن حَسَبي فإنّما يَتناول مِن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عن أبي الطفيل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الحَسَنُ بن علي عليهما السلام فحمد الله و أثني عليه وَ ذَكَرَ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الْوَصِيِّينَ وَ وَصِيُّ خَاتَمِ الْأنْبِيَاءِ وَ أمِيرُ الصِّدِّيقِينَ وَ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فَارَقَكُمْ رَجُلٌ مَا سَبَقَهُ الأوَّلُونَ وَ لا يُدْرِكُهُ الْآخِرُونَ لَقَدْ كَانَ رَسُولُ اللَّهِ يُعْطِيهِ الرَّايَةَ فَيُقَاتِلُ جَبْرَئِيلُ عَنْ يَمِينِهِ وَ مِيكَائِيلُ عَنْ يَسَارِهِ فَمَا يَرْجِعُ حَتَّى يَفْتَحَ اللَّهُ عَلَي يديهِ، و لَقَد قَبَضَهُ الله عزّ و جلّ في الليلة الّتي قَبِض الله فيها وصيُّ موسى و عُرِج بروحه في الليلة الّتي فيها عرج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بِرُوح عيسى بن مريم و في الليلة التي أنزل فيها القرآن، والله مَا تَرَكَ ذَهَباً وَ لا فِضَّةً إِلّا شَيئا مِنْ عَطَائِهِ أرَادَ أنْ يَشْتَرِيَ بِهَا خَادِماً لُامِّ كُلْثُومٍ،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عَرَفَنِي فَقَدْ عَرَفَنِي وَ مَنْ لَمْ يَعْرِفْنِي فَأنَا الْحَسَنُ بْنُ مُحَمَّدٍ، ثُمَّ تَلَا هَذِهِ الايَةَ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اتَّبَعْتُ مِلَّةَ آبائِي إِبْراهِيمَ وَ إِسْحاقَ وَ يَعْقُوبَ، ثم أخذ فى كتاب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الْبَشِيرِ وَ أنَا ابْنُ النَّذِيرِ وَ أنَا ابْنُ الدَّاعِي إِلَى اللَّهِ بإذنه وَ أنَا ابْنُ السِّرَاجِ الْمُنِيرِ وَ أنَا بْنُ الَّذِي أُرْسِلَ رَحْمَةً لِلْعَالَمِينَ وَ أنَا مِنْ أهْلِ الْبَيْتِ الَّذِينَ أذْهَبَ اللَّهُ عَنْهُمُ الرِّجْسَ وَ طَهَّرَهُمْ تَطْهِيراً وَ أنَا مِنْ أهْلِ الْبَيْتِ الَّذِينَ افْتَرَضَ اللَّهُ مَوَدَّتَهُم وَ وَلَايَتَهُم فَقَالَ فِيمَا أنْزَلَ عَلَى مُحَمَّدٍ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ابن مردويه كه او روايت مي‌كند از انس مالك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علي حجّت خداييم بر بندگان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مناقب ابن مردويه است كه علي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من دين پيغمبر است، وحَسَب من حسب پيغمبر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فرا گرفته است از دين من و از حسب من، به درستي كه فراگرفته باشد از رسول خدا</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اين كتاب از ابي‌الطّفيل روايت است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كه</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 وفات كرد در صباح آن شب، حسن عليّ عليه السلام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ثناي خدا بگفت، واميرالمؤمنين علي را ياد كرد، خاتم وصيّان را، و وصيّ خاتم پيغمبران را، وامير صدّيقان و شهيدان را، و بعد از آن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حقيقت كه مردي از ميان شما بيرون رفته است و مفارقت كرده از شما كه اوّلينان همچو نوح و ابراهيم و موسي و عيسي بر او سبقت نكردند و پيشي نگرفتند، وآخرينان به او در نمي‌رسند، و او را به عمل زيادتي نمي‌كنند، و رسول خدا صلّى الله عليه وآله رايت بدو دادي، و او با دشمن قتال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از دست راست او بودي و ميكائيل از دست چپ او، و هيچ دفعه از غزا مراجعت نكردي الّا مظفّر و منصور، و خداي تعالي بر دست او فتح و فيروزي داده بودي؛ و در شبي كه به درگاه خدا شد كه هم در آن شب وصيّ 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وفات رسيد، و هم در آن شب عيسي را به آسمان بردند، و در شبي به درگاه خدا شد كه قرآن را در آن شب فرو فرستادند؛ و به حقّ خدا كه از دنيا وي هيچ نگذاشت، نه سيم و نه زر الّا چيزي كه از عطاي او باز مانده بود آن هفتصد درم بود كه مي‌خواست كه بدان خادمي از براي دخترش امّ‌كلثوم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مرا شناسد خود شناسد، و هر كه مرا نشناسد منم حسن پسر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اتَّبَعْتُ مِلَّةَ آبائِي إِبْراهِيمَ وَ إِسْحاقَ وَ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پيروي مي‌كنم ملّت پدران خود ابراهيم و اسحاق و يعقوب را؛ و اين سخن يوسف است كه حق تعالي در قرآن ذكر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بشيرم، و من پسر نذيرم، و من پسر دعوت‌كننده‌ام به درگاه خدا به فرمان او، و من پسرسراج منيرم، و من پسر رحمت عالميانم، و من از اهل بيتي‌ام كه خداي تعالي از ايشان رجس و نجس و ناشايست را دور كرد، و ايشان را پاك و پاكيزه و مطهّر كرد، و من از اهل بيتي‌ام كه خداي تعالي محبّت و ولايت و دوستي ايشان را فرض و واجب گردانيده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برمحمّد صلّى الله عليه وآله فرود آمد حق تعالي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أَسْئَلُكُمْ عَلَيْهِ أَجْراً إِلَّا الْمَوَدَّةَ فِي الْقُرْبى</w:t>
      </w:r>
      <w:bookmarkStart w:id="191" w:name="pg11838_109461"/>
    </w:p>
    <w:p>
      <w:pPr>
        <w:pStyle w:val="BookText"/>
        <w:rPr/>
      </w:pPr>
      <w:bookmarkEnd w:id="1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نمي‌خواهم از شما اجري و مزدي الّا مودّت و محبّت خويشان من و اهل بيت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اميرالمؤمنين كه مرتبه چندين اوصيا و اوليا دارد با درج عصمت و طهارت بدين درجه كه حواله نيابت از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كردند اوليَ‌تر و أحريتر، و به زعم خصم، عمر خود در اسلام خويشتن به شكّ بود</w:t>
      </w:r>
      <w:r>
        <w:rPr>
          <w:rFonts w:eastAsia="IRNazanin" w:cs="IRNazanin"/>
          <w:color w:val="111111"/>
          <w:sz w:val="28"/>
          <w:szCs w:val="28"/>
          <w:rtl w:val="true"/>
          <w:lang w:bidi="fa-IR"/>
        </w:rPr>
        <w:t>.</w:t>
      </w:r>
    </w:p>
    <w:p>
      <w:pPr>
        <w:pStyle w:val="Heading3"/>
        <w:numPr>
          <w:ilvl w:val="2"/>
          <w:numId w:val="1"/>
        </w:numPr>
        <w:rPr/>
      </w:pPr>
      <w:bookmarkStart w:id="192" w:name="__RefHeading___Toc11593202_73709187"/>
      <w:bookmarkStart w:id="193" w:name="_Toc74"/>
      <w:bookmarkEnd w:id="192"/>
      <w:r>
        <w:rPr>
          <w:rtl w:val="true"/>
        </w:rPr>
        <w:t>الخبر الثالث و العشرون</w:t>
      </w:r>
      <w:r>
        <w:rPr>
          <w:rtl w:val="true"/>
        </w:rPr>
        <w:t>:</w:t>
      </w:r>
      <w:bookmarkEnd w:id="193"/>
    </w:p>
    <w:p>
      <w:pPr>
        <w:pStyle w:val="Heading4"/>
        <w:numPr>
          <w:ilvl w:val="3"/>
          <w:numId w:val="1"/>
        </w:numPr>
        <w:rPr/>
      </w:pPr>
      <w:bookmarkStart w:id="194" w:name="__RefHeading___Toc11593204_73709187"/>
      <w:bookmarkStart w:id="195" w:name="_Toc75"/>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روايت مي‌كنند كه رسول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أبوبكر في الجنّة و عمر في الجنّة و عثمان في الجنّة و عليّ في الجنّة و طلحه في الجنّة و زبير في الجنّة و عبدالرحمن في الجنّة و سعد بن ابي وقّاص في الجنّة و سعيد بن زيد في الجنّة،</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ابوبكر در بهشت باشد، و عمر در بهشت باشد، و عثمان در بهشت، و علي در بهشت، و طلحه در بهشت، و زبير در بهشت، و عبدالرّحمن عوف در بهشت است، و سعد بن ابي وقّاص در بهشت، و سعيد بن زيد در بهشت باشند</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11593206_73709187"/>
      <w:bookmarkStart w:id="197" w:name="_Toc76"/>
      <w:bookmarkEnd w:id="196"/>
      <w:r>
        <w:rPr>
          <w:rtl w:val="true"/>
        </w:rPr>
        <w:t>اشكال عليه</w:t>
      </w:r>
      <w:r>
        <w:rPr>
          <w:rtl w:val="true"/>
        </w:rPr>
        <w:t>:</w:t>
      </w:r>
      <w:bookmarkEnd w:id="197"/>
    </w:p>
    <w:p>
      <w:pPr>
        <w:pStyle w:val="BookText"/>
        <w:rPr/>
      </w:pPr>
      <w:r>
        <w:rPr>
          <w:rFonts w:ascii="IRNazanin" w:hAnsi="IRNazanin" w:eastAsia="IRNazanin"/>
          <w:color w:val="111111"/>
          <w:sz w:val="28"/>
          <w:sz w:val="28"/>
          <w:szCs w:val="28"/>
          <w:rtl w:val="true"/>
          <w:lang w:bidi="fa-IR"/>
        </w:rPr>
        <w:t>عمر روزي به حذيفه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 بالله أمِنَ المنافقين أنا؟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مي‌دهم تو را به خدا كه من از منافقانم يا نه؟ اگر وي رسول را تصديق كرده بودي به بشارت، در كار خود به شك نبودي، و محتاج به سؤال نبودي از حذيفه؛ و به مذهب خصم روا نبود كه عمر تكذيب رسول كند و استخبار كند از حذيفه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كه اين حديث مفتري است وكذب</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مخالفان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كه، ايمان منتفعٌ به و حقيقي آن است كه به در مرگ و عند النّزع باقي بماند، زيرا كه به مذهب ايشان جايز است كه حق تعالي ايمان باز ستاند و كفر به وي دهد، و وي مالك الملك است بر وي اعتراضي نمي‌باشد، و حُسن و قبح عقليّين به نزديك ايشان مرتفع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يُمكن كه به درِ مرگ، ايمان از ايشان بازستانده باشد و كفر بديشان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ايشان با فرعون و هامان در دوزخ مي‌باشند؛ و اگر اين مذهب حقّ است نشايد كه</w:t>
      </w:r>
    </w:p>
    <w:p>
      <w:pPr>
        <w:pStyle w:val="BookText"/>
        <w:rPr/>
      </w:pPr>
      <w:r>
        <w:rPr>
          <w:rFonts w:ascii="IRNazanin" w:hAnsi="IRNazanin" w:eastAsia="IRNazanin"/>
          <w:color w:val="111111"/>
          <w:sz w:val="28"/>
          <w:sz w:val="28"/>
          <w:szCs w:val="28"/>
          <w:rtl w:val="true"/>
          <w:lang w:bidi="fa-IR"/>
        </w:rPr>
        <w:t>رسول خبر چنين گويد؛ و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شيطاناً يَعتريني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را كه شيطان مُصاحب وي باشد، پس او چگونه بهشتي مي‌باشد؛ و به زعم خصم، مؤمني علي ثابت شد، و نافي مسلّم نيست، و دليل بر كذب حديث، قول صاحب فتوح، ابن عثم كوفي ناصبي كه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عبداللّه گفت در نزع جان كندن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أنّك رأيت غدا أباك يقاد إلى النار أما تفديه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پدر خود را بيني كه وي را مي‌برند و مي‌كشند به دوزخ، تو وي را باز مي‌خري يا نه؟ پس اگر وي بهشتي مي‌بود اين استعانت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نمي‌كرد از عبداللّه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مصابيح آمده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بَضعةٌ منّي فمن أغضبها أغضَبَني،</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 آله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پاره‌اي از اندام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او را به خشم آورد مرا به خشم آورده باشد؛ و به اتّفاق ابوبكر وعمر و عثمان فدك را از فاطمه باز گرفتند و وي را برنجانيدند، پس رسول بدين سبب از ايشان رنجيده است، و از رنج رسول، خداي تعالي رنجيده؛ وقال اللّه تعالي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يُؤْذُونَ اللَّهَ وَ رَسُولَهُ لَعَنَهُمُ اللَّهُ فِي الدُّنْيا وَ الْآخِرَةِ وَ أَعَدَّ لَهُمْ عَذاباً مُهِيناً</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تعالي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آن كساني كه مي‌رنجانند خدا را و رسول خدا را، لعنت مي‌كند خداي تعالي بديشان در دنيا و آخرت، و بنهاده است از براي ايشان عذابي خوار كننده؛ و رسول صلّى الله عليه وآله شمشير خويشتن را به عمر و ابوبكر داد و به قتل مُبدعي و خارجي فرستاد ابا و امتناع كردند و تعلّل نمودند كه وي نماز مي‌كند يا قرآن مي‌خواند، ردّ برصاحب شرع، اگر رسول دانستي كه قتل وي حرام است خود نفرمودي؛ و قال‌اللّه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اسْتَجِيبُوا لِلَّهِ وَ لِلرَّسُولِ إِذا دَعاكُمْ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آن كساني كه ايمان آورده‌ايد، اجابت كنيد خدا را و رسول خدا را چون شما را بخواند؛ و هم حق تعالي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عصيان خدا و رسول خدا كند و فرمان ايشان نبرد، به درستي كه او را باشد آتش دوزخ جاودان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ميان علما مشهور است‌و شيخ المفيد و علم الهدي در اين حديث دعوي اجماع مسلمانان كرده‌اند كه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شككتُ منذ أسلمتُ إلّا يوم قاضي فيه رسول الله عليه السلام أهل مكّة، فإنّي جئتُ إليه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بِنَبيٍّ؟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ألسنا بالمؤمنين؟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فَعَلامَ تُعطي الدنيّة مِن نَفسك؟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ليست بدنيّة ولكنّها خيرٌ لك؛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أفلَيسَ وَعَدتَنا أن نَدخُل مكّة؟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لنا ألّا ندخلها؟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وَعَدتِك أن‌تُدخِلها العام؟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فَسَنُدخلها إن شاءالله تعالي،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شك نياوردم از آن هنگام كه اسلام آوردم، مگر آن روز كه رسول خدا صلّى الله عليه وآله با اهل مكّه مصالحه كرد و باز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نزديك پيغمبر صلّى الله عليه وآله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پيغمبري؟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مؤمنانيم؟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نقصان به نفس خود آوردي به اين مصالحه كه كردي با اهل مكه؟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نقصان نيست مرا، ولكن تو را اين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را وعده داده بودي كه ما به مكه رويم؟ 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مكه نرفتيم؟ 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دادم كه امسال در روي مكه؟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زود باشد كه در مكه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تفسير سلماني آمده است كه رسول صلّى الله عليه وآله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الجنّة و شيعتُك في الجنّة،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تو در بهشت باشي، و شيعه تو در بهشت باشند؛ و وي از علماي اهل جنّت بود؛ و در دعاوي اقرار و اعتراف مدّعي فتحي عظيم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اصحاب حديث مشهور است كه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الجموعُ التي تجتمع في يدك لئن انتهيت وإلّا لُاحرِقنّ البيت و من فيه؛ أورد هذا الحديث ابواسحق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راهويه ثم قال في استعذاره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كان هذا تغليظا من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الجنّة لما أحرق بيت بنت رسول الله و من فيه من فاطمة و عليّ و الحسن والحسين و هذا دليلٌ واضحٌ أنّه بري‌ءٌ مِنَ الجَنّة،</w:t>
      </w:r>
      <w:bookmarkStart w:id="198" w:name="pg11838_109464"/>
    </w:p>
    <w:p>
      <w:pPr>
        <w:pStyle w:val="BookText"/>
        <w:rPr/>
      </w:pPr>
      <w:bookmarkEnd w:id="198"/>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اين در دست تو جمع شده است؟ اگر از اين كار باز ايستي خوب، والّا بسوزانم اين خانه را و آن كه در اين خانه است؛ و اين حديث ابواسحاق بن راهويه آورده است؛ و بعد از آن در عذر خواستن از براي عمر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درشتي بود كه عمر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عمر از اهل بهشت بودي، خانه دختر رسول خدا را نسوختي، و آن كس را كه در او بودي از فاطمه و علي و حسن وحسين نمي‌سوختي، و اين دليلي روشن است بر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بهشت بري و بيزار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p>
    <w:p>
      <w:pPr>
        <w:pStyle w:val="Heading4"/>
        <w:numPr>
          <w:ilvl w:val="3"/>
          <w:numId w:val="1"/>
        </w:numPr>
        <w:rPr/>
      </w:pPr>
      <w:bookmarkStart w:id="199" w:name="__RefHeading___Toc11593208_73709187"/>
      <w:bookmarkStart w:id="200" w:name="_Toc77"/>
      <w:bookmarkEnd w:id="199"/>
      <w:r>
        <w:rPr>
          <w:rtl w:val="true"/>
        </w:rPr>
        <w:t>تنبيه</w:t>
      </w:r>
      <w:r>
        <w:rPr>
          <w:rtl w:val="true"/>
        </w:rPr>
        <w:t>:</w:t>
      </w:r>
      <w:bookmarkEnd w:id="200"/>
    </w:p>
    <w:p>
      <w:pPr>
        <w:pStyle w:val="BookText"/>
        <w:rPr/>
      </w:pPr>
      <w:r>
        <w:rPr>
          <w:rFonts w:ascii="IRNazanin" w:hAnsi="IRNazanin" w:eastAsia="IRNazanin"/>
          <w:color w:val="111111"/>
          <w:sz w:val="28"/>
          <w:sz w:val="28"/>
          <w:szCs w:val="28"/>
          <w:rtl w:val="true"/>
          <w:lang w:bidi="fa-IR"/>
        </w:rPr>
        <w:t xml:space="preserve">شهاب بن توران بُستي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الدين ابوالفضل تورپشتى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معتمد در معتقد ايراد كرد كه، چون طلحه در نزع افتاد، مردي را بخواند از اصحاب عليّ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بده تا بر تو بيعت كنم كه من از رسول شنيدم كه، هر كه بميرد بي آن كه بيعت امام در گردن وي باشد، مرگ وي جاهليّت بود، بدين عبارت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 لَم يَكُن في بيعة إامام ماتَ مَيتةً جاهليّةً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مِثله أورده أبوبكر بن مردويه في مناقبه عن مجزأة السدوسي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بطلحة و هو صريع بآخر رمق؛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فأنّي أري وجهك كالقمر ليلة البدر؛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رجلٌ من أصحاب أميرالمؤمنين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 يَدَكَ حتّي أبايِعُك لأميرالمؤمنين عليّ؛ فبسطتُ يدي فبايَعَني؛ ثم قضي نَحبَه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خورازمى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را آورده است ابوبكر مردويه در كتاب مناقب، روايت از مجزأة سدوسي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طلحه بگذشتم و او افتاده بود، و آخر رمقي كه در وي باقي بود،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كسي كه من روي تو را همچون ماه شب چهارده مي‌بينم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مردي‌ام از اصحاب اميرالمؤمنين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من بگير تا بر تو بيعت كنم از براي اميرالمؤمنين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دست او را بگرفتم و طلحه بر من بيعت كرد و بعد از آن بمرد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ندانست كه در اين وقت، توبه قبول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قال اللّه‌تعالي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لَيْسَتِ التَّوْبَةُ لِلَّذِينَ يَعْمَلُونَ السَّيِّئاتِ حَتَّى إِذا حَضَرَ أَحَدَهُمُ الْمَوْتُ قالَ إِنِّي تُبْتُ الْآنَ وَ لَا الَّذِينَ يَمُوتُونَ وَ هُمْ كُفَّارٌ</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اين توبه چون توبه فرعون بود در حال غرق شدن تا اين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آلْآنَ وَ قَدْ عَصَيْتَ قَبْلُ وَ كُنْتَ مِنَ الْمُفْسِدِينَ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هنگام ايمان مي‌آوري، و پيش از اين عاصي بودي، و از جمله مفسدان و تبهكاران؛ و نيز دست خدمتكار علي چون نايب و وكيل او نبود، و دست علي نمي‌باشد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مناقب ابن مردويه عن ابن سمرة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من أهل البصرة الذي‌كان بينهم و من عليّ عليه السلام انطلقتُ حتي أتيتُ المدينة فأتيتُ ميمونة بنت الحارث من بني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عَلَي النّبى عليه السلام و أهله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الرّجل؟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العراق؛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أهل العراق؟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الكوفة؛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فبايعتَ عليّاً؛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به، فَوَالله ما ضَلَّ و لا ضُلَّ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قالَتها ثلاثاً فماذا بعد الحقّ إلّا الضّلال،</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 ابن مردويه آمده است روايت از ابن سمره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ميان اهل بصره و اميرالمؤمنين علي عليه السلام آن قضيه واقع شد، من رفتم تا به مدينه در پيش ميمونه دختر حارث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سمره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فرستادم بر پيغمبر و اهل بيت 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ميمونه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از كدام قوم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اهل عراق؟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كردي بر علي؟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ميمونه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كه گمراه نشد عليّ، و گمراه نيست، و بدو گمراه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اين‌سخن سه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حق نمي‌باشد الّا ضلالت و گمراهي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علي ضالّ نبود، طلحه و زبير ضالّ باشند، و ضالّ بهشتي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 عن عليّ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مَثَلي في هذه الامّة كَمَثَلِ عيسي في بني اسرائيل أحبّته فرقة فصدقت فيه فنجيت، و أحبته فرقةً فغلَت فيه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 عن عليّ عليه السلام أنّه 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لَكَ مَا أُحِبُّ لِنَفْسِي وَ أكْرَهُ لَكَ مَا أكْرَهُ لِنَفْسِي</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من لايحضره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است روايت از علي كه وي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 در اين امّت همچو مثل عيسي است در بني اسرائيل كه گروهي وي را دوست داشتند، و در حقّ وي صادق بودند، پس نجات يافتند؛ و گروهي وي را دوست داشتند، و در وي غلوّ كردند، هلاك شدند؛ و گروهي وي را دشمن داشتند، پس هلاك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كتاب است روايت از عليّ عليه السلام كه او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مي‌دارم از براي تو آنچه براي خود دوست مي‌دارم، و نمي‌خواهم براي تو آنچه براي خود نمي‌خواهم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البتّه رسول دوست نمي‌دارد كه طلحه و زبير با وي حرب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 عن شهر بن حوشب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أُمِّ سَلَمَةَ فَسَلَّمَ رَجُلٌ فَقِيلَ مَنْ أنْتَ؟ قَالَ أنَا أبُو ثَابِت مَوْلَى أبِيذَرٍّ؛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بِأبِي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ابى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فَدَخَلَ فَرَحَّبَتْ بِهِ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طَارَ قَلْبُكَ حِينَ طَارَتِ الْقُلُوبُ مَطَائِرَهَا؟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وُفِّقْتَ وَ الَّذِي نَفْسُ أُمِّ سَلَمَةَ بِيَدِهِ إِنِّي لَسَمِعْتُ رَسُولَ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مَعَ الْقُرْآنِ وَ الْقُرْآنُ مَعَ عَلِيٍّ لَنْ يَفْتَرِقَا حَتَّى يَرِدَا عَلَيَّ الْحَوْضَ وَ لَقَدْ بَعَثْتُ ابْنِي عُمَرَ وَ ابْنَ أخِي عَبْدَ اللَّهِ بْنَ أبِي أُمَيَّةَ وَ أمَرْتُهُمَا أنْ يُقَاتِلَا مَعَ عَلِيٍّ مَنْ قَاتَلَهُ وَ لَوْلا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أنْ نَقِرَّ فِي حِجَالِنَا وَ فِي بُيُوتِنَا لَخَرَجْتُ حَتَّى أقِفَ فِي صَفِّ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عَنْ أبِي رَافِعٍ أنَّهُ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أُمِّ سَلَمَةَ زَوْجَةِ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فَأخْبَرَهَا بِيَوْمِ الْجَمَلِ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طَارَ قَلْبُكَ حين طَارَتِ الْقُلُوبُ مَطَائِرَهَا؟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يَا أُمَّ الْمُؤْمِنِينَ مَعَ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أحْسَنْتَ وَ أصَبْتَ، أمَا 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 الْحَوْضَ وَ أشْيَاعُهُ وَ مَعَهُمُ الْحَقُّ لا تُفَارِقُوهُ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عن معاذة الغفارية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آنِسة برسول الله أخرُجُ معه في الأسفار أقوم علي المرضي و أُداوي الجَرحي فدخلتُ عَلَي رسول الله صلّى الله عليه وآله إلي بيت عائشة و عليٌّ خارجٌ من 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أحبّ الرّجال إليّ و أكرمهم عَلَيّ فاعرفي له حقّه و أكرمي مثواه؛ فلمّا أن جري بينها و بين علي بالبصرة ما جري رجعت عائشة إلي المدينة فدخلت عليها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كيف قلبك اليوم لعليٍّ بعد ما سمعت رسول الله كان يقول لك فيه ما قال؟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قلبي لرجل إذا دخل إلينا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أبِى عندنا لايمل من النظر إليه؛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لتدمن النّظر إلي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سمعت رسول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إلي عليّ بن أبي طالب 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است روايت از شهر بن حوشب كه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 امّ سلمه بودم كه مردي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كسي؟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 ثابتم مولي ابي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ابوثابت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در آي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 سلمه وي را مرحبا گفت، و 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تو كجا مي‌پريد و با كه بود در آن زمان كه دل‌هاي مردمان به هواي خود مي‌پريدند؟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من با علي بن ابي 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بود تو را به حقّ آن خدايي كه جان امّ سلمه به فرمان او است، كه من از رسول خدا شنيدم كه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با قرآن است و قرآن با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يكديگر هرگز جدا نشوند تا آن كه هر دو به حوض كوثر فرود آيند؛ و به حقيقت كه من فرستادم پسر خود را و پسر برادر خود را و فرمودم ايشان را كه با عليّ باشند، و همراه وي با دشمنان وي جنگ كنند؛ و اگر نه آن بودي كه رسول خدا فرموده است ما را كه در خانه‌هاي خود بنشينيم و بيرون نياييم، پس بيرون آمدمي و در صف علي باستادمي در مقام حرب</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اين كتاب مناقب ابن مردويه است روايت از ابي رافع كه وي در پيش امّ‌سلمه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 سلمه را خبر داد از روز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امّ‌سلمه ابورافع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دل تو كجا مي‌پريد آن هنگام كه دل‌ها به هواي خود مي‌پريدند؟ ابورافع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مادر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عليّ بن أبي طالب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 كردي، صواب نمودي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من از رسول</w:t>
      </w:r>
    </w:p>
    <w:p>
      <w:pPr>
        <w:pStyle w:val="BookText"/>
        <w:rPr/>
      </w:pPr>
      <w:r>
        <w:rPr>
          <w:rFonts w:ascii="IRNazanin" w:hAnsi="IRNazanin" w:eastAsia="IRNazanin"/>
          <w:color w:val="111111"/>
          <w:sz w:val="28"/>
          <w:sz w:val="28"/>
          <w:szCs w:val="28"/>
          <w:rtl w:val="true"/>
          <w:lang w:bidi="fa-IR"/>
        </w:rPr>
        <w:t>خدا شنيدم كه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با پيروان خود به حوض كوثر فرود آيند، و حقّ با ايشان است، از علي جدا نشويد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اين كتاب است روايت از معاذه غِفاريه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انس گيرنده بودم به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وي به سفرها بيرون رفتمي، و در سر بيماران بودمي، و جراحت رسيدگان را دوا كردمي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پيش رسول خدا رفتم به خان عايشه، و عليّ عليه السلام از پيش او بيرون 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مي‌شنيدم كه پيغمبر صلّى الله عليه وآله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اين مرد دوست داشته‌ترين مردمان است به نزديك من، و گرامي‌ترين ايشان است برمن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او را بشناس، و جاي وي گرامي دار؛ و چون آن حالت ميان عايشه و علي برفت در بصره، و جنگ ميان عايشه و علي واقع شد، بعد از آن عايشه به مدينه آمد، و من به پيش وي رفتم، و وي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مادر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تو امروز با عليّ چگونه است پس از آن كه از رسول خدا شنيدي كه به تو مي‌گفت آنچه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معاذه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باشد دل من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مردي كه چون پيش ما آمدي، و پدرم به نزديك ما بودي، در روي عليّ نظر كردي و سير نشدي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وي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نظر در روي عليّ بسيار مي‌كني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شنيدم كه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كردن در روي عليّ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 مي‌گويد كه عليّ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قتلانا و قتلاهم في‌الجَنّة،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كشتگان ما و كشتگان ايشان كه اصحاب جمل‌اند در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باطل است به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عليّ‌نفسُك نَفسي و دمُك دمي و حربُكَ حربي و سلمُك سِلمي،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تو نفس من است، و خون تو خون من است، و جنگ با تو جنگ با من است، و صلح با تو صلح با من است</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حكم حرب علي، حكم حرب رسول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محارب رسول اللّه دوزخي است، محارب علي نيز دوزخي بود، و باقي طلحه و زبير بر امام وقت خروج كردند، و پيش مخالف، ياغى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پيش شيعه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گشتند، و حال ايشان چون حال اهل ردّه بود پيش خصم كه بر ابوبكر خروج كردند و مرتدّ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مثله كيلًا بكيل و رِدّة بِرِدّة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معمّا به صورت علي اوليَ‌تر به چند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كه عليّ معصوم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به آيه مباهله، نفْس رسول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 كه رسول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حربُك حربي، ومحارب رسول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محارب علي نيز كافر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كه ابوبكر اختيار خلق بود، و علي اختيار خالق، و اختيار رسول عالميان؛ و پيغمبر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لأخشي أن تَخرج واحدة من نسائي علي وصيّي من بعدي فتقاتله فيظفر بها و يأسرها و يحسن أسرها،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من مي‌ترسم كه يكي از زنان من خروج كند، و بر روي وصيّ من بيرون آيد بعد از من، و با وصيّ من قتال كند، و وصيّ من بر وي ظفر يابد، و وي را به اسيري بگيرد، واسير گرقتنى نيكو گيرد</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 خبر در ميان زنان رسول فاش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جمع شدند و پيش رسول آمدند كه دعا كن تا ما از آن جمله نباشيم كه بر وصيّ تو خروج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اوصيكنّ بتقوي الله و لاتركبنّ الجمل بعدي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قَرْنَ فِي بُيُوتِكُنَّ وَ لا تَبَرَّجْنَ تَبَرُّجَ الْجاهِلِيَّةِ الْأُولى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مي‌كنم شما را به تقوا و تَرس كاري از درگاه خداوند كه بعد از من بر شتر منشينيد، و در خانه‌هاي خود قرار گيريد، و خود را آرايش مدهيد همچنان كه در جاهليّت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خدا كه مرا به حقّ براي خلق فرستاد كه مرا جبرئيل خبر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أصحاب الجمل ملعونون علي لسان كلّ نبيٍّ بعثَهُ الله قبلي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خَابَ مَنِ افْتَرَى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لَقِيَ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قَلْبِهِ بُغْض لعَلِيِّ بْنِ أبِي طَالِبٍ لَقِيَ اللَّهَ وَ هُوَ يَهُودِيٌّ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اصحاب جمل در لعنت‌اند بر زبان هر پيغمبري كه خدا وي را فرستاده است پيش ازمن، و به حقيقت كه بي‌بهره است و نااميد است آن كه دروغ بربافت؛ وهمچنين رسول خدا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به درگاه خدا آيد، و در دل او دشمني عليّ بن ابي طالب بود، چون پيش</w:t>
      </w:r>
      <w:bookmarkStart w:id="201" w:name="pg11838_109470"/>
    </w:p>
    <w:p>
      <w:pPr>
        <w:pStyle w:val="BookText"/>
        <w:rPr/>
      </w:pPr>
      <w:bookmarkEnd w:id="201"/>
      <w:r>
        <w:rPr>
          <w:rFonts w:ascii="IRNazanin" w:hAnsi="IRNazanin" w:eastAsia="IRNazanin"/>
          <w:color w:val="111111"/>
          <w:sz w:val="28"/>
          <w:sz w:val="28"/>
          <w:szCs w:val="28"/>
          <w:rtl w:val="true"/>
          <w:lang w:bidi="fa-IR"/>
        </w:rPr>
        <w:t>حضرت عزّت آيد، او جهود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اين‌حال صادر شد، عليّ عليه السلام در حال، به خدمت رسول آمد و چون پيغمبر صلّى الله عليه وآله او را بديد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لمظلومٌ بعدي،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بعد از من مظلومي، و بر تو ظلم مي‌كنند 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روي به اصحاب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سِلمٌ لمَن سالَمَه و حَربٌ لمَن حارَبَه،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بر خود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مي‌گيرم كه من به صلحم با آن كس كه او با علي به صلح است، و من به جنگم با آن كس كه با علي به جنگ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روي به عليّ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حارَبَك فقد حارَبَني و من حارَبَني فقد حارَبَ الله و من فارَقَك فقد فارَقَني و من فارَقَني فقد فارَقَ الله،</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با تو جنگ و حرب كند با من كرده باشد، و هر كس كه با من جنگ و حرب كند با درگاه خدا حرب كرده باشد، و هر كس كه از تو جدايي كند از من جدايي كرده باشد، و هر كس كه از من جدا شود از درگاه خدا جدا شده باشد و دور شده</w:t>
      </w:r>
      <w:r>
        <w:rPr>
          <w:rFonts w:eastAsia="IRNazanin" w:cs="IRNazanin"/>
          <w:color w:val="111111"/>
          <w:sz w:val="28"/>
          <w:szCs w:val="28"/>
          <w:rtl w:val="true"/>
          <w:lang w:bidi="fa-IR"/>
        </w:rPr>
        <w:t>.</w:t>
      </w:r>
    </w:p>
    <w:p>
      <w:pPr>
        <w:pStyle w:val="Heading4"/>
        <w:numPr>
          <w:ilvl w:val="3"/>
          <w:numId w:val="1"/>
        </w:numPr>
        <w:rPr/>
      </w:pPr>
      <w:bookmarkStart w:id="202" w:name="__RefHeading___Toc11593210_73709187"/>
      <w:bookmarkStart w:id="203" w:name="_Toc78"/>
      <w:bookmarkEnd w:id="202"/>
      <w:r>
        <w:rPr>
          <w:rtl w:val="true"/>
        </w:rPr>
        <w:t>تنبيه</w:t>
      </w:r>
      <w:r>
        <w:rPr>
          <w:rtl w:val="true"/>
        </w:rPr>
        <w:t>:</w:t>
      </w:r>
      <w:bookmarkEnd w:id="203"/>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محمّد النعمان المعروف بالشيخ المفيد البغدادي روزي در مجلس قاضي القضاة حاضر شد و استماع درس او مي‌كرد، و هنوز شيخ را ايّام كودكي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در مجلس حاضر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مي‌كنند كه رسول صلّى الله عليه وآله روز غدير بر علي نصّ كرد براي خلافت و امامت، و علي بر آن قيام ننمود، بلكه ابوبكر بدان كار قيام كرد، پس وي غاصب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علي روايت است و خلافت درايت، و العاقل‌لايترك الدّراية للرّواية،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ترك درايت نمي‌كند از براي روايت؛ وچون مجلس خالي شد، قاضي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صبي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حاجتي داري بگو تا برآورم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مي‌كنند كه طلحه و زبير در بصره به علي حرب‌كردند و خليفه وقت آن روز عليّ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توبه كردند از آن</w:t>
      </w:r>
    </w:p>
    <w:p>
      <w:pPr>
        <w:pStyle w:val="BookText"/>
        <w:rPr/>
      </w:pP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روايت است و توبه درايت، والعاقلُ لايترك الدّراية للرّواية علي ما قُلتَ،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ترك درايه نمي‌كند از براي روايت، چنانچه تو گفتي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صبي‌مَن أنت؟ اي كودك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كيستي؟ شيخ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المفيد حقّاً،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مفيدي به راستي؛ و شيخ به مفيدي مشهور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حكايت در كامل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طلحه را به اميرالمؤمنين آوردند فرمود كه وي را بنشانيد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بنشاندند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وجدتَ ما وعدَكَ ربّك حقًّا؟ فقد وجدتُ ما وعدني ربي حقّا،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يافتي آن وعده كه خدا با تو كرده بود؟ به درستي به حقيقت كه من يافتم آن وعده‌اي كه خدا با من كرده بود به راستي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گويند كه‌در آن حال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كان لَكم برَسُول الله صُحبة لَكِنَّ الشَّيْطَانَ دَخَلَ مَنْخِرَيْكَ فَأوْرَدَكَ</w:t>
      </w:r>
    </w:p>
    <w:p>
      <w:pPr>
        <w:pStyle w:val="BookText"/>
        <w:rPr/>
      </w:pPr>
      <w:r>
        <w:rPr>
          <w:rFonts w:ascii="Amiri" w:hAnsi="Amiri" w:eastAsia="Amiri" w:cs="Amiri"/>
          <w:color w:val="111111"/>
          <w:sz w:val="28"/>
          <w:sz w:val="28"/>
          <w:szCs w:val="28"/>
          <w:rtl w:val="true"/>
          <w:lang w:bidi="ar-SA"/>
        </w:rPr>
        <w:t xml:space="preserve">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حقيقت كه شما را صحبتي بود با رسول خدا، لكن شيطان در بيني درّه تو رفت و تو را به آتش دوزخ در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از فتح، به اقاليم پيش وُلات و عمّال، فتح‌نامه‌ها نوشت بدين عبارت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قَتَلَ طلحة و الزبير علي اشقاقهما و بَغيهما و نَكثهما فهزم جمعهما و ردّ عائشة خاسرة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 اخره،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خداي تعالي بكشت طلحه را و زبير را بر خلاف ايشان، و بغي و ستم ايشان، و عهد شكستن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هزيمت كرد جمع ايشان را، و بازگردانيد عايشه را زيانكار</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ايشان توبه كرده بودندي، در حقّ ايشان اين نوع كلام از وي صادر نشدي، و اگر خصم‌گويد حال النزع توبه بكردند، بنابراين يُمكن كه ابوجهل بن هشام و ساير كفّار هم به توبه مرده باشند و به ايمان؛ و رسول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سَتُقاتل بعدي الناكثين و القاسطين و المارقين،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زود باشد كه تو قتال كني بعد از من با كساني كه بر تو بيعت كنند، و عهد كنند با تو و بشكنند، و ايشان اصحاب جَمَل‌اند؛ و قتال كني با كساني كه ستم‌كنندگان باشند، و ايشان اصحاب</w:t>
      </w:r>
    </w:p>
    <w:p>
      <w:pPr>
        <w:pStyle w:val="BookText"/>
        <w:rPr/>
      </w:pPr>
      <w:r>
        <w:rPr>
          <w:rFonts w:ascii="IRNazanin" w:hAnsi="IRNazanin" w:eastAsia="IRNazanin"/>
          <w:color w:val="111111"/>
          <w:sz w:val="28"/>
          <w:sz w:val="28"/>
          <w:szCs w:val="28"/>
          <w:rtl w:val="true"/>
          <w:lang w:bidi="fa-IR"/>
        </w:rPr>
        <w:t>صِفّين‌اند، يعني معاويه و لشكر او؛ و قتال كني با كساني كه از دين اسلام بيرون آيند همچون تير كه از كمان بيرون آيد، و ايشان خوارجند، اصحاب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ايشان را توبه بودي، صاحب وحي چنين نگفتي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ميان مورّخان معروف است كه اميرالمؤمنين عايشه را نصيحت‌هاي بسيار كرد كه به مدينه رود به حكم خداي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وَقَرْنَ فِي بُيُوتِكُنَّ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آنجا بيارام، و او امتناع مي‌كرد و از وي قبول ننمود تا به قهر به محمّد بن ابى بكر و عبداللّه 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را به جبر به مدينه بريد؛ و اتّفاق است كه عايشه هرگز وي را اميرالمؤمنين نگفتي، و نام وي نبردي، مگر اين كه مي‌گفتي مردي قرشي چنين و چنين كرد مگر در صورت ضرورت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واقدي عثماني ناصبي خارجي روايت مي‌كند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عايشه به مدينه رفت، روزي عمّار پيش او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رأيت ضربَ بنيك علي الحقّ،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ديدي زدن پسران خود را بر حقّ؟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أنّك غلبتَ في أصحابك،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براي آن كه تو غالب شدي بر اصحاب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أشَدُّ اسْتِبْصَاراً مِنْ ذَلِكِ أمَ وَ اللَّهِ لَوْ ضَرَبْتُمُونَا حَتَّى تَبْلُغُونَا سَعَفَاتِ هَجَرَ لَعَلِمْنَا أنَّا عَلَى الْحَقِّ وَ أنَّكُمْ عَلَى الْبَاطِل،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بيناترم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خدا اگر شما ما را بزديد و برانديد، ما هر آينه مي‌دانستيم كه ما بر حقّيم و شما بر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يُخَيَّلُ إِلَيْكَ اتَّقِ اللَّهَ يَا عَمَّارُ أذْهَبْتَ دِينَكَ لِابْنِ أبِي طَالِب،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خيال تو مي‌آرند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از خدا اي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خود ببردي از براي پسر ابي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ستّي مجاهده اين بود؟</w:t>
      </w:r>
    </w:p>
    <w:p>
      <w:pPr>
        <w:pStyle w:val="BookText"/>
        <w:rPr/>
      </w:pPr>
      <w:r>
        <w:rPr>
          <w:rFonts w:ascii="IRNazanin" w:hAnsi="IRNazanin" w:eastAsia="IRNazanin"/>
          <w:color w:val="111111"/>
          <w:sz w:val="28"/>
          <w:sz w:val="28"/>
          <w:szCs w:val="28"/>
          <w:rtl w:val="true"/>
          <w:lang w:bidi="fa-IR"/>
        </w:rPr>
        <w:t xml:space="preserve">و چون به مدينه رسيد، نامه‌اي نوشت به معاويه، و در آن نامه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بدان دلير شدند به خون اهل بيت و محاربه با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محاربه با عليّ و حسين عليهما السلام اين بود</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معروف است كه بر استر سوار شد و به حرب جنازه حسن بن علي عليهما السلام آمد، و مروان را بخواند به مدد، و از مروان مدد نخواست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تير به جنازه</w:t>
      </w:r>
    </w:p>
    <w:p>
      <w:pPr>
        <w:pStyle w:val="BookText"/>
        <w:rPr/>
      </w:pPr>
      <w:r>
        <w:rPr>
          <w:rFonts w:ascii="IRNazanin" w:hAnsi="IRNazanin" w:eastAsia="IRNazanin"/>
          <w:color w:val="111111"/>
          <w:sz w:val="28"/>
          <w:sz w:val="28"/>
          <w:szCs w:val="28"/>
          <w:rtl w:val="true"/>
          <w:lang w:bidi="fa-IR"/>
        </w:rPr>
        <w:t>حسن عليه السلام انداخت، و ميان او و عبداللّه عبّاس مناظره بسيار برفت، و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علي جَمَل و يوماً علي بغل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تَجَمّلتِ تبغَّلتِ و لو عِشتّ تفيّلتِ</w:t>
      </w:r>
    </w:p>
    <w:p>
      <w:pPr>
        <w:pStyle w:val="BookText"/>
        <w:rPr/>
      </w:pPr>
      <w:r>
        <w:rPr>
          <w:rFonts w:ascii="Amiri" w:hAnsi="Amiri" w:eastAsia="Amiri" w:cs="Amiri"/>
          <w:color w:val="111111"/>
          <w:sz w:val="28"/>
          <w:sz w:val="28"/>
          <w:szCs w:val="28"/>
          <w:rtl w:val="true"/>
          <w:lang w:bidi="ar-SA"/>
        </w:rPr>
        <w:t>لَكَ التّسع مِنَ الثُّمن و بالكلّ تكلَّمتِ</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بر شتر مي‌نشيني و به جنگ پدر زنده مي‌آيي، و يك روز بر استر مي‌نشيني و به جنگ پسر مرده مي‌آيي، و بر شتر نشستي، و بر استر نشستي، و اگر زنده باشي بر پيل نيز بر نشيني و ترا نه يك يك است از هشت يك و به همه سخن مي‌گويي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 از تَرَكه پيغمبر هشت يك از آن زنان پيغمبر باشد به وجه ميراث، وباز آن هشت يك بر نه زن تقسيم بايد كرد كه چون پيغمبر وفات كرد نُه زن بگذاشت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عايشه را ازهشت يك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يك مي‌رسد، و او به همه سخن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عايشه نگذاشت كه حسن را پيش رسول صلّى الله عليه وآله برند براي وداع؛ و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بي‌اجازت خدا و رسول و فاطمه در آن جا دفن كرده بودند، كما سيأتي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جرير 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قتل عليّ به عايشه رسيد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فألقت عصاها و استقرّت بها النّوي‌كما قرّ عينا بالاياب المُسافر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 سطور ترجمه شعر چنين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بيانداخت عصاي خود را و قوام گرفت به آن دوري، همچنان كه روشن شود چشمم به بازگشتن مسافر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قَتَلَهُ؟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كشت او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از مراديان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يَكُ نائبا فلقد نعاه موته‌غلام ليس في فيه التّراب</w:t>
      </w:r>
    </w:p>
    <w:p>
      <w:pPr>
        <w:pStyle w:val="BookText"/>
        <w:rPr/>
      </w:pPr>
      <w:r>
        <w:rPr>
          <w:rFonts w:ascii="IRNazanin" w:hAnsi="IRNazanin" w:eastAsia="IRNazanin"/>
          <w:color w:val="111111"/>
          <w:sz w:val="28"/>
          <w:sz w:val="28"/>
          <w:szCs w:val="28"/>
          <w:rtl w:val="true"/>
          <w:lang w:bidi="fa-IR"/>
        </w:rPr>
        <w:t>اصراري زياده‌تر از اين چگونه روا است كه چون عمر در جان كندن افتاد، جمعي منافقان به پيش وي مي‌آمدند و وي را بشارت‌ها مي‌دادند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الْمَغْرُورَ مَنْ غَرَرْتُمُوهُ، وَ الَّذِي لا إِلَهَ غَيْرُهُ لَوْ كَانَ لِي مَا عَلَى</w:t>
      </w:r>
    </w:p>
    <w:p>
      <w:pPr>
        <w:pStyle w:val="BookText"/>
        <w:rPr/>
      </w:pPr>
      <w:r>
        <w:rPr>
          <w:rFonts w:ascii="Amiri" w:hAnsi="Amiri" w:eastAsia="Amiri" w:cs="Amiri"/>
          <w:color w:val="111111"/>
          <w:sz w:val="28"/>
          <w:sz w:val="28"/>
          <w:szCs w:val="28"/>
          <w:rtl w:val="true"/>
          <w:lang w:bidi="ar-SA"/>
        </w:rPr>
        <w:t>الْأرْضِ مِنْ صَفْرَاءَ وَ بَيْضَاءَ لافْتَدَيْتُ بِهِ مِنْ هَوْلِ الْمُطَّلَع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مطابق بحار تصحيح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لوددتُ أن لم أدخل جهنّم؛ و هذا من رواية بن عباس،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خدا كه مغرور است آن كس كه مرا مغرور گردانيد؛ و به حقّ خدا كه اگر مرا بودي آنچه بر روي زمين است از زرد و سفيد، پس من بدادمي و به آتش دوزخ نرفتمي؛ و اين روايت از عبداللّه عبّاس است، و چون ابوبكر اشراط مرگ بديد، نامه‌ها نوشت كه خليفه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فتوح ابن عثم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كه چون ابوبكر رنجور شد، خلافت و نيابت خود را به عمر داد، و نامه نوشت كه عمر خليفه است بعد از من، و به دست مردي داد و به مسجد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طلحة بن عبيداللّه برخاست و در پيش ابوبكر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مردي است درشت و بدخوي و سخت دل، و با حضور تو مردم از او در رنجند، چگونه باشد حال او با مسلمانان بعد از تو؟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قادمٌ إلي ربّك و أنّه مُسائلك عن رعيّتك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ساعتي خاموش بود، پس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أبالموت تفزعني أم بربّي تخوّفني؟</w:t>
      </w:r>
    </w:p>
    <w:p>
      <w:pPr>
        <w:pStyle w:val="BookText"/>
        <w:rPr/>
      </w:pPr>
      <w:r>
        <w:rPr>
          <w:rFonts w:ascii="IRNazanin" w:hAnsi="IRNazanin" w:eastAsia="IRNazanin"/>
          <w:color w:val="111111"/>
          <w:sz w:val="28"/>
          <w:sz w:val="28"/>
          <w:szCs w:val="28"/>
          <w:rtl w:val="true"/>
          <w:lang w:bidi="fa-IR"/>
        </w:rPr>
        <w:t>تا طلحه منكوب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ميان ايشان مناظره برفت، ابوبكر وصيّت‌ها بكرد و به آخر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 فاغسلوني و اكفنوني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حنّطوني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صلّوا عَلَيّ ثم ائتوني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ائتوا 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قبر حبيبي محمّد صلّى الله عليه و سلّم فاستأذنوا و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 بكر بالباب، فإن أذن لكم في دفني إلى جانبه فادفنوني، و إن لم يؤذن لكم في ذلك فأتوا بي إلى مقابر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وخلافت او دو سال و سه ماه و بيست و دو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عمر انتقال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 هذه الكتاب بعَون المَلِكِ الوهّاب علي يد الحقير الفقير كثير التّقصير</w:t>
      </w:r>
    </w:p>
    <w:p>
      <w:pPr>
        <w:pStyle w:val="BookText"/>
        <w:rPr/>
      </w:pPr>
      <w:r>
        <w:rPr>
          <w:rFonts w:ascii="Amiri" w:hAnsi="Amiri" w:eastAsia="Amiri" w:cs="Amiri"/>
          <w:color w:val="111111"/>
          <w:sz w:val="28"/>
          <w:sz w:val="28"/>
          <w:szCs w:val="28"/>
          <w:rtl w:val="true"/>
          <w:lang w:bidi="ar-SA"/>
        </w:rPr>
        <w:t>محمّد علي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غفراللّه لهما و عفا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تمّ هذه النّسخة في التّاريخ يوم الخميس</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شهر رجب المرجّب مطابق سنة </w:t>
      </w:r>
      <w:r>
        <w:rPr>
          <w:rFonts w:eastAsia="Amiri" w:cs="Amiri" w:ascii="Amiri" w:hAnsi="Amiri"/>
          <w:color w:val="111111"/>
          <w:sz w:val="28"/>
          <w:szCs w:val="28"/>
          <w:lang w:bidi="ar-SA"/>
        </w:rPr>
        <w:t>1201</w:t>
      </w:r>
      <w:bookmarkStart w:id="204" w:name="pg11838_109475"/>
    </w:p>
    <w:p>
      <w:pPr>
        <w:pStyle w:val="Heading2"/>
        <w:numPr>
          <w:ilvl w:val="1"/>
          <w:numId w:val="1"/>
        </w:numPr>
        <w:rPr/>
      </w:pPr>
      <w:bookmarkStart w:id="205" w:name="__RefHeading___Toc11593212_73709187"/>
      <w:bookmarkStart w:id="206" w:name="_Toc79"/>
      <w:bookmarkEnd w:id="204"/>
      <w:bookmarkEnd w:id="205"/>
      <w:r>
        <w:rPr>
          <w:rtl w:val="true"/>
        </w:rPr>
        <w:t>فهرست راهنما</w:t>
      </w:r>
      <w:bookmarkEnd w:id="206"/>
    </w:p>
    <w:p>
      <w:pPr>
        <w:pStyle w:val="Heading2"/>
        <w:numPr>
          <w:ilvl w:val="1"/>
          <w:numId w:val="1"/>
        </w:numPr>
        <w:rPr/>
      </w:pPr>
      <w:bookmarkStart w:id="207" w:name="__RefHeading___Toc11593214_73709187"/>
      <w:bookmarkStart w:id="208" w:name="_Toc80"/>
      <w:bookmarkEnd w:id="207"/>
      <w:r>
        <w:rPr>
          <w:rtl w:val="true"/>
        </w:rPr>
        <w:t>يادآورى‌</w:t>
      </w:r>
      <w:bookmarkEnd w:id="2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فهرست، اسامى اعلام، امكنه، گروهها و كتابها، يك جا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فهرست ذيل مربوط به متن كتاب است نه مقدمه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اين فهرست، اسامى كتابهاى مذكور متن آمده است، نه مواردى كه نام مؤلف بوده يا مواردى كه در ارجاعات ما آمده است</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آذربايجان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آسيه بنت مزاحم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آل جعفر</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آل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آل عقيل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آل على</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آل هاشم</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آل يعقوب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ابن ابى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ابن ابى شيبه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ابن ابى ليلى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ابن اثير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ابن اعثم كوفى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ابن الانبارى</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ابن بريده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ابن خليد الخائل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ابن دريد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ابن سمره</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ابن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ابن فنجويه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ابن قتيبه دينورى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ابوبكر موسى،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ابو الجعد</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ابو الحسن على بن احمد بن اسحاق العمرى العلوى النقيب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ابو الطفيل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ابو الفتوح عجلى اصفهانى</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ابو الهيثم بن تيهان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ابو ايوب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 بكر بن مؤمن شيرازى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ابو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ابو ثابت</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ابو جعفر منصور عباسى</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ابو جهل 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ابو حامد محمد الحسينى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ابو حنيفه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ابو دجانه سماك بن خرشنه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ابو درداء</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ابو رافع</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ابو رجاء العطاردى</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ابو 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ابو سعد محمد بن محمد بن محمد بن الحسين مطرز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ابو سعيد خدرى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ابو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ابو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ابو طاهر روح رازى</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ابو عامر العقدى</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ابو عبيده جراح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ابو عثمان ازدى</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ابو عثمان نهدى</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ابو عمر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ابو قحافه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ابو مسعود سليمان بن ابراهيم حافظ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ابو مطر</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ابو معشر</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ابو موسى اشعرى</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ابو موسى مدينى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ابو نعيم اصفهانى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ابو نواس</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ابو هريره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ابو يوسف يعقوب بن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ابواسحاق بن راهويه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ابوحيان التوحيدى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احمد بن زياد همدانى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نيشابورى خزاعى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اربعين در مناقب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خوارزمى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اسامه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اسكندريه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أسماء بنت عميس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اشجعيه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اصحاب جمل</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اصحاب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اصحاب 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اصحاب نهروان</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اعمش، سليمان بن مهران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افصاح من الصحاح</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ام ايمن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ام كلثوم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ام هانى</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امت عيسى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امت موسى</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اميه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انجيل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انس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انوشيروان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اويس قرنى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اهل انجيل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اهل بصره</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اهل تورات</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اهل حل و عقد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أهل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عماد الطبري متن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يادآورى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ل رده</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اهل زبور</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اهل عجم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اهل عراق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اهل قرآن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اهل مكه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اهل نهروان</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بخارى، محمد بن اسماعيل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بخترى</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بدريان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براء بن عازب</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بساط در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بلخ</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بنى اسرائيل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بنى النجار</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بنى اميه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بنى تيم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بنى سلمه</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بنى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بنى عدى</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بنى مراد</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بنى مره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بنى هاشم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بنى هذيل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بنى هلال</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بهاء الدين محمد بن محمد صاحب الديوان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بيهقى، احمد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ترسا</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تفسير ابوبكر بن مؤمن شيرازى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تفسير ابى يوسف يعقوب بن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تفسير ثعلبى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تفسير خزاعى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تفسير سلمانى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تفسير قطان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تفسير مقاتل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توران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ثعلبى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تفسير الكشف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جابر بن سمره</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جابر بن عبدالله انصارى</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جالوت</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جامع العلوم</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جرير بن عبدالله بجلى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جعفر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جوزقى، ابوبكر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جوهرى</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جهودى</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حاتم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حارث اعور</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حبشى بن جناده</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حجر بن عدى</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حذافه</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حذيفه بن 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حسن بن صالح</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حسن 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حسين بن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حصين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حفصه</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حكم بن ابى العاص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حميرا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حميرى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حيى بن أخطب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خالد بن وليد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خديجه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خزاعى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خزرجيان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خزيمه بن 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دحيه بن خليفه كلبى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دربندى؟</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دعبل خزاعى</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ذوالرمه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راحة الموالف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رافضى</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زادان</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زبير بن عوام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زكريا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زليخا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زمخشرى، جارالله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زيد الخيل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زيد بن ارقم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زيد بن حارث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زيد بن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دختر رسول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سعد بن أبى وقاص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سعد بن عباده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سعيد بن جبير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سعيد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سعيد بن عاص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سعيد بن مسيب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سلمانى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سليمان بن جعفر الجعفرى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سمعانى</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سنى</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سنيان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سويد بن غفله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سهل 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سير الصلحا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شافعى، محمد بن ادريس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شبير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شحر</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شرح الشهاب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شفروه اصفهانى، شرف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شهاب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شهاب الدين ابوالفضل تورپشتى</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شهاب الدين قضاعى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شهاب بن توران بستى</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شهر بن حوشب</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شهرستانى صاحب ملل و نحل</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شيعه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صابى</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صحيح بخارى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صفيه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صلصال بن الدلهمس</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ضرار بن ضمره</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طبرى، حسن بن على بن محمد بن حسن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طبرى، محمد بن جرير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ظريف بجلى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عاص بن منبه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عايشه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عباده بن صامت</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عبد مناف</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عبدالرحمان بن عوف</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عبدالرحمن بن ابى ليلى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عبدالله اريقط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عبدالله بن أبى أميه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عبدالله بن حذافه</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عبدالله بن 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شداد بن الهاد</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عبدالله بن عبدالمطلب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عبدالله 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عبدالله بن يسر مازنى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عبدالملك بن اسحاق بن فتحان واعظ قمى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عتاب بن اسيد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عثمان النهدى</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عدى بن ثابت</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عروه بن 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عطاء</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عقبه بن ابى معيط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علقمه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علم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علوى فاطمى</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صفحات</w:t>
      </w:r>
    </w:p>
    <w:p>
      <w:pPr>
        <w:pStyle w:val="BookText"/>
        <w:rPr/>
      </w:pPr>
      <w:r>
        <w:rPr>
          <w:rFonts w:ascii="Amiri" w:hAnsi="Amiri" w:eastAsia="Amiri" w:cs="Amiri"/>
          <w:color w:val="111111"/>
          <w:sz w:val="28"/>
          <w:sz w:val="28"/>
          <w:szCs w:val="28"/>
          <w:rtl w:val="true"/>
          <w:lang w:bidi="ar-SA"/>
        </w:rPr>
        <w:t xml:space="preserve">على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على بن عبدالله 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على بن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ابى الحسن البغدادى الحنفى</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على نقى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عمار ياسر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عمر بن ابى ربيعه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عمرو بن عبدود</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عيون فنونى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فتوح ابن اعثم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فتوح الشام</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فخار بن معد</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فخر الدين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فضائل الصحابه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فضل 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فضه</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فعلت فلاتلم</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فنونى</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قاسطين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قبيصه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قصص كسائى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عبيدالله بن عبدالاعلى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قنفذ</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قيس 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كازرونى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كامل در سقيفه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كتاب البدعه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كربلا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كسائى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كشف الغمه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كعب الاحبار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كوفه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المسترشد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مارقين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ماشاذه، ابى بكر محمد بن احمد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مالك بن نويره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مترجم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صالحانى</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مجزأه سدوسى</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مجمع التيمى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محسن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بسيارى از صفحات</w:t>
      </w:r>
    </w:p>
    <w:p>
      <w:pPr>
        <w:pStyle w:val="BookText"/>
        <w:rPr/>
      </w:pPr>
      <w:r>
        <w:rPr>
          <w:rFonts w:ascii="IRNazanin" w:hAnsi="IRNazanin" w:eastAsia="IRNazanin"/>
          <w:color w:val="111111"/>
          <w:sz w:val="28"/>
          <w:sz w:val="28"/>
          <w:szCs w:val="28"/>
          <w:rtl w:val="true"/>
          <w:lang w:bidi="fa-IR"/>
        </w:rPr>
        <w:t xml:space="preserve">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محمد بن ابى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محمد بن اسحاق</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محمد بن حسن علوى</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محمد بن مروان ذهلى</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محمد تقى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محمد على بن يعقوب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محمود بن محمد صالحانى اصفهانى</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مدينه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مرحب</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مروان 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مريم بنت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مسروق</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مسلم بن حجاج قشيرى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مشاهير الصحابه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مصابيح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مطلب بن ربيعه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معاذ بن جبل</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معاذه الغفاريه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معالم كلامى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معتمد در معتقد</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معمر بن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محمد بن النعمان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مقاتل الطالبيه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مقداد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مقوقس</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ملك 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ملل و نحل</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مناقب ابن مردويه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مناقب الطاهرين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منتهى المآرب و المطالب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موسى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موفق بن احمد مكى خطيب خوارزم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مهاجر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ميكائيل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ميمونه بنت الحارث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ناصبى</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ناكثين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نسبه الطيبين الطاهرين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نصارى</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نصرانى</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نكت الفصول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نيشابور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نيشابورى، ابى سعيد محمد بن احمد بن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نيل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واقدى محمد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وليد بن عبدالملك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هامان</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هلالى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يزيد بن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يوشع بن 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يهودى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image" Target="media/image2.jpeg"/><Relationship Id="rId265" Type="http://schemas.openxmlformats.org/officeDocument/2006/relationships/image" Target="media/image2.jpeg"/><Relationship Id="rId266" Type="http://schemas.openxmlformats.org/officeDocument/2006/relationships/footer" Target="footer259.xml"/><Relationship Id="rId267" Type="http://schemas.openxmlformats.org/officeDocument/2006/relationships/numbering" Target="numbering.xml"/><Relationship Id="rId268" Type="http://schemas.openxmlformats.org/officeDocument/2006/relationships/fontTable" Target="fontTable.xml"/><Relationship Id="rId269" Type="http://schemas.openxmlformats.org/officeDocument/2006/relationships/settings" Target="settings.xml"/><Relationship Id="rId27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274</Pages>
  <Words>87250</Words>
  <Characters>316937</Characters>
  <CharactersWithSpaces>401647</CharactersWithSpaces>
  <Paragraphs>2543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2026-08-22T08:47:11Z</dcterms:created>
  <dc:creator>ghaemiyeh.com</dc:creator>
  <dc:description/>
  <dc:language>en-US</dc:language>
  <cp:lastModifiedBy/>
  <dcterms:modified xsi:type="dcterms:W3CDTF">2026-08-22T12:17:18Z</dcterms:modified>
  <cp:revision>1</cp:revision>
  <dc:subject/>
  <dc:title>اخبار و احادیث و حکایات در فضائل اهل بیت رسول و مناقب اولاد بتول صلوات الله علیهم جلد 2</dc:title>
</cp:coreProperties>
</file>

<file path=docProps/custom.xml><?xml version="1.0" encoding="utf-8"?>
<Properties xmlns="http://schemas.openxmlformats.org/officeDocument/2006/custom-properties" xmlns:vt="http://schemas.openxmlformats.org/officeDocument/2006/docPropsVTypes"/>
</file>