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الأبرار فی مناقب الأئمة الأطهار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61905_7370918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0261907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261909_73709187">
            <w:r>
              <w:rPr>
                <w:webHidden/>
                <w:rStyle w:val="IndexLink"/>
                <w:rtl w:val="true"/>
              </w:rPr>
              <w:t>صور من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10261911_73709187">
            <w:r>
              <w:rPr>
                <w:webHidden/>
                <w:rStyle w:val="IndexLink"/>
                <w:rtl w:val="true"/>
              </w:rPr>
              <w:t>باب فيما يختصّ بالإمام الهمام أبي محمّد زين العابدين عليّ بن الحسين بن عليّ بن أبي طالب صلوات اللّه عليهم</w:t>
            </w:r>
            <w:r>
              <w:rPr>
                <w:rStyle w:val="IndexLink"/>
                <w:rtl w:val="true"/>
              </w:rPr>
              <w:tab/>
            </w:r>
            <w:r>
              <w:rPr>
                <w:rStyle w:val="IndexLink"/>
              </w:rPr>
              <w:t>18</w:t>
            </w:r>
          </w:hyperlink>
        </w:p>
        <w:p>
          <w:pPr>
            <w:pStyle w:val="Contents3"/>
            <w:tabs>
              <w:tab w:val="clear" w:pos="8459"/>
              <w:tab w:val="right" w:pos="9026" w:leader="dot"/>
            </w:tabs>
            <w:rPr/>
          </w:pPr>
          <w:hyperlink w:anchor="__RefHeading___Toc10261913_7370918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0261915_73709187">
            <w:r>
              <w:rPr>
                <w:webHidden/>
                <w:rStyle w:val="IndexLink"/>
                <w:rtl w:val="true"/>
              </w:rPr>
              <w:t>الفصل الأوّل</w:t>
            </w:r>
            <w:r>
              <w:rPr>
                <w:rStyle w:val="IndexLink"/>
                <w:rtl w:val="true"/>
              </w:rPr>
              <w:tab/>
            </w:r>
            <w:r>
              <w:rPr>
                <w:rStyle w:val="IndexLink"/>
              </w:rPr>
              <w:t>18</w:t>
            </w:r>
          </w:hyperlink>
        </w:p>
        <w:p>
          <w:pPr>
            <w:pStyle w:val="Contents4"/>
            <w:tabs>
              <w:tab w:val="clear" w:pos="8176"/>
              <w:tab w:val="right" w:pos="9026" w:leader="dot"/>
            </w:tabs>
            <w:rPr/>
          </w:pPr>
          <w:hyperlink w:anchor="__RefHeading___Toc10261917_7370918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0261919_73709187">
            <w:r>
              <w:rPr>
                <w:webHidden/>
                <w:rStyle w:val="IndexLink"/>
                <w:rtl w:val="true"/>
              </w:rPr>
              <w:t>تسميته زين العابدين عليه 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10261921_73709187">
            <w:r>
              <w:rPr>
                <w:webHidden/>
                <w:rStyle w:val="IndexLink"/>
                <w:rtl w:val="true"/>
              </w:rPr>
              <w:t>ألقاه و كناه عليه 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10261923_73709187">
            <w:r>
              <w:rPr>
                <w:webHidden/>
                <w:rStyle w:val="IndexLink"/>
                <w:rtl w:val="true"/>
              </w:rPr>
              <w:t>في خاتمه</w:t>
            </w:r>
            <w:r>
              <w:rPr>
                <w:rStyle w:val="IndexLink"/>
                <w:rtl w:val="true"/>
              </w:rPr>
              <w:tab/>
            </w:r>
            <w:r>
              <w:rPr>
                <w:rStyle w:val="IndexLink"/>
              </w:rPr>
              <w:t>20</w:t>
            </w:r>
          </w:hyperlink>
        </w:p>
        <w:p>
          <w:pPr>
            <w:pStyle w:val="Contents4"/>
            <w:tabs>
              <w:tab w:val="clear" w:pos="8176"/>
              <w:tab w:val="right" w:pos="9026" w:leader="dot"/>
            </w:tabs>
            <w:rPr/>
          </w:pPr>
          <w:hyperlink w:anchor="__RefHeading___Toc10261925_73709187">
            <w:r>
              <w:rPr>
                <w:webHidden/>
                <w:rStyle w:val="IndexLink"/>
                <w:rtl w:val="true"/>
              </w:rPr>
              <w:t>علّة لقب سيّد الساجدين</w:t>
            </w:r>
            <w:r>
              <w:rPr>
                <w:rStyle w:val="IndexLink"/>
                <w:rtl w:val="true"/>
              </w:rPr>
              <w:tab/>
            </w:r>
            <w:r>
              <w:rPr>
                <w:rStyle w:val="IndexLink"/>
              </w:rPr>
              <w:t>20</w:t>
            </w:r>
          </w:hyperlink>
        </w:p>
        <w:p>
          <w:pPr>
            <w:pStyle w:val="Contents4"/>
            <w:tabs>
              <w:tab w:val="clear" w:pos="8176"/>
              <w:tab w:val="right" w:pos="9026" w:leader="dot"/>
            </w:tabs>
            <w:rPr/>
          </w:pPr>
          <w:hyperlink w:anchor="__RefHeading___Toc10261927_73709187">
            <w:r>
              <w:rPr>
                <w:webHidden/>
                <w:rStyle w:val="IndexLink"/>
                <w:rtl w:val="true"/>
              </w:rPr>
              <w:t>حال امّه عليه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10261929_73709187">
            <w:r>
              <w:rPr>
                <w:webHidden/>
                <w:rStyle w:val="IndexLink"/>
                <w:rtl w:val="true"/>
              </w:rPr>
              <w:t>تولّده عليه السلام و مدّة عمره</w:t>
            </w:r>
            <w:r>
              <w:rPr>
                <w:rStyle w:val="IndexLink"/>
                <w:rtl w:val="true"/>
              </w:rPr>
              <w:tab/>
            </w:r>
            <w:r>
              <w:rPr>
                <w:rStyle w:val="IndexLink"/>
              </w:rPr>
              <w:t>23</w:t>
            </w:r>
          </w:hyperlink>
        </w:p>
        <w:p>
          <w:pPr>
            <w:pStyle w:val="Contents4"/>
            <w:tabs>
              <w:tab w:val="clear" w:pos="8176"/>
              <w:tab w:val="right" w:pos="9026" w:leader="dot"/>
            </w:tabs>
            <w:rPr/>
          </w:pPr>
          <w:hyperlink w:anchor="__RefHeading___Toc10261931_73709187">
            <w:r>
              <w:rPr>
                <w:webHidden/>
                <w:rStyle w:val="IndexLink"/>
                <w:rtl w:val="true"/>
              </w:rPr>
              <w:t>فيه حديث القرصين</w:t>
            </w:r>
            <w:r>
              <w:rPr>
                <w:rStyle w:val="IndexLink"/>
                <w:rtl w:val="true"/>
              </w:rPr>
              <w:tab/>
            </w:r>
            <w:r>
              <w:rPr>
                <w:rStyle w:val="IndexLink"/>
              </w:rPr>
              <w:t>24</w:t>
            </w:r>
          </w:hyperlink>
        </w:p>
        <w:p>
          <w:pPr>
            <w:pStyle w:val="Contents4"/>
            <w:tabs>
              <w:tab w:val="clear" w:pos="8176"/>
              <w:tab w:val="right" w:pos="9026" w:leader="dot"/>
            </w:tabs>
            <w:rPr/>
          </w:pPr>
          <w:hyperlink w:anchor="__RefHeading___Toc10261933_73709187">
            <w:r>
              <w:rPr>
                <w:webHidden/>
                <w:rStyle w:val="IndexLink"/>
                <w:rtl w:val="true"/>
              </w:rPr>
              <w:t>حال عمر بن عبد العزيز</w:t>
            </w:r>
            <w:r>
              <w:rPr>
                <w:rStyle w:val="IndexLink"/>
                <w:rtl w:val="true"/>
              </w:rPr>
              <w:tab/>
            </w:r>
            <w:r>
              <w:rPr>
                <w:rStyle w:val="IndexLink"/>
              </w:rPr>
              <w:t>26</w:t>
            </w:r>
          </w:hyperlink>
        </w:p>
        <w:p>
          <w:pPr>
            <w:pStyle w:val="Contents4"/>
            <w:tabs>
              <w:tab w:val="clear" w:pos="8176"/>
              <w:tab w:val="right" w:pos="9026" w:leader="dot"/>
            </w:tabs>
            <w:rPr/>
          </w:pPr>
          <w:hyperlink w:anchor="__RefHeading___Toc10261935_73709187">
            <w:r>
              <w:rPr>
                <w:webHidden/>
                <w:rStyle w:val="IndexLink"/>
                <w:rtl w:val="true"/>
              </w:rPr>
              <w:t>فيه أنّ الحيوانات لها نفوس ناطقة</w:t>
            </w:r>
            <w:r>
              <w:rPr>
                <w:rStyle w:val="IndexLink"/>
                <w:rtl w:val="true"/>
              </w:rPr>
              <w:tab/>
            </w:r>
            <w:r>
              <w:rPr>
                <w:rStyle w:val="IndexLink"/>
              </w:rPr>
              <w:t>27</w:t>
            </w:r>
          </w:hyperlink>
        </w:p>
        <w:p>
          <w:pPr>
            <w:pStyle w:val="Contents4"/>
            <w:tabs>
              <w:tab w:val="clear" w:pos="8176"/>
              <w:tab w:val="right" w:pos="9026" w:leader="dot"/>
            </w:tabs>
            <w:rPr/>
          </w:pPr>
          <w:hyperlink w:anchor="__RefHeading___Toc10261937_73709187">
            <w:r>
              <w:rPr>
                <w:webHidden/>
                <w:rStyle w:val="IndexLink"/>
                <w:rtl w:val="true"/>
              </w:rPr>
              <w:t>تعدّد العوالم</w:t>
            </w:r>
            <w:r>
              <w:rPr>
                <w:rStyle w:val="IndexLink"/>
                <w:rtl w:val="true"/>
              </w:rPr>
              <w:tab/>
            </w:r>
            <w:r>
              <w:rPr>
                <w:rStyle w:val="IndexLink"/>
              </w:rPr>
              <w:t>28</w:t>
            </w:r>
          </w:hyperlink>
        </w:p>
        <w:p>
          <w:pPr>
            <w:pStyle w:val="Contents4"/>
            <w:tabs>
              <w:tab w:val="clear" w:pos="8176"/>
              <w:tab w:val="right" w:pos="9026" w:leader="dot"/>
            </w:tabs>
            <w:rPr/>
          </w:pPr>
          <w:hyperlink w:anchor="__RefHeading___Toc10261939_73709187">
            <w:r>
              <w:rPr>
                <w:webHidden/>
                <w:rStyle w:val="IndexLink"/>
                <w:rtl w:val="true"/>
              </w:rPr>
              <w:t>موت الفجأة و غيره</w:t>
            </w:r>
            <w:r>
              <w:rPr>
                <w:rStyle w:val="IndexLink"/>
                <w:rtl w:val="true"/>
              </w:rPr>
              <w:tab/>
            </w:r>
            <w:r>
              <w:rPr>
                <w:rStyle w:val="IndexLink"/>
              </w:rPr>
              <w:t>29</w:t>
            </w:r>
          </w:hyperlink>
        </w:p>
        <w:p>
          <w:pPr>
            <w:pStyle w:val="Contents4"/>
            <w:tabs>
              <w:tab w:val="clear" w:pos="8176"/>
              <w:tab w:val="right" w:pos="9026" w:leader="dot"/>
            </w:tabs>
            <w:rPr/>
          </w:pPr>
          <w:hyperlink w:anchor="__RefHeading___Toc10261941_73709187">
            <w:r>
              <w:rPr>
                <w:webHidden/>
                <w:rStyle w:val="IndexLink"/>
                <w:rtl w:val="true"/>
              </w:rPr>
              <w:t>جزاء الأعمال</w:t>
            </w:r>
            <w:r>
              <w:rPr>
                <w:rStyle w:val="IndexLink"/>
                <w:rtl w:val="true"/>
              </w:rPr>
              <w:tab/>
            </w:r>
            <w:r>
              <w:rPr>
                <w:rStyle w:val="IndexLink"/>
              </w:rPr>
              <w:t>31</w:t>
            </w:r>
          </w:hyperlink>
        </w:p>
        <w:p>
          <w:pPr>
            <w:pStyle w:val="Contents4"/>
            <w:tabs>
              <w:tab w:val="clear" w:pos="8176"/>
              <w:tab w:val="right" w:pos="9026" w:leader="dot"/>
            </w:tabs>
            <w:rPr/>
          </w:pPr>
          <w:hyperlink w:anchor="__RefHeading___Toc10261943_73709187">
            <w:r>
              <w:rPr>
                <w:webHidden/>
                <w:rStyle w:val="IndexLink"/>
                <w:rtl w:val="true"/>
              </w:rPr>
              <w:t>حكاية المصروع</w:t>
            </w:r>
            <w:r>
              <w:rPr>
                <w:rStyle w:val="IndexLink"/>
                <w:rtl w:val="true"/>
              </w:rPr>
              <w:tab/>
            </w:r>
            <w:r>
              <w:rPr>
                <w:rStyle w:val="IndexLink"/>
              </w:rPr>
              <w:t>32</w:t>
            </w:r>
          </w:hyperlink>
        </w:p>
        <w:p>
          <w:pPr>
            <w:pStyle w:val="Contents4"/>
            <w:tabs>
              <w:tab w:val="clear" w:pos="8176"/>
              <w:tab w:val="right" w:pos="9026" w:leader="dot"/>
            </w:tabs>
            <w:rPr/>
          </w:pPr>
          <w:hyperlink w:anchor="__RefHeading___Toc10261945_73709187">
            <w:r>
              <w:rPr>
                <w:webHidden/>
                <w:rStyle w:val="IndexLink"/>
                <w:rtl w:val="true"/>
              </w:rPr>
              <w:t>غرائب أحواله عليه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10261947_73709187">
            <w:r>
              <w:rPr>
                <w:webHidden/>
                <w:rStyle w:val="IndexLink"/>
                <w:rtl w:val="true"/>
              </w:rPr>
              <w:t>ما يفعله مع عبيده عليه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10261949_73709187">
            <w:r>
              <w:rPr>
                <w:webHidden/>
                <w:rStyle w:val="IndexLink"/>
                <w:rtl w:val="true"/>
              </w:rPr>
              <w:t>الفصل الثاني</w:t>
            </w:r>
            <w:r>
              <w:rPr>
                <w:rStyle w:val="IndexLink"/>
                <w:rtl w:val="true"/>
              </w:rPr>
              <w:tab/>
            </w:r>
            <w:r>
              <w:rPr>
                <w:rStyle w:val="IndexLink"/>
              </w:rPr>
              <w:t>58</w:t>
            </w:r>
          </w:hyperlink>
        </w:p>
        <w:p>
          <w:pPr>
            <w:pStyle w:val="Contents4"/>
            <w:tabs>
              <w:tab w:val="clear" w:pos="8176"/>
              <w:tab w:val="right" w:pos="9026" w:leader="dot"/>
            </w:tabs>
            <w:rPr/>
          </w:pPr>
          <w:hyperlink w:anchor="__RefHeading___Toc10261951_73709187">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0261953_73709187">
            <w:r>
              <w:rPr>
                <w:webHidden/>
                <w:rStyle w:val="IndexLink"/>
                <w:rtl w:val="true"/>
              </w:rPr>
              <w:t>حال الحسن البصري</w:t>
            </w:r>
            <w:r>
              <w:rPr>
                <w:rStyle w:val="IndexLink"/>
                <w:rtl w:val="true"/>
              </w:rPr>
              <w:tab/>
            </w:r>
            <w:r>
              <w:rPr>
                <w:rStyle w:val="IndexLink"/>
              </w:rPr>
              <w:t>60</w:t>
            </w:r>
          </w:hyperlink>
        </w:p>
        <w:p>
          <w:pPr>
            <w:pStyle w:val="Contents4"/>
            <w:tabs>
              <w:tab w:val="clear" w:pos="8176"/>
              <w:tab w:val="right" w:pos="9026" w:leader="dot"/>
            </w:tabs>
            <w:rPr/>
          </w:pPr>
          <w:hyperlink w:anchor="__RefHeading___Toc10261955_73709187">
            <w:r>
              <w:rPr>
                <w:webHidden/>
                <w:rStyle w:val="IndexLink"/>
                <w:rtl w:val="true"/>
              </w:rPr>
              <w:t>فيه حال معاوية بن يزيد بن معاوية لعنهم اللّه</w:t>
            </w:r>
            <w:r>
              <w:rPr>
                <w:rStyle w:val="IndexLink"/>
                <w:rtl w:val="true"/>
              </w:rPr>
              <w:tab/>
            </w:r>
            <w:r>
              <w:rPr>
                <w:rStyle w:val="IndexLink"/>
              </w:rPr>
              <w:t>61</w:t>
            </w:r>
          </w:hyperlink>
        </w:p>
        <w:p>
          <w:pPr>
            <w:pStyle w:val="Contents4"/>
            <w:tabs>
              <w:tab w:val="clear" w:pos="8176"/>
              <w:tab w:val="right" w:pos="9026" w:leader="dot"/>
            </w:tabs>
            <w:rPr/>
          </w:pPr>
          <w:hyperlink w:anchor="__RefHeading___Toc10261957_73709187">
            <w:r>
              <w:rPr>
                <w:webHidden/>
                <w:rStyle w:val="IndexLink"/>
                <w:rtl w:val="true"/>
              </w:rPr>
              <w:t>دعاء دفع البلاء</w:t>
            </w:r>
            <w:r>
              <w:rPr>
                <w:rStyle w:val="IndexLink"/>
                <w:rtl w:val="true"/>
              </w:rPr>
              <w:tab/>
            </w:r>
            <w:r>
              <w:rPr>
                <w:rStyle w:val="IndexLink"/>
              </w:rPr>
              <w:t>64</w:t>
            </w:r>
          </w:hyperlink>
        </w:p>
        <w:p>
          <w:pPr>
            <w:pStyle w:val="Contents4"/>
            <w:tabs>
              <w:tab w:val="clear" w:pos="8176"/>
              <w:tab w:val="right" w:pos="9026" w:leader="dot"/>
            </w:tabs>
            <w:rPr/>
          </w:pPr>
          <w:hyperlink w:anchor="__RefHeading___Toc10261959_73709187">
            <w:r>
              <w:rPr>
                <w:webHidden/>
                <w:rStyle w:val="IndexLink"/>
                <w:rtl w:val="true"/>
              </w:rPr>
              <w:t>ثلاثة أعوام</w:t>
            </w:r>
            <w:r>
              <w:rPr>
                <w:rStyle w:val="IndexLink"/>
                <w:rtl w:val="true"/>
              </w:rPr>
              <w:tab/>
            </w:r>
            <w:r>
              <w:rPr>
                <w:rStyle w:val="IndexLink"/>
              </w:rPr>
              <w:t>73</w:t>
            </w:r>
          </w:hyperlink>
        </w:p>
        <w:p>
          <w:pPr>
            <w:pStyle w:val="Contents3"/>
            <w:tabs>
              <w:tab w:val="clear" w:pos="8459"/>
              <w:tab w:val="right" w:pos="9026" w:leader="dot"/>
            </w:tabs>
            <w:rPr/>
          </w:pPr>
          <w:hyperlink w:anchor="__RefHeading___Toc10261961_73709187">
            <w:r>
              <w:rPr>
                <w:webHidden/>
                <w:rStyle w:val="IndexLink"/>
                <w:rtl w:val="true"/>
              </w:rPr>
              <w:t>الفصل الثالث</w:t>
            </w:r>
            <w:r>
              <w:rPr>
                <w:rStyle w:val="IndexLink"/>
                <w:rtl w:val="true"/>
              </w:rPr>
              <w:tab/>
            </w:r>
            <w:r>
              <w:rPr>
                <w:rStyle w:val="IndexLink"/>
              </w:rPr>
              <w:t>74</w:t>
            </w:r>
          </w:hyperlink>
        </w:p>
        <w:p>
          <w:pPr>
            <w:pStyle w:val="Contents4"/>
            <w:tabs>
              <w:tab w:val="clear" w:pos="8176"/>
              <w:tab w:val="right" w:pos="9026" w:leader="dot"/>
            </w:tabs>
            <w:rPr/>
          </w:pPr>
          <w:hyperlink w:anchor="__RefHeading___Toc10261963_73709187">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0261965_73709187">
            <w:r>
              <w:rPr>
                <w:webHidden/>
                <w:rStyle w:val="IndexLink"/>
                <w:rtl w:val="true"/>
              </w:rPr>
              <w:t>فيه حقّية كلّ من خرج من آل محمّد عليهم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10261967_73709187">
            <w:r>
              <w:rPr>
                <w:webHidden/>
                <w:rStyle w:val="IndexLink"/>
                <w:rtl w:val="true"/>
              </w:rPr>
              <w:t>أسباب خروج زيد بن عليّ</w:t>
            </w:r>
            <w:r>
              <w:rPr>
                <w:rStyle w:val="IndexLink"/>
                <w:rtl w:val="true"/>
              </w:rPr>
              <w:tab/>
            </w:r>
            <w:r>
              <w:rPr>
                <w:rStyle w:val="IndexLink"/>
              </w:rPr>
              <w:t>83</w:t>
            </w:r>
          </w:hyperlink>
        </w:p>
        <w:p>
          <w:pPr>
            <w:pStyle w:val="Contents2"/>
            <w:tabs>
              <w:tab w:val="clear" w:pos="8743"/>
              <w:tab w:val="right" w:pos="9026" w:leader="dot"/>
            </w:tabs>
            <w:rPr/>
          </w:pPr>
          <w:hyperlink w:anchor="__RefHeading___Toc10261969_73709187">
            <w:r>
              <w:rPr>
                <w:webHidden/>
                <w:rStyle w:val="IndexLink"/>
                <w:rtl w:val="true"/>
              </w:rPr>
              <w:t>باب في أحوال أبي جعفر محمّد بن عليّ بن الحسين باقر العلوم صلوات اللّه عليه و على آبائه الطاهرين و أولاده الغرّ الميامين</w:t>
            </w:r>
            <w:r>
              <w:rPr>
                <w:rStyle w:val="IndexLink"/>
                <w:rtl w:val="true"/>
              </w:rPr>
              <w:tab/>
            </w:r>
            <w:r>
              <w:rPr>
                <w:rStyle w:val="IndexLink"/>
              </w:rPr>
              <w:t>86</w:t>
            </w:r>
          </w:hyperlink>
        </w:p>
        <w:p>
          <w:pPr>
            <w:pStyle w:val="Contents3"/>
            <w:tabs>
              <w:tab w:val="clear" w:pos="8459"/>
              <w:tab w:val="right" w:pos="9026" w:leader="dot"/>
            </w:tabs>
            <w:rPr/>
          </w:pPr>
          <w:hyperlink w:anchor="__RefHeading___Toc10261971_73709187">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10261973_73709187">
            <w:r>
              <w:rPr>
                <w:webHidden/>
                <w:rStyle w:val="IndexLink"/>
                <w:rtl w:val="true"/>
              </w:rPr>
              <w:t>الفصل الأوّل</w:t>
            </w:r>
            <w:r>
              <w:rPr>
                <w:rStyle w:val="IndexLink"/>
                <w:rtl w:val="true"/>
              </w:rPr>
              <w:tab/>
            </w:r>
            <w:r>
              <w:rPr>
                <w:rStyle w:val="IndexLink"/>
              </w:rPr>
              <w:t>86</w:t>
            </w:r>
          </w:hyperlink>
        </w:p>
        <w:p>
          <w:pPr>
            <w:pStyle w:val="Contents4"/>
            <w:tabs>
              <w:tab w:val="clear" w:pos="8176"/>
              <w:tab w:val="right" w:pos="9026" w:leader="dot"/>
            </w:tabs>
            <w:rPr/>
          </w:pPr>
          <w:hyperlink w:anchor="__RefHeading___Toc10261975_73709187">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0261977_73709187">
            <w:r>
              <w:rPr>
                <w:webHidden/>
                <w:rStyle w:val="IndexLink"/>
                <w:rtl w:val="true"/>
              </w:rPr>
              <w:t>نقش خواتيمه عليه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10261979_73709187">
            <w:r>
              <w:rPr>
                <w:webHidden/>
                <w:rStyle w:val="IndexLink"/>
                <w:rtl w:val="true"/>
              </w:rPr>
              <w:t>فضل الهندباء و البنفسج</w:t>
            </w:r>
            <w:r>
              <w:rPr>
                <w:rStyle w:val="IndexLink"/>
                <w:rtl w:val="true"/>
              </w:rPr>
              <w:tab/>
            </w:r>
            <w:r>
              <w:rPr>
                <w:rStyle w:val="IndexLink"/>
              </w:rPr>
              <w:t>91</w:t>
            </w:r>
          </w:hyperlink>
        </w:p>
        <w:p>
          <w:pPr>
            <w:pStyle w:val="Contents4"/>
            <w:tabs>
              <w:tab w:val="clear" w:pos="8176"/>
              <w:tab w:val="right" w:pos="9026" w:leader="dot"/>
            </w:tabs>
            <w:rPr/>
          </w:pPr>
          <w:hyperlink w:anchor="__RefHeading___Toc10261981_73709187">
            <w:r>
              <w:rPr>
                <w:webHidden/>
                <w:rStyle w:val="IndexLink"/>
                <w:rtl w:val="true"/>
              </w:rPr>
              <w:t>تحقيق حسن في تشبيهه عليه السلام بالصخرتين</w:t>
            </w:r>
            <w:r>
              <w:rPr>
                <w:rStyle w:val="IndexLink"/>
                <w:rtl w:val="true"/>
              </w:rPr>
              <w:tab/>
            </w:r>
            <w:r>
              <w:rPr>
                <w:rStyle w:val="IndexLink"/>
              </w:rPr>
              <w:t>92</w:t>
            </w:r>
          </w:hyperlink>
        </w:p>
        <w:p>
          <w:pPr>
            <w:pStyle w:val="Contents4"/>
            <w:tabs>
              <w:tab w:val="clear" w:pos="8176"/>
              <w:tab w:val="right" w:pos="9026" w:leader="dot"/>
            </w:tabs>
            <w:rPr/>
          </w:pPr>
          <w:hyperlink w:anchor="__RefHeading___Toc10261983_73709187">
            <w:r>
              <w:rPr>
                <w:webHidden/>
                <w:rStyle w:val="IndexLink"/>
                <w:rtl w:val="true"/>
              </w:rPr>
              <w:t>الورشان</w:t>
            </w:r>
            <w:r>
              <w:rPr>
                <w:rStyle w:val="IndexLink"/>
                <w:rtl w:val="true"/>
              </w:rPr>
              <w:tab/>
            </w:r>
            <w:r>
              <w:rPr>
                <w:rStyle w:val="IndexLink"/>
              </w:rPr>
              <w:t>97</w:t>
            </w:r>
          </w:hyperlink>
        </w:p>
        <w:p>
          <w:pPr>
            <w:pStyle w:val="Contents4"/>
            <w:tabs>
              <w:tab w:val="clear" w:pos="8176"/>
              <w:tab w:val="right" w:pos="9026" w:leader="dot"/>
            </w:tabs>
            <w:rPr/>
          </w:pPr>
          <w:hyperlink w:anchor="__RefHeading___Toc10261985_73709187">
            <w:r>
              <w:rPr>
                <w:webHidden/>
                <w:rStyle w:val="IndexLink"/>
                <w:rtl w:val="true"/>
              </w:rPr>
              <w:t>مجيء الذئب إليه عليه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10261987_73709187">
            <w:r>
              <w:rPr>
                <w:webHidden/>
                <w:rStyle w:val="IndexLink"/>
                <w:rtl w:val="true"/>
              </w:rPr>
              <w:t>فيه عذاب ابن آدم</w:t>
            </w:r>
            <w:r>
              <w:rPr>
                <w:rStyle w:val="IndexLink"/>
                <w:rtl w:val="true"/>
              </w:rPr>
              <w:tab/>
            </w:r>
            <w:r>
              <w:rPr>
                <w:rStyle w:val="IndexLink"/>
              </w:rPr>
              <w:t>98</w:t>
            </w:r>
          </w:hyperlink>
        </w:p>
        <w:p>
          <w:pPr>
            <w:pStyle w:val="Contents4"/>
            <w:tabs>
              <w:tab w:val="clear" w:pos="8176"/>
              <w:tab w:val="right" w:pos="9026" w:leader="dot"/>
            </w:tabs>
            <w:rPr/>
          </w:pPr>
          <w:hyperlink w:anchor="__RefHeading___Toc10261989_73709187">
            <w:r>
              <w:rPr>
                <w:webHidden/>
                <w:rStyle w:val="IndexLink"/>
                <w:rtl w:val="true"/>
              </w:rPr>
              <w:t>حديث درجان</w:t>
            </w:r>
            <w:r>
              <w:rPr>
                <w:rStyle w:val="IndexLink"/>
                <w:rtl w:val="true"/>
              </w:rPr>
              <w:tab/>
            </w:r>
            <w:r>
              <w:rPr>
                <w:rStyle w:val="IndexLink"/>
              </w:rPr>
              <w:t>99</w:t>
            </w:r>
          </w:hyperlink>
        </w:p>
        <w:p>
          <w:pPr>
            <w:pStyle w:val="Contents4"/>
            <w:tabs>
              <w:tab w:val="clear" w:pos="8176"/>
              <w:tab w:val="right" w:pos="9026" w:leader="dot"/>
            </w:tabs>
            <w:rPr/>
          </w:pPr>
          <w:hyperlink w:anchor="__RefHeading___Toc10261991_73709187">
            <w:r>
              <w:rPr>
                <w:webHidden/>
                <w:rStyle w:val="IndexLink"/>
                <w:rtl w:val="true"/>
              </w:rPr>
              <w:t>كيفية اقتدارهم عليهم السلام على الأرض</w:t>
            </w:r>
            <w:r>
              <w:rPr>
                <w:rStyle w:val="IndexLink"/>
                <w:rtl w:val="true"/>
              </w:rPr>
              <w:tab/>
            </w:r>
            <w:r>
              <w:rPr>
                <w:rStyle w:val="IndexLink"/>
              </w:rPr>
              <w:t>103</w:t>
            </w:r>
          </w:hyperlink>
        </w:p>
        <w:p>
          <w:pPr>
            <w:pStyle w:val="Contents4"/>
            <w:tabs>
              <w:tab w:val="clear" w:pos="8176"/>
              <w:tab w:val="right" w:pos="9026" w:leader="dot"/>
            </w:tabs>
            <w:rPr/>
          </w:pPr>
          <w:hyperlink w:anchor="__RefHeading___Toc10261993_73709187">
            <w:r>
              <w:rPr>
                <w:webHidden/>
                <w:rStyle w:val="IndexLink"/>
                <w:rtl w:val="true"/>
              </w:rPr>
              <w:t>مسخ هذه الامّة</w:t>
            </w:r>
            <w:r>
              <w:rPr>
                <w:rStyle w:val="IndexLink"/>
                <w:rtl w:val="true"/>
              </w:rPr>
              <w:tab/>
            </w:r>
            <w:r>
              <w:rPr>
                <w:rStyle w:val="IndexLink"/>
              </w:rPr>
              <w:t>104</w:t>
            </w:r>
          </w:hyperlink>
        </w:p>
        <w:p>
          <w:pPr>
            <w:pStyle w:val="Contents4"/>
            <w:tabs>
              <w:tab w:val="clear" w:pos="8176"/>
              <w:tab w:val="right" w:pos="9026" w:leader="dot"/>
            </w:tabs>
            <w:rPr/>
          </w:pPr>
          <w:hyperlink w:anchor="__RefHeading___Toc10261995_73709187">
            <w:r>
              <w:rPr>
                <w:webHidden/>
                <w:rStyle w:val="IndexLink"/>
                <w:rtl w:val="true"/>
              </w:rPr>
              <w:t>حكاية الوزغة</w:t>
            </w:r>
            <w:r>
              <w:rPr>
                <w:rStyle w:val="IndexLink"/>
                <w:rtl w:val="true"/>
              </w:rPr>
              <w:tab/>
            </w:r>
            <w:r>
              <w:rPr>
                <w:rStyle w:val="IndexLink"/>
              </w:rPr>
              <w:t>104</w:t>
            </w:r>
          </w:hyperlink>
        </w:p>
        <w:p>
          <w:pPr>
            <w:pStyle w:val="Contents4"/>
            <w:tabs>
              <w:tab w:val="clear" w:pos="8176"/>
              <w:tab w:val="right" w:pos="9026" w:leader="dot"/>
            </w:tabs>
            <w:rPr/>
          </w:pPr>
          <w:hyperlink w:anchor="__RefHeading___Toc10261997_73709187">
            <w:r>
              <w:rPr>
                <w:webHidden/>
                <w:rStyle w:val="IndexLink"/>
                <w:rtl w:val="true"/>
              </w:rPr>
              <w:t>صحيفة الشيعة</w:t>
            </w:r>
            <w:r>
              <w:rPr>
                <w:rStyle w:val="IndexLink"/>
                <w:rtl w:val="true"/>
              </w:rPr>
              <w:tab/>
            </w:r>
            <w:r>
              <w:rPr>
                <w:rStyle w:val="IndexLink"/>
              </w:rPr>
              <w:t>105</w:t>
            </w:r>
          </w:hyperlink>
        </w:p>
        <w:p>
          <w:pPr>
            <w:pStyle w:val="Contents4"/>
            <w:tabs>
              <w:tab w:val="clear" w:pos="8176"/>
              <w:tab w:val="right" w:pos="9026" w:leader="dot"/>
            </w:tabs>
            <w:rPr/>
          </w:pPr>
          <w:hyperlink w:anchor="__RefHeading___Toc10261999_73709187">
            <w:r>
              <w:rPr>
                <w:webHidden/>
                <w:rStyle w:val="IndexLink"/>
                <w:rtl w:val="true"/>
              </w:rPr>
              <w:t>حقيقة ملكوت السماوات و الأرض</w:t>
            </w:r>
            <w:r>
              <w:rPr>
                <w:rStyle w:val="IndexLink"/>
                <w:rtl w:val="true"/>
              </w:rPr>
              <w:tab/>
            </w:r>
            <w:r>
              <w:rPr>
                <w:rStyle w:val="IndexLink"/>
              </w:rPr>
              <w:t>106</w:t>
            </w:r>
          </w:hyperlink>
        </w:p>
        <w:p>
          <w:pPr>
            <w:pStyle w:val="Contents4"/>
            <w:tabs>
              <w:tab w:val="clear" w:pos="8176"/>
              <w:tab w:val="right" w:pos="9026" w:leader="dot"/>
            </w:tabs>
            <w:rPr/>
          </w:pPr>
          <w:hyperlink w:anchor="__RefHeading___Toc10262001_73709187">
            <w:r>
              <w:rPr>
                <w:webHidden/>
                <w:rStyle w:val="IndexLink"/>
                <w:rtl w:val="true"/>
              </w:rPr>
              <w:t>حال معاوية بعد موته لعنه اللّه</w:t>
            </w:r>
            <w:r>
              <w:rPr>
                <w:rStyle w:val="IndexLink"/>
                <w:rtl w:val="true"/>
              </w:rPr>
              <w:tab/>
            </w:r>
            <w:r>
              <w:rPr>
                <w:rStyle w:val="IndexLink"/>
              </w:rPr>
              <w:t>108</w:t>
            </w:r>
          </w:hyperlink>
        </w:p>
        <w:p>
          <w:pPr>
            <w:pStyle w:val="Contents3"/>
            <w:tabs>
              <w:tab w:val="clear" w:pos="8459"/>
              <w:tab w:val="right" w:pos="9026" w:leader="dot"/>
            </w:tabs>
            <w:rPr/>
          </w:pPr>
          <w:hyperlink w:anchor="__RefHeading___Toc10262003_73709187">
            <w:r>
              <w:rPr>
                <w:webHidden/>
                <w:rStyle w:val="IndexLink"/>
                <w:rtl w:val="true"/>
              </w:rPr>
              <w:t>الفصل الثاني</w:t>
            </w:r>
            <w:r>
              <w:rPr>
                <w:rStyle w:val="IndexLink"/>
                <w:rtl w:val="true"/>
              </w:rPr>
              <w:tab/>
            </w:r>
            <w:r>
              <w:rPr>
                <w:rStyle w:val="IndexLink"/>
              </w:rPr>
              <w:t>110</w:t>
            </w:r>
          </w:hyperlink>
        </w:p>
        <w:p>
          <w:pPr>
            <w:pStyle w:val="Contents4"/>
            <w:tabs>
              <w:tab w:val="clear" w:pos="8176"/>
              <w:tab w:val="right" w:pos="9026" w:leader="dot"/>
            </w:tabs>
            <w:rPr/>
          </w:pPr>
          <w:hyperlink w:anchor="__RefHeading___Toc10262005_73709187">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0262007_73709187">
            <w:r>
              <w:rPr>
                <w:webHidden/>
                <w:rStyle w:val="IndexLink"/>
                <w:rtl w:val="true"/>
              </w:rPr>
              <w:t>أحاديث محمّد بن مسلم</w:t>
            </w:r>
            <w:r>
              <w:rPr>
                <w:rStyle w:val="IndexLink"/>
                <w:rtl w:val="true"/>
              </w:rPr>
              <w:tab/>
            </w:r>
            <w:r>
              <w:rPr>
                <w:rStyle w:val="IndexLink"/>
              </w:rPr>
              <w:t>111</w:t>
            </w:r>
          </w:hyperlink>
        </w:p>
        <w:p>
          <w:pPr>
            <w:pStyle w:val="Contents4"/>
            <w:tabs>
              <w:tab w:val="clear" w:pos="8176"/>
              <w:tab w:val="right" w:pos="9026" w:leader="dot"/>
            </w:tabs>
            <w:rPr/>
          </w:pPr>
          <w:hyperlink w:anchor="__RefHeading___Toc10262009_73709187">
            <w:r>
              <w:rPr>
                <w:webHidden/>
                <w:rStyle w:val="IndexLink"/>
                <w:rtl w:val="true"/>
              </w:rPr>
              <w:t>شدّ الأسنان بالذهب</w:t>
            </w:r>
            <w:r>
              <w:rPr>
                <w:rStyle w:val="IndexLink"/>
                <w:rtl w:val="true"/>
              </w:rPr>
              <w:tab/>
            </w:r>
            <w:r>
              <w:rPr>
                <w:rStyle w:val="IndexLink"/>
              </w:rPr>
              <w:t>113</w:t>
            </w:r>
          </w:hyperlink>
        </w:p>
        <w:p>
          <w:pPr>
            <w:pStyle w:val="Contents4"/>
            <w:tabs>
              <w:tab w:val="clear" w:pos="8176"/>
              <w:tab w:val="right" w:pos="9026" w:leader="dot"/>
            </w:tabs>
            <w:rPr/>
          </w:pPr>
          <w:hyperlink w:anchor="__RefHeading___Toc10262011_73709187">
            <w:r>
              <w:rPr>
                <w:webHidden/>
                <w:rStyle w:val="IndexLink"/>
                <w:rtl w:val="true"/>
              </w:rPr>
              <w:t>غسل الميّت غسل الجنابة</w:t>
            </w:r>
            <w:r>
              <w:rPr>
                <w:rStyle w:val="IndexLink"/>
                <w:rtl w:val="true"/>
              </w:rPr>
              <w:tab/>
            </w:r>
            <w:r>
              <w:rPr>
                <w:rStyle w:val="IndexLink"/>
              </w:rPr>
              <w:t>114</w:t>
            </w:r>
          </w:hyperlink>
        </w:p>
        <w:p>
          <w:pPr>
            <w:pStyle w:val="Contents4"/>
            <w:tabs>
              <w:tab w:val="clear" w:pos="8176"/>
              <w:tab w:val="right" w:pos="9026" w:leader="dot"/>
            </w:tabs>
            <w:rPr/>
          </w:pPr>
          <w:hyperlink w:anchor="__RefHeading___Toc10262013_73709187">
            <w:r>
              <w:rPr>
                <w:webHidden/>
                <w:rStyle w:val="IndexLink"/>
                <w:rtl w:val="true"/>
              </w:rPr>
              <w:t>حديث خروجه إلى الشام</w:t>
            </w:r>
            <w:r>
              <w:rPr>
                <w:rStyle w:val="IndexLink"/>
                <w:rtl w:val="true"/>
              </w:rPr>
              <w:tab/>
            </w:r>
            <w:r>
              <w:rPr>
                <w:rStyle w:val="IndexLink"/>
              </w:rPr>
              <w:t>114</w:t>
            </w:r>
          </w:hyperlink>
        </w:p>
        <w:p>
          <w:pPr>
            <w:pStyle w:val="Contents4"/>
            <w:tabs>
              <w:tab w:val="clear" w:pos="8176"/>
              <w:tab w:val="right" w:pos="9026" w:leader="dot"/>
            </w:tabs>
            <w:rPr/>
          </w:pPr>
          <w:hyperlink w:anchor="__RefHeading___Toc10262015_73709187">
            <w:r>
              <w:rPr>
                <w:webHidden/>
                <w:rStyle w:val="IndexLink"/>
                <w:rtl w:val="true"/>
              </w:rPr>
              <w:t>معنى شعر الكميت</w:t>
            </w:r>
            <w:r>
              <w:rPr>
                <w:rStyle w:val="IndexLink"/>
                <w:rtl w:val="true"/>
              </w:rPr>
              <w:tab/>
            </w:r>
            <w:r>
              <w:rPr>
                <w:rStyle w:val="IndexLink"/>
              </w:rPr>
              <w:t>122</w:t>
            </w:r>
          </w:hyperlink>
        </w:p>
        <w:p>
          <w:pPr>
            <w:pStyle w:val="Contents4"/>
            <w:tabs>
              <w:tab w:val="clear" w:pos="8176"/>
              <w:tab w:val="right" w:pos="9026" w:leader="dot"/>
            </w:tabs>
            <w:rPr/>
          </w:pPr>
          <w:hyperlink w:anchor="__RefHeading___Toc10262017_73709187">
            <w:r>
              <w:rPr>
                <w:webHidden/>
                <w:rStyle w:val="IndexLink"/>
                <w:rtl w:val="true"/>
              </w:rPr>
              <w:t>حال عبد اللّه بن المبارك</w:t>
            </w:r>
            <w:r>
              <w:rPr>
                <w:rStyle w:val="IndexLink"/>
                <w:rtl w:val="true"/>
              </w:rPr>
              <w:tab/>
            </w:r>
            <w:r>
              <w:rPr>
                <w:rStyle w:val="IndexLink"/>
              </w:rPr>
              <w:t>122</w:t>
            </w:r>
          </w:hyperlink>
        </w:p>
        <w:p>
          <w:pPr>
            <w:pStyle w:val="Contents4"/>
            <w:tabs>
              <w:tab w:val="clear" w:pos="8176"/>
              <w:tab w:val="right" w:pos="9026" w:leader="dot"/>
            </w:tabs>
            <w:rPr/>
          </w:pPr>
          <w:hyperlink w:anchor="__RefHeading___Toc10262019_73709187">
            <w:r>
              <w:rPr>
                <w:webHidden/>
                <w:rStyle w:val="IndexLink"/>
                <w:rtl w:val="true"/>
              </w:rPr>
              <w:t>عليك السلام تحيّة الأموات</w:t>
            </w:r>
            <w:r>
              <w:rPr>
                <w:rStyle w:val="IndexLink"/>
                <w:rtl w:val="true"/>
              </w:rPr>
              <w:tab/>
            </w:r>
            <w:r>
              <w:rPr>
                <w:rStyle w:val="IndexLink"/>
              </w:rPr>
              <w:t>123</w:t>
            </w:r>
          </w:hyperlink>
        </w:p>
        <w:p>
          <w:pPr>
            <w:pStyle w:val="Contents4"/>
            <w:tabs>
              <w:tab w:val="clear" w:pos="8176"/>
              <w:tab w:val="right" w:pos="9026" w:leader="dot"/>
            </w:tabs>
            <w:rPr/>
          </w:pPr>
          <w:hyperlink w:anchor="__RefHeading___Toc10262021_73709187">
            <w:r>
              <w:rPr>
                <w:webHidden/>
                <w:rStyle w:val="IndexLink"/>
                <w:rtl w:val="true"/>
              </w:rPr>
              <w:t>مباحثة الخارجي</w:t>
            </w:r>
            <w:r>
              <w:rPr>
                <w:rStyle w:val="IndexLink"/>
                <w:rtl w:val="true"/>
              </w:rPr>
              <w:tab/>
            </w:r>
            <w:r>
              <w:rPr>
                <w:rStyle w:val="IndexLink"/>
              </w:rPr>
              <w:t>124</w:t>
            </w:r>
          </w:hyperlink>
        </w:p>
        <w:p>
          <w:pPr>
            <w:pStyle w:val="Contents4"/>
            <w:tabs>
              <w:tab w:val="clear" w:pos="8176"/>
              <w:tab w:val="right" w:pos="9026" w:leader="dot"/>
            </w:tabs>
            <w:rPr/>
          </w:pPr>
          <w:hyperlink w:anchor="__RefHeading___Toc10262023_73709187">
            <w:r>
              <w:rPr>
                <w:webHidden/>
                <w:rStyle w:val="IndexLink"/>
                <w:rtl w:val="true"/>
              </w:rPr>
              <w:t>مذهب الاخباريّين</w:t>
            </w:r>
            <w:r>
              <w:rPr>
                <w:rStyle w:val="IndexLink"/>
                <w:rtl w:val="true"/>
              </w:rPr>
              <w:tab/>
            </w:r>
            <w:r>
              <w:rPr>
                <w:rStyle w:val="IndexLink"/>
              </w:rPr>
              <w:t>125</w:t>
            </w:r>
          </w:hyperlink>
        </w:p>
        <w:p>
          <w:pPr>
            <w:pStyle w:val="Contents4"/>
            <w:tabs>
              <w:tab w:val="clear" w:pos="8176"/>
              <w:tab w:val="right" w:pos="9026" w:leader="dot"/>
            </w:tabs>
            <w:rPr/>
          </w:pPr>
          <w:hyperlink w:anchor="__RefHeading___Toc10262025_73709187">
            <w:r>
              <w:rPr>
                <w:webHidden/>
                <w:rStyle w:val="IndexLink"/>
                <w:rtl w:val="true"/>
              </w:rPr>
              <w:t>مسائل متفرّقة</w:t>
            </w:r>
            <w:r>
              <w:rPr>
                <w:rStyle w:val="IndexLink"/>
                <w:rtl w:val="true"/>
              </w:rPr>
              <w:tab/>
            </w:r>
            <w:r>
              <w:rPr>
                <w:rStyle w:val="IndexLink"/>
              </w:rPr>
              <w:t>127</w:t>
            </w:r>
          </w:hyperlink>
        </w:p>
        <w:p>
          <w:pPr>
            <w:pStyle w:val="Contents3"/>
            <w:tabs>
              <w:tab w:val="clear" w:pos="8459"/>
              <w:tab w:val="right" w:pos="9026" w:leader="dot"/>
            </w:tabs>
            <w:rPr/>
          </w:pPr>
          <w:hyperlink w:anchor="__RefHeading___Toc10262027_73709187">
            <w:r>
              <w:rPr>
                <w:webHidden/>
                <w:rStyle w:val="IndexLink"/>
                <w:rtl w:val="true"/>
              </w:rPr>
              <w:t>الفصل الثالث</w:t>
            </w:r>
            <w:r>
              <w:rPr>
                <w:rStyle w:val="IndexLink"/>
                <w:rtl w:val="true"/>
              </w:rPr>
              <w:tab/>
            </w:r>
            <w:r>
              <w:rPr>
                <w:rStyle w:val="IndexLink"/>
              </w:rPr>
              <w:t>131</w:t>
            </w:r>
          </w:hyperlink>
        </w:p>
        <w:p>
          <w:pPr>
            <w:pStyle w:val="Contents4"/>
            <w:tabs>
              <w:tab w:val="clear" w:pos="8176"/>
              <w:tab w:val="right" w:pos="9026" w:leader="dot"/>
            </w:tabs>
            <w:rPr/>
          </w:pPr>
          <w:hyperlink w:anchor="__RefHeading___Toc10262029_73709187">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0262031_73709187">
            <w:r>
              <w:rPr>
                <w:webHidden/>
                <w:rStyle w:val="IndexLink"/>
                <w:rtl w:val="true"/>
              </w:rPr>
              <w:t>أولاده عليه السّلام</w:t>
            </w:r>
            <w:r>
              <w:rPr>
                <w:rStyle w:val="IndexLink"/>
                <w:rtl w:val="true"/>
              </w:rPr>
              <w:tab/>
            </w:r>
            <w:r>
              <w:rPr>
                <w:rStyle w:val="IndexLink"/>
              </w:rPr>
              <w:t>132</w:t>
            </w:r>
          </w:hyperlink>
        </w:p>
        <w:p>
          <w:pPr>
            <w:pStyle w:val="Contents2"/>
            <w:tabs>
              <w:tab w:val="clear" w:pos="8743"/>
              <w:tab w:val="right" w:pos="9026" w:leader="dot"/>
            </w:tabs>
            <w:rPr/>
          </w:pPr>
          <w:hyperlink w:anchor="__RefHeading___Toc10262033_73709187">
            <w:r>
              <w:rPr>
                <w:webHidden/>
                <w:rStyle w:val="IndexLink"/>
                <w:rtl w:val="true"/>
              </w:rPr>
              <w:t>باب أحوال الإمام الصادق مظهر علوم آبائه الطاهرين جعفر بن محمّد الصادق صلوات اللّه عليه</w:t>
            </w:r>
            <w:r>
              <w:rPr>
                <w:rStyle w:val="IndexLink"/>
                <w:rtl w:val="true"/>
              </w:rPr>
              <w:tab/>
            </w:r>
            <w:r>
              <w:rPr>
                <w:rStyle w:val="IndexLink"/>
              </w:rPr>
              <w:t>134</w:t>
            </w:r>
          </w:hyperlink>
        </w:p>
        <w:p>
          <w:pPr>
            <w:pStyle w:val="Contents3"/>
            <w:tabs>
              <w:tab w:val="clear" w:pos="8459"/>
              <w:tab w:val="right" w:pos="9026" w:leader="dot"/>
            </w:tabs>
            <w:rPr/>
          </w:pPr>
          <w:hyperlink w:anchor="__RefHeading___Toc10262035_73709187">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10262037_73709187">
            <w:r>
              <w:rPr>
                <w:webHidden/>
                <w:rStyle w:val="IndexLink"/>
                <w:rtl w:val="true"/>
              </w:rPr>
              <w:t>الفصل الأوّل</w:t>
            </w:r>
            <w:r>
              <w:rPr>
                <w:rStyle w:val="IndexLink"/>
                <w:rtl w:val="true"/>
              </w:rPr>
              <w:tab/>
            </w:r>
            <w:r>
              <w:rPr>
                <w:rStyle w:val="IndexLink"/>
              </w:rPr>
              <w:t>134</w:t>
            </w:r>
          </w:hyperlink>
        </w:p>
        <w:p>
          <w:pPr>
            <w:pStyle w:val="Contents4"/>
            <w:tabs>
              <w:tab w:val="clear" w:pos="8176"/>
              <w:tab w:val="right" w:pos="9026" w:leader="dot"/>
            </w:tabs>
            <w:rPr/>
          </w:pPr>
          <w:hyperlink w:anchor="__RefHeading___Toc10262039_73709187">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0262041_73709187">
            <w:r>
              <w:rPr>
                <w:webHidden/>
                <w:rStyle w:val="IndexLink"/>
                <w:rtl w:val="true"/>
              </w:rPr>
              <w:t>فيه مخرج الضحك و العقل و الحزن و النفس</w:t>
            </w:r>
            <w:r>
              <w:rPr>
                <w:rStyle w:val="IndexLink"/>
                <w:rtl w:val="true"/>
              </w:rPr>
              <w:tab/>
            </w:r>
            <w:r>
              <w:rPr>
                <w:rStyle w:val="IndexLink"/>
              </w:rPr>
              <w:t>137</w:t>
            </w:r>
          </w:hyperlink>
        </w:p>
        <w:p>
          <w:pPr>
            <w:pStyle w:val="Contents4"/>
            <w:tabs>
              <w:tab w:val="clear" w:pos="8176"/>
              <w:tab w:val="right" w:pos="9026" w:leader="dot"/>
            </w:tabs>
            <w:rPr/>
          </w:pPr>
          <w:hyperlink w:anchor="__RefHeading___Toc10262043_73709187">
            <w:r>
              <w:rPr>
                <w:webHidden/>
                <w:rStyle w:val="IndexLink"/>
                <w:rtl w:val="true"/>
              </w:rPr>
              <w:t>صورة كتاب العتق</w:t>
            </w:r>
            <w:r>
              <w:rPr>
                <w:rStyle w:val="IndexLink"/>
                <w:rtl w:val="true"/>
              </w:rPr>
              <w:tab/>
            </w:r>
            <w:r>
              <w:rPr>
                <w:rStyle w:val="IndexLink"/>
              </w:rPr>
              <w:t>147</w:t>
            </w:r>
          </w:hyperlink>
        </w:p>
        <w:p>
          <w:pPr>
            <w:pStyle w:val="Contents4"/>
            <w:tabs>
              <w:tab w:val="clear" w:pos="8176"/>
              <w:tab w:val="right" w:pos="9026" w:leader="dot"/>
            </w:tabs>
            <w:rPr/>
          </w:pPr>
          <w:hyperlink w:anchor="__RefHeading___Toc10262045_73709187">
            <w:r>
              <w:rPr>
                <w:webHidden/>
                <w:rStyle w:val="IndexLink"/>
                <w:rtl w:val="true"/>
              </w:rPr>
              <w:t>كراهة لبس السواد</w:t>
            </w:r>
            <w:r>
              <w:rPr>
                <w:rStyle w:val="IndexLink"/>
                <w:rtl w:val="true"/>
              </w:rPr>
              <w:tab/>
            </w:r>
            <w:r>
              <w:rPr>
                <w:rStyle w:val="IndexLink"/>
              </w:rPr>
              <w:t>147</w:t>
            </w:r>
          </w:hyperlink>
        </w:p>
        <w:p>
          <w:pPr>
            <w:pStyle w:val="Contents4"/>
            <w:tabs>
              <w:tab w:val="clear" w:pos="8176"/>
              <w:tab w:val="right" w:pos="9026" w:leader="dot"/>
            </w:tabs>
            <w:rPr/>
          </w:pPr>
          <w:hyperlink w:anchor="__RefHeading___Toc10262047_73709187">
            <w:r>
              <w:rPr>
                <w:webHidden/>
                <w:rStyle w:val="IndexLink"/>
                <w:rtl w:val="true"/>
              </w:rPr>
              <w:t>تحيّة الخارج من الحمّام</w:t>
            </w:r>
            <w:r>
              <w:rPr>
                <w:rStyle w:val="IndexLink"/>
                <w:rtl w:val="true"/>
              </w:rPr>
              <w:tab/>
            </w:r>
            <w:r>
              <w:rPr>
                <w:rStyle w:val="IndexLink"/>
              </w:rPr>
              <w:t>148</w:t>
            </w:r>
          </w:hyperlink>
        </w:p>
        <w:p>
          <w:pPr>
            <w:pStyle w:val="Contents4"/>
            <w:tabs>
              <w:tab w:val="clear" w:pos="8176"/>
              <w:tab w:val="right" w:pos="9026" w:leader="dot"/>
            </w:tabs>
            <w:rPr/>
          </w:pPr>
          <w:hyperlink w:anchor="__RefHeading___Toc10262049_73709187">
            <w:r>
              <w:rPr>
                <w:webHidden/>
                <w:rStyle w:val="IndexLink"/>
                <w:rtl w:val="true"/>
              </w:rPr>
              <w:t>العطسة و أسبابها</w:t>
            </w:r>
            <w:r>
              <w:rPr>
                <w:rStyle w:val="IndexLink"/>
                <w:rtl w:val="true"/>
              </w:rPr>
              <w:tab/>
            </w:r>
            <w:r>
              <w:rPr>
                <w:rStyle w:val="IndexLink"/>
              </w:rPr>
              <w:t>149</w:t>
            </w:r>
          </w:hyperlink>
        </w:p>
        <w:p>
          <w:pPr>
            <w:pStyle w:val="Contents4"/>
            <w:tabs>
              <w:tab w:val="clear" w:pos="8176"/>
              <w:tab w:val="right" w:pos="9026" w:leader="dot"/>
            </w:tabs>
            <w:rPr/>
          </w:pPr>
          <w:hyperlink w:anchor="__RefHeading___Toc10262051_73709187">
            <w:r>
              <w:rPr>
                <w:webHidden/>
                <w:rStyle w:val="IndexLink"/>
                <w:rtl w:val="true"/>
              </w:rPr>
              <w:t>جلسة التورّك</w:t>
            </w:r>
            <w:r>
              <w:rPr>
                <w:rStyle w:val="IndexLink"/>
                <w:rtl w:val="true"/>
              </w:rPr>
              <w:tab/>
            </w:r>
            <w:r>
              <w:rPr>
                <w:rStyle w:val="IndexLink"/>
              </w:rPr>
              <w:t>149</w:t>
            </w:r>
          </w:hyperlink>
        </w:p>
        <w:p>
          <w:pPr>
            <w:pStyle w:val="Contents4"/>
            <w:tabs>
              <w:tab w:val="clear" w:pos="8176"/>
              <w:tab w:val="right" w:pos="9026" w:leader="dot"/>
            </w:tabs>
            <w:rPr/>
          </w:pPr>
          <w:hyperlink w:anchor="__RefHeading___Toc10262053_73709187">
            <w:r>
              <w:rPr>
                <w:webHidden/>
                <w:rStyle w:val="IndexLink"/>
                <w:rtl w:val="true"/>
              </w:rPr>
              <w:t>دواء الشقاق</w:t>
            </w:r>
            <w:r>
              <w:rPr>
                <w:rStyle w:val="IndexLink"/>
                <w:rtl w:val="true"/>
              </w:rPr>
              <w:tab/>
            </w:r>
            <w:r>
              <w:rPr>
                <w:rStyle w:val="IndexLink"/>
              </w:rPr>
              <w:t>150</w:t>
            </w:r>
          </w:hyperlink>
        </w:p>
        <w:p>
          <w:pPr>
            <w:pStyle w:val="Contents4"/>
            <w:tabs>
              <w:tab w:val="clear" w:pos="8176"/>
              <w:tab w:val="right" w:pos="9026" w:leader="dot"/>
            </w:tabs>
            <w:rPr/>
          </w:pPr>
          <w:hyperlink w:anchor="__RefHeading___Toc10262055_73709187">
            <w:r>
              <w:rPr>
                <w:webHidden/>
                <w:rStyle w:val="IndexLink"/>
                <w:rtl w:val="true"/>
              </w:rPr>
              <w:t>لا تكرهوا العبادة إلى أنفسكم</w:t>
            </w:r>
            <w:r>
              <w:rPr>
                <w:rStyle w:val="IndexLink"/>
                <w:rtl w:val="true"/>
              </w:rPr>
              <w:tab/>
            </w:r>
            <w:r>
              <w:rPr>
                <w:rStyle w:val="IndexLink"/>
              </w:rPr>
              <w:t>154</w:t>
            </w:r>
          </w:hyperlink>
        </w:p>
        <w:p>
          <w:pPr>
            <w:pStyle w:val="Contents4"/>
            <w:tabs>
              <w:tab w:val="clear" w:pos="8176"/>
              <w:tab w:val="right" w:pos="9026" w:leader="dot"/>
            </w:tabs>
            <w:rPr/>
          </w:pPr>
          <w:hyperlink w:anchor="__RefHeading___Toc10262057_73709187">
            <w:r>
              <w:rPr>
                <w:webHidden/>
                <w:rStyle w:val="IndexLink"/>
                <w:rtl w:val="true"/>
              </w:rPr>
              <w:t>فيه معنى رزق المؤمن من حيث لا يحتسب</w:t>
            </w:r>
            <w:r>
              <w:rPr>
                <w:rStyle w:val="IndexLink"/>
                <w:rtl w:val="true"/>
              </w:rPr>
              <w:tab/>
            </w:r>
            <w:r>
              <w:rPr>
                <w:rStyle w:val="IndexLink"/>
              </w:rPr>
              <w:t>158</w:t>
            </w:r>
          </w:hyperlink>
        </w:p>
        <w:p>
          <w:pPr>
            <w:pStyle w:val="Contents4"/>
            <w:tabs>
              <w:tab w:val="clear" w:pos="8176"/>
              <w:tab w:val="right" w:pos="9026" w:leader="dot"/>
            </w:tabs>
            <w:rPr/>
          </w:pPr>
          <w:hyperlink w:anchor="__RefHeading___Toc10262059_73709187">
            <w:r>
              <w:rPr>
                <w:webHidden/>
                <w:rStyle w:val="IndexLink"/>
                <w:rtl w:val="true"/>
              </w:rPr>
              <w:t>شكر من أنعم عليك</w:t>
            </w:r>
            <w:r>
              <w:rPr>
                <w:rStyle w:val="IndexLink"/>
                <w:rtl w:val="true"/>
              </w:rPr>
              <w:tab/>
            </w:r>
            <w:r>
              <w:rPr>
                <w:rStyle w:val="IndexLink"/>
              </w:rPr>
              <w:t>161</w:t>
            </w:r>
          </w:hyperlink>
        </w:p>
        <w:p>
          <w:pPr>
            <w:pStyle w:val="Contents3"/>
            <w:tabs>
              <w:tab w:val="clear" w:pos="8459"/>
              <w:tab w:val="right" w:pos="9026" w:leader="dot"/>
            </w:tabs>
            <w:rPr/>
          </w:pPr>
          <w:hyperlink w:anchor="__RefHeading___Toc10262061_73709187">
            <w:r>
              <w:rPr>
                <w:webHidden/>
                <w:rStyle w:val="IndexLink"/>
                <w:rtl w:val="true"/>
              </w:rPr>
              <w:t>الفصل الثاني</w:t>
            </w:r>
            <w:r>
              <w:rPr>
                <w:rStyle w:val="IndexLink"/>
                <w:rtl w:val="true"/>
              </w:rPr>
              <w:tab/>
            </w:r>
            <w:r>
              <w:rPr>
                <w:rStyle w:val="IndexLink"/>
              </w:rPr>
              <w:t>162</w:t>
            </w:r>
          </w:hyperlink>
        </w:p>
        <w:p>
          <w:pPr>
            <w:pStyle w:val="Contents4"/>
            <w:tabs>
              <w:tab w:val="clear" w:pos="8176"/>
              <w:tab w:val="right" w:pos="9026" w:leader="dot"/>
            </w:tabs>
            <w:rPr/>
          </w:pPr>
          <w:hyperlink w:anchor="__RefHeading___Toc10262063_73709187">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0262065_73709187">
            <w:r>
              <w:rPr>
                <w:webHidden/>
                <w:rStyle w:val="IndexLink"/>
                <w:rtl w:val="true"/>
              </w:rPr>
              <w:t>مسخ المخالفين</w:t>
            </w:r>
            <w:r>
              <w:rPr>
                <w:rStyle w:val="IndexLink"/>
                <w:rtl w:val="true"/>
              </w:rPr>
              <w:tab/>
            </w:r>
            <w:r>
              <w:rPr>
                <w:rStyle w:val="IndexLink"/>
              </w:rPr>
              <w:t>167</w:t>
            </w:r>
          </w:hyperlink>
        </w:p>
        <w:p>
          <w:pPr>
            <w:pStyle w:val="Contents4"/>
            <w:tabs>
              <w:tab w:val="clear" w:pos="8176"/>
              <w:tab w:val="right" w:pos="9026" w:leader="dot"/>
            </w:tabs>
            <w:rPr/>
          </w:pPr>
          <w:hyperlink w:anchor="__RefHeading___Toc10262067_73709187">
            <w:r>
              <w:rPr>
                <w:webHidden/>
                <w:rStyle w:val="IndexLink"/>
                <w:rtl w:val="true"/>
              </w:rPr>
              <w:t>دعاء ردّ الأموات</w:t>
            </w:r>
            <w:r>
              <w:rPr>
                <w:rStyle w:val="IndexLink"/>
                <w:rtl w:val="true"/>
              </w:rPr>
              <w:tab/>
            </w:r>
            <w:r>
              <w:rPr>
                <w:rStyle w:val="IndexLink"/>
              </w:rPr>
              <w:t>168</w:t>
            </w:r>
          </w:hyperlink>
        </w:p>
        <w:p>
          <w:pPr>
            <w:pStyle w:val="Contents4"/>
            <w:tabs>
              <w:tab w:val="clear" w:pos="8176"/>
              <w:tab w:val="right" w:pos="9026" w:leader="dot"/>
            </w:tabs>
            <w:rPr/>
          </w:pPr>
          <w:hyperlink w:anchor="__RefHeading___Toc10262069_73709187">
            <w:r>
              <w:rPr>
                <w:webHidden/>
                <w:rStyle w:val="IndexLink"/>
                <w:rtl w:val="true"/>
              </w:rPr>
              <w:t>نصائح الشيطان</w:t>
            </w:r>
            <w:r>
              <w:rPr>
                <w:rStyle w:val="IndexLink"/>
                <w:rtl w:val="true"/>
              </w:rPr>
              <w:tab/>
            </w:r>
            <w:r>
              <w:rPr>
                <w:rStyle w:val="IndexLink"/>
              </w:rPr>
              <w:t>169</w:t>
            </w:r>
          </w:hyperlink>
        </w:p>
        <w:p>
          <w:pPr>
            <w:pStyle w:val="Contents4"/>
            <w:tabs>
              <w:tab w:val="clear" w:pos="8176"/>
              <w:tab w:val="right" w:pos="9026" w:leader="dot"/>
            </w:tabs>
            <w:rPr/>
          </w:pPr>
          <w:hyperlink w:anchor="__RefHeading___Toc10262071_73709187">
            <w:r>
              <w:rPr>
                <w:webHidden/>
                <w:rStyle w:val="IndexLink"/>
                <w:rtl w:val="true"/>
              </w:rPr>
              <w:t>كلامه ذكر الحمام</w:t>
            </w:r>
            <w:r>
              <w:rPr>
                <w:rStyle w:val="IndexLink"/>
                <w:rtl w:val="true"/>
              </w:rPr>
              <w:tab/>
            </w:r>
            <w:r>
              <w:rPr>
                <w:rStyle w:val="IndexLink"/>
              </w:rPr>
              <w:t>170</w:t>
            </w:r>
          </w:hyperlink>
        </w:p>
        <w:p>
          <w:pPr>
            <w:pStyle w:val="Contents4"/>
            <w:tabs>
              <w:tab w:val="clear" w:pos="8176"/>
              <w:tab w:val="right" w:pos="9026" w:leader="dot"/>
            </w:tabs>
            <w:rPr/>
          </w:pPr>
          <w:hyperlink w:anchor="__RefHeading___Toc10262073_73709187">
            <w:r>
              <w:rPr>
                <w:webHidden/>
                <w:rStyle w:val="IndexLink"/>
                <w:rtl w:val="true"/>
              </w:rPr>
              <w:t>ملكوت السماوات و الأرض</w:t>
            </w:r>
            <w:r>
              <w:rPr>
                <w:rStyle w:val="IndexLink"/>
                <w:rtl w:val="true"/>
              </w:rPr>
              <w:tab/>
            </w:r>
            <w:r>
              <w:rPr>
                <w:rStyle w:val="IndexLink"/>
              </w:rPr>
              <w:t>173</w:t>
            </w:r>
          </w:hyperlink>
        </w:p>
        <w:p>
          <w:pPr>
            <w:pStyle w:val="Contents4"/>
            <w:tabs>
              <w:tab w:val="clear" w:pos="8176"/>
              <w:tab w:val="right" w:pos="9026" w:leader="dot"/>
            </w:tabs>
            <w:rPr/>
          </w:pPr>
          <w:hyperlink w:anchor="__RefHeading___Toc10262075_73709187">
            <w:r>
              <w:rPr>
                <w:webHidden/>
                <w:rStyle w:val="IndexLink"/>
                <w:rtl w:val="true"/>
              </w:rPr>
              <w:t>معجزات عظيمة</w:t>
            </w:r>
            <w:r>
              <w:rPr>
                <w:rStyle w:val="IndexLink"/>
                <w:rtl w:val="true"/>
              </w:rPr>
              <w:tab/>
            </w:r>
            <w:r>
              <w:rPr>
                <w:rStyle w:val="IndexLink"/>
              </w:rPr>
              <w:t>175</w:t>
            </w:r>
          </w:hyperlink>
        </w:p>
        <w:p>
          <w:pPr>
            <w:pStyle w:val="Contents4"/>
            <w:tabs>
              <w:tab w:val="clear" w:pos="8176"/>
              <w:tab w:val="right" w:pos="9026" w:leader="dot"/>
            </w:tabs>
            <w:rPr/>
          </w:pPr>
          <w:hyperlink w:anchor="__RefHeading___Toc10262077_73709187">
            <w:r>
              <w:rPr>
                <w:webHidden/>
                <w:rStyle w:val="IndexLink"/>
                <w:rtl w:val="true"/>
              </w:rPr>
              <w:t>إحياء الطيور الأربعة</w:t>
            </w:r>
            <w:r>
              <w:rPr>
                <w:rStyle w:val="IndexLink"/>
                <w:rtl w:val="true"/>
              </w:rPr>
              <w:tab/>
            </w:r>
            <w:r>
              <w:rPr>
                <w:rStyle w:val="IndexLink"/>
              </w:rPr>
              <w:t>179</w:t>
            </w:r>
          </w:hyperlink>
        </w:p>
        <w:p>
          <w:pPr>
            <w:pStyle w:val="Contents4"/>
            <w:tabs>
              <w:tab w:val="clear" w:pos="8176"/>
              <w:tab w:val="right" w:pos="9026" w:leader="dot"/>
            </w:tabs>
            <w:rPr/>
          </w:pPr>
          <w:hyperlink w:anchor="__RefHeading___Toc10262079_73709187">
            <w:r>
              <w:rPr>
                <w:webHidden/>
                <w:rStyle w:val="IndexLink"/>
                <w:rtl w:val="true"/>
              </w:rPr>
              <w:t>كلام الحمام و الورشان</w:t>
            </w:r>
            <w:r>
              <w:rPr>
                <w:rStyle w:val="IndexLink"/>
                <w:rtl w:val="true"/>
              </w:rPr>
              <w:tab/>
            </w:r>
            <w:r>
              <w:rPr>
                <w:rStyle w:val="IndexLink"/>
              </w:rPr>
              <w:t>183</w:t>
            </w:r>
          </w:hyperlink>
        </w:p>
        <w:p>
          <w:pPr>
            <w:pStyle w:val="Contents4"/>
            <w:tabs>
              <w:tab w:val="clear" w:pos="8176"/>
              <w:tab w:val="right" w:pos="9026" w:leader="dot"/>
            </w:tabs>
            <w:rPr/>
          </w:pPr>
          <w:hyperlink w:anchor="__RefHeading___Toc10262081_73709187">
            <w:r>
              <w:rPr>
                <w:webHidden/>
                <w:rStyle w:val="IndexLink"/>
                <w:rtl w:val="true"/>
              </w:rPr>
              <w:t>دار الهمداني في الجنّة</w:t>
            </w:r>
            <w:r>
              <w:rPr>
                <w:rStyle w:val="IndexLink"/>
                <w:rtl w:val="true"/>
              </w:rPr>
              <w:tab/>
            </w:r>
            <w:r>
              <w:rPr>
                <w:rStyle w:val="IndexLink"/>
              </w:rPr>
              <w:t>184</w:t>
            </w:r>
          </w:hyperlink>
        </w:p>
        <w:p>
          <w:pPr>
            <w:pStyle w:val="Contents4"/>
            <w:tabs>
              <w:tab w:val="clear" w:pos="8176"/>
              <w:tab w:val="right" w:pos="9026" w:leader="dot"/>
            </w:tabs>
            <w:rPr/>
          </w:pPr>
          <w:hyperlink w:anchor="__RefHeading___Toc10262083_73709187">
            <w:r>
              <w:rPr>
                <w:webHidden/>
                <w:rStyle w:val="IndexLink"/>
                <w:rtl w:val="true"/>
              </w:rPr>
              <w:t>فيه توبة الأموي</w:t>
            </w:r>
            <w:r>
              <w:rPr>
                <w:rStyle w:val="IndexLink"/>
                <w:rtl w:val="true"/>
              </w:rPr>
              <w:tab/>
            </w:r>
            <w:r>
              <w:rPr>
                <w:rStyle w:val="IndexLink"/>
              </w:rPr>
              <w:t>185</w:t>
            </w:r>
          </w:hyperlink>
        </w:p>
        <w:p>
          <w:pPr>
            <w:pStyle w:val="Contents3"/>
            <w:tabs>
              <w:tab w:val="clear" w:pos="8459"/>
              <w:tab w:val="right" w:pos="9026" w:leader="dot"/>
            </w:tabs>
            <w:rPr/>
          </w:pPr>
          <w:hyperlink w:anchor="__RefHeading___Toc10262085_73709187">
            <w:r>
              <w:rPr>
                <w:webHidden/>
                <w:rStyle w:val="IndexLink"/>
                <w:rtl w:val="true"/>
              </w:rPr>
              <w:t>الفصل الثالث</w:t>
            </w:r>
            <w:r>
              <w:rPr>
                <w:rStyle w:val="IndexLink"/>
                <w:rtl w:val="true"/>
              </w:rPr>
              <w:tab/>
            </w:r>
            <w:r>
              <w:rPr>
                <w:rStyle w:val="IndexLink"/>
              </w:rPr>
              <w:t>192</w:t>
            </w:r>
          </w:hyperlink>
        </w:p>
        <w:p>
          <w:pPr>
            <w:pStyle w:val="Contents4"/>
            <w:tabs>
              <w:tab w:val="clear" w:pos="8176"/>
              <w:tab w:val="right" w:pos="9026" w:leader="dot"/>
            </w:tabs>
            <w:rPr/>
          </w:pPr>
          <w:hyperlink w:anchor="__RefHeading___Toc10262087_73709187">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10262089_73709187">
            <w:r>
              <w:rPr>
                <w:webHidden/>
                <w:rStyle w:val="IndexLink"/>
                <w:rtl w:val="true"/>
              </w:rPr>
              <w:t>دعاء ردّ القتل</w:t>
            </w:r>
            <w:r>
              <w:rPr>
                <w:rStyle w:val="IndexLink"/>
                <w:rtl w:val="true"/>
              </w:rPr>
              <w:tab/>
            </w:r>
            <w:r>
              <w:rPr>
                <w:rStyle w:val="IndexLink"/>
              </w:rPr>
              <w:t>193</w:t>
            </w:r>
          </w:hyperlink>
        </w:p>
        <w:p>
          <w:pPr>
            <w:pStyle w:val="Contents4"/>
            <w:tabs>
              <w:tab w:val="clear" w:pos="8176"/>
              <w:tab w:val="right" w:pos="9026" w:leader="dot"/>
            </w:tabs>
            <w:rPr/>
          </w:pPr>
          <w:hyperlink w:anchor="__RefHeading___Toc10262091_73709187">
            <w:r>
              <w:rPr>
                <w:webHidden/>
                <w:rStyle w:val="IndexLink"/>
                <w:rtl w:val="true"/>
              </w:rPr>
              <w:t>الخلق الذين يسكنون الهواء</w:t>
            </w:r>
            <w:r>
              <w:rPr>
                <w:rStyle w:val="IndexLink"/>
                <w:rtl w:val="true"/>
              </w:rPr>
              <w:tab/>
            </w:r>
            <w:r>
              <w:rPr>
                <w:rStyle w:val="IndexLink"/>
              </w:rPr>
              <w:t>194</w:t>
            </w:r>
          </w:hyperlink>
        </w:p>
        <w:p>
          <w:pPr>
            <w:pStyle w:val="Contents4"/>
            <w:tabs>
              <w:tab w:val="clear" w:pos="8176"/>
              <w:tab w:val="right" w:pos="9026" w:leader="dot"/>
            </w:tabs>
            <w:rPr/>
          </w:pPr>
          <w:hyperlink w:anchor="__RefHeading___Toc10262093_73709187">
            <w:r>
              <w:rPr>
                <w:webHidden/>
                <w:rStyle w:val="IndexLink"/>
                <w:rtl w:val="true"/>
              </w:rPr>
              <w:t>صلة الأرحام و كيف فعلها في الأعمار</w:t>
            </w:r>
            <w:r>
              <w:rPr>
                <w:rStyle w:val="IndexLink"/>
                <w:rtl w:val="true"/>
              </w:rPr>
              <w:tab/>
            </w:r>
            <w:r>
              <w:rPr>
                <w:rStyle w:val="IndexLink"/>
              </w:rPr>
              <w:t>195</w:t>
            </w:r>
          </w:hyperlink>
        </w:p>
        <w:p>
          <w:pPr>
            <w:pStyle w:val="Contents4"/>
            <w:tabs>
              <w:tab w:val="clear" w:pos="8176"/>
              <w:tab w:val="right" w:pos="9026" w:leader="dot"/>
            </w:tabs>
            <w:rPr/>
          </w:pPr>
          <w:hyperlink w:anchor="__RefHeading___Toc10262095_73709187">
            <w:r>
              <w:rPr>
                <w:webHidden/>
                <w:rStyle w:val="IndexLink"/>
                <w:rtl w:val="true"/>
              </w:rPr>
              <w:t>دخول الصادق عليه السلام على المنصور العبّاسي لعنه اللّه</w:t>
            </w:r>
            <w:r>
              <w:rPr>
                <w:rStyle w:val="IndexLink"/>
                <w:rtl w:val="true"/>
              </w:rPr>
              <w:tab/>
            </w:r>
            <w:r>
              <w:rPr>
                <w:rStyle w:val="IndexLink"/>
              </w:rPr>
              <w:t>196</w:t>
            </w:r>
          </w:hyperlink>
        </w:p>
        <w:p>
          <w:pPr>
            <w:pStyle w:val="Contents4"/>
            <w:tabs>
              <w:tab w:val="clear" w:pos="8176"/>
              <w:tab w:val="right" w:pos="9026" w:leader="dot"/>
            </w:tabs>
            <w:rPr/>
          </w:pPr>
          <w:hyperlink w:anchor="__RefHeading___Toc10262097_73709187">
            <w:r>
              <w:rPr>
                <w:webHidden/>
                <w:rStyle w:val="IndexLink"/>
                <w:rtl w:val="true"/>
              </w:rPr>
              <w:t>فيه الرقعة التي كتبها الصادق عليه السلام</w:t>
            </w:r>
            <w:r>
              <w:rPr>
                <w:rStyle w:val="IndexLink"/>
                <w:rtl w:val="true"/>
              </w:rPr>
              <w:tab/>
            </w:r>
            <w:r>
              <w:rPr>
                <w:rStyle w:val="IndexLink"/>
              </w:rPr>
              <w:t>200</w:t>
            </w:r>
          </w:hyperlink>
        </w:p>
        <w:p>
          <w:pPr>
            <w:pStyle w:val="Contents4"/>
            <w:tabs>
              <w:tab w:val="clear" w:pos="8176"/>
              <w:tab w:val="right" w:pos="9026" w:leader="dot"/>
            </w:tabs>
            <w:rPr/>
          </w:pPr>
          <w:hyperlink w:anchor="__RefHeading___Toc10262099_73709187">
            <w:r>
              <w:rPr>
                <w:webHidden/>
                <w:rStyle w:val="IndexLink"/>
                <w:rtl w:val="true"/>
              </w:rPr>
              <w:t>شدّة التقيّة</w:t>
            </w:r>
            <w:r>
              <w:rPr>
                <w:rStyle w:val="IndexLink"/>
                <w:rtl w:val="true"/>
              </w:rPr>
              <w:tab/>
            </w:r>
            <w:r>
              <w:rPr>
                <w:rStyle w:val="IndexLink"/>
              </w:rPr>
              <w:t>201</w:t>
            </w:r>
          </w:hyperlink>
        </w:p>
        <w:p>
          <w:pPr>
            <w:pStyle w:val="Contents4"/>
            <w:tabs>
              <w:tab w:val="clear" w:pos="8176"/>
              <w:tab w:val="right" w:pos="9026" w:leader="dot"/>
            </w:tabs>
            <w:rPr/>
          </w:pPr>
          <w:hyperlink w:anchor="__RefHeading___Toc10262101_73709187">
            <w:r>
              <w:rPr>
                <w:webHidden/>
                <w:rStyle w:val="IndexLink"/>
                <w:rtl w:val="true"/>
              </w:rPr>
              <w:t>عدد العظام و العروق و الأعصاب</w:t>
            </w:r>
            <w:r>
              <w:rPr>
                <w:rStyle w:val="IndexLink"/>
                <w:rtl w:val="true"/>
              </w:rPr>
              <w:tab/>
            </w:r>
            <w:r>
              <w:rPr>
                <w:rStyle w:val="IndexLink"/>
              </w:rPr>
              <w:t>202</w:t>
            </w:r>
          </w:hyperlink>
        </w:p>
        <w:p>
          <w:pPr>
            <w:pStyle w:val="Contents4"/>
            <w:tabs>
              <w:tab w:val="clear" w:pos="8176"/>
              <w:tab w:val="right" w:pos="9026" w:leader="dot"/>
            </w:tabs>
            <w:rPr/>
          </w:pPr>
          <w:hyperlink w:anchor="__RefHeading___Toc10262103_73709187">
            <w:r>
              <w:rPr>
                <w:webHidden/>
                <w:rStyle w:val="IndexLink"/>
                <w:rtl w:val="true"/>
              </w:rPr>
              <w:t>فيه اختلاف الطبائع</w:t>
            </w:r>
            <w:r>
              <w:rPr>
                <w:rStyle w:val="IndexLink"/>
                <w:rtl w:val="true"/>
              </w:rPr>
              <w:tab/>
            </w:r>
            <w:r>
              <w:rPr>
                <w:rStyle w:val="IndexLink"/>
              </w:rPr>
              <w:t>202</w:t>
            </w:r>
          </w:hyperlink>
        </w:p>
        <w:p>
          <w:pPr>
            <w:pStyle w:val="Contents4"/>
            <w:tabs>
              <w:tab w:val="clear" w:pos="8176"/>
              <w:tab w:val="right" w:pos="9026" w:leader="dot"/>
            </w:tabs>
            <w:rPr/>
          </w:pPr>
          <w:hyperlink w:anchor="__RefHeading___Toc10262105_73709187">
            <w:r>
              <w:rPr>
                <w:webHidden/>
                <w:rStyle w:val="IndexLink"/>
                <w:rtl w:val="true"/>
              </w:rPr>
              <w:t>الكتاب الذي كتب على آدم عليه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10262107_73709187">
            <w:r>
              <w:rPr>
                <w:webHidden/>
                <w:rStyle w:val="IndexLink"/>
                <w:rtl w:val="true"/>
              </w:rPr>
              <w:t>تعبير الرؤيا من الصادق عليه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10262109_73709187">
            <w:r>
              <w:rPr>
                <w:webHidden/>
                <w:rStyle w:val="IndexLink"/>
                <w:rtl w:val="true"/>
              </w:rPr>
              <w:t>علّة كميّة الزكاة</w:t>
            </w:r>
            <w:r>
              <w:rPr>
                <w:rStyle w:val="IndexLink"/>
                <w:rtl w:val="true"/>
              </w:rPr>
              <w:tab/>
            </w:r>
            <w:r>
              <w:rPr>
                <w:rStyle w:val="IndexLink"/>
              </w:rPr>
              <w:t>206</w:t>
            </w:r>
          </w:hyperlink>
        </w:p>
        <w:p>
          <w:pPr>
            <w:pStyle w:val="Contents4"/>
            <w:tabs>
              <w:tab w:val="clear" w:pos="8176"/>
              <w:tab w:val="right" w:pos="9026" w:leader="dot"/>
            </w:tabs>
            <w:rPr/>
          </w:pPr>
          <w:hyperlink w:anchor="__RefHeading___Toc10262111_73709187">
            <w:r>
              <w:rPr>
                <w:webHidden/>
                <w:rStyle w:val="IndexLink"/>
                <w:rtl w:val="true"/>
              </w:rPr>
              <w:t>دخول الصوفية على أبي عبد اللّه عليه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10262113_73709187">
            <w:r>
              <w:rPr>
                <w:webHidden/>
                <w:rStyle w:val="IndexLink"/>
                <w:rtl w:val="true"/>
              </w:rPr>
              <w:t>أصناف من لا يستجاب دعاؤهم</w:t>
            </w:r>
            <w:r>
              <w:rPr>
                <w:rStyle w:val="IndexLink"/>
                <w:rtl w:val="true"/>
              </w:rPr>
              <w:tab/>
            </w:r>
            <w:r>
              <w:rPr>
                <w:rStyle w:val="IndexLink"/>
              </w:rPr>
              <w:t>208</w:t>
            </w:r>
          </w:hyperlink>
        </w:p>
        <w:p>
          <w:pPr>
            <w:pStyle w:val="Contents4"/>
            <w:tabs>
              <w:tab w:val="clear" w:pos="8176"/>
              <w:tab w:val="right" w:pos="9026" w:leader="dot"/>
            </w:tabs>
            <w:rPr/>
          </w:pPr>
          <w:hyperlink w:anchor="__RefHeading___Toc10262115_73709187">
            <w:r>
              <w:rPr>
                <w:webHidden/>
                <w:rStyle w:val="IndexLink"/>
                <w:rtl w:val="true"/>
              </w:rPr>
              <w:t>سلوك سلمان و أبي ذرّ رضي اللّه عنهما</w:t>
            </w:r>
            <w:r>
              <w:rPr>
                <w:rStyle w:val="IndexLink"/>
                <w:rtl w:val="true"/>
              </w:rPr>
              <w:tab/>
            </w:r>
            <w:r>
              <w:rPr>
                <w:rStyle w:val="IndexLink"/>
              </w:rPr>
              <w:t>209</w:t>
            </w:r>
          </w:hyperlink>
        </w:p>
        <w:p>
          <w:pPr>
            <w:pStyle w:val="Contents4"/>
            <w:tabs>
              <w:tab w:val="clear" w:pos="8176"/>
              <w:tab w:val="right" w:pos="9026" w:leader="dot"/>
            </w:tabs>
            <w:rPr/>
          </w:pPr>
          <w:hyperlink w:anchor="__RefHeading___Toc10262117_73709187">
            <w:r>
              <w:rPr>
                <w:webHidden/>
                <w:rStyle w:val="IndexLink"/>
                <w:rtl w:val="true"/>
              </w:rPr>
              <w:t>بعض أحوال سفيان الثوري</w:t>
            </w:r>
            <w:r>
              <w:rPr>
                <w:rStyle w:val="IndexLink"/>
                <w:rtl w:val="true"/>
              </w:rPr>
              <w:tab/>
            </w:r>
            <w:r>
              <w:rPr>
                <w:rStyle w:val="IndexLink"/>
              </w:rPr>
              <w:t>211</w:t>
            </w:r>
          </w:hyperlink>
        </w:p>
        <w:p>
          <w:pPr>
            <w:pStyle w:val="Contents4"/>
            <w:tabs>
              <w:tab w:val="clear" w:pos="8176"/>
              <w:tab w:val="right" w:pos="9026" w:leader="dot"/>
            </w:tabs>
            <w:rPr/>
          </w:pPr>
          <w:hyperlink w:anchor="__RefHeading___Toc10262119_73709187">
            <w:r>
              <w:rPr>
                <w:webHidden/>
                <w:rStyle w:val="IndexLink"/>
                <w:rtl w:val="true"/>
              </w:rPr>
              <w:t>الذي تصدّق من سرقته</w:t>
            </w:r>
            <w:r>
              <w:rPr>
                <w:rStyle w:val="IndexLink"/>
                <w:rtl w:val="true"/>
              </w:rPr>
              <w:tab/>
            </w:r>
            <w:r>
              <w:rPr>
                <w:rStyle w:val="IndexLink"/>
              </w:rPr>
              <w:t>212</w:t>
            </w:r>
          </w:hyperlink>
        </w:p>
        <w:p>
          <w:pPr>
            <w:pStyle w:val="Contents4"/>
            <w:tabs>
              <w:tab w:val="clear" w:pos="8176"/>
              <w:tab w:val="right" w:pos="9026" w:leader="dot"/>
            </w:tabs>
            <w:rPr/>
          </w:pPr>
          <w:hyperlink w:anchor="__RefHeading___Toc10262121_73709187">
            <w:r>
              <w:rPr>
                <w:webHidden/>
                <w:rStyle w:val="IndexLink"/>
                <w:rtl w:val="true"/>
              </w:rPr>
              <w:t>اللاّ شيء ما هو؟</w:t>
            </w:r>
            <w:r>
              <w:rPr>
                <w:rStyle w:val="IndexLink"/>
                <w:rtl w:val="true"/>
              </w:rPr>
              <w:tab/>
            </w:r>
            <w:r>
              <w:rPr>
                <w:rStyle w:val="IndexLink"/>
              </w:rPr>
              <w:t>213</w:t>
            </w:r>
          </w:hyperlink>
        </w:p>
        <w:p>
          <w:pPr>
            <w:pStyle w:val="Contents3"/>
            <w:tabs>
              <w:tab w:val="clear" w:pos="8459"/>
              <w:tab w:val="right" w:pos="9026" w:leader="dot"/>
            </w:tabs>
            <w:rPr/>
          </w:pPr>
          <w:hyperlink w:anchor="__RefHeading___Toc10262123_73709187">
            <w:r>
              <w:rPr>
                <w:webHidden/>
                <w:rStyle w:val="IndexLink"/>
                <w:rtl w:val="true"/>
              </w:rPr>
              <w:t>الفصل الرابع</w:t>
            </w:r>
            <w:r>
              <w:rPr>
                <w:rStyle w:val="IndexLink"/>
                <w:rtl w:val="true"/>
              </w:rPr>
              <w:tab/>
            </w:r>
            <w:r>
              <w:rPr>
                <w:rStyle w:val="IndexLink"/>
              </w:rPr>
              <w:t>215</w:t>
            </w:r>
          </w:hyperlink>
        </w:p>
        <w:p>
          <w:pPr>
            <w:pStyle w:val="Contents4"/>
            <w:tabs>
              <w:tab w:val="clear" w:pos="8176"/>
              <w:tab w:val="right" w:pos="9026" w:leader="dot"/>
            </w:tabs>
            <w:rPr/>
          </w:pPr>
          <w:hyperlink w:anchor="__RefHeading___Toc10262125_7370918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0262127_73709187">
            <w:r>
              <w:rPr>
                <w:webHidden/>
                <w:rStyle w:val="IndexLink"/>
                <w:rtl w:val="true"/>
              </w:rPr>
              <w:t>دخول النار للكاظم عليه 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10262129_73709187">
            <w:r>
              <w:rPr>
                <w:webHidden/>
                <w:rStyle w:val="IndexLink"/>
                <w:rtl w:val="true"/>
              </w:rPr>
              <w:t>أحوال شارب الخمر</w:t>
            </w:r>
            <w:r>
              <w:rPr>
                <w:rStyle w:val="IndexLink"/>
                <w:rtl w:val="true"/>
              </w:rPr>
              <w:tab/>
            </w:r>
            <w:r>
              <w:rPr>
                <w:rStyle w:val="IndexLink"/>
              </w:rPr>
              <w:t>223</w:t>
            </w:r>
          </w:hyperlink>
        </w:p>
        <w:p>
          <w:pPr>
            <w:pStyle w:val="Contents4"/>
            <w:tabs>
              <w:tab w:val="clear" w:pos="8176"/>
              <w:tab w:val="right" w:pos="9026" w:leader="dot"/>
            </w:tabs>
            <w:rPr/>
          </w:pPr>
          <w:hyperlink w:anchor="__RefHeading___Toc10262131_73709187">
            <w:r>
              <w:rPr>
                <w:webHidden/>
                <w:rStyle w:val="IndexLink"/>
                <w:rtl w:val="true"/>
              </w:rPr>
              <w:t>حال أولاد الحسن الذين خرجوا على الدوانيقي</w:t>
            </w:r>
            <w:r>
              <w:rPr>
                <w:rStyle w:val="IndexLink"/>
                <w:rtl w:val="true"/>
              </w:rPr>
              <w:tab/>
            </w:r>
            <w:r>
              <w:rPr>
                <w:rStyle w:val="IndexLink"/>
              </w:rPr>
              <w:t>225</w:t>
            </w:r>
          </w:hyperlink>
        </w:p>
        <w:p>
          <w:pPr>
            <w:pStyle w:val="Contents4"/>
            <w:tabs>
              <w:tab w:val="clear" w:pos="8176"/>
              <w:tab w:val="right" w:pos="9026" w:leader="dot"/>
            </w:tabs>
            <w:rPr/>
          </w:pPr>
          <w:hyperlink w:anchor="__RefHeading___Toc10262133_73709187">
            <w:r>
              <w:rPr>
                <w:webHidden/>
                <w:rStyle w:val="IndexLink"/>
                <w:rtl w:val="true"/>
              </w:rPr>
              <w:t>أبواب جهنّم السبعة و أركانها</w:t>
            </w:r>
            <w:r>
              <w:rPr>
                <w:rStyle w:val="IndexLink"/>
                <w:rtl w:val="true"/>
              </w:rPr>
              <w:tab/>
            </w:r>
            <w:r>
              <w:rPr>
                <w:rStyle w:val="IndexLink"/>
              </w:rPr>
              <w:t>227</w:t>
            </w:r>
          </w:hyperlink>
        </w:p>
        <w:p>
          <w:pPr>
            <w:pStyle w:val="Contents4"/>
            <w:tabs>
              <w:tab w:val="clear" w:pos="8176"/>
              <w:tab w:val="right" w:pos="9026" w:leader="dot"/>
            </w:tabs>
            <w:rPr/>
          </w:pPr>
          <w:hyperlink w:anchor="__RefHeading___Toc10262135_73709187">
            <w:r>
              <w:rPr>
                <w:webHidden/>
                <w:rStyle w:val="IndexLink"/>
                <w:rtl w:val="true"/>
              </w:rPr>
              <w:t>دعاء النجاة</w:t>
            </w:r>
            <w:r>
              <w:rPr>
                <w:rStyle w:val="IndexLink"/>
                <w:rtl w:val="true"/>
              </w:rPr>
              <w:tab/>
            </w:r>
            <w:r>
              <w:rPr>
                <w:rStyle w:val="IndexLink"/>
              </w:rPr>
              <w:t>227</w:t>
            </w:r>
          </w:hyperlink>
        </w:p>
        <w:p>
          <w:pPr>
            <w:pStyle w:val="Contents4"/>
            <w:tabs>
              <w:tab w:val="clear" w:pos="8176"/>
              <w:tab w:val="right" w:pos="9026" w:leader="dot"/>
            </w:tabs>
            <w:rPr/>
          </w:pPr>
          <w:hyperlink w:anchor="__RefHeading___Toc10262137_73709187">
            <w:r>
              <w:rPr>
                <w:webHidden/>
                <w:rStyle w:val="IndexLink"/>
                <w:rtl w:val="true"/>
              </w:rPr>
              <w:t>فوائد هذه الآية</w:t>
            </w:r>
            <w:r>
              <w:rPr>
                <w:rStyle w:val="IndexLink"/>
                <w:rtl w:val="true"/>
              </w:rPr>
              <w:tab/>
            </w:r>
            <w:r>
              <w:rPr>
                <w:rStyle w:val="IndexLink"/>
              </w:rPr>
              <w:t>228</w:t>
            </w:r>
          </w:hyperlink>
        </w:p>
        <w:p>
          <w:pPr>
            <w:pStyle w:val="Contents4"/>
            <w:tabs>
              <w:tab w:val="clear" w:pos="8176"/>
              <w:tab w:val="right" w:pos="9026" w:leader="dot"/>
            </w:tabs>
            <w:rPr/>
          </w:pPr>
          <w:hyperlink w:anchor="__RefHeading___Toc10262139_73709187">
            <w:r>
              <w:rPr>
                <w:webHidden/>
                <w:rStyle w:val="IndexLink"/>
                <w:rtl w:val="true"/>
              </w:rPr>
              <w:t>حال السيّد الحميري عند الموت</w:t>
            </w:r>
            <w:r>
              <w:rPr>
                <w:rStyle w:val="IndexLink"/>
                <w:rtl w:val="true"/>
              </w:rPr>
              <w:tab/>
            </w:r>
            <w:r>
              <w:rPr>
                <w:rStyle w:val="IndexLink"/>
              </w:rPr>
              <w:t>229</w:t>
            </w:r>
          </w:hyperlink>
        </w:p>
        <w:p>
          <w:pPr>
            <w:pStyle w:val="Contents4"/>
            <w:tabs>
              <w:tab w:val="clear" w:pos="8176"/>
              <w:tab w:val="right" w:pos="9026" w:leader="dot"/>
            </w:tabs>
            <w:rPr/>
          </w:pPr>
          <w:hyperlink w:anchor="__RefHeading___Toc10262141_73709187">
            <w:r>
              <w:rPr>
                <w:webHidden/>
                <w:rStyle w:val="IndexLink"/>
                <w:rtl w:val="true"/>
              </w:rPr>
              <w:t>السبب في لحوق الذنوب للشيخين الفاسقين</w:t>
            </w:r>
            <w:r>
              <w:rPr>
                <w:rStyle w:val="IndexLink"/>
                <w:rtl w:val="true"/>
              </w:rPr>
              <w:tab/>
            </w:r>
            <w:r>
              <w:rPr>
                <w:rStyle w:val="IndexLink"/>
              </w:rPr>
              <w:t>231</w:t>
            </w:r>
          </w:hyperlink>
        </w:p>
        <w:p>
          <w:pPr>
            <w:pStyle w:val="Contents4"/>
            <w:tabs>
              <w:tab w:val="clear" w:pos="8176"/>
              <w:tab w:val="right" w:pos="9026" w:leader="dot"/>
            </w:tabs>
            <w:rPr/>
          </w:pPr>
          <w:hyperlink w:anchor="__RefHeading___Toc10262143_73709187">
            <w:r>
              <w:rPr>
                <w:webHidden/>
                <w:rStyle w:val="IndexLink"/>
                <w:rtl w:val="true"/>
              </w:rPr>
              <w:t>الأسباب في لحوق العذاب لفلان و فلان بسبب لعن اللاّعنين</w:t>
            </w:r>
            <w:r>
              <w:rPr>
                <w:rStyle w:val="IndexLink"/>
                <w:rtl w:val="true"/>
              </w:rPr>
              <w:tab/>
            </w:r>
            <w:r>
              <w:rPr>
                <w:rStyle w:val="IndexLink"/>
              </w:rPr>
              <w:t>231</w:t>
            </w:r>
          </w:hyperlink>
        </w:p>
        <w:p>
          <w:pPr>
            <w:pStyle w:val="Contents4"/>
            <w:tabs>
              <w:tab w:val="clear" w:pos="8176"/>
              <w:tab w:val="right" w:pos="9026" w:leader="dot"/>
            </w:tabs>
            <w:rPr/>
          </w:pPr>
          <w:hyperlink w:anchor="__RefHeading___Toc10262145_73709187">
            <w:r>
              <w:rPr>
                <w:webHidden/>
                <w:rStyle w:val="IndexLink"/>
                <w:rtl w:val="true"/>
              </w:rPr>
              <w:t>قصيدة امّ عمر و منام الرضا عليه السلام</w:t>
            </w:r>
            <w:r>
              <w:rPr>
                <w:rStyle w:val="IndexLink"/>
                <w:rtl w:val="true"/>
              </w:rPr>
              <w:tab/>
            </w:r>
            <w:r>
              <w:rPr>
                <w:rStyle w:val="IndexLink"/>
              </w:rPr>
              <w:t>233</w:t>
            </w:r>
          </w:hyperlink>
        </w:p>
        <w:p>
          <w:pPr>
            <w:pStyle w:val="Contents4"/>
            <w:tabs>
              <w:tab w:val="clear" w:pos="8176"/>
              <w:tab w:val="right" w:pos="9026" w:leader="dot"/>
            </w:tabs>
            <w:rPr/>
          </w:pPr>
          <w:hyperlink w:anchor="__RefHeading___Toc10262147_73709187">
            <w:r>
              <w:rPr>
                <w:webHidden/>
                <w:rStyle w:val="IndexLink"/>
                <w:rtl w:val="true"/>
              </w:rPr>
              <w:t>حوض الكوثر</w:t>
            </w:r>
            <w:r>
              <w:rPr>
                <w:rStyle w:val="IndexLink"/>
                <w:rtl w:val="true"/>
              </w:rPr>
              <w:tab/>
            </w:r>
            <w:r>
              <w:rPr>
                <w:rStyle w:val="IndexLink"/>
              </w:rPr>
              <w:t>247</w:t>
            </w:r>
          </w:hyperlink>
        </w:p>
        <w:p>
          <w:pPr>
            <w:pStyle w:val="Contents4"/>
            <w:tabs>
              <w:tab w:val="clear" w:pos="8176"/>
              <w:tab w:val="right" w:pos="9026" w:leader="dot"/>
            </w:tabs>
            <w:rPr/>
          </w:pPr>
          <w:hyperlink w:anchor="__RefHeading___Toc10262149_73709187">
            <w:r>
              <w:rPr>
                <w:webHidden/>
                <w:rStyle w:val="IndexLink"/>
                <w:rtl w:val="true"/>
              </w:rPr>
              <w:t>مفاتيح الجنّة و النار بيد علي عليه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10262151_73709187">
            <w:r>
              <w:rPr>
                <w:webHidden/>
                <w:rStyle w:val="IndexLink"/>
                <w:rtl w:val="true"/>
              </w:rPr>
              <w:t>معنى الشيعة</w:t>
            </w:r>
            <w:r>
              <w:rPr>
                <w:rStyle w:val="IndexLink"/>
                <w:rtl w:val="true"/>
              </w:rPr>
              <w:tab/>
            </w:r>
            <w:r>
              <w:rPr>
                <w:rStyle w:val="IndexLink"/>
              </w:rPr>
              <w:t>256</w:t>
            </w:r>
          </w:hyperlink>
        </w:p>
        <w:p>
          <w:pPr>
            <w:pStyle w:val="Contents4"/>
            <w:tabs>
              <w:tab w:val="clear" w:pos="8176"/>
              <w:tab w:val="right" w:pos="9026" w:leader="dot"/>
            </w:tabs>
            <w:rPr/>
          </w:pPr>
          <w:hyperlink w:anchor="__RefHeading___Toc10262153_73709187">
            <w:r>
              <w:rPr>
                <w:webHidden/>
                <w:rStyle w:val="IndexLink"/>
                <w:rtl w:val="true"/>
              </w:rPr>
              <w:t>لعن أرض البصرة</w:t>
            </w:r>
            <w:r>
              <w:rPr>
                <w:rStyle w:val="IndexLink"/>
                <w:rtl w:val="true"/>
              </w:rPr>
              <w:tab/>
            </w:r>
            <w:r>
              <w:rPr>
                <w:rStyle w:val="IndexLink"/>
              </w:rPr>
              <w:t>258</w:t>
            </w:r>
          </w:hyperlink>
        </w:p>
        <w:p>
          <w:pPr>
            <w:pStyle w:val="Contents4"/>
            <w:tabs>
              <w:tab w:val="clear" w:pos="8176"/>
              <w:tab w:val="right" w:pos="9026" w:leader="dot"/>
            </w:tabs>
            <w:rPr/>
          </w:pPr>
          <w:hyperlink w:anchor="__RefHeading___Toc10262155_73709187">
            <w:r>
              <w:rPr>
                <w:webHidden/>
                <w:rStyle w:val="IndexLink"/>
                <w:rtl w:val="true"/>
              </w:rPr>
              <w:t>حديث الجارية التي عفّ عنها الرجل</w:t>
            </w:r>
            <w:r>
              <w:rPr>
                <w:rStyle w:val="IndexLink"/>
                <w:rtl w:val="true"/>
              </w:rPr>
              <w:tab/>
            </w:r>
            <w:r>
              <w:rPr>
                <w:rStyle w:val="IndexLink"/>
              </w:rPr>
              <w:t>258</w:t>
            </w:r>
          </w:hyperlink>
        </w:p>
        <w:p>
          <w:pPr>
            <w:pStyle w:val="Contents4"/>
            <w:tabs>
              <w:tab w:val="clear" w:pos="8176"/>
              <w:tab w:val="right" w:pos="9026" w:leader="dot"/>
            </w:tabs>
            <w:rPr/>
          </w:pPr>
          <w:hyperlink w:anchor="__RefHeading___Toc10262157_73709187">
            <w:r>
              <w:rPr>
                <w:webHidden/>
                <w:rStyle w:val="IndexLink"/>
                <w:rtl w:val="true"/>
              </w:rPr>
              <w:t>في قضاء الدّين</w:t>
            </w:r>
            <w:r>
              <w:rPr>
                <w:rStyle w:val="IndexLink"/>
                <w:rtl w:val="true"/>
              </w:rPr>
              <w:tab/>
            </w:r>
            <w:r>
              <w:rPr>
                <w:rStyle w:val="IndexLink"/>
              </w:rPr>
              <w:t>259</w:t>
            </w:r>
          </w:hyperlink>
        </w:p>
        <w:p>
          <w:pPr>
            <w:pStyle w:val="Contents4"/>
            <w:tabs>
              <w:tab w:val="clear" w:pos="8176"/>
              <w:tab w:val="right" w:pos="9026" w:leader="dot"/>
            </w:tabs>
            <w:rPr/>
          </w:pPr>
          <w:hyperlink w:anchor="__RefHeading___Toc10262159_73709187">
            <w:r>
              <w:rPr>
                <w:webHidden/>
                <w:rStyle w:val="IndexLink"/>
                <w:rtl w:val="true"/>
              </w:rPr>
              <w:t>فيه عدد الشيعة الكاملين</w:t>
            </w:r>
            <w:r>
              <w:rPr>
                <w:rStyle w:val="IndexLink"/>
                <w:rtl w:val="true"/>
              </w:rPr>
              <w:tab/>
            </w:r>
            <w:r>
              <w:rPr>
                <w:rStyle w:val="IndexLink"/>
              </w:rPr>
              <w:t>262</w:t>
            </w:r>
          </w:hyperlink>
        </w:p>
        <w:p>
          <w:pPr>
            <w:pStyle w:val="Contents4"/>
            <w:tabs>
              <w:tab w:val="clear" w:pos="8176"/>
              <w:tab w:val="right" w:pos="9026" w:leader="dot"/>
            </w:tabs>
            <w:rPr/>
          </w:pPr>
          <w:hyperlink w:anchor="__RefHeading___Toc10262161_73709187">
            <w:r>
              <w:rPr>
                <w:webHidden/>
                <w:rStyle w:val="IndexLink"/>
                <w:rtl w:val="true"/>
              </w:rPr>
              <w:t>حديث التي عثرت</w:t>
            </w:r>
            <w:r>
              <w:rPr>
                <w:rStyle w:val="IndexLink"/>
                <w:rtl w:val="true"/>
              </w:rPr>
              <w:tab/>
            </w:r>
            <w:r>
              <w:rPr>
                <w:rStyle w:val="IndexLink"/>
              </w:rPr>
              <w:t>264</w:t>
            </w:r>
          </w:hyperlink>
        </w:p>
        <w:p>
          <w:pPr>
            <w:pStyle w:val="Contents4"/>
            <w:tabs>
              <w:tab w:val="clear" w:pos="8176"/>
              <w:tab w:val="right" w:pos="9026" w:leader="dot"/>
            </w:tabs>
            <w:rPr/>
          </w:pPr>
          <w:hyperlink w:anchor="__RefHeading___Toc10262163_73709187">
            <w:r>
              <w:rPr>
                <w:webHidden/>
                <w:rStyle w:val="IndexLink"/>
                <w:rtl w:val="true"/>
              </w:rPr>
              <w:t>حديث فاطمة بضعة منّي و حديث أنّها خرجت غاضبة عليهما</w:t>
            </w:r>
            <w:r>
              <w:rPr>
                <w:rStyle w:val="IndexLink"/>
                <w:rtl w:val="true"/>
              </w:rPr>
              <w:tab/>
            </w:r>
            <w:r>
              <w:rPr>
                <w:rStyle w:val="IndexLink"/>
              </w:rPr>
              <w:t>266</w:t>
            </w:r>
          </w:hyperlink>
        </w:p>
        <w:p>
          <w:pPr>
            <w:pStyle w:val="Contents4"/>
            <w:tabs>
              <w:tab w:val="clear" w:pos="8176"/>
              <w:tab w:val="right" w:pos="9026" w:leader="dot"/>
            </w:tabs>
            <w:rPr/>
          </w:pPr>
          <w:hyperlink w:anchor="__RefHeading___Toc10262165_73709187">
            <w:r>
              <w:rPr>
                <w:webHidden/>
                <w:rStyle w:val="IndexLink"/>
                <w:rtl w:val="true"/>
              </w:rPr>
              <w:t>نسب العبّاس و امّه</w:t>
            </w:r>
            <w:r>
              <w:rPr>
                <w:rStyle w:val="IndexLink"/>
                <w:rtl w:val="true"/>
              </w:rPr>
              <w:tab/>
            </w:r>
            <w:r>
              <w:rPr>
                <w:rStyle w:val="IndexLink"/>
              </w:rPr>
              <w:t>269</w:t>
            </w:r>
          </w:hyperlink>
        </w:p>
        <w:p>
          <w:pPr>
            <w:pStyle w:val="Contents4"/>
            <w:tabs>
              <w:tab w:val="clear" w:pos="8176"/>
              <w:tab w:val="right" w:pos="9026" w:leader="dot"/>
            </w:tabs>
            <w:rPr/>
          </w:pPr>
          <w:hyperlink w:anchor="__RefHeading___Toc10262167_73709187">
            <w:r>
              <w:rPr>
                <w:webHidden/>
                <w:rStyle w:val="IndexLink"/>
                <w:rtl w:val="true"/>
              </w:rPr>
              <w:t>الرافضة اسم للشيعة</w:t>
            </w:r>
            <w:r>
              <w:rPr>
                <w:rStyle w:val="IndexLink"/>
                <w:rtl w:val="true"/>
              </w:rPr>
              <w:tab/>
            </w:r>
            <w:r>
              <w:rPr>
                <w:rStyle w:val="IndexLink"/>
              </w:rPr>
              <w:t>270</w:t>
            </w:r>
          </w:hyperlink>
        </w:p>
        <w:p>
          <w:pPr>
            <w:pStyle w:val="Contents4"/>
            <w:tabs>
              <w:tab w:val="clear" w:pos="8176"/>
              <w:tab w:val="right" w:pos="9026" w:leader="dot"/>
            </w:tabs>
            <w:rPr/>
          </w:pPr>
          <w:hyperlink w:anchor="__RefHeading___Toc10262169_73709187">
            <w:r>
              <w:rPr>
                <w:webHidden/>
                <w:rStyle w:val="IndexLink"/>
                <w:rtl w:val="true"/>
              </w:rPr>
              <w:t>مكالمات مؤمن الطاق لأبي حنيفة</w:t>
            </w:r>
            <w:r>
              <w:rPr>
                <w:rStyle w:val="IndexLink"/>
                <w:rtl w:val="true"/>
              </w:rPr>
              <w:tab/>
            </w:r>
            <w:r>
              <w:rPr>
                <w:rStyle w:val="IndexLink"/>
              </w:rPr>
              <w:t>271</w:t>
            </w:r>
          </w:hyperlink>
        </w:p>
        <w:p>
          <w:pPr>
            <w:pStyle w:val="Contents4"/>
            <w:tabs>
              <w:tab w:val="clear" w:pos="8176"/>
              <w:tab w:val="right" w:pos="9026" w:leader="dot"/>
            </w:tabs>
            <w:rPr/>
          </w:pPr>
          <w:hyperlink w:anchor="__RefHeading___Toc10262171_73709187">
            <w:r>
              <w:rPr>
                <w:webHidden/>
                <w:rStyle w:val="IndexLink"/>
                <w:rtl w:val="true"/>
              </w:rPr>
              <w:t>مباحثة فضال مع أبي حنيفة</w:t>
            </w:r>
            <w:r>
              <w:rPr>
                <w:rStyle w:val="IndexLink"/>
                <w:rtl w:val="true"/>
              </w:rPr>
              <w:tab/>
            </w:r>
            <w:r>
              <w:rPr>
                <w:rStyle w:val="IndexLink"/>
              </w:rPr>
              <w:t>272</w:t>
            </w:r>
          </w:hyperlink>
        </w:p>
        <w:p>
          <w:pPr>
            <w:pStyle w:val="Contents2"/>
            <w:tabs>
              <w:tab w:val="clear" w:pos="8743"/>
              <w:tab w:val="right" w:pos="9026" w:leader="dot"/>
            </w:tabs>
            <w:rPr/>
          </w:pPr>
          <w:hyperlink w:anchor="__RefHeading___Toc10262173_73709187">
            <w:r>
              <w:rPr>
                <w:webHidden/>
                <w:rStyle w:val="IndexLink"/>
                <w:rtl w:val="true"/>
              </w:rPr>
              <w:t>باب في بيان أحوال الإمام أبي الحسن موسى بن جعفر الكاظم عليه السلام عليه و على آبائه أفضل الصلوات</w:t>
            </w:r>
            <w:r>
              <w:rPr>
                <w:rStyle w:val="IndexLink"/>
                <w:rtl w:val="true"/>
              </w:rPr>
              <w:tab/>
            </w:r>
            <w:r>
              <w:rPr>
                <w:rStyle w:val="IndexLink"/>
              </w:rPr>
              <w:t>276</w:t>
            </w:r>
          </w:hyperlink>
        </w:p>
        <w:p>
          <w:pPr>
            <w:pStyle w:val="Contents3"/>
            <w:tabs>
              <w:tab w:val="clear" w:pos="8459"/>
              <w:tab w:val="right" w:pos="9026" w:leader="dot"/>
            </w:tabs>
            <w:rPr/>
          </w:pPr>
          <w:hyperlink w:anchor="__RefHeading___Toc10262175_73709187">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10262177_73709187">
            <w:r>
              <w:rPr>
                <w:webHidden/>
                <w:rStyle w:val="IndexLink"/>
                <w:rtl w:val="true"/>
              </w:rPr>
              <w:t>الفصل الأوّل</w:t>
            </w:r>
            <w:r>
              <w:rPr>
                <w:rStyle w:val="IndexLink"/>
                <w:rtl w:val="true"/>
              </w:rPr>
              <w:tab/>
            </w:r>
            <w:r>
              <w:rPr>
                <w:rStyle w:val="IndexLink"/>
              </w:rPr>
              <w:t>276</w:t>
            </w:r>
          </w:hyperlink>
        </w:p>
        <w:p>
          <w:pPr>
            <w:pStyle w:val="Contents4"/>
            <w:tabs>
              <w:tab w:val="clear" w:pos="8176"/>
              <w:tab w:val="right" w:pos="9026" w:leader="dot"/>
            </w:tabs>
            <w:rPr/>
          </w:pPr>
          <w:hyperlink w:anchor="__RefHeading___Toc10262179_73709187">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10262181_73709187">
            <w:r>
              <w:rPr>
                <w:webHidden/>
                <w:rStyle w:val="IndexLink"/>
                <w:rtl w:val="true"/>
              </w:rPr>
              <w:t>كتاب الوصية مع الخواتيم</w:t>
            </w:r>
            <w:r>
              <w:rPr>
                <w:rStyle w:val="IndexLink"/>
                <w:rtl w:val="true"/>
              </w:rPr>
              <w:tab/>
            </w:r>
            <w:r>
              <w:rPr>
                <w:rStyle w:val="IndexLink"/>
              </w:rPr>
              <w:t>280</w:t>
            </w:r>
          </w:hyperlink>
        </w:p>
        <w:p>
          <w:pPr>
            <w:pStyle w:val="Contents4"/>
            <w:tabs>
              <w:tab w:val="clear" w:pos="8176"/>
              <w:tab w:val="right" w:pos="9026" w:leader="dot"/>
            </w:tabs>
            <w:rPr/>
          </w:pPr>
          <w:hyperlink w:anchor="__RefHeading___Toc10262183_73709187">
            <w:r>
              <w:rPr>
                <w:webHidden/>
                <w:rStyle w:val="IndexLink"/>
                <w:rtl w:val="true"/>
              </w:rPr>
              <w:t>دعاء ردّ الضالّة</w:t>
            </w:r>
            <w:r>
              <w:rPr>
                <w:rStyle w:val="IndexLink"/>
                <w:rtl w:val="true"/>
              </w:rPr>
              <w:tab/>
            </w:r>
            <w:r>
              <w:rPr>
                <w:rStyle w:val="IndexLink"/>
              </w:rPr>
              <w:t>281</w:t>
            </w:r>
          </w:hyperlink>
        </w:p>
        <w:p>
          <w:pPr>
            <w:pStyle w:val="Contents4"/>
            <w:tabs>
              <w:tab w:val="clear" w:pos="8176"/>
              <w:tab w:val="right" w:pos="9026" w:leader="dot"/>
            </w:tabs>
            <w:rPr/>
          </w:pPr>
          <w:hyperlink w:anchor="__RefHeading___Toc10262185_73709187">
            <w:r>
              <w:rPr>
                <w:webHidden/>
                <w:rStyle w:val="IndexLink"/>
                <w:rtl w:val="true"/>
              </w:rPr>
              <w:t>دعاء لبس الثوب الجديد</w:t>
            </w:r>
            <w:r>
              <w:rPr>
                <w:rStyle w:val="IndexLink"/>
                <w:rtl w:val="true"/>
              </w:rPr>
              <w:tab/>
            </w:r>
            <w:r>
              <w:rPr>
                <w:rStyle w:val="IndexLink"/>
              </w:rPr>
              <w:t>281</w:t>
            </w:r>
          </w:hyperlink>
        </w:p>
        <w:p>
          <w:pPr>
            <w:pStyle w:val="Contents4"/>
            <w:tabs>
              <w:tab w:val="clear" w:pos="8176"/>
              <w:tab w:val="right" w:pos="9026" w:leader="dot"/>
            </w:tabs>
            <w:rPr/>
          </w:pPr>
          <w:hyperlink w:anchor="__RefHeading___Toc10262187_73709187">
            <w:r>
              <w:rPr>
                <w:webHidden/>
                <w:rStyle w:val="IndexLink"/>
                <w:rtl w:val="true"/>
              </w:rPr>
              <w:t>المرأة التي صار وجهها قفاها</w:t>
            </w:r>
            <w:r>
              <w:rPr>
                <w:rStyle w:val="IndexLink"/>
                <w:rtl w:val="true"/>
              </w:rPr>
              <w:tab/>
            </w:r>
            <w:r>
              <w:rPr>
                <w:rStyle w:val="IndexLink"/>
              </w:rPr>
              <w:t>283</w:t>
            </w:r>
          </w:hyperlink>
        </w:p>
        <w:p>
          <w:pPr>
            <w:pStyle w:val="Contents4"/>
            <w:tabs>
              <w:tab w:val="clear" w:pos="8176"/>
              <w:tab w:val="right" w:pos="9026" w:leader="dot"/>
            </w:tabs>
            <w:rPr/>
          </w:pPr>
          <w:hyperlink w:anchor="__RefHeading___Toc10262189_73709187">
            <w:r>
              <w:rPr>
                <w:webHidden/>
                <w:rStyle w:val="IndexLink"/>
                <w:rtl w:val="true"/>
              </w:rPr>
              <w:t>حكاية الطالقاني</w:t>
            </w:r>
            <w:r>
              <w:rPr>
                <w:rStyle w:val="IndexLink"/>
                <w:rtl w:val="true"/>
              </w:rPr>
              <w:tab/>
            </w:r>
            <w:r>
              <w:rPr>
                <w:rStyle w:val="IndexLink"/>
              </w:rPr>
              <w:t>284</w:t>
            </w:r>
          </w:hyperlink>
        </w:p>
        <w:p>
          <w:pPr>
            <w:pStyle w:val="Contents4"/>
            <w:tabs>
              <w:tab w:val="clear" w:pos="8176"/>
              <w:tab w:val="right" w:pos="9026" w:leader="dot"/>
            </w:tabs>
            <w:rPr/>
          </w:pPr>
          <w:hyperlink w:anchor="__RefHeading___Toc10262191_73709187">
            <w:r>
              <w:rPr>
                <w:webHidden/>
                <w:rStyle w:val="IndexLink"/>
                <w:rtl w:val="true"/>
              </w:rPr>
              <w:t>الصورة التي أكلت الساحر</w:t>
            </w:r>
            <w:r>
              <w:rPr>
                <w:rStyle w:val="IndexLink"/>
                <w:rtl w:val="true"/>
              </w:rPr>
              <w:tab/>
            </w:r>
            <w:r>
              <w:rPr>
                <w:rStyle w:val="IndexLink"/>
              </w:rPr>
              <w:t>286</w:t>
            </w:r>
          </w:hyperlink>
        </w:p>
        <w:p>
          <w:pPr>
            <w:pStyle w:val="Contents4"/>
            <w:tabs>
              <w:tab w:val="clear" w:pos="8176"/>
              <w:tab w:val="right" w:pos="9026" w:leader="dot"/>
            </w:tabs>
            <w:rPr/>
          </w:pPr>
          <w:hyperlink w:anchor="__RefHeading___Toc10262193_73709187">
            <w:r>
              <w:rPr>
                <w:webHidden/>
                <w:rStyle w:val="IndexLink"/>
                <w:rtl w:val="true"/>
              </w:rPr>
              <w:t>البقرة التي أحياها الكاظم عليه السلام</w:t>
            </w:r>
            <w:r>
              <w:rPr>
                <w:rStyle w:val="IndexLink"/>
                <w:rtl w:val="true"/>
              </w:rPr>
              <w:tab/>
            </w:r>
            <w:r>
              <w:rPr>
                <w:rStyle w:val="IndexLink"/>
              </w:rPr>
              <w:t>288</w:t>
            </w:r>
          </w:hyperlink>
        </w:p>
        <w:p>
          <w:pPr>
            <w:pStyle w:val="Contents4"/>
            <w:tabs>
              <w:tab w:val="clear" w:pos="8176"/>
              <w:tab w:val="right" w:pos="9026" w:leader="dot"/>
            </w:tabs>
            <w:rPr/>
          </w:pPr>
          <w:hyperlink w:anchor="__RefHeading___Toc10262195_73709187">
            <w:r>
              <w:rPr>
                <w:webHidden/>
                <w:rStyle w:val="IndexLink"/>
                <w:rtl w:val="true"/>
              </w:rPr>
              <w:t>كلام الحمام</w:t>
            </w:r>
            <w:r>
              <w:rPr>
                <w:rStyle w:val="IndexLink"/>
                <w:rtl w:val="true"/>
              </w:rPr>
              <w:tab/>
            </w:r>
            <w:r>
              <w:rPr>
                <w:rStyle w:val="IndexLink"/>
              </w:rPr>
              <w:t>288</w:t>
            </w:r>
          </w:hyperlink>
        </w:p>
        <w:p>
          <w:pPr>
            <w:pStyle w:val="Contents4"/>
            <w:tabs>
              <w:tab w:val="clear" w:pos="8176"/>
              <w:tab w:val="right" w:pos="9026" w:leader="dot"/>
            </w:tabs>
            <w:rPr/>
          </w:pPr>
          <w:hyperlink w:anchor="__RefHeading___Toc10262197_73709187">
            <w:r>
              <w:rPr>
                <w:webHidden/>
                <w:rStyle w:val="IndexLink"/>
                <w:rtl w:val="true"/>
              </w:rPr>
              <w:t>كلام الفرس</w:t>
            </w:r>
            <w:r>
              <w:rPr>
                <w:rStyle w:val="IndexLink"/>
                <w:rtl w:val="true"/>
              </w:rPr>
              <w:tab/>
            </w:r>
            <w:r>
              <w:rPr>
                <w:rStyle w:val="IndexLink"/>
              </w:rPr>
              <w:t>288</w:t>
            </w:r>
          </w:hyperlink>
        </w:p>
        <w:p>
          <w:pPr>
            <w:pStyle w:val="Contents4"/>
            <w:tabs>
              <w:tab w:val="clear" w:pos="8176"/>
              <w:tab w:val="right" w:pos="9026" w:leader="dot"/>
            </w:tabs>
            <w:rPr/>
          </w:pPr>
          <w:hyperlink w:anchor="__RefHeading___Toc10262199_73709187">
            <w:r>
              <w:rPr>
                <w:webHidden/>
                <w:rStyle w:val="IndexLink"/>
                <w:rtl w:val="true"/>
              </w:rPr>
              <w:t>كلام الأسد</w:t>
            </w:r>
            <w:r>
              <w:rPr>
                <w:rStyle w:val="IndexLink"/>
                <w:rtl w:val="true"/>
              </w:rPr>
              <w:tab/>
            </w:r>
            <w:r>
              <w:rPr>
                <w:rStyle w:val="IndexLink"/>
              </w:rPr>
              <w:t>289</w:t>
            </w:r>
          </w:hyperlink>
        </w:p>
        <w:p>
          <w:pPr>
            <w:pStyle w:val="Contents4"/>
            <w:tabs>
              <w:tab w:val="clear" w:pos="8176"/>
              <w:tab w:val="right" w:pos="9026" w:leader="dot"/>
            </w:tabs>
            <w:rPr/>
          </w:pPr>
          <w:hyperlink w:anchor="__RefHeading___Toc10262201_73709187">
            <w:r>
              <w:rPr>
                <w:webHidden/>
                <w:rStyle w:val="IndexLink"/>
                <w:rtl w:val="true"/>
              </w:rPr>
              <w:t>حكاية علي بن يقطين مع الرشيد</w:t>
            </w:r>
            <w:r>
              <w:rPr>
                <w:rStyle w:val="IndexLink"/>
                <w:rtl w:val="true"/>
              </w:rPr>
              <w:tab/>
            </w:r>
            <w:r>
              <w:rPr>
                <w:rStyle w:val="IndexLink"/>
              </w:rPr>
              <w:t>289</w:t>
            </w:r>
          </w:hyperlink>
        </w:p>
        <w:p>
          <w:pPr>
            <w:pStyle w:val="Contents4"/>
            <w:tabs>
              <w:tab w:val="clear" w:pos="8176"/>
              <w:tab w:val="right" w:pos="9026" w:leader="dot"/>
            </w:tabs>
            <w:rPr/>
          </w:pPr>
          <w:hyperlink w:anchor="__RefHeading___Toc10262203_73709187">
            <w:r>
              <w:rPr>
                <w:webHidden/>
                <w:rStyle w:val="IndexLink"/>
                <w:rtl w:val="true"/>
              </w:rPr>
              <w:t>إحياء الحمار</w:t>
            </w:r>
            <w:r>
              <w:rPr>
                <w:rStyle w:val="IndexLink"/>
                <w:rtl w:val="true"/>
              </w:rPr>
              <w:tab/>
            </w:r>
            <w:r>
              <w:rPr>
                <w:rStyle w:val="IndexLink"/>
              </w:rPr>
              <w:t>291</w:t>
            </w:r>
          </w:hyperlink>
        </w:p>
        <w:p>
          <w:pPr>
            <w:pStyle w:val="Contents4"/>
            <w:tabs>
              <w:tab w:val="clear" w:pos="8176"/>
              <w:tab w:val="right" w:pos="9026" w:leader="dot"/>
            </w:tabs>
            <w:rPr/>
          </w:pPr>
          <w:hyperlink w:anchor="__RefHeading___Toc10262205_73709187">
            <w:r>
              <w:rPr>
                <w:webHidden/>
                <w:rStyle w:val="IndexLink"/>
                <w:rtl w:val="true"/>
              </w:rPr>
              <w:t>مكان المخالفين</w:t>
            </w:r>
            <w:r>
              <w:rPr>
                <w:rStyle w:val="IndexLink"/>
                <w:rtl w:val="true"/>
              </w:rPr>
              <w:tab/>
            </w:r>
            <w:r>
              <w:rPr>
                <w:rStyle w:val="IndexLink"/>
              </w:rPr>
              <w:t>294</w:t>
            </w:r>
          </w:hyperlink>
        </w:p>
        <w:p>
          <w:pPr>
            <w:pStyle w:val="Contents4"/>
            <w:tabs>
              <w:tab w:val="clear" w:pos="8176"/>
              <w:tab w:val="right" w:pos="9026" w:leader="dot"/>
            </w:tabs>
            <w:rPr/>
          </w:pPr>
          <w:hyperlink w:anchor="__RefHeading___Toc10262207_73709187">
            <w:r>
              <w:rPr>
                <w:webHidden/>
                <w:rStyle w:val="IndexLink"/>
                <w:rtl w:val="true"/>
              </w:rPr>
              <w:t>حجتّه عليه السلام لعليّ بن يقطين</w:t>
            </w:r>
            <w:r>
              <w:rPr>
                <w:rStyle w:val="IndexLink"/>
                <w:rtl w:val="true"/>
              </w:rPr>
              <w:tab/>
            </w:r>
            <w:r>
              <w:rPr>
                <w:rStyle w:val="IndexLink"/>
              </w:rPr>
              <w:t>295</w:t>
            </w:r>
          </w:hyperlink>
        </w:p>
        <w:p>
          <w:pPr>
            <w:pStyle w:val="Contents4"/>
            <w:tabs>
              <w:tab w:val="clear" w:pos="8176"/>
              <w:tab w:val="right" w:pos="9026" w:leader="dot"/>
            </w:tabs>
            <w:rPr/>
          </w:pPr>
          <w:hyperlink w:anchor="__RefHeading___Toc10262209_73709187">
            <w:r>
              <w:rPr>
                <w:webHidden/>
                <w:rStyle w:val="IndexLink"/>
                <w:rtl w:val="true"/>
              </w:rPr>
              <w:t>أحوال الكاظم عليه السلام في الحبس</w:t>
            </w:r>
            <w:r>
              <w:rPr>
                <w:rStyle w:val="IndexLink"/>
                <w:rtl w:val="true"/>
              </w:rPr>
              <w:tab/>
            </w:r>
            <w:r>
              <w:rPr>
                <w:rStyle w:val="IndexLink"/>
              </w:rPr>
              <w:t>299</w:t>
            </w:r>
          </w:hyperlink>
        </w:p>
        <w:p>
          <w:pPr>
            <w:pStyle w:val="Contents4"/>
            <w:tabs>
              <w:tab w:val="clear" w:pos="8176"/>
              <w:tab w:val="right" w:pos="9026" w:leader="dot"/>
            </w:tabs>
            <w:rPr/>
          </w:pPr>
          <w:hyperlink w:anchor="__RefHeading___Toc10262211_73709187">
            <w:r>
              <w:rPr>
                <w:webHidden/>
                <w:rStyle w:val="IndexLink"/>
                <w:rtl w:val="true"/>
              </w:rPr>
              <w:t>فيه كيفيّة البخور</w:t>
            </w:r>
            <w:r>
              <w:rPr>
                <w:rStyle w:val="IndexLink"/>
                <w:rtl w:val="true"/>
              </w:rPr>
              <w:tab/>
            </w:r>
            <w:r>
              <w:rPr>
                <w:rStyle w:val="IndexLink"/>
              </w:rPr>
              <w:t>302</w:t>
            </w:r>
          </w:hyperlink>
        </w:p>
        <w:p>
          <w:pPr>
            <w:pStyle w:val="Contents4"/>
            <w:tabs>
              <w:tab w:val="clear" w:pos="8176"/>
              <w:tab w:val="right" w:pos="9026" w:leader="dot"/>
            </w:tabs>
            <w:rPr/>
          </w:pPr>
          <w:hyperlink w:anchor="__RefHeading___Toc10262213_73709187">
            <w:r>
              <w:rPr>
                <w:webHidden/>
                <w:rStyle w:val="IndexLink"/>
                <w:rtl w:val="true"/>
              </w:rPr>
              <w:t>أنواع طعام الأئمّة عليهم 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10262215_73709187">
            <w:r>
              <w:rPr>
                <w:webHidden/>
                <w:rStyle w:val="IndexLink"/>
                <w:rtl w:val="true"/>
              </w:rPr>
              <w:t>حديث الصورة</w:t>
            </w:r>
            <w:r>
              <w:rPr>
                <w:rStyle w:val="IndexLink"/>
                <w:rtl w:val="true"/>
              </w:rPr>
              <w:tab/>
            </w:r>
            <w:r>
              <w:rPr>
                <w:rStyle w:val="IndexLink"/>
              </w:rPr>
              <w:t>308</w:t>
            </w:r>
          </w:hyperlink>
        </w:p>
        <w:p>
          <w:pPr>
            <w:pStyle w:val="Contents4"/>
            <w:tabs>
              <w:tab w:val="clear" w:pos="8176"/>
              <w:tab w:val="right" w:pos="9026" w:leader="dot"/>
            </w:tabs>
            <w:rPr/>
          </w:pPr>
          <w:hyperlink w:anchor="__RefHeading___Toc10262217_73709187">
            <w:r>
              <w:rPr>
                <w:webHidden/>
                <w:rStyle w:val="IndexLink"/>
                <w:rtl w:val="true"/>
              </w:rPr>
              <w:t>حدود فدك و الجمع بينها</w:t>
            </w:r>
            <w:r>
              <w:rPr>
                <w:rStyle w:val="IndexLink"/>
                <w:rtl w:val="true"/>
              </w:rPr>
              <w:tab/>
            </w:r>
            <w:r>
              <w:rPr>
                <w:rStyle w:val="IndexLink"/>
              </w:rPr>
              <w:t>309</w:t>
            </w:r>
          </w:hyperlink>
        </w:p>
        <w:p>
          <w:pPr>
            <w:pStyle w:val="Contents3"/>
            <w:tabs>
              <w:tab w:val="clear" w:pos="8459"/>
              <w:tab w:val="right" w:pos="9026" w:leader="dot"/>
            </w:tabs>
            <w:rPr/>
          </w:pPr>
          <w:hyperlink w:anchor="__RefHeading___Toc10262219_73709187">
            <w:r>
              <w:rPr>
                <w:webHidden/>
                <w:rStyle w:val="IndexLink"/>
                <w:rtl w:val="true"/>
              </w:rPr>
              <w:t>الفصل الثاني</w:t>
            </w:r>
            <w:r>
              <w:rPr>
                <w:rStyle w:val="IndexLink"/>
                <w:rtl w:val="true"/>
              </w:rPr>
              <w:tab/>
            </w:r>
            <w:r>
              <w:rPr>
                <w:rStyle w:val="IndexLink"/>
              </w:rPr>
              <w:t>314</w:t>
            </w:r>
          </w:hyperlink>
        </w:p>
        <w:p>
          <w:pPr>
            <w:pStyle w:val="Contents4"/>
            <w:tabs>
              <w:tab w:val="clear" w:pos="8176"/>
              <w:tab w:val="right" w:pos="9026" w:leader="dot"/>
            </w:tabs>
            <w:rPr/>
          </w:pPr>
          <w:hyperlink w:anchor="__RefHeading___Toc10262221_73709187">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0262223_73709187">
            <w:r>
              <w:rPr>
                <w:webHidden/>
                <w:rStyle w:val="IndexLink"/>
                <w:rtl w:val="true"/>
              </w:rPr>
              <w:t>حديث الطوسي في قتل العلويّين</w:t>
            </w:r>
            <w:r>
              <w:rPr>
                <w:rStyle w:val="IndexLink"/>
                <w:rtl w:val="true"/>
              </w:rPr>
              <w:tab/>
            </w:r>
            <w:r>
              <w:rPr>
                <w:rStyle w:val="IndexLink"/>
              </w:rPr>
              <w:t>318</w:t>
            </w:r>
          </w:hyperlink>
        </w:p>
        <w:p>
          <w:pPr>
            <w:pStyle w:val="Contents4"/>
            <w:tabs>
              <w:tab w:val="clear" w:pos="8176"/>
              <w:tab w:val="right" w:pos="9026" w:leader="dot"/>
            </w:tabs>
            <w:rPr/>
          </w:pPr>
          <w:hyperlink w:anchor="__RefHeading___Toc10262225_73709187">
            <w:r>
              <w:rPr>
                <w:webHidden/>
                <w:rStyle w:val="IndexLink"/>
                <w:rtl w:val="true"/>
              </w:rPr>
              <w:t>مناظرات هشام بن الحكم</w:t>
            </w:r>
            <w:r>
              <w:rPr>
                <w:rStyle w:val="IndexLink"/>
                <w:rtl w:val="true"/>
              </w:rPr>
              <w:tab/>
            </w:r>
            <w:r>
              <w:rPr>
                <w:rStyle w:val="IndexLink"/>
              </w:rPr>
              <w:t>321</w:t>
            </w:r>
          </w:hyperlink>
        </w:p>
        <w:p>
          <w:pPr>
            <w:pStyle w:val="Contents3"/>
            <w:tabs>
              <w:tab w:val="clear" w:pos="8459"/>
              <w:tab w:val="right" w:pos="9026" w:leader="dot"/>
            </w:tabs>
            <w:rPr/>
          </w:pPr>
          <w:hyperlink w:anchor="__RefHeading___Toc10262227_73709187">
            <w:r>
              <w:rPr>
                <w:webHidden/>
                <w:rStyle w:val="IndexLink"/>
                <w:rtl w:val="true"/>
              </w:rPr>
              <w:t>الفصل الثالث</w:t>
            </w:r>
            <w:r>
              <w:rPr>
                <w:rStyle w:val="IndexLink"/>
                <w:rtl w:val="true"/>
              </w:rPr>
              <w:tab/>
            </w:r>
            <w:r>
              <w:rPr>
                <w:rStyle w:val="IndexLink"/>
              </w:rPr>
              <w:t>326</w:t>
            </w:r>
          </w:hyperlink>
        </w:p>
        <w:p>
          <w:pPr>
            <w:pStyle w:val="Contents4"/>
            <w:tabs>
              <w:tab w:val="clear" w:pos="8176"/>
              <w:tab w:val="right" w:pos="9026" w:leader="dot"/>
            </w:tabs>
            <w:rPr/>
          </w:pPr>
          <w:hyperlink w:anchor="__RefHeading___Toc10262229_73709187">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10262231_73709187">
            <w:r>
              <w:rPr>
                <w:webHidden/>
                <w:rStyle w:val="IndexLink"/>
                <w:rtl w:val="true"/>
              </w:rPr>
              <w:t>الجارية التي أرسلها الرشيد لموسى عليه السلام</w:t>
            </w:r>
            <w:r>
              <w:rPr>
                <w:rStyle w:val="IndexLink"/>
                <w:rtl w:val="true"/>
              </w:rPr>
              <w:tab/>
            </w:r>
            <w:r>
              <w:rPr>
                <w:rStyle w:val="IndexLink"/>
              </w:rPr>
              <w:t>336</w:t>
            </w:r>
          </w:hyperlink>
        </w:p>
        <w:p>
          <w:pPr>
            <w:pStyle w:val="Contents4"/>
            <w:tabs>
              <w:tab w:val="clear" w:pos="8176"/>
              <w:tab w:val="right" w:pos="9026" w:leader="dot"/>
            </w:tabs>
            <w:rPr/>
          </w:pPr>
          <w:hyperlink w:anchor="__RefHeading___Toc10262233_73709187">
            <w:r>
              <w:rPr>
                <w:webHidden/>
                <w:rStyle w:val="IndexLink"/>
                <w:rtl w:val="true"/>
              </w:rPr>
              <w:t>خاتمة</w:t>
            </w:r>
            <w:r>
              <w:rPr>
                <w:rStyle w:val="IndexLink"/>
                <w:rtl w:val="true"/>
              </w:rPr>
              <w:tab/>
            </w:r>
            <w:r>
              <w:rPr>
                <w:rStyle w:val="IndexLink"/>
              </w:rPr>
              <w:t>340</w:t>
            </w:r>
          </w:hyperlink>
        </w:p>
        <w:p>
          <w:pPr>
            <w:pStyle w:val="Contents2"/>
            <w:tabs>
              <w:tab w:val="clear" w:pos="8743"/>
              <w:tab w:val="right" w:pos="9026" w:leader="dot"/>
            </w:tabs>
            <w:rPr/>
          </w:pPr>
          <w:hyperlink w:anchor="__RefHeading___Toc10262235_73709187">
            <w:r>
              <w:rPr>
                <w:webHidden/>
                <w:rStyle w:val="IndexLink"/>
                <w:rtl w:val="true"/>
              </w:rPr>
              <w:t>باب في مناقب الإمام مولانا الرضا أبي الحسن عليه السلام علي بن موسى الرضا سلام اللّه عليه</w:t>
            </w:r>
            <w:r>
              <w:rPr>
                <w:rStyle w:val="IndexLink"/>
                <w:rtl w:val="true"/>
              </w:rPr>
              <w:tab/>
            </w:r>
            <w:r>
              <w:rPr>
                <w:rStyle w:val="IndexLink"/>
              </w:rPr>
              <w:t>342</w:t>
            </w:r>
          </w:hyperlink>
        </w:p>
        <w:p>
          <w:pPr>
            <w:pStyle w:val="Contents3"/>
            <w:tabs>
              <w:tab w:val="clear" w:pos="8459"/>
              <w:tab w:val="right" w:pos="9026" w:leader="dot"/>
            </w:tabs>
            <w:rPr/>
          </w:pPr>
          <w:hyperlink w:anchor="__RefHeading___Toc10262237_73709187">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10262239_73709187">
            <w:r>
              <w:rPr>
                <w:webHidden/>
                <w:rStyle w:val="IndexLink"/>
                <w:rtl w:val="true"/>
              </w:rPr>
              <w:t>الفصل الأوّل</w:t>
            </w:r>
            <w:r>
              <w:rPr>
                <w:rStyle w:val="IndexLink"/>
                <w:rtl w:val="true"/>
              </w:rPr>
              <w:tab/>
            </w:r>
            <w:r>
              <w:rPr>
                <w:rStyle w:val="IndexLink"/>
              </w:rPr>
              <w:t>342</w:t>
            </w:r>
          </w:hyperlink>
        </w:p>
        <w:p>
          <w:pPr>
            <w:pStyle w:val="Contents4"/>
            <w:tabs>
              <w:tab w:val="clear" w:pos="8176"/>
              <w:tab w:val="right" w:pos="9026" w:leader="dot"/>
            </w:tabs>
            <w:rPr/>
          </w:pPr>
          <w:hyperlink w:anchor="__RefHeading___Toc10262241_73709187">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0262243_73709187">
            <w:r>
              <w:rPr>
                <w:webHidden/>
                <w:rStyle w:val="IndexLink"/>
                <w:rtl w:val="true"/>
              </w:rPr>
              <w:t>النمل يحمي الذهب</w:t>
            </w:r>
            <w:r>
              <w:rPr>
                <w:rStyle w:val="IndexLink"/>
                <w:rtl w:val="true"/>
              </w:rPr>
              <w:tab/>
            </w:r>
            <w:r>
              <w:rPr>
                <w:rStyle w:val="IndexLink"/>
              </w:rPr>
              <w:t>349</w:t>
            </w:r>
          </w:hyperlink>
        </w:p>
        <w:p>
          <w:pPr>
            <w:pStyle w:val="Contents3"/>
            <w:tabs>
              <w:tab w:val="clear" w:pos="8459"/>
              <w:tab w:val="right" w:pos="9026" w:leader="dot"/>
            </w:tabs>
            <w:rPr/>
          </w:pPr>
          <w:hyperlink w:anchor="__RefHeading___Toc10262245_73709187">
            <w:r>
              <w:rPr>
                <w:webHidden/>
                <w:rStyle w:val="IndexLink"/>
                <w:rtl w:val="true"/>
              </w:rPr>
              <w:t>الفصل الثاني</w:t>
            </w:r>
            <w:r>
              <w:rPr>
                <w:rStyle w:val="IndexLink"/>
                <w:rtl w:val="true"/>
              </w:rPr>
              <w:tab/>
            </w:r>
            <w:r>
              <w:rPr>
                <w:rStyle w:val="IndexLink"/>
              </w:rPr>
              <w:t>354</w:t>
            </w:r>
          </w:hyperlink>
        </w:p>
        <w:p>
          <w:pPr>
            <w:pStyle w:val="Contents4"/>
            <w:tabs>
              <w:tab w:val="clear" w:pos="8176"/>
              <w:tab w:val="right" w:pos="9026" w:leader="dot"/>
            </w:tabs>
            <w:rPr/>
          </w:pPr>
          <w:hyperlink w:anchor="__RefHeading___Toc10262247_73709187">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10262249_73709187">
            <w:r>
              <w:rPr>
                <w:webHidden/>
                <w:rStyle w:val="IndexLink"/>
                <w:rtl w:val="true"/>
              </w:rPr>
              <w:t>كيفيّة أكل الكاظم عليه السلام</w:t>
            </w:r>
            <w:r>
              <w:rPr>
                <w:rStyle w:val="IndexLink"/>
                <w:rtl w:val="true"/>
              </w:rPr>
              <w:tab/>
            </w:r>
            <w:r>
              <w:rPr>
                <w:rStyle w:val="IndexLink"/>
              </w:rPr>
              <w:t>363</w:t>
            </w:r>
          </w:hyperlink>
        </w:p>
        <w:p>
          <w:pPr>
            <w:pStyle w:val="Contents3"/>
            <w:tabs>
              <w:tab w:val="clear" w:pos="8459"/>
              <w:tab w:val="right" w:pos="9026" w:leader="dot"/>
            </w:tabs>
            <w:rPr/>
          </w:pPr>
          <w:hyperlink w:anchor="__RefHeading___Toc10262251_73709187">
            <w:r>
              <w:rPr>
                <w:webHidden/>
                <w:rStyle w:val="IndexLink"/>
                <w:rtl w:val="true"/>
              </w:rPr>
              <w:t>الفصل الثالث</w:t>
            </w:r>
            <w:r>
              <w:rPr>
                <w:rStyle w:val="IndexLink"/>
                <w:rtl w:val="true"/>
              </w:rPr>
              <w:tab/>
            </w:r>
            <w:r>
              <w:rPr>
                <w:rStyle w:val="IndexLink"/>
              </w:rPr>
              <w:t>368</w:t>
            </w:r>
          </w:hyperlink>
        </w:p>
        <w:p>
          <w:pPr>
            <w:pStyle w:val="Contents4"/>
            <w:tabs>
              <w:tab w:val="clear" w:pos="8176"/>
              <w:tab w:val="right" w:pos="9026" w:leader="dot"/>
            </w:tabs>
            <w:rPr/>
          </w:pPr>
          <w:hyperlink w:anchor="__RefHeading___Toc10262253_73709187">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10262255_73709187">
            <w:r>
              <w:rPr>
                <w:webHidden/>
                <w:rStyle w:val="IndexLink"/>
                <w:rtl w:val="true"/>
              </w:rPr>
              <w:t>قدور خراسان و البركة فيها</w:t>
            </w:r>
            <w:r>
              <w:rPr>
                <w:rStyle w:val="IndexLink"/>
                <w:rtl w:val="true"/>
              </w:rPr>
              <w:tab/>
            </w:r>
            <w:r>
              <w:rPr>
                <w:rStyle w:val="IndexLink"/>
              </w:rPr>
              <w:t>370</w:t>
            </w:r>
          </w:hyperlink>
        </w:p>
        <w:p>
          <w:pPr>
            <w:pStyle w:val="Contents4"/>
            <w:tabs>
              <w:tab w:val="clear" w:pos="8176"/>
              <w:tab w:val="right" w:pos="9026" w:leader="dot"/>
            </w:tabs>
            <w:rPr/>
          </w:pPr>
          <w:hyperlink w:anchor="__RefHeading___Toc10262257_73709187">
            <w:r>
              <w:rPr>
                <w:webHidden/>
                <w:rStyle w:val="IndexLink"/>
                <w:rtl w:val="true"/>
              </w:rPr>
              <w:t>حديث خروجه من نيشابور</w:t>
            </w:r>
            <w:r>
              <w:rPr>
                <w:rStyle w:val="IndexLink"/>
                <w:rtl w:val="true"/>
              </w:rPr>
              <w:tab/>
            </w:r>
            <w:r>
              <w:rPr>
                <w:rStyle w:val="IndexLink"/>
              </w:rPr>
              <w:t>371</w:t>
            </w:r>
          </w:hyperlink>
        </w:p>
        <w:p>
          <w:pPr>
            <w:pStyle w:val="Contents4"/>
            <w:tabs>
              <w:tab w:val="clear" w:pos="8176"/>
              <w:tab w:val="right" w:pos="9026" w:leader="dot"/>
            </w:tabs>
            <w:rPr/>
          </w:pPr>
          <w:hyperlink w:anchor="__RefHeading___Toc10262259_73709187">
            <w:r>
              <w:rPr>
                <w:webHidden/>
                <w:rStyle w:val="IndexLink"/>
                <w:rtl w:val="true"/>
              </w:rPr>
              <w:t>سبب قبول ولاية العهد</w:t>
            </w:r>
            <w:r>
              <w:rPr>
                <w:rStyle w:val="IndexLink"/>
                <w:rtl w:val="true"/>
              </w:rPr>
              <w:tab/>
            </w:r>
            <w:r>
              <w:rPr>
                <w:rStyle w:val="IndexLink"/>
              </w:rPr>
              <w:t>373</w:t>
            </w:r>
          </w:hyperlink>
        </w:p>
        <w:p>
          <w:pPr>
            <w:pStyle w:val="Contents4"/>
            <w:tabs>
              <w:tab w:val="clear" w:pos="8176"/>
              <w:tab w:val="right" w:pos="9026" w:leader="dot"/>
            </w:tabs>
            <w:rPr/>
          </w:pPr>
          <w:hyperlink w:anchor="__RefHeading___Toc10262261_73709187">
            <w:r>
              <w:rPr>
                <w:webHidden/>
                <w:rStyle w:val="IndexLink"/>
                <w:rtl w:val="true"/>
              </w:rPr>
              <w:t>مباحثات المأمون مع المخالفين</w:t>
            </w:r>
            <w:r>
              <w:rPr>
                <w:rStyle w:val="IndexLink"/>
                <w:rtl w:val="true"/>
              </w:rPr>
              <w:tab/>
            </w:r>
            <w:r>
              <w:rPr>
                <w:rStyle w:val="IndexLink"/>
              </w:rPr>
              <w:t>391</w:t>
            </w:r>
          </w:hyperlink>
        </w:p>
        <w:p>
          <w:pPr>
            <w:pStyle w:val="Contents3"/>
            <w:tabs>
              <w:tab w:val="clear" w:pos="8459"/>
              <w:tab w:val="right" w:pos="9026" w:leader="dot"/>
            </w:tabs>
            <w:rPr/>
          </w:pPr>
          <w:hyperlink w:anchor="__RefHeading___Toc10262263_73709187">
            <w:r>
              <w:rPr>
                <w:webHidden/>
                <w:rStyle w:val="IndexLink"/>
                <w:rtl w:val="true"/>
              </w:rPr>
              <w:t>الفصل الرابع</w:t>
            </w:r>
            <w:r>
              <w:rPr>
                <w:rStyle w:val="IndexLink"/>
                <w:rtl w:val="true"/>
              </w:rPr>
              <w:tab/>
            </w:r>
            <w:r>
              <w:rPr>
                <w:rStyle w:val="IndexLink"/>
              </w:rPr>
              <w:t>400</w:t>
            </w:r>
          </w:hyperlink>
        </w:p>
        <w:p>
          <w:pPr>
            <w:pStyle w:val="Contents4"/>
            <w:tabs>
              <w:tab w:val="clear" w:pos="8176"/>
              <w:tab w:val="right" w:pos="9026" w:leader="dot"/>
            </w:tabs>
            <w:rPr/>
          </w:pPr>
          <w:hyperlink w:anchor="__RefHeading___Toc10262265_73709187">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10262267_73709187">
            <w:r>
              <w:rPr>
                <w:webHidden/>
                <w:rStyle w:val="IndexLink"/>
                <w:rtl w:val="true"/>
              </w:rPr>
              <w:t>حديث سعوط المجانين</w:t>
            </w:r>
            <w:r>
              <w:rPr>
                <w:rStyle w:val="IndexLink"/>
                <w:rtl w:val="true"/>
              </w:rPr>
              <w:tab/>
            </w:r>
            <w:r>
              <w:rPr>
                <w:rStyle w:val="IndexLink"/>
              </w:rPr>
              <w:t>416</w:t>
            </w:r>
          </w:hyperlink>
        </w:p>
        <w:p>
          <w:pPr>
            <w:pStyle w:val="Contents4"/>
            <w:tabs>
              <w:tab w:val="clear" w:pos="8176"/>
              <w:tab w:val="right" w:pos="9026" w:leader="dot"/>
            </w:tabs>
            <w:rPr/>
          </w:pPr>
          <w:hyperlink w:anchor="__RefHeading___Toc10262269_73709187">
            <w:r>
              <w:rPr>
                <w:webHidden/>
                <w:rStyle w:val="IndexLink"/>
                <w:rtl w:val="true"/>
              </w:rPr>
              <w:t>صفوان الجمّال كان يعمل عن أصحابه</w:t>
            </w:r>
            <w:r>
              <w:rPr>
                <w:rStyle w:val="IndexLink"/>
                <w:rtl w:val="true"/>
              </w:rPr>
              <w:tab/>
            </w:r>
            <w:r>
              <w:rPr>
                <w:rStyle w:val="IndexLink"/>
              </w:rPr>
              <w:t>416</w:t>
            </w:r>
          </w:hyperlink>
        </w:p>
        <w:p>
          <w:pPr>
            <w:pStyle w:val="Contents4"/>
            <w:tabs>
              <w:tab w:val="clear" w:pos="8176"/>
              <w:tab w:val="right" w:pos="9026" w:leader="dot"/>
            </w:tabs>
            <w:rPr/>
          </w:pPr>
          <w:hyperlink w:anchor="__RefHeading___Toc10262271_73709187">
            <w:r>
              <w:rPr>
                <w:webHidden/>
                <w:rStyle w:val="IndexLink"/>
                <w:rtl w:val="true"/>
              </w:rPr>
              <w:t>حال محمّد بن سنان</w:t>
            </w:r>
            <w:r>
              <w:rPr>
                <w:rStyle w:val="IndexLink"/>
                <w:rtl w:val="true"/>
              </w:rPr>
              <w:tab/>
            </w:r>
            <w:r>
              <w:rPr>
                <w:rStyle w:val="IndexLink"/>
              </w:rPr>
              <w:t>417</w:t>
            </w:r>
          </w:hyperlink>
        </w:p>
        <w:p>
          <w:pPr>
            <w:pStyle w:val="Contents3"/>
            <w:tabs>
              <w:tab w:val="clear" w:pos="8459"/>
              <w:tab w:val="right" w:pos="9026" w:leader="dot"/>
            </w:tabs>
            <w:rPr/>
          </w:pPr>
          <w:hyperlink w:anchor="__RefHeading___Toc10262273_73709187">
            <w:r>
              <w:rPr>
                <w:webHidden/>
                <w:rStyle w:val="IndexLink"/>
                <w:rtl w:val="true"/>
              </w:rPr>
              <w:t>الفصل الخامس</w:t>
            </w:r>
            <w:r>
              <w:rPr>
                <w:rStyle w:val="IndexLink"/>
                <w:rtl w:val="true"/>
              </w:rPr>
              <w:tab/>
            </w:r>
            <w:r>
              <w:rPr>
                <w:rStyle w:val="IndexLink"/>
              </w:rPr>
              <w:t>424</w:t>
            </w:r>
          </w:hyperlink>
        </w:p>
        <w:p>
          <w:pPr>
            <w:pStyle w:val="Contents4"/>
            <w:tabs>
              <w:tab w:val="clear" w:pos="8176"/>
              <w:tab w:val="right" w:pos="9026" w:leader="dot"/>
            </w:tabs>
            <w:rPr/>
          </w:pPr>
          <w:hyperlink w:anchor="__RefHeading___Toc10262275_73709187">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10262277_73709187">
            <w:r>
              <w:rPr>
                <w:webHidden/>
                <w:rStyle w:val="IndexLink"/>
                <w:rtl w:val="true"/>
              </w:rPr>
              <w:t>حكاية غريبة</w:t>
            </w:r>
            <w:r>
              <w:rPr>
                <w:rStyle w:val="IndexLink"/>
                <w:rtl w:val="true"/>
              </w:rPr>
              <w:tab/>
            </w:r>
            <w:r>
              <w:rPr>
                <w:rStyle w:val="IndexLink"/>
              </w:rPr>
              <w:t>439</w:t>
            </w:r>
          </w:hyperlink>
        </w:p>
        <w:p>
          <w:pPr>
            <w:pStyle w:val="Contents2"/>
            <w:tabs>
              <w:tab w:val="clear" w:pos="8743"/>
              <w:tab w:val="right" w:pos="9026" w:leader="dot"/>
            </w:tabs>
            <w:rPr/>
          </w:pPr>
          <w:hyperlink w:anchor="__RefHeading___Toc10262279_73709187">
            <w:r>
              <w:rPr>
                <w:webHidden/>
                <w:rStyle w:val="IndexLink"/>
                <w:rtl w:val="true"/>
              </w:rPr>
              <w:t>باب في أحوال الإمام التاسع و السيّد الشافع حجّة اللّه على العباد أبي جعفر محمّد بن علي الجواد عليه و على آبائه و أبنائه أفضل الصلوات إلى يوم التناد</w:t>
            </w:r>
            <w:r>
              <w:rPr>
                <w:rStyle w:val="IndexLink"/>
                <w:rtl w:val="true"/>
              </w:rPr>
              <w:tab/>
            </w:r>
            <w:r>
              <w:rPr>
                <w:rStyle w:val="IndexLink"/>
              </w:rPr>
              <w:t>442</w:t>
            </w:r>
          </w:hyperlink>
        </w:p>
        <w:p>
          <w:pPr>
            <w:pStyle w:val="Contents3"/>
            <w:tabs>
              <w:tab w:val="clear" w:pos="8459"/>
              <w:tab w:val="right" w:pos="9026" w:leader="dot"/>
            </w:tabs>
            <w:rPr/>
          </w:pPr>
          <w:hyperlink w:anchor="__RefHeading___Toc10262281_73709187">
            <w:r>
              <w:rPr>
                <w:webHidden/>
                <w:rStyle w:val="IndexLink"/>
                <w:rtl w:val="true"/>
              </w:rPr>
              <w:t>اشارة</w:t>
            </w:r>
            <w:r>
              <w:rPr>
                <w:rStyle w:val="IndexLink"/>
                <w:rtl w:val="true"/>
              </w:rPr>
              <w:tab/>
            </w:r>
            <w:r>
              <w:rPr>
                <w:rStyle w:val="IndexLink"/>
              </w:rPr>
              <w:t>442</w:t>
            </w:r>
          </w:hyperlink>
        </w:p>
        <w:p>
          <w:pPr>
            <w:pStyle w:val="Contents3"/>
            <w:tabs>
              <w:tab w:val="clear" w:pos="8459"/>
              <w:tab w:val="right" w:pos="9026" w:leader="dot"/>
            </w:tabs>
            <w:rPr/>
          </w:pPr>
          <w:hyperlink w:anchor="__RefHeading___Toc10262283_73709187">
            <w:r>
              <w:rPr>
                <w:webHidden/>
                <w:rStyle w:val="IndexLink"/>
                <w:rtl w:val="true"/>
              </w:rPr>
              <w:t>الفصل الأوّل</w:t>
            </w:r>
            <w:r>
              <w:rPr>
                <w:rStyle w:val="IndexLink"/>
                <w:rtl w:val="true"/>
              </w:rPr>
              <w:tab/>
            </w:r>
            <w:r>
              <w:rPr>
                <w:rStyle w:val="IndexLink"/>
              </w:rPr>
              <w:t>442</w:t>
            </w:r>
          </w:hyperlink>
        </w:p>
        <w:p>
          <w:pPr>
            <w:pStyle w:val="Contents3"/>
            <w:tabs>
              <w:tab w:val="clear" w:pos="8459"/>
              <w:tab w:val="right" w:pos="9026" w:leader="dot"/>
            </w:tabs>
            <w:rPr/>
          </w:pPr>
          <w:hyperlink w:anchor="__RefHeading___Toc10262285_73709187">
            <w:r>
              <w:rPr>
                <w:webHidden/>
                <w:rStyle w:val="IndexLink"/>
                <w:rtl w:val="true"/>
              </w:rPr>
              <w:t>الفصل الثاني</w:t>
            </w:r>
            <w:r>
              <w:rPr>
                <w:rStyle w:val="IndexLink"/>
                <w:rtl w:val="true"/>
              </w:rPr>
              <w:tab/>
            </w:r>
            <w:r>
              <w:rPr>
                <w:rStyle w:val="IndexLink"/>
              </w:rPr>
              <w:t>454</w:t>
            </w:r>
          </w:hyperlink>
        </w:p>
        <w:p>
          <w:pPr>
            <w:pStyle w:val="Contents3"/>
            <w:tabs>
              <w:tab w:val="clear" w:pos="8459"/>
              <w:tab w:val="right" w:pos="9026" w:leader="dot"/>
            </w:tabs>
            <w:rPr/>
          </w:pPr>
          <w:hyperlink w:anchor="__RefHeading___Toc10262287_73709187">
            <w:r>
              <w:rPr>
                <w:webHidden/>
                <w:rStyle w:val="IndexLink"/>
                <w:rtl w:val="true"/>
              </w:rPr>
              <w:t>الفصل الثالث</w:t>
            </w:r>
            <w:r>
              <w:rPr>
                <w:rStyle w:val="IndexLink"/>
                <w:rtl w:val="true"/>
              </w:rPr>
              <w:tab/>
            </w:r>
            <w:r>
              <w:rPr>
                <w:rStyle w:val="IndexLink"/>
              </w:rPr>
              <w:t>461</w:t>
            </w:r>
          </w:hyperlink>
        </w:p>
        <w:p>
          <w:pPr>
            <w:pStyle w:val="Contents2"/>
            <w:tabs>
              <w:tab w:val="clear" w:pos="8743"/>
              <w:tab w:val="right" w:pos="9026" w:leader="dot"/>
            </w:tabs>
            <w:rPr/>
          </w:pPr>
          <w:hyperlink w:anchor="__RefHeading___Toc10262289_73709187">
            <w:r>
              <w:rPr>
                <w:webHidden/>
                <w:rStyle w:val="IndexLink"/>
                <w:rtl w:val="true"/>
              </w:rPr>
              <w:t>باب أحوال الإمام العاشر و النور الزاهر أبي الحسن الثالث علي بن محمّد التقي الهادي صلوات اللّه عليه و على آبائه الطاهرين</w:t>
            </w:r>
            <w:r>
              <w:rPr>
                <w:rStyle w:val="IndexLink"/>
                <w:rtl w:val="true"/>
              </w:rPr>
              <w:tab/>
            </w:r>
            <w:r>
              <w:rPr>
                <w:rStyle w:val="IndexLink"/>
              </w:rPr>
              <w:t>466</w:t>
            </w:r>
          </w:hyperlink>
        </w:p>
        <w:p>
          <w:pPr>
            <w:pStyle w:val="Contents3"/>
            <w:tabs>
              <w:tab w:val="clear" w:pos="8459"/>
              <w:tab w:val="right" w:pos="9026" w:leader="dot"/>
            </w:tabs>
            <w:rPr/>
          </w:pPr>
          <w:hyperlink w:anchor="__RefHeading___Toc10262291_73709187">
            <w:r>
              <w:rPr>
                <w:webHidden/>
                <w:rStyle w:val="IndexLink"/>
                <w:rtl w:val="true"/>
              </w:rPr>
              <w:t>اشارة</w:t>
            </w:r>
            <w:r>
              <w:rPr>
                <w:rStyle w:val="IndexLink"/>
                <w:rtl w:val="true"/>
              </w:rPr>
              <w:tab/>
            </w:r>
            <w:r>
              <w:rPr>
                <w:rStyle w:val="IndexLink"/>
              </w:rPr>
              <w:t>466</w:t>
            </w:r>
          </w:hyperlink>
        </w:p>
        <w:p>
          <w:pPr>
            <w:pStyle w:val="Contents3"/>
            <w:tabs>
              <w:tab w:val="clear" w:pos="8459"/>
              <w:tab w:val="right" w:pos="9026" w:leader="dot"/>
            </w:tabs>
            <w:rPr/>
          </w:pPr>
          <w:hyperlink w:anchor="__RefHeading___Toc10262293_73709187">
            <w:r>
              <w:rPr>
                <w:webHidden/>
                <w:rStyle w:val="IndexLink"/>
                <w:rtl w:val="true"/>
              </w:rPr>
              <w:t>الفصل الأوّل</w:t>
            </w:r>
            <w:r>
              <w:rPr>
                <w:rStyle w:val="IndexLink"/>
                <w:rtl w:val="true"/>
              </w:rPr>
              <w:tab/>
            </w:r>
            <w:r>
              <w:rPr>
                <w:rStyle w:val="IndexLink"/>
              </w:rPr>
              <w:t>466</w:t>
            </w:r>
          </w:hyperlink>
        </w:p>
        <w:p>
          <w:pPr>
            <w:pStyle w:val="Contents4"/>
            <w:tabs>
              <w:tab w:val="clear" w:pos="8176"/>
              <w:tab w:val="right" w:pos="9026" w:leader="dot"/>
            </w:tabs>
            <w:rPr/>
          </w:pPr>
          <w:hyperlink w:anchor="__RefHeading___Toc10262295_73709187">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10262297_73709187">
            <w:r>
              <w:rPr>
                <w:webHidden/>
                <w:rStyle w:val="IndexLink"/>
                <w:rtl w:val="true"/>
              </w:rPr>
              <w:t>خراب سرّ من رأى و تدارك عمارتها</w:t>
            </w:r>
            <w:r>
              <w:rPr>
                <w:rStyle w:val="IndexLink"/>
                <w:rtl w:val="true"/>
              </w:rPr>
              <w:tab/>
            </w:r>
            <w:r>
              <w:rPr>
                <w:rStyle w:val="IndexLink"/>
              </w:rPr>
              <w:t>468</w:t>
            </w:r>
          </w:hyperlink>
        </w:p>
        <w:p>
          <w:pPr>
            <w:pStyle w:val="Contents3"/>
            <w:tabs>
              <w:tab w:val="clear" w:pos="8459"/>
              <w:tab w:val="right" w:pos="9026" w:leader="dot"/>
            </w:tabs>
            <w:rPr/>
          </w:pPr>
          <w:hyperlink w:anchor="__RefHeading___Toc10262299_73709187">
            <w:r>
              <w:rPr>
                <w:webHidden/>
                <w:rStyle w:val="IndexLink"/>
                <w:rtl w:val="true"/>
              </w:rPr>
              <w:t>الفصل الثاني</w:t>
            </w:r>
            <w:r>
              <w:rPr>
                <w:rStyle w:val="IndexLink"/>
                <w:rtl w:val="true"/>
              </w:rPr>
              <w:tab/>
            </w:r>
            <w:r>
              <w:rPr>
                <w:rStyle w:val="IndexLink"/>
              </w:rPr>
              <w:t>482</w:t>
            </w:r>
          </w:hyperlink>
        </w:p>
        <w:p>
          <w:pPr>
            <w:pStyle w:val="Contents4"/>
            <w:tabs>
              <w:tab w:val="clear" w:pos="8176"/>
              <w:tab w:val="right" w:pos="9026" w:leader="dot"/>
            </w:tabs>
            <w:rPr/>
          </w:pPr>
          <w:hyperlink w:anchor="__RefHeading___Toc10262301_73709187">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10262303_73709187">
            <w:r>
              <w:rPr>
                <w:webHidden/>
                <w:rStyle w:val="IndexLink"/>
                <w:rtl w:val="true"/>
              </w:rPr>
              <w:t>تحقيق في هذا الباب</w:t>
            </w:r>
            <w:r>
              <w:rPr>
                <w:rStyle w:val="IndexLink"/>
                <w:rtl w:val="true"/>
              </w:rPr>
              <w:tab/>
            </w:r>
            <w:r>
              <w:rPr>
                <w:rStyle w:val="IndexLink"/>
              </w:rPr>
              <w:t>483</w:t>
            </w:r>
          </w:hyperlink>
        </w:p>
        <w:p>
          <w:pPr>
            <w:pStyle w:val="Contents4"/>
            <w:tabs>
              <w:tab w:val="clear" w:pos="8176"/>
              <w:tab w:val="right" w:pos="9026" w:leader="dot"/>
            </w:tabs>
            <w:rPr/>
          </w:pPr>
          <w:hyperlink w:anchor="__RefHeading___Toc10262305_73709187">
            <w:r>
              <w:rPr>
                <w:webHidden/>
                <w:rStyle w:val="IndexLink"/>
                <w:rtl w:val="true"/>
              </w:rPr>
              <w:t>دواء المتوكّل و نذر امّه</w:t>
            </w:r>
            <w:r>
              <w:rPr>
                <w:rStyle w:val="IndexLink"/>
                <w:rtl w:val="true"/>
              </w:rPr>
              <w:tab/>
            </w:r>
            <w:r>
              <w:rPr>
                <w:rStyle w:val="IndexLink"/>
              </w:rPr>
              <w:t>486</w:t>
            </w:r>
          </w:hyperlink>
        </w:p>
        <w:p>
          <w:pPr>
            <w:pStyle w:val="Contents3"/>
            <w:tabs>
              <w:tab w:val="clear" w:pos="8459"/>
              <w:tab w:val="right" w:pos="9026" w:leader="dot"/>
            </w:tabs>
            <w:rPr/>
          </w:pPr>
          <w:hyperlink w:anchor="__RefHeading___Toc10262307_73709187">
            <w:r>
              <w:rPr>
                <w:webHidden/>
                <w:rStyle w:val="IndexLink"/>
                <w:rtl w:val="true"/>
              </w:rPr>
              <w:t>الفصل الثالث</w:t>
            </w:r>
            <w:r>
              <w:rPr>
                <w:rStyle w:val="IndexLink"/>
                <w:rtl w:val="true"/>
              </w:rPr>
              <w:tab/>
            </w:r>
            <w:r>
              <w:rPr>
                <w:rStyle w:val="IndexLink"/>
              </w:rPr>
              <w:t>492</w:t>
            </w:r>
          </w:hyperlink>
        </w:p>
        <w:p>
          <w:pPr>
            <w:pStyle w:val="Contents2"/>
            <w:tabs>
              <w:tab w:val="clear" w:pos="8743"/>
              <w:tab w:val="right" w:pos="9026" w:leader="dot"/>
            </w:tabs>
            <w:rPr/>
          </w:pPr>
          <w:hyperlink w:anchor="__RefHeading___Toc10262309_73709187">
            <w:r>
              <w:rPr>
                <w:webHidden/>
                <w:rStyle w:val="IndexLink"/>
                <w:rtl w:val="true"/>
              </w:rPr>
              <w:t>باب في أحوال الإمام الحادي عشر السيّد الرضي الزكي أبي محمّد الحسن بن علي العسكري صلوات اللّه عليه و على آبائه الكرام و على ابنه خاتم الأئمّة عليهم السّلام</w:t>
            </w:r>
            <w:r>
              <w:rPr>
                <w:rStyle w:val="IndexLink"/>
                <w:rtl w:val="true"/>
              </w:rPr>
              <w:tab/>
            </w:r>
            <w:r>
              <w:rPr>
                <w:rStyle w:val="IndexLink"/>
              </w:rPr>
              <w:t>496</w:t>
            </w:r>
          </w:hyperlink>
        </w:p>
        <w:p>
          <w:pPr>
            <w:pStyle w:val="Contents3"/>
            <w:tabs>
              <w:tab w:val="clear" w:pos="8459"/>
              <w:tab w:val="right" w:pos="9026" w:leader="dot"/>
            </w:tabs>
            <w:rPr/>
          </w:pPr>
          <w:hyperlink w:anchor="__RefHeading___Toc10262311_73709187">
            <w:r>
              <w:rPr>
                <w:webHidden/>
                <w:rStyle w:val="IndexLink"/>
                <w:rtl w:val="true"/>
              </w:rPr>
              <w:t>اشارة</w:t>
            </w:r>
            <w:r>
              <w:rPr>
                <w:rStyle w:val="IndexLink"/>
                <w:rtl w:val="true"/>
              </w:rPr>
              <w:tab/>
            </w:r>
            <w:r>
              <w:rPr>
                <w:rStyle w:val="IndexLink"/>
              </w:rPr>
              <w:t>496</w:t>
            </w:r>
          </w:hyperlink>
        </w:p>
        <w:p>
          <w:pPr>
            <w:pStyle w:val="Contents3"/>
            <w:tabs>
              <w:tab w:val="clear" w:pos="8459"/>
              <w:tab w:val="right" w:pos="9026" w:leader="dot"/>
            </w:tabs>
            <w:rPr/>
          </w:pPr>
          <w:hyperlink w:anchor="__RefHeading___Toc10262313_73709187">
            <w:r>
              <w:rPr>
                <w:webHidden/>
                <w:rStyle w:val="IndexLink"/>
                <w:rtl w:val="true"/>
              </w:rPr>
              <w:t>الفصل الأوّل</w:t>
            </w:r>
            <w:r>
              <w:rPr>
                <w:rStyle w:val="IndexLink"/>
                <w:rtl w:val="true"/>
              </w:rPr>
              <w:tab/>
            </w:r>
            <w:r>
              <w:rPr>
                <w:rStyle w:val="IndexLink"/>
              </w:rPr>
              <w:t>496</w:t>
            </w:r>
          </w:hyperlink>
        </w:p>
        <w:p>
          <w:pPr>
            <w:pStyle w:val="Contents3"/>
            <w:tabs>
              <w:tab w:val="clear" w:pos="8459"/>
              <w:tab w:val="right" w:pos="9026" w:leader="dot"/>
            </w:tabs>
            <w:rPr/>
          </w:pPr>
          <w:hyperlink w:anchor="__RefHeading___Toc10262315_73709187">
            <w:r>
              <w:rPr>
                <w:webHidden/>
                <w:rStyle w:val="IndexLink"/>
                <w:rtl w:val="true"/>
              </w:rPr>
              <w:t>الفصل الثاني</w:t>
            </w:r>
            <w:r>
              <w:rPr>
                <w:rStyle w:val="IndexLink"/>
                <w:rtl w:val="true"/>
              </w:rPr>
              <w:tab/>
            </w:r>
            <w:r>
              <w:rPr>
                <w:rStyle w:val="IndexLink"/>
              </w:rPr>
              <w:t>508</w:t>
            </w:r>
          </w:hyperlink>
        </w:p>
        <w:p>
          <w:pPr>
            <w:pStyle w:val="Contents4"/>
            <w:tabs>
              <w:tab w:val="clear" w:pos="8176"/>
              <w:tab w:val="right" w:pos="9026" w:leader="dot"/>
            </w:tabs>
            <w:rPr/>
          </w:pPr>
          <w:hyperlink w:anchor="__RefHeading___Toc10262317_73709187">
            <w:r>
              <w:rPr>
                <w:webHidden/>
                <w:rStyle w:val="IndexLink"/>
                <w:rtl w:val="true"/>
              </w:rPr>
              <w:t>اشارة</w:t>
            </w:r>
            <w:r>
              <w:rPr>
                <w:rStyle w:val="IndexLink"/>
                <w:rtl w:val="true"/>
              </w:rPr>
              <w:tab/>
            </w:r>
            <w:r>
              <w:rPr>
                <w:rStyle w:val="IndexLink"/>
              </w:rPr>
              <w:t>508</w:t>
            </w:r>
          </w:hyperlink>
        </w:p>
        <w:p>
          <w:pPr>
            <w:pStyle w:val="Contents4"/>
            <w:tabs>
              <w:tab w:val="clear" w:pos="8176"/>
              <w:tab w:val="right" w:pos="9026" w:leader="dot"/>
            </w:tabs>
            <w:rPr/>
          </w:pPr>
          <w:hyperlink w:anchor="__RefHeading___Toc10262319_73709187">
            <w:r>
              <w:rPr>
                <w:webHidden/>
                <w:rStyle w:val="IndexLink"/>
                <w:rtl w:val="true"/>
              </w:rPr>
              <w:t>صفة الكحل</w:t>
            </w:r>
            <w:r>
              <w:rPr>
                <w:rStyle w:val="IndexLink"/>
                <w:rtl w:val="true"/>
              </w:rPr>
              <w:tab/>
            </w:r>
            <w:r>
              <w:rPr>
                <w:rStyle w:val="IndexLink"/>
              </w:rPr>
              <w:t>510</w:t>
            </w:r>
          </w:hyperlink>
        </w:p>
        <w:p>
          <w:pPr>
            <w:pStyle w:val="Contents4"/>
            <w:tabs>
              <w:tab w:val="clear" w:pos="8176"/>
              <w:tab w:val="right" w:pos="9026" w:leader="dot"/>
            </w:tabs>
            <w:rPr/>
          </w:pPr>
          <w:hyperlink w:anchor="__RefHeading___Toc10262321_73709187">
            <w:r>
              <w:rPr>
                <w:webHidden/>
                <w:rStyle w:val="IndexLink"/>
                <w:rtl w:val="true"/>
              </w:rPr>
              <w:t>دعاء شريف</w:t>
            </w:r>
            <w:r>
              <w:rPr>
                <w:rStyle w:val="IndexLink"/>
                <w:rtl w:val="true"/>
              </w:rPr>
              <w:tab/>
            </w:r>
            <w:r>
              <w:rPr>
                <w:rStyle w:val="IndexLink"/>
              </w:rPr>
              <w:t>510</w:t>
            </w:r>
          </w:hyperlink>
        </w:p>
        <w:p>
          <w:pPr>
            <w:pStyle w:val="Contents4"/>
            <w:tabs>
              <w:tab w:val="clear" w:pos="8176"/>
              <w:tab w:val="right" w:pos="9026" w:leader="dot"/>
            </w:tabs>
            <w:rPr/>
          </w:pPr>
          <w:hyperlink w:anchor="__RefHeading___Toc10262323_73709187">
            <w:r>
              <w:rPr>
                <w:webHidden/>
                <w:rStyle w:val="IndexLink"/>
                <w:rtl w:val="true"/>
              </w:rPr>
              <w:t>ثواب اللعن</w:t>
            </w:r>
            <w:r>
              <w:rPr>
                <w:rStyle w:val="IndexLink"/>
                <w:rtl w:val="true"/>
              </w:rPr>
              <w:tab/>
            </w:r>
            <w:r>
              <w:rPr>
                <w:rStyle w:val="IndexLink"/>
              </w:rPr>
              <w:t>512</w:t>
            </w:r>
          </w:hyperlink>
        </w:p>
        <w:p>
          <w:pPr>
            <w:pStyle w:val="Contents3"/>
            <w:tabs>
              <w:tab w:val="clear" w:pos="8459"/>
              <w:tab w:val="right" w:pos="9026" w:leader="dot"/>
            </w:tabs>
            <w:rPr/>
          </w:pPr>
          <w:hyperlink w:anchor="__RefHeading___Toc10262325_73709187">
            <w:r>
              <w:rPr>
                <w:webHidden/>
                <w:rStyle w:val="IndexLink"/>
                <w:rtl w:val="true"/>
              </w:rPr>
              <w:t>الفصل الثالث</w:t>
            </w:r>
            <w:r>
              <w:rPr>
                <w:rStyle w:val="IndexLink"/>
                <w:rtl w:val="true"/>
              </w:rPr>
              <w:tab/>
            </w:r>
            <w:r>
              <w:rPr>
                <w:rStyle w:val="IndexLink"/>
              </w:rPr>
              <w:t>514</w:t>
            </w:r>
          </w:hyperlink>
        </w:p>
        <w:p>
          <w:pPr>
            <w:pStyle w:val="Contents2"/>
            <w:tabs>
              <w:tab w:val="clear" w:pos="8743"/>
              <w:tab w:val="right" w:pos="9026" w:leader="dot"/>
            </w:tabs>
            <w:rPr/>
          </w:pPr>
          <w:hyperlink w:anchor="__RefHeading___Toc10262327_73709187">
            <w:r>
              <w:rPr>
                <w:webHidden/>
                <w:rStyle w:val="IndexLink"/>
                <w:rtl w:val="true"/>
              </w:rPr>
              <w:t>الفهارس</w:t>
            </w:r>
            <w:r>
              <w:rPr>
                <w:rStyle w:val="IndexLink"/>
                <w:rtl w:val="true"/>
              </w:rPr>
              <w:tab/>
            </w:r>
            <w:r>
              <w:rPr>
                <w:rStyle w:val="IndexLink"/>
              </w:rPr>
              <w:t>519</w:t>
            </w:r>
          </w:hyperlink>
        </w:p>
        <w:p>
          <w:pPr>
            <w:pStyle w:val="Contents3"/>
            <w:tabs>
              <w:tab w:val="clear" w:pos="8459"/>
              <w:tab w:val="right" w:pos="9026" w:leader="dot"/>
            </w:tabs>
            <w:rPr/>
          </w:pPr>
          <w:hyperlink w:anchor="__RefHeading___Toc10262329_73709187">
            <w:r>
              <w:rPr>
                <w:webHidden/>
                <w:rStyle w:val="IndexLink"/>
                <w:rtl w:val="true"/>
              </w:rPr>
              <w:t>فهرس الآيات</w:t>
            </w:r>
            <w:r>
              <w:rPr>
                <w:rStyle w:val="IndexLink"/>
                <w:rtl w:val="true"/>
              </w:rPr>
              <w:tab/>
            </w:r>
            <w:r>
              <w:rPr>
                <w:rStyle w:val="IndexLink"/>
              </w:rPr>
              <w:t>519</w:t>
            </w:r>
          </w:hyperlink>
        </w:p>
        <w:p>
          <w:pPr>
            <w:pStyle w:val="Contents3"/>
            <w:tabs>
              <w:tab w:val="clear" w:pos="8459"/>
              <w:tab w:val="right" w:pos="9026" w:leader="dot"/>
            </w:tabs>
            <w:rPr/>
          </w:pPr>
          <w:hyperlink w:anchor="__RefHeading___Toc10262331_73709187">
            <w:r>
              <w:rPr>
                <w:webHidden/>
                <w:rStyle w:val="IndexLink"/>
                <w:rtl w:val="true"/>
              </w:rPr>
              <w:t>فهرس الأشعار</w:t>
            </w:r>
            <w:r>
              <w:rPr>
                <w:rStyle w:val="IndexLink"/>
                <w:rtl w:val="true"/>
              </w:rPr>
              <w:tab/>
            </w:r>
            <w:r>
              <w:rPr>
                <w:rStyle w:val="IndexLink"/>
              </w:rPr>
              <w:t>528</w:t>
            </w:r>
          </w:hyperlink>
        </w:p>
        <w:p>
          <w:pPr>
            <w:pStyle w:val="Contents3"/>
            <w:tabs>
              <w:tab w:val="clear" w:pos="8459"/>
              <w:tab w:val="right" w:pos="9026" w:leader="dot"/>
            </w:tabs>
            <w:rPr/>
          </w:pPr>
          <w:hyperlink w:anchor="__RefHeading___Toc10262333_73709187">
            <w:r>
              <w:rPr>
                <w:webHidden/>
                <w:rStyle w:val="IndexLink"/>
                <w:rtl w:val="true"/>
              </w:rPr>
              <w:t>فهرس الموضوعات</w:t>
            </w:r>
            <w:r>
              <w:rPr>
                <w:rStyle w:val="IndexLink"/>
                <w:rtl w:val="true"/>
              </w:rPr>
              <w:tab/>
            </w:r>
            <w:r>
              <w:rPr>
                <w:rStyle w:val="IndexLink"/>
              </w:rPr>
              <w:t>552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93_114304"/>
      <w:bookmarkStart w:id="1" w:name="pg11793_114304"/>
      <w:bookmarkEnd w:id="1"/>
    </w:p>
    <w:p>
      <w:pPr>
        <w:pStyle w:val="Heading2"/>
        <w:numPr>
          <w:ilvl w:val="1"/>
          <w:numId w:val="1"/>
        </w:numPr>
        <w:rPr/>
      </w:pPr>
      <w:bookmarkStart w:id="2" w:name="pg11793_114304"/>
      <w:bookmarkStart w:id="3" w:name="__RefHeading___Toc10261905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موسوي حسيني جزائري، سيد نعمه الله</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الأبرار في مناقب الأئمة الأطهار المجلد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 إلى ثلاثة مجلدات 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هناك ثلاثة أبواب ومواسم وأغراض في معرفة النبي باري وصفاته ، وحياة وفضائل وتحديات ومعارك النبي أكرم وحضرة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وصف حالات حضرة صدّيقه طاهرة وأبنائها العشرة الأبرياء من الإمام مجتبى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حضرة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وغيابه المشرف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معصومین علیهم السلام</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514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6190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كتاب رياض الابرار في مناقب الأئمة الأطهار</w:t>
      </w:r>
    </w:p>
    <w:p>
      <w:pPr>
        <w:pStyle w:val="BookText"/>
        <w:rPr/>
      </w:pPr>
      <w:r>
        <w:rPr>
          <w:rFonts w:ascii="Amiri" w:hAnsi="Amiri" w:eastAsia="Amiri" w:cs="Amiri"/>
          <w:color w:val="111111"/>
          <w:sz w:val="28"/>
          <w:sz w:val="28"/>
          <w:szCs w:val="28"/>
          <w:rtl w:val="true"/>
          <w:lang w:bidi="ar-SA"/>
        </w:rPr>
        <w:t>تاريخ الأئمة الأبرار عليهم السّلام</w:t>
      </w:r>
    </w:p>
    <w:p>
      <w:pPr>
        <w:pStyle w:val="BookText"/>
        <w:rPr/>
      </w:pPr>
      <w:r>
        <w:rPr>
          <w:rFonts w:ascii="Amiri" w:hAnsi="Amiri" w:eastAsia="Amiri" w:cs="Amiri"/>
          <w:color w:val="111111"/>
          <w:sz w:val="28"/>
          <w:sz w:val="28"/>
          <w:szCs w:val="28"/>
          <w:rtl w:val="true"/>
          <w:lang w:bidi="ar-SA"/>
        </w:rPr>
        <w:t>من الإمام علي بن الحسين إلى الامام الحسن العسكري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الجزائري</w:t>
      </w:r>
    </w:p>
    <w:p>
      <w:pPr>
        <w:pStyle w:val="BookText"/>
        <w:rPr/>
      </w:pPr>
      <w:r>
        <w:rPr>
          <w:rFonts w:eastAsia="IRNazanin" w:cs="IRNazanin"/>
          <w:color w:val="111111"/>
          <w:sz w:val="28"/>
          <w:szCs w:val="28"/>
          <w:lang w:bidi="fa-IR"/>
        </w:rPr>
        <w:t>1050-1112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التاريخ العربي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7" w:name="pg11793_114308"/>
    </w:p>
    <w:p>
      <w:pPr>
        <w:pStyle w:val="Heading2"/>
        <w:numPr>
          <w:ilvl w:val="1"/>
          <w:numId w:val="1"/>
        </w:numPr>
        <w:rPr/>
      </w:pPr>
      <w:bookmarkStart w:id="8" w:name="__RefHeading___Toc10261909_73709187"/>
      <w:bookmarkStart w:id="9" w:name="_Toc3"/>
      <w:bookmarkEnd w:id="7"/>
      <w:bookmarkEnd w:id="8"/>
      <w:r>
        <w:rPr>
          <w:rtl w:val="true"/>
        </w:rPr>
        <w:t>صور من الكتاب</w:t>
      </w:r>
      <w:bookmarkEnd w:id="9"/>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98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3898800" cy="6985080"/>
                        </a:xfrm>
                        <a:prstGeom prst="rect">
                          <a:avLst/>
                        </a:prstGeom>
                        <a:ln w="0">
                          <a:noFill/>
                        </a:ln>
                      </pic:spPr>
                    </pic:pic>
                  </a:graphicData>
                </a:graphic>
              </wp:inline>
            </w:drawing>
          </mc:Choice>
          <mc:Fallback>
            <w:pict>
              <v:shape id="shape_0" stroked="f" o:allowincell="f" style="position:absolute;margin-left:0pt;margin-top:-550.05pt;width:306.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0" w:name="pg11793_114314"/>
    </w:p>
    <w:p>
      <w:pPr>
        <w:pStyle w:val="Heading2"/>
        <w:numPr>
          <w:ilvl w:val="1"/>
          <w:numId w:val="1"/>
        </w:numPr>
        <w:rPr/>
      </w:pPr>
      <w:bookmarkStart w:id="11" w:name="__RefHeading___Toc10261911_73709187"/>
      <w:bookmarkStart w:id="12" w:name="_Toc4"/>
      <w:bookmarkEnd w:id="10"/>
      <w:bookmarkEnd w:id="11"/>
      <w:r>
        <w:rPr>
          <w:rtl w:val="true"/>
        </w:rPr>
        <w:t>باب فيما يختصّ بالإمام الهمام أبي محمّد زين العابدين عليّ بن الحسين بن عليّ بن أبي طالب صلوات اللّه عليهم</w:t>
      </w:r>
      <w:bookmarkEnd w:id="12"/>
    </w:p>
    <w:p>
      <w:pPr>
        <w:pStyle w:val="Heading3"/>
        <w:numPr>
          <w:ilvl w:val="2"/>
          <w:numId w:val="1"/>
        </w:numPr>
        <w:rPr/>
      </w:pPr>
      <w:bookmarkStart w:id="13" w:name="__RefHeading___Toc10261913_7370918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0261915_73709187"/>
      <w:bookmarkStart w:id="16" w:name="_Toc6"/>
      <w:bookmarkEnd w:id="15"/>
      <w:r>
        <w:rPr>
          <w:rtl w:val="true"/>
        </w:rPr>
        <w:t>الفصل الأوّل</w:t>
      </w:r>
      <w:bookmarkEnd w:id="16"/>
    </w:p>
    <w:p>
      <w:pPr>
        <w:pStyle w:val="Heading4"/>
        <w:numPr>
          <w:ilvl w:val="3"/>
          <w:numId w:val="1"/>
        </w:numPr>
        <w:rPr/>
      </w:pPr>
      <w:bookmarkStart w:id="17" w:name="__RefHeading___Toc10261917_73709187"/>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في أسمائه و سببها و نقش خواتيمه و تاريخ ولادته و أحوال أمّه</w:t>
      </w:r>
    </w:p>
    <w:p>
      <w:pPr>
        <w:pStyle w:val="BookText"/>
        <w:rPr/>
      </w:pPr>
      <w:r>
        <w:rPr>
          <w:rFonts w:ascii="Amiri" w:hAnsi="Amiri" w:eastAsia="Amiri" w:cs="Amiri"/>
          <w:color w:val="111111"/>
          <w:sz w:val="28"/>
          <w:sz w:val="28"/>
          <w:szCs w:val="28"/>
          <w:rtl w:val="true"/>
          <w:lang w:bidi="ar-SA"/>
        </w:rPr>
        <w:t>و النصّ عليه و بعض معجزاته و استجابة دعواته و مكارم أخلاقه</w:t>
      </w:r>
    </w:p>
    <w:p>
      <w:pPr>
        <w:pStyle w:val="BookText"/>
        <w:rPr/>
      </w:pPr>
      <w:r>
        <w:rPr>
          <w:rFonts w:ascii="IRNazanin" w:hAnsi="IRNazanin" w:eastAsia="IRNazanin"/>
          <w:color w:val="111111"/>
          <w:sz w:val="28"/>
          <w:sz w:val="28"/>
          <w:szCs w:val="28"/>
          <w:rtl w:val="true"/>
          <w:lang w:bidi="fa-IR"/>
        </w:rPr>
        <w:t>و أحواله مع عشائره و ما جرى له مع خلفاء زمانه</w:t>
      </w:r>
    </w:p>
    <w:p>
      <w:pPr>
        <w:pStyle w:val="Heading4"/>
        <w:numPr>
          <w:ilvl w:val="3"/>
          <w:numId w:val="1"/>
        </w:numPr>
        <w:rPr/>
      </w:pPr>
      <w:bookmarkStart w:id="19" w:name="__RefHeading___Toc10261919_73709187"/>
      <w:bookmarkStart w:id="20" w:name="_Toc8"/>
      <w:bookmarkEnd w:id="19"/>
      <w:r>
        <w:rPr>
          <w:rtl w:val="true"/>
        </w:rPr>
        <w:t>تسميته زين العابدين عليه السلام</w:t>
      </w:r>
      <w:bookmarkEnd w:id="20"/>
    </w:p>
    <w:p>
      <w:pPr>
        <w:pStyle w:val="BookText"/>
        <w:rPr/>
      </w:pPr>
      <w:r>
        <w:rPr>
          <w:rFonts w:ascii="Amiri" w:hAnsi="Amiri" w:eastAsia="Amiri" w:cs="Amiri"/>
          <w:color w:val="111111"/>
          <w:sz w:val="28"/>
          <w:sz w:val="28"/>
          <w:szCs w:val="28"/>
          <w:rtl w:val="true"/>
          <w:lang w:bidi="ar-SA"/>
        </w:rPr>
        <w:t>في كتاب علل الشرائع بإسناده إلى عمران بن سليم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الزهري إذا حدّث عن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زين العابدين عليّ بن الحسين فقال له 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سمعت سعيد بن المسيّب يحدّث عن ابن عبّاس أنّ رسول اللّه صلّى اللّه عليه و اله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زين العابدين،فكأنّي أنظر إلى ولدي علي بن الحسين يخطر بين الصفوف يعني يتمايل في مشيته كالمعجب بنفسه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مناقب ابن عبد العزيز أنّه قال يوما و قد قام من عنده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أشرف الناس؟ </w:t>
      </w:r>
      <w:bookmarkStart w:id="21" w:name="pg11793_114315"/>
    </w:p>
    <w:p>
      <w:pPr>
        <w:pStyle w:val="BookText"/>
        <w:rPr/>
      </w:pPr>
      <w:bookmarkEnd w:id="21"/>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كلاّ،إنّ أشرف الناس؟هذا القائم من عندي،من أحبّ الناس أن يكونوا منه و لم يحبّ أن يكون من أحد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ربيع الأبرار عن الزمخشري روى عن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من عباده خيرتان فخيرته من العرب قريش و من العجم فارس،و كان يقول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الخيرتين لأنّ جدّه رسول اللّه صلّى اللّه عليه و اله و أمّه بنت يزدجر الملك،و أنشأ أبو الأسود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غلاما بين كسرى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لأكرم من نيطت عليه التمايم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التمايم خرزات كانت العرب تعلّقها على أولادها يتّقون بها العين أو الأعمّ منها و من العوذ و الغرض التعميم بأنّه أفضل الخلق</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0261921_73709187"/>
      <w:bookmarkStart w:id="23" w:name="_Toc9"/>
      <w:bookmarkEnd w:id="22"/>
      <w:r>
        <w:rPr>
          <w:rtl w:val="true"/>
        </w:rPr>
        <w:t>ألقاه و كناه عليه السلام</w:t>
      </w:r>
      <w:bookmarkEnd w:id="23"/>
    </w:p>
    <w:p>
      <w:pPr>
        <w:pStyle w:val="BookText"/>
        <w:rPr/>
      </w:pPr>
      <w:r>
        <w:rPr>
          <w:rFonts w:ascii="Amiri" w:hAnsi="Amiri" w:eastAsia="Amiri" w:cs="Amiri"/>
          <w:color w:val="111111"/>
          <w:sz w:val="28"/>
          <w:sz w:val="28"/>
          <w:szCs w:val="28"/>
          <w:rtl w:val="true"/>
          <w:lang w:bidi="ar-SA"/>
        </w:rPr>
        <w:t xml:space="preserve">و في كتاب المناقب لقبه عليه السّلام زين العابدين و سيّد الساجدين و زين الصالحين و وارث علم النبيّين و وصيّ الوصيّين و خازن وصايا المرسلين و إمام المؤمنين و منار القانتين و الخاشع و المتهجّد و الزاهد و العابد و العدل و البكّاء و السجّاد و ذو الثفنات و إمام الأمّة و أبو الأئمّة و كنيته أبو الحسن و أبو محمّد و أبو القاسم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يكنّى بأبي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كشف الغمة أنّ من ألقابه الزكي و الأمين،و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السبب في لقبه بزين العابدين إنّه كان ليلة في محرابه قائما في تهجّده فتمثّل له الشيطان في صورة ثعبان ليشغله عن عبادته فلم يلتفت إليه فجاء إلى إبهام رجله فالتقمها فلم يلتفت إليه فآلمه فلم يقطع صلاته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منها و علم أنّه الشيطان سبّه و لطمه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إخسأ يا ملعون فذهب و قام إلى تمام ورده فسمع صوتا و لا يرى قائله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زين العابدين ثلاثا فظهرت هذه </w:t>
      </w:r>
      <w:bookmarkStart w:id="24" w:name="pg11793_114316"/>
    </w:p>
    <w:p>
      <w:pPr>
        <w:pStyle w:val="BookText"/>
        <w:rPr/>
      </w:pPr>
      <w:bookmarkEnd w:id="24"/>
      <w:r>
        <w:rPr>
          <w:rFonts w:ascii="Amiri" w:hAnsi="Amiri" w:eastAsia="Amiri" w:cs="Amiri"/>
          <w:color w:val="111111"/>
          <w:sz w:val="28"/>
          <w:sz w:val="28"/>
          <w:szCs w:val="28"/>
          <w:rtl w:val="true"/>
          <w:lang w:bidi="ar-SA"/>
        </w:rPr>
        <w:t xml:space="preserve">الكلمة و اشتهرت له لقبا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10261923_73709187"/>
      <w:bookmarkStart w:id="26" w:name="_Toc10"/>
      <w:bookmarkEnd w:id="25"/>
      <w:r>
        <w:rPr>
          <w:rtl w:val="true"/>
        </w:rPr>
        <w:t>في خاتمه</w:t>
      </w:r>
      <w:bookmarkEnd w:id="26"/>
    </w:p>
    <w:p>
      <w:pPr>
        <w:pStyle w:val="BookText"/>
        <w:rPr/>
      </w:pPr>
      <w:r>
        <w:rPr>
          <w:rFonts w:ascii="Amiri" w:hAnsi="Amiri" w:eastAsia="Amiri" w:cs="Amiri"/>
          <w:color w:val="111111"/>
          <w:sz w:val="28"/>
          <w:sz w:val="28"/>
          <w:szCs w:val="28"/>
          <w:rtl w:val="true"/>
          <w:lang w:bidi="ar-SA"/>
        </w:rPr>
        <w:t>و في الكافي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خاتم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خاتم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 و شقي قاتل الحسين بن عليّ صلوات اللّه عليه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10261925_73709187"/>
      <w:bookmarkStart w:id="28" w:name="_Toc11"/>
      <w:bookmarkEnd w:id="27"/>
      <w:r>
        <w:rPr>
          <w:rtl w:val="true"/>
        </w:rPr>
        <w:t>علّة لقب سيّد الساجدين</w:t>
      </w:r>
      <w:bookmarkEnd w:id="28"/>
    </w:p>
    <w:p>
      <w:pPr>
        <w:pStyle w:val="BookText"/>
        <w:rPr/>
      </w:pPr>
      <w:r>
        <w:rPr>
          <w:rFonts w:ascii="Amiri" w:hAnsi="Amiri" w:eastAsia="Amiri" w:cs="Amiri"/>
          <w:color w:val="111111"/>
          <w:sz w:val="28"/>
          <w:sz w:val="28"/>
          <w:szCs w:val="28"/>
          <w:rtl w:val="true"/>
          <w:lang w:bidi="ar-SA"/>
        </w:rPr>
        <w:t xml:space="preserve">و في كتاب العلل عن الباقر عليه السّلام إنّ أبي عليّ بن الحسين ما ذكر للّه عزّ و جلّ نعمة عليه إلاّ سجد و لا قرأ آية من كتاب اللّه عزّ و جلّ فيها سجود إلاّ سجد و لا دفع اللّه عزّ و جلّ عنه سوء يخشاه أو كيد كائد إلاّ سجد،و لا فرغ من صلاة مفروضة إلاّ سجد،و لا وفق بين اثنين إلاّ سجد و كان أثر السجود في جميع مواضع سجوده فسمّي السجّاد لذلك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عليه السّلام كان أبي عليه السّلام في موضع سجوده آثار ناتئة و كان يقطعها في السنة مرّتين في كلّ مرّة خمس ثفنات فسمّي ذا الثفنات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كان نقش خاتم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بن الحسين يتختّم بخاتم أبيه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السّلام؛كان نقش خاتم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العزّة للّه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29" w:name="pg11793_114317"/>
    </w:p>
    <w:p>
      <w:pPr>
        <w:pStyle w:val="Heading4"/>
        <w:numPr>
          <w:ilvl w:val="3"/>
          <w:numId w:val="1"/>
        </w:numPr>
        <w:rPr/>
      </w:pPr>
      <w:bookmarkStart w:id="30" w:name="__RefHeading___Toc10261927_73709187"/>
      <w:bookmarkStart w:id="31" w:name="_Toc12"/>
      <w:bookmarkEnd w:id="29"/>
      <w:bookmarkEnd w:id="30"/>
      <w:r>
        <w:rPr>
          <w:rtl w:val="true"/>
        </w:rPr>
        <w:t>حال امّه عليه السلام</w:t>
      </w:r>
      <w:bookmarkEnd w:id="31"/>
    </w:p>
    <w:p>
      <w:pPr>
        <w:pStyle w:val="BookText"/>
        <w:rPr/>
      </w:pPr>
      <w:r>
        <w:rPr>
          <w:rFonts w:ascii="Amiri" w:hAnsi="Amiri" w:eastAsia="Amiri" w:cs="Amiri"/>
          <w:color w:val="111111"/>
          <w:sz w:val="28"/>
          <w:sz w:val="28"/>
          <w:szCs w:val="28"/>
          <w:rtl w:val="true"/>
          <w:lang w:bidi="ar-SA"/>
        </w:rPr>
        <w:t>و في كتاب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عليه السّلام بالمدينة في الخميس الخامس من شعبان سنة ثمان و ثلاثين من الهجرة قبل وفاة جدّه أمير المؤمنين عليه السّلام بسنتين و امّه امّ ولد اسمها غزالة و قيل شاه زنان بنت يزدجر و كان عمره سبع و خمسين سنة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إنّه ولد سنة سبع و ثلاثين و قبض و هو ابن سبع و خمسين سنة أربع و تسعين و كان بقاؤه بعد أبيه ثلاثا و ثلاثين سنة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عيون الأخبار مسندا إلى سهل بن القاسم النوشجاني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الرضا عليه السّلام 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بيننا و بينكم نسبا،قلت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عامر بن عبد اللّه بن كريز لمّا افتتح خراسان أصاب ابنتين ليزدجر ملك الأعاجم فبعث بهما إلى عثمان بن عفّان فوهب إحداهما للحسن و الاخرى للحسين عليهما السّلام، فماتتا عندهما نفساوين و كانت صاحبة الحسين عليه السّلام نفست بعليّ بن الحسين فكفل عليّا بعض امّهات ولد أبيه فنشأ و هو لا يعرف امّا غيرها ثمّ علم إنّها مولاته و كان الناس يسمّونها امّه و زعموا أنّه زوج امّه،و معاذ اللّه إنّما زوج هذه على ما ذكرناه و كان سبب ذلك إنّه واقع بعض نسائه ثمّ خرج يغتسل فلقيته امّه هذه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نفسك من هذا الأمر شيء فاتّق اللّه و اعلميني،فقالت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نعم،فزوّجها،فقال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عليّ بن الحسين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بقى طالبي عندنا إلاّ كتب هذا الحديث عن الرضا عليه السّلام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الخرائج روى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قدمت ابنة يزدجر المدينة على عمر أمر أن ينادي عليها،فقال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بيع بنات الملوك و إن كنّ كافرات و لكن أعرض عليها أن تختار رجلا من المسلمين فوضعت يدها على منكب </w:t>
      </w:r>
    </w:p>
    <w:p>
      <w:pPr>
        <w:pStyle w:val="BookText"/>
        <w:rPr/>
      </w:pPr>
      <w:r>
        <w:rPr>
          <w:rFonts w:ascii="IRNazanin" w:hAnsi="IRNazanin" w:eastAsia="IRNazanin"/>
          <w:color w:val="111111"/>
          <w:sz w:val="28"/>
          <w:sz w:val="28"/>
          <w:szCs w:val="28"/>
          <w:rtl w:val="true"/>
          <w:lang w:bidi="fa-IR"/>
        </w:rPr>
        <w:t>الحسين عليه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نام دارى اى كينزك يعني ما اسمك يا صبيّة؟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شهربانويه،قالت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اختي،قال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گفتى،أي صدقت،ثمّ التفت إلى الحسين عليه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 بها و احسن إليها فستلد لك خير أهل الأرض في زمانه بعدك فولدت عليّ بن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يروى أنّها ماتت في نفاسها به و إنّما اختارت الحسين عليه السّلام لأنّها رأت فاطمة و أسلمت قبل أن يأخذها عسكر المسلمين و لها قصّة و هي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المنام قبل ورود عسكر المسلمين كأنّ محمّدا رسول اللّه صلّى اللّه عليه و اله دخل دارنا و قعد مع الحسين و خطبني له و زوّجني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كان ذلك يؤثّر في قلبي و ما كان لي خاطر غير هذا فلمّا كان في الليلة الثانية رأيت فاطمة بنت محمّد قد أتتني و عرضت عليّ الإسلام فأسلمت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الغلبة تكون للمسلمين و انّك تصلين عن قريب إلى ابني الحسين سالمة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الحال أن خرجت من المدينة ما مسّ يدي إنسان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الإرشاد سأل أمير المؤمنين عليه السّلام شاه زنان بنت كسرى حين أسرت ما حفظت عن أبيك بعد وقعة الفيل؟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عنه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غلب اللّه على أمر ذلّت المطامع دونه و إذا انقضت المدّة كان الحتف في الحيلة،فقال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ما قال أبوك تذلّ الامور للمقادير حتّى يكون الحتف في التقدير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bookmarkStart w:id="32" w:name="pg11793_114319"/>
    </w:p>
    <w:p>
      <w:pPr>
        <w:pStyle w:val="Heading4"/>
        <w:numPr>
          <w:ilvl w:val="3"/>
          <w:numId w:val="1"/>
        </w:numPr>
        <w:rPr/>
      </w:pPr>
      <w:bookmarkStart w:id="33" w:name="__RefHeading___Toc10261929_73709187"/>
      <w:bookmarkStart w:id="34" w:name="_Toc13"/>
      <w:bookmarkEnd w:id="32"/>
      <w:bookmarkEnd w:id="33"/>
      <w:r>
        <w:rPr>
          <w:rtl w:val="true"/>
        </w:rPr>
        <w:t>تولّده عليه السلام و مدّة عمره</w:t>
      </w:r>
      <w:bookmarkEnd w:id="34"/>
    </w:p>
    <w:p>
      <w:pPr>
        <w:pStyle w:val="BookText"/>
        <w:rPr/>
      </w:pPr>
      <w:r>
        <w:rPr>
          <w:rFonts w:ascii="Amiri" w:hAnsi="Amiri" w:eastAsia="Amiri" w:cs="Amiri"/>
          <w:color w:val="111111"/>
          <w:sz w:val="28"/>
          <w:sz w:val="28"/>
          <w:szCs w:val="28"/>
          <w:rtl w:val="true"/>
          <w:lang w:bidi="ar-SA"/>
        </w:rPr>
        <w:t xml:space="preserve">و في كتاب المناقب كانت إمامته عليه السّلام أربعا و ثلاثين سنة و كان في سني إمامته بقيّة ملك يزيد و ملك معاوية بن يزيد و ملك مروان و عبد الملك و توفّي في الملك الوليد سمّه الوليد بن عبد الملك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بابه يحيى ابن امّ الطويل ابن دايته المدفون بواسط قتله الحجّاج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عن خاتم الحسين عليه السّلام إلى من صار و ذكرت له أنّي سمعت أنه أخذ من اصبعه فيما اخذ،قال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الحسين عليه السّلام أوصى إلى ابنه عليّ بن الحسين و جعل خاتمه في إصبعه و فوّض إليه أمره كما فعله رسول اللّه صلّى اللّه عليه و اله بأمير المؤمنين و هو بالحسن و الحسن بالحسين ثمّ صار ذلك الخاتم إلى أبي و منه إليّ و أبى لابسه في كلّ جمعة،فرأيته في إصبعه يوم الجمعة نقشه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عدّة للقاء اللّه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البصائر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لمّا حضره الذي حضره دعا ابنته الكبرى فاطمة فدفع إليها كتابا ملفوفا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وصية ظاهرة و وصية باطنة و كان علي بن الحسين مبطونا لا يرون إلا أنه لما به</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فدفعت فاطمة الكتاب إلى عليّ بن الحسين و إنّما دفعه إلى فاطمة،لأنّ عليّ بن الحسين كان مبطونا لا يرون انّه إلاّ لما به ثمّ صار ذلك الكتاب إلينا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 ذلك الكتاب؟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جميع ما يحتاج إليه ولد آدم إلى أن تفنى الدّنيا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توجّه الحسين إلى العراق دفع إلى امّ </w:t>
      </w:r>
      <w:bookmarkStart w:id="35" w:name="pg11793_114320"/>
    </w:p>
    <w:p>
      <w:pPr>
        <w:pStyle w:val="BookText"/>
        <w:rPr/>
      </w:pPr>
      <w:bookmarkEnd w:id="35"/>
      <w:r>
        <w:rPr>
          <w:rFonts w:ascii="Amiri" w:hAnsi="Amiri" w:eastAsia="Amiri" w:cs="Amiri"/>
          <w:color w:val="111111"/>
          <w:sz w:val="28"/>
          <w:sz w:val="28"/>
          <w:szCs w:val="28"/>
          <w:rtl w:val="true"/>
          <w:lang w:bidi="ar-SA"/>
        </w:rPr>
        <w:t>سلمة الوصية و الكتب و غير ذلك و قال لها؛إذا أتاك أكبر ولدي فادفعي إليه ما دفعت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الحسين عليه السّلام أتى عليّ بن الحسين امّ سلمة فدفعت إليه كلّ شيء أعطاها الحسين عليه السّلام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10261931_73709187"/>
      <w:bookmarkStart w:id="37" w:name="_Toc14"/>
      <w:bookmarkEnd w:id="36"/>
      <w:r>
        <w:rPr>
          <w:rtl w:val="true"/>
        </w:rPr>
        <w:t>فيه حديث القرصين</w:t>
      </w:r>
      <w:bookmarkEnd w:id="37"/>
    </w:p>
    <w:p>
      <w:pPr>
        <w:pStyle w:val="BookText"/>
        <w:rPr/>
      </w:pPr>
      <w:r>
        <w:rPr>
          <w:rFonts w:ascii="Amiri" w:hAnsi="Amiri" w:eastAsia="Amiri" w:cs="Amiri"/>
          <w:color w:val="111111"/>
          <w:sz w:val="28"/>
          <w:sz w:val="28"/>
          <w:szCs w:val="28"/>
          <w:rtl w:val="true"/>
          <w:lang w:bidi="ar-SA"/>
        </w:rPr>
        <w:t>و روى الثقة عليّ بن إبراهيم مسندا إلى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عليّ بن الحسين عليهما السّلام فجاءه رجل من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إنّي أصبحت و عليّ أربعمائة دينار دين لا قضاء عندي لها و لي عيال ثقال ليس لي ما أعود عليهم به،فبكى بكاء شديدا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يعد البكاء إلاّ للمحن الكبار،و أيّ محنة أعظم على حرّ مؤمن من أن يرى بأخيه المؤمن حاجة فلا يمكنه سدّها قال فتفرّقوا عن مجلسهم،فقال بعض المخالفين و هو يطعن على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لهؤلاء يدّعون مرّة أنّ السماء و الأرض و كلّ شيء يعطيهم اللّه و لا يردهم عن شيء من طلباتهم ثمّ يعترفون اخرى بالعجز عن إصلاح حال خواصّ إخوانهم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فاتّصل ذلك بالرجل صاحب القصة فجاء إلى عليّ بن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فلان كذا و كذا و كان ذلك عليّ من محنتي،فقال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 اللّه في فرجك يا فلان احملي سحوري و فطوري فحملت قرصتين،فقال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خذهما ليس عندنا غيرهما و اللّه يعطيك بهما خيرا واسعا فأخذهما و دخل السوق لا يدري ما يصنع بهما،فمرّ بسمّاك قد بارت عليه سمكة و قد أراحت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سمكتك بائرة عليك و إحدى قرصتي بائرة علي فأعطني سمكتك البائرة و خذ قرصي فأعطاه السمكة و أخذ القرصة ثمّ مرّ برجل معه ملح قليل فأعطاه القرصة الاخرى و أخذ منه ملحا يصلح به السمكة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شق بطن السمكة وجد فيه لؤلؤتين فاخرتين فحمد اللّه ثمّ بعد ساعة قرع الباب قارع فإذا صاحب السمكة و صاحب الملح يقول كلّ واحد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جهدنا أن نأكل نحن أو أحد من عيالنا من هذا القرص فلم تعمل فيه أسنانا و ما نظنّك إلاّ فقيرا و قد رددنا </w:t>
      </w:r>
    </w:p>
    <w:p>
      <w:pPr>
        <w:pStyle w:val="BookText"/>
        <w:rPr/>
      </w:pPr>
      <w:r>
        <w:rPr>
          <w:rFonts w:ascii="Amiri" w:hAnsi="Amiri" w:eastAsia="Amiri" w:cs="Amiri"/>
          <w:color w:val="111111"/>
          <w:sz w:val="28"/>
          <w:sz w:val="28"/>
          <w:szCs w:val="28"/>
          <w:rtl w:val="true"/>
          <w:lang w:bidi="ar-SA"/>
        </w:rPr>
        <w:t>عليك هذا الخبز و طيّبنا لك ما أخذت منّا فأخذ القرصين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انصرفا قرع الباب قارع فإذا رسول عليّ بن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إنّ اللّه آتاك الفرج فاردد إلينا طعامنا فإنّه لا يأكله غيرنا،و باع الرجل اللؤلؤتين بمال عظيم قضى منه دينه و حسنت حاله،فقال بعض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هذا التفاوت بينا عليّ بن الحسين لا يقدر أن يسدّ منه فاقة إذ أغناه هذا الغناء العظيم،فقال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قريش للنبيّ صلّى اللّه عليه و اله؛كيف يمضي إلى بيت المقدس و يشاهد فيه من آثار الأنبياء من مكّة و يرجع إليها في ليلة واحدة من لا يقدر أن يبلغ من مكّة إلى المدينة إلاّ في اثنا عشر يوما و ذلك حين هاجر منها،ثمّ 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جهلوا أمر اللّه و أمر أوليائه إنّ المراتب الرفيعة لا تنال إلاّ بالتسليم للّه و ترك الاقتراح عليه و الرضا بما يدبّرهم به،إنّ أولياء اللّه صبروا على المكاره فجازاهم اللّه بأن أوجب لهم نجح جميع طلباتهم لكنّهم مع ذلك لا يريدون منه إلاّ ما يريده لهم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8" w:name="pg11793_114322"/>
    </w:p>
    <w:p>
      <w:pPr>
        <w:pStyle w:val="Heading4"/>
        <w:numPr>
          <w:ilvl w:val="3"/>
          <w:numId w:val="1"/>
        </w:numPr>
        <w:rPr/>
      </w:pPr>
      <w:bookmarkStart w:id="39" w:name="__RefHeading___Toc10261933_73709187"/>
      <w:bookmarkStart w:id="40" w:name="_Toc15"/>
      <w:bookmarkEnd w:id="38"/>
      <w:bookmarkEnd w:id="39"/>
      <w:r>
        <w:rPr>
          <w:rtl w:val="true"/>
        </w:rPr>
        <w:t>حال عمر بن عبد العزيز</w:t>
      </w:r>
      <w:bookmarkEnd w:id="40"/>
    </w:p>
    <w:p>
      <w:pPr>
        <w:pStyle w:val="BookText"/>
        <w:rPr/>
      </w:pPr>
      <w:r>
        <w:rPr>
          <w:rFonts w:ascii="Amiri" w:hAnsi="Amiri" w:eastAsia="Amiri" w:cs="Amiri"/>
          <w:color w:val="111111"/>
          <w:sz w:val="28"/>
          <w:sz w:val="28"/>
          <w:szCs w:val="28"/>
          <w:rtl w:val="true"/>
          <w:lang w:bidi="ar-SA"/>
        </w:rPr>
        <w:t>و في بصائر الدرجات مسندا إلى عبد اللّه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عليّ بن الحسين عليهما السّلام في المسجد فمرّ عمر بن عبد العزيز عليه شراك فضّة و كان شابّا،فقال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هذا المترف إنّه لن يموت حتّى يلي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إنا للّه 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هذا الفاسق؟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نعم،فلا يلبث فيهم إلاّ يسيرا حتّى يموت فإذا هو مات لعنه أهل السماء و استغفر له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السيّد ابن طاووس طاب ثراه في كتاب الفتن و غيره عن أبي جعفر محمّد بن علي الباقر عليه السّلام أخبارا كثيرة تضمّنت الثناء عليه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الكتاب عن الثمالي قال؛كنت مع عليّ بن الحسين في داره و فيها شجرة فيها عصافير فطارت و صوّتت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تقدّس ربّها و تسأله قوت يومها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لهنّ وقتا يسألن فيه قوتهن،يا أبا حمزة لا تنام قبل طلوع الشمس فإنّي أكرهها لك؛إنّ اللّه يقسّم في ذلك الوقت أرزاق العباد و على أيدينا يجريها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ينافي ما روي في العصافير انّها من الطيور الخبيثة التي لم تصدق بولاية أهل البيت و إنّما تحبّ فلانا و فلانا و أنّ القنبرة ممّن أذعن بالولاية و صدّق بها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 الأرزاق تقسم قبل طلوع الشمس فمن نام ذلك الوقت نام عن رزقه كما كان في بني إسرائيل،فذلك وارد في الحديث فإنّه يقاص من رزقه ليوم آخر فيعطى في هذا اليوم بعض رزق يوم الآخر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41" w:name="pg11793_114323"/>
    </w:p>
    <w:p>
      <w:pPr>
        <w:pStyle w:val="Heading4"/>
        <w:numPr>
          <w:ilvl w:val="3"/>
          <w:numId w:val="1"/>
        </w:numPr>
        <w:rPr/>
      </w:pPr>
      <w:bookmarkStart w:id="42" w:name="__RefHeading___Toc10261935_73709187"/>
      <w:bookmarkStart w:id="43" w:name="_Toc16"/>
      <w:bookmarkEnd w:id="41"/>
      <w:bookmarkEnd w:id="42"/>
      <w:r>
        <w:rPr>
          <w:rtl w:val="true"/>
        </w:rPr>
        <w:t>فيه أنّ الحيوانات لها نفوس ناطقة</w:t>
      </w:r>
      <w:bookmarkEnd w:id="43"/>
    </w:p>
    <w:p>
      <w:pPr>
        <w:pStyle w:val="BookText"/>
        <w:rPr/>
      </w:pPr>
      <w:r>
        <w:rPr>
          <w:rFonts w:ascii="Amiri" w:hAnsi="Amiri" w:eastAsia="Amiri" w:cs="Amiri"/>
          <w:color w:val="111111"/>
          <w:sz w:val="28"/>
          <w:sz w:val="28"/>
          <w:szCs w:val="28"/>
          <w:rtl w:val="true"/>
          <w:lang w:bidi="ar-SA"/>
        </w:rPr>
        <w:t>و فيه أيضا عن أبي بصير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عليّ بن الحسين عليهما السّلام إلى مكّة فرأى غنما و إذا نعجة تخلّفت عن الغنم و هي تثغوا ثغاء شديدا و تلتفت و إذا سخلة خلفها تثغوا و تشتدّ في طلبها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قالت النعجة؟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لها الحقي بالغنم فإنّ اختها عام أوّل تخلّفت في هذا الموضع فأكلها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و فيما سيأتي دلالة على أنّ الحيوانات لها نفوس ناطقة تدرك ما يدركه الإنسان و هذا مذهب قدماء الحكماء و رجّحناه في كتاب مقامات النجاة و كتاب زهر الربيع و أقمنا عليه كثيرا من الدلائل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الاختصاص بإسناده إلى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مع أصحابه في طريق مكّة فمرّ ثعلب و هم يتغدّون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اعطوني موثقا من اللّه لا تهيجون هذا الثعلب و دعوه حتّى يجيئني فحلفوا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ثعلب تعال،فجاء حتّى أقعى بين يديه فطرح له عظما فيه لحم فولى به يأكله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عليّ بن الحسين مع أصحابه إذا أقبلت ظبية من الصحراء حتّى أقامت حذاءه و صوّتت،فقال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هذه الظبية؟قال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 أنّ فلانا القرشي أخذ خشفها بالأمس و انّها لم ترضعه من أمس،فبعث إليه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إليّ بالخشف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رأته صوّتت و ضربت بيديها ثمّ أرضعته فوهبه عليّ بن الحسين لها و كلّمها بنحو من كلامها و انطلقت و الخشف معها،فقالوا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ما لذي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اللّه </w:t>
      </w:r>
      <w:bookmarkStart w:id="44" w:name="pg11793_114324"/>
    </w:p>
    <w:p>
      <w:pPr>
        <w:pStyle w:val="BookText"/>
        <w:rPr/>
      </w:pPr>
      <w:bookmarkEnd w:id="44"/>
      <w:r>
        <w:rPr>
          <w:rFonts w:ascii="Amiri" w:hAnsi="Amiri" w:eastAsia="Amiri" w:cs="Amiri"/>
          <w:color w:val="111111"/>
          <w:sz w:val="28"/>
          <w:sz w:val="28"/>
          <w:szCs w:val="28"/>
          <w:rtl w:val="true"/>
          <w:lang w:bidi="ar-SA"/>
        </w:rPr>
        <w:t xml:space="preserve">عليكم كلّ غائب و غفر لعليّ بن الحسين كما ردّ عليّ ولدي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الظبية تكرّر في الأخبار على هيئات مختلفة لتكرّر المرّات فلا منافاة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0261937_73709187"/>
      <w:bookmarkStart w:id="46" w:name="_Toc17"/>
      <w:bookmarkEnd w:id="45"/>
      <w:r>
        <w:rPr>
          <w:rtl w:val="true"/>
        </w:rPr>
        <w:t>تعدّد العوالم</w:t>
      </w:r>
      <w:bookmarkEnd w:id="46"/>
    </w:p>
    <w:p>
      <w:pPr>
        <w:pStyle w:val="BookText"/>
        <w:rPr/>
      </w:pPr>
      <w:r>
        <w:rPr>
          <w:rFonts w:ascii="Amiri" w:hAnsi="Amiri" w:eastAsia="Amiri" w:cs="Amiri"/>
          <w:color w:val="111111"/>
          <w:sz w:val="28"/>
          <w:sz w:val="28"/>
          <w:szCs w:val="28"/>
          <w:rtl w:val="true"/>
          <w:lang w:bidi="ar-SA"/>
        </w:rPr>
        <w:t>و في كتابي الاختصاص و البصائر مسندا إلى عبد الصمد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عليّ بن الحسين عليهما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عرّاف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أدلّك على رجل قد مرّ مذ دخلت علينا في أربع عشر عالما كلّ عالم أكبر من الدّنيا ثلاث مرّات لم يتحرّك عن مكانه،قال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إن شئت أنبأتك بما أكلت و ما ادّخرت في بيتك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العرّاف الكاهن و هو إشارة إلى قول مولانا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المنجّم كالكاهن و الكاهن كالساحر و الساحر كالكافر و الكافر في النار،و الكاهن هو الذي يستخدم بعض الجنّ أو الشياطين يأتيه ببعض أخبار السماوات فيضيف إليها أكاذيب و يخبر الناس بها كما كان في عصور الجاهلية،و في وقت ولادته صلّى اللّه عليه و اله منع الشياطين من استراق السمع و حرست السماء بملك يقال له إسماعيل معه سبعون ألف ملك يرمون الشياطين بالشهب يحرقون أجنحتهم فهم و إن منعوا من القرب إلى السماء إلاّ أنّهم يطيرون إلى الهوى و ربّما وقع إليهم بعض الأخبار الغريبة يلقونهم إلى أوليائهم هَلْ أُنَبِّئُكُمْ عَلى مَنْ تَنَزَّلُ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دخوله عليه السّلام في تلك العوالم فيمكن أن يكون على طريق الحقيقة بالأبدان المثالية أو على طريق لا نعلمه لكن يجب علينا الإذعان لما لا نتحقّقه و يمكن أن يكون على طريق المجاز و يراد به العلم و الاطّلاع التامّ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مرّ،ربّما كان فيه إشارة إليه و سيأتي الكلام إن شاء اللّه تعالى في تحقيق هذه العوالم من الأخبار الصحيحة</w:t>
      </w:r>
      <w:r>
        <w:rPr>
          <w:rFonts w:eastAsia="Amiri" w:cs="Amiri" w:ascii="Amiri" w:hAnsi="Amiri"/>
          <w:color w:val="111111"/>
          <w:sz w:val="28"/>
          <w:szCs w:val="28"/>
          <w:rtl w:val="true"/>
          <w:lang w:bidi="ar-SA"/>
        </w:rPr>
        <w:t xml:space="preserve">. </w:t>
      </w:r>
      <w:bookmarkStart w:id="47" w:name="pg11793_114325"/>
    </w:p>
    <w:p>
      <w:pPr>
        <w:pStyle w:val="BookText"/>
        <w:rPr/>
      </w:pPr>
      <w:bookmarkEnd w:id="47"/>
      <w:r>
        <w:rPr>
          <w:rFonts w:ascii="Amiri" w:hAnsi="Amiri" w:eastAsia="Amiri" w:cs="Amiri"/>
          <w:color w:val="111111"/>
          <w:sz w:val="28"/>
          <w:sz w:val="28"/>
          <w:szCs w:val="28"/>
          <w:rtl w:val="true"/>
          <w:lang w:bidi="ar-SA"/>
        </w:rPr>
        <w:t>و في كتاب كمال الدّين مسندا إلى محمّد بن علي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حبّابة الوالبية دعا لها عليّ بن الحسين عليهما السّلام فردّ اللّه عليها شبابها و أشار إليه بإصبعه فحاضت لوقتها و لها يومئذ مائة سنة و ثلاثة عشر سنة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10261939_73709187"/>
      <w:bookmarkStart w:id="49" w:name="_Toc18"/>
      <w:bookmarkEnd w:id="48"/>
      <w:r>
        <w:rPr>
          <w:rtl w:val="true"/>
        </w:rPr>
        <w:t>موت الفجأة و غيره</w:t>
      </w:r>
      <w:bookmarkEnd w:id="49"/>
    </w:p>
    <w:p>
      <w:pPr>
        <w:pStyle w:val="BookText"/>
        <w:rPr/>
      </w:pPr>
      <w:r>
        <w:rPr>
          <w:rFonts w:ascii="Amiri" w:hAnsi="Amiri" w:eastAsia="Amiri" w:cs="Amiri"/>
          <w:color w:val="111111"/>
          <w:sz w:val="28"/>
          <w:sz w:val="28"/>
          <w:szCs w:val="28"/>
          <w:rtl w:val="true"/>
          <w:lang w:bidi="ar-SA"/>
        </w:rPr>
        <w:t>و في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عليهما السّلام إن موت الفجأة تخفيف على المؤمن و أسف على الكافر و أنّ المؤمن ليعرف غاسله و حامله فإن كان له عند ربّه خير ناشد حملته أن يعجّلوا به و إن كان غير ذلك ناشدهم أن يقصروا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ضمرة 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كما يقول،وثب من السرير،و ضحك و أضحك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ضمرة ضحك و أضحك لحديث رسول اللّه فخذه أخذة أسف فمات فجأة فأتى مولى لضمرة زين العابدين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آجرك اللّه في ضمرة مات فجأة إنّي لأقسم لك إنّي سمعت صوته و أنا أعرفه كما كنت أعرفه في حياته في الدّنيا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لضمرة حللت بدار الجحيم و بها مبيتي و المقيل،فقال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هذا جزاء من ضحك و أضحك من حديث رسول اللّه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موت الفجأة تخفيف على المؤمن فلأنّه راحة معجّلة و دليل على أنّ المؤمن لم يبق عليه من الذنب ما يحتاج إلى تكفيره،كما ورد في أنّ الأمراض كفّارات للذنوب و أنّ ما يصيب المؤمن من المرض و الوجع قبل حلول الموت فهو كفّارة له،و أمّا إنّه أسف على الكافر فلأنّ الأمراض تبعث إلى الرجوع إلى الحقّ و التوبة عن القبيح فلو لم يمت فجأة لربما دخل في الإسلام فهو يأسف و يندم بعد الموت على ما قصر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نعم،ورد الاستعاذة من موت الفجأة لفوت الأجر المترتّب على المرض و لعدم تدارك الوصية المأمور بها و في تركها تضييع مال الوارث أو مال الناس و لتمتّع أهله بالنظر إليه أيّام المرض و انّهم يرفعون نفوسهم عن حياته شيئا بعد شيء إلى أن يسهل عليهم حكاية موته و موت الفجأة يهجم عليهم بقطع حياته و حلول الموت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كتاب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زين العابدين عليه السّلام كان يخرج إلى ضيعة له فإذا هو بذئب أمعط ليس عليه شعر قد قطع على الصادر و الوارد فدنا منه و وعوع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فإنّي أفعل إن شاء اللّه فانصرف الذئب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 الذئب؟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زوجتي عسر عليها ولادتها فأغثني و أغثها بأن تدعو بتخليصها و لك و اللّه أن لا أتعرّض أنا و لا شيء من نسلي لأحد من شيعتك،ففعلت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الباقر عليه السّلام أنّ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الشيطان في النوم فواثبني فرفعت يدي فكسرت أنفه فأصبحت و أنا على ثوبي كأثر دم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أيضا أنّ موسى عليه السّلام لطمه على وجهه فاعورّت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أنّ إدريس عليه السّلام لمّا كان يخيّط في مسجد الكوفة و أتاه إبليس و سأله حديث البيضة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دنى منه الشيطان غرز الابرة في عينيه،فقال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قادر على مثل هذا فاعورّت عينه فهو أعور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أنّ يدي رجل و امرأة التصقتا على الحجر و هما في الطواف و جهد كلّ أحد على نزعهما فلم يقدر 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اقطعوهما،فبينما هم كذلك إذ دخل زين العابدين عليه السّلام و وضع يده عليهما فانحلّتا و افترقتا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مرّة من زياراتي لقبر مولاي أمير المؤمنين صلوات اللّه عليه أنّ يدي رجل التصقت بالشبّاك الشريف و ما انفصلت إلاّ بعد مدّة و طول تضرّع و بكاء من ذلك الرجل و من الزوّار حتّى نوى التوبة النصوح و الظاهر أنّه كان عشّارا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أنّ الحجّاج بن يوسف كتب إلى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يثبت ملكك فاقتل عليّ بن الحسين فكتب إليه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بعد،فجنّبني دماء بني هاشم و احقنها فإنّي رأيت آل أبي سفيان لمّا أولعوا فيها لم يلبثوا أن أزال اللّه الملك منهم،و بعث بالكتاب أيضا سرّا إليه،فكتب عليّ بن الحسين إلى عبد الملك في الساعة التي أنفذ فيها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0" w:name="pg11793_114327"/>
    </w:p>
    <w:p>
      <w:pPr>
        <w:pStyle w:val="BookText"/>
        <w:rPr/>
      </w:pPr>
      <w:bookmarkEnd w:id="50"/>
      <w:r>
        <w:rPr>
          <w:rFonts w:ascii="Amiri" w:hAnsi="Amiri" w:eastAsia="Amiri" w:cs="Amiri"/>
          <w:color w:val="111111"/>
          <w:sz w:val="28"/>
          <w:sz w:val="28"/>
          <w:szCs w:val="28"/>
          <w:rtl w:val="true"/>
          <w:lang w:bidi="ar-SA"/>
        </w:rPr>
        <w:t>الكتاب إلى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ما كتبت في دماء بني هاشم و قد شكر اللّه لك ذلك و ثبّت لك ملكك و زاد في عمرك،و بعث به مع غلام له بتاريخ الساعة التي أنفذ فيها عبد الملك كتابه إلى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الغلام و نظر عبد الملك في تاريخ الكتاب فوجده موافقا لتاريخ كتابه فلم يشكّ في صدق زين العابدين ففرح بذلك و بعث إليه بوقر دنانير و سأله أن يبسط إليه بجميع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كتابه عليه السّلام أنّ رسول اللّه صلّى اللّه عليه و اله أتاني في النوم فعرّفني ما كتبت به إليك و ما شكر من ذلك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10261941_73709187"/>
      <w:bookmarkStart w:id="52" w:name="_Toc19"/>
      <w:bookmarkEnd w:id="51"/>
      <w:r>
        <w:rPr>
          <w:rtl w:val="true"/>
        </w:rPr>
        <w:t>جزاء الأعمال</w:t>
      </w:r>
      <w:bookmarkEnd w:id="5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اللّه سبحانه على نفسه أن لا يضيع عمل عامل و من يرد حرث الدّنيا نؤته منها و ما له في الآخرة من خلاق،و عبد الملك و أمثاله ممّن لا يرجى لهم جزاء في الآخرة فلا ريب في إيصال الجزاء إليهم في الدّنيا كما قال عليه السّلام من زيادة الملك و طول العمر و ما اشتهر في الكتاب و السنّة و اتّفق عليه أهل العلم من بطلان الطاعات إذا وقعت على غير قانون الشريعة كصلاة الرياء و العبادة بقصد غير وجهه عزّ شأنه،فالمراد بطلان الجزاء الأخروي و إلاّ فما مدّت يد إلى اللّه و رجعت صفرا،ألا ترى أنّ الشيطان لمّا عبد اللّه تعالى في السماوات ستّة آلاف سنة و كان قصده بتلك الصلاة عاجل الدّنيا لما اطلع اللّه عليه في الألواح من أنّه سبحانه لا يضيع عمل عامل بل يجازي إمّا بالدّنيا أو العقبى فرّغ نفسه للطاعة بنيّة الجزاء الدنيوي و إلاّ لو كان مقصده الطاعة الحقيقيّة لما و كّله اللّه إلى نفسه حتّى يختار الشقاوة بل كانت ألطافه سبحانه ترفع بيده إلى أوج الامتثال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أيضا أنّ من ترك شرب الخمر لغير وجه اللّه سبحانه بل حياء من الناس أو خوفا على بدنه أو نحو ذلك سقاه اللّه تعالى من أنهار الجنّة و شرابها و على هذا ينزل ما ترى من كفّار الهند و نحوهم فإنّهم يرتاضون رياضات يحسبونها عبادات فعند الفراغ منها يترتّب عليها ما أرادوه منها من إقبال الناس عليهم و اخبارهم ببعض الامور الغائبة و غير ذلك</w:t>
      </w:r>
      <w:r>
        <w:rPr>
          <w:rFonts w:eastAsia="Amiri" w:cs="Amiri" w:ascii="Amiri" w:hAnsi="Amiri"/>
          <w:color w:val="111111"/>
          <w:sz w:val="28"/>
          <w:szCs w:val="28"/>
          <w:rtl w:val="true"/>
          <w:lang w:bidi="ar-SA"/>
        </w:rPr>
        <w:t xml:space="preserve">. </w:t>
      </w:r>
      <w:bookmarkStart w:id="53" w:name="pg11793_114328"/>
    </w:p>
    <w:p>
      <w:pPr>
        <w:pStyle w:val="BookText"/>
        <w:rPr/>
      </w:pPr>
      <w:bookmarkEnd w:id="53"/>
      <w:r>
        <w:rPr>
          <w:rFonts w:ascii="Amiri" w:hAnsi="Amiri" w:eastAsia="Amiri" w:cs="Amiri"/>
          <w:color w:val="111111"/>
          <w:sz w:val="28"/>
          <w:sz w:val="28"/>
          <w:szCs w:val="28"/>
          <w:rtl w:val="true"/>
          <w:lang w:bidi="ar-SA"/>
        </w:rPr>
        <w:t>و كذلك أيضا عبادات المخالفين و طاعاتهم من الصلاة و الزكاة و الحجّ و نحوها،و لهذا ترى مشايخهم تارة يصنعون الذكر الذي يزعمونه عبادة و يوقدون النار في تلك الحلقة و يدخلون فيها و تارة يأكلون العقارب و الحيات و تارة اخرى يخبرون بالغائبات فربما كان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الجاهل يحسب أنّ ذلك من قربهم عند اللّه سبحانه،كلاّ و لكن مشابهة لأخيهم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الصوفية من هذا المذهب فإنّهم ينطقون بكلمة الإيمان و يبرؤن من فلان و فلان إلاّ أنّ أعمالهم و أذكارهم من مخترعات الشيطان فهم يحسبون أنّهم يحسنون صنعا أولئك كالأنعام بل هم أضلّ سبيلا</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0261943_73709187"/>
      <w:bookmarkStart w:id="55" w:name="_Toc20"/>
      <w:bookmarkEnd w:id="54"/>
      <w:r>
        <w:rPr>
          <w:rtl w:val="true"/>
        </w:rPr>
        <w:t>حكاية المصروع</w:t>
      </w:r>
      <w:bookmarkEnd w:id="55"/>
    </w:p>
    <w:p>
      <w:pPr>
        <w:pStyle w:val="BookText"/>
        <w:rPr/>
      </w:pPr>
      <w:r>
        <w:rPr>
          <w:rFonts w:ascii="Amiri" w:hAnsi="Amiri" w:eastAsia="Amiri" w:cs="Amiri"/>
          <w:color w:val="111111"/>
          <w:sz w:val="28"/>
          <w:sz w:val="28"/>
          <w:szCs w:val="28"/>
          <w:rtl w:val="true"/>
          <w:lang w:bidi="ar-SA"/>
        </w:rPr>
        <w:t>و في كتاب المناقب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 أبو خالد الكابلي عليّ بن الحسين عليهما السّلام برهة من الزمان ثمّ شكى شدّة شوقه إلى والدته و سأله الإذن في الخروج إليها،فقال عليه السّلام؛يا كنكر إنّه يقدم علينا رجل من أهل الشام له قدر و جاه و مال و ابنة له قد أصابها عارض من الجنّ و هو يطلب معالجا يعالجها و يبذل في ذلك ماله فإذا قدم فصر إليه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اعالج ابنتك بعشرة آلاف درهم فإنّه يرضى بقولك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قدم الشامي و طلب معالجا لابنته فقال له أبو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اعالجها بعشرة آلاف درهم فضمن أبوها له ذلك،فقال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سيغدر بك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فخذ بإذن الجارية اليسرى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خبيث يقول لك عليّ بن الحسين اخرج من هذه الجارية و لا تعد إليها ففعل،ففاقت الجارية من جنونها فطالبه بالمال فدافعه فرجع إلى عليّ بن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غدر بك و لكن سيعود إليها فإذا أتاك فقل إنّما عاد إليها لأنّك لم تف بما ضمنت فإن وضعت عشرة آلاف على يدي عليّ بن الحسين فإنّي اعالجها، فوضع المال على يد عليّ بن الحسين و ذهب أبو خالد إلى الجارية فأخذ باذنها اليسرى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خبيث يقول لك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من هذه الجارية و إن عدت أحرقتك بنار اللّه الموقدة التي تطّلع على الأفئدة،و أفاقت الجارية و لم يعد إليها فأخذ المال حتّى قدم </w:t>
      </w:r>
    </w:p>
    <w:p>
      <w:pPr>
        <w:pStyle w:val="BookText"/>
        <w:rPr/>
      </w:pPr>
      <w:r>
        <w:rPr>
          <w:rFonts w:ascii="IRNazanin" w:hAnsi="IRNazanin" w:eastAsia="IRNazanin"/>
          <w:color w:val="111111"/>
          <w:sz w:val="28"/>
          <w:sz w:val="28"/>
          <w:szCs w:val="28"/>
          <w:rtl w:val="true"/>
          <w:lang w:bidi="fa-IR"/>
        </w:rPr>
        <w:t xml:space="preserve">على والدته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الحكماء و متابعوهم من علماء المسلمين إلى أنّ المصروع و ما يرى من الجنّ كلّها خيالات و أخلاط سودائية تحترق حتّى يخيل إليه الجنّ،و الأخبار المتواترة أبطلت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الحسين عليهما السّلام فاحتبست في الدار ساعة ثمّ دخلت البيت و هو يلقط شيئا فناوله من وراء الستر،فقلت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هذا؟قال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فضلة من زغب الملائكة و انّهم ليزاحمونا على متكائنا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الأنوار أنّه عليه السّلام كان قائما يصلّي فوقف ابنه على بئر في داره بعيدة القعر و سقط فيها فصرخت امّه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غرق ولدك محمّد و هو لا يلتفت و يسمع اضطراب ابنه في قعر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 عليها ذلك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أقسى قلوبكم يا أهل بيت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الصلاة مدّ يده إلى البئر و كانت لا تنال إلاّ بالرشا الطويل فأخرج ابنه محمّد على يديه يناغي و يضحك لم يبتل له ثوب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هاك يا ضعيفة اليقين لو علمت أنّي كنت بين يدي جبّار لو ملت بوجهي عنه لمال بوجهه عنّي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الفقهاء طيّب ثراهم بوجوب قطع الصلاة عند سقوط نفس محترمة في البئر و نحوه،و الإمام عليه السّلام هنا لم يقطع صلاته،و هل يجوز لغيره أن يقتدي به في مثل هذه الحالة؟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يجوز،و ذلك أنّ عدم قطعه عليه السّلام للصلاة إمّا لأنّه لم يشعر و لم يعلم بوقوعه في البئر،و إمّا لأنّ توكّله على اللّه سبحانه بلغ إلى حدّ حصل معه العلم القطعي بأنّ اللّه سبحانه سيحفظ ولده في البئر كما حفظ يوسف و هذا المقام لا يحصل لغيره،و لو اتّفق حصوله لأحد لم يجب عليه قطع الصلاة بل يجوز 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الكابلي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عليّ بن الحسين عليه السّلام أسأله هل عندك سلاح رسول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بصر 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أتريد أن اريك سلاح رسول اللّه صلّى اللّه عليه و اله فدعى بحق كبير و سفط فأخرج لي خاتم رسول اللّه و درعه و سيفه ذا الفقار و عمامته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السحاب و قضيبه السكب و نعليه و رداءه الذي كان يرتدي به يوم الجمعة و أخرج لي شيئا كثيرا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الإرشاد للزهري قال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لا يخرجون من مكّة حتّى يخرج عليّ بن الحسين عليهما السّلام فخرج و خرجت معه فنزل في بعض المنازل فصلّى ركعتين سبّح في سجوده فلم يبق مدر و لا شجر إلاّ سبّحوا معه ففزعت منه فرفع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سعيد فزعت؟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التسبيح الأعظم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الأحاديث و الآيات أنّ الجمادات لها شعور التسبيح و التنزيه لخالقها 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تسبيح الحصا بيده صلّى اللّه عليه و اله ليس معجزة له وَ إِنْ مِنْ شَيْءٍ إِلاّ يُسَبِّحُ بِحَمْدِهِ وَ لكِنْ لا تَفْقَهُونَ </w:t>
      </w:r>
      <w:r>
        <w:rPr>
          <w:rStyle w:val="FootnoteAnchor"/>
          <w:rtl w:val="true"/>
        </w:rPr>
        <w:footnoteReference w:id="44"/>
      </w:r>
      <w:r>
        <w:rPr>
          <w:rFonts w:ascii="Amiri" w:hAnsi="Amiri" w:eastAsia="Amiri" w:cs="Amiri"/>
          <w:color w:val="111111"/>
          <w:sz w:val="28"/>
          <w:sz w:val="28"/>
          <w:szCs w:val="28"/>
          <w:rtl w:val="true"/>
          <w:lang w:bidi="ar-SA"/>
        </w:rPr>
        <w:t>إنّما الإعجاز في سماع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الحكمماء الشيخ أبو علي بن سينا ذكر في رسالة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شيء يعشق حتّى الجماد و النبات و المعادن،و قد حكينا في كتاب المقامات عن كتب الفلاحة أشياء كثيرة تدلّ على أنّ الأشجار تعشق بعضها بعضا،و أمّا الحيوانات فلا يشكّ فيه أحد و كذلك الطيور و هذا الكتاب لا يناسب ذكرها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إبراهيم بن أدهم و فتح الموصلي قال كلّ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أسيح في البادية فتنحّيت عن القافلة فإذا بصبي يمشي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بادية بيداء و صبي يمشي فدنوت منه و سلّمت عليه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تريد؟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بيت ربّي،فقلت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صغير ليس عليك فرض و لا سنّة،فقال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ما رأيت من هو أصغر منّي مات؟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الزاد و الراحلة؟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زادي تقواي و راحلتي رجلاي و قصدي مولاي،فقلت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شيئا من لطعام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يستحسن أن يدعوك إنسان إلى دعوة فتحمل من بيتك الطعام،الذي دعاني إلى بيته يطعمني و يسقيني،فقلت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رجلك حتّى تدرك،فقال عليّ الجهاد و عليه الإبلاغ أما سمعت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Style w:val="FootnoteAnchor"/>
          <w:rtl w:val="true"/>
        </w:rPr>
        <w:footnoteReference w:id="45"/>
      </w:r>
      <w:r>
        <w:rPr>
          <w:rFonts w:ascii="Amiri" w:hAnsi="Amiri" w:eastAsia="Amiri" w:cs="Amiri"/>
          <w:color w:val="111111"/>
          <w:sz w:val="28"/>
          <w:sz w:val="28"/>
          <w:szCs w:val="28"/>
          <w:rtl w:val="true"/>
          <w:lang w:bidi="ar-SA"/>
        </w:rPr>
        <w:t>فبينا نحن كذلك إذ أقبل شاب حسن الوجه عليه ثياب بيض فعانق الصبي و سلّم عليه فقلت للشاب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الصبي؟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الحسين،و قلت للصبي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الخضر يأتينا كلّ يوم يسلّم علينا،فقلت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آبائك بما تجوز المفاوز بلا زاد؟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أجوز بزاد و زادي فيها أربعة أشياء أرى الدّنيا كلّها مملكة اللّه و أرى الخلق كلّهم عبيد اللّه و إمائه و أرى الأسباب و الأرزاق بيد اللّه و أرى قضاء اللّه نافذا في كلّ أرض اللّه،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الزاد زادك يا زين العابدين و أنت تجوز بها مفاوز الآخرة فكيف مفاوز الدّنيا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أيّده اللّه تعالى إنّه ورد في الروايات إنّه عليه السّلام كان إذا سافر إلى الحجّ و العمرة تزوّد من أطيب الزاد من اللوز و السكّر و السويق المحمض و المحلى و هذه المرّة إمّا أنّه عليه السّلام أراد الرياضة على نفسه في ذلك الطريق و تعليما للخلق بأنّه كان يصنع تارة كذا و تارة كذا،و إمّا أنّ محامله و زاده كانت معه لكنّه كما ورد في الأخبار كان يمشي جانبا من الطريق لئلاّ يمشي الناس كلّهم معه فيشقّ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جوابه في تفسير الزاد و ما وقع منه لإبراهيم بن أدهم و فتح الموصلي فإشارة إلى معنى الزاد الحقيقي المأمور بأخذه من هذه الدّنيا فإنّ خير الزاد التقوى،و إبراهيم و فتح كانا من أهل الرياضة فأرادا إرشادهم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الكشي عن أبي حمزة الثمالي إنّه دخل عبد اللّه بن عمر على زين العابدين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الحسين أنت الذي تقول إنّ يونس بن متى إنّما لقى من الحوت ما لقى لأنّه عرضت عليه ولاية جدّي فتوقّف عندها؟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ثكلتك امّك،قال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فأرني ذلك إن كنت من الصادقين،فأمر بشدّ عينيه بعصابة و شدّ عيني بعصابة ثمّ أمر بعد ساعة بفتح أعيننا فإذا نحن على شاطئ بحر تضطرب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أمواجه فقال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دمّي في رقبتك اللّه اللّه في نفسي،فقال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 و أريه إن كنت من الصادقين،ثمّ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الحوت،فأطلع الحوت رأسه من البحر مثل الجبل العظيم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لبّيك يا وليّ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حوت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انبأنا بالخبر،قال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إنّ اللّه تعالى لم يبعث نبيّا إلى أن صار جدّك محمّد إلاّ و قد عرض عليه ولايتكم أهل البيت فمن قبلها من الأنبياء سلم و تخلّص و من توقّف عنها و تتعتع في حملها لقى ما لقى آدم من المعصية و ما لقى نوح من الغرق و ما لقى إبراهيم من النار و ما لقى يوسف من الجبّ و ما لقى أيّوب من البلاء و ما لقى داود من الخطيئة إلى أن بعث اللّه يونس فأوحى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تولّى أمير المؤمنين عليّا و الأئمّة الراشدين من صلبه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أتولّى من لم أره و أعرفه و ذهب مغتاظا،فأوحى اللّه تعالى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التقمي يونس و لا توهني له عظما فمكث في بطني أربعين صباحا يطوف معي البحار في ظلمات ثلاث ينادي أن لا إله إلاّ أنت سبحانك إنّي كنت من الظالمين قد قبلت ولاية عليّ بن أبي طالب و الأئمّة الراشدين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 آمن بولايتكم أمرني ربّي فقذفته على ساحل البحر،فقال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 أيّها الحوت إلى و كرك و استوى الماء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عفى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 إبراهيم على نبيّنا و آله و عليهم السلام من أولوا العزم،و في الأخبار أنّ معنى أولوا العزم انّهم لمّا عرض عليهم ولاية أهل البيت عليهم السّلام بادروا إليها و عزموا عليها و أنّ آدم عليه السّلام لم يكن ممّن بادر إليها مثل مبادرة أولي العزم جاء القرآن فيه فَنَسِيَ وَ لَمْ نَجِدْ لَهُ عَزْماً أي ترك المبادرة إلى الولاية بهم و لم يكن له عزما مثل عزم غيره،و حينئذ فإدخال نوح و إبراهيم في التوقّف عن الولاية ما معناه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كما روي أنّ أخذ الميثاق على العباد و على الأنبياء عليهم السّلام كان في مرّات متعدّدة؛فالمرّة الاولى أخذ فيها على الأنبياء و عرض عليهم ولاية أهل البيت قبل أن يروا أنوارهم فتوقّف عنها بعضهم يعني لم يبادر إليها،و لمّا ظهرت أنوارهم عليه السّلام بادر إليها أولوا العزم و عزموا و قطعوا عليها أعظم و أشدّ من غيرهم حتّى صار هذا القطع أعظم من مبادرة غيرهم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بادروا إلى قبولها في كلّ المرّات لكنّهم توقّفوا عمّا هو الأولى في أحوالهم من شدّة العقد عليها و الأنبياء عليه السّلام يؤاخذون على ترك الأولى و لا يلزم من هذا أن يكون غير أولي العزم أفضل منهم لأنّهم فضّلوا على غيرهم بالمبادرة،و يمكن أن يقال فيه وجوه كثيرة ليس هذا محلّها سيأتي ذكرها إن شاء اللّه تعالى في أبواب النبوّات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 طاب ثراه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 بن الحسين عليهما السّلام إلى مكّة حاجّا حتّى انتهى إلى واد فإذا هو برجل يقطع الطريق فقال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اريد أن أقتلك و آخذ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اقاسمك ما معي و أحللك،فقال اللصّ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معي ما أتبلغ به فأبى،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نائم،فإذا أسدان مقبلان بين يديه فأخذ هذا برأسه و هذا برجله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زعمت أنّ ربّك عنك نائم </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روي أنّ رجلا أتى عليّ بن الحسين عليهما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منجّم قائف عرّاف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أدلّك على رجل قد مرّ منذ دخلت علينا في أربعة آلاف عالم؟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الرجل فلا أذكره لك و لكن إن شئت أخبرتك بما أكلت و ادّخرت في بيتك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هذا اليوم جبنا و في بيتك عشرون دينارا منها ثلاثة دنانير وازنة يعني صحيحة الوزن،فقال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الحجّة العظمى و المثل الأعلى و كلمة التقوى،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صدّيق امتحن اللّه قلبك بالايمان و أثبت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عفى اللّه تعالى عنه؛لعلّ هذا الرجل هو الخضر عليه السّلام أو ما شاكله،و المراد من العرّاف قريب من معنى القايف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الدلائل لعبد اللّه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في سفر يتغدّى فأقبل غزال في ناحية يتقمم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فكل فأنت آمن،فدنى و أكل فأخذ رجل حصاة رمى بها ظهره فنفر الغزال،فقال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نقضت ذمّتي لا كلّمتك كلمة أبدا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كتاب الدلائل للطبري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 بن الحسين عليه السّلام إلى مكّة في جماعة معه فلمّا بلغ عسفان ضرب مواليه فسطاطه في موضع منها فقال لمواليه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ضربتم هذا الموضع و هذا موضع قوم من الجنّ هم شيعتنا و ذلك يضيق عليهم؟فقلنا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علمنا ذلك و عمدوا إلى قلع الفسطاط و إذا هاتف نسمع صوته و لا نرى شخصه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رسول اللّه لا تحوّل فسطاطك فإنّا نحتمل لك ذلك و هذا الطبق قد أهديناه إليك و نحبّ أن تنال منه لنسرّ بذلك،فإذا جانب الفسطاط طبق عظيم و أطباق معه فيها عنب و رمّان و موز و فاكهة كثيرة فدعى عليه السّلام من كان معه فأكل و أكلوا من تلك الفاكهة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للجنّ بساتين و فواكه لا أنّهم يأخذونها من أموال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البحار روى أنّ رجلا مؤمنا من أكابر بلاد بلخ كان يحجّ البيت في أكثر الأعوام و كان يزور عليّ بن الحسين بالمدينة و يحمل إليه الهدايا و التحف و يأخذ منه مصالح دينه ثمّ يرجع،فقالت له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تهدي تحفا كثيرة و لا أراه يجاريك عنها بشيء؟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نهدي إليه هو ملك الدّنيا و الآخرة و جميع ما في أيدي الناس تحت ملكه و هو ابن رسول اللّه و إمامنا فكفّت عن ملامته،ثمّ إنّه تهيّأ للحجّ و قصد دار عليّ بن الحسين عليهما السّلام فدخل و سلّم و قبّل يديه و وجد بين يديه طعاما فأمر بالأكل فأكل،ثمّ دعى بطشت و ابريق فقام الرجل و صبّ الماء على يديه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أنت ضيفنا فكيف تصبّ الماء على 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لأحبّ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أحببت ذلك لأريك ما تحبّ و ترضى،فصبّ الرجل على يديه الماء حتّى امتلأ ثلث الطشت فقال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ماء،فقال عليه السّلام بل هو ياقوت أحمر،فنظر الرجل فإذا هو قد صار ياقوتا أحمر بإذن اللّه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الماء فصبّ فامتلأ ثلث الطشت فإذا هو زمرد أخضر ثمّ صبّ على الثلث فإذا هو درّ أبيض فامتلأ الطشت من ثلاثة ألوان درّ و ياقوت و زمرّد فتعجّب الرجل و انكب على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خذ هذه الجواهر عوضا عن هديّتك و اعتذر لنا عند زوجتك لأنّها عتبت علينا،فقال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 من أنبأك بكلام زوجتي لا أشكّ أنّك من 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صار بالجواهر إلى زوجته و حدّثها بالقصّة فسجدت للّه شكرا و أقسمت على بعلها أن يحملها إليه فحملها معه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السنة القابلة فمرضت في الطريق و ماتت قريبا من المدينة فأتى الرجل باكيا و أخبر الإمام عليه السّلام فقام و صلّى ركعتين و دعى بدعوات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زوجتك فإنّ اللّه تعالى أحياها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الرجل خيمته وجد زوجته جالسة مثل حال صحّتها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أحياك اللّه؟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جاءني ملك الموت و قبض روحي و همّ أن يصعد بها و إذا برجل صفته كذا و كذا و جعلت تعدّد أوصافه عليه السّلام و بعلها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صدقت هذه صفة سيّدي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ملك الموت مقبلا انكبّ على قدميه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حجّة اللّه في أرضه،السلام عليك يا زين العابدين،فقال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ملك الموت أعد روح هذه المرأة في جسدها فإنّها كانت قاصدة إلينا و إنّي قد سألت ربّي أن يبقيها ثلاثين سنة اخرى،فقال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 ثمّ أعاد روحي إلى جسدي و أنا أنظر إلى ملك الموت قبّل يده عليه السّلام و خرج عنّي فأخذ الرجل بيد زوجته و أدخلها إليه عليه السّلام و هو ما بين أصحابه فانكبّت على ركبتيه تقبّلهما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سيّدي و مولاي،هذا الذي أحياني ببركة دعائه فلم تزل المرأة مع بعلها مجاورين له عليه السّلام بقيّة أعمارهما إلى أن ماتا رحمة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مشارق الأنوار أنّ رجلا قال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فضّلنا على أعدائنا و فيهم من هو أجمل منّا؟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أن ترى فضلك عليهم؟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نعم،فمسح يده على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فنظر و اضطرب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ردّني إلى ما كنت فإنّي لم أر في المسجد إلاّ دبّا و قردا و كلبا فمسح يده فعاد إلى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مؤلّف الكتاب أعانه اللّه تعالى على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رفع عن هذه الامّة بدعاء نبيّها صلّى اللّه عليه و اله المسخ و الخسف و هذا المسخ يكون لها يوم القيامة فأراهم الرجل على ما يكونون عليه يوم القيامة الكبرى و يوم القيامة الصغرى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 أنّ رجل نسي هميانه بعرفات فرجع إليه بعد انصراف الحاج فرأى أرض</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عرفات كلّها خنازير و قردا و كلابا و حيات و عقارب و صورا هائلة فخاف و رجع فصاح به رجل لا تخف و امض إلى هميانك هذه ذنوب الحاجّ نطفوها،لأنّ اللّه غفرها لهم بسبب هذا الوقوف و لو بقيت عليهم لأتتهم في القبور بهذه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الاحتجاج عن ثابت البناني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حاجّا و جماعة عبّاد البصري مثل أيّوب السجستاني و حبيب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دخلنا مكّة رأينا الماء قليلا لقلّة الغيث ففزع إلينا الناس يسألونا أن نستسقي لهم فأتينا الكعبة و طفنا بها ثمّ سألنا اللّه خاضعين متذلّلين فمنعنا الإجابة فبينا نحن كذلك إذا نحن بفتى قد أقبل قد أكربته أحزانه و أقلقته أشجانه فطاف بالكعبة أشواطا ثمّ أقبل علينا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بن دينار و يا فلان و يا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فتى،فقال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فيكم أحد يجيبه الرحمن؟فقلنا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علينا الدّعاء و عليه الإجابة،فقال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ابعدوا عن الكعبة فأتى الكعبة و خرّ ساجدا فقال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بحبّك لي لأسقيتهم الغيث،فما استتمّ الكلام حتّى أتاهم الغيث كأفواه القرب،فقلت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من أين علمت أنّه يحبّك؟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يحببني لم يستزرني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استزارني علمت أنّه يحبّني فسألته بحبّه لي فأجابني ثمّ ولّى و أنشأ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عرف الربّ فلم تغنه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الربّ فذاك الشقيّ</w:t>
      </w:r>
    </w:p>
    <w:p>
      <w:pPr>
        <w:pStyle w:val="BookText"/>
        <w:rPr/>
      </w:pPr>
      <w:r>
        <w:rPr>
          <w:rFonts w:ascii="Amiri" w:hAnsi="Amiri" w:eastAsia="Amiri" w:cs="Amiri"/>
          <w:color w:val="111111"/>
          <w:sz w:val="28"/>
          <w:sz w:val="28"/>
          <w:szCs w:val="28"/>
          <w:rtl w:val="true"/>
          <w:lang w:bidi="ar-SA"/>
        </w:rPr>
        <w:t xml:space="preserve">ما ضرّ في الطاعة 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اللّه و ماذا لقى</w:t>
      </w:r>
    </w:p>
    <w:p>
      <w:pPr>
        <w:pStyle w:val="BookText"/>
        <w:rPr/>
      </w:pPr>
      <w:r>
        <w:rPr>
          <w:rFonts w:ascii="Amiri" w:hAnsi="Amiri" w:eastAsia="Amiri" w:cs="Amiri"/>
          <w:color w:val="111111"/>
          <w:sz w:val="28"/>
          <w:sz w:val="28"/>
          <w:szCs w:val="28"/>
          <w:rtl w:val="true"/>
          <w:lang w:bidi="ar-SA"/>
        </w:rPr>
        <w:t xml:space="preserve">ما يصنع العبد بغير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 كلّ العزّ للمتّقي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مكّة من هذا الفتى؟</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عليّ بن أبي طالب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أكثر هؤلاء من صوفية أهل الخلاف الذين يدّعون محبّة اللّه سبحانه لهم و أنّهم ممّن يستجاب دعاءهم بيّن لهم عليه السّلام أنّ اللّه لا يحبّهم و لا يقبل لهم دعاء؛لأنّ القبول فرع المحبّة و إلاّ فما يترتّب على دعاء من لا يحبّه اللّه مثل المخالفين في الأديان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المذاهب ليس من باب القبول بل هو إمّا استدراج لهم أو لأنّه سبحانه لا يحب أن ترفع إليه أصواتهم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في الرواية من تأخير إجابة المؤمن،لأنّ اللّه سبحانه يحبّ أن يسمع صوته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يستزرني فيه طعن عليهم بأنّ اللّه سبحانه لم يأمرهم و لم يطلب منهم زيارة بيته، ثمّ انظر إلى تفاوت مقامات زين العابدين عليه السّلام حيث يقول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بحبّك لي و يقول في أدعية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قمت لك حتّى ينخلع صلبي و بكيت لك حتّى تتفقّأ حدقتاي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استحققت محو سيّئة واحدة من سيّئاتي و هذه الطريقة أخذها من جدّه أمير المؤمنين عليه السّلام فإنّه كان يقرب نفسه و ينبسط معها إلى ربّه حتّى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عبدتك خوفا من نارك و يبعدها في مقام آخر حتّى ترى أنّه فعل ذنوبا تبلغ به حدّ الاياس و هذه طريقة تخصّهم و ليست هي مورد لكلّ وارد و تحقيق الكلام في المقامين يطلب من محاله و قد كشفنا عنها في شرح كتاب التوحيد لابن بابويه طيّب اللّه ثراه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بشائر المصطفى عن محمّد بن جعفر و غيره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عليّ بن الحسين عليهما السّلام رجل من أهل بيته فأسمعه و شتمه فلم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قال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سمعتم ما قال هذا الرجل و أنا أحبّ أن تبلغوا معي إليه حتّى تسمعوا منّي ردّي عليه،فقالوا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 و لقد كنّا نحبّ أن تقول له و يقول فمشى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الكاظمين الغيظ و العافين عن النّاس و اللّه يحبّ المحسنين،فعلمنا أنّه لا يقول له شيئا فأتى منزل الرجل و صرخ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 هذا عليّ بن الحسين،فخرج إلينا طالبا للشرّ و هو لا يشكّ إنّه إنّما جاء مكافيا له على بعض ما كان،فقال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إنّك قد وقفت عليّ و قلت و قلت فإن كنت قلت،ما فيّ فأستغفر اللّه منه و إن كنت قلت ليس ما فيّ فغفر اللّه لك،فقبّل الرجل بين عينيه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قلت ما ليس فيك و أنا أحقّ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الرجل هو الحسن بن الحسن رضى اللّه عنه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 بن الحسين عليهما السّلام على المجذومين و هو راكب حمار و هم يتغدّون فدعوه إلى الغذاء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أنّي صائم لفعلت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صار إلى منزله أمر بطعام و أن يتنوقوا فيه ثمّ دعاهم فتغدوه عنده و تغدّى معهم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مثل هذا عن الحسن عليه السّلام و هذا لا ينافي ما ورد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من المجذوم فرارك الأسد لأنّه مخصوص بنا باعتبار ضعف التوكّل و غلبة الوهم و الجذام من الأمراض المسرية،و أمّا الأئمّة الأطهار عليهم السّلام فهم قاطعون بأنّه لا يتعدّى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اعلام الورى أنّ عليّ بن الحسين عليهما السّلام دعا مملوكه مرّتين فلم يجبه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أجابه في الثالثة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أما سمعت صوتي؟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 لم تجبني؟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 مملوكي يأمنني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عليّ بن الحسين عليهما السّلام على عبد الملك بن مروان فاستعظم ما رأى من آثار السجود بين عينيّ عليّ بن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لقد تبيّن عليك الاجتهاد و لقد سبق لك من اللّه الحسنى و أنت من رسول اللّه ثمّ أطرى عليه فقال عليّ بن الحسين عليهما السّلام كلّما ذكرته و وصفته من فضل اللّه فأين شكره على ما أنعم؛كان رسول اللّه صلّى اللّه عليه و اله يقف في الصلاة حتّى تورم قدماه و يظمأ في الصيام حتّى يعصب فوه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ألم يغفر اللّه لك ما تقدّم من ذنبك و ما تأخّر؟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أكون عبدا شكورا،الحمد للّه على ما أولى،و اللّه لو تقطّعت أعضائي و سالت مقلتاي على صدري أن أقوم للّه بشكر عشر العشير من نعمة واحدة من جميع نعمه التي لا يحصيها العادّون لا و اللّه أو يراني اللّه لا يشغلني عن شكره و ذكره في ليل و لا نهار و لا سرّ و لا علانية و لولا أنّ لأهلي حقّا عليّ و لسائر الناس من خاصّهم و عامّهم عليّ حقوقا لا يسعني إلاّ القيام بها حسب الوسع و الطاقة حتّى أؤدّيها إليهم لرميت بطرفي إلى السماء و بقلبي إلى اللّه ثمّ لم أرددهما حتّى يقضي اللّه على نفسي و هو خير الحاكمين و بكى عليه السّلام و بكى عبد الملك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بين عبد طلب الآخرة و سعى لها سعيها و بين من طلب الدّنيا من أين جاءته،ما له في الآخرة من خلاق،ثمّ أقبل يسأله عن حاجاته و عمّا قصد له فوصله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بمال و شفّعه فيمن شفع به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تصوّر لعليّ بن الحسين عليهما السّلام و هو قائم يصلّي في صورة أفعى له عشرة رؤوس محدّدة الأنياب متقلّبة الأعين بحمرة فطلع عليه من جوف الأرض من موضع سجوده ثمّ تطاول في محرابه فلم يفزعه ذلك و لم يكسر طرفه إليه فانقضّ على رؤوس أصابعه يعضّها بأنيابه و ينفخ عليها من نار جوفه و هو لا يكسر طرفه إليه و لا يختلجه شكّ و لا و هم في صلاته و لا في قراءته فلم يلبس إبليس حتّى انقضّ إليه شهاب محرق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به صرخ و قام إلى جانب عليّ بن الحسين في صورته الاولى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سيّد العابدين كما سمّيت و أنا إبليس و اللّه لقد رأيت عبادة النبيّين من عهد آدم إليك فما رأيت مثلك و لا مثل عبادتك ثمّ تركه و ولّى في صلاته لا يشغله كلامه حتّى قضى صلاته على تمامها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كانت له قارورة مسك في مسجده فإذا دخل إلى الصلاة أخذ منه و تمسّح به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الحسين استقبله مولى له في ليلة باردة و عليه جبّة خزّ و مطرف </w:t>
      </w:r>
      <w:r>
        <w:rPr>
          <w:rStyle w:val="FootnoteAnchor"/>
          <w:rtl w:val="true"/>
        </w:rPr>
        <w:footnoteReference w:id="61"/>
      </w:r>
      <w:r>
        <w:rPr>
          <w:rFonts w:ascii="Amiri" w:hAnsi="Amiri" w:eastAsia="Amiri" w:cs="Amiri"/>
          <w:color w:val="111111"/>
          <w:sz w:val="28"/>
          <w:sz w:val="28"/>
          <w:szCs w:val="28"/>
          <w:rtl w:val="true"/>
          <w:lang w:bidi="ar-SA"/>
        </w:rPr>
        <w:t>خزّ و عمامة خزّ و هو متعطّر بالغالية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في مثل هذه الساعة على هذه الهيئة إلى أين؟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مسجد جدّي رسول اللّه صلّى اللّه عليه و اله أخطب الحور العين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عليّ بن الحسين ثلاث مرضات في كلّ مرضة يوصي بوصيّة فإذا أفاق أمضى وصيّته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الأمالي مسندا إلى الباقر عليه السّلام أنّ فاطمة بنت عليّ بن أبي طالب لمّا نظرت إلى ما يفعل ابن أخيها عليّ بن الحسين عليه السّلام بنفسه من التعب في العبادة قالت لجابر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صاحب رسول اللّه إنّ لنا عليكم حقوقا من حقّنا عليكم إذا رأيتم أحدنا يهلك نفسه اجتهادا في العبادة أن تذكروه اللّه و تدعوه إلى البقيا على نفسه و هذا عليّ بن الحسين بقيّة أبيه قد انخرم أنفه و ثفنت جبهته و ركبتاه و راحتاه اجتهادا في العبادة،فأتى جابر باب عليّ بن الحسين و باب أبي جعفر محمّد بن عليّ في غلمان بني هاشم فنظر إليه مقبلا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مشية رسول اللّه صلّى اللّه عليه و اله و سجيته فمن أنت يا غلام؟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عليّ،فبكى جابر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الباقر عن العلم حقّا،فدنى منه جابر و حلّ أزراره و وضع يده على صدره فقبّله و جعل عليه وجهه و خدّه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لي على أبيك فدخل و أخبره بما فعل معه فدخل عليه فوجده في محرابه قد أنضته العبادة فنهض عليّ عليه السّلام و سأله عن حاله سؤالا حفيّا ثمّ أجلسه بجنبه 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أما علمت أنّ اللّه تعالى خلق الجنّة لكم و لمن أحبّكم و خلق النار لمن أبغضكم و عاداكم فما هذا الجهد الذي كلّفته نفسك؟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رسول اللّه أما علمت أنّ اللّه تعالى غفر له ما تقدّم من ذنبه و ما تأخّر فلم يدع الاجتهاد و تعبّد حتّى انتفخ السّاق و ورم القدم 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أتفعل هذا و قد غفر اللّه لك الذنوب؟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أكون عبدا شكورا،يا جابر لا أزال على منهاج أبوي حتّى ألقاهما؟</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أرى في أولاد الأنبياء مثل عليّ بن الحسين إلاّ يوسف بن يعقوب و ذريّة عليّ بن الحسين أفضل من ذرّية يوسف إنّ منهم لمن يملأ الأرض عدلا كما ملئت جورا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يصلّي في اليوم و الليلة ألف ركعة كما كان يفعل أمير المؤمنين عليه السّلام كانت له خمسمائة نخل كان يصلّي عند كلّ نخلة ركعتين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صلّى ذات يوم فسقط الرداء عن منكبيه فلم يسوه حتّى فرغ فسأله بعض أصحابه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أتدري بين يديّ من كنت؟إنّ العبد لا يقبل من صلاته إلاّ ما أقبل عليه منها بقلبه،فقال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كلاّ،إنّ اللّه عزّ وّ جلّ متمّم ذلك بالنوافل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يخرج في الليلة الظلماء فيحمل الجراب على ظهره و فيه الصرر من الدنانير و الدراهم و ربما حمل على ظهره الطعام و الحطب حتّى يأتي بابا بابا فيقرعه ثمّ يناول من يخرج إليه و كان يغطّي وجهه إذا ناول فقيرا لئلاّ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فقدوا ذلك فعلموا أنّه كان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وضع على المغتسل نظروا إلى وجهه و عليه مثل ركب الإبل ممّا كان يحمل على ظهره إلى منازل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عليه السّلام يأبى أن يواكل امّه فسئل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أكره أن تسبق يدي إلى ما سبقت عينها إليه فأكون عاقّا لها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كان بعد ذلك يضع على الفواكه و نحوها غطاء و يأكل مع امّه و لقد سألت عنه خادمة له بعد موته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أطنب أو أختصر؟فقيل لها؛بل اختصري،فقالت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أتيته بطعام نهارا قطّ و ما فرشت له فراشا بليل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انتهى ذات يوم إلى قوم يغتابونه فوقف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 فغفر اللّه لي و إن كنتم كاذبين فغفر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جاءه طالب علم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بوصية رسول اللّه صلّى اللّه عليه و اله يعني من أوصى به رسول اللّه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طالب العلم إذا خرج من منزله لم يضع رجليه على رطب و لا يابس من الأرض إلاّ سبّحت له إلى الأرضين السابعة و لقد كان يعول مائة بيت و قيل خمسمائة من فقراء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يعجبه أن يحضر طعامه اليتامى و الزمنى و المساكين و كان يناولهم بيده و من كان منهم له عيال حمل له إلى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تسقط منه كلّ سنة سبع ثفنات من سجوده لكثرة صلاته و كان يجمعها فإذا مات دفنت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بكى على أبيه عشرين سنة و ما وضع بين يديه طعام إلاّ بكى حتّى قال له 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أما آن لحزنك أن ينقضي؟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 يعقوب النبيّ عليه السّلام كان له اثنا عشر ابنا فغيّب اللّه عنه واحدا منهم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فابيضّت عيناه من كثرة بكائه عليه و شاب رأسه من الحزن واحدودب ظهره من الغمّ و كان ابنه حيّا في الدّنيا و أنا نظرت إلى أبي و أخي و عمّي و سبعة عشر من أهل بيتي مقتولين حولي فكيف ينقضي حزني </w:t>
      </w:r>
      <w:r>
        <w:rPr>
          <w:rStyle w:val="FootnoteAnchor"/>
          <w:rtl w:val="true"/>
        </w:rPr>
        <w:footnoteReference w:id="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علمت لعليّ بن الحسين صديقا في السرّ و لا عدوّا في العلانية لأنّي لم أر أحدا و إن كان يحبّه إلاّ و هو لشدّة معرفته بفضله يحسده و لا رأيت أحدا و إن كان يبغضه إلاّ و هو لشدّة مداراته له يداريه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رحمه اللّه عن الثمالي أنّ عليّ بن الحسين عليهما السّلام أتى مسجد الكوفة عمدا من المدينة فصلّى فيه أربع ركعات ثمّ عاد حتّى ركب راحلته و أخذ الطريق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العلل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الزهري علي بن الحسين عليهما السّلام ليلة باردة مطيرة و على ظهره دقيق و حطب و هو يمشي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ما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سفرا أعدّ له زادا لحمله إلى موضع حريز،فقال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غلامي يحمله عنك فإنّي أرفعك عن حمله،قال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أرفع نفسي عمّا ينجيني في سفري أسألك بحقّ اللّه لما مضيت و تركتني فانصرف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لست أرى لذلك السفر الذي ذكرته أثرا؟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زهري ليس ما ظننت،و لكنّه الموت و له أستعدّ إنّما الاستعداد للموت تجنّب الحرام و بذل الندى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أدخل السوق و معي دراهم أبتاع به لعيالي لحما و قد اشتاقوا إليه أحبّ إليّ من أن أعتق نسمة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دعوات الراوندي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مرضت مرضا شديدا فقال لي أبي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تشتهي؟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أشتهي أن أكون ممّن لا اقترح على اللّه ربّي ما يدبّره لي،فقال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ضاهيت إبراهيم الخليل صلوات اللّه عليه حيث قال 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حاجة؟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أقترح إلى ربّي بل حسبي اللّه و نعم الوكيل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عن عبد الرزّاق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جارية لعليّ بن الحسين عليهما السّلام تسكب الماء عليه و هو يتوضّأ للصلاة فنعست فسقط الإبريق من يدها على وجهه فشجّه فرفع رأسه إليها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الكاظمين الغيظ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كظمت غيظي،قالت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العافين عن الناس،قال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عفى اللّه عنك،قالت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المحسنين،قال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اذهبي فأنت حرّة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الأخبار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لا يسافر إلاّ مع رفقة لا يعرفونه و يشترط عليهم أن يكون من خدم الرفقة فيما يحتاجون إليه فسافر مرّة مع قوم فرآه رجل فعرفه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الحسين فوثبوا إليه و قبّلوا يده و رجله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أردت أن تصلينا نار جهنّم لو بدرت منّا إليك يد أو لسان أما كنّا هلكنا إلى آخر الدهر،فما الذي يحملك على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سافرت مع قوم يعرفونني فأعطوني برسول اللّه صلّى اللّه عليه و اله ما لا أستحقّ فإنّي أخاف أن تعطوني مثل ذلك فصار كتمان أمري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قيل لعليّ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يا ابن رسول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بثمان،اللّه تعالى يطلبني بالزواج و النبيّ صلّى اللّه عليه و اله بالسنة و العيال بالقوت و النفس بالشهوة و الشيطان باتّباعه و الحافظان بصدق العمل و ملك الموت بالروح و القبر بالجسد فأنا بين هذه الخصال مطلوب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الاحتجاج عن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الحسين عليهما السّلام كان يقرأ القرآن فربما مرّ به المارّ فصعق من حسن صوته و أنّ الإمام لو أظهر من ذلك شيئا لما احتمله الناس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يكن رسول اللّه صلّى اللّه عليه و اله يصلّي بالناس و يرفع صوته بالقرآن؟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اله كان يحمل من خلفه ما يطيقون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كتاب المحاسن مسندا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إذا كان اليوم الذي يصوم فيه يأمر بشاة فتذبح و تطبخ و إذا كان عند المساء أكبّ على القدور حتّى يجد ريح المرق و هو صائم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القصاع اغرفوا لآل فلان و اغرفوا لآل فلان حتّى يأتي على آخر القدور ثمّ يؤتى بخبز و تمر فيكون ذلك عشاءه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يعجبه العنب فكان ذات يوم 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أفطر كان أوّل ما جاءت العنب أتته امّ ولد له بعنقود فوضعته بين يديه فجاء سائل فدفعه إليه فدسّت إلى السائل فاشترته منه فوضعته بين يديه،فجاء سائل آخر فأعطاه ففعلت امّ الولد مثل ذلك حتّى فعل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الرابعة لم يأت سائل فأكله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يبتاع الراحلة بمائة دينار يكرم بها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حبّكم لنا حتّى صار شينا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النهي عن الغلوّ فإنّ الغلاة لمّا فرطوا في المحبّة بزعمهم كان حبّهم عيبا على دين الشيعة،لأنّ أهل الخلاف ينسبونه إلينا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عليه السّلام كان يمرّ على المدرة في وسط الطريق فينزل عن دابّته حتّى ينحيها بيده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دخل أبو جعفر ابنه عليه فإذا هو قد اصفرّ لونه من السهر و رمصت عيناه من البكاء و دبرت جبهته و انخرم أنفه من السجود و ورمت قدماه من القيام في الصلاة،قال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رحمة له فالتفت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أعطني بعض تلك الصحف التي فيها عبادة عليّ بن أبي طالب عليه السّلام فأعطيته فقرأ فيها شيئا ثمّ تركها من يده تضجّرا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يقوى على عبادة عليّ بن أبي طالب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طاووس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الحجر في الليل،فإذا عليّ بن الحسين عليهما السّلام قد دخل فقام يصلّي ثمّ سجد فسمعته يقول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 بفنائك فقيرك بفنائك سائلك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بفنائك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دعوت بهنّ في كرب إلاّ فرّج اللّه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إبراهيم بن علي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عليّ بن الحسين عليهما السّلام فالتاثت الناقة عليه في سيرها فأشار إليها بالقضيب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لولا القصاص و ردّ يده عنها و وقع حريق في بيت هو فيه ساجد فجعلوا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النار النار فما رفع رأسه حتّى أطفيت فقيل له بعد قعوده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ألهاك عنها؟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ألهتني عنها النار الكبرى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أطوف حول الكعبة ليلة فإذا شاب طريف الشمائل و عليه ذوابتان و هو متعلّق بأستار الكعبة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نامت العيون و غارت النجوم و أنت الملك الحيّ القيّوم،غلقت الملوك أبوابها و أقامت عليها حرّاسها و بابك مفتوح للسائلين،جئتك لتنظر إليّ برحمتك يا أرحم الراحمين،ثمّ أنشأ يقول،شعر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يجيب دعاء المضطرّ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الضرّ و البلوى مع السقم</w:t>
      </w:r>
    </w:p>
    <w:p>
      <w:pPr>
        <w:pStyle w:val="BookText"/>
        <w:rPr/>
      </w:pPr>
      <w:r>
        <w:rPr>
          <w:rFonts w:ascii="Amiri" w:hAnsi="Amiri" w:eastAsia="Amiri" w:cs="Amiri"/>
          <w:color w:val="111111"/>
          <w:sz w:val="28"/>
          <w:sz w:val="28"/>
          <w:szCs w:val="28"/>
          <w:rtl w:val="true"/>
          <w:lang w:bidi="ar-SA"/>
        </w:rPr>
        <w:t xml:space="preserve">قد نام و فدك حول البيت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وحدك يا قيّوم لم تنم</w:t>
      </w:r>
    </w:p>
    <w:p>
      <w:pPr>
        <w:pStyle w:val="BookText"/>
        <w:rPr/>
      </w:pPr>
      <w:r>
        <w:rPr>
          <w:rFonts w:ascii="Amiri" w:hAnsi="Amiri" w:eastAsia="Amiri" w:cs="Amiri"/>
          <w:color w:val="111111"/>
          <w:sz w:val="28"/>
          <w:sz w:val="28"/>
          <w:szCs w:val="28"/>
          <w:rtl w:val="true"/>
          <w:lang w:bidi="ar-SA"/>
        </w:rPr>
        <w:t xml:space="preserve">أدعوك ربّ دعاء قد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بكائي بحقّ البيت و الحرم</w:t>
      </w:r>
    </w:p>
    <w:p>
      <w:pPr>
        <w:pStyle w:val="BookText"/>
        <w:rPr/>
      </w:pPr>
      <w:r>
        <w:rPr>
          <w:rFonts w:ascii="Amiri" w:hAnsi="Amiri" w:eastAsia="Amiri" w:cs="Amiri"/>
          <w:color w:val="111111"/>
          <w:sz w:val="28"/>
          <w:sz w:val="28"/>
          <w:szCs w:val="28"/>
          <w:rtl w:val="true"/>
          <w:lang w:bidi="ar-SA"/>
        </w:rPr>
        <w:t xml:space="preserve">إن كان عفوك لا يرجوه ذو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يجود على العاصين بالنّعم</w:t>
      </w:r>
    </w:p>
    <w:p>
      <w:pPr>
        <w:pStyle w:val="BookText"/>
        <w:rPr/>
      </w:pPr>
      <w:r>
        <w:rPr>
          <w:rFonts w:ascii="Amiri" w:hAnsi="Amiri" w:eastAsia="Amiri" w:cs="Amiri"/>
          <w:color w:val="111111"/>
          <w:sz w:val="28"/>
          <w:sz w:val="28"/>
          <w:szCs w:val="28"/>
          <w:rtl w:val="true"/>
          <w:lang w:bidi="ar-SA"/>
        </w:rPr>
        <w:t xml:space="preserve">فاقتفيته فإذا هو زين العابدين عليه السّلام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طاووس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يطوف من العشاء إلى السحر و يتعبّد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لم ير أحدا رمق السماء بطرفه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غارت نجوم سماواتك و هجعت عيون أنامك و أبوابك مفتّحات للسائلين،جئتك لتغفر لي و ترحمني و تريني وجه جدّي محمّد صلّى اللّه عليه و اله في عرصات القيامة؟ثمّ 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عزّتك و جلالك ما أردت بمعصيتي مخالفتك و ما عصيتك و أنا بك شاكّ و لا بنكالك جاهل و لا لعقوبتك متعرّض و لكن سوّلت لي نفسي و أعانني على ذلك سترك المرخى به عليّ فأنا الآن عن عذابك من يستنقذني و بحبل من أعتصم إن قطعت حبلك عنّي،فوا سوأتاه غدا من الوقوف بين يديك إذا قيل للمخفّين جوزوا و للمثقلين حطّوا،أمع المخفّين أجوز أم مع المثقلين أحط،و يلي كلّما طال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عمري كثرت خطاياي و لم أتب،أما آن لي أن أستحيي من ربّي ثمّ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أتحرقني بالنار يا غاية المنى،فأين رجائي ثمّ أين محبّتي أتيت بأعمال قباح رزيّة و ما في الورى خلقا جنا كجنايتي ثمّ بكى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تعصى كأنّك لا ترى و تحلم كأنّك لم تعص تتودّد إلى خلقك بحسن الصنيع كأنّ بك الحاجة إليهم و أنت يا سيّدي الغنيّ عنهم،ثمّ خرّ إلى الأرض ساجدا فدنوت منه و وضعت رأسه على ركبتي و بكيت حتّى جرت دموعه على خدّيه فاستوى جالسا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أشغلني عن ذكر ربّي؟فقلت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طاووس يا ابن رسول اللّه ما هذا الجزع و الفزع و نحن يلزمنا أن نفعل مثل هذا و نحن عاصون جافون،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الحسين بن عليّ و امّك فاطمة الزهراء و جدّك رسول اللّه صلّى اللّه عليه و اله،فقال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يا طاووس دع عنّي حديث أبي و امّي و جدّي خلق اللّه الجنّة لمن أطاعه و أحسن و لو كان عبدا حبشيّا و خلق النار لمن عصاه و لو كان ولدا قرشيّا،أما سمعت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فَلا أَنْسابَ بَيْنَهُمْ يَوْمَئِذٍ وَ لا يَتَساءَلُونَ </w:t>
      </w:r>
      <w:r>
        <w:rPr>
          <w:rStyle w:val="FootnoteAnchor"/>
          <w:rtl w:val="true"/>
        </w:rPr>
        <w:footnoteReference w:id="77"/>
      </w:r>
      <w:r>
        <w:rPr>
          <w:rFonts w:ascii="Amiri" w:hAnsi="Amiri" w:eastAsia="Amiri" w:cs="Amiri"/>
          <w:color w:val="111111"/>
          <w:sz w:val="28"/>
          <w:sz w:val="28"/>
          <w:szCs w:val="28"/>
          <w:rtl w:val="true"/>
          <w:lang w:bidi="ar-SA"/>
        </w:rPr>
        <w:t xml:space="preserve">و اللّه لا ينفعك غدا إلاّ تقدمة تقدّمها من عمل صالح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مناجاته عليه السّلام بعد أن ذكر الأسلاف و الأحباب،شعر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في بطون الأرض بعد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محاسنهم فيها بوالي ذو أثر</w:t>
      </w:r>
    </w:p>
    <w:p>
      <w:pPr>
        <w:pStyle w:val="BookText"/>
        <w:rPr/>
      </w:pPr>
      <w:r>
        <w:rPr>
          <w:rFonts w:ascii="Amiri" w:hAnsi="Amiri" w:eastAsia="Amiri" w:cs="Amiri"/>
          <w:color w:val="111111"/>
          <w:sz w:val="28"/>
          <w:sz w:val="28"/>
          <w:szCs w:val="28"/>
          <w:rtl w:val="true"/>
          <w:lang w:bidi="ar-SA"/>
        </w:rPr>
        <w:t xml:space="preserve">خلت دورهم منهم و أقوت عراصهم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ساقهم نحو المنايا المقادر</w:t>
      </w:r>
    </w:p>
    <w:p>
      <w:pPr>
        <w:pStyle w:val="BookText"/>
        <w:rPr/>
      </w:pPr>
      <w:r>
        <w:rPr>
          <w:rFonts w:ascii="Amiri" w:hAnsi="Amiri" w:eastAsia="Amiri" w:cs="Amiri"/>
          <w:color w:val="111111"/>
          <w:sz w:val="28"/>
          <w:sz w:val="28"/>
          <w:szCs w:val="28"/>
          <w:rtl w:val="true"/>
          <w:lang w:bidi="ar-SA"/>
        </w:rPr>
        <w:t xml:space="preserve">و خلوا عن الدنيا و ما جمعوا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ضمّهم تحت التراب الحفائر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في كتاب سوق العروس عن أبي عبد اللّه الدامغاني أنّه كان عليّ بن الحسين عليهما السّلام يتصدّق بالسكّر و اللوز فسئل عن ذلك فقرأ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مِمّا تُحِبُّونَ و أنا أحبّ السكّر و اللّوز فأحببت أن أنفق منه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عليه السّلام إذا انقضى الشتاء تصدّق بكسوته و إذا انقضى الصيف تصدّق بكسوته و كان يلبس من خزّ اللباس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تعطيها من لا يعرف قيمتها و لا يليق به لباسها فلو بعتها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تصدّقت بثمنها؟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أكره أن أبيع ثوبا صلّيت فيه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اللّه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إلى مكّة فبينما أنا سائر في عرض الحاج و إذا صبيّ سباعي أو ثماني و هو يسير في ناحية من الحاج بلا زاد و لا راحلة فسلّمت عليه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من قطعت البرّ؟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البار،فكبر في عيني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زادك و راحلتك؟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زادي تقواي و راحلتي رجلاي و قصدي مولاي،فقلت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 ممّن تكون؟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هاشمي فقلت أبن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 فاطمي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هل قلت شيئا من الشعر؟فأنشدني شعر</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لنحن على الحوض روّاده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نذود و نسقي ورّاده</w:t>
      </w:r>
    </w:p>
    <w:p>
      <w:pPr>
        <w:pStyle w:val="BookText"/>
        <w:rPr/>
      </w:pPr>
      <w:r>
        <w:rPr>
          <w:rFonts w:ascii="IRNazanin" w:hAnsi="IRNazanin" w:eastAsia="IRNazanin"/>
          <w:color w:val="111111"/>
          <w:sz w:val="28"/>
          <w:sz w:val="28"/>
          <w:szCs w:val="28"/>
          <w:rtl w:val="true"/>
          <w:lang w:bidi="fa-IR"/>
        </w:rPr>
        <w:t xml:space="preserve">و ما فاز من فاز إلاّ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خاب من حبّنا زاده</w:t>
      </w:r>
    </w:p>
    <w:p>
      <w:pPr>
        <w:pStyle w:val="BookText"/>
        <w:rPr/>
      </w:pPr>
      <w:r>
        <w:rPr>
          <w:rFonts w:ascii="Amiri" w:hAnsi="Amiri" w:eastAsia="Amiri" w:cs="Amiri"/>
          <w:color w:val="111111"/>
          <w:sz w:val="28"/>
          <w:sz w:val="28"/>
          <w:szCs w:val="28"/>
          <w:rtl w:val="true"/>
          <w:lang w:bidi="ar-SA"/>
        </w:rPr>
        <w:t xml:space="preserve">و من سرّنا نال منّا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ساءنا ساء ميلاده</w:t>
      </w:r>
    </w:p>
    <w:p>
      <w:pPr>
        <w:pStyle w:val="BookText"/>
        <w:rPr/>
      </w:pPr>
      <w:r>
        <w:rPr>
          <w:rFonts w:ascii="Amiri" w:hAnsi="Amiri" w:eastAsia="Amiri" w:cs="Amiri"/>
          <w:color w:val="111111"/>
          <w:sz w:val="28"/>
          <w:sz w:val="28"/>
          <w:szCs w:val="28"/>
          <w:rtl w:val="true"/>
          <w:lang w:bidi="ar-SA"/>
        </w:rPr>
        <w:t xml:space="preserve">و ما كان غاصبنا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القيامة ميعاده</w:t>
      </w:r>
    </w:p>
    <w:p>
      <w:pPr>
        <w:pStyle w:val="BookText"/>
        <w:rPr/>
      </w:pPr>
      <w:r>
        <w:rPr>
          <w:rFonts w:ascii="Amiri" w:hAnsi="Amiri" w:eastAsia="Amiri" w:cs="Amiri"/>
          <w:color w:val="111111"/>
          <w:sz w:val="28"/>
          <w:sz w:val="28"/>
          <w:szCs w:val="28"/>
          <w:rtl w:val="true"/>
          <w:lang w:bidi="ar-SA"/>
        </w:rPr>
        <w:t>ثمّ غاب عن عيني فلمّا أتيت الأبطح رأيته في حلقة مستديرة فسألت عنه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بن الحسين عليه السّلام و يرى له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المصطفى ذو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يجرعها في الأنام كاظمنا</w:t>
      </w:r>
    </w:p>
    <w:p>
      <w:pPr>
        <w:pStyle w:val="BookText"/>
        <w:rPr/>
      </w:pPr>
      <w:r>
        <w:rPr>
          <w:rFonts w:ascii="Amiri" w:hAnsi="Amiri" w:eastAsia="Amiri" w:cs="Amiri"/>
          <w:color w:val="111111"/>
          <w:sz w:val="28"/>
          <w:sz w:val="28"/>
          <w:szCs w:val="28"/>
          <w:rtl w:val="true"/>
          <w:lang w:bidi="ar-SA"/>
        </w:rPr>
        <w:t xml:space="preserve">عظيمة في الأنام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مبتلى و آخرنا</w:t>
      </w:r>
    </w:p>
    <w:p>
      <w:pPr>
        <w:pStyle w:val="BookText"/>
        <w:rPr/>
      </w:pPr>
      <w:r>
        <w:rPr>
          <w:rFonts w:ascii="Amiri" w:hAnsi="Amiri" w:eastAsia="Amiri" w:cs="Amiri"/>
          <w:color w:val="111111"/>
          <w:sz w:val="28"/>
          <w:sz w:val="28"/>
          <w:szCs w:val="28"/>
          <w:rtl w:val="true"/>
          <w:lang w:bidi="ar-SA"/>
        </w:rPr>
        <w:t xml:space="preserve">يفرح هذا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أعيادنا مآتمنا</w:t>
      </w:r>
    </w:p>
    <w:p>
      <w:pPr>
        <w:pStyle w:val="BookText"/>
        <w:rPr/>
      </w:pPr>
      <w:r>
        <w:rPr>
          <w:rFonts w:ascii="Amiri" w:hAnsi="Amiri" w:eastAsia="Amiri" w:cs="Amiri"/>
          <w:color w:val="111111"/>
          <w:sz w:val="28"/>
          <w:sz w:val="28"/>
          <w:szCs w:val="28"/>
          <w:rtl w:val="true"/>
          <w:lang w:bidi="ar-SA"/>
        </w:rPr>
        <w:t xml:space="preserve">و الناس في الأمن و السرور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 طول الزمان خائفنا</w:t>
      </w:r>
    </w:p>
    <w:p>
      <w:pPr>
        <w:pStyle w:val="BookText"/>
        <w:rPr/>
      </w:pPr>
      <w:r>
        <w:rPr>
          <w:rFonts w:ascii="Amiri" w:hAnsi="Amiri" w:eastAsia="Amiri" w:cs="Amiri"/>
          <w:color w:val="111111"/>
          <w:sz w:val="28"/>
          <w:sz w:val="28"/>
          <w:szCs w:val="28"/>
          <w:rtl w:val="true"/>
          <w:lang w:bidi="ar-SA"/>
        </w:rPr>
        <w:t xml:space="preserve">و ما خصصنا به من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الطائل بين الأنام افتنا</w:t>
      </w:r>
    </w:p>
    <w:p>
      <w:pPr>
        <w:pStyle w:val="BookText"/>
        <w:rPr/>
      </w:pPr>
      <w:r>
        <w:rPr>
          <w:rFonts w:ascii="Amiri" w:hAnsi="Amiri" w:eastAsia="Amiri" w:cs="Amiri"/>
          <w:color w:val="111111"/>
          <w:sz w:val="28"/>
          <w:sz w:val="28"/>
          <w:szCs w:val="28"/>
          <w:rtl w:val="true"/>
          <w:lang w:bidi="ar-SA"/>
        </w:rPr>
        <w:t xml:space="preserve">يحكم فينا و الحكم فيه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جاحدنا حقّنا و غاصبنا </w:t>
      </w:r>
      <w:r>
        <w:rPr>
          <w:rStyle w:val="FootnoteAnchor"/>
          <w:rtl w:val="true"/>
        </w:rPr>
        <w:footnoteReference w:id="8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ضرب غلاما له قرعه بسوط و كان بعثه في حاجة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فأبطأ عليه فبكى الغلام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الحسين تبعثني في حاجتك ثمّ تضربني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أبي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اذهب إلى قبر رسول اللّه صلّى اللّه عليه و اله فصلّ ركعتين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لعليّ بن الحسين خطيئته يوم الدّين ثمّ قال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فأنت حرّ لوجه اللّه فقال أبو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كان العتق كفّارة الضرب،فسكت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عليه السّلام ضرب مملوكا ثمّ دخل إلى منزله فأخرج السوط ثمّ تجرّد 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اجلد عليّ بن الحسين فأبى عليه فأعطاه خمسين دينارا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عرض لي قط أمران للدنيا و الآخرة فآثرت الدّنيا إلاّ رأيت ما أكره قبل أن أمسي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يدعو خدمه كلّ شهر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كبرت و لا أقدر على النساء فمن أراد منكنّ التزويج أو البيع بعتها أو العتق أعتقتها،فإذا قالت إحداهنّ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حتّى يقول ثلاثا و إن سكتت واحدة منهنّ قال لنسائه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سلوها ما تريد و عمل على مرادها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أنّه تنزّه عن الأكل مع المجذومين لمّا عزموا عليه لأنّه كان كسرا من الصدقة لكونه حراما عليه ثمّ صنع طعاما تأنّق فيه و دعاهم فتغدّا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لا تجب أخاك إلى الأمر الذي مضرّته عليك أكثر من منفعته له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بعضهم شتم زين العابدين عليه السّلام فقصده غلمانه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فإنّ ما خفى منّا أكثر ممّا قال،فقال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حاجة يا رجل؟فخجل الرجل فأعطاه ثوبه و أمر له بألف درهم فانصرف الرجل صارخا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شتمه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فتى إنّ بين أيدينا عقبة كؤودا فإن جزت منها فلا ابالي بما تقول و إن أتحيّر فيها فأنا شرّ ممّا تقول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مولى له كان يتولّى عمارة ضيعة له فأفسد عمارتها فقرعه بسوط ثمّ ندم على ذلك فأرسل في طلب المولى فأتاه فوجده عاريا و السوط بين يديه فخاف أن يعاقبه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السوط و قد كانت منّي هفوة و زلّة فخذ السوط و اقتصّ منّي،فقال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ظننت أنّك تريد عقوبتي و أنا مستحقّ للعقوبة فكيف أقتصّ منك؟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اقتص،قال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أنت في حلّ وسعة فكرّر ذلك عليه مرارا و هو يحلّله،فقال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أبيت فالضيعة صدقة عليك و أعطاه إيّاها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بالبادية و إذا أنا بشابّ في أطمار رثّة و عليه سيماء الهيبة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شكوت حالك إلى هؤلاء يعني الرفقاء لأصلحوا حالك فأنشأ يقول،شعر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لباسي للدّنيا التجلّد و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لبسي للاخرى البشاشة و الصبر</w:t>
      </w:r>
    </w:p>
    <w:p>
      <w:pPr>
        <w:pStyle w:val="BookText"/>
        <w:rPr/>
      </w:pPr>
      <w:r>
        <w:rPr>
          <w:rFonts w:ascii="Amiri" w:hAnsi="Amiri" w:eastAsia="Amiri" w:cs="Amiri"/>
          <w:color w:val="111111"/>
          <w:sz w:val="28"/>
          <w:sz w:val="28"/>
          <w:szCs w:val="28"/>
          <w:rtl w:val="true"/>
          <w:lang w:bidi="ar-SA"/>
        </w:rPr>
        <w:t xml:space="preserve">إذا اعترني أمر لجأت إلى 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من القوم الذين لهم فخر</w:t>
      </w:r>
    </w:p>
    <w:p>
      <w:pPr>
        <w:pStyle w:val="BookText"/>
        <w:rPr/>
      </w:pPr>
      <w:r>
        <w:rPr>
          <w:rFonts w:ascii="IRNazanin" w:hAnsi="IRNazanin" w:eastAsia="IRNazanin"/>
          <w:color w:val="111111"/>
          <w:sz w:val="28"/>
          <w:sz w:val="28"/>
          <w:szCs w:val="28"/>
          <w:rtl w:val="true"/>
          <w:lang w:bidi="fa-IR"/>
        </w:rPr>
        <w:t xml:space="preserve">ألم تر أنّ العرف قد مات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الندى و الجود ضمّهما قبر</w:t>
      </w:r>
    </w:p>
    <w:p>
      <w:pPr>
        <w:pStyle w:val="BookText"/>
        <w:rPr/>
      </w:pPr>
      <w:r>
        <w:rPr>
          <w:rFonts w:ascii="Amiri" w:hAnsi="Amiri" w:eastAsia="Amiri" w:cs="Amiri"/>
          <w:color w:val="111111"/>
          <w:sz w:val="28"/>
          <w:sz w:val="28"/>
          <w:szCs w:val="28"/>
          <w:rtl w:val="true"/>
          <w:lang w:bidi="ar-SA"/>
        </w:rPr>
        <w:t xml:space="preserve">على الجود و العرف السلام فما 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العرف إلاّ الرّسم في الناس و الذكر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فتعرّفته فإذا هو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عنده عليه السّلام قوم أضياف فاستعجل خادما له بشواء كان في التنوّر فسقط السفود على رأس بني لعليّ بن لحسين تحت الدرجة فقتله فقال عليه السّلام للغلام و قد تحيّر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فإنّك لم تعتمده و أخذ في جهازه و دفنه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اليقين عن اسباط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مسجد الكوفة فإذا شاب يناجي ربّه و يقول في سجوده؛سجد وجهي متعفّرا في التراب لخالقي و حقّ له فقمت إليه فإذا هو عليّ بن الحسين عليهما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تعذّب نفسك و قد فضّلك اللّه بما فضّلك،فبكى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عين باكية يوم القيامة إلاّ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بكت من خشية اللّه و عين فقأت في سبيل اللّه،و عين غضّت عن محارم اللّه،و عين باتت ساهرة ساجدة يباهي اللّه بها الملائكة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إلى عبدي روحه عندي و جسده على طاعتي قد جافى بدنه عن المضاجع يدعوني خوفا من عذابي و طمعا في رحمتي اشهدوا أنّي قد غفرت له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أيضا عن طاووس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في المسجد الحرام يصلّي تحت الميزاب و يبكي في دعائه فإذا هو عليّ بن الحسين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رأيتك على حالة كذا و كذا و لك ثلاثة أرجو أن تأمنك من الخوف أحدها ابن رسول اللّه و الثاني شفاعة جدّك و الثالث رحمة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طاووس أمّا انّني ابن رسول اللّه صلّى اللّه عليه و اله فلا يؤمنني و قد سمعت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أَنْسابَ بَيْنَهُمْ يَوْمَئِذٍ وَ لا يَتَساءَلُونَ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شفاعة جدّي فلا تؤمنّني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w:t>
      </w:r>
      <w:r>
        <w:rPr>
          <w:rStyle w:val="FootnoteAnchor"/>
          <w:rtl w:val="true"/>
        </w:rPr>
        <w:footnoteReference w:id="92"/>
      </w:r>
      <w:r>
        <w:rPr>
          <w:rFonts w:ascii="Amiri" w:hAnsi="Amiri" w:eastAsia="Amiri" w:cs="Amiri"/>
          <w:color w:val="111111"/>
          <w:sz w:val="28"/>
          <w:sz w:val="28"/>
          <w:szCs w:val="28"/>
          <w:rtl w:val="true"/>
          <w:lang w:bidi="ar-SA"/>
        </w:rPr>
        <w:t xml:space="preserve">و أمّا رحمة اللّه،فإنّ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 أنّي محسن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56" w:name="pg11793_114351"/>
    </w:p>
    <w:p>
      <w:pPr>
        <w:pStyle w:val="Heading4"/>
        <w:numPr>
          <w:ilvl w:val="3"/>
          <w:numId w:val="1"/>
        </w:numPr>
        <w:rPr/>
      </w:pPr>
      <w:bookmarkStart w:id="57" w:name="__RefHeading___Toc10261945_73709187"/>
      <w:bookmarkStart w:id="58" w:name="_Toc21"/>
      <w:bookmarkEnd w:id="56"/>
      <w:bookmarkEnd w:id="57"/>
      <w:r>
        <w:rPr>
          <w:rtl w:val="true"/>
        </w:rPr>
        <w:t>غرائب أحواله عليه السلام</w:t>
      </w:r>
      <w:bookmarkEnd w:id="58"/>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صلوات اللّه عليهما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لأحبّ أن أقدم على ربّي و عملي مستو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الاستواء ما تقدّم من استحباب المداومة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عيون المعجزات للمرتضى رحمه اللّه عن أبي خالد كنكر الكابلي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يحيى بن امّ الطويل رفع اللّه درجته و هو ابن داية زين العابدين عليه السّلام فأخذ بيدي و صرت معه إليه فرأيته جالسا في بيت مفروش بالمعصفر مزيّن الحيطان عليه ثياب مصبّغة فلم أطل عنده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نهضت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إليّ غدا إن شاء اللّه فخرجت من عنده و قلت ليحيى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أدخلتني على رجل يلبس الصبغات و عزت علي أن لا أرجع إليه ثمّ فكّرت في أنّ رجوعي غير ضائر فرجعت إليه في غد فوجدت الباب مفتوحا فناداني من داخل الدار يا كنكر و هذا اسم سمّتني به امّي لا يعلم أحد فوجدته جالسا في بيت مطين على حصير من البردي و عليه قميص كرابيس و عنده يحيى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إنّي قريب العهد بعروس و أنّ الذي رأيت بالأمس من رأى المرأة و لم أرد مخالفتها ثمّ قام و أخذ بيدي و يد يحيى و مضى بنا إلى بعض الغدران فوقفنا ننظر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مشى على الماء حتّى رأينا كعبه يلوج فوق الماء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أنت الكلمة الكبرى و الحجّة العظمى صلوات اللّه عليك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ينظر اللّه إليهم يوم القيامة و لا يزكّيهم و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فينا من ليس منّا و المخرج منّا من هو منّا و القائل إنّ لهما في الإسلام نصيبا أعني هذين الصفتين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المراد فلان و فلان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59" w:name="pg11793_114352"/>
    </w:p>
    <w:p>
      <w:pPr>
        <w:pStyle w:val="Heading4"/>
        <w:numPr>
          <w:ilvl w:val="3"/>
          <w:numId w:val="1"/>
        </w:numPr>
        <w:rPr/>
      </w:pPr>
      <w:bookmarkStart w:id="60" w:name="__RefHeading___Toc10261947_73709187"/>
      <w:bookmarkStart w:id="61" w:name="_Toc22"/>
      <w:bookmarkEnd w:id="59"/>
      <w:bookmarkEnd w:id="60"/>
      <w:r>
        <w:rPr>
          <w:rtl w:val="true"/>
        </w:rPr>
        <w:t>ما يفعله مع عبيده عليه السلام</w:t>
      </w:r>
      <w:bookmarkEnd w:id="61"/>
    </w:p>
    <w:p>
      <w:pPr>
        <w:pStyle w:val="BookText"/>
        <w:rPr/>
      </w:pPr>
      <w:r>
        <w:rPr>
          <w:rFonts w:ascii="Amiri" w:hAnsi="Amiri" w:eastAsia="Amiri" w:cs="Amiri"/>
          <w:color w:val="111111"/>
          <w:sz w:val="28"/>
          <w:sz w:val="28"/>
          <w:szCs w:val="28"/>
          <w:rtl w:val="true"/>
          <w:lang w:bidi="ar-SA"/>
        </w:rPr>
        <w:t>و عن محمّد بن عجلان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إذا دخل شهر رمضان لا يقرب عبدا له و لا أمة و كان إذا أذنب العبد و الأمة يكتب عنده أذنب فلان أذنبت فلانة يوم كذا و كذا و لم يعاقبه فيجتمع عليهم الأدب حتّى إذا كان آخر ليلة من شهر رمضان دعاهم و جمعهم حوله ثمّ أظهر الكتاب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فعلت كذا و لم أؤدّبك أتذكر ذلك؟فيقول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ابن رسول اللّه حتّى يأتي على آخرهم ثمّ يقوم وسطهم 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أصواتكم و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الحسين إنّ ربّك قد أحصى عليك كلّما عملت كما أحصيت علينا كلّما عملنا ولديه كتاب ينطق عليك بالحقّ لا يغادر صغيرة و لا كبيرة ممّا أتيت إلاّ أحصاها و تجد كلّما عملت لديه حاضرا كما وجدنا كلّما عملنا حاضرا لديك فاعف و اصفح كما ترجو من المليك العفو فاعف عنّا تجده عفوّا و بك رحيما و لك غفورا،فاذكر يا عليّ بن الحسين ذلّ مقامك بين يدي ربّك العدل فاعف و اصفح يعف عنك المليك و هو ينادي بذلك و ينوح على نفسه و يلقّنهم إلى أن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عفونا عنك يا سيّدنا و ما أسأت فيقول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عليّ بن الحسين كما عفا عنّا و اعتقه من النار كما أعتق رقابنا من الرقّ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فقد عفوت عنكم و أعتقت رقابكم رجاء للعفو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الفطر أعطاهم ما يغنيهم عن الناس و ما من سنة إلاّ كان يعتق فيها في آخر ليلة من شهر رمضان ما بين عشرين رأسا إلى أقلّ و أكثر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في كلّ ليلة من شهر رمضان عند الإفطار سبعين ألف ألف عتيق من النار كلاّ قد استوجب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آخر ليلة من شهر رمضان أعتق فيها مثل ما أعتق في جميعه و إنّي أحبّ أن يراني اللّه و قد أعتقت رقابا في ملكي في دار الدّنيا رجاء أن يعتق رقبتي من النار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استخدم خادما فوق حول كان إذا ملك عبدا أوّل السنة أو وسطها إذا كان ليلة </w:t>
      </w:r>
    </w:p>
    <w:p>
      <w:pPr>
        <w:pStyle w:val="BookText"/>
        <w:rPr/>
      </w:pPr>
      <w:r>
        <w:rPr>
          <w:rFonts w:ascii="Amiri" w:hAnsi="Amiri" w:eastAsia="Amiri" w:cs="Amiri"/>
          <w:color w:val="111111"/>
          <w:sz w:val="28"/>
          <w:sz w:val="28"/>
          <w:szCs w:val="28"/>
          <w:rtl w:val="true"/>
          <w:lang w:bidi="ar-SA"/>
        </w:rPr>
        <w:t>الفطر أعتقهم و استبدل سواهم في الحول الثاني،و هكذا حتّى لحق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لقدن كان يشتري السودان و ما به إليهم من حاجة يأتي بهم عرفات فيسدّ بهم تلك الفرج و الخلال فإذا أفاض أعتقهم و أجاز لهم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لعليّ بن الحسين صلوات اللّه عليه و سائد </w:t>
      </w:r>
      <w:r>
        <w:rPr>
          <w:rStyle w:val="FootnoteAnchor"/>
          <w:rtl w:val="true"/>
        </w:rPr>
        <w:footnoteReference w:id="98"/>
      </w:r>
      <w:r>
        <w:rPr>
          <w:rFonts w:ascii="IRNazanin" w:hAnsi="IRNazanin" w:eastAsia="IRNazanin"/>
          <w:color w:val="111111"/>
          <w:sz w:val="28"/>
          <w:sz w:val="28"/>
          <w:szCs w:val="28"/>
          <w:rtl w:val="true"/>
          <w:lang w:bidi="fa-IR"/>
        </w:rPr>
        <w:t xml:space="preserve">و أنماط </w:t>
      </w:r>
      <w:r>
        <w:rPr>
          <w:rStyle w:val="FootnoteAnchor"/>
          <w:rtl w:val="true"/>
        </w:rPr>
        <w:footnoteReference w:id="99"/>
      </w:r>
      <w:r>
        <w:rPr>
          <w:rFonts w:ascii="Amiri" w:hAnsi="Amiri" w:eastAsia="Amiri" w:cs="Amiri"/>
          <w:color w:val="111111"/>
          <w:sz w:val="28"/>
          <w:sz w:val="28"/>
          <w:szCs w:val="28"/>
          <w:rtl w:val="true"/>
          <w:lang w:bidi="ar-SA"/>
        </w:rPr>
        <w:t xml:space="preserve">فيها تمثايل يجلس عليها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جلوسه عليها استهانة بها و هو الذي رفع الكراهة أو خفقها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مات من بين المشرق و المغرب لما استوحشت بعد أن يكون القرآن معي و كان إذا قرىء مالِكِ يَوْمِ الدِّينِ يكرّرها حتّى كاد أن يموت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 في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تعذّبني و حبّك في قلبي أما و عزّتك لئن فعلت لتجمعنّ بيني و بين قوم طال ما عاديتهم فيك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دعوات الراوندي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 السّلام يلبس الصوف و أغلظ ثيابه إذا قام إلى الصلاة و كان إذا صلّى برز إلى موضع خشن فيصلّي فيه و يسجد على الأرض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62" w:name="pg11793_114354"/>
    </w:p>
    <w:p>
      <w:pPr>
        <w:pStyle w:val="Heading3"/>
        <w:numPr>
          <w:ilvl w:val="2"/>
          <w:numId w:val="1"/>
        </w:numPr>
        <w:rPr/>
      </w:pPr>
      <w:bookmarkStart w:id="63" w:name="__RefHeading___Toc10261949_73709187"/>
      <w:bookmarkStart w:id="64" w:name="_Toc23"/>
      <w:bookmarkEnd w:id="62"/>
      <w:bookmarkEnd w:id="63"/>
      <w:r>
        <w:rPr>
          <w:rtl w:val="true"/>
        </w:rPr>
        <w:t>الفصل الثاني</w:t>
      </w:r>
      <w:bookmarkEnd w:id="64"/>
    </w:p>
    <w:p>
      <w:pPr>
        <w:pStyle w:val="Heading4"/>
        <w:numPr>
          <w:ilvl w:val="3"/>
          <w:numId w:val="1"/>
        </w:numPr>
        <w:rPr/>
      </w:pPr>
      <w:bookmarkStart w:id="65" w:name="__RefHeading___Toc10261951_73709187"/>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فيما بقي من أحواله عليه السلام</w:t>
      </w:r>
    </w:p>
    <w:p>
      <w:pPr>
        <w:pStyle w:val="BookText"/>
        <w:rPr/>
      </w:pPr>
      <w:r>
        <w:rPr>
          <w:rFonts w:ascii="Amiri" w:hAnsi="Amiri" w:eastAsia="Amiri" w:cs="Amiri"/>
          <w:color w:val="111111"/>
          <w:sz w:val="28"/>
          <w:sz w:val="28"/>
          <w:szCs w:val="28"/>
          <w:rtl w:val="true"/>
          <w:lang w:bidi="ar-SA"/>
        </w:rPr>
        <w:t>في كتاب المناقب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عليّ بن الحسين عليهما السّلام عشرين سنة و ما وضع بين يديه طعام إلاّ بكى حتّى قال له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 ابن رسول اللّه إنّي أخاف أن تكون من الهالكين،قال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أشكو بثّي و حزني إلى اللّه و أعلم من اللّه ما لا تعلمون،إنّي لم أذكر مصرع بني فاطمة إلاّ خنقتني العبرة و كيف لا أبكي و قد منع أبي من الماء الذي كان مطلقا للسباع و الوحوش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شكى يعقوب إلى ربّه في أقلّ ما رأيت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أسفا على يوسف و انّه فقد ابنا واحدا و أنا رأيت أبي و جماعة من أهل بيتي يذبحون 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يميل إلى ولد عقيل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 تميل إلى بني عمّك هؤلاء دون آل جعفر؟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أذكر يومهم مع أبي عبد اللّه الحسين فأرقّ لهم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هدم الحجّاج الكعبة فرّق الناس ترابها فلمّا صاروا إلى بنائها خرجت إليهم حيّة فمنعتهم عن البناء فصعد الحجّاج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عنده علم ممّا ابتلينا به،فقام إليه شيخ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 عند عليّ ابن الحسين،فقال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معدن ذلك،فبعث إليه و أخبره بخبر الحيّة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حجّاج عمدت إلى بناء إبراهيم و إسماعيل فألقيته في الطريق و انتهبته كأنّك ترى أنّه تراث لك،اصعد المنبر و انشد الناس أن لا يبقى أحد منهم أخذ من ترابها إلاّ ردّه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رجع التراب وضع عليه الأساس و أمرهم أن يحفروا فغابت عنهم الحيّة فلمّا </w:t>
      </w:r>
    </w:p>
    <w:p>
      <w:pPr>
        <w:pStyle w:val="BookText"/>
        <w:rPr/>
      </w:pPr>
      <w:r>
        <w:rPr>
          <w:rFonts w:ascii="Amiri" w:hAnsi="Amiri" w:eastAsia="Amiri" w:cs="Amiri"/>
          <w:color w:val="111111"/>
          <w:sz w:val="28"/>
          <w:sz w:val="28"/>
          <w:szCs w:val="28"/>
          <w:rtl w:val="true"/>
          <w:lang w:bidi="ar-SA"/>
        </w:rPr>
        <w:t>انتهوا إلى موضع القواعد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تنحّوا فدنا منها و غطّاها بثوبه ثمّ بكى و غطّاها بالتراب ثمّ دعلى لفعله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بناءكم فوضعوا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ارتفعت حيطانها أمر بالتراب فألقي في جوفه فلذلك صار البيت مرتفعا يصعد إليه بالدرج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الحجّاج الكعبة لمّا قاتل ابن الزبير من قبل عبد الملك بن مروان لأنّه لمّا هلك يزيد بن معاوية لعنة اللّه عليهما بايع أهل الحجاز لعبد اللّه بن الزبير و كان الخليفة في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استقلّ الأمر لعبد الملك في الشام سيّر الحجّاج على الحجاز فقاتل ابن الزبير بمكّة شرّفها اللّه تعالى و قتل من قتل من عسكر ابن الزبير و طلب الباقون الأمان من الحجّاج حتّى ولدي ابن الزبير و لمّا أخذوا عليه الطرقات التجأ إلى دخول الكعبة فدخلها و سلّ سيفه و سار يقتل كلّ من دخل إليه 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انصبوا على الكعبة المنجنيق فرموها و هدّموا سقفها على ابن الزبير فمات فأمر بإخراجه و صلبه على الخشبة أيّاما كثيرة ينتظر التماس امّ عبد اللّه لأنّها كانت معه بمكّة و هي التي حرّضته على الحرب و أن لا يسالم القوم و هي تراه على الخشبة كلّ ساعة فما طلبت من الحجّاج 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طالت الأيّام قالت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هذا الإمام لم ينزل عن خشبته،فبلغ الحجّاج فأنزله و أرسله إليها فوضعته بين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حبّها له درّ لبنها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لم يجر ابن الزبير لأنّه كان مثل الحجّاج في الفساد و الانحراف عن أهل البيت عليهم السّلام و هو الذي حمل أباه الزبير على حرب الجمل حتّى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الزبير رجلا منّا حتّى نشأ ولده عبد اللّه فأخرجه منّا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 عائشة خالته فأخذته على مذهبها و جرّ هو أباه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7" w:name="pg11793_114356"/>
    </w:p>
    <w:p>
      <w:pPr>
        <w:pStyle w:val="Heading4"/>
        <w:numPr>
          <w:ilvl w:val="3"/>
          <w:numId w:val="1"/>
        </w:numPr>
        <w:rPr/>
      </w:pPr>
      <w:bookmarkStart w:id="68" w:name="__RefHeading___Toc10261953_73709187"/>
      <w:bookmarkStart w:id="69" w:name="_Toc25"/>
      <w:bookmarkEnd w:id="67"/>
      <w:bookmarkEnd w:id="68"/>
      <w:r>
        <w:rPr>
          <w:rtl w:val="true"/>
        </w:rPr>
        <w:t>حال الحسن البصري</w:t>
      </w:r>
      <w:bookmarkEnd w:id="69"/>
    </w:p>
    <w:p>
      <w:pPr>
        <w:pStyle w:val="BookText"/>
        <w:rPr/>
      </w:pPr>
      <w:r>
        <w:rPr>
          <w:rFonts w:ascii="Amiri" w:hAnsi="Amiri" w:eastAsia="Amiri" w:cs="Amiri"/>
          <w:color w:val="111111"/>
          <w:sz w:val="28"/>
          <w:sz w:val="28"/>
          <w:szCs w:val="28"/>
          <w:rtl w:val="true"/>
          <w:lang w:bidi="ar-SA"/>
        </w:rPr>
        <w:t>و في الاحتجاج روى أنّ زين العابدين عليه السّلام مرّ بالحسن البصري و هو يعظ الناس بمنى فوقف عليه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امسك أسألك عن الحال التي أنت عليها مقيم أترضاها لنفسك فيما بينك و بين اللّه للموت إذا نزل بك غدا؟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أفتحدّث نفسك بالتحوّل و الانتقال عن الحال التي لا ترضاها لنفسك إلى الحال التي ترضاها؟فأطرق مليّا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أقول ذلك بلا حقيقة،فقال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أفترجوا نبيّا بعد محمّد صلّى اللّه عليه و اله يكون لك معه سابقة؟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أفترجو دارا غير الدار التي أنت فيها ترد إليها فتعمل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أحدا فيه مسكة عقل رضى لنفسه من نفسه بهذا أنّك على حال لا ترضاها و لا تحدّث نفسك بالانتقال إلى حال ترضاها على حقيقة و لا ترجو نبيّا بعد محمّد صلّى اللّه عليه و اله و لا دارا غير الدار التي أنت فيها فتردّ إليها فتعمل فيها و أنت تعظ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عليه السّلام 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قالوا؛عليّ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بيت علم،فما رأى الحسن البصري بعد ذلك يعظ الناس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 هو الذي ابتدع مذهب التصوّف و كان يعارض أمير المؤمنين عليه السّلام في حروبه و نشأ بعده الصوفية في أعصار الأئمّة عليهم السّلام و كانوا يعارضونهم بمعاونة خلفاء الجور و عمّالهم يريدون أن يطفئوا نور اللّه بأفواههم،و نشأ بعدهم الصوفية في أعصار العلماء إلى الآن و شرّهم على الدّين أكثر من شرّ الكفّار على الدّين لأنّهم يقولون القول فيصدقون عليه لدخولهم في المذهب و تقرّبهم إلى العوام من جهة الطاعة و العبادة التي اخترعوها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الاختصاص أنّ أبا إسحاق الهمداني كان من ثقاة عليّ بن الحسين عليهما السّلام </w:t>
      </w:r>
      <w:bookmarkStart w:id="70" w:name="pg11793_114357"/>
    </w:p>
    <w:p>
      <w:pPr>
        <w:pStyle w:val="BookText"/>
        <w:rPr/>
      </w:pPr>
      <w:bookmarkEnd w:id="70"/>
      <w:r>
        <w:rPr>
          <w:rFonts w:ascii="Amiri" w:hAnsi="Amiri" w:eastAsia="Amiri" w:cs="Amiri"/>
          <w:color w:val="111111"/>
          <w:sz w:val="28"/>
          <w:sz w:val="28"/>
          <w:szCs w:val="28"/>
          <w:rtl w:val="true"/>
          <w:lang w:bidi="ar-SA"/>
        </w:rPr>
        <w:t xml:space="preserve">صلّى أربعين سنة صلاة الغداء بوضوء العتمة و كان يختم القرآن في كلّ ليلة و قبض و له تسعون سنة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0261955_73709187"/>
      <w:bookmarkStart w:id="72" w:name="_Toc26"/>
      <w:bookmarkEnd w:id="71"/>
      <w:r>
        <w:rPr>
          <w:rtl w:val="true"/>
        </w:rPr>
        <w:t>فيه حال معاوية بن يزيد بن معاوية لعنهم اللّه</w:t>
      </w:r>
      <w:bookmarkEnd w:id="72"/>
    </w:p>
    <w:p>
      <w:pPr>
        <w:pStyle w:val="BookText"/>
        <w:rPr/>
      </w:pPr>
      <w:r>
        <w:rPr>
          <w:rFonts w:ascii="Amiri" w:hAnsi="Amiri" w:eastAsia="Amiri" w:cs="Amiri"/>
          <w:color w:val="111111"/>
          <w:sz w:val="28"/>
          <w:sz w:val="28"/>
          <w:szCs w:val="28"/>
          <w:rtl w:val="true"/>
          <w:lang w:bidi="ar-SA"/>
        </w:rPr>
        <w:t>و روي أنّه لمّا نزع معاوية بن يزيد بن معاوية نفسه من الخلافة قام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بلينا بكم و بليتم بنا ألاّ إنّ جدّي معاوية نازع الأمر من كان أولى بالأمر منه في قدمه و سابقته عليّ بن أبي طالب فركب جدّي منه ما تعلمون و ركبتم معه ما لا تجهلون حتّى صار رهين عمله و ضجيع حفرته تجاوز اللّه عنه ثمّ صار الأمر إلى أبي و لقد كان خليقا أن لا يركب سنته إذ كان غير خليق بالخلافة فقلّت مدّته و انقطعت آثاره و خمدت ناره و لقد أنسانا الحزن له على الحزن عليه ثمّ أخفت يترحّم على أبيه و صرت أنا الثالث و ما كنت لأتحمّل آثامكم، شأنكم و أمركم ولّوه من شئتم،فقال له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ليلى سنّة عمرية،فقال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مروان أتخدعني عن ديني أئتني برجال كرجال عمر أجعلها بينهم شورى و اللّه إن كانت الخلافة مغنما فقد أصبنا منها حظّنا و لئن كانت شرّا فحسب آل أبي سفيان و ما أصابوا منها ثمّ نزل فقالت له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ليتك كنت حيضة،فقال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وددت ذلك و لم أعلم أنّ للّه نارا يعذّب بها من عصاه و أخذ من غير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هلك يزيد و هو ابن ثلاثة و ستّين سنة و ولّى الأمر أربع سنين و هلك معاوية بن يزيد و هو ابن إحدى و عشرين سنة و ولّي الأمر أربعين ليلة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بعض علمائنا من نزعه نفسه عن الخلافة إلى حسن حاله و أنّه من أهل النجاة و هو كلام لا حقيقة له،فإنّ الواجب عليه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عزل نفسه عن الخلافة و تسليم الخلافة إلى أهلها كما هو مقتضى إرجاع الغصب باعترافه إنّ جدّه و أبيه كانا غاصبين لها من أهلها و هو غصبها بعد أبيه أربعين يوما و لا تبرأ ذمّة الغاصب برفع يده عن العين المغصوبة بل لابدّ من إرجاعها إلى صاحبها على أنّه كان متمكّنا من ذلك و مع ذلك كلّه فقد كان على مذهب أسلافه في حبّ من أحبّوا و بغض من أبغضوا خصوصا </w:t>
      </w:r>
    </w:p>
    <w:p>
      <w:pPr>
        <w:pStyle w:val="BookText"/>
        <w:rPr/>
      </w:pPr>
      <w:r>
        <w:rPr>
          <w:rFonts w:ascii="Amiri" w:hAnsi="Amiri" w:eastAsia="Amiri" w:cs="Amiri"/>
          <w:color w:val="111111"/>
          <w:sz w:val="28"/>
          <w:sz w:val="28"/>
          <w:szCs w:val="28"/>
          <w:rtl w:val="true"/>
          <w:lang w:bidi="ar-SA"/>
        </w:rPr>
        <w:t>الإفراط في حبّ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جبرئيل و ميكائيل لو أحبّوهما لأكبّهما اللّه في النار على وجوههما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فرحة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هشام الكلبي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بني أود و هم يعلّمون أبناءهم و نساءهم سبّ عليّ بن أبي طالب و فيهم رجل دخل على الحجّاج يوما فأغلظ له الحجّاج في الجواب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هذا أيّها الأمير فلا لقريش و لا لثقيف منقبة يعتدّون بها إلاّ و نحن نعتدّ بمثلها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مناقبكم؟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ينقص عثمان و لا يذكر بسوء في مجالسنا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رأى بنا خارجي قط يعني من الذين خرجوا على الحجّاج و قاتلوه،قال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شهد منّا مع أبي تراب مشاهده إلاّ رجل واحد فأسقطه ذلك عندنا و أخمله فما له عندنا قدر و لا قيمة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أراد منّا رجل قط أن يتزوّج امرأة إلاّ سأل عنها هل تحبّ أبا تراب أو تذكره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إنّها تفعل ذلك اجتنبها فلم يتزوّجها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ولد فينا ذكر فسمّي عليّا و لا حسنا و لا حسينا و لا ولدت فينا جارية فسمّيت فاطمة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نذرت امرأة منّا حين أقبل الحسين إلى العراق إن قتله اللّه أن تنحر جزورا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وفت بنذرها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دعى رجل منّا إلى البراءة من عليّ و لعنه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أزيدكم حسنا و حسينا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منقبة و اللّه قال لنا أمير المؤمنين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الشعار دون الدثار و أنتم الأنصار بعد الأنصار،قال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بالكوفة ملاحة إلاّ ملاحة بني أود فضحك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فسلبهم اللّه ملاحتهم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الخرائج روي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الملك يطوف بالبيت و عليّ بن الحسين يطوف بين يديه و لا يلتفت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يطوف بين أيدينا و لا يلتفت إلينا؟فقيل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 إلي فردّوه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الحسين إنّي لست قاتل أبيك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يمنعك من المصير إليّ،قال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قاتل أبي أفسد بما فعله دنياه عليه و أفسد أبي عليه بذلك آخرته فإن أحببت أن تكون كهو فكن،فقال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لكن صر إلينا لتنال من دنيانا، فجلس زين العابدين عليه السّلام و بسط رداءه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أره حرمة أوليائك عندك فإذا ازاره مملوّة دررا شعاعها يخطف الأبصار،فقال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يكون هذا حرمته عند ربّه يحتاج إلى دنياك؟ثمّ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خذها فلا حاجة لي فيها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73" w:name="pg11793_114360"/>
    </w:p>
    <w:p>
      <w:pPr>
        <w:pStyle w:val="Heading4"/>
        <w:numPr>
          <w:ilvl w:val="3"/>
          <w:numId w:val="1"/>
        </w:numPr>
        <w:rPr/>
      </w:pPr>
      <w:bookmarkStart w:id="74" w:name="__RefHeading___Toc10261957_73709187"/>
      <w:bookmarkStart w:id="75" w:name="_Toc27"/>
      <w:bookmarkEnd w:id="73"/>
      <w:bookmarkEnd w:id="74"/>
      <w:r>
        <w:rPr>
          <w:rtl w:val="true"/>
        </w:rPr>
        <w:t>دعاء دفع البلاء</w:t>
      </w:r>
      <w:bookmarkEnd w:id="75"/>
    </w:p>
    <w:p>
      <w:pPr>
        <w:pStyle w:val="BookText"/>
        <w:rPr/>
      </w:pPr>
      <w:r>
        <w:rPr>
          <w:rFonts w:ascii="Amiri" w:hAnsi="Amiri" w:eastAsia="Amiri" w:cs="Amiri"/>
          <w:color w:val="111111"/>
          <w:sz w:val="28"/>
          <w:sz w:val="28"/>
          <w:szCs w:val="28"/>
          <w:rtl w:val="true"/>
          <w:lang w:bidi="ar-SA"/>
        </w:rPr>
        <w:t>و في كتاب بشائر المصطفى عن زين العابدين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مثل التقدّم في الدّعاء و كان ممّا حفظ عنه عليه السّلام من الدعاء حين بلغه توجّه مسرف بن عقبة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كم من نعمة أنعمت بها عليّ قلّ لك عندها شكري و كم من بلية ابتليتني بها قلّ لك عندها صبري فيا من قلّ عند نعمته شكري فلم يحرمني و قلّ عند بلائه صبري فلم يخذلني،يا ذا المعروف الذي لا ينقطع أبدا و يا ذا النعماء التي لا تحصى عددا صلّ على محمّد و آل محمّد و ادفع عنّي شرّه فإنّي أدرأبك في نحره و أستعيذ بك من شرّه،فقدم مسرف بن عقبة المدينة و كان يقال لا يريد غير عليّ بن الحسين فسلّم عليه فأكرمه و وصله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وفّقه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مسرف هو مسلم بن عقبة الذي بعثه يزيد لعنه اللّه لوقعة الحرّة حول المدينة فسمّي بعدها مسرفا لإسرافه في إهراق الدماء،لأنّ يزيد أمره بنهب المدينة و إباحتها للجند ثلاثة أيّام فأفسدوا فيها و أهرق الدماء حتّى جرت الدماء تحت المنبر،ثمّ لمّا رفع السيف عنهم أخذ عليهم البيعة ليزيد أنّهم عبيده و أموالهم و ذراريهم ماله يتصرّف بهم كيف شاء من بيع و شراء،و من أبى عن هذه البيعة قتله حتّى ورد أنّه أخذ البيعة على زين العابدين عليه السّلام بمثل ذلك و كانت هذه الواقعة على أهل المدينة و على الإسلام لا تقصر عن واقعة الطفوف لأنّهم استحلّوا بها فروج النساء و كانت بعد واقعة الطفوف</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المناقب نقلا عن كتاب الحلية و الأغاني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حجّ هشام بن عبد الملك فلم يقدر على الاستلام من الزحام فنصب له منبر فجلس عليه و أطاف به أهل الشام فبينما هو كذلك إذ أقبل عليّ بن الحسين عليهما السّلام من أحسن الناس وجها و أطيبهم رائحة بين عينيه سجّادة من طول العبادة فجعل يطوف فإذا بلغ إلى موضع الحجر تنحّى الناس حتّى يستلمه هيبة له فقال 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يا أمير المؤمنين؟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 لئلاّ يرغب فيه أهل الشام فقال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أعرفه فقال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يا أبا فراس فأنشد قصيدته و هي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سائلي أين حلّ الجود و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بيان إذا طلاّبه قدموا</w:t>
      </w:r>
    </w:p>
    <w:p>
      <w:pPr>
        <w:pStyle w:val="BookText"/>
        <w:rPr/>
      </w:pPr>
      <w:r>
        <w:rPr>
          <w:rFonts w:ascii="Amiri" w:hAnsi="Amiri" w:eastAsia="Amiri" w:cs="Amiri"/>
          <w:color w:val="111111"/>
          <w:sz w:val="28"/>
          <w:sz w:val="28"/>
          <w:szCs w:val="28"/>
          <w:rtl w:val="true"/>
          <w:lang w:bidi="ar-SA"/>
        </w:rPr>
        <w:t xml:space="preserve">هذا الذي تعرف البطحاء و 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هذا الذي أحمد المختار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إلهي ما جرى القلم</w:t>
      </w:r>
    </w:p>
    <w:p>
      <w:pPr>
        <w:pStyle w:val="BookText"/>
        <w:rPr/>
      </w:pPr>
      <w:r>
        <w:rPr>
          <w:rFonts w:ascii="Amiri" w:hAnsi="Amiri" w:eastAsia="Amiri" w:cs="Amiri"/>
          <w:color w:val="111111"/>
          <w:sz w:val="28"/>
          <w:sz w:val="28"/>
          <w:szCs w:val="28"/>
          <w:rtl w:val="true"/>
          <w:lang w:bidi="ar-SA"/>
        </w:rPr>
        <w:t xml:space="preserve">لو يعلم الركن من قد جاء يلثمه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 يلثم منه ما وطىء القدم</w:t>
      </w:r>
    </w:p>
    <w:p>
      <w:pPr>
        <w:pStyle w:val="BookText"/>
        <w:rPr/>
      </w:pPr>
      <w:r>
        <w:rPr>
          <w:rFonts w:ascii="Amiri" w:hAnsi="Amiri" w:eastAsia="Amiri" w:cs="Amiri"/>
          <w:color w:val="111111"/>
          <w:sz w:val="28"/>
          <w:sz w:val="28"/>
          <w:szCs w:val="28"/>
          <w:rtl w:val="true"/>
          <w:lang w:bidi="ar-SA"/>
        </w:rPr>
        <w:t xml:space="preserve">هذا على رسول اللّه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بنور هداه تهتدي الامم</w:t>
      </w:r>
    </w:p>
    <w:p>
      <w:pPr>
        <w:pStyle w:val="BookText"/>
        <w:rPr/>
      </w:pPr>
      <w:r>
        <w:rPr>
          <w:rFonts w:ascii="Amiri" w:hAnsi="Amiri" w:eastAsia="Amiri" w:cs="Amiri"/>
          <w:color w:val="111111"/>
          <w:sz w:val="28"/>
          <w:sz w:val="28"/>
          <w:szCs w:val="28"/>
          <w:rtl w:val="true"/>
          <w:lang w:bidi="ar-SA"/>
        </w:rPr>
        <w:t xml:space="preserve">هذا الذي عمّه الطيّار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المقتول حمزة ليث حبّه قسم</w:t>
      </w:r>
    </w:p>
    <w:p>
      <w:pPr>
        <w:pStyle w:val="BookText"/>
        <w:rPr/>
      </w:pPr>
      <w:r>
        <w:rPr>
          <w:rFonts w:ascii="Amiri" w:hAnsi="Amiri" w:eastAsia="Amiri" w:cs="Amiri"/>
          <w:color w:val="111111"/>
          <w:sz w:val="28"/>
          <w:sz w:val="28"/>
          <w:szCs w:val="28"/>
          <w:rtl w:val="true"/>
          <w:lang w:bidi="ar-SA"/>
        </w:rPr>
        <w:t xml:space="preserve">هذا ابن سيّدة النسوان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الوصي الذي في سيفه نقم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 xml:space="preserve">و 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إن أنكرت و العجم</w:t>
      </w:r>
    </w:p>
    <w:p>
      <w:pPr>
        <w:pStyle w:val="BookText"/>
        <w:rPr/>
      </w:pPr>
      <w:r>
        <w:rPr>
          <w:rFonts w:ascii="Amiri" w:hAnsi="Amiri" w:eastAsia="Amiri" w:cs="Amiri"/>
          <w:color w:val="111111"/>
          <w:sz w:val="28"/>
          <w:sz w:val="28"/>
          <w:szCs w:val="28"/>
          <w:rtl w:val="true"/>
          <w:lang w:bidi="ar-SA"/>
        </w:rPr>
        <w:t xml:space="preserve">ينمى إلى ذروة العزّ التي حصرت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الإسلام و العجم</w:t>
      </w:r>
    </w:p>
    <w:p>
      <w:pPr>
        <w:pStyle w:val="BookText"/>
        <w:rPr/>
      </w:pPr>
      <w:r>
        <w:rPr>
          <w:rFonts w:ascii="Amiri" w:hAnsi="Amiri" w:eastAsia="Amiri" w:cs="Amiri"/>
          <w:color w:val="111111"/>
          <w:sz w:val="28"/>
          <w:sz w:val="28"/>
          <w:szCs w:val="28"/>
          <w:rtl w:val="true"/>
          <w:lang w:bidi="ar-SA"/>
        </w:rPr>
        <w:t xml:space="preserve">يفضي حياء و يغضي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 xml:space="preserve">ينجاب نور الدّجى عن نور 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ينجاب عن إشراقها الظلم</w:t>
      </w:r>
    </w:p>
    <w:p>
      <w:pPr>
        <w:pStyle w:val="BookText"/>
        <w:rPr/>
      </w:pPr>
      <w:r>
        <w:rPr>
          <w:rFonts w:ascii="Amiri" w:hAnsi="Amiri" w:eastAsia="Amiri" w:cs="Amiri"/>
          <w:color w:val="111111"/>
          <w:sz w:val="28"/>
          <w:sz w:val="28"/>
          <w:szCs w:val="28"/>
          <w:rtl w:val="true"/>
          <w:lang w:bidi="ar-SA"/>
        </w:rPr>
        <w:t xml:space="preserve">بكفّه خيزران ريحه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 xml:space="preserve">ما قال لا قطّ إلاّ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التشهّد كانت لاءه نعم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 و الخيم و الشيم</w:t>
      </w:r>
    </w:p>
    <w:p>
      <w:pPr>
        <w:pStyle w:val="BookText"/>
        <w:rPr/>
      </w:pPr>
      <w:r>
        <w:rPr>
          <w:rFonts w:ascii="IRNazanin" w:hAnsi="IRNazanin" w:eastAsia="IRNazanin"/>
          <w:color w:val="111111"/>
          <w:sz w:val="28"/>
          <w:sz w:val="28"/>
          <w:szCs w:val="28"/>
          <w:rtl w:val="true"/>
          <w:lang w:bidi="fa-IR"/>
        </w:rPr>
        <w:t xml:space="preserve">حمّال أثقال أقوام إذا قدحوا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 الشمائل تحلو عنده نعم</w:t>
      </w:r>
    </w:p>
    <w:p>
      <w:pPr>
        <w:pStyle w:val="BookText"/>
        <w:rPr/>
      </w:pPr>
      <w:r>
        <w:rPr>
          <w:rFonts w:ascii="Amiri" w:hAnsi="Amiri" w:eastAsia="Amiri" w:cs="Amiri"/>
          <w:color w:val="111111"/>
          <w:sz w:val="28"/>
          <w:sz w:val="28"/>
          <w:szCs w:val="28"/>
          <w:rtl w:val="true"/>
          <w:lang w:bidi="ar-SA"/>
        </w:rPr>
        <w:t xml:space="preserve">إن قال قال بما يهوى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تكلّم يوما زانه الكلم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 xml:space="preserve">اللّه فضّله قدما و 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لوحه القلم</w:t>
      </w:r>
    </w:p>
    <w:p>
      <w:pPr>
        <w:pStyle w:val="BookText"/>
        <w:rPr/>
      </w:pPr>
      <w:r>
        <w:rPr>
          <w:rFonts w:ascii="Amiri" w:hAnsi="Amiri" w:eastAsia="Amiri" w:cs="Amiri"/>
          <w:color w:val="111111"/>
          <w:sz w:val="28"/>
          <w:sz w:val="28"/>
          <w:szCs w:val="28"/>
          <w:rtl w:val="true"/>
          <w:lang w:bidi="ar-SA"/>
        </w:rPr>
        <w:t xml:space="preserve">من جدّه دان فضل الأنبياء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آبائه دانت لها الامم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البرية بالإحسان و 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العماية و الإملاق و الظلم </w:t>
      </w:r>
    </w:p>
    <w:p>
      <w:pPr>
        <w:pStyle w:val="BookText"/>
        <w:rPr/>
      </w:pPr>
      <w:r>
        <w:rPr>
          <w:rFonts w:ascii="Amiri" w:hAnsi="Amiri" w:eastAsia="Amiri" w:cs="Amiri"/>
          <w:color w:val="111111"/>
          <w:sz w:val="28"/>
          <w:sz w:val="28"/>
          <w:szCs w:val="28"/>
          <w:rtl w:val="true"/>
          <w:lang w:bidi="ar-SA"/>
        </w:rPr>
        <w:t xml:space="preserve">كلتا يديه غياث عمّ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 كفّان و لا يعروهما عدم</w:t>
      </w:r>
    </w:p>
    <w:p>
      <w:pPr>
        <w:pStyle w:val="BookText"/>
        <w:rPr/>
      </w:pPr>
      <w:r>
        <w:rPr>
          <w:rFonts w:ascii="Amiri" w:hAnsi="Amiri" w:eastAsia="Amiri" w:cs="Amiri"/>
          <w:color w:val="111111"/>
          <w:sz w:val="28"/>
          <w:sz w:val="28"/>
          <w:szCs w:val="28"/>
          <w:rtl w:val="true"/>
          <w:lang w:bidi="ar-SA"/>
        </w:rPr>
        <w:t xml:space="preserve">سهل الخليقة لا تخشى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يزينه خصلتان الحلّ و الكرم</w:t>
      </w:r>
    </w:p>
    <w:p>
      <w:pPr>
        <w:pStyle w:val="BookText"/>
        <w:rPr/>
      </w:pPr>
      <w:r>
        <w:rPr>
          <w:rFonts w:ascii="Amiri" w:hAnsi="Amiri" w:eastAsia="Amiri" w:cs="Amiri"/>
          <w:color w:val="111111"/>
          <w:sz w:val="28"/>
          <w:sz w:val="28"/>
          <w:szCs w:val="28"/>
          <w:rtl w:val="true"/>
          <w:lang w:bidi="ar-SA"/>
        </w:rPr>
        <w:t xml:space="preserve">لا يخلف الوعد ميمون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الفنا أريب حين يعترم</w:t>
      </w:r>
    </w:p>
    <w:p>
      <w:pPr>
        <w:pStyle w:val="BookText"/>
        <w:rPr/>
      </w:pPr>
      <w:r>
        <w:rPr>
          <w:rFonts w:ascii="Amiri" w:hAnsi="Amiri" w:eastAsia="Amiri" w:cs="Amiri"/>
          <w:color w:val="111111"/>
          <w:sz w:val="28"/>
          <w:sz w:val="28"/>
          <w:szCs w:val="28"/>
          <w:rtl w:val="true"/>
          <w:lang w:bidi="ar-SA"/>
        </w:rPr>
        <w:t xml:space="preserve">من معشر حبّهم دين و بغضهم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قربهم منجا و معتصم</w:t>
      </w:r>
    </w:p>
    <w:p>
      <w:pPr>
        <w:pStyle w:val="BookText"/>
        <w:rPr/>
      </w:pPr>
      <w:r>
        <w:rPr>
          <w:rFonts w:ascii="Amiri" w:hAnsi="Amiri" w:eastAsia="Amiri" w:cs="Amiri"/>
          <w:color w:val="111111"/>
          <w:sz w:val="28"/>
          <w:sz w:val="28"/>
          <w:szCs w:val="28"/>
          <w:rtl w:val="true"/>
          <w:lang w:bidi="ar-SA"/>
        </w:rPr>
        <w:t xml:space="preserve">يستدفع السوء و 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يستزاد به الإحسان و النّعم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فرض و محتوم به الكلم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هموا</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يدانيهم قوم و لا كرموا</w:t>
      </w:r>
    </w:p>
    <w:p>
      <w:pPr>
        <w:pStyle w:val="BookText"/>
        <w:rPr/>
      </w:pPr>
      <w:r>
        <w:rPr>
          <w:rFonts w:ascii="Amiri" w:hAnsi="Amiri" w:eastAsia="Amiri" w:cs="Amiri"/>
          <w:color w:val="111111"/>
          <w:sz w:val="28"/>
          <w:sz w:val="28"/>
          <w:szCs w:val="28"/>
          <w:rtl w:val="true"/>
          <w:lang w:bidi="ar-SA"/>
        </w:rPr>
        <w:t xml:space="preserve">هم الغيوث إذا ما أزمة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الأسد أسد الشرى و البأس محتدم</w:t>
      </w:r>
    </w:p>
    <w:p>
      <w:pPr>
        <w:pStyle w:val="BookText"/>
        <w:rPr/>
      </w:pPr>
      <w:r>
        <w:rPr>
          <w:rFonts w:ascii="Amiri" w:hAnsi="Amiri" w:eastAsia="Amiri" w:cs="Amiri"/>
          <w:color w:val="111111"/>
          <w:sz w:val="28"/>
          <w:sz w:val="28"/>
          <w:szCs w:val="28"/>
          <w:rtl w:val="true"/>
          <w:lang w:bidi="ar-SA"/>
        </w:rPr>
        <w:t xml:space="preserve">يأبى لهم أن يحلّ الذم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كريم و أيد بالندى هضم</w:t>
      </w:r>
    </w:p>
    <w:p>
      <w:pPr>
        <w:pStyle w:val="BookText"/>
        <w:rPr/>
      </w:pPr>
      <w:r>
        <w:rPr>
          <w:rFonts w:ascii="Amiri" w:hAnsi="Amiri" w:eastAsia="Amiri" w:cs="Amiri"/>
          <w:color w:val="111111"/>
          <w:sz w:val="28"/>
          <w:sz w:val="28"/>
          <w:szCs w:val="28"/>
          <w:rtl w:val="true"/>
          <w:lang w:bidi="ar-SA"/>
        </w:rPr>
        <w:t xml:space="preserve">لا يقبض العسر بسطا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إن اثروا و إن عدموا</w:t>
      </w:r>
    </w:p>
    <w:p>
      <w:pPr>
        <w:pStyle w:val="BookText"/>
        <w:rPr/>
      </w:pPr>
      <w:r>
        <w:rPr>
          <w:rFonts w:ascii="Amiri" w:hAnsi="Amiri" w:eastAsia="Amiri" w:cs="Amiri"/>
          <w:color w:val="111111"/>
          <w:sz w:val="28"/>
          <w:sz w:val="28"/>
          <w:szCs w:val="28"/>
          <w:rtl w:val="true"/>
          <w:lang w:bidi="ar-SA"/>
        </w:rPr>
        <w:t xml:space="preserve">أهل القبائل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 له نعم</w:t>
      </w:r>
    </w:p>
    <w:p>
      <w:pPr>
        <w:pStyle w:val="BookText"/>
        <w:rPr/>
      </w:pPr>
      <w:r>
        <w:rPr>
          <w:rFonts w:ascii="Amiri" w:hAnsi="Amiri" w:eastAsia="Amiri" w:cs="Amiri"/>
          <w:color w:val="111111"/>
          <w:sz w:val="28"/>
          <w:sz w:val="28"/>
          <w:szCs w:val="28"/>
          <w:rtl w:val="true"/>
          <w:lang w:bidi="ar-SA"/>
        </w:rPr>
        <w:t xml:space="preserve">من يعرف اللّه يعرف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ناله الامم</w:t>
      </w:r>
    </w:p>
    <w:p>
      <w:pPr>
        <w:pStyle w:val="BookText"/>
        <w:rPr/>
      </w:pPr>
      <w:r>
        <w:rPr>
          <w:rFonts w:ascii="Amiri" w:hAnsi="Amiri" w:eastAsia="Amiri" w:cs="Amiri"/>
          <w:color w:val="111111"/>
          <w:sz w:val="28"/>
          <w:sz w:val="28"/>
          <w:szCs w:val="28"/>
          <w:rtl w:val="true"/>
          <w:lang w:bidi="ar-SA"/>
        </w:rPr>
        <w:t xml:space="preserve">بيوتهم في قريش يستضاء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النايبات و عند الحكم إن حكموا</w:t>
      </w:r>
    </w:p>
    <w:p>
      <w:pPr>
        <w:pStyle w:val="BookText"/>
        <w:rPr/>
      </w:pPr>
      <w:r>
        <w:rPr>
          <w:rFonts w:ascii="Amiri" w:hAnsi="Amiri" w:eastAsia="Amiri" w:cs="Amiri"/>
          <w:color w:val="111111"/>
          <w:sz w:val="28"/>
          <w:sz w:val="28"/>
          <w:szCs w:val="28"/>
          <w:rtl w:val="true"/>
          <w:lang w:bidi="ar-SA"/>
        </w:rPr>
        <w:t xml:space="preserve">بجدّه من قريش في ارومتها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بعده علم</w:t>
      </w:r>
    </w:p>
    <w:p>
      <w:pPr>
        <w:pStyle w:val="BookText"/>
        <w:rPr/>
      </w:pPr>
      <w:r>
        <w:rPr>
          <w:rFonts w:ascii="Amiri" w:hAnsi="Amiri" w:eastAsia="Amiri" w:cs="Amiri"/>
          <w:color w:val="111111"/>
          <w:sz w:val="28"/>
          <w:sz w:val="28"/>
          <w:szCs w:val="28"/>
          <w:rtl w:val="true"/>
          <w:lang w:bidi="ar-SA"/>
        </w:rPr>
        <w:t xml:space="preserve">بدر له شاهد و الشعب من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الخندقان و يوم الفتح قد علموا</w:t>
      </w:r>
    </w:p>
    <w:p>
      <w:pPr>
        <w:pStyle w:val="BookText"/>
        <w:rPr/>
      </w:pPr>
      <w:r>
        <w:rPr>
          <w:rFonts w:ascii="Amiri" w:hAnsi="Amiri" w:eastAsia="Amiri" w:cs="Amiri"/>
          <w:color w:val="111111"/>
          <w:sz w:val="28"/>
          <w:sz w:val="28"/>
          <w:szCs w:val="28"/>
          <w:rtl w:val="true"/>
          <w:lang w:bidi="ar-SA"/>
        </w:rPr>
        <w:t xml:space="preserve">و خيبر و حنين يشهدان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قريضة يوم صيلم قتم</w:t>
      </w:r>
    </w:p>
    <w:p>
      <w:pPr>
        <w:pStyle w:val="BookText"/>
        <w:rPr/>
      </w:pPr>
      <w:r>
        <w:rPr>
          <w:rFonts w:ascii="Amiri" w:hAnsi="Amiri" w:eastAsia="Amiri" w:cs="Amiri"/>
          <w:color w:val="111111"/>
          <w:sz w:val="28"/>
          <w:sz w:val="28"/>
          <w:szCs w:val="28"/>
          <w:rtl w:val="true"/>
          <w:lang w:bidi="ar-SA"/>
        </w:rPr>
        <w:t xml:space="preserve">مواطن قد علت في كلّ نايبة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الصحابة لم أكتم كما كتموا</w:t>
      </w:r>
    </w:p>
    <w:p>
      <w:pPr>
        <w:pStyle w:val="BookText"/>
        <w:rPr/>
      </w:pPr>
      <w:r>
        <w:rPr>
          <w:rFonts w:ascii="Amiri" w:hAnsi="Amiri" w:eastAsia="Amiri" w:cs="Amiri"/>
          <w:color w:val="111111"/>
          <w:sz w:val="28"/>
          <w:sz w:val="28"/>
          <w:szCs w:val="28"/>
          <w:rtl w:val="true"/>
          <w:lang w:bidi="ar-SA"/>
        </w:rPr>
        <w:t>فغضب هشام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قلت فينا مثلها،قال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جدّا كجدّه و أبا كأبيه و امّا كامّه حتّى أقول فيكم مثلها،فحبسه بعسفان بين مكّة و المدينة فبلغ ذلك عليّ بن الحسين عليهما السّلام فبعث إليه باثنا عشر ألف درهم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اعذرنا يا أبا فراس فلو كان عندنا أكثر من هذا لوصلناك به فردّها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ما قلت الذي قلت إلاّ غضبا للّه و رسوله و ما كنت لآخذ عليه شيئا،فردّها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 عليك لمّا قبلتها فقد رأى اللّه مكانك و علم نيّتك فقبلها فجعل الفرزدق يهجو هشاما فكان ممّا هجاه،شعر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عينا له حولى باد غيوبها </w:t>
      </w:r>
    </w:p>
    <w:p>
      <w:pPr>
        <w:pStyle w:val="BookText"/>
        <w:rPr/>
      </w:pPr>
      <w:r>
        <w:rPr>
          <w:rFonts w:ascii="Amiri" w:hAnsi="Amiri" w:eastAsia="Amiri" w:cs="Amiri"/>
          <w:color w:val="111111"/>
          <w:sz w:val="28"/>
          <w:sz w:val="28"/>
          <w:szCs w:val="28"/>
          <w:rtl w:val="true"/>
          <w:lang w:bidi="ar-SA"/>
        </w:rPr>
        <w:t xml:space="preserve">فأخبر هشام بذلك و أطلقه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المؤلّف عفى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الكشّي هذه القصّة و أمّا الكشف عن ألفاظها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البطحاء المراد به هذا الصحراء و إلاّ فالبطحاء مسيل الماء فيه الحصا و الوطأة هنا بمعنى البأس و الشدّة كقوله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اشدد و طأتك على مضر،و يجوز أن يراد المشي عليها،تعرفه عرفان بالنصب مفعول له يعني يمسكه لأجل معرفته به أو لأجل العرف أي الطيّب الموجود في راحته و الإغضاء أو ماء الجفون،و الخيزران بضمّ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هندي و هو عروق ممتدّة في الأرض،و عبق به الطيب أي لزق به و لم يذهب عنه أيّاما،و الأروع من يعجبك بحسنه و منظره،و العرنين بالكسر الأنف،و الشمم محرّكة ارتفاع قصبة الأنف و حسنها و استواء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على طريق التجريد،و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السجيّة و الطبيعة،و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شيمة بالكسر و هي الطبيعة،و فدحه الدين أثقله، استوكف استقطر و البوادر جمع بادرة و هي ما يبدو من حدتك فيى الغضب من قول أو فعل،و النقيبة النفس و العقل و المشورة،و الأريب العاقل و يعترم على المجهول من العرام بمعنى الشدّة يعني أنّه عاقل عند عروض الشدائد و بعد غايتهم بضمّ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الأزمة الشدّة و أزمت بمعنى لزمت،و الشرى كعلى طريق في سلمى كثير الأسد،و احتدم عليه غيظا تحرّق و النار التهبت و في بعض النسخ 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الموحّدة 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المراد أنّ شدّتهم و غيظهم ملتهب في الحرب،و على الثاني المراد أنّ الناس محتدمون عليهم حسدا و خيم أي لهم خيم و الندا المطر و يستعار للعطاء الكثير،و هضم ككتب جمع هضوم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هضوم أي تجود بما لديها،و يقال أثرى الرجل كثر ماله، و الأرومة الأصل،و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الخندقان يعني به غزوة الخندق،و قال بعض 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التثنية باعتبار أنّه محيط بالبلد أو لأنّه كان على قسمين حفر بعضه المهاجرون و الآخر الأنصار،و الضيلم الأمر الشديد،و القتام الغبار و الأقتم الأسود و قتم الغبار ارتفع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مواطن أي له أو هذه،و قوله رزاؤه أي أخذ من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الزمخشري في الفائق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مدحه الفرزدق،فقال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كفّه جهنى ريحه عبق البيت قال القتيبي 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الخيزران و معرفتي هذه الكلمة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رجلا من أصحاب الغريب سألني عنه فلم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أخذت من الليل مضجعي أتاني آت في المنام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أخبرته عن الجهني؟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أعرفه،قال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الخيزران،فسألته شاهدا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ظريفة في طبق محبه فانتبهت و أنا أكثر التعجّب فلم يلبث إلاّ يسيرا حتّى سمعت من ينشد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كفّه جهني و كنت أعرفه في كفّه خيزران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الاختصاص عن فرعان من رواة الفرزدق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سنة مع عبد الملك بن مروان فنظر إلى عليّ بن الحسين فأراد الاحتقار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على البديهة القصيدة المعروفة و كان عبد الملك يصله كلّ سنة بألف دينار فحرمه تلك السنة فشكى إلى عليّ بن الحسين و سأله أن يكلّمه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أصلك من مالي مثل الذي كان يصلك به عبد الملك وصني عن كلامه،فقال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لا آخذ من مالك شيئا و ثواب اللّه في الآجل أحبّ إليّ من ثواب الدّنيا في العاجل فاتّصل ذلك بمعاوية بن عبد اللّه بن جعفر الطيّار و كان كريما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فراس كم تقدّر الذي بقي من عمرك؟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عشرين 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عشرون ألف دينار أعطيكها من مالي و اعف أبا محمّد أعزّه اللّه عن المسألة في أمرك،فقال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لقيت أبا محمّد و بذل لي ماله فأعلمته إنّي أخّرت ثواب ذلك لأجر الآخرة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صاحب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لحسين عليهما السّلام أعطاه لأربعين سنة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علمت أنّك تحتاج إلى أكثر من هذا أعطيتك فمات الفرزدق بعد أن مضى أربعون سنة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تعدّد الواقعة بأن يكون أنشد القصيدة تارة لعبد الملك و اخرى لابنه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حدّثني من أثق به أنّ هذه القصيدة أنشدها الفرزدق أوّلا في مدح الحسين عليه السّلام و لمّا رأى المقام مناسبا لإنشادها أنشدها للخليفة في مدح عليّ بن الحسين عليهما السّلام لأنّ صفات المدح متّحدة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المناقب نقلا عن الروضة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ليث الخزاعي سعيد بن المسيب عن انهاب المدينة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نعم،شدّوا الخيل إلى أساطين مسجد رسول اللّه صلّى اللّه عليه و اله و انتهبت المدينة ثلاثا فكنت أنا و عليّ بن الحسين آتى قبر النبيّ صلّى اللّه عليه و اله فيتكلّم بكلام لم أقف عليه فيحال ما بيننا و بين القوم و نصلّي و هم لا يروننا،و 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حلل خضر على فرس بيده حربة مع علي بن الحسين عليهما السّلام فكان إذا أومى الرجل إلى حرم رسول اللّه صلّى اللّه عليه و اله يشير ذلك الفارس بالحربة نحوه فيموت من غير أن 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كفّوا عن النهب دخل عليّ بن الحسين عليهما السّلام على النساء فلم يترك قرطا في اذن صبي و لا حليا على امرأة و لا ثوبا إلاّ أخرجه إلى الفارس فقال له الفارس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إنّي ملك من الملائكة من شيعتك و شيعة أبيك لمّا أن ظهر القوم بالمدينة استأذنت ربّي في نصرتكم آل محمّد فأذن لي لأن أدّخرها يدا عند اللّه و عند رسوله صلّى اللّه عليه و اله و عندكم أهل البيت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نقلا من كتاب العقد أنّه كتب الروم إلى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لحم الجمل الذي هرب عليه أبوك من المدينة لأغزونّك بجنود مائة ألف و مائة ألف و مائة ألف فكتب عبد الملك إلى الحجّاج أن يبعث إلى زين العابدين يتهدّده و يتوعّده و يكتب إليه ما يقول، ففعل،فقال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لوحا محفوظا يلحظه في كلّ يوم ثلاثمائة لحظة ليس منها لحظة إلاّ يحيى فيها و يميت و يعزّ و يذلّ و يفعل ما يشاء و إنّي لأرجو أن يكفيك منها لحظة واحدة فكتب بها الحجّاج إلى عبد الملك فكتب عبد الملك بذلك إلى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هذا إلاّ من كلام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رجاله عليه السّلام من التابعين أبو محمّد سعيد بن جبير نزيل مكّة و كان يسمّى جهيد العلماء و يقرأ القرآن في ركعتين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على الأرض أحد إلاّ و هو محتاج إلى علمه و كان يأتمّ بعليّ بن الحسين </w:t>
      </w:r>
    </w:p>
    <w:p>
      <w:pPr>
        <w:pStyle w:val="BookText"/>
        <w:rPr/>
      </w:pPr>
      <w:r>
        <w:rPr>
          <w:rFonts w:ascii="Amiri" w:hAnsi="Amiri" w:eastAsia="Amiri" w:cs="Amiri"/>
          <w:color w:val="111111"/>
          <w:sz w:val="28"/>
          <w:sz w:val="28"/>
          <w:szCs w:val="28"/>
          <w:rtl w:val="true"/>
          <w:lang w:bidi="ar-SA"/>
        </w:rPr>
        <w:t>فكان يثني عليه و ما كان سبب قتل الحجّاج له إلاّ 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لمّا دخل على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شقيّ بن كسير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 كانت أعرف بي سمّتني سعيد بن جبير،قال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أبي بكر و عمر هما في الجنّة أو في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دخلت الجنّة فنظرت إلى أهلها لعلمت من فيها،و لو ركبت النار لعلمت من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قولك في الخلفاء؟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عليهم بوكيل،قال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أحبّ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أن تصدقني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أحبّ أن أكذبك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الحجّاج قتل ثلاثمائة ألف و عشرين ألفا و كان آخر من قتل سعيد ابن جبير و لمّا قتله خرجت جراحة من دبره مات منها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فضائل ابن شاذان و كتاب الروضة عن جماعة من الثقاة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وردت حرّة بنت حليمة السعدية على الحجّاج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بنت حليمة السعدية؟</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فراسة من غير مؤمن،فقال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جاء بك فقد قيل عنك إنّك تفضّلين عليّا على أبي بكر و عمر و عثمان؟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كذب الذي قال إنّي أفضّله على هؤلاء خاصة أنا أفضّله على آدم و نوح و لوط و إبراهيم و موسى و داود و سليمان و عيسى ابن مريم،فقال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تفضّليه على الصحابة و تزيدين عليهم سبعة من الأنبياء من اولي العزم؟إن لم تأتيني ببيان ما قلت ضربت عنقك،فقالت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فضّلته على هؤلاء الأنبياء و لكنّ اللّه فضّله عليهم في القرآن بقوله عزّ و جلّ في حقّ آدم وَ عَصى آدَمُ رَبَّهُ فَغَوى </w:t>
      </w:r>
      <w:r>
        <w:rPr>
          <w:rStyle w:val="FootnoteAnchor"/>
          <w:rtl w:val="true"/>
        </w:rPr>
        <w:footnoteReference w:id="120"/>
      </w:r>
      <w:r>
        <w:rPr>
          <w:rFonts w:ascii="Amiri" w:hAnsi="Amiri" w:eastAsia="Amiri" w:cs="Amiri"/>
          <w:color w:val="111111"/>
          <w:sz w:val="28"/>
          <w:sz w:val="28"/>
          <w:szCs w:val="28"/>
          <w:rtl w:val="true"/>
          <w:lang w:bidi="ar-SA"/>
        </w:rPr>
        <w:t>و قال 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سَعْيُهُمْ مَشْكُوراً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حرّة،فبما تفضّليه على نوح و لوط؟</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فضّله عليهما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اَلنّارَ مَعَ الدّاخِلِينَ </w:t>
      </w:r>
      <w:r>
        <w:rPr>
          <w:rStyle w:val="FootnoteAnchor"/>
          <w:rtl w:val="true"/>
        </w:rPr>
        <w:footnoteReference w:id="121"/>
      </w:r>
      <w:r>
        <w:rPr>
          <w:rFonts w:ascii="Amiri" w:hAnsi="Amiri" w:eastAsia="Amiri" w:cs="Amiri"/>
          <w:color w:val="111111"/>
          <w:sz w:val="28"/>
          <w:sz w:val="28"/>
          <w:szCs w:val="28"/>
          <w:rtl w:val="true"/>
          <w:lang w:bidi="ar-SA"/>
        </w:rPr>
        <w:t>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املاكه تحت سدرة المنتهى زوجته الزهراء التي يرضى اللّه لرضاها و يسخط لسخطها،فقال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حرّة فبم تفضّليه على أبي الأنبياء إبراهيم خليل اللّه؟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فضّله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أَرِنِي كَيْفَ تُحْيِ الْمَوْتى قالَ أَ وَ لَمْ تُؤْمِنْ قالَ بَلى وَ لكِنْ لِيَطْمَئِنَّ قَلْبِي </w:t>
      </w:r>
      <w:r>
        <w:rPr>
          <w:rStyle w:val="FootnoteAnchor"/>
          <w:rtl w:val="true"/>
        </w:rPr>
        <w:footnoteReference w:id="123"/>
      </w:r>
      <w:r>
        <w:rPr>
          <w:rFonts w:ascii="Amiri" w:hAnsi="Amiri" w:eastAsia="Amiri" w:cs="Amiri"/>
          <w:color w:val="111111"/>
          <w:sz w:val="28"/>
          <w:sz w:val="28"/>
          <w:szCs w:val="28"/>
          <w:rtl w:val="true"/>
          <w:lang w:bidi="ar-SA"/>
        </w:rPr>
        <w:t>،و مولاي أمير المؤمنين عليه السّلام قال قولا لا يختلف فيه أحد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 ما ازددت يقينا و هذه كلمة ما قالها أحد قبله و لا بعده،قال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حرّة،فبم تفضّليه على موسى كليم اللّه؟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يَتَرَقَّبُ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بن أبي طالب بات على فراش رسول اللّه صلّى اللّه عليه و اله لم تخف حتّى أنزل اللّه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 ابْتِغاءَ مَرْضاتِ اللّهِ ،قال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حرّة،فبم تفضّليه على داود و سليمان عليهما السّلام؟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فضّله عليهما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وَ لا تَتَّبِعِ الْهَوى فَيُضِلَّكَ عَنْ سَبِيلِ اللّهِ </w:t>
      </w:r>
      <w:r>
        <w:rPr>
          <w:rStyle w:val="FootnoteAnchor"/>
          <w:rtl w:val="true"/>
        </w:rPr>
        <w:footnoteReference w:id="125"/>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شيء كانت حكومته؟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رجل كان له كرم و الآخر له غنم فوقعت الغنم في الكرم فرعته فاحتكما إلى داود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 الغنم و ينفق ثمنها على الكرم حتّى يعود على ما كان عليه،فقال له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أبت بل يؤخذ من لبنها و صوفها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سُلَيْمانَ و أنّ مولانا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عمّا فوق العرش سلوني عمّا تحت العرش قبل أن تفقدوني،و أنّه دخل على رسول اللّه صلّى اللّه عليه و اله يوم فتح خيبر،فقال النبيّ صلّى اللّه عليه و اله للحاضرين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أفضلكم و أعلمكم و أقضاكم عليّ،فقال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أحسنت،فبم تفضّليه على سليمان؟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فضّله عليه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 هَبْ لِي مُلْكاً لا يَنْبَغِي لِأَحَدٍ مِنْ بَعْدِي و مولانا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طلّقتك يا دنيا ثلاثا لا حاجة لي فيك فعند ذلك أنزل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w:t>
      </w:r>
      <w:r>
        <w:rPr>
          <w:rStyle w:val="FootnoteAnchor"/>
          <w:rtl w:val="true"/>
        </w:rPr>
        <w:footnoteReference w:id="12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حرّة،فبم تفضّليه على عيسى ابن مريم؟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فضّله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ما قُلْتُ لَهُمْ إِلاّ ما أَمَرْتَنِي بِهِ الآية فأخّر الحكومة إلى يوم القيامة،و عليّ بن أبي طالب لمّا ادّعوا فيه النصيرية ما ادّعوه لم يعاتبه و لم يؤخّر حكومتهم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أحسنت يا حرّة خرجت من جوابك ثمّ أجازها و أعطاها و سرّحها سراحا حسنا رحمة اللّه عليها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الحجّاج لها إنّك تفضّلين عليّا على أبي بكر و عمر ليس إلاّ من باب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أمضى من العصا و هذا ممّا يعاب به السيف إذ لا اشتراك في فضيلة معهما حتّى تزيد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العبّاس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عليّ بن الحسين عليهما السّلام فأتى مولى 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اقرضني عشرة آلاف درهم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وثيقة فنتف له من ردائه هدبة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الوثيقة فكان مولاه كره ذلك 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بالوفاء من حاجب بن زرارة رهن قوسا و هي خشبة على مائة حماله و هو كافر فأعطاه الدراهم و جعل الهدبة في حقّ فسهّل اللّه المال فحمله إلى الرجل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وثيقتي،قال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تأخذ مالك منّي ليس مثلي يستخفّ بذمّته فأخرج الرجل الحق فإذا فيه الهدبة فأعطاها عليّ بن الحسين فأعطاه الدراهم و أخذ الهدبة فرمى بها و انصرف</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البصائر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لعليّ بن الحسين عليهما السّلام ناقة قد حجّ عليها اثنين و عشرين حجّة ما قرعها بمقرعة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6" w:name="pg11793_114369"/>
    </w:p>
    <w:p>
      <w:pPr>
        <w:pStyle w:val="BookText"/>
        <w:rPr/>
      </w:pPr>
      <w:bookmarkEnd w:id="76"/>
      <w:r>
        <w:rPr>
          <w:rFonts w:ascii="Amiri" w:hAnsi="Amiri" w:eastAsia="Amiri" w:cs="Amiri"/>
          <w:color w:val="111111"/>
          <w:sz w:val="28"/>
          <w:sz w:val="28"/>
          <w:szCs w:val="28"/>
          <w:rtl w:val="true"/>
          <w:lang w:bidi="ar-SA"/>
        </w:rPr>
        <w:t>بعد موته فما شعرت بها حتّى جاءني بعض الموالي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الناقة قد خرجت فأتت قبر عليّ ابن الحسين فبركت عليه و هملت عيناها و دلكت برقبتها القبر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ادركوها فجاؤوني بها و ما كانت رأت القبر فلم تلبث إلاّ ثلاثة أيّام حتّى ماتت فدفنها عليه السّلام لأنّها من نعم الجنّة كما ورد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كشف القمة توفّي عليه السّلام في ثامن عشر من المحرّم سنة أربع و تسعين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و تسعين و كان عمره عليه السّلام سبعا و خمسين سنة كان منها مع جدّه سنتين و مع عمّه الحسن عشر سنين و أقام مع أبيه بعد عمّه عشر سنين و بعد قتل أبيه تتمّة ذلك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فيه غير هذا،و قد سمّه الوليد بن عبد الملك على ما تظافرت به الروايات و في بعضها أنّ هشاما سمّه في خلافة أخيه الوليد عليهما لعاين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السنة التي مات فيها عليه السّلام تسمّى سنة الفقهاء لكثرة من مات فيها من العلماء و كان زين العابدين عليه السّلام سيّد الفقهاء مات في أوّلها و تنال الناس بعده سعيد بن المسيّب و عروة بن الزبير و سعيد بن جبير و عامّة فقهاء المدينة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10261959_73709187"/>
      <w:bookmarkStart w:id="78" w:name="_Toc28"/>
      <w:bookmarkEnd w:id="77"/>
      <w:r>
        <w:rPr>
          <w:rtl w:val="true"/>
        </w:rPr>
        <w:t>ثلاثة أعوام</w:t>
      </w:r>
      <w:bookmarkEnd w:id="78"/>
    </w:p>
    <w:p>
      <w:pPr>
        <w:pStyle w:val="BookText"/>
        <w:rPr/>
      </w:pPr>
      <w:r>
        <w:rPr>
          <w:rFonts w:ascii="Amiri" w:hAnsi="Amiri" w:eastAsia="Amiri" w:cs="Amiri"/>
          <w:color w:val="111111"/>
          <w:sz w:val="28"/>
          <w:sz w:val="28"/>
          <w:szCs w:val="28"/>
          <w:rtl w:val="true"/>
          <w:lang w:bidi="ar-SA"/>
        </w:rPr>
        <w:t>يقول مؤلّف الكتاب عفى اللّه تعالى عن جرائمه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ما وقع في الإسلام بموت أولياء اللّه سبحانه ثلاثة أعوام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سمّاه النبيّ صلّى اللّه عليه و اله عام الحزن أو عام الأحزان و هو الذي مات فيه عمّه أبو طالب و زوجته خديجة و بعض أعاظم المسلمين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الفقهاء و هو هذا العام المذكور،و الثالث العام الذي مات فيه أكابر أهل الحديث مثل الشيخ محمّد بن يعقوب الكليني و غيره و سمّوه عام تناثر النجوم لتكثر من مات فيه</w:t>
      </w:r>
      <w:r>
        <w:rPr>
          <w:rFonts w:eastAsia="Amiri" w:cs="Amiri" w:ascii="Amiri" w:hAnsi="Amiri"/>
          <w:color w:val="111111"/>
          <w:sz w:val="28"/>
          <w:szCs w:val="28"/>
          <w:rtl w:val="true"/>
          <w:lang w:bidi="ar-SA"/>
        </w:rPr>
        <w:t xml:space="preserve">. </w:t>
      </w:r>
      <w:bookmarkStart w:id="79" w:name="pg11793_114370"/>
    </w:p>
    <w:p>
      <w:pPr>
        <w:pStyle w:val="Heading3"/>
        <w:numPr>
          <w:ilvl w:val="2"/>
          <w:numId w:val="1"/>
        </w:numPr>
        <w:rPr/>
      </w:pPr>
      <w:bookmarkStart w:id="80" w:name="__RefHeading___Toc10261961_73709187"/>
      <w:bookmarkStart w:id="81" w:name="_Toc29"/>
      <w:bookmarkEnd w:id="79"/>
      <w:bookmarkEnd w:id="80"/>
      <w:r>
        <w:rPr>
          <w:rtl w:val="true"/>
        </w:rPr>
        <w:t>الفصل الثالث</w:t>
      </w:r>
      <w:bookmarkEnd w:id="81"/>
    </w:p>
    <w:p>
      <w:pPr>
        <w:pStyle w:val="Heading4"/>
        <w:numPr>
          <w:ilvl w:val="3"/>
          <w:numId w:val="1"/>
        </w:numPr>
        <w:rPr/>
      </w:pPr>
      <w:bookmarkStart w:id="82" w:name="__RefHeading___Toc10261963_73709187"/>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في أحوال أولاده و أزواجه و أقاربه من الذين خرجوا على بني اميّة</w:t>
      </w:r>
    </w:p>
    <w:p>
      <w:pPr>
        <w:pStyle w:val="BookText"/>
        <w:rPr/>
      </w:pPr>
      <w:r>
        <w:rPr>
          <w:rFonts w:ascii="Amiri" w:hAnsi="Amiri" w:eastAsia="Amiri" w:cs="Amiri"/>
          <w:color w:val="111111"/>
          <w:sz w:val="28"/>
          <w:sz w:val="28"/>
          <w:szCs w:val="28"/>
          <w:rtl w:val="true"/>
          <w:lang w:bidi="ar-SA"/>
        </w:rPr>
        <w:t>و بني العبّاس و شيء من أحوالهم عليهم السّلام</w:t>
      </w:r>
    </w:p>
    <w:p>
      <w:pPr>
        <w:pStyle w:val="BookText"/>
        <w:rPr/>
      </w:pPr>
      <w:r>
        <w:rPr>
          <w:rFonts w:ascii="Amiri" w:hAnsi="Amiri" w:eastAsia="Amiri" w:cs="Amiri"/>
          <w:color w:val="111111"/>
          <w:sz w:val="28"/>
          <w:sz w:val="28"/>
          <w:szCs w:val="28"/>
          <w:rtl w:val="true"/>
          <w:lang w:bidi="ar-SA"/>
        </w:rPr>
        <w:t>في كتاب الأمالي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عامر بن عبد اللّه بن الزبير و كان من عقلاء قريش ابنا له ينتقص عليّ بن أبي طالب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لا تنتقص عليّا فإنّ الدّين لم يبن شيئا فاستطاعت الدّنيا أن تهدمه و أنّ الدّنيا لم تبن شيئا إلاّ هدمه الدّين،يا بني إنّ بني اميّة لهجوا بسبّ عليّ بن أبي طالب في مجالسهم و لعنوه على منابرهم فكأنّما يأخذون و اللّه بضبعيه إلى السماء و أنّهم لهجوا بمدايح أقوامهم فكأنّهم يكشفون منهم عن أنتن من بطون الجيف فأنهاك عن سبّه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أحوال مولانا الإمام أبي الحسن أمير المؤمنين عليّ بن أبي طالب صلوات اللّه عليه أنّ بني اميّة سبّوه على منابرهم ثمانين سنة إلى خلافة ابن عبد العزيز و كانوا يقتلون على من اتّهم بحبّه أو مدحه و مع ذلك كلّه كان بين الكتمانين ملأ الخافقين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اللّه سبحانه أراد أن يوضح لهم أنّ من أعزّه اللّه لا خاذل له،كما أنّ قريش لمّا بذلوا المهج و الأطوال في إطفاء نور محمّد صلّى اللّه عليه و اله ما كان يزداد على ذلك إلاّ ظهورا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آخر و هو أنّ الإنسان حريص على ما منع منه فلا منع بنو اميّة من التجاهر بمناقبه عليه السّلام ازداد الناس ولوعا بنقلها و إظهارها و إن وقع القتل عليهم و به فسّر معنى ما ورد في قوله عليه السّلام على ما رواه صاحب نهج البلاغة أمّا أنّه سيليكم بعدي رجل رحب البلعوم مندحق البطن يأكل ما يجد و يطلب ما لا يجد ألا فاقتلوه و لن تقتلوه،أما أنّه سيأمركم بسبّي و البراءة منّي،أمّا السبّ فسبّوني فإنّه لي زكاة و لكم نجاة،و أمّا البراءة فلا تتبرّأوا منّي فإنّي </w:t>
      </w:r>
    </w:p>
    <w:p>
      <w:pPr>
        <w:pStyle w:val="BookText"/>
        <w:rPr/>
      </w:pPr>
      <w:r>
        <w:rPr>
          <w:rFonts w:ascii="Amiri" w:hAnsi="Amiri" w:eastAsia="Amiri" w:cs="Amiri"/>
          <w:color w:val="111111"/>
          <w:sz w:val="28"/>
          <w:sz w:val="28"/>
          <w:szCs w:val="28"/>
          <w:rtl w:val="true"/>
          <w:lang w:bidi="ar-SA"/>
        </w:rPr>
        <w:t>ولدت على الفطرة و سبقت إلى الإسلام و الهجرة،بأنّ معنى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زكاة يعني أنّه باعث لنموّ مناقبي و زيادة نشر فضائلي من حيث المنع منه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أبناؤه عشر من امّهات الأولاد إلاّ اثنين محمّد الباقر و عبد اللّه الباهر امّهما امّ عبد اللّه بن الحسن بن علي و أبو الحسين زيد الشهيد بالكوفة و عمر توأم الحسين الأصغر و عبد الرحمن و سليمان توأم و الحسن و الحسين و عبيد اللّه توأم و محمّد الأصغر فرد و علي و هو أصغر ولده و خديجة فرد،و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بنت،و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له فاطمة و عليّة و امّ كلثوم أعقب منهم محمّد الباقر و عبد اللّه الباهر و زيد بن علي و عمر بن عليّ و عليّ بن عليّ و الحسن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من الأولاد عشر رجال و أربع نسوة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عليّ بن الحسين عليهما السّلام خمسة عشر ولدا ثمّ عدّدهم و الاختلاف كثير في تعدادهم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في التفسير 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w:t>
      </w:r>
      <w:r>
        <w:rPr>
          <w:rStyle w:val="FootnoteAnchor"/>
          <w:rtl w:val="true"/>
        </w:rPr>
        <w:footnoteReference w:id="13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نزلت فينا خاصّة إنّه ليس رجل من ولد فاطمة يموت و لا يخرج من الدّنيا حتّى يقرّ للإمام بإمامته كما أقرّ ولد يعقوب ليوسف حين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لقد آثرك اللّه علينا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يراد أولاد الأئمّة عليهم السّلام كالذين نازعوا اخوتهم و أعمامهم في الإمامة و أنكروا إمامة الإمام منهم فهؤلاء لا يخرجون من الدّنيا حتّى يتوفّقوا للإيمان بهم و الاعتراف بإمامتهم قبل المعاينة حتّى لا يكون الإمام ضروريّا جبريا فإنّه لا ثواب عليه و يجوز أن يراد مطلق الذريّة و هم السادة فإنّه ربّما يوجد فيهم من ينكر الإمامة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جماعة في هذه الأعصار شاهدنا خلقا كثيرا منهم في العراق سيما البصرة و هم من أهل الخلاف و يزعمون السيادة فليس من السادة و لا من ذرّية فاطمة عليهما السّلام و قد تحقّقنا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بالتتبّع لأحوالهم و ما صار إليه سوء مآلهم مثل قاضي الحرمين الشريفي ابن بنت السيّد شريف على زعمه صاحب نواقض الروافض فإنّه لا يرتاب أحد ممّن نظر في مقاله و عرف حاله إنّه كان واحدا من الاثنين اللّذين 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يبغضك يا عليّ إلاّ من ولد من الزنا أو في الحيض الظاهر أنّه 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الأمالي عن محمّد بن عليّ الباقر عليهما السّلام إنّه أقبل زيد بن علي فلمّا نظر إليه و هو مقبل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سيّد من أهل بيته و الطالب بأوتارهم لقد أنجبت أمة ولدتك يا زيد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سيابة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إليّ الصادق عليه السّلام ألف دينار أمرني أن أقسمها في عيال من اصيب مع زيد بن علي فقسّمتها فأصاب كلّ واحد أربعة دنانير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الكتاب عن أبي جعفر الباقر عليه السّلام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يخرج من صلبك رجل يقال له زيد يتخطا هو و أصحابه يوم القيامة رقاب الناس غرّا محجّلين يدخلون الجنّة بلا حساب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الأخبار مسندا إلى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انتهيت إلى زيد بن علي صبيحة خرج بالكوفة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يعينني على قتال أنباط الشام فأدخله الجنّة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توجّهت نحو المدينة فدخلت على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ما فعل عمّي زيد؟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فخنقتني العبرة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فصلبوه؟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اللّه،فأقبل يبكي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مع عمّي قتال أهل الشام؟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قتلت منهم؟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شاكّ في دمائهم؟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شاكّا لما قتلتهم،فسمعته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أشركني اللّه في تلك الدماء، مضى و اللّه عمّي زيد و أصحابه شهداء مثل ما مضى عليه عليّ بن أبي طالب و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كتاب المحاسن روى السيّاري عن رجل من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بين يدي أبي عبد اللّه عليه السّلام من خرج من آل محمّد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زال و شيعتي بخير ما خرج الخارجي من آل محمّد و لوددت أنّ الخارجي من آل محمّد و عليّ نفقة عياله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مؤلّف الكتاب عفى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إشعار بأنّ كلّ من خرج على بني اميّة و بني العبّاس من آل محمّد كان محقّا في خروجه و توجيهه أنّ من خرج إن كان مثل زيد فهو كما جاء مستفيضا في الأخبار إنّما دعى إلى أخذ الثأر و إلى الرضا من آل محمّد بأن يرجع الأمر إلى أهله و إن كان طالبا للخلافة فهو أحقّ منهم بها،لأنّ فيه مع الأخذ بالثأر كفّ أيديهم و ظلمهم عن الامّة،و امّا نهي الأئمّة عليهم السّلام لهم عن الخروج فباعتبار ما علموا من عدم تمام الأمر في خروجهم لأنّ بني اميّة كانت مدّة دولتهم ثمانين سنة و كانوا فيها كما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طاولتهم الجبال لطالوا عليها حتّى يأذن اللّه بزوال ملكهم فيكون ذلك النهي اتّقاء على الخارجين،و يجوز أن يكون تقيّة من خلفاء الجور لأنّهم يزعمون أنّ الأئمّة عليهم السّلام يأمرونهم بالخروج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4" w:name="pg11793_114374"/>
    </w:p>
    <w:p>
      <w:pPr>
        <w:pStyle w:val="Heading4"/>
        <w:numPr>
          <w:ilvl w:val="3"/>
          <w:numId w:val="1"/>
        </w:numPr>
        <w:rPr/>
      </w:pPr>
      <w:bookmarkStart w:id="85" w:name="__RefHeading___Toc10261965_73709187"/>
      <w:bookmarkStart w:id="86" w:name="_Toc31"/>
      <w:bookmarkEnd w:id="84"/>
      <w:bookmarkEnd w:id="85"/>
      <w:r>
        <w:rPr>
          <w:rtl w:val="true"/>
        </w:rPr>
        <w:t>فيه حقّية كلّ من خرج من آل محمّد عليهم السلام</w:t>
      </w:r>
      <w:bookmarkEnd w:id="86"/>
    </w:p>
    <w:p>
      <w:pPr>
        <w:pStyle w:val="BookText"/>
        <w:rPr/>
      </w:pPr>
      <w:r>
        <w:rPr>
          <w:rFonts w:ascii="Amiri" w:hAnsi="Amiri" w:eastAsia="Amiri" w:cs="Amiri"/>
          <w:color w:val="111111"/>
          <w:sz w:val="28"/>
          <w:sz w:val="28"/>
          <w:szCs w:val="28"/>
          <w:rtl w:val="true"/>
          <w:lang w:bidi="ar-SA"/>
        </w:rPr>
        <w:t>الأمالي عن حمزة بن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إلى الصادق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حمزة من أين أقبلت؟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الكوفة،فبكى،ثمّ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ما صنع بعمّي زيد ذكرت مقتله و قد أصاب جبينه سهم فجاء ابنه يحيى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يا أبتاه فإنّك ترد على رسول اللّه و فاطمة و الحسن و الحسين صلوات اللّه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يا بني ثمّ دعى بحدّاد فنزع السهم فكانت نفسه معه فجيء به إلى ساقية تجري فحفر له فيها و دفن و أجرى عليه الماء و كان معهم غلام سندي لبعضهم فذهب إلى يوسف بن عمر من الغد فأخبره بدفنهم إيّاه فأخرجه فصلبه في الكناسة أربع سنين ثمّ أمر به فأحرق بالنار و ذرى في الرياح فلعن اللّه قاتله و خاذله و إلى اللّه أشكو ما نزل بنا أهل بيت نبيّه بعد موته و به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الأخبار عن ابن عبدون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زيد بن موسى بن جعفر إلى المأمون و قد كان خرج بالبصرة و أحرق دور ولد العبّاس وهب المأمون جرمه لأخيه عليّ بن موسى الرضا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لئن خرج أخوك و فعل ما فعل لقد خرج قبله زيد بن عليّ فقتل و لولا مكانك منّي لقتلته فليس ما أتاه بصغير،فقال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لا تقس أخي زيد بزيد بن عليّ بن الحسين فإنّه كان من علماء آل محمّد غضب للّه عزّ و جلّ فجاهد أعداءه حتّى قتل في سبيله و كان عمّي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عمّي زيد إنّه دعى إلى الرضا من آل محمّد و لو ظفر لوفى بما دعى إليه و قد استشارني في خروجه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إن رضيت أن يكون المقتول المصلوب بالكناسة فشأنك،فلمّا ولى قال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لمن سمع واعيته فلم يجبه،فقال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أليس قد جاء فيمن ادّعى الإمامة بغير حقّها ما جاء؟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 بن علي لم يدّع ما ليس له بحقّ و أنّه كان أتقى من ذاك إنّه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أدعوكم إلى الرضا من آل محمّد و إنّما جاء ما جاء فيمن يدّعي أنّ اللّه نصّ عليه ثمّ يدعو إلى </w:t>
      </w:r>
    </w:p>
    <w:p>
      <w:pPr>
        <w:pStyle w:val="BookText"/>
        <w:rPr/>
      </w:pPr>
      <w:r>
        <w:rPr>
          <w:rFonts w:ascii="Amiri" w:hAnsi="Amiri" w:eastAsia="Amiri" w:cs="Amiri"/>
          <w:color w:val="111111"/>
          <w:sz w:val="28"/>
          <w:sz w:val="28"/>
          <w:szCs w:val="28"/>
          <w:rtl w:val="true"/>
          <w:lang w:bidi="ar-SA"/>
        </w:rPr>
        <w:t>غير دين اللّه و يضلّ عن سبيله بغير علم و كان زيد و اللّه ممّن خوطب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هُوَ اجْتَباكُمْ </w:t>
      </w:r>
      <w:r>
        <w:rPr>
          <w:rStyle w:val="FootnoteAnchor"/>
          <w:rtl w:val="true"/>
        </w:rPr>
        <w:footnoteReference w:id="140"/>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الحديث أنّ كلّ من خرج من آل محمّد صلّى اللّه عليه و اله لم يكن مبطلا لأنّه ما كان يعتقد أنّه منصوص على إمامته و ما كان يدعو إلى غير دين اللّه و لا يضلّ أحدا بل كان مقصده دفع خلفاء الجور عن الخلافة في الحقيقة فكلّهم إمّا طالب الإمامة لأهلها كزيد أو طالب الخلافة ليعمل بأحكام اللّه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زيد بن موسى فإنّه لمّا خرج بالبصرة أوّل ما بدا به إحراق دور بني العبّاس من أهل الجور و معيني الظالمين لكنّه عليه السّلام اتّقى المأمون في إظهار بعض الكلمات،لأنّ من كلامه عليه السّلام استشعر المأمون لنفسه إنّه غير مبطل في أمر الخلافة لأنّه لم يدّع النصّ عليه لكنّه ما لحظ أنّه خارج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يضلّ عن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إسماعيل قال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ما تقول في المذنب منّا و من غيرنا؟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بِأَمانِيِّكُمْ وَ لا أَمانِيِّ أَهْلِ الْكِتابِ مَنْ يَعْمَلْ سُوءاً يُجْزَ بِهِ </w:t>
      </w:r>
      <w:r>
        <w:rPr>
          <w:rStyle w:val="FootnoteAnchor"/>
          <w:rtl w:val="true"/>
        </w:rPr>
        <w:footnoteReference w:id="142"/>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عاصيا فهو عاص و من أحبّ مطيعا فهو مطيع و من أعان ظالما فهو ظالم و من خذل عادلا فهو خاذل إنّه ليس بين أحد و بين اللّه قرابة و لا ينال أحد ولاية اللّه إلاّ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رسول اللّه صلّى اللّه عليه و اله لبني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بأعمالكم لا بأنسابكم و أحسابكم،قال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مؤلّف الكتاب عفى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عاصيا فهو عاص ممّا تكثر مضمونه في الأخبار و بليّة عامّة،لأنّ النفوس تحبّ و تميل إلى من أحسن عليها سواء كان صالحا أو طالحا و لهذا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 لفاجر و لا كافر عليّ نعمة و لا له عندي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يدا و أوّله كثيرون بإرادة محبّة العاصي لأجل العصيان كما أوّلوا إعانة الظالم بما لا دخل له في الظلم،و سياق الكلام يأباه على أنّك لو تحقّقت الحال في شأن إعانة الظالم لوجدت مطلق الإعانة معينة على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العلل عن الصادق عليه السّلام في حديث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أتاكم منّا آت يدعوكم إلى الرضا منّا فنحن نستشهدكم انّا لا نرضى أنّه لا يطيعنا اليوم و هو وحده فكيف يطيعنا إذا ارتفعت الرايات و الأعلام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المكاري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فذكر زيد و من خرج معه فهمّ بعض أهل المجلس أن يتناوله فانتهره أبو عبد اللّه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ليس لكم أن تدخلوا فيما بيننا إلاّ بسبيل خير إنّه لم تمت نفس منّا إلاّ و تدركه السعادة قبل أن تخرج نفسه و لو بفواق ناقة يعني مقدار ضمان حلبها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بينكم و بين من خالفكم إلاّ المطمر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شيىء المطمر؟ قال</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 هو الذي تسمّونه التر يعني خيط البناء فمن خالفكم و جازه فابرأوا منه و إن كان علويّا فاطميّا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فهو زنديق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قيل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يخرج رجل منكم أهل البيت فيقتل و يقتل معه خلق كثير؟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فيهم الكذّابين و في غيرهم المكذّبين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أحد إلاّ و له عدوّ من أهل بيته،فقيل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الحسن لا يعرفون لمن 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 لكن يمنعهم الحسد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عن 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 بن عليّ بن الحسين بعث إليه و هو مختف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ما تقول إن طرقك طارق منّا أتخرج معه؟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أبوك أو أخوك خرجت معه،فقال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أريد أن أخرج فتخرج معي؟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لا،جعلت فداك إنّما هي نفس واحدة فإن كان للّه عزّ و جلّ في الأرض معك حجّة فالمتخلّف عنك ناج و الخارج معك هالك و إن لم يكن للّه معك حجّة فالمتخلّف عنك و الخارج سواء،ثمّ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أجلس مع أبي إلى الخوان فيلقمني اللقمة السمينة و يبرد لي اللقمة الحارّة حتّى يبرد شفقة عليّ و لم يشفق عليّ من حرّ النار إذ أخبرك بالدين و لم يخبرني به،فقلت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شفقته عليك من حرّ النار لم يخبرك خاف عليك أن لا تقبله فتدخل النار و أخبرني فإن قبلته نجوت و إن لم أقبل لم يبال أن أدخل النار 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أفضل أم الأنبياء؟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الأنبياء،قلت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يقول يعقوب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تَقْصُصْ رُؤْياكَ عَلى إِخْوَتِكَ فَيَكِيدُوا لَكَ كَيْداً </w:t>
      </w:r>
      <w:r>
        <w:rPr>
          <w:rStyle w:val="FootnoteAnchor"/>
          <w:rtl w:val="true"/>
        </w:rPr>
        <w:footnoteReference w:id="150"/>
      </w:r>
      <w:r>
        <w:rPr>
          <w:rFonts w:ascii="Amiri" w:hAnsi="Amiri" w:eastAsia="Amiri" w:cs="Amiri"/>
          <w:color w:val="111111"/>
          <w:sz w:val="28"/>
          <w:sz w:val="28"/>
          <w:szCs w:val="28"/>
          <w:rtl w:val="true"/>
          <w:lang w:bidi="ar-SA"/>
        </w:rPr>
        <w:t>لم لم يخبرهم حتّى لا يكيدونه و لكن كتمهم و كذلك أبوك كتمك لأنّه خاف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لئن قلت ذلك لقد حدّثني صاحبك بالمدينة إنّي اقتل و اصلب بالكناسة و أنّ عنده لصحيفة فيها قتلي و صلبي فحدّثت أبا عبد اللّه عليه السّلام بمقالة زيد و ما قلت 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أخذته من بين يديه و من خلفه و عن يمينه و عن يساره و من فوق رأسه و من تحت قدميه و لم تترك له مسلكا يسلكه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الرضا عليه السّلام بعض أهل بيته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الجاحد منكم و من غيركم 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لا،كان عليّ بن الحسين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لمحسننا حسنتان و لمسيّئنا ذنبان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اليقظان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جماعة عند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له علم بعمّي زيد إلى أن قال مسجد السهلة كان بيت إبراهيم الذي خرج منه إلى العمالقة و كان بيت إدريس عليه السّلام الذي كان يخيط به و فيه صخرة خضراء فيها صورة وجوه النبيّين و فيه مناخ الراكب يعني الخضر عليه السّلام و لو أنّ عمّي أتاه حين خرج فصلّى فيه و استجار باللّه لأجاره عشرين سنة و ما أتاه مكروب فصلّى فيه ما بين العشائين و دعى اللّه إلاّ فرّج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الوليد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في ليلة إذ طرق الباب طارق فخرجت الجارية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عمّك عبد اللّه بن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ادخليه،فقال لنا؛ادخلوا البيت فدخلنا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لم يدع شيئا من القبيح إلاّ قاله في أبي عبد اللّه عليه السّلام ثمّ خرج و خرجنا فأقبل يحدّثنا من الموضع الذي قطع كلامه فقال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استقبلك هذا بشيء حتّى لقد همّ بعضنا أن يخرج إليه فيوقع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لا تدخلوا فيما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من الليل ما مضى طرق الباب طارق فخرجت الجارية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عمّك عبد اللّه بن عليّ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عودوا إلى مواضعكم ثمّ أذن له فدخل بنحيب و بكاء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أخي اغفر لي غفر اللّه لك اصفح عنّي صفح اللّه عنك،فقال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 يا عمّ ما الذي أحوجك إلى هذا؟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آويت إلى فراشي أتاني رجلان أسودان فشدّا وثاقي ثمّ قال أحدهما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به إلى النار فانطلق بي فمررت برسول اللّه صلّى اللّه عليه و آله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لا أعود فأمرهما فخلّى عنّي و أنّي لأجد ألم الوثاق،فقال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أوصي ما لي مال و أن لي عيالا كثيرا و عليّ دين،فقال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دينك عليّ و عيالك إلى عيالي فأوصى فما خرجنا من المدينة حتّى مات و ضمّ أبو عبد اللّه عليه السّلام عياله إليه و قضى دينه و زوّج ابنه ابنته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87" w:name="pg11793_114379"/>
    </w:p>
    <w:p>
      <w:pPr>
        <w:pStyle w:val="Heading4"/>
        <w:numPr>
          <w:ilvl w:val="3"/>
          <w:numId w:val="1"/>
        </w:numPr>
        <w:rPr/>
      </w:pPr>
      <w:bookmarkStart w:id="88" w:name="__RefHeading___Toc10261967_73709187"/>
      <w:bookmarkStart w:id="89" w:name="_Toc32"/>
      <w:bookmarkEnd w:id="87"/>
      <w:bookmarkEnd w:id="88"/>
      <w:r>
        <w:rPr>
          <w:rtl w:val="true"/>
        </w:rPr>
        <w:t>أسباب خروج زيد بن عليّ</w:t>
      </w:r>
      <w:bookmarkEnd w:id="89"/>
    </w:p>
    <w:p>
      <w:p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الأخبار أنّ السبب في خروج زيد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يدعو إلى الرضا من آل محمّد و كان يعتقد و يعلم أنّ الإمام كان أخوه ثمّ من بعده ابن أخيه و كان يريد له الخلافة التي كانت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بدم الحسين عليه السّلام فإنّ تلك الواقعة الكبرى ما أبقت لأحد من بني هاشم و لا من غيرهم تمتّعا في الحياة و كانوا يطلبون به الموت و يأسفون على ما فرط منهم من التقصير في الجهاد و هي الرزية التي أرغمت الانوف و قرّبت الحتوف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على هشام بن عبد الملك و قد جمع له أهل الشام و أمرهم أن يتضايقوا له في المجالس حتّى لا يتمكّن من الوصول إلى قربه فقال له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المؤهّل نفسك للخلافة و ما أنت و ذاك لا امّ لك و إنّما أنت ابن أمة فقال له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أعلم أحدا أعظم منزلة عند اللّه من نبيّ بعثه و هو إسماعيل بن إبراهيم عليهما السّلام فالنبوّة أعظم منزلة عند اللّه أم الخلافة؟و بعد فما يقصر برجل أبوه رسول اللّه صلّى اللّه عليه و آله و هو ابن عليّ بن أبي طالب،فوثب هشام و قال لقهرمانه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يبيتنّ هذا في عسكري فخرج زيد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يكره قوم قط السيف إلاّ 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الكوفة بايعه أهلها ثمّ نقضوا بيعته و أسلموه فقتل و صلب بينهم أربع سنين لم ينكر ذلك أحد منهم و لا دفع عنه بيد و لا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هشاما كان يستهزء بزيد بل روي أنّه قذفه بأمّه حتّى أنّ السفّاح لمّا أخرج بني اميّة من قبورهم لإحراق عظامهم أمر بجثّة هشام فضربوها حدّ القذف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قذف زيد بن علي و لم يحدّ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الحميري في كتاب الدلائل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على هشام أحد إلاّ قتله فقلنا لزيد هذه المقالة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شهدت هشاما و رسول اللّه صلّى اللّه عليه و آله يسبّ عنده فلم ينكر ذلك و لم يغيّره فو اللّه لو لم يكن إلاّ أنا و آخر لخرجت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أبي القاسم بن قولويه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عليّ ابن الحسين عليهما السّلام و لم يتكلّم حتّى تطلع الشمس فبشّروه بولادة زيد بعد صلاة الفجر فالتفت إلى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اسمّي هذا المولود؟</w:t>
      </w:r>
    </w:p>
    <w:p>
      <w:pPr>
        <w:pStyle w:val="BookText"/>
        <w:rPr/>
      </w:pPr>
      <w:r>
        <w:rPr>
          <w:rFonts w:ascii="Amiri" w:hAnsi="Amiri" w:eastAsia="Amiri" w:cs="Amiri"/>
          <w:color w:val="111111"/>
          <w:sz w:val="28"/>
          <w:sz w:val="28"/>
          <w:szCs w:val="28"/>
          <w:rtl w:val="true"/>
          <w:lang w:bidi="ar-SA"/>
        </w:rPr>
        <w:t>فقال كلّ رجل منهم اسما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عليّ بالمصحف فوضعه في حجره ثمّ فتحه فنظر إلى أوّل الورقة و إذا فيه وَ فَضَّلَ اللّهُ الْمُجاهِدِينَ عَلَى الْقاعِدِينَ أَجْراً عَظِيماً ثمّ طبقه ثمّ فتحه فإذا في أوّل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Style w:val="FootnoteAnchor"/>
          <w:rtl w:val="true"/>
        </w:rPr>
        <w:footnoteReference w:id="15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زيد هو و اللّه زيد فسمّي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يقول لزيد بن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 في اللّه و المصلوب في امّتي و المظلوم من أهل بيتي سميّ هذا،و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زيد زاد اسمك عندي حبّا فأنت سميّ الحبيب من أهل بيتي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الحديث دلالة على 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التفاؤل</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في القرآن لمثل هذا الأمر من تسمية المولود و نحوه حتّى يسمّى بما يناسب الآية فإنّ حكاية الجهاد تناسب الشجاع و زيد كان معروفا بالشجاعة بين العرب و حينئذ فيحمل ما روي من النّهي عن التفاؤل بالقرآن إمّا على الكراهة أو على ما إذا كان لاستكشاف الغايبات جزما كما إذا كان للتفاؤل عن حال غائب أهو حيّ أم لا،و متى يكون قدومه و كذلك التفاؤل لبرء المريض و متى يبرء و متى يموت و متى يهلك اللّه فلانا،فإنّ هذه الامور إذا لم تقع على وفق التفاؤل يكون فيها نوعا من الوهن في اعتقاد شأن القرآن للّه المثل الأعلى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الباكي على زيد فمعه في الجنّة و أمّا الشامت به فشريكر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دمه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جار على عمومه كما جاء في الرواية و ذلك أنّ من رضي بإراقة دم على غير قانون الشريعة كان شريكا للقاتل في العقاب و إن كان القاتل في المشرق و الراضي في المغرب و هذه مقدّمة عامّة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عمّي زيدا ما قدر أن يسير بكتاب اللّه ساعة من نهار،يا سليمان ما كان عدوّكم عندكم؟</w:t>
      </w:r>
    </w:p>
    <w:p>
      <w:pPr>
        <w:pStyle w:val="BookText"/>
        <w:rPr/>
      </w:pPr>
      <w:r>
        <w:rPr>
          <w:rFonts w:ascii="Amiri" w:hAnsi="Amiri" w:eastAsia="Amiri" w:cs="Amiri"/>
          <w:color w:val="111111"/>
          <w:sz w:val="28"/>
          <w:sz w:val="28"/>
          <w:szCs w:val="28"/>
          <w:rtl w:val="true"/>
          <w:lang w:bidi="ar-SA"/>
        </w:rPr>
        <w:t>قلنا؛كفّار،قال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أَثْخَنْتُمُوهُمْ فَشُدُّوا الْوَثاقَ فَإِمّا مَنًّا بَعْدُ وَ إِمّا فِداءً </w:t>
      </w:r>
      <w:r>
        <w:rPr>
          <w:rStyle w:val="FootnoteAnchor"/>
          <w:rtl w:val="true"/>
        </w:rPr>
        <w:footnoteReference w:id="157"/>
      </w:r>
      <w:r>
        <w:rPr>
          <w:rFonts w:ascii="Amiri" w:hAnsi="Amiri" w:eastAsia="Amiri" w:cs="Amiri"/>
          <w:color w:val="111111"/>
          <w:sz w:val="28"/>
          <w:sz w:val="28"/>
          <w:szCs w:val="28"/>
          <w:rtl w:val="true"/>
          <w:lang w:bidi="ar-SA"/>
        </w:rPr>
        <w:t xml:space="preserve">فجعل المن بعد الإثخان أسرتم قوما ثمّ خلّيتم سبيلهم قبل الإثخان و إنّما جعل اللّه المن بعد الإثخان حتّى خرجوا عليكم من وجه آخر فقاتلوكم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عمّي زيدا لو ظفر لوفى إنّما دعى إلى الرضا من آل محمّد و أنا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ذكره أذن في هلاك بني اميّة بعد إحراقهم زيد بسبعة أيّام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الأحاديث الناطقة بحسن حال زيد و أنّه من أهل السعادة و كان محقّا في خروجه مستفيضة بل متواترة،فلا ينبغي التعرّض له و لمن خرج بعده إلاّ بخير إلاّ أن يكون حاله ظاهرا كما سيأتي الإشارة إليه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0" w:name="pg11793_114382"/>
    </w:p>
    <w:p>
      <w:pPr>
        <w:pStyle w:val="Heading2"/>
        <w:numPr>
          <w:ilvl w:val="1"/>
          <w:numId w:val="1"/>
        </w:numPr>
        <w:rPr/>
      </w:pPr>
      <w:bookmarkStart w:id="91" w:name="__RefHeading___Toc10261969_73709187"/>
      <w:bookmarkStart w:id="92" w:name="_Toc33"/>
      <w:bookmarkEnd w:id="90"/>
      <w:bookmarkEnd w:id="91"/>
      <w:r>
        <w:rPr>
          <w:rtl w:val="true"/>
        </w:rPr>
        <w:t>باب في أحوال أبي جعفر محمّد بن عليّ بن الحسين باقر العلوم صلوات اللّه عليه و على آبائه الطاهرين و أولاده الغرّ الميامين</w:t>
      </w:r>
      <w:bookmarkEnd w:id="92"/>
    </w:p>
    <w:p>
      <w:pPr>
        <w:pStyle w:val="Heading3"/>
        <w:numPr>
          <w:ilvl w:val="2"/>
          <w:numId w:val="1"/>
        </w:numPr>
        <w:rPr/>
      </w:pPr>
      <w:bookmarkStart w:id="93" w:name="__RefHeading___Toc10261971_73709187"/>
      <w:bookmarkStart w:id="94" w:name="_Toc34"/>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0261973_73709187"/>
      <w:bookmarkStart w:id="96" w:name="_Toc35"/>
      <w:bookmarkEnd w:id="95"/>
      <w:r>
        <w:rPr>
          <w:rtl w:val="true"/>
        </w:rPr>
        <w:t>الفصل الأوّل</w:t>
      </w:r>
      <w:bookmarkEnd w:id="96"/>
    </w:p>
    <w:p>
      <w:pPr>
        <w:pStyle w:val="Heading4"/>
        <w:numPr>
          <w:ilvl w:val="3"/>
          <w:numId w:val="1"/>
        </w:numPr>
        <w:rPr/>
      </w:pPr>
      <w:bookmarkStart w:id="97" w:name="__RefHeading___Toc10261975_73709187"/>
      <w:bookmarkStart w:id="98" w:name="_Toc36"/>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في أحوال ولادته و وفاته و مناقبه و النصّ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عليه السّلام بالمدينة سنة سبع و خمسين من الهجرة غرّة رجب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صفر و قبض عليه السّلام سنة أربع عشرة و مائة في ذي الحجّة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ربيع الأوّل و قد تمّ عمره سبعا و خمسين سنة و امّه امّ عبد اللّه فاطمة بنت الحسن فعاش مع جدّه الحسين عليه السّلام أربع سنين و مع أبيه تسعا و ثلاثين سنة و كان مدّة إمامته ثماني 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أيّام إمامته بقيّة ملك الوليد بن عبد الملك و ملك سليمان بن عبد الملك و عمر بن عبد العزيز و يزيد بن عبد الملك و هشام بن عبد الملك و توفّى في ملكه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التاريخ غير هذا أيضا إلاّ أنّ هذا أضبط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السرائر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في اليوم الذي قبض فيه فأوصاني بأشياء في غسله و كفنه و دخوله قبره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ما أرى عليك أثر الموت؟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أما سمعت عليّ بن الحسين ناداني من وراء الجدران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تعال </w:t>
      </w:r>
    </w:p>
    <w:p>
      <w:pPr>
        <w:pStyle w:val="BookText"/>
        <w:rPr/>
      </w:pPr>
      <w:r>
        <w:rPr>
          <w:rFonts w:ascii="Amiri" w:hAnsi="Amiri" w:eastAsia="Amiri" w:cs="Amiri"/>
          <w:color w:val="111111"/>
          <w:sz w:val="28"/>
          <w:sz w:val="28"/>
          <w:szCs w:val="28"/>
          <w:rtl w:val="true"/>
          <w:lang w:bidi="ar-SA"/>
        </w:rPr>
        <w:t xml:space="preserve">عجّل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قال لي ذات يوم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ادخل اناسا من قريش من أهل المدينة حتّى أشهدهم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فأدخلت عليه اناسا منهم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إذا أنا متّ فغسّلني و كفّني و ارفع قبري أربع أصابع و رشّه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لو أمرتني بهذا صنعته و لم ترد أن ادخل عليك قوما تشهدهم،قال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أردت أن لا تنازع يعني في سنن الغسل أو في الإمامة،لأنّ هذه الوصيّة مستلزمة لتلك الوصية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عليه السّلام أوصى بثمانمائة درهم لمأتمه و كان يرى ذلك من السنّة،لأنّ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لآل جعفر طعاما فقد شغلوا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انقلع ضرسان من أضراسه و خفت عليها الضياع فدفنت واحدا في مشهد أمير المؤمنين عليه السّلام و واحدا في الحائر الحسيني على من حلّ به أفضل السلام و دفنت الثالث في مشهد الرضا عليه السّلام لأنّي أحببت أن تقسّم أعضائي على أبوابهم و بقي عندي رابع انقلع وقت رجوعي من زيارة مولانا الإمام أبي الحسن عليّ بن موسى الرضا عليه أفضل الصلوات في بلدة استرآباد في القلعة المباركة و يحفظه اللّه لي لأعمل بهذه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الباقر عليه السّلام أوّل هاشمي من هاشميّين و علويّ من علويّين و فاطمي من فاطميّين لأنّه أوّل من اجتمعت له ولادة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امّه امّ عبد اللّه بنت الحسن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بن بابويه و 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سمه إبراهيم بن الوليد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حديث آخر سمّه هشام بن عبد الملك،و لا منافاة لأنّه يمكن أن إبراهيم سمّه بأمر الخليفة هشام عمّه عليهم لعنة اللّه و الملائكة و الناس أجمعين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99" w:name="pg11793_114384"/>
    </w:p>
    <w:p>
      <w:pPr>
        <w:pStyle w:val="BookText"/>
        <w:rPr/>
      </w:pPr>
      <w:bookmarkEnd w:id="99"/>
      <w:r>
        <w:rPr>
          <w:rFonts w:ascii="Amiri" w:hAnsi="Amiri" w:eastAsia="Amiri" w:cs="Amiri"/>
          <w:color w:val="111111"/>
          <w:sz w:val="28"/>
          <w:sz w:val="28"/>
          <w:szCs w:val="28"/>
          <w:rtl w:val="true"/>
          <w:lang w:bidi="ar-SA"/>
        </w:rPr>
        <w:t>و في الكافي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اوقف من مالي كذا و كذا لنوادب تندبني عشر سنين بمنى أيّام منى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وفّقه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منى لمّا كانت موضعا لاجتماع الشيعة أراد عليه السّلام أن يناح و يبكى في ذلك المحلّ إعزازا و احتراما له و تحصيلا للثواب لشيعته الباكين عليه،و لعلّ وجه التخصيص بالعشر سنين إرادة استقصاء شيعته النائين في البلاد لإمكانه في امتداد هذا الوقت غالبا</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0261977_73709187"/>
      <w:bookmarkStart w:id="101" w:name="_Toc37"/>
      <w:bookmarkEnd w:id="100"/>
      <w:r>
        <w:rPr>
          <w:rtl w:val="true"/>
        </w:rPr>
        <w:t>نقش خواتيمه عليه السلام</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و الأمالي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نقش خاتم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بالغ أمره،و كان عليّ بن الحسين يتختّم بخاتم أبيه الحسين عليهما السّلام و كان محمّد بن عليّ يتختّم بخاتم الحسين عليه السّلام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خاتم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ظنّي باللّه حسن و بالنبي المؤتمن و بالوصيّ ذي المنن و بالحسين و الحسن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أبي العزّة للّه جميعا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بشائر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تبقى حتّى تلقى ولدا من الحسين يقال له محمّد الباقر يبقر علم الدّين بقرا،فإذا لقيته فاقرأه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شقّه و وسعه،و الباقر محمّد بن عليّ بن الحسين لتبحّره في العلم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السّلام أسمر معتدلا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تضاعيف أبواب هذا الكتاب أنّ الإمام </w:t>
      </w:r>
    </w:p>
    <w:p>
      <w:pPr>
        <w:pStyle w:val="BookText"/>
        <w:rPr/>
      </w:pPr>
      <w:r>
        <w:rPr>
          <w:rFonts w:ascii="Amiri" w:hAnsi="Amiri" w:eastAsia="Amiri" w:cs="Amiri"/>
          <w:color w:val="111111"/>
          <w:sz w:val="28"/>
          <w:sz w:val="28"/>
          <w:szCs w:val="28"/>
          <w:rtl w:val="true"/>
          <w:lang w:bidi="ar-SA"/>
        </w:rPr>
        <w:t>يجب أن يكون أصبح الناس و أحسنهم خلقا و خلقا و هذه السمرة إمّا أنّها لا تنافي الحسن الفايق و إمّا أن يكون راجعا إلى ما سبق تحقيقه في الأخبار من أنّ أغلب الناس كانوا يشاهدونه على هذه الصفة لحكم و مصالح،و الواقع غير هذا كما سيأتي في حديث الجواد عليه السّلام مع زوجته امّ الفضل بنت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قال ذات يوم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ستبقى حتّى تلقى ولدي محمّد بن عليّ بن الحسين المعروف في التوراة بالباقر فإذا لقيته فأقرئه منّي السلام،فدخل جابر إلى عليّ بن الحسين فوجد محمّد بن عليّ عنده غلاما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اقبل فأقبل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ادبر،فقال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شمائل رسول اللّه 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ابن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ابني محمّد الباقر فوقع على قدميه يقبّلهما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يقرأ عليك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على رسول اللّه السلام و عليك بما بلّغت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أنّه لقيه في بعض سكك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أنّه رآه مع الصبيان في المكتب و أنّ عليّ بن الحسين عليه السّلام أمره بالاحتجاب بعد ذلك خوفا عليه من الشهرة و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الخرائج عن أبي عبد اللّه عليه السّلام أنّ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آخر من بقي من أصحاب رسول اللّه صلّى اللّه عليه و اله و كان منقطعا إلينا أهل البيت و كان يقعد في مسجد الرسول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باقر يا باقر و أهل المدينة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يهجر،فيقول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أهجر و لكنّي 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ستدرك رجلا منّي اسمه اسمي و شمايله شمايلي يبقر العلم بقرا فذلك الذي دعاني إلى ما أقول،ثمّ إنّه أدركه و أبلغه سلام جدّه و كان جابر يأتيه طرفي النهار فلم يلبث أن مضى عليّ بن الحسين عليهما السّلام و كان محمّد بن علي يأتيه لصحبته لرسول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فجلس الباقر يحدّثهم عن اللّه فقال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أحدا قط أجرىء من هذا، فلمّا رأى ما يقولون حدّثهم عن رسول اللّه صلّى اللّه عليه و اله فقال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أحد أكذب من هذا يحدّث عمّن لم يره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ما يقولون حدّثهم عن جابر بن عبد اللّه فصدّقوه و كان جابر و اللّه يأتيه فيتعلّم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وفّقه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حدّثهم عن جابر يعني عن علومه التي تحملها عن المعصومين عليهم السّلام كان يقول عن جابر و لا يقول حدّثني جابر، لأنّ كلّما كان يحدّث به عليه السّلام لم يسمعه عن جابر و يجوز أن يكون أخذ منه إجازة عامة كأن يكون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احدّث عنك تلطّفا إلى تصديق الناس و هذا جائز في علم الدراية و حمله على ظاهره ممكن أيضا بأن يكون عليه السّلام سمع من جابر كلّما كان يحدّث به أوّل الأمر و ذلك أنّ الناس من أهل المدينة و غيرهم إنّما قالوا ذلك القول في ابتداء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تحقّقوا وسعة علمه و اعتراف جابر بالعجز عنه و انّه كان يأخذ العلم عنه،أقبلوا إلى تصديقه ممّا يحكيه عن اللّه و رسوله و عن عليّ بن أبي طالب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 إليه ما رواه أبو جعفر بن بابويه في حديث طويل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 جابر يأتيه فيجلس بين يديه فيعلم فربما غلط جابر فيما يحدّث به عن رسول اللّه صلّى اللّه عليه و اله فيرد عليه و يذكره فيقبل ذلك منه و يرجع إلى قوله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باقر يا باقر أشهد باللّه إنّك قد أوتيت الحكم صبيّا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 عن الصادق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عليّ بن الحسين الموت أخرج السفط أو الصندوق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احمل هذا الصندوق فحمل بين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توفّى جاء اخوته يدعون في الصندوق،فقالوا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اعطنا نصيبنا من الصندوق،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لكم فيه شيء و كان في الصندوق سلاح رسول اللّه صلّى اللّه عليه و اله و كتبه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النصوص مسندا إلى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في مرض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بني إنّ صلاح الدّنيا بحذافيرها في كلمتين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شأن المعايش ملؤ مكيال ثلثاه فطنة و ثلثه تغافل،لأنّ الإنسان لا يتغافل إلاّ عن شيء قد عرفه ففطن 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مثل هذا في وصيّة أمير المؤمنين عليه السّلام لابنه إلاّ أنّه قال هناك ثلثان استحسان و ثلثه تغافل،و هذا يكشف عن أنّه ليس المراد من الاستحسان المداراة بل ما تستحسنه العقول و العادات و ينطبق على قوانين الحكمة الإلهية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2" w:name="pg11793_114387"/>
    </w:p>
    <w:p>
      <w:pPr>
        <w:pStyle w:val="BookText"/>
        <w:rPr/>
      </w:pPr>
      <w:bookmarkEnd w:id="102"/>
      <w:r>
        <w:rPr>
          <w:rFonts w:ascii="Amiri" w:hAnsi="Amiri" w:eastAsia="Amiri" w:cs="Amiri"/>
          <w:color w:val="111111"/>
          <w:sz w:val="28"/>
          <w:sz w:val="28"/>
          <w:szCs w:val="28"/>
          <w:rtl w:val="true"/>
          <w:lang w:bidi="ar-SA"/>
        </w:rPr>
        <w:t>و ذلك أنّ امور المعاش إذا خرجت عن نظام الشريعة عرض له الزوال و الفساد و كما إذا دخل فيه أخذ الربا و مزجه بمحرمات البيع مثلا فإنّه لا يبقى فينبغي لمن أراد إصلاح شأن معاشه أن يحيل الفكر و الفطنة في أسبابه حتّى يتميّز له الحلال من الحرام و الطاهر من النجس و الواجب من المستحبّ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نعم،كثيرا من الامور ينبغي التغافل عنها لأنّ في الاستقصاء عليها يكون فسادا في امور المعاش و ربما انجرّ إلى الفساد في امور المعاد</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0261979_73709187"/>
      <w:bookmarkStart w:id="104" w:name="_Toc38"/>
      <w:bookmarkEnd w:id="103"/>
      <w:r>
        <w:rPr>
          <w:rtl w:val="true"/>
        </w:rPr>
        <w:t>فضل الهندباء و البنفسج</w:t>
      </w:r>
      <w:bookmarkEnd w:id="104"/>
    </w:p>
    <w:p>
      <w:pPr>
        <w:pStyle w:val="BookText"/>
        <w:rPr/>
      </w:pPr>
      <w:r>
        <w:rPr>
          <w:rFonts w:ascii="Amiri" w:hAnsi="Amiri" w:eastAsia="Amiri" w:cs="Amiri"/>
          <w:color w:val="111111"/>
          <w:sz w:val="28"/>
          <w:sz w:val="28"/>
          <w:szCs w:val="28"/>
          <w:rtl w:val="true"/>
          <w:lang w:bidi="ar-SA"/>
        </w:rPr>
        <w:t>و في كتاب النصوص عن الظهري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الحسين عليهما السّلام في المرض الذي توفّي فيه إذ قدّم إليه طبق فيه الخبز و الهندباء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و ما من ورقة من الهندباء إلاّ عليها قطرة من ماء الجنّة فيه شفاء من كلّ داء ثمّ رفع الطعام و أتى بدهن البنفسج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ادهن إنّ فضله على سائر الأدهان كفضل الإسلام على سائر الأديان ثمّ دخل عليه محمّد ابنه فحدّثه طويلا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وصيّي و وارثي و عية علمي باقر العلم يختلف إليه خلّص شيعتي و يبقر العلم عليهم بقرا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الأمالي،كان رجل من أهل الشام يختلف إلى أبي جعفر عليه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لا ترى أنّي آتى مجلسك حبّا لك و لا أقول أنّ أحدا في الأرض أبغض إليّ منكم أهل البيت و اعلم أنّ طاعة اللّه و رسوله و أمير المؤمنين في بغضكم و لكن أراك رجلا فصيحا لك أدب و حسن لفظ فإنّما اختلافي إليك لهذا،و كان أبو جعفر عليه السّلام يقول له خيرا فلم يلبث الشامي حتّى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ثقل دعى وليّه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متّ فأت محمّد بن عليّ و سله أن يصلّي عليّ و اعلمه أنّي أمرتك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نصف الليل مات و برد جسده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أتى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إنّ فلان الشامي قد مات و سألك أن تصلّي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كلاّ،إنّ بلاد الشام باردة و الحجاز بلاد حرّ فلا تعجلن حتّى آتيكم،فصلّى ركعتين ثمّ دعى اللّه تعالى ثمّ سجد حتّى طلعت الشمس ثمّ قام إلى منزل الشامي فدعاه فأجابه ثمّ </w:t>
      </w:r>
      <w:bookmarkStart w:id="105" w:name="pg11793_114388"/>
    </w:p>
    <w:p>
      <w:pPr>
        <w:pStyle w:val="BookText"/>
        <w:rPr/>
      </w:pPr>
      <w:bookmarkEnd w:id="105"/>
      <w:r>
        <w:rPr>
          <w:rFonts w:ascii="Amiri" w:hAnsi="Amiri" w:eastAsia="Amiri" w:cs="Amiri"/>
          <w:color w:val="111111"/>
          <w:sz w:val="28"/>
          <w:sz w:val="28"/>
          <w:szCs w:val="28"/>
          <w:rtl w:val="true"/>
          <w:lang w:bidi="ar-SA"/>
        </w:rPr>
        <w:t>أجلسه و دعى له بسويق فسقاه و قال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املأوا جوفه و برّدوا صدره بالطعام البارد ثمّ انصرف فعوفي الشامي فأتى أبا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اخلني فأخلاه،فقال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حجّة اللّه على خلقه و من أتى غيرك خسر و ضلّ أشهد أنّي عهدت بروحي و عاينت بعيني و سمعت مناديا ينادي ردّوا عليه روحه فقد سألنا ذلك محمّد بن عليّ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اللّه يحبّ العبد و يبغض عمله و يبغض العبد و يحبّ عمله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 بعد ذلك من أصحاب أبي جعفر عليه السّلام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أيّده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كلاّ،أي أنّه لم يمت مع أنّ الرجل قد كان مات و رجع إلى الدّنيا بدعائه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معناه راجع إلى التورية يعني أنّه لم يمت موتا لا يمكن معه الرجوع إلى الدّنيا كما في موت غيره أو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كلاّ،راجعا إلى الصلاة أي لم اصلّ عليه لعدم الحاجة إليها لأنّه كان يعلم برجوعه و هذه الدرجة التي نالها الشامي إنّما كانت بسبب تردّده إلى مجلسه عليه السّلام و طلبه الصلاة عليه،و فيه إشعار بأنّ مجالسة أهل الخير خير و إن لم يكن معتقدا فيهم ما لهم من الدرجة بل كان غرضه مجرّد المسامرة و الكلام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الخ،يجوز تطبيق كلّ من الفقرتين على حال الشامي؛ إمّا الاولى فباعتبار أنّ اللّه سبحانه يحبّه لما سبق له في العلم القديم بأن حاله يؤول إلى خير و أنّه من الشيعة و لكن اعترضه الشيطان فصدّه أيّاما و ارتكب الأعمال القبيحة فهو سبحانه يبغضها،و امّا الثانية فباعتبار أنّ اللّه سبحانه يبغضه لخروجه عن الإيمان و يحبّ عمله و هو الاختلاف و التردّد إلى مجلسه عليه السّلام و الوصيّة للصلاة عليه</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0261981_73709187"/>
      <w:bookmarkStart w:id="107" w:name="_Toc39"/>
      <w:bookmarkEnd w:id="106"/>
      <w:r>
        <w:rPr>
          <w:rtl w:val="true"/>
        </w:rPr>
        <w:t>تحقيق حسن في تشبيهه عليه السلام بالصخرتين</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البصائر،عن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 فمرّبنا رجل من أهل اليمن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دار كذا و كذا؟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رأيتها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صخرة عندها في موضع كذا و كذا؟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رأيتها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قام 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الصخرة التي غضب موسى فألقى الألواح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 من التوراة التقمته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بعث اللّه رسوله أدّته إليه و هي عندنا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عفى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ذهب من التوراة ما كان مكتوبا على رضاض الألواح التي تكسّرت بسبب ضرب موسى عليه السّلام لها على الصخرة و فيه دلالة على أنّ كتاب التوراة لم يكن كلّه بأيدي امّة موسى عليه السّلام بل سقط منه ما كان في تلك الصخرة،و أمّا التحريف فقد وقع في التوراة بعد موسى عليه السّلام حرّفه علماؤهم،لأنّ أحكام التوراة كانت شاقّة عليهم بسبب تعنّتهم و اقتراحهم على نبيّهم موسى عليه السّلام فكان علماء السوء منهم يأخذن أجرا من الملوك و عوام الناس و يثبتون لهم في التوراة مكان الأحكام الشاقّة أحكاما خفيفة التناول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بعموم قوله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في هذه الامّة مثل ما جرى في الامم السابقة حذو النعل بالنعل و القذة بالقذة وقع في القرآن الكريم سقط و تحريف في أعصار الثلاثة و من بعدهم حتّى في أعصار القرّاء كما أوضحناه في شرح تهذيب الحديث،و كما كانت الصخرة حافظة لما سقط من التوراة كان مولانا أمير المؤمنين عليه السّلام حافظا لما أسقطوه من القرآن و مصحفه الذي جمعه بعد النبيّ صلّى اللّه عليه و اله يزيد على ما في أيدي الناس بكثير و ما وقع هذا من تشبيه أمير المؤمنين عليه السّلام التشبيه التقديري بالصخرة الحافظة لما سقط من التوراة و ما وقع له من التشبيه التحقيقي بأنّ قاتله كعاقر ناقة صالح إشارة إلى سرّ لطيف؛أمّا الأوّل فبأنّه تواتر عنه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كتاب اللّه الناطق و القرآن كتاب اللّه الصامت،و كان تولّده عليه السّلام على ما روته المسلمون في كتبهم بطن الكعبة و هي صخور اللّه سبحانه فتلك الصخرة حفظت عليّ بن أبي طالب عليه السّلام الذي هو الكتاب الناطق حتى انشقّت بعد ثلاثة أيّام أو أقلّ و دفعته إلى من قام بحفظه و هو رسول اللّه صلّى اللّه عليه و اله و أبو طالب،فصخرة التوراة حفظت الكتاب الصامت لأنّها كالقرآن و صخرة الكعبة حفظت الكتاب الناطق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فباعتبار أنّ ناقة صالح كانت آية لصالح اقترحوها عليه حتّى أخرجها من الصخرة و هي و فصيلها و أمير المؤمنين عليه السّلام كان آية اللّه في هذه الامّة أخرجها اللّه سبحانه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إليهم من صخرة الكعبة فضلّ و هلك قوم قتلوا الآيتين و تقاربوا في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الحسين عليه السّلام فهو فصيل أمير المؤمنين عليه السّلام قتلته هذه الامّة كما قتلت قوم صالح فصيل الناقة و لو أنّهم استبقوا الحسين عليه السّلام و ندموا إلى ما أتوا إلى أبيه من الخذلان و قاموا معه إلى الجهاد لعفى اللّه سبحانه عن قديم ذنوبهم كما كان يعفو عن قوم صالح لو استبقوا الفصيل و ندموا على قتل الناقة على أنّ الناقة كانت لهم محض خير كانت تأتي إلى أبوابهم واحد بعد واحد طرفي النهار و تقف حتّى يأخذوا منها ما يكفيهم من اللبن فما عقروها إلاّ تعنّتا على نبيّهم و عنادا له،و كذا كان مولانا أمير المؤمنين عليه السّلام كما وصف نفسه طبيب دوّار بطبّه قد أحكم مراهمه و أحمى مواسمه فإنّه عليه السّلام كان يدور عليهم بمراهم علمه يشفي به سقام جهلهم و من كان لا ينتفع به لعناده كان دواءه السيف و السوط التي هي مواسمه عليه السّلام فيقوى الشبه من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اخرى و هو أنّ الحامل لمن عقر الناقة امرأة شمطاء زرقاء و كان الحامل على قتله عليه السّلام قطامة اختها في الكفر و الشبه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 اخرى أيضا و هو أنّ مولانا أمير المؤمنين عليه السّلام كما كان آية 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آية للّه أعظم منّي كان آية لرسول اللّه صلّى اللّه عليه و اله و كان أعظم دلائل النبوّة سيفه عليه السّلام الذي قام به منابر الإسلام و محاريبها و خاف سطوته أهل الملك و الملكوت و أرعد عالم الأمر و عالم الخلق و مع ذلك كلّه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من عبيد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طاعة لا عبد رقّ و هو حسن و قد تمّ به ذلك المقام نعم،يبقى الكلام مع الصدوق رحمه اللّه في تأويله و متابعة الأكثر له على الحاجة إليه و هو أنّا نفرض الكلام في محلّ آخر و يظهر منه بنوع من التقريب عدم الحاجة إلى هذا التأويل و هو أنّه ورد عن السادة الأطهار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عبيدنا و بنا على الحاجة إلى ذلك التأويل هناك يحتاج إليه هنا،لأنّ الناس ليسوا عبيدا 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اله يوم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 على ذلك أيضا و عند التحقيق لا حاجة إلى ذلك التأويل و ذلك أنّ عبد الرق يجب طاعته لمولاه لا مطلقا بل موارد خاصّة،و أمّا نحن فيجب علينا طاعتهم عليهم السّلام في جميع الموارد و لو كان بما فيه سفك المهج و خوض الحجج</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الرق هو الذي يكون من خواصّه قبول العتق و نحوه؟فنقول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w:t>
      </w:r>
    </w:p>
    <w:p>
      <w:pPr>
        <w:pStyle w:val="BookText"/>
        <w:rPr/>
      </w:pPr>
      <w:r>
        <w:rPr>
          <w:rFonts w:ascii="Amiri" w:hAnsi="Amiri" w:eastAsia="Amiri" w:cs="Amiri"/>
          <w:color w:val="111111"/>
          <w:sz w:val="28"/>
          <w:sz w:val="28"/>
          <w:szCs w:val="28"/>
          <w:rtl w:val="true"/>
          <w:lang w:bidi="ar-SA"/>
        </w:rPr>
        <w:t>كان مختارا في عتق رقابنا من النار و إبقائها في عذاب الجبّار كان له هذا العتق الظاهري المجازي و إن كان جواز البيع من خصائص عبد الرق؟</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أنّه لا يجوز بيعنا لهم عليهم السّلام بل الدليل قائم على أنّهم أولى منّا بأنفسنا و أهلينا و أولادنا،و أولادنا فمن كان أولى بالنفس جاز له التصرّف فيها على ما أراد و على أيّ ضرب شاء و منه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الرق له أسباب خاصّة كالشراء و الاستنقاذ من أيدي الكفّار و الاعتراف من المجهول؟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الأسباب كلّها حاصلة فينا؛أمّا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ورد في الأخبار من أنّ الشيعة زمن الإمام أبي الحسن موسى بن جعفر عليهما السّلام لمّا أذاعوا أسرار الأئمّة عليهم السّلام و أعانوا على قتلهم أراد اللّه سبحانه أن يأخذهم بالموت و العذاب فأوحى ذلك إليه عليه السّلام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ذلك فأنا أشري شيعتي بنفسي و أقيهم بروحي فقبضه اللّه تلك السنة إليه بدلا عن الشيعة و لا ثمن أعلى و أغلى من هذا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عليه السّلام استنقذونا من كفّار الجنّ و الإنس و مردة الشياطين و أدخلونا دار الإسلام و محلّ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فما أعلم أنّ أحدا من الشيعة يعترف بغير ذلك بل يقطع على أنّه عبد رق لهم على أنّ عبوديّتنا للّه سبحانه ليس إلاّ من قبيل عبوديّتنا لهم عليهم السّلام و هناك لا تأويل فليكن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فالذي أتحقّقه من تتبّع الأخبار أنّ الناس كلّهم عبيد رقّ لهم عليهم السّلام يجري عليهم ما يجري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من عبيد محمّد؛فإن شئت له تأويل الصدوق طاب ثراه فلا مشاحة و قد تقدّم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البصائر،عن ابن حنظلة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إليك حاجة،قال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هي؟قلت؛تعلّمني الاسم الأعظم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تطيقه؟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البيت فوضع يده على الأرض فاظلمّ البيت فأرعدت فرائص عمر بن حنظلة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أعلّمك؟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لا،فرفع يده فرجع البيت كما كان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أخفى اللّه سبحانه الاسم الأعظم في جملة أسمائه الحسنى كما أخفى كثيرا من الامور لحكم و مصالح لا يخفى بعضها كليلة القدر و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بعض الأخبار أنّ الاسم الأعظم هو اللّه يعني هذا اللفظ،و في بعض آخر أنّه في بسم اللّه الرحمن الرحيم،و في بعضها أنّه في سورة التوحيد إلى غير ذلك،و لعلّ حكمة منه المحافظة على كلّ الأسماء الحسنى حتّى يدخل هو تحتها كما أخفى ليلة القدر في الثلاث المعروفة حتّى يحافظ على العبادة فيها كلّها و كما أخفى وليّه بين الخلق حتى يحترم الجميع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أبو جعفر عليه السّلام بواد خباه و خرج يمشي حتّى انتهى إلى نخلة يابسة فحمد اللّه عندها بمحامد لم أسمع بمثلها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النخلة أطعمينا ممّا جعل اللّه فيك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فتساقط رطب أحمر و أصفر فأكل و معه أبو اميّة الأنصاري فأكل منه و قال؛هذه الآية فينا كالآية في مريم إذ هزّت إليها بجذع النخلة فتساقط عليها رطبا جنيّا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ثمّ انحنت النخلة فأخذ منها رطبا فيكون أرجح من آية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و أبي جعفر عليه السّلام فقلت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ورثة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فرسول اللّه وارث الأنبياء علم كما علموا؟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تقدرون على أن تحيوا الموتى و تبرأوا الأكمه و الأبرص؟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 يا أبا محمّد فمسح على عيني و وجهي فأبصرت السماء و الأرض و كلّ شيء في الدار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أفتحبّ أن تكون هكذا و لك ما للناس و عليك ما عليهم يوم القيامة أو تعود كما كنت و لك الجنّة خالصا؟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أعودكما كنت،فمسح على عينيّ فعدت كما كنت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08" w:name="pg11793_114393"/>
    </w:p>
    <w:p>
      <w:pPr>
        <w:pStyle w:val="BookText"/>
        <w:rPr/>
      </w:pPr>
      <w:bookmarkEnd w:id="10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إشعار بأنّ العمى و أمثاله ممّا يكفّر الذنوب كلّها الصغائر منها و الكبائر</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0261983_73709187"/>
      <w:bookmarkStart w:id="110" w:name="_Toc40"/>
      <w:bookmarkEnd w:id="109"/>
      <w:r>
        <w:rPr>
          <w:rtl w:val="true"/>
        </w:rPr>
        <w:t>الورشان</w:t>
      </w:r>
      <w:bookmarkEnd w:id="110"/>
    </w:p>
    <w:p>
      <w:pPr>
        <w:pStyle w:val="BookText"/>
        <w:rPr/>
      </w:pPr>
      <w:r>
        <w:rPr>
          <w:rFonts w:ascii="Amiri" w:hAnsi="Amiri" w:eastAsia="Amiri" w:cs="Amiri"/>
          <w:color w:val="111111"/>
          <w:sz w:val="28"/>
          <w:sz w:val="28"/>
          <w:szCs w:val="28"/>
          <w:rtl w:val="true"/>
          <w:lang w:bidi="ar-SA"/>
        </w:rPr>
        <w:t>و عن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عنده يوما إذ وقع عليه زوج ورشان فهد لا هديلهما فرد عليهما كلامهما ثمّ نهضا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صارا على الحائط هدل الذكر على الانثى ساعة ثمّ نهضا،فقلت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حال هذا الطير؟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مسلم كلّ شيء خلقه اللّه من طير و بهيمة أو شيء فيه روح هو أطوع لنا من ابن آدم إنّ هذان الورشان جاء الذكر يتّهم انثاه بالسوء فحلفت له ما فعلت فلم يقبل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ترضى بمحمّد بن عليّ فرضيا بي و أخبرته أنّه لها ظالم فصدّقها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أبو جعفر عليه السّلام بالهجين و معه أبو اميّة الأنصاري زميله في محمله فنظر و إذا ورشان في جانب المحمل فرفع يده ليذبّه عنه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اميّة إنّ هذا طائر جاء يستجير بنا أهل البيت و أنّي دعوت اللّه فانصرفت عنه حيّة كانت تأتيه كلّ سنة فتأكل فراخه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10261985_73709187"/>
      <w:bookmarkStart w:id="112" w:name="_Toc41"/>
      <w:bookmarkEnd w:id="111"/>
      <w:r>
        <w:rPr>
          <w:rtl w:val="true"/>
        </w:rPr>
        <w:t>مجيء الذئب إليه عليه السلام</w:t>
      </w:r>
      <w:bookmarkEnd w:id="112"/>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جعفر عليه السّلام بين مكّة و المدينة إذ أقبل ذئب حتّى دنى إليه و وضع يده على قربوس السرج و مدّ عنقه إلى اذنه ساعة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فقد فعلت،فرجع مهرولا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قلت؟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زوجتي في ذلك الجبل قد تعسّر عليها ولادتها فادع اللّه أن يخلّصها و لا يسلّط أحدا من نسلي على أحد من شيعتكم،فقلت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فعلت،فمرّ عليه السّلام فمكث في ضيعته شهرا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فإذا هو بالذئب و زوجته و جرو عووا في وجهه عليه السّلام فأجابهم بمثل عوائهم بكلام يشبهه ثمّ قال لنا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ولد له جرو ذكر و كانوا يدعون اللّه لي و لكم بحسن الصحابة </w:t>
      </w:r>
      <w:bookmarkStart w:id="113" w:name="pg11793_114394"/>
    </w:p>
    <w:p>
      <w:pPr>
        <w:pStyle w:val="BookText"/>
        <w:rPr/>
      </w:pPr>
      <w:bookmarkEnd w:id="113"/>
      <w:r>
        <w:rPr>
          <w:rFonts w:ascii="Amiri" w:hAnsi="Amiri" w:eastAsia="Amiri" w:cs="Amiri"/>
          <w:color w:val="111111"/>
          <w:sz w:val="28"/>
          <w:sz w:val="28"/>
          <w:szCs w:val="28"/>
          <w:rtl w:val="true"/>
          <w:lang w:bidi="ar-SA"/>
        </w:rPr>
        <w:t xml:space="preserve">و دعوت لهم بمثل ما دعوا لي و أمرتهم أن لا يؤذوا لي وليّا و لا لأهل بيتي ففعلوا و ضمنوا لي ذلك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فشكوت إليه الحاجة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ما عندنا درهم فلم ألبث أن دخل عليه الكميت فأنشده قصيدة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اخرج من ذلك البيت بدرة فادفعها إلى الكميت ثمّ أنشده قصيدة اخرى فأمر له ببدرة ثمّ أنشده قصيدة ثالثة فأمر له ببدرة من ذلك البيت فقال الكميت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أحبّكم لغرض الدّنيا و ما أردت بذلك إلاّ صلة رسول اللّه صلّى اللّه عليه و اله فدعا له أبو جعفر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ردّها مكانها فوجدت في نفسي،و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ليس عندي درهم و أمر للكميت بثلاثين ألف درهم فخرج الكميت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ما عندي درهم و أمرت للكميت بثلاثين ألف درهم؟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قم و ادخل البيت فدخلت فلم أجد شيئا فخرجت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ما سترنا عنكم أكثر ممّا أظهرنا لكم فأخذ بيدي و أدخلني البيت و ضرب برجله الأرض فإذا شبه عنق البعير قد خرجت من ذهب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هذا و لا تخبر به أحدا إلاّ من تثق به من إخوانك إنّ اللّه أقدرنا على ما نريد و لو شئنا أن نسوق الأرض بأزمّتها لسقناها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0261987_73709187"/>
      <w:bookmarkStart w:id="115" w:name="_Toc42"/>
      <w:bookmarkEnd w:id="114"/>
      <w:r>
        <w:rPr>
          <w:rtl w:val="true"/>
        </w:rPr>
        <w:t>فيه عذاب ابن آدم</w:t>
      </w:r>
      <w:bookmarkEnd w:id="115"/>
    </w:p>
    <w:p>
      <w:pPr>
        <w:pStyle w:val="BookText"/>
        <w:rPr/>
      </w:pP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قد أتى المكان الذي به ابن آدم فرآه معقولا معه عشرة متوكلين به يستقبلون به الشمس حيث ما دارت بالصيف يوقدون حوله النار،فإذا كان الشتاء صبّوا عليه الماء البارد كلّما هلك رجل من العشرة أقام أهل القرية رجلا مكانه و هو يعذّب في الدّنيا و الآخرة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الاختصاص عن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الفضل إنّي لأعرف رجلا من أهل المدينة أخذ قبل مطلع الشمس و قبل مغربها إلى البقية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bookmarkStart w:id="116" w:name="pg11793_114395"/>
    </w:p>
    <w:p>
      <w:pPr>
        <w:pStyle w:val="BookText"/>
        <w:rPr/>
      </w:pPr>
      <w:bookmarkEnd w:id="116"/>
      <w:r>
        <w:rPr>
          <w:rFonts w:ascii="Amiri" w:hAnsi="Amiri" w:eastAsia="Amiri" w:cs="Amiri"/>
          <w:color w:val="111111"/>
          <w:sz w:val="28"/>
          <w:sz w:val="28"/>
          <w:szCs w:val="28"/>
          <w:rtl w:val="true"/>
          <w:lang w:bidi="ar-SA"/>
        </w:rPr>
        <w:t xml:space="preserve">قَوْمِ مُوسى أُمَّةٌ يَهْدُونَ بِالْحَقِّ وَ بِهِ يَعْدِلُونَ </w:t>
      </w:r>
      <w:r>
        <w:rPr>
          <w:rStyle w:val="FootnoteAnchor"/>
          <w:rtl w:val="true"/>
        </w:rPr>
        <w:footnoteReference w:id="186"/>
      </w:r>
      <w:r>
        <w:rPr>
          <w:rFonts w:ascii="Amiri" w:hAnsi="Amiri" w:eastAsia="Amiri" w:cs="Amiri"/>
          <w:color w:val="111111"/>
          <w:sz w:val="28"/>
          <w:sz w:val="28"/>
          <w:szCs w:val="28"/>
          <w:rtl w:val="true"/>
          <w:lang w:bidi="ar-SA"/>
        </w:rPr>
        <w:t>لمشاجرة كانت بينهم فأصلح فيما بينهم و رجع و لم يقعد فمر بنطفكم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فشرب منه و مرّ على بابك فدق عليك حلقة بابك ثمّ رجع إلى منزله و لم يقعد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بهما أهل جابلقا و جابرصا الذين تطلع الشمس من دونهما و تغرب قبل الوصول إليهما كما سيأتي بيان أحوالهما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0261989_73709187"/>
      <w:bookmarkStart w:id="118" w:name="_Toc43"/>
      <w:bookmarkEnd w:id="117"/>
      <w:r>
        <w:rPr>
          <w:rtl w:val="true"/>
        </w:rPr>
        <w:t>حديث درجان</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الخرائج،روى ابن عتيبة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 فدخل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أهل الشام أتولاّكم و أبي كان يتولّى بني اميّة و كان له مال كثير و لم يكن له غيري و كان مسكنه بالرملة و كان له مكان يتحلى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طلبت المال و لم أظفر به و لا شكّ أنّه دفنه و أخفاه منّي،قال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تراه و تسأله أين موضع ماله؟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إنّي لفقير محتاج،فكتب عليه السّلام كتابا و ختمه بخاتم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الليلة إلى البقيع ثمّ ناد يا درجان فإنّه يأتيك رجل معتمّ فادفع كتابي و قل أنا رسول محمّد بن عليّ فإنّه سيأتيك فسله عمّا بدا لك،فانطلق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أتيت أبا جعفر عليه السّلام لأنظر ما حال الرجل فرأيت الرجل على الباب فدخلنا جميعا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البارحة و فعلت ما أمرت فأتاني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تبرح من موضعك حتّى آتيك به فأتاني برجل أسود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أبوك؟</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اللهب و دخّان الجحيم و العذاب الأليم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كنت أتولّى بني اميّة فعذّبني اللّه بذلك و كنت أنت تتولّى بأهل بيت النبيّ صلّى اللّه عليه و اله فكنت أبغضك على ذلك و حرمتك مالي فزويته عنك و أنا من النادمين فانطلق يا بني إلى بستاني و احفر تحت الزيتونة و خذ المال مائة ألف درهم و ادفع إلى محمّد بن عليّ خمسين ألفا و الباقي لك،و أنا منطلق حتّى آخذ المال و آتيك بمالك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كان من قابل أتى بخمسين ألف درهم أنفقها عليه السّلام على نفسه و على أهل الحاجة من أهل البيت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أقرأ امرأة القرآن بالكوفة فمازحتها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على أبي جعفر عليه السّلام عاتبني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ارتكب الذنب في الخلا لم يعبأ اللّه به أيّ شيء قلت للمرأة؟فغطّيت وجهي حياء و تبت،فقال أبو جعفر عليه السّلام؛لا تعد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الصباح الكناني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يوما إلى دار أبي جعفر عليه السّلام فقرعت الباب فخرجت إليّ و صيفة ناهد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ارتفع ثديها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فضربت بيدي على رأس ثديها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قولي لمولاك إنّي بالباب،فصاح من آخر الدار ادخل لا امّ لك،فدخلت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قصدت ريبة،فقال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لئن ظننتم أنّ هذه الجدران تحجب أبصارنا كما تحجب أبصاركم إذا لا فرق بيننا و بينكم،فإيّاك أن تعاود لمثلها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عفى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اعْمَلُوا فَسَيَرَى اللّهُ عَمَلَكُمْ وَ رَسُولُهُ وَ الْمُؤْمِنُونَ </w:t>
      </w:r>
      <w:r>
        <w:rPr>
          <w:rStyle w:val="FootnoteAnchor"/>
          <w:rtl w:val="true"/>
        </w:rPr>
        <w:footnoteReference w:id="191"/>
      </w:r>
      <w:r>
        <w:rPr>
          <w:rFonts w:ascii="Amiri" w:hAnsi="Amiri" w:eastAsia="Amiri" w:cs="Amiri"/>
          <w:color w:val="111111"/>
          <w:sz w:val="28"/>
          <w:sz w:val="28"/>
          <w:szCs w:val="28"/>
          <w:rtl w:val="true"/>
          <w:lang w:bidi="ar-SA"/>
        </w:rPr>
        <w:t>إنّ المؤمنين هم أهل البيت عليهم السّلام و أنّ كلّ من يعمل منّا عملا و من غيرنا في مشارق الأرض و مغاربها يرونه وقت ذلك العمل و هذا العصر لصاحب الزمان عليه السّلام فهو الذي يرانا وقت العمل و ينظر إلينا نظر اطّلاع لا خبر،و الويل لنا من هذه الخجالة التي لا يقوم لها قائم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أيضا في الأحاديث الصحيحة أنّ الملكين اللذين يكتبان أعمال ابن آدم في وقت المساء و الصباح و إذا أرادا العروج بعمل العبد إلى السماء عرضوها أوّلا على أرواح الأئمّة عليهم السّلام واحدا واحدا بعد عرضها على النبيّ صلّى اللّه عليه و اله حتّى ينتهوا بها إلى إمام العصر عليه السّلام فيقرأها و يصلح ما كان قابلا للإصلاح منها و يستغفر لمن كان من أهل الإستغفار و هذا أيضا تفسير للآية،و الظاهر أنّ عامل القبيح لو تحقّق هذا المعنى بعين بصيرته لكان له زاجرا كما أنّه لو تحقّقه عند نيّة العمل الصالح كان له باعثا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الباقر عليه السّلام نحوا من خمسين رجلا فدخل عليه كثير النوا و كان من المغيرية فجلس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المغيرة بن عمران عندنا بالكوفة يزعم أنّ معك ملكا يعرّفك الكافر من المؤمن و شيعتك من أعدائك؟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حرفتك؟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أبيع الحنطة،قال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أبيع الشعير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كما قلت،بل تبيع النوا،قال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أخبرك بهذا؟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الذي يعرّفني شيعتي من عدوّي لست تموت إلاّ تائها يعني فاسد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إلى الكوفة مات بعد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المغيريّة أصحاب المغيرة بن سعيد العجلي الذي ادّعى أنّ الإمامة بعد محمّد بن عليّ بن الحسين لمحمّد بن عبد اللّه بن لحسن و زعم أنّه حيّ لم يمت و كان من البترية بتقديم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الموحّدة لقول الصادق عليه السّلام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بترونا حقّنا بتر اللّه أعمارهم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الباقر في المسجد إذ دخل عمر بن عبد العزيز متّكئا على مولى له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ليلينّ هذا الغلام فيظهر العدل و يعيش أربع سنين ثمّ يموت فيبكي عليه أهل الأرض و يلعنه أهل السماء،يجلس مجلس لا حقّ له فيه ثمّ ملك و أظهر العدل جهده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المؤلّف عفى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حال ابن عبد العزيز و أنّ الأخبار متعارضة في حاله و نحن من المتوقّفين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سعد الاسكاف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الإذن على أبي جعفر عليه السّلام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 فعنده قوم من إخوانكم فلم ألبث أن خرج اثنا عشر رجلا يشبهون الزط عليهم أقبية طيبات و بتوت و خفاف فسلّموا و مرّوا فدخلت على أبي جعفر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هؤلاء الذين خرجوا،فقال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أقوام من اخوانكم الجنّ،قلت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يظهرون لكم؟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يفدون علينا في حلالهم و حرامهم كما تفدون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الزط بالفتح جيل من الهند و البت الطيلسان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ظننتم انّا لا نراكم و لا نسمع كلامكم لبئس ما ظننتم؟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بعض ما أستدلّ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بينك و بين زميلك بالربذة حتّى عيّرك بنا و بحبّنا و معرفتنا،قلت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لقد كان 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يحدّثكم بما نحن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أحيانا ينكث في قلوبنا و يوقر في آذاننا و مع ذلك فإنّ لنا خدما من الجنّ مؤمنين و هم لنا شيعة و هم لنا أطوع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رجل واحد منهم؟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يخبرنا بجميع ما أنتم عليه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19" w:name="pg11793_114399"/>
    </w:p>
    <w:p>
      <w:pPr>
        <w:pStyle w:val="Heading4"/>
        <w:numPr>
          <w:ilvl w:val="3"/>
          <w:numId w:val="1"/>
        </w:numPr>
        <w:rPr/>
      </w:pPr>
      <w:bookmarkStart w:id="120" w:name="__RefHeading___Toc10261991_73709187"/>
      <w:bookmarkStart w:id="121" w:name="_Toc44"/>
      <w:bookmarkEnd w:id="119"/>
      <w:bookmarkEnd w:id="120"/>
      <w:r>
        <w:rPr>
          <w:rtl w:val="true"/>
        </w:rPr>
        <w:t>كيفية اقتدارهم عليهم السلام على الأرض</w:t>
      </w:r>
      <w:bookmarkEnd w:id="121"/>
    </w:p>
    <w:p>
      <w:pPr>
        <w:pStyle w:val="BookText"/>
        <w:rPr/>
      </w:pPr>
      <w:r>
        <w:rPr>
          <w:rFonts w:ascii="Amiri" w:hAnsi="Amiri" w:eastAsia="Amiri" w:cs="Amiri"/>
          <w:color w:val="111111"/>
          <w:sz w:val="28"/>
          <w:sz w:val="28"/>
          <w:szCs w:val="28"/>
          <w:rtl w:val="true"/>
          <w:lang w:bidi="ar-SA"/>
        </w:rPr>
        <w:t>و في كتاب الخرائج عن الأسد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حجّة اللّه و نحن وجه اللّه و نحن عين اللّه في خلقه و نحن ولاة أمر اللّه في عباده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بيننا و بين كلّ أرض ترا مثل تر البنا،فإذا أمرنا على الأرض بأمر أخذنا ذلك التر فأقبلت إلينا الأرض بكلتيها و أسواقها و كورها حتّى تتعذ فيها من أمر اللّه ما أمرنا و أنّ الريح كما كانت مسخّرة لسليمان فقد سخّرها اللّه لمحمّد و آله صلّى اللّه عليه و اله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عفى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 بالضمّ خيط البنا و الكورة بالضمّ المدينة و الصقح و الجمع كور بضمّ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 في حديث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شكت الشيعة إلى زين العابدين عليه السّلام ما يلقونه من بني اميّة دعى الباقر عليه السّلام و أمره أن يأخذ الخيط الذي نزل به جبرئيل إلى النبيّ صلّى اللّه عليه و اله و يحرّكه تحريكا فمضى إلى المسجد فصلّى و دعى و أخرج من كمّه خيطا دقيقا يفوح منه رائحة المسك و أعطاني طرفا منه فمشيت رويدا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يا جابر فحرّك الخيط تحريكا خفيفا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فانظر ما حال الناس،فخرجت و إذا صياح و صراخ من كلّ ناحية و إذا زلزلة شديدة قد أخربت عامّة دور المدينة و هلك تحتها أكثر من ثلاثين ألف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خرجنا من المسجد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الخيط من بقيّة ما ترك آل موسى و هارون تحمله الملائكة و يضعه جبرئيل لدينا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 التي خرّبت بالزلزلة دور بني اميّة و محبّيهم و الّذين ماتوا تحتها منهم لعنة اللّه عليهم</w:t>
      </w:r>
      <w:r>
        <w:rPr>
          <w:rFonts w:eastAsia="Amiri" w:cs="Amiri" w:ascii="Amiri" w:hAnsi="Amiri"/>
          <w:color w:val="111111"/>
          <w:sz w:val="28"/>
          <w:szCs w:val="28"/>
          <w:rtl w:val="true"/>
          <w:lang w:bidi="ar-SA"/>
        </w:rPr>
        <w:t xml:space="preserve">. </w:t>
      </w:r>
      <w:bookmarkStart w:id="122" w:name="pg11793_114400"/>
    </w:p>
    <w:p>
      <w:pPr>
        <w:pStyle w:val="Heading4"/>
        <w:numPr>
          <w:ilvl w:val="3"/>
          <w:numId w:val="1"/>
        </w:numPr>
        <w:rPr/>
      </w:pPr>
      <w:bookmarkStart w:id="123" w:name="__RefHeading___Toc10261993_73709187"/>
      <w:bookmarkStart w:id="124" w:name="_Toc45"/>
      <w:bookmarkEnd w:id="122"/>
      <w:bookmarkEnd w:id="123"/>
      <w:r>
        <w:rPr>
          <w:rtl w:val="true"/>
        </w:rPr>
        <w:t>مسخ هذه الامّة</w:t>
      </w:r>
      <w:bookmarkEnd w:id="124"/>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الحجيج و أعظم الضجيج،فقال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 أكثر الضجيج و أقلّ الحجيج،أتحبّ أن تعلم صدق ما أقوله و تراه عيانا؟فمسح يده على عينيه فعاد بصيرا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فنظرت فإذا أكثر الناس قردة و خنازير و المؤمن منهم مثل الكوكب اللاّمع في الظلماء،فقال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مولاي ثمّ دعا فعاد ضريرا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بخلنا عليك و إن كان اللّه تعالى ما ظلمك و إنّما خار لك و خشينا فتنة الناس بنا و أن يجهلوا فضل اللّه علينا و يجعلونا أربابا من دون اللّه و نحن له عبيد لا نستكبر عن عبادته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10261995_73709187"/>
      <w:bookmarkStart w:id="126" w:name="_Toc46"/>
      <w:bookmarkEnd w:id="125"/>
      <w:r>
        <w:rPr>
          <w:rtl w:val="true"/>
        </w:rPr>
        <w:t>حكاية الوزغة</w:t>
      </w:r>
      <w:bookmarkEnd w:id="126"/>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كان قاعدا في الحجر و معه يحدّثه فإذا هو بوزغ يولول بلسانه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للرجل أتدري ما يقول هذا الوزغ؟</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لي بما يقول،فقال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لئن ذكرت الثالث لأسبنّ عليّا حتّى يقوم من هاهنا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أبو جعفر عليه السّلام إلى الشام إلى هشام و صار ببابه 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سكت عن توبيخه فوبّخوه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 قال بيده السلام عليكم،فعمّهم بالسلام ثمّ جلس و لم يسلّم عليه بالخلافة و جلس بغير إذنه فازداد هشام حنقا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علي لا تزال تدّعي الإمامة سفها و قلّة علم ثمّ وبّخه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أسكتوا نهض قائما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تذهبون و أين يراد بكم؟بنا هدى اللّه أوّلكم و بنا يختم آخركم فإن يكن لكم ملك معجل فإنّ لنا ملكا مؤجّلا و ليس بعد ملكنا ملك لأنّا أهل العاقبة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لِلْمُتَّقِينَ فأمر به إلى الحبس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صار بالحبس تكلّم فلم يبق فيه أحد إلاّ ترشفه فحكوا لهشام فأمر به و بأصحابه </w:t>
      </w:r>
      <w:bookmarkStart w:id="127" w:name="pg11793_114401"/>
    </w:p>
    <w:p>
      <w:pPr>
        <w:pStyle w:val="BookText"/>
        <w:rPr/>
      </w:pPr>
      <w:bookmarkEnd w:id="127"/>
      <w:r>
        <w:rPr>
          <w:rFonts w:ascii="Amiri" w:hAnsi="Amiri" w:eastAsia="Amiri" w:cs="Amiri"/>
          <w:color w:val="111111"/>
          <w:sz w:val="28"/>
          <w:sz w:val="28"/>
          <w:szCs w:val="28"/>
          <w:rtl w:val="true"/>
          <w:lang w:bidi="ar-SA"/>
        </w:rPr>
        <w:t>بأن يحمل على البريد ليردّ إلى المدينة و أمر أن لا تخرج لهم الأسواق و حال بينهم و بين الطعام و الشراب فساروا ثلاثا لا يجدون طعاما و لا شرابا حتّى انتهوا إلى باب المدينة فأغلق باب المدينة دونهم فشكى أصحابه العطش و الجوع فصعد جبلا أشرف عليهم، فقال عليه السّلام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المدينة الظالم أهلها أنا بقيّة اللّه خير لكم إن كنتم مؤمنين و ما أنا عليكم بحفيظ و كان فيهم شيخ كبير فأتاهم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هذه و اللّه دعوة شعيب عليه السّلام و اللّه لئن لم تخرجوا إلى هذا الرجل بالأسواق لتؤخذن من فوقكم و من تحت أرجلكم فصدّقوني هذه المرّة و أطيعوني و كذّبوني فيما تستأنفون فإنّي ناصح لكم فبادروا و أخرجوا له الأسواق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10261997_73709187"/>
      <w:bookmarkStart w:id="129" w:name="_Toc47"/>
      <w:bookmarkEnd w:id="128"/>
      <w:r>
        <w:rPr>
          <w:rtl w:val="true"/>
        </w:rPr>
        <w:t>صحيفة الشيعة</w:t>
      </w:r>
      <w:bookmarkEnd w:id="129"/>
    </w:p>
    <w:p>
      <w:pPr>
        <w:pStyle w:val="BookText"/>
        <w:rPr/>
      </w:pPr>
      <w:r>
        <w:rPr>
          <w:rFonts w:ascii="Amiri" w:hAnsi="Amiri" w:eastAsia="Amiri" w:cs="Amiri"/>
          <w:color w:val="111111"/>
          <w:sz w:val="28"/>
          <w:sz w:val="28"/>
          <w:szCs w:val="28"/>
          <w:rtl w:val="true"/>
          <w:lang w:bidi="ar-SA"/>
        </w:rPr>
        <w:t>علي بن أبي حمزة و أبو بصير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لنا موعد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أبي جعفر عليه السّلام فدخلنا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سكينة هلمي بالمصباح هلمي بالسفط الذي في موضع كذا،فأتت بسفط هندي أو سندي ففضّ خاتمه ثمّ أخرج منه صحيفة صفراء فأخذ يدرجها من أعلاها و ينشرها من أسفلها حتّى إذا بلغ ثلثها أو ربعها نظر إليّ فأرعدت فرائصي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ادنه فدنوت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 و اسم أبي و أسماء أولاد لي لا أعرفهم،فقال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لولا لك عندي ما ليس لغيرك ما أطلعتك،امّا أنّهم سيزدادون على عدد ما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فمكثت بعد ذلك عشرين سنة ثمّ ولد لي الأولاد بعد ما رأيت بعيني في تلك الصحيفة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130" w:name="pg11793_114402"/>
    </w:p>
    <w:p>
      <w:pPr>
        <w:pStyle w:val="Heading4"/>
        <w:numPr>
          <w:ilvl w:val="3"/>
          <w:numId w:val="1"/>
        </w:numPr>
        <w:rPr/>
      </w:pPr>
      <w:bookmarkStart w:id="131" w:name="__RefHeading___Toc10261999_73709187"/>
      <w:bookmarkStart w:id="132" w:name="_Toc48"/>
      <w:bookmarkEnd w:id="130"/>
      <w:bookmarkEnd w:id="131"/>
      <w:r>
        <w:rPr>
          <w:rtl w:val="true"/>
        </w:rPr>
        <w:t>حقيقة ملكوت السماوات و الأرض</w:t>
      </w:r>
      <w:bookmarkEnd w:id="132"/>
    </w:p>
    <w:p>
      <w:pPr>
        <w:pStyle w:val="BookText"/>
        <w:rPr/>
      </w:pPr>
      <w:r>
        <w:rPr>
          <w:rFonts w:ascii="Amiri" w:hAnsi="Amiri" w:eastAsia="Amiri" w:cs="Amiri"/>
          <w:color w:val="111111"/>
          <w:sz w:val="28"/>
          <w:sz w:val="28"/>
          <w:szCs w:val="28"/>
          <w:rtl w:val="true"/>
          <w:lang w:bidi="ar-SA"/>
        </w:rPr>
        <w:t>و عن جابر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 فدفع عليه السّلام 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رأسك فرفعت فوجدت السقف متفرّقا و رمق ناظري في ثلمة حتّى رأيت نورا حاد عنه بصري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رأى إبراهيم ملكوت السماوات،و انظر إلى الأرض ثمّ ارفع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رفعته رأيت السقف كما كان ثمّ أخذ بيدي و أخرجني من الدار و ألبسني ثوبا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أغمض عينيك ساعة،ثمّ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الظلمات التي رآها ذو القرنين ففتحت عيني فلم أر شيئا ثمّ تخطّا خطا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رأس عين الحياة للخضر ثمّ خرجنا من ذلك العالم حتّى تجاوزنا خمسه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ملكوت الأرض،ثمّ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أغمض عينيك و أخذ بيدي فإذا نحن في الدار التي كنّا فيها و خلع عنّي ما كان ألبسنيه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كم ذهب من اليوم؟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ساعات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دار أبي جعفر عليه السّلام فاختة فسمعها و هي تصيح،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تدرون ما تقول هذه الفاختة؟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فقدتكم فقدتكم نفقدها قبل أن يفقدنا ثمّ أمر بذبحها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الكشي عن إسماعيل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أبو جعفر عليه السّلام يوما إلى حائط له من حيطان المدينة فركبت معه و معنا سليمان بن خالد فقال له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يعلم الإمام ما في يومه؟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في يومه و شهره و سنته؛أما علمت أنّ روحا ينزل عليه ليلة القدر فيعلم ما في تلك السنة إلى مثلها من قابل و ما يحدث في الليل و النهار و السّاعة ترى ما يطمئن إليه قلبك فما سرنا إلاّ نحو ميل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يستقبلك رجلان قد سرقا سرقة </w:t>
      </w:r>
    </w:p>
    <w:p>
      <w:pPr>
        <w:pStyle w:val="BookText"/>
        <w:rPr/>
      </w:pPr>
      <w:r>
        <w:rPr>
          <w:rFonts w:ascii="Amiri" w:hAnsi="Amiri" w:eastAsia="Amiri" w:cs="Amiri"/>
          <w:color w:val="111111"/>
          <w:sz w:val="28"/>
          <w:sz w:val="28"/>
          <w:szCs w:val="28"/>
          <w:rtl w:val="true"/>
          <w:lang w:bidi="ar-SA"/>
        </w:rPr>
        <w:t>فما سرنا حتّى استقبلنا الرجلان،فقال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بالسارقين فأتوا بهما فحلفا ما سرقنا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تخرجا ما سرقتما لأبعثنّ إلى الموضع الذي وضعتما فيه سرقتكما و لأبعثنّ إلى الذي سرقتماه حتّى يرفعكما إلى والي المدينة فأبيا أن يردّا ما سرقا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أنت يا سليمان إلى ذلك الجبل و اصعد أنت و هؤلاء الغلمان فإنّ في قلّة الجبل كهفا و ادخل و استخرج ما فيه فإنّ فيه سرقة لرجل سوف يأتي،فصعدت إلى الكهف و استخرجت منه عيبتين و قر الرجلين فأتيت بهما إليه فرجعنا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 أخذ بأيدينا و أدخلنا على والي المدينة و قد دخل المسروق منه برجال براء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سرقوني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براء و سرّاقه عندي،ثمّ 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عيبة فيها كذا و كذا فادّعى ما ليس له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تكذب؟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بما ذهب منّي فأمر بعيبته و سلّموها إليه و قال للوالي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عيبة اخرى لرجل آخر من أهل بربر سيأتيك بعد أيّام فارشده إليّ،و أمّا هذان السارقان فاقطعهما 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تقطعنا و لم نقرّ على أنفسنا بشيء؟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ويلكما شهد عليكما من لو شهد على أهل المدينة لأجزت شهادته فلمّا قطعهما 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أبا جعفر لقد قطعتني بحقّ و ما سرّني أنّ اللّه جلّ و علا أجرى توبتي على يد غيرك و انّ لي جائزة المدينة و أنتم أهل بيت النبوّة تنزل عليكم الملائكة، فرقّ له أبو جعفر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خير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سبقته يده قبله إلى الجنّة بعشرين سنة فما لبثنا حتّى جاء البربري إلى الوالي فأرشده إلى أبي جعفر عليه السّلام فأتاه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أرشدك إلى ما في عيبتك قبل أن تخبرني؟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أخبرتني علمت أنّك إمام فرض اللّه طاعتك،فقال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 لك و ألف دينار لغيرك و من الثياب كذا و كذا و اسم الرجل محمّد بن عبد الرحمن و هو على الباب ينتظرك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البربري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أنّكم أهل بيت الرحمة الذين أذهب اللّه عنكم الرجس و طهّركم تطهيرا،فقال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بعد ذلك بعشر سنين و كنت أرى الأقطع من أصحاب أبي جعفر عليه السّلام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33" w:name="pg11793_114404"/>
    </w:p>
    <w:p>
      <w:pPr>
        <w:pStyle w:val="Heading4"/>
        <w:numPr>
          <w:ilvl w:val="3"/>
          <w:numId w:val="1"/>
        </w:numPr>
        <w:rPr/>
      </w:pPr>
      <w:bookmarkStart w:id="134" w:name="__RefHeading___Toc10262001_73709187"/>
      <w:bookmarkStart w:id="135" w:name="_Toc49"/>
      <w:bookmarkEnd w:id="133"/>
      <w:bookmarkEnd w:id="134"/>
      <w:r>
        <w:rPr>
          <w:rtl w:val="true"/>
        </w:rPr>
        <w:t>حال معاوية بعد موته لعنه اللّه</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الاختصاص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أسير مع أبي في طريق مكّة فلمّا صرنا بوادي ضجنان خرج علينا رجل في عنقه سلسلة يسحبها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أسقني سقاك اللّه فتبعه رجل آخر فاجتذب السلسلة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لا تسقه لا سقاه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جعفر عرفت هذا؟هذا معاوية لعنه اللّه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عنده و ذكروا سلطان بني اميّة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على هشام أحد إلاّ قتله و ذكر ملكه عشرين سنة فجزعنا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إذا أراد اللّه عزّ و جلّ يهلك سلطان قوم أمر الملك فأسرع بسير الفلك فقدر على ما يريد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عليه السّلام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تبارك و تعالى لم يخلق منذ خلق السماوات سنين و لا أيّاما أقصر من سنينهم و أيّامهم إنّ اللّه عزّ و جلّ يأمر الملك الذي في يده الفلك فيطويه 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المحدّث أبقاه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يكون طيّ الفلك و سرعته في السير كناية عن تهيئة أسباب زوال ملكهم و أن يكون لكلّ ملك دولة فلك غير الأفلاك المعروفة السير و يكون الإسراء و الإبطاء في حركة ذلك الفلك ليوافق ما قدر لهم من عدد دورانه، انتهى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سرعة الدوران في هذه الأفلاك و أنّ ما ينقص من أعمار غيرهم في مدّة ملكهم يزاد لهم في أعوام اخر حتّى ينتهي العمر كمّا و كيفا،و أمّا الذي يقوله المنجّمون من أنّ الفلك إذا زال عن هذه الحركة اختلط النظام فهو قول الزنادقة كما قال عليه السّلام في بعض الأخبار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النعمان بن بشير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مزاملا لجابر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كنّا بالمدينة دخل على أبي جعفر عليه السّلام فودّعه،و خرج من عنده و هو مسرور حتّى قربنا الكوفة فإذا نحن برجل طوال أدم معه كتاب فناوله جابرا فقبّله و وضعه على عينيه فإذا هو من محمّد بن علي إلى جابر بن يزيد و عليه طين أسود رطب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عهدك بسيّدي؟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بعد الصلاة ففكّ الخاتم و أقبل يقرأه و يقبض وجهه حتّى أتى على آخره فما رأيته ضاحكا حتّى دخل الكوفة فبتّ ليلتي فأصبحت و أتيته و قد خرج إليّ و في عنقه كعاب علّقها و قد ركب قصبة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 منصور بن جمهور أميرا غير مأمور،و أبياتا من نحو هذا فنظر و نظرت إليه و أقبلت أبكي و قد اجتمع علينا الصبيان و الناس و أقبل يدور مع الصبيان و الناس يقولون جنّ جابر فو اللّه ما مضت الأيّام حتّى ورد كتاب هشام بن عبد الملك إلى و اليه أن انظر رجلا يقال له جابر الجعفي فابعث إليّ برأسه،فقال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جابر؟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رجلا له علم و فضل و هو ذا مع الصبيان يلعب و قد جنّ فأشرف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عافاني من قتله و لم تمض الأيّام حتّى دخل منصور بن جمهور الكوفة و صنع ما كان يقول جابر و لمّا مات هشام رجع إلى حاله الأوّل من العلم و الصلاح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36" w:name="pg11793_114406"/>
    </w:p>
    <w:p>
      <w:pPr>
        <w:pStyle w:val="Heading3"/>
        <w:numPr>
          <w:ilvl w:val="2"/>
          <w:numId w:val="1"/>
        </w:numPr>
        <w:rPr/>
      </w:pPr>
      <w:bookmarkStart w:id="137" w:name="__RefHeading___Toc10262003_73709187"/>
      <w:bookmarkStart w:id="138" w:name="_Toc50"/>
      <w:bookmarkEnd w:id="136"/>
      <w:bookmarkEnd w:id="137"/>
      <w:r>
        <w:rPr>
          <w:rtl w:val="true"/>
        </w:rPr>
        <w:t>الفصل الثاني</w:t>
      </w:r>
      <w:bookmarkEnd w:id="138"/>
    </w:p>
    <w:p>
      <w:pPr>
        <w:pStyle w:val="Heading4"/>
        <w:numPr>
          <w:ilvl w:val="3"/>
          <w:numId w:val="1"/>
        </w:numPr>
        <w:rPr/>
      </w:pPr>
      <w:bookmarkStart w:id="139" w:name="__RefHeading___Toc10262005_73709187"/>
      <w:bookmarkStart w:id="140" w:name="_Toc51"/>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في مكارم أخلاقه و خروجه إلى الشام و أحوال أصحابه عليه السلام</w:t>
      </w:r>
    </w:p>
    <w:p>
      <w:pPr>
        <w:pStyle w:val="BookText"/>
        <w:rPr/>
      </w:pPr>
      <w:r>
        <w:rPr>
          <w:rFonts w:ascii="Amiri" w:hAnsi="Amiri" w:eastAsia="Amiri" w:cs="Amiri"/>
          <w:color w:val="111111"/>
          <w:sz w:val="28"/>
          <w:sz w:val="28"/>
          <w:szCs w:val="28"/>
          <w:rtl w:val="true"/>
          <w:lang w:bidi="ar-SA"/>
        </w:rPr>
        <w:t>و جملة من مناقبه صلوات اللّه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الإرشاد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المنكدر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أعظ محمّد ابن علي فوعظني؛إنّي خرجت إلى بعض نواحي المدينة في ساعة حارّة فلقيت محمّد بن علي و كان رجلا بدينا و هو متّك على غلامين أسودين 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من شيوخ قريش في هذه الساعة على هذا الحال في طلب الدّنيا لأعظنّه،فسلّمت عليه و قد تصبّب عرقا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أصلحك اللّه شيخ من شيوخ قريش في هذه الساعة على هذا الحال في طلب الدّنيا لو جاءك الموت و أنت على هذا الحال؟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جاءني الموت و أنا على هذا الحال جاءني و أنا في طاعة من طاعات اللّه تعالى كفّ بها نفسي عنك و عن الناس و إنّما كنت أخاف الموت لو جاءني و أنا على معصية من معاصي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يرحمك اللّه أردت أن أعظك فوعظتني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عليه السّلام إنّه سئل عن الحديث ترسله و لا تسنده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حدّثت الحديث فلم أسنده فسندي فيه أبي عن جدّي عن أبيه عن جدّه رسول اللّه صلّى اللّه عليه و اله عن جبرئيل عن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في الحلية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الكريم بن الكريم ابن الكريم يوسف بن يعقوب بن إسحاق بن إبراهيم و كذلك السيّد ابن السيّد ابن السيّد ابن السيّد محمّد بن عليّ بن الحسين بن عليّ عليه السّلام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 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بقر،قال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لا،أنا باقر،فقال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الطبّاخة،قال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w:t>
      </w:r>
      <w:bookmarkStart w:id="141" w:name="pg11793_114407"/>
    </w:p>
    <w:p>
      <w:pPr>
        <w:pStyle w:val="BookText"/>
        <w:rPr/>
      </w:pPr>
      <w:bookmarkEnd w:id="141"/>
      <w:r>
        <w:rPr>
          <w:rFonts w:ascii="Amiri" w:hAnsi="Amiri" w:eastAsia="Amiri" w:cs="Amiri"/>
          <w:color w:val="111111"/>
          <w:sz w:val="28"/>
          <w:sz w:val="28"/>
          <w:szCs w:val="28"/>
          <w:rtl w:val="true"/>
          <w:lang w:bidi="ar-SA"/>
        </w:rPr>
        <w:t>حرفتها،قال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السوداء الزنجية البذيّة،قال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صدقت غفر اللّه لها و إن كنت كذبت غفر اللّه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فأسلم النصراني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أبي بغلة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ردّها اللّه تعالى لأحمدنّه بمحامد يرضاها فما لبث أن أتى بها بسرجها و لجامها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استوى عليها و ضمّ إليه ثيابه رفع رأسه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 و لا بقيت شيئا جعلت كلّ أنواع المحامد للّه عزّ و جلّ فما من حمد إلاّ و هو داخل فيما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يدخل عليه إخوانه فلا يخرجون حتّى يطعمهم الطعام الطيّب و يكسوهم الثياب الحسنة و يهب لهم الدراهم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حسنة الدّنيا إلاّ صلة الإخوان و المعارف و كان يجيز بالخمسمائة إلى الألف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المودّة لك في قلب أخيك بما له في قلبك و كان لا يسمع من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سائل بورك و لا يا سائل خذ هذا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سمّوهم بأحسن أسمائهم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10262007_73709187"/>
      <w:bookmarkStart w:id="143" w:name="_Toc52"/>
      <w:bookmarkEnd w:id="142"/>
      <w:r>
        <w:rPr>
          <w:rtl w:val="true"/>
        </w:rPr>
        <w:t>أحاديث محمّد بن مسلم</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ثلاثين ألف حديث و سألت أبا عبد اللّه عليه السّلام عن ستّة عشر ألف حديث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الحكم بن عتيبة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و هو في بيت مزيّن و عليه قميص رطب ملحفة مصبوغة و أثر الصبغ على عاتقه فجعلت أنظر إلى البيت و أنظر إلى هيئته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هذا؟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و أنا أراه عليك فإنّما عندنا فإنّما يفعله الشاب المراهق أي المقارب بالذنوب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حكم من حرّم زينة اللّه التي أخرج لعباده،فأمّا هذا البيت الذي ترى فهو </w:t>
      </w:r>
    </w:p>
    <w:p>
      <w:pPr>
        <w:pStyle w:val="BookText"/>
        <w:rPr/>
      </w:pPr>
      <w:r>
        <w:rPr>
          <w:rFonts w:ascii="Amiri" w:hAnsi="Amiri" w:eastAsia="Amiri" w:cs="Amiri"/>
          <w:color w:val="111111"/>
          <w:sz w:val="28"/>
          <w:sz w:val="28"/>
          <w:szCs w:val="28"/>
          <w:rtl w:val="true"/>
          <w:lang w:bidi="ar-SA"/>
        </w:rPr>
        <w:t xml:space="preserve">بيت المرأة و أنا قريب العهد بالعرس و بيتي البيت الذي تعرف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مالك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و عليه ملحفة حمراء شديدة الحمرة فتبسّمت حين دخلت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أنّك ضحكت من هذا الثوب الذي عليّ،إنّ الثقفيّة أكرهتني عليه و أنا أحبّها فأكرهتني على لبسها،ثمّ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نصلّي في هذا و لا تصلّوا في المشبع المضرج يعني شديد الحمرة ثمّ دخلت عليه و قد 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سمعتها تبرأ من عليّ عليه السّلام فطلّقتها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الزيّات،قال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أنا و صاحب لي فإذا هو في بيت مزيّن و عليه ملحفة وردية و قد حفّ لحيته و اكتحل فسألناه عن مسائل و خرجنا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غدا ائت أنت و صاحبك فدخلت عليه من الغد و إذا هو في بيت ليس فيه حصير و إذا عليه قميص غليظ فقال لصاحبي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أهل البصرة إنّك دخلت عليّ أمس و أنا في بيت المرأة و كان أمس يومها و البيت بيتها و المتاع متاعها فتزيّنت لي على أن أزيّن لها كما تزيّنت لي فلا يدخل في قلبك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 اللّه دخل في قلبي،فأمّا الآن فقد ذهب و قد علمت أنّ الحقّ فيما قلت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و هو يأكل خلاّ و زيتا في قصعة سوداء مكتوب في وسطها بصفره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فأكلت معه ثمّ حسى من المايلات حسيات حين لم يبق من الخبز شيء ثمّ ناولني فحسوت البقية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إشعار بأنّه يستحبّ كتابة قل هو اللّه أحد في الإناء الذي يؤكل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عبد اللّه عليه السّلام كان أبي عليه السّلام إذا أحزنه أمر جمع النساء و الصبيان ثمّ دعا و أمّنوا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قوم على أبي جعفر عليه السّلام فرأوه مختضبا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رجل أحبّ النساء فأتصنّع لهنّ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44" w:name="pg11793_114409"/>
    </w:p>
    <w:p>
      <w:pPr>
        <w:pStyle w:val="Heading4"/>
        <w:numPr>
          <w:ilvl w:val="3"/>
          <w:numId w:val="1"/>
        </w:numPr>
        <w:rPr/>
      </w:pPr>
      <w:bookmarkStart w:id="145" w:name="__RefHeading___Toc10262009_73709187"/>
      <w:bookmarkStart w:id="146" w:name="_Toc53"/>
      <w:bookmarkEnd w:id="144"/>
      <w:bookmarkEnd w:id="145"/>
      <w:r>
        <w:rPr>
          <w:rtl w:val="true"/>
        </w:rPr>
        <w:t>شدّ الأسنان بالذهب</w:t>
      </w:r>
      <w:bookmarkEnd w:id="146"/>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عليه السّلام يمضغ علكا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نقضت الوسمة أضراسي فمضغت هذا العلك لأشدّها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استرخت فشدّها بالذهب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العاج،فقال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و أنّ لي منه لمشطا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الحكم بن عتيبة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عليه السّلام و قد أخذ الحنّاء و جعل على أظافيره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حكم ما تقول في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عسيت أن أقول فيه و أنت تفعله و أنّ عندنا يفعله الشبّان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الأظافير إذا أصابتها النورة غيّرتها حتّى تشبه أظافير الموتى فغيّرها بالحنّاء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عبدوس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عليه السّلام و قد خرج من الحمّام و هو من قرنه إلى قدمه مثل الوردة من أثر الحنّاء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أبو جعفر عليه السّلام من غلمانه عند موته شرارهم و أمسك خيارهم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تعتق هؤلاء و تمسك هؤلاء؟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قد أصابوا منّي ضربا فيكون هذا بهذا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يونس بن يعقوب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قوم أتوا أبا جعفر عليه السّلام فوافقوا صبيّا له مريضا فرأوا منه اهتماما و غمّا و جعل لا يقرّ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أصابه شيء إنّا لنتخوّف أن نرى منه ما نكره فما لبثوا أن سمعوا الصياح عليه فإذا هو قد خرج عليهم منبسط الوجه في غير الحالة التي كان عليها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كنّا نخاف ممّا نرى منك ما يغمّنا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لنحبّ أن نعافى فيمن نحبّ فإذا جاء أمر اللّه سلّمنا فيمن نحبّ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147" w:name="pg11793_114410"/>
    </w:p>
    <w:p>
      <w:pPr>
        <w:pStyle w:val="BookText"/>
        <w:rPr/>
      </w:pPr>
      <w:bookmarkEnd w:id="147"/>
      <w:r>
        <w:rPr>
          <w:rFonts w:ascii="Amiri" w:hAnsi="Amiri" w:eastAsia="Amiri" w:cs="Amiri"/>
          <w:color w:val="111111"/>
          <w:sz w:val="28"/>
          <w:sz w:val="28"/>
          <w:szCs w:val="28"/>
          <w:rtl w:val="true"/>
          <w:lang w:bidi="ar-SA"/>
        </w:rPr>
        <w:t>و عن أبي عبيدة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زميل أبي جعفر عليه السّلام و كنت أبدأ بالركوب ثمّ يركب هو فإذا استوينا سلّم و سأل مسائله من لا عهد له بصاحبه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إنّك لتفعل شيئا ما يفعله من قبلنا و إن فعل مرّة فكثير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 ما في المصافحة إنّ المؤمنين يلتقيان فيصافح أحدهما صاحبه فما تزال الذنوب تتحات عنهما كما تتحات الورق عن الشجر و اللّه ينظر إليهما حتّى يفترقا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استعملتم ما ملكت أيمانكم في شيء فيشقّ عليهم فاعملوا معهم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ليأمرهم فيقول كما أنتم فيأتي فينظر فإن كان ثقيلا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ثمّ عمل معهم و إن كان خفيفا تنحّى عنهم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10262011_73709187"/>
      <w:bookmarkStart w:id="149" w:name="_Toc54"/>
      <w:bookmarkEnd w:id="148"/>
      <w:r>
        <w:rPr>
          <w:rtl w:val="true"/>
        </w:rPr>
        <w:t>غسل الميّت غسل الجنابة</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أبي جعفر عليه السّلام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الميّت لم يغسل غسل الجنابة؟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خلاقين فإذا أراد أن يخلق خلقا أمرهم فأخذوا من التربة التي يخلق منها بعد أن أسكنها الرحم أربعين ليلة فإذا تمّت له أربعة أشهر قالوا؛يا ربّ تخلق ماذا؟فيأمرهم بما يريد من ذكر أو انثى،أبيض أو أسود فإذا خرجت الروح من البدن خرجت هذه لنطفة بعينها منه كائنا ما كان صغيرا أو كبيرا ذكرا أو انثى فلذلك يغسّل الميّت غسل الجنابة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10262013_73709187"/>
      <w:bookmarkStart w:id="151" w:name="_Toc55"/>
      <w:bookmarkEnd w:id="150"/>
      <w:r>
        <w:rPr>
          <w:rtl w:val="true"/>
        </w:rPr>
        <w:t>حديث خروجه إلى الشام</w:t>
      </w:r>
      <w:bookmarkEnd w:id="15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السيّد ابن طاووس رحمه اللّه في كتاب أمان الأخطار مسندا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هشام بن عبد الملك و كان قد حجّ تلك السنة محمّد بن علي الباقر و ابنه جعفر بن محمّد الصادق عليه السّلام فقال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بعث محمّدا بالحقّ نبيّا </w:t>
      </w:r>
    </w:p>
    <w:p>
      <w:pPr>
        <w:pStyle w:val="BookText"/>
        <w:rPr/>
      </w:pPr>
      <w:r>
        <w:rPr>
          <w:rFonts w:ascii="Amiri" w:hAnsi="Amiri" w:eastAsia="Amiri" w:cs="Amiri"/>
          <w:color w:val="111111"/>
          <w:sz w:val="28"/>
          <w:sz w:val="28"/>
          <w:szCs w:val="28"/>
          <w:rtl w:val="true"/>
          <w:lang w:bidi="ar-SA"/>
        </w:rPr>
        <w:t>و أكرمنا به فنحن صفوة اللّه على خلقه و خيرته من عباده و خلفاؤه،فالسعيد من اتّبعنا و الشقيّ من عادانا و خالفنا فسمعه مسلمة أخو هشام فأخبر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إلى دمشق أرسل إلى عالم المدينة باشخاص أبي و إشخاصي،فلمّا وردنا دمشق حجبنا ثلاثا ثمّ أذن لنا فدخلنا و هو على سرير الملك و جنده و خواصّه وقوف على أرجلهم سماطان متسلحان و قد نصب الغرض حذاه و أشياخ قومه يرمون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ارم مع أشياخ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كبرت عن الرمي فهل رأيت أن تعفيني،فقال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أعفيك ثمّ أومى إلى شيخ من بني اميّة اعطه قوسك فأعطاه و أخذ منه سهما و رمى وسط الغرض فنصبه فيه ثمّ رمى فيه الثانية فشقّ فواق سهمه إلى نصله ثمّ تابع الرمي حتّى شقّ تسعة أسهم بعضا في جوف بعض و هشام يضطرب في مجلسه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أجدت يا أبا جعفر و أنت أرمى العرب و العجم ثمّ أدركته ندامة على ما قال،فهمّ بأبي و أطرق إلى الأرض يتروّى و أنا و أبي واقف حذاه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 وقوفنا غضب أبي و كان إذا غضب نظر إلى السماء نظر غضبان يرى الناظر الغضب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هشام إلى ذلك من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 محمّد فصعد أبي السرير و أنا أتبعه فقام إليه و اعتنقه و أقعده عن يمينه ثمّ اعتنقني و أقعدني عن يمين أبي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لا تزال العرب و العجم تسودها قريش ما دام فيهم مثلك للّه درّك من علّمك هذا الرمي و في كم تعلّمته؟</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 أهل المدينة يتعاطونه فتعاطيته أيّام حداثتي ثمّ تركته فلمّا أراد منّي أمير المؤمنين ذلك عدّت فيه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هذا الرمي قط منذ عقلت و ما ظننت أنّ أحدا في الأرض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مثل هذا الرمي،أيرمي جعفر مثل رميك؟</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نتوارث الكمال و التمام اللذين أنزلهما اللّه على نبيّه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الأرض لا تخلو ممّن يكمل هذه الامور التي يقصر غيرنا عنها،فانقلبت عين هشام الحولاء و احمرّ وجهه و كان ذلك علامة غضبه ثمّر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أطرق هنيهة و رفع رأسه فقال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ألسنا بنو عبد مناف نسبنا و نسبكم واحد؟</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كذلك و لكنّ اللّه خصّنا من مكنون سرّه و خالص علمه بما لم يخصّ به أحدا به غيرنا،فقال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جلّ ثناؤه بعث محمّدا إلى كافّة الخلق،فمن أين ورثتم ما ليس لغيركم من العلم؟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 بِهِ لِسانَكَ لِتَعْجَلَ الذي لم يحرّك به لسانه لغيرنا أمره اللّه أن يخصّنا به فلذلك ناجا عليّا من دون أصحابه فأنزل اللّه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تَعِيَها أُذُنٌ واعِيَةٌ 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أن يجعلها اذنك يا علي،فلذلك قال علي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رسول اللّه صلّى اللّه عليه و اله ألف باب من العلم ففتح كلّ باب ألف باب فكما خصّ اللّه نبيّه عليه السّلام خصّ نبيّه أخاه عليّا من مكنون سرّه فتوارثناه من دون أهلنا،فقال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كان يدّعي علم الغيب و اللّه لم يطلع على غيبه أحدا،فمن أين ادّعى ذلك؟</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ذكره أنزل على رسوله كتابا بيّن فيه ما كان و ما يكون إلى يوم القيامة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عَلَيْكَ الْكِتابَ تِبْياناً لِكُلِّ شَيْءٍ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أَحْصَيْناهُ فِي إِمامٍ مُبِينٍ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 و أوحى اللّه إلى نبيّه أن لا يبقي في غيبه و سرّه و مكنون علمه شيئا إلاّ يناجي به عليّا و أمره أن يؤلف القرآن من بعده و يتولّى تجهيز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يقاتل على تأويل القرآن كما قاتلت على تنزيله، و لم يكن عند أحد تأويل القرآن بتمامه إلاّ عند عليّ و لذلك 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 يعني قاضيكم و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 فأطرق هشام طويلا ثمّ رفع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حاجتك،فقال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أهلي و عيالي مستوحشين لخروجي،فقال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آنس اللّه وحشتهم برجوعك إليهم و لا تقم أكثر من يومك،فنهض أبي و نهضت معه و خرجنا إلى بابه؛إذا ميدان ببابه و في آخر الميدان اناس قعود عدد كثير 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القسيسون و الرهبان و هذا عالم لهم يقعد لهم في كلّ سنة يوما واحدا يستفتونه فيفتيهم،فلفّ أبي عند ذلك رأسه بفاضل ردائه و فعلت أنا مثل أبي فأقبل حتى قعد نحوهم و رفع ذلك الخبر إلى هشام فأمر بعض غلمانه أن يحضر الموضع فينظر ما يصنع أبي،فأقبل عدد من المسلمين أحاطوا بنا و أقبل عالم النصارى قد شدّ حاجبيه بخرقة صفراء حتّى </w:t>
      </w:r>
    </w:p>
    <w:p>
      <w:pPr>
        <w:pStyle w:val="BookText"/>
        <w:rPr/>
      </w:pPr>
      <w:r>
        <w:rPr>
          <w:rFonts w:ascii="Amiri" w:hAnsi="Amiri" w:eastAsia="Amiri" w:cs="Amiri"/>
          <w:color w:val="111111"/>
          <w:sz w:val="28"/>
          <w:sz w:val="28"/>
          <w:szCs w:val="28"/>
          <w:rtl w:val="true"/>
          <w:lang w:bidi="ar-SA"/>
        </w:rPr>
        <w:t>توسطنا فقام إليه جميع القسيسين و الرهبان مسلّمين عليه فجاء إلى صدر المجلس و قعد فيه و أحاط به أصحابه و أبي و أنا بينهم فأدار نظره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 امّن هذه الامّة المرحومة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الامّة المرحومة؟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علمائها أم من جهّالها؟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 جهّالها فاضرب اضطرابا شديدا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ادّعيتم أنّ أهل الجنّة يطعمون و يشربون و لا يحدثون و لا يبولون و ما الدليل فيما تدّعونه من شاهد لا يجهل؟فقال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 في بطن امّه يطعم و لا يحدث فاضطرب النصراني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زعمت أنّك لست من علمائها؟</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جهّالها،فقال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مسألة اخرى،فقال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ادّعيتم أنّ فاكهة الجنّة أبدا غضّة طرية موجودة غير معدومة عند جميع أهل الجنّة و ما الدليل عليه من مشاهد لا يجهل؟</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ما ندّعي أنّ سراجنا أبدا يكون غضّا طريّا موجود غير معدوم عند جميع أهل الدّنيا لا ينقطع فاضطرب اضطرابا شديدا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مسألة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ساعة لا من ساعات الليل و لا من ساعات النهار؟</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الساعة التي بين طلوع الفجر إلى طلوع الشمس يهدأ فيها المبتلا و يرقد فيها الساهر و يفيق المغمى عليه جعلها اللّه في الدّنيا رغبة للرّاغبين و في الآخرة للعاملين فصاح النصراني صيحة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مسألة واحدة لا يهتدى إلى الجواب عنها أبدا 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مولودين ولدا في يوم واحد عمر أحدهما خمسون سنة و عمر الآخرة مائة و خمسون سنة في دار الدّنيا 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عزير و عزيرة ولدا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بلغا مبلغ الرّجال خمسة و عشرين عاما مرّ عزير راكبا على حماره على قرية بانطاكية و هي خاوية على عروشها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يحيي هذه اللّه بعد موتها و قد كان اصطفاه و هداه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قال ذلك القول غضب اللّه عليه فأماته مائة عام سخطا عليه بما قال ثمّ بعثه على حماره بعينه و طعامه و شرابه و عاد إلى داره و عزيرة أخوه لا يعرفه فاستضافه فأضافه </w:t>
      </w:r>
    </w:p>
    <w:p>
      <w:pPr>
        <w:pStyle w:val="BookText"/>
        <w:rPr/>
      </w:pPr>
      <w:r>
        <w:rPr>
          <w:rFonts w:ascii="Amiri" w:hAnsi="Amiri" w:eastAsia="Amiri" w:cs="Amiri"/>
          <w:color w:val="111111"/>
          <w:sz w:val="28"/>
          <w:sz w:val="28"/>
          <w:szCs w:val="28"/>
          <w:rtl w:val="true"/>
          <w:lang w:bidi="ar-SA"/>
        </w:rPr>
        <w:t>و بعث إليه ولد عزيرة و ولد ولده و قد شاخوا و عزير شاب في سنّ خمس و عشرين سنة فلم يزل عزير يذكّر أخاه و ولده و هم يذكرون ما يذكّرهم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أعلمك بأمر قد مضت عليه السنون و الشهور حتّى تعارفا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عزيرة أنا عزير سخط اللّه عليّ فأماتني مائة سنة ثمّ بعثني لنزداد بذلك يقينا إنّ اللّه على كلّ شيء قدير و هاهو فا حماري و طعامي و شرابي الذي خرجت به من عندكم أعاده اللّه تعالى كما كان فعندها أيقنوا فأعاشه اللّه بينهم خمس و عشرين سنة ثمّ قبضه اللّه و أخاه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عالم النصارى عند ذلك قائما و قام النصارى على أرجلهم فقال لهم عالمهم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جئتموني بأعلم منّي و أقعدتموه معكم حتّى هتكني و فضحني و أعلم المسلمين بأنّ لهم من أحاط بعلومنا و عنده ما ليس عندنا لا و اللّه لا كلّمتكم من رأسي كلمة واحدة و لا قعدت لكم إن عشت سنة،فتفرّقوا و أبي قاعد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الخبر إلى هشام فأمرنا أن ننصرف إلى المدينة من ساعتنا،لأنّ الناس ماجوا و خاضوا فيما دار بين أبي و بين عالم النصارى فركبنا و قد سبقنا بريد من هشام إلى عامل المدينة على طريقنا إنّ ابني أبي تراب الساحرين محمّد بن علي و جعفر بن محمّد الكذّابين فيما يظهران من الإسلام ما لا إلى الرهبان من النصارى و مرقا من الإسلام إلى الكفر فكرهت أن أنكل بهما لقرابتهما فإذا قرأت كتابي فناد في الناس برئت الذمّة ممّن يشاريهما أو يبايعهما أو يسلّم عليهما فإنّهما ارتدّا عن الإسلام،فورد البريد إلى مدينة 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شارفناها قدّم أبي غلمانه ليرتادوا لنا منزلا و يشروا لدوابنا علفا و لنا طعاما فأغلقوا الباب في وجوهنا و شتمونا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مرتدّون فكلّمهم أبي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فلسنا كما بلغكم افتحوا الباب في وجوهنا و بايعونا كما تبايعون الكفّار،فقالوا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كرامة لكم حتّى تموتوا على ظهور دوابّكم جياعا،فصعد أبي الجبل المطلّ على مدينة مدين ينظرون إليه ما يصنع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صار في أعلاه استقبل المدينة و وضع اصبعيه في اذنيه ثمّ نادى بأعلى صوته وَ إِلى مَدْيَنَ أَخاهُمْ شُعَيْباً قالَ يا قَوْمِ اعْبُدُوا اللّهَ ما لَكُمْ مِنْ إِلهٍ غَيْرُهُ وَ لا تَنْقُصُوا الْمِكْيالَ وَ الْمِيزانَ إِنِّي أَراكُمْ بِخَيْرٍ وَ إِنِّي أَخافُ عَلَيْكُمْ عَذابَ يَوْمٍ مُحِيطٍ </w:t>
      </w:r>
      <w:r>
        <w:rPr>
          <w:rStyle w:val="FootnoteAnchor"/>
          <w:rtl w:val="true"/>
        </w:rPr>
        <w:footnoteReference w:id="229"/>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لَكُمْ إِنْ كُنْتُمْ مُؤْمِنِينَ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و اللّه بقيّة اللّه في أرضه فأمر اللّه ريحا سوداء مظلمة فهبّت و احتملت صوت أبي فطرحته في أسماع الرّجال و النساء فصعدوا السطوح و صعد فيهم شيخ من أهل مدين فنظر إلى أبي على الجبل فنادى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يا أهل مدين فإنّه وقف الموقف الذي وقف فيه شعيب عليه السّلام حين دعى على قومه فإن أنتم لم تفتحوا الباب جاءكم من اللّه العذاب ففزعوا و فتحوا الباب و أنزلونا و كتب جميع ذلك إلى هشام فكتب هشام إلى عامل مدين بقتل الشيخ فقتله و كتب إلى عامل مدينة الرسول أن يحتال في سمّ أبي في طعام أو شراب فمضى هشام و لم يتهيّأ في أبي من ذلك شيء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أعانه اللّه في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الخرائج روى أنّ الديراني أسلم مع أصحابه على يديه عليه السّلام و ما تضمّنه هذا الخبر من أنّ تلك الساعة ليست من ساعات الليل و لا النهار مع وقوع الإجماع من الشيعة على أنّها من ساعات النهار،فأوّل تارة بإرادة أنّها لا تشبه ساعات الليل و لا ساعات النهار لاعتدال الهواء و الوقت فيها فهي تشبه ساعات الجنّة،و اخرى بأنّه عليه السّلام أجابه على ما هو معتقده و ثابت عنده و هذا جار في كثير من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بن الحسن يخاصم أبي في ميراث رسول اللّه صلّى اللّه عليه و اله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ولد الحسن و أولى بذلك لأنّي من ولد الأكبر فقاسمني ميراث رسول اللّه صلّى اللّه عليه و اله فخاصمه إلى القاضي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إنّ معك سكّينة قد أخفيتها أرأيت إن نطقت هذه السكّينة فشهدت أنّي أولى بالحقّ منك فتكفّ؟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حلف له 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السكّينة انطقي بإذن اللّه فوثبت السكّينة من يد زيد على الأرض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أنت ظالم و محمّد أحقّ منك و لئن لم تكفّ لأقتلنّك فخرّ زيد مغشيّا عليه فأخذ أبي بيده فأقام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إن نطقت الصخرة التي نحن عليها أتقبل؟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نعم،فنطقت الصخرة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أنت ظالم و محمّد أولى بالأمر منك فكفّ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و إلاّ قتلتك،فخرّ زيد مغشيّا عليه فأخذ أبي بيده فأقامه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أرأيت إن نطقت هذه الشجرة أتكفّ؟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نعم،فدعى أبي الشجرة فأقبلت تحذ الأرض حتّى أظلّتهم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أنت ظالم و محمّد أحقّ بالأمر منك فكفّ عنه و إلاّ قتلتك فغشي على زيد فأقامه أبي و انصرفت الشجرة إلى موضعها،فحلف زيد أن لا يتعرّض لأبي و لا يخاصمه و خرج زيد من يومه إلى عبد الملك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 من عند ساحر كذّاب لا يحلّ لك تركه و قصّ ما رأى و كتب عبد الملك إلى عامل المدينة أن ابعث إليّ محمّد بن عليّ مقيّدا و قال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 إن ولّيتك قتله قتلته؟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نعم،فلمّا انتهى الكتاب إلى العامل أجاب أنّ الرجل الذي أردته ليس على وجه الأرض أعفّ منه و لا أزهد و لا أورع و كرهت لأمير المؤمنين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الكتاب على عبد الملك سرّ بما انهي إليه الوالي و علم أنّه قد نصحه فدعى بزيد بن الحسن فأقرأه الكتاب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و أرضاه 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تعرف أمرا غير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عنده سلاح رسول اللّه و سيفه و درعه و خاتمه و عصاه و تركته فاكتب إليه فيه،فإن هو لم يبعث به وجدت إلى قتله سبيلا،فكتب عبد الملك إلى العامل أن احمل إلى محمّد بن علي ألف ألف درهم و ليعطك ما عنده من ميراث رسول اللّه،فأتى العامل منزل أبي فأقرأه الكتاب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أجّلني أيّاما،قال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نعم،فهيّأ أبي متاعا ثمّ حمله و دفعه إلى العامل فبعث به إلى عبد الملك و سرّ به سرورا شديدا فأرسل إلى زيد فعرض عليه،فقال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بعث إليك من متاع رسول اللّه صلّى اللّه عليه و اله قليلا و 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عبد الملك إلى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أخذت مالنا و لم ترسل إلينا بما طلبنا فكتب إليه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بعثت إليك بما قد رأيت فصدّقه عبد الملك و أهل الشام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متاع رسول اللّه ثمّ أخذ زيدا و قيّده و بعث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أنّي اريد أن لا أبتلي بدم أحد منكم لقتلتك،و كتب إلى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إليك بابن عمّك فاحسن أدبه،فلمّا أتى به قال له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يا زيد ما أعظم ما تأتي به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الملك إلى الباقر عليه السّلام سرجا مسموما فركب عليه و نزل متورّما فأمر </w:t>
      </w:r>
    </w:p>
    <w:p>
      <w:pPr>
        <w:pStyle w:val="BookText"/>
        <w:rPr/>
      </w:pPr>
      <w:r>
        <w:rPr>
          <w:rFonts w:ascii="Amiri" w:hAnsi="Amiri" w:eastAsia="Amiri" w:cs="Amiri"/>
          <w:color w:val="111111"/>
          <w:sz w:val="28"/>
          <w:sz w:val="28"/>
          <w:szCs w:val="28"/>
          <w:rtl w:val="true"/>
          <w:lang w:bidi="ar-SA"/>
        </w:rPr>
        <w:t xml:space="preserve">بأكفان له و مات بعد ثلاثة أيّام و ذلك السرج عند آل محمّد معلّق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من الإشكال و ذلك أنّ الذي سمّه عليه السّلام إنّما كان هشام بن عبد الملك و لذلك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أنّه سقط من الرواة أو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الملك لمّا نزل به الموت مسخ وزغا فكان عنده أولاده و لم يدروا كيف يصنعون و ذهب ثمّ فقدوه فأجمعوا على أن أخذوا جذعا وضعوه كهيئة رجل و ألبسوا الجذع ثمّ كفّنوه بالأكفان و لم يطّلع عليه أحد إلاّ أولاده و أنا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سعد بن عبد الملك و كان أبو جعفر عليه السّلام يسمّيه سعد الخير و هو من ولد عبد العزيز بن مروان على أبي جعفر عليه السّلام فبينا هو ينشج كما تنشج النساء 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سعد؟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أبكي و أنا من الشجرة الملعونة في القرآن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منهم أنت اموي منّا أهل البيت أما سمعت قول اللّه عزّ و جلّ يحكي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تَبِعَنِي فَإِنَّهُ مِنِّي </w:t>
      </w:r>
      <w:r>
        <w:rPr>
          <w:rStyle w:val="FootnoteAnchor"/>
          <w:rtl w:val="true"/>
        </w:rPr>
        <w:footnoteReference w:id="234"/>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المناقب،قال الباقر عليه السّلام 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امتدحت عبد الملك؟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 يا إمام الهدى و إنّما قلت يا أسد و الأسد كلب و يا جبل و إنّما هو حجر أصمّ،فتبسّم عليه السّلام و أنشأ الكميت بين يديه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لقلب متيّم مستهام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صبوة و لا أحلام</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أخلص اللّه لي هواي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أغرق نزعا و لا تطيش سهامي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أغرق ترعا و ما تطيش سهامي،فقال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مولاي أنت أشعر منّي في هذا المعنى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52" w:name="pg11793_114418"/>
    </w:p>
    <w:p>
      <w:pPr>
        <w:pStyle w:val="Heading4"/>
        <w:numPr>
          <w:ilvl w:val="3"/>
          <w:numId w:val="1"/>
        </w:numPr>
        <w:rPr/>
      </w:pPr>
      <w:bookmarkStart w:id="153" w:name="__RefHeading___Toc10262015_73709187"/>
      <w:bookmarkStart w:id="154" w:name="_Toc56"/>
      <w:bookmarkEnd w:id="152"/>
      <w:bookmarkEnd w:id="153"/>
      <w:r>
        <w:rPr>
          <w:rtl w:val="true"/>
        </w:rPr>
        <w:t>معنى شعر الكميت</w:t>
      </w:r>
      <w:bookmarkEnd w:id="15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جعل اللّه محبّتي خالصة لكم فما أبالغ في المدح و لا تخطي سهامي فيه،يقال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 النازع في القوس إذا استوفى مدها ثمّ يقال لكلّ من بالغ في شيء قيل إنّما غيّر عليه السّلام شعره لإبهامه التقصير و عدم الاعتناء بمدحهم عليهم السّلام على أنّ المعنى اللطيف هو ما قصده عليه السّلام و ذلك أنّ المادح إذا غرق في المدح تجاوز الحدّ و ارتكب الكذب و طاشت سهامه عن الهدف،أمّا الذي يمدحهم عليهم السّلام فكلّما بالغ و استغرق في مدحهم يكون به صادقا و سهامه صائبة للشيخ كما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ما شئتم فينا إلاّ الربوبيّة</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0262017_73709187"/>
      <w:bookmarkStart w:id="156" w:name="_Toc57"/>
      <w:bookmarkEnd w:id="155"/>
      <w:r>
        <w:rPr>
          <w:rtl w:val="true"/>
        </w:rPr>
        <w:t>حال عبد اللّه بن المبارك</w:t>
      </w:r>
      <w:bookmarkEnd w:id="156"/>
    </w:p>
    <w:p>
      <w:pPr>
        <w:pStyle w:val="BookText"/>
        <w:rPr/>
      </w:pPr>
      <w:r>
        <w:rPr>
          <w:rFonts w:ascii="Amiri" w:hAnsi="Amiri" w:eastAsia="Amiri" w:cs="Amiri"/>
          <w:color w:val="111111"/>
          <w:sz w:val="28"/>
          <w:sz w:val="28"/>
          <w:szCs w:val="28"/>
          <w:rtl w:val="true"/>
          <w:lang w:bidi="ar-SA"/>
        </w:rPr>
        <w:t>و عن بكر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اللّه بن المبارك أتى أبا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رويت عن آبائك عليهم السّلام أنّ كلّ فتح بضلال فهو للإمام،فقال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انّهم أتوا بي من بعض فتوح الضلال و قد تخلّصت ممّن ملكوني بسبب و قد أتيتك مسترقا مستعبدا،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ثمّ أعتقه و كتب له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كتاب محمّد بن عليّ الهاشمي العلوي لعبد اللّه بن المبارك فتاه إنّي أعتقتك لوجه اللّه و الدار الآخرة لا ربّ لك إلاّ اللّه و ليس عليك سيّد و أنت مولاي و مولى عقبي من بعدي،و كتب في المحرّم سنة ثلاث عشرة و مائة و وقّع فيه محمّد بن عليّ بخط يده و ختمه بخاتمه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رجل من بني حنيفة من أهل سجستان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رافقت أبا جعفر عليه السّلام في السنة التي حجّ فيها أوّل خلافة المعتصم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يتولاّكم أهل البيت و يحبّكم و عليّ في ديوانه خراج فإن رأيت جعلني اللّه فداك أن تكتب إليه بالإحسان إليّ،فقال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هو على ما ذكرت من محبّته لكم فأخذ القرطاس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 فإنّ موصل كتابي هذا ذكر عنك مذهبا جميلا و أنّ مالك من عملك ما أحسنت فيه فاحسن إلى اخوانك و اعلم أنّ اللّه عزّ و جلّ سائلك عن مثاقيل الذرّ و الخردل</w:t>
      </w:r>
      <w:r>
        <w:rPr>
          <w:rFonts w:eastAsia="Amiri" w:cs="Amiri" w:ascii="Amiri" w:hAnsi="Amiri"/>
          <w:color w:val="111111"/>
          <w:sz w:val="28"/>
          <w:szCs w:val="28"/>
          <w:rtl w:val="true"/>
          <w:lang w:bidi="ar-SA"/>
        </w:rPr>
        <w:t xml:space="preserve">. </w:t>
      </w:r>
      <w:bookmarkStart w:id="157" w:name="pg11793_114419"/>
    </w:p>
    <w:p>
      <w:pPr>
        <w:pStyle w:val="BookText"/>
        <w:rPr/>
      </w:pPr>
      <w:bookmarkEnd w:id="157"/>
      <w:r>
        <w:rPr>
          <w:rFonts w:ascii="Amiri" w:hAnsi="Amiri" w:eastAsia="Amiri" w:cs="Amiri"/>
          <w:color w:val="111111"/>
          <w:sz w:val="28"/>
          <w:sz w:val="28"/>
          <w:szCs w:val="28"/>
          <w:rtl w:val="true"/>
          <w:lang w:bidi="ar-SA"/>
        </w:rPr>
        <w:t>فلمّا ورد سجستان سبق الخبر إلى الحسين بن عبد اللّه النيشابوري و هو الوالي فاستقبلني على فرسخين من المدينة فدفعت إليه الكتاب فقبّله و وضعه على عينيه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عليّ في ديوانك،فأمر بطرحه عنّي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تؤدّ خراجا ما دام لي عمل،ثمّ سألني عن عيالي فأخبرته عنهم فأمر لي و لهم بما يقوتنا و فضلا فما أدّيت في عمله خراجا و لا قطع عنّي صلته حتّى مات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عليه السّلام سبعين ألف حديث لم أحدّث أحدا قط و لا أحدّث أحدا،فقلت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إنّك حملتني وقرا عظيما بما حدّثتني به من سرّكم الذي لا احدّث به أحدا و ربما جاش في صدري حتّى يأخذني منه شبه الجنون،قال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فإذا كان ذلك فاخرج إلى الجبّانة و احفر حفيرة و دل رأسك فيها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علي بكذا و كذا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طمّه،فإنّ الأرض تستر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 ذلك فخفّف عنّي ما كنت أجده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الباقر عليه السّلام أسمر معتدل شاعره الكميت و السيّد الحميري و بوّابه جابر الجعفي و نقش خاتمه ربّ لا تذرني فردا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10262019_73709187"/>
      <w:bookmarkStart w:id="159" w:name="_Toc58"/>
      <w:bookmarkEnd w:id="158"/>
      <w:r>
        <w:rPr>
          <w:rtl w:val="true"/>
        </w:rPr>
        <w:t>عليك السلام تحيّة الأموات</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فهد الحلّي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ورد على الباقر عليه السّلام بقصيدة مطلعها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 أبا جعفر،فلم يمنحه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تمنحني و قد مدحتك؟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حييتني تحيّة الأموات؛أما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طرقتنا آخر الليل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سلام لما فات مطلب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لها حييت زينب خدنكم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ميّت و هو في الحيّ مشرب </w:t>
      </w:r>
      <w:bookmarkStart w:id="160" w:name="pg11793_114420"/>
    </w:p>
    <w:p>
      <w:pPr>
        <w:pStyle w:val="BookText"/>
        <w:rPr/>
      </w:pPr>
      <w:bookmarkEnd w:id="160"/>
      <w:r>
        <w:rPr>
          <w:rFonts w:ascii="Amiri" w:hAnsi="Amiri" w:eastAsia="Amiri" w:cs="Amiri"/>
          <w:color w:val="111111"/>
          <w:sz w:val="28"/>
          <w:sz w:val="28"/>
          <w:szCs w:val="28"/>
          <w:rtl w:val="true"/>
          <w:lang w:bidi="ar-SA"/>
        </w:rPr>
        <w:t>مع أنّه كان يكفيك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عليك أبا جعفر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10262021_73709187"/>
      <w:bookmarkStart w:id="162" w:name="_Toc59"/>
      <w:bookmarkEnd w:id="161"/>
      <w:r>
        <w:rPr>
          <w:rtl w:val="true"/>
        </w:rPr>
        <w:t>مباحثة الخارجي</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الأسدي و محمّد بن مبشر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اللّه بن نافع الأزرق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أنّي علمت أنّ بين قطريها أحدا تبلغني إليه المطايا يخصمني أنّ عليّا قتل النهروان و هو غير ظالم لهم لرحلت إليه،فقيل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ولده عالم،فقيل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جهلك عالمهم اليوم محمّد بن عليّ بن الحسين بن علي،فرحل إليه في صناديد أصحابه إلى المدينة فاستأذن عليه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اللّه بن نافع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يصنع بي و هو يبرأ منّي و من أبي طرفي النهار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مناظرا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اخرج فحط رحله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الغد فأتنا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غدا في أصحابه و بعث أبو جعفر عليه السّلام إلى جميع أبناء المهاجرين و الأنصار فجمعهم ثمّ خرج إلى الناس في ثوبين أحمرين كأنّه فلقة قمر فخطب و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أبناء المهاجرين و الأنصار من كانت عنده منقبة لعليّ بن أبي طالب فليقم و ليتحدّث،فقام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فسردوا تلك المناقب،فقال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أروى لهذه المناقب من هؤلاء،و إنّما أحدث على الكفر بعد تحكيمه الحكمين حتّى انتهوا في المناقب إلى حديث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 كرّار غير فرّار لا يرجع حتّى يفتح اللّه على يديه،فقال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هذا الحديث؟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حقّ لا شكّ فيه و لكن أحدث الكفر بعد،فقال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 أخبرني عن اللّه عزّ و جلّ أحبّ عليّ بن أبي طالب يوم أحبّه و هو يعلم أنّه يقتل أهل النهروان أم لم يعلم؟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لا،كفرت،قال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فأحبّه اللّه على أن يعمل بطاعته أو يعمل بمعصيته؟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يعمل بطاعته،فقال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 مخصوما،فقام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يتبيّن لكم الخيط الأبيض من الخيط الأسود من الفجر،اللّه أعلم حيث يجعل رسالته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إلزامه عليه السّلام له أنّ اللّه لا يحبّ من يعلم بزعمك الفاسد أنّه يكفر و يحبط </w:t>
      </w:r>
      <w:bookmarkStart w:id="163" w:name="pg11793_114421"/>
    </w:p>
    <w:p>
      <w:pPr>
        <w:pStyle w:val="BookText"/>
        <w:rPr/>
      </w:pPr>
      <w:bookmarkEnd w:id="163"/>
      <w:r>
        <w:rPr>
          <w:rFonts w:ascii="Amiri" w:hAnsi="Amiri" w:eastAsia="Amiri" w:cs="Amiri"/>
          <w:color w:val="111111"/>
          <w:sz w:val="28"/>
          <w:sz w:val="28"/>
          <w:szCs w:val="28"/>
          <w:rtl w:val="true"/>
          <w:lang w:bidi="ar-SA"/>
        </w:rPr>
        <w:t>جميع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قتادة على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قتادة أنت فقيه أهل البصرة؟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يزعمون،قال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تفسّر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أفسّره بعلم،قال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قول اللّه عزّ و جلّ في قصّة سبأ وَ قَدَّرْنا فِيهَا السَّيْرَ سِيرُوا فِيها لَيالِيَ وَ أَيّاماً آمِنِينَ </w:t>
      </w:r>
      <w:r>
        <w:rPr>
          <w:rStyle w:val="FootnoteAnchor"/>
          <w:rtl w:val="true"/>
        </w:rPr>
        <w:footnoteReference w:id="2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من خرج من بيته بزاد و راحلة و كرا حلال يريد هذا البيت كان آمنا حتّى يرجع إلى أهله،فقال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 أنّه قد يخرج الرجل من بيته بزاد حلال و كرا حلال يريد هذا البيت فيقطع عليه الطريق و تذهب نفقته و يضرب مع ذلك ضربة فيها هلاكه؟</w:t>
      </w:r>
    </w:p>
    <w:p>
      <w:pPr>
        <w:pStyle w:val="BookText"/>
        <w:rPr/>
      </w:pPr>
      <w:r>
        <w:rPr>
          <w:rFonts w:ascii="Amiri" w:hAnsi="Amiri" w:eastAsia="Amiri" w:cs="Amiri"/>
          <w:color w:val="111111"/>
          <w:sz w:val="28"/>
          <w:sz w:val="28"/>
          <w:szCs w:val="28"/>
          <w:rtl w:val="true"/>
          <w:lang w:bidi="ar-SA"/>
        </w:rPr>
        <w:t>فقال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قتادة من خرج من بيته بزاد و راحلة و كرا حلال يروم هذا البيت عارفا بحقّنا يهوانا قلبه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Style w:val="FootnoteAnchor"/>
          <w:rtl w:val="true"/>
        </w:rPr>
        <w:footnoteReference w:id="245"/>
      </w:r>
      <w:r>
        <w:rPr>
          <w:rFonts w:ascii="Amiri" w:hAnsi="Amiri" w:eastAsia="Amiri" w:cs="Amiri"/>
          <w:color w:val="111111"/>
          <w:sz w:val="28"/>
          <w:sz w:val="28"/>
          <w:szCs w:val="28"/>
          <w:rtl w:val="true"/>
          <w:lang w:bidi="ar-SA"/>
        </w:rPr>
        <w:t>فنحن دعوة إبراهيم من هوانا قلبه قبلت حجّته و إلاّ فلا،فإذا كان ذلك أمن من عذاب جهنّم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فسّرتها إلاّ هكذا،فقال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يا قتادة إنّما يعرف القرآن من خوطب به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10262023_73709187"/>
      <w:bookmarkStart w:id="165" w:name="_Toc60"/>
      <w:bookmarkEnd w:id="164"/>
      <w:r>
        <w:rPr>
          <w:rtl w:val="true"/>
        </w:rPr>
        <w:t>مذهب الاخباريّين</w:t>
      </w:r>
      <w:bookmarkEnd w:id="16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من مشاهير المخالفين في الحديث و التفسير و المشهور بين المفسّرين أنّ هذه الآية لبيان حال تلك القرى في زمان قوم سبأ أي قدّرنا سيرهم في القرى على قدر مقيلهم و مبيتهم لا يحتاجون إلى ماء و لا زاد لقرب المنازل و الأمر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سيروا،متوجّه إليهم على إرادة القول بلسان الحال أو المقال،و يظهر من هذا الحديث و غيره أنّ الأمر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متوجّه إلى هذه الامّة أو إنّه خطاب عام يشملهم أيضا و في ظاهر هذا الحديث دلالة على ما قاله الاخباريّون من أصحابنا من أنّه لا يجوز تفسير القرآن مطلقا محكما و متشابها إلاّ بالنصّ من الحديث و جوّز الفقهاء منهم تفسير المحكم الظاهر الدلالة بما يوافق اللغة و هي معركة عظيمة بينهم و قد حكينا المحاكمة بينهم عن مقالة ذكرها شيخ الطائفة طاب ثراه في التبيان في شرحينا على التهذيب و الاستبصار و لعلّنا نذكرها في هذا الكتاب إن شاء اللّه تعالى</w:t>
      </w:r>
      <w:r>
        <w:rPr>
          <w:rFonts w:eastAsia="Amiri" w:cs="Amiri" w:ascii="Amiri" w:hAnsi="Amiri"/>
          <w:color w:val="111111"/>
          <w:sz w:val="28"/>
          <w:szCs w:val="28"/>
          <w:rtl w:val="true"/>
          <w:lang w:bidi="ar-SA"/>
        </w:rPr>
        <w:t xml:space="preserve">. </w:t>
      </w:r>
      <w:bookmarkStart w:id="166" w:name="pg11793_114423"/>
    </w:p>
    <w:p>
      <w:pPr>
        <w:pStyle w:val="Heading4"/>
        <w:numPr>
          <w:ilvl w:val="3"/>
          <w:numId w:val="1"/>
        </w:numPr>
        <w:rPr/>
      </w:pPr>
      <w:bookmarkStart w:id="167" w:name="__RefHeading___Toc10262025_73709187"/>
      <w:bookmarkStart w:id="168" w:name="_Toc61"/>
      <w:bookmarkEnd w:id="166"/>
      <w:bookmarkEnd w:id="167"/>
      <w:r>
        <w:rPr>
          <w:rtl w:val="true"/>
        </w:rPr>
        <w:t>مسائل متفرّقة</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للطبرسي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مولانا الباقر عليه السّلام جالسا في الحرم إذ أقبل طاووس اليماني في جماعة من أصحابه فقال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لي في السؤال،قال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أذنا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هلك ثلث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وهمت يا شيخ أردت أن تقول ربع الناس و ذلك يوم قتل قابيل هابيل كانوا أربعة آدم و حواء و قابيل و هابيل فهلك ربعهم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وهمت أنا فأيّهما كان أبا الناس القاتل أو المقتول؟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واحد منهما بل أبوهم شيث بن آدم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آدم؟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رفعت طينته من أديم الأرض السفلى،قال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سمّيت حواء؟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خلقت من ضلع حيّ يعني ضلع آدم،قال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إبليس؟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أيئس من رحمة اللّه فلم يرجوها،قال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الجنّ جنّا؟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استجنوا فلم يروا،قال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أوّل كذبة كذبت من صاحبها؟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 خلقته من 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قوم شهدوا شهادة الحقّ و كانوا كاذبين؟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 حين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أنّك لرسول اللّه فأنزل اللّه إِذا جاءَكَ الْمُنافِقُونَ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يَشْهَدُ إِنَّ الْمُنافِقِينَ لَكاذِبُونَ </w:t>
      </w:r>
      <w:r>
        <w:rPr>
          <w:rStyle w:val="FootnoteAnchor"/>
          <w:rtl w:val="true"/>
        </w:rPr>
        <w:footnoteReference w:id="2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طير طار مرّة و لم يطر قبلها و لا بعدها ذكره اللّه في القرآن ما هو؟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سيناء أطاره اللّه على بني إسرائيل حين أظلمهم يحتاج منه فيه ألوان العذاب حتّى قبلوا التوراة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الْجَبَلَ فَوْقَهُمْ كَأَنَّهُ ظُلَّةٌ </w:t>
      </w:r>
      <w:r>
        <w:rPr>
          <w:rStyle w:val="FootnoteAnchor"/>
          <w:rtl w:val="true"/>
        </w:rPr>
        <w:footnoteReference w:id="248"/>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عن رسول بعثه اللّه تعالى ليس من الجنّ و لا من الإنس و لا من الملائكة ذكره </w:t>
      </w:r>
    </w:p>
    <w:p>
      <w:pPr>
        <w:pStyle w:val="BookText"/>
        <w:rPr/>
      </w:pPr>
      <w:r>
        <w:rPr>
          <w:rFonts w:ascii="Amiri" w:hAnsi="Amiri" w:eastAsia="Amiri" w:cs="Amiri"/>
          <w:color w:val="111111"/>
          <w:sz w:val="28"/>
          <w:sz w:val="28"/>
          <w:szCs w:val="28"/>
          <w:rtl w:val="true"/>
          <w:lang w:bidi="ar-SA"/>
        </w:rPr>
        <w:t>اللّه في كتابه،فقال الغراب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بعثه اللّه ليرى قابيل كيف يواري سوءة أخيه هابيل حين قتله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يَبْحَثُ فِي الْأَرْضِ لِيُرِيَهُ كَيْفَ يُوارِي سَوْأَةَ أَخِيهِ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عمّن أنذر قومه ليس من الجنّ و لا من الإنس و لا من الملائكة ذكره اللّه في كتابه؟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النملة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النَّمْلُ ادْخُلُوا مَساكِنَكُمْ لا يَحْطِمَنَّكُمْ سُلَيْمانُ وَ جُنُودُهُ </w:t>
      </w:r>
      <w:r>
        <w:rPr>
          <w:rStyle w:val="FootnoteAnchor"/>
          <w:rtl w:val="true"/>
        </w:rPr>
        <w:footnoteReference w:id="2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من كذب عليه ليس من الجنّ و لا الإنس و لا الملائكة ذكره اللّه في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الذئب الذي كذب عليه اخوة يوسف،قال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شيء قليله حلال و كثيره حرام ذكره اللّه عزّ و جلّ في القرآن؟</w:t>
      </w:r>
    </w:p>
    <w:p>
      <w:pPr>
        <w:pStyle w:val="BookText"/>
        <w:rPr/>
      </w:pPr>
      <w:r>
        <w:rPr>
          <w:rFonts w:ascii="Amiri" w:hAnsi="Amiri" w:eastAsia="Amiri" w:cs="Amiri"/>
          <w:color w:val="111111"/>
          <w:sz w:val="28"/>
          <w:sz w:val="28"/>
          <w:szCs w:val="28"/>
          <w:rtl w:val="true"/>
          <w:lang w:bidi="ar-SA"/>
        </w:rPr>
        <w:t>قال النهر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اغْتَرَفَ غُرْفَةً بِيَدِهِ </w:t>
      </w:r>
      <w:r>
        <w:rPr>
          <w:rStyle w:val="FootnoteAnchor"/>
          <w:rtl w:val="true"/>
        </w:rPr>
        <w:footnoteReference w:id="2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صلاة مفروضة تصلّى بغير وضوء و عن صوم لا يحجز عن أكل و شرب؟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الصلاة بغير وضوء فالصلاة على النبيّ و آله عليه و عليهم السلام،و أمّا الصوم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نَذَرْتُ لِلرَّحْمنِ صَوْماً فَلَنْ أُكَلِّمَ الْيَوْمَ إِنْسِيًّا </w:t>
      </w:r>
      <w:r>
        <w:rPr>
          <w:rStyle w:val="FootnoteAnchor"/>
          <w:rtl w:val="true"/>
        </w:rPr>
        <w:footnoteReference w:id="2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شيء يزيد و لا ينقص و عن شيء ينقص و لا يزيد؟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الشيء الذي يزيد و ينقص فهو القمر و الشيء الذي يزيد و لا ينقص فهو البحر و الشيء الذي ينقص و لا يزيد فهو العمر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المناقب،قال الأبرش الكلبي لهشام مشيرا إلى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احتوشه أهل العراق؟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نبي الكوفة و هو يزعم أنّه ابن رسول اللّه و باقر العلم و مفسّر القرآن فاسأله مسألة لا يعرفها،فأتاه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عليّ كم الفترة التي كانت بين محمّد و عيسى عليهما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قولنا فسبعمائة سنة،و أمّا في قولك فستّمائة سنة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الْأَرْضُ غَيْرَ الْأَرْضِ ما الذي يأكل الناس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يشربون إلى أن يفصل بينهم يوم القيامة؟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الناس على مثل قرصة التقى فيها أنهار منفجرة يأكلون و يشربون حتّى يفرغ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أشغلهم عن الأكل و الشرب يومئذ؟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 النار اشغل و لم يشغلوا عن أن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أفيضوا علينا من الماء أو ممّا رزقكم اللّه،فنهض الأبرش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بنت رسول اللّه حقّا،ثمّ صار إلى هشام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دعونا منكم يا بني اميّة فإنّ هذا أعلم أهل الأرض فهذا ولد رسول اللّه صلّى اللّه عليه و اله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شرح حجج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أبو جعفر عليه السّلام لأبي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مشهور و لا أحبّ أن تجلس إليّ فلم يلتفت و جلس فقال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قوما بالكوفة يزعمون إنّك 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أصنع 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 إليهم تخبرهم،قال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يطيعون إنّما نستدلّ على من غاب عنّا بمن حضر قد أمرتك أن لا تجلس فلم تطعني و كذلك لو كتبت إليهم ما أطاعوني فلم يقدر أبو حنيفة أن يدخل في الكلام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اليقين،روي أنّ عبد اللّه الليثي قال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تفتي في المتعة؟قال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أحلّها اللّه في كتابه و سنّها رسول اللّه و عمل بها أصحابه،فقال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نهى عنها 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على قول صاحبك و أنا على قول رسول اللّه صلّى اللّه عليه و اله،قال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فيسرّك أنّ نساؤك فعلن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 النساء هنا يا أحمق إنّ الذي أحلّها في كتابه و أباحها أغير منك و ممّن نهى عنها تكلفا بل يسرك أنّ بعض حرئك تحت حائك من حاكة يثرب نكاحا؟قال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تحرّم ما أحلّ اللّه؟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أحرّم و لكن الحائك ما هو لي بكفؤ،قال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ارتضى عمله و رغّب فيه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زوّجه حورا أفترغب عمّن رغب اللّه فيه و تستنكف عمّن هو كفؤ لحور الجنان كبرا و عتوّا، فضحك عبد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أحسب صدوركم إلاّ منابت أشجار العلم فصار لكم ثمره و للناس ورقه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الكافي،سأل شاب أبا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ما أكبر الكبائر؟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 الخمر؛إنّه يدخل صاحبه في الزنا و السرقة و قتل النفس التي حرّم اللّه و في الشرك باللّه و أفاعيل الخمر تعلو على كلّ ذنب كما يعلو شجرها على كلّ الشجر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69" w:name="pg11793_114427"/>
    </w:p>
    <w:p>
      <w:pPr>
        <w:pStyle w:val="Heading3"/>
        <w:numPr>
          <w:ilvl w:val="2"/>
          <w:numId w:val="1"/>
        </w:numPr>
        <w:rPr/>
      </w:pPr>
      <w:bookmarkStart w:id="170" w:name="__RefHeading___Toc10262027_73709187"/>
      <w:bookmarkStart w:id="171" w:name="_Toc62"/>
      <w:bookmarkEnd w:id="169"/>
      <w:bookmarkEnd w:id="170"/>
      <w:r>
        <w:rPr>
          <w:rtl w:val="true"/>
        </w:rPr>
        <w:t>الفصل الثالث</w:t>
      </w:r>
      <w:bookmarkEnd w:id="171"/>
    </w:p>
    <w:p>
      <w:pPr>
        <w:pStyle w:val="Heading4"/>
        <w:numPr>
          <w:ilvl w:val="3"/>
          <w:numId w:val="1"/>
        </w:numPr>
        <w:rPr/>
      </w:pPr>
      <w:bookmarkStart w:id="172" w:name="__RefHeading___Toc10262029_73709187"/>
      <w:bookmarkStart w:id="173" w:name="_Toc63"/>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في نوادر أخباره و تاريخ أولاده و أزواجه عليه السلام</w:t>
      </w:r>
    </w:p>
    <w:p>
      <w:pPr>
        <w:pStyle w:val="BookText"/>
        <w:rPr/>
      </w:pPr>
      <w:r>
        <w:rPr>
          <w:rFonts w:ascii="Amiri" w:hAnsi="Amiri" w:eastAsia="Amiri" w:cs="Amiri"/>
          <w:color w:val="111111"/>
          <w:sz w:val="28"/>
          <w:sz w:val="28"/>
          <w:szCs w:val="28"/>
          <w:rtl w:val="true"/>
          <w:lang w:bidi="ar-SA"/>
        </w:rPr>
        <w:t>و ما يتبع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عن المنهال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الباقر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لأحبّكم أهل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فاتّخذ للبلاء جلبابا فو اللّه إنّه لأسرع إلينا و إلى شيعتنا من السيل و بنا يبدأ البلاء ثمّ بكم و بنا يبدأ الرخاء ثمّ بكم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الحديث في كلام أمير المؤمنين عليه السّلام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 البيت فليعدّ للفقر جلبابا أي ليزهد في الدّنيا و ليصبر على الفقر و القلّة،و الجلباب الإزار و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كالمقنعة تغطّي بها رأسها و ظهرها و صدرها و جمعه جلابيب كنّى به عن الصبر لأنّه يستر الفقر كما يستر الجلباب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كنّى بالجلباب عن اشتماله بالفقر أي،فليلبس إزار الفقر و يكون منه على حالة تعمّه و تشمله،لأنّ الغنا من أحوال أهل الدّنيا و لا يتهيّأ الجمع كذا في النهاية و المعنى الأخير هو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الكافي،عن الحكم بن عتيبة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مع أبي جعفر عليه السّلام و البيت غاصّ بأهله إذ أقبل شيخ يتوكّأ على عنزه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 و رحمة اللّه و بركاته 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و رحمة اللّه و بركاته،ثمّ أقبل على أهل البيت و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فردّوا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ادنني منك جعلني اللّه فداك فو اللّه إنّي لأحبّكم و أحبّ من يحبّكم و أبغض عدوّكم و أحلّ حلالكم و احرّم حرامكم،و أنتظر أمركم فهل ترجو لي جعلني اللّه فداك؟فأقعده إلى جنبه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عليّ بن الحسين أتاه رجل فسأله عن مثل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تمت ترد على رسول اللّه و على عليّ و الحسن و الحسين </w:t>
      </w:r>
      <w:bookmarkStart w:id="174" w:name="pg11793_114428"/>
    </w:p>
    <w:p>
      <w:pPr>
        <w:pStyle w:val="BookText"/>
        <w:rPr/>
      </w:pPr>
      <w:bookmarkEnd w:id="174"/>
      <w:r>
        <w:rPr>
          <w:rFonts w:ascii="Amiri" w:hAnsi="Amiri" w:eastAsia="Amiri" w:cs="Amiri"/>
          <w:color w:val="111111"/>
          <w:sz w:val="28"/>
          <w:sz w:val="28"/>
          <w:szCs w:val="28"/>
          <w:rtl w:val="true"/>
          <w:lang w:bidi="ar-SA"/>
        </w:rPr>
        <w:t>و على عليّ بن الحسين و يثلج قلبك و يبرد فؤادك و تقرّ عينك و تستقبل بالروح و الريحان مع الكرام الكاتبين لو قد بلغت نفسك هاهنا و أهوى بيده إلى حلقه و إن تعش ترى ما يقرّ اللّه به عينك و تكون معنا في السنام الأعلى يعني أهل الجنّة،فقال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يا أبا جعفر؟ فأعاد عليه الكلام فأقبل الشيخ ينتحب هاهاها حتّى لصق بالأرض و أقبل أهل البيت ينتحبون لما يرون من حال الشيخ و أقبل أبو جعفر عليه السّلام يمسح دموع الشيخ بإصبعه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ناولني يدك جعلني اللّه فداك فناوله يده فقبّلها و وضعها على عينه و خدّه ثمّ حسر عن بطنه و صدره فوضع يده عليهما ثمّ 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أقبل أبو جعفر عليه السّلام ينظر في قفاه و هو مدبر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ينظر إلى رجل من أهل الجنّة فلينظر إلى هذا،فقال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أر مأتما قط يشبه ذلك المجلس،انتهى ملخّصا لفظه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0262031_73709187"/>
      <w:bookmarkStart w:id="176" w:name="_Toc64"/>
      <w:bookmarkEnd w:id="175"/>
      <w:r>
        <w:rPr>
          <w:rtl w:val="true"/>
        </w:rPr>
        <w:t>أولاده عليه السّلام</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أولاده عليه السّلام سبعة منهم أبو عبد اللّه جعفر بن محمّد و كان يكنّى به و عبد اللّه بن محمّد امّهما امّ فروة بنت القاسم بن محمّد بن أبي بكر،و إبراهيم و عبيد اللّه ماتا في حياته عليه السّلام امّهما امّ حكيم الثقفية و عليّ و زينب لامّ ولد و امّ سلمة لامّ ولد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البشائر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يعتقد في أحد من ولد أبي جعفر الإمامة إلاّ في الصادق عليه السّلام خاصّة و كان أخوه عبد اللّه يشار إليه بالفضل و الصلاح و دخل على بعض بني اميّة فأراد قتله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تقتلني أكن للّه عليك عونا و اتركني أكن لك على اللّه عونا يريد بذلك أنّه ممّن يشفع إلى اللّه فيشفعه فلم يقبل ذلك منه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هناك و سقاه السمّ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المناقب له أولاد سبعة درجوا كلّهم إلاّ أولاد الصادق عليه السّلام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1793_114430"/>
      <w:bookmarkStart w:id="178" w:name="pg11793_114430"/>
      <w:bookmarkEnd w:id="178"/>
    </w:p>
    <w:p>
      <w:pPr>
        <w:pStyle w:val="Heading2"/>
        <w:numPr>
          <w:ilvl w:val="1"/>
          <w:numId w:val="1"/>
        </w:numPr>
        <w:rPr/>
      </w:pPr>
      <w:bookmarkStart w:id="179" w:name="pg11793_114430"/>
      <w:bookmarkStart w:id="180" w:name="__RefHeading___Toc10262033_73709187"/>
      <w:bookmarkStart w:id="181" w:name="_Toc65"/>
      <w:bookmarkEnd w:id="179"/>
      <w:bookmarkEnd w:id="180"/>
      <w:r>
        <w:rPr>
          <w:rtl w:val="true"/>
        </w:rPr>
        <w:t>باب أحوال الإمام الصادق مظهر علوم آبائه الطاهرين جعفر بن محمّد الصادق صلوات اللّه عليه</w:t>
      </w:r>
      <w:bookmarkEnd w:id="181"/>
    </w:p>
    <w:p>
      <w:pPr>
        <w:pStyle w:val="Heading3"/>
        <w:numPr>
          <w:ilvl w:val="2"/>
          <w:numId w:val="1"/>
        </w:numPr>
        <w:rPr/>
      </w:pPr>
      <w:bookmarkStart w:id="182" w:name="__RefHeading___Toc10262035_73709187"/>
      <w:bookmarkStart w:id="183" w:name="_Toc66"/>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0262037_73709187"/>
      <w:bookmarkStart w:id="185" w:name="_Toc67"/>
      <w:bookmarkEnd w:id="184"/>
      <w:r>
        <w:rPr>
          <w:rtl w:val="true"/>
        </w:rPr>
        <w:t>الفصل الأوّل</w:t>
      </w:r>
      <w:bookmarkEnd w:id="185"/>
    </w:p>
    <w:p>
      <w:pPr>
        <w:pStyle w:val="Heading4"/>
        <w:numPr>
          <w:ilvl w:val="3"/>
          <w:numId w:val="1"/>
        </w:numPr>
        <w:rPr/>
      </w:pPr>
      <w:bookmarkStart w:id="186" w:name="__RefHeading___Toc10262039_73709187"/>
      <w:bookmarkStart w:id="187" w:name="_Toc68"/>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في ولادته و وفاته و مدّة عمره الشريف و أسمائه و نقش خواتيمه</w:t>
      </w:r>
    </w:p>
    <w:p>
      <w:pPr>
        <w:pStyle w:val="BookText"/>
        <w:rPr/>
      </w:pPr>
      <w:r>
        <w:rPr>
          <w:rFonts w:ascii="Amiri" w:hAnsi="Amiri" w:eastAsia="Amiri" w:cs="Amiri"/>
          <w:color w:val="111111"/>
          <w:sz w:val="28"/>
          <w:sz w:val="28"/>
          <w:szCs w:val="28"/>
          <w:rtl w:val="true"/>
          <w:lang w:bidi="ar-SA"/>
        </w:rPr>
        <w:t>و النصّ عليه و مكارم أخلاقه و استجابة دعواته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الكافي،ولد أبو عبد اللّه عليه السّلام سنة ثلاث و ثمانين و مضى عليه السّلام في شوّال من سنة ثمان و أربعين و مائة و له خمس و ستّون سنة و دفع بالبقيع،و امّه امّ فروة بنت القاسم بن محمّد و امّها أسماء بنت عبد الرحمن بن أبي بكر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بالمدينة يوم الاثنين سابع عشر شهر ربيع الأوّل سنة ثلاث و ثمانين و قبض في شوّال،و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منتصف رجب يوم الاثنين سنة ثمان و أربعين و مائة عن خمس و ستّين سنة،امّه امّ فروة بنت القاسم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 فاطمة و كنيتها امّ فروة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عليه السّلام بالمدينة يوم الاثنين سابع عشر شهر ربيع الأوّل سنة ثلاث و ثمانين و كانت ولادته زمن عبد الملك بن مروان،توفّي عليه السّلام يوم الاثنين في النصف من رجب سنة ثمان و أربعين و مائة مسموما في عنب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عن الجوزي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أبو جعفر المنصور في جوف الليل فدخلت عليه و في يده كتاب فرمى الكتاب إليّ و هو يبكي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محمّد بن سليمان يخبرنا أنّ جعفر بن محمّد قد مات فإنّا للّه و إنّا إليه راجعون ثلاثا،و أين مثل جعفر؟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إن كان قد أوصى إلى رجل بعينه فقدّمه و اضرب عنقه،فرجع الجواب إليه إنّه أوصى إلى خمسة أحدهم أبو جعفر المنصور و محمّد بن سليمان و عبد اللّه و موسى ابني جعفر و حميدة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قتل هؤلاء سبيل،و كانت إمامته عليه السّلام أربعا و ثلاثين سنة أقام مع جدّه اثنتي عشرة سنة و مع أبيه تسع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سني إمامته ملك إبراهيم بن الوليد و مروان الحمار ثمّ صارت المسودة في أرض خراسان مع أبي مسلم سنة اثنى و ثلاثين و مائة و انتزعوا الملك من بني اميّة و قتلوا مروان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أبو العبّاس السفّاح أربع سنين و ستّة أشهر و أيّاما ثمّ ملك أخوه أبو جعفر المنصور إحدى و عشرين سنة واحد عشر شهرا و أيّاما و قبض بعد مضيّ سنتين من ملكه و قيل عمره خمسين سنة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ستّين سنة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سبعين سنة،و في أدعية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ضاعف العذاب على من أشرك في دمه و هو المنصور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الأمالي،عن الرضا عليه السّلام كان نقش خاتم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وليّي و عصمتي من خلقه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عليهما السّلام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ابني جعفر بن محمّد فسمّوه الصادق فإنّ الخامس من ولده الذي اسمه جعفر يدّعي الإمامة كاذبا،فقال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بجعفر الكذّاب و قد حمل طاغية زمانه على تفتيش أمر وليّ اللّه و المغيّب في حفظ اللّه فكان كما ذكر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المناقب،كان الصادق عليه السّلام ربع القامة أزهر الوجه حالك الشعر يعني أسوده أشمّ الأنف أي أحسنه و هو ارتفاع قصبة الأنف و حسنها،رقيق البشرة على خدّه خال أسود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جسده حبلان حمرة و كان اسمه جعفر و يكنّى أبا عبد اللّه و أبا إسماعيل و الخاص أبو موسى،و ألقابه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و الفاضل و الطاهر و القائم و الكافل و المنجي،و إليه تنسب الشيعة الجعفرية و مسجده في الحلّة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خاتمه ما شاء اللّه لا قوّة إلاّ باللّه أستغفر اللّه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خالق كلّ شيء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المكارم،عن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ثقتي فاعصمني من خلقك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ثقتي قني شرّ جميع خلقك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خاتمي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خالق كلّ شيء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ثقتي فقني شرّ خلقك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ثقتي فاعصمني من الناس،و قيل غير ذلك و لا منافاة،لأنّ خواتيمه عليه السّلام كانت متعدّدة على تعداد الخواتيم المسنونة بل يوجد منها ما هو مكرّر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بشائر المصطفى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أبي الوفاة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أوصيك بأصحابي خيرا،قلت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و اللّه لادعنهم و الرجل منهم يكون في المصر فلا يسأل أحدا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88" w:name="pg11793_114433"/>
    </w:p>
    <w:p>
      <w:pPr>
        <w:pStyle w:val="Heading4"/>
        <w:numPr>
          <w:ilvl w:val="3"/>
          <w:numId w:val="1"/>
        </w:numPr>
        <w:rPr/>
      </w:pPr>
      <w:bookmarkStart w:id="189" w:name="__RefHeading___Toc10262041_73709187"/>
      <w:bookmarkStart w:id="190" w:name="_Toc69"/>
      <w:bookmarkEnd w:id="188"/>
      <w:bookmarkEnd w:id="189"/>
      <w:r>
        <w:rPr>
          <w:rtl w:val="true"/>
        </w:rPr>
        <w:t>فيه مخرج الضحك و العقل و الحزن و النفس</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النصوص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الباقر عليه السّلام إذ دخل ابنه جعفر و على رأسه ذؤابة و في يده عصا يلعب بها فأخذه الباقر عليه السّلام و ضمّه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 لا تلهو و لا تلعب،ثمّ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هذا إمامك بعدي فاقتد به و اقتبس من علمه و هو الصادق الذي وصفه لنا رسول اللّه و أنّ شيعته منصورون و أعداءه ملعونون على لسان كلّ نبيّ،فضحك جعفر عليه السّلام و احمرّ وجهه فالتفت إليّ أبو جعفر عليه السّلام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رسول اللّه من أين الضحك؟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العقل من القلب و الحزن من الكبد و النفس من الرئّة و الضحك من الطحال،فقمت و قبّلت رأسه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الأمالي،عن محمّد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مالك بن أنس فقيه المدينة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أدخل إلى الصادق جعفر بن محمّد عليهما السّلام فيقدّم لي مخدّة و يعرف لي قدرا و كان لا يخلو من أحد ثلاث خصال؛إمّا صائما و إمّا قائما و إمّا ذاكرا،و لقد حججت معه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استوت به راحلته عند الإحرام كان كلّما همّ بالتلبية انقطع الصوت في حلقه و كاد أن يخرّ من راحلته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ابن رسول اللّه،و لابدّ أن يقول،فقال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أبي عامر كيف أجسر أن أقول لبّيك اللّهم لبّيك و أخشى أن يقول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 و لا سعديك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العلل،عن مولى لأبي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أبو عبد اللّه عليه السّلام السواك قبل أن يقبض بسنتين و ذلك أنّ أسنانه ضعفت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الإمام موسى بن جعفر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نعي إلى الصادق عليه السّلام ابنه إسماعيل و هو أكبر أولاده و هو يريد أن يأكل و قد اجتمع ندماؤه فتبسّم ثمّ دعى بطعامه و قطع ندمائه و جعل يأكل أحسن من أكله سائر الأيّام و يحدثّ ندماؤه و يضع بين أيديهم و يعجبون منه أن لا يروا </w:t>
      </w:r>
    </w:p>
    <w:p>
      <w:pPr>
        <w:pStyle w:val="BookText"/>
        <w:rPr/>
      </w:pPr>
      <w:r>
        <w:rPr>
          <w:rFonts w:ascii="IRNazanin" w:hAnsi="IRNazanin" w:eastAsia="IRNazanin"/>
          <w:color w:val="111111"/>
          <w:sz w:val="28"/>
          <w:sz w:val="28"/>
          <w:szCs w:val="28"/>
          <w:rtl w:val="true"/>
          <w:lang w:bidi="fa-IR"/>
        </w:rPr>
        <w:t>للحزن أثرا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لقد رأينا عجبا أصبت بمثل هذا الابن و أنت كما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لي لا أكون كما ترون و قد جاءني خبر أصدق الصادقين إنّي ميّت و إيّاكم،إنّ قوما عرفوا الموت فجعلوه نصب أعينهم و سلّموا الأمر لخالقهم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معلّى بن خنيس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عبد اللّه عليه السّلام في ليلة قد رشت السماء و هو يريد ظلّة بني ساعدة فاتّبعته فإذا هو قد سقط منه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ردّه علينا،فأتيته فسلّمت عليه فقال 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نعم،جعلت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 بيدك فما وجدت من شيء فأدفعه إليّ فإذا أنا بخبز منتشر فجعلت أدفع إليه ما وجدت فإذا أنا بجراب من خبز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أحمله عنك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لا،أنا أولى به منك و لكن امض معي فأتينا ظلة بني ساعدة فإذا نحن بقوم نيام فجعل يدسّ الرغيف و الرغيفين تحت ثوب كلّ واحد حتّى أتى على آخرهم ثمّ انصرفنا،فقلت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يعرف هؤلاء الحقّ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عرفوا لواسيناهم بالدقّة يعني الملح المدقوق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كانوا من المستضعفين لا يعاندون على الحقّ و لا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ممّن يرجى لهم النجاة إمّا لضعف عقولهم أو لعدم إتمام الحجّة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بالمدينة و هو راكب حماره فنزل و قد كنّا صرنا إلى السوق فنزل و سجد و أطال السجود و أنا أنتظره ثمّ رفع رأسه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رأيتك نزلت فسجدت؟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ذكرت نعمة اللّه عليّ،قلت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السوق و الناس يجيئون و يذهبون؟قال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 يرني أحد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 مستحبّة عند كلّ نعمة و دفع كلّ نقمة حتّى أنّه ورد في الحديث</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كنت في مجالس المخالفين و ذكرت نعمة للّه عليك و لم تتمكّن من سجود الشكر لأنّهم يذهبون إلى أنّها بدعة فضع يدك على بطنك و انحن توهم أنّ في بطنك وجعا،و كذلك إذا كنت راكبا تضع بطنك على القربوس منحنيا و أوّل من فعلها أمير المؤمنين عليه السّلام لمّا أمره النبيّ صلّى اللّه عليه و اله بالمبيت على فراشه ليفديه بنفسه فسجد شكرا للّه سبحانه على وقايته لرسول اللّه صلّى اللّه عليه و اله بنفسه و مع ذلك قال أهل السنّة سجدة الشكر بعد الصلاة و غيرها بدعة و هي مذهب اليهود و الرافضة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الباقر عليه السّلام كان في الحجّ و معه ابنه جعفر عليه السّلام إذ أتاه رجل فسلّم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أن أسألك،فقال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ابني جعفرا،فتحوّل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رجل أذنب ذنبا عظيما أفطر يوما في شهر رمضان متعمّدا،قال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 في شهر رمضان،قال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النفس،قال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شيعة عليّ عليه السّلام مشى إلى بيت اللّه الحرام و حلف أن لا يعود و إن لم يكن من شيعته فلا بأس،فقال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 يا ولد فاطمة ثلاثا هكذا سمعته من رسول اللّه صلّى اللّه عليه و اله،ثمّ إنّ الرجل ذهب فالتفت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جعفر</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ذلك الخضر إنّما أردت أن أعرفكه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السّلام؛لا بأس،يعني إنّه ليس له كفّارة و لا تنفعه الكفّارة فهو من باب و من عاد فينتقم اللّه منه،و ذلك لأنّ ما هو عليه من ترك الإيمان أعظم ممّا أتى به من الذنب،و أمّا المشي إلى بيت اللّه الحرام فهو من مكمّلات هذه التوبة لعظم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أبا عمارة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النوم كأنّ معي قناة،قال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فيها زج؟</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فيها زجّا لولد لك غلام لكنّه يولد لك جارية ثمّ مكث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في القناة من كعب؟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كعبا،قال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تلد الجارية اثنتي عشرة بنتا،فحدّثت بهذا الحديث</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العبّاس بن الوليد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واحدة منهنّ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تعبير الرؤيا ليس له قانون كلّي يرجع إليه،و لا يعرفه على حقيقته إلاّ من عرف مواليد الخلق و طباعهم و أمزجتهم و لا يكون إلاّ الإمام عليه السّلام،و أمّا أهل تعبير الرؤيا كابن سيرين و نحوه فتعبيرهم للرؤيا إنّما هو بالقياسات و الاعتبارات و هي تصيب تارة و تخطئ اخرى،و لو أنّ أحدا رأى هذه الرؤيا غير أبي عمارة لم يكن فيه هذا التعبير بعينه لاختلاف حالات 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نعم،ورد في الحديث إنّ الرؤيا على ما تعبّر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أيضا أنّ المنام طائر إذا قصّ وقع فلعلّ وقوع ما يوافق التعبير مبنيّ على هذا و قد حقّقنا الكلام في هذا المقام في المجلّدة الثانية من كتاب كشف الأسرار لشرح الاستبصار و القناة و الرمح و الزج بالضم الحديد في أسفله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أطعما</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الغرابي و الأخبصة ثمّ يطعم الخبز و الزيت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دبّرت أمرك حتّى يعتدل؟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تدبيرنا من اللّه إذا وسّع اللّه علينا وسعنا و إذا أقتر قتّرنا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الغرابي الخبز فيه السكّر و الخبيص طعام معمول من التمر و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الأعلى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مع أبي عبد اللّه عليه السّلام فدعى و أتى بدجاجة محشوّة و بخبيص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أهديت لفاطمة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جارية ائتينا بطعامنا المعروف،فجاءت بثريد خلّ و زيت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الهياج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جعفر بن محمّد يطعم حتّى لا يبقي لعياله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طعام خاصّ يتصدّق منه و يبقي لهم من غيره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رجل من الحاجّ في المدينة فتوهّم فتوهمّ أنّ هميانه سرق فخرج فرأى جعفر الصادق عليه السّلام مصلّيا و لم يعرفه فتعلّق به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أخذت همياني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فيه </w:t>
      </w:r>
      <w:r>
        <w:rPr>
          <w:rStyle w:val="FootnoteAnchor"/>
          <w:rtl w:val="true"/>
        </w:rPr>
        <w:footnoteReference w:id="289"/>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 فحمله إلى منزله و وزن له ألف دينار و عاد إلى منزله و وجد هميانه فعاد إلى جعفر عليه السّلام معتذرا بالمال فأبى قبوله،قال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خرج من يدي لا يعود إليّ فسأل الرجل عنه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جعفر الصادق،قال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هذا فعال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السلمي على الصادق عليه السّلام فوجده عليلا فدعا له فأعطاه أربعمائة و سأله سائل حاجة فقضاها فجعل الرجل يشكر،فقال عليه السّلام،شعر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طلبت خصال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عظك الدهر من جهده</w:t>
      </w:r>
    </w:p>
    <w:p>
      <w:pPr>
        <w:pStyle w:val="BookText"/>
        <w:rPr/>
      </w:pPr>
      <w:r>
        <w:rPr>
          <w:rFonts w:ascii="Amiri" w:hAnsi="Amiri" w:eastAsia="Amiri" w:cs="Amiri"/>
          <w:color w:val="111111"/>
          <w:sz w:val="28"/>
          <w:sz w:val="28"/>
          <w:szCs w:val="28"/>
          <w:rtl w:val="true"/>
          <w:lang w:bidi="ar-SA"/>
        </w:rPr>
        <w:t xml:space="preserve">فلا تطلبنّ إلى كالح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اليساره من كدّه</w:t>
      </w:r>
    </w:p>
    <w:p>
      <w:pPr>
        <w:pStyle w:val="BookText"/>
        <w:rPr/>
      </w:pPr>
      <w:r>
        <w:rPr>
          <w:rFonts w:ascii="Amiri" w:hAnsi="Amiri" w:eastAsia="Amiri" w:cs="Amiri"/>
          <w:color w:val="111111"/>
          <w:sz w:val="28"/>
          <w:sz w:val="28"/>
          <w:szCs w:val="28"/>
          <w:rtl w:val="true"/>
          <w:lang w:bidi="ar-SA"/>
        </w:rPr>
        <w:t xml:space="preserve">و لكن عليك بأهل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ورث المجد عن جدّه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أصاب الغنا من التعب و الكدّ يكون شحيحا لأنّه جديد الغنا،و يقال بالفارسية نوكيسه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أدخل يدي في فم التنين إلى المرفق خير من أن أسأل من لم يكن فكان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سفيان الثوري على الصادق عليه السّلام فرآه متغيّر اللون سأله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 أن يصعدوا فوق البيت فدخلت فإذا جارية من جواري ممّن تربّي بعض ولدي قد صعدت في سلّم و الصبي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أبصرت بي ارتعدت و تحيّرت و سقط الصبي إلى الأرض فمات فما تغيّر لوني لموت الصبي و إنّما تغيّر لوني لما أدخلت عليها من الرعب،فقال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حرّة لوجه اللّه تعالى لا بأس عليك مرّتين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الأله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كله في الفعال قبيح</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المحب لمن يحب مطيع</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 المحبّة واضح لمريده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القلوب عن المحجّة في عما</w:t>
      </w:r>
    </w:p>
    <w:p>
      <w:pPr>
        <w:pStyle w:val="BookText"/>
        <w:rPr/>
      </w:pPr>
      <w:r>
        <w:rPr>
          <w:rFonts w:ascii="Amiri" w:hAnsi="Amiri" w:eastAsia="Amiri" w:cs="Amiri"/>
          <w:color w:val="111111"/>
          <w:sz w:val="28"/>
          <w:sz w:val="28"/>
          <w:szCs w:val="28"/>
          <w:rtl w:val="true"/>
          <w:lang w:bidi="ar-SA"/>
        </w:rPr>
        <w:t xml:space="preserve">و لقد عجبت لهالك و نجاته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و لقد عجبت لمن نجا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قال عليه السّلام،شعر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 على مهل فإنّك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اختر لنفسك أيّها الإنسانا</w:t>
      </w:r>
    </w:p>
    <w:p>
      <w:pPr>
        <w:pStyle w:val="BookText"/>
        <w:rPr/>
      </w:pPr>
      <w:r>
        <w:rPr>
          <w:rFonts w:ascii="Amiri" w:hAnsi="Amiri" w:eastAsia="Amiri" w:cs="Amiri"/>
          <w:color w:val="111111"/>
          <w:sz w:val="28"/>
          <w:sz w:val="28"/>
          <w:szCs w:val="28"/>
          <w:rtl w:val="true"/>
          <w:lang w:bidi="ar-SA"/>
        </w:rPr>
        <w:t xml:space="preserve">فكأنّما قد كان لم يك إذ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كأنّما هو كائن قد كانا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له عليه السّلام،شعر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الأصل كنّا نجوما يستضاء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للبرية نحن اليوم برهان</w:t>
      </w:r>
    </w:p>
    <w:p>
      <w:pPr>
        <w:pStyle w:val="BookText"/>
        <w:rPr/>
      </w:pPr>
      <w:r>
        <w:rPr>
          <w:rFonts w:ascii="Amiri" w:hAnsi="Amiri" w:eastAsia="Amiri" w:cs="Amiri"/>
          <w:color w:val="111111"/>
          <w:sz w:val="28"/>
          <w:sz w:val="28"/>
          <w:szCs w:val="28"/>
          <w:rtl w:val="true"/>
          <w:lang w:bidi="ar-SA"/>
        </w:rPr>
        <w:t xml:space="preserve">نحن البحور التي فيها لغايصكم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ثمين و ياقوت و مرجان</w:t>
      </w:r>
    </w:p>
    <w:p>
      <w:pPr>
        <w:pStyle w:val="BookText"/>
        <w:rPr/>
      </w:pPr>
      <w:r>
        <w:rPr>
          <w:rFonts w:ascii="Amiri" w:hAnsi="Amiri" w:eastAsia="Amiri" w:cs="Amiri"/>
          <w:color w:val="111111"/>
          <w:sz w:val="28"/>
          <w:sz w:val="28"/>
          <w:szCs w:val="28"/>
          <w:rtl w:val="true"/>
          <w:lang w:bidi="ar-SA"/>
        </w:rPr>
        <w:t xml:space="preserve">مساكن القدس و الفردوس نملكها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للقدس و الفردوس خزّان</w:t>
      </w:r>
    </w:p>
    <w:p>
      <w:pPr>
        <w:pStyle w:val="BookText"/>
        <w:rPr/>
      </w:pPr>
      <w:r>
        <w:rPr>
          <w:rFonts w:ascii="Amiri" w:hAnsi="Amiri" w:eastAsia="Amiri" w:cs="Amiri"/>
          <w:color w:val="111111"/>
          <w:sz w:val="28"/>
          <w:sz w:val="28"/>
          <w:szCs w:val="28"/>
          <w:rtl w:val="true"/>
          <w:lang w:bidi="ar-SA"/>
        </w:rPr>
        <w:t xml:space="preserve">من شذّ عنّا فبرهوت مساكنه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أتانا فجنّات و ولدان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قال الصادق عليه السّلام لضريس الكناسي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سمّاك أبوك ضريسا؟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سمّاك أبوك جعفرا،قال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سمّاك أبوك ضريسا بجهل،لأنّ لإبليس ابنا يقال له ضريس و إنّ أبي سمّاني جعفرا بعلم على اسم نهر في الجنّة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حفصة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الباقر عليه السّلام قلت لأصحابي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انتظروني حتّى أدخل على جعفر بن محمّد فأعزّيه فدخلت عليه فعزّيته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ذهب و اللّه من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اله،فلا يسأل عمّن بينه و بين رسول اللّه،فسكت ساعة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يتصدّق بشقّ تمرة فأربيها له كما يربّي أحدكم فلوه حتّى أجعلها له مثل أحد فخرجت إلى أصحابي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أعجب من هذا كنّا نستعظم قول أبي جعفر عليه السّلام قال رسول اللّه صلّى اللّه عليه و اله بلا واسطة فقال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بلا واسطة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المناقب،ينقل عن الصادق عليه السّلام ما لا ينقل عن أحد و قد جمع أصحاب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أسماء الرواة من الثقاة على اختلافهم في الآراء و المقالات و كانوا أربعة آلاف رجل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عنه مالك و الشافعي و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امّ أبي حنيفة في حبالة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إليه أبو حنيفة يوما ليسمع منه فخرج عليه السّلام يتوكّأ على عصاء،فقال له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ما بلغت من السنّ ما يحتاج معه إلى العصا؟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 و لكنّها عصا رسول اللّه صلّى اللّه عليه و اله أردت التبرّك بها،فوثب أبو حنيفة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اقبّلها يا ابن رسول اللّه،فحسر عليه السّلام عن ذراعه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علمت أنّ هذا بشر رسول اللّه و هذا من شعره فما قبّلته و تقبّل عصاه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أبو يزيد البسطامي خدمه و سقاه ثلاث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إبراهيم بن أدهم و مالك بن دينار من غلمانه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إليه سفيان الثوري يوما فسمع منه كلاما أعجبه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يا ابن رسول اللّه الجوهر،فقال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هذا خير من الجوهر و هل الجوهر إلاّ حجر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حفص بن غياث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عليه السّلام يتخلّل بساتين الكوفة فانتهى إلى نخلة فتوضّأ عندها ثمّ ركع و سجد فأحصيت في سجوده خمسمائة تسبيحة ثمّ استند إلى النخلة فدعا بدعوات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حفص إنّها و اللّه النخلة التي قال اللّه جلّ ذكره لمريم عليها السّلام وَ هُزِّي إِلَيْكِ بِجِذْعِ النَّخْلَةِ تُساقِطْ عَلَيْكِ رُطَباً جَنِيًّا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عليها السّلام كانت في البيت المقدّس</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فاجآها المخاض خرجت من المسجد قالت لها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بيت العبادة لا بيت الولادة فأتت تلك الساعة إلى الكوفة طويت لها الأرض حتّى وضعت حملها و حملته معها و رجعت إلى بيت المقدس،و أمّا مولانا أمير المؤمنين عليه السّلام فكانت امّه فاطمة بنت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أسد تطوف حول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جاءها المخاض انشقّ البيت و نوديت ادخلي وضعي الحمل فدخلت الكعبة و وضعت أمير المؤمنين عليه السّلام فهذا فضل أمير المؤمنين عليه السّلام على غيره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عشاء جعفر بن محمّد عليهما السّلام الصيف فأتي بخوان عليه خبز و أتي بجفنة فيها ثريد و لحم يفور فوضع يده فيها فوجدها حارّة ثمّ رفعها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نستجير باللّه من النار نعوذ باللّه من النار نحن لا نقوى على هذا فكيف النار فجعل يكرّر هذا الكلام حتّى أمكنت القصعة فوضع يده فيها و وضعنا أيدينا فأكلنا ثمّ إنّ الخوان رفع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ائتنا بشيء فاتي بتمر في طبق فمددت يدي فإذا هو تمر،فقلت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هذا زمان الأعناب و الفاكهة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تمر،ثمّ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هذا و أتنا بشيء فاتي بتمر في طبق فمددت يدي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من الليل شطره أخذ جرابا فيه خبز و لحم و دراهم فحمله على عاتقه ثمّ ذهب إلى أهل الحاجة من أهل المدينة فقسّمه فيهم و لا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أبو عبد اللّه عليه السّلام فقدوا ذلك فعلموا أنّه كان أبو عبد اللّه عليه السّلام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هارون بن خارجة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لمحمّد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كم فضل معك من تلك النفقة؟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دينارا،قال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فتصدّق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يبق معي غيرها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يخلفها أما علمت أنّ لكلّ شيء مفتاحا و مفتاح الرزق الصدقة فتصدّق بها ففعل فما لبث أبو عبد اللّه عليه السّلام عشرة حتّى جاءه من موضع أربعة آلاف دينار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اعطينا للّه أربعين دينارا فأعطانا اللّه أربعة آلاف دينار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المقدام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عليه السّلام قد أتى بقدح من ماء فيه ضبّة من فضّة فرأيته ينزعها بأسنانه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الضبّة الفضّة تلصق بالشيء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هارون بن الجهم قال؛كنّا مع أبي عبد اللّه عليه السّلام بالحيرة فختن بعض القوّاد ابنا له و صنع طعاما و دعى الناس و كان أبو عبد اللّه عليه السّلام فيمن دعا فبينما هم على المائدة إذ استسقى رجل منهم ماء فأتي بقدح فيه شراب،فقام أبو عبد اللّه عليه السّلام من المائدة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ملعون ملعون من جلس على مائدة يشرب عليها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أشدّكم حبّا لنا أحسنكم أكلا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عليه السّلام عن استخدام الضيف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 و الزيت طعامنا و طعام الأنبياء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عبد اللّه عليه السّلام الوجع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آويت إلى فراشك فكل سكّرتين ففعلت ذلك فبرأت فأخبرت بعض المتطيبين و كان أعرف أهل بلادنا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عرف أبو عبد اللّه عليه السّلام هذا؟هذا من مخزون علمنا أمّا انّه صاحب كتب فينبغي أن يكون أصابه في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يعجبه الجبن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الطعام الأرز يوسع الأمعاء و يقطع البواسير و إنّا لنغبط أهل العراق على الارز و البسر فإنّهما يوسّعان الأمعاء و يقطعان البواسير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الحسين الخزّاز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عليه السّلام و عليه قميص غليظ خشن تحت ثيابه و فوقه جبّة صوف و فوقها قميص غليظ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الناس يكرهون لباس الصوف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كلاّ،كان أبي محمّد بن عليّ عليهما السّلام يلبسها و كان عليّ بن الحسين صلوات اللّه عليه يلبسها و كانوا عليهم السّلام يلبسون أغلظ ثيابهم إذا قاموا إلى الصلاة و نحن نفعل ذلك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مسمع بن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بمنى و بين أيدينا عنب نأكله فجاء سائل فسأله فأمر له بعنقود فأعطاه 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عليك فذهب ثمّ 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العنقود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 اللّه لك و لم يعطه شيئا ثمّ جاء سائل آخر فأخذ أبو عبد اللّه عليه السّلام ثلاث حبّات عنب فناولها إيّاه فأخذها السائل من 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مكانك،فحثا ملأ كفّيه عنبا فناولها فأخذها إيّاه السائل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يا غلام أيّ شيء معك من الدراهم فإذا معه نحو عشرين درهما فناولها إيّاه فأخذها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هذا منك وحدك لا شريك لك،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فخلع قميصا كان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 هذا فلبسه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كساني و سترني يا أبا عبد اللّه جزاك اللّه خيرا ثمّ انصرف و ذهب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فظننا أنّه لو لم يدع له لم يزل يعطيه لأنّه كلّما كان يعطيه حمد اللّه أعطاه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بعض أصحاب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أبو عبد اللّه عليه السّلام و هو مغضب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خرجت فتعرّض لي بعض سودان المدينة فهتف بي لبّيك يا جعفر بن محمّد لبّيك فرجعت إلى منزلي خائفا و سجدت لربّي و عفّرت له وجهي و برئت إليه ممّا هتف بي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أبا الخطّاب و قتله بالحديد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الخطّاب هو الذي خرج بالكوفة و ادّعى الإلهية للصادق عليه السّلام و أنّه أرسله إلى 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91" w:name="pg11793_114443"/>
    </w:p>
    <w:p>
      <w:pPr>
        <w:pStyle w:val="Heading4"/>
        <w:numPr>
          <w:ilvl w:val="3"/>
          <w:numId w:val="1"/>
        </w:numPr>
        <w:rPr/>
      </w:pPr>
      <w:bookmarkStart w:id="192" w:name="__RefHeading___Toc10262043_73709187"/>
      <w:bookmarkStart w:id="193" w:name="_Toc70"/>
      <w:bookmarkEnd w:id="191"/>
      <w:bookmarkEnd w:id="192"/>
      <w:r>
        <w:rPr>
          <w:rtl w:val="true"/>
        </w:rPr>
        <w:t>صورة كتاب العتق</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البلاد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عتق أبي عبد اللّه عليه السّلام فإذا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أعتق جعفر ابن محمّد أعتق فلانا غلامه لوجه اللّه لا يريد عنه جزاء و لا شكورا على أن يقيم الصلاة و يؤدّي الزكاة و يحجّ البيت و يصوم شهر رمضان و يتوالى أولياء اللّه و يتبرّأ من أعداء اللّه شهد فلان و فلان و فلان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أعتق مملوكه أن يكتب كتاب عتقه على هذا الوجه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الكافي أطول من هذا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بالحيرة فأتاه رسول أبي العبّاس الخليفة يدعوه فدعا بممطر أحد وجهيه أسود و الآخر أبيض فلبسه 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إنّي ألبسه و أنا أعلم إنّه لباس أهل النار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10262045_73709187"/>
      <w:bookmarkStart w:id="195" w:name="_Toc71"/>
      <w:bookmarkEnd w:id="194"/>
      <w:r>
        <w:rPr>
          <w:rtl w:val="true"/>
        </w:rPr>
        <w:t>كراهة لبس السواد</w:t>
      </w:r>
      <w:bookmarkEnd w:id="19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لباس بني العبّاس اخترعه لهم أبو مسلم الخراساني أوّل خروجه على بني اميّة لأنّه كان أشدّ هيبة على العدوّ و استمرّ الحال إلى خلافة المأمون فلمّا جعل الرضا عليه السّلام وليّ العهد أمر بلبس البياض و لمّا سمّ الرضا عليه السّلام أرجع السواد إلى حاله و يكره الصلاة في السواد إلاّ الكساء و الخفّ و العمامة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لي قلانس بيضاء و لا تكسرها فإنّ السيّد مثلي لا يلبس المكسر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 بعض أصحابه فرأى عليه قميصا فيه قبّ أي رقعة فجعل ينظر إليه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تنظر؟ </w:t>
      </w:r>
      <w:bookmarkStart w:id="196" w:name="pg11793_114444"/>
    </w:p>
    <w:p>
      <w:pPr>
        <w:pStyle w:val="BookText"/>
        <w:rPr/>
      </w:pPr>
      <w:bookmarkEnd w:id="19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 في قميصك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إيمان لمن لا حياء له و لا مال لمن لا تقدير له و لا جديد لمن لا خلق له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من لا خلق له لا يبقى له ثوب جديد بل تصير كلّها خلقانا بابتذالها كلّ يوم و يجوز أن يكون معناه أنّه مأمور بلبس الخلق فإذا لم يلبسه لم يرزقه اللّه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و هو رافع يده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لا تكلني إلى نفسي طرفة عين أبدا لا أقلّ من ذلك و لا أكثر،و تحدّرت دموعه على لحيته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أبي يعفور إنّ يونس بن متى و كله اللّه عزّ و جلّ إلى نفسه أقلّ من طرفة عين و أحدث ذلك الذنب،قلت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به كفرا؟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الموت على تلك الحال هلاك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10262047_73709187"/>
      <w:bookmarkStart w:id="198" w:name="_Toc72"/>
      <w:bookmarkEnd w:id="197"/>
      <w:r>
        <w:rPr>
          <w:rtl w:val="true"/>
        </w:rPr>
        <w:t>تحيّة الخارج من الحمّام</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مسكان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لقينا أبو عبد اللّه عليه السّلام و نحن جماعة خرجنا من الحمّام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أنقى اللّه غسلكم 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 فدخل الحمّام و نحن ننتظره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أنقى اللّه غسلك،فقال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طهّركم اللّه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رأى أبا عبد اللّه عليه السّلام أحفى شاربه حتّى ألصقه بالعسيب يعني منبت الشعر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عبد اللّه عليه السّلام الحمّام،فقال له صاحب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اخليه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لي في ذلك،المؤمن أخفّ من ذلك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أقرأ القرآن؟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اقرأه أخماسا اقرأه أسباعا أمّا إنّ عندي مصحفا مجزئ أربعة عشر جزءا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199" w:name="pg11793_114445"/>
    </w:p>
    <w:p>
      <w:pPr>
        <w:pStyle w:val="Heading4"/>
        <w:numPr>
          <w:ilvl w:val="3"/>
          <w:numId w:val="1"/>
        </w:numPr>
        <w:rPr/>
      </w:pPr>
      <w:bookmarkStart w:id="200" w:name="__RefHeading___Toc10262049_73709187"/>
      <w:bookmarkStart w:id="201" w:name="_Toc73"/>
      <w:bookmarkEnd w:id="199"/>
      <w:bookmarkEnd w:id="200"/>
      <w:r>
        <w:rPr>
          <w:rtl w:val="true"/>
        </w:rPr>
        <w:t>العطسة و أسبابها</w:t>
      </w:r>
      <w:bookmarkEnd w:id="201"/>
    </w:p>
    <w:p>
      <w:pPr>
        <w:pStyle w:val="BookText"/>
        <w:rPr/>
      </w:pPr>
      <w:r>
        <w:rPr>
          <w:rFonts w:ascii="Amiri" w:hAnsi="Amiri" w:eastAsia="Amiri" w:cs="Amiri"/>
          <w:color w:val="111111"/>
          <w:sz w:val="28"/>
          <w:sz w:val="28"/>
          <w:szCs w:val="28"/>
          <w:rtl w:val="true"/>
          <w:lang w:bidi="ar-SA"/>
        </w:rPr>
        <w:t>عن رجل من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تخرج العطسة؟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الأنف،فقال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الخطأ،فقلت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من أين تخرج؟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البدن كما أنّ النطفة تخرج من جميع البدن و مخرجها من الإحليل أما رأيت الإنسان إذا عطس نفض أعضاؤه و صاحب العطسة يأمن الموت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الأخبار عن السادة الأطهار صلوات اللّه عليهم أنّ الإنسان إذا غفل عن ربّه و عن حمده بعث اللّه عزّ و جلّ ملكا يدخل في جوفه و يسوق الرياح المعقدة الفاسدة المضرّة بالأبدان فإذا خرجت ذكر اللّه و حمده على تلك النّعمة و صلّى على محمّد و أهل بيته فيكون في العطسة فوائد متعدّدة؛منها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ما فيه أضرار بالبدن كالريح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الربّ عزّ جلاله و حمده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علامة صدق الكلام المقارنة له كما جاء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الإنسان بامتداد عمره إلى سبعة أيّام و إلاّ فالموت متوقّع في كلّ طرفة عين كما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غائب أقرب من الموت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10262051_73709187"/>
      <w:bookmarkStart w:id="203" w:name="_Toc74"/>
      <w:bookmarkEnd w:id="202"/>
      <w:r>
        <w:rPr>
          <w:rtl w:val="true"/>
        </w:rPr>
        <w:t>جلسة التورّك</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أبو عبد اللّه عليه السّلام متورّكا رجله اليمنى على فخذه اليسرى 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هذه جلسة مكروهة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لا،إنّما هو شيء قالته اليهود لمّا أن فرغ اللّه عزّ و جلّ من خلق السماوات و الأرض و استوى على العرش جلس هذه الجلسة ليستريح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 لا نَوْمٌ </w:t>
      </w:r>
      <w:r>
        <w:rPr>
          <w:rStyle w:val="FootnoteAnchor"/>
          <w:rtl w:val="true"/>
        </w:rPr>
        <w:footnoteReference w:id="321"/>
      </w:r>
      <w:r>
        <w:rPr>
          <w:rFonts w:ascii="Amiri" w:hAnsi="Amiri" w:eastAsia="Amiri" w:cs="Amiri"/>
          <w:color w:val="111111"/>
          <w:sz w:val="28"/>
          <w:sz w:val="28"/>
          <w:szCs w:val="28"/>
          <w:rtl w:val="true"/>
          <w:lang w:bidi="ar-SA"/>
        </w:rPr>
        <w:t>و بقي أبو عبد اللّه عليه السّلام متورّكا كما هو</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الجلسة ورد في خبر آخر أنّها جلسة الجبابرة و ورد في وجه الجمع أنّ من </w:t>
      </w:r>
      <w:bookmarkStart w:id="204" w:name="pg11793_114446"/>
    </w:p>
    <w:p>
      <w:pPr>
        <w:pStyle w:val="BookText"/>
        <w:rPr/>
      </w:pPr>
      <w:bookmarkEnd w:id="204"/>
      <w:r>
        <w:rPr>
          <w:rFonts w:ascii="Amiri" w:hAnsi="Amiri" w:eastAsia="Amiri" w:cs="Amiri"/>
          <w:color w:val="111111"/>
          <w:sz w:val="28"/>
          <w:sz w:val="28"/>
          <w:szCs w:val="28"/>
          <w:rtl w:val="true"/>
          <w:lang w:bidi="ar-SA"/>
        </w:rPr>
        <w:t xml:space="preserve">قصد بها التكبير كما هو المعتاد منها كانت مكروهة و إن قصد منها الاستراحة لم تكن مكروهة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مرازم بن حكيم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أبو عبد اللّه عليه السّلام بكتاب في حاجة فكتب ثمّ عرض عليه و لم يكن فيه استثناء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رجوتم أن يتمّ هذا و ليس فيه استثناء انظروا كلّ موضع لا يكون فيه استثناء فاستثنوا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هنا المراد منه مشيئة التبرّك و التعليق الواقعي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10262053_73709187"/>
      <w:bookmarkStart w:id="206" w:name="_Toc75"/>
      <w:bookmarkEnd w:id="205"/>
      <w:r>
        <w:rPr>
          <w:rtl w:val="true"/>
        </w:rPr>
        <w:t>دواء الشقاق</w:t>
      </w:r>
      <w:bookmarkEnd w:id="206"/>
    </w:p>
    <w:p>
      <w:pPr>
        <w:pStyle w:val="BookText"/>
        <w:rPr/>
      </w:pPr>
      <w:r>
        <w:rPr>
          <w:rFonts w:ascii="Amiri" w:hAnsi="Amiri" w:eastAsia="Amiri" w:cs="Amiri"/>
          <w:color w:val="111111"/>
          <w:sz w:val="28"/>
          <w:sz w:val="28"/>
          <w:szCs w:val="28"/>
          <w:rtl w:val="true"/>
          <w:lang w:bidi="ar-SA"/>
        </w:rPr>
        <w:t>شكى رجل إلى أبي عبد اللّه عليه السّلام شقاقا في يديه و رجليه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قطنة و اجعل فيها نار وضعها في سرّتك،فقال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يجعل البان في قطنة و يجعلها في سرّته؟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إسحاق فصب البان في سرّتك فإنّها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اذينة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الرجل بعد ذلك فأخبرني أنّه فعله مرّة واحدة فذهب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و هو يصلّي فعددنا في ركوعه سبحان ربي العظيم و بحمده أربعا و ثلاثين أو ثلاثا و ثلاثين مرّة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أشيم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فسأله رجل عن آية من كتاب اللّه عزّ و جلّ فأخبره بها ثمّ دخل عليه داخل فسأله عن تلك الآية فأخبره بخلاف ما أخبر الأوّل فدخلني من ذلك ما شاء اللّه،فقلت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تركت أبا قتادة بالشام لا يخطئ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 و جئت إلى هذا يخطئ هذا الخطأ كلّه،فبينا أنا كذلك إذ دخل عليه آخر فسأله عن تلك الآية فأخبره بخلاف ما أخبرني و أخبر صاحبي فسكنت نفسي و علمت أنّ ذلك تقيّة ثمّ التفت إليّ،فقال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أشيم إنّ اللّه عزّ و جلّ فوضّ إلى سليمان بن داود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 و فوّض إلى نبيّه صلّى اللّه عليه و 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w:t>
      </w:r>
    </w:p>
    <w:p>
      <w:pPr>
        <w:pStyle w:val="BookText"/>
        <w:rPr/>
      </w:pPr>
      <w:r>
        <w:rPr>
          <w:rFonts w:ascii="Amiri" w:hAnsi="Amiri" w:eastAsia="Amiri" w:cs="Amiri"/>
          <w:color w:val="111111"/>
          <w:sz w:val="28"/>
          <w:sz w:val="28"/>
          <w:szCs w:val="28"/>
          <w:rtl w:val="true"/>
          <w:lang w:bidi="ar-SA"/>
        </w:rPr>
        <w:t xml:space="preserve">اَلرَّسُولُ فَخُذُوهُ وَ ما نَهاكُمْ عَنْهُ فَانْتَهُوا </w:t>
      </w:r>
      <w:r>
        <w:rPr>
          <w:rStyle w:val="FootnoteAnchor"/>
          <w:rtl w:val="true"/>
        </w:rPr>
        <w:footnoteReference w:id="325"/>
      </w:r>
      <w:r>
        <w:rPr>
          <w:rFonts w:ascii="Amiri" w:hAnsi="Amiri" w:eastAsia="Amiri" w:cs="Amiri"/>
          <w:color w:val="111111"/>
          <w:sz w:val="28"/>
          <w:sz w:val="28"/>
          <w:szCs w:val="28"/>
          <w:rtl w:val="true"/>
          <w:lang w:bidi="ar-SA"/>
        </w:rPr>
        <w:t>فما فوّض إلى رسول اللّه صلّى اللّه عليه و اله فقد فوّضه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الحديث إنّه عليه السّلام كان يخالف بين أصحابه في الفتوى باعتبار اختلاف أهل المذاهب من العامّة و أنّ أصحابه كلّ جماعة في بلد من بلدان المخالفين يحتاجون إلى العمل بالتقيّة فيما يوافق مذهب أهل الخلاف في ذلك البلد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بلغني أنّك تفعل في غلّة عين زياد شيئا و أنا أحبّ أن أسمعه منك،فقال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كنت آمر إذا أدركت الثمرة أن يثلم في حيطانها الثلم ليدخل الناس و يأكلوا و كنت آمرّ في كلّ يوم أن يوضع عشرة قداح يقعد على كلّ قدح عشرة كلّما أكل عشرة جاء عشرة اخرى يلقى لكلّ نفس منهم مدّ من رطب و كنت أمرّ الجيران الضيعة كلّهم الشيخ و العجوز و الصبي و المريض و المرأة و من لا يقدر أن يجيء فيأكل منها لكلّ إنسان منهم مدّ،فإذا كان الجداد وفيت القوّام و الوكلاء و الرجال أجرتهم و أحمل الباقي إلى المدينة ففرعت في أهل البيوتات و المستحقّين الراحلتين و الثلاثة و الأقلّ و الأكثر على قدر استحقاقهم و حصل لي بعد ذلك أربعمائة دينار و كان غلّتها أربعة آلاف دينار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بيني و بين رجل قسمة أرض و كان الرجل صاحب نجوم و كان يتوخّى ساعة السعود فيخرج فيها و أخرج أنا في ساعة النحوس،فاقتسمنا فخرج لي خير القسمين فضرب الرجل بيده اليمنى على اليسرى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كاليوم قط إنّي أخرجتك في ساعة النحوس و خرجت أنا في ساعة السعود فاقتمسنا فخرج لك خير القسمين،فقلت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يدفع اللّه عنه نحس يوم فليفتتح يومه بصدقة يذهب اللّه بها عنه نحس يومه،و من أحبّ أن يذهب اللّه عنه نحس ليلته فليفتتح ليلته بصدقة يدفع اللّه عنه نحس ليلته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افتتحت خروجي بصدقة فهذا خير لك من علم النجوم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ابتدا و أمّا من أعطيته بعد المسألة فإنّما كافيته بما بذل لك من وجهه يبيت ليلته ارقا متململا يمثل بين الرجاء و الإياس لا يدري أنّ يتوجّه لحاجته ثمّ يعزم القصد لها فيأتيك و قلبه يرجف و فرائصه ترعد قد ترى دمعه في وجهه لا يدري أيرجع بكآبة أم بفرح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إنّه كان يتصدّق بالسكّر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أتتصدق بالسكر؟فقال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شيء أحبّ إليّ منه فأنا أحبّ أن أتصدّق بأحبّ الأشياء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كما جاء في الحديث نظرا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Style w:val="FootnoteAnchor"/>
          <w:rtl w:val="true"/>
        </w:rPr>
        <w:footnoteReference w:id="331"/>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أنّ عليّ بن أبي طالب عليه السّلام كان يلبس الخشن و يلبس القميص بأربعة دراهم و ما أشبه ذلك،و نرى عليك اللباس الجديد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عليه السّلام كان يلبس ذلك في زمان لا ينكر و لو لبس مثل ذلك اليوم شهر به فخير لباس كلّ زمان لباس أهله غير أنّ قائمنا أهل البيت عليهم السّلام إذا قام لبس ثياب عليّ عليه السّلام و سار بسيرة عليّ عليه السّلام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حديث دخول الصوفيّة عليه و اعتراضهم بمثل هذا جوابات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في صدر الإسلام كانوا في ضيق من العيش و الآن قد اتّسع الوقت و طابت المعيشة و أحقّ الناس بها الأبرار و نحن قوم إذا وسّع اللّه علينا وسّعنا على أنفسنا و إذا ضيّق علينا ضيّقنا على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عليه السّلام كان خليفة و سلطانا و سلك في وقته مثل فقراء رعيّته و نحن إذا جاءنا الأمر كنّا مثله كما ذكره في هذا الحديث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قائمنا أهل البيت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 أنّ المراد كما جاء في الحديث التحديث بالفعل بأن يرى اللّه تعالى و يرى الخلق آثار نعمة اللّه سبحانه على عبده و من أعطاه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سبحانه نعمة و لم ير من آثارها عليه كان كعبد يشكو من مولاه عدم العطاء و كان عليه السّلام يلبس ثوبا خشنا تحت ثيابه الجديدة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تواضعا للّه تعالى و هذا إظهار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أبي و أنا بالطواف و أنا حدث و قد اجتهدت بالعبادة قرآني و أنا أتصاب عرقا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جعفر يا بني إنّ اللّه إذا أحبّ عبدا أدخله الجنّة و رضي منه باليسير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الحديث النهي عن الإنهماك في العبادة و الطاعة و ذكر لها سببان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باعث إلى ضعف القوى و انقطاع الاستمرار على تلك العبادة كما قال عليه السّلام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تكن كالمنبت لا أرضا قطع و لا ظهرا أبقى،و المنبت المجدّ في السير المبالغ فيه و كان النبيّ صلّى اللّه عليه و اله أوائل النبوّة يصلّي الليل كلّه حتّى و رمت قدماه فأنزل عليه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Style w:val="FootnoteAnchor"/>
          <w:rtl w:val="true"/>
        </w:rPr>
        <w:footnoteReference w:id="335"/>
      </w:r>
      <w:r>
        <w:rPr>
          <w:rFonts w:ascii="Amiri" w:hAnsi="Amiri" w:eastAsia="Amiri" w:cs="Amiri"/>
          <w:color w:val="111111"/>
          <w:sz w:val="28"/>
          <w:sz w:val="28"/>
          <w:szCs w:val="28"/>
          <w:rtl w:val="true"/>
          <w:lang w:bidi="ar-SA"/>
        </w:rPr>
        <w:t>أي لتتعب هذا التعب الذي أضرّ ببدنك ثمّ فرض عليه القيام لصلاة الليل لا الليل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07" w:name="pg11793_114450"/>
    </w:p>
    <w:p>
      <w:pPr>
        <w:pStyle w:val="Heading4"/>
        <w:numPr>
          <w:ilvl w:val="3"/>
          <w:numId w:val="1"/>
        </w:numPr>
        <w:rPr/>
      </w:pPr>
      <w:bookmarkStart w:id="208" w:name="__RefHeading___Toc10262055_73709187"/>
      <w:bookmarkStart w:id="209" w:name="_Toc76"/>
      <w:bookmarkEnd w:id="207"/>
      <w:bookmarkEnd w:id="208"/>
      <w:r>
        <w:rPr>
          <w:rtl w:val="true"/>
        </w:rPr>
        <w:t>لا تكرهوا العبادة إلى أنفسكم</w:t>
      </w:r>
      <w:bookmarkEnd w:id="20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العبادة إلى النفس ورد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تكرهوا العبادة إلى أنفسكم، لأنّ الإنهماك في الأمر و المبالغة فيه يدعو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يدعو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مكروها و إذا فعل يكون على وجه التكلّف لا على وجه الإقبال،و من ثمّ قال سيّد الموحّدين أمير المؤمنين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إقبالا و إدبارا فإذا أقبلت فأقبلوا على النوافل و إذا أدبرت فدعوها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الصادق عليه السّلام إذا عرض له الهمّ أو الغمّ ترك النوافل،و ذلك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الأخبار ضروب العبادات و الأدعية المأثورة في وقت لا يتّسع لها و السبب فيه يرجع إلى هذا،و ذلك إنّ رغبة الخلائق و طباعهم في الميل إلى فنون العبادات مختلف فيكون كلّ من يحبّ عبادة و يميل إليها يفعلها حتّى تكون الطاعات قد أتى بها على وجه الرغبة إليها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نوادر الأخبار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 اللّه خشية ليست بتعذير،يعني إنّه إذا أتى أحد بفعل و طاعة من باب الخوف فهي خشية تعذير و خشية كراهة فإن رضي به فهي خشية رضاء و خشية 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يكون خوفك من اللّه عذرا من أمره بالخشية بل يكون من باب التعظيم و الرضا و استحقاقه للخشية فيرجع إلى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عبدتك خوفا من نارك و لا طمعا في جنّتك و لكن وجدتك أهلا للعبادة فعبدتك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يخلق جنّة و لا نارا أما كان يستحقّ العبادة،و ينبغي أن يعلم أنّ الأصل في الطاعات التي يستحقّ بها دخول الجنّة هو إيقاع العبادة على وجه الإخلاص و المحبّة لا التكثّر من العبادة كما ورد أنّه 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w:t>
      </w:r>
    </w:p>
    <w:p>
      <w:pPr>
        <w:pStyle w:val="BookText"/>
        <w:rPr/>
      </w:pPr>
      <w:r>
        <w:rPr>
          <w:rFonts w:ascii="Amiri" w:hAnsi="Amiri" w:eastAsia="Amiri" w:cs="Amiri"/>
          <w:color w:val="111111"/>
          <w:sz w:val="28"/>
          <w:sz w:val="28"/>
          <w:szCs w:val="28"/>
          <w:rtl w:val="true"/>
          <w:lang w:bidi="ar-SA"/>
        </w:rPr>
        <w:t xml:space="preserve">حَسَناً فَيُضاعِفَهُ لَهُ </w:t>
      </w:r>
      <w:r>
        <w:rPr>
          <w:rStyle w:val="FootnoteAnchor"/>
          <w:rtl w:val="true"/>
        </w:rPr>
        <w:footnoteReference w:id="338"/>
      </w:r>
      <w:r>
        <w:rPr>
          <w:rFonts w:ascii="Amiri" w:hAnsi="Amiri" w:eastAsia="Amiri" w:cs="Amiri"/>
          <w:color w:val="111111"/>
          <w:sz w:val="28"/>
          <w:sz w:val="28"/>
          <w:szCs w:val="28"/>
          <w:rtl w:val="true"/>
          <w:lang w:bidi="ar-SA"/>
        </w:rPr>
        <w:t>في شأن غزوة تبوك عند تجهيز عسكره صلّى اللّه عليه و اله و مسيره إلى هرقل ملك الرّوم و جاء أهل المدينة بما جاؤوا به من الأموال و كان في المدينة رجل فقير و قد جاء بتمرة واحدة كانت في بيته نفضها من التراب و ألقاها بين التمور التي أتى بها أهل المدينة،و ما نزل قرآن إلاّ في الثناء عليه لأنّه أتى بها على وجه المحبّة و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بكر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تصدّقت في الصلاة بسبعين خاتما على أن ينزل فيّ ما نزل بعليّ بن أبي طالب فلم ينزل أيضا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أيضا في الرواية استحباب تفريق الصلوات و العبادات على البقاع و الأمكنة لتشهد له يوم القيامة كلّها،و لأنّ تفريقها على البقاع يبعث على النشاط في إيقاعها على وجه المحبّة و الإقبال،لأنّ المداومة على إيقاع الشيء في المكان الواحد يدعو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السآمة و ينكس الطباع عن الرغبة و الإقبال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الأرواح تكلّ كما تكلّ الأبدان فابتغوا لها طرائف الحكمة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ابن عبّاس إذا فرغ من التدريس و رواية الأحاديث يقول لتلاميذه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حمضونا حمضونا فيخوضون عند ذلك في الأخبار و الأشعار و الطرائف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صلّى اللّه عليه و اله ينبسط مع أصحابه في المزاح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الأئمّة الطاهرين عليهم أفضل الصلوات و أكمل التسليمات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الكافي،عن حفص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أبو عبد اللّه عليه السّلام غلاما له في حاجة فأبطأ فخرج عليه السّلام في اثره فوجده نائما فجلس عند رأسه يروحه حتّى انتبه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فلان و اللّه ما ذلك لك تنام الليل و النهار،لك الليل و لنا منك النهار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وجه الاستحباب و الأولويّة يعني يستحبّ للمولى أن لا يستخدم مملوكه بالليل سيما الاستخدام الطويل بطول الجلوس</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أوثق مشايخنا يأمر عبده أوّل الليل بتهيئة بعض الامور التي يحتاج إليها في أثناء</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المطالعة ثمّ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في شأنك النهار لنا و الليل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الصادق عليه السّلام يعطي البضاعة من ماله يتّجر له بها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رغبة في ربحها و لكنّي أحببت أن يراني اللّه عزّ و جلّ متعرّضا لفوائده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إذا أتى بربح فرح بذلك فرحا شديدا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أنّ تسعة أعشار الرزق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أنّ تسعة أعشار الرزق في الزراعة و الجمع بينهما إمّا بإدخال الزراعة في التجارة،و إمّا بالحمل على معنى أنّ من يرتكب التجارة أو الزراعة يحصل له من الرزق ما يوازي تسعة أعشار لو ارتكب غيرهما من حرف الكسب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الكافي،عن أبي حنيفة سايق الحاج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بنا المفضل و أنا و ختني نتشاجر في ميراث فقال لنا؛تعالوا إلى المنزل فأتيناه فأصلح بيننا بأربعمائة درهم فدفعها من عنده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أنّها ليست من مالي و لكن أبو عبد اللّه عليه السّلام أمرني إذا تنازع رجلان من أصحابي في شيء أن أصلح بينهما و أفتديهما من ماله،فهذا من مال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عليه السّلام على شيعته إنّهم إذا تنازعوا يصل بهم النزاع و الخصام إلى قضاة العامّة و حكّامهم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عليه السّلام كان يتلو القرآن في صلاته فغشي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أفاق سئل ما الذي أوجب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أكرّر آيات القرآن حتّى كأنّني سمعتها مشافهة ممّن أنزلها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عليه السّلام كان يقرأ سورة فاتحة الكتاب في صلاته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إيّاك نعبد ما زال يكرّرها حتّى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أكرّرها حتّى سمعتها من قائلها،و الصوفية لمّا سمعوا هذا الحديث طاروا من الطرب و استفزّهم الفرح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الاتّصال بالحضرة الإلهية واقع للمشايخ من أهل السلوك حتّى أنّ أبا زيد البسطامي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انتزعت من جلدي انتزاع الحيّة من اهابها فإذا أنا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حكي عن الشيخ العطّار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جبّتي سوى اللّه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أصحاب عبد القادر الجيلاني أنّ رجلا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سبب ما حججت الكعبة؟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غمّض عينك فغمّضها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فتحها نظر إلى الكعبة و هي تطوف حول عبد القادر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المطاف يطوف حولي كيف أمضي إليه و قد صحّ عندهم هذا الكلام و يلزم من صحّته أن يكون عبد القادر أفضل من الأنبياء و الأئمّة عليهم السّلام لأنّهم بأجمعهم حجّوا البيت و قصدوه من الأمكنة البعيدة و طلبوا الفضل و البركة و قبول الدّعاء في مناسكه و مشاعره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شيخهم و محيّي دينهم ابن عربي،فكان يسمّي إبليس رئيس الموحّدين لأنّه ما أبى عن سجود آدم ترفّعا و تكبّرا على الحضرة الإلهية بل كان مقصده أنّه لا يسجد إلاّ للّه تعالى،و ذكر نكتة اخرى في امتناع إبليس عن السجود و هي أنّه استشعر أنّ الغرض من الأمر بالسجود لآدم أنّ الملائكة إذا اشتغلوا به علّم اللّه سبحانه آدم عليه السّلام الأسماء كلّها و هو أراد تعلّم ذلك العلم،فلذا أبى عن السجود و وقع على ما أراد من العلم و قد ذكرنا جملة وافية من أقوالهم التي لا تنطبق إلاّ على مذاهب الزنادقة و الكفرة في مجلّدات شرح تهذيب الحديث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الصادق عليه السّلام الذي هو وارث علوم رسول اللّه و أمير المؤمنين و آبائه الطاهرين عليهم أفضل الصلوات فكلامه هذا 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ألخ</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و قائلها الذي ألقاها إلى النبيّ صلّى اللّه عليه و اله هو الملك جبرئيل عليه السّلام و نحوه و سماعها منه ليس بمستغرب،لأنّ الملائكة كانت تزاحمهم على تكاياهم و كانت تخدمهم و تسعى في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الجهلة من الصوفية و أضرابهم فهم جنود الشيطان لإضلال الإنسان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أبا عبد اللّه عليه السّلام يقتضيه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عندنا اليوم شيء لكنّه يأتينا خطر و وسم فيباع و نعطيك إن شاء اللّه تعالى،فقال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أعدك و أنا لما لا أرجو أرجى منّي لما أرجو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10" w:name="pg11793_114454"/>
    </w:p>
    <w:p>
      <w:pPr>
        <w:pStyle w:val="Heading4"/>
        <w:numPr>
          <w:ilvl w:val="3"/>
          <w:numId w:val="1"/>
        </w:numPr>
        <w:rPr/>
      </w:pPr>
      <w:bookmarkStart w:id="211" w:name="__RefHeading___Toc10262057_73709187"/>
      <w:bookmarkStart w:id="212" w:name="_Toc77"/>
      <w:bookmarkEnd w:id="210"/>
      <w:bookmarkEnd w:id="211"/>
      <w:r>
        <w:rPr>
          <w:rtl w:val="true"/>
        </w:rPr>
        <w:t>فيه معنى رزق المؤمن من حيث لا يحتسب</w:t>
      </w:r>
      <w:bookmarkEnd w:id="21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ترك الوعدة في قضاء الدّين أولى منها فيه،و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يرزق المؤمن إلاّ من حيث لا يحتسب و لا يدري و له أسباب منها إنّ الإنسان إذا علم بوصول رزقه إليه من جهة خاصّة و سبب خاص اعتمد على تلك الجهة و أعرض عن سؤال الرزق و التضرّع إلى اللّه تعالى بطلبه و هو سبحانه و تعالى يحبّ أن تبثّ إليه الحوائج و يطلب منه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سلني كلّ شيء حتّى ملح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 أنّ أسباب التقدير لا تجري على ما يوافق التدبير فإنّه دبّر في رزقه أن يجري من ذلك السبب الخاص،و جاء التقدير من غيره فيعلم من هذا أنّ زيادة السعي في طلب الأرزاق لا مدخل له في تحصيلها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لو ركضت مثل ركض الغزلان في البرية لم تقع من الرزق إلاّ على ما قدّرت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وسّع أرزاق الحمقى ليعلم العاقل أنّ الرزق لا يحصل بالحيلة و التدبير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الاهتمام في طلب الرزق فإنّ عبيد أهل الدّنيا لا يهتمّون لأرزاقهم بل يعلمون مجملا أنّ مواليهم متكفّلون لأحوالهم فلا غرض لهم إلاّ خدمتهم و السعي في تحصيل مراضيهم و ما يتقرّبون به إلى رضاهم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معتب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 و قد تزايد السعر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عندنا من طعام؟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ما يكفينا أشهر كثيرة،قال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اخرجه و بعه،قلت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بالمدينة طعام،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بعته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مع الناس يوما بيوم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معتب اجعل قوت عيالي نصفا شعيرا و نصفا حنطة فإنّ اللّه يعلم أنّي واجد أن أطعمهم الحنطة على وجهها و لكنّي أحبّ أن </w:t>
      </w:r>
    </w:p>
    <w:p>
      <w:pPr>
        <w:pStyle w:val="BookText"/>
        <w:rPr/>
      </w:pPr>
      <w:r>
        <w:rPr>
          <w:rFonts w:ascii="Amiri" w:hAnsi="Amiri" w:eastAsia="Amiri" w:cs="Amiri"/>
          <w:color w:val="111111"/>
          <w:sz w:val="28"/>
          <w:sz w:val="28"/>
          <w:szCs w:val="28"/>
          <w:rtl w:val="true"/>
          <w:lang w:bidi="ar-SA"/>
        </w:rPr>
        <w:t xml:space="preserve">يراني اللّه قد أحسنت تقدير المعيشة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حديث آخر عن سلمان الفارسي أنّ النفس إذا أحرزت قوت سنتها استقرّت خصوصا في سنة الغلاء و تزايد الأسعار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هو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مستقرّ النفس على كلّ حال و أراد المساواة مع الناس أمر وكيله معتب بما أمره به تطييبا لقلوب الناس و استجلابا لصبرهم على تحمّل مشاق المعيشة كما كان جدّه أمير المؤمنين عليه السّلام يفعله زمن خلافته،فإنّه ما كان يأكل إلاّ سدّ الرمق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باليمامة و نحوها من أطراف البلاد من لا يتمكّن من شبع بطنه،أيبيت عليّ بن أبي طالب شبعانا و في سلطانه من لا يقدر على الشبع،و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هذا حتّى لا يتبيّغ بالفقير فقره،حتّى لا يغلبه الفقر فيخرجه إلى سوء الظنّ باللّه تعالى نظرا إلى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 عليه السّلام فإنّ عرف من نفسه الاستقرار و اطمئنان النفس كان الأولى به أن يقتدي بالصادق عليه السّلام في مساواة الناس و ان عرف من نفسه الاضطراب و عدم الاستقرار و انّه لا يتوجّه في طاعاته إلى جناب الحقّ سبحانه فإن عمل بما يوجب اطمئنان نفسه فلا بأس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خلاّد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جعفرا عليه السّلام ناصحا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كيف صرت اتّخذت الأموال قطعا متفرّقة و لو كانت في موضع واحد كان أيسر لمنفعتها،فقال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اتّخذتها متفرّقة فإن أصاب هذا المال شيء سلم هذا و الصرّة تجمع هذا كلّه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معايش الدّنيا و أسباب تحصيلها و ورد هذا مثله في تحصيل المثوبات الاخروية و اجورها و انّه ينبغي أن يكون الإنسان كالعطّار يجمع كلّ طيّب و عطر لاختلاف الدّواع في شراء أنواع الطيب و كذلك التاجر فإنّه ينبغي أن يكون عنده المتاع المختلف إن لم يربح في هذا ربح في ذاك،و حينئذ فإذا أتى بالأعمال المتفرّقة كان إذا لم يقبل منه عمل قبل منه آخر و لو كان قليلا كما ورد أنّ من قبل اللّه منه صلاة ركعتين لم يحاسبه بعد ذلك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شيء لأنّه سبحانه يقبل القليل و يجازي بالكثير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رجلين دخلا الجنّة بحجر واحد و هو أنّه كان في طريق المارّة ماء قليل فوضع رجل حجرا يتردّد عليه الناس فدخل الناس بوضعه و لمّا جفّ الماء كان ذلك الحجر مضرّا بالطريق فرفعه رجل آخر فدخل الجنّة برفعه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فالأعمال المقبولة أعزّ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أثق به أنّ المولى العالم الزاهد أحمد الأردبيلي تغمّده اللّه بغفرانه و أسكنه وسط جنانه لمّا درج إلى رحمة اللّه رآه بعض المجتهدين في المنام على أحسن الحال خارجا من زيارة ضريح أمير المؤمنين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أيّ الأعمال بلغ بك إلى هذا الحال حتّى نلزمه و نداوم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إنّ سوق الأعمال كاسد في هذا الجانب و المشتري قليل و إنّما بلغ بنا إلى ما ترى هو حبّ صاحب هذا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أبي قرّة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يبسط رداءه و فيه صرر الدنانير فيقول للرسول اذهب بها إلى فلان و فلان من أهل بيته و 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بعث بها إليكم من العراق فيذهب بها الرسول إليهم فيقول ما قال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فجزاك اللّه خيرا بصلتك قرابة رسول اللّه صلّى اللّه عليه و اله،و أمّا جعفر فحكم اللّه بيننا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 أبو عبد اللّه عليه السّلام ساجدا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أذلّ رقبتي لولد أبي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عليه السّلام امتثال أفضل الصدقة،الصدقة على ذي الرحم الكاشح أي المعادي و ذلك أنّ الصدقة على مثله إنّما المنظور بها وجه اللّه سبحانه من غير تعلّق لها بالمحبّة البشرية و هو عليه السّلام كان يخفيها عن أقاربه فيحصل له ثواب إخفاء الصدقة،لأنّ الصدقة سرّا أفضل منها جهرا لأنّها تطفئ غضب الربّ،و أمّا كلامهم و أخذهم من عرضه عليه السّلام فله فيه ثواب ثالث و هو عليه السّلام يحلّهم منه حتّى يكون له الأجر و لا يكون عليهم الوزر،و ثواب رابع و هو الانقياد لأوامره سبحانه و الصبر على أذاهم له،و أمّا غيره عليه السّلام فمن عرف من نفسه ذلك الحال كان الأولى به أن يفعل مثل فعله و إلاّ كان الأفضل له إظهارها لهم دفعا للشحناء و جلبا للمحبّة و الائتلاف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13" w:name="pg11793_114457"/>
    </w:p>
    <w:p>
      <w:pPr>
        <w:pStyle w:val="BookText"/>
        <w:rPr/>
      </w:pPr>
      <w:bookmarkEnd w:id="2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أربعمائة درهم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اعطه إيّاها فأخذها و ولّى شاكرا فقال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سألت فأعطيت فماذا بعد العطاء؟</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الصدقة ما أبقت غنى و أنّا لم نغنك فخذ هذا الخاتم فقد أعطيت فيه عشرة آلاف درهم فإذا احتجت فبعه بهذه القيمة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10262059_73709187"/>
      <w:bookmarkStart w:id="215" w:name="_Toc78"/>
      <w:bookmarkEnd w:id="214"/>
      <w:r>
        <w:rPr>
          <w:rtl w:val="true"/>
        </w:rPr>
        <w:t>شكر من أنعم عليك</w:t>
      </w:r>
      <w:bookmarkEnd w:id="21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ذلك الرجل إن كان للّه تعالى فهو عليه السّلام قد عمل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و إن كان له عليه السّلام فالسائل قد امتثل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أشكركم لربّه أشكركم لمن اصطنع إليكم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أنّه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يؤتى به يوم القيامة فيقول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أنعمت عليك فلم تشكرني،فيقول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أنعمت عليّ بكذا فشكرتك بكذا و أنعمت عليّ بكذا فشكرتك يوم كذا فما يزال يعدّد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يحصي الشكر</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فيقول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عبدي شكرتني ولكنّك ما شكرت من أجريت لك من نعمتي على يديه فكأنّك لم تشكرني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قاطعي طريق المعروف و هو أنّ الرجل يصطنع إلى أخيه الإحسان فلا يكافيه و لا يشكره فيقطع ذلك الرجل إحسانه إلى الخلق بسبب منع شكره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216" w:name="pg11793_114458"/>
    </w:p>
    <w:p>
      <w:pPr>
        <w:pStyle w:val="Heading3"/>
        <w:numPr>
          <w:ilvl w:val="2"/>
          <w:numId w:val="1"/>
        </w:numPr>
        <w:rPr/>
      </w:pPr>
      <w:bookmarkStart w:id="217" w:name="__RefHeading___Toc10262061_73709187"/>
      <w:bookmarkStart w:id="218" w:name="_Toc79"/>
      <w:bookmarkEnd w:id="216"/>
      <w:bookmarkEnd w:id="217"/>
      <w:r>
        <w:rPr>
          <w:rtl w:val="true"/>
        </w:rPr>
        <w:t>الفصل الثاني</w:t>
      </w:r>
      <w:bookmarkEnd w:id="218"/>
    </w:p>
    <w:p>
      <w:pPr>
        <w:pStyle w:val="Heading4"/>
        <w:numPr>
          <w:ilvl w:val="3"/>
          <w:numId w:val="1"/>
        </w:numPr>
        <w:rPr/>
      </w:pPr>
      <w:bookmarkStart w:id="219" w:name="__RefHeading___Toc10262063_73709187"/>
      <w:bookmarkStart w:id="220" w:name="_Toc80"/>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في معجزاته و معالي اموره و جملة من أحواله عليه السلام</w:t>
      </w:r>
    </w:p>
    <w:p>
      <w:pPr>
        <w:pStyle w:val="BookText"/>
        <w:rPr/>
      </w:pPr>
      <w:r>
        <w:rPr>
          <w:rFonts w:ascii="Amiri" w:hAnsi="Amiri" w:eastAsia="Amiri" w:cs="Amiri"/>
          <w:color w:val="111111"/>
          <w:sz w:val="28"/>
          <w:sz w:val="28"/>
          <w:szCs w:val="28"/>
          <w:rtl w:val="true"/>
          <w:lang w:bidi="ar-SA"/>
        </w:rPr>
        <w:t>و كيفيّة اطّلاع الأئمّة عليهم السّلام على أعمال الخلائق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الأمالي،عن صدير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اله فيما يرى النائم و بين يديه مغطّى بمنديل فدنوت منه و سلّمت عليه فردّ عليّ السلام ثمّ كشف المنديل عن الطبق فإذا فيه رطب فجعل يأكل منه فدنوت منه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ناولني رطبة فناولني واحدة فأكلتها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ناولني اخرى فناولنيها فأكلتها و جعلت كلّما أكلت واحدة سألته اخرى حتّى أعطاني ثمان رطبات فأكلتها ثمّ طلبت منه اخرى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فانتبهت من منامي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دخلت على الصادق عليه السّلام و بين يديه طبق مغطّى بمنديل كأنّه الذي رأيته في المنام بين يدي رسول اللّه صلّى اللّه عليه و اله فسلّمت عليه فردّ عليّ السلام ثمّ كشف عن الطبق فإذا فيه رطب،فجعل يأكل منه فعجبت من ذلك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ناولني رطبة فناولني فأكلتها ثمّ طلبت اخرى فناولني فأكلتها حتّى أكلت ثماني رطبات ثمّ طلبت اخرى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زادك جدّي رسول اللّه صلّى اللّه عليه و اله لزدناك فأخبرته الخبر فتبسّم تبسّم عارف بما كان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أبي عبد اللّه عليه السّلام إذ قال لي مبتدئا من قبل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لقد عرضت عليّ أعمالكم يوم الخميس فرأيت فيما عرض عليّ من عملك صلتك لابن عمّك فلان فسرني ذلك إنّي علمت أنّ صلتك له أسرع لفناء عمره و قطع أجله، 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لي ابن عمّ معاندا خبيثا بلغني عنه و عن عياله سوء حال فكتبت له نفقة قبل خروجي إلى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صرت بالمدينة خبّرني أبو عبد اللّه عليه السّلام بذلك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الأخبار أنّ أعمال العباد تعرض كلّ يوم صباحا و مساء على روح رسول اللّه صلّى اللّه عليه و اله و الأئمّة الماضين و إمام الزمان عليهم السّلام كما مرّ في تفسير قوله وَ قُلِ اعْمَلُوا فَسَيَرَى اللّهُ عَمَلَكُمْ وَ رَسُولُهُ وَ الْمُؤْمِنُونَ ،و للإمام عليه السّلام علم بوقوع العمل مقارن لوقوعه،لأنّ الجدران و بعد المسافة لا يحجبه عن النظر،بل الدّنيا و ما فيها بين يدي الإمام عليه السّلام كالدرهم في يد الرجل يقلّبه كيف شاء كما جاء في أحاديث المعراج من أنّه كشف لأمير المؤمنين عليه السّلام حتّى أنّه كان في الأرض و شاهد النبيّ صلّى اللّه عليه و اله في معراجه ما وضع قدما و لا رفعه إلاّ كان ناظرا إليه،و كان المعراج مسير خمسين ألف سنة و قد كشف اللّه هذا الحال للخليل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w:t>
      </w:r>
      <w:r>
        <w:rPr>
          <w:rStyle w:val="FootnoteAnchor"/>
          <w:rtl w:val="true"/>
        </w:rPr>
        <w:footnoteReference w:id="357"/>
      </w:r>
      <w:r>
        <w:rPr>
          <w:rFonts w:ascii="Amiri" w:hAnsi="Amiri" w:eastAsia="Amiri" w:cs="Amiri"/>
          <w:color w:val="111111"/>
          <w:sz w:val="28"/>
          <w:sz w:val="28"/>
          <w:szCs w:val="28"/>
          <w:rtl w:val="true"/>
          <w:lang w:bidi="ar-SA"/>
        </w:rPr>
        <w:t>،و الفرق أنّ ذلك كان مرّة واحدة،و أمّا أمير المؤمنين عليه السّلام و الأئمّة عليهم السّلام فكان ذلك لهم دائما و بذلك كان مولانا الإمام أبي الحسن أمير المؤمنين علي بن أبي طالب عليه أفضل الصلوات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عمّا فرق العرش و ما تحت الثرى فإنّي أعلم ذلك علم معاينة لا علم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يمكن تنزيل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 لما ازددت يقينا،و ذلك أنّ الناس يوم القيامة يكشف لهم عن غطاء الأعين فيبصرون و يشاهدون ما كان مخفيّا مستورا عنهم في الدّنيا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فَكَشَفْنا عَنْكَ غِطاءَكَ فَبَصَرُكَ الْيَوْمَ حَدِيدٌ </w:t>
      </w:r>
      <w:r>
        <w:rPr>
          <w:rStyle w:val="FootnoteAnchor"/>
          <w:rtl w:val="true"/>
        </w:rPr>
        <w:footnoteReference w:id="358"/>
      </w:r>
      <w:r>
        <w:rPr>
          <w:rFonts w:ascii="Amiri" w:hAnsi="Amiri" w:eastAsia="Amiri" w:cs="Amiri"/>
          <w:color w:val="111111"/>
          <w:sz w:val="28"/>
          <w:sz w:val="28"/>
          <w:szCs w:val="28"/>
          <w:rtl w:val="true"/>
          <w:lang w:bidi="ar-SA"/>
        </w:rPr>
        <w:t>،و أمّا أمير المؤمنين عليه السّلام فلم يزل الغطاء مكشوفا عنه ناظرا بالبصر و البصيرة إلى جميع مخلوقات اللّه سبحانه منذ خلق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القدسيات أنّه قال جبرئيل للنبيّ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عليّا معك ظاهرا و بعثه مع الأنبياء باطنا كما قال عليه السّلام في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نجّيت نوح من الغرق و إبراهيم من نار النمرود و يوسف من الجبّ و علمت موسى التوراة و عيسى الإنجيل و هو في المهد و سخّرت الرياح لسليمان و نصرت محمّدا صلّى اللّه عليه و اله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 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إلى أبي عبد اللّه عليه السّلام مال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خراسان رجلين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يزالا يتفقدان المال</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حتى مرّا بالرّي فدفع إليهما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أصحابهما</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كيسا فيه ألفا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قربا من المدينة فقدا الكيس،فقال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نقول لأبي عبد اللّه عليه السّلام؟</w:t>
      </w:r>
    </w:p>
    <w:p>
      <w:pPr>
        <w:pStyle w:val="BookText"/>
        <w:rPr/>
      </w:pPr>
      <w:r>
        <w:rPr>
          <w:rFonts w:ascii="Amiri" w:hAnsi="Amiri" w:eastAsia="Amiri" w:cs="Amiri"/>
          <w:color w:val="111111"/>
          <w:sz w:val="28"/>
          <w:sz w:val="28"/>
          <w:szCs w:val="28"/>
          <w:rtl w:val="true"/>
          <w:lang w:bidi="ar-SA"/>
        </w:rPr>
        <w:t>فلمّا دخلا المدينة دخلا عليه بالمال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كيس الرازي فأخبراه بالقصّة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رأيتما الكيس تعرفانه؟قالا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عليّ بكيس كذا و كذا فأخرجت الكيس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احتجت في جوف الليل إلى مال فوجّهت رجلا من الجنّ من شيعتنا فأتاني بهذا الكيس من متاعكما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بأبي بصير إلى باب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دخلنا فإذا سفط بين يديه مفتوح فجعلت أرتعد فكلّما نظر في الصحيفة ازدادت رعدتي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خرجنا حكيت لأبي بصير فضرب يده على جبهته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ألا أخبرتني قبلك،و اللّه الصحيفة التي فيها أسامي الشيعة و لو أخبرتني لسألته أن يريك اسمك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بالمدينة حين بعث داود بن علي إلى المعلى بن خنيس فقتله فجلس أبو عبد اللّه عليه السّلام في بيته شهرا لم يأته فبعث إليه خمس نفر من الحرس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به و إلاّ فبرأسه فدخلوا و نحن نصلّي معه الزوال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و إلاّ أمرنا أن نأتيه برأسك،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أظنّكم تقتلون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ندري و ما نعرف إلاّ الطاعة،ثمّ لمّا رآهم لا يرجعون رفع يديه فوضعهما على منكبيه ثمّ بسطهما ثمّ دعا بسبّابته فسمعناه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الساعة فسمعنا صراخا عاليا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صاحبكم قد مات و هذا الصراخ عليه فبعثوا رجلا و 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 صاحبكم فانصرفوا،فقلت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 ما حاله؟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مولاي المعلى بن خنيس و بعث إلي الآن ليضرب عنقي فدعوت اللّه باسمه الأعظم فبعث إليه ملكا بحربة فطعنه في مذاكيره فقتله،فقلت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اليدين 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الابتهال،فقلت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يديك و جمعهما؟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التضرّع،قلت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الاصبع؟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البصبصة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بن خنيس كان وكيله عليه السّلام و القائم بخاص خدمته أرسل إليه داود والي المدينة ليدلّه على الشيعة فأبى ثمّ قتله و كان الصادق عليه السّلام إذا ذكره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للدّنيا سلّط اللّه فيها عدوّه على وليّه و أنّ للمؤمن دار راحة عنها،فيقال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تلك الدار؟فيقول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الحارث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رجل من أهل الكوفة إلى خراسان فدعا الناس إلى ولاية جعفر بن محمّد ففرقة أجابت و فرقة ورعت و وقفت فخرج من كلّ فرقة رجل حتّى دخلوا على أبي عبد اللّه عليه السّلام و كان المتكلّم منهم الذي ورع و وقف،قد كان مع بعض القوم جارية فخلا بها الرجل و وقع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تكلّم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أيّ فرقة؟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الفرقة التي ورعت و وقفت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كان ورعك ليلة كذا و كذا؟فارتاب الرجل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عمير الدياري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أبي عبد اللّه عليه السّلام و كان له أخ جارودي، 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أخوك؟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مرضي في جميع حالاته إلاّ أنّه لا يقول 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يتورّع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رجعت إليه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ورعك ليلة نهر بلخ أن تتورّع؟فرجعت و قلت لأخي ما كانت قصّة ليلة نهر بلخ أن تتورّع من أن تقول بإمامة جعفر عليه السّلام و لا تتورّع من ليلة نهر بلخ،قال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أخبرك؟</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كلّمه لا يجوز أن تذكر و اللّه ما علم به أحد من خلق اللّه و ذلك إنّي لمّا فرغت من تجارتي و أنا اريد نهر بلخ صحبني رجل معه جارية حسناء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عبرنا نهر بلخ ليلا فذهب مولى الجارية يحصل لنا شيئا و يقتبس لنا نارا فأخذت الجارية إلى غيظة كانت هناك و واقعتها و انصرفت إلى موضعي ثمّ أتى مولاها و قدمنا العراق و ما علم به أحد ثمّ حججنا من قابل فأدخلته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نستغفر اللّه و لا نعود فاستقامت طريقته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حاله عليه السّلام في اطّلاعه على كلّ واحد من شيعته و غيرهم،و لعلّ من يتذكّر هذا الحال وقت اكتساب الذنب يرجع عنه و إن كان العالم على الإطلاق موجودا في السرّ و العلن إلاّ أنّ كثيرا من الناس يلاحظ اطّلاع البشر و يخاف منه أشدّ من خوفه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سليمان بن خالد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البلخي معه فانتهى إلى نخلة خاوية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النخلة السامعة المطيعة لربّها أطعمينا ممّا جعل اللّه فيك،قال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فتساقط علينا رطب مختلف ألوانه فأكلنا حتّى شبعنا فقال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كسنة فيكم سنة مريم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سبحانه للنخلة بالسمع و الطاعة لربّها دلالة على أنّ الجمادات من الأشجار و غيرها لها نوع من المعرفة لخالقها و الإطاعة لربّها عزّ شأنه وَ إِنْ مِنْ شَيْءٍ إِلاّ يُسَبِّحُ بِحَمْدِهِ وَ لكِنْ لا تَفْقَهُونَ تَسْبِيحَهُمْ </w:t>
      </w:r>
      <w:r>
        <w:rPr>
          <w:rStyle w:val="FootnoteAnchor"/>
          <w:rtl w:val="true"/>
        </w:rPr>
        <w:footnoteReference w:id="366"/>
      </w:r>
      <w:r>
        <w:rPr>
          <w:rFonts w:ascii="Amiri" w:hAnsi="Amiri" w:eastAsia="Amiri" w:cs="Amiri"/>
          <w:color w:val="111111"/>
          <w:sz w:val="28"/>
          <w:sz w:val="28"/>
          <w:szCs w:val="28"/>
          <w:rtl w:val="true"/>
          <w:lang w:bidi="ar-SA"/>
        </w:rPr>
        <w:t>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الإعجاز في تسبيح الحصا بيده صلّى اللّه عليه و اله إنّما كان في إسماع الصحابة لا في أصل التسبيح،و قد صنّف الحكيم أبو علي بن سينا رسالة في أنّ الحيوان يعشق و النبات و الجمادات تعشق و أكثر عليه من الدلائل،و لا شكّ أنّ علم العشق علم خاص فوق كثير من العلوم فمن كان له علم العشق كيف لا يكون له علم المعرفة بالخالق و قد حقّقنا هذا المقام في كتاب زهر الربيع بما لا مزيد عليه و نقلنا الأخبار الدالّة عليه و كلام الحكماء من المتقدّمين و المتأخّرين القائلين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كنّا في الطواف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يغفر اللّه لهذا الخلق؟</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أكثر من ترى قردة و خنازير،فقلت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أرينيهم،فتكلّم بكلمات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21" w:name="pg11793_114463"/>
    </w:p>
    <w:p>
      <w:pPr>
        <w:pStyle w:val="BookText"/>
        <w:rPr/>
      </w:pPr>
      <w:bookmarkEnd w:id="221"/>
      <w:r>
        <w:rPr>
          <w:rFonts w:ascii="Amiri" w:hAnsi="Amiri" w:eastAsia="Amiri" w:cs="Amiri"/>
          <w:color w:val="111111"/>
          <w:sz w:val="28"/>
          <w:sz w:val="28"/>
          <w:szCs w:val="28"/>
          <w:rtl w:val="true"/>
          <w:lang w:bidi="ar-SA"/>
        </w:rPr>
        <w:t>ثمّ مرّ يده على بصري فرأيتهم قردة و خنازير فهالني ذلك ثمّ مرّ يده على بصري فرأيتهم كما كانوا في المرّة الاولى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أنتم في الجنّة تحبرون و بين أطباق النار تطلبون فلا توجدون و اللّه لا يجتمع في النار منكم ثلاثة لا و اللّه و لا اثنان لا و اللّه و لا واحد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0262065_73709187"/>
      <w:bookmarkStart w:id="223" w:name="_Toc81"/>
      <w:bookmarkEnd w:id="222"/>
      <w:r>
        <w:rPr>
          <w:rtl w:val="true"/>
        </w:rPr>
        <w:t>مسخ المخالفين</w:t>
      </w:r>
      <w:bookmarkEnd w:id="22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 أنّ اللّه سبحانه رفع عن هذه الامّة ببركة النبيّ صلّى اللّه عليه و اله المسخ و الخسف لكنّه يكون فيهم في القيامة الصغرى و الكبرى،و هذا المسخ باطنا باعتبار ما يؤول إليه حالهم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فبسط رجليه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اغمزها، فأضمرت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عن الإمام بعده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ألا أخبرك عن الإمام بعدي؟ </w:t>
      </w:r>
      <w:bookmarkStart w:id="224" w:name="pg11793_114464"/>
    </w:p>
    <w:p>
      <w:pPr>
        <w:pStyle w:val="Heading4"/>
        <w:numPr>
          <w:ilvl w:val="3"/>
          <w:numId w:val="1"/>
        </w:numPr>
        <w:rPr/>
      </w:pPr>
      <w:bookmarkStart w:id="225" w:name="__RefHeading___Toc10262067_73709187"/>
      <w:bookmarkStart w:id="226" w:name="_Toc82"/>
      <w:bookmarkEnd w:id="224"/>
      <w:bookmarkEnd w:id="225"/>
      <w:r>
        <w:rPr>
          <w:rtl w:val="true"/>
        </w:rPr>
        <w:t>دعاء ردّ الأموات</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جميل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فدخلت عليه امرأة فذكرت أنّها تركت ابنها بالملحفة على وجهه ميّتا،قال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لم يمت فقومي فاذهبي إلى بيتك فاغتسلي و صلّي ركعتين و ادعي و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وهبه لي و لم يك شيئا جدّد لي هبته، ثمّ حرّكيه و لا تخبري بذلك أحدا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 فجاءت فحرّكته فإذا هو قد بكى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رجل من أصحابنا فدخل على أبي عبد اللّه عليه السّلام فقال فداك أبي و امّي إنّ أهلي قد توفّيت و بقيت وحيدا،فقال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أفكنت تحبّها؟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منزلك فإنّك سترجع إلى المنزل و هي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رجعت من حجّتي و دخلت منزلي رأيتها و بين يديها طبق عليه تمر و زبيب و هي تأكل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معجزات المسيح عليه السّلام هو إحياء الموتى و مباشرته بنفسه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صحيح الأخبار أنّ اللّه سبحانه أحيا الأموات لمن يرسله أمير المؤمنين عليه السّلام و هذان الخبران من ذلك القبيل،و العجب ممّا حكى عن بعض علمائنا أنّه كان يتوقّف في تفضيل أمير المؤمنين عليه السّلام على أولي العزم صلوات اللّه عليهم مع أنّ الأخبار في ذلك متواترة و أولوا العزم سلام اللّه عليهم فضّلوا أمير المؤمنين عليه السّلام على أنفسهم في كثير من الروايات فلا مجال للتوقّف في ذلك،و أمّا من فضّلهم على أمير المؤمنين عليه السّلام فقد أغرب و أعجب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 عن العبدي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لبعض غلمانه في شيء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انتهيت و إلاّ ضربتك ضرب الحمار،قال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ضرب الحمار؟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نوحا عليه السّلام لمّا أدخل السفينة من كلّ زوجين اثنين جاء إلى الحمار فأبى أن </w:t>
      </w:r>
      <w:bookmarkStart w:id="227" w:name="pg11793_114465"/>
    </w:p>
    <w:p>
      <w:pPr>
        <w:pStyle w:val="BookText"/>
        <w:rPr/>
      </w:pPr>
      <w:bookmarkEnd w:id="227"/>
      <w:r>
        <w:rPr>
          <w:rFonts w:ascii="Amiri" w:hAnsi="Amiri" w:eastAsia="Amiri" w:cs="Amiri"/>
          <w:color w:val="111111"/>
          <w:sz w:val="28"/>
          <w:sz w:val="28"/>
          <w:szCs w:val="28"/>
          <w:rtl w:val="true"/>
          <w:lang w:bidi="ar-SA"/>
        </w:rPr>
        <w:t>يدخل فأخذ جريدة من نخل فضربه ضربة واحدة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عبساشاطا أي ادخل يا شيطان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10262069_73709187"/>
      <w:bookmarkStart w:id="229" w:name="_Toc83"/>
      <w:bookmarkEnd w:id="228"/>
      <w:r>
        <w:rPr>
          <w:rtl w:val="true"/>
        </w:rPr>
        <w:t>نصائح الشيطان</w:t>
      </w:r>
      <w:bookmarkEnd w:id="22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الروايات أنّه لمّا قال نوح عليه السّلام للحمار يا شيطان ادخل تعلّق الشيطان بذنبه و ركب معه في السفينة و نوح عليه السّلام كان مشغولا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جرت السفينة على وجه الماء و أخذ الطوفان الأرض و طبقها نظر و إذا الشيطان قاعد صدر السفينة فقال له نوح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أمرك بالركوب؟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قلت يا شيطان ادخل،قال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قلت للحمار،قال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 ليس اسمه الشيطان،و لكن يا نوح لك عندي معروف اريد أن اكافيك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أنت على قومك بدعوة واحدة فأغرقتهم و دخلوا النار و لو كنت أنا الذي أضلّهم و أدخلهم جهنّم لبقيت على هذا زمانا طويلا،فعلم نوح عليه السّلام أنّ الشيطان شمت به فناح على نفسه أربعين سنة و من ذلك سمّي نوح،ثمّ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اريد مكافاتك فأوحى اللّه سبحانه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اسمع ما يقول و اقبله فإنّي أجري لك الحقّ على لسانه،فقال و ما المكافات؟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الأولى أن لا تكون حريصا طامعا،قال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أباك آدم أباح اللّه سبحانه له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و نهاه عن شجرة واحدة منها فدعاه الحرص و الطمع في الخلود بالجنّة إلى أن أكل منها حتّى اخرج من الجنّة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النصيحة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متكبّرا فإنّ اللّه سبحانه أصعدني إلى سماواته و جعل طائفة من الملائكة تبعا لي ثمّ أمرني بالسجود لآدم فتكبّرت على أمره و أبيت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 خلقته من طين فرماني بعين الغضب و اخرجت من جوار القرب و جعلت هدفا للعن اللاّعنين إلى يوم القيامة فإيّاك الكبر و العجب فإنّ من أبى عن الأمر الإلهي أصابه ما أصابني</w:t>
      </w:r>
      <w:r>
        <w:rPr>
          <w:rFonts w:eastAsia="Amiri" w:cs="Amiri" w:ascii="Amiri" w:hAnsi="Amiri"/>
          <w:color w:val="111111"/>
          <w:sz w:val="28"/>
          <w:szCs w:val="28"/>
          <w:rtl w:val="true"/>
          <w:lang w:bidi="ar-SA"/>
        </w:rPr>
        <w:t xml:space="preserve">. </w:t>
      </w:r>
      <w:bookmarkStart w:id="230" w:name="pg11793_114466"/>
    </w:p>
    <w:p>
      <w:pPr>
        <w:pStyle w:val="BookText"/>
        <w:rPr/>
      </w:pPr>
      <w:bookmarkEnd w:id="230"/>
      <w:r>
        <w:rPr>
          <w:rFonts w:ascii="Amiri" w:hAnsi="Amiri" w:eastAsia="Amiri" w:cs="Amiri"/>
          <w:color w:val="111111"/>
          <w:sz w:val="28"/>
          <w:sz w:val="28"/>
          <w:szCs w:val="28"/>
          <w:rtl w:val="true"/>
          <w:lang w:bidi="ar-SA"/>
        </w:rPr>
        <w:t>النصيحة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تعاهد ربّك على فعل من الأفعال فإنّي أمنعك من فعله و لو أنّ أحدا عاهد ربّه أن لا يضرب رأسه بالجدار سوّلت له الأمر و زيّنته له حتّى يضرب رأسه بالجدار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النصيحة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تخلو بامرأة ليس من محارمك إلاّ و يكون معكما ثالث فإنّك إذا خلوت بها كنت أنا ثالثكم فما أزال أوقعها في قلبك و أزيّنها في نظرك حتّى تأتي بالفعل القبيح،فأوحى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اسمع ما قال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قوم من أهل خراسان على أبي عبد اللّه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مالا من مهاوش أذهبه اللّه في نهابر،فقالوا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فداك لا نفهم هذا الكلام،فقال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مال كه از بادايد بدم شود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المهاوش ما غصب و سرق و النهاير المهالك،و حاصل المعنى كلّ مال حصل ظلما و تعدّيا يذهب من غير فائدة ينتفع بها منه كما هو واقع في التجارب</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0262071_73709187"/>
      <w:bookmarkStart w:id="232" w:name="_Toc84"/>
      <w:bookmarkEnd w:id="231"/>
      <w:r>
        <w:rPr>
          <w:rtl w:val="true"/>
        </w:rPr>
        <w:t>كلامه ذكر الحمام</w:t>
      </w:r>
      <w:bookmarkEnd w:id="232"/>
    </w:p>
    <w:p>
      <w:pPr>
        <w:pStyle w:val="BookText"/>
        <w:rPr/>
      </w:pPr>
      <w:r>
        <w:rPr>
          <w:rFonts w:ascii="Amiri" w:hAnsi="Amiri" w:eastAsia="Amiri" w:cs="Amiri"/>
          <w:color w:val="111111"/>
          <w:sz w:val="28"/>
          <w:sz w:val="28"/>
          <w:szCs w:val="28"/>
          <w:rtl w:val="true"/>
          <w:lang w:bidi="ar-SA"/>
        </w:rPr>
        <w:t>و عن فضيل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عنده إذ نظرت إلى زوج حمام عنده فهدر الذكر على الانثى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يقول؟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يا سكني و عرسي ما خلق أحبّ إليّ منك إلاّ أن يكون مولاي جعفر بن محمّد عليهما السّلام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فإذا بظبي يثغو و يحرّك ذنبه،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إن شاء اللّه تعالى،فقال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الظبي إنّ بعض أهل المدينة نصب شبكة لانثاه فأخذها و لها خشفان لم يقويا للرعي فيسألني أن أسألهم أن يطلقوها و ضمن لي إنّها إذا أرضعت خشفيها حتّى يقويا أن يردّها عليهم فاستحلفته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من ولايتكم أهل البيت إن لم أف و أنا فاعل به ذلك إن شاء اللّه فقال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فيكم كسنّة عيسى ابن </w:t>
      </w:r>
    </w:p>
    <w:p>
      <w:pPr>
        <w:pStyle w:val="BookText"/>
        <w:rPr/>
      </w:pPr>
      <w:r>
        <w:rPr>
          <w:rFonts w:ascii="Amiri" w:hAnsi="Amiri" w:eastAsia="Amiri" w:cs="Amiri"/>
          <w:color w:val="111111"/>
          <w:sz w:val="28"/>
          <w:sz w:val="28"/>
          <w:szCs w:val="28"/>
          <w:rtl w:val="true"/>
          <w:lang w:bidi="ar-SA"/>
        </w:rPr>
        <w:t xml:space="preserve">مريم عليهما السّلام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فاختة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 الأرض و مفاتيحها لو شئت أن أقول بإحدى رجلي اخرجي ما فيك من الذهب و قال بإحدى رجليه و خطّها في الأرض فانفجرت الأرض فأخرج سبيكة ذهب قدر شبر فتناولها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فيها حتّى لا تشكّوا فنظروا في الأرض فإذا سبابك في الأرض كثيرة بعضها على بعض تتلألأ فقال له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فداك أعطيتم كلّ هذا و شيعتكم محتاجون؟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سيجمع لنا و لشيعتنا الدّنيا و الآخرة يدخلهم جنان النعيم و يدخل عدوّنا الجحيم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حفص التمّار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أيّام صلب المعلّى بن خنيس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حفص إنّي أمرت المعلّى بن خنيس بأمر فخالفني فابتلي بالحديد؛إنّي نظرت إليه يوما و هو كئيب حزين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ذكرت أهلك و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 فمسحت وجهه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 في بيتي و هذه زوجتي و هذا ولدي فتركته حتّى تملأ منهم و استترت عنهم حتّى نال منها ما ينال الرجل من أهله 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معلّى إنّ لنا حديثا من حفظ علينا حفظ اللّه دينه و دنياه و من كتم الصعب من حديثنا جعله اللّه نورا بين عينيه و رزقه اللّه العزّة في الناس و من أذاع الصعب من حديثنا لم يمت حتّى يعضه السلاح،يا معلّى و أنت مقتول فاستعدّ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خالفه معلّى هو ما في الحديث من أمره له بالكتمان،فإنّ معلّى كان من الذي ألقى إليهم عليه السّلام الأسرار الغامضة و الأحاديث الصعبة التي لا تحتملها العقول و الأسرار الدقيقة و الامور الصعبة إذا تزاحمت في القلب يصعب تحمّلها و كتمانها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أظهر بعضها و اتّصل الخبر بوالي المدينة أمر بقتله كما مرّ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الكوثر،فقال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 ما بين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بصرى و صنعاء يعني الشام و اليمن،أتحبّ أن تراه؟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نعم،فأخرجني إلى ظهر المدينة ثمّ ضرب برجله فنظرت إلى نهر يجري لا يدرك حافيته إلاّ الموضع الذي أنا فيه فإنّه شبيه بالجزيرة يجري جانبه ماء أبيض من الثلج و من جانبه لبن أبيض من الثلج و في وسطه خمر أحسن من الخمر بين الماء و اللّبن،فقلت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يخرج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مجراه</w:t>
      </w:r>
      <w:r>
        <w:rPr>
          <w:rFonts w:eastAsia="Amiri" w:cs="Amiri" w:ascii="Amiri" w:hAnsi="Amiri"/>
          <w:color w:val="111111"/>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العيون التي ذكرها اللّه في كتابه أنهار في الجنّة عين من ماء و عين من لبن و عين من خمر تجري في هذا النهر،و رأيت على حافّته شجرا فيهنّ حور معلّقات و بأيديهنّ آنية لم ير أحسن منها في الدّنيا،فأومى إلى إحداهنّ لتسقيه فمالت لتغرف من النهر فمالت الشجر معها فاغترفت و ناولته فشرب ثمّ أومى إليها فاغترفت و ناولته فناولني فشربت و ما رأيت مثله فنظرت في الكأس و إذا فيه ثلاثة ألوان من الشراب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أقلّ ما جعله اللّه لشيعتنا إنّ المؤمن إذا توفّى صارت روحه إلى هذا النهر و رعت في رياضه و شربت من شرابه،و إنّ عدوّنا إذا توفّى صارت روحه إلى برهوت فأخلدت في عذابه و أطعمت من زقّومه و اسقيت من حميمه فاستعيذوا باللّه من ذلك الوادي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الاختصاص للمفيد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و عنده رجل من أهل خراسان و هو يكلّمه بلسان لا أفهمه ثمّ رجع إلى شيء أفهمه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اركض برجلك الأرض فإذا نحن بتلك الأرض على حافّتيها فرسان قد وضعوا رقابهم على قرابيس سروجهم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من أصحاب القائم عليه السّلام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عطية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واقفا على الصفا فقال له عبّاد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المؤمن أعظم من حرمة هذه البلية؟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ذلك،إنّ المؤمن لو قال لهذه الجبال اقبلي أقبلت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إلى الجبال قد أقبلت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قفي على رسلك إنّي لم أردك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33" w:name="pg11793_114469"/>
    </w:p>
    <w:p>
      <w:pPr>
        <w:pStyle w:val="Heading4"/>
        <w:numPr>
          <w:ilvl w:val="3"/>
          <w:numId w:val="1"/>
        </w:numPr>
        <w:rPr/>
      </w:pPr>
      <w:bookmarkStart w:id="234" w:name="__RefHeading___Toc10262073_73709187"/>
      <w:bookmarkStart w:id="235" w:name="_Toc85"/>
      <w:bookmarkEnd w:id="233"/>
      <w:bookmarkEnd w:id="234"/>
      <w:r>
        <w:rPr>
          <w:rtl w:val="true"/>
        </w:rPr>
        <w:t>ملكوت السماوات و الأرض</w:t>
      </w:r>
      <w:bookmarkEnd w:id="235"/>
    </w:p>
    <w:p>
      <w:pPr>
        <w:pStyle w:val="BookText"/>
        <w:rPr/>
      </w:pPr>
      <w:r>
        <w:rPr>
          <w:rFonts w:ascii="Amiri" w:hAnsi="Amiri" w:eastAsia="Amiri" w:cs="Amiri"/>
          <w:color w:val="111111"/>
          <w:sz w:val="28"/>
          <w:sz w:val="28"/>
          <w:szCs w:val="28"/>
          <w:rtl w:val="true"/>
          <w:lang w:bidi="ar-SA"/>
        </w:rPr>
        <w:t>و في الاختصاص و البصائر عن جابر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 وَ الْأَرْضِ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رأسك فنظرت إلى السقف قد انفجر حتّى خلص بصري إلى نور ساطع حار بصري دونه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رأى إبراهيم ملكوت السماوات و الأرض هكذا،ثمّ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اطرق فأطرقت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رأسك فإذا السقف على حاله ثمّ أدخلني بيتا آخر و لبس ثيابا غير ثيابه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غمّض بصرك فغضضت طرفي ساعة،فقال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الظلمة التي دخلها ذو القرنين،فقال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عينك فإذا أنا في ظلمة لا أبصر فيها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واقف على عين الحياة التي شرب منها الخضر عليه السّلام و خرجنا من ذلك العالم إلى عالم آخر فرأينا كهيئة عالمنا في بنائه و ساكنه و أهله ثمّ خرجنا إلى عالم ثالث كهيئة الأوّل و الثاني حتّى وردنا خمس عوالم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ملكوت الأرض و لم يرها إبراهيم و إنّما رأى ملكوت السماوات و هو اثنا عشر عالما في كلّ عالم كهيئة ما رأيت كلّما مضى منّا إمام سكن أحد هذه العوالم حتّى يكون آخرهم القائم في عالمنا الذي نحن ساكنوه،فقال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 بصرك فغمضت بصري فأخذ بيدي فإذا نحن في البيت الذي خرجنا منه فنزع تلك الثياب و لبس التي كانت عليه و عدنا إلى مجلسنا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كم مضى من النهار؟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ساعات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يحمل على أنّ الخليل عليه السّلام لم ير ملكوت جميع الأرض بل رأى أرضا واحدة هي هذا العالم و لذا أتى لفظ الأرض في الآية بصيغة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تكون الأرض بالنصب في قراءة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فركض برجله الأرض فإذا بحرفيه سفن من فضة فركب و ركبت معه حتتى انتهى إلى موضع فيه خيام من فضّة فدخلها ثمّ خرج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الخيمة التي دخلتها أوّلا؟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خيمة رسول اللّه صلّى اللّه عليه و اله و الاخرى خيمة أمير المؤمنين و الثالثة </w:t>
      </w:r>
    </w:p>
    <w:p>
      <w:pPr>
        <w:pStyle w:val="BookText"/>
        <w:rPr/>
      </w:pPr>
      <w:r>
        <w:rPr>
          <w:rFonts w:ascii="Amiri" w:hAnsi="Amiri" w:eastAsia="Amiri" w:cs="Amiri"/>
          <w:color w:val="111111"/>
          <w:sz w:val="28"/>
          <w:sz w:val="28"/>
          <w:szCs w:val="28"/>
          <w:rtl w:val="true"/>
          <w:lang w:bidi="ar-SA"/>
        </w:rPr>
        <w:t xml:space="preserve">خيمة فاطمة و الرابعة خيمة الحسن و الخامسة خيمة الحسين و السادسة خيمة عليّ ابن الحسين و السابعة خيمة أبي و الثامنة خيمتي و ليس أحد منّا يموت إلاّ و له خيمة يسكن فيها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فإذا نحن برجل قد أضجع جديا ليذبحبه فصاح الجدي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ثمن هذا الجدي؟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دراهم فحلّها من كمه و دفعها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سبيله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فسرنا فإذا الصقر قد انقض على دراجة فصاحت فأومى عليه السّلام إلى الصقر بكمه فرجع عن الدراجة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رأينا عجبا من أمرك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الجدي لمّا اضجعه الرجل و بصر 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أستجير باللّه و بكم أهل البيت ممّا يراد منّي،و كذلك قالت الدرّاجة و لو أنّ شيعتنا استقامت لأسمعتكم منطق الطير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استقامت يعني لم يحدثوا بما رأوا مخالفينا،لأنّ فيه إيقاع الضرر بنا و بهم،و معنى لأسمعتكم يعني فهمتكم حتّى إذا سمعتم منطق الطير عرفتموه بمجرّد السماع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36" w:name="pg11793_114471"/>
    </w:p>
    <w:p>
      <w:pPr>
        <w:pStyle w:val="Heading4"/>
        <w:numPr>
          <w:ilvl w:val="3"/>
          <w:numId w:val="1"/>
        </w:numPr>
        <w:rPr/>
      </w:pPr>
      <w:bookmarkStart w:id="237" w:name="__RefHeading___Toc10262075_73709187"/>
      <w:bookmarkStart w:id="238" w:name="_Toc86"/>
      <w:bookmarkEnd w:id="236"/>
      <w:bookmarkEnd w:id="237"/>
      <w:r>
        <w:rPr>
          <w:rtl w:val="true"/>
        </w:rPr>
        <w:t>معجزات عظيمة</w:t>
      </w:r>
      <w:bookmarkEnd w:id="238"/>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فدخل عليه المعلّى بن خنيس باكيا،قال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بالباب قوم يزعمون أنّه ليس لكم علينا فضل و إنّكم و هم شيء واحد،فدعا بطبق من تمر فأخذ تمرة فشقّها نصفين و أكل التمر و غرس النوى في الأرض فنبتت فحملت بسرا و أخذ منها واحدة فشقّها و أخرج منها رقا و دفعه إلى المعلى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لا إله إلاّ اللّه محمّد رسول اللّه عليّ المرتضى الحسن و الحسين و عليّ بن الحسين واحدا واحدا إلى الحسن بن عليّ و ابنه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إبراهيم المدني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الحجّ و كنت أسير تحت محمل أبي عبد اللّه عليه السّلام فرآني كثير الاختلاف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 بطن؟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البارحة سمكا؟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فأتبعتها بتمرات؟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لو أتبعتها بتمرات ما ضرّك فسرنا حتّى إذا كان وقت الزوال نزل و توضّأ فإذا هو بجذع نخلة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جذع أطعمنا ممّا خلق اللّه فيك،قال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الجذع يهتزّ ثمّ اخضرّ ثمّ اطلع ثمّ اصفرّ فأكل منه و أطعمني كلّ ذلك أسرع من طرفة عين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سيّاف بني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 أبو الدوانيق بأبي عبد اللّه و إسماعيل يعني ابنه أمر بقتلهما و هما في بيت محبوسان فأتى إلى أبي عبد اللّه عليه السّلام فأخرجه و ضربه بسيفه حتّى قتله ثمّ أخذ إسماعيل ليقتله فقاتله ساعة ثمّ قتله فجاء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قتلتهما و أرحتك منهما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أبو عبد اللّه و إسماعيل جالسان فاستأذنا،فقال أبو الدوانيق للرجل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ألست زعمت أنّك قتلتهما؟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لقد أعرفهما كما أعرفك،قال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إلى موضع قتلهما،فجاء فإذا جزورين منحورين فبهت و رجع و حكى له فنكس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يسمعن منك هذا أحد فكان كقوله تعالى في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وَ ما صَلَبُوهُ وَ لكِنْ شُبِّهَ لَهُمْ </w:t>
      </w:r>
      <w:r>
        <w:rPr>
          <w:rStyle w:val="FootnoteAnchor"/>
          <w:rtl w:val="true"/>
        </w:rPr>
        <w:footnoteReference w:id="386"/>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عيسى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من أهل خراسان موسرا و كان محبّا لأهل البيت و كان يحجّ في كلّ سنة و قد قرّر من ماله لأبي عبد اللّه عليه السّلام ألف دينار و كان تحته ابنة عمّ له مثله في اليسار و الديانة فتجهّزت معه في بعض السنين للحجّ و حملت لعيال أبي عبد اللّه عليه السّلام هدايا كثيرة و جعلت ألف دينار في كيس لأبي عبد اللّه عليه السّلام فورد على المدينة و أعلمه عليه السّلام أنّه حجّ بأهله و سأله الإذن لأهله على أهله عليه السّلام فصارت إليهم و فرّقت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قال لها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احضري الألف دينار التي لأبي عبد اللّه عليه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كذا،فأتى فلم يجدها فاستقرض ألف دينار و رهن حليّ أهله و صار إلى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إلينا الألف وجّهنا إليها من أتى بها من شيعتنا من الجنّ فاسترجع الحليّ ممّن رهنه ثمّ انصرف إلى منزله فوجد أهله في سكرات الموت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أصابها وجع في فؤادها فغمّضها و سجّاها و تقدّم في إحضار الكفن و الكافور و أتى إليه عليه السّلام للصلاة عليها فصلّى عليه السّلام ركعتين و دعا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إلى رحلك فإنّ أهلك لم تمت و ستجدها تأمر و تنهى،فرجع فوجدها كما وصف عليه السّلام،ثمّ خرج يريد مكّة و خرج أبو عبد اللّه عليه السّلام للحجّ فبينما المرأة تطوف بالبيت إذ رأت أبا عبد اللّه عليه السّلام يطوف فقالت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اللّه الرجل الذي رأيته يشفع لي إلى اللّه حتّى ردّ روحي إلى جسدي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دخل شاب يبكي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نذرت على أن أحجّ بأهلي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دخلت المدينة ماتت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فإنّها لم تمت فخرج و رجع ضاحكا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عليها و هي جالسة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أولم تؤمن؟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 ليطمئن قلبي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عليّ اخوتي و بنو عمّي الدار فلو تكلمت،قال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سيجعل اللّه لك فرجا فانصرفت من سنتي و عدت من قابل فشكوتهم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اصبر،ثمّ عدت في السفرة الثالثة فماتوا كلّهم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أهل بيتك؟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صنعوا لك و لعقوقهم إيّاك و قطعهم رحمك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سيابة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أبي عبد اللّه عليه السّلام و هو يصلّي فجاء هدهد حتّى وقع عند رأسه حتّى فرغ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الهدهد فشكى إليه حيّة تأكل فراخه فدعوت اللّه عليها فأماتها،قلت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إنّي لا يعيش لي ولد،قال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من ذلك الجنس و لكن إذا رجعت إلى منزلك فإنّه تدخل كلبة إليك فتريد امرأتك أن تطعمها فقل للكلبة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أمرني أن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أميطي عنّا لعنك اللّه فإنّه يعيش ولدك إن شاء اللّه فعاش أولادي و خلّفت غلمانا ثلاثة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الصادق عليه السّلام فجلسنا في بعض الطريق تحت نخلة يابسة فحرّك شفتيه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نخلة أطعمينا،فتمايلت إليه و عليها أوراقها و فيها الرطب فأكلنا فإذا نحن بأعرابي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سحرا أعظم من هذا،فقال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ورثة الأنبياء ليس فينا ساحر بل ندعو اللّه فيجيب فإن أحببت أن أدعو اللّه فيمسخك كلبا تهتدي إلى منزلك و تدخل عليهم و تبصبص لأهلك،فقال بجهله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فادع،فصار كلبا في وقته و مضى على وجهه،فقال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اتبعه،فصار إلى منزله فجعل يبصبص لأهله و ولده فأخذوا له عصا فأخرجوه فأخبرت الصادق عليه السّلام فبينما نحن في حديثه إذ أقبل حتّى وقف بين يديه، و جعلت دموعه تسيل و تمرّغ في التراب يعوي فرحمه فدعا اللّه فعاد أعرابيّا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آمنت يا أعرابي؟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ألفا و ألفا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39" w:name="pg11793_114475"/>
    </w:p>
    <w:p>
      <w:pPr>
        <w:pStyle w:val="Heading4"/>
        <w:numPr>
          <w:ilvl w:val="3"/>
          <w:numId w:val="1"/>
        </w:numPr>
        <w:rPr/>
      </w:pPr>
      <w:bookmarkStart w:id="240" w:name="__RefHeading___Toc10262077_73709187"/>
      <w:bookmarkStart w:id="241" w:name="_Toc87"/>
      <w:bookmarkEnd w:id="239"/>
      <w:bookmarkEnd w:id="240"/>
      <w:r>
        <w:rPr>
          <w:rtl w:val="true"/>
        </w:rPr>
        <w:t>إحياء الطيور الأربعة</w:t>
      </w:r>
      <w:bookmarkEnd w:id="241"/>
    </w:p>
    <w:p>
      <w:pPr>
        <w:pStyle w:val="BookText"/>
        <w:rPr/>
      </w:pPr>
      <w:r>
        <w:rPr>
          <w:rFonts w:ascii="Amiri" w:hAnsi="Amiri" w:eastAsia="Amiri" w:cs="Amiri"/>
          <w:color w:val="111111"/>
          <w:sz w:val="28"/>
          <w:sz w:val="28"/>
          <w:szCs w:val="28"/>
          <w:rtl w:val="true"/>
          <w:lang w:bidi="ar-SA"/>
        </w:rPr>
        <w:t>و في الخرائج أيضا عن يونس بن ظبيان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الصادق عليه السّلام مع جماعة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أَرْبَعَةً مِنَ الطَّيْرِ فَصُرْهُنَّ أكانت أربعة من أجناس مختلفة أو من جنس؟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 أن أريكم مثله؟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طاووس فإذا طاووس طار إلى حضرته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غراب فإذا غراب بين يديه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بازي فإذا بازي بين يديه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حمامة فإذا حمامة بين يديه ثمّ أمر بذبحها كلّها و بتقطيعها و نتف ريشها و أن يخلط ذلك كلّه بعضه ببعض ثمّ أخذ برأس الطاووس فرأينا لحمه و عظامه و ريشه يتميّز من غيرها حتّى ألصق ذلك كلّه برأسه و قام الطاووس بين يديه حيّا ثمّ صاح بالغراب كذلك و بالبازي و الحمامة كذلك فقامت كلّها أحياء بين يديه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أبي الصلت الهروي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أبي إذ دخل عليه بعض أوليائنا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ركب كثير يريدون الدخول عليك،فقال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انظر،فإذا جمال كثيرة عليها صناديق و رجل ركب فرسا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الهند أردت الإمام جعفر بن محمّد،فأعلمت والدي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تأذن للخائن فلم يدخل مرة حول حتّى تشفّع له يزيد بن سليمان و محمّد بن سليمان فدخل و جثى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الهند من قبل ملكها بعثني إليك بكتاب مختوم و كنت بالباب حولا لم تأذن لي فما ذنبي هكذا يفعل أولاد الأنبياء؟</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حين،قال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فأمرني أبي بأخذ الكتاب و فكّه 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إلى جعفر بن محمّد الطاهر من كلّ نجس من ملك الهند؛أمّا بعد فقد هداني اللّه على يديك و أنّه أهدى إلي جارية لم أر أحسن منها و لم أجد أحدا </w:t>
      </w:r>
    </w:p>
    <w:p>
      <w:pPr>
        <w:pStyle w:val="BookText"/>
        <w:rPr/>
      </w:pPr>
      <w:r>
        <w:rPr>
          <w:rFonts w:ascii="Amiri" w:hAnsi="Amiri" w:eastAsia="Amiri" w:cs="Amiri"/>
          <w:color w:val="111111"/>
          <w:sz w:val="28"/>
          <w:sz w:val="28"/>
          <w:szCs w:val="28"/>
          <w:rtl w:val="true"/>
          <w:lang w:bidi="ar-SA"/>
        </w:rPr>
        <w:t>يستاهلها غيرك فبعثتها إليك مع شيء من الحليّ و الجوهر و الطيب ثمّ جمعت وزرائي فاخترت منهم ألف رجل يصلحون للأمانة و اخترت من الألف مائة و من المائة عشرة و اخترت من العشرة واحدا و هو ميزاب بن حبّاب لم أر أوثق منه فبعثت على يده هذه، فقال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أيّها الخائن فما أقبلها لأنّك خنت فيها فحلف أنّه ما خان،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شهد بعض ثيابك بما خنت تشهد أن لا إله إلاّ اللّه و أنّ محمّدا رسول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تعفيني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إلى صاحبك بما فعلت قال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علمت شيئا فاكتب،فكان عليه فروة فأمره بخلعها فقام و ركع ركعتين ثمّ سجد و دعا اللّه تعالى بأن يأذن لفرو الهندي أن ينطق بفعله بلسان عربيّ مبين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الفرو تكلّم بما تعلم من الهندي،فانقبضت الفرو و صارت كالكبش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ائتمنه الملك على هذه الجارية و ما معها حتّى إذا صرنا إلى بعض الصحاري أصابنا المطر و ابتلّ جميع ما معنا ثمّ طلعت الشمس فنادى خادما كان مع الجارية يخدمها يقال به بشر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دخلت هذه المدينة فأتيتنا بما فيها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أمر ميزاب هذه الجارية أن تخرج من قبّتها إلى مضرب ضرب في الشمس فخرجت و كشفت عن ساقيها إذ كان في الأرض و حل فنظر هذا الخائن إليها فراودها عن نفسها فأجابته و فجر بها و خانك فخرّ الهندي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ارحمني فقد أخطأت و أقرّ بذلك ثمّ صارت فروة كما كانت و أمره أن يلبسها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لبسها انضمّت في حلقه و خنقته حتّى اسودّ وجهه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الفرو خلّ عنه حتّى يرجع إلى صاحبه فيكون هو أولى به منّا فانحلّ الفرو و قال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فإنّك إن رددت الهدية خشيت أن ينكر ذلك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 أعطك الجارية فأبى فقبل الهدية وردّ الجارية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الجواب إلى أبي بعد أشهر فيه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إلى جعفر بن محمّد الإمام من ملك الهند؛أمّا بعد فقد أهديت إليك جارية فقبلت منّي ما لا قيمة له ورددت الجارية فأنكر ذلك قلبي و علمت أنّ الأنبياء و أولاد الأنبياء معهم فراسة فنظرت إلى الرسول بعين الخيانة فاخترعت كتابا و أعلمته أنّه أتاني منك الخيانة و حلفت أنّه </w:t>
      </w:r>
    </w:p>
    <w:p>
      <w:pPr>
        <w:pStyle w:val="BookText"/>
        <w:rPr/>
      </w:pPr>
      <w:r>
        <w:rPr>
          <w:rFonts w:ascii="Amiri" w:hAnsi="Amiri" w:eastAsia="Amiri" w:cs="Amiri"/>
          <w:color w:val="111111"/>
          <w:sz w:val="28"/>
          <w:sz w:val="28"/>
          <w:szCs w:val="28"/>
          <w:rtl w:val="true"/>
          <w:lang w:bidi="ar-SA"/>
        </w:rPr>
        <w:t xml:space="preserve">لا ينجيه إلاّ الصدق فأقرّ بما فعل و أقرّت الجارية و أخبرت بما كان من الفروة فتعجّبت من ذلك و ضربت أعناقهما و أنا أشهد أن لا إله إلاّ اللّه وحده لا شريك له و أنّ محمّدا عبده و رسوله و اعلم أنّي في أثر الكتاب،فترك ملك الهند و أسلم و حسن إسلامه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الخرائج،عن الفضل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أمشي مع الصادق عليه السّلام بمكّة أو منى إذ مررنا بامرأة بين يديها بقرة ميّتة و هي مع صبيّة لها تبكيان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و صبياي نعيش من هذه البقرة و قد ماتت،قال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أفتحبّين أن يحييها اللّه 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تسخر منّي مع مصيبتي؟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ذلك ثمّ دعا بدعاء ثمّ ركضها برجله و صاح بها فقامت البقرة مسرعة سويّة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ابن مريم و ربّ الكعبة،فدخل الصادق بين الناس فلم تعرفه المرأة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الخرائج،روي أنّ حمّاد بن عيسى سأل الصادق عليه السّلام أن يدعو اللّه ليرزقه ما يحجّ به كثيرا و أن يرزقه ضياعا حسنة و دارا حسناء و زوجة من أهل البيوتات صالحة و أولادا أبرارا،فقال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 حمّاد بن عيسى ما يحجّ به خمسين حجّة و ارزقه ضياعا و دارا حسناء و زوجة صالحة من قوم كرام و أولادا أبرارا،قال بعض من 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حمّاد بن عيسى بعد سنين في داره بالبصرة فقال لي؛أتذكر دعاء الصادق عليه السّلام 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داري ليس في البلد مثلها و ضياعي أحسن الضياع و زوجتي تعرفها من كرام الناس و أولادي تعرفهم و قد حججت ثمانيا و أربعين حجّة،قال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 حمّاد بعد ذلك 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حجّ في الحادية و الخمسين و وصل إلى الجحفة و أراد أن يحرم دخل واديا ليغتسل فأخذه السيل و مرّ به فتبعه غلمانه فأخرجوه من الماء ميّتا فسمّي حماد غريق الجحفة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الصامت الحلواني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اعطني شيئا ينفي الشكّ عن قلبي،قال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المفتاح الذي في كمّك فناولته فإذا المفتاح أسد فخفت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تخف فأخذته فعاد مفتاحا كما كان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رجلا شكى إليه الحاجة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يسهّل الأمر فخرج فلقي في طريقه هميانا فيه سبعمائة دينار فرجع و أخبر الصادق عليه السّلام بما رأى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و ناد عليه سنة لعلّك تظفر بصاحبه فخرج الرجل و قال؛لا انادي في الأسواق و لا في مجمع الناس و خرج إلى آخر البلد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ضاع له شيء؟فإذا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منّي سبعمائة دينار في 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ذلك فأخذه الرجل و أعطاه سبعين منها فأتى الصادق عليه السّلام فتبسّم و قال لجاريته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هاتي الصرّة فإذا فيها ستّمائة و ثلاثون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سبعون حلالا خير من سبعمائة حراما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راشد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 إلى جعفر بن محمّد عليهما السّلام أسأله عن مسألة فقالوا في جنازة الحميري فمضيت إلى المقابر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إمام هذا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فدليل أو علامة،قال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عمّا شئت أخبرك إن شاء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أصبت بأخ لي قد دفنته في هذه المقابر فأحيه لي بإذن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بأهل لذلك و لكن أخوك كان مؤمنا و كان عندنا اسمه أحمد ثمّ دنا من قبره فانشقّ عنه قبره و خرج إليّ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اتبعه و لا تفارقه ثمّ عاد إلى قبره و استحلفني على أن لا أخبر أحدا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المناقب عن مأمون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سهل بن الحسن الخراساني على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أهل بيت الإمامة ما الذي يمنعك عن حقّك و أنت تجد من شيعتك مائة ألف يضربون بالسيف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 خراساني فقال لجاريته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أسجري التنوّر فسجرته حتى صار كالجمر و علا لهبه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خراساني قم فاجلس في التنوّر،فقال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لا تعذّبني بالنار،اعفني،فقال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أعفيتك فأقبل هارون المكّي و نعله في سبّابته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النعل و اجلس في التنوّر فجلس في التنوّر فأقبل عليه السّلام يحدّث الخراساني،ثمّ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خراساني انظر ما في التنوّر فنظر فإذا الرجل متربّع فخرج إلينا و سلّم علينا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تجد بخراسان مثل هذا،فقلت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واحدا،فقال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لا نخرج في زمان لا نجد فيه خمسة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42" w:name="pg11793_114479"/>
    </w:p>
    <w:p>
      <w:pPr>
        <w:pStyle w:val="BookText"/>
        <w:rPr/>
      </w:pPr>
      <w:bookmarkEnd w:id="242"/>
      <w:r>
        <w:rPr>
          <w:rFonts w:ascii="Amiri" w:hAnsi="Amiri" w:eastAsia="Amiri" w:cs="Amiri"/>
          <w:color w:val="111111"/>
          <w:sz w:val="28"/>
          <w:sz w:val="28"/>
          <w:szCs w:val="28"/>
          <w:rtl w:val="true"/>
          <w:lang w:bidi="ar-SA"/>
        </w:rPr>
        <w:t xml:space="preserve">معاضدين لنا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كثير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لا أختم صلاتي و لا أستفتحها إلاّ بلعنهما فرأيت في منامي طائرا معه تور من الجوهر فيه شيء أحمر شبه الخلوق فنزل إلى بيت رسول اللّه صلّى اللّه عليه و اله ثمّ أخرج شخصين من الضريح فخلقهما بذلك الخلوق في عوارضهما ثمّ ردّهما إلى الضريح و عاد مرتفعا فسألت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الطائر و ما هذا الخلوق؟فقيل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ملك يجيء في كلّ ليلة جمعة يخلقهما فأزعجني ما رأيت و أصبحت لا تطيب نفسي بلعنهما فدخلت على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 ضحك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الطائر؟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إِنَّمَا النَّجْوى مِنَ الشَّيْطانِ لِيَحْزُنَ الَّذِينَ آمَنُوا وَ لَيْسَ بِضارِّهِمْ شَيْئاً إِلاّ بِإِذْنِ اللّهِ فإذا رأيت شيئا تكره فاقرأها،و اللّه ما هو ملك موكّل بهما لإكرامهما بل هو ملك موكّل بمشارق الأرض و مغاربها إذا قتل قتيل ظلما أخذ من دمه فطوقهما به في رقابهما لأنّهما سبب كلّ ظلم مذ كانا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النجوى من الشيطان باعتبار أنّه خيّل إليه أنّ ذلك الطائر ملك جاء لإكرامهما كما وقع في الجواب لمّا سئل في المنام و ذلك الذي أجابه شيطان،لأنّ قوله يخلقهما يعني يطيّبهما بالخلوق و هو طيب خاص مركّب من أنواع من الطيب و أكثر ما يطيب به الكعبة</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0262079_73709187"/>
      <w:bookmarkStart w:id="244" w:name="_Toc88"/>
      <w:bookmarkEnd w:id="243"/>
      <w:r>
        <w:rPr>
          <w:rtl w:val="true"/>
        </w:rPr>
        <w:t>كلام الحمام و الورشان</w:t>
      </w:r>
      <w:bookmarkEnd w:id="24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مغيث قال لأبي عبد اللّه عليه السّلام و رآه يضحك في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لست أدري بأيّهما أنا أشدّ سرورا بجلوسك في بيتي أو ضحكك،قال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هدر الحمام الذكر على الانثى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سكني و عرسي ما خلق اللّه أحبّ إليّ منك إلاّ هذا الجالس على الفراش و ما حرصي عليك هذا الحرص إلاّ طمعا أن يرزقني اللّه ولدا منك يحبّون أهل البيت</w:t>
      </w:r>
      <w:r>
        <w:rPr>
          <w:rFonts w:eastAsia="Amiri" w:cs="Amiri" w:ascii="Amiri" w:hAnsi="Amiri"/>
          <w:color w:val="111111"/>
          <w:sz w:val="28"/>
          <w:szCs w:val="28"/>
          <w:rtl w:val="true"/>
          <w:lang w:bidi="ar-SA"/>
        </w:rPr>
        <w:t xml:space="preserve">. </w:t>
      </w:r>
      <w:bookmarkStart w:id="245" w:name="pg11793_114480"/>
    </w:p>
    <w:p>
      <w:pPr>
        <w:pStyle w:val="BookText"/>
        <w:rPr/>
      </w:pPr>
      <w:bookmarkEnd w:id="245"/>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الورشان لأهل ذلك البيت قدستم قدستم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و الخرائج عن هشام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من ملوك أهل الجبل</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0262081_73709187"/>
      <w:bookmarkStart w:id="247" w:name="_Toc89"/>
      <w:bookmarkEnd w:id="246"/>
      <w:r>
        <w:rPr>
          <w:rtl w:val="true"/>
        </w:rPr>
        <w:t>دار الهمداني في الجنّة</w:t>
      </w:r>
      <w:bookmarkEnd w:id="247"/>
    </w:p>
    <w:p>
      <w:pPr>
        <w:pStyle w:val="BookText"/>
        <w:rPr/>
      </w:pPr>
      <w:r>
        <w:rPr>
          <w:rFonts w:ascii="Amiri" w:hAnsi="Amiri" w:eastAsia="Amiri" w:cs="Amiri"/>
          <w:color w:val="111111"/>
          <w:sz w:val="28"/>
          <w:sz w:val="28"/>
          <w:szCs w:val="28"/>
          <w:rtl w:val="true"/>
          <w:lang w:bidi="ar-SA"/>
        </w:rPr>
        <w:t>يأتي الصادق عليه السّلام في حجّة كلّ سنة فينزله عليه السّلام في دار من دوره بالمدينة و طال حجّه و نزوله فأعطى أبا عبد اللّه عليه السّلام عشرة آلاف درهم ليشترى له دارا و خرج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اشتريت لي الدار؟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أتى بصك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اشترى جعفر بن محمّد لفلان بن فلان الجبلي اشترى له دارا في الفردوس حدّها الأوّل دار رسول اللّه و الحدّ الثاني دار أمير المؤمنين و الحدّ الثالث دار الحسن بن عليّ و الرابع دار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الرجل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جعلني اللّه فداك،فقال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أخذت ذلك المال ففرّقته في ولد الحسن و الحسين و أرجو أن يتقبّل اللّه ذلك و يثيبك به الجنّة فانصرف الرجل إلى منزله و كان الصكّ معه ثمّ اعتلّ علّة الموت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حضرته الوفاة جمع أهله و حلّفهم أن يجعلوا الصكّ معه ففعلوا ذلك فلمّا أصبح القوم غدوا إلى قبره فوجدوا الصّك على ظهر القبر مكتوب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 لي و اللّه جعفر بن محمّد بما قال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248" w:name="pg11793_114481"/>
    </w:p>
    <w:p>
      <w:pPr>
        <w:pStyle w:val="Heading4"/>
        <w:numPr>
          <w:ilvl w:val="3"/>
          <w:numId w:val="1"/>
        </w:numPr>
        <w:rPr/>
      </w:pPr>
      <w:bookmarkStart w:id="249" w:name="__RefHeading___Toc10262083_73709187"/>
      <w:bookmarkStart w:id="250" w:name="_Toc90"/>
      <w:bookmarkEnd w:id="248"/>
      <w:bookmarkEnd w:id="249"/>
      <w:r>
        <w:rPr>
          <w:rtl w:val="true"/>
        </w:rPr>
        <w:t>فيه توبة الأموي</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صديق من كتّاب بني اميّة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لي على أبي عبد اللّه فاستأذنت له فدخل و سلّم و جلس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كنت في ديوان هؤلاء القوم فأصبت من دنياهم مالا كثيرا أغمضت في مطالبه،فقال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بني اميّة وجدوا من يكتب لهم ويجبي لهم الفيء و يقاتل عنهم و يشهد جماعتهم لما سلبونا حقّنا،فقال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فهل لي من مخرج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إپن قلت لك تفعل؟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 جميع ما كسبت في ديوانهم فمن عرفت منهم رددت عليه ماله و من لم تعرفه تصدّقت به و أنا أضمن لك على اللّه الجنّة،فأطرق الفتى طويلا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جعلت فداك،قال ابن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الفتى معنا إلى الكوفة فما ترك شيئا إلاّ خرج منه حتّى ثيابه التي كانت على بدنه فقسّمنا له قسمة و اشترينا له ثيابا و بعثنا له بنفقة فما أتى عليه أشهر قلائل حتّى مرض فكنّا نعوده فدخلت عليه يوما و هو في السياق ففتح عينيه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وفا لي و اللّه صاحبك،ثمّ مات فولّينا أمره فخرجت حتّى 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وفينا و اللّه لصاحبك،فقلت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جعلت فداك هكذا قال لي و اللّه عند موته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اخوان يريدان مزار قبر أمير المؤمنين أو الحسين عليه السّلام فعطش أحدهما عطشا شديدا حتّى سقط من الحمار فقام الآخر و صلّى و دعا اللّه سبحانه و محمّدا و الأئمّة واحدا واحدا إلى جعفر بن محمّد فلم يزل يدعوه و يلوذ به فإذا هو برجل قد قام عليه فناوله قطعة عود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هذا بين شفتيه ففعل ذلك فإذا هو قد فتح عينيه و استوى جالسا و لا عطش به فمضى حتى زار القبر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انصرفا إلى الكوفة أتى صاحب الدّعاء المدينة فدخل على الصادق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 أخيك أين العود؟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نسيت العود من الفرح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الخضر فبعثت إليك على يديه قطعة عود من شجرة طوبى ثمّ التفت إلى خادم له فأتاه بسفط ففتحه و أخرج منه قطعة العود بعينها فعرفها ثمّ ردّها إلى السّفط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النيلي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أبي عبد اللّه عليه السّلام إلى الحجّ فلمّا كان الظهر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اعدل بنا عن الطريق للصلاة،فقلت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أرض قفر لا ماء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اسكت،فعدلنا و نزلنا فركض الأرض برجله فنبع منها عين ماء فصلّينا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أردنا المسير التفت فإذا بجذع نخل فهزّه فاخضرّ من أسفله إلى أعلاه فأطعمنا اثنين و ثلاثين نوعا من أنواع الرطب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نخرا بإذن اللّه تعالى فعاد كسيرته الاولى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أبو الفضل قال أبو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إبراهيم بن أدهم الكوفة و أنا معه على عهد المنصور و قدمها جعفر بن محمّد عليهما السّلام فخرج جعفر يريد الرجوع إلى المدينة فشيّعه العلماء و أهل الفضل من أهل الكوفة و كان فيهم سفيان الثوري و إبراهيم بن أدهم فتقدّم المشيّعون له فإذا هم بأسد على الطريق فقال لهم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 حتّى يأتي جعفر فننظر ما يصنع فجاء جعفر عليه السّلام فدنا من الأسد فأخذ باذنه فنحّاه عن الطريق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 الناس لو أطاعوا اللّه حقّ طاعته لحملوا عليه أثقالهم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الدلائل للحميري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 إمامك؟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إله إلا هو</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أنت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فاستمسك به،قلت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اريد أن تعطيني علامة الإمام لأزداد يقينا،قال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 إلى الكوفة و قد ولد لك عيسى و من بعد عيسى محمّد و من بعدهما ابنتان و اعلم أنّ ابنيك مكتوبان عندنا في الصحيفة الجامعة مع أسماء شيعتنا و أسماء آبائهم و امّهاتهم و أجدادهم و أنسابهم و ما يلدون إلى يوم القيامةر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أخرجها فإذا هي صفراء مدرجة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جار يتبع السلطان فأصاب مالا فاتّخذ قيانا و كان يشرب المسكر و يؤذيني فشكوته إلى نفسه غير مرّة فلم 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ألححت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أنا رجل مبتلى و أنت رجل معافا فلو عرفّتني لصاحبك رجوت أن يستنقذني اللّه بك،فوقع ذلك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إلى أبي عبد اللّه عليه السّلام ذكرت له حاله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رجعت إلى الكوفة فإنّه سيأتيك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أنت عليه و أضمن لك على اللّه الجنّة، فلمّا رجعت إلى الكوفة أتاني فيمن أتى فاحتبسته حتّى خلا منزلي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إنّي ذكرتك لأبي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السلام و قل له يترك ما هو عليه و أضمن له على اللّه الجنّة،فبكى ثمّ قال اللّه قال لك جعفر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فحلفت له أنّه قال لي ما قلت لك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بعث إليّ و دعاني فإذا هو خلف باب داره عريان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في منزلي شيء إلاّ و خرجت منه و أنا كما ترى فمشيت إلى اخواني فجمعت له ما كسوته ثمّ لم يأت عليه إلاّ أيّام يسيرة حتّى بعث إلي أنّي عليل فأتني فجعلت أختلف إليه و اعالجه حتّى نزل به الموت فكنت عنده جالسا و هو يجود بنفسه ثمّ غشي عليه غشية ثمّ أفاق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قد وفى صاحبك لنا ثمّ مات،فحججت فأتيت أبا عبد اللّه عليه السّلام فاستأذنت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قال لي مبتدئا من داخل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بصير قد وفينا لصاحبك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بين مكّة و المدينة إذا التفت عن يساره فرأى كلبا أسود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قبّحك اللّه ما أشدّ مسارعتك فإذا هو شبيه الطائر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عثم بريد الجنّ مات هشام الساعة و هو يطير ببغاه في كلّ بلد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الغريبة مثل موت الأعاظم و وقوع عجائب الامور تنقله الجنّ إلى البلدان و يتصوّرون بصور الرّجال لحكاية ذلك الخبر ثمّ إذا أخذ التأريخ يوجد موافقا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لوقوعه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يتّفق مثل هذا كثيرا في قوافل الحاجّ فإنّهم في الطريق يخبرون بما يقع في النواحي البعيدة موافقا لوقوعه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 بإسناده إلى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الصادق عليه السّلام فسألته عن الطهارة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و أضاف إليها رسول اللّه صلّى اللّه عليه و اله واحدة لضعف الناس و من يتوضّأ ثلاثا ثلاثا فلا صلاة له،ثمّ دخل داود بن زربى فسأله عن عدّة الطهارة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ثلاثا من نقض فلا صلاة له فارتعدت فرائصي و كاد يدخلني الشيطان،فقال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يا داود هذا هو الكفر أو ضرب الأعناق،فخرجنا من عنده و كان ابن زربى إلى جوار بستان المنصور العبّاسي و كان ألقي إليه أنّ ابن زربى رافضي يختلف إلى جعفر بن محمّد،فقال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مطّلع إلى طهارته فإن توضّأ وضوء جعفر بن محمّد قتلته فاطّلع و هو يتهيّأ للصلاة من حيث لا يراه فأسبغ الوضوء ثلاثا ثلاثا من حيث لا يراه فما تمّ وضوءه حتّى بعث إليه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قيل فيك شيء باطل إنّي اطّلعت على طهارتك و ليست طهارة الرافضة فاجعلني في حلّ و أمر له بمائة ألف درهم فقال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ابن زربى عند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حقنت دماءنا في دار الدّنيا و نرجوا أن ندخل ببركتك الجنّة،فقال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اللّه ذلك بك و بإخوانك من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بن زربى حدّث داود الرقي بما مرّ عليك حتّى تسكن روعته فحدّثه بالأمر كلّه،فقال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أفتيته لأنّه كان أشرف على القتل من يد هذا العدوّ،ثمّ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بن زربى توضّأ مثنى مثنى و لا تزد عليه فإنّك إن زدت عليه فلا صلاة لك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من الشيعة في بلاد المخالفين و هو يتطهّر و يصلّي في بيته أو في موضع يأمن بحسب ظنّه اطّلاعهم عليه،فهل يجب عليه ملازمة التقيّة في السرّ أم لا؟ذهب جماعة من علمائنا المتأخّرين إلى الأوّل و في بعض الروايات دلالة عليه لأنّه قد يتّفق اطّلاعهم عليه من حيث لا يشعركما وقع كثيرا فهو غير جازم بحصول السلامة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بعض مشايخي أنّ بعض المجتهدين من علمائنا كان قاطنا بمكّة زادها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شرفا و بقي ثلاثين سنة يتطهّر و يصلّي في منزله على طريق الشيعة لظنّه السلامة ثمّ إنّه قضى تلك الأعوام كلّها لأنّه ظهر له من دليل الحكم أنّ الواجب عليه في تلك الأعوام الكثيرة هو الإتيان بطريقة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في هذا توقّف و لا يمكن الأخذ بالاحتياط هنا إلاّ أنّ أكثر أصحابنا رضوان اللّه عليهم فعلوا العبادات في منازلهم و نحوها في بلاد أهل الخلاف على قانون الشريعة و لعلّ هذا هو الأقوى و الأخبار إن ورد شيء منها دالاّ على الأوّل كان سبيله التأويل بما يرجع إلى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إسماعيل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إلى الصادق عليه السّلام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منامي كأنّي خارج من الكوفة و كأنّ رجلا منحوتا من خشب يلوح بسيفه و أنا اشاهده فزعا مرعوبا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تريد اغتيال رجل في معيشته فاتّق اللّه،فقال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اوتيت علما من معدنه؛إنّ رجلا من جيراني جاءني و عرض عليّ ضيعته فهممت أن أملكها بوكس كثير يعني بنقص عن قيمتها لما عرفت أنّه ليس لها طالب غيري،فقال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صاحبك يتولاّنا و يبرء من عدوّنا؟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ناصبيا حلّ لي اغتياله؟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 الأمانة لمن ائتمنك و أراد منك النصيحة و لو إلى قاتل الحسين عليه السّلام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تناسب ظاهرا بين التعبير إلاّ أنّ الدّنيا و معايشها لمّا كانت خيالات و أضغاث أحلام و كان الاغتيال و الغدر هنا واقعا بها جاء التخويف بالشيخ من الخشب و لو كان الاغتيال واقعا في النفوس لكان التخويف بالرجل و الحيوان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المنصور العبّاسي دعاه عليه السّلام يوما فركب معه إلى بعض النواحي فجلس المنصور إلى تلّ هناك و هو عليه السّلام إلى جانبه فجاء رجل و همّ أن يسأل المنصور ثمّ أعرض عنه و سأل الصادق عليه السّلام فحثى له من رمل هناك ملأ يده ثلاث مرّات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و اغل،فقال له بعض حاشية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أعرضت عن الملك و سألت فقيرا لا يملك شيئا؟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من أنا واثق بعطائه فجاء بالتراب إلى بيته فقالت له زوجته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أعطاك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صادق فاذهب بقليل منه إلى أهل المعرفة فإنّي أشمّ منه رائحة الغنا،فأخذ الرجل جزوا و مرّ به إلى بعض اليهود فأعطاه فيه عشرة آلاف درهم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ائتني بباقيه على هذه القيمة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 للسيّد المرتضى طاب ثراه 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منزل أبي عبد اللّه عليه السّلام و نحن نتذاكر فضائل الأنبياء فقال مجيبا لنا؛ما خلق اللّه نبيّا إلاّ محمّد صلّى اللّه عليه و اله أفضل منه ثمّ خلع خاتمه و وضعه على الأرض و تكلّم بشيء فانشقّت الأرض بقدرة اللّه تعالى فإذا نحن ببحر عجاج في وسطه سفينة خضراء من زبرجدة خضراء في وسطها قبّة من درّة بيضاء حولها دار خضراء مكتوب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أمير المؤمنين،بشّر القائم فإنّه يقاتل الأعداء و ينصره اللّه بالملائكة عدد نجوم السماء،ثمّ تكلّم بكلام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القبّة التي في وسط السفينة فدخلناها فإذا فيها أربعة كراسي من ألوان الجواهر فقعد هو على أحدها و أجلس موسى و إسماعيل كلّ واحد على كرسيّ ثمّ قال للسفينة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سيري بقدرة اللّه تعالى،فسارت في بحر عجاج بين جبال الدرّ و الياقوت ثمّ أدخل يده في البحر و أخرج دررا و ياقوتا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 كنت تريد الدّنيا فخذ حاجتك،فقلت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لي في الدّنيا فرمى به في البحر و سارت السفينة حتّى انتهينا إلى جزيرة عظيمة و إذا فيها قباب من الدرّ الأبيض مفروشة بالسندس و الاستبرق محفوفة بالملائكة فأقرّوا له بالولاية،فقلت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هذه القباب؟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للأئمّة من ذرّية محمّد صلّى اللّه عليه و اله كان إذا قبض إمام صار إلى هذا الموضع إلى الوقت المعلوم،ثمّ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بنا فقمنا و وقفنا بباب إحدى القباب المزيّنة و هي أجلّها و أعظمها و سلّمنا على أمير المؤمنين عليه السّلام و هو قاعد فيها ثمّ عدل بنا إلى قبّة اخرى فسلّمنا على الحسن بن عليّ عليهما السّلام و عدلنا إلى قبّة بإزائها فسلّمنا على الحسين بن عليّ عليهما السّلام ثمّ على عليّ ابن الحسين ثمّ على محمّد بن عليّ ثمّ عدل إلى بيته بالجزيرة و إذا فيها قبّة عظيمة من درّة بيضاء مزيّنة بفنون الفرش و الستور و إذا فيها سرير من ذهب مرصّع بأنواع الجواهر،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لمن هذه القبّة؟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منّا أهل البيت صاحب الزمان عليه السّلام ثمّ تكلّم بشيء فإذا نحن فوق الأرض بالمدينة في منزله عليه السّلام و أخرج خاتمه و ختم الأرض بين يديه فلم أر فيها صدعا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البحر و القباب و ما شاهدوا يجوز أن يكون من جملة وادي السلام جنّة الدّنيا الذي مبدءه ظهر الكوفة،و يجوز أن يكون في غيرها ممّا كان مخصوصا بهم عليهم السّلام و هذه الأسرار و نحوها لا يحتملها عقول أكثر شيعتهم فمن ثمّ ذهبوا فيهم إلى المذاهب البعيدة كالربوبيّة و النبوّة و غير ذلك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51" w:name="pg11793_114488"/>
    </w:p>
    <w:p>
      <w:pPr>
        <w:pStyle w:val="Heading3"/>
        <w:numPr>
          <w:ilvl w:val="2"/>
          <w:numId w:val="1"/>
        </w:numPr>
        <w:rPr/>
      </w:pPr>
      <w:bookmarkStart w:id="252" w:name="__RefHeading___Toc10262085_73709187"/>
      <w:bookmarkStart w:id="253" w:name="_Toc91"/>
      <w:bookmarkEnd w:id="251"/>
      <w:bookmarkEnd w:id="252"/>
      <w:r>
        <w:rPr>
          <w:rtl w:val="true"/>
        </w:rPr>
        <w:t>الفصل الثالث</w:t>
      </w:r>
      <w:bookmarkEnd w:id="253"/>
    </w:p>
    <w:p>
      <w:pPr>
        <w:pStyle w:val="Heading4"/>
        <w:numPr>
          <w:ilvl w:val="3"/>
          <w:numId w:val="1"/>
        </w:numPr>
        <w:rPr/>
      </w:pPr>
      <w:bookmarkStart w:id="254" w:name="__RefHeading___Toc10262087_73709187"/>
      <w:bookmarkStart w:id="255" w:name="_Toc92"/>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فيما جرى بينه و بين ولاة المخالفين و علمائهم و ما يتبع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المنصور الدوانيقي إلى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حدّثتنيه في صلة الرحم اذكره يسمعه المهدي،قال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حدّثني أبي عن أبيه عن جدّه 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ليصل رحمه و قد بقي من عمره ثلاث سنين فيصيّرها اللّه ثلاثين سنة و يقطعها و قد بقي من عمره ثلاثون سنة فيصيّرها اللّه ثلاثة سنين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4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حسن يا أبا عبد اللّه و ليس إيّاه أردت،قال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حدّثني أبي عن أبيه عن جدّه 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تعمّر الديار و تزيد في الأعمار و إن كان أهلها غير 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أحسن يا أبا عبد اللّه و ليس هذا أردت،فقال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نعم،حدّثني أبي عن أبيه عن جدّه 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تهون الحساب و تقي ميتة السوء،قال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نعم،هذا أردت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المنصور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 احضر جعفر بن محمّد و اللّه لأقتلنّه،فوجّهت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إن كان لك وصيّة أو عهد تعهده،فافعل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لي عليه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على المنصور رأيته يحرّك شفتيه فقام إليه المنصور و اعتنقه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حوائجك فأخرج رقاعا لأقوام و قضيت حوائجه،فقال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حوائج نفسك،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تدعني حتّى أجيئك،فقال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إلى ذلك سبيل و أنت تزعم للناس أنّك تعلم الغيب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أخبرك بهذا؟ </w:t>
      </w:r>
      <w:bookmarkStart w:id="256" w:name="pg11793_114489"/>
    </w:p>
    <w:p>
      <w:pPr>
        <w:pStyle w:val="BookText"/>
        <w:rPr/>
      </w:pPr>
      <w:bookmarkEnd w:id="2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الشيخ القاعد،فقال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سمعتني أقول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جعفر للمنصور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أيحلف؟</w:t>
      </w:r>
    </w:p>
    <w:p>
      <w:pPr>
        <w:pStyle w:val="BookText"/>
        <w:rPr/>
      </w:pPr>
      <w:r>
        <w:rPr>
          <w:rFonts w:ascii="IRNazanin" w:hAnsi="IRNazanin" w:eastAsia="IRNazanin"/>
          <w:color w:val="111111"/>
          <w:sz w:val="28"/>
          <w:sz w:val="28"/>
          <w:szCs w:val="28"/>
          <w:rtl w:val="true"/>
          <w:lang w:bidi="fa-IR"/>
        </w:rPr>
        <w:t>فقال له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بدأ الشيخ في اليمين قال عليه السّلام للمنصور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جدّه عن أمير المؤمنين عليهم السّلام أنّ العبد إذا حلف باليمين التي ينزّه اللّه عزّ و جلّ فيها و هو كاذب امتنع اللّه عزّ و جلّ عن عقوبته عليها في عاجلته لما نزّه اللّه عزّ و جلّ و لكنّي أنا أستحلفه،فقال المنصور ذلك لك،فقال عليه السّلام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أبرأ إلى اللّه من حوله و قوّته و ألجأ إلى حولي و قوّتي إن لم أكن أسمعك تقول هذا القول،فتلكّأ الشيخ فرفع المنصور عمودا كان في 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لم تحلف لأعلونّك بهذا العمود فحلف الشيخ فما أتمّ اليمين حتّى دلع لسانه كما يدلع الكلب و مات لوقته و نهض جعفر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10262089_73709187"/>
      <w:bookmarkStart w:id="258" w:name="_Toc93"/>
      <w:bookmarkEnd w:id="257"/>
      <w:r>
        <w:rPr>
          <w:rtl w:val="true"/>
        </w:rPr>
        <w:t>دعاء ردّ القتل</w:t>
      </w:r>
      <w:bookmarkEnd w:id="258"/>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اكتمها الناس لا يفتتنون،فقلت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إنّ المنصور كان قد همّ بأمر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رآك زال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البارحة رسول اللّه صلّى اللّه عليه و اله في النوم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خفته؟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عينك عليه فقل ببسم اللّه أستفتح و ببسم اللّه أستنجح و بمحمّد صلّى اللّه عليه و اله أتوجّه،اللّهمّ ذلّل إلي صعوبة أمري و كلّ صعوبة و سهّل حزونة أمري و كلّ حزونة و اكفني مؤونة أمري و كلّ مؤونة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الصدوق في كتاب صفات الشيعة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الدوانيقي بالحيرة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ما بال الرجل من شيعتكم يستخرج ما في جوفه في مجلس واحد حتّى يعرف مذهبه؟ </w:t>
      </w:r>
      <w:bookmarkStart w:id="259" w:name="pg11793_114490"/>
    </w:p>
    <w:p>
      <w:pPr>
        <w:pStyle w:val="BookText"/>
        <w:rPr/>
      </w:pPr>
      <w:bookmarkEnd w:id="259"/>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لحلاوة الإيمان في صدورهم من حلاوته يبدو تبديا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الربيع صاحب المنصور قال يوما المنصور لأبي عبد اللّه عليه السّلام و قد وقع على المنصور ذباب فذبه عنه ثمّ وقع عليه و هكذا ثلاثا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لأيّ شيء خلق اللّه عزّ و جلّ الذباب؟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ليذلّ به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الذباب لأنّه كلّما ذب آب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زياد بن عبيد اللّه و جماعة من أهل بيتي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عليّ و فاطمة ما فضلكم على الناس؟فسكتوا،فقلت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فضلنا على الناس إنّا لا نحبّ أن نكون من أحد سوانا و ليس أحد من الناس لا يحبّ أن لا يكون منّا إلاّ أشرك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ارووا هذا الحديث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10262091_73709187"/>
      <w:bookmarkStart w:id="261" w:name="_Toc94"/>
      <w:bookmarkEnd w:id="260"/>
      <w:r>
        <w:rPr>
          <w:rtl w:val="true"/>
        </w:rPr>
        <w:t>الخلق الذين يسكنون الهواء</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بالحيرة مع أبي عبد اللّه عليه السّلام إذ أقبل الربيع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أمير المؤمنين فلم يلبث أن عاد،قلت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أسرعت الانصراف؟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 الربيع فخرجت إلى الربيع و سألته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العجب إنّ الأعراب خرجوا يجتنون الكمأة فأصابوا في البرّ خلقا ملقى فأتوني به فأدخلته على الخليفة 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نحه و ادع جعفرا فدعوته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أخبرني عن الهوى ما فيه؟</w:t>
      </w:r>
    </w:p>
    <w:p>
      <w:pPr>
        <w:pStyle w:val="BookText"/>
        <w:rPr/>
      </w:pPr>
      <w:r>
        <w:rPr>
          <w:rFonts w:ascii="Amiri" w:hAnsi="Amiri" w:eastAsia="Amiri" w:cs="Amiri"/>
          <w:color w:val="111111"/>
          <w:sz w:val="28"/>
          <w:sz w:val="28"/>
          <w:szCs w:val="28"/>
          <w:rtl w:val="true"/>
          <w:lang w:bidi="ar-SA"/>
        </w:rPr>
        <w:t>قال في الهوى موج مكفوف،قال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سكّان؟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سكّانه؟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أبدانهم كأبدان الحيتان و رؤوسهم رؤوس الطيور و لهم أعراف كأعراف الديكة و بغابغ كبغابغ الديكة و أجنحة كأجنحة الطير من ألوان أشدّ بياضا من الفضّة المجلوّة،فقال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هلم الطشت،فجئت بها و فيها ذلك الخلق و إذا هو و اللّه كما وصفه </w:t>
      </w:r>
      <w:bookmarkStart w:id="262" w:name="pg11793_114491"/>
    </w:p>
    <w:p>
      <w:pPr>
        <w:pStyle w:val="BookText"/>
        <w:rPr/>
      </w:pPr>
      <w:bookmarkEnd w:id="262"/>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نظر إليه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الخلق الذي يسكن الموج المكفوف فأذن له بالانصراف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يا ربيع هذا الشجى المعترض في حلقي من أعلم الناس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10262093_73709187"/>
      <w:bookmarkStart w:id="264" w:name="_Toc95"/>
      <w:bookmarkEnd w:id="263"/>
      <w:r>
        <w:rPr>
          <w:rtl w:val="true"/>
        </w:rPr>
        <w:t>صلة الأرحام و كيف فعلها في الأعمار</w:t>
      </w:r>
      <w:bookmarkEnd w:id="264"/>
    </w:p>
    <w:p>
      <w:pPr>
        <w:pStyle w:val="BookText"/>
        <w:rPr/>
      </w:pPr>
      <w:r>
        <w:rPr>
          <w:rFonts w:ascii="Amiri" w:hAnsi="Amiri" w:eastAsia="Amiri" w:cs="Amiri"/>
          <w:color w:val="111111"/>
          <w:sz w:val="28"/>
          <w:sz w:val="28"/>
          <w:szCs w:val="28"/>
          <w:rtl w:val="true"/>
          <w:lang w:bidi="ar-SA"/>
        </w:rPr>
        <w:t>و في كتاب المهج حديث طويل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المنصور العبّاسي أشخص الصادق عليه السّلام من المدينة إلى العراق قاصدا قتله فدخل عليه و هو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إليه سكن غضبه و أجلسه معه على السرير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إنّما أحضرتك لأشكو إليك أهلك قطعوا رحمي و ألّبوا الناس عليّ،فقال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فأين يعدل بك عن سلفك الصالح؛إنّ أيّوب عليه السّلام ابتلى فصبر و أنّ يوسف ظلم فغفر و أنّ سليمان أعطى فشكر،فقال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صبرت و غفرت و شكرت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حدّثنا حديثا كنت سمعته منك في صلة الأرحام،قال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حدّثني أبي عن جدّي أنّ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 صلة الأرحام عمارة الدّنيا و زيادة الأعمار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ينسأ في أجله و يعافا في بدنه فليصل رحمه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رحما متعلّقة بالعرش تشكو إلى اللّه تعالى قاطعها،فقلت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كم بينهم؟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آباء،قال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احتضر بار و في جواره رجل عاق فقال اللّه عزّ و جلّ لملك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بقي من أجل العاق؟</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حوّلها إلى هذا البار،فقال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غلام ائتني بالغالية يعني الطيب فعطّره بيده و أركبه دابّته و سرّحه إلى منزله،و الدّعاء موجود في ذلك الكتاب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265" w:name="pg11793_114492"/>
    </w:p>
    <w:p>
      <w:pPr>
        <w:pStyle w:val="Heading4"/>
        <w:numPr>
          <w:ilvl w:val="3"/>
          <w:numId w:val="1"/>
        </w:numPr>
        <w:rPr/>
      </w:pPr>
      <w:bookmarkStart w:id="266" w:name="__RefHeading___Toc10262095_73709187"/>
      <w:bookmarkStart w:id="267" w:name="_Toc96"/>
      <w:bookmarkEnd w:id="265"/>
      <w:bookmarkEnd w:id="266"/>
      <w:r>
        <w:rPr>
          <w:rtl w:val="true"/>
        </w:rPr>
        <w:t>دخول الصادق عليه السلام على المنصور العبّاسي لعنه اللّه</w:t>
      </w:r>
      <w:bookmarkEnd w:id="267"/>
    </w:p>
    <w:p>
      <w:pPr>
        <w:pStyle w:val="BookText"/>
        <w:rPr/>
      </w:pPr>
      <w:r>
        <w:rPr>
          <w:rFonts w:ascii="Amiri" w:hAnsi="Amiri" w:eastAsia="Amiri" w:cs="Amiri"/>
          <w:color w:val="111111"/>
          <w:sz w:val="28"/>
          <w:sz w:val="28"/>
          <w:szCs w:val="28"/>
          <w:rtl w:val="true"/>
          <w:lang w:bidi="ar-SA"/>
        </w:rPr>
        <w:t>و في ذلك الكتاب أيضا عن محمّد بن الربيع الحاجب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 المنصور يوما في قصره في القبّة الخضراء و كانت قبل قتل محمّد و إبراهيم تدعا الحمراء و كان له يوم يقعد فيه يسمّى يوم الذبح و قد كان أشخص جعفر بن محمّد من المدينة فلم يزل في الحمراء نهاره كلّه حتى مضى أكثر الليل فدعى أبي الربيع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 إنّك تعرف موضعك منّي و أنّى يكون لك الخير فسر الساعة إلى جعفر بن محمّد فائتني به على الحال الذي تجده عليه لا تغيّر شيئا ممّا هو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و إن أتيت به على ما أراه من غضبه قتله و ذهبت الآخرة و إن لم آت به قتلني و قتل نسلي فمالت نفسي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فدعاني أبي و كنت أغلظ أولاده قلبا،فقال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إلى جعفر ابن محمّد فتسلّق على حائطه و لا تستفتح عليه بابا فيغيّر بعض ما هو عليه فأت به على الحال التي هو فيها فأتيته و قد ذهب الليل إلاّ أقلّه فأمرت بنصب السلاليم و تسلّقت الحائط فوجدته قائما يصلّي و عليه قميص و منديل قد ائتزر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من صلاته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أدعو و ألبس ثيابي،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تركك و</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ذلك سبيل،قال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 المغتسل فأتطهر،قلت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فأخرجته حافيا حاسرا في قميصه و منديله و كان قد جاوز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بعض الطريق ضعف فرحمته و نعلته نعل رجل كان معنا ثمّ صرنا إلى الربيع فسمعته و هو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ربيع قد أبطأ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وقعت عين الربيع على جعفر بن محمّد بكى و كان الربيع يتشّيع 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 أعلم ميلك إلينا فدعني اصلّي ركعتين و أدعو،قال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 و ما تشاء،فصلّى ركعتين خفّفهما ثمّ دعا بعدهما بدعاء لم أفهمه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أخذ الربيع بذراعيه فأدخله على المنصور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صار في صحن الايوان حرّك شفتيه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ما تدع حسدك و إفسادك على بني العبّاس،فقال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فعلت شيئا من هذا و لقد كنت في ولاية بني اميّة و أنت تعلم أنّهم أعدى الخلق لنا و لكم و لا حقّ لهم في هذا الأمر فما بغيت عليهم و كيف أصنع الآن و أنت ابن عمّي و أكثر الناس بي عطاء و برّا؟فأطرق المنصور ساعة و كان تحت لبدها سيف كان لا يفارقه إذا قعد في القبّة فأخرجه و أخرج إليه كتبا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كتبك إلى أهل خراسان تدعوهم إلى نقض بيعتي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و لا أستحلّ ذلك و إنّي لمن يعتقد طاعتك على كلّ حال و قد بلغت من السنّ ما أضعفني عن ذلك لو أردته فصيّرني في بعض جيوشك حتّى يأتيني الموت فهو منّي قريب،فقال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كرامة ثمّ ضرب يده إلى السيف و سلّ منه مقدار شبر و أخذ بمقبضه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ذهب و اللّه الرجل ثمّ ردّ السيف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أما تستحيي مع هذه الشيبة أن تنطق بالباطل و تشقّ عصا المسلمين و تطرح الفتنة بين الرعية و الأولياء؟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و لا هذه كتبي و لا خطّي فانتضئ من السيف ذراعا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نفسي إن أمرني بقتله عصيته و ضربت المنصور و إن أتى ذلك عليّ و على ولدي،فأقبل يعاتبه و جعفر يعتذر ثمّ انتضئ السيف و أطرق ساعة ثمّ رفع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أظنّك صادقا يا ربيع هات الطيب فطيّبه،و أعطاه عشرة آلاف درهم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إلى منزله مكرّما و خيّره بين المقام عندنا فنكرمه و بين الانصراف إلى مدينة جدّه،فخرجنا من عنده و أنا مسرور بسلامة جعفر عليه السّلام و متعجّب ما أراده به و ما صار إليه من كفايته فلمّا صرنا في الصحن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إنّي لأعجب ممّا صار إليه أمرك و قد سمعتك تدعو عقيب الركعتين و رأيتك قد حرّكت شفتيك في الصحن،فقال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فدعاء الكرب و الشدائد،و أمّا الذي حرّكت به شفتي فهو دعاء رسول اللّه يوم الأحزاب،فسرت معه إلى المنزل فأملأ عليّ الدّعاء الأوّل و الثاني و وهبني أرضا بالمدينة أعطي بها 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بعد أيّام و وجدت خلوة من المنصور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رأيت غضبك على جعفر حتّى هممت بقتله ثمّ انجلى عنك ذلك كلّه حتّى طيّبته بالغالية التي لا يتطيّب بها إلاّ أنت؟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ربيع لا أحبّ أن يبلغ هذا ولد فاطمة فيفتخرون به علينا و لكن لا أكتمك شيئا اخرج من في الدار فأخرجتهم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ألقيت ما أقول لك إلى أحد لأقتلنّك و ولدك و أهلك،قلت؛أعوذ باللّه،قال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مصرّا على قتل جعفر و أن لا أسمع له قولا و لا أقبل له عذرا و كان أمره و إن كان ممّن لا يخرج بسيف أغلظ عندي و أهمّ عليّ من أمر عبد اللّه بن الحسن و قد كنت أعلم هذا منه و من آبائه على عهد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هممت به في المرّة الاولى فإذا أنا برسول اللّه متمثّلا لي حائلا بيني و بينه باسط كفّيه حاسر عن ذراعيه قد عبس و قطب في وجهي ثمّ هممت به في المرّة الثانية و انتضيت من السيف أكثر ممّا انتضيت منه في المرّة الاولى فإذا أنا برسول اللّه قد قرب منّي و همّ بي أن لو فعلت لفعل ثمّ تجاسرت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بعض أفعال الجنّ ثمّ انتضيت السيف في الثالثة فتمثّل لي رسول اللّه باسط ذراعيه حتّى كاد أن يضع يده عليّ فخفت و اللّه لو فعلت لفعل و كان منّي ما رأيت و هؤلاء من بني فاطمة لا يجهل حقّهم إلاّ جاهل لا حظّ له في الشريعة فإيّاك أن يسمع هذا منك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حدّثني به أبي حتى مات المنصور و ما حدّثت أنا به حتّى مات المهدي و موسى و هارون و قتل محمّد،انتهى ملخّصا بألفاظه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الكتاب أيضا عن محمّد الكندر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من جملة ندماء المنصور و خواصّه فرأيته يوما مغتّما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الفكرة يا أمير المؤمنين؟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هلك من أولاد فاطمة مقدار مائة و قد بقي سيّدهم و إمامهم جعفر الصادق،فقلت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رجل أنحلته العبادة و اشتغل باللّه عن طلب الخلافة،فقال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و قد علمت أنّك تقول به و بإمامته و لكنّ الملك عقيم و قد آليت على نفسي أن لا أمسي عشيّتي هذه حتّى أقتله،قال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ضاقت عليّ الأرض برحبها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دعى سيّافا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أحضرت الصادق و شغلته بالحديث و وضعت قلنسوتي عن رأسي فهي العلامة بيني و بينك فاضرب عنقه،ثمّ حضر أبا عبد اللّه عليه السّلام في تلك الساعة و لحقته بالدار و هو يحرّك شفتيه فرأيت القصر يموج كأنّه سفينة في لجج البحار فرأيت المنصور و هو يمشي بين يديه حافيا مكشوف الرأس قد اصطكّت أسنانه و ارتعدت فرائصه يحمرّ ساعة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يصفرّ اخرى و أخذ بعضد أبي عبد اللّه عليه السّلام و أجلسه على سرير ملكه و جثا بين يديه كالعبد بين يدي مولاه،ثمّ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ما الذي جاء بك في هذه الساعة؟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يا أمير المؤمنين طاعة للّه عزّ و جلّ و لرسول اللّه صلّى اللّه عليه و اله و لأمير المؤمنين أدام اللّه عزّه،قال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دعوتك و الغلط من الرسول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حاجتك،قال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تدعوني لغير شغل،قال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ذلك و غير ذلك،ثمّ انصرف و حمدت اللّه كثيرا فنام المنصور إلى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احدّثك لمّا أحضرت الصادق و هممت بقتله،رأيت تنينا قد حوى بذنبه جميع داري و قد وضع شفته العليا في أعلاها و السفلى في أسفلها و هو يكلّمني بلسان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إنّ اللّه تعالى بعثني إليك إن أنت أحدثت في أبا عبد اللّه عليه السّلام حدثا فأنا أبتلعك و من في دارك،فطاش عقلي و ارتعدت فرائصي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بعجب يا أمير المؤمنين و عنده من الأسماء و الدعوات التي لو قرأها على الليل لأنار و لو قرأها على النهار لأظلم و لو قرأها على الأمواج في البحور لسكنت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بعد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 لي في زيارة الصادق؟فأجاب،فدخلت عليه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يا مولاي أن تعلّمني الدّعاء الذي كنت تقرأه عند دخولك إلى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لك،فعلّمه الدّعاء و هو مذكور في ذلك الكتاب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الكتاب أيضا عن الربيع الحاجب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المنصور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ما يبلغني عن جعفر بن محمّد و اللّه لأقتلنّه فدعا بقائد من قوّاده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المدينة في ألف رجل فاهجم على جعفر بن محمّد و خذ رأسه و رأس ابنه موسى،فخرج القائد حتّى قدم المدينة فأخبر جعفر بن محمّد فأمر فأتى بناقتين فأوثقهما على باب البيت و دعا بأولاده موسى و إسماعيل و محمّد و عبد اللّه فجمعهم و قعد في المحراب و جعل يهمهم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سيّدي موسى بن جعفر أنّ القائد هجم عليه و هو يدعو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رأسيّ هذين القائمين ففعلوا و انطلقوا إلى المنصور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دخلوا عليه اطّلع المنصور إلى المخلاة التي كان فيها الرأسان فإذا هما رأسا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68" w:name="pg11793_114496"/>
    </w:p>
    <w:p>
      <w:pPr>
        <w:pStyle w:val="BookText"/>
        <w:rPr/>
      </w:pPr>
      <w:bookmarkEnd w:id="268"/>
      <w:r>
        <w:rPr>
          <w:rFonts w:ascii="Amiri" w:hAnsi="Amiri" w:eastAsia="Amiri" w:cs="Amiri"/>
          <w:color w:val="111111"/>
          <w:sz w:val="28"/>
          <w:sz w:val="28"/>
          <w:szCs w:val="28"/>
          <w:rtl w:val="true"/>
          <w:lang w:bidi="ar-SA"/>
        </w:rPr>
        <w:t>ناقتين،فقال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كان بأسرع من أنّي دخلت البيت الذي فيه جعفر فرأيت شخصين قائمين خيّل لي أنّهما جعفر و موسى فأخذت رأسيهما،فقال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اكتم علي فما حدّث به أحدا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موسى بن جعفر عليهما السّلام عن الدّعاء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دعاء الحجاب و ذكر الدعاء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10262097_73709187"/>
      <w:bookmarkStart w:id="270" w:name="_Toc97"/>
      <w:bookmarkEnd w:id="269"/>
      <w:r>
        <w:rPr>
          <w:rtl w:val="true"/>
        </w:rPr>
        <w:t>فيه الرقعة التي كتبها الصادق عليه السلام</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 للديلمي روى عن الحسن بن عليّ بن يقطين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علينا بالأهواز رجل من كتّاب يحيى بن خالد و كان عليّ بقايا من خراج كان فيها زوال نعمتي و خروجي من ملكي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ينتحل هذا الأمر فخشيت أن ألقاه مخافة أن لا يكون ما بلغني حقّا فيكون فيه زوال نعمتي فهربت و أتيت إلى الصادق عليه السّلام مستجيرا فكتب إليه رقعة صغيرة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إنّ للّه في ظلّ عرشه ظلالا لا يسكنه إلاّ من نفّس عن أخيه كربة و أعانه بنفسه أو صنع إليه معروفا و لو بشقّ تمرة و هذا أخوك المسلم ثمّ ختمها و دفعها إليّ و أمرني أن أوصلها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إلى بلدي استأذنت عليه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الصادق بالباب فإذا أنا به و قد خرج إليّ 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بصر بي سلّم عليّ و قبّل ما بين عينيّ،ثمّ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أنت رسول مولاي؟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عتقي من النار إن كنت صادقا،فأخذني و أجلسني مجلسه و قعد بين يدي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كيف خلفت مولاي؟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ثمّ ناولته الرقعة فقرأها و قبّلها و وضعها على عينيه ثمّ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أخي مر بأمرك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ديوانك عليّ كذا و كذا ألف درهم و فيها هلاكي فدعا بالدفتر و محى عنّي كلّما كان عليّ فيه و أعطاني براءة منها ثمّ دعى بصناديق ماله فناصفني عليها ثمّ دعى بدوابه فجعل يأخذ دابّة و يعطيني دابّة ثمّ دعا بغلمانه فجعل يعطيني غلاما و يأخذ </w:t>
      </w:r>
      <w:bookmarkStart w:id="271" w:name="pg11793_114497"/>
    </w:p>
    <w:p>
      <w:pPr>
        <w:pStyle w:val="BookText"/>
        <w:rPr/>
      </w:pPr>
      <w:bookmarkEnd w:id="271"/>
      <w:r>
        <w:rPr>
          <w:rFonts w:ascii="Amiri" w:hAnsi="Amiri" w:eastAsia="Amiri" w:cs="Amiri"/>
          <w:color w:val="111111"/>
          <w:sz w:val="28"/>
          <w:sz w:val="28"/>
          <w:szCs w:val="28"/>
          <w:rtl w:val="true"/>
          <w:lang w:bidi="ar-SA"/>
        </w:rPr>
        <w:t>غلاما ثمّ دعى بكسوته فجعل يأخذ ثوبا و يعطيني ثوبا حتّى شاطرني جميع ما يملك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سررتك؟و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وزدت على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الموسم،قلت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كان جزاء هذا الفرج بشيء أحبّ إلى اللّه و إلى رسوله من الخروج إلى الحجّ و الدّعاء له و المصير إلى مولاي الصادق عليه السّلام و شكره عنده و أسأله الدّعاء له فخرجت إلى مكّة و جعلت طريقي إلى مولاي فدخلت عليه و رأيت السرور في وجهه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هل سررت بما كان منه إليّ؟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اللّه سرّني،إيّ و اللّه لقد سرّ آبائي،إي و اللّه لقد سرّ أمير المؤمنين، إي و اللّه لقد سرّ رسول اللّه صلّى اللّه عليه و اله،إي و اللّه لقد سرّ اللّه في عرشه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10262099_73709187"/>
      <w:bookmarkStart w:id="273" w:name="_Toc98"/>
      <w:bookmarkEnd w:id="272"/>
      <w:r>
        <w:rPr>
          <w:rtl w:val="true"/>
        </w:rPr>
        <w:t>شدّة التقيّة</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الصادق عليه السّلام إنّه قال و هو بالحيرة في زمان 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دخلت عليه و قد شكّ الناس في الصوم و هو و اللّه من شهر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أصمت اليوم؟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المائدة بين يديه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فأدن فكل،قال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فأكلت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معك و الفطر معك،فقال الرجل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 يوما من شهر رمضان؟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اللّه أفطر يوما من شهر رمضان أحبّ إليّ من أن يضرب عنقي و لا يعبد اللّه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الاحتجاج،قال أبو حنيفة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 المشرق و المغرب؟قال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مسيرة يوم بل أقلّ من ذلك فاستعظمه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عاجز لم تنكر هذا إنّ الشمس تطلع من المشرق و تغرب من المغرب في أقلّ من يوم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274" w:name="pg11793_114498"/>
    </w:p>
    <w:p>
      <w:pPr>
        <w:pStyle w:val="Heading4"/>
        <w:numPr>
          <w:ilvl w:val="3"/>
          <w:numId w:val="1"/>
        </w:numPr>
        <w:rPr/>
      </w:pPr>
      <w:bookmarkStart w:id="275" w:name="__RefHeading___Toc10262101_73709187"/>
      <w:bookmarkStart w:id="276" w:name="_Toc99"/>
      <w:bookmarkEnd w:id="274"/>
      <w:bookmarkEnd w:id="275"/>
      <w:r>
        <w:rPr>
          <w:rtl w:val="true"/>
        </w:rPr>
        <w:t>عدد العظام و العروق و الأعصاب</w:t>
      </w:r>
      <w:bookmarkEnd w:id="276"/>
    </w:p>
    <w:p>
      <w:pPr>
        <w:pStyle w:val="BookText"/>
        <w:rPr/>
      </w:pPr>
      <w:r>
        <w:rPr>
          <w:rFonts w:ascii="Amiri" w:hAnsi="Amiri" w:eastAsia="Amiri" w:cs="Amiri"/>
          <w:color w:val="111111"/>
          <w:sz w:val="28"/>
          <w:sz w:val="28"/>
          <w:szCs w:val="28"/>
          <w:rtl w:val="true"/>
          <w:lang w:bidi="ar-SA"/>
        </w:rPr>
        <w:t>روى سالم الضرير أنّ نصرانيّا سأل الصادق عليه السّلام عن تفصيل الجسم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خلق الإنسان على اثنى عشر وصلا و على مائتين و ستّة و أربعين عظما و على ثلاثة مائة و ستّين عرقا،فالعروق هي التي تسقي الجسد كلّه و العظام تمسكها و اللحم يمسك العظام و العصب يمسك اللحم و جعل في يديه اثنين و ثمانين عظما في كلّ يد أحد و أربعون عظما منها في كفّه خمسة و ثلاثون عظما و في ساعده اثنان و في عضده واحد و في كفّه ثلاثة و أربعون عظما و كذلك في الاخرى و في رجله ثلاثة و أربعون عظما منها في قدمه خمسة و ثلاثون و في ساقه اثنان و في ركبتيه ثلاثة و في فخذه واحد و في وركه اثنان و كذلك في الاخرى و في صلبه ثماني عشرة فقرة و في كلّ واحد من جنبيه تسعة أضلاع و في وقصته ثمانية و في رأسه ستّة و ثلاثون عظما و في فيه ثمانية و عشرون و اثنان و ثلاثون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بالعظام التي في فيه الأضراس و هي تكون في قوم ثمانية و عشرون و في آخرين اثنان و ثلاثون،و يدلّ الحديث على أنّ السنّ عظم</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0262103_73709187"/>
      <w:bookmarkStart w:id="278" w:name="_Toc100"/>
      <w:bookmarkEnd w:id="277"/>
      <w:r>
        <w:rPr>
          <w:rtl w:val="true"/>
        </w:rPr>
        <w:t>فيه اختلاف الطبائع</w:t>
      </w:r>
      <w:bookmarkEnd w:id="278"/>
    </w:p>
    <w:p>
      <w:pPr>
        <w:pStyle w:val="BookText"/>
        <w:rPr/>
      </w:pPr>
      <w:r>
        <w:rPr>
          <w:rFonts w:ascii="Amiri" w:hAnsi="Amiri" w:eastAsia="Amiri" w:cs="Amiri"/>
          <w:color w:val="111111"/>
          <w:sz w:val="28"/>
          <w:sz w:val="28"/>
          <w:szCs w:val="28"/>
          <w:rtl w:val="true"/>
          <w:lang w:bidi="ar-SA"/>
        </w:rPr>
        <w:t>و حدّث أبو هفان و ابن ماسويه حاضران جعفر بن محمّد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الطبائع أربع الدم و هو عبد و ربّما قتل العبد سيّده و الريح و هو عدوّ إذا سددت له بابا أتاك من آخر،و البلغم و هو ملك يدارى،و المرّة و هي الأرض إذا رجفت رجفت بمن عليها،فقال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 عليّ فو اللّه ما يحسن جالينوس أن يصف هذا الوصف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زنديقا سأل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علّة الغسل من الجنابة،و إنّما أتى حلالا و ليس في الحلال تدنيس؟ </w:t>
      </w:r>
      <w:bookmarkStart w:id="279" w:name="pg11793_114499"/>
    </w:p>
    <w:p>
      <w:pPr>
        <w:pStyle w:val="BookText"/>
        <w:rPr/>
      </w:pPr>
      <w:bookmarkEnd w:id="279"/>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الجنابة بمنزلة الحيض و ذلك أنّ النطفة دم لم يستحكم و لا يكون الجماع إلاّ بحركة غالبة فإذا فرغ تنفّس البدن و وجد الرجل من نفسه رائحة كريهة فوجب الغسل لذلك غسل الجنابة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0262105_73709187"/>
      <w:bookmarkStart w:id="281" w:name="_Toc101"/>
      <w:bookmarkEnd w:id="280"/>
      <w:r>
        <w:rPr>
          <w:rtl w:val="true"/>
        </w:rPr>
        <w:t>الكتاب الذي كتب على آدم عليه السلام</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الصادق عليه السّلام على أبي العبّاس و هو بالحيرة خرج يوما يريد عيسى بن موسى فاستقبله بين الحيرة و الكوفة و معه ابن شبرمة القاضي فقال له ابن شبرمة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يا أبا عبد اللّه في شيء سألني عنه الأمير فلم يكن عندي فيه شيء؟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عن أوّل كتاب كتب في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اللّه عزّ و جلّ عرض على آدم ذرّيته عرض العين في صور الذرّ نبيّا فنبيّا و ملكا فملكا و مؤمنا فمؤمنا و كافرا فكافرا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إلى داود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نبأته و كرّمته و قصرت عمره؟فأوحى اللّه عزّ و جلّ إليه هذا ابنك داود عمره أربعون سنة و إنّي كتبت الآجال و قسّمت الأرزاق و أنا أمحو ما أشاء و أثبت و عندي امّ الكتاب فإن جعلت له شيئا من عمرك ألحقته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قد جعلت له من عمري ستّين سنة تمام المائة فقال اللّه عزّ و جلّ لجبرئيل و ميكائيل و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عليه كتابا فإنّه سينسى،فكتبوا عليه كتابا ختموه بأجنحتهم من طينة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آدم الوفاة أتاه ملك الموت 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أقبض روحك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بقي من عمري ستّون سنة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جعلتها لابنك داود و نزل جبرئيل و أخرج له الكتاب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أجل ذلك إذا خرج الصّك على المديون ذلّ المديون فقبض روحه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آخر أنّ اللّه سبحانه وفاها داود و لم ينقص من آدم شيئا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282" w:name="pg11793_114500"/>
    </w:p>
    <w:p>
      <w:pPr>
        <w:pStyle w:val="Heading4"/>
        <w:numPr>
          <w:ilvl w:val="3"/>
          <w:numId w:val="1"/>
        </w:numPr>
        <w:rPr/>
      </w:pPr>
      <w:bookmarkStart w:id="283" w:name="__RefHeading___Toc10262107_73709187"/>
      <w:bookmarkStart w:id="284" w:name="_Toc102"/>
      <w:bookmarkEnd w:id="282"/>
      <w:bookmarkEnd w:id="283"/>
      <w:r>
        <w:rPr>
          <w:rtl w:val="true"/>
        </w:rPr>
        <w:t>تعبير الرؤيا من الصادق عليه السلام</w:t>
      </w:r>
      <w:bookmarkEnd w:id="284"/>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و عنده أبو حنيفة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رأيت رؤيا عجيبة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مسلم هاتها فإنّ العالم بها جالس يعني أبا حنيفة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كأنّي دخلت داري و إذا أهلي قد خرجت عليّ فكسرت جوزا كثيرا و نثرته عليّ فتعجبت من هذه الرؤيا 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تخاصم و تجادل في مواريث أهلك فبعد تعب شديد تنال حاجتك إن شاء اللّه تعالى،فقال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و اللّه يا أبا حنيفة ثمّ خرج أبو حنيفة من عنده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كرهت تعبير هذا الناصب،فقال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مسلم لا يسؤك فما يوافق تعبيرهم تعبيرنا و لا تعبيرنا تعبيرهم و ليس التعبير كما عبّره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فقولك أصبت و تحلف عليه و هو مخطئ؟</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نعم،حلفت أنّه أصاب الخطأ،فقلت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تأويلها؟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تتمتّع بامرأة فتعلم بها أهلك فتخرق عليك ثيابا جددا فإنّ القشر كسوة اللبّ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كان بين تعبيره و تصحيح الرؤيا إلاّ صبيحة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غداة الجمعة أنا جالس بالباب إذ مرّت بي جارية فأعجبتني فأمرت غلامي فردّها ثمّ أدخلها داري فتمتّعت بها فأحسّت بي و بها أهلي فدخلت علينا البيت فبادرت الجارية نحو الباب فبقيت أنا فمزّقت عليّ ثيابا جددا كنت ألبسها في الأعياد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نوح بن شعيب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ابن العوجاء هشام بن الحكم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حكيما؟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أحكم الحاكمين،قال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عن قوله فَانْكِحُوا ما طابَ لَكُمْ مِنَ النِّساءِ مَثْنى وَ ثُلاثَ وَ رُباعَ فَإِنْ خِفْتُمْ أَلاّ تَعْدِلُوا فَواحِدَةً </w:t>
      </w:r>
      <w:r>
        <w:rPr>
          <w:rStyle w:val="FootnoteAnchor"/>
          <w:rtl w:val="true"/>
        </w:rPr>
        <w:footnoteReference w:id="436"/>
      </w:r>
      <w:r>
        <w:rPr>
          <w:rFonts w:ascii="Amiri" w:hAnsi="Amiri" w:eastAsia="Amiri" w:cs="Amiri"/>
          <w:color w:val="111111"/>
          <w:sz w:val="28"/>
          <w:sz w:val="28"/>
          <w:szCs w:val="28"/>
          <w:rtl w:val="true"/>
          <w:lang w:bidi="ar-SA"/>
        </w:rPr>
        <w:t>أليس هذا فرض؟قال؛بلى،قال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فأخبرني عن قول اللّه عزّ و جلّ؛ وَ لَنْ تَسْتَطِيعُوا أَنْ تَعْدِلُوا بَيْنَ النِّساءِ وَ لَوْ حَرَصْتُمْ فَلا تَمِيلُوا </w:t>
      </w:r>
    </w:p>
    <w:p>
      <w:pPr>
        <w:pStyle w:val="BookText"/>
        <w:rPr/>
      </w:pPr>
      <w:r>
        <w:rPr>
          <w:rFonts w:ascii="Amiri" w:hAnsi="Amiri" w:eastAsia="Amiri" w:cs="Amiri"/>
          <w:color w:val="111111"/>
          <w:sz w:val="28"/>
          <w:sz w:val="28"/>
          <w:szCs w:val="28"/>
          <w:rtl w:val="true"/>
          <w:lang w:bidi="ar-SA"/>
        </w:rPr>
        <w:t xml:space="preserve">كُلَّ الْمَيْلِ </w:t>
      </w:r>
      <w:r>
        <w:rPr>
          <w:rStyle w:val="FootnoteAnchor"/>
          <w:rtl w:val="true"/>
        </w:rPr>
        <w:footnoteReference w:id="437"/>
      </w:r>
      <w:r>
        <w:rPr>
          <w:rFonts w:ascii="Amiri" w:hAnsi="Amiri" w:eastAsia="Amiri" w:cs="Amiri"/>
          <w:color w:val="111111"/>
          <w:sz w:val="28"/>
          <w:sz w:val="28"/>
          <w:szCs w:val="28"/>
          <w:rtl w:val="true"/>
          <w:lang w:bidi="ar-SA"/>
        </w:rPr>
        <w:t>أي حكيم يتكلّم بهذا؟فلم يكن عنده جواب فرحل إلى المدينة إلى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في غير وقت حجّ و لا عمرة؟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 لأمر أهمّني؛إنّ ابن أبي العوجا سألني عن مسألة لم يكن عندي فيها شيء فأخبره بالقصّة،فقال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مَثْنى وَ ثُلاثَ وَ رُباعَ فَإِنْ خِفْتُمْ أَلاّ تَعْدِلُوا فَواحِدَةً </w:t>
      </w:r>
      <w:r>
        <w:rPr>
          <w:rStyle w:val="FootnoteAnchor"/>
          <w:rtl w:val="true"/>
        </w:rPr>
        <w:footnoteReference w:id="438"/>
      </w:r>
      <w:r>
        <w:rPr>
          <w:rFonts w:ascii="Amiri" w:hAnsi="Amiri" w:eastAsia="Amiri" w:cs="Amiri"/>
          <w:color w:val="111111"/>
          <w:sz w:val="28"/>
          <w:sz w:val="28"/>
          <w:szCs w:val="28"/>
          <w:rtl w:val="true"/>
          <w:lang w:bidi="ar-SA"/>
        </w:rPr>
        <w:t>يعني في النفقة،و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تَسْتَطِيعُوا أَنْ تَعْدِلُوا بَيْنَ النِّساءِ </w:t>
      </w:r>
      <w:r>
        <w:rPr>
          <w:rStyle w:val="FootnoteAnchor"/>
          <w:rtl w:val="true"/>
        </w:rPr>
        <w:footnoteReference w:id="439"/>
      </w:r>
      <w:r>
        <w:rPr>
          <w:rFonts w:ascii="Amiri" w:hAnsi="Amiri" w:eastAsia="Amiri" w:cs="Amiri"/>
          <w:color w:val="111111"/>
          <w:sz w:val="28"/>
          <w:sz w:val="28"/>
          <w:szCs w:val="28"/>
          <w:rtl w:val="true"/>
          <w:lang w:bidi="ar-SA"/>
        </w:rPr>
        <w:t>يعني في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هشام بهذا الجواب أخبره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هذا من عندك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العوجاء من رؤساء الزنادقة و حاصل الاعتراض أنّ العدل في الآية الاولى واجب و في الثانية ذكر أنّه غير ممكن فكيف يكون واجبا؟</w:t>
      </w:r>
    </w:p>
    <w:p>
      <w:pPr>
        <w:pStyle w:val="BookText"/>
        <w:rPr/>
      </w:pPr>
      <w:r>
        <w:rPr>
          <w:rFonts w:ascii="Amiri" w:hAnsi="Amiri" w:eastAsia="Amiri" w:cs="Amiri"/>
          <w:color w:val="111111"/>
          <w:sz w:val="28"/>
          <w:sz w:val="28"/>
          <w:szCs w:val="28"/>
          <w:rtl w:val="true"/>
          <w:lang w:bidi="ar-SA"/>
        </w:rPr>
        <w:t>و أمّا هشام بن الحكم فهو من أفاضل تلاميذه عليه السّلام و كان يمكنه أن يعدّ جوابا من عند نفسه لكن لمّا لم يسمع الجواب من الإمام عليه السّلام لم يقدم على جواب من عنده و يعلم منه أنّ القول في تفسير القرآن من غير نصّ لا يجوز و قد سافر من الكوفة إلى المدينة لتحصيل الجواب عن مسألة واحدة مع أنّه كان يمكنه المكاتبة و هكذا كان العلم عزيزا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لذات يوم عند زياد بن عبيد اللّه الحارثي إذ جاء رجل يستعدي على أبيه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أبي زوّج ابنتي بغير اذني فقال زياد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 باطل ثمّ سألني فقلت للذين أجابوه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فيما تروون أنتم عن رسول اللّه صلّى اللّه عليه و اله إنّ رجلا جاء يستعدي على أبيه في مثل هذا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مالك لأبيك؟</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هذا و هو و ماله لأبيه و لا يجوز نكاحه؟قال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بقولهم و ترك قولي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85" w:name="pg11793_114502"/>
    </w:p>
    <w:p>
      <w:pPr>
        <w:pStyle w:val="Heading4"/>
        <w:numPr>
          <w:ilvl w:val="3"/>
          <w:numId w:val="1"/>
        </w:numPr>
        <w:rPr/>
      </w:pPr>
      <w:bookmarkStart w:id="286" w:name="__RefHeading___Toc10262109_73709187"/>
      <w:bookmarkStart w:id="287" w:name="_Toc103"/>
      <w:bookmarkEnd w:id="285"/>
      <w:bookmarkEnd w:id="286"/>
      <w:r>
        <w:rPr>
          <w:rtl w:val="true"/>
        </w:rPr>
        <w:t>علّة كميّة الزكاة</w:t>
      </w:r>
      <w:bookmarkEnd w:id="287"/>
    </w:p>
    <w:p>
      <w:pPr>
        <w:pStyle w:val="BookText"/>
        <w:rPr/>
      </w:pPr>
      <w:r>
        <w:rPr>
          <w:rFonts w:ascii="Amiri" w:hAnsi="Amiri" w:eastAsia="Amiri" w:cs="Amiri"/>
          <w:color w:val="111111"/>
          <w:sz w:val="28"/>
          <w:sz w:val="28"/>
          <w:szCs w:val="28"/>
          <w:rtl w:val="true"/>
          <w:lang w:bidi="ar-SA"/>
        </w:rPr>
        <w:t>و عن أبي جعفر الأحول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رجل من الزنادقة كيف صارت الزكاة من كلّ ألف خمسة و عشرين درهما؟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مثل الصلاة ثلاثا و اثنتين و أربعا فقبل منّي،فلقيت بعد ذلك أبا عبد اللّه عليه السّلام فسألته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حسب الأموال و المساكين فوجد ما يكفيهم من كلّ ألف خمسة و عشرين و لو لم يكفيهم لزادهم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إليه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هذه المسألة على الإبل من الحجاز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أنّي أعطيت أحدا طاعة لأعطيت صاحب هذا الكلام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10262111_73709187"/>
      <w:bookmarkStart w:id="289" w:name="_Toc104"/>
      <w:bookmarkEnd w:id="288"/>
      <w:r>
        <w:rPr>
          <w:rtl w:val="true"/>
        </w:rPr>
        <w:t>دخول الصوفية على أبي عبد اللّه عليه السلام</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مسعدة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سفيان الثوري على أبي عبد اللّه عليه السّلام فرأى عليه ثيابا بيضاء كأنّها غرقى البيض يعني قشره الأسفل،فقال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اللباس ليس من لباسك،فقال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ما أقول لك فإنّه خير لك عاجلا و آجلا إن أنت متّ على السنّة و الحقّ و لم تمت على بدعة أخبرك أنّ رسول اللّه صلّى اللّه عليه و اله كان في زمان جدب مقفر،فأمّا إذا أقبلت فأحقّ أهلها بها أبرارها لا فجّارها و مؤمنوها لا منافقوها و مسلموها لا كفّارها فما أنكرت يا ثوري فو اللّه إنّني لمع ما ترى ما أتى عليّ مذ عقلت صباح و لا مساء و للّه في مالي حقّ أمرني أضعه موضعا إلاّ وضعته،قال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أتاه قوم ممّن يظهر التزهّد و يدعو الناس أن يكونوا على مثل الذي هم عليه من التقشّف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صاحبنا حصر عن كلامك و لم تحصره حججه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فهاتوا حججكم؟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حججنا من كتاب اللّه يقول اللّه تبارك و تعالى مخبرا عن قوم من أصحاب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وَ لَوْ كانَ بِهِمْ خَصاصَةٌ وَ مَنْ يُوقَ شُحَّ نَفْسِهِ فَأُولئِكَ هُمُ الْمُفْلِحُونَ </w:t>
      </w:r>
      <w:r>
        <w:rPr>
          <w:rStyle w:val="FootnoteAnchor"/>
          <w:rtl w:val="true"/>
        </w:rPr>
        <w:footnoteReference w:id="443"/>
      </w:r>
      <w:r>
        <w:rPr>
          <w:rFonts w:ascii="Amiri" w:hAnsi="Amiri" w:eastAsia="Amiri" w:cs="Amiri"/>
          <w:color w:val="111111"/>
          <w:sz w:val="28"/>
          <w:sz w:val="28"/>
          <w:szCs w:val="28"/>
          <w:rtl w:val="true"/>
          <w:lang w:bidi="ar-SA"/>
        </w:rPr>
        <w:t>فمدح فعلهم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w:t>
      </w:r>
    </w:p>
    <w:p>
      <w:pPr>
        <w:pStyle w:val="BookText"/>
        <w:rPr/>
      </w:pPr>
      <w:r>
        <w:rPr>
          <w:rFonts w:ascii="Amiri" w:hAnsi="Amiri" w:eastAsia="Amiri" w:cs="Amiri"/>
          <w:color w:val="111111"/>
          <w:sz w:val="28"/>
          <w:sz w:val="28"/>
          <w:szCs w:val="28"/>
          <w:rtl w:val="true"/>
          <w:lang w:bidi="ar-SA"/>
        </w:rPr>
        <w:t xml:space="preserve">وَ يَتِيماً وَ أَسِيراً </w:t>
      </w:r>
      <w:r>
        <w:rPr>
          <w:rStyle w:val="FootnoteAnchor"/>
          <w:rtl w:val="true"/>
        </w:rPr>
        <w:footnoteReference w:id="444"/>
      </w:r>
      <w:r>
        <w:rPr>
          <w:rFonts w:ascii="Amiri" w:hAnsi="Amiri" w:eastAsia="Amiri" w:cs="Amiri"/>
          <w:color w:val="111111"/>
          <w:sz w:val="28"/>
          <w:sz w:val="28"/>
          <w:szCs w:val="28"/>
          <w:rtl w:val="true"/>
          <w:lang w:bidi="ar-SA"/>
        </w:rPr>
        <w:t>فنحن نكتفي بهذا،فقال رجل من الجلساء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رأيناكم تزهدون في الأطعمة و مع ذلك تأمرون الناس بالخروج من أموالهم حتّى تتمتّعوا أنتم منها،فقال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 عنكم ما لا ينتفع به أخبروني ألكم علم بناسخ القرآن من منسوخه و محكمه من متشابهه الذي في مثله هلك من هلك من هذه الامّة؟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بعضه،فأمّا كلّه فلا،فقال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هاهنا أتيتم و كذلك أحاديث رسول اللّه صلّى اللّه عليه و اله فأمّا ما ذكرتم من اخبار اللّه أمانا في كتابه عن القوم الذين أخبر عنهم بحسن فعالهم فقد كان مباحا جائزا و لم يكونوا نهوا عنه و ثوابهم منه على اللّه عزّ و جلّ،و ذلك أنّ اللّه سبحانه أمر بخلاف ما عملوا فصار أمره ناسخا لفعلهم و كان نهي اللّه تبارك و تعالى رحمة للمؤمنين لئلا يضرّوا بأنفسهم و عيالاتهم منهما لضعفة الصغار و الولدان و الشيخ الفاني و العجوز الكبيرة الذين لا يبصرون على الجوع فإن تصدّقت برغيفي و لا رغيف لي غيره ضاعوا و هلكوا جوعا فمن ثمّ قال رسول اللّه صلّى اللّه عليه و اله،خمس ثمرات أو خمس قرص أو دنانير أو دراهم يملكها الإنسان و هو يريد أن يمضيها فأفضلها ما أنفقه الإنسان على والديه ثمّ الثانية على نفسه و عياله ثمّ الثالثة على قرابته الفقراء ثمّ الرابعة على جيرانه الفقراء ثمّ الخامسة في سبيل اللّه و هو أخسّها أجر،و قال صلّى اللّه عليه و اله للأنصاري حين اعتق عند موته خمسة أو ستّة من الرقيق و لم يكن يملك غيرهم و له أولاد صغار لو أعلمتموني أمره ما تركتكم تدفنوه مع المسلمين يترك صبية صغارا يتكفّفون الناس</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أنّ رسول اللّه صلّى اللّه عليه و اله ابدأ بمن تعول الأدنى فالأدنى ثمّ هنا ما نطق به الكتاب ردّا لقولكم و نهيا عنه مفروضا من العزيز الحكيم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أفلا ترون أنّ اللّه تبارك و تعالى قال غير ما أريكم تدعون الناس إليه من الإثرة على أنفسهم و سمّى من فعل ما تدعون إليه مسرفا،و في غير آية من كتاب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فنهاهم عن الإسراف و نهاهم عن التقتير و لكن أمر بين أمرين لا يعطي جميع ما عنده ثمّ يدعو اللّه أن يرزقه فلا يستجيب له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90" w:name="pg11793_114504"/>
    </w:p>
    <w:p>
      <w:pPr>
        <w:pStyle w:val="Heading4"/>
        <w:numPr>
          <w:ilvl w:val="3"/>
          <w:numId w:val="1"/>
        </w:numPr>
        <w:rPr/>
      </w:pPr>
      <w:bookmarkStart w:id="291" w:name="__RefHeading___Toc10262113_73709187"/>
      <w:bookmarkStart w:id="292" w:name="_Toc105"/>
      <w:bookmarkEnd w:id="290"/>
      <w:bookmarkEnd w:id="291"/>
      <w:r>
        <w:rPr>
          <w:rtl w:val="true"/>
        </w:rPr>
        <w:t>أصناف من لا يستجاب دعاؤهم</w:t>
      </w:r>
      <w:bookmarkEnd w:id="292"/>
    </w:p>
    <w:p>
      <w:pPr>
        <w:pStyle w:val="BookText"/>
        <w:rPr/>
      </w:pPr>
      <w:r>
        <w:rPr>
          <w:rFonts w:ascii="Amiri" w:hAnsi="Amiri" w:eastAsia="Amiri" w:cs="Amiri"/>
          <w:color w:val="111111"/>
          <w:sz w:val="28"/>
          <w:sz w:val="28"/>
          <w:szCs w:val="28"/>
          <w:rtl w:val="true"/>
          <w:lang w:bidi="ar-SA"/>
        </w:rPr>
        <w:t>للحديث الذي جاء عن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أصنافا من امّتي لا يستجاب دعاؤهم؛رجل يدعو على والديه و رجل يدعو على غريم ذهب له بمال فلم يكتب عليه و لم يشهد عليه و رجل يدعو على امرأته و جعل اللّه عزّ و جلّ تخلية سبيلها بيده و رجل يقعد في بيته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ارزقني و لا يخرج و لا يطلب الرزق فيقول اللّه عزّ و جلّ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ألم أجعل لك السبيل إلى الطلب و الضرب في الأرض بجوارح صحيحة فيكون قد أعذرت فيما بيني و بينك في الطلب لا تباع أمري و لكيلا يكون كلاّ على أهلك فإن شئت رزقتك و إن شئت قتّرت عليك و أنت غير معذور عندي،و رجل رزقه اللّه عزّ و جلّ رزقا فأنفقه كلّه فيدعو فيقول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أرزقك رزقا واسعا فهلاّ اقتصدت فيه كما أمرتك و لم تسرف كما نهيتك عن الإسراف، و رجل يدعو في قطيعة رحم ثمّ علم اللّه سبحانه نبيّه صلّى اللّه عليه و اله كيف ينفق و ذلك أنّه كانت عنده أوقية من الذهب فكره أن تبيت عنده فأصبح و ليس عنده شيء و جاءه من يسأله فلم يكن عنده ما يعطيه و كان رحيما رفيقا فأدّب اللّه نبيّه صلّى اللّه عليه و اله بأمره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Style w:val="FootnoteAnchor"/>
          <w:rtl w:val="true"/>
        </w:rPr>
        <w:footnoteReference w:id="44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يسألونك و لا يعذرونك فإذا أعطيت جميع ما عندك من المال كنت قد حسرت عن المال،فهذه أحاديث رسول اللّه صلّى اللّه عليه و اله يصدقها الكتاب و الكتاب يصدّقه أهله من المؤمنين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بكر عند موته حيث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 بالخمس و الخمس كثير فإنّ اللّه قد رضي بالخمس و هو كثير فأوصى بالخمس و قد جعل اللّه عزّ و جلّ له الثلث عند موته،و لو علم أنّ الثلث خير له أوصى به ثمّ من قد علمتم بعده في فضله و زهده سلمان و أبو ذرّ رضي اللّه عنهما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293" w:name="pg11793_114505"/>
    </w:p>
    <w:p>
      <w:pPr>
        <w:pStyle w:val="Heading4"/>
        <w:numPr>
          <w:ilvl w:val="3"/>
          <w:numId w:val="1"/>
        </w:numPr>
        <w:rPr/>
      </w:pPr>
      <w:bookmarkStart w:id="294" w:name="__RefHeading___Toc10262115_73709187"/>
      <w:bookmarkStart w:id="295" w:name="_Toc106"/>
      <w:bookmarkEnd w:id="293"/>
      <w:bookmarkEnd w:id="294"/>
      <w:r>
        <w:rPr>
          <w:rtl w:val="true"/>
        </w:rPr>
        <w:t>سلوك سلمان و أبي ذرّ رضي اللّه عنهما</w:t>
      </w:r>
      <w:bookmarkEnd w:id="295"/>
    </w:p>
    <w:p>
      <w:pPr>
        <w:pStyle w:val="BookText"/>
        <w:rPr/>
      </w:pPr>
      <w:r>
        <w:rPr>
          <w:rFonts w:ascii="Amiri" w:hAnsi="Amiri" w:eastAsia="Amiri" w:cs="Amiri"/>
          <w:color w:val="111111"/>
          <w:sz w:val="28"/>
          <w:sz w:val="28"/>
          <w:szCs w:val="28"/>
          <w:rtl w:val="true"/>
          <w:lang w:bidi="ar-SA"/>
        </w:rPr>
        <w:t>فأمّا سلمان فكان إذا أخذ عطاءه رفع منه قوته لسنته حتّى يحضر عطاؤه من قابل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أنت في زهدك تصنع هذا و أنت لا تدري لعلّك تموت اليوم أو غدا؟ فكان جوابه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ترجون لي البقاء كما خفتم عليّ الفناء أما علمتم يا جهلة أنّ النفس قد تلتاث على صاحبها إذا لم يكن لها من العيش ما تعتمد عليه فإذا هي أحرزت معيشتها اطمأنت،أما أبو ذر فكانت له نويقات و شويهات يحلبها و يذبح منها إذا اشتهى اللحم أو نزل به ضيف أو رأى بأهل الماء الذين هم معه خصاصة يجز لهم الجزور أو الشاة على قدر ما يحتاجون من اللحم فيقسمه بينهم و يأخذ هو كنصيب واحد منهم و من أزهد من هؤلاء و قد قال فيهم رسول اللّه صلّى اللّه عليه و اله ما قال و لم يبلغ من أمرهما أن صارا لا يملكان شيئا البتة كما تأمرون الناس بإلقاء أمتعتهم و يؤثرون على أنفسهم و عيالاتهم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أنّي سمعت أبي يروي عن آبائه عليهم السّلام أنّ رسول اللّه صلّى اللّه عليه و اله 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عجبت من شيء كعجبي من المؤمن إن قرض جسده في دار الدّنيا بالمقاريض كان خيرا له و إن ملك مشارق الأرض و مغاربها كان خيرا له و كلّ ما يصنع اللّه عزّ و جلّ به فهو خير له، فليت شعري هل يحق فيكم ما قد شرحت لكم أم أزيدكم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علمتم أنّ اللّه عزّ وجلّ قد فرض على المؤمنين في أوّل الأمر أن يقاتل الرجل منهم عشرة من الكافرين ليس له أن يولّي وجهه عنهم و من وليهم يومئذ دبره فقد تبوء مقعده من النار ثمّ حوّلهم عن حالهم رحمة منه لهم فصار الرجل منهم عليه أن يقاتل رجلين من المشركين تخفيفا من اللّه عزّ و جلّ للمؤمنين فنسخ الرجلان العشرة،و أخبروني أيضا عن القضاء أجوره هم حيث يقضون على الرجل منكم نفقة امرأته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زاهد و إنّي لا شيء لي فإن قلتم جورة ظللكم أهل الإسلام،و إن قلتم بل عدول خصمتم أنفسكم و حيث يردون صدقة من تصدّق على المساكين عند الموت بأكثر من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أخبروني لو كان الناس كلّهم زهادا كالذين تريدون لا حاجة لهم في متاع غيرهم فعلى من كان يصدّق بكفّارات الايمان و النذور و الصدقات من فرض الزكاة من الذهب و الفضّة و التمر و الزبيب و سائر ما وجب فيه الزكاة من الإبل و البقر و الغنم و غير ذلك إذا كان الأمر كما تقولون لا ينبغي لأحد أن </w:t>
      </w:r>
    </w:p>
    <w:p>
      <w:pPr>
        <w:pStyle w:val="BookText"/>
        <w:rPr/>
      </w:pPr>
      <w:r>
        <w:rPr>
          <w:rFonts w:ascii="Amiri" w:hAnsi="Amiri" w:eastAsia="Amiri" w:cs="Amiri"/>
          <w:color w:val="111111"/>
          <w:sz w:val="28"/>
          <w:sz w:val="28"/>
          <w:szCs w:val="28"/>
          <w:rtl w:val="true"/>
          <w:lang w:bidi="ar-SA"/>
        </w:rPr>
        <w:t>يحبس شيئا من عرض الدّنيا إلاّ قدّمه و إن كان به خصاصة فبئس ما ذهبتم فيه و حملتم الناس عليه من الجهل بكتاب اللّه عزّ و جلّ و سنّة نبيّه صلّى اللّه عليه و اله و أحاديثه التي يصدقها الكتاب المنزل و ردّكم إيّاها بجهالتكم،و ترككم النظر في غرائب القرآن من التفسير بالتاريخ من المنسوخ و المحكم و المتشابه و الأمر و النهي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أخبروني أين أنتم عن سليمان بن داود عليهما السّلام حيث سأل اللّه ملكا لا ينبغي لأحد من بعده فأعطاه اللّه عزّ و جلّ و كان يقول الحق و يعمل به ثمّ لم نجد اللّه عزّ و جلّ عاب عليه ذلك و لا أحدا من المؤمنين،و داود النبي قبله في ملكه و شدّة سلطانه ثمّ يوسف النبي عليه السّلام حيث قال لملك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عَلى خَزائِنِ الْأَرْضِ إِنِّي حَفِيظٌ عَلِيمٌ فكان من أمره الذي كان أن اختار مملكة الملك و ما حولها إلى اليمن و كانوا يمتارون الطعام من عنده لمجاعة أصابتهم و كان يقول الحقّ و يعمل به فلم نجد أحدا عاب ذلك عليه،ثمّ ذو القرنين عبد أحبّ اللّه فأحبّه طوى له الأسباب و ملّكه مشارق الأرض و مغاربها و كان يقول الحقّ به و يعمل به، فتأدّبوا أيّها البقر بآداب اللّه عزّ و جلّ للمؤمنين و اقتصروا على أمر اللّه و نهيه و دعوا عنكم ما اشتبه عليكم ممّا لا علم لكم به وردّوا العلم إلى أهله تؤجروا و تعذروا عند اللّه تبارك و تعالى و كونوا في طلب علم ناسخ القرآن من منسوخه و محكمه من متشابهه و ما أحلّ اللّه فيه ممّا حرّم فإنّه أقرب لكم من اللّه و أبعد لكم من الجهل و دعوا الجهالة لأهلها فإنّ أهل الجهل كثير و أهل العلم قليل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كُلِّ ذِي عِلْمٍ عَلِيمٌ </w:t>
      </w:r>
      <w:r>
        <w:rPr>
          <w:rStyle w:val="FootnoteAnchor"/>
          <w:rtl w:val="true"/>
        </w:rPr>
        <w:footnoteReference w:id="448"/>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96" w:name="pg11793_114507"/>
    </w:p>
    <w:p>
      <w:pPr>
        <w:pStyle w:val="Heading4"/>
        <w:numPr>
          <w:ilvl w:val="3"/>
          <w:numId w:val="1"/>
        </w:numPr>
        <w:rPr/>
      </w:pPr>
      <w:bookmarkStart w:id="297" w:name="__RefHeading___Toc10262117_73709187"/>
      <w:bookmarkStart w:id="298" w:name="_Toc107"/>
      <w:bookmarkEnd w:id="296"/>
      <w:bookmarkEnd w:id="297"/>
      <w:r>
        <w:rPr>
          <w:rtl w:val="true"/>
        </w:rPr>
        <w:t>بعض أحوال سفيان الثوري</w:t>
      </w:r>
      <w:bookmarkEnd w:id="29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كان من مشايخ الصوفية و لشدّة جهله سمّاه الباقر عليه السّلام بالثوري نسبة إلى الثور في كثرة الجهل كما هو المشهور بين الناس و إلاّ فالثور أعقل منه كما نطق به القرآن العزيز،و كان هذا الرجل معاندا و معارضا للإمامين الصادق و الباقر عليهما السّلام و في كلّ عصر من أعصار الأئمّة عليهم السّلام من زمن خلافة مولانا الإمام أبي الحسن أمير المؤمنين علي بن أبي طالب عليه السّلام إلى آخر أعصارهم كان الصوفية على طرف العناد و الخلاف لهم و بعدهم عارضوا علمائهم و رواة أخبارهم إلى وقتنا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هذا العصر خذلهم اللّه تعالى و نكس أعلام ضلالهم و أمر السلطان العادل أن يخرجوا من الأمصار الشاهية و أن لا يعملوا بالبدع التي يزعمونها سننا و ضررهم على أهل الدّين أشدّ من الشياطين و الكافرين،لأنّ عوام المذهب يصدقونهم على أقوالهم بسبب تركهم الدّنيا ظاهرا لأنّهم أرادوا التوصّل إلى تحصيلها بتركها كما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ابن الخطّاب تركت الدّنيا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أوّل الصوفية عمر بن الخطّاب زمن خلافته و قبلها و الثاني الحسن البصري ثمّ استمرّوا في الدولة الأموية و العبّاسية و عظّمهم الخلفاء و العمّال و بنوا لهم أماكن الرقص و الغناء في الأذكار المبتدعة و وقفوا لهم الأموال و قطعوهم الأراضي و البساتين كلّ ذلك ليعارضوا أئمّة الدّين و يطفئوا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يَأْبَى اللّهُ إِلاّ أَنْ يُتِمَّ نُورَهُ وَ 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الصوفية عبد السلام البصري و من عاصره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يدّعي التشيّع منهم و هو بريء منه فقد دخل في أعمالهم و حاذاهم بأعظم اعتقادهم فهو في الآخرة معهم في درك الجحيم يصلى من عذاب اللّه الأليم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في آخر هذا الحديث من طريق آخر أنّه عليه السّلام لمّا ألزم سفيان و أصحابه الحجّة كشف ردن جبّته فإذا تحتها جبّة صوف بيضاء يقصر الذيل عن الذيل و الردن عن الردن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ثوري لبسنا هذا للّه تعالى و هذا لكم و ما كان للّه أخفيناه و ما كان لكم أبديناه،ثمّ </w:t>
      </w:r>
      <w:bookmarkStart w:id="299" w:name="pg11793_114508"/>
    </w:p>
    <w:p>
      <w:pPr>
        <w:pStyle w:val="BookText"/>
        <w:rPr/>
      </w:pPr>
      <w:bookmarkEnd w:id="299"/>
      <w:r>
        <w:rPr>
          <w:rFonts w:ascii="Amiri" w:hAnsi="Amiri" w:eastAsia="Amiri" w:cs="Amiri"/>
          <w:color w:val="111111"/>
          <w:sz w:val="28"/>
          <w:sz w:val="28"/>
          <w:szCs w:val="28"/>
          <w:rtl w:val="true"/>
          <w:lang w:bidi="ar-SA"/>
        </w:rPr>
        <w:t>إنّه عليه السّلام جذب سفيان إليه فأخرج من تحت ثيابه الخشنة ثوبا ناعما رقيقا يلي بدنه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ثوري؟و كان ذلك الثوب لا يرى من تحت ثيابه،فقال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أخفيت هذا لتنعم بذلك و أظهرت هذه الثياب الخشنة جلبا لقلوب العوام،ففضحه اللّه تعالى على يدي خيار خلقه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10262119_73709187"/>
      <w:bookmarkStart w:id="301" w:name="_Toc108"/>
      <w:bookmarkEnd w:id="300"/>
      <w:r>
        <w:rPr>
          <w:rtl w:val="true"/>
        </w:rPr>
        <w:t>الذي تصدّق من سرقته</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ارشدنا للزوم الطريق المؤدّي إلى محبّتك و المبلغ إلى جنّتك من أن نتّبع أهواءنا فنعطب فإنّ من اتّبع هواه و أعجب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كرجل سمعت غثاء الناس تعظمه و تصفه فأحببت لقاءه من حيث لا يعرفني لأنظر مقداره و محلّه فرأيته في موضع قد أحدق به خلق من غثاء العامّة فوقفت مغشيا بلثام أنظر إليه و إليهم فما زال يراوغهم حتّى خالف طريقهم و فارقهم فتفرّقت العوام عنه و تبعته أقتفي أثره فلم يلبث أن مرّ بخبّاز فتغفّله فأخذ من دكّانه رغيفين مسارقة فتعجّبت منه ثمّ قلت في نفسي لعلّه معاملة ثمّ مرّ من بعده بصاحب رمّان فما زال به حتّى تغفله فأخذ من عنده رمّانتين مسارقة فتعجّبت منه ثمّ قلت في نفسي لعلّه معاملة،ثمّ لم أزل أتبعه حتّى مرّ بمريض فوضع الرغيفين و الرمّانتين بين يديه و مضى و تبعته حتّى استقرّ في بقعة من صحراء،فقلت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لقد سمعت بك و أحببت لقاك فلقيتك لكنّي رأيت منك ما شغل قلبي و أنّي سائلك عنه ليزول شغل قلبي،فقال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 مررت بخبّاز فسرقت منه رغيفين ثمّ بصاحب الرمّان فسرقت منه رمّانتين،فقال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شيء حدّثني 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 آدم من امّة محمّد صلّى اللّه عليه و 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بيت رسول اللّه صلّى اللّه عليه و 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بلدك؟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جعفر بن محمّد بن عليّ بن الحسين بن عليّ بن أبي طالب؟</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ينفعك شرف أصلك مع جهلك بما شرفت به و تركك علم </w:t>
      </w:r>
      <w:bookmarkStart w:id="302" w:name="pg11793_114509"/>
    </w:p>
    <w:p>
      <w:pPr>
        <w:pStyle w:val="BookText"/>
        <w:rPr/>
      </w:pPr>
      <w:bookmarkEnd w:id="302"/>
      <w:r>
        <w:rPr>
          <w:rFonts w:ascii="Amiri" w:hAnsi="Amiri" w:eastAsia="Amiri" w:cs="Amiri"/>
          <w:color w:val="111111"/>
          <w:sz w:val="28"/>
          <w:sz w:val="28"/>
          <w:szCs w:val="28"/>
          <w:rtl w:val="true"/>
          <w:lang w:bidi="ar-SA"/>
        </w:rPr>
        <w:t>جدّك و أبيك،لأنّ لا شكر ما يجب أن يحمد و يمدح فاعله،قلت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جهلت؟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بِالسَّيِّئَةِ فَلا يُجْزى إِلاّ مِثْلَها </w:t>
      </w:r>
      <w:r>
        <w:rPr>
          <w:rStyle w:val="FootnoteAnchor"/>
          <w:rtl w:val="true"/>
        </w:rPr>
        <w:footnoteReference w:id="451"/>
      </w:r>
      <w:r>
        <w:rPr>
          <w:rFonts w:ascii="Amiri" w:hAnsi="Amiri" w:eastAsia="Amiri" w:cs="Amiri"/>
          <w:color w:val="111111"/>
          <w:sz w:val="28"/>
          <w:sz w:val="28"/>
          <w:szCs w:val="28"/>
          <w:rtl w:val="true"/>
          <w:lang w:bidi="ar-SA"/>
        </w:rPr>
        <w:t>و إنّي لمّا سرقت الرغيفين كانت سيّئتين و لمّا سرقت الرمّانتين كانت سيّئتين فهذه أربع 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تصدّقت بكلّ واحد منها كانت أربعين حسنة فانتقص من أربعين حسنة أربع سيّئات بقي لي ستّ و ثلاثون،قلت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 أنت الجاهل بكتاب اللّه أما 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إنّك لمّا سرقت الرغيفين كانت سيّئتين و لمّا سرقت الرمّانتين كانت سيّئتين و لمّا دفعتهما إلى غير صاحبهما بغير أمر صاحبهما كنت إنّما أضفت أربع سيّئات و لم تضف أربعين حسنة إلى أربع سيّئات فجعل يلاحيني فانصرفت و تركته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حديث آخر أنّ مثل هذه التأويلات كان معاوية لعنه اللّه يجريها في آيات القرآن و يصدّقه أهل الشام عليها و يجعلونها أسبابا لحروب علي عليه السّلام و للغلبة على أموال المسلمين</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0262121_73709187"/>
      <w:bookmarkStart w:id="304" w:name="_Toc109"/>
      <w:bookmarkEnd w:id="303"/>
      <w:r>
        <w:rPr>
          <w:rtl w:val="true"/>
        </w:rPr>
        <w:t>اللاّ شيء ما هو؟</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الاختصاص للمفيد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حنيفة عن اللاّشيء و عن الذي لا يقبل اللّه غيره فعجز عن لا شيء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بهذه البغلة إلى إمام الرافضة فبعها منه بلا شيء و اقبض الثمن فأخذ بعذارها و أتى بها أبا عبد اللّه عليه السّلام 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استأمرت أبا حنيفة في بيع هذه البغلة؟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نعم،أمرني ببيعها،قال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اشتريتها منك بلا شيء،فأمر غلامه أن يدخلها المربط،فقال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الغداة من غد فتعال لقبض الثمن فرجع إلى أبي حنيفة فأخبره و سرّ بذلك،فلمّا كان </w:t>
      </w:r>
    </w:p>
    <w:p>
      <w:pPr>
        <w:pStyle w:val="BookText"/>
        <w:rPr/>
      </w:pPr>
      <w:r>
        <w:rPr>
          <w:rFonts w:ascii="Amiri" w:hAnsi="Amiri" w:eastAsia="Amiri" w:cs="Amiri"/>
          <w:color w:val="111111"/>
          <w:sz w:val="28"/>
          <w:sz w:val="28"/>
          <w:szCs w:val="28"/>
          <w:rtl w:val="true"/>
          <w:lang w:bidi="ar-SA"/>
        </w:rPr>
        <w:t>من الغد أتى أبو حنيفة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تقبض ثمن البغلة؟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نعم،فركب عليه السّلام البغلة و ركب أبو حنيفة بعض الدواب فتصحرا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ارتفع النهار نظر أبو عبد اللّه عليه السّلام إلى السراب يجري قد ارتفع كأنّه الماء الجاري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ما هذا الذي عند الميل كأنّه يجري؟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الماء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وافيا الميل و جداه أمامهما فتباعد،فقال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اقبض ثمن البغلة،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كَسَرابٍ بِقِيعَةٍ يَحْسَبُهُ الظَّمْآنُ ماءً حَتّى إِذا جاءَهُ لَمْ يَجِدْهُ شَيْئاً وَ وَجَدَ اللّهَ عِنْدَهُ </w:t>
      </w:r>
      <w:r>
        <w:rPr>
          <w:rStyle w:val="FootnoteAnchor"/>
          <w:rtl w:val="true"/>
        </w:rPr>
        <w:footnoteReference w:id="4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أبو حنيفة إلى أصحابه حزينا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أبا حنيفة؟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البغلة هدرا و كان قد اعطي بالبغلة عشرة آلاف درهم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السائل لأبي حنيفة كان من أهل الكتاب،و كان في كتابهم تفسير اللاّشيء بالسراب كما هو الوارد في القرآن العزيز و فيه دلالة على جواز أن يكون الثمن من قبيل اللاّشيء و به يصحّ البيع و تملك السلعة لأنّه يؤول إلى كون الثمن تعليم مسألة علمية فيدخل تحت الإجارات و إن وقع بصيغة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 ذكروا أنّ أبا حنيفة أكل طعاما مع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الأكل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اللّهم إنّ هذا منك و من رسولك 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أجعلت مع اللّه شريكا؟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له؛ويلك 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إِلاّ أَنْ أَغْناهُمُ اللّهُ وَ رَسُولُهُ مِنْ فَضْلِهِ </w:t>
      </w:r>
      <w:r>
        <w:rPr>
          <w:rStyle w:val="FootnoteAnchor"/>
          <w:rtl w:val="true"/>
        </w:rPr>
        <w:footnoteReference w:id="455"/>
      </w:r>
      <w:r>
        <w:rPr>
          <w:rFonts w:ascii="Amiri" w:hAnsi="Amiri" w:eastAsia="Amiri" w:cs="Amiri"/>
          <w:color w:val="111111"/>
          <w:sz w:val="28"/>
          <w:sz w:val="28"/>
          <w:szCs w:val="28"/>
          <w:rtl w:val="true"/>
          <w:lang w:bidi="ar-SA"/>
        </w:rPr>
        <w:t>و يقول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رَضُوا ما آتاهُمُ اللّهُ وَ رَسُولُهُ وَ قالُوا حَسْبُنَا اللّهُ سَيُؤْتِينَا اللّهُ مِنْ فَضْلِهِ وَ رَسُولُهُ </w:t>
      </w:r>
      <w:r>
        <w:rPr>
          <w:rStyle w:val="FootnoteAnchor"/>
          <w:rtl w:val="true"/>
        </w:rPr>
        <w:footnoteReference w:id="456"/>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لكأنّي ما قرأتهما قط من كتاب اللّه و لا سمعتهما إلاّ في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قرأتهما و لكن اللّه تعالى أنزل فيك و في أشباهك أَمْ عَلى قُلُوبٍ أَقْفالُها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05" w:name="pg11793_114511"/>
    </w:p>
    <w:p>
      <w:pPr>
        <w:pStyle w:val="Heading3"/>
        <w:numPr>
          <w:ilvl w:val="2"/>
          <w:numId w:val="1"/>
        </w:numPr>
        <w:rPr/>
      </w:pPr>
      <w:bookmarkStart w:id="306" w:name="__RefHeading___Toc10262123_73709187"/>
      <w:bookmarkStart w:id="307" w:name="_Toc110"/>
      <w:bookmarkEnd w:id="305"/>
      <w:bookmarkEnd w:id="306"/>
      <w:r>
        <w:rPr>
          <w:rtl w:val="true"/>
        </w:rPr>
        <w:t>الفصل الرابع</w:t>
      </w:r>
      <w:bookmarkEnd w:id="307"/>
    </w:p>
    <w:p>
      <w:pPr>
        <w:pStyle w:val="Heading4"/>
        <w:numPr>
          <w:ilvl w:val="3"/>
          <w:numId w:val="1"/>
        </w:numPr>
        <w:rPr/>
      </w:pPr>
      <w:bookmarkStart w:id="308" w:name="__RefHeading___Toc10262125_73709187"/>
      <w:bookmarkStart w:id="309" w:name="_Toc111"/>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في أحوال أولاده و أزواجه و أقربائه و مدائحه عليه السلام</w:t>
      </w:r>
    </w:p>
    <w:p>
      <w:pPr>
        <w:pStyle w:val="BookText"/>
        <w:rPr/>
      </w:pPr>
      <w:r>
        <w:rPr>
          <w:rFonts w:ascii="Amiri" w:hAnsi="Amiri" w:eastAsia="Amiri" w:cs="Amiri"/>
          <w:color w:val="111111"/>
          <w:sz w:val="28"/>
          <w:sz w:val="28"/>
          <w:szCs w:val="28"/>
          <w:rtl w:val="true"/>
          <w:lang w:bidi="ar-SA"/>
        </w:rPr>
        <w:t>و أحوال أصحابه و تفاضلهم في المراتب</w:t>
      </w:r>
    </w:p>
    <w:p>
      <w:pPr>
        <w:pStyle w:val="BookText"/>
        <w:rPr/>
      </w:pPr>
      <w:r>
        <w:rPr>
          <w:rFonts w:ascii="Amiri" w:hAnsi="Amiri" w:eastAsia="Amiri" w:cs="Amiri"/>
          <w:color w:val="111111"/>
          <w:sz w:val="28"/>
          <w:sz w:val="28"/>
          <w:szCs w:val="28"/>
          <w:rtl w:val="true"/>
          <w:lang w:bidi="ar-SA"/>
        </w:rPr>
        <w:t>في كتاب كشف الغمة عن محمّد بن طلحة؛و أمّا أولاده فكانوا سبعة ستّة ذكور و بنت واحدة و قيل أكثر من ذلك و أسماء أولاده موسى و هو الكاظم و إسماعيل و محمد و علي و عبد اللّه و إسحاق و امّ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العزيز بن الأخضر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جعفر بن محمّد إسماعيل الأعرج و عبد اللّه و امّ فروة و امّهم فاطمة بنت الحسين الأثرم بن حسن بن علي بن أبي طالب،و موسى بن جعفر الإمام و امّه حميدة امّ ولد و إسحاق و محمّد و فاطمة امّهم امّ ولد و يحيى و العبّاس و أسماء و فاطمة الصغرى و هم لامّهات أولاد شتّى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بشائر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لأبي عبد اللّه عليه السّلام عشرة أولاد إسماعيل و عبد اللّه و امّ فروة امّهم فاطمة بنت الحسين بن علي بن الحسين بن علي بن أبي طالب عليهم السّلام و موسى و إسحاق و محمّد لامّ ولد و العبّاس و علي و أسماء و فاطمة لامّهات أولاد شتّى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إسماعيل أكبر اخوته و كان أبوه شديد المحبّة له و كان قوم من الشيعة يظنّون أنّه القائم بعد أبيه إذ كان أكبر اخوته سنّا و لإكرام أبيه له،فمات في حياة أبيه بالعريض و حمل على رقاب الرّجال إلى المدينة و دفن بالبقيع و جزع عليه أبوه جزعا شديدا و تقدّم سريره بغير حذاء و لا رداء و أمر بوضع سريره على الأرض مرارا كثيرة و كان يكشف عن وجهه و ينظر إليه يريد بذلك تحقيق أمر وفاته عند الظانّين خلافته له من بعده و إزالة الشبهة عنه في حياته،و لمّا مات إسماعيل رحمه اللّه انصرف عن القول بإمامته بعد أبيه من كان يظنّ به ذلك </w:t>
      </w:r>
    </w:p>
    <w:p>
      <w:pPr>
        <w:pStyle w:val="BookText"/>
        <w:rPr/>
      </w:pPr>
      <w:r>
        <w:rPr>
          <w:rFonts w:ascii="Amiri" w:hAnsi="Amiri" w:eastAsia="Amiri" w:cs="Amiri"/>
          <w:color w:val="111111"/>
          <w:sz w:val="28"/>
          <w:sz w:val="28"/>
          <w:szCs w:val="28"/>
          <w:rtl w:val="true"/>
          <w:lang w:bidi="ar-SA"/>
        </w:rPr>
        <w:t>و أقام على حياته شرذمة لم تكن من خاصّة أبيه و لا من الرواة عنه بل كانوا من الأباعد و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الصادق عليه السّلام انتقل فريق منهم إلى القول بإمامة موسى عليه السّلام و افترق الباقون فرقتين فريق منهم رجعوا إلى حياة إسماعيل و قالوا بإمامة ابنه محمّد بن إسماعيل بظنّهم أنّ الإمامة كانت في أبيه و أنّ الابن أحقّ بها من الأخ،و فريق ثبتوا على حياة إسماعيل و هم اليوم شذاذ لا يعرف أحد منهم و هذان الفريقان يسمّيان الإسماعيلية و المعروف أنهم الآن من يزعم أنّ الإمامة بعد إسماعيل في ولده و ولد ولده إلى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اللّه بن جعفر أكبر اخوته بعد إسماعيل و لم يكن له منزلة عند أبيه مثل اخوته و كان متّهما بالخلاف على أبيه في الاعتقاد فيقال أنّه كان يخالط الحشوية و يميل إلى مذاهب المرجئة و ادّعى بعد أبيه الإمامة و احتجّ بأنّه أكبر اخوته الباقين فتابعه جماعة من أصحاب أبيه،ثمّ رجع أكثرهم بعد ذلك إلى القول بإمامة موسى عليه السّلام لقوّة برهانه و أقام نفر يسير منهم و هم الملقبة بالفطحية،لأنّ عبد اللّه كان أفطح الرجلين،أو لأنّ داعيهم إلى إمامة عبد اللّه رجل يقال له عبد اللّه بن أفطح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إسحاق بن جعفر من أهل الفضل و الصلاح يقول بإمامة أخيه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جعفر سخيّا شجاعا يصوم يوما و يفطر يوما و يرى رأي الزيدية بالخروج بالسيف و قالت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من عندنا محمّد يوما في ثوب فرجع به حتّى يكسوه و كان يذبح في كلّ يوم كبشا لضيوفه و خرج على المأمون بمكّة و اتّبعته الزيدية الجارودية فظفر به المأمون ثمّ بعد ذلك أكرمه و احترمه و كان معه في خراسان و توفي محمّد بن جعفر في خراسان مع المأمون فخرج المأمون في جنازته و صلّى عليه و دفنه و بنى عليه و قضى دينه و هو خمسة و عشرون ألف دينار و أوصى إلى ابنه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بن جعفر رضى اللّه عنه راوية للحديث شديد الورع كثير الفضل و لزم موسى أخاه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العبّاس بن جعفر فاضلا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موسى عليه السّلام فكان هو الإمام و فيه اجتمع براهين الإمامة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عنبسة بن بجاد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إسماعيل بن جعفر و فرغنا من جنازته جلس الصادق عليه السّلام و جلسنا حوله و هو مطرق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هذه الدّنيا دار فراق و دار التواء لا دار استواء على أنّ لفراق المألوف حرقة لا تدفع و لوعة لا تردّ و إنّما يتفاضل بحسن العزاء و صحّة الفكرة فمن لم يثكل أخاه ثكله أخوه و من لم يقدم ولدا كان هو المقدّم ثمّ تمثّل بقول أبي خراش الهذلي يرثي أخاه مرثية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تحسبي إنّي تناسيت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صبري يا اميم جميل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في عيون الأخبار عن عمير بن بريد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الرضا عليه السّلام فذكر محمّد بن جعفر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جعلت على نفسي أن لا يظلّني و إيّاه سقف بيت،فقلت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يأمرنا بالبرّ و الصلة و يقول هذا لعمّه فنظر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البرّ و الصلة إنّه متى يأتيني و يدخل عليّ فيقول فيّ فيصدّقه الناس و إذا لم يدخل عليّ و لم أدخل عليه لم يقبل قوله إذا قال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مثل هذا الفرض اليمين لأجل مثل هذا الغرض ينعقد لرجحانه شرعا و دينا،لأنّ هذه المهاجرة تحمله على عدم الكلام فيه لأنّه لم يجد مصدقا و إن تكلّم فيه لم يصدّقه أحد لمكان المهاجرة،و محمد بن جعفر هذا مات بجرجان يعني استراباد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الوليد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رجل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اريك ابن الرجل فذهبت معه فجاء بي إلى قوم يشربون فيهم إسماعيل بن جعفر فخرجت مغموما فجئت إلى الحجر فإذا إسماعيل بن جعفر متعلّق بالبيت يبكي قد بلّ أستار الكعبة بدموعه فرجعت أشتدّ فإذا إسماعيل جالس مع القوم فرجعت فإذا هو آخذ بأستار الكعبة قد بلّها بدموعه،قال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ذلك لأبي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ابتلي ابني بشيطان يتمثّل في صورته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اقتدار الشيطان على التمثيل بصورته دليل على إنّه ليس بإمام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إسماعيل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 لا يشبهني و لا يشبه أحدا من آبائي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عليه السّلام بهذا الكلام نفي الإمامة عنه لا ذمّه يعني إنّه ممّن يصدر عنه العصيان كغيره فلا يشبهني أنا و لا يشبه آبائي الأئمّة عليهم السّلام في العصمة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الأعرج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إسماعيل أمرت به و هو مسجّى بأن يكشف عن وجهه فقبّلت جبهته و ذقنه و نحره و أمرت به فغطّى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اكشفوا فقبّلت أيضا جبهته و ذقنه و نحره ثمّ أمرتهم فغطّوه ثمّ أمرت به فغسل ثمّ دخلت عليه و قد كفّن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اكشفوا عن وجهه فقبّلت جبهته و ذقنه و نحره و عوّذته بالقرآن ثمّ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ادرجوه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به فغسّل يبطل إمامة إسماعيل،لأنّ الإمام لا يغسله إلاّ امام إذا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عليه السّلام كتب في حاشية الكفن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يشهد أن لا إله إلاّ اللّه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 الأصحاب رضوان اللّه عليهم في الكتابة و المكتوب و هو خير و زيادة الخير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كمال الدّين عن الحسن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ابنة لأبي عبد اللّه عليه السّلام فناح عليها سنة ثمّ مات له ولد آخر فناح عليه سنة ثمّ مات إسماعيل فجزع عليه جزعا شديدا فقطع النوح فقيل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يناح في دارك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حمزة لا بواكي عليه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إنّه لمّا حضر إسماعيل الوفاة جزع أبو عبد اللّه عليه السّلام جزعا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غمّضه دعا بقميص جديد فلبسه ثمّ تشرّح و خرج يأمر و ينهى 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ظننا أنّا لا ننتفع بك زمانا لما رأينا من جزعك،قال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نجزع ما لم تنزل المصيبة فإذا نزلت صبرنا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 أسباب الجزع استرحام اللّه سبحانه على كشف النازلة فإذا وقع الأمر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الأولى هو الصبر،و جزعهم عليهم السّلام ليس من قبيل جزعنا عند المصيبة التي يحبط الأجر كخدش الوجه و الضرب على الفخذ و نتف الشعر و نحو ذلك و الكلام بما لا يرضاه اللّه عزّ و جلّ بل هو من باب البكاء و الحزن و الأسف و نحو ذلك ممّا فعله الأنبياء عليهم السّلام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الصادق عليه السّلام تقدّم سرير إسماعيل بلا حذاء و لا رداء</w:t>
      </w:r>
      <w:r>
        <w:rPr>
          <w:rFonts w:eastAsia="Amiri" w:cs="Amiri" w:ascii="Amiri" w:hAnsi="Amiri"/>
          <w:color w:val="111111"/>
          <w:sz w:val="28"/>
          <w:szCs w:val="28"/>
          <w:rtl w:val="true"/>
          <w:lang w:bidi="ar-SA"/>
        </w:rPr>
        <w:t xml:space="preserve">. </w:t>
      </w:r>
      <w:bookmarkStart w:id="310" w:name="pg11793_114516"/>
    </w:p>
    <w:p>
      <w:pPr>
        <w:pStyle w:val="Heading4"/>
        <w:numPr>
          <w:ilvl w:val="3"/>
          <w:numId w:val="1"/>
        </w:numPr>
        <w:rPr/>
      </w:pPr>
      <w:bookmarkStart w:id="311" w:name="__RefHeading___Toc10262127_73709187"/>
      <w:bookmarkStart w:id="312" w:name="_Toc112"/>
      <w:bookmarkEnd w:id="310"/>
      <w:bookmarkEnd w:id="311"/>
      <w:r>
        <w:rPr>
          <w:rtl w:val="true"/>
        </w:rPr>
        <w:t>دخول النار للكاظم عليه السلام</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عن الفضل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الصادق عليه السّلام كانت وصيّته في الإمامة إلى موسى الكاظم عليه السّلام فادّعى أخوه عبد اللّه الإمامة و كان أكبر ولد جعفر في وقته ذلك و هو المعروف بالأفطح فأمر موسى عليه السّلام بجمع حطب كثير في وسط داره فأرسل إلى أخيه عبد اللّه يسأله أن يصير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عنده و مع موسى جماعة من وجوه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 إليه أخوه عبد اللّه أمر موسى أن يجعل النار في ذلك الحطب فاحترق كلّه و لا يعلم الناس السبب فيه حتّى صار الحطب جمرا ثمّ قام موسى و جلس بثيابه في وسط النار و أقبل يحدّث الناس ساعة ثمّ قام فنفض ثوبه و رجع إلى المجلس فقال لأخيه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تزعم أنّك الإمام بعد أبيك فاجلس في ذلك المجلس،قالوا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فرأينا عبد اللّه قد تغيّر لونه فقام يجرّ رداءه حتّى خرج من دار موسى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تعارف في هذه الأعصار أنّ طوائف من المخالفين بل و من الشيعة يدخلون النار و يقبضون الحيّات و الأفاعي و يأتون بمثل هذه الأفعال الغريبة و هو محمول على ما إذا لم يقارن تحدّي دلائل الإمامة فإنّه إذا قارنه كما في هذا الحال لم يمكن جريانه على أيديهم فرقا بين الإمام و المدّعي و النبيّ و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جماعة أنّ رجلا من صوفية المخالفين ممّن تعوّد دخول النار افتخر على رجل من الإمامية و أنّ مذهبه هو الصحيح بسبب دخول النار فأوقدوا نارا و دخلوها فاحترق المخالف و بقي المؤمن فيها حتّى خرج و النار عليه برد و سلام و ذلك لأنّه كان الغرض من ذلك الدخول تمييز الأديان لا مفارقة الأبدان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الكشي عن علي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رجل أحسبه من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 أخوك أبو الحسن؟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 و نطق الناطق من بعده،قال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الناطق من بعده؟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 و نطق الناطق من بعده،قال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الناطق؟</w:t>
      </w:r>
    </w:p>
    <w:p>
      <w:pPr>
        <w:pStyle w:val="BookText"/>
        <w:rPr/>
      </w:pPr>
      <w:r>
        <w:rPr>
          <w:rFonts w:ascii="Amiri" w:hAnsi="Amiri" w:eastAsia="Amiri" w:cs="Amiri"/>
          <w:color w:val="111111"/>
          <w:sz w:val="28"/>
          <w:sz w:val="28"/>
          <w:szCs w:val="28"/>
          <w:rtl w:val="true"/>
          <w:lang w:bidi="ar-SA"/>
        </w:rPr>
        <w:t>قلت؛أبو جعفر ابنه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سنّك و قدرك و أبوك جعفر بن محمّد تقول هذا القول في هذا الغلام؟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إلاّ شيطانا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ثمّ أخذ بلحيته فرفعها إلى السماء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حيلتي إن كان اللّه رآه أهلا لهذا و لم ير هذه الشيبة أهلا لهذا،يعني الإمامة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الطبيب أتى إلى أبي جعفر عليه السّلام يفصده و كان علي بن جعفر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الطبيب يبدأ بي ليكون حدّة الحديد فيّ قبلك ففصده قبله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رحمه اللّه كان على طرف الخلاف من عقيل لقول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مظلوما حتّى من أخي عقيل كان أرمد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تذروني حتّى تذروا عليا و كانوا يذروني و ما بي رمد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في الصحيح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فسطاطه و هو يكلّم امرأة فأبطأ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هذه امّ إسماعيل جاءت و أنا أزعم أنّ هذا المكان الذي احيط اللّه فيه حجّها عام أوّل كنت أردت الإحرام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لي الماء في الخباء فذهبت الجارية بالماء فوضعته فاستخففتها فأصبت منها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اغسلي رأسك و امسحيه مسحا شديدا لا تعلم به مولاتك فإذا أردت الإحرام فاغسلي جسدك و لا تغسلي رأسك فتستريب مولاتك فدخلت فسطاط مولاتها فذهبت تتناول شيئا فمسّت مولاتها رأسها فإذ لزوجة </w:t>
      </w:r>
      <w:r>
        <w:rPr>
          <w:rStyle w:val="FootnoteAnchor"/>
          <w:rtl w:val="true"/>
        </w:rPr>
        <w:footnoteReference w:id="471"/>
      </w:r>
      <w:r>
        <w:rPr>
          <w:rFonts w:ascii="Amiri" w:hAnsi="Amiri" w:eastAsia="Amiri" w:cs="Amiri"/>
          <w:color w:val="111111"/>
          <w:sz w:val="28"/>
          <w:sz w:val="28"/>
          <w:szCs w:val="28"/>
          <w:rtl w:val="true"/>
          <w:lang w:bidi="ar-SA"/>
        </w:rPr>
        <w:t>الماء فحلقت رأسها و ضربتها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المكان الذي أحبط اللّه فيه حجّك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وقوع الإحباط أي إبطال الأعمال بعضها بعضا الطاعة بالمعصيةء</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المعصية بالطاعة،و نقول إنّ كلّ متأخّر يسقط متقدّمه كما ذهبت إليه طائفة من علماء المسلمين لما يلزم من الظلم تعالى اللّه عن ذلك فإنّ من عبد اللّه تعالى مائة سنة صائما نهاره قائما ليله ثمّ شرب آخر عمره قطرة من الخمر أو كذب مرّة يلزم أن يبطل جميع عباداته التي وقعت في الأعصار المتمادية،و من هذا صرّح جماعة من علمائنا المتكلّمين بأنّ الإحباط باطل و أنّ من يعمل مثقال ذرّة خيرا يره و من يعمل مثقال ذرّة شرّا يره بل نقول معنى الإحباط كما قاله طائفة من المعتزلة هو الموازنة بين الأعمال فيبطل ما وقع التعارض فيه و يبقى الزائد لصاحبه أو عليه و يصدق على هذا العامل أنّه رأى خير عمله بإسقاط ما قابله من الشرّ و شرّ عمله بمنعه ذلك الخير الساقط و الآيات و الأخبار دالّة على وقوع الإحباط فلا معنى لإنكاره</w:t>
      </w:r>
      <w:r>
        <w:rPr>
          <w:rFonts w:eastAsia="Amiri" w:cs="Amiri" w:ascii="Amiri" w:hAnsi="Amiri"/>
          <w:color w:val="111111"/>
          <w:sz w:val="28"/>
          <w:szCs w:val="28"/>
          <w:rtl w:val="true"/>
          <w:lang w:bidi="ar-SA"/>
        </w:rPr>
        <w:t xml:space="preserve">. </w:t>
      </w:r>
      <w:bookmarkStart w:id="313" w:name="pg11793_114519"/>
    </w:p>
    <w:p>
      <w:pPr>
        <w:pStyle w:val="Heading4"/>
        <w:numPr>
          <w:ilvl w:val="3"/>
          <w:numId w:val="1"/>
        </w:numPr>
        <w:rPr/>
      </w:pPr>
      <w:bookmarkStart w:id="314" w:name="__RefHeading___Toc10262129_73709187"/>
      <w:bookmarkStart w:id="315" w:name="_Toc113"/>
      <w:bookmarkEnd w:id="313"/>
      <w:bookmarkEnd w:id="314"/>
      <w:r>
        <w:rPr>
          <w:rtl w:val="true"/>
        </w:rPr>
        <w:t>أحوال شارب الخمر</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الصحيح عن حريز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لإسماعيل بن أبي عبد اللّه عليه السّلام دنانير و أراد رجل من قريش أن يخرج إلى اليمن فقال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إنّ فلانا يريد الخروج إلى اليمن و عندي كذا و كذا دينارا أفترى أن أدفعها إليه يبتاع لي بها بضاعة من اليمن؟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بلغك إنّه يشرب الخمر؟</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يقول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تفعل،فعصى إسماعيل أباه و دفع إليه دنانيره فاستهلكها و لم يأته بشيء منها،فخرج إسماعيل و قضى أنّ أبا عبد اللّه عليه السّلام حجّ و حجّ إسماعيل تلك السنة فجعل يطوف بالبيت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أجرني و اخلف عليّ فلحقه أبو عبد اللّه عليه السّلام فهمزه بيده من خلفه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بني فلا و اللّه ما لك على اللّه هذا و لا لك أن يأجرك و لا يخلف عليك و قد بلغك أنّه يشرب الخمر،فقال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إنّي لم أره يشرب الخمر إنّما سمعت الناس يقولون،فقال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اللّه عزّ و جلّ يقول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يُؤْمِنُ بِاللّهِ وَ يُؤْمِنُ لِلْمُؤْمِنِينَ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 اللّه و يصدق للمؤمنين فإذا شهد عندك المؤمنون فصدّقهم و لا تأتمن شارب الخمر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و أيّ سفيه أسفه من شارب الخمر إنّ شارب الخمر لا يزوّج إذا خطب و لا يشفّع إذا شفع و لا يؤتمن على أمانة فاستهلكها لم يكن للذي ائتمنه على اللّه أن يأجره و لا يخلف عليه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التمحيص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معتبا يحدّث أنّ إسماعيل ابن أبي عبد اللّه عليه السّلام حمّ حماء شديدة فأعلموا أبا عبد اللّه عليه السّلام بحماه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آتيه فسله أيّ شيء عملت اليوم من سوء فجعل اللّه عليك العقوبة؟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فإذا هو موعوك فسألته عمّا عمل فسكت و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ضرب بنت زلفى اليوم بيده فوقعت على دراعة الباب فعقر وجهها فأتيت أبا عبد اللّه عليه السّلام فأخبرته بما قالوا،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إنّا أهل بيت يعجّل لأولادنا العقوبة في الدّنيا ثمّ دعى بالجارية فقال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اجعلي إسماعيل في حلّ فوهب لها أبو عبد اللّه عليه السّلام شيئا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فانظر ما حاله، فأتيته و قد تركته الحمّى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16" w:name="pg11793_114521"/>
    </w:p>
    <w:p>
      <w:pPr>
        <w:pStyle w:val="Heading4"/>
        <w:numPr>
          <w:ilvl w:val="3"/>
          <w:numId w:val="1"/>
        </w:numPr>
        <w:rPr/>
      </w:pPr>
      <w:bookmarkStart w:id="317" w:name="__RefHeading___Toc10262131_73709187"/>
      <w:bookmarkStart w:id="318" w:name="_Toc114"/>
      <w:bookmarkEnd w:id="316"/>
      <w:bookmarkEnd w:id="317"/>
      <w:r>
        <w:rPr>
          <w:rtl w:val="true"/>
        </w:rPr>
        <w:t>حال أولاد الحسن الذين خرجوا على الدوانيقي</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معتب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عبد اللّه بن الحسن إلى أبي عبد اللّه عليه السّلام يقول لك أبو محمّد أنا أشجع منك و أنا أسخى منك و أنا أعلم منك،فقال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الشجاعة فما كان لك موقف يعرف به جبنك من شجاعتك،و أمّا السخي فهو الذي يأخذ الشيء فيضعه في حقّه،و أمّا العلم فقد أعتق أبوك عليّ بن أبي طالب ألف مملوك فسم لنا خمسة منهم و أنت عالم فعاد إليه فأعلمه ثمّ عاد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يقول إنّك رجل صحفي،فقال عليه السّلام؛قل اي و اللّه صحف إبراهيم و موسى و عيسى ورثتها عن آبائي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خرجوا على المنصور العبّاسي من آل الحسن نهاهم الصادق عليه السّلام النهي البليغ و حملوا نهيه لهم تارة على الحسد و اخرى على التقية و منهم من آذاه عليه السّلام حتّى أنّهم حبسوه عندهم لمّا لم يوافقهم على الخروج و لم يبايع لمحمّد بن عبد اللّه بن الحسن لمّا أراد الخروج على المنصور و نهبوا أكثر أمواله و مع ذلك فإنّه عليه السّلام لمّا وقع الحرب و أخذهم جنود المنصور و حملوهم على الحامل كالاسراء بكى عليه السّلام على أحوالهم و لعن الأنصار حيث لم يعاونوهم و حم بعد رجوعه إلى منزله عشرين يوما و كتب إليهم كتابا في الصبر و التعزية على حكم القضاء و وصفهم بأوصاف الأولياء و الصالحين و بالجملة فلا يجوز لنا الخوض في أعراضهم و لا الكلام فيها إلاّ بالتي هي أحسن و من أقلّ من تتبّع الأحاديث أكثر في الطعن عليهم و هو جرءة على أهل بيت رسول اللّه صلّى اللّه عليه و اله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الأخبار الدالّة عليه ما رواه أبو الفرج الاصفهاني عن يحيى بن عبد اللّه الذي سلم من الذين تخلّفوا في الحبس من بني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فاطمة الصغرى عن فاطمة عن أبيها عن جدّتها فاطمة بنت رسول اللّه قالت؛قال لي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من ولدي سبعة بشط الفرات لم يسبقهم الأوّلون و لم يدركهم الآخرون،فقلت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ثمانية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سمعت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فتحوا الباب وجدوهم موتى و أصابوني و بي رمق و سقوني ماء و أخرجوني فعشت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عن محمّد النيشابوري ذكر بسنده أنّه لمّا بنى المنصور الأبنية ببغداد و جعل يطلب العلوية طلبا شديدا و يحمل من ظفر به منهم في الاسطوانات المجوّفة من الجص و الآجر فظفر بغلام منهم حسن الوجه من أولاد الحسن بن علي بن أبي طالب عليهما السّلام فسلّمه إلى البنّاء الذي كان يبني له و أمره أن يجعله في جوف اسطوانة و يبني عليه و وكّل به من ثقاته من يراعي ذلك حتّى يجعله في جوف اسطوانة بمشهده فجعله البنّاء في الاسطوانة فدخلته رقّة عليه و رحمة له فترك في الاسطوانة فرجة يدخل منها الروح،و قال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 فاصبر فإنّي سأخرجك من جوف هذه الاسطوانة إذا جنّ الليل،و لمّا جنّ الليل جاء البنّاء و أخرج ذلك العلوي من جوف تلك الاسطوانة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في دمي و دم الفعلة الذين معي و غيّب شخصك فإنّي إنّما أخرجتك لأنّي خفت إن تركتك يكون رسول اللّه يوم القيامة خصمي ثمّ أخذ من شعره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 بنفسك و لا ترجع إلى 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هذا هكذا فعرّف امّي إنّي قد نجوت و هربت لتطيب نفسها و يقلّ جزعها و بكاءها و إن لم يكن لعودي إليها وجه،فهرب الغلام و لا يدرى أين قصد من أرض اللّه و لا إلى أي بلد وقع قال ذلك البنّاء و قد كان الغلام عرّفني مكان امّه و أعطاني العلامة من شعره فانتهيت إليها في الموضع الذي كان دلّني عليه فسمعت دويّا كدويّ النحل من البكاء فعلمت أنّها امّه فدنوت منها و عرّفتها خبر ابنها و أعطيتها شعره و انصرفت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العبّاسي لعنه اللّه باب من أبواب جهنّم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19" w:name="pg11793_114523"/>
    </w:p>
    <w:p>
      <w:pPr>
        <w:pStyle w:val="Heading4"/>
        <w:numPr>
          <w:ilvl w:val="3"/>
          <w:numId w:val="1"/>
        </w:numPr>
        <w:rPr/>
      </w:pPr>
      <w:bookmarkStart w:id="320" w:name="__RefHeading___Toc10262133_73709187"/>
      <w:bookmarkStart w:id="321" w:name="_Toc115"/>
      <w:bookmarkEnd w:id="319"/>
      <w:bookmarkEnd w:id="320"/>
      <w:r>
        <w:rPr>
          <w:rtl w:val="true"/>
        </w:rPr>
        <w:t>أبواب جهنّم السبعة و أركانها</w:t>
      </w:r>
      <w:bookmarkEnd w:id="321"/>
    </w:p>
    <w:p>
      <w:pPr>
        <w:pStyle w:val="BookText"/>
        <w:rPr/>
      </w:pPr>
      <w:r>
        <w:rPr>
          <w:rFonts w:ascii="Amiri" w:hAnsi="Amiri" w:eastAsia="Amiri" w:cs="Amiri"/>
          <w:color w:val="111111"/>
          <w:sz w:val="28"/>
          <w:sz w:val="28"/>
          <w:szCs w:val="28"/>
          <w:rtl w:val="true"/>
          <w:lang w:bidi="ar-SA"/>
        </w:rPr>
        <w:t>روى صاحب كتاب الاستدراك بإسناده إلى الأعمش أنّ المنصور حين طلبه فتطهّر و تكفّن و تحنّط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بحديث سمعته أنا و أنت جعفر بن محمّد في بني حمان،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الأحاديث؟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أركان جهنّم،قال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تعفيني؟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إلى ذلك سبيل،قال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عن آبائه عليهم السّلام عن رسول اللّه صلّى اللّه عليه و اله أن لجهنّم سبعة أبواب و هي الأركان لسبعة فراعنة ثمّ ذكر الأعمش نمرود بن كنعان فرعون الخليل و مصعب الوليد فرعون موسى و أبا جهل بن هشام و الأوّل و الثاني و السادس يزيد قاتل ولدي،ثمّ سكت فقال لي الفرعون السابع؟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 العبّاس يلي الخلافة يلقّب بالدوانيقي اسمه المنصور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هكذا حدّثنا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رأسه و إذا على رأسه غلام أمرد ما رأيت أحسن وجها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أحد أبواب جهنّم فلم أستبق هذا و كان الغلام علويا حسينيا فقال له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يا أمير المؤمنين بحقّ آبائي ألا عفوت عنّي فأبى ذلك و أمر المرزبان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مدّ يده حرّك شفتيه بكلام لم أعلمه فإذا هو كأنّه طير قد طار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عليّ بعد أيّام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عليك بحقّ أمير المؤمنين لمّا علّمتني الكلام،قال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دعاء المحنة لنا أهل البيت و هو الذي دعا به أمير المؤمنين عليه السّلام لمّا نام على فراش رسول اللّه صلّى اللّه عليه و اله ثمّ ذكر الدعاء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10262135_73709187"/>
      <w:bookmarkStart w:id="323" w:name="_Toc116"/>
      <w:bookmarkEnd w:id="322"/>
      <w:r>
        <w:rPr>
          <w:rtl w:val="true"/>
        </w:rPr>
        <w:t>دعاء النجاة</w:t>
      </w:r>
      <w:bookmarkEnd w:id="32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المنصور في رجل بأمر غليظ فحبس في بيت لينفذ فيه أمره ثمّ </w:t>
      </w:r>
      <w:bookmarkStart w:id="324" w:name="pg11793_114524"/>
    </w:p>
    <w:p>
      <w:pPr>
        <w:pStyle w:val="BookText"/>
        <w:rPr/>
      </w:pPr>
      <w:bookmarkEnd w:id="324"/>
      <w:r>
        <w:rPr>
          <w:rFonts w:ascii="Amiri" w:hAnsi="Amiri" w:eastAsia="Amiri" w:cs="Amiri"/>
          <w:color w:val="111111"/>
          <w:sz w:val="28"/>
          <w:sz w:val="28"/>
          <w:szCs w:val="28"/>
          <w:rtl w:val="true"/>
          <w:lang w:bidi="ar-SA"/>
        </w:rPr>
        <w:t>فتح عنه فلم يوجد 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أسمعتموه يقول شيئا؟</w:t>
      </w:r>
    </w:p>
    <w:p>
      <w:pPr>
        <w:pStyle w:val="BookText"/>
        <w:rPr/>
      </w:pPr>
      <w:r>
        <w:rPr>
          <w:rFonts w:ascii="Amiri" w:hAnsi="Amiri" w:eastAsia="Amiri" w:cs="Amiri"/>
          <w:color w:val="111111"/>
          <w:sz w:val="28"/>
          <w:sz w:val="28"/>
          <w:szCs w:val="28"/>
          <w:rtl w:val="true"/>
          <w:lang w:bidi="ar-SA"/>
        </w:rPr>
        <w:t>فقال 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إله غيره فأدعوه و لا ربّ سواه فأرجوه نجّني الساعة،فقال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استغاث بكريم فنجّاه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10262137_73709187"/>
      <w:bookmarkStart w:id="326" w:name="_Toc117"/>
      <w:bookmarkEnd w:id="325"/>
      <w:r>
        <w:rPr>
          <w:rtl w:val="true"/>
        </w:rPr>
        <w:t>فوائد هذه الآية</w:t>
      </w:r>
      <w:bookmarkEnd w:id="326"/>
    </w:p>
    <w:p>
      <w:pPr>
        <w:pStyle w:val="BookText"/>
        <w:rPr/>
      </w:pPr>
      <w:r>
        <w:rPr>
          <w:rFonts w:ascii="Amiri" w:hAnsi="Amiri" w:eastAsia="Amiri" w:cs="Amiri"/>
          <w:color w:val="111111"/>
          <w:sz w:val="28"/>
          <w:sz w:val="28"/>
          <w:szCs w:val="28"/>
          <w:rtl w:val="true"/>
          <w:lang w:bidi="ar-SA"/>
        </w:rPr>
        <w:t>و في الأمالي عن العسكري عليه السّلام إنّ أشجع السلمي دخل على الصادق عليه السّلام و مدحه بأشعار و أجازه ثمّ قال له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أغنيتني و أنا كثير الأسفار و أحصل في المواضع المفزعة فتعلّمني ما آمن به على نفسي،قال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خفت أمرا فاترك يمينك على امّ رأسك و اقرأ برفيع صوتك أَ فَغَيْرَ دِينِ اللّهِ يَبْغُونَ وَ لَهُ أَسْلَمَ مَنْ فِي السَّماواتِ وَ الْأَرْضِ طَوْعاً وَ كَرْهاً وَ إِلَيْهِ يُرْجَعُونَ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أشجع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فحصلت في واد نعتت فيه الجنّ فسمعت قائلا يقول؛خذوه فقرءتها 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تأخذوه و قد احتجزنا بآية طيّبة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327" w:name="pg11793_114525"/>
    </w:p>
    <w:p>
      <w:pPr>
        <w:pStyle w:val="Heading4"/>
        <w:numPr>
          <w:ilvl w:val="3"/>
          <w:numId w:val="1"/>
        </w:numPr>
        <w:rPr/>
      </w:pPr>
      <w:bookmarkStart w:id="328" w:name="__RefHeading___Toc10262139_73709187"/>
      <w:bookmarkStart w:id="329" w:name="_Toc118"/>
      <w:bookmarkEnd w:id="327"/>
      <w:bookmarkEnd w:id="328"/>
      <w:r>
        <w:rPr>
          <w:rtl w:val="true"/>
        </w:rPr>
        <w:t>حال السيّد الحميري عند الموت</w:t>
      </w:r>
      <w:bookmarkEnd w:id="329"/>
    </w:p>
    <w:p>
      <w:pPr>
        <w:pStyle w:val="BookText"/>
        <w:rPr/>
      </w:pPr>
      <w:r>
        <w:rPr>
          <w:rFonts w:ascii="Amiri" w:hAnsi="Amiri" w:eastAsia="Amiri" w:cs="Amiri"/>
          <w:color w:val="111111"/>
          <w:sz w:val="28"/>
          <w:sz w:val="28"/>
          <w:szCs w:val="28"/>
          <w:rtl w:val="true"/>
          <w:lang w:bidi="ar-SA"/>
        </w:rPr>
        <w:t>و فيه أيضا عن الحسين بن أبي حرب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السيّد الحميري عائدا في علّته التي مات فيها فوجدته يساق به و وجدت عنده جماعة من جيرانه كانوا عثمانية و كان السيّد جميل الوجه فبدت في وجهه نكتة سوداء مثل النقطة من المداد ثمّ لم تزل تزيد و تنمي حتّى طبقت وجهه سوادا فاغتمّ لذلك من حضره من الشيعة و ظهر من الناصبية سرور و شماتة فلم يلبث بذلك إلاّ قليلا حتّى بدت في ذلك المكان في وجهه لمعة بيضاء فلم تزل تزيد أيضا حتّى أسفر وجهه و أشرق و افتر السيّد ضاحكا و أنشأ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الزاعمون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ينجي محبّه من هنات</w:t>
      </w:r>
    </w:p>
    <w:p>
      <w:pPr>
        <w:pStyle w:val="BookText"/>
        <w:rPr/>
      </w:pPr>
      <w:r>
        <w:rPr>
          <w:rFonts w:ascii="Amiri" w:hAnsi="Amiri" w:eastAsia="Amiri" w:cs="Amiri"/>
          <w:color w:val="111111"/>
          <w:sz w:val="28"/>
          <w:sz w:val="28"/>
          <w:szCs w:val="28"/>
          <w:rtl w:val="true"/>
          <w:lang w:bidi="ar-SA"/>
        </w:rPr>
        <w:t xml:space="preserve">قد و ربّي دخلت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 لي الإله عن سيّئاتي</w:t>
      </w:r>
    </w:p>
    <w:p>
      <w:pPr>
        <w:pStyle w:val="BookText"/>
        <w:rPr/>
      </w:pPr>
      <w:r>
        <w:rPr>
          <w:rFonts w:ascii="Amiri" w:hAnsi="Amiri" w:eastAsia="Amiri" w:cs="Amiri"/>
          <w:color w:val="111111"/>
          <w:sz w:val="28"/>
          <w:sz w:val="28"/>
          <w:szCs w:val="28"/>
          <w:rtl w:val="true"/>
          <w:lang w:bidi="ar-SA"/>
        </w:rPr>
        <w:t xml:space="preserve">فابشروا اليوم أولياء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تولّوا عليّ حتّى الممات</w:t>
      </w:r>
    </w:p>
    <w:p>
      <w:pPr>
        <w:pStyle w:val="BookText"/>
        <w:rPr/>
      </w:pPr>
      <w:r>
        <w:rPr>
          <w:rFonts w:ascii="Amiri" w:hAnsi="Amiri" w:eastAsia="Amiri" w:cs="Amiri"/>
          <w:color w:val="111111"/>
          <w:sz w:val="28"/>
          <w:sz w:val="28"/>
          <w:szCs w:val="28"/>
          <w:rtl w:val="true"/>
          <w:lang w:bidi="ar-SA"/>
        </w:rPr>
        <w:t xml:space="preserve">ثمّ من بعده تولّوا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بتلك الصفات</w:t>
      </w:r>
    </w:p>
    <w:p>
      <w:pPr>
        <w:pStyle w:val="BookText"/>
        <w:rPr/>
      </w:pPr>
      <w:r>
        <w:rPr>
          <w:rFonts w:ascii="Amiri" w:hAnsi="Amiri" w:eastAsia="Amiri" w:cs="Amiri"/>
          <w:color w:val="111111"/>
          <w:sz w:val="28"/>
          <w:sz w:val="28"/>
          <w:szCs w:val="28"/>
          <w:rtl w:val="true"/>
          <w:lang w:bidi="ar-SA"/>
        </w:rPr>
        <w:t>ثمّ أتبع قوله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حقّا حقّا أشهد أنّ محمّدا رسول اللّه حقّا حقّا أشهد أنّ عليّا أمير المؤمنين حقّا حقّا أشهد أن لا إله إلاّ اللّه ثمّ غمض عينه لنفسه فكأنّما كانت روحه ذبالة طفيت فانتشر هذا القول في الناس فشهدوا جنازته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السبب في اسوداد وجهه فيما رواه ابن بابويه في عيون الأخبار عن السيّد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أقول بالغلوّ و أعتقد غيبة محمّد بن الحنفية قد ضللت في ذلك زمانا فمنّ اللّه عليّ بالصادق جعفر بن محمّد عليهما السّلام و أنقذني به من النار حتّى قال قصيدة أوّلها،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الناس في الدين قد غووا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استجعفرت باسم اللّه و اللّه أكبر</w:t>
      </w:r>
    </w:p>
    <w:p>
      <w:pPr>
        <w:pStyle w:val="BookText"/>
        <w:rPr/>
      </w:pPr>
      <w:r>
        <w:rPr>
          <w:rFonts w:ascii="Amiri" w:hAnsi="Amiri" w:eastAsia="Amiri" w:cs="Amiri"/>
          <w:color w:val="111111"/>
          <w:sz w:val="28"/>
          <w:sz w:val="28"/>
          <w:szCs w:val="28"/>
          <w:rtl w:val="true"/>
          <w:lang w:bidi="ar-SA"/>
        </w:rPr>
        <w:t>القصيدة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المناقب عن داود الرقي أنّه ذكر عند الصادق عليه السّلام فقال السيّد كافر فأتاه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أنا كافر مع شدّة حبّي لكم و معاداتي الناس فيكم؟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ينفعك و أنت كافر بحجّة الدهر و الزمان ثمّ أخذ بيده و أدخله بيتا و إذا في البيت قبر فصلّى ركعتين ثمّ ضرب بيده على القبر فصار القبر قطعا فخرج شخص من قبره ينفض التراب عن رأسه و لحيته فقال 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 المسمّى بابن الحنفية،فقال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حجّة الدهر و الزمان،فخرج السيّد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تجعفرت باسم اللّه فيمن تجعفرا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أنّه كان يشرب الخمور لكنّه تاب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الباقر عليه السّلام دعا للكميت لمّا أراد أعداء آل محمّد أخذه و إهلاكه و كان متواريا فخرج في ظلمة الليل هاربا و قد أقعدوا على كلّ طريق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أن يسلك الطريق المأخوذ عليه أتاه أسد و منعه منه حتّى دلّه على طريق الأمان و كذلك كان السيّد الحميري دعا له الصادق عليه السّلام لمّا هرب من أبويه و قد خرشا السلطان عليه لنصبهما فدلّه سبع على طريق و نجا منهما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الكميت على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أسألك عن مسألة،فقال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الرجلين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كميت بن زيد ما اهريق في الإسلام محجمة من دم و لا اكتسب مال من غير حلّه و لا نكح فرج حرام إلاّ و ذلك في أعناقهم إلى يوم القيامة حتّى يقوم قائمنا و نحن معاشر بني هاشم نأمر كبارنا و صغارنا بسبّهما و البراءة منهما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هما رمع و صاحبه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30" w:name="pg11793_114527"/>
    </w:p>
    <w:p>
      <w:pPr>
        <w:pStyle w:val="Heading4"/>
        <w:numPr>
          <w:ilvl w:val="3"/>
          <w:numId w:val="1"/>
        </w:numPr>
        <w:rPr/>
      </w:pPr>
      <w:bookmarkStart w:id="331" w:name="__RefHeading___Toc10262141_73709187"/>
      <w:bookmarkStart w:id="332" w:name="_Toc119"/>
      <w:bookmarkEnd w:id="330"/>
      <w:bookmarkEnd w:id="331"/>
      <w:r>
        <w:rPr>
          <w:rtl w:val="true"/>
        </w:rPr>
        <w:t>السبب في لحوق الذنوب للشيخين الفاسقين</w:t>
      </w:r>
      <w:bookmarkEnd w:id="332"/>
    </w:p>
    <w:p>
      <w:pPr>
        <w:pStyle w:val="BookText"/>
        <w:rPr/>
      </w:pPr>
      <w:r>
        <w:rPr>
          <w:rFonts w:ascii="Amiri" w:hAnsi="Amiri" w:eastAsia="Amiri" w:cs="Amiri"/>
          <w:color w:val="111111"/>
          <w:sz w:val="28"/>
          <w:sz w:val="28"/>
          <w:szCs w:val="28"/>
          <w:rtl w:val="true"/>
          <w:lang w:bidi="ar-SA"/>
        </w:rPr>
        <w:t>و أمّا السبب في أنّ ما وقع في الدّنيا من عظائم الذنوب فهو في أعناقهما فله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السبب في وقوع هذه الامور،لأنّ الخلافة لو بقيت لأهلها لاستقام الناس على طريق الهداية و انتظم نظام الإسلام على قانون العدل و ارتفع الفسوق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غصبا الخلافة و شاع الظلم و الجهل كانا هما السبب في كلّ ما يقع من الفساد</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0262143_73709187"/>
      <w:bookmarkStart w:id="334" w:name="_Toc120"/>
      <w:bookmarkEnd w:id="333"/>
      <w:r>
        <w:rPr>
          <w:rtl w:val="true"/>
        </w:rPr>
        <w:t>الأسباب في لحوق العذاب لفلان و فلان بسبب لعن اللاّعنين</w:t>
      </w:r>
      <w:bookmarkEnd w:id="334"/>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قرّر عذابا لمن غصب الخلافة بازاء غصبه لها و ذنبا آخر بشراكة المذنبين و أسمعهما ذلك على لسان النبي صلّى اللّه عليه و اله فمن ثمّ كان ما يقع من الذنوب عقابه عليهما من غير أن ينقص الفاعل لشيء و بهذا يجاب عمّا ورد من الإشكال في أنّه كيف يكون سببا لزيادة عذابه و حاصله أنّه سبحانه قرّر لهم عذابين عذابا بإزاء ظلمهم و عذابا بإزاء لعن اللاّعنين لهم فليس هاهنا ظلم و لا جور،و جواب آخر و هو أنّ كلّ من يلعنهم فقد ظلموه بأنواع متعدّدة منها استتار الإمام عليه السّلام و شيوع الجهل و ترك من يرجع إليه في الأحكام حتّى حصل الخلاف و الاختلاف في أكثر المسائل و بقي الناس حيارى في سكرات الجهل،فلعن اللاّعن لهم من باب دعاء المظلوم على ظالمه فلم يكن هنا جور و لا وزر غيرهم لحقهم بل تحمّلوا وزر أنفسهم و يدخل تحت هذا الكلام الجواب عمّا روي من أنّ المهدي عليه السّلام إذا ظهر أخرجهما من قبريهما و ألزمهما بقتل قابيل هابيل و برمي إبراهيم عليه السّلام في النار و طرح اخوة يوسف له في الجب إلى غير ذلك ممّا جرى على الأنبياء و الأئمّة و الأولياء و الصلحاء و ذلك لأنّهم سمعوا أنّ من وثب على حقوق آل محمّد صلّى اللّه عليه و اله جرى عليه مثل هذا فهو قد كان مقترفه و كان السبب في تحصيله و أن ليس للأنسان إلاّ ما سعى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نصبوا خلفاء و حكّاما و قضاة و عمّالا و أئمّة جور كمعاوية و عثمان و أضرابهم هتكوا حجاب اللّه أحلّوا المحارم و حرّموا المحللات ثمّ تتابعت بدايعهم حتّى </w:t>
      </w:r>
    </w:p>
    <w:p>
      <w:pPr>
        <w:pStyle w:val="BookText"/>
        <w:rPr/>
      </w:pPr>
      <w:r>
        <w:rPr>
          <w:rFonts w:ascii="Amiri" w:hAnsi="Amiri" w:eastAsia="Amiri" w:cs="Amiri"/>
          <w:color w:val="111111"/>
          <w:sz w:val="28"/>
          <w:sz w:val="28"/>
          <w:szCs w:val="28"/>
          <w:rtl w:val="true"/>
          <w:lang w:bidi="ar-SA"/>
        </w:rPr>
        <w:t>حصل منها الفقهاء الأربعة أبو حنيفة و الشافعي و مالك و ابن حنبل الذين خربوا الدّين بآرائهم و اجتهادهم خصوصا أبي حنيفة في قياساته و تلوّنه في ضروب الاجتهاد حتّى قيل 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بوله سواء و قد تتبّعت في بلاد المخالفين كبغداد و البصرة أنواع الظلم و الفساد الذي يجري من حكّامهم فما كان من واقعة ظلم إلاّ و كانت منوطة بفتوى من فتاوى أبي حنيفة و ناهيك بأبي حنيفة إنّه كان يفتي في مسجد الكوفة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و أنا أقول يعني الخلاف عليه،و لا ريب أنّ قول عليّ عليه السّلام هو قول اللّه سبحانه،فإذن أبو حنيفة شريك للّه سبحانه في الأحكام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جاء في الآيات و الأخبار إطلاق الشرك على المخالفين و انّهم يحشرون يوم القيامة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آخر لإطلاق الشرك عليهم ورد في الأخبار عن الأئمّة الأطهار صلوات اللّه عليهم و هو أنّهم عزلوا الإمام الذي نصّبه النبي صلّى اللّه عليه و اله بالوحي و نصبوا أئمّة من عند أنفسهم فهم قد أشركوا في الإمامة و بهذا المعنى ورد إطلاق المشركين على سائر فرق المخالفين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 عن كميل الشاعر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كميت لو كان عندنا مالا لأعطيناك منه و لكن لك ما قال رسول اللّه صلّى اللّه عليه و اله 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معك روح القدس ما ذببت عنّا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35" w:name="pg11793_114529"/>
    </w:p>
    <w:p>
      <w:pPr>
        <w:pStyle w:val="Heading4"/>
        <w:numPr>
          <w:ilvl w:val="3"/>
          <w:numId w:val="1"/>
        </w:numPr>
        <w:rPr/>
      </w:pPr>
      <w:bookmarkStart w:id="336" w:name="__RefHeading___Toc10262145_73709187"/>
      <w:bookmarkStart w:id="337" w:name="_Toc121"/>
      <w:bookmarkEnd w:id="335"/>
      <w:bookmarkEnd w:id="336"/>
      <w:r>
        <w:rPr>
          <w:rtl w:val="true"/>
        </w:rPr>
        <w:t>قصيدة امّ عمر و منام الرضا عليه السلام</w:t>
      </w:r>
      <w:bookmarkEnd w:id="337"/>
    </w:p>
    <w:p>
      <w:pPr>
        <w:pStyle w:val="BookText"/>
        <w:rPr/>
      </w:pPr>
      <w:r>
        <w:rPr>
          <w:rFonts w:ascii="Amiri" w:hAnsi="Amiri" w:eastAsia="Amiri" w:cs="Amiri"/>
          <w:color w:val="111111"/>
          <w:sz w:val="28"/>
          <w:sz w:val="28"/>
          <w:szCs w:val="28"/>
          <w:rtl w:val="true"/>
          <w:lang w:bidi="ar-SA"/>
        </w:rPr>
        <w:t>و فيه أيضا عن فضيل الرسان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بعد ما قتل زيد بن علي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قتل عمّي زيد رحمه اللّه أما أنّه كان مؤمنا و لو ملك لعرف كيف يضعها، 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ألا أنشدك شعرا؟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امهل ثمّ أمر بستور فسدلت و بأبواب ففتحت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انشد،فأنشدته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لامّ عمر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 بلقع</w:t>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بلغت إلى قوله؛</w:t>
      </w:r>
    </w:p>
    <w:p>
      <w:pPr>
        <w:pStyle w:val="BookText"/>
        <w:rPr/>
      </w:pPr>
      <w:r>
        <w:rPr>
          <w:rFonts w:ascii="Amiri" w:hAnsi="Amiri" w:eastAsia="Amiri" w:cs="Amiri"/>
          <w:color w:val="111111"/>
          <w:sz w:val="28"/>
          <w:sz w:val="28"/>
          <w:szCs w:val="28"/>
          <w:rtl w:val="true"/>
          <w:lang w:bidi="ar-SA"/>
        </w:rPr>
        <w:t xml:space="preserve">و راية قائدها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الشمس إذا تطلع</w:t>
      </w:r>
    </w:p>
    <w:p>
      <w:pPr>
        <w:pStyle w:val="BookText"/>
        <w:rPr/>
      </w:pPr>
      <w:r>
        <w:rPr>
          <w:rFonts w:ascii="Amiri" w:hAnsi="Amiri" w:eastAsia="Amiri" w:cs="Amiri"/>
          <w:color w:val="111111"/>
          <w:sz w:val="28"/>
          <w:sz w:val="28"/>
          <w:szCs w:val="28"/>
          <w:rtl w:val="true"/>
          <w:lang w:bidi="ar-SA"/>
        </w:rPr>
        <w:t>سمعت نحيبا من وراء الستر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هذا الشعر؟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رأيته يشرب النبيذ،قال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اللّه،قلت؛إنّي رأيته يشرب نبيذ الرستاق،قال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الخمر،قلت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و ما ذلك على اللّه أن يغفر لمحبّ علي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بحار الأنوار وجدت في بعض تأليفات أصحابنا أنّه روى بإسناده عن سهيل بن ذبيان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الإمام علي بن موسى الرضا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الساعة أراد رسولنا أن يأتيك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يا 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المنام رأيته البارحة و قد أزعجني و أرقني،قلت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يكون إن شاء اللّه فقال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ذبيان رأيت كأنّي قد نصب لي سلّم فيه مائة مرقاة فصعدت إلى أعلاه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اهنيك بطول العمر و ربما تعيش مائة سنة لكلّ مرقاة سنة،فقال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كان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صعدت إلى أعلى السلّم رأيت كأنّي دخلت في قبّة خضراء يرى ظاهرها من باطنها و رأيت جدّي رسول اللّه صلّى اللّه عليه و اله جالسا فيها و إلى يمينه و شماله غلامان حسنان يشرق النور من وجوههما و رأيت امرأة بهيّة الخلقة و رأيت بين يديه شخصا بهيّ الخلقة جالسا عنده و رأيت رجلا واقفا بين يديه و هو يقرأ هذه القصيدة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عمرو باللوى مربع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ولدي يا علي بن موسى الرضا سلّم على أبيك عليّ فسلّمت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امّك فاطمة الزهراء فسلّمت عليها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على أبويك الحسن و الحسين فسلّمت عليهما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على شاعرنا و مادحنا في دار الدّنيا السيّد إسماعيل الحميري فسلّمت عليه و جلست،فالتفت النبيّ إلى السيّد إسماعيل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إلى ما كنّا فيه من إنشاد القصيدة فأنشد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 بلقع</w:t>
      </w:r>
    </w:p>
    <w:p>
      <w:pPr>
        <w:pStyle w:val="BookText"/>
        <w:rPr/>
      </w:pPr>
      <w:r>
        <w:rPr>
          <w:rFonts w:ascii="Amiri" w:hAnsi="Amiri" w:eastAsia="Amiri" w:cs="Amiri"/>
          <w:color w:val="111111"/>
          <w:sz w:val="28"/>
          <w:sz w:val="28"/>
          <w:szCs w:val="28"/>
          <w:rtl w:val="true"/>
          <w:lang w:bidi="ar-SA"/>
        </w:rPr>
        <w:t>فبكى النبيّ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 كالشمس إذ تطلع،بكى النبيّ و فاطمة عليهما السّلام و من معه، فلمّا بلغ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 لو شئت أعلمتنا إلى من الغاية و المفزع رفع النبيّ صلّى اللّه عليه و اله يديه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الشاهد عليّ و عليهم إنّي أعلمتهم بأنّ الغاية و المفزع عليّ بن أبي طالب و أشار بيده إليه و هو جالس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السيّد الحميري من إنشاد القصيدة التفت لنبيّ صلّى اللّه عليه و اله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موسى احفظ هذه القصيدة و مر شيعتنا بحفظها و اعلمهم أنّ من حفظها و أد من قراءتها ضمنت له الجنّة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السّلام؛و لم يزل يكرّرها عليّ حتّى حفظتها منه و القصيدة،هذه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 بلقع</w:t>
      </w:r>
    </w:p>
    <w:p>
      <w:pPr>
        <w:pStyle w:val="BookText"/>
        <w:rPr/>
      </w:pPr>
      <w:r>
        <w:rPr>
          <w:rFonts w:ascii="Amiri" w:hAnsi="Amiri" w:eastAsia="Amiri" w:cs="Amiri"/>
          <w:color w:val="111111"/>
          <w:sz w:val="28"/>
          <w:sz w:val="28"/>
          <w:szCs w:val="28"/>
          <w:rtl w:val="true"/>
          <w:lang w:bidi="ar-SA"/>
        </w:rPr>
        <w:t xml:space="preserve">تروح عنه الطير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الأسد من خيفته تفزع</w:t>
      </w:r>
    </w:p>
    <w:p>
      <w:pPr>
        <w:pStyle w:val="BookText"/>
        <w:rPr/>
      </w:pPr>
      <w:r>
        <w:rPr>
          <w:rFonts w:ascii="Amiri" w:hAnsi="Amiri" w:eastAsia="Amiri" w:cs="Amiri"/>
          <w:color w:val="111111"/>
          <w:sz w:val="28"/>
          <w:sz w:val="28"/>
          <w:szCs w:val="28"/>
          <w:rtl w:val="true"/>
          <w:lang w:bidi="ar-SA"/>
        </w:rPr>
        <w:t xml:space="preserve">برسم دار ما بها مؤنس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صلال في الثرى وقع</w:t>
      </w:r>
    </w:p>
    <w:p>
      <w:pPr>
        <w:pStyle w:val="BookText"/>
        <w:rPr/>
      </w:pPr>
      <w:r>
        <w:rPr>
          <w:rFonts w:ascii="Amiri" w:hAnsi="Amiri" w:eastAsia="Amiri" w:cs="Amiri"/>
          <w:color w:val="111111"/>
          <w:sz w:val="28"/>
          <w:sz w:val="28"/>
          <w:szCs w:val="28"/>
          <w:rtl w:val="true"/>
          <w:lang w:bidi="ar-SA"/>
        </w:rPr>
        <w:t xml:space="preserve">رقش يخاف الموت نفثاتها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 في أنيابها منقع</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وقفنا العيس من في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العين من عرفانه تدمع </w:t>
      </w:r>
    </w:p>
    <w:p>
      <w:pPr>
        <w:pStyle w:val="BookText"/>
        <w:rPr/>
      </w:pPr>
      <w:r>
        <w:rPr>
          <w:rFonts w:ascii="Amiri" w:hAnsi="Amiri" w:eastAsia="Amiri" w:cs="Amiri"/>
          <w:color w:val="111111"/>
          <w:sz w:val="28"/>
          <w:sz w:val="28"/>
          <w:szCs w:val="28"/>
          <w:rtl w:val="true"/>
          <w:lang w:bidi="ar-SA"/>
        </w:rPr>
        <w:t xml:space="preserve">ذكرت من كنت ألهو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و انقلب شج موجع</w:t>
      </w:r>
    </w:p>
    <w:p>
      <w:pPr>
        <w:pStyle w:val="BookText"/>
        <w:rPr/>
      </w:pPr>
      <w:r>
        <w:rPr>
          <w:rFonts w:ascii="Amiri" w:hAnsi="Amiri" w:eastAsia="Amiri" w:cs="Amiri"/>
          <w:color w:val="111111"/>
          <w:sz w:val="28"/>
          <w:sz w:val="28"/>
          <w:szCs w:val="28"/>
          <w:rtl w:val="true"/>
          <w:lang w:bidi="ar-SA"/>
        </w:rPr>
        <w:t xml:space="preserve">كأنّ بالنار لمّا تنضّى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أروى كبد تلذع</w:t>
      </w:r>
    </w:p>
    <w:p>
      <w:pPr>
        <w:pStyle w:val="BookText"/>
        <w:rPr/>
      </w:pPr>
      <w:r>
        <w:rPr>
          <w:rFonts w:ascii="Amiri" w:hAnsi="Amiri" w:eastAsia="Amiri" w:cs="Amiri"/>
          <w:color w:val="111111"/>
          <w:sz w:val="28"/>
          <w:sz w:val="28"/>
          <w:szCs w:val="28"/>
          <w:rtl w:val="true"/>
          <w:lang w:bidi="ar-SA"/>
        </w:rPr>
        <w:t xml:space="preserve">عجبت من قوم أتوا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بخطبة ليس لها موضع</w:t>
      </w:r>
    </w:p>
    <w:p>
      <w:pPr>
        <w:pStyle w:val="BookText"/>
        <w:rPr/>
      </w:pPr>
      <w:r>
        <w:rPr>
          <w:rFonts w:ascii="Amiri" w:hAnsi="Amiri" w:eastAsia="Amiri" w:cs="Amiri"/>
          <w:color w:val="111111"/>
          <w:sz w:val="28"/>
          <w:sz w:val="28"/>
          <w:szCs w:val="28"/>
          <w:rtl w:val="true"/>
          <w:lang w:bidi="ar-SA"/>
        </w:rPr>
        <w:t xml:space="preserve">قالوا له لو شئت أعلمتنا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الغاية و المفزع</w:t>
      </w:r>
    </w:p>
    <w:p>
      <w:pPr>
        <w:pStyle w:val="BookText"/>
        <w:rPr/>
      </w:pPr>
      <w:r>
        <w:rPr>
          <w:rFonts w:ascii="Amiri" w:hAnsi="Amiri" w:eastAsia="Amiri" w:cs="Amiri"/>
          <w:color w:val="111111"/>
          <w:sz w:val="28"/>
          <w:sz w:val="28"/>
          <w:szCs w:val="28"/>
          <w:rtl w:val="true"/>
          <w:lang w:bidi="ar-SA"/>
        </w:rPr>
        <w:t xml:space="preserve">إذا توفّيت و فارقتنا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في الملك من يطمع</w:t>
      </w:r>
    </w:p>
    <w:p>
      <w:pPr>
        <w:pStyle w:val="BookText"/>
        <w:rPr/>
      </w:pPr>
      <w:r>
        <w:rPr>
          <w:rFonts w:ascii="Amiri" w:hAnsi="Amiri" w:eastAsia="Amiri" w:cs="Amiri"/>
          <w:color w:val="111111"/>
          <w:sz w:val="28"/>
          <w:sz w:val="28"/>
          <w:szCs w:val="28"/>
          <w:rtl w:val="true"/>
          <w:lang w:bidi="ar-SA"/>
        </w:rPr>
        <w:t xml:space="preserve">فقال لو أعلمتكم مفزعا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عسيتم فيه أن تصنعوا</w:t>
      </w:r>
    </w:p>
    <w:p>
      <w:pPr>
        <w:pStyle w:val="BookText"/>
        <w:rPr/>
      </w:pPr>
      <w:r>
        <w:rPr>
          <w:rFonts w:ascii="Amiri" w:hAnsi="Amiri" w:eastAsia="Amiri" w:cs="Amiri"/>
          <w:color w:val="111111"/>
          <w:sz w:val="28"/>
          <w:sz w:val="28"/>
          <w:szCs w:val="28"/>
          <w:rtl w:val="true"/>
          <w:lang w:bidi="ar-SA"/>
        </w:rPr>
        <w:t xml:space="preserve">صنيع أهل العجل إذ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فالترك له أودع</w:t>
      </w:r>
    </w:p>
    <w:p>
      <w:pPr>
        <w:pStyle w:val="BookText"/>
        <w:rPr/>
      </w:pPr>
      <w:r>
        <w:rPr>
          <w:rFonts w:ascii="Amiri" w:hAnsi="Amiri" w:eastAsia="Amiri" w:cs="Amiri"/>
          <w:color w:val="111111"/>
          <w:sz w:val="28"/>
          <w:sz w:val="28"/>
          <w:szCs w:val="28"/>
          <w:rtl w:val="true"/>
          <w:lang w:bidi="ar-SA"/>
        </w:rPr>
        <w:t xml:space="preserve">و في الذي قال بيان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اذن يعقل أو يسمع</w:t>
      </w:r>
    </w:p>
    <w:p>
      <w:pPr>
        <w:pStyle w:val="BookText"/>
        <w:rPr/>
      </w:pPr>
      <w:r>
        <w:rPr>
          <w:rFonts w:ascii="Amiri" w:hAnsi="Amiri" w:eastAsia="Amiri" w:cs="Amiri"/>
          <w:color w:val="111111"/>
          <w:sz w:val="28"/>
          <w:sz w:val="28"/>
          <w:szCs w:val="28"/>
          <w:rtl w:val="true"/>
          <w:lang w:bidi="ar-SA"/>
        </w:rPr>
        <w:t xml:space="preserve">ثمّ أتته بعد ذا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ليس لها مدفع</w:t>
      </w:r>
    </w:p>
    <w:p>
      <w:pPr>
        <w:pStyle w:val="BookText"/>
        <w:rPr/>
      </w:pPr>
      <w:r>
        <w:rPr>
          <w:rFonts w:ascii="Amiri" w:hAnsi="Amiri" w:eastAsia="Amiri" w:cs="Amiri"/>
          <w:color w:val="111111"/>
          <w:sz w:val="28"/>
          <w:sz w:val="28"/>
          <w:szCs w:val="28"/>
          <w:rtl w:val="true"/>
          <w:lang w:bidi="ar-SA"/>
        </w:rPr>
        <w:t xml:space="preserve">أبلغ و إلاّ لم تكن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منهم عاصم يمنع</w:t>
      </w:r>
    </w:p>
    <w:p>
      <w:pPr>
        <w:pStyle w:val="BookText"/>
        <w:rPr/>
      </w:pPr>
      <w:r>
        <w:rPr>
          <w:rFonts w:ascii="Amiri" w:hAnsi="Amiri" w:eastAsia="Amiri" w:cs="Amiri"/>
          <w:color w:val="111111"/>
          <w:sz w:val="28"/>
          <w:sz w:val="28"/>
          <w:szCs w:val="28"/>
          <w:rtl w:val="true"/>
          <w:lang w:bidi="ar-SA"/>
        </w:rPr>
        <w:t xml:space="preserve">فعندها قام النبي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بما يأمره يصدع</w:t>
      </w:r>
    </w:p>
    <w:p>
      <w:pPr>
        <w:pStyle w:val="BookText"/>
        <w:rPr/>
      </w:pPr>
      <w:r>
        <w:rPr>
          <w:rFonts w:ascii="Amiri" w:hAnsi="Amiri" w:eastAsia="Amiri" w:cs="Amiri"/>
          <w:color w:val="111111"/>
          <w:sz w:val="28"/>
          <w:sz w:val="28"/>
          <w:szCs w:val="28"/>
          <w:rtl w:val="true"/>
          <w:lang w:bidi="ar-SA"/>
        </w:rPr>
        <w:t xml:space="preserve">يخطب مأمورا و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عليّ ظاهرا يلمع</w:t>
      </w:r>
    </w:p>
    <w:p>
      <w:pPr>
        <w:pStyle w:val="BookText"/>
        <w:rPr/>
      </w:pPr>
      <w:r>
        <w:rPr>
          <w:rFonts w:ascii="Amiri" w:hAnsi="Amiri" w:eastAsia="Amiri" w:cs="Amiri"/>
          <w:color w:val="111111"/>
          <w:sz w:val="28"/>
          <w:sz w:val="28"/>
          <w:szCs w:val="28"/>
          <w:rtl w:val="true"/>
          <w:lang w:bidi="ar-SA"/>
        </w:rPr>
        <w:t xml:space="preserve">رافعها أكرم بكفّ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و الكفّ الذي ترفع</w:t>
      </w:r>
    </w:p>
    <w:p>
      <w:pPr>
        <w:pStyle w:val="BookText"/>
        <w:rPr/>
      </w:pPr>
      <w:r>
        <w:rPr>
          <w:rFonts w:ascii="Amiri" w:hAnsi="Amiri" w:eastAsia="Amiri" w:cs="Amiri"/>
          <w:color w:val="111111"/>
          <w:sz w:val="28"/>
          <w:sz w:val="28"/>
          <w:szCs w:val="28"/>
          <w:rtl w:val="true"/>
          <w:lang w:bidi="ar-SA"/>
        </w:rPr>
        <w:t xml:space="preserve">يقول و الأملاك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فيهم شاهد يسمع</w:t>
      </w:r>
    </w:p>
    <w:p>
      <w:pPr>
        <w:pStyle w:val="BookText"/>
        <w:rPr/>
      </w:pPr>
      <w:r>
        <w:rPr>
          <w:rFonts w:ascii="Amiri" w:hAnsi="Amiri" w:eastAsia="Amiri" w:cs="Amiri"/>
          <w:color w:val="111111"/>
          <w:sz w:val="28"/>
          <w:sz w:val="28"/>
          <w:szCs w:val="28"/>
          <w:rtl w:val="true"/>
          <w:lang w:bidi="ar-SA"/>
        </w:rPr>
        <w:t xml:space="preserve">من كنت مولاه فهذا له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يرضوا و لم يقنعوا</w:t>
      </w:r>
    </w:p>
    <w:p>
      <w:pPr>
        <w:pStyle w:val="BookText"/>
        <w:rPr/>
      </w:pPr>
      <w:r>
        <w:rPr>
          <w:rFonts w:ascii="Amiri" w:hAnsi="Amiri" w:eastAsia="Amiri" w:cs="Amiri"/>
          <w:color w:val="111111"/>
          <w:sz w:val="28"/>
          <w:sz w:val="28"/>
          <w:szCs w:val="28"/>
          <w:rtl w:val="true"/>
          <w:lang w:bidi="ar-SA"/>
        </w:rPr>
        <w:t xml:space="preserve">فاتّهموه و خبت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الصادق الأصلع</w:t>
      </w:r>
    </w:p>
    <w:p>
      <w:pPr>
        <w:pStyle w:val="BookText"/>
        <w:rPr/>
      </w:pPr>
      <w:r>
        <w:rPr>
          <w:rFonts w:ascii="Amiri" w:hAnsi="Amiri" w:eastAsia="Amiri" w:cs="Amiri"/>
          <w:color w:val="111111"/>
          <w:sz w:val="28"/>
          <w:sz w:val="28"/>
          <w:szCs w:val="28"/>
          <w:rtl w:val="true"/>
          <w:lang w:bidi="ar-SA"/>
        </w:rPr>
        <w:t xml:space="preserve">و ضلّ قوم غاظهم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أنافهم تجدع</w:t>
      </w:r>
    </w:p>
    <w:p>
      <w:pPr>
        <w:pStyle w:val="BookText"/>
        <w:rPr/>
      </w:pPr>
      <w:r>
        <w:rPr>
          <w:rFonts w:ascii="Amiri" w:hAnsi="Amiri" w:eastAsia="Amiri" w:cs="Amiri"/>
          <w:color w:val="111111"/>
          <w:sz w:val="28"/>
          <w:sz w:val="28"/>
          <w:szCs w:val="28"/>
          <w:rtl w:val="true"/>
          <w:lang w:bidi="ar-SA"/>
        </w:rPr>
        <w:t xml:space="preserve">حتّى إذا واروه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انصرفوا عن دفنه ضيّعوا</w:t>
      </w:r>
    </w:p>
    <w:p>
      <w:pPr>
        <w:pStyle w:val="BookText"/>
        <w:rPr/>
      </w:pPr>
      <w:r>
        <w:rPr>
          <w:rFonts w:ascii="Amiri" w:hAnsi="Amiri" w:eastAsia="Amiri" w:cs="Amiri"/>
          <w:color w:val="111111"/>
          <w:sz w:val="28"/>
          <w:sz w:val="28"/>
          <w:szCs w:val="28"/>
          <w:rtl w:val="true"/>
          <w:lang w:bidi="ar-SA"/>
        </w:rPr>
        <w:t xml:space="preserve">ما قال بالأمس و أوصى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اشتروا الضرّ بما ينفع</w:t>
      </w:r>
    </w:p>
    <w:p>
      <w:pPr>
        <w:pStyle w:val="BookText"/>
        <w:rPr/>
      </w:pPr>
      <w:r>
        <w:rPr>
          <w:rFonts w:ascii="Amiri" w:hAnsi="Amiri" w:eastAsia="Amiri" w:cs="Amiri"/>
          <w:color w:val="111111"/>
          <w:sz w:val="28"/>
          <w:sz w:val="28"/>
          <w:szCs w:val="28"/>
          <w:rtl w:val="true"/>
          <w:lang w:bidi="ar-SA"/>
        </w:rPr>
        <w:t xml:space="preserve">و قطعوا أرحامه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يجزون بما قطعوا</w:t>
      </w:r>
    </w:p>
    <w:p>
      <w:pPr>
        <w:pStyle w:val="BookText"/>
        <w:rPr/>
      </w:pPr>
      <w:r>
        <w:rPr>
          <w:rFonts w:ascii="Amiri" w:hAnsi="Amiri" w:eastAsia="Amiri" w:cs="Amiri"/>
          <w:color w:val="111111"/>
          <w:sz w:val="28"/>
          <w:sz w:val="28"/>
          <w:szCs w:val="28"/>
          <w:rtl w:val="true"/>
          <w:lang w:bidi="ar-SA"/>
        </w:rPr>
        <w:t xml:space="preserve">و أزمعوا غدرا بمولاهم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بما كان به أزمعوا</w:t>
      </w:r>
    </w:p>
    <w:p>
      <w:pPr>
        <w:pStyle w:val="BookText"/>
        <w:rPr/>
      </w:pPr>
      <w:r>
        <w:rPr>
          <w:rFonts w:ascii="Amiri" w:hAnsi="Amiri" w:eastAsia="Amiri" w:cs="Amiri"/>
          <w:color w:val="111111"/>
          <w:sz w:val="28"/>
          <w:sz w:val="28"/>
          <w:szCs w:val="28"/>
          <w:rtl w:val="true"/>
          <w:lang w:bidi="ar-SA"/>
        </w:rPr>
        <w:t xml:space="preserve">لا هم عليه يردوا حوضه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فيهم يشفع</w:t>
      </w:r>
    </w:p>
    <w:p>
      <w:pPr>
        <w:pStyle w:val="BookText"/>
        <w:rPr/>
      </w:pPr>
      <w:r>
        <w:rPr>
          <w:rFonts w:ascii="Amiri" w:hAnsi="Amiri" w:eastAsia="Amiri" w:cs="Amiri"/>
          <w:color w:val="111111"/>
          <w:sz w:val="28"/>
          <w:sz w:val="28"/>
          <w:szCs w:val="28"/>
          <w:rtl w:val="true"/>
          <w:lang w:bidi="ar-SA"/>
        </w:rPr>
        <w:t xml:space="preserve">حوض له ما بين صنعا إلى ايلة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به أوسع ينصب</w:t>
      </w:r>
    </w:p>
    <w:p>
      <w:pPr>
        <w:pStyle w:val="BookText"/>
        <w:rPr/>
      </w:pPr>
      <w:r>
        <w:rPr>
          <w:rFonts w:ascii="Amiri" w:hAnsi="Amiri" w:eastAsia="Amiri" w:cs="Amiri"/>
          <w:color w:val="111111"/>
          <w:sz w:val="28"/>
          <w:sz w:val="28"/>
          <w:szCs w:val="28"/>
          <w:rtl w:val="true"/>
          <w:lang w:bidi="ar-SA"/>
        </w:rPr>
        <w:t xml:space="preserve">فيه علم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الحوض من ماء له منزع</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يفيض من رحمته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كالفضّة أو أنصع </w:t>
      </w:r>
    </w:p>
    <w:p>
      <w:pPr>
        <w:pStyle w:val="BookText"/>
        <w:rPr/>
      </w:pPr>
      <w:r>
        <w:rPr>
          <w:rFonts w:ascii="Amiri" w:hAnsi="Amiri" w:eastAsia="Amiri" w:cs="Amiri"/>
          <w:color w:val="111111"/>
          <w:sz w:val="28"/>
          <w:sz w:val="28"/>
          <w:szCs w:val="28"/>
          <w:rtl w:val="true"/>
          <w:lang w:bidi="ar-SA"/>
        </w:rPr>
        <w:t xml:space="preserve">حصاه ياقوت و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لؤلؤ لم تجنه اصبع</w:t>
      </w:r>
    </w:p>
    <w:p>
      <w:pPr>
        <w:pStyle w:val="BookText"/>
        <w:rPr/>
      </w:pPr>
      <w:r>
        <w:rPr>
          <w:rFonts w:ascii="Amiri" w:hAnsi="Amiri" w:eastAsia="Amiri" w:cs="Amiri"/>
          <w:color w:val="111111"/>
          <w:sz w:val="28"/>
          <w:sz w:val="28"/>
          <w:szCs w:val="28"/>
          <w:rtl w:val="true"/>
          <w:lang w:bidi="ar-SA"/>
        </w:rPr>
        <w:t xml:space="preserve">بطحائه مسك و حافاته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يهتزّ منها مونق مربع</w:t>
      </w:r>
    </w:p>
    <w:p>
      <w:pPr>
        <w:pStyle w:val="BookText"/>
        <w:rPr/>
      </w:pPr>
      <w:r>
        <w:rPr>
          <w:rFonts w:ascii="IRNazanin" w:hAnsi="IRNazanin" w:eastAsia="IRNazanin"/>
          <w:color w:val="111111"/>
          <w:sz w:val="28"/>
          <w:sz w:val="28"/>
          <w:szCs w:val="28"/>
          <w:rtl w:val="true"/>
          <w:lang w:bidi="fa-IR"/>
        </w:rPr>
        <w:t xml:space="preserve">أخضر ما دون الورى ناضر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وفاقع أصفر أو أنصع</w:t>
      </w:r>
    </w:p>
    <w:p>
      <w:pPr>
        <w:pStyle w:val="BookText"/>
        <w:rPr/>
      </w:pPr>
      <w:r>
        <w:rPr>
          <w:rFonts w:ascii="Amiri" w:hAnsi="Amiri" w:eastAsia="Amiri" w:cs="Amiri"/>
          <w:color w:val="111111"/>
          <w:sz w:val="28"/>
          <w:sz w:val="28"/>
          <w:szCs w:val="28"/>
          <w:rtl w:val="true"/>
          <w:lang w:bidi="ar-SA"/>
        </w:rPr>
        <w:t xml:space="preserve">فيه أباريق و قدحانه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 عنها الرجل الأصلع</w:t>
      </w:r>
    </w:p>
    <w:p>
      <w:pPr>
        <w:pStyle w:val="BookText"/>
        <w:rPr/>
      </w:pPr>
      <w:r>
        <w:rPr>
          <w:rFonts w:ascii="Amiri" w:hAnsi="Amiri" w:eastAsia="Amiri" w:cs="Amiri"/>
          <w:color w:val="111111"/>
          <w:sz w:val="28"/>
          <w:sz w:val="28"/>
          <w:szCs w:val="28"/>
          <w:rtl w:val="true"/>
          <w:lang w:bidi="ar-SA"/>
        </w:rPr>
        <w:t xml:space="preserve">يذبّ عنها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ذبك كجربا إبل شرّع</w:t>
      </w:r>
    </w:p>
    <w:p>
      <w:pPr>
        <w:pStyle w:val="BookText"/>
        <w:rPr/>
      </w:pPr>
      <w:r>
        <w:rPr>
          <w:rFonts w:ascii="Amiri" w:hAnsi="Amiri" w:eastAsia="Amiri" w:cs="Amiri"/>
          <w:color w:val="111111"/>
          <w:sz w:val="28"/>
          <w:sz w:val="28"/>
          <w:szCs w:val="28"/>
          <w:rtl w:val="true"/>
          <w:lang w:bidi="ar-SA"/>
        </w:rPr>
        <w:t xml:space="preserve">و العطر و الريحان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 قد هبّت به زعزع</w:t>
      </w:r>
    </w:p>
    <w:p>
      <w:pPr>
        <w:pStyle w:val="BookText"/>
        <w:rPr/>
      </w:pPr>
      <w:r>
        <w:rPr>
          <w:rFonts w:ascii="Amiri" w:hAnsi="Amiri" w:eastAsia="Amiri" w:cs="Amiri"/>
          <w:color w:val="111111"/>
          <w:sz w:val="28"/>
          <w:sz w:val="28"/>
          <w:szCs w:val="28"/>
          <w:rtl w:val="true"/>
          <w:lang w:bidi="ar-SA"/>
        </w:rPr>
        <w:t xml:space="preserve">ريح من الجنّة مأمورة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ذاهبة ليس لها مرجع</w:t>
      </w:r>
    </w:p>
    <w:p>
      <w:pPr>
        <w:pStyle w:val="BookText"/>
        <w:rPr/>
      </w:pPr>
      <w:r>
        <w:rPr>
          <w:rFonts w:ascii="Amiri" w:hAnsi="Amiri" w:eastAsia="Amiri" w:cs="Amiri"/>
          <w:color w:val="111111"/>
          <w:sz w:val="28"/>
          <w:sz w:val="28"/>
          <w:szCs w:val="28"/>
          <w:rtl w:val="true"/>
          <w:lang w:bidi="ar-SA"/>
        </w:rPr>
        <w:t xml:space="preserve">إذا دنوا منه لكي يشربوا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تبّا لكم فارجعوا</w:t>
      </w:r>
    </w:p>
    <w:p>
      <w:pPr>
        <w:pStyle w:val="BookText"/>
        <w:rPr/>
      </w:pPr>
      <w:r>
        <w:rPr>
          <w:rFonts w:ascii="Amiri" w:hAnsi="Amiri" w:eastAsia="Amiri" w:cs="Amiri"/>
          <w:color w:val="111111"/>
          <w:sz w:val="28"/>
          <w:sz w:val="28"/>
          <w:szCs w:val="28"/>
          <w:rtl w:val="true"/>
          <w:lang w:bidi="ar-SA"/>
        </w:rPr>
        <w:t xml:space="preserve">دونكم فالتمسوا منهلا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يرويكم أو مطمعا يشبع</w:t>
      </w:r>
    </w:p>
    <w:p>
      <w:pPr>
        <w:pStyle w:val="BookText"/>
        <w:rPr/>
      </w:pPr>
      <w:r>
        <w:rPr>
          <w:rFonts w:ascii="Amiri" w:hAnsi="Amiri" w:eastAsia="Amiri" w:cs="Amiri"/>
          <w:color w:val="111111"/>
          <w:sz w:val="28"/>
          <w:sz w:val="28"/>
          <w:szCs w:val="28"/>
          <w:rtl w:val="true"/>
          <w:lang w:bidi="ar-SA"/>
        </w:rPr>
        <w:t xml:space="preserve">هذا لمن والى بني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غيرهم يتبع</w:t>
      </w:r>
    </w:p>
    <w:p>
      <w:pPr>
        <w:pStyle w:val="BookText"/>
        <w:rPr/>
      </w:pPr>
      <w:r>
        <w:rPr>
          <w:rFonts w:ascii="Amiri" w:hAnsi="Amiri" w:eastAsia="Amiri" w:cs="Amiri"/>
          <w:color w:val="111111"/>
          <w:sz w:val="28"/>
          <w:sz w:val="28"/>
          <w:szCs w:val="28"/>
          <w:rtl w:val="true"/>
          <w:lang w:bidi="ar-SA"/>
        </w:rPr>
        <w:t xml:space="preserve">فالفوز للشارب من حوضه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الويل و الذلّ لمن يمنع</w:t>
      </w:r>
    </w:p>
    <w:p>
      <w:pPr>
        <w:pStyle w:val="BookText"/>
        <w:rPr/>
      </w:pPr>
      <w:r>
        <w:rPr>
          <w:rFonts w:ascii="Amiri" w:hAnsi="Amiri" w:eastAsia="Amiri" w:cs="Amiri"/>
          <w:color w:val="111111"/>
          <w:sz w:val="28"/>
          <w:sz w:val="28"/>
          <w:szCs w:val="28"/>
          <w:rtl w:val="true"/>
          <w:lang w:bidi="ar-SA"/>
        </w:rPr>
        <w:t xml:space="preserve">و الناس يوم الحشر راياتهم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فنهاها لك أربع</w:t>
      </w:r>
    </w:p>
    <w:p>
      <w:pPr>
        <w:pStyle w:val="BookText"/>
        <w:rPr/>
      </w:pPr>
      <w:r>
        <w:rPr>
          <w:rFonts w:ascii="Amiri" w:hAnsi="Amiri" w:eastAsia="Amiri" w:cs="Amiri"/>
          <w:color w:val="111111"/>
          <w:sz w:val="28"/>
          <w:sz w:val="28"/>
          <w:szCs w:val="28"/>
          <w:rtl w:val="true"/>
          <w:lang w:bidi="ar-SA"/>
        </w:rPr>
        <w:t xml:space="preserve">فرايته العجل و فرعونها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سامري الامّة المشنع</w:t>
      </w:r>
    </w:p>
    <w:p>
      <w:pPr>
        <w:pStyle w:val="BookText"/>
        <w:rPr/>
      </w:pPr>
      <w:r>
        <w:rPr>
          <w:rFonts w:ascii="Amiri" w:hAnsi="Amiri" w:eastAsia="Amiri" w:cs="Amiri"/>
          <w:color w:val="111111"/>
          <w:sz w:val="28"/>
          <w:sz w:val="28"/>
          <w:szCs w:val="28"/>
          <w:rtl w:val="true"/>
          <w:lang w:bidi="ar-SA"/>
        </w:rPr>
        <w:t xml:space="preserve">و راية يقدمها أدلم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لئيم لكع أكوع</w:t>
      </w:r>
    </w:p>
    <w:p>
      <w:pPr>
        <w:pStyle w:val="BookText"/>
        <w:rPr/>
      </w:pPr>
      <w:r>
        <w:rPr>
          <w:rFonts w:ascii="Amiri" w:hAnsi="Amiri" w:eastAsia="Amiri" w:cs="Amiri"/>
          <w:color w:val="111111"/>
          <w:sz w:val="28"/>
          <w:sz w:val="28"/>
          <w:szCs w:val="28"/>
          <w:rtl w:val="true"/>
          <w:lang w:bidi="ar-SA"/>
        </w:rPr>
        <w:t xml:space="preserve">و راية يقدمها جنتر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للزور و البهتان قد أبدعوا</w:t>
      </w:r>
    </w:p>
    <w:p>
      <w:pPr>
        <w:pStyle w:val="BookText"/>
        <w:rPr/>
      </w:pPr>
      <w:r>
        <w:rPr>
          <w:rFonts w:ascii="Amiri" w:hAnsi="Amiri" w:eastAsia="Amiri" w:cs="Amiri"/>
          <w:color w:val="111111"/>
          <w:sz w:val="28"/>
          <w:sz w:val="28"/>
          <w:szCs w:val="28"/>
          <w:rtl w:val="true"/>
          <w:lang w:bidi="ar-SA"/>
        </w:rPr>
        <w:t xml:space="preserve">و راية يقدمها 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برّد اللّه له مضجع</w:t>
      </w:r>
    </w:p>
    <w:p>
      <w:pPr>
        <w:pStyle w:val="BookText"/>
        <w:rPr/>
      </w:pPr>
      <w:r>
        <w:rPr>
          <w:rFonts w:ascii="Amiri" w:hAnsi="Amiri" w:eastAsia="Amiri" w:cs="Amiri"/>
          <w:color w:val="111111"/>
          <w:sz w:val="28"/>
          <w:sz w:val="28"/>
          <w:szCs w:val="28"/>
          <w:rtl w:val="true"/>
          <w:lang w:bidi="ar-SA"/>
        </w:rPr>
        <w:t xml:space="preserve">أربعة في سقر أودعوا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من قعرها مطلع</w:t>
      </w:r>
    </w:p>
    <w:p>
      <w:pPr>
        <w:pStyle w:val="BookText"/>
        <w:rPr/>
      </w:pPr>
      <w:r>
        <w:rPr>
          <w:rFonts w:ascii="Amiri" w:hAnsi="Amiri" w:eastAsia="Amiri" w:cs="Amiri"/>
          <w:color w:val="111111"/>
          <w:sz w:val="28"/>
          <w:sz w:val="28"/>
          <w:szCs w:val="28"/>
          <w:rtl w:val="true"/>
          <w:lang w:bidi="ar-SA"/>
        </w:rPr>
        <w:t xml:space="preserve">و راية يقدمها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كالشمس إذ تطلع</w:t>
      </w:r>
    </w:p>
    <w:p>
      <w:pPr>
        <w:pStyle w:val="BookText"/>
        <w:rPr/>
      </w:pPr>
      <w:r>
        <w:rPr>
          <w:rFonts w:ascii="Amiri" w:hAnsi="Amiri" w:eastAsia="Amiri" w:cs="Amiri"/>
          <w:color w:val="111111"/>
          <w:sz w:val="28"/>
          <w:sz w:val="28"/>
          <w:szCs w:val="28"/>
          <w:rtl w:val="true"/>
          <w:lang w:bidi="ar-SA"/>
        </w:rPr>
        <w:t xml:space="preserve">غدا يلاقي المصطفى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راية الحمد له ترفع</w:t>
      </w:r>
    </w:p>
    <w:p>
      <w:pPr>
        <w:pStyle w:val="BookText"/>
        <w:rPr/>
      </w:pPr>
      <w:r>
        <w:rPr>
          <w:rFonts w:ascii="Amiri" w:hAnsi="Amiri" w:eastAsia="Amiri" w:cs="Amiri"/>
          <w:color w:val="111111"/>
          <w:sz w:val="28"/>
          <w:sz w:val="28"/>
          <w:szCs w:val="28"/>
          <w:rtl w:val="true"/>
          <w:lang w:bidi="ar-SA"/>
        </w:rPr>
        <w:t xml:space="preserve">مولى له الجنّة مأمورة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من إجلاله تفزع</w:t>
      </w:r>
    </w:p>
    <w:p>
      <w:pPr>
        <w:pStyle w:val="BookText"/>
        <w:rPr/>
      </w:pPr>
      <w:r>
        <w:rPr>
          <w:rFonts w:ascii="Amiri" w:hAnsi="Amiri" w:eastAsia="Amiri" w:cs="Amiri"/>
          <w:color w:val="111111"/>
          <w:sz w:val="28"/>
          <w:sz w:val="28"/>
          <w:szCs w:val="28"/>
          <w:rtl w:val="true"/>
          <w:lang w:bidi="ar-SA"/>
        </w:rPr>
        <w:t xml:space="preserve">إمام صدق له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يرووا من الحوض و لم يمنعوا</w:t>
      </w:r>
    </w:p>
    <w:p>
      <w:pPr>
        <w:pStyle w:val="BookText"/>
        <w:rPr/>
      </w:pPr>
      <w:r>
        <w:rPr>
          <w:rFonts w:ascii="Amiri" w:hAnsi="Amiri" w:eastAsia="Amiri" w:cs="Amiri"/>
          <w:color w:val="111111"/>
          <w:sz w:val="28"/>
          <w:sz w:val="28"/>
          <w:szCs w:val="28"/>
          <w:rtl w:val="true"/>
          <w:lang w:bidi="ar-SA"/>
        </w:rPr>
        <w:t xml:space="preserve">بذاك جاء الوحي من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الحقّ فلا تجزع</w:t>
      </w:r>
    </w:p>
    <w:p>
      <w:pPr>
        <w:pStyle w:val="BookText"/>
        <w:rPr/>
      </w:pPr>
      <w:r>
        <w:rPr>
          <w:rFonts w:ascii="Amiri" w:hAnsi="Amiri" w:eastAsia="Amiri" w:cs="Amiri"/>
          <w:color w:val="111111"/>
          <w:sz w:val="28"/>
          <w:sz w:val="28"/>
          <w:szCs w:val="28"/>
          <w:rtl w:val="true"/>
          <w:lang w:bidi="ar-SA"/>
        </w:rPr>
        <w:t xml:space="preserve">الحميري مادحكم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يقطع اصبع اصبع</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بعدها صلّوا على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صنوه حيدر الأصلع </w:t>
      </w:r>
      <w:r>
        <w:rPr>
          <w:rStyle w:val="FootnoteAnchor"/>
        </w:rPr>
        <w:footnoteReference w:id="487"/>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هذه القصيدة بهذا الإسناد من أصحابنا المتأخّرين السيّد الجليل الفاضل جامع العلوم نور اللّه الشوشتري طيّب اللّه ثراه في كتابه مجالس المؤمنين،و امّ عمرو يكنّى به عن مطلق الحبيبة</w:t>
      </w:r>
    </w:p>
    <w:p>
      <w:pPr>
        <w:pStyle w:val="BookText"/>
        <w:rPr/>
      </w:pPr>
      <w:r>
        <w:rPr>
          <w:rFonts w:ascii="Amiri" w:hAnsi="Amiri" w:eastAsia="Amiri" w:cs="Amiri"/>
          <w:color w:val="111111"/>
          <w:sz w:val="28"/>
          <w:sz w:val="28"/>
          <w:szCs w:val="28"/>
          <w:rtl w:val="true"/>
          <w:lang w:bidi="ar-SA"/>
        </w:rPr>
        <w:t xml:space="preserve">يا امّ عمرو جزاك اللّه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 عليّ فؤادي أينما كانا</w:t>
      </w:r>
    </w:p>
    <w:p>
      <w:pPr>
        <w:pStyle w:val="BookText"/>
        <w:rPr/>
      </w:pPr>
      <w:r>
        <w:rPr>
          <w:rFonts w:ascii="Amiri" w:hAnsi="Amiri" w:eastAsia="Amiri" w:cs="Amiri"/>
          <w:color w:val="111111"/>
          <w:sz w:val="28"/>
          <w:sz w:val="28"/>
          <w:szCs w:val="28"/>
          <w:rtl w:val="true"/>
          <w:lang w:bidi="ar-SA"/>
        </w:rPr>
        <w:t>و اللوى ما استدقّ من الرمل و المربع منزل القوم في الربيع و الطموس الدروس و الانمحاء و البلقع الأرض القفراء،و كنّى بامّ عمرو هنا عن أهل البيت عليه السّلام عليهم السّلام فإنّهم معشوق الأنام و بالمربع و اللوى و ما في البيت عن منازلهم و مدارس علومهم التي كانت مهبطا للوحي و محلاّ لنزول الملائكة و ما كان لهم من الملك و السلطان و وجوب الطاعة على الخاص و العام فيكون هذا من باب قول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 فيئهم في غيرهم متقسّما و أيديهم من فيئهم صفرات،و من أجل هذا بكى النبيّ صلّى اللّه عليه و اله عند إنشاد السيّد هذا البيت تذكّرا لما جرى على أولاده و أهل بيته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تروح عنه الطير وحشية البيت فالرواح هو الوقت من زوال الشمس إلى الليل سمّي به لاستراحة الناس فيه عن الأعمال غالبا و اتّسع فيه فقيل راح القوم و تروّحوا إذا ساروا أيّ وقت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 إلى المسجد أي مضى و يتوهّم كثير من الناس أنّ الرواح لا يكون إلاّ في آخر النهار و ليس ذلك بشيء،لأنّ الرواح و الغدوّ عند العرب يستعملان في السير أي وقت كان من ليل أو نهار،انتهى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وحشية حال عن الطير أي حال كونها مستوحشة منه فيكون المراد كلّ الطيور،لأنّ الطير جمع محلّى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طاير كصحب و صاحب و يجوز أن يكون حالا بمعنى الصفة أي الطير الوحشية التي لا تسكن إلاّ الخراب دائما كالبوم و نحوه فإذا كانت الطيور الوحشية لا تألفه فالطيور الانسية بالطريق الأولى فيكون أبلغ في القفار و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يراد بالطير الملائكة فإنّها قد نفرت عن مهابط الوحي و منازل لرسول صلّى اللّه عليه و اله و أهل بيته لما نزلها و تمكن فيها أئمّة الجور و غاصبوا الخلافة فتكون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الطير للعهد الخارجي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الأسد أي و كذلك الأسد تفزع من خيفته مع كونها غاية في الجرأة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يراد بالأسد الأئمّة عليهم السّلام أو هم مع خيار شيعتهم فإنّهم كانوا يتّقون من أعدائهم الغاصبين للخلافة و استمرّ الحال إلى هذا الآن و جملة هذا البيت صفة اخرى لمربع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برسم دار ما بها مؤنس،البيت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للمصاحبة أو للظرفية أي أنّ ذلك المربع الخالي مصاحبا لما بقي من رسوم الدار و آثارها أو أنّ ذلك المربع كائنا في تلك الدار التي لم يبق إلاّ رسومها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الاصلال يجوز فيه الاتّصال و الانقطاع و الصلال جمع صل بالكسر و هو الحيّة الرقيقة الصفراء أو التي لا ينفع فيها الرقي و هي شديدة الفساد و تحرق كلّما مرّت عليه و لا ينبت حول حجرها شيء من الزرع و إذا حاذى مسكنها طائر سقط و تقتل بصفيرها على غلوة سهم و من وقع عليه بصرها و لو من بعد هلك و يحكى أنّ فارسا ضربها برمحه فمات هو و فرسه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كثيرة في بلاد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حياة الحيوان أنّها الملكة و هي حيّة طولها شبر على رأسها خطوط بيض يشبه التاج إذا صفرت يموت من صفيرها كلّ حيوان يسمع ذلك بعد ما ينتفخ و يسيل منه الصديد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جالينوس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حيّة شعراء على رأسها ثلاث قنازع كالتاج و هي قليلة الظهور للناس و الثرى الأرض الندية و وقع جمع واقع أي أنّ الحيات ساقطة في تلك الأرض لا تدخل إلى جحورها لأمنها من مرور الناس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أنّها من جوعها ساقطة على الأرض لا تقدر على دخول الأجحار أو أنّها واقعة على الأرض للوثوب على من يمرّ عليها،و لعلّه أشار بذلك إلى من غصب الخلافة من الامويّة و العبّاسية و حكّامهم و عمّالهم الذين كان ضررهم على الدّين و أهله أشدّ من ضرر سموم الحيات على من قرب منها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رقش يخاف الموت نفثاتها البيت،رقش جمع أرقش الحيّة المنقّطة خصّها لكثرة السمّ فيها و النفث النفخ مع الريق القليل و منه النفاثات في العقد يعني أنّ الموت الذي يهلك الناس و يخافه كلّ أحد يخاف من السمّ الناقع في أنيابها و هذا منطبق على شرار أهل الخلاف الذين توقّى شرّهم مولانا أمير المؤمنين عليه السّلام مع أنّه كان في حروبه هو الموت الأحمر و ما دخل في حرب إلاّ كان ملك الموت في ركابه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وقفت العيس في رسمها البيت،وقفت من وقف يتعدّى و لا يتعدّى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وقفته وقفا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المتكلّم و العيس بالكسر الإبل البيض التي يخالط بياضها شيء من الشقرة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العين أي عيني أي أنّ عيني تبكي من معرفة حال ذلك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من قد كنت ألهو به البيت،أي ذكرت الحبيب الذي كان في تلك الدار و كان مورد شغلي و سروري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بالنار لما شفني البيت،أي كان قلبي يحرق بالنار لما شفني أي أحزنني من تذكّر الحبيبة التي اسمها أروى و أروى هنا مثل أمّ عمرو كناية عن كلّ معشوقة و إن أردت تطبيقه على الحقيقة فليكن المراد بأروى أهل البيت عليهم السّلام لأنّهم المحبوب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قوم أتوا أحمد البيت أحمد من أعلام النبيّ صلّى اللّه عليه و اله و هو منقول من افعل الذي هو اسم تفضيل من لفعل المجهول أي أكثر محمودية لكثرة خصاله الحميدة أو المعلوم أي أكثر حمدا للّه سبحانه أو بمعنى أكسب للحمد لكثرة الخصالة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بخطبه بالضم بمعنى الكلام الطويل أي أنّ ذلك الكلام الذي كلّموا به النبيّ صلّى اللّه عليه و اله من تعيين الخليفة و النصّ عليه ممّا لا يحتاج إليه لأنّهم سمعوا منه صلّى اللّه عليه و اله في مدّة عمره الشريف النصّ عليه بالخلافة و غيرها،و لأنّ صفات الخلافة التي ورد بها النصّ من الكتاب و السنّة ما كانت موجودة إلاّ فيه و إن كان مرادهم من ذلك الكلام النصّ على أحدهم فأعجب لأنّه لم يكن فيهم من صفات الخلافة و لوازمها شيء فكيف يسألونه تعيين أحدهم لها و في قوله بخطبة إشارة إلى سوء أدبهم،لأنّ الخطبة ما اشتمل على المواعظ و النصائح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عسيتم فيه أن تصنعوا أي كنتم عسيتم أي أتوقّع أمركم أن تصنعوا في شأن ذلك الملجأ مثل صنيع عبدة العجل حين فارقوا هارون الذي جعله موسى خليفة له و جعله مفزعهم ففارقوه إلى عبادة العجل و هذه الامّة فعلت مثل ما فعله بنو إسرائيل فإنّهم التجأوا بعد مفارقة موسى إلى صاحب العجل و هو السامريّ و تركوا أخاه و وصيّه هارون و هذه الامّة تركت وصيّه عليه السّلام و التجأوا إلى أبي الفصيل و هو أبو بكر،لأنّ البكر الفصيل من الإبل أعني الجمل الصغير فذاك أبو الثور الصغير و هذا أبو الجمل الصغير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فالترك له أودع من الدعة بمعنى الخفض و السعة أي إذا كان الأمر كذلك فترك </w:t>
      </w:r>
    </w:p>
    <w:p>
      <w:pPr>
        <w:pStyle w:val="BookText"/>
        <w:rPr/>
      </w:pPr>
      <w:r>
        <w:rPr>
          <w:rFonts w:ascii="Amiri" w:hAnsi="Amiri" w:eastAsia="Amiri" w:cs="Amiri"/>
          <w:color w:val="111111"/>
          <w:sz w:val="28"/>
          <w:sz w:val="28"/>
          <w:szCs w:val="28"/>
          <w:rtl w:val="true"/>
          <w:lang w:bidi="ar-SA"/>
        </w:rPr>
        <w:t>الأعلام أوسع لكم من الاعلام إن فرض فيه سعة و ذلك أنّ تارك الخليفة المنصوص عليه كافر مرتدّ كما وقع ذلك الأمر بعد رسول اللّه صلّى اللّه عليه و اله فإنّ الناس كلّهم ارتدّوا ما خلا ثمانية أو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أخطب خوارزم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رسول اللّه صلّى اللّه عليه و اله و قد أصحر فتنفّس الصعداء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لك تتنفّس؟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مسعود نعيت إليّ نفسي،قلت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استخلف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بكر،فسكت،ثمّ تنفّس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تتنفّس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استخلف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عمر،فسكت،ثمّ تنفّس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تتنفّس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استخلف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اواه لن تفعلوه إذا أبدا و اللّه لئن فعلتموه ليدخلنّكم الجنّة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الذي قال بيان لمن البيت حاصله أنّه صلّى اللّه عليه و اله ردّهم بما يتضمّن النصّ على ما سألوه عنه من المفزع بعده و ذلك لأنّه لمّا قال إنّي أخاف عليكم أن تصنعوا بخليفتي ما صنعت عبدة العجل بهارون دلّ على أنّ خليفته من هو من النبيّ صلّى اللّه عليه و اله بمنزلة هارون من موسى و ما هو إلاّ عليّ بن أبي طالب صلوات اللّه عليه و النصوص عليه متواترة بين الطرفين، لكن إبليس أغواهم و صيّرهم عميا و بكما فلا سمعا و لا بصرا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أنت منّي بمنزلة هارون من موسى متواتر لفظا 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أتته بعد ذا عزمة البيت؛العزم و العزيمة الإرادة المتأكّدة لفعل و عقد القلب عليه و المراد هنا الكلام المشتمل عليها و بمعناه قوله في قصيدته البائية التي شرحها المرتضى قدّس اللّه ضريحه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نجم إذ قال الإله بعزمه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محمّد بالولاية فاخطب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العزمة هنا هي قوله تعالى في حكاية غدير خمّ يا أَيُّهَا الرَّسُولُ بَلِّغْ ما أُنْزِلَ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إِلَيْكَ </w:t>
      </w:r>
      <w:r>
        <w:rPr>
          <w:rStyle w:val="FootnoteAnchor"/>
          <w:rtl w:val="true"/>
        </w:rPr>
        <w:footnoteReference w:id="489"/>
      </w:r>
      <w:r>
        <w:rPr>
          <w:rFonts w:ascii="Amiri" w:hAnsi="Amiri" w:eastAsia="Amiri" w:cs="Amiri"/>
          <w:color w:val="111111"/>
          <w:sz w:val="28"/>
          <w:sz w:val="28"/>
          <w:szCs w:val="28"/>
          <w:rtl w:val="true"/>
          <w:lang w:bidi="ar-SA"/>
        </w:rPr>
        <w:t>في عليّ الآية،و هكذا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مدفع إشارة إلى أنّه أتاه عزمة و تأكيد و قد كان دفعه جائزا له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ابلغ و إلاّ لم تكن مبلغا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يرضوا و لم يقنعوا إمّا ما اشتمل عليه من لفظ المولى فقد ورد له في كلام العرب معاني كثيرة؛منها الأولى بالشيء و هو أصل معانيها و عمادها و الأكثر وقوعا في كلامهم،و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الرق،و منها المعتق،و منها ابن العمّ، و منها الناصر،و منها ضامن الجريرة،و منها الحليف،و منها الجار،و منها السيّد المطاع، و منها العاقبة و عليه حمل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مَأْواكُمُ النّارُ هِيَ مَوْلاكُمْ </w:t>
      </w:r>
      <w:r>
        <w:rPr>
          <w:rStyle w:val="FootnoteAnchor"/>
          <w:rtl w:val="true"/>
        </w:rPr>
        <w:footnoteReference w:id="490"/>
      </w:r>
      <w:r>
        <w:rPr>
          <w:rFonts w:ascii="Amiri" w:hAnsi="Amiri" w:eastAsia="Amiri" w:cs="Amiri"/>
          <w:color w:val="111111"/>
          <w:sz w:val="28"/>
          <w:sz w:val="28"/>
          <w:szCs w:val="28"/>
          <w:rtl w:val="true"/>
          <w:lang w:bidi="ar-SA"/>
        </w:rPr>
        <w:t>،و منها العبد،و منها الصاحب،و منها القريب،و منها الابن،و منها العمّ،و منها النزيل،و منها الشريك،و منها ابن الاخت،و منها الربّ،و منها المنعم،و منها المنعم عليه،و منها المحبّ،و منها التابع، و منها الصهر،و منها ما يلي الشيء مثل خلفه و قدّامه و لا يناسب المراد هنا إلاّ الأوّل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هذه الجملة ما رواه صاحب كتاب الاحتجاج بإسناده إلى محمّد بن علي الباقر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رسول اللّه صلّى اللّه عليه و اله من المدينة و قد بلّغ جميع الشرائع قومه غير الحجّ و الولاية فأتاه جبرئيل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عزّ و جلّ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أقبض نبيّا من أنبيائي و لا رسولا من رسلي إلاّ بعد إكمال ديني و كثير حجّتي و قد بقي عليك فريضتان فريضة الحجّ و فريضة الولاية و الخلافة من بعدك فإنّي لم أخل أرضي من حجّة و لن أخليها أبدا فإنّ اللّه جلّ ثناؤه يأمرك أن تبلّغ قومك الحجّ تحجّ معك كلّ من استطاع إليه سبيلا من أهل الحضر و الأطراف و الأعراب و يعلّمهم من حجّهم مثل ما علّمتهم من صلاتهم و زكاتهم و صيامهم و توقفهم من ذلك على مثال الذي وقفتهم عليه من جميع ما بلّغتهم من الشرائع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منادي رسول اللّه صلّى اللّه عليه و اله في الناس؛ألا أنّ رسول اللّه صلّى اللّه عليه و اله يريد الحجّ و أن يعلّمكم من ذلك مثل الذي علّمكم من شرائع دينكم و يوقفكم من ذلك على مثل 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أوقفكم عليه من غيره،فخرج رسول اللّه صلّى اللّه عليه و اله و خرج معه الناس فحجّ بهم و بلغ من حجّ مع رسول اللّه صلّى اللّه عليه و اله من أهل المدينة و أهل الأطراف و الأعراب سبعين ألف إنسان أو يزيدون على نحو عدد أصحاب موسى عليه السّلام السبعين ألفا الذين أخذ عليهم بيعة هارون فنكثوا البيعة و اتّبعوا العجل و السامري،و كذلك رسول اللّه صلّى اللّه عليه و اله أخذ البيعة لعليّ بن أبي طالب عليه السّلام بالخلافة على عدد أصحاب موسى عليه السّلام فنكثوا البيعة و اتّبعوا العجل سنّة بسنّة و مثلا بمثل و اتّصلت التلبية ما بين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 بالموقف أتاه جبرئيل عليه السّلام عن اللّه تعالى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عزّ و جلّ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دنى أجلك و أنا مستقدمك على ما لابدّ منه فاعهد عهدك و قدّم وصيّتك و اعمد إلى ما عندك من العلم و ميراث علوم الأنبياء من قبلك و السلاح و التابوت و جميع ما عندك من آيات الأنبياء فسلّمها إلى وصيّك و خليفتك من بعدك حجّتي البالغة على خلقي علي بن أبي طالب،فأقمه للناس علما و جدّد عهده و ميثاقه و بيعته و ذكّرهم ما أخذت عليهم من بيعتي و ميثاقي الذي واثقتهم به و عهدي الذي عهدت إليهم من ولاية وليّي و مولاهم و مولى كلّ مؤمن و مؤمنة عليّ بن أبي طالب فإنّي لم أقبض نبيّا من الأنبياء إلاّ من بعد إكمال ديني و إتمام نعمتي على خلقي باتّباع وليّي و طاعته،و ذلك أنّي لا أترك أرضي بغير قيّم ليكون حجّة لي على خلقي،فاليوم أكملت لكم دينكم و أتممت عليكم نعمتي بوليّي و مولى كلّ مؤمن و مؤمنة على عبدي و وصيّ نبيّي و الخليفة من بعده و حجّتي البالغة على خلقي مقرون طاعته بطاعة محمّد نبيّي و مقرون طاعته مع طاعة محمّد بطاعتي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أطاعه فقد أطاعني و من عصاه فقد عصاني و أنّي جعلته علما بيني و بين خلقي، من عرفه كان مؤمنا و من أنكره كان كافرا و من أشرك ببيعته كان مشركا و من لقيني بولايته دخل الجنّة و من لقيني بعداوته دخل النار،فأقم يا محمّد عليّا علما و خذ عليهم البيعة و جدّد عهدي و ميثاقي لهم الذي واثقتهم عليه فإنّي قابضك إليّ و مستقدمك عليّ،قال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فخشى رسول اللّه صلّى اللّه عليه و اله قومه و أهل النفاق و الشقاق أن يتفرّقوا و يرجعوا جاهلية لما عرف من عداوتهم و لما تنطوي عليه أنفسهم لعليّ عليه السّلام من البغضة و الشحناء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 جبرئيل أن يسأل ربّه عزّ و جلّ العصمة من الناس و انتظر أن يأتيه جبرئيل عليه السّلام </w:t>
      </w:r>
    </w:p>
    <w:p>
      <w:pPr>
        <w:pStyle w:val="BookText"/>
        <w:rPr/>
      </w:pPr>
      <w:r>
        <w:rPr>
          <w:rFonts w:ascii="Amiri" w:hAnsi="Amiri" w:eastAsia="Amiri" w:cs="Amiri"/>
          <w:color w:val="111111"/>
          <w:sz w:val="28"/>
          <w:sz w:val="28"/>
          <w:szCs w:val="28"/>
          <w:rtl w:val="true"/>
          <w:lang w:bidi="ar-SA"/>
        </w:rPr>
        <w:t>بالعصمة من الناس من اللّه جلّ اسمه فأخّر ذلك إلى أن بلغ مسجد الخيف فأمره بأن يعهد عهده و يقيم عليّا علما للناس يهتدون به و لمّا لم يأته بالعصمة من اللّه جلّ جلاله بالذي أراد حتّى أتى كراع الغميم موضع بين مكّة و المدينة فأتاه جبرئيل و أمره بالذي أتاه به من قبل اللّه سبحانه و لم يأته أيضا بالعصمة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إنّي أخشى قومي أن يكذّبوني و لا يقبلوا قولي في عليّ أخي و ابن 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فرحل النبيّ صلّى اللّه عليه و اله فلمّا بلغ غدير خمّ و هو قبل الجحفة بثلاثة أميال أتاه جبرئيل عليه السّلام على خمس ساعات مضت من النهار بالزجر و الانتهار و العصمة من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عزّ و جلّ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في علي و إن لم تفعل فما بلّغت رسالته و 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أوائلهم قريبا من الجحفة فأمره بأن يرد من تقدّم منهم و يحبس من تأخّر عنهم في ذلك المكان ليقيم عليّا للناس علما و يبلغهم ما أنزل اللّه تعالى في علي،و أخبره أنّ اللّه عزّ و جلّ قد عصمه من الناس فأمر رسول اللّه صلّى اللّه عليه و اله عندما جاءته العصمة مناديا ينادي بالناس الصلاة جامعة و يردّ من تقدّم منهم و يحبس من تأخّر و تنحّى عن يمين الطريق و نزل إلى جنب مسجد الغدير و كان في الموضع سلمان فأمر رسول اللّه صلّى اللّه عليه و اله أن يقمّ ما تحتهنّ و ينصب له أحجارا كهيئة المنبر ليشرف على الناس فتراجع الناس و احتبس أوائلهم على آخرهم في ذلك المكان لا يزولون فقام رسول اللّه صلّى اللّه عليه و اله فوق تلك الأحجار ثمّ حمد اللّه و أثنى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على في توحيده إلى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خطبة طويلة تشتمل على أمره تعالى بإقامة علي عليه السّلام بالخلافة بعده فقبضه بيده و رفعه حتّى كانت أرجل علي عليه السّلام عند ركبتيّ رسول اللّه صلّى اللّه عليه و اله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 إلى آخره،و نصّ عليه نصّا لا يحتمل التأويل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الصادق عليه السّلام أنّه لمّا فرغ رسول اللّه صلّى اللّه عليه و اله من هذه الخطبة رؤى في الناس رجل جميل طيّب الرائحة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ما رأيت كاليوم ما أشدّ ما يؤكّد لابن عمّه و أنّه لعقد له عقدا لا يحلّه إلاّ كافر باللّه العظيم و برسوله ويل طويل لمن حلّ عقده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إليه عمر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فأعجبته هيئته ثمّ التفت إلى النبيّ صلّى اللّه عليه و اله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ما قال هذا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 فقال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من ذلك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الروح الأمين جبرئيل فإيّاك أن تحلّه فإنّك إن فعلت فاللّه و رسوله و الملائكة و المؤمنون منك برآء و قد تقدّم في المجلّد الأوّل تمام الكلام في هذا المقام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قوله؛فاتّهموه و خبت فيهم البيت،و خبت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الموحّدة التحتانيه من الخبو و هو سكون لهب النار و المعنى أنّهم لمّا لم يرضوا بما قاله لهم اتّهموه و قالوا ليس ذلك عن وحي و إنّما كان هوى من النبيّ صلّى اللّه عليه و اله و سكنت أضلاعهم على هذا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يكون ما في البيت حنت بالمعجمة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الموحّدة الفوقانية من الحنوّ و هو الإعوجاج أي أنّ أضلاعهم كان إعوجاجها على خلافه صلّى اللّه عليه و اله و هذا كناية مشهورة عن شدّة العداوة و 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رسول اللّه صلّى اللّه عليه و اله بغدير خمّ نادى الناس فاجتمعوا فأخذ بيد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مولاه،شاع ذلك في البلاد فبلغ الحارث الفهري فأتى رسول اللّه صلّى اللّه عليه و اله على ناقته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أمرتنا عن اللّه أن نشهد أن لا إله إلاّ اللّه و أنّك رسول اللّه فقبلناه منك و أمرتنا بالصلاة و الصوم و الحجّ فقبلناه ثمّ لم ترض بهذا حتّى رفعت بضبعي ابن عمّك ففضّلته علينا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و هذا شيء منك أم من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لا إله إلاّ هو أنّه من اللّه فولّى الحارث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ما يقوله محمّد حقّا فامطر علينا حجارة من السماء أو ائتنا بعذاب أليم فما وصل إلى راحلته حتّى رماه اللّه بحجر فسقط على هامته و خرج من دبره و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Style w:val="FootnoteAnchor"/>
          <w:rtl w:val="true"/>
        </w:rPr>
        <w:footnoteReference w:id="493"/>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قوم غاظه فعله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لما كان به أزمعوا ظلّ هنا بمعنى صار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واروه في قبره إلى آخره،يظهر منه أنّ تضييعهم لقوله عليه السّلام إنّما كان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الدفن و أنّهم كانوا حاضرين وقت الدفن و ليس كذلك فإنّهم اجتمعوا في السقيفة و غصبوا الخلافة و بايعوا أبا بكر قبل دفن رسول اللّه صلّى اللّه عليه و اله و لم يحضروا دفنه و لا الصلاة عليه، و حينئذ فيحمل على أنّ تمام الأمر لهم و غصب الخلافة كان بعد الدفن فإنّ كثيرا من الناس ما بايع إلاّ بعد الدفن و في الزمن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هم عليه يردوا حوضه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ذاهبة ليس لها مرجع صنعاء بالمدّ قصبة من اليمن وايلة جبل بين مكّة و المدينة قرب ينبع و موضع بين ينبع و مصر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السنّة هي بلدة على الساحل من آخر بلاد الشام ممّا يلي بحر اليمن و المراد بالكوثر حوض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إِنّا أَعْطَيْناكَ الْكَوْثَرَ </w:t>
      </w:r>
      <w:r>
        <w:rPr>
          <w:rStyle w:val="FootnoteAnchor"/>
          <w:rtl w:val="true"/>
        </w:rPr>
        <w:footnoteReference w:id="495"/>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الكوثر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يجري تحت عرش اللّه تعالى ماؤه أشدّ بياضا من اللبن و أحلى من العسل و ألين من الزبد حصاه الزبرجد و الياقوت و المرجان حشيشه الزعفران ترابه المسك الأذفر قواعده تحت عرش اللّه تعالى ثمّ ضرب رسول اللّه صلّى اللّه عليه و اله يده على جنب أمير المؤمنين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هذا النهر لي و لك و لمحبّيك من بعدي و الناصع الخالص من كلّ شيء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قوله؛لم تجنه من جنى الثمرة و المراد هنا إخراج اللؤلؤ من الصدف و مونق من أنق بمعنى أعجب و مربع أي مخصب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فلان إذا أخصب أي نال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هنا موصولة أو موصوفة و دون يقال هذا دون فلان أي أدنى مكانا منه و الورى الخلق و النضر الحسن و البهاء و الفقوع شدّة الصفرة و الصلع محرّكة انحسار شعر مقدّم الرأس و المراد به هنا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خيرا رماه بالصلع فتحات الشعر عن رأسه و ها أنا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في أربعين كوسجا رجلا صالحا و لا تجد في أربعين أصلعا رجل سوء و أصلع سوء أحبّ إليّ من كوسج صالح</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صلع رأس فمن إدمان الحديد و مجالدة الأقران و الزعزعة تحريك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الريح الشجرة،و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اخضر صفة اخرى لمونق أو لمربع و ما دون الورى تأكيد الضمير المستكن في اخضر فإنّه بمعنى كلّه و دون الورى ظرف مستقرّ صلة أو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موصوفة كانت في التقدير مضافا إليها لكلّ و نحوه أي كلّ شيء يكون دون الورى و لابدّ من تقدير ضمير يرجع إلى ما رجع إليه ضمير اخضر أي ما دون الورى منه إذ لابدّ في التأكيد ممّا يرجع إلى المأكد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اسم إشارة مبتدأ محذوف الخبر أي ذاك كذلك و الإشارة إلى ما ذكر من أوصاف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قوله؛بطحاؤه مسك البيت و ما بعده أنّ مسيله مسك و أطرافه كذلك حال كونها تتحرّك من الغضارة مبتديا منها أو عندها نبات أو مكان معجب موقع للخلق في الخصب أي خصيب أخضر كلّه غضّ حسن أو شديد الخضرة و شديد الصفرة أو خالص اللون أصفر فاقع أي أنّه من الخلوص أو الشدّة بحيث لا يشبه الصفر من الأشياء بل ربّما يتوهّم أنّه من جنس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مرجع أي لا ترجع عمّا أمرت به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إشارة إلى سعة المكان فإنّه إذا ضاق المكان الذي تهب فيه الريح رجعت إذا وصلت إلى منتهاها إلاّ إذا سكنت 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منتهى لذلك المكان فإنّها مع أنّها ذاهبة لا يعرض لها سكون لا ترجع</w:t>
      </w:r>
      <w:r>
        <w:rPr>
          <w:rFonts w:eastAsia="Amiri" w:cs="Amiri" w:ascii="Amiri" w:hAnsi="Amiri"/>
          <w:color w:val="111111"/>
          <w:sz w:val="28"/>
          <w:szCs w:val="28"/>
          <w:rtl w:val="true"/>
          <w:lang w:bidi="ar-SA"/>
        </w:rPr>
        <w:t xml:space="preserve">. </w:t>
      </w:r>
      <w:bookmarkStart w:id="338" w:name="pg11793_114543"/>
    </w:p>
    <w:p>
      <w:pPr>
        <w:pStyle w:val="Heading4"/>
        <w:numPr>
          <w:ilvl w:val="3"/>
          <w:numId w:val="1"/>
        </w:numPr>
        <w:rPr/>
      </w:pPr>
      <w:bookmarkStart w:id="339" w:name="__RefHeading___Toc10262147_73709187"/>
      <w:bookmarkStart w:id="340" w:name="_Toc122"/>
      <w:bookmarkEnd w:id="338"/>
      <w:bookmarkEnd w:id="339"/>
      <w:r>
        <w:rPr>
          <w:rtl w:val="true"/>
        </w:rPr>
        <w:t>حوض الكوثر</w:t>
      </w:r>
      <w:bookmarkEnd w:id="340"/>
    </w:p>
    <w:p>
      <w:pPr>
        <w:pStyle w:val="BookText"/>
        <w:rPr/>
      </w:pPr>
      <w:r>
        <w:rPr>
          <w:rFonts w:ascii="Amiri" w:hAnsi="Amiri" w:eastAsia="Amiri" w:cs="Amiri"/>
          <w:color w:val="111111"/>
          <w:sz w:val="28"/>
          <w:sz w:val="28"/>
          <w:szCs w:val="28"/>
          <w:rtl w:val="true"/>
          <w:lang w:bidi="ar-SA"/>
        </w:rPr>
        <w:t>و في كامل الزيارة بإسناده عن مسمع كردين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الموجع قلبه لنا ليفرح يوم يرانا عند موته فرحة لا تزال في قلبه حتّى يرد علينا الحوض،و أنّ الكوثر ليفرح بمحبّنا إذا ورد عليه حتّى أنّه ليذيقه من ضروب الطعام ما لا يشتهي أن يصدر عنه، و من شرب منه شربة لم يظمأ بعدها أبدا و هو في برد الكافور و ريح المسك و طعم الزنجبيل أحلى من العسل و ألين من الزبد و أصفى من الدمع و أذكى من العنبر،يخرج من تسنيم و يمرّ بأنهار الجنان يجري على رضراض الدرّ و الياقوت فيه من القدحان أكثر من عدد نجوم السماء يوجد ريحه من مسيرة ألف عام قدحانه من الذهب و الفضّة و ألوان الجوهر يفوح في وجه الشارب منه كلّ فايحة حتّى يقول الشارب منه ليتني تركت هاهنا لا أبغي بهذا بدلا و لا عنه تحويلا،أمّا أنّك يا كردين ممّن تروى منه و ما من عين بكت لنا إلاّ نعمت بالنظر إلى الكوثر و سقيت منه من أحبّنا و أنّ الشارب منه ليعطى من اللذّة و الطعم و الشهوة له أكثر ممّا يعطاه من هو دونه في حبّنا و أنّ على الكوثر أمير المؤمنين عليه السّلام و في يده عصاء من عوسج يحطّمن بها أعداءنا فيقول الرجل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أشهد الشهادتين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إمامك فلان فاسأله أن يشفع 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 منّي إمامي الذي تذكره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وراءك فقل للذي كنت تتولاّه و تقدّمه على الخلق فاسأله إذ كان عندك خير الخلق أن يشفع لك فإنّ خير الخلق حقيق أن لا يرد إذا شفع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أهلك عطشا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زادك اللّه ظمأ و عطشا،قلت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و كيف يقدر على الدنوّ من الحوض و لم يقدر عليه غيره؟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ورع عن أشياء قبيحة و كفّ عن شتمنا إذا ذكرنا و ترك أشياء اجترئ عليها غيره و ليس ذلك لحبّنا و لا لهوى منه لنا و لكن ذلك لشدّة اجتهاده في عبادته و لما قد شغل به نفسه من ذكر الناس فأمّا قلبه فمنافق و دينه النصب و أتّباعه أهل النصب و ولاية الماضين و تقديمه لهما على كلّ واحد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حديث آخر عنه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الكوثر نهر في الجنّة عمقه في الأرض سبعون ألف فرسخ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حمران بن أعين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صلّى الغداة ثمّ التفت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هذا النور الذي أراه قد غشيك؟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أصابتني جنابة في هذه الليلة فأخذت بطن الوادي و لم أصبّ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ولّيت ناداني مناديا يا أمير المؤمنين فالتفتّ فإذا ابريق مملو من ماء فاغتسلت، 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أمّا المنادي فجبرئيل و الماء من نهر الكوثر عليه اثنا عشر ألف شجرة كلّ شجرة لها ثلاثمائة و ستّون غصنا،فإذا أراد أهل الجنّة الطرب هبّت ريح فما من شجرة و لا غصن إلاّ و هو أحلى صوتا من الآخر و لولا أنّ اللّه كتب على أهل الجنّة أن لا يموتوا لماتوا فرحا من شدّة حلاوة تلك الأصوات و هذا النهر في جنّة عدن و هو لي و لك و لفاطمة و الحسن و الحسين و ليس لأحد فيه شيء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أنّه ليس لأحد من غير هذه الامّة أو من غير الشيعة بقرينة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المناقب لابن شهر آشوب أنّ الكوثر نهر في الجنّة طوله و عرضه ما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الأخبار في تحديده و الجمع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كلّها كناية عن السّعة كما أنّ السبعين عندهم كناية عن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نهر الكوثر يجري على أمكنة لا يحصى لأنّه يجيء من أرض القيامة جاريا إلى أن يدخل الجنّة فيكون له في كلّ مكان يجري فيه نوع من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من العرض أقصر الامتدادات فيكون طوله أطول من عرضه فاختلاف التحديد لذلك أيضا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واحد من الشيعة حظّا منه و يختلف ذلك باختلاف الأعمال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فيختلف تحديده باختلاف العاملين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يراد بالعرض الجانب و يكون له جوانب شتّى متفاوتة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فالتمسوا منهلا البيت،المنهل المورد و في البيت دلالة على أنّ ماء الكوثر يشبع و يروى كما جاء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الويل في الحديث عن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واد في جهنّم يهوى فيه الكافر أربعين خريفا ثمّ يهوى فيه كذلك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يوم الحشر راياتهم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 كالشمس إذ تطلع و المراد بالعجل كما قاله جماعة من أهل الحديث أبو بكر لأنّه خالف الوصي أوّلا و هو عجل و ثور في الحمق و الجهالة فهو كالعجل الذي اتّخذه السامري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أبي الحسن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بمنزلة العجل و الثاني بمنزلة السامري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اله في خبر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أصحاب موسى اتّخذوا بعده عجلا و خالفوا خليفته و ستتّخذ امّتي بعدي عجلا ثمّ عجلا ثمّ عجلا و يخالفونك و أنت خليفتي و فيه تسمية الثلاثة بالعجل و وجه الشبه ظاهر و فرعون لقب لمن ملك مصر و غلب على فرعون موسى،و السامري رجل منافق كان في بني إسرائيل أغواهم بعبادة العجل منسوب إلى سامرة قوم من اليهود يخالفونهم في بعض الأحكام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قوم يعبدون البقر و المراد به عمر بن الخطّاب على ما نطق به الخبر لأنّه أغوى هذه الامّة هو أبو موسى الأشعري لأنّه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قتال كما كان يقول السامري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بسامري هذه الامّة الحسن البصري لأنّه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قتال،كما كان السامري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مساس و لا تنافي بين هذه الأخبار و لا أخبار العجل فإنّ هذا من باب التشبيه،فكلّ من يكون له شبه بالمسمّى جاز أن يطلق عليه كما يطلق حاتم على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الجواد و يجوز أن يكون إطلاق السامري على الحسن البصري مثلا باعتبار أنّه سامري أهل البصرة و على أبي موسى باعتبار أنّه سامري أهل الكوفة و من حضر صفّين و على أبي بكر و عمر لأنّهما سامري جميع الامّة،و حينئذ فيمكن أن يريد الناظم رحمه اللّه بالثلاثة واحدا و أن يراد بكلّ منها غير ما يراد من الآخران يريد بالاثنين واحدا و الباقي غيره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المشنع على صيغة الفاعل من أشنعت الناقة إذا أسرعت في السير أي المسرع في الفساد و الشرّ أو بمعنى الداخل في الشناعة و القباحة أو على صيغة المفعول بمعنى المشنع عليه و المنسوب إلى القبح و الشناعة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الأدلم الطويل الشديد السواد و اللكع كصرد اللئيم البخيل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الأكوع المعوج و يراد به هنا الاعوجاج في الدّين لا في الجوارح و الأعضاء و هو في اللغة بمعنى المعوج كوعه أي طرف الزند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المراد به هنا يزيد بن أبيه الذي ذكره الحسين عليه السّلام لمعاوية في كتاب كتبه إليه و أنّه سلّطه على أهل الكوفة فقتل و أفسد و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المدّعى زياد بن سمية المولود على فراش عبيد عبد ثقيف فزعمت أنّه ابن أبيك و قد 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للفراش و للعاهر الحجر،و في بعض الأخبار نصّ على أنّ إحدى الرايات راية زياد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حبتر،الحبتر الثعلب و هو معروف بالمكر و الحيلة و الجبن فسمّى به من يشابهه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به هنا أبو موسى الأشعري للخبر الناصّ على أنّ إحدى الرايات رايته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النعثل الذكر من الضباع و الشيخ الأحمق و أسلم يهودي كان بالمدينة فأسلم،طويل اللحية و المراد به في البيت عثمان لأنّه كان يقال له ذلك إذا عيّر و كانت عائشة تسمّيه به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نعثلا قتله اللّه،شبّهته بذلك اليهودي في طول لحيته و حمقه و في الأغلب أنّهما مثلا زمان أو لعظم بطنه لأنّه كان يأكل أموال المسلمين و لا يشبع حتّى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المضجع مكان الاضطجاع و المراد القبر و ينبغي أن يكون منصوبا و رفعه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سقر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لجهنّم نار خاصّة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للنار ثمّ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اسم أعجمي فلم يصرف للعجمية و العلمية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عربي من صقرته النار إذا لوحته فعدم الانصراف للتأنيث و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جهنّم لواديا للمتكبّرين يقال له سقر شكى إلى اللّه شدّة حرّه و سأله أن يأذن له أن يتنفّس فتنفّس فأحرق جهنّم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جهنّم لجبلا يقال له الصعدي و أنّ في صعدى لواديا يقال له سقر و أنّ في سقر لجبّا يقال له هبهب كلّما كشف غطاء ذلك الجبّ ضجّ أهل النار من حرّه و ذلك منازل الجبّارين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راية يقدمها حيدر الحيدير و الحيدرة الأسد و هو من أسماء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الحازم الرأي الحبر النقاب النظار في دقائق الأشياء،و أمّا أخبار الرايات فرويت من طرق كثيرة منها ما رواه السيّد الأجلّ رضيّ الدّين علي ابن طاووس نوّر اللّه ضريحه بإسناده إلى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 ترد على الحوض على خمس رايات أولها راية العجل فأقوم فآخذ بيده فيسودّ وجهه و ترجف أقدامه و كذلك من تبعه فأقول ماذا خلفتموني في الثقلين بعدي؟فيقولون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كذّبنا الأكبر و مزّقناه و اضطهدنا الأصغر و ابتززنا حقّه،فأقول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اسلكوا ذات الشمال فيصرفون ظماء مسودّة وجوههم،ثمّ ترد على راية فرعون امّتي فيهم أكثر الناس فأخذ بيد صاحبهم فيسودّ وجهه و ترجف قدماه و كذلك أتباعه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خلفتموني في الثقلين بعدي؟</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مزّقنا الأكبر و قاتلنا الأصغر فقتلناه،فأقول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اسلكوا طريق أصحابكم فيصرفون عطاشا مسودّة وجوههم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ترد عليّ راية فلان و هو إمام خمسين ألفا من امّتي فأقوم فآخذ بيده فيسودّ وجهه و ترجف قدماه و كذلك بأتباعه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خلفتموني في الثقلين بعدي؟فيقولون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كذبنا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الأكبر و عصيناه و خذلنا الأصغر و خذلنا عنه،فأقول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اسلكوا سبيل أصحابكم فينصرفون مسودّة وجوههم ثمّ يرد على المخدج برايته و هو امام سبعين ألفا من امّتي فإذا أخذت بيده اسودّ وجهه و رجفت قدماه و كذلك أتباعه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خلفتموني في الثقلين بعدي؟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كذبنا الأكبر و عصيناه و قاتلنا الأصغر و قتلناه،فأقول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اسلكوا سبيل أصحابكم فينصرفون عطاشا مسودّة وجوههم ثمّ يرد عليّ أمير المؤمنين و قائد الغرّ المحجّلين فأقوم فآخذ بيده فيبيض وجهه و وجوه أصحابه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خلفتموني في الثقلين بعدي؟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اتّبعنا الأكبر و صدّقناه و وازرنا الأصغر و نصرناه و قتلنا معه،فأقول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اشربوا فيشربون شربة لا يظمأون بعدها أبدا امامهم كالشمس الطالعة و وجوههم كالقمر ليلة البدر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لأبي ذرّ أيضا إنّ الراية الثالثة راية ذو الثدية إمام الخوارج و يفعل بهم صلّى اللّه عليه و اله كما فعل بأهل الرايتين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ذرّ أيضا عن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الأوّلين و الآخرين اثنا عشر ستة من الأوّلين و ستّة من الآخرين ثمّ سمّى من الأوّلين ابن آدم الذي قتل أخاه و فرعون و هامان و قارون و السامري و الدجّال اسمه في الأوّلين و يخرج في الأخيرين و سمّى من الآخرين ستّة العجل و هو عثمان و فرعون و هو معاوية و هامان و هو زياد بن أبي سفيان و قارون و هو سعد بن أبي وقّاص و السامري و هو أبو موسى الأشعري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قتال و السامري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مساس و الأبتر و هو عمرو بن العاص لا دين له و لا نسب ثمّ ذكر في هذا الحديث الرايات الخمس لكن ذكر الراية الثالثة باسم عبد اللّه بن قيس و هو أبو موسى الأشعري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راية الحمد له ترفع أي لأمير المؤمنين عليه السّلام أو للنبيّ صلّى اللّه عليه و اله و حاملها على التقديرين هو عليّ بن أبي طالب عليه السّلام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صاحب المناقب عن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يأتيني جبرئيل و معه لواء الحمد و هو سبعون شقّة،الشقّة منه أوسع من الشمس و القمر و أنا على كرسي من كراسي الرضوان فوق منبر من منابر القدس فآخذه و أدفعه إلى عليّ بن أبي طالب،فوثب عمر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يطيق علي حمل اللواء؟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يعطي اللّه عليّا من القوّة مثل قوّة جبرئيل، الحديث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أحمد بن حنبل عنه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أوّل من يدعى بك لقرابتك و منزلتك عندي و يدفع إليك لوائي و طوله مسيرة ألف سنة سنانه ياقوتة حمراء له ثلاث ذوائب من نور ذوابة في المشرق و ثلاثة في المغرب و الثالثة وسط الدنيا مكتوب عليه ثلاثة أسطر الأوّل بسم اللّه لا إله إلاّ اللّه الرحمن الرحيم،الثاني الحمد للّه ربّ العالمين،الثالث لا إله إلاّ اللّه محمّد رسول اللّه طول كلّ سطر ألف سنة فتسير باللواء و الحسن عن يمينك و الحسين عن يسارك حتّى تقف بيني و بين إبراهيم في ظلّ العرش ثمّ تكسى حلّة خضراء من الجنّة ثمّ ينادي مناد تحت العرش نعم الأب أبوك إبراهيم و نعم الأخ أخوك عليّ، الحديث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معاذ بن جبل عن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أعطى يوم القيامة أربعة ألوية فلواء الحمد بيدي و أدفع لواء التهليل إلى عليّ عليه السّلام و أوجّهه في أوّل فوج و هم الذين يحاسبون حسابا يسيرا و أدفع لواء التكبير إلى حمزة و أوجّهه في الفوج الثاني و أدفع لواء التسبيح إلى جعفر و أوجّهه في الفوج الثالث و لا تعارض بين الأخبار،لأنّ للقيامة مواقف كثيرة فيمكن أن يكون هذا في بعض مواطنها و ما تقدّم من دفع لواء الحمد إلى عليّ عليه السّلام في البعض الآخر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له الجنّة مأمورة البيت،يعني أنّ الجنّة و النار يوم القيامة مأمورتان بإطاعته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الجليل أبو جعفر محمّد بن أبي القاسم الطبري في بشارة المصطفى لشيعة المرتضى بإسناده إلى ابن عبّاس</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حديث الجارية التي نام عليه السّلام و رأسه في حجرها فرأته فاطمة و اتّهمته بذلك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و شكته إلى رسول اللّه صلّى اللّه عليه و اله فأتى جبرائيل عليه السّلام و نزهه مما ظننت به فلما رجعت تقول أرغم أنفي لرضاك،قال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شكوتني إلى حبيبي رسول اللّه صلّى اللّه عليه و اله و احياءه فأعتق الجارية لرضا فاطمة و تصدّق بخمسمائة درهم كانت عنده لا يجد غيرها 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وهبه اللّه الجنّة بحذافيرها بعتقه الجارية في مرضاة فاطمة فيدخل من يشاء و يمنع من يشاء و وهبت له النار بحذافيرها بالصدقة في مرضاة فاطمة فإذا كان يوم القيامة يدخل من يشاء و يمنع من يشاء، فهو قسيم الجنّة و النار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41" w:name="pg11793_114551"/>
    </w:p>
    <w:p>
      <w:pPr>
        <w:pStyle w:val="Heading4"/>
        <w:numPr>
          <w:ilvl w:val="3"/>
          <w:numId w:val="1"/>
        </w:numPr>
        <w:rPr/>
      </w:pPr>
      <w:bookmarkStart w:id="342" w:name="__RefHeading___Toc10262149_73709187"/>
      <w:bookmarkStart w:id="343" w:name="_Toc123"/>
      <w:bookmarkEnd w:id="341"/>
      <w:bookmarkEnd w:id="342"/>
      <w:r>
        <w:rPr>
          <w:rtl w:val="true"/>
        </w:rPr>
        <w:t>مفاتيح الجنّة و النار بيد علي عليه السلام</w:t>
      </w:r>
      <w:bookmarkEnd w:id="34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شيرويه الديلمي في الفردوس عن كتاب الإحن و المحن للصفواني في خبر طويل عن إسحاق بن موسى بن جعفر عن أبيه عن جدّه عن آبائه صلوات اللّه عليهم قال؛ 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الملكان يعني رضوان و مالكا فيقول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بلطفه أن أسعر النيران فسعرتها و أن أغلق أبوابها فغلقتها و أن آتيك بمفاتيحها فخذها يا محمّد،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ذلك من ربّي فله الحمد على ما منّ به عليّ ثمّ أدفعها إلى علي عليه السّلام ثمّ يقول رضوان إنّ اللّه أمرني بمنّه و لطفه أن أزخرف الجنان فزخرفتها و أن أغلق أبوابها فغلقتها و أن آتيك بمفاتيحها فخذها يا محمّد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ذلك من ربّي فله الحمد على ما منّ به عليّ ثمّ أدفعها إلى علي،فينزل علي و معه مفاتيح الجنّة و مقاليد النار فيقف عندها و يأخذ بزمامها و قد تطاير شررها و علا زفيرها و تلاطمت أمواجها فتناديه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جزني يا علي فقد أطفأ نورك لهبي فيقول لها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اتركي هذا وليّي و خذي هذا عدوّي و أنّ جهنّم يومئذ لأطوع لعليّ من غلام أحدكم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بهذا المعنى كثيرة</w:t>
      </w:r>
      <w:r>
        <w:rPr>
          <w:rFonts w:eastAsia="Amiri" w:cs="Amiri" w:ascii="Amiri" w:hAnsi="Amiri"/>
          <w:color w:val="111111"/>
          <w:sz w:val="28"/>
          <w:szCs w:val="28"/>
          <w:rtl w:val="true"/>
          <w:lang w:bidi="ar-SA"/>
        </w:rPr>
        <w:t xml:space="preserve">. </w:t>
      </w:r>
      <w:bookmarkStart w:id="344" w:name="pg11793_114552"/>
    </w:p>
    <w:p>
      <w:pPr>
        <w:pStyle w:val="Heading4"/>
        <w:numPr>
          <w:ilvl w:val="3"/>
          <w:numId w:val="1"/>
        </w:numPr>
        <w:rPr/>
      </w:pPr>
      <w:bookmarkStart w:id="345" w:name="__RefHeading___Toc10262151_73709187"/>
      <w:bookmarkStart w:id="346" w:name="_Toc124"/>
      <w:bookmarkEnd w:id="344"/>
      <w:bookmarkEnd w:id="345"/>
      <w:r>
        <w:rPr>
          <w:rtl w:val="true"/>
        </w:rPr>
        <w:t>معنى الشيعة</w:t>
      </w:r>
      <w:bookmarkEnd w:id="346"/>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حقّ و له 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البيت،شيعة الرجل أعوانه و أنصاره و شيعة عليّ عليه السّلام له معنيان مستفادان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المشهور أنّه من والاه و اعتقد أنّه الإمام المفترض الطاعة بعد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دلّت عليه الأخبار الكثيرة أنّه من تابعه في الأقوال و الأفعال و لم يخالف أوامره و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تفسير الإمام العسكري عليه السّلام عن رسول اللّه صلّى اللّه عليه و اله في حديث طويل يذكر فيه أنّ من محبّيه و محبّي علي صلوات اللّه عليهما من يدخل جهنّم،قال في آخره ليس هؤلاء يسمّون بشيعتنا و لكنّهم يسمّون بمحبّينا و الموالين لأوليائنا و المعادين لأعدائنا،انّ شيعتنا من شيّعنا و اتّبع آثارنا و اقتدى بأعمالنا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يمضمون هذا الخبر أخبار كثيرة في ذلك الكتاب و غيره و لا منافاة،لأنّ التشيّع هو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الأخبار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للأيمان درجات فيكون المعنى الثاني من أعلى تلك الدرجات،و أمّا المعنى الأوّل فهو داخل تحت الإيمان و التشيّع و صدق سلبه عنه لسلب الدرجة العالية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شيعة الحقّ فلا تجزعوا،يعني لا تحزنوا لما أصابكم في الدنيا من النكبات هذا آخر ما تعلّق بشرح هذه القصيدة على سبيل الاختصار،و قد كتب عليها بعض الأفاضل من المعاصرين شرحا مبسوطا وافيا حقّق فيه ألفاظها و معانيها و ما تعلّق بها من فنون العلوم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الكشّي عن محمّد بن النعمان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السيّد الحميري و هو لمّا به قد اسودّ وجهه و ازرقت عيناه و عطش كبده و هو يومئذ يقول بمحمّد بن الحنفية و كان ممّن يشرب المسكر و جئت و قد قدم أبو عبد اللّه عليه السّلام الكوفة فدخلت عليه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w:t>
      </w:r>
    </w:p>
    <w:p>
      <w:pPr>
        <w:pStyle w:val="BookText"/>
        <w:rPr/>
      </w:pPr>
      <w:r>
        <w:rPr>
          <w:rFonts w:ascii="Amiri" w:hAnsi="Amiri" w:eastAsia="Amiri" w:cs="Amiri"/>
          <w:color w:val="111111"/>
          <w:sz w:val="28"/>
          <w:sz w:val="28"/>
          <w:szCs w:val="28"/>
          <w:rtl w:val="true"/>
          <w:lang w:bidi="ar-SA"/>
        </w:rPr>
        <w:t>قد فارقت السيّد الحميري قد اسودّ وجهه و عطش كبده و سلب الكلام فإنّه كان يشرب المسكر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اسرجوا حماري،فركب و مضيت معه حتّى دخل على السيّد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سيّد،ففتح عينه ينظر إليه و لا يمكنه الكلام قد اسودّ وجهه فحرّك عليه السّلام شفتيه فنطق السيّد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بأوليائك يفعل هذا؟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 قل بالحقّ يكشف اللّه ما بك و يدخلك الجنّة،فقال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تجعفرت باسم اللّه و اللّه أكبر،فلم يبرح عليه السّلام حتّى قعد السيّد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أبا عبد اللّه عليه السّلام لقى السيّد الحميري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سمّتك امّك سيّدا و وفقت في ذلك و أنت سيّد الشعراء ثمّ أنشد السيّد في ذلك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عجبت لقائل لي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فهم من الفقهاء</w:t>
      </w:r>
    </w:p>
    <w:p>
      <w:pPr>
        <w:pStyle w:val="BookText"/>
        <w:rPr/>
      </w:pPr>
      <w:r>
        <w:rPr>
          <w:rFonts w:ascii="Amiri" w:hAnsi="Amiri" w:eastAsia="Amiri" w:cs="Amiri"/>
          <w:color w:val="111111"/>
          <w:sz w:val="28"/>
          <w:sz w:val="28"/>
          <w:szCs w:val="28"/>
          <w:rtl w:val="true"/>
          <w:lang w:bidi="ar-SA"/>
        </w:rPr>
        <w:t xml:space="preserve">سمّتك امّك سيّدا صدقت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الموفّق سيّد الشعراء</w:t>
      </w:r>
    </w:p>
    <w:p>
      <w:pPr>
        <w:pStyle w:val="BookText"/>
        <w:rPr/>
      </w:pPr>
      <w:r>
        <w:rPr>
          <w:rFonts w:ascii="Amiri" w:hAnsi="Amiri" w:eastAsia="Amiri" w:cs="Amiri"/>
          <w:color w:val="111111"/>
          <w:sz w:val="28"/>
          <w:sz w:val="28"/>
          <w:szCs w:val="28"/>
          <w:rtl w:val="true"/>
          <w:lang w:bidi="ar-SA"/>
        </w:rPr>
        <w:t xml:space="preserve">ما أنت حين تخصّ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بالمدح منك و شاعر بسواء</w:t>
      </w:r>
    </w:p>
    <w:p>
      <w:pPr>
        <w:pStyle w:val="BookText"/>
        <w:rPr/>
      </w:pPr>
      <w:r>
        <w:rPr>
          <w:rFonts w:ascii="Amiri" w:hAnsi="Amiri" w:eastAsia="Amiri" w:cs="Amiri"/>
          <w:color w:val="111111"/>
          <w:sz w:val="28"/>
          <w:sz w:val="28"/>
          <w:szCs w:val="28"/>
          <w:rtl w:val="true"/>
          <w:lang w:bidi="ar-SA"/>
        </w:rPr>
        <w:t xml:space="preserve">مدح الملوك ذوي الغنا لعطائهم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المدح منك لهم بغير عطاء</w:t>
      </w:r>
    </w:p>
    <w:p>
      <w:pPr>
        <w:pStyle w:val="BookText"/>
        <w:rPr/>
      </w:pPr>
      <w:r>
        <w:rPr>
          <w:rFonts w:ascii="Amiri" w:hAnsi="Amiri" w:eastAsia="Amiri" w:cs="Amiri"/>
          <w:color w:val="111111"/>
          <w:sz w:val="28"/>
          <w:sz w:val="28"/>
          <w:szCs w:val="28"/>
          <w:rtl w:val="true"/>
          <w:lang w:bidi="ar-SA"/>
        </w:rPr>
        <w:t xml:space="preserve">فابشر فإنّك فايز في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وردت عليهم بجزاء</w:t>
      </w:r>
    </w:p>
    <w:p>
      <w:pPr>
        <w:pStyle w:val="BookText"/>
        <w:rPr/>
      </w:pPr>
      <w:r>
        <w:rPr>
          <w:rFonts w:ascii="Amiri" w:hAnsi="Amiri" w:eastAsia="Amiri" w:cs="Amiri"/>
          <w:color w:val="111111"/>
          <w:sz w:val="28"/>
          <w:sz w:val="28"/>
          <w:szCs w:val="28"/>
          <w:rtl w:val="true"/>
          <w:lang w:bidi="ar-SA"/>
        </w:rPr>
        <w:t xml:space="preserve">ما يعدل الدّنيا جميعا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حوض أحمد شربة من ماء </w:t>
      </w:r>
      <w:r>
        <w:rPr>
          <w:rStyle w:val="FootnoteAnchor"/>
          <w:rtl w:val="true"/>
        </w:rPr>
        <w:footnoteReference w:id="51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 طاب ثراه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أحبّ الناس إليّ أحياء و 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العجلي وزارة بن أعين و محمّد بن مسلم و الأحول أحبّ الناس إلي أحياء و أمواتا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47" w:name="pg11793_114554"/>
    </w:p>
    <w:p>
      <w:pPr>
        <w:pStyle w:val="Heading4"/>
        <w:numPr>
          <w:ilvl w:val="3"/>
          <w:numId w:val="1"/>
        </w:numPr>
        <w:rPr/>
      </w:pPr>
      <w:bookmarkStart w:id="348" w:name="__RefHeading___Toc10262153_73709187"/>
      <w:bookmarkStart w:id="349" w:name="_Toc125"/>
      <w:bookmarkEnd w:id="347"/>
      <w:bookmarkEnd w:id="348"/>
      <w:r>
        <w:rPr>
          <w:rtl w:val="true"/>
        </w:rPr>
        <w:t>لعن أرض البصرة</w:t>
      </w:r>
      <w:bookmarkEnd w:id="349"/>
    </w:p>
    <w:p>
      <w:pPr>
        <w:pStyle w:val="BookText"/>
        <w:rPr/>
      </w:pPr>
      <w:r>
        <w:rPr>
          <w:rFonts w:ascii="Amiri" w:hAnsi="Amiri" w:eastAsia="Amiri" w:cs="Amiri"/>
          <w:color w:val="111111"/>
          <w:sz w:val="28"/>
          <w:sz w:val="28"/>
          <w:szCs w:val="28"/>
          <w:rtl w:val="true"/>
          <w:lang w:bidi="ar-SA"/>
        </w:rPr>
        <w:t>و روى الكشي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لمّا أراد الخروج من البصرة قام على أطرافها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 اللّه يا أنتن الأرض ترابا و أسرعها خرابا و أشدّها عذابا،فيك الدوي،قيل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القدر فيه الفرية على اللّه و بغضنا أهل البيت</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0262155_73709187"/>
      <w:bookmarkStart w:id="351" w:name="_Toc126"/>
      <w:bookmarkEnd w:id="350"/>
      <w:r>
        <w:rPr>
          <w:rtl w:val="true"/>
        </w:rPr>
        <w:t>حديث الجارية التي عفّ عنها الرجل</w:t>
      </w:r>
      <w:bookmarkEnd w:id="351"/>
    </w:p>
    <w:p>
      <w:pPr>
        <w:pStyle w:val="BookText"/>
        <w:rPr/>
      </w:pPr>
      <w:r>
        <w:rPr>
          <w:rFonts w:ascii="Amiri" w:hAnsi="Amiri" w:eastAsia="Amiri" w:cs="Amiri"/>
          <w:color w:val="111111"/>
          <w:sz w:val="28"/>
          <w:sz w:val="28"/>
          <w:szCs w:val="28"/>
          <w:rtl w:val="true"/>
          <w:lang w:bidi="ar-SA"/>
        </w:rPr>
        <w:t>و في الكافي عن زرعة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بالمدينة و كان له جارية نفيسة فوقعت في قلب رجل و أعجب بها فشكى إلى أبي عبد اللّه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لرؤيتها و كلّما رأيتها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من فضله ففعل فما لبث إلاّ يسيرا حتّى عرض لوليّها سفر فجاء إلى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أنت جاري و أوثق الناس عندي و قد عرض لي سفر و أنا أحبّ أن أودعك فلانة جاريتي تكون عندك،فقال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امرأة فكيف تكون جاريتك عندي؟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اقوّمها عليك بالثمن و تضمنه لي يكون لي عندك فإذا قدمت فبعنيها أشتريها منك و إن نلت منها نلت ما يحلّ لك ففعل و غلظ عليه في الثمن و خرج الرجل و مكثت عنده ما شاء اللّه حتّى قضى و طره منها ثمّ قدم رسول لبعض خلفاء بني اميّة يشتري له جواري فكانت هي فيمن يسمّى أن يشترى فبعث الوالي إليه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فلان،فقال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غايب فقهره على بيعها و أعطاه من الثمن ما كان فيه ربح</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أخذت الجارية و أخرج بها من المدينة قدم مولاها فسأله عن الجارية فأخبره بخبرها و أخرج إليه المال كلّه الذي قوّمه عليه و الذي ربح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ثمنها فخذه فأبى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آخذ إلاّ ما قوّمت عليك و ما كان من فضل فخذه لك هنيئا فصنع اللّه له بحسن نيّته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352" w:name="pg11793_114555"/>
    </w:p>
    <w:p>
      <w:pPr>
        <w:pStyle w:val="Heading4"/>
        <w:numPr>
          <w:ilvl w:val="3"/>
          <w:numId w:val="1"/>
        </w:numPr>
        <w:rPr/>
      </w:pPr>
      <w:bookmarkStart w:id="353" w:name="__RefHeading___Toc10262157_73709187"/>
      <w:bookmarkStart w:id="354" w:name="_Toc127"/>
      <w:bookmarkEnd w:id="352"/>
      <w:bookmarkEnd w:id="353"/>
      <w:r>
        <w:rPr>
          <w:rtl w:val="true"/>
        </w:rPr>
        <w:t>في قضاء الدّين</w:t>
      </w:r>
      <w:bookmarkEnd w:id="354"/>
    </w:p>
    <w:p>
      <w:pPr>
        <w:pStyle w:val="BookText"/>
        <w:rPr/>
      </w:pPr>
      <w:r>
        <w:rPr>
          <w:rFonts w:ascii="Amiri" w:hAnsi="Amiri" w:eastAsia="Amiri" w:cs="Amiri"/>
          <w:color w:val="111111"/>
          <w:sz w:val="28"/>
          <w:sz w:val="28"/>
          <w:szCs w:val="28"/>
          <w:rtl w:val="true"/>
          <w:lang w:bidi="ar-SA"/>
        </w:rPr>
        <w:t>و فيه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محمّد بن بشر الوشاء على أبي عبد اللّه عليه السّلام فسأله أن يكلّم شهابا أن يخفّف عنه حتّى ينقضي الموسم و كان له عليه ألف دينار لم تذهب في بطن و لا فرج و إنّما ذهبت دينا على الرجال و وضايع وضعها و أنا أحبّ أن تجعله في حلّ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أجعله في حلّ،فقال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ممّن يزعم أنّه يقتصّ من حسناته فتعطاها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في أيدينا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أكرم و أعدل من أن يتقرّب إليه عبده فيقوم في الليلة الباردة أو يصوم في اليوم الحار أو يطوف بهذا البيت ثمّ يسلبه ذلك فتعطاه،و لكن للّه فضل كثير يكافئ المؤمن،فقال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في حلّ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الدّين لمّا لم يكن مصرفه في المعاصي بل و لا في المباحات كالأكل و النكاح لم يرد التقاص عليه يوم القيامة كما ورد على غيره من الديون روى أنّه يوم القيامة تؤخذ سبعمائة صلاة على درهم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مذلّة بالنهار مفكرة بالليل قضاء في الدّنيا قضاء في الآخرة و قدموا السؤال بالكفّ عليه،نعم،جوّزوه لمن كان له وجه يقضي منه دينه أو وليّ يثق به في القضاء كما كان في الأئمّة عليهم السّلام عند موتهم و بقاء الدّين عليهم فإنّهم واثقون بأوليائهم في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عن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أخبرني عن زرارة هل كان يعرف حقّ أبيك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بعث ابنه عبيدا ليتعرّف الخبر إلى من أوصى هل كان يعرف حقّ أبيك عليه السّلام؟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كان يعرف أمر أبي عليه و إنّما بعث ابنه ليعرف من أبي عليه السّلام هل يجوز أن يرفع التقية في إظهار أمره و نصّ أبيه عليه و أنّه لمّا أبطأ عنه ابنه طولب بإظهار قوله في أبي عليه السّلام فلم يجب أن يقدم على ذلك دون أمره فرفع المصحف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إمامي من </w:t>
      </w:r>
    </w:p>
    <w:p>
      <w:pPr>
        <w:pStyle w:val="BookText"/>
        <w:rPr/>
      </w:pPr>
      <w:r>
        <w:rPr>
          <w:rFonts w:ascii="Amiri" w:hAnsi="Amiri" w:eastAsia="Amiri" w:cs="Amiri"/>
          <w:color w:val="111111"/>
          <w:sz w:val="28"/>
          <w:sz w:val="28"/>
          <w:szCs w:val="28"/>
          <w:rtl w:val="true"/>
          <w:lang w:bidi="ar-SA"/>
        </w:rPr>
        <w:t xml:space="preserve">أثبت هذا المصحف إمامته من ولد جعفر بن محمّد عليه السّلام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من جملة الأركان الأربعة الذين قال الصادق عليه السّلام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امناء اللّه على حلاله و حرامه و علمه لولاهم اندرست آثار النبوّة،زرارة بن أعين و محمّد بن مسلم و ليث المرادي و بريد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الصادق عليه السّلام يطلعهم على أسماء الأئمّة عليهم السّلام في الصحائف و الكتب التي كانت مخزونة عنده،فكيف يشتبه على زرارة أنّ الإمام بعد الصادق عليه السّلام هل هو موسى الكاظم عليه السّلام أو عبد اللّه يعني الأفطح؟</w:t>
      </w:r>
    </w:p>
    <w:p>
      <w:pPr>
        <w:pStyle w:val="BookText"/>
        <w:rPr/>
      </w:pPr>
      <w:r>
        <w:rPr>
          <w:rFonts w:ascii="Amiri" w:hAnsi="Amiri" w:eastAsia="Amiri" w:cs="Amiri"/>
          <w:color w:val="111111"/>
          <w:sz w:val="28"/>
          <w:sz w:val="28"/>
          <w:szCs w:val="28"/>
          <w:rtl w:val="true"/>
          <w:lang w:bidi="ar-SA"/>
        </w:rPr>
        <w:t>و روى الشيخ محمّد بن الحسن بإسناده إلى أبي الطيّار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في يدي شيء فتفرّق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حانوت في السوق؟</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قد تركته،قال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تخرج إلى سوقك فصلّ ركعتين أو أربع ركعات ثمّ قل في دبر صلاتك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توجّهت بلا حول منّي و لا قوّة و لكن بحولك يا ربّ و قوّتك و أبرأ من الحول و القوّة إلاّ بك فأنت حولي و منك قوّتي اللّهمّ فارزقني من فضلك الواسع رزقا كثيرا طيّبا و أنا خافض في عافيتك فإنّه لا يملكها أحد غيرك،قال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ذلك و كنت أخرج إلى دكّاني حتّى خفت أن يأخذني الجابي بأجرة دكّاني و ما عندي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حالب بمتاع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تكريني نصف بيتك فأكريته نصف بيتي بكري البيت كلّه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متاعه فأعطى به شيئا لم يبعه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تبيعني عدلا من متاعك هذا أبيعه و آخذ فضله و أدفع إليك ثمنه؟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عدلا منها فأخذته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رقمته</w:t>
      </w:r>
      <w:r>
        <w:rPr>
          <w:rFonts w:eastAsia="IRNazanin" w:cs="IRNazanin"/>
          <w:color w:val="111111"/>
          <w:sz w:val="28"/>
          <w:szCs w:val="28"/>
          <w:rtl w:val="true"/>
          <w:lang w:bidi="fa-IR"/>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و جاء برد شديد فبعت المتاع من يومي و دفعت إليه الثمن فأخذت الفضل فما زلت آخذ عدلا و أبيعه و آخذ فضله و أردّ عليه رأس المال حتّى ركبت الدواب و اشتريت الرقيق و بنيت الدور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عن محمّد بن جمهور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النجاشي و هو رجل من أهل الدهاقين عاملا على الأهواز و فارس،فقال بعض أهل عمله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ديوان النجاشي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خراج و هو مؤمن يدين بطاعتك فإن رأيت أن يكتب لي إليه كتابا فكتب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سرّ أخاك يسرّك اللّه فدخل عليه و هو في مجلسه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أبي عبد اللّه عليه السّلام فقبّله و وضعه على عينيه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عليّ في ديوانك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درهم فدعا كاتبه و أمره بأدائها عنه ثمّ أخرجه منها و أمره أن يثبتها له لقابل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فداك،ثمّ أمر بمركب و جارية و غلام و أمر له بتخت ثياب في كلّ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سررتك؟فيقول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نعم،فكلّما قال نعم زاده زاده حتّى فرغ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فرش هذا البيت الذي كنت جالسا فيه حين دفعت إلي كتاب مولاي الذي ناولتني فيه و ارفع إليّ حوائجك ففعل و خرج الرجل فصار إلى أبي عبد اللّه عليه السّلام بعد ذلك فحدّثه بالحديث على جهته فجعل يسرّ بما فعل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كأنّه قد سرّك ما فعل بي؟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اللّه لقد سرّ اللّه و رسوله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55" w:name="pg11793_114558"/>
    </w:p>
    <w:p>
      <w:pPr>
        <w:pStyle w:val="Heading4"/>
        <w:numPr>
          <w:ilvl w:val="3"/>
          <w:numId w:val="1"/>
        </w:numPr>
        <w:rPr/>
      </w:pPr>
      <w:bookmarkStart w:id="356" w:name="__RefHeading___Toc10262159_73709187"/>
      <w:bookmarkStart w:id="357" w:name="_Toc128"/>
      <w:bookmarkEnd w:id="355"/>
      <w:bookmarkEnd w:id="356"/>
      <w:r>
        <w:rPr>
          <w:rtl w:val="true"/>
        </w:rPr>
        <w:t>فيه عدد الشيعة الكاملين</w:t>
      </w:r>
      <w:bookmarkEnd w:id="357"/>
    </w:p>
    <w:p>
      <w:pPr>
        <w:pStyle w:val="BookText"/>
        <w:rPr/>
      </w:pPr>
      <w:r>
        <w:rPr>
          <w:rFonts w:ascii="Amiri" w:hAnsi="Amiri" w:eastAsia="Amiri" w:cs="Amiri"/>
          <w:color w:val="111111"/>
          <w:sz w:val="28"/>
          <w:sz w:val="28"/>
          <w:szCs w:val="28"/>
          <w:rtl w:val="true"/>
          <w:lang w:bidi="ar-SA"/>
        </w:rPr>
        <w:t>و عن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يسعك القعود لكثرة مواليك و شيعتك و لو كان لأمير المؤمنين عليه السّلام ما لك من الأنصار ما طمع فيه تيم و لا عدي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و كم عسى أن تكونوا؟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و نمائتي ألف و نصف الدّنيا فسكت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 عليك أن تبلغ معنا إلى ينبع؟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نعم،فأمر بحمار و بغل أن يسرجا فبادرت فركبت الحمار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ترى أن تؤثرني بالحمار؟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 أزين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 أرفق بي،فركب الحمار و ركبت البغل و مضينا فسرنا إلى أرض حمراء و نظر إلى غلام يرعى جداء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سدير لو كان لي شيعة بعدد هذه الجداء ما وسعني القعود،و نزلنا و صلّينا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فرغنا من الصلاة عطفت إلى الجداء فعددتها فإذا هي سبعة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هنا من الشيعة من يوطّن نفسه على الجهاد و القتل في الطاعة كما مرّ في خبر الذي ادّعى أنّه من أنصاره و شيعته فأمر عليه السّلام بالتنوّر فأسجر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التنوّر،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اعفني يا ابن رسول اللّه فجاء الرجل المكّي و أمره عليه السّلام بدخوله فدخله و نعله بيده إلى أن طفيت النار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لناصب لنا حربا بأشدّ علينا مؤونة من الناطق علينا بما نكره يعني به مراعاة التقيّة في القول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زكريا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نصرانيا فأسلمت و حججت فلمّا دخلت على أبي عبد اللّه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على النصرانية و أسلمت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رأيت في </w:t>
      </w:r>
    </w:p>
    <w:p>
      <w:pPr>
        <w:pStyle w:val="BookText"/>
        <w:rPr/>
      </w:pPr>
      <w:r>
        <w:rPr>
          <w:rFonts w:ascii="IRNazanin" w:hAnsi="IRNazanin" w:eastAsia="IRNazanin"/>
          <w:color w:val="111111"/>
          <w:sz w:val="28"/>
          <w:sz w:val="28"/>
          <w:szCs w:val="28"/>
          <w:rtl w:val="true"/>
          <w:lang w:bidi="fa-IR"/>
        </w:rPr>
        <w:t>الإسلام؟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تَدْرِي مَا الْكِتابُ وَ لاَ الْإِيمانُ وَ لكِنْ جَعَلْناهُ نُوراً نَهْدِي بِهِ مَنْ نَشاءُ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هداك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اهده ثلاثا سل عمّا شئت يا بني،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و امّي على النصرانية و أهل بيتي،و امّي مكفوفة البصر فأكون معهم و آكل في آنيتهم؟فقال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 لحم الخنزير؟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يمسّونه،فقال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فانظر امّك فبرّها فإذا ماتت فلا تكلها إلى غيرك كن أنت الذي تقوم بشأنها و لا تخبر أنّك أتيتني حتّى تأتيني بمنى إن شاء اللّه تعالى،قال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بمنى و الناس حوله كأنّه معلّم صبيان هذا يسأله و هذا يسأله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الكوفة لطفت لامّي و كنت أطعمها و أفلي ثوبها و رأسها و أخدمها 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ما كنت تصنع بي هذا و أنت على ديني فما الذي أرى منك منذ هاجرت فدخلت في الحنيفيّة؟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 نبيّنا أمرني بهذا،فقالت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هو نبيّ؟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لكنّه ابن نبي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هذه وصايا الأنبياء،فقلت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امه إنّه ليس يكون بعد نبيّنا نبيّ و لكنه ابنه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دينك خير دين اعرضه عليّ فعرضته عليها فدخلت في الإسلام و علّمتها فصلّت الظهر و العصر و المغرب و العشاء الآخرة ثمّ عرض لها عارض في الليل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أعد عليّ ما علّمتني فأعدته عليها فأقرّت به و ماتت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أصبحت كان المسلمون الذين غسّلوها و كنت أنا الذي صلّيت عليها و نزلت في قبرها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58" w:name="pg11793_114560"/>
    </w:p>
    <w:p>
      <w:pPr>
        <w:pStyle w:val="Heading4"/>
        <w:numPr>
          <w:ilvl w:val="3"/>
          <w:numId w:val="1"/>
        </w:numPr>
        <w:rPr/>
      </w:pPr>
      <w:bookmarkStart w:id="359" w:name="__RefHeading___Toc10262161_73709187"/>
      <w:bookmarkStart w:id="360" w:name="_Toc129"/>
      <w:bookmarkEnd w:id="358"/>
      <w:bookmarkEnd w:id="359"/>
      <w:r>
        <w:rPr>
          <w:rtl w:val="true"/>
        </w:rPr>
        <w:t>حديث التي عثرت</w:t>
      </w:r>
      <w:bookmarkEnd w:id="360"/>
    </w:p>
    <w:p>
      <w:pPr>
        <w:pStyle w:val="BookText"/>
        <w:rPr/>
      </w:pPr>
      <w:r>
        <w:rPr>
          <w:rFonts w:ascii="Amiri" w:hAnsi="Amiri" w:eastAsia="Amiri" w:cs="Amiri"/>
          <w:color w:val="111111"/>
          <w:sz w:val="28"/>
          <w:sz w:val="28"/>
          <w:szCs w:val="28"/>
          <w:rtl w:val="true"/>
          <w:lang w:bidi="ar-SA"/>
        </w:rPr>
        <w:t>و في بعض كتب أصحابنا المتقدّمين و كتب بعض المتأخّرين حديث رووه بأسانيد متعدّدة تنتهي كلّها إلى بشّار المكاري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الصادق عليه السّلام الكوفة و قد تقدّم له طبق رطب و هو يأكل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بشّار ادن فكل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هنأك اللّه و جعلني فداك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أخذتني الغيرة من شيء رأيته في طريقي أوجع قلبي و بلغ منّي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 لما دنوت فأكلت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جلوازا </w:t>
      </w:r>
      <w:r>
        <w:rPr>
          <w:rStyle w:val="FootnoteAnchor"/>
          <w:rtl w:val="true"/>
        </w:rPr>
        <w:footnoteReference w:id="525"/>
      </w:r>
      <w:r>
        <w:rPr>
          <w:rFonts w:ascii="Amiri" w:hAnsi="Amiri" w:eastAsia="Amiri" w:cs="Amiri"/>
          <w:color w:val="111111"/>
          <w:sz w:val="28"/>
          <w:sz w:val="28"/>
          <w:szCs w:val="28"/>
          <w:rtl w:val="true"/>
          <w:lang w:bidi="ar-SA"/>
        </w:rPr>
        <w:t>يضرب رأس امرأة و يسوقها إلى الحبس و هي تنادي بأعلى صوتها المستغاث باللّه و رسوله و لا يغيثها 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فعل بها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عثرت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ظالميك يا فاطمة فارتكب منها ما ارتكب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الأكل و لم يزل يبكي حتّى ابتلّ منديله و لحيته و صدره بالدموع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بشّار قم بنا إلى مسجد السهلة فندعوا اللّه عزّ و جلّ و نسأله خلاص هذه المرأة،و وجّه بعض الشيعة إلى باب السلطان ليأتي بالخبر فصرنا إلى مسجد السهلة و صلّى كلّ واحد منّا ركعتين ثمّ رفع الصادق عليه السّلام يده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اللّه،الخ فخرّ ساجدا فرفع رأسه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أطلقت المرأة فخرجنا ثمّ آتانا الرجل الذي وجّهناه إلى باب السلطان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اطلق عنها لأنّه خرج حاجب السلطان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تكلّمت؟قالت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ظالميك يا فاطمة ففعل بي ما 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مائتي درهم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هذه و اجعلي الأمير في حلّ فأبت أن تأخذهما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ذلك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انصرفي إلى بيتك فانصرفت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أنت بهذه إلى منزلها فأقريها منّي السلام فادفع إليها هذه الدنانير فذهبنا فأقرأناها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اقرأني جعفر بن محمّد السلام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نعم فشقّت جيبها و وقعت مغشيّة عليها فصبرنا حتّى أفاقت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أعدها عليّ فأعدناها عليها حتّى فعلت ذلك ثلاثا ثمّ قلنا لها </w:t>
      </w:r>
    </w:p>
    <w:p>
      <w:pPr>
        <w:pStyle w:val="BookText"/>
        <w:rPr/>
      </w:pPr>
      <w:r>
        <w:rPr>
          <w:rFonts w:ascii="Amiri" w:hAnsi="Amiri" w:eastAsia="Amiri" w:cs="Amiri"/>
          <w:color w:val="111111"/>
          <w:sz w:val="28"/>
          <w:sz w:val="28"/>
          <w:szCs w:val="28"/>
          <w:rtl w:val="true"/>
          <w:lang w:bidi="ar-SA"/>
        </w:rPr>
        <w:t>خذي ما أرسل إليك فأخذته منّا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سلوه أن يستوهب أمته من اللّه فما أعرف أحدا أتوسّل به إلى اللّه أكثر منه و من آبائه و أجداده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فرجعنا إلى أبي عبد اللّه عليه السّلام فجعلنا نحدّثه بما كان منها فجعل يبكي و يدعو لها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متى أرى فرج آل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بشّار إذا توفّى وليّ اللّه و هو الرابع من ولدي في أشدّ البقاع بين أشرار العباد فعند ذلك يصل إلى ولد بني فلان مصيبة سوداء فإذا رأيت ذلك التقت حلقة البطان و لا مردّ لأمر اللّه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المخالفون يعلمون أنّ أبا بكر و عمر ظلما فاطمة عليهما السّلام و أنّ لعن ظالميها متوجّه إليهما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61" w:name="pg11793_114562"/>
    </w:p>
    <w:p>
      <w:pPr>
        <w:pStyle w:val="Heading4"/>
        <w:numPr>
          <w:ilvl w:val="3"/>
          <w:numId w:val="1"/>
        </w:numPr>
        <w:rPr/>
      </w:pPr>
      <w:bookmarkStart w:id="362" w:name="__RefHeading___Toc10262163_73709187"/>
      <w:bookmarkStart w:id="363" w:name="_Toc130"/>
      <w:bookmarkEnd w:id="361"/>
      <w:bookmarkEnd w:id="362"/>
      <w:r>
        <w:rPr>
          <w:rtl w:val="true"/>
        </w:rPr>
        <w:t>حديث فاطمة بضعة منّي و حديث أنّها خرجت غاضبة عليهما</w:t>
      </w:r>
      <w:bookmarkEnd w:id="363"/>
    </w:p>
    <w:p>
      <w:pPr>
        <w:pStyle w:val="BookText"/>
        <w:rPr/>
      </w:pPr>
      <w:r>
        <w:rPr>
          <w:rFonts w:ascii="Amiri" w:hAnsi="Amiri" w:eastAsia="Amiri" w:cs="Amiri"/>
          <w:color w:val="111111"/>
          <w:sz w:val="28"/>
          <w:sz w:val="28"/>
          <w:szCs w:val="28"/>
          <w:rtl w:val="true"/>
          <w:lang w:bidi="ar-SA"/>
        </w:rPr>
        <w:t>و قد حدّثني أوثق مشايخي عن بهاء الملّة و الدّين أنّه لمّا كان بالشام متنكّرا و يظهر أنّه على مذهب الشافعي قال له يوما بعض أئمّتهم من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علماء الرافضة في الشيخين؟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بعضه؟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إنّه في صحيح البخاري حديث صحيح عن النبيّ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من آذاها فقد آذاني و من آذاني فقد آذى اللّه و من آذى اللّه فهو كافر ثمّ نقل بعده بخمس أوراق حديثا آخر أنّ فاطمة عليها السّلام خرجت من الدنيا و هي غاضبة عليهما يعني أبا بكر و عمر فكيف يكون حالهما؟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هذه الليلة اراجع صحيح البخاري فإنّ الرافضة تكذب في روايتها،قال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فأتيه في اليوم الثاني فتبسّم ضاحكا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أقل لك أنّ الرافضة تكذب في نقل الحديث راجعت الكتاب فكان بين الحديثين سبع ورقات و كان هذا هو الجواب في تناقض الخبرين و أمّا علماؤهم أهل التأويل فيعلمون ذلك و لكن ما يقدرون على التصريح بأنّهما ظلماها و بعضهم و إن صرّح به إلاّ أنّه يقول إنّهما تابا إليها عند موتها و قبلت توبتهما فخرجا من ظلمها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الحسن الرضا عليه السّلام أنّه سأله رجل عن الشيخين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لنا امّ صالحة خرجت من الدنيا غاضبة عليهما و لم يبلغنا خبر أنّها رضيت عنهما و نقول أيضا إنّ ظلمهما لها دراية و توبتهما إليها رواية و عند الكلّ أنّ الرواية لا تعارض الدراية فالناس يلعنونهما على هذا الظلم حتى يثبت عندهم قبولها عليها السّلام توبتهما و ثبوتها محال،لأنّ المخبر الصادق أخبر به فلا ينبغي أن يؤاخذ الشيعة به على اعتقادكم،و المراد ببني فلان بني العبّاس،و كان ابتداء ضعف دولتهم عند وفاة أبي الحسن العسكري عليه السّلام و البطان للقتب الحزام الذي يجعل تحت بطن البعير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التقت حلقتا البطان للأمر إذا اشتدّ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التمحيص عن فرات بن أحنف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دخل عليه رجل من هؤلاء الملاعين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لأسوءنّه في شيعته،فقال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أقبل إليّ فلم يقبل إليه قالها ثلاثا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لن تقول خيرا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شيعتك يشربون النبيذ المسكر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شيعتنا أزكى و أطهر من تن يجري للشيطان في أمعائهم شيء و إن فعل ذلك المخذول بهم فيجدوا ربّا رؤوفا عطوفا و وليّا و كوفا و أصحابك ببرهوت مكوفا يعني مجموعون فيه فأفحم الرجل و سكت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جعفر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عبد اللّه حالي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قدمت الكوفة فبع و سادة من بيتك بعشرة دراهم و ادع اخوانك و أعد لهم طعاما و سلهم يدعون اللّه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و ما أمكنني ذلك حتى بعت و سادة و اتّخذت طعاما كما أمرني و سألتهم أن يدعوا اللّه تعالى فو اللّه ما مكثت إلاّ قليلا حتى أتاني غريم لي و صالحني من مال كثير كنت أحسبه نحوا من عشرة آلاف درهم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أقبلت الأشياء إليّ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مكّة و أنا من أشدّ الناس حالا فشكوت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من عنده وجدت على بابه كيسا فيه سبعمائة دينار فرجعت إليه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سعيد اتّق اللّه و عرفه في المشاهد و كنت رجوت أن يرخص لي فخرجت و أنا مغتمّ فأتيت منّى و تنحّيت عن الناس في بيت بعيد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يعرف الكيس فأوّل صوت صوته إذا رجل على رأسي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الكيس،فقلت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فلا كنت و أخبرني بعلامة الكيس فدفعته إليه ثمّ أعطاني سبعين دينارا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حلالا خير من سبعمائة حراما فأخذتها ثمّ دخلت على الصادق عليه السّلام فأخبرته كيف تنحّيت و كيف صنعت؟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أنّك حين شكوت إليّ أمرنا لك بثلاثين دينارا يا جارية هاتيها فأخذتها و أنا من أحسن الناس حالا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الكافي أيضا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رجل من ولد عمر بن الخطّاب لجارية رجل عقيلي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العمري قد آذاني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عديه و ادخليه الدهليز فأدخلته و شدّ عليه فقتله و ألقاه في الطريق فاجتمع البكريون و العمريّون و العثمانيّون و قالوا ما لصاحبنا كفؤ لن نقتل به إلاّ جعفر بن محمّد و ما قتل صاحبنا غيره و كان أبو عبد اللّه عليه السّلام قد مضى نحو قبا فلقيته بما اجتمع القوم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 فجاؤوا إليه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نقتل بصاحبنا أحدا غيرك فأخذ بأيدي جماعة منهم و أدخلهم المسجد فخرجوا 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جعفر بن محمّد معاذ اللّه أن يكون مثله يفعل هذا انصرفوا فمضيت معه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كان أقرب رضاهم من سخطهم،فقال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دعوتهم،فقلت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امسكوا و إلاّ أخرجت الصحيفة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الصحيفة؟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 الخطّاب كانت أمة للزبير بن عبد المطّلب فشطر بها نفيل فأحبلها فطلبه الزبير فخرج هاربا إلى الطائف فخرج الزبير خلفه ثمّ خرج إلى الشام و خرج الزبير في تجارة إلى الشام فدخل على ملك الرّوم فقال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إليك حاجة و هو أنّ رجلا من أهلك قد أخذت ولده فأحبّ أن تردّه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 لي حتّى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دخل إلى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الملك ضحك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يضحك الملك؟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هذا الرجل ولدته عربية لما رآك قد دخلته لم يملك استه أن جعل يضرط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إذا صرت إلى مكّة قضيت حاجتك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الزبير تحمل إليه ببطون قريش أن يدفع إليه ابنه فأبى ثمّ تحمل عليه بعبد المطّلب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علمتم ما فعل في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امضوا أنتم إليه فكلّموه، فقال لهم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له دولة و أنّ ابن هذا ابن الشيطان و لست آمن أن يترأس علينا و لكن ادخلوه من باب المسجد على أن أحمي له حديدة و أخطّ في وجهه خطوطا و أكتب عليه و على ابنه أن لا يتصدّر في مجلس و لا يتآمر على أولادنا و لا يضرب معنا بسهم ففعلوا،و خطّ وجهه بالحديدة و كتب عليه الكتاب و ذلك الكتاب عندنا،فقلت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أمسكتم و إلاّ أخرجت الكتاب ففيه فضيحتكم فأمسكوا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64" w:name="pg11793_114565"/>
    </w:p>
    <w:p>
      <w:pPr>
        <w:pStyle w:val="Heading4"/>
        <w:numPr>
          <w:ilvl w:val="3"/>
          <w:numId w:val="1"/>
        </w:numPr>
        <w:rPr/>
      </w:pPr>
      <w:bookmarkStart w:id="365" w:name="__RefHeading___Toc10262165_73709187"/>
      <w:bookmarkStart w:id="366" w:name="_Toc131"/>
      <w:bookmarkEnd w:id="364"/>
      <w:bookmarkEnd w:id="365"/>
      <w:r>
        <w:rPr>
          <w:rtl w:val="true"/>
        </w:rPr>
        <w:t>نسب العبّاس و امّه</w:t>
      </w:r>
      <w:bookmarkEnd w:id="366"/>
    </w:p>
    <w:p>
      <w:pPr>
        <w:pStyle w:val="BookText"/>
        <w:rPr/>
      </w:pPr>
      <w:r>
        <w:rPr>
          <w:rFonts w:ascii="Amiri" w:hAnsi="Amiri" w:eastAsia="Amiri" w:cs="Amiri"/>
          <w:color w:val="111111"/>
          <w:sz w:val="28"/>
          <w:sz w:val="28"/>
          <w:szCs w:val="28"/>
          <w:rtl w:val="true"/>
          <w:lang w:bidi="ar-SA"/>
        </w:rPr>
        <w:t>و توفّى مولى لرسول اللّه صلّى اللّه عليه و اله لم يخلف وارثا فخاصم فيه ولد العبّاس أبا عبد اللّه عليه السّلام و كان هشام بن عبد الملك حجّ في تلك السنة فجلس لهم فقال داود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لنا 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الولاء لي،فقال داود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قاتل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أبي قاتل معاوية فقد كان حظّ أبيك فيه الأوفر ثمّ فرّ بجنايته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لأطوّقنّك و اللّه غدا طوق الحمامة فقال له داود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 هذا أهون عليّ من بعرة في وادي الأزرق،فقال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واد ليس لك و لا لأبيك فيه حقّ،قال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غدا جلست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كان من الغد خرج أبو عبد اللّه عليه السّلام و معه كتاب في كرباسة و جلس لهم هشام فوضع أبو عبد اللّه عليه السّلام الكتاب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جندل الخزاعي و عكاشة الضميري و كانا شيخين قد أدركا الجاهلية فرمى الكتاب إليهما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تعرفان هذه الخطوط؟قالا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خطّ العاص بن اميّة و هذا خط فلان و فلان من قريش و هذا خط حرب بن اميّة 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أرى خطوط أجدادي عندكم،فقال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قضيت بالولاء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عادت العقرب عدنا لها و كانت النعل لها حاضرة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الكتاب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نثيلة كانت أمة لامّ الزبير و لأبي طالب و عبد اللّه فأخذها عبد المطّلب و أولدها فلانا يعني العبّاس،فقال له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الجارية ورثناها من امّنا و ابنك هذا عبد لنا فتحمل عليه ببطون قريش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أجبتك على خلّة على أن لا يتصدّر ابنك هذا في مجلس و لا يضرب معنا بسهم فكتب عليه كتابا و أشهد عليه فهو هذا الكتاب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جلالة شأن عبد المطّلب لا يناسب هذا المعنى،نعم يمكن أن يقال إنّ امّ الزبير أحلّتها له و أباحتها و كانت حلالا عليه في الواقع و لم يعلم به الزبير و عامله بالظاهر و مع هذا ففي الخاطر خدشة من نسب العبّاس و قد ظهرت في أولاده الخلفاء بل و غيرهم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367" w:name="pg11793_114566"/>
    </w:p>
    <w:p>
      <w:pPr>
        <w:pStyle w:val="Heading4"/>
        <w:numPr>
          <w:ilvl w:val="3"/>
          <w:numId w:val="1"/>
        </w:numPr>
        <w:rPr/>
      </w:pPr>
      <w:bookmarkStart w:id="368" w:name="__RefHeading___Toc10262167_73709187"/>
      <w:bookmarkStart w:id="369" w:name="_Toc132"/>
      <w:bookmarkEnd w:id="367"/>
      <w:bookmarkEnd w:id="368"/>
      <w:r>
        <w:rPr>
          <w:rtl w:val="true"/>
        </w:rPr>
        <w:t>الرافضة اسم للشيعة</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الاختصاص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عبد اللّه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إنّا قد نبزنا نبزا انكسرت له ظهورنا و ماتت له أفئدتنا و استحلّت به الولاة دماءنا في حديث رواه فقهاؤهم هؤلاء،فقال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سمّوكم بل اللّه سمّاكم أما علمت أنّه كان مع فرعون سبعون رجلا من بني إسرائيل يدينونه بدينه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استبان لهم ضلال فرعون و هدى موسى رفضوا فرعون و لحقوا بموسى فكانوا في عسكر موسى أشدّ أهل ذلك العسكر عبادة و أشدّهم اجتهادا إلاّ أنّهم رفضوا فرعون فأوحى اللّه بطاعة العالم و وجدنا الإجماع واقع على عليّ عليه السّلام بأنّه كان أعلم أصحاب رسول اللّه صلّى اللّه عليه و اله و كان جميع الناس يسألونه و يحتاجون إليه و كان مستغنيا عنهم هاذ من الشاهد و الدليل عليه من القرآن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Style w:val="FootnoteAnchor"/>
          <w:rtl w:val="true"/>
        </w:rPr>
        <w:footnoteReference w:id="532"/>
      </w:r>
      <w:r>
        <w:rPr>
          <w:rFonts w:ascii="Amiri" w:hAnsi="Amiri" w:eastAsia="Amiri" w:cs="Amiri"/>
          <w:color w:val="111111"/>
          <w:sz w:val="28"/>
          <w:sz w:val="28"/>
          <w:szCs w:val="28"/>
          <w:rtl w:val="true"/>
          <w:lang w:bidi="ar-SA"/>
        </w:rPr>
        <w:t xml:space="preserve">فما اتّفق يوما أحسن منه و دخل في هذا الأمر عالم كثير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370" w:name="pg11793_114567"/>
    </w:p>
    <w:p>
      <w:pPr>
        <w:pStyle w:val="Heading4"/>
        <w:numPr>
          <w:ilvl w:val="3"/>
          <w:numId w:val="1"/>
        </w:numPr>
        <w:rPr/>
      </w:pPr>
      <w:bookmarkStart w:id="371" w:name="__RefHeading___Toc10262169_73709187"/>
      <w:bookmarkStart w:id="372" w:name="_Toc133"/>
      <w:bookmarkEnd w:id="370"/>
      <w:bookmarkEnd w:id="371"/>
      <w:r>
        <w:rPr>
          <w:rtl w:val="true"/>
        </w:rPr>
        <w:t>مكالمات مؤمن الطاق لأبي حنيفة</w:t>
      </w:r>
      <w:bookmarkEnd w:id="372"/>
    </w:p>
    <w:p>
      <w:pPr>
        <w:pStyle w:val="BookText"/>
        <w:rPr/>
      </w:pPr>
      <w:r>
        <w:rPr>
          <w:rFonts w:ascii="Amiri" w:hAnsi="Amiri" w:eastAsia="Amiri" w:cs="Amiri"/>
          <w:color w:val="111111"/>
          <w:sz w:val="28"/>
          <w:sz w:val="28"/>
          <w:szCs w:val="28"/>
          <w:rtl w:val="true"/>
          <w:lang w:bidi="ar-SA"/>
        </w:rPr>
        <w:t>و قد كان لمؤمن الطاق مقامات مع أبي حنيفة؛فمن ذلك ما روي أنّه 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تقولون بالرجعة؟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فاعطني الآن ألف درهم حتّى أعطيك ألف دينار إذا رجعت،فقال الطاقي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اعطني كفيلا بأنّك ترجع إنسانا و لا ترجع خنزيرا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يوما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يطالب عليّ بن أبي طالب عليه السّلام بحقّه بعد وفاة رسول اللّه صلّى اللّه عليه و اله إن كان له حقّ؟</w:t>
      </w:r>
    </w:p>
    <w:p>
      <w:pPr>
        <w:pStyle w:val="BookText"/>
        <w:rPr/>
      </w:pPr>
      <w:r>
        <w:rPr>
          <w:rFonts w:ascii="Amiri" w:hAnsi="Amiri" w:eastAsia="Amiri" w:cs="Amiri"/>
          <w:color w:val="111111"/>
          <w:sz w:val="28"/>
          <w:sz w:val="28"/>
          <w:szCs w:val="28"/>
          <w:rtl w:val="true"/>
          <w:lang w:bidi="ar-SA"/>
        </w:rPr>
        <w:t>فقال 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أن يقتله الجنّ كما قتلوا سعد بن عبادة بسهم المغيرة ابن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حنيفة يمشي مع مؤمن الطاق في سكّ من سكك الكوفة إذا بمنادي ينادي من يدلّني على صبيّ ضال فقال 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الصبيّ الضال فلم نره و إن أردت شيخا مضلاّ فخذ هذا يعني أبا حنيفة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مات الصادق عليه السّلام رأى أبو حنيفة مؤمن الطاق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إمامك،قال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أمّا إمامك فمن المنظرين إلى يوم الوقت المعلوم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373" w:name="pg11793_114568"/>
    </w:p>
    <w:p>
      <w:pPr>
        <w:pStyle w:val="Heading4"/>
        <w:numPr>
          <w:ilvl w:val="3"/>
          <w:numId w:val="1"/>
        </w:numPr>
        <w:rPr/>
      </w:pPr>
      <w:bookmarkStart w:id="374" w:name="__RefHeading___Toc10262171_73709187"/>
      <w:bookmarkStart w:id="375" w:name="_Toc134"/>
      <w:bookmarkEnd w:id="373"/>
      <w:bookmarkEnd w:id="374"/>
      <w:r>
        <w:rPr>
          <w:rtl w:val="true"/>
        </w:rPr>
        <w:t>مباحثة فضال مع أبي حنيفة</w:t>
      </w:r>
      <w:bookmarkEnd w:id="375"/>
    </w:p>
    <w:p>
      <w:pPr>
        <w:pStyle w:val="BookText"/>
        <w:rPr/>
      </w:pPr>
      <w:r>
        <w:rPr>
          <w:rFonts w:ascii="Amiri" w:hAnsi="Amiri" w:eastAsia="Amiri" w:cs="Amiri"/>
          <w:color w:val="111111"/>
          <w:sz w:val="28"/>
          <w:sz w:val="28"/>
          <w:szCs w:val="28"/>
          <w:rtl w:val="true"/>
          <w:lang w:bidi="ar-SA"/>
        </w:rPr>
        <w:t>و فيه أيضا أنّه مرّ فضّال بن الحسن بن فضّال الكوفي بأبي حنيفة و هو في جمع كثير يملي عليهم شيئا من فقهه و حديثه فقال لصاحب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أبرح أو أخجل أبو حنيفة،فقال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حنيفة ممّن قد علمت حاله و ظهرت حجّته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هل رأيت حجّة ضال علت حجّة مؤمن؟</w:t>
      </w:r>
    </w:p>
    <w:p>
      <w:pPr>
        <w:pStyle w:val="BookText"/>
        <w:rPr/>
      </w:pPr>
      <w:r>
        <w:rPr>
          <w:rFonts w:ascii="Amiri" w:hAnsi="Amiri" w:eastAsia="Amiri" w:cs="Amiri"/>
          <w:color w:val="111111"/>
          <w:sz w:val="28"/>
          <w:sz w:val="28"/>
          <w:szCs w:val="28"/>
          <w:rtl w:val="true"/>
          <w:lang w:bidi="ar-SA"/>
        </w:rPr>
        <w:t>ثمّ دنا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إنّ أخا 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الناس بعد رسول اللّه صلّى اللّه عليه و آله عليّ بن أبي طالب و أنا أقول أبو بكر خير الناس و بعده عمر فما تقول أنت؟فأطرق مليّا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بمكانهما من رسول اللّه كرما و فخرا أما علمت أنّهما ضجيعاه في قبره فأي حجّة تريد أوضح من هذا؟</w:t>
      </w:r>
    </w:p>
    <w:p>
      <w:pPr>
        <w:pStyle w:val="BookText"/>
        <w:rPr/>
      </w:pPr>
      <w:r>
        <w:rPr>
          <w:rFonts w:ascii="Amiri" w:hAnsi="Amiri" w:eastAsia="Amiri" w:cs="Amiri"/>
          <w:color w:val="111111"/>
          <w:sz w:val="28"/>
          <w:sz w:val="28"/>
          <w:szCs w:val="28"/>
          <w:rtl w:val="true"/>
          <w:lang w:bidi="ar-SA"/>
        </w:rPr>
        <w:t>فقال له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قلت ذلك لأخي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الموضع لرسول اللّه صلّى اللّه عليه و آله دونهما فقد ظلما بدفنهما في موضع ليس لهما فيه حقّ و إن كان الموضع لهما فوهباه لرسول اللّه صلّى اللّه عليه و آله لقد أساؤوا ما أحسنا إذ رجعا في هبتهما و نسيا عهدهما،فأطرق أبو حنيفة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و لا لهما خاصّة و لكنّهما نظرا في حقّ عائشة و حفصة فاستحقّا الدفن في ذلك الموضع بحقوق ابنتيهما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له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تعلم أنّ النبيّ صلّى اللّه عليه و آله مات عن تسع نساء و نظرنا و إذا لكلّ واحدة منهنّ تسع الثمن ثمّ نظرنا في تسع الثمن فإذا هو شبر في شبر فكيف يستحقّ الرجلان أكثر من ذلك و بعد ذلك فما بال عائشة و حفصة يرثان رسول اللّه صلّى اللّه عليه و آله و فاطمة بنته تمنع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نحّوه عنّي فإنّه رافضي خبيث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المناقب قال أبو عبيدة المعتزلي لهشام بن الحشكم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صحّة معتقدنا و بطلان معتقدكم ككثرتنا و قلّتكم مع كثرة أولاد علي و ادّعائهم،فقال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w:t>
      </w:r>
    </w:p>
    <w:p>
      <w:pPr>
        <w:pStyle w:val="BookText"/>
        <w:rPr/>
      </w:pPr>
      <w:r>
        <w:rPr>
          <w:rFonts w:ascii="Amiri" w:hAnsi="Amiri" w:eastAsia="Amiri" w:cs="Amiri"/>
          <w:color w:val="111111"/>
          <w:sz w:val="28"/>
          <w:sz w:val="28"/>
          <w:szCs w:val="28"/>
          <w:rtl w:val="true"/>
          <w:lang w:bidi="ar-SA"/>
        </w:rPr>
        <w:t xml:space="preserve">إيّانا أردت بهذا القول إنّما أردت الطعن على نوح عليه السّلام حيث لبث في قومه ألف سنة إلاّ خمسين عاما يدعوهم إلى النجاة ليلا و نهارا و ما آمن معه إلاّ قليل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هشام بن الحكم جماعة من المتكلّمين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حين بعث اللّه محمّدا بعثه بنعمة تامّة أو بنعمة ناقصة؟</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 تامّة،قال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فأيّما أهم أن يكون في أهل بيت واحد نبوّة و خلافة أو يكون نبوّة بلا خلافة؟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نبوّة و خلافة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ذا جعلتموها في غيرهم فإذا صارت في بني هاشم ضربتم وجوههم بالسيوف،فأفحموا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نوفل قال؛دخل علينا أبو حنيفة فدار بيننا الكلام في أمير المؤمنين 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لأصحابنا لا تقرّوا لهم بحديث غدير خمّ فيخصموكم فقال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نعمان أمّا هو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عندي و قد رويته لكنّك تعلم أنّ الناس قد غلا فيهم قوم فقال الهيثم يقوله رسول اللّه صلّى اللّه عليه و آله و يخطب به و ننفيه نحن لغلوّ غال أو قول قائل فقطع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 عن الأحمسي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الضحّاك من الخوارج فحكم و تسمّى بإمرة المؤمنين فأتاه مؤمن الطاق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بصيرة من ربّي و سمعتك تصف العدل فأحببت الدخول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الضحّاك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هذا معكم نفعكم ثمّ أقبل مؤمن الطاق على الضحّاك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تبرّأتم من عليّ بن أبي طالب و استحللتم قتله و قتاله و البراءة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بسبب التحكيم يوم صفّين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الدّين الذي جئت أناظرك عليه لأدخل معك فيه إن غلبت حجّتي حجّتك أو حجّتك حجّتي من يوقف المخطئ على خطأه و يحكم للمصيب بصوابه فلابدّ لنا من إنسان يحكم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قال؛فأشار الضحّاك إلى رجل من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بيننا فهو عالم بالدّين،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حكّمت هذا في الدين الذي جئت اناظرك فيه؟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نعم،فأقبل مؤمن الطاق على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صاحبكم قد حكم في دين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فشأنكم به فضربوا الضحّاك بأسيافهم حتّى سكت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مؤمن الطاق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العوجاء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من صنع شيئا و أحدثه حتّى يعلم أنّه من صنعته فهو خالقه،قلت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فأجّلني شهرا أو شهرين ثمّ تعال حتّى أريك فحججت فدخلت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قد هيّأ لك شاتين و هو جاء معه بعده من أصحابه ثمّ نخرج لك الشاتين قد امتلأ دودا و يقول لك هذا الدود يحدث من فعلي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صنعك و أنت أحدثته فميّز ذكوره من إناثه و أخرج إلي الدود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 الذكور من الإناث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و اللّه ليست من إبزارك هذه التي حملتها الإبل من الحجاز، الحديث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أنّه سأل أبو حنيفة مؤمن الطاق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ما تقول في المتعة تزعم أنّها حلال؟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منعك أن تأمر نساءك أن يستمتعن و يكتسبن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الصناعات يرغب فيها و إن كانت حلالا و للناس أقدار و مراتب يرفعون أقدارهم،و لكن ما تقول يا أبا حنيفة في النبيذ أتزعم أنّه حلال؟قال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 أن تقعد نساءك في الحوانيت نباذات فيكسبن عليك؟قال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واحدة بواحدة و سهمك أنفذ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شريك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الأعمش في علّته التي قبض فيها فبينا أنا عنده إذ دخل ابن شبرمة و ابن أبي ليلى و أبو حنيفة فسألوه عن حاله فذكر ضعفا شديدا و أدركته رقّة من الذنوب فبكى فقال له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اتّق اللّه فإنّك في آخر يوم من أيّام الدّنيا و قد كنت تحدّث في علي بن أبي طالب بأحاديث لو رجعت عنها كان خيرا لك،قال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ماذا يا نعمان؟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حديث عباية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لمثلي تقول هذا يا يهودي اقعدوني سنّدوني؛حدّثني موسى بن طريف عن جارية بن ربعي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أمير المؤمنين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 أقول هذا وليّي دعيه و هذا عدوّي خذيه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أقعد أنا و عليّ على الصراط و يقال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ادخلا الجنّة من آمن بي و أحبّكما و ادخلا النار من كفر بي و أبغضكما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أبو حنيفة إزاره على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بنا لا يجيبنا أبو محمد بأطم من هذا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76" w:name="pg11793_114572"/>
    </w:p>
    <w:p>
      <w:pPr>
        <w:pStyle w:val="Heading2"/>
        <w:numPr>
          <w:ilvl w:val="1"/>
          <w:numId w:val="1"/>
        </w:numPr>
        <w:rPr/>
      </w:pPr>
      <w:bookmarkStart w:id="377" w:name="__RefHeading___Toc10262173_73709187"/>
      <w:bookmarkStart w:id="378" w:name="_Toc135"/>
      <w:bookmarkEnd w:id="376"/>
      <w:bookmarkEnd w:id="377"/>
      <w:r>
        <w:rPr>
          <w:rtl w:val="true"/>
        </w:rPr>
        <w:t>باب في بيان أحوال الإمام أبي الحسن موسى بن جعفر الكاظم عليه السلام عليه و على آبائه أفضل الصلوات</w:t>
      </w:r>
      <w:bookmarkEnd w:id="378"/>
    </w:p>
    <w:p>
      <w:pPr>
        <w:pStyle w:val="Heading3"/>
        <w:numPr>
          <w:ilvl w:val="2"/>
          <w:numId w:val="1"/>
        </w:numPr>
        <w:rPr/>
      </w:pPr>
      <w:bookmarkStart w:id="379" w:name="__RefHeading___Toc10262175_73709187"/>
      <w:bookmarkStart w:id="380" w:name="_Toc136"/>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0262177_73709187"/>
      <w:bookmarkStart w:id="382" w:name="_Toc137"/>
      <w:bookmarkEnd w:id="381"/>
      <w:r>
        <w:rPr>
          <w:rtl w:val="true"/>
        </w:rPr>
        <w:t>الفصل الأوّل</w:t>
      </w:r>
      <w:bookmarkEnd w:id="382"/>
    </w:p>
    <w:p>
      <w:pPr>
        <w:pStyle w:val="Heading4"/>
        <w:numPr>
          <w:ilvl w:val="3"/>
          <w:numId w:val="1"/>
        </w:numPr>
        <w:rPr/>
      </w:pPr>
      <w:bookmarkStart w:id="383" w:name="__RefHeading___Toc10262179_73709187"/>
      <w:bookmarkStart w:id="384" w:name="_Toc138"/>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في تاريخ ولادته و أسمائه و نقش خواتيمه و النصّ عليه و معجزاته</w:t>
      </w:r>
    </w:p>
    <w:p>
      <w:pPr>
        <w:pStyle w:val="BookText"/>
        <w:rPr/>
      </w:pPr>
      <w:r>
        <w:rPr>
          <w:rFonts w:ascii="Amiri" w:hAnsi="Amiri" w:eastAsia="Amiri" w:cs="Amiri"/>
          <w:color w:val="111111"/>
          <w:sz w:val="28"/>
          <w:sz w:val="28"/>
          <w:szCs w:val="28"/>
          <w:rtl w:val="true"/>
          <w:lang w:bidi="ar-SA"/>
        </w:rPr>
        <w:t>و غرائب اموره و عبادته و علمه و ما يتبع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عليه السّلام بالأبواء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بين مكّة 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لسبع خلون من صفر سنة ثمان و عشرين و مائة و قبض عليه السّلام ببغداد في حبس السندي بن شاهك لخمس بقين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لخمس خلون من رجب سنة ثلاث و ثمانين و مائة و له يومئذ خمس و خمسون سنة و امّه امّ ولد يقال لها حميدة البربرية،و كانت مدّة إمامته عليه السّلام خمسا و ثلاثين سنة و قام بالأمر و له عشرون سنة و كانت في أيّام إقامته بقيّة ملك المنصور ثمّ ملك ابنه المهدي عشر سنين و شهرا،ثمّ ملك ابنه الهادي موسى بن محمد سنة و شهرا ثمّ ملك الرشيد و استشهد بعد مضيّ خمس عشرة سنة من ملكه مسموما و دفن بمدينة السلام في المقبرة المعروفة بمقابر قريش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في السنة التي ولد فيها ابنه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نزلنا الأبواء وضع أبو عبد اللّه عليه السّلام لنا الغداء و أكثر و أطاب فبينا،نحن نتغدّى إذ أتاه رسول حميدة أنّ الطلق قد ضربني و أمرتني أن لا أسبقك بابنك هذا فقام فرحا مسرورا فلم يلبث أن عاد إلينا حاسرا عن ذراعيه ضاحكا سنّة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أضحك اللّه سنّك و أقرّ عينك ما صنعت حميدة؟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غلاما و هو خير من خلق اللّه و لقد خبّرتني عنه بأمر كنت أعلم به منها ذكرت أنّه لمّا وقع من بطنها وقع واضعا يديه على الأرض رافعا رأسه إلى السماء فأخبرتها أنّ تلك أمارة الإمام بعد النبيّ صلّى اللّه عليه و آله فقلنا؛و كيف تلك علامة الإمام؟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كان في الليلة التي علق بجدي فيها أتى آت جد أبي و هو راقد فأتاه بكأس فيها شربة أرقّ من الماء و أبيض من اللبن و ألين من الزبد و أحلى من الشهد و أبرد من الثلج فسقاه إيّاه و أمره بالجماع فقام فرحا مسرورا فجامع فعلق فيها بجدّي و لمّا كان في الليلة التي علق فيها بأبي أتى آت جدّي فسقاه كما سقا جدّ أبي و أمره بالجماع فجامع فعلق بأبي و لمّا كان في الليلة التي علق بي فيها أتى آت أبي فسقاه و أمره كما أمرهم فجامع و علق بي و لمّا كان في الليلة التي علق فيها بابني هذا أتاني آت كما أتاهم فسقاني و أمرني كما أمرهم فعلق بابني هذا،فدونكم فهو و اللّه صاحبكم من بعدي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ابن عكاشة على أبي جعفر عليه السّلام و كان أبو عبد اللّه عليه السّلام قائما عنده فقدّم إليه عنبا،فقال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حبّة تأكله الشيخ الكبير أو الصبي الصغير و ثلاثة و أربعة من يظنّ أنّه لا يشبع فكله حبّتين حبّتين فإنّه يستحبّ فقال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لا تزوّج أبا عبد اللّه فقد أدرك التزويج و بين يديه صرّة مختومة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نخّاس من أهل بربر ينزل دار ميمون فنشتري له بهذه الصرّة جارية فدخلنا بعد ذلك يوما فقال النخّاس الذي ذكرت لكم قدم فاذهبوا فاشتروا بهذه الصرّة منه جارية فأتينا النخّاس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ما كان عندي إلاّ جاريتين أحدهما أمثل من الاخرى فأخرجهما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تبيع هذه الجارية؟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بسبعين دينارا،فقلنا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نشتريها بهذه الصرّة ففكنا الخاتم و إذا الدنانير سبعون لا تزيد و لا تنقص فأدخلنا الجارية على أبي جعفر عليه السّلام و أبو عبد اللّه عليه السّلام عنده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في الدّنيا محمودة في الآخرة أخبريني عنك أبكر أم ثيّب؟</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لأنّ النخّاس كان يجيء فيقعد منّي مقعد الرجل من المرأة فيسلّط اللّه عليه رجلا أبيض الرأس و اللحيّة فلا يزال يلطمه حتّى يقوم عنّي ففعل بي مرارا و فعل به الشيخ مرارا،فقال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خذها إليك فولدت خير أهل الأرض موسى بن جعفر،و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حميدة مصفّاة من الأدناس كسبيكة الذهب ما زالت الاملاك تحرسها حتّى أدّيت إليّ كرامة من اللّه لي و الحجّة من بعدي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عن ربيع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 اللّه موسى بن جعفر من المتوسّمين يعلم من يقف عليه بعد موته و يجحد الإمام بعده إمامته فكان يكظم غيظه عليهم و لا يبدي لهم ما يعرفه منهم فسمّي الكاظم لذلك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نقش خاتم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حسبي اللّه و فيه وردة و هلال في أعلاه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بشائر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يكنّى بأبي إبراهيم و أبي الحسن و أبي علي و يعرف بالعبد الصالح و الكاظم عليه السّلام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كنيته عليه السّلام أبو الحسن الأوّل و أبو الحسن الماضي و يعرف بالنفس الزكيّة و زين المجتهدين و الوفي و الصابر و الأمين و الزاهر سمّي بذلك لأنّه زهر بأخلاقه الشريفة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 أسمر،نقش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للّه وحده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طاهر بن محمّد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يلوم عبد اللّه ولده و يعظه 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أن تكون مثل أخيك فو اللّه إنّي لأعرف النور في وجهه 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أليس أبي و أبوه واحدا،فقال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نفسي و أنت ابني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بشائر المصطفى عن أبي السرّاج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و هو واقف على رأس أبي الحسن موسى و هو في المهد فجعل يساره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إلى مولاك فسلّم عليه فسلّمت عليه فردّ عليّ بلسان فصيح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فغيّر اسم ابنتك التي سمّيتها أمس فإنّه اسم يبغضه اللّه و كانت ولدت لي بنت فسمّيتها بالحميراء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 إلى أمره ترشد فغيّرت اسمها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صاحب هذا الأمر يعني بعده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لا يلهو و لا يلعب،و أقبل أبو الحسن عليه السّلام و هو صغير و معه بهمة و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اسجدي لربّك فأخذه أبو عبد اللّه عليه السّلام و ضمّه إلى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و امّي من لا يلهو و لا يلعب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موسى بن جعفر عليه السّلام تكلّم يوما بين يدي أبيه عليه السّلام فأحسن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الحمد للّه الذي جعلك خلفا من الآباء و سرورا من الأبناء و عوضا عن الأصدقاء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عيسى شلقان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و أنا أريد أن أسأله عن أبي الخطّاب،فقال لي مبتدئا قبل أن أجلس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ما منعك أن تلقى ابني فتسأله عن جميع ما تريد؟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إلى العبد الصالح و هو قاعد في الكتاب و على شفتيه أثر المداد فقال لي 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إنّ اللّه أعار قوما الإيمان زمانا ثمّ سلبهم إيّاه و أنّ أبا الخطّاب ممّن اعير الإيمان ثمّ سلبه اللّه فقبّلت ما بين عينيه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 امّي ذرّية بعضها من بعض و اللّه سميع عليم،ثمّ رجعت إلى أبي عبد اللّه عليه السّلام و حكيت له و علمت أنّه صاحب هذا الأمر بعد أبيه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85" w:name="pg11793_114576"/>
    </w:p>
    <w:p>
      <w:pPr>
        <w:pStyle w:val="Heading4"/>
        <w:numPr>
          <w:ilvl w:val="3"/>
          <w:numId w:val="1"/>
        </w:numPr>
        <w:rPr/>
      </w:pPr>
      <w:bookmarkStart w:id="386" w:name="__RefHeading___Toc10262181_73709187"/>
      <w:bookmarkStart w:id="387" w:name="_Toc139"/>
      <w:bookmarkEnd w:id="385"/>
      <w:bookmarkEnd w:id="386"/>
      <w:r>
        <w:rPr>
          <w:rtl w:val="true"/>
        </w:rPr>
        <w:t>كتاب الوصية مع الخواتيم</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مسندا إلى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الوصية نزلت من السماء على محمّد صلّى اللّه عليه و آله كتابا لم ينزل على محمّد صلّى اللّه عليه و آله كتابا مختوما إلاّ الوصية فقال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هذه وصيّتك في امّتك عند أهل بيتك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بيتي يا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ذريّتك من صلبه و كان عليها خواتيم ففتح عليّ عليه السّلام الخاتم الأوّل و مضى لما فيها ثمّ فتح الحسن عليه السّلام الخاتم الثاني و مضى لما أمر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الحسن عليه السّلام فتح الحسين عليه السّلام الخاتم الثالث فوجد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قاتل فتقتل و تقتل و يخرج بأقوام للشهادة لا شهادة لهم إلاّ معك ففعل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دفعها إلى عليّ بن الحسين قبل ذلك ففتح الخاتم الرابع فوجد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اصمت و اطرق لما حجب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دفعها إلى محمّد بن عليّ عليه السّلام ففتح الخاتم الخامس فوجد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فسّر كتاب اللّه و صدّق أباك و ورّث ابنك و اصطنع آلامه و قم بحقّ اللّه عزّ و جلّ و قل الحقّ في الخوف و الأمن و لا تخش إلاّ اللّه،ففعل ثمّ دفعها إلى الذي يليه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جعلت فداك فأنت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بي إلاّ أن تذهب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فتروي علي،فقلت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الذي رزقك هذه المنزلة أن يرزقك من عقبك مثلها قبل الممات،قال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 اللّه ذلك،قلت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هو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هذا الراقد فأشار بيده إلى العبد الصالح و هو راقد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المشتمل على هذه الوصية المتضمّنة للخواتيم و أنّ كلّ إمام مأمور بأمور خاصة يكشف عن سبب تعدّد حالاتهم عليهم السّلام في ارتكاب تعدّد الأعمال و أنّ كلّ إمام كان له عمل خاص من القيام بالجهاد أو القيام بنشر العلوم أو ملازمة العبادة و الصمت أو مخالطة خلفاء الجور و الدخول معهم</w:t>
      </w:r>
      <w:r>
        <w:rPr>
          <w:rFonts w:eastAsia="Amiri" w:cs="Amiri" w:ascii="Amiri" w:hAnsi="Amiri"/>
          <w:color w:val="111111"/>
          <w:sz w:val="28"/>
          <w:szCs w:val="28"/>
          <w:rtl w:val="true"/>
          <w:lang w:bidi="ar-SA"/>
        </w:rPr>
        <w:t xml:space="preserve">. </w:t>
      </w:r>
      <w:bookmarkStart w:id="388" w:name="pg11793_114577"/>
    </w:p>
    <w:p>
      <w:pPr>
        <w:pStyle w:val="Heading4"/>
        <w:numPr>
          <w:ilvl w:val="3"/>
          <w:numId w:val="1"/>
        </w:numPr>
        <w:rPr/>
      </w:pPr>
      <w:bookmarkStart w:id="389" w:name="__RefHeading___Toc10262183_73709187"/>
      <w:bookmarkStart w:id="390" w:name="_Toc140"/>
      <w:bookmarkEnd w:id="388"/>
      <w:bookmarkEnd w:id="389"/>
      <w:r>
        <w:rPr>
          <w:rtl w:val="true"/>
        </w:rPr>
        <w:t>دعاء ردّ الضالّة</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الحميري عن مولى لأبي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أبي الحسن عليه السّلام حين قدم به البصرة و كان خلفنا سفينة فيها امرأة تزفّ إلى زوجها فما لبثنا أن سمعنا صيحة قالوا؛ ذهبت العروس لتغترف ماء فوقع منها سوار من ذهب فصاحت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احبسوا فحبسنا و حبس ملاّحهم فاتّكأ على السفينة و همس قليلا و قالوا قولوا لملاّحهم يتّزر و ينزل يتناول السوار فنظرنا فإذا السوار على وجه الأرض و إذا ماء قليل فنزل الملاّح فأخذ السوار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اعطها و قل لها فلتحمد اللّه ثمّ سرنا فقال له أخوه إسحاق جعلت فداك الدعاء الذي دعوت به علّمنيه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تعلّمه إلاّ من كان من شيعتنا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يا سابق كلّ فوت يا سامعا لكلّ صوت قويّ أو خفيّ يا محيي النفوس بعد الموت لا يشغله دعوة داع من السماء يا من له عند كلّ شيء من خلقه سمع سامع و بصر نافذ يا من لا تغلطه كثرة المسائل و لا يبرمه إلحاح الملحّين،يا حيّ حين لا حيّ في ديمومة ملكه و بقائه يا من سكن العلى و احتجب عن خلقه بنوره يا من أشرقت لنوره دجاء الظّلم أسألك باسمك الواحد الأحد الفرد الصمد الذي هو من جميع أركانك صلّ على محمّد و أهل بيته ثمّ اسأل حاجتك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10262185_73709187"/>
      <w:bookmarkStart w:id="392" w:name="_Toc141"/>
      <w:bookmarkEnd w:id="391"/>
      <w:r>
        <w:rPr>
          <w:rtl w:val="true"/>
        </w:rPr>
        <w:t>دعاء لبس الثوب الجديد</w:t>
      </w:r>
      <w:bookmarkEnd w:id="392"/>
    </w:p>
    <w:p>
      <w:pPr>
        <w:pStyle w:val="BookText"/>
        <w:rPr/>
      </w:pPr>
      <w:r>
        <w:rPr>
          <w:rFonts w:ascii="Amiri" w:hAnsi="Amiri" w:eastAsia="Amiri" w:cs="Amiri"/>
          <w:color w:val="111111"/>
          <w:sz w:val="28"/>
          <w:sz w:val="28"/>
          <w:szCs w:val="28"/>
          <w:rtl w:val="true"/>
          <w:lang w:bidi="ar-SA"/>
        </w:rPr>
        <w:t>و عن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و أنا أريد أبا الحسن عليه السّلام فدخلت عليه في عرصة داره و قد كنت أتيته لأسأله عن رجل من أصحابنا كنت سألته حاجة فلم يفعل فالتفت إليّ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لأحدكم إذا لبس الثوب الجديد أن يمرّ يده عليه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كساني ما اواري به عورتي و أتجمّل به بين الناس،و إذا أعجبه شيء فلا يكثر ذكره فإنّ ذلك ممّا يهده، و إذا كانت لأحدكم إلى أخيه حاجة و وسيلة لا يمكنه قضاؤها فلا يذكره إلاّ بخير فإنّ اللّه يوقع ذلك في صدره فيقضي حاجته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ذكر ما يعجبه و يحبّه يؤذن برفع قدره في نظره حتّى أنّه يوافق قلبه و لسانه </w:t>
      </w:r>
    </w:p>
    <w:p>
      <w:pPr>
        <w:pStyle w:val="BookText"/>
        <w:rPr/>
      </w:pPr>
      <w:r>
        <w:rPr>
          <w:rFonts w:ascii="Amiri" w:hAnsi="Amiri" w:eastAsia="Amiri" w:cs="Amiri"/>
          <w:color w:val="111111"/>
          <w:sz w:val="28"/>
          <w:sz w:val="28"/>
          <w:szCs w:val="28"/>
          <w:rtl w:val="true"/>
          <w:lang w:bidi="ar-SA"/>
        </w:rPr>
        <w:t xml:space="preserve">على تعظيمه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رفعتم من شيء إلاّ وضعه اللّه،و لهذا تسرع العين إلى التأثير في الأعيان المستحسنة لعظم وقعها في تلك العيون فيحقرها اللّه سبحانه إمّا بالتلف أو النقصان بعيب و نحوه ليعلم أنّ الكمال على الإطلاق و الحسن الذي لا نقص فيه ليس هو إلاّ ذاته تعالى،و لو تصفّحت الامور الكائنة في الدّنيا لوجدت التلف و النقصان إنّما يعرض غالبا للامور التي لها وقع في الأنظار فلو كان عندك من الأولاد سبعة مثلا لا يموت غالبا و لا يعرض له العيب من الجدري مثلا إلاّ من كان القلب إليه أميل و لو كان لك ألف كتاب ترى الأرضة لا تأكل إلاّ من تعبت في تصحيحه و حواشيه و لو كان لك أربع نساء لما أسرع التلف غالبا إلاّ إلى صغيرتهنّ محبوبة القلب و كذلك احمل على هذا جميع محبوبات الناس فلا تهوى شيئا إلاّ هو سبحانه و من أمر بحبّه و الميل إليه و هذا مجمل فصّلناه في كتاب مقامات النجاة،و أمّا الحاجة التي لا يقضيها لك أخوك المؤمن فليس السبب غالبا إلاّ منافرة القلوب و تباعد الهوى فإذا ميّلته إلى قلبك بذكر الخير و تعوّدت ذلك على لسانك مال إليه قلبك،لأنّ الجوارح و إن كانت من توابع القلب و جنوده إلاّ أنّها إذا تعوّدت فعل شيء يميل القلب إليه تدريجيا فيحصل ذلك الأثر في قلب أخيك المؤمن فيحبّك كما تحبّه فيبادر إلى قضاء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بعض الأعاظم من الأفاضل يقول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نفسك على التسبّب إلى وقوع محبّة الأكابر في قلبك حتّى يحبّوك و ذلك أنّ من الامور الثابتة بالبرهان و الشرع و العادة و الطباع أنّه لا يكون العشق من جانب واحد و لابدّ من ميل المعشوق إلى العاشق و ان تفاوت زيادة و نقصانا و كتمانا و إسرارا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 عن محمّد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الرواية بين أصحابنا في مسح الرجلين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الأصابع إلى الكعبين أم من الكعبين إلى الأصابع؟فكتب علي ابن يقطين إلى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أصحابنا قد اختلفوا في مسح الرجلين فإن رأيت أن تكتب لي بخطّك ما يكون عملي عليه فعلت إن شاء اللّه فكتب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آمرك به أن تتمضمض ثلاثا و تستنشق ثلاثا و تغسل وجهك ثلاثا و تخلّل شعر لحيتك و تمسح رأسك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93" w:name="pg11793_114579"/>
    </w:p>
    <w:p>
      <w:pPr>
        <w:pStyle w:val="BookText"/>
        <w:rPr/>
      </w:pPr>
      <w:bookmarkEnd w:id="393"/>
      <w:r>
        <w:rPr>
          <w:rFonts w:ascii="Amiri" w:hAnsi="Amiri" w:eastAsia="Amiri" w:cs="Amiri"/>
          <w:color w:val="111111"/>
          <w:sz w:val="28"/>
          <w:sz w:val="28"/>
          <w:szCs w:val="28"/>
          <w:rtl w:val="true"/>
          <w:lang w:bidi="ar-SA"/>
        </w:rPr>
        <w:t>كلّه و تمسح ظاهر اذنيك و باطنها و تغسل رجليك إلى الكعبين ثلاثا و لا تخالف ذلك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إلى عليّ بن يقطين تعجّب ممّا رسم فيه ممّا أجمع العصابة على خلافه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اعلم بما قال و أنا ممتثل أمره و كان يعمل في وضوئه على هذا الحدّ و يخالف الشيعة امتثالا لأمره عليه السّلام و سعى بعليّ بن يقطين إلى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رافضي مخالف لك،فقال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كثر عندي القول في عليّ بن يقطين و ميله إلى الرفض و لست ترى في خدمته تقصيرا و أحبّ أن أستبرئ أمره من حيث لا يشعر،فقيل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الرافضة تخالف الجماعة في الوضوء فامتحنه من حيث لا يعلم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ثمّ تركه مدّة و ناطه بشيء من الشغل في الدار حتّى دخل وقت الصلاة و كان عليّ بن يقطين يخلو في حجرة في الدار لوضوئه و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وقت الصلاة وقف الرشيد من وراء حايط الحجرة بحيث يرى عليّ بن يقطين و هو لا يراه فتوضّأ كما أمره أبو الحسن عليه السّلام و الرشيد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و قد فعل ذلك لم يملك نفسه حتّى أشرف عليه بحيث يراه ثمّ ناداه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يا عليّ بن يقطين من زعم أنّك من الرافضة و صلحت حاله عنده ثمّ ورد عليه كتاب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ابتدأ من الآن يا عليّ بن يقطين فتوضّأ كما أمر اللّه و اغسل وجهك مرّة فريضة و اخرى إسباغا و اغسل يديك من المرفقين كذلك و امسح مقدم رأسك و ظاهر قدميك بفضل نداوة وضوءك فقد زال ما كان يخالف عليك و السلام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10262187_73709187"/>
      <w:bookmarkStart w:id="395" w:name="_Toc142"/>
      <w:bookmarkEnd w:id="394"/>
      <w:r>
        <w:rPr>
          <w:rtl w:val="true"/>
        </w:rPr>
        <w:t>المرأة التي صار وجهها قفاها</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عن سليمان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الكاظم عليه السّلام فإذا بامرأة قد صار وجهها قفاها فوضع يده اليمنى في جنبها و يده اليسرى في خلف ذلك ثمّ عصر وجهها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 فرجع وجهها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احذري أن تفعلين كما فعلت،قالوا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و ما فعلت؟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مستور إلاّ أن تتكلّم به فسألوها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لي ضرّة فقمت اصلّي </w:t>
      </w:r>
      <w:bookmarkStart w:id="396" w:name="pg11793_114580"/>
    </w:p>
    <w:p>
      <w:pPr>
        <w:pStyle w:val="BookText"/>
        <w:rPr/>
      </w:pPr>
      <w:bookmarkEnd w:id="396"/>
      <w:r>
        <w:rPr>
          <w:rFonts w:ascii="Amiri" w:hAnsi="Amiri" w:eastAsia="Amiri" w:cs="Amiri"/>
          <w:color w:val="111111"/>
          <w:sz w:val="28"/>
          <w:sz w:val="28"/>
          <w:szCs w:val="28"/>
          <w:rtl w:val="true"/>
          <w:lang w:bidi="ar-SA"/>
        </w:rPr>
        <w:t xml:space="preserve">فظننت أنّ زوجي معها فالتفت إليها فرأيتها قاعدة و ليس هو معها فرجع وجهها على ما كان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10262189_73709187"/>
      <w:bookmarkStart w:id="398" w:name="_Toc143"/>
      <w:bookmarkEnd w:id="397"/>
      <w:r>
        <w:rPr>
          <w:rtl w:val="true"/>
        </w:rPr>
        <w:t>حكاية الطالقاني</w:t>
      </w:r>
      <w:bookmarkEnd w:id="398"/>
    </w:p>
    <w:p>
      <w:pPr>
        <w:pStyle w:val="BookText"/>
        <w:rPr/>
      </w:pPr>
      <w:r>
        <w:rPr>
          <w:rFonts w:ascii="Amiri" w:hAnsi="Amiri" w:eastAsia="Amiri" w:cs="Amiri"/>
          <w:color w:val="111111"/>
          <w:sz w:val="28"/>
          <w:sz w:val="28"/>
          <w:szCs w:val="28"/>
          <w:rtl w:val="true"/>
          <w:lang w:bidi="ar-SA"/>
        </w:rPr>
        <w:t>و فيه أيضا عن خالد السمّان أنّه دعى الرشيد رجلا يقال له علي بن صالح الطالقاني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السحاب حملتك من بلاد الصين إلى طالقان؟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فحدّثنا كيف 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مركبي في لجّة البحر فبقيت ثلاثة أيّام على لوح تضربني الأمواج فألقتني إلى البرّ فإذا أنا بأنهار و أشجار فنمت تحت ظلّ شجرة فسمعت صوتا هائلا فانتبهت فإذا بدابّتين يقتتلان على هيئة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بصرا بي دخلا في البحر ثمّ رأيت طائرا عظيم الخلق فوقع في كهف جبل فدنوت منه لأتأمّله فطار فجعلت أقفوا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قمت بقرب الكهف سمعت تسبيحا و تهليلا و تلاوة قرآن فناداني مناد من الكهف ادخل يا عليّ بن صالح الطالقاني رحمك اللّه فدخلت و سلّمت فإذا رجل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من معدن الكنوز لقد أقمت ممتحنا بالجوع و العطش و الخوف لولا أنّ اللّه رحمك في هذا اليوم فأنجاك و سقاك و لقد علمت الساعة التي ركبت فيها و كم أقمت في البحر و حين كسر بك المركب و كم لبثت تضربك الأمواج و ما هممت به من طرح نفسك في البحر لتموت اختيارا للموت لعظيم ما نزل بك و الساعة التي نجوت فيها و رؤيتك لما رأيت من الصورتين الحسنتين و اتّباعك للطائر الذي رأيته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رآك صعد طائرا إلى السماء،فهلم فاقعد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من علّمك بحالي؟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 الشهادة،ثمّ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جائع،فتكلّم بكلام فإذا بمائدة عليها منديل فكشفه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ما رزقك اللّه فأكلت طعاما ما رأيت أطيب منه ثمّ سقاني ماء ما رأيت ألذّ منه و لا أعذب ثمّ صلّى ركعتين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أتحبّ الرجوع إلى بلدك؟</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لي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كرامة بأوليائنا أن نفعل بهم ذلك ثمّ دعا بدعوات و رفع يده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الساعة فإذا سحاب قد أظلّت باب الكهف قطعا قطعا </w:t>
      </w:r>
    </w:p>
    <w:p>
      <w:pPr>
        <w:pStyle w:val="BookText"/>
        <w:rPr/>
      </w:pPr>
      <w:r>
        <w:rPr>
          <w:rFonts w:ascii="Amiri" w:hAnsi="Amiri" w:eastAsia="Amiri" w:cs="Amiri"/>
          <w:color w:val="111111"/>
          <w:sz w:val="28"/>
          <w:sz w:val="28"/>
          <w:szCs w:val="28"/>
          <w:rtl w:val="true"/>
          <w:lang w:bidi="ar-SA"/>
        </w:rPr>
        <w:t>و كلّما وافت سحابة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 يا وليّ اللّه و حجّته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و رحمة اللّه و بركاته أيّتها السحابة المطيعة ثمّ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تريدين؟فتقول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كذا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لرحمة أو سخط؟فتقول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لرحمة أو سخط،فتمضي حتّى جاءت سحابة حسنة مضيئة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و حجّته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أين تريدين؟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طالقان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لرحمة أو سخط؟</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لرحمة،فقال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احملي ما حملت مودعا في اللّه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فاستقرّي بإذن اللّه على وجه الأرض فاستقرّت فأخذ بعضدي فأجلسني عليها فعند ذلك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العظيم و بحقّ محمّد خاتم النبيّين و عليّ سيّد الوصيّين و الأئمّة الطاهرين من أنت؟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عليّ بن صالح إنّ اللّه لا يخلي أرضه من حجّة طرفة عين إمّا باطن و إمّا ظاهر و أنا حجّة اللّه الظاهرة و حجّته الباطنة أنا المؤدّي الناطق عن الرسول في وقتي هذا أنا موسى بن جعفر فذكرت إمامته و إمامة آبائه و أمر السحاب بالطيران فطارت،فو اللّه ما وجدت ألما و لا فزعت فما كان بأسرع من طرفة عين حتّى ألقتني بالطالقان في شارعي الذي فيه أهلي و عقاري سالما في عافية فقتله الرشيد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 بهذا أحد</w:t>
      </w:r>
      <w:r>
        <w:rPr>
          <w:rFonts w:eastAsia="Amiri" w:cs="Amiri" w:ascii="Amiri" w:hAnsi="Amiri"/>
          <w:color w:val="111111"/>
          <w:sz w:val="28"/>
          <w:szCs w:val="28"/>
          <w:rtl w:val="true"/>
          <w:lang w:bidi="ar-SA"/>
        </w:rPr>
        <w:t xml:space="preserve">. </w:t>
      </w:r>
      <w:bookmarkStart w:id="399" w:name="pg11793_114582"/>
    </w:p>
    <w:p>
      <w:pPr>
        <w:pStyle w:val="Heading4"/>
        <w:numPr>
          <w:ilvl w:val="3"/>
          <w:numId w:val="1"/>
        </w:numPr>
        <w:rPr/>
      </w:pPr>
      <w:bookmarkStart w:id="400" w:name="__RefHeading___Toc10262191_73709187"/>
      <w:bookmarkStart w:id="401" w:name="_Toc144"/>
      <w:bookmarkEnd w:id="399"/>
      <w:bookmarkEnd w:id="400"/>
      <w:r>
        <w:rPr>
          <w:rtl w:val="true"/>
        </w:rPr>
        <w:t>الصورة التي أكلت الساحر</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و عيون الأخبار مسندا إلى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استدعى الرشيد رجلا يبطل به أمر أبي الحسن موسى بن جعفر عليه السّلام و يقطعه و يخجله في المجلس فانتدب له رجل مغرم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المائدة عمل ناموسا أي صورة على الخبز فكان كلّما رام خادم أبي الحسن عليه السّلام تناول رغيف من الخبز طار من بين يديه و ضحك هارون و فرح فلم يلبث أبو الحسن عليه السّلام أن رفع رأسه إلى أسد مصوّر على بعض التكايا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أسد اللّه خذ عدوّ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فوثبت تلك الصورة كأعظم ما يكون من السباع فافترست ذلك المغرم فخرّ هارون و ندماؤه على وجوههم مغشيّا عليهم و طارت عقولهم خوفا من هول ما رأوه فلمّا أفاقوا بعد حين قال هارون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بحقّي عليك لمّا سألت الصورة أن تردّ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عصا موسى ردّت ما ابتلعته من حبال القوم و عصيّهم فإنّ هذه الصورة تردّ ما ابتلعته من هذا الرجل فكان ذلك أعمل الأشياء في أفاته نفسه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علامات الإمام أن يكلّم الناس بكلّ لسان،فما لبثت أن دخل علينا رجل من أهل خراسان فتكلّم الخراساني بالعربية فأجابه هو بالفارسية فقال له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ما منعني أن أكلّمك بكلامي إلاّ انّي ظننت أنّه لا تحسن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إذا كنت لا أحسن أجيبك فما فضلي عليك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الماضي عليه السّلام و هو محموم و وجهه إلى الحائط فتناول بعض أهل بيته يذكره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خير خلق اللّه في زمانه يوصينا بالبرّ و يقول في رجل من أهل بيته هذا القول،قال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فحوّل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الذي سمعت من البراني إذا قلت هذا لم يصدقوا قوله و إن لم أقل هذا صدّقوا قوله عليّ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محمّد الرافعي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ابن عمّ يقال له الحسن بن عبد اللّه و كان من أعبد أهل زمانه و دخل أبو الحسن عليه السّلام يوما المسجد فرآه فأدنى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أسرّني بك إلاّ أنّك ليست لك معرفة فاذهب فاطلب المعرفة فلم يزل يترصّد أبا الحسن عليه السّلام حتّى خرج إلى ضيعة له فتبعه و لحقه في الطريق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الإمام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فشيء أستدلّ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تلك الشجرة و أشار إلى امّ غيلان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موسى بن جعفر اقبلي،قال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فرأيتها و اللّه تجبّ الأرض جبوبا حتّى وقفت بين يديه ثمّ أشار إليها فرجعت فأقربه ثمّ لزم السكوت فكان لا يراه أحد يتكلّم بعد ذلك و كان من قبل ذلك يرى الرؤيا الحسنة و ترى له ثمّ انقطعت عنه الرؤيا فرأى ليلة أبا عبد اللّه عليه السّلام فيما يرى النائم فشكى إليه انقطاع الرؤيا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تغتمّ فإنّ المؤمن إذا رسخ في الإيمان رفعت عنه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ملخّصا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إشارة إلى أنّ أعمال غير المؤمن يجازي صاحبها عليها في دار الدّنيا و من جملة جزاء أعمال ذلك الرجل أنّه كان يرى الرؤيا الحسنة و تارة يراها غيره له و يحكيها له و للناس فيرتفع اعتبارا في الأنظار و لمّا منّ اللّه عليه بالإيمان كان جزاء أعماله ذخيرة له يوم القيامة،و من هنا يظهر أنّ الطاعات و العبادات الواقعة على غير القانون المستحسن شرعا كأن لا يكون مؤمنا أو يوقعه بقصد نيّة فاسدة لا يمنع أن يثاب عليه في الدنيا و أن يجري اللّه سبحانه له ما يوجب له رفعة و شأنا في الدنيا،و من تصفّح أحوال كفّار الهند في عباداتهم و الثواب عليها يتّضح له هذا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02" w:name="pg11793_114584"/>
    </w:p>
    <w:p>
      <w:pPr>
        <w:pStyle w:val="Heading4"/>
        <w:numPr>
          <w:ilvl w:val="3"/>
          <w:numId w:val="1"/>
        </w:numPr>
        <w:rPr/>
      </w:pPr>
      <w:bookmarkStart w:id="403" w:name="__RefHeading___Toc10262193_73709187"/>
      <w:bookmarkStart w:id="404" w:name="_Toc145"/>
      <w:bookmarkEnd w:id="402"/>
      <w:bookmarkEnd w:id="403"/>
      <w:r>
        <w:rPr>
          <w:rtl w:val="true"/>
        </w:rPr>
        <w:t>البقرة التي أحياها الكاظم عليه السلام</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 عن علي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العبد الصالح عليه السّلام بامرأة بمنى و هي تبكي و صبيانها حولها يبكون و قد ماتت بقرة 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أمة اللّه؟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 لي صبيانا أيتاما فكانت لي بقرة معيشتي و معيشة صبياني كان منها و قد ماتت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 هل لك أن أحييها؟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نعم،فصلّى ركعتين و حرّك شفتيه ثمّ ضرب البقرة برجله فقامت فصاحت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ابن مريم و ربّ الكعبة فخالط الناس و مضى بينهم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10262195_73709187"/>
      <w:bookmarkStart w:id="406" w:name="_Toc146"/>
      <w:bookmarkEnd w:id="405"/>
      <w:r>
        <w:rPr>
          <w:rtl w:val="true"/>
        </w:rPr>
        <w:t>كلام الحمام</w:t>
      </w:r>
      <w:bookmarkEnd w:id="406"/>
    </w:p>
    <w:p>
      <w:pPr>
        <w:pStyle w:val="BookText"/>
        <w:rPr/>
      </w:pPr>
      <w:r>
        <w:rPr>
          <w:rFonts w:ascii="Amiri" w:hAnsi="Amiri" w:eastAsia="Amiri" w:cs="Amiri"/>
          <w:color w:val="111111"/>
          <w:sz w:val="28"/>
          <w:sz w:val="28"/>
          <w:szCs w:val="28"/>
          <w:rtl w:val="true"/>
          <w:lang w:bidi="ar-SA"/>
        </w:rPr>
        <w:t>و فيه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أبي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أحبّ أن تتغدّى عندي فمضى معه و جلس على سرير في البيت و تحت السرير زوج حمام فهدر الذكر على الانثى فضحك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الذكر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سكني و عرسي و اللّه ما على وجه الأرض أحد أحبّ إليّ منك ما خلا هذا القاعد على السرير،قلت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تفهم كلام الطير؟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علمنا منطق الطير و اوتينا من كلّ شيء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10262197_73709187"/>
      <w:bookmarkStart w:id="408" w:name="_Toc147"/>
      <w:bookmarkEnd w:id="407"/>
      <w:r>
        <w:rPr>
          <w:rtl w:val="true"/>
        </w:rPr>
        <w:t>كلام الفرس</w:t>
      </w:r>
      <w:bookmarkEnd w:id="40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هارون بن موفّق مولى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معه عليه السّلام في متنزّه على جدول ماء فحمحم فرسه عليه السّلام فضحك عليه السّلام و نطق بالفارسية فأخذ بغرفها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فمرّ يتخطّا الجداول و الزرع إلى براح يعني أرضا خالية حتّى بال و 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يعط داود و آل داود </w:t>
      </w:r>
      <w:bookmarkStart w:id="409" w:name="pg11793_114585"/>
    </w:p>
    <w:p>
      <w:pPr>
        <w:pStyle w:val="BookText"/>
        <w:rPr/>
      </w:pPr>
      <w:bookmarkEnd w:id="409"/>
      <w:r>
        <w:rPr>
          <w:rFonts w:ascii="Amiri" w:hAnsi="Amiri" w:eastAsia="Amiri" w:cs="Amiri"/>
          <w:color w:val="111111"/>
          <w:sz w:val="28"/>
          <w:sz w:val="28"/>
          <w:szCs w:val="28"/>
          <w:rtl w:val="true"/>
          <w:lang w:bidi="ar-SA"/>
        </w:rPr>
        <w:t xml:space="preserve">شيئا إلاّ و قد أعطي محمّد و آل محمّد أكثر منه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10262199_73709187"/>
      <w:bookmarkStart w:id="411" w:name="_Toc148"/>
      <w:bookmarkEnd w:id="410"/>
      <w:r>
        <w:rPr>
          <w:rtl w:val="true"/>
        </w:rPr>
        <w:t>كلام الأسد</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بشائر المصطفى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موسى بن جعفر عليه السّلام في بعض الأيّام إلى ضيعة له فصحبته و كان على بغلة و أنا راكب على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في بعض الطريق اعترضنا أسد فخفت و قدم أبو الحسن عليه السّلام فرأيت الأسد يتذلّل له ويهمهم و وضع يده على كفل بغلته ثمّ حرّك عليه السّلام شفتيه بدعاء لم أفهمه ثمّ أومى إلى الأسد أن امض فهمهم الأسد طويلا و أبو الحسن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آمين،فقلت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ما شأن هذا الأسد فقد خفته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جاء يشكو عسر الولادة على لبوته و سألني أن أدعوا اللّه ليفرّج عنها ففعلت ذلك و ألقي في روعي أنّها ولدت له ذكرا فخبرته بذلك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في حفظ اللّه فلا سلّط اللّه عليك و لا على ذرّيتك و لا على أحد من شيعتك شيئا من السباع،فقلت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10262201_73709187"/>
      <w:bookmarkStart w:id="413" w:name="_Toc149"/>
      <w:bookmarkEnd w:id="412"/>
      <w:r>
        <w:rPr>
          <w:rtl w:val="true"/>
        </w:rPr>
        <w:t>حكاية علي بن يقطين مع الرشيد</w:t>
      </w:r>
      <w:bookmarkEnd w:id="413"/>
    </w:p>
    <w:p>
      <w:pPr>
        <w:pStyle w:val="BookText"/>
        <w:rPr/>
      </w:pPr>
      <w:r>
        <w:rPr>
          <w:rFonts w:ascii="Amiri" w:hAnsi="Amiri" w:eastAsia="Amiri" w:cs="Amiri"/>
          <w:color w:val="111111"/>
          <w:sz w:val="28"/>
          <w:sz w:val="28"/>
          <w:szCs w:val="28"/>
          <w:rtl w:val="true"/>
          <w:lang w:bidi="ar-SA"/>
        </w:rPr>
        <w:t>و في الخرائج أيضا عن ابن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واقفا عند الرشيد إذ جاءته هدايا ملك الروم و كان فيها دراعة ديباج سوداء منسوجة بالذهب لم أر أحسن منها فرآني أنظر إليها فوهبها لي و بعثتها إلى أبي الحسن و مضت لها تسعة أشهر و انصرفت يوما من عند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داري جاءني خادمي بمنديل و كتاب لطيف ختمه رطب ففضضت الكتاب فإذا هو كتاب مولاي أبي الحسن عليه السّلام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 وقت حاجتك إلى الدّراعة و قد بعثتها إليك فرأيتها و عرفتها و دخل عليّ خادم هارون بغير إذن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أمير المؤمنين،فركبت و دخلت عليه و عنده عمر بن بزيع واقفا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الدّراعة الرومية التي وهبتك؟</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ألبسها في أوقات و اصلّي فيها ركعات و قد كنت دعوت بها عند منصرفي من </w:t>
      </w:r>
    </w:p>
    <w:p>
      <w:pPr>
        <w:pStyle w:val="BookText"/>
        <w:rPr/>
      </w:pPr>
      <w:r>
        <w:rPr>
          <w:rFonts w:ascii="Amiri" w:hAnsi="Amiri" w:eastAsia="Amiri" w:cs="Amiri"/>
          <w:color w:val="111111"/>
          <w:sz w:val="28"/>
          <w:sz w:val="28"/>
          <w:szCs w:val="28"/>
          <w:rtl w:val="true"/>
          <w:lang w:bidi="ar-SA"/>
        </w:rPr>
        <w:t>دار أمير المؤمنين الساعة لألبسها فنظر إلى عمر بن بزيع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يحضرها،فأرسلت خادمي جاء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ما ينبغي أن تنقل على عليّ بعد هذا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لي بخمسين ألف درهم حملت مع الدّراعة إلى داري و كان الساعي ابن عمّ لي فسوّد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أنّ أبا الحسن عليه السّلام طلب منه الدراعة بعد ذلك فأرسلها إليه مع الدراهم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أبو الحسن عليه السّلام في حاجة فجئت و إذا معتب على الباب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مولاي بمكاني فدخل معتب و مرّت بي امرأة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معتب دخل فأعلم مولاي بمكاني لاتّبعت هذه المرأة فتمتعت بها فخرج معتب و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ادخل فدخلت عليه و هو على مصلاّه فأخرج من تحته صرّة فناولنيها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المرأة فإنّها على دكّان العلاّف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قد حبستني فذهبت إليها و تمتّعت بها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14" w:name="pg11793_114587"/>
    </w:p>
    <w:p>
      <w:pPr>
        <w:pStyle w:val="Heading4"/>
        <w:numPr>
          <w:ilvl w:val="3"/>
          <w:numId w:val="1"/>
        </w:numPr>
        <w:rPr/>
      </w:pPr>
      <w:bookmarkStart w:id="415" w:name="__RefHeading___Toc10262203_73709187"/>
      <w:bookmarkStart w:id="416" w:name="_Toc150"/>
      <w:bookmarkEnd w:id="414"/>
      <w:bookmarkEnd w:id="415"/>
      <w:r>
        <w:rPr>
          <w:rtl w:val="true"/>
        </w:rPr>
        <w:t>إحياء الحمار</w:t>
      </w:r>
      <w:bookmarkEnd w:id="416"/>
    </w:p>
    <w:p>
      <w:pPr>
        <w:pStyle w:val="BookText"/>
        <w:rPr/>
      </w:pPr>
      <w:r>
        <w:rPr>
          <w:rFonts w:ascii="Amiri" w:hAnsi="Amiri" w:eastAsia="Amiri" w:cs="Amiri"/>
          <w:color w:val="111111"/>
          <w:sz w:val="28"/>
          <w:sz w:val="28"/>
          <w:szCs w:val="28"/>
          <w:rtl w:val="true"/>
          <w:lang w:bidi="ar-SA"/>
        </w:rPr>
        <w:t>و عن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بيدي موسى بن جعفر عليه السّلام يوما فخرجنا من المدينة إلى الصحراء فإذا نحن برجل يبكي و بين يديه حمار ميّت و رحله مطروح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رفقائي نريد الحجّ فمات حماري هاهنا و بقيت متحيّرا،فقال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لم يمت،قال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ترحمني حتّى تلهو 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عندي رقية جيّدة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تستهزء بي فدنا من الحمار و نطق بشيء لم أسمعه و أخذ قضيبا فضربه فوثب الحمار صحيحا سليما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مغربي ترى هنا شيئا من الاستهزاء و الحق بأصحابك،قال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واقفا على بئر زمزم بمكّة فإذا المغربي هناك فأقبل إليّ و قبّل يديّ فرحا مسرورا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 حمارك؟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صحيح و ما أدري من أين ذلك الرجل الذي منّ اللّه عليّ به فأحيا حماري بعد موته؟</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بلغت حاجتك فلا تسأل عمّا لا تبلغ معرفته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المناقب عن شقيق البلخي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حاجّا سنة تسع و أربعين و مائة فنزلت القادسية فبينا أنا أنظر إلى الناس في زينتهم و كثرتهم فنظرت إلى فتى حسن الوجه شديد السمرة ضعيف فوق ثيابه ثوب من صوف مشتمل بشملة في رجليه نعلان و قد جلس منفردا،فقلت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الفتى من الصوفية يريد أن يكون كلاّ على الناس في طريقهم لأمضينّ إليه و لأوبّخنّه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رآني مقبلا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شقيق اجتنبوا كثيرا من الظنّ إنّ بعض الظنّ إثم و مضى،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لأمر عظيم تكلّم بما في نفسي و نطق باسمي و ما هذا إلاّ عبد صالح لألحقنّه و لأسألنّه أن يحللني فأسرعت في اثره فغاب عن عيني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نزلنا واقصة فإذا به يصلّي و دموعه تجري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صاحبي أمضي أستحلّه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 مقبلا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شقيق اتل وَ إِنِّي لَغَفّارٌ لِمَنْ تابَ وَ آمَنَ وَ عَمِلَ صالِحاً ثُمَّ اهْتَدى </w:t>
      </w:r>
      <w:r>
        <w:rPr>
          <w:rStyle w:val="FootnoteAnchor"/>
          <w:rtl w:val="true"/>
        </w:rPr>
        <w:footnoteReference w:id="571"/>
      </w:r>
      <w:r>
        <w:rPr>
          <w:rFonts w:ascii="IRNazanin" w:hAnsi="IRNazanin" w:eastAsia="IRNazanin"/>
          <w:color w:val="111111"/>
          <w:sz w:val="28"/>
          <w:sz w:val="28"/>
          <w:szCs w:val="28"/>
          <w:rtl w:val="true"/>
          <w:lang w:bidi="fa-IR"/>
        </w:rPr>
        <w:t>و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لمن الأبدال لقد تكلّم على سرّي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نزلنا زبالة إذا بالفتى قائم على البئر و بيده ركوة يريد أن يستقي ماء فسقطت الركوة في البئر فرمق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ربّي إذا ظمئت إلى الماء و قوتي إذا أردت الطعام، اللّهم سيّدي مالي غيرها فرأيت ماء البئر ارتفع حتّى مدّ يده و أخذ الركوة و ملأها فتوضّأ و صلّى أربع ركعات ثمّ مال إلى كثيب رمل فجعل يطرح من الرمل في الركوة و يشرب فسلّمت عليه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اطعمني من فضل ما أنعم اللّه عليك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شقيق لم تزل نعم اللّه علينا ظاهرة و باطنة فأحسن ظنّك بربّك ثمّ ناولني الركوة فشربت منها فإذا هي سويق و سكّر فما شربت ألذّ منه و أقمت أيّاما لا أشتهي طعاما و لا شرابا ثمّ لم أره حتّى دخلنا مكّة فرأيته إلى جنب قبّة الشراب قائما يصلّي بخشوع و أنين و بكاء فلم يزل كذلك حتّى ذهب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الغداة و إذا له موال و غواش و هو على خلاف ما رأيته في الطريق و دار به الناس يسلّمون عليه فقلت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موسى بن جعفر بن محمّد بن عليّ بن الحسين بن عليّ بن أبي طالب عليهم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عجبت أن تكون هذه العجائب إلاّ لمثل هذا السيّد و نظمه بعضهم في أبيات طويلة اقتصرت على ذكر بعضها فقال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غسل شقيق البلخي عنه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عاين منه و ما الذي كان أبصر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حججت عاينت شخصا شاحب اللون ناحل الجسم أسمر سائرا وحده و ليس له زاد فما زلت دائما أتفكّر و توهّمت أنّه يسأل الناس و لم أدر أنّه الحجّ الأكبر،ثمّ عاينته و نحن نزول دون قيد على الكثيب الأحمر يضع الرمل في الإناء و يشربه فناديته و عقلي متحيّر اسقني شربة فناولني منه فعاينته سويقا و سكّر فسألت الحجيج من يك هذا؟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الإمام موسى بن جعفر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قرع سمعي ذكر واقعة عظيمة،و هي أنّ من عظماء الخلفاء من كان له نايب في ممالكه و كان ذا سطوة و جبروت فلمّا مات دفنه الخليفة قرب ضريح الإمام موسى بن جعفر عليه السّلام و كان بالمشهد المقدّس نقيب معروف بالصلاح فذكر النقيب أنّه بات بالمشهد الشريف فرأى في منامه أنّ القبر قد انفتح و النار تشتعل فيه و قد انتشر منه دخان و رائحة خبيثة ملأت المشهد و أنّ الإمام موسى عليه السّلام واقف فصاح بالنقيب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لهذا الخليفة لقد آذيتني بمجاورة هذا الظالم فاستيقظ النقيب و هو يرعد خوفا فكتب ورقة فيها صورة الواقعة إلى الخليفة فلمّا جنّ الليل جاء الخليفة إلى المشهد بنفسه و دخل الضريح مع النقيب و أمر بكشف ذلك القبر و نقل المدفون إلى موضع آخر فلمّا كشفوه و جدوا به رماد الحريق و لم يجدوا للميّت أثرا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17" w:name="pg11793_114590"/>
    </w:p>
    <w:p>
      <w:pPr>
        <w:pStyle w:val="Heading4"/>
        <w:numPr>
          <w:ilvl w:val="3"/>
          <w:numId w:val="1"/>
        </w:numPr>
        <w:rPr/>
      </w:pPr>
      <w:bookmarkStart w:id="418" w:name="__RefHeading___Toc10262205_73709187"/>
      <w:bookmarkStart w:id="419" w:name="_Toc151"/>
      <w:bookmarkEnd w:id="417"/>
      <w:bookmarkEnd w:id="418"/>
      <w:r>
        <w:rPr>
          <w:rtl w:val="true"/>
        </w:rPr>
        <w:t>مكان المخالفين</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 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عن أعداء أمير المؤمنين و أهل بيت النبوّة عليهم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أحبّ إليك أم المعاينة؟</w:t>
      </w:r>
    </w:p>
    <w:p>
      <w:pPr>
        <w:pStyle w:val="BookText"/>
        <w:rPr/>
      </w:pPr>
      <w:r>
        <w:rPr>
          <w:rFonts w:ascii="Amiri" w:hAnsi="Amiri" w:eastAsia="Amiri" w:cs="Amiri"/>
          <w:color w:val="111111"/>
          <w:sz w:val="28"/>
          <w:sz w:val="28"/>
          <w:szCs w:val="28"/>
          <w:rtl w:val="true"/>
          <w:lang w:bidi="ar-SA"/>
        </w:rPr>
        <w:t>فقال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ايتني بالقضيب فأحضره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اضرب به الأرض و أرهم أعداء أمير المؤمنين فضرب به الأرض فانشقّت عن بحر أسود ثمّ ضرب البحر بالقضيب فانفلق عن صخرة سوداء فضرب الصخرة فانفتح منها باب فإذا بالقوم جميعا لا يحصون لكثرتهم و وجوههم مسودّة و أعينهم زرق كلّ واحد مصفّد مشدود في جانب من الصخرة و هم ينادون يا محمّد و الزبانية تضرب وجوههم و تقول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ليس محمّد لكم و لا أنتم 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من هؤلاء؟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الجبت و الطاغوت و الرجس و اللعين ابن اللعين و لم يزل يعدّدهم حتّى أتى على أصحاب السقيفة و أصحاب الفتنة و بني الأزرق و الأوزاع و بني اميّة جدّد اللّه عليهم العذاب بكرة و أصيلا،ثمّ قال عليه السّلام للصخرة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انطبقي عليهم إلى يوم الوقت المعلوم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هذه الصخرة مكانا لبعض الأعداء و المخالفين لما ورد من أنّ مكانهم برهوت واد في حضرموت و يجوز أن تكون هذه الصخرة من صخر ذلك الوادي نقلت إلى ذلك البحر وقت الرّوية و ضرب الأرض و يجوز أن يكون ملائكة العذاب يحوّلونهم و ينقلونهم إلى الأمكنة المختلفة و لهم في كلّ مكان نوع من أنواع العذاب،و أمّا أصحاب الفتنة فهم طلحة و الزبير و فلانة و أتباعهم و بنو الأزرق معاوية و أصحابه و الأوزاع الجماعات المختلفة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420" w:name="pg11793_114591"/>
    </w:p>
    <w:p>
      <w:pPr>
        <w:pStyle w:val="Heading4"/>
        <w:numPr>
          <w:ilvl w:val="3"/>
          <w:numId w:val="1"/>
        </w:numPr>
        <w:rPr/>
      </w:pPr>
      <w:bookmarkStart w:id="421" w:name="__RefHeading___Toc10262207_73709187"/>
      <w:bookmarkStart w:id="422" w:name="_Toc152"/>
      <w:bookmarkEnd w:id="420"/>
      <w:bookmarkEnd w:id="421"/>
      <w:r>
        <w:rPr>
          <w:rtl w:val="true"/>
        </w:rPr>
        <w:t>حجتّه عليه السلام لعليّ بن يقطين</w:t>
      </w:r>
      <w:bookmarkEnd w:id="422"/>
    </w:p>
    <w:p>
      <w:pPr>
        <w:pStyle w:val="BookText"/>
        <w:rPr/>
      </w:pPr>
      <w:r>
        <w:rPr>
          <w:rFonts w:ascii="Amiri" w:hAnsi="Amiri" w:eastAsia="Amiri" w:cs="Amiri"/>
          <w:color w:val="111111"/>
          <w:sz w:val="28"/>
          <w:sz w:val="28"/>
          <w:szCs w:val="28"/>
          <w:rtl w:val="true"/>
          <w:lang w:bidi="ar-SA"/>
        </w:rPr>
        <w:t>و من ذلك الكتاب أنّ إبراهيم الجمّال استأذن على عليّ بن يقطين فحجبه فحجّ عليّ ابن يقطين في تلك السنة فاستأذن بالمدينة على مولانا موسى بن جعفر عليه السّلام فحجبه فرآه ثاني يومه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ذنبي؟قال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حجبتك لأنّك حجبت أخاك إبراهيم الجمّال و قد أبى اللّه أن يشكر سعيك حتّى يغفر لك إبراهيم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و مولاي من لي بإبراهيم الجمّال في هذا الوقت و أنا بالمدينة و هو بالكوفة؟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الليل فامض إلى البقيع وحدك و اركب نجيبا هناك مسرّجا فوافى البقيع و ركب النجيب و لم يلبث أن أناخه على باب إبراهيم الجمّال بالكوفة فقرع الباب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يقطين 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يعمل علي بن يقطين الوزير ببابي؟</w:t>
      </w:r>
    </w:p>
    <w:p>
      <w:pPr>
        <w:pStyle w:val="BookText"/>
        <w:rPr/>
      </w:pPr>
      <w:r>
        <w:rPr>
          <w:rFonts w:ascii="Amiri" w:hAnsi="Amiri" w:eastAsia="Amiri" w:cs="Amiri"/>
          <w:color w:val="111111"/>
          <w:sz w:val="28"/>
          <w:sz w:val="28"/>
          <w:szCs w:val="28"/>
          <w:rtl w:val="true"/>
          <w:lang w:bidi="ar-SA"/>
        </w:rPr>
        <w:t>فقال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 عظيم و أقسم عليه أن يأذن له فلمّا دخل قال لإبراهيم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المولى عليه السّلام أبى أن يقبلني أو تغفر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فآلى عليّ بن يقطين على إبراهيم الجمّال أن يطأ خدّه فامتنع إبراهيم فآلى عليه ثانيا ففعل،فلم يزل إبراهيم يطأ خدّه و علي بن يقطين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اشهد،ثمّ انصرف و ركب النجيب و أناخه من ليلته بباب المولى موسى بن جعفر عليه السّلام بالمدينة فأذن له و دخل عليه فقبّله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مشارق الأنوار عن صفوان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سيّدي أبو عبد اللّه عليه السّلام يوما أن أقدّم ناقته إلى باب الدار فجئت بها فخرج أبو الحسن موسى عليه السّلام مسرعا و هو ابن ستّ سنين فاستوى على ظهر الناقة و أثارها،و غاب عن بصري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انّا إليه راجعون و ما أقول لمولاي إذا خرج يريد الناقة فلمّا مضى من النهار ساعة إذا الناقة قد انقضت كأنّها شهاب و هي ترفض عرقا فنزل عنها و دخل الدار فخرج الخادم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الناقة مكانها و أجب مولاك ففعلت ما أمرني فدخلت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صفوان إنّما أمرتك بإحضار الناقة </w:t>
      </w:r>
    </w:p>
    <w:p>
      <w:pPr>
        <w:pStyle w:val="BookText"/>
        <w:rPr/>
      </w:pPr>
      <w:r>
        <w:rPr>
          <w:rFonts w:ascii="Amiri" w:hAnsi="Amiri" w:eastAsia="Amiri" w:cs="Amiri"/>
          <w:color w:val="111111"/>
          <w:sz w:val="28"/>
          <w:sz w:val="28"/>
          <w:szCs w:val="28"/>
          <w:rtl w:val="true"/>
          <w:lang w:bidi="ar-SA"/>
        </w:rPr>
        <w:t>ليركبها مولاك أبو الحسن،فقلت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و كذا،فهل علمت يا صفوان أين بلغ عليها في هذه الساعة إنّه بلغ ما بلغه ذو القرنين و جاوزه أضعافا مضاعفة و أبلغ كلّ مؤمن و مؤمنة سلامي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بن عبد الحميد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الأوّل عليه السّلام بيته الذي كان يصلّي فيه،فإذا ليس في البيت شيء إلاّ خصفة يعني بورية و سيف معلّق و مصحف و اعتمر أربع عمر بعياله و كان يمشي فيها من المدينة إلى مكّة و كان يتفقّد فقراء المدينة ليلا فيحمل إليهم الزبيل فيه العين و الورق و الادقة و التمور فيوصل إليهم ذلك و لا يعلمون من أيّ جهة هو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أولاد عمر بن الخطّاب كان بالمدينة يؤذي الكاظم عليه السّلام و يسبّه إذا رآه و يشتم عليا،فقال له بعض حاشيته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نقتل هذا الفاجر فنهاهم عن ذلك و سئل عن العمري،فذكر أنّه يزرع بناحية من نواحي المدينة فركب إليه فوجده في مزرعته فجلس عنده و باسطه و ضاحكه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تصيب بزرعك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أقدر مائة دينار فأخرج عليه السّلام صرّة فيها ثلاثمائة دينار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زرعك هذا على حاله و اللّه يرزقك فيه ما ترجو،فقام العمري فقبّل رأسه و سأله أن يصفح عن فارطه،فراح إلى المسجد فوجد العمري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578"/>
      </w:r>
      <w:r>
        <w:rPr>
          <w:rFonts w:ascii="Amiri" w:hAnsi="Amiri" w:eastAsia="Amiri" w:cs="Amiri"/>
          <w:color w:val="111111"/>
          <w:sz w:val="28"/>
          <w:sz w:val="28"/>
          <w:szCs w:val="28"/>
          <w:rtl w:val="true"/>
          <w:lang w:bidi="ar-SA"/>
        </w:rPr>
        <w:t>فوثب إليه أصحابه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قصّتك كنت تقول غير هذا؟</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سمعتم ما قلت الآن و جعل يدعو لأبي الحسن عليه السّلام فخاصموه و خاصمهم،فلمّا رجع أبو الحسن عليه السّلام إلى داره،قال لجلسائه الذين سألوه في قتل العمري أيما كان خيرا ما أردتم أم ما أردت إنّي أصلحت أمره بالمقدار الذي عرفتم و كفيت به شرّه و كان يصل بالمأتي دينار إلى الثلاثمائة و كان صرار موسى عليه السّلام مثلا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حجّ الرشيد تقدّم إلى قبر رسول اللّه صلّى اللّه عليه و اله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السلام عليك يا ابن عمّ مفتخرا بذلك على غيره،فتقدّم أبو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رسول اللّه،السلام عليك يا أبت،فخجل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كان ممّا أعان على قتله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 السّلام إذا بلغه عن الرجل ما يكره بعث إليه بصرّة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عن هشام بن الحكم،قال موسى بن جعفر عليه السّلام لأبرهة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علمك بكتابك؟قال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عالم به و بتأويله،فابتدأ موسى عليه السّلام يقرأ الإنجيل،فقال ابرهة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المسيح لقد كان يقرأها هكذا و ما قرأ هكذا إلاّ المسيح و أنا كنت أطلبه منذ خمسين سنة فأسلم على يديه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أنّه حجّ المهدي العبّاسي فلمّا صار في قصر العبادي ضجّ الناس من العطش فأمر أن يحفر بئر فلمّا بلغوا قريبا من القرار هبّت عليهم ريح من البئر فوقعت الدلاء فخرجت الفعلة خوفا على أنفسهم فأعطى عليّ بن يقطين الرجلين عطاء كثيرا ليحفرا فنزلا فأبطآ ثمّ خرجا مرعوبين قد ذهب ألوانهما فسألهما عن الخبر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آثارا و أثاثا و رجالا و نساء فكلّما أومأنا إلى شيء منهم صار هباء فصار المهدي يسأل عن ذلك،فقال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أصحاب الأحقاف غضب اللّه عليهم فساحت بهم ديارهم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أبو حنيفة و هو صغير السنّ،فقال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المعصية؟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المعصية لابدّ أن تكون من العبد أو من ربّه أو منهما جميعا،فإن كانت من اللّه تعالى فهو أعدل و أنصف من أن يظلم عبده و يأخذه بما لم يفعله و إن كانت منهما فهو شريكه و القوي أولى بإنصاف عبده الضعيف و إن كانت من العبد وحده فعليه وقع الأمر و إليه توجّه النهي و له حقّ الثواب و العقاب و وجبت الجنّة و النار،فقال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الآية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السّلام بهذا القول الحقّ على أبي حنيفة و أصحابه،فإنّ الجمهور أطبقوا على أنّ أفعال العباد كلّها من اللّه و هم مجبورون على فعلها و مع ذلك يستحقّون العذاب عليها و نفوا الحسن و القبح العقليّين و لمّا رأوا شناعة هذا المذهب التجأوا إلى القول بالكسب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حكوه عن أبي موسى الأشعري و هو معنى لا يعقل له معنى عندهم كما قاله المفيد طيّب اللّه ثراه و لا يخرج عن حدّ الجبر و لذا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فرار الأشعري من الجبر إلى الكسب مثل من فرّ من المطر إلى الميزاب و من الدّخان إلى النار،لأنّه قول بالجبر مع زيادة معنى لا يعقل و لا يفهمه حتّى القائل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في تاريخ بغداد و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بن حنبل مع انحرافه عن أهل البيت عليهم السّلام لما روى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جعفر بن محمّد و هكذا إلى النبيّ صلّى اللّه عليه و اله ثمّ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إسناد لو قرئ على المجنون لأفاق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لقيه أبو نؤاس يوما فقال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أبصرتك العين من غير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 فيك الشكّ أثبتك القلب</w:t>
      </w:r>
    </w:p>
    <w:p>
      <w:pPr>
        <w:pStyle w:val="BookText"/>
        <w:rPr/>
      </w:pPr>
      <w:r>
        <w:rPr>
          <w:rFonts w:ascii="Amiri" w:hAnsi="Amiri" w:eastAsia="Amiri" w:cs="Amiri"/>
          <w:color w:val="111111"/>
          <w:sz w:val="28"/>
          <w:sz w:val="28"/>
          <w:szCs w:val="28"/>
          <w:rtl w:val="true"/>
          <w:lang w:bidi="ar-SA"/>
        </w:rPr>
        <w:t xml:space="preserve">و لو أنّ ركبا يمّموك لقادهم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نسمّيك حتّى يستدلّ بك الركب</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جعلتك حسبي في اموري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خاب من أضحى و أنت له حسب </w:t>
      </w:r>
      <w:r>
        <w:rPr>
          <w:rStyle w:val="FootnoteAnchor"/>
        </w:rPr>
        <w:footnoteReference w:id="58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23" w:name="pg11793_114595"/>
    </w:p>
    <w:p>
      <w:pPr>
        <w:pStyle w:val="Heading4"/>
        <w:numPr>
          <w:ilvl w:val="3"/>
          <w:numId w:val="1"/>
        </w:numPr>
        <w:rPr/>
      </w:pPr>
      <w:bookmarkStart w:id="424" w:name="__RefHeading___Toc10262209_73709187"/>
      <w:bookmarkStart w:id="425" w:name="_Toc153"/>
      <w:bookmarkEnd w:id="423"/>
      <w:bookmarkEnd w:id="424"/>
      <w:r>
        <w:rPr>
          <w:rtl w:val="true"/>
        </w:rPr>
        <w:t>أحوال الكاظم عليه السلام في الحبس</w:t>
      </w:r>
      <w:bookmarkEnd w:id="425"/>
    </w:p>
    <w:p>
      <w:pPr>
        <w:pStyle w:val="BookText"/>
        <w:rPr/>
      </w:pPr>
      <w:r>
        <w:rPr>
          <w:rFonts w:ascii="Amiri" w:hAnsi="Amiri" w:eastAsia="Amiri" w:cs="Amiri"/>
          <w:color w:val="111111"/>
          <w:sz w:val="28"/>
          <w:sz w:val="28"/>
          <w:szCs w:val="28"/>
          <w:rtl w:val="true"/>
          <w:lang w:bidi="ar-SA"/>
        </w:rPr>
        <w:t>و عن أحمد بن عبد اللّه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الفضل بن الربيع و هو جالس على سطح،فقال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 على هذا البيت و انظر ما ترى،فقلت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 مطروحا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حسنا،فتأمّلت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ساجد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موسى بن جعفر أتفقّده الليل و النهار فلم أجده في وقت من الأوقات إلاّ على هذه الحالة إنّه يصلّي الفجر فيعقب إلى أن تطلع الشمس و قد و كلّ من يترصّد أوقات الصلوات فإذا أخبره وثب يصلّي من غير تجديد وضوء و هو دأبه،فإذا صلّى العتمة أفطر ثمّ يجدّد الوضوء ثمّ يسجد فلا يزال يصلّي في جوف الليل حتّى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أسمعه كثيرا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أنّني كنت أسألك أن تفرّغني لعبادتك اللّهم و قد فعلت،فلك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كلّه كان و هو في المحبس لأنّه حبس أوّلا عند الفضل بن الربيع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أنّ المنصور تقدّم إلى موسى بن جعفر بالجلوس للتهنئة في يوم النيروز و قبض ما يحمل إليه،فقال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فتّشت الأخبار عن جدّي رسول اللّه صلّى اللّه عليه و اله فلم أجد لهذا العيد خبرا و أنّه سنة للفرس و محاها الإسلام و معاذ اللّه أن تحيي ما محاه الإسلام 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نفعل هذا سياسة للجند فسألتك باللّه العظيم إلاّ جلست فجلس و دخلت عليه الملوك و الامراء و الجند يهنّونه و يحملون إليه الهدايا و التحف و على رأسه خادم المنصور يحصي ما يحمل إليه،فدخل في آخر الناس شيخ كبير السنّ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بنت رسول اللّه إنّي رجل لا مال لي أتحفك،و لكن أتحفك بثلاث أبيات قالها جدّي في جدّك الحسين بن علي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لمصقول علاك 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و قد علاك غبار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سهم نفذتك دون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جدّك و الدموع غزار </w:t>
      </w:r>
    </w:p>
    <w:p>
      <w:pPr>
        <w:pStyle w:val="BookText"/>
        <w:rPr/>
      </w:pPr>
      <w:r>
        <w:rPr>
          <w:rFonts w:ascii="Amiri" w:hAnsi="Amiri" w:eastAsia="Amiri" w:cs="Amiri"/>
          <w:color w:val="111111"/>
          <w:sz w:val="28"/>
          <w:sz w:val="28"/>
          <w:szCs w:val="28"/>
          <w:rtl w:val="true"/>
          <w:lang w:bidi="ar-SA"/>
        </w:rPr>
        <w:t xml:space="preserve">الاّ تفضضت السهام و عاقها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جسمك الإجلال و الإكبار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هديتك اجلس بارك اللّه فيك،و قال للخادم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إلى أمير المؤمنين و عرّفه بهذا المال و ما يصنع به،فمضى الخادم و عاد و هو يقول كلّها هبة منّي له يفعل به ما أراد،فقال موسى عليه السّلام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اقبض جميع هذا المال فهو هبة منّي لك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لهذا العيد خبرا محمول على التقية،لأنّ العامة أنكروه و جحدوا ما ورد في فضله من الأخبار،و ستأتي الأحاديث الواردة في فضائل ما ورد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ذات يوم من المكتب و معي لوحي فأجلسني أبي بين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عن القبيح و لا ترده،ثمّ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أوليته حسنا فزده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ستلقى من عدوّك كلّ كيد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العدوّ فلا تكده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أبو الحسن عليه السّلام على بعض ولده فأطعم أهل المدينة ثلاثة أيّام الفالوذجات في الجفان في المساجد و الأزقّة،الحديث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موسى بن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الأوّل عليه السّلام كثيرا ما يأكل السكّر عند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إذا أراد دخول الحمّام أمر أن يوقد عليه ثلاثا فكان لا يمكنه دخوله حتّى يدخله السودان فيلقون له السود،فإذا دخله فمرّة قاعد و مرّة قائم فخرج يوما من الحمّام فاستقبله رجل من آل الزبير و بيده أثر حنّاء،فقال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الأثر بيدك؟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أثر حنّاء ويلك حدّثني أبي عن أبيه عن جدّه رسول اللّه صلّى اللّه عليه و اله من دخل الحمّام فأطلى ثمّ اتبعه بالحنّاء من قرنه إلى قدمه كان أمانا له من الجنون و الجذام و البرص و الأكلة إلى مثله من النورة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عاصم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إبراهيم عليه السّلام و في يده مشط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عاج يتمشّط به،فقلت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عندنا بالعراق من يزعم أنّه لا يحلّ التمشّط بالعاج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لم،قد كان لأبي مشط أو مشطان،فقال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تمشّطوا بالعاج فإنّ العاج يذهب بالوباء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26" w:name="pg11793_114598"/>
    </w:p>
    <w:p>
      <w:pPr>
        <w:pStyle w:val="Heading4"/>
        <w:numPr>
          <w:ilvl w:val="3"/>
          <w:numId w:val="1"/>
        </w:numPr>
        <w:rPr/>
      </w:pPr>
      <w:bookmarkStart w:id="427" w:name="__RefHeading___Toc10262211_73709187"/>
      <w:bookmarkStart w:id="428" w:name="_Toc154"/>
      <w:bookmarkEnd w:id="426"/>
      <w:bookmarkEnd w:id="427"/>
      <w:r>
        <w:rPr>
          <w:rtl w:val="true"/>
        </w:rPr>
        <w:t>فيه كيفيّة البخور</w:t>
      </w:r>
      <w:bookmarkEnd w:id="428"/>
    </w:p>
    <w:p>
      <w:pPr>
        <w:pStyle w:val="BookText"/>
        <w:rPr/>
      </w:pPr>
      <w:r>
        <w:rPr>
          <w:rFonts w:ascii="Amiri" w:hAnsi="Amiri" w:eastAsia="Amiri" w:cs="Amiri"/>
          <w:color w:val="111111"/>
          <w:sz w:val="28"/>
          <w:sz w:val="28"/>
          <w:szCs w:val="28"/>
          <w:rtl w:val="true"/>
          <w:lang w:bidi="ar-SA"/>
        </w:rPr>
        <w:t>و عن أحمد مولاه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نساء أبي الحسن إذا تخبرن أخذن نواة من نوى الصيحاني ممسوحة من التمر و القشارة فألقينها على النار قبل البخور،فإذا دخّنت النواة أدنى دخّان رمين النواة و تبخرن من بعد و كن يقلن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أعبق و أطيب للبخور و كن يأمرن بذلك</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0262213_73709187"/>
      <w:bookmarkStart w:id="430" w:name="_Toc155"/>
      <w:bookmarkEnd w:id="429"/>
      <w:r>
        <w:rPr>
          <w:rtl w:val="true"/>
        </w:rPr>
        <w:t>أنواع طعام الأئمّة عليهم السلام</w:t>
      </w:r>
      <w:bookmarkEnd w:id="43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العاصمي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جماعة من أصحابي فأتيت المدينة فاستقبلنا أبو الحسن عليه السّلام على حمار أخضر يتبعه طعام و نزلنا بين النخل و أتى بالطشت و الماء فبدأ بغسل يديه و أدير عن يمينه حتّى بلغ آخرنا،ثمّ اعيد على يساره حتّى أتى إلى آخرنا ثمّ قدّم الملح فبدأ بالملح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 الرحمن الرحيم،ثمّ ثنّى بالخلّ ثمّ أتى بكتف مشوي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 الرحمن الرحيم،فإنّ هذا طعام كان يعجب رسول اللّه صلّى اللّه عليه و اله ثمّ أتي بالخل و الزيت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 الرحمن الرحيم،فإنّ هذا طعام كان يعجب فاطمة عليها السّلام ثمّ أتي بسكباج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 الرحمن الرحيم،فإنّ هذا طعام كان يعجب أمير المؤمنين عليه السّلام،ثمّ اتي بلحم مقلي فيه باذنجان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 الرحمن الرحيم،فإنّ هذا طعام كان يعجب الحسن عليه السّلام،ثمّ اتي بلبن حامض قد ثرد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 الرحمن الرحيم،فإنّ هذا طعام كان يعجب الحسين عليه السّلام،ثمّ اتي بجبن مبرز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 الرحمن الرحيم،فإنّ هذا طعام كان يعجب على بن الحسين عليه السّلام،ثمّ أتي بتور فيه بيض كالعجة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 الرحمن الرحيم،فإنّ هذا طعام كان يعجب أبا جعفر عليه السّلام،ثمّ اتي بحلواء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 الرحمن الرحيم،فإنّ هذا طعام يعجبني و رفعت المائدة فذهب أحدنا ليلقط ما كان تحتها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في المنازل تحت السقوف،فأمّا في مثل هذا الموضع فهو للطير و البهائم،ثمّ اتي بالخلال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الخلال أن تدير لسانك في فمك فما أجابك ابتلعته و ما امتنع أخرجته بالخلال ألقطه،و اتي بالطشت و الماء فابتدئ </w:t>
      </w:r>
    </w:p>
    <w:p>
      <w:pPr>
        <w:pStyle w:val="BookText"/>
        <w:rPr/>
      </w:pPr>
      <w:r>
        <w:rPr>
          <w:rFonts w:ascii="Amiri" w:hAnsi="Amiri" w:eastAsia="Amiri" w:cs="Amiri"/>
          <w:color w:val="111111"/>
          <w:sz w:val="28"/>
          <w:sz w:val="28"/>
          <w:szCs w:val="28"/>
          <w:rtl w:val="true"/>
          <w:lang w:bidi="ar-SA"/>
        </w:rPr>
        <w:t>بأوّل من على يساره حتّى انتهى إليه فغسل ثمّ غسل من على يمينه حتّى أتى على آخرهم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عاصم كيف أنتم في التبار و التواصل،فقال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أفضل ما كان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أحدكم عن الضيقة منزل أخيه فلا يجده فيأمر بإخراج كيسه فيخرج فينفض ختمه فيأخذ من ذلك حاجته فلا ينكر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لستم على ما أحبّ من التواصل و الضيقة و الفقر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أبي العرند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عليه السّلام بمنى و هو متكئ على يمينه فأتي بصحفة فيها رطب فجعل يتناول بيساره فيأكل و هو متكئ على يمينه،فحدّثت بهذا الحديث رجلا من أصحابنا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حدّثني سليمان بن خالد أنّه سمع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 يديه</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يمين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عن سفيان بن نزار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على رأس المأمون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 من علّمني التشيّع؟علّمنيه الرشيد،قيل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و الرشيد كان يقتل أهل هذا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يقتلهم على الملك و لقد حججت معه سنة فلمّا صار إلى المدينة تقدّم إلى حجابه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يدخلن عليّ رجل إلاّ نسب نفسه،فكان الرجل إذا دخل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فلان بن فلان حتّى ينتهي إلى جدّه من هاشمي أو قرشي أو مهاجري أو أنصاري فيصله على قدر شرفه فأنا ذات يوم واقف إذ دخل الفضل بن الربيع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على الباب رجل زعم أنّه موسى بن جعفر بن محمد بن علي بن الحسين بن علي بن أبي طالب،فأقبل علينا و نحن قيام على رأسه و الأمين و المؤتمن و سائر القوّاد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احفظوا على أنفسكم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ائذن له و لا ينزل إلاّ على فراشي،فأنا كذلك إذ دخل شيخ قد أنهكته العبادة كأنّه شن بال قد كلم السجود وجهه و أنفه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الرشيد رمى بنفسه عن الحمار،فصاح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إلاّ على بساطي فسار إلى البساط و الحجاب و القوّاد محدقون به،فقام إليه الرشيد و استقبله و قبّل وجهه و عينه فأجلسه في مكانه و جعل يحدّثه عن أحواله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عليك من العيال؟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يزيدون على الخمسمائة أكثرهم موالي و حشم،و أمّا الولد فلي نيف و ثلاثون الذكران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 كذا و النسوان منهم 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تزوّج النسوان من بني عمومتهنّ؟قال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تقصر عن ذلك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أعطيك من المال ما تزوّج به الذكران و النسوان و تقضي الدّين؟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وصلتك رحم يا ابن عمّ ثمّ تكلّم و أراد القيام فقام الرشيد لقيامه و قبّل وجهه،ثمّ أقبل عليّ و على الأمين و المؤتمن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 مع عمّكم خذوا بركابه و شيّعوه إلى منزله فأقبل أبو الحسن عليه السّلام سرّا بيني و بينه و بشّرني بالخلافة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ملكت هذا الأمر فأحسن إلى ولدي،ثمّ انصرفنا فلمّا خلا المجلس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من هذا الرجل الذي قد عظّمته و أجللته و أمرتنا بأخذ الركاب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 الناس و حجّة اللّه على خلقه و خليفته في عباده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أو ليست هذه الصفات كلّها لك و فيك؟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 بالغلبة و القهر و موسى بن جعفر إمام حقّ و هو أحقّ بمقام رسول اللّه منّي و من الخلق جميعا،و و اللّه لو نازعتني هذا الأمر لأخذت الذي فيه عيناك فإنّ الملك عقيم،فلمّا أراد الرحيل من المدينة إلى مكّة أمر له بصرّة فيها مائة دينار و أرسلها مع الفضل ابن الربيع،فقلت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تعطي ما لا يعرف حسبه خمسة آلاف دينار و تعطي موسى بن جعفر و قد أعظمته و أجللته أخسّ عطيّة؟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لا امّ لك لو أعطيت هذا ما ضمنته له ما كنت آمن أن يضرب وجهي غدا بمائة ألف سيف من شيعته و مواليه،و فقر هذا و أهل بيته أسلم لي و لكم من بسط أيديهم،فلمّا نظر إلى ذلك مخارق المغنّي دخله من ذلك غيظ،فقام إلى الرشيد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قد دخلت المدينة و أكثر أهلها يطلبون منّي شيئا و ان خرجت و لم أقسم فيهم شيئا لم يظهر لهم تفضّل أمير المؤمنين عليّ و منزلتي عنده فأمر له بعشرة آلاف دينار فقال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لأهل المدينة و عليّ دين أحتاج أن أقضيه،فأمر له بعشرة آلاف دينار اخرى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بناتي اريد أن أزوّجهنّ فأمر له بعشرة آلاف دينار اخرى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لابدّ من غلّة تعطينيها تردّ عليّ و على بناتي و أزواجهنّ القوت،فأمر له باقطاع ما تبلغ غلّته في السنة عشرة آلاف دينار و أمر أن يعجّل له ذلك من ساعته ثمّ قصد مخارق من فوره و قصد موسى بن جعفر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وقفت على ما عاملك به هذا الملعون و ما أمر لك به و قد احتلت عليه لك و أخذت منه صلات ثلاثين ألف دينار و اقطاعا تغل في السنة عشرة </w:t>
      </w:r>
    </w:p>
    <w:p>
      <w:pPr>
        <w:pStyle w:val="BookText"/>
        <w:rPr/>
      </w:pPr>
      <w:r>
        <w:rPr>
          <w:rFonts w:ascii="Amiri" w:hAnsi="Amiri" w:eastAsia="Amiri" w:cs="Amiri"/>
          <w:color w:val="111111"/>
          <w:sz w:val="28"/>
          <w:sz w:val="28"/>
          <w:szCs w:val="28"/>
          <w:rtl w:val="true"/>
          <w:lang w:bidi="ar-SA"/>
        </w:rPr>
        <w:t>آلاف دينار،و لا و اللّه ما أحتاج إلى شيء من ذلك و ما أخذته إلاّ لك و أنا أشهد لك بهذه الاقطاع و قد حملت المال إليك،فقال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بارك اللّه لك في مالك و أحسن جزاك ما كنت آخذ منه درهما واحدا و لا من هذه الاقطاع و قد قبلت صلتك و برّك،فانصرف راشدا و لا تراجعني في ذلك فقبّل يده و انصرف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مختصرا إلى العبدي بإسناده رفعه إلى موسى بن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دخلت على الرشيد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بن جعفر خليفتي يجبي إليهما الخراج،فقلت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أن تبوء بإثمي و إثمك و تقبل الباطل من أعدائنا علينا فقد علمت أنّه كذب علينا منذ قبض رسول اللّه صلّى اللّه عليه و اله أتأذن لي أن أحدّثك؟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عن آبائه عن جدّي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 إذا مسّت تحرّكت و اضطربت،فناولني يدك جعلني اللّه فداك فأخذ بيدي و جذبني إلى نفسه و عانقني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 موسى فلا بأس عليك،فنظرت فإذا قد دمعت عيناه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 صدق جدّك رسول اللّه لقد تحرّك دمي و اضطربت عروقي حتّى غلبت عليّ الرقّة و فاضت عيناي و أنا أريد عن أشياء تتلجلج في صدري فإن أجبتني خلّيت عنك و لم أقبل قول أحد فيك و عليك الأمان إن تركت التقيّة التي تعرفون بها معشر بني فاطمة،فقال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لم فضّلتم علينا و نحن شجرة عبد المطّلب إنّا بنو العبّاس و أنتم ولد أبي طالب و هما عمّا رسول اللّه صلّى اللّه عليه و اله و قرابتهما منه سواء؟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أقرب لأنّ عبد اللّه و أبا طالب لأب و أمّ و أبوكم العبّاس ليس من امّهما،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ادّعيتم أنّكم ورثتم النبيّ و العمّ يحجب ابن العمّ؟</w:t>
      </w:r>
    </w:p>
    <w:p>
      <w:pPr>
        <w:pStyle w:val="BookText"/>
        <w:rPr/>
      </w:pPr>
      <w:r>
        <w:rPr>
          <w:rFonts w:ascii="Amiri" w:hAnsi="Amiri" w:eastAsia="Amiri" w:cs="Amiri"/>
          <w:color w:val="111111"/>
          <w:sz w:val="28"/>
          <w:sz w:val="28"/>
          <w:szCs w:val="28"/>
          <w:rtl w:val="true"/>
          <w:lang w:bidi="ar-SA"/>
        </w:rPr>
        <w:t>فقلت؛لقول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مع ولد الصلب لأحد سهم إلاّ للأبوين و الزوج أو الزوجة،و العمّ ليس له ميراث مع الولد إلاّ أنّ تيما وعديا و بني اميّة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 والد رأيا منهم بلا حقيقة و لا أثر عن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 بقول علي من العلماء قضاياهم خلاف قضايا هؤلاء هذا نوح بن دراج قاضي المصرين البصرة و الكوفة يقول بقول عليّ، و ذكر غيره من العلماء و أنّ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أقضاكم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 موسى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اله لم يورث من لم يهاجر و لا أثبت له ولاية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يهاجر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لَمْ يُهاجِرُوا ما لَكُمْ مِنْ وَلايَتِهِمْ مِنْ شَيْءٍ حَتّى يُهاجِرُوا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أنّ عمّي العبّاس لم يهاجر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جوّزتم للعامّة و الخاصّة أن ينسبوكم إلى رسول اللّه و يقولون لكم يا بني رسول اللّه و أنتم بنو عليّ و إنّما ينسب المرء إلى أبيه،و فاطمة إنّما هي وعاء و النبي جدّكم من قبل امّكم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النبيّ صلّى اللّه عليه و اله نشر فخطب إليك كريمتك هل كنت تجيبه؟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أفتخر به على العرب و العجم،فقلت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يخطب إليّ و لا ازوّجه لأنّه ولدني و لم يلدك،فقال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موسى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قلتم إنّا ذرّية النبيّ و النبي لم يعقب و إنّما العقب للذكر لا للانثى و أنتم ولد الابنة و لا يكون لها عقب؟فقلت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 وَ مِنْ ذُرِّيَّتِهِ داوُدَ وَ سُلَيْمانَ وَ أَيُّوبَ وَ يُوسُفَ وَ مُوسى وَ هارُونَ وَ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w:t>
      </w:r>
      <w:r>
        <w:rPr>
          <w:rStyle w:val="FootnoteAnchor"/>
          <w:rtl w:val="true"/>
        </w:rPr>
        <w:footnoteReference w:id="594"/>
      </w:r>
      <w:r>
        <w:rPr>
          <w:rFonts w:ascii="Amiri" w:hAnsi="Amiri" w:eastAsia="Amiri" w:cs="Amiri"/>
          <w:color w:val="111111"/>
          <w:sz w:val="28"/>
          <w:sz w:val="28"/>
          <w:szCs w:val="28"/>
          <w:rtl w:val="true"/>
          <w:lang w:bidi="ar-SA"/>
        </w:rPr>
        <w:t>من أبو عيسى؟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ألحقناه بذراري الأنبياء من طريق مريم عليها السّلام و كذلك ألحقنا بذراري النبيّ صلّى اللّه عليه و اله من قبل امّنا فاطمة،أزيدك يا أمير المؤمنين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w:t>
      </w:r>
      <w:r>
        <w:rPr>
          <w:rStyle w:val="FootnoteAnchor"/>
          <w:rtl w:val="true"/>
        </w:rPr>
        <w:footnoteReference w:id="595"/>
      </w:r>
      <w:r>
        <w:rPr>
          <w:rFonts w:ascii="Amiri" w:hAnsi="Amiri" w:eastAsia="Amiri" w:cs="Amiri"/>
          <w:color w:val="111111"/>
          <w:sz w:val="28"/>
          <w:sz w:val="28"/>
          <w:szCs w:val="28"/>
          <w:rtl w:val="true"/>
          <w:lang w:bidi="ar-SA"/>
        </w:rPr>
        <w:t>و لم يدع أحد أنّه أدخل تحت الكساء عند مباهلة النصارى إلاّ عليا و فاطمة و الحسن و الحسين،فكان تأويل أبناءنا الحسن و الحسين و نساءنا فاطمة و أنفسنا علي بن أبي طالب،فقال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موسى ارفع إلينا حوائجك،فقلت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تأذن لي بالرجوع إلى حرم جدّي،فقال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ننظر إن شاء اللّه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فروي أنّه أنزله عند السندي بن شاهك فزعم أنّه توفّى عنده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قضاء حقوق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علي بن يقطين مولاي الكاظم عليه السّلام في ترك عمل السلطان فلم يأذن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فإنّ لنا بك انسا و لإخوانك بك عزّا و عسى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يجبر اللّه بك كسرا و يكسر بك نايرة المخالفين عن أوليائه،يا عليّ كفّارة أعمالكم الإحسان إلى إخوانكم اضمن لي واحدة و أضمن لك ثلاثا؛اضمن لي أن لا تلقى أحدا من أوليائك إلاّ قضيت حاجته و أكرمته و اضمن لك أن لا يظلّك سقف سجن أبدا و لا ينالك حدّ سيف أبدا و لا يدخل الفقر بيتك أبدا،يا عليّ من سرّ مؤمنا فباللّه بدأ و بالنبيّ صلّى اللّه عليه و اله ثنا و بنا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 ضمن له الجنّة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بويع محمّد المهدي دعا حميد بن قحطبة نصف الليل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إخلاص أبيك و أخيك فينا أظهر من الشمس و حالك عندي موقوف،فقال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أفديك بالمال و النفس،فقال هذا لسائر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أفديك بالروح و المال و الأهل و الولد،فلم يجبه المهدي،قال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أفديك بالنفس و المال و الأهل و الولد و الدين،فقال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درّك فعاهده على ذلك و أمره بقتل الكاظم عليه السّلام في السجن بغتة فنام فرأى في منامه عليّا عليه السّلام يشير إليه و يقرأ فَهَلْ عَسَيْتُمْ إِنْ تَوَلَّيْتُمْ أَنْ تُفْسِدُوا فِي الْأَرْضِ وَ تُقَطِّعُوا أَرْحامَكُمْ </w:t>
      </w:r>
      <w:r>
        <w:rPr>
          <w:rStyle w:val="FootnoteAnchor"/>
          <w:rtl w:val="true"/>
        </w:rPr>
        <w:footnoteReference w:id="598"/>
      </w:r>
      <w:r>
        <w:rPr>
          <w:rFonts w:ascii="Amiri" w:hAnsi="Amiri" w:eastAsia="Amiri" w:cs="Amiri"/>
          <w:color w:val="111111"/>
          <w:sz w:val="28"/>
          <w:sz w:val="28"/>
          <w:szCs w:val="28"/>
          <w:rtl w:val="true"/>
          <w:lang w:bidi="ar-SA"/>
        </w:rPr>
        <w:t xml:space="preserve">فانتبه مذعورا و نهى حميدا عمّا أمره و أكرم الكاظم و وصله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31" w:name="pg11793_114604"/>
    </w:p>
    <w:p>
      <w:pPr>
        <w:pStyle w:val="Heading4"/>
        <w:numPr>
          <w:ilvl w:val="3"/>
          <w:numId w:val="1"/>
        </w:numPr>
        <w:rPr/>
      </w:pPr>
      <w:bookmarkStart w:id="432" w:name="__RefHeading___Toc10262215_73709187"/>
      <w:bookmarkStart w:id="433" w:name="_Toc156"/>
      <w:bookmarkEnd w:id="431"/>
      <w:bookmarkEnd w:id="432"/>
      <w:r>
        <w:rPr>
          <w:rtl w:val="true"/>
        </w:rPr>
        <w:t>حديث الصورة</w:t>
      </w:r>
      <w:bookmarkEnd w:id="433"/>
    </w:p>
    <w:p>
      <w:pPr>
        <w:pStyle w:val="BookText"/>
        <w:rPr/>
      </w:pPr>
      <w:r>
        <w:rPr>
          <w:rFonts w:ascii="Amiri" w:hAnsi="Amiri" w:eastAsia="Amiri" w:cs="Amiri"/>
          <w:color w:val="111111"/>
          <w:sz w:val="28"/>
          <w:sz w:val="28"/>
          <w:szCs w:val="28"/>
          <w:rtl w:val="true"/>
          <w:lang w:bidi="ar-SA"/>
        </w:rPr>
        <w:t>و عن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يتقدّم الرشيد إلى خدمه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موسى بن جعفر من عنده أن يقتلوه و كانوا يهمّون به فيتداخلهم من الهيبة،فلمّا طال ذلك أمرهم بتمثال من خشب و جعل له وجها مثل وجه موسى بن جعفر و كانوا إذا سكروا أمرهم أن يذبحوها بالسكاكين فكانوا يفعلون ذلك أبدا،فلمّا كان في بعض الأيّام جمعهم في الموضع و هم سكارى و أخرج سيّدي إليهم فلمّا بصروا به همّوا به على رسم الصورة فلمّا علم منهم ما يريدون كلّمهم بالخزرية و التركية فرموا من أيديهم السكاكين و وثبوا إلى قدميه فقبّلوها و تضرّعوا إليه و تبعوه و شيّعوه إلى المنزل الذي كان ينزل فيه،فسألهم الترجمان عن حالهم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الرجل يصير إلينا في كلّ عام فيقضي أحكامنا و يرضي بعضنا عن بعض و نستسقي به إذا قحط بلدنا و إذا نزلت بنا نازلة فزعنا إليه فعاهدهم أن لا يأمرهم بذلك فرجعوا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أيّوب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حضر باب الرشيد رجل يقال له نقيع الأنصاري و حضر موسى بن جعفر عليه السّلام على حمار له فتلقّاه الحاجب بالإكرام،فقال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الشيخ؟قال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 لأسوءنّه،فقال له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فإنّ هؤلاء أهل بيت قلّ ما تعرّض لهم في الخطاب إلاّ و سموه في الجواب سمة يبقى عارها عليه مدى الدهر،قال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موسى و أخذ الأنصاري بلجام حماره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يا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تريد النسب أنا ابن محمّد حبيب اللّه بن إسماعيل ذبيح اللّه بن إبراهيم خليل اللّه،و إن كنت تريد البلد فهو الذي فرض اللّه على المسلمين و عليك إن كنت منهم الحجّ إليه،و إن كنت تريد المفاخرة فو اللّه ما رضوا مشركوا قومي مسلمي قومك أكفّاء لهم حتّى قالوا؛يا محمّد اخرج إلينا أكفّاءنا من قريش،و إن كنت تريد الاسم و الصيت فنحن الذين أمر اللّه بالصلاة علينا في الصلوات المفروضات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محمّد،خل عن الحمار،فخلّى عنه و يده ترعد فانصرف مخزى،فقال له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أقل لك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434" w:name="pg11793_114605"/>
    </w:p>
    <w:p>
      <w:pPr>
        <w:pStyle w:val="Heading4"/>
        <w:numPr>
          <w:ilvl w:val="3"/>
          <w:numId w:val="1"/>
        </w:numPr>
        <w:rPr/>
      </w:pPr>
      <w:bookmarkStart w:id="435" w:name="__RefHeading___Toc10262217_73709187"/>
      <w:bookmarkStart w:id="436" w:name="_Toc157"/>
      <w:bookmarkEnd w:id="434"/>
      <w:bookmarkEnd w:id="435"/>
      <w:r>
        <w:rPr>
          <w:rtl w:val="true"/>
        </w:rPr>
        <w:t>حدود فدك و الجمع بينها</w:t>
      </w:r>
      <w:bookmarkEnd w:id="436"/>
    </w:p>
    <w:p>
      <w:pPr>
        <w:pStyle w:val="BookText"/>
        <w:rPr/>
      </w:pPr>
      <w:r>
        <w:rPr>
          <w:rFonts w:ascii="Amiri" w:hAnsi="Amiri" w:eastAsia="Amiri" w:cs="Amiri"/>
          <w:color w:val="111111"/>
          <w:sz w:val="28"/>
          <w:sz w:val="28"/>
          <w:szCs w:val="28"/>
          <w:rtl w:val="true"/>
          <w:lang w:bidi="ar-SA"/>
        </w:rPr>
        <w:t>و في كتاب أخبار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هارون الرشيد كان يقول لموسى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فدك حتّى أردّها عليك فيأبى حتّى ألحّ عليه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أحدّها إلاّ بحدودها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حدودها؟قال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حدّدتها لم تردّدها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جدّك ألا فعلت،قال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الحدّ الأوّل فعدن فتغيّر وجه الرشيد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 الثاني سمرقند فاغبر وجهه،قال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 الثالث افريقية فاسودّ وجهه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 سيف البحر ممّا يلي الخزر و أرمينيّة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لنا شيء فتحوّل إلى مجلسي،قال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أعلمتك أنّني إن حدّدتها لم تردّها فعند ذلك عزم على قتله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أسباط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الحدّ الأوّل فعريش مصر و الثاني دومة الجندل و الثالث أحد و الرابع سيف البحر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هذه الدّنيا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كان في أيدي اليهود فأفاءها اللّه على رسوله بلا خيل و لا ركاب و أمره اللّه أن يدفعه إلى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التحديد هو الثاني و لعلّ التحديد الأوّل إشارة إلى أنّ تلك البلدان الكثيرة حكمها حكم فدك في أنّها مال أولاد فاطمة الأئمّة عليهم السّلام لأنّها فتحت في أعصار الخلفاء المتقدّمين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نزهة الكرام و بستان العوام لمحمّد بن الحسين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الرشيد أرسل إلى موسى بن جعفر عليه السّلام فلمّا حضر عنده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ينسبونكم يا أبن فاطمة إلى علم النجوم،و فقهاء العامّة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أصحابي فاسكتوا و إذا ذكر القدر فاسكتوا و إذا ذكر النجوم فاسكتوا و أمير المؤمنين كان أعلم الخلائق بعلم النجوم و أولاده و ذرّيته الأئمّة كانوا عارفين بها،فقال له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ضعيف و إسناده مطعون فيه و اللّه تعالى قد مدح النجوم و لولا أنّ النجوم صحيحة لما مدحها اللّه عزّ و جلّ، و الأنبياء عليهم السّلام كانوا عالمين بها و قد قال اللّه سبحانه في حقّ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w:t>
      </w:r>
    </w:p>
    <w:p>
      <w:pPr>
        <w:pStyle w:val="BookText"/>
        <w:rPr/>
      </w:pPr>
      <w:r>
        <w:rPr>
          <w:rFonts w:ascii="Amiri" w:hAnsi="Amiri" w:eastAsia="Amiri" w:cs="Amiri"/>
          <w:color w:val="111111"/>
          <w:sz w:val="28"/>
          <w:sz w:val="28"/>
          <w:szCs w:val="28"/>
          <w:rtl w:val="true"/>
          <w:lang w:bidi="ar-SA"/>
        </w:rPr>
        <w:t xml:space="preserve">مَلَكُوتَ السَّماواتِ وَ الْأَرْضِ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نَظْرَةً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Style w:val="FootnoteAnchor"/>
          <w:rtl w:val="true"/>
        </w:rPr>
        <w:footnoteReference w:id="605"/>
      </w:r>
      <w:r>
        <w:rPr>
          <w:rFonts w:ascii="Amiri" w:hAnsi="Amiri" w:eastAsia="Amiri" w:cs="Amiri"/>
          <w:color w:val="111111"/>
          <w:sz w:val="28"/>
          <w:sz w:val="28"/>
          <w:szCs w:val="28"/>
          <w:rtl w:val="true"/>
          <w:lang w:bidi="ar-SA"/>
        </w:rPr>
        <w:t>فلو لم يكن عالما بعلم النجوم ما نظر فيها و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سقيم،و إدريس عليه السّلام كان أعلم أهل زمانه بالنجوم و اللّه تعالى أقسم بمواقع النجوم و نحن نعرف هذا العلم،فقال له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هذا العلم لا تظهره عند الجهّال و عوام الناس حتّى لا يشنّعوا عليك به و بحقّ قرابتك من رسول اللّه،أخبرني أنت تموت قبلي أو أنا أموت قبلك؟لأنّك تعرف هذا من علم النجوم،فقال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أموت قبلك و وفاتي قريب،فقال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بقي مسألة اخرى خبرني أنّكم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المسلمين عبيدنا و جوارينا و أنّكم تقولون من يكون لنا عليه حقّ و لا يوصله إلينا فليس بمسلم،فقال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الذين زعموا أنّنا نقول ذلك و إذا كان الأمر كذلك فكيف يصحّ البيع و الشراء عليهم و نحن نشتري عبيدا و جواري و نعتقهم و نقعد معهم و نأكل معهم و نشتري المملوك و نقول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و للجارية يا أبنتي،فلو أنّهم عبيد و جواري ما صحّ البيع و الشراء و هذا الذي سمعته دعوى باطلة،و لكن نحن ندّعي ولاء جميع الخلائق لنا يعني ولاء الدين و هؤلاء الجهّال يظنّونه ولاء الملك و نحن ندّعي ذلك لقول النبيّ صلّى اللّه عليه و اله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مولاه و ما كان يطلب بذلك إلاّ ولاء الدّين و الذي يوصلونه إلينا من الزكاة و الصدقة فهو حرام علينا،و أمّا الغنائم و الخمس بعد موت رسول اللّه صلّى اللّه عليه و اله فقد منعونا ذلك و نحن محتاجون إلى ما في أيدي بني آدم الذين لنا ولاءهم بولاء الدّين ليس بولاء الملك،فإن أنفد إلينا أحد هدية و لا يقول إنّها صدقة نقبلها لقول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دعيت إلى كراع لأجبت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اهدي إليّ كراع لقبلت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الكراع اسم القرية و الكراع يد الشاة و ذلك سنّة إلى يوم القيامة،ثمّ إنّ هارون أذن له في الانصراف فتوجّه إلى الرقّة،ثمّ تقوّلوا عليه أشياء فاستعاده هارون و أطعمه السمّ فتوفّى صلّى اللّه عليه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أصحابي فاسكنوا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اسكنوا إلى قولهم أو اسكنوا عن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فيهم،و الأوضح أنّه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المثنّاة مثل الأخيرين،و قد وضعوا هذا الحديث لعجزهم عن الجواب في السؤال الوارد عليهم بحروب الصحابة مع أمير المؤمنين عليه السّلام لأنّه يلزمهم أنّ أحدهم محقّ و الآخر مبطل و لا يقولون إنّ عليّا عليه السّلام مبطل لأنّه خلاف البراهين القاطعة و لا يذهبون إلى محاربة مبطل لأنّه خلاف المذهب،و إنّما يقبلون بهذا الحديث و أمثاله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حروب الصحابة فلا نتكلّم فيه و هم أعرف بما فعلوا و بعضهم لمّا حاول الجواب أجاب،أمّا عن حروب البصرة فبأنّ الزبير خرج من المعركة و قتل من غير حرب و أمّا طلحة فقد بايع لمّا أشرف على الموت و السهام في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عائشة فقد تابت و ندمت على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حروب صفّين فالجمهور منهم على أنّهما محقّان في تلك الحروب و قد اجتهدا فيه إلاّ أنّ عليّا عليه السّلام كان اجتهاده صوابا و معاوية كان اجتهاده خطأ و المجتهد المخطئ لا عقاب عليه بل هو مثاب في الجملة و إن لم يكن على حدّ المصيب و هذا كلّه ظاهر البطلان كما اعترف به جماعة منهم و 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عليه هذا الحديث من حقّية علم النجوم و أنّه من العلوم السماوية و من جملة علوم الأنبياء و الأوصياء عليهم السّلام فالظاهر أنّه ممّا لا خلاف فيه بين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نعم،وقع الخلاف في جواز تعلّمه و تعليمه و النظر في أحكامه و العمل بما أدّت إليه فأكثر الأخبار دالّة على النهي عن ذلك حتّى أنّه قال أمير المؤمنين عليه السّلام فيما تواتر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المنجّم كالكاهن و الكاهن كالساحر و الساحر كالكافر و الكافر في النار سيروا على اسم اللّه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أن تكون العلّة فيه رعاية احترام معجزات الأنبياء و كرامات الأولياء لئلا تستحقر في أنظار العوام،لأنّ المنجّم يشاركهم في الأخبار بالمغيبات و جماعة من أصحابنا جمعوا بين الأخبار بحمل ما دلّ على النهي على اعتقاد تأثيرها في هذا العالم كما يقوله كثير من أهل النجوم،أمّا اعتقاد أنّها علامات على أوضاع مخصوصة جعلها اللّه سبحانه بقدرته أسبابا خاصّة على مسبّبات خاصّة،فلا حرج فيه و لا منع منه و الاحتياط في الدّين يقتضي الإعراض عن هذا العلم رأسا إلاّ ما رخّص فيه ممّا يهتدى به في برّ أو بحر و معرفة برج العقرب و نحو ذلك ممّا وردت به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ولاء الدّين لا ولاء الملك،فهذا هو المعروف من المذهب و قد سبق في تضاعيف أبواب هذا الكتاب أنّ لهم عليهم السّلام ولاء الملك و أنّهم أحقّ من الناس بأنفسهم و أموالهم و ذراريهم و أنّ طاعتهم على الخلق أشدّ من الذي أوجبه اللّه على العبيد بالنسبة إلى مواليهم،فيكون هذا الحديث محمولا على التقية كما هو الظاهر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المهج قال أبو الوضّاح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جماعة من خاصّة الكاظم عليه السّلام من أهل بيته و شيعته يحضرون مجلسه و معهم في أكمامهم ألواح أبنوس لطاف و أميال،فإذا نطق أبو الحسن عليه السّلام بكلمة و أفتى في نازلة أثبت القوم ما سمعوا منه في ذلك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قال الفضل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 الرشيد يوما فاستدعى حاجبه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إلى عليّ بن موسى الرضا و اخرجه من الحبس و ألقه في بركة السباع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تلقه لألقينّك عوضه،قال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إليه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أمرني بكذا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و أقبل بهذه العوذة و هو يمشي إلى أن انتهيت إلى البركة ففتحت بابها و أدخلته فيها و فيها أربعون سبعا و عندي من الغمّ و القلق أن يكون قتل مثله على يدي،فلمّا انتصف الليل أتاني خادم الرشيد فصرت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أخطأت البارحة فإنّي رأيت مناما هالني و ذلك إنّي رأيت جماعة من الرجال في أيديهم السلاح دخلوا عليّ و في أوسطهم رجل كأنّه القمر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 المؤمنين عليّ بن أبي طالب فتقدّمت إليه لأقبّل قدميه فصرفني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Style w:val="FootnoteAnchor"/>
          <w:rtl w:val="true"/>
        </w:rPr>
        <w:footnoteReference w:id="608"/>
      </w:r>
      <w:r>
        <w:rPr>
          <w:rFonts w:ascii="Amiri" w:hAnsi="Amiri" w:eastAsia="Amiri" w:cs="Amiri"/>
          <w:color w:val="111111"/>
          <w:sz w:val="28"/>
          <w:sz w:val="28"/>
          <w:szCs w:val="28"/>
          <w:rtl w:val="true"/>
          <w:lang w:bidi="ar-SA"/>
        </w:rPr>
        <w:t>ثمّ حوّل وجهه و انتبهت مذعورا،فقلت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أمرتني أن ألقى علي بن موسى للسباع و قد ألقيته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و انظر ما حاله،فرأيته قائما يصلّي و السباع حوله فأخبرته فلم يصدّقني فمضى معي فشاهده في تلك الحال،فقال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يابن 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أقلني فإنّي معتذر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نجّانا اللّه تعالى بلطفه ثمّ أمر بإخراجه فعانقه و حمله إلى مجلسه و سيّره إلى المدينة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إن رأيت أن تطول عليّ بالعوذة،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فاحتفظ بها فكتبتها في دفتر و شددتها في منديل في كمّي فما دخلت على الرشيد إلاّ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ضحك إليّ و قضى حوائجي،و لا سافرت إلاّ كانت حرزا و أمانا من كلّ مخوف،و لا وقعت في شدّة إلاّ دعوت اللّه بها ففرّج عنّي ثمّ ذكرها و هي في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لربّما كان هذا الحديث عن الكاظم عليه السّلام لأنّه كان محبوسا عند الرشيد،لكنّي ذكرت هذا كما وجدته،انتهى ملخّصا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أعمال هؤلاء؟قال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لابدّ فاعلا فاتّق أموال الشيعة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بن أبي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علي أنّه كان يأخذها من الشيعة علانية و يردّها عليهم في السرّ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37" w:name="pg11793_114610"/>
    </w:p>
    <w:p>
      <w:pPr>
        <w:pStyle w:val="Heading3"/>
        <w:numPr>
          <w:ilvl w:val="2"/>
          <w:numId w:val="1"/>
        </w:numPr>
        <w:rPr/>
      </w:pPr>
      <w:bookmarkStart w:id="438" w:name="__RefHeading___Toc10262219_73709187"/>
      <w:bookmarkStart w:id="439" w:name="_Toc158"/>
      <w:bookmarkEnd w:id="437"/>
      <w:bookmarkEnd w:id="438"/>
      <w:r>
        <w:rPr>
          <w:rtl w:val="true"/>
        </w:rPr>
        <w:t>الفصل الثاني</w:t>
      </w:r>
      <w:bookmarkEnd w:id="439"/>
    </w:p>
    <w:p>
      <w:pPr>
        <w:pStyle w:val="Heading4"/>
        <w:numPr>
          <w:ilvl w:val="3"/>
          <w:numId w:val="1"/>
        </w:numPr>
        <w:rPr/>
      </w:pPr>
      <w:bookmarkStart w:id="440" w:name="__RefHeading___Toc10262221_73709187"/>
      <w:bookmarkStart w:id="441" w:name="_Toc159"/>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في أحوال عشائره و أصحابه عليه السلام</w:t>
      </w:r>
    </w:p>
    <w:p>
      <w:pPr>
        <w:pStyle w:val="BookText"/>
        <w:rPr/>
      </w:pPr>
      <w:r>
        <w:rPr>
          <w:rFonts w:ascii="Amiri" w:hAnsi="Amiri" w:eastAsia="Amiri" w:cs="Amiri"/>
          <w:color w:val="111111"/>
          <w:sz w:val="28"/>
          <w:sz w:val="28"/>
          <w:szCs w:val="28"/>
          <w:rtl w:val="true"/>
          <w:lang w:bidi="ar-SA"/>
        </w:rPr>
        <w:t>و في إحتجاجات هشام بن الحكم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عليّ بن إبراهيم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عبد اللّه بن جندب بالموقف فلم أر موقفا كان أحسن من موقفه ما زال مادّا يديه إلى السماء و دموعه تسيل على خدّه حتّى تبلغ الأرض،فلمّا انصرف الناس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ما رأيت موقفا أحسن من موقفك،قال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دعوت إلاّ لاخواني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موسى بن جعفر عليه السّلام أخبرني أنّه من دعى لأخيه بظهر الغيب نودي من العرش و لك مائة ألف ضعف مثله،فكرهت أن أدع مائة ألف ضعف مضمونه لواحد لا أدري يستجاب أم لا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قبول دعاء المؤمن لأخيه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المدعو له لم يعص اللّه تعالى بلسان الداعي و إنّما عصاه بلسانه و الذنوب هي الحائلة في قبول الدعاء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المهج،قال أبو الوضّاح أخبرني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علي صاحب فخ و هو الحسين بن علي بن الحسن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بفخ و تفرّق الناس عنه حمل رأسه و الأسرى من أصحابه إلى موسى بن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الهادي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الرشيد و هو أخوه الأكبر قتل جماعة من ولد أمير المؤمنين عليه السّلام و جعل ينال منهم إلى أن ذكر موسى بن جعفر عليه السّلام فنال منه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خرج حسين إلاّ عن أمره لأنّه صاحب الوصية في أهل هذا البيت قتلني اللّه إن أبقيت عليه و لولا ما سمعت من المهدي فيما أخبر به المنصور بما كان به جعفر من الفضل لنبشت قبره و أحرقته بالنار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يوسف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نساؤه طوالق و عتق جميع ما يملك و عليه المشي إلى بيت اللّه إن كان مذهب موسى بن جعفر الخروج و لا هو مذهب أحد من ولده،و أمّا هذه العصابة من الزيدية فقد خرجوا مع حسين و ظفر بهم أمير المؤمنين و لم يزل يرفق به حتّى سكن غضبه،قال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عليّ بن يقطين إلى أبي الحسن موسى عليه السّلام بصورة الأمر،فلمّا ورد الكتاب أحضر أهل بيته و شيعته فاطلعهم على الخبر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تشيرون؟قالوا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نشير أنّ تباعد شخصك عن هذا الجبّار فإنّه لا يؤمن شرّه،فتبسّم عليه السّلام ثمّ تمثّل ببيت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سخينة أن ستغلب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فليطلبن مغالب الغلاّب</w:t>
      </w:r>
    </w:p>
    <w:p>
      <w:pPr>
        <w:pStyle w:val="BookText"/>
        <w:rPr/>
      </w:pPr>
      <w:r>
        <w:rPr>
          <w:rFonts w:ascii="Amiri" w:hAnsi="Amiri" w:eastAsia="Amiri" w:cs="Amiri"/>
          <w:color w:val="111111"/>
          <w:sz w:val="28"/>
          <w:sz w:val="28"/>
          <w:szCs w:val="28"/>
          <w:rtl w:val="true"/>
          <w:lang w:bidi="ar-SA"/>
        </w:rPr>
        <w:t>ثمّ أقبل على من حضره،فقال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تخافوا إنّه لا يرد أوّل كتاب من العراق إلاّ بموت موسى بن المهدي و حرمة هذا القبر مات في يومه هذا سأخبركم بذلك،بينما أنا جالس في مصلاّي بعد فراغي من وردي إذ تنوّمت عيناي فسنح جدّي رسول اللّه صلّى اللّه عليه و اله في منامي فشكوت إليه موسى بن المهدي و ذكرت ما جرى منه في أهل بيته و أنا مشفق من غوائله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لتطب نفسك يا موسى فما جعل اللّه لموسى عليك سبيلا و قد أهلك اللّه عدوّك فليحسن للّه شكرك،ثمّ استقبل أبو الحسن عليه السّلام القبلة و جعل يدعو و ذكر الدعاء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قمنا إلى الصلاة و تفرّق القوم فما اجتمعوا إلاّ لقراءة الكتاب الوارد بموت موسى بن المهدي و البيعة لهارون الرشيد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عبد اللّه بن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الحسين بن علي المقتول بفخ و احتوى على المدينة دعى موسى بن جعفر عليه السّلام إلى البيعة فأتاه،فقال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 لا تكلّفني ما كلّف ابن عمّك أبا عبد اللّه،فقال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كرهته لم أحملك عليه،و لما ودّعه 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 إنّك مقتول فأجد الضراب فإنّ القوم فسّاق يظهرون إيمانا و يسرّون شركا و إنّا للّه و إنّا إليه راجعون أحتسبكم عند اللّه من عصبة،ثمّ خرج الحسين فقتلوا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قتل الحسين هذا نعاه الجنّ و رثوه بأبيات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علي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النبيّ صلّى اللّه عليه و اله بفخ فنزل فصلّى ركعتين و لمّا صلّى الثانية بكى و هو في الصلاة فبكى الناس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بكينا لبكائك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جبرئيل لمّا صلّيت الركعة الاولى،فقال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 رجلا من ولدك يقتل في هذا المكان و أجر الشهيد معه أجر شهيدين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النضر بن قرواش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أكريت جعفر بن محمّد عليه السّلام من المدينة،فلمّا رحلنا من بطن مر،قال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انتهيت إلى فخ فأعلمني فإنّي أخشى أن تغلبني عيني،فلمّا بلغت حركت المحمل فجلس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محملي فتنحّيت عن الجادّة و أنخت بعيره فتوضّأ و صلّى ثمّ ركب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أفهو من مناسك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 يقتل هاهنا رجل من أهل بيتي في عصابة تسبق أرواحهم أجسادهم في الجنّة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دالّة على أنّهم محقّون في الخروج و إن سبق إليهم نهي من الإمام عليه السّلام فإنّما هو اتّقاء عليهم لعلمه بأنّهم يقتلون و أنّه لا يتمّ لهم الأمر،و حينئذ فالتكلّم في أعراض من خرج من الذرّية العلوية جرأة على اللّه و رسوله و على أهل البيت عليهم السّلام كما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 حنيفة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الصادق عليه السّلام لأسأله عن مسائل،فقيل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نايم فجلست أنتظر انتباهه فرأيت غلاما خماسيا أو سداسيّا جميل المنظر ذا هيئة حسنة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موسى بن جعفر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ما تقول في أفعال العباد ممّن هي؟فجلس ثمّ تربّع و جعل كمّه الأيمن على الأيسر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نعمان قد سألت فاسمع و إذا سمعت فعه و إذا وعيت فاعمل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أفعال العباد لا تعدو من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اللّه بانفراده أو من اللّه و العبد شركة أو من العبد بانفراده،فإن كانت من اللّه بانفراده فما له سبحانه يعذّب عبده على ما لم يفعله مع عدله و رحمته و حكمته،و إن كانت من اللّه و العبد شركة فما بال الشريك القوي يعذّب شريكه على ما قد شركه فيه و أعانه عليه فاستحال الوجهان يا نعمان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إلاّ أن يكون من العبد على انفراده ثمّ أنشأ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تخل أعمالنا الآتي نرم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ثلاث خصال حين تبديها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تفرّد بارينا بصنعتها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اللوم عنها حين نأتيها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كان يشركنا فينا فيلحقه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يلحقنا من لايم فيها</w:t>
      </w:r>
    </w:p>
    <w:p>
      <w:pPr>
        <w:pStyle w:val="BookText"/>
        <w:rPr/>
      </w:pPr>
      <w:r>
        <w:rPr>
          <w:rFonts w:ascii="Amiri" w:hAnsi="Amiri" w:eastAsia="Amiri" w:cs="Amiri"/>
          <w:color w:val="111111"/>
          <w:sz w:val="28"/>
          <w:sz w:val="28"/>
          <w:szCs w:val="28"/>
          <w:rtl w:val="true"/>
          <w:lang w:bidi="ar-SA"/>
        </w:rPr>
        <w:t xml:space="preserve">أو لم يكن لإلهي في جنايتها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الذنب إلاّ ذنب جانيها </w:t>
      </w:r>
      <w:r>
        <w:rPr>
          <w:rStyle w:val="FootnoteAnchor"/>
          <w:rtl w:val="true"/>
        </w:rPr>
        <w:footnoteReference w:id="61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هذا ردّ على أبي حنيفة و جمهور المخالفين القائلين بأنّ أفعال العباد من اللّه تعالى و العبد لا مدخل له في أفعاله،و أمّا أنّه يعذّبه عليها مع أنّها ليست من فعل العبد فاستندوا فيه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يُسْئَلُ عَمّا يَفْعَلُ وَ هُمْ يُسْئَلُونَ و هذه الآية حجّة عليهم و دليل لنا لأنّ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يُسْئَلُونَ يعني عن أفعالهم فدلّ على أنّ لهم أفعالا يسألون عنها فيكون له سبحانه أفعالا و لهم أفعال،و الفرق إنّما هو بالسؤال و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42" w:name="pg11793_114614"/>
    </w:p>
    <w:p>
      <w:pPr>
        <w:pStyle w:val="Heading4"/>
        <w:numPr>
          <w:ilvl w:val="3"/>
          <w:numId w:val="1"/>
        </w:numPr>
        <w:rPr/>
      </w:pPr>
      <w:bookmarkStart w:id="443" w:name="__RefHeading___Toc10262223_73709187"/>
      <w:bookmarkStart w:id="444" w:name="_Toc160"/>
      <w:bookmarkEnd w:id="442"/>
      <w:bookmarkEnd w:id="443"/>
      <w:r>
        <w:rPr>
          <w:rtl w:val="true"/>
        </w:rPr>
        <w:t>حديث الطوسي في قتل العلويّين</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عن عبيد اللّه النيشابوري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بيني و بين حميد بن قحطبة الطائي الطوسي معاملة فرحلت إليه في بعض الأيّام فبلغه خبر قدومي فطلبني و عليّ ثياب السفر و ذلك في شهر رمضان وقت صلاة الظهر،فلمّا دخلت عليه رأيته في بيت يجري فيه الماء فجلست و أتي بطشت و ابريق فغسل يديه ثمّ أمرني فغسلت يدي و أحضرت المائدة و ذهب عنّي إنّي صائم و أنّي في شهر رمضان ثمّ ذكرت و أمسكت يدي،فقال لي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لا تأكل؟فقلت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هذا شهر رمضان و ليس بي علّة توجب الإفطار و لعلّ الأمير له عذر في ذلك،أو علّة توجب الإفطار ثمّ دمعت عيناه و بكى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 إليّ هارون الرشيد وقت كونه بطوس في بعض الليل أن أجب،فلمّا دخلت عليه رأيت بين يديه شمعة تنقد و سيفا أخضر مسلولا و بين يديه خادم واقف فلمّا قمت بين يديه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طاعتك لأمير المؤمنين؟فقلت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بالنفس و المال،فأطرق ثمّ أذن لي في الانصراف فلم ألبث في منزلي حتّى عاد الرسول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أمير المؤمنين،فقلت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أخاف أن يكون قد عزم على قتلي و أنّه لمّا رآني استحيا منّي فعدت إلى بين يديه فرفع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طاعتك لأمير المؤمنين؟فقلت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بالنفس و المال و الأهل و الولد فتبسّم ضاحكا ثمّ أذن في الاصراف،فلمّا دخلت منزلي لم ألبث أن عاد الرسول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أمير المؤمنين فحضرت بين يديه و هو على حاله فرفع رأسه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طاعتك لأمير المؤمنين؟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بالنفس و المال و الأهل و الولد و الدين فضحك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السيف و امتثل ما يأمرك به هذا الخادم،فأخذ السيف و ناولنيه و جاء إلى بيت بابه مغلق ففتحه فإذا فيه بئر في وسطه و ثلاث بيوت أبوابها مغلقة ففتح باب بيت منها فإذا فيه عشرون نفسا عليهم الشعور و الذوائب شيوخ و كهول و شبّان مقيّدون،فقال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يأمرك بقتل هؤلاء و كانوا كلّهم علوية من ولد عليّ و فاطمة عليهما السّلام فجعل يخرج إليّ واحدا بعد </w:t>
      </w:r>
    </w:p>
    <w:p>
      <w:pPr>
        <w:pStyle w:val="BookText"/>
        <w:rPr/>
      </w:pPr>
      <w:r>
        <w:rPr>
          <w:rFonts w:ascii="Amiri" w:hAnsi="Amiri" w:eastAsia="Amiri" w:cs="Amiri"/>
          <w:color w:val="111111"/>
          <w:sz w:val="28"/>
          <w:sz w:val="28"/>
          <w:szCs w:val="28"/>
          <w:rtl w:val="true"/>
          <w:lang w:bidi="ar-SA"/>
        </w:rPr>
        <w:t>واحد فأضرب عنقه حتّى أتيت على آخرهم ثمّ رمى بأجسادهم و رؤوسهم في تلك البئر ثمّ فتح باب بيت آخر فإذا فيه عشرون نفسا من العلوية من ولد علي و فاطمة مقيّدون،فقال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يأمرك بقتل هؤلاء،فقتلتهم كلّهم و رمى بهم في البئر ثمّ فتح البيت الثالث فإذا فيه عشرون نفسا من ولد علي و فاطمة مقيّدون عليهم الشعور،فقال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يأمرك أن تقتل هؤلاء أيضا فقتلت منهم تسعة عشر و بقي منهم شيخ عليه شعر،فقال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 يا مشؤوم أيّ عذر لك يوم القيامة إذا قدمت على جدّنا رسول اللّه صلّى اللّه عليه و اله و قد قتلت من أولاده ستّين نفسا قد ولدهم علي و فاطمة فارتعشت يدي و ارتعدت فرائصي،فنظر إليّ الخادم مغضبا و زبرني فأتيت على ذلك الشيخ أيضا فقتلته و رمى به في تلك البئر،فإذا كان فعلي هذا و قد قتلت ستّين نفسا من ولد رسول اللّه صلّى اللّه عليه و اله فما ينفعني صومي و صلاتي و أنا لا أشكّ أنّي مخلّد في النار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الفاجر ممّن طبع اللّه على قلبه و أغفله عن أنّ التوبة مفتوحة للمذنبين على تعاظم ذنوبهم،و لو أنّه تاب و علم اللّه منه التوبة لكان فيمن يرجى له النجاة لمّا روى أنّ امرأة قتلت ولدها فأتت تائبة إلى النبيّ صلّى اللّه عليه و اله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لو أنّ رجلا قتل سبعين نبيّا و تاب إلى اللّه تعالى و علم منه التوبة لقبل توبته لكن أمثال هذا الرجل لا يوفّق للتوبة و لذا وقع منه القنوط و الإياس،فعامله اللّه سبحانه معاملة من يظنّ باللّه ظنّ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أنّ اللّه سبحانه يقبل الشفاعة و التوبة بمن أتى بذنوب الثقلين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قاتل الحسين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الاختصاص قال أبو حنيفة يوما لموسى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أيّ شيء أحبّ إلى أبيك العود أم الطنبور؟فسأل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عود البخور و يبغض الطنبور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للكشي 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أخي و هو هشام يذهب في الدين مذهب الجهمية خبيثا فيهم،فسألني أن أدخله على أبي عبد اللّه عليه السّلام ليناظره فاستأذنته عليه السّلام فأذن فقمت و خطوت خطوات و رجعت فذكرت رداءته و خبثه فانصرفت إلى أبي عبد اللّه عليه السّلامر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فحدّثته برداءته و خبثه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تتخوّف عليّ،فخجلت من قولي و علمت أنّي قد عثرت فخرجت مستحثّا لهشام فبادر هشام فدخل عليه فسأله عليه السّلام عن مسألة،فحار فيها هشام و سأله أن يؤجّله فخرج و اضطرب في طلب الجواب أيّاما فلم يقف عليه فرجع فأخبره عليه السّلام بها و سأله عن مسائل اخرى فيها فساد دينه و عقد مذهبه فخرج هشام من عنده مغتّما متحيّرا،قال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فبقيت أيّاما لا أفيق من حيرتي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فسألني هشام أن أستأذن له على أبي عبد اللّه عليه السّلام فدخلت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لينتظرني في موضع سمّاه بالحيرة لألتقي معه غدا،فأخبرت هشام فسبقه إلى الموضع ثمّ رأيت هشاما فسألته بعد ذلك فأخبرني أنّه كان في ذلك الموضع فإذا أبو عبد اللّه عليه السّلام على بغلة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قرب منّي هالني منظره و أرعبني حتّى بقيت لا أجد شيئا أتكلّم به و لا انطلق لساني لمّا أردت مناطقته و وقف عليه السّلام طويلا ينتظر ما اكلّمه و كان وقوفه لا يزيدني إلاّ هيبة و تحيّرا،فلمّا رأى ذلك منّي ضرب بغلته و سار و تيقّنت أنّ ما أصابني من هيبته لم يكن إلاّ من قبل اللّه عزّ و جلّ من عظم موقعه و مكانه من الربّ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هشام إلى أبي عبد اللّه عليه السّلام و ترك مذهبه و دان بالحقّ وفاق أصحاب أبي عبد اللّه عليه السّلام كلّهم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اعتلّ هشام بن الحكم علّته التي مات فيها،و كان يقول للأطبّاء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علّتي قرع القلب ممّا أصابني من الخوف و كان قدّم ليضرب عنقه،ففزع قلبه من ذلك حتّى مات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45" w:name="pg11793_114617"/>
    </w:p>
    <w:p>
      <w:pPr>
        <w:pStyle w:val="Heading4"/>
        <w:numPr>
          <w:ilvl w:val="3"/>
          <w:numId w:val="1"/>
        </w:numPr>
        <w:rPr/>
      </w:pPr>
      <w:bookmarkStart w:id="446" w:name="__RefHeading___Toc10262225_73709187"/>
      <w:bookmarkStart w:id="447" w:name="_Toc161"/>
      <w:bookmarkEnd w:id="445"/>
      <w:bookmarkEnd w:id="446"/>
      <w:r>
        <w:rPr>
          <w:rtl w:val="true"/>
        </w:rPr>
        <w:t>مناظرات هشام بن الحكم</w:t>
      </w:r>
      <w:bookmarkEnd w:id="44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ذمّ هشام و الطعن على مذهبه محمولة على هذا المذهب الذي كان عليه قبل التشيّع مثل ما رواه الصقر بن دلف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التوحيد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أقول بقول هشام بن الحكم فغضب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و لقول هشام إنّه ليس منّا من زعم أنّ اللّه عزّ و جلّ جسم و نحن منه براء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الأسواري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ليحيى بن خالد مجلس في داره يحضره المتكلّمون من كلّ فرقة و ملّة يوم الأحد فيتناظرون في أديانهم فبلغ ذلك الرشيد،فقال ليحيى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المجلس الذي يحضره المتكلّمون؟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عندي أحسن منه و أنّه يحضره كلّ قوم مع اختلاف مذاهبهم و يعرف المحقّ منهم،فقال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أحضر هذا المجلس و أسمع كلامهم من غير أن يعلموا بحضوري و لا يظهرون مذاهبهم،فبلغ الخبر إلى المعتزلة فتشاوروا في ما بينهم و عزموا أن لا يكلّموا هشاما إلاّ في الإمامة لعلمهم بإنكار الرشيد على من قال بالإمامة فحضروا و حضر هشام و حضر عبد اللّه بن يزيد الأباضي و كان من أصدق الناس لهشام و شريكا له في التجارة،فلمّا دخل سلّم على عبد اللّه بن يزيد من بينهم،فقال يحيى لعبد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 هشاما و ما اختلفتم فيه من الإمامة،فقال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الوزير ليس لهم علينا جواب و لا مسألة،هؤلاء قوم كانوا مجتمعين معنا على إمامة رجل ثمّ فارقونا بلا علم و لا معرفة،فلا حين كانوا معنا عرفوا الحقّ و لا حين فارقونا علمونا على ما فارقونا فليس لهم علينا مسألة و لا جواب،فقال بيان،و كان من الحرورية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أسألك يا هشام أخبرني عن أصحاب علي يوم حكّموا الحكمين أكانوا مؤمنين أم كافرين؟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ثلاثة أصناف صنف مؤمنون و صنف مشركون و صنف ضلاّل،فأمّا المؤمنون،فمن قال مثل قولي الذين قالوا إنّ عليّا إمام من عند اللّه و معاوية لا يصلح لها فآمنوا بما قال اللّه عزّ و جلّ في عليّ و أقرّوا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المشركون،فقوم قالوا علي إمام و معاوية يصلح لها فأشركوا إذ أدخلوا معاوية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الضلاّل فقوم خرجوا على الحمية و العصبية للقبائل و العشائر لم يعرفوا شيئا من هذا و هم جهّال،قال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معاوية ما كانوا؟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ثلاثة أصناف؛صنف كافرون و صنف مشركون و صنف ضلاّل؛فأمّا الكافرون فالذين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إمام و علي لا يصلح لها فكفروا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جحدوا إماما من اللّه و نصبوا إماما ليس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المشركون فقوم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إمام و علي يصلح لها،فأشركوا معاوية مع علي، و أمّا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سبيل ذلك خرجوا للحمية و العصبية للقبائل و العشائر،فانقطع بيان عند ذلك فقال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أسألك يا هشام في هذا،فقال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لأنّكم مجتمعون على دفع إمامة صاحبي و قد سألني هذا عن مسألة و ليس لكم أن تثنوا بالمسألة عليّ حتّى أسألك يا ضرار عن مذهب في هذا الباب،قال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فسل،قال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عدل لا يجور،قال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كلّف الأعمى قراءة المصاحف و الكتب أتراه كان عادلا أم جائرا؟قال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 ذلك لكان جائرا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اللّه عزّ و جلّ كلّف العباد دينا واحدا لا اختلاف فيه و لا يقبل لهم إلاّ أن يأتوا به كما كلّفهم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لهم دليلا على وجود ذلك الدّين أو كلّفهم ما لا دليل على وجوده فيكون بمنزلة الأعمى قراءة الكتب،فسكت ضرار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دليل و ليس بصاحبك،قال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هشام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 شطرك و صرت إلى الحقّ ضرورة و لا خلاف بيني و بينك إلاّ في التسمية،قال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أرجع إليك في هذا القول،قال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تعقد الإمامة على عليّ؟قال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عقد اللّه النبوّة،قال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 النبوّة يعقدها أهل السماء و الإمامة يعقدها أهل الأرض فعقد النبوّة بالملائكة و عقد الإمامة بالنبي و العقدان جميعا بإذن اللّه عزّ و جلّ،قال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الدليل على ذلك؟</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الاضطرار،لأنّ الكلام في هذا لا يخلو من أحد ثلاثة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أن يكون عزّ و جلّ رفع التكليف عن الخلق بعد الرسول صلّى اللّه عليه و اله فلم يأمرهم و لم ينهاهم و صاروا بمنزلة البهائم التي لا تكليف عليها،أتقول هذا يا ضرار؟قال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و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الناس المكلّفون قد استحالوا بعد الرسول علما في مثل حدّ الرسول في العلم حتّى لا يحتاج أحد إلى أحد فيكونوا كلّهم قد إستغنوا بأنفسهم و أصابوا الحقّ الذي لا اختلاف فيه،أتقول هذا يا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أنّه لابدّ لهم من علم يقيمه الرسول لهم لا يسهو و لا يغلط و لا يحيف معصوم من الذنوب يحتاج إليه و لا يحتاج إلى أحد،قال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دلالات أربع في نعت لنسبه و أربع في نعت نفسه؛فأمّا الأربع التي في نعت نسبه بأن يكون معروف الجنس معروف القبيلة معروف البيت و أن يكون من صاحب الملّة و الدعوة إليه إشارة،فلم ير جنس من هذا الخلق أشهر من جنس العرب الذين منهم صاحب الملّة و الدعوة الذي ينادى باسمه في كلّ يوم خمس مرّات على الصوامع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 أشهد أنّ محمّد رسول اللّه،فتصل دعوته إلى كلّ برّ و فاجر و عالم و جاهل و مقرّ و منكر في شرق الأرض و 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جاز أن يكون الحجّة من اللّه على هذا الخلق من غير هذا الجنس لأتى على الطالب المرتاد دهر من عصره لا يجده و لجاز أن يطلبه في أجناس هذا الخلق من العجم و غيرهم و كان من حيث أراد اللّه صلاحا أن يكون فسادا و لا يجوز هذا في حكم اللّه تعالى و عدله أن يفرض على الناس فريضة لا توجد،فلمّا لم يحز ذلك إلاّ أن يكون في هذا الجنس لاتصاله بصاحب الدعوة لم يجز أن يكون من هذا الجنس إلاّ في هذه القبيلة لقرب نسبها من صاحب الملّة و هي قريش،و لمّا لم يجز أن يكون من هذا الجنس إلاّ في هذه القبيلة لم يجز أن يكون من هذه القبيلة إلاّ في هذا البيت لقرب نسبه من صاحب الملّة و الدعوة،و لمّا كثر من أهل هذا البيت و تشاجروا في الإمامة لعلوّها و شرفها ادّعاها كلّ واحد منهم فلم يجز إلاّ أن يكون من صاحب الملّة و الدعوة إليه إشارة بعينه و اسمه و نسبه لئلاّ يطمع فيها غيره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الأربع التي في نعت نفسه فبأن يكون أعلم الناس كلّهم بفرائض اللّه و أحكامه حتى لا يخفى عليه منها دقيق و لا جليل،و أن يكون معصوما من الذنوب كلّها،و أن يكون </w:t>
      </w:r>
    </w:p>
    <w:p>
      <w:pPr>
        <w:pStyle w:val="BookText"/>
        <w:rPr/>
      </w:pPr>
      <w:r>
        <w:rPr>
          <w:rFonts w:ascii="Amiri" w:hAnsi="Amiri" w:eastAsia="Amiri" w:cs="Amiri"/>
          <w:color w:val="111111"/>
          <w:sz w:val="28"/>
          <w:sz w:val="28"/>
          <w:szCs w:val="28"/>
          <w:rtl w:val="true"/>
          <w:lang w:bidi="ar-SA"/>
        </w:rPr>
        <w:t>أشجع الناس،و أن يكون أسخى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قلت إنّه أعلم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 لم يكن عالما بجميع أحكام اللّه لم يؤمن عليه أن يقلب الحدود،فمن وجب عليه القطع حدّه و من وجب عليه الحدّ قطعه فلا يقيم حدّ اللّه على ما أمره به فيكون من حيث أراد اللّه صلاحا أن يكون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قلت إنّه معصوم من الذنوب؟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 لم يكن معصوما دخل في الخطأ،فلا يؤمن أن يكتم على نفسه و يكتم على حميمه و قريبه و لا يحتج اللّه عزّ و جلّ بمثل هذا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أشجع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فئة للمسلمين الذين يرجعون إليه في الحروب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w:t>
      </w:r>
      <w:r>
        <w:rPr>
          <w:rStyle w:val="FootnoteAnchor"/>
          <w:rtl w:val="true"/>
        </w:rPr>
        <w:footnoteReference w:id="621"/>
      </w:r>
      <w:r>
        <w:rPr>
          <w:rFonts w:ascii="Amiri" w:hAnsi="Amiri" w:eastAsia="Amiri" w:cs="Amiri"/>
          <w:color w:val="111111"/>
          <w:sz w:val="28"/>
          <w:sz w:val="28"/>
          <w:szCs w:val="28"/>
          <w:rtl w:val="true"/>
          <w:lang w:bidi="ar-SA"/>
        </w:rPr>
        <w:t>فلا يجوز أن يكون من يبوء بغضب من اللّه حجّة 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أسخى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خازن المسلمين فإن لم يكن سخيّا تاقت نفسه إلى أموالهم فأخذها فكان خائنا،و لا يجوز أن يحتجّ اللّه على خلقه بخائن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هذا بهذه الصفة في هذا الوقت؟</w:t>
      </w:r>
    </w:p>
    <w:p>
      <w:pPr>
        <w:pStyle w:val="BookText"/>
        <w:rPr/>
      </w:pPr>
      <w:r>
        <w:rPr>
          <w:rFonts w:ascii="Amiri" w:hAnsi="Amiri" w:eastAsia="Amiri" w:cs="Amiri"/>
          <w:color w:val="111111"/>
          <w:sz w:val="28"/>
          <w:sz w:val="28"/>
          <w:szCs w:val="28"/>
          <w:rtl w:val="true"/>
          <w:lang w:bidi="ar-SA"/>
        </w:rPr>
        <w:t>فقال صاحب القصر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هارون قد سمع الكلام كلّه قال فعند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أعطانا و اللّه من جراب النورة،ويحك يا جعفر من يعني بهذا؟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عنى بها غير أهلها ثمّ عضّ على شفته،و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هذا حي و يبقى لي ملكي ساعة واحدة،فو اللّه للسان هذا أبلغ في قلوب الناس من مائة ألف سيف و علم يحيى أنّ هشاما قد هلك ثمّ خرج إلى هشام فغمزه فعلم هشام أنّ الرشيد يريد قتله فقام كأنّه يقضي حاجة و انسل و مرّ بأولاده و أمرهم بالتواري و هرب إلى الكوفة و نزل على بشير النبّال فأخبره الخبر ثمّ اعتلّ علّة شديدة،فلمّا حضره الموت قال لبشير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جهازي فاحملني في جوف الليل وضعني بالكناسة و اكتب رقعة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هشام بن الحكم الذي طلبه أمير المؤمنين مات حتف أنفه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هارون قد بعث إلى إخوانه و أصحابه فأخذ الخلق به،فلمّا أصبح أهل الكوفة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رأوه و حضر القاضي و العامل و المعدلون بالكوفة و كتبوا إلى الرشيد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كفانا أمره فخلى عمّن كان أخذ به</w:t>
      </w:r>
      <w:r>
        <w:rPr>
          <w:rFonts w:eastAsia="Amiri" w:cs="Amiri" w:ascii="Amiri" w:hAnsi="Amiri"/>
          <w:color w:val="111111"/>
          <w:sz w:val="28"/>
          <w:szCs w:val="28"/>
          <w:rtl w:val="true"/>
          <w:lang w:bidi="ar-SA"/>
        </w:rPr>
        <w:t xml:space="preserve">. </w:t>
      </w:r>
      <w:r>
        <w:rPr>
          <w:rStyle w:val="FootnoteAnchor"/>
          <w:rtl w:val="true"/>
        </w:rPr>
        <w:footnoteReference w:id="62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هشام كثيرة مع أهل الخلاف مذكورة في محالّها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48" w:name="pg11793_114622"/>
    </w:p>
    <w:p>
      <w:pPr>
        <w:pStyle w:val="Heading3"/>
        <w:numPr>
          <w:ilvl w:val="2"/>
          <w:numId w:val="1"/>
        </w:numPr>
        <w:rPr/>
      </w:pPr>
      <w:bookmarkStart w:id="449" w:name="__RefHeading___Toc10262227_73709187"/>
      <w:bookmarkStart w:id="450" w:name="_Toc162"/>
      <w:bookmarkEnd w:id="448"/>
      <w:bookmarkEnd w:id="449"/>
      <w:r>
        <w:rPr>
          <w:rtl w:val="true"/>
        </w:rPr>
        <w:t>الفصل الثالث</w:t>
      </w:r>
      <w:bookmarkEnd w:id="450"/>
    </w:p>
    <w:p>
      <w:pPr>
        <w:pStyle w:val="Heading4"/>
        <w:numPr>
          <w:ilvl w:val="3"/>
          <w:numId w:val="1"/>
        </w:numPr>
        <w:rPr/>
      </w:pPr>
      <w:bookmarkStart w:id="451" w:name="__RefHeading___Toc10262229_73709187"/>
      <w:bookmarkStart w:id="452" w:name="_Toc163"/>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في شهادته و ما تقدّمها من أحوال حبسه عليه السلام</w:t>
      </w:r>
    </w:p>
    <w:p>
      <w:pPr>
        <w:pStyle w:val="BookText"/>
        <w:rPr/>
      </w:pPr>
      <w:r>
        <w:rPr>
          <w:rFonts w:ascii="Amiri" w:hAnsi="Amiri" w:eastAsia="Amiri" w:cs="Amiri"/>
          <w:color w:val="111111"/>
          <w:sz w:val="28"/>
          <w:sz w:val="28"/>
          <w:szCs w:val="28"/>
          <w:rtl w:val="true"/>
          <w:lang w:bidi="ar-SA"/>
        </w:rPr>
        <w:t>و إبطال مذهب الواقفة بعد موته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الخامس و العشرين من رجب كانت وفاة أبي الحسن موسى بن جعفر عليه السّلام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عليه السّلام لستّ خلون من رجب من سنة ثلاث و ثمانين و مائة و هو ابن أربع أو خمس و خمسين سنة،و قبض ببغداد في حبس السندي بن شاهك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هارون حمله من المدينة لعشر ليال بقين من شوّال سنة تسع و سبعين و مائة، و قد قدم هارون المدينة منصرفه من عمرة شهر رمضان ثمّ شخص هارون إلى الحجّ و حمله معه ثمّ انصرف على طريق البصرة فحبسه عند عيسى بن جعفر ثمّ أشخصه إلى بغداد فحبسه عند السندي بن شاهك،فتوفّى عليه السّلام في حبسه و دفن ببغداد في مقبرة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سعوا بموسى بن جعفر عليه السّلام إلى الرشيد جماعة منهم يحيى بن خالد البرمكي و كان أشدّهم عليه،و منهم عليّ بن إسماعيل بن جعفر الصادق عليه السّلام و ذلك أنّ يحيى ابن خالد أعطاه مالا على إظهار حال عمّه عليه السّلام فأظهر له أنّ الشيعة تعطيه الأموال و تسلّم عليه بالإمامة و الخلافة و بلّغه إلى هارون،و منهم أخوه محمّد بن جعفر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طاب ثراه في عيون الأخبار عن علي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محمّد بن إسماعيل بن جعفر و ذكر لي أنّ محمّد بن جعفر دخل على هارون الرشيد فسلّم عليه بالخلافة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ظننت أنّ في الأرض خليفتين حتّى رأيت أخي موسى بن جعفر يسلّم </w:t>
      </w:r>
    </w:p>
    <w:p>
      <w:pPr>
        <w:pStyle w:val="BookText"/>
        <w:rPr/>
      </w:pPr>
      <w:r>
        <w:rPr>
          <w:rFonts w:ascii="Amiri" w:hAnsi="Amiri" w:eastAsia="Amiri" w:cs="Amiri"/>
          <w:color w:val="111111"/>
          <w:sz w:val="28"/>
          <w:sz w:val="28"/>
          <w:szCs w:val="28"/>
          <w:rtl w:val="true"/>
          <w:lang w:bidi="ar-SA"/>
        </w:rPr>
        <w:t xml:space="preserve">عليه بالخلافة،و ممّن سعى بموسى عليه السّلام يعقوب بن داود و كان يرى رأي الزيدية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طاب ثراه عن إبراهيم بن أبي البلاد عن يعقوب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أخبره في الليلة التي أخذ في صبيحتها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الوزير يحيى بن خالد فحدّثني أنّه سمع الرشيد يقول عند رسول اللّه كالمخاطب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 امّي يا رسول اللّه إنّي أعتذر إليك من أمر قد عزمت عليه إنّي أريد أن آخذ موسى بن جعفر فأحبسه لأنّي خشيت أن يلقى بين امّتك حربا يسفك فيها دماءهم و أنا أحسب أنّه سيأخذه غدا،فلمّا كان من الغد أرسل إليه الفضل بن الربيع و هو قائم في مقام رسول اللّه صلّى اللّه عليه و اله فأمر بالقبض عليه و حبسه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الأخبار عن الفضل بن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ذات ليلة في فراشي مع بعض جواري،فلمّا كان في نصف الليل سمعت حركة باب المقصورة فراعني ذلك،فإذا مسرور الكبير قد فتح الباب و دخل علي،فقال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و لم يسلّم عليّ،فيأست من نفسي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إلاّ القتل و كنت جنبا،فلم أجسر أن أسأله إنظاري حتّى أغتسل فأتيت فسلّمت على الرشيد و هو في مرقده فردّ عليّ السلام فسقطت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تداخلك رعب؟قلت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 إلى حبسنا فأخرج موسى بن جعفر و ادفع إليه ثلاثين ألف درهم و اخلع عليه خمس خلع و احمله على ثلاثة مراكب و خيّره بين المقام عندنا أو الرحيل أين شاء،فقلت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 بإطلاق موسى بن جعفر ثلاثا؟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أتريد أن أنكث العهد؟فقلت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العهد؟قال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في مرقدي هذا إذ وثب عليّ أسود ما رأيت أعظم منه فقعد على صدري و قبض على حلقي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 موسى بن جعفر ظالما 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أطلقه و أخلع عليه،فأخذ عليّ عهد اللّه عزّ و جلّ و ميثاقه و قام عن صدري و قد كادت نفسي تخرج فوافيت موسى بن جعفر و هو في حبسه قائما يصلّي و أعلمته بالذي أمرني به الرشيد،فقال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أمرت بشيء غير هذا فافعله،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حقّ جدّك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 الخلع و الحملان و المال إذا كانت فيه حقوق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ناشدتك باللّه ألا تردّه فيغتاظ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ما أحببت فأخرجته من السجن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علّمه الدعاء و العمل الذي عمله حتّى جاء الأسود إلى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الكتاب أيضا عن الفضل بن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أحجب الرشيد فأقبل عليّ يوما غضبانا و بيده سيف يقلّبه،فقال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 بقرابتي من رسول اللّه لئن لم تأتني بموسى بن جعفر لأقتلنّك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بسوطين و جلاّدين،فأتيته بذلك و مضيت إلى منزل موسى عليه السّلام فأتيت إلى كوخ من جرائد النخل في خربة،فإذا بغلام أسود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لي على مولاك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ليس له حاجب و لا بوّاب،فدخلت عليه فإذا بغلام أسود بيده مقصّ يأخذ اللحم من جبينه و عرنين أنفه من كثرة السجود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يابن رسول اللّه أجب الرشيد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للرشيد،و مالي أما تشغله نعمته عنّي،فقام مسرعا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استعدّ للعقوبة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معي من يملك الدّنيا و الآخرة و لم يقدر اليوم على سوء بي إن شاء اللّه تعالى،فرأيته قد دار يده يلوّح بها على رأسه ثلاث مرّات فدخلت على الرشيد فإذا هو كأنّه امرأة ثكلى قائم حيران فلمّا رآني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جئتني بابن عمّي؟قلت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أزعجته؟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هيّجت على نفسي ما لم أرده ائذن له بالدخول،فلمّا دخل عليه وثب إليه قائما و عانقه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بابن عمّي و أخي و وارث نعمتي ثمّ أمر بالطيب فطيّبه و أمر أن يحمل بين يديه خلع و بدرتان دنانير،فقال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أنّي أرى من أزوّجه بها من عزّاب بني أبي طالب لئلاّ ينقطع نسله أبدا ما قبلتها ثمّ تولّى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العالمين،فقال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أردت تعاقبه فخلعت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 إنّك لمّا خرجت لتجيئني به رأيت أقواما قد أحدقوا بداري بأيديهم حراب قد غرسوها في أصل الدار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آذى ابن رسول اللّه خسفنا به و إن أحسن إليه انصرفنا عنه،فتبعته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قلت حتّى كفيت أمر الرشيد؟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جدّي علي بن أبي طالب عليه السّلام كان إذا دعا به ما برز إلى عسكر إلاّ هزمه </w:t>
      </w:r>
    </w:p>
    <w:p>
      <w:pPr>
        <w:pStyle w:val="BookText"/>
        <w:rPr/>
      </w:pPr>
      <w:r>
        <w:rPr>
          <w:rFonts w:ascii="Amiri" w:hAnsi="Amiri" w:eastAsia="Amiri" w:cs="Amiri"/>
          <w:color w:val="111111"/>
          <w:sz w:val="28"/>
          <w:sz w:val="28"/>
          <w:szCs w:val="28"/>
          <w:rtl w:val="true"/>
          <w:lang w:bidi="ar-SA"/>
        </w:rPr>
        <w:t>و لا إلى فارس إلاّ قهره و هو دعاء كفاية البلاء،قلت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بك اساور و بك احاول و بك أصول و بك أنتصر و بك أموت و بك أحيا،أسلمت نفسي إليك و فوّضت أمري إليك لا حول و لا قوّة إلاّ باللّه العليّ العظيم،اللّهم إنّك خلقتني و رزقتني و سترتني و عن العباد بلطف ما خوّلتني أغنيتني،و إذا هويت رددتني و إذا عثرت قوّمتني و إذا مرضت شفيتني و إذا دعوت أجبتني،يا سيّدي ارض عنّي فقد أرضيتني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أنّه قبض على موسى بن جعفر عليه السّلام عند رأس النبيّ صلّى اللّه عليه و اله و هو قائم يصلّي،فقطع عليه صلاته و حمل و هو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أشكو ما ألقى يا رسول اللّه،و أقبل الناس من كلّ جانب يبكون و يضجّون،فلمّا حمل إلى ما بين يدي الرشيد شتمه و جفاه و لمّا جنّ عليه الليل أرسله في قبّة خفية إلى البصرة مع حسّان السروري و وجّه قبّة اخرى علانية نهارا إلى الكوفة معها جماعة ليعمى على الناس أمر موسى عليه السّلام فقدم حسّان البصرة فدفعه إلى عيسى بن جعفر و كان أميرها دفعه علانية حتّى شاع أمره،فحبسه عيسى في بيوت من بيوت المجلس الذي كان يجلس فيه و أقفل عليه و شغله عنه العيد لأنّه أدخل التروية بيوم فكان لا يفتح عنه الباب إلاّ في حالتين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يخرج فيها إلى الطهور،و حال يدخل إليه فيها الطعام،فما مضت إلاّ أيّام يسيرة حتّى حمل عليه السّلام سرّا إلى بغداد و حبس ثمّ أطلق ثمّ حبس لدى السندي بن شاهك فحبسه و ضيّق عليه ثمّ بعث إليه الرشيد بسمّ في رطب و أمره أن يقدّمه إليه و يحتم عليه في الأكل منه،ففعل فمات عليه السّلام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عن عمر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الرشيد لمّا ضاق صدره ممّا كان يظهر له من فضل موسى عليه السّلام و ما كان يبلغه عنه من قول الشيعة بإمامته و اختلافهم إليه سرّا خشية على نفسه و ملكه،ففكّر في قتله بالسمّ فدعا برطب و أكل منه ثمّ أخذ صينيّة فوضع فيها عشرين رطبة و أخذ خيطا فدلكه بالسمّ و أدخله في سمّ الخياط و أخذ رطبة من ذلك الرطب فأقبل الردد إليه ذلك السمّ بذلك الخيط حتّى علم أنّه قد حصل السمّ فيها،فاستكثر منه ثمّ ردّها في ذلك الرطب و قال لخادم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هذه الصينيّة إلى موسى بن جعفر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أكل من هذا الرطب و تنغص لك به و هو يقسم عليك بحقّه لما أكلتها عن آخر رطبة فإنّي اخترتها لك بيدي و لا تتركه يبقي منه شيئا و لا يطعم منها أحدا،فأتاه الخادم بها و أبلغه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الرسالة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بخلال،فناوله خلالا و هو قائم بإزائه،و كانت للرشيد كلبة تعزّ عليه فجذبت نفسها و خرجت تجرّ سلاسلها من جوهر و ذهبت حتّى حاذت موسى عليه السّلام فبادر بالخلال إلى الرطبة المسمومة و رمى بها إلى الكلبة فأكلتها،ثمّ تهرت قطعة قطعة و استوفى باقي الرطب و حمل الغلام الصينيّة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أكل الرطب عن آخره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أنكرت عليه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ثمّ ورد عليه خبر الكلبة و أنّها ماتت،فقلق الرشيد لذلك قلقا شديدا و وقف على الكلبة فوجدها متهرية بالسمّ،فأحضر الخادم و استخبره فحكى له أنّه رمى بالرطبة إلى الكلبة فأكلتها و أكل هو باقي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ربحنا من موسى إلاّ انّا أطعمناه جيّد الرطب وضيّعنا سمّنا و قتلنا كلبتنا ما في موسى حيلة،ثمّ إنّه عليه السّلام دعا بالمسيب و ذلك قبل وفاته بثلاثة أيّام و كان موكلا 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مولاي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ظاعن في هذه الليلة إلى المدينة مدينة جدّي رسول اللّه صلّى اللّه عليه و اله لأعهد إلى ابني ما عهده أبي إليّ و أجعله وصيّي و خليفتي،قلت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الأبواب مغلقة و الحرس معي على الأبواب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مسيب ضعف يقينك في اللّه عزّ و جلّ و فينا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سيّدي ادع اللّه أن يثبّتني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اللّه باسمه العظيم الذي دعا به آصف حتّى جاء بسرير بلقيس فوضعه بين يدي سليمان قبل أن يرتدّ إليه طرفه حتّى يجمع بيني و بين ابني عليّ بالمدينة فدعا عليه السّلام،ففقدته عن مصلاّه فلم أزل قائما على قدمي حتّى رأيته قد عاد إلى مكانه و أعاد الحديد إلى رجليه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مسبّب إنّي راحل إلى اللّه عزّ و جلّ في ثالث هذا اليوم فبكيت،فقال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 فإنّ عليّا ابني هو إمامك و مولاك بعدي ثمّ دعاني في الليلة اليوم الثالث،فقال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ما عرّفتك من الرحيل فإذا دعوت بشربة من ماء فشربتها و ارتفع بطني و اصفرّ لوني و اخضرّ و تلوّن ألوانا فخبّر الطاغية بوفاتي،فإذا رأيت بي هذا الحدث فإيّاك أن تظهر عليه أحدا إلاّ بعد وفاتي فلم أزل أرقب وعده حتّى دعا بالشربة فشربها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مسيب أنّ هذا الرجس السندي بن شاهك سيزعم أنّه يتولّى غسلي و دفني و هيهات هيهات أن يكون ذلك أبدا،فإذا حملت إلى المقبرة المعروفة بمقابر قريش فالحدوني بها و لا ترفعوا قبري فوق أربع أصابع مفرجات و لا </w:t>
      </w:r>
    </w:p>
    <w:p>
      <w:pPr>
        <w:pStyle w:val="BookText"/>
        <w:rPr/>
      </w:pPr>
      <w:r>
        <w:rPr>
          <w:rFonts w:ascii="Amiri" w:hAnsi="Amiri" w:eastAsia="Amiri" w:cs="Amiri"/>
          <w:color w:val="111111"/>
          <w:sz w:val="28"/>
          <w:sz w:val="28"/>
          <w:szCs w:val="28"/>
          <w:rtl w:val="true"/>
          <w:lang w:bidi="ar-SA"/>
        </w:rPr>
        <w:t>تأخذوا من تربتي شيئا لتتبرّكوا به،فإنّ كلّ تربة لنا محرّمة إلاّ تربة جدّي الحسين بن علي بن أبي طالب،فإنّ اللّه عزّ و جلّ جعلها شفاء لشيعتنا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رأيت شخصا أشبه الأشخاص به عليه السّلام جالسا إلى جانبه و كان عهدي بسيّدي الرضا عليه السّلام و هو غلام فأردت سؤاله،فصاح بي سيّدي موسى عليه السّلام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نهيتك يا مسيّب،فلم أزل صابرا حتّى مضى و غاب الشخص ثمّ أنهيت الخبر إلى الرشيد فوافى السندي بن شاهك،فو اللّه لقد رأيتهم بعيني و هم يظنّون أنّهم يغسلونه فلا تصل أيديهم إليه و يظنّون أنّهم يحنّطونه و يكفّنونه و أراهم لا يصنعون به شيئا و رأيت ذلك الشخص يتولّى غسله و تحنيطه و تكفينه و هو يظهر المعاونة لهم و لا يعرفونه،فلمّا فرغ من أمره قال لي ذلك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مسيّب مهما شككت فيه فلا تشكّن فيّ،فإنّي إمامك حجّة اللّه عليك بعد أبي، يا مسيّب مثلي مثل يوسف الصدّيق عليه السّلام و مثلهم مثل اخوته حين دخلوا عليه فعرفهم و هم له منكرون ثمّ حمل عليه السّلام حتّى دفن في مقابر قريش و لم يرفع قبره أكثر ممّا أمر به،ثمّ رفعوا قبره بعد ذلك و بنوا عليه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يكشف عن كلية الحديث الوارد بأنّه لا يغسل الإمام إلاّ إمام مثله،و ذلك أنّ علي بن موسى عليه السّلام و إن كان وقت موت أبيه بالمدينة إلاّ أنّه حضر عنده بأن طويت له الأرض بالاسم الأعظم و التقت أرض المدينة و أرض بغداد كما وقع ذلك في إحضار سرير بلقيس،و حينئذ فاستبعاد بعض علمائنا حضور من بالمدينة عند من ببغداد في لحظة واحدة لا وجه له و لا يحتاج إلى تخصيص ذلك الحديث بحالة الإمكان،و سيأتي تمام الكلام فيه إن شاء اللّه تعالى في أحوال الرضا عليه السّلام لمّا حضر عنده ابنه الجواد بطوس مع أنّه كان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واقد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 السندي بن شاهك في بعض الليل و أنا ببغداد يستحضرني،فلمّا وصلت إليه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موسى بن جعفر؟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بيني و بينه صداقة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ببغداد يعرفه ممّن يقبل قوله؟ فسمّيت له أقواما فجاء بهم فأصبحنا في الدار نيف و خمسون رجلا فدخل كاتبه و كتب أسماءنا فخرج السندي،فقال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فدخلنا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الثوب عن وجه موسى 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جعفر،فكشفته فرأيته ميّتا فبكيت و استرجعت ثمّ قال للقوم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إليه فنظروا ثمّ كشف عن بدنه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أترون به أثرا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تنكرونه</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نراه إلاّ ميّتا،قال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تبرحوا حتّى تغسلوه و أكفّنه و أدفنه،ففعلنا حتّى دفناه و كان عمر بن واقد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 أعلم بموسى بن جعفر منّي كيف يقولون إنّه حيّ و أنا دفنته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موسى بن جعفر عليه السّلام في يد السندي بن شاهك فحمل على نعش و نودي عليه هذا إمام الرافضة فاعرفوه،فلمّا أتى به مجلس الجند أقام أربعة نفر فنادوا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أراد أن يرى الخبيث بن الخبيث موسى بن جعفر فليخرج و خرج سليمان بن أبي جعفر من قصره إلى الشط فسمع الصياح،فقال لولده و 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شاهك ينادي على نعش موسى بن جعفر،فقال لولده و 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يفعل به هذا في الجانب الغربي فإذا عبر به فانزلوا مع غلمانكم فخذوه من أيديهم فإن مانعوكم فاضربوهم و خرقوا ما عليهم من السواد يعني ثيابهم،فلمّا عبروا نزلوا إليهم فأخذوه من أيديهم و ضربوهم و خرقوا ثيابهم و وضعوه في مفرق أربعة طرق و أقام المنادي ينادون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أراد أن ينظر إلى الطيّب بن الطيّب فلينظر إلى موسى بن جعفر،فخرج الناس فغسّل و خنّط بحنوط فاخر و كفّن بكفن فيه حبرة استعمل له بألفين و خمسمائة دينار عليها القرآن كلّه و احتفى و مشى في جنازته متسلبا مشقوق الجيب إلى مقابر قريش فدفنه هناك و كتب بخبره إلى الرشيد،فكتب إلى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وصلتك رحم يا عمّ و أحسن اللّه جزاك و اللّه ما فعل السندي لعنه اللّه ما فعل عن أمرنا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أنّهم لمّا رأوه بعد الموت كان في رجله أثر الحنّاء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جواز كتابة القرآن على الكفن بل استحبابه و لا يقدح في ذلك وضعه على التراب،فإنّ الغرض تحصيل البركة لا الاستحقاق</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المناقب،عن محمّد المهلبي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حبس الرشيد موسى عليه السّلام و أظهر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الدلائل و المعجزات و هو في الحبس تحيّر الرشيد،فقال ليحيى بن خالد 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علي ما ترى ما نحن فيه من هذه العجائب ألاّ تدبّر في أمر هذا الرجل تدبيرا تريحنا من 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تمنّ عليه و تصل رحمه و كان يحيى يتولاّه و هارون لا يعلم ذلك 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إليه و أطلق عنه الحديد و ابلغه عنّي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ابن عمّك إنّه قد سبق منّي فيك يمين الاّ أخليك حتّى تقرّ لي بالإساءة و تسألني عمّا سلف منك و هذا يحيى وزيري فسله بقدر ما أخرج من يميني و انصرف راشدا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بلغه يحيى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علي أنا ميّت و إنّما بقي من أجلي اسبوع أكتم موتي و أتني يوم الجمعة عند الزوال و صلّ عليّ أنت و أوليائي فرادى فانظر إذا سار هذا الطاغية إلى الرقّة و عاد إلى العراق لا يراك و لا تراه و احذر لنفسك فإنّي رأيت في نجمك و نجمه إنّه يأتي عليكم فاحذروه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علي ابلغه عنّي يقول لك موسى بن جعفر رسولي يأتيك يوم الجمعة فيخبرك بما ترى و ستعلم غدا إذا جاثيتك بين يدي اللّه من الظالم و المتعدّي على صاحبه و السلام،فخرج يحيى من عنده و احمرّت عيناه من البكاء حتّى دخل على هارون فأخبره بقصّته و ما 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يدع النبوّة بعد أيّام فما أحسن حالنا،فلمّا كان يوم الجمعة توفّى عليه السّلام و قد خرج هارون إلى المدائن قبل ذلك فأخرج إلى الناس حتّى نظروا إليه ثمّ دفن و رجع الناس،فافترقوا فرقتين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فرقة تقول مات و فرقة تقول لم يمت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سليمان عن سعد بن سعد عن أحمد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طلّقت امّ فروة بنت إسحاق في رجب بعد موت أبي بيوم،قلت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طلّقتها و قد علمت موت أبي الحسن؟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يخلو من إشكال و قد ذكر له أهل الحديث وجوها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الطلاق بعد الموت مبني على أنّ العلم الذي هو مناط الأحكام الشرعية هو العلم الظاهر على الوجه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خصائصهم عليهم السّلام لإزالة شرف الزوجية كما طلّق أمير المؤمنين عليه السّلام عائشة يوم الجمل لتخرج من عداد امّهات المؤمنين و لعلّه عليه السّلام إنّما طلّقها لعلمه بإرادتها التزويج و لا يمكنه منعها عن ذلك تقيّة،فطلّقها ليجوز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الطلاق هنا معناه اللغوي أي جعلت أمرها إليها تذهب حيث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علم صلاحها في تزويجها قريبا فأخبرها بالموت لتعتدّ عدّة الوفاة و طلّقها ظاهرا لعدم تشنيع العامّة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الكتاب أيضا عن إبراهيم بن أبي محمود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يعلم إذا 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يعلم بالتعليم حتّى يتقدّم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أبو الحسن بالرطب و الريحان المسمومين بعث إليه يحيى بن خالد؟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فيكون معينا؟قال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أنسأه لينفذ فيه الحكم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هذا الخبر يكون وجها للجمع بين ما دلّ على أنّهم عليهم السّلام يعلمون بموتهم و أسبابه مع أنّهم يتعرّضون لها و يفعلونها و بين ما ورد من عدم جواز إلقاء النفس إلى التهلكة،و حاصله أنّه وقت تناول ذلك السبب المؤدّي إلى الهلاك يغفلهم اللّه تعالى و ينسيهم أنّه ذلك السبب حتّى تجري مقادير اللّه سبحانه على أنّ المستفاد من الأخبار أن تكاليفهم عليهم السّلام مغايرة لتكاليفنا و أنّهم مكلّفون بأن يقدموا على ما يعلمونه و إن كان فيه موتهم كما وقع ذلك للحسين عليه السّلام حين وروده إلى العراق،فإنّه عليه السّلام كان عالما بما صار إليه أمره و كان يقول شاء اللّه أن تكون نسائي أسارى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 آخر أن يرى نسائي أسارى و هم عليهم السّلام كانوا عالمين بجميع الحوادث التي صدرت عليهم،فلو كان الاحتراز واجبا عليهم لما كان ينبغي أن يصل إليهم مكروها و محتومات اللّه سبحانه و مقدّراته لابدّ أن تجري عليهم كما تجري على غيرهم،و الفرق بيننا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بينهم بالعلم و الجهل لا يرد القضاء المحتوم على أنّه عليهم السّلام لو احترز عن ذلك السمّ الذي كان في الرطب لكان الملعون هارون يقتله بطريق آخر أشدّ و أفحش من هذا لأنّه كان عازما جازما على قتله و احترازه عليه السّلام عن خصوص ذلك السمّ ما كان يرفع عنه القتل بالكلّية مع أنّه عليه السّلام معصوم من الذنوب و هو أعلم بأفعاله كما هو أعلم بأفعال غيره،و هذا الكلام كلّه توجيه لتحرير الكلام و إلاّ فالعصمة كافية في الجواب</w:t>
      </w:r>
      <w:r>
        <w:rPr>
          <w:rFonts w:eastAsia="Amiri" w:cs="Amiri" w:ascii="Amiri" w:hAnsi="Amiri"/>
          <w:color w:val="111111"/>
          <w:sz w:val="28"/>
          <w:szCs w:val="28"/>
          <w:rtl w:val="true"/>
          <w:lang w:bidi="ar-SA"/>
        </w:rPr>
        <w:t xml:space="preserve">. </w:t>
      </w:r>
      <w:bookmarkStart w:id="453" w:name="pg11793_114632"/>
    </w:p>
    <w:p>
      <w:pPr>
        <w:pStyle w:val="Heading4"/>
        <w:numPr>
          <w:ilvl w:val="3"/>
          <w:numId w:val="1"/>
        </w:numPr>
        <w:rPr/>
      </w:pPr>
      <w:bookmarkStart w:id="454" w:name="__RefHeading___Toc10262231_73709187"/>
      <w:bookmarkStart w:id="455" w:name="_Toc164"/>
      <w:bookmarkEnd w:id="453"/>
      <w:bookmarkEnd w:id="454"/>
      <w:r>
        <w:rPr>
          <w:rtl w:val="true"/>
        </w:rPr>
        <w:t>الجارية التي أرسلها الرشيد لموسى عليه السلام</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المناقب،قال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الرشيد أنفذ إلى موسى بن جعفر جارية خصيفة لها جمال و وضاءة لتخدمه في السجن،فقال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بهديّتكم تفرحون لا حاجة لي في هذه و لا في أمثالها،قال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فاستطار هارون غضبا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إليه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برضاك حبسناك و اترك الجارية عنده و انصرف،قال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و رجع ثمّ قام هارون عن مجلسه و أنفد الخادم إليه ليستفحص عن حالها فرآها ساجدة لربّها لا ترفع رأسها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قدّوس قدّوس سبحانك سبحانك،فقال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سحرها و اللّه موسى بن جعفر بسحره،عليّ بها،فأتى بها و هي ترعد شاخصة نحو السماء بصرها،فقال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شأني الشأن البديع إنّي كنت عنده واقفة و هو يصلّي ليله و نهاره،فلمّا انصرف عن صلاته و هو يسبّح اللّه و يقدّسه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هل لك حاجة أعطيكها؟قال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حاجتي إليك و ما بال هؤلاء،فالتفت فإذا روضة مزهرة لا أبلغ آخرها من أوّلها بنظري،فيها مجالس مفروشة بالوشا و الديباج و عليها وضعا و وصايف لم أر مثل وجوههم حسنا و لا مثل لباسهم لباسا عليهم الحرير الاخضر و الأكاليل و الدرّ و الياقوت و في أيديهم الأباريق و المناديل و من كلّ الطعام فخررت ساجدة حتى أقامني هذا الخادم،فرأيت نفسي حيث كنت،قال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خبيثة لعلّك سجدت فرأيت هذا في منامك،قالت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يا سيّدي إلاّ قبل سجودي رأيت فسجدت من أجل ذلك،فقال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اقبض هذه الخبيثة إليك فلا يسمع هذا منها أحد،ثمّ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لما عاينت من الأمر نادتني الجواري يا فلانة ابعدي عن العبد الصالح حتّى ندخل عليه فنحن له دونك،فما زالت كذلك حتّى ماتت قبل موت موسى بأيّام يسيرة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الكشي،عن عبد اللّه بن طاووس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يحيى بن خالد سمّ أباك موسى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سمّه في ثلاثين رطبة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يعلم أنّها مسمومة؟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 عنه المحدث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المحدث؟قال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أعظم من جبرئيل و ميكائيل كان </w:t>
      </w:r>
    </w:p>
    <w:p>
      <w:pPr>
        <w:pStyle w:val="BookText"/>
        <w:rPr/>
      </w:pPr>
      <w:r>
        <w:rPr>
          <w:rFonts w:ascii="Amiri" w:hAnsi="Amiri" w:eastAsia="Amiri" w:cs="Amiri"/>
          <w:color w:val="111111"/>
          <w:sz w:val="28"/>
          <w:sz w:val="28"/>
          <w:szCs w:val="28"/>
          <w:rtl w:val="true"/>
          <w:lang w:bidi="ar-SA"/>
        </w:rPr>
        <w:t>مع رسول اللّه صلّى اللّه عليه و اله و هو مع الأئمّة عليهم السّلام و ليس كلّما طلب وجد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ستعمّر فعاش مائة سنة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معنى ما سبق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أنساه لينفذ فيه الحكم،لأنّ المحدث لمّا لم يوجد وقت أكل الرطب كان باعثا للغفلة عن أكل الرطب و هذا الملك هو إمّا روح القدس الذي كان مع النبيّ و أهل بيته صلوات اللّه عليهم يعلّمهم و يسدّدهم عن الخطأ في الأقوال و الأفعال و الروح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و يحتمل الاتّحاد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الكافي،عن مسافر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أخرج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ابنه عليّ الرضا أن ينام على بابه في كلّ ليلة أبدا مادام حيّا إلى أن يأتيه خبره،قال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كلّ ليلة نفرش لأبي الحسن عليه السّلام في الدهليز ثمّ يأتي بعد العشاء فينام فإذا أصبح انصرف إلى منزله فمكث على هذه الحال أربع سنين،فلمّا كان ليلة ما أتى كما كان يأتي فاستوحش العيال و ذعروا و دخلنا أمر عظيم من إبطائه،فلمّا كان الغد أتى الدار و دخل إلى العيال و قصد إلى امّ أحمد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الذي أودعك أبي فصرخت و لطمت وجهها و شقّت جيبها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و اللّه سيّدي فكفّها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تكلّمي بشيء حتّى يجيء الخبر إلى الوالي فأخرجت إليه سفطا و ألفي دينار فدفعته إليه دون غيره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لي فيما بيني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أثيرة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احتفظي بهذه الوديعة لا تطلعي عليها أحدا حتّى أموت فإذا مضيت فمن أتاك من ولدي فطلبها منك فادفعيها إليه و اعلمي أنّه قد متّ،فقبض ذلك منها و أمرهم بالإمساك إلى أن ورد الخبر و لم يعد إلى المبيت كما كان يفعل،فلمّا جاء الخبر بنعيه كان في ذلك الوقت الذي قبض فيه الوديعة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المعجزات،عن الصيمري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السندي بن شاهك حضر بعد ما كان بين يديه السمّ في الرطب و أنّه عليه السّلام أكل منها عشر رطبات،فقال له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بلغت ما تحتاج إليه فيما أمرت به ثمّ إنّه أحضر القضاة و العدول قبل وفاته بأيّام و أخرجه إليهم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الحسن موسى في ضنك و ضرّوها هو لا علّة به و لا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مرض و لا ضرّ،فالتفت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اشهدوا عليّ أنّي مقتول بالسمّ منذ ثلاثة أيّام اشهدوا إنّي صحيح الظاهر لكنّي مسموم و سأحمرّ في آخر هذا اليوم حمرة شديدة و أبيضّ بعد غد و أمضي إلى رحمة اللّه و رضوانه،فمضى عليه السّلام كما قال في آخر اليوم الثالث سنة ثلاث و ثمانين و مائة من الهجرة و كان سنّة عليه السّلام أربعا و خمسين سنة أقام منها مع أبيه عليه السّلام عشرين سنة و تفرّد بالإمامة أربعا و ثلاثين سنة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ينتقم لأوليائه من أعدائه،أما رأيت ما صنع اللّه بآل برمك و ما انتقم اللّه لأبي الحسن عليه السّلام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الأخبار أنّ آل برمك سيّما يحيى هو الذي سعى في قتل الكاظم عليه السّلام لعلل و أغراض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يعقوب بإسناده إلى يوسف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إبراهيم عليه السّلام و ليس من قومه أحد إلاّ و عنده المال الكثير و كان ذلك سبب وقفهم و جحدهم موته طمعا في الأموال،كان عند زياد بن مروان القندي سبعون ألف دينار و عند علي بن أبي حمزة البطاني ثلاثون ألف دينار،ثمّ 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ضمنا لي على الوقف عشرة آلاف دينار فلم أقبل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الثقاة أنّ أوّل من أظهر الوقف علي بن أبي حمزة البطائني و زياد بن مروان القندي و عثمان بن عيسى الرواسي مالوا إلى حطام الدّنيا و استمالوا قوما فبذلوا لهم شيئا ممّا اختانوه من الأموال نحو حمزة بن بزيع و ابن المكاري و كرام الخثعمي و أمثالهم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موسى بن جعفر عليه السّلام ممّن يجمع المال و لكنّه قد حصل في وقت الرشيد و كثر أعداؤه و لم يقدر على تفريق ما كان يجتمع إلاّ على القليل ممّن يثق بهم في كتمان السرّ،فاجتمعت هذه الأموال لأجل ذلك و أراد أن لا يحقّق على نفسه قول من كان يسعى به إلى الرشيد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تحمل إليه الأموال و تعقد له الإمامة و يحمل على الخروج عليه و لولا ذلك لفرق ما اجتمع من هذه الأموال على أنّها لم تكن أموال الفقراء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كانت أمواله يصل بها مواليه إكراما منه لهم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كتاب عيون أخبار الرضا عليه السّلام بعد ذكر الأخبار الدالّة على وفاته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أوردت هذه الأخبار ردّا على الواقفة على موسى بن جعفر،فإنّهم يزعمون أنّه حيّ و ينكرون إمامة الرضا عليه السّلام و إمامة من بعده و في صحّة وفاة موسى عليه السّلام إبطال مذهبهم و لهم في هذه الأخبار كلام،يقولون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لا يغسله إلاّ إمام،فلو كان الرضا عليه السّلام إماما لغسّله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الأخبار أنّ موسى عليه السّلام غسّله غيره و لا حجّة لهم علينا في ذلك،لأنّ الصادق عليه السّلام إنّما نهى أن يغسل الإمام إلاّ من يكون إماما،فإن دخل من يغسل الإمام في نهيه فغسله لم تبطل بذلك إمامة الإمام بعده و لم يقل عليه السّلام إنّ الإمام لا يكون إلاّ الذي يغسل من قبله من الأئمّة رحمه اللّه فبطل تعلّقهم علينا بذلك على أنّا قد روينا في بعض هذه الأخبار أنّ الرضا عليه السّلام غسّل أباه موسى بن جعفر عليه السّلام من حيث خفي على الحاضرين لغسله غير من اطّلع عليه و لا تنكر الواقفة أنّ الإمام يجوز أن يطوي اللّه له البعد حتّى يقطع المسافة البعيدة في المدّة اليسيرة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56" w:name="pg11793_114636"/>
    </w:p>
    <w:p>
      <w:pPr>
        <w:pStyle w:val="Heading4"/>
        <w:numPr>
          <w:ilvl w:val="3"/>
          <w:numId w:val="1"/>
        </w:numPr>
        <w:rPr/>
      </w:pPr>
      <w:bookmarkStart w:id="457" w:name="__RefHeading___Toc10262233_73709187"/>
      <w:bookmarkStart w:id="458" w:name="_Toc165"/>
      <w:bookmarkEnd w:id="456"/>
      <w:bookmarkEnd w:id="457"/>
      <w:r>
        <w:rPr>
          <w:rtl w:val="true"/>
        </w:rPr>
        <w:t>خاتمة</w:t>
      </w:r>
      <w:bookmarkEnd w:id="458"/>
    </w:p>
    <w:p>
      <w:pPr>
        <w:pStyle w:val="BookText"/>
        <w:rPr/>
      </w:pPr>
      <w:r>
        <w:rPr>
          <w:rFonts w:ascii="Amiri" w:hAnsi="Amiri" w:eastAsia="Amiri" w:cs="Amiri"/>
          <w:color w:val="111111"/>
          <w:sz w:val="28"/>
          <w:sz w:val="28"/>
          <w:szCs w:val="28"/>
          <w:rtl w:val="true"/>
          <w:lang w:bidi="ar-SA"/>
        </w:rPr>
        <w:t>في بيان أولاده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بشائر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لأبي الحسن عليه السّلام سبعة و ثلاثون ولدا ذكرا و انثى منهم علي بن موسى الرضا عليه السّلام و إبراهيم و العبّاس و القاسم لامّهات أولاد،و إسماعيل و جعفر و هارون و الحسن لامّ ولد و عبد اللّه و إسحاق و عبيد اللّه و زيد و الحسن و الفضل و سليمان لامّهات أولاد،و فاطمة الكبرى و فاطمة الصغرى و رقية و حكيمة و امّ أبيها و رقية الصغرى و كلثم و امّ جعفر و لبانة و زينب و خديجة و علية و آمنة و حسنة و بريهة و عائشة و امّ سلمة و ميمونة و امّ كلثوم،و كان الإمام علي بن موسى الرضا عليه السّلام و كان أحمد كريما جليلا ورعا و كان أبوه يحبّه و يقدّمه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أحمد أعتق ألف مملوك و كان محمّد بن موسى صاحب صلاة و كان إبراهيم بن موسى سخيّا كريما،و لكلّ واحد من ولد موسى عليه السّلام فضل و منقبة مشهورة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أولاده عليه السّلام ثلاثون فأبناؤه ثمانية عشر و الباقي بنات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عمدة الطالب ولد عليه السّلام ستّين ولدا سبعا و ثلاثين بنتا و ثلاثا و عشرين ابنا درج منهم خمسة لم يعقبوا و هم عبد الرحمن و عقيل و القاسم و يحيى و داود،و منهم ثلاثة لهم إناث و ليس لأحد منهم ذكر و هم سليمان و الفضل و أحمد و منهم خمسة في أعقابهم خلاف و هم الحسين و إبراهيم الأكبر و هارون و زيد و الحسن و منهم عشرة أعقبوا بغير خلاف و هم علي و إبراهيم الأصغر و العبّاس و إسماعيل و محمّد و إسحاق و حمزة و عبد اللّه و عبيد اللّه و جعفر هكذا قال شيخنا أبو نصر البخاري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النقيب تاج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أعقب موسى الكاظم منه ثلاثة عشر رجلا أربعة منهم </w:t>
      </w:r>
    </w:p>
    <w:p>
      <w:pPr>
        <w:pStyle w:val="BookText"/>
        <w:rPr/>
      </w:pPr>
      <w:r>
        <w:rPr>
          <w:rFonts w:ascii="Amiri" w:hAnsi="Amiri" w:eastAsia="Amiri" w:cs="Amiri"/>
          <w:color w:val="111111"/>
          <w:sz w:val="28"/>
          <w:sz w:val="28"/>
          <w:szCs w:val="28"/>
          <w:rtl w:val="true"/>
          <w:lang w:bidi="ar-SA"/>
        </w:rPr>
        <w:t>مكثرون و هم علي الرضا و إبراهيم المرتضى و محمّد العابد و جعفر،و أربعة متوسّطون و هم، زيد النار و عبد اللّه و عبيد اللّه و حمزة،و خمسة مقلّون و هم العبّاس و هارون و إسحاق و إسماعيل و الحسن و قد تمّ ما أردنا نقله من أحوال الإمام موسى ابن جعفر الكاظم عليه السّلام و يتلوه إن شاء اللّه تعالى أحوال ولده الرضا علي بن موسى الرضا صلوات اللّه عليه و بتمام أحواله و مناقبه عليه السّلام و أحوال الجواد و الهادي و العسكري عليهم أفضل الصلوات يتمّ المجلّد الثاني من كتاب رياض الأبرار في مناقب الأئمّة الأطهار عليهم صلوات اللّه الملك الجبّار ما اعتقب الليل و النهار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هذه الأحرف بلسانه و حرّرها ببنانه مؤلّف الكتاب نعمت اللّه الموسوي الحسيني الجزائري عفى اللّه تعالى عن سيّئاته في دار السلطنة اصفهان عصر يوم الأحد حادي عشر ذي القعدة الحرام من عام الثامن بعد المائة و الألف الهجرية على مشرّفها و آله ألف ألف صلاة و ألف ألف تحية حامدا مصلّيا مسلّما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459" w:name="pg11793_114638"/>
    </w:p>
    <w:p>
      <w:pPr>
        <w:pStyle w:val="Heading2"/>
        <w:numPr>
          <w:ilvl w:val="1"/>
          <w:numId w:val="1"/>
        </w:numPr>
        <w:rPr/>
      </w:pPr>
      <w:bookmarkStart w:id="460" w:name="__RefHeading___Toc10262235_73709187"/>
      <w:bookmarkStart w:id="461" w:name="_Toc166"/>
      <w:bookmarkEnd w:id="459"/>
      <w:bookmarkEnd w:id="460"/>
      <w:r>
        <w:rPr>
          <w:rtl w:val="true"/>
        </w:rPr>
        <w:t>باب في مناقب الإمام مولانا الرضا أبي الحسن عليه السلام علي بن موسى الرضا سلام اللّه عليه</w:t>
      </w:r>
      <w:bookmarkEnd w:id="461"/>
    </w:p>
    <w:p>
      <w:pPr>
        <w:pStyle w:val="Heading3"/>
        <w:numPr>
          <w:ilvl w:val="2"/>
          <w:numId w:val="1"/>
        </w:numPr>
        <w:rPr/>
      </w:pPr>
      <w:bookmarkStart w:id="462" w:name="__RefHeading___Toc10262237_73709187"/>
      <w:bookmarkStart w:id="463" w:name="_Toc167"/>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0262239_73709187"/>
      <w:bookmarkStart w:id="465" w:name="_Toc168"/>
      <w:bookmarkEnd w:id="464"/>
      <w:r>
        <w:rPr>
          <w:rtl w:val="true"/>
        </w:rPr>
        <w:t>الفصل الأوّل</w:t>
      </w:r>
      <w:bookmarkEnd w:id="465"/>
    </w:p>
    <w:p>
      <w:pPr>
        <w:pStyle w:val="Heading4"/>
        <w:numPr>
          <w:ilvl w:val="3"/>
          <w:numId w:val="1"/>
        </w:numPr>
        <w:rPr/>
      </w:pPr>
      <w:bookmarkStart w:id="466" w:name="__RefHeading___Toc10262241_73709187"/>
      <w:bookmarkStart w:id="467" w:name="_Toc169"/>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في ولادته و ألقابه و نقش خاتمه و النصّ عليه و غرائب معجزاته</w:t>
      </w:r>
    </w:p>
    <w:p>
      <w:pPr>
        <w:pStyle w:val="BookText"/>
        <w:rPr/>
      </w:pPr>
      <w:r>
        <w:rPr>
          <w:rFonts w:ascii="Amiri" w:hAnsi="Amiri" w:eastAsia="Amiri" w:cs="Amiri"/>
          <w:color w:val="111111"/>
          <w:sz w:val="28"/>
          <w:sz w:val="28"/>
          <w:szCs w:val="28"/>
          <w:rtl w:val="true"/>
          <w:lang w:bidi="ar-SA"/>
        </w:rPr>
        <w:t>في الكافي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خاتمي ما شاء اللّه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أنّه عليه السّلام ولد سنة ثمان و أربعين و مائة و قبض عليه السّلام في صفر من سنة ثلاث و مائتين و هو ابن خمس و خمسين سنة،و قد اختلف في تاريخه إلاّ أنّ هذا التاريخ هو الأقصد إن شاء اللّه و امّه امّ ولد يقال لها امّ البنين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كمال الدّين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تسعا و أربعين سنة و مدّة بقائه مع أبيه عليهما السّلام أربعا و عشرين سنة و أشهر و بعده خمسا و عشرين سنة،و امّه سبيكة النوبية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عليه السّلام بالمدينة لإحدى عشر ليلة خلت من ذي القعدة يوم الجمعة سنة ثلاث و خمسين و مائة و امّه امّ ولد اسمها نجمة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تكتم، و كان في أيّام إمامته بقيّة ملك الرشيد و ملك محمّد الأمين بعده ثلاث سنين و خمسة و عشرين يوما ثمّ خلع الأمين و أجلس عمّه إبراهيم بن المهدي أربعة و عشرين يوما،ثمّ أخرج محمّد ثانية و بويع له و بقي بعد ذلك سنة و سبعة أشهر و قتله طاهر بن الحسين ثمّ </w:t>
      </w:r>
    </w:p>
    <w:p>
      <w:pPr>
        <w:pStyle w:val="BookText"/>
        <w:rPr/>
      </w:pPr>
      <w:r>
        <w:rPr>
          <w:rFonts w:ascii="Amiri" w:hAnsi="Amiri" w:eastAsia="Amiri" w:cs="Amiri"/>
          <w:color w:val="111111"/>
          <w:sz w:val="28"/>
          <w:sz w:val="28"/>
          <w:szCs w:val="28"/>
          <w:rtl w:val="true"/>
          <w:lang w:bidi="ar-SA"/>
        </w:rPr>
        <w:t xml:space="preserve">ملك المأمون عشرين سنة و استشهد عليه السّلام في أيّام ملكه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مسندا إلى البزنطي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محمّد بن علي بن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من مخالفيكم يزعمون أنّ أباك عليه السّلام إنّما سمّاه المأمون الرضا لما رضيه لولاية عهده،فقال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 اللّه و فجروا بل اللّه تبارك و تعالى سمّاه الرضا لأنّه عليه السّلام كان رضا للّه عزّ و جلّ في سمائه و أرضه و رضا لرسول اللّه و الأئمّة من بعده عليهم السّلام في أرضه،فقلت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يكن كلّ واحد من آبائك الماضين رضا للّه عزّ و جلّ و لرسوله و للأئمّة؟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أبوك بالرضا من بينهم؟قال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رضي به المخالفون من أعدائه كما رضي به الموافقون من أوليائه،و لم يكن ذلك لأحد من آبائه عليهم السّلام فلذلك سمّي من بينهم بالرضا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علي بن ميثم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اشترت حميدة المصفّاة و هي امّ أبي الحسن موسى ابن جعفر و كانت من أشراف العجم جارية مولدة و اسمها تكتم و كانت أديبة مع مولاتها فقالت لابنها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 تكتم،ما رأيت جارية أفضل منها و لست أشكّ أنّ اللّه تعالى سيظهر نسلها و قد وهبتها لك فاستوص بها خيرا،فلمّا ولدت الرضا عليه السّلام سمّاها الطاهرة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هشام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الأوّل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أحدا من أهل المغرب قد قدم؟قلت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معنا حتّى أتينا إلى الرجل فإذا هو من أهل المغرب معه رقيق فعرض علينا تسع جوار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إلاّ جارية مريضة و أبى أن يعرضها فأرسلني من الغد إليه،فقال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غايتك فيها 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 فخذها منه فأتيته و أخذتها بما قال،ثمّ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 الذي كان معك بالأمس؟فقلت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بني هاشم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عن هذه الوصيفة إنّي اشتريتها من أقصى بلاد المغرب فلقيتني امرأة من أهل الكتاب،فقالت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الوصيفة معك؟فقلت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اشتريتها لنفسي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أن يكون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عند مثلك إنّ هذه الجارية ينبغي أن تكون عند خير أهل الأرض فلا تلبث عنده إلاّ قليلا حتّى تلد منه غلاما يدين له شرق الأرض و غربها،قال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بها فلم تلبث عنده إلاّ قليلا حتّى ولدت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و الصادق و الصابر و الفاضل و قرّة أعين المؤمنين و غيظ الملحدين و الرضي و الوفي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عليّ بن ميثم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امّي تقول؛سمعت نجمة امّ الرضا عليه السّلام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بابني عليّ لم أشعر بثقل الحمل و كنت أسمع في منامي تسبيحا و تهليلا و تمجيدا من بطني فيفزعني ذلك فإذا انتبهت لم أسمع شيئا،فلمّا وضعته وقع على الأرض واضعا يده على الأرض رافعا رأسه إلى السماء يحرّك شفتيه كأنّه يتكلّم فدخل إليّ أبوه موسى بن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نجمة كرامة ربّك،فناولته إيّاه في خرقة بيضاء فأذّن في اذنه الأيمن و أقام في الأيسر و دعا بماء الفرات فحنّكه به ثمّ ردّه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خذيه فإنّه بقية اللّه تعالى في أرضه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عن يزيد بن سليط الزيدي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الكاظم عليه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الإمام بعدك بمثل ما أخبر به أبوك،فقال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في زمن ليس هذا مثله 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يرضى منك بهذا فعليه لعنة اللّه،فضحك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خرجت من منزلي فأوصيت في الظاهر إلى بنيّ و أشركتهم مع عليّ ابني و أفردته بوصيّتي في الباطن و لقد رأيت رسول اللّه صلّى اللّه عليه و اله في المنام و أمير المؤمنين عليه السّلام معه و معه خاتم و سيف و عصاء و كتاب و عمامة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العمامة فسلطان اللّه عزّ و جلّ،و أمّا السيف فعزّة اللّه عزّ و جلّ،و أمّا الكتاب فنور اللّه عزّ و جلّ،و أمّا العصا فقوّة اللّه عزّ و جلّ،و أمّا الخاتم فجامع هذه الامور،ثمّ 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يخرج إلى عليّ ابنك ثمّ قال بعد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إنّي أوخذ في هذه السنة و عليّ ابني سمّي عليّ بن أبي طالب عليه السّلام و سمّي علي بن الحسين عليه السّلام أعطى فهم الأوّل و علمه و بصره و رداءه و ليس له أن يتكلّم إلاّ بعد هارون بأربع سنين،فإذا مضت أربع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سنين فسله عمّا شئت يجبك إن شاء اللّه تعالى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بالرداء الأخلاق الجميلة لاشتمالها على صاحبها و أنّها تزيّنه كما أنّ الأخلاق القبيحة تشينه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القدسي نصّ على إمامة الرضا عليه السّلام من النبيّ صلّى اللّه عليه و اله و من علي و من أبيه موسى بن جعفر عليه السّلام و النصوص عليه متواترة و مذكورة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بباب الرضا عليه السّلام بخراسان فقلت لمعمر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أن تسأل سيّدي أن يكسوني ثوبا من ثيابه و يهب لي من الدراهم التي ضربت باسمه فأخبرني معمّر أنّه دخل على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فابتدأني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معمر ألا يريد الريان أن نكسوه من ثيابنا أو نهب له من دراهمنا؟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هذا كان قوله لي الساعة بالباب،قال؛فضحك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موفّق قل له فليدخل،فأدخلني عليه فسلّمت عليه وردّ عليّ السلام و دعا لي بثوبين من ثيابه فدفعهما إليّ،فلمّا قمت وضع في يدي ثلاثين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عن عبد اللّه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المأمون يوما فأجلسني و أخرج من كان عنده ثمّ دعا بالطعام فطعمنا ثمّ دعا بستارة فضربت،فقال لبعض من كان في الستارة باللّه لما رثيت لنا من بطوس،فأخذت تقول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سقيا لطوس من أضحى بها قطنا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المصطفى أبقى لنا حزنا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بكى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يلومني أهل بيتي و أهل بيتك أن نصبت أبا الحسن الرضا علما فو اللّه لأحدّثنك بحديث تعجب منه،يوما جئته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أباك موسى و جعفرا و محمّدا و علي بن الحسين كان عندهم علم ما كان و ما يكون إلى يوم القيامة و أنت وصيّ القوم و وارثهم و عندك علمهم ولي إليك حاجة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الزاهرية جاريتي لا أقدّم عليها أحدا من جواري و قد حملت غير مرّة و أسقطت و هي الآن حامل فدلّني على ما تعالج به فتسلم،فقال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من إسقاطها فأنّها تسلم و تلد غلاما أشبه الناس بامّه و يكون له خنصر زائدة في يده اليمنى ليست بالمدّة و في رجله اليسرى خنصر زائدة ليست بالمدلاة،فقلت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اللّه على كلّ شيء قدير،فولدت الزاهرية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غلاما أشبه الناس بامّه و كان كما وصفه الرضا عليه السّلام فمن يلومني على نصبي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الحديث و ما بمعناه ذهب بعض علمائنا إلى أنّ المأمون ما فعل مع الرضا عليه السّلام مكروها و لا اغتاله بالسمّ و لا غيره،و هذا القول غريب مع تواتر الأخبار و كتب السير و التواريخ على أنّه سمّ الرضا عليه السّلام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الكتاب عن البزنطي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الرضا عليه السّلام إليّ بحماره فركبته و أتيته و أقمت عنده بالليل إلى أن مضى منه ما شاء اللّه،فلمّا أراد أن ينهض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أراك تقدر على الرجوع فبت عندنا الليلة،قلت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جعلت فداك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افرشي له فراشي و اطرحي عليه ملحفتي التي أنام فيها وضعي تحت رأسه مخدّتي،فقلت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مثل ما أصبت في ليلتي هذه لقد جعل لي من المنزلة عنده و أعطاني من الفخر ما لم يعطه أحدا من أصحابنا بعث لي حماره و فرش لي فراشه،فقال و هو قاعد معي و أنا احدّث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أنّ أمير المؤمنين عليه السّلام أتى زيد بن صوحان في مرضه يعوده فأكرمه و وضع يده على جبهته و جعل يلاطفه فلمّا أراد النهوض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صعصعة لا تفخرن على إخوانك بما فعلت،فإنّي إنّما فعلت جميع ذلك لأنّه كان تكليفا لي فلا تذهبن نفسك إلى الفخر و تذلّل للّه عزّ و جلّ،و اعتمد على يده فقام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الافتخار بتوجّه الإمام عليه السّلام ممّا لا ينبغي،نعم،لو كان الغرض من الإظهار إظهار نعمة اللّه سبحانه و الشكر عليها كان حسنا بل مأمورا به،و أمّا بنعمة ربّك فحدّث،و لا ريب أنّ ما فعله عليه السّلام مع البزنطي ممّا لا تعاد لها نعمة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فاعتمد على يده فقام فيه إشعار باستحباب هذه الكيفيّة،لأنّ فيها نوعا من التذلّل و الانكسار و إلاّ فهو عليه السّلام ما كان محتاجا إليها لعدم بلوغه ذلك السنّ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ببطن مر فأصابني العرق المدني في جنبي و في رجلي فدخلت على الرضا عليه السّلام بالمدينة،فقال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متوجّعا؟فحكيت له فأشار إلى الذي في جنبي و تكلّم بكلام و تفل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بأس من هذا و نظر إلى الذي في رجلي،فقال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بلي من شيعتنا ببلاء فصبر كتب اللّه عزّ و جلّ له مثل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أجر ألف شهيد،فقلت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أبرء و اللّه من رجلي أبدا،فما زال يعرج منها حتّى مات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مسافر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الرضا عليه السّلام بمنى فمرّ يحيى بن خالد مع قوم من البرمك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 هؤلاء لا يدرون ما يحلّ بهم في هذه السنة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 و أعجب من هذا هارون و أناكهاتين و ضمّ بإصبعيه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عرفت معنى حديثه حتّى دفناه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البصائر،عن إبراهيم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ألححت على أبي الحسن الرضا عليه السّلام في شيء أطلبه منه و كان يعدني فخرج ذات يوم يستقبل والي المدينة و كنت معه أنا و ليس معنا ثالث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هذا العيد قد أظلّنا و لا و اللّه ما أملك درهما،فحك بسوطه الأرض ثمّ ضرب بيده فتناول بيده سبيكة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انتفع بها و اكتم ما رأيت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مجلس الرضا فعطشت عطشا شديدا و تهيبته أن أستسقي في مجلسه فدعا بماء فشرب منه جرعة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 اشرب فشربت ثمّ عطشت عطشة اخرى فنظر إلى الخادم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شربة من ماء سويق سكر،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السويق و انثر عليه السكّر بعد بلّه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اشرب يا أبا هاشم فإنّه يقطع العطش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الرضا عليه السّلام و قد مال بيده إلى الأرض كأنّه يكشف شيئا فظهرت سبايك ذهب ثمّ مسح بيده على الأرض فغابت،فقلت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أعطاني واحدة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إنّ هذا الأمر لم يأت وقته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السبائك من معادن الأرض و خزائنها التي يخرجها اللّه سبحانه لمولانا المهدي عليه السّلام و هو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 وقته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أحمد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الرضا عليه السّلام و امرأتي حبلى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خلّفت أهلي و هي حامل فادع اللّه أن يجعله ذكرا،فقال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ذكر فسمّه عمر،فقلت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نويت أن اسمه عليّا و أمرت الأهل به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عمر فوردت الكوفة و قد ولد لي ابن و سمّي عليّا فسمّتيه عمر،فقال لي جيراني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نصدّق بعد هذا أحدا عليك بشيء،فعلمت أنّه كان أنظر لي من نفسي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الأئمّة عليهم السّلام أولادهم بأسماء لا يحبّونها كعمر و عثمان و نحوهما لفوائد كثيرة منها رعاية التورية و التقية عند الحاجة إليها،و منها ترغيب الشيعة في هذه التسمية إبقاء عليهم و دفعا عنهم،و إلاّ فأيّ أحد من الشيعة يقدم على تلك الأسماء الخبيثة و لو قطّع إربا إربا و حكاية أبو بكر سبزوار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الوشاء عن الرضا عليه السّلام قال لي 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حيث أرادوا بي الخروج جمعت عيالي فأمرتهم أن يبكوا عليّ حتّى أسمع ثمّ فرّقت فيهم اثنى عشر ألف دينار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إنّي لا أرجع إلى عيالي أبدا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سرمة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بنا الرضا عليه السّلام فاختصمنا في إمامته،فلمّا خرج خرجت أنا و تميم بن يعقوب و نحن مخالفون له نرى رأي الزيدية فلمّا صرنا بالصحراء و إذا نحن بظباء فأومأ عليه السّلام إلى خشف منها فجاء حتّى وقف بين يديه فأخذ عليه السّلام يمسح رأسه و دفعه إلى غلام فجعل الخشف يضطرب لكي يرجع إلى مرعاه فكلّمه الرضا عليه السّلام بكلام لا نفهم فسكن،ثمّ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أو لم تؤمن؟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سيّدي أنت حجّة اللّه على خلقه و أنا تائب إلى اللّه،ثمّ قال للظبي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 فجاء الظبي و عيناه تدمعان فتمسّح بأبي الحسن عليه السّلام ورعى،فقال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 ما يقول؟قلنا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و ابن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دعوتني فرجوت أن تأكل من لحمي فأجبتك و أحزنتني حين أمرتني بالذهاب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68" w:name="pg11793_114645"/>
    </w:p>
    <w:p>
      <w:pPr>
        <w:pStyle w:val="Heading4"/>
        <w:numPr>
          <w:ilvl w:val="3"/>
          <w:numId w:val="1"/>
        </w:numPr>
        <w:rPr/>
      </w:pPr>
      <w:bookmarkStart w:id="469" w:name="__RefHeading___Toc10262243_73709187"/>
      <w:bookmarkStart w:id="470" w:name="_Toc170"/>
      <w:bookmarkEnd w:id="468"/>
      <w:bookmarkEnd w:id="469"/>
      <w:r>
        <w:rPr>
          <w:rtl w:val="true"/>
        </w:rPr>
        <w:t>النمل يحمي الذهب</w:t>
      </w:r>
      <w:bookmarkEnd w:id="470"/>
    </w:p>
    <w:p>
      <w:pPr>
        <w:pStyle w:val="BookText"/>
        <w:rPr/>
      </w:pPr>
      <w:r>
        <w:rPr>
          <w:rFonts w:ascii="Amiri" w:hAnsi="Amiri" w:eastAsia="Amiri" w:cs="Amiri"/>
          <w:color w:val="111111"/>
          <w:sz w:val="28"/>
          <w:sz w:val="28"/>
          <w:szCs w:val="28"/>
          <w:rtl w:val="true"/>
          <w:lang w:bidi="ar-SA"/>
        </w:rPr>
        <w:t>و عن أحمد بن عمر الحلال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 من صاحب الرقّة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 منه بأس إنّ للّه بلاد أنبتت الذهب قد حماها بأضعف خلقه بالذر،فلو رأتها الفيلة ما وصلت إليها،قال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سألته عن هذه البلاد و قد سمعت الحديث قبل مساءلتي فأخبرت أنّه بين بلخ </w:t>
      </w:r>
      <w:r>
        <w:rPr>
          <w:rStyle w:val="FootnoteAnchor"/>
          <w:rtl w:val="true"/>
        </w:rPr>
        <w:footnoteReference w:id="663"/>
      </w:r>
      <w:r>
        <w:rPr>
          <w:rFonts w:ascii="IRNazanin" w:hAnsi="IRNazanin" w:eastAsia="IRNazanin"/>
          <w:color w:val="111111"/>
          <w:sz w:val="28"/>
          <w:sz w:val="28"/>
          <w:szCs w:val="28"/>
          <w:rtl w:val="true"/>
          <w:lang w:bidi="fa-IR"/>
        </w:rPr>
        <w:t xml:space="preserve">و التبت </w:t>
      </w:r>
      <w:r>
        <w:rPr>
          <w:rStyle w:val="FootnoteAnchor"/>
          <w:rtl w:val="true"/>
        </w:rPr>
        <w:footnoteReference w:id="664"/>
      </w:r>
      <w:r>
        <w:rPr>
          <w:rFonts w:ascii="Amiri" w:hAnsi="Amiri" w:eastAsia="Amiri" w:cs="Amiri"/>
          <w:color w:val="111111"/>
          <w:sz w:val="28"/>
          <w:sz w:val="28"/>
          <w:szCs w:val="28"/>
          <w:rtl w:val="true"/>
          <w:lang w:bidi="ar-SA"/>
        </w:rPr>
        <w:t xml:space="preserve">و أنّها تنبت الذهب و فيها نمل كبار اشباه الكلاب على خلقها،فليس يمرّ بها الطير فضلا عن غيره تكمن بالليل في جحرها و تظهر بالنهار فربّما غزوا الموضع على الدواب التي تقطع ثلاثين فرسخا في ليلة فيوقرون أحمالهم و يخرجون و إذا النمل خرجت في الطلب فلا يلحق شيئا إلاّ قطعته تشبه بالريح من سرعتها و ربما شغلوهم باللحم يتّخذ لها إذا لحقتهم يطرح لها في الطريق و إن لحقتهم قطعتهم و دوابّهم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خدمة الرضا عليه السّلام لمّا جعله المأمون ولي عهده فأتاه رجل من الخوارج في كفّه مدية مسمومة و قد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لآتين هذا الذي يزعم أنّه ابن رسول اللّه و قد دخل لهذه الطاغية فيما دخل فأسأله عن حجّته،فإن كان له حجّة و إلاّ أرحت الناس منه،فدخل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أجيبك عن مساءلتك بشرط إن أقنعتك أن تكسر الذي في كمّك،فتحيّر الخارجي و أخرج المدية و كسرها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دخولك لهذه الطاغية فيما دخلت له و هم عندك كفّار و أنت ابن رسول اللّه ما حملك على هذا؟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أرأيتك هؤلاء أكفر أم عزيز مصر و أهل مملكته،أليس هؤلاء على حال يزعمون أنّهم موحّدون و أولئك لم يوحّدوا اللّه و لم يعرفوه و يوسف بن يعقوب نبيّ ابن نبيّ قال لعزيز مصر و هو كافر اِجْعَلْنِي عَلى خَزائِنِ الْأَرْضِ إِنِّي حَفِيظٌ عَلِيمٌ كان يجالس الفراعنة </w:t>
      </w:r>
    </w:p>
    <w:p>
      <w:pPr>
        <w:pStyle w:val="BookText"/>
        <w:rPr/>
      </w:pPr>
      <w:r>
        <w:rPr>
          <w:rFonts w:ascii="Amiri" w:hAnsi="Amiri" w:eastAsia="Amiri" w:cs="Amiri"/>
          <w:color w:val="111111"/>
          <w:sz w:val="28"/>
          <w:sz w:val="28"/>
          <w:szCs w:val="28"/>
          <w:rtl w:val="true"/>
          <w:lang w:bidi="ar-SA"/>
        </w:rPr>
        <w:t>و أنا رجل من ولد رسول اللّه أجبرني على هذا الأمر و أكرهني عليه،فما الذي أنكرت و نقمت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عتب عليك أنّي أشهد أنّك ابن نبيّ اللّه و أنّك صادق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من ولد الأنصار بحقّة فضّة مقفل عليها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يتحفك أحد بمثلها ففتحها عليه السّلام و أخرج منها سبع شعرات،و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شعر النبيّ عليه السّلام فميز الرضا عليه السّلام أربع طاقات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شعره،فقبل في ظاهره دون باطنه فأخرجه الرضا عليه السّلام من الشبهة بأن وضع الثلاثة على النار فاحترقت ثمّ وضع الأربعة فصارت كالذهب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مفيد بن جنيد الشامي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 الخوض فيك و في عجايبك فلو شئت أتيت بشيء و حدّثته عنك،فقال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تحيي إليّ أبي و امّي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 إلى منزلك فقد أحييتهما،فانصرفت و اللّه و هما في البيت أحياء فأقاما عندي عشرة أيّام ثمّ قبضهما اللّه تبارك و تعالى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قال محمّد بن طلحة من مناقبه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جعل المأمون الرضا عليه السّلام ولي عهده كان في حاشية المأمون اناس كرهوا ذلك و خافوا خروج الخلافة من بني العبّاس إلى بني فاطمة فحصل عندهم من الرضا نفور و كان إذا جاء إلى دار المأمون يبادر من بالدهليز إلى السلام عليه و رفع الستر ليدخل فتواصوا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بينهم</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و قالوا إذا جاء ليدخل على الخليفة أعرضوا عنه و لا ترفعوا الستر فجاء عليه السّلام فلم يملكوا أنفسهم أن سلّموا عليه و رفعوا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عادتهم،فلما دخل أقبل بعضهم على بعض يتلاومون كونهم ما وقفوا على ما اتفقوا عليه،و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ذلك اليوم جاء و لم يرفعوا الستر فأرسل اللّه ريحا شديدة دخلت الستر، فرفعته أكثر ممّا كانت ثمّ دخل فسكنت الريح فلمّا خرج رفعته الريح،فقالوا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له عند اللّه منزلة و سخّر له الريح كما سخّرها لسليمان لخدمته فرجعوا و زادت عقيدتهم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بخراسان امرأة تسمّى زينب فادّعت أنّها من سلالة فاطمة عليها السّلام و كانت تصول على أهل خراسان بنسبها و لم يعرفها الرضا عليه السّلام،فلمّا حضرت ردّ نسبها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كذّابة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قدحت في نسبي فأنا أقدح في نسبك،فقال عليه السّلام لوالي خراسان و كان له موضع فيه سباع مسلسلة للانتقام من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المرأة كذّابة و ليست من نسل علي و فاطمة فإنّ من كان حقّا فإنّ لحمه حرام على السباع فالقوها في بركة السباع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أنت إلى السباع،فقام عليه السّلام و الناس معه فنزل إلى السباع فأقعت على أذنابها و مسح يده على وجه كلّ واحد و رأسه فطلع و الناس يبصرونه ثمّ قال للسلطان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هذه الكذّابة فامتنعت ثمّ القوها إلى السباع و افترسوها و شاع اسمها بزينب الكذّابة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محمّد القاشاني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بعض أصحابنا أنّه حمل إلى الرضا عليه السّلام مالا له خطر فلم أره سرّ به فاغتممت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حملت هذا المال و ما سرّ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الطشت و الماء و قعد على كرسي و قال للغلام صبّ علي الماء فجعل يسيل من بين أصابعه في الطشت ذهب ثمّ 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هكذا لا يبالي بالذي حمل إليه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الكشي بإسناده إلى عبد اللّه بن طاووس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يحيى بن خالد سمّ أباك موسى بن جعفر صلوات اللّه عليهما؟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سمّه في ثلاثين رطبة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يعلم أنّها مسمومة قال قد غاب عنه المحدّث،قلت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المحدّث؟قال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أعظم من جبرئيل و ميكائيل كان مع رسول اللّه صلّى اللّه عليه و اله و هو مع الأئمّة عليهم السّلام و ليس كلّما طلب وجد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ستعمّر فعاش مائة سنة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هذا المطلب و أنّ هذا الحديث و ما بمعناه يكشف عن جواب الشبهة الواردة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المعجزات،عن الحسن بن علي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شخصت إلى خراسان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معي حلل و شيء للتجارة فوردت مدينة مرو ليلا و كنت أقول بالوقف على موسى بن جعفر عليه السّلام فوافق نزولي غلام أسود كأنّه من أهل المدينة،فقال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إليّ الحبرة التي معك لأكفّن بها مولى لنا قد توفّي،فقلت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سيّدك؟قال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الرضا،فقلت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معي حبرة و لا حلّة إلاّ و قد بعتها في الطريق،فمضى ثمّ عاد إليّ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بقيت الحبرة قبلك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أعلمها معي،فمضى و عاد الثالثة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في عرض السفط الفلاني،فقلت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 قوله فهي دلالة و كانت ابنتي قد دفعت إليّ حبرة و 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 بثمنها شيئا من الفيروزج و الشيح من خراسان و نسيتها فقلت لغلامي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هذا السفط الذي ذكره فأخرجه إليّ و فتحه فوجدت الحبرة في عرض ثياب فيه فدفعتها إليه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آخذ لها ثمنا فعاد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 ما ليس لك؟دفعتها إليك ابنتك فلانة و سألتك بيعها و أن تبتاع لها بثمنها فيروزجا و شيحا فابتع لها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مع الغلام الثمن الذي يساوي الحبرة بخراسان فعجبت ممّا ورد عليّ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لأكتبنّ له مسائل أنا شاكّ فيها و لأمتحنّنه بمسائل سئل أبوه عنها،فأثبتت تلك المسائل في درج وعدت إلى بابه و المسائل في كمّي فلمّا وافيت بابه رأيت العرب و القوّاد و الجند يدخلون إليه فجلست ناحية داره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أنا أصل إلى هذا و طال قعودي فخرج خادم يتصفّح الوجوه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ابن بنت الياس؟فقلت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ذا فأخرج من كمّه درجا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مسائلك و تفسيرها ففتحته و إذا فيه المسائل التي في كمّي و جوابها و تفسيرها،فقلت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اللّه و رسوله على نفسي أنّك حجّة اللّه و أستغفر اللّه و أتوب إليه و قمت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الرضا عليه السّلام لمّا قدم من خراسان توجّهت إليه الشيعة من الأطراف و كان علي بن اسباط قد توجّه إليه بهدايا و تحف،فأخذت القافلة و أخذ ماله و هداياه و ضرب على فيه فانتثرت نواجده فرجع إلى قرية هناك فنام فرأى الرضا عليه السّلام في منامه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 إنّ هداياك و مالك وصلت إلينا،و أمّا فمك بثناياك فخذ من السعد المسحوق واحش به فاك،فانتبه مسرورا و أخذ من السعد وحشى به فاه فردّ اللّه عليه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نواجده،فلمّا دخل على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وجدت ما قلناه لك في السعد حقّا،فادخل هذه الخزانة فانظر فدخل،فإذا ماله و هداياه كلّها على حدّته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 الراوندي عن محمّد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رجل من أصحاب الرضا عليه السّلام فعاده،فقال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نجدك؟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الموت بعدك يعني شدّة المرض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لقيت الموت إنّما لقيت ما يتقدّمه و يعرفك بعض حاله إنّما الناس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مستراح منه فجدّد الإيمان باللّه و بالولاية تكن مستريحا،ففعل الرجل ذلك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هذه ملائكة ربّي بالتحيّات و التحف يسلّمون عليك و هم قيام بين يديك فأذن لهم في الجلوس 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اجلسوا ملائكة ربّي،ثمّ قال للمريض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 ثمّ أمروا بالقيام بحضرتي،فقال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سألتهم فذكروا أنّه لو حضرك كلّ من خلقه اللّه من ملائكته لقاموا لك و لم يجلسوا حتّى تأذن لهم هكذا أمرهم اللّه عزّ و جلّ ثمّ غمض عينيه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يابن رسول اللّه هذا شخصك ماثل لي مع أشخاص محمّد و من بعده من الأئمّة عليهم السّلام و قضى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الذي يحضر الميّت هو مثالهم عليهم السّلام لا هم أنفسهم و أشخاصهم و أمثلتهم كثيرة كلّ واحد منهم له نفس قويّة عالمة فاضلة تدبر أشباحا متعدّدة،فمن هذا قال أمير المؤمنين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سبق الكلام فيه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71" w:name="pg11793_114650"/>
    </w:p>
    <w:p>
      <w:pPr>
        <w:pStyle w:val="Heading3"/>
        <w:numPr>
          <w:ilvl w:val="2"/>
          <w:numId w:val="1"/>
        </w:numPr>
        <w:rPr/>
      </w:pPr>
      <w:bookmarkStart w:id="472" w:name="__RefHeading___Toc10262245_73709187"/>
      <w:bookmarkStart w:id="473" w:name="_Toc171"/>
      <w:bookmarkEnd w:id="471"/>
      <w:bookmarkEnd w:id="472"/>
      <w:r>
        <w:rPr>
          <w:rtl w:val="true"/>
        </w:rPr>
        <w:t>الفصل الثاني</w:t>
      </w:r>
      <w:bookmarkEnd w:id="473"/>
    </w:p>
    <w:p>
      <w:pPr>
        <w:pStyle w:val="Heading4"/>
        <w:numPr>
          <w:ilvl w:val="3"/>
          <w:numId w:val="1"/>
        </w:numPr>
        <w:rPr/>
      </w:pPr>
      <w:bookmarkStart w:id="474" w:name="__RefHeading___Toc10262247_73709187"/>
      <w:bookmarkStart w:id="475" w:name="_Toc172"/>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في كيفيّة وروده عليه السلام البصرة و الكوفة</w:t>
      </w:r>
    </w:p>
    <w:p>
      <w:pPr>
        <w:pStyle w:val="BookText"/>
        <w:rPr/>
      </w:pPr>
      <w:r>
        <w:rPr>
          <w:rFonts w:ascii="Amiri" w:hAnsi="Amiri" w:eastAsia="Amiri" w:cs="Amiri"/>
          <w:color w:val="111111"/>
          <w:sz w:val="28"/>
          <w:sz w:val="28"/>
          <w:szCs w:val="28"/>
          <w:rtl w:val="true"/>
          <w:lang w:bidi="ar-SA"/>
        </w:rPr>
        <w:t>و في استجابة دعواته و علمه بجميع اللغات و مكارم أخلاقه</w:t>
      </w:r>
    </w:p>
    <w:p>
      <w:pPr>
        <w:pStyle w:val="BookText"/>
        <w:rPr/>
      </w:pPr>
      <w:r>
        <w:rPr>
          <w:rFonts w:ascii="Amiri" w:hAnsi="Amiri" w:eastAsia="Amiri" w:cs="Amiri"/>
          <w:color w:val="111111"/>
          <w:sz w:val="28"/>
          <w:sz w:val="28"/>
          <w:szCs w:val="28"/>
          <w:rtl w:val="true"/>
          <w:lang w:bidi="ar-SA"/>
        </w:rPr>
        <w:t>و ما أنشده من الأشعار الحكميّة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الخرائج،عن محمّد بن الفضل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توفّى موسى بن جعفر أتيت المدينة فدخلت على الرضا عليه السّلام فسلّمت عليه بالأمر و أوصلت إليه ما كان معي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صائر إلى البصرة و عرفت كثرة خلاف الناس و قد نعي إليهم موسى و ما أشكّ أنّهم سيسألوني عن براهين الإمام و لو أريتني شيئا من ذلك،فقال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يخف عليّ هذا فابلغ أولياءنا بالبصرة و غيرها إنّي قادم عليهم و لا قوّة إلاّ باللّه،ثمّ أخرج إلي جميع ما كان للنبيّ صلّى اللّه عليه و اله عند الأئمّة عليهم السّلام من بردته و قضيبه و سلاحه و غير ذلك،فقلت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تقدم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ثلاثة أيّام من وصولك و دخولك البصرة،فلمّا قدمتها سألوني عن الحال 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أتيت موسى بن جعفر قبل وفاته بيوم واحد،فقال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ميّت لا محالة فإذا و اريتني في لحدي فلا تقيمن و توجّه إلى المدينة بودائعي هذه و أوصلها إلى ابني علي بن موسى فهو وصيّي و صاحب الأمر بعدي،ففعلت ما أمرني به و هو يوافيكم إلى ثلاثة أيّام من يومي هذا فاسألوه عمّا شئتم،فابتدر الكلام عمرو بن هذاب من القوم و كان ناصبيّا ينحو نحو التزيد و الاعتزال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 الحسن بن محمّد رجل من أفاضل أهل هذا البيت في ورعه و علمه و سنّه و ليس هو شاب مثل علي بن موسى و لعلّه لو سئل عن شيء من معضلات الأحكام لحار في ذلك،فقال الحسن بن محمّد و كان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ذلك فإنّ عليّا على ما وصفه من الفضل يقول إنّه يقدم إلى ثلاثة أيّام و كفاك به دليلا و تفرّقوا،فلمّا كان في اليوم الثالث من دخولي البصرة إذا الرضا عليه السّلام قد وافى،فقصد منزل الحسن بن محمد </w:t>
      </w:r>
    </w:p>
    <w:p>
      <w:pPr>
        <w:pStyle w:val="BookText"/>
        <w:rPr/>
      </w:pPr>
      <w:r>
        <w:rPr>
          <w:rFonts w:ascii="Amiri" w:hAnsi="Amiri" w:eastAsia="Amiri" w:cs="Amiri"/>
          <w:color w:val="111111"/>
          <w:sz w:val="28"/>
          <w:sz w:val="28"/>
          <w:szCs w:val="28"/>
          <w:rtl w:val="true"/>
          <w:lang w:bidi="ar-SA"/>
        </w:rPr>
        <w:t>و أخلا له داره و قام بين يديه بأمره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أحضر جميع القوم الذين حضروا عند محمّد بن الفضل و غيرهم من شيعتنا و احضر جاثليق النصارى و رأس الجالوت و مر القوم يسألوا عمّا بدا لهم،فجعمهم كلّهم و الزيدية و المعتزلة و هم لا يعلمون لما يريدهم الحسن بن محمّد،فلمّا تكاملوا أثنى للرضا عليه السّلام و سادة جلس عليها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 هل تدرون لم بدأتكم بالسلام؟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لتطمئن أنفسكم،قالوا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يرحمك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موسى بن جعفر بن محمّد بن علي بن الحسين بن علي بن أبي طالب و ابن رسول اللّه، صلّيت اليوم الفجر في مسجد رسول اللّه صلّى اللّه عليه و اله مع والي المدينة و اقراني بعد أن صلّينا كتاب صاحبه إليه و استشارني في كثير من اموره،فأشرت عليه بما فيه الحظّ له و وعدته أن يصير إلى بعد العصر من هذا اليوم ليكتب عندي جواب كتاب صاحبه و أنا واف له بما وعدته فقالت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مع هذا الدليل برهانا و أنت عندنا الصادق القول،فقاموا لينصرفوا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تتفرّقوا فإنّي إنّما جمعتكم لتسألوا عمّا شئتم من آثار النبوّة و علامات الإمامة التي لا تجدونها إلاّ عندنا أهل البيت فهلمّوا مسائلكم،فابتدأ عمرو بن هذاب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محمّد بن الفضل الهاشمي ذكر عنك أشياء لا تقبلها القلوب أخبرنا عنك أنّك تعرف كلّما أنزله اللّه و أنّك تعرف كلّ لسان و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نختبرك بالألسن و اللغات و هذا روميّ و هذا هندي و فارسي و تركي، فأحضرناهم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فليتكلّموا فتكلّموا فأجابهم بلغاتهم ثمّ نظر إلى ابن هذاب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اختبرتك إنّك ستبتلى في هذه الأيّام بدم ذي رحم لك كنت مصدّقا؟قال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لا،فإنّ الغيب لا يعلمه إلاّ اللّه،قال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فرسول اللّه عند اللّه مرتضى و نحن ورثة ذلك الرسول الذي أطلعه اللّه على ما يشاء من غيبه فعلّمنا ما كان و ما يكون إلى يوم القيامة و أنّ الذي أخبرتك يابن هذاب لكائن إلى خمسة أيّام،فإن لم يصحّ ما قلت فإنّي كاذب و إن صح فتعلم أنّك الكاذب على اللّه و رسوله،و دلالة اخرى أمّا أنّك ستصاب ببصرك و تكون أعمى و هذا كائن بعد أيّام، </w:t>
      </w:r>
    </w:p>
    <w:p>
      <w:pPr>
        <w:pStyle w:val="BookText"/>
        <w:rPr/>
      </w:pPr>
      <w:r>
        <w:rPr>
          <w:rFonts w:ascii="Amiri" w:hAnsi="Amiri" w:eastAsia="Amiri" w:cs="Amiri"/>
          <w:color w:val="111111"/>
          <w:sz w:val="28"/>
          <w:sz w:val="28"/>
          <w:szCs w:val="28"/>
          <w:rtl w:val="true"/>
          <w:lang w:bidi="ar-SA"/>
        </w:rPr>
        <w:t>و دلالة اخرى أنّك تحلف يمينا كاذبة فتضرب بالبرص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نزل ذلك كلّه بابن هذاب،فقيل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الرضا أم كذب؟قال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علمت في الوقت الذي أخبرني به أنّه كائن و لكنّي كنت أتجلّد،ثمّ إنّه عليه السّلام التفت إلى الجاثليق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دلّ الإنجيل على نبوة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دلّ ما جحدناه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السكتة التي لكم في السفر الثالث؟</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من أسماء اللّه و لا يجوز لنا أن نظهره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قررتك أنّه اسم محمّد و ذكره و أقرّ به عيسى و أنّه بشّر بني إسرائيل بمحمّد لتقرّ به و لا تنكر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فعلت أقررت،قال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على السفر الثالث الذي فيه ذكر محمّد و بشارة عيسى بمحمّد،قال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هات،فأقبل الرضا عليه السّلام يتلو ذلك السفر من الإنجيل حتّى بلغ ذكر محمّد،فقال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جاثليق من هذا الموصوف؟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أصفه إلاّ بما وصفه اللّه هو صاحب الناقة و العصا و الكساء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w:t>
      </w:r>
      <w:r>
        <w:rPr>
          <w:rStyle w:val="FootnoteAnchor"/>
          <w:rtl w:val="true"/>
        </w:rPr>
        <w:footnoteReference w:id="677"/>
      </w:r>
      <w:r>
        <w:rPr>
          <w:rFonts w:ascii="Amiri" w:hAnsi="Amiri" w:eastAsia="Amiri" w:cs="Amiri"/>
          <w:color w:val="111111"/>
          <w:sz w:val="28"/>
          <w:sz w:val="28"/>
          <w:szCs w:val="28"/>
          <w:rtl w:val="true"/>
          <w:lang w:bidi="ar-SA"/>
        </w:rPr>
        <w:t>يهدي إلى الطريق الأقصد و المنهاج الأعدل و الصراط الأقوم،سألتك يا جاثليق بحقّ عيسى روح اللّه و كلمته هل تجدون هذه الصفة في الإنجيل لهذا النبيّ؟فأطرق الجاثليق مليّا و علم أنّه إن جحد الإنجيل كفر،فقال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هذه الصفة في الإنجيل و قد ذكر عيسى في الإنجيل هذا النبيّ و لم يصحّ عند النصارى أنّه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تكفر بجحود الإنجيل و أقررت بما فيه من صفة محمّد فخذ عليّ في السفر الثالث،فإنّي أوجدك ذكره و ذكر وصيّه و ذكر ابنته فاطمة و ذكر الحسن و الحسين؟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الجاثليق و رأس الجالوت ذلك علما أنّ الرضا عليه السّلام عالم بالتوراة و الإنجيل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قد أتى بما لا يمكننا ردّه إلاّ بجحود التوراة و الإنجيل و الزبور و لقد بشّر به موسى و عيسى جميعا و لكن لم يتقرّر عندنا بالصحّة أنّه محمّد هذا،فأمّا اسمه فمحمّد فلا يجوز لنا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نقرّ لكم بنبوّته و نحن شاكّون أنّه محمّدكم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احتججتم بالشكّ فهل بعث اللّه قبل أو بعد من ولد آدم إلى يومنا هذا نبيّا اسمه محمّد أو تجدونه في شيء من الكتب الذي أنزلها اللّه على جميع الأنبياء غير محمّد؟فأحجموا عن جوابه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لنا أن نقرّ لك بأنّ محمّدا هو محمّدكم،لأنّا إن أقررنا لك بمحمّد و وصيّه و ابنته و ابنيها على ما ذكرتم أدخلتمونا في الإسلام كرها،فقال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جاثليق آمن في ذمّة اللّه و ذمّة رسوله انّه لا يبدءك منّا شيء تكرهه،قال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آمنتني فإنّ هذا النبيّ الذي اسمه محمّد و هذا الوصيّ الذي اسمه علي و هذه البنت التي اسمها فاطمة و هذان السبطان اللّذان اسمهما الحسن و الحسين في التوراة و الإنجيل و الزبور،فلمّا أخذ عليه السّلام إقرار الجاثليق بذلك قال لرأس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 الآن يا رأس الجالوت السفر الفلاني من زبور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بارك اللّه عليك و على من ولدك فتلا عليه السّلام السفر الأوّل من الزبور حتّى انتهى إلى ذكر محمّد و علي و فاطمة و الحسن و الحسين،فقال لرأس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هذا في زبور داود و لك منّي الأمان و الذمّة و العهد ما قد أعطيته الجاثليق،فقال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بعينه في الزبور بأسمائهم،قال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العشر الآيات التي أنزلها اللّه على موسى ابن عمران هل تجد في التوراة صفة محمّد و علي و فاطمة و الحسن و الحسين منسوبين إلى العدل و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الآن في سفر كذا من التوراة،فأقبل الرضا عليه السّلام ليتلو التوراة و رأس الجالوت يتعجّب من تلاوته و بيانه و فصاحته حتى إذا بلغ ذكر محمّد 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احماد و اليا و بنت احماد و شبير و شبّر و تفسيرها بالعربية محمّد و علي و فاطمة و الحسن و الحسين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 تلاوته 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يابن محمّد لولا الرياسة التي حصلت لي على جميع اليهود لآمنت بأحمد و اتّبعت أمرك فما رأيت أقرأ للتوراة و الإنجيل و الزبور منك،فلم يزل الرضا عليه السّلام معهم إلى وقت الزوال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اصلّي و أصير إلى المدينة للوعد الذي وعدت والي المدينة ليكتب جواب كتابه و أعود إليكم بكرة إن شاء اللّه،فصلّى و انصرف،فلمّا كان من الغد عاد إلى مجلسه فأتوه بجارية رومية فكلّمها بالرومية و الجاثليق يسمع،فقال الرضا عليه السّلام بالرومية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أحبّ إليك عيسى أم محمد؟فقالت فيما مضى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عيسى حين لم أكن عرفت محمّدا فبعد أن عرفته صار أحبّ إليّ من كلّ نبيّ فدخلت في دين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محمّد هذا رجل سندي نصراني صاحب احتجاج و كلام بالسندية فاحضره و تكلّم معه بالسندية،فحاجّه و نقله من شيء إلى شيء في النصرانية فسمعناه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ثبطي ثبطله،فقال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وحّد اللّه بالسندية ثمّ كلّمه في عيسى و مريم فدرجه من حال إلى حال إلى أن قال بالسندية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 محمّدا رسول اللّه و قطع الرضا عليه السّلام زناره بيده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لمحمّد بن الفضل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السندي إلى الحمّام و طهّره و اكسه و عياله و احملهم جميعا إلى المدينة،فلمّا فرغ من كلام القوم،قال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صحّ عندكم صدق ما كان محمّد بن الفضل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و دّع الجماعة و أوصاني بما أراد و مضى و تبعته حتّى إذا صرنا في وسط القرية عدل عن الطريق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غمّض طرفك فغمضته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عينيك ففتحتها،فإذا أنا على باب منزلي بالبصرة و لم أر الرضا عليه السّلام و كان فيما أوصاني في وقت منصرفه من البصرة أن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إلى الكوفة فاجمع الشيعة هناك و اعلمهم أنّي قادم عليهم،فصرت إلى الكوفة و أعلمت الشيعة أنّ الرضا عليه السّلام قادم عليكم فرأيت يوما سلام خادم الرضا عليه السّلام فعلمت أنّه قد قدم فبادرت إليه،فقال 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احتشد من طعام تصلحه للشيعة،فقلت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فجمعنا الشيعة،فلمّا أكلوا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انظر من بالكوفة من المتكلّمين و العلماء فأحضرناهم،فقال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أن أجعل لكم حظّا من نفسي كما جعلته لأهل البصرة و أنّ اللّه قد علّمني كلّ كتاب أنزله ثمّ أقبل على الجاثليق و كان معروفا بالجدل و العلم و الإنجيل،فقال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جاثليق هل تعرف لعيسى صحيفة فيها خمسة أسماء يعلّقها في عنقه إذا كان بالمغرب فأراد المشرق فتحها فأقسم على اللّه باسم واحد من الخمسة الأسماء أن تطوى له الأرض فيصير من المغرب إلى المشرق و من المشرق إلى المغرب في لحظة،فقال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لي فيها،و أمّا الأسماء الخمسة فقد كانت معه يسأل اللّه بها أو بواحد منها يعطيه اللّه ما يسأله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إذ لم تنكر الأسماء،فأمّا الصحيفة فلا يضرّ أقررت بها أم أنكرتها اشهدوا على قوله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معاشر الناس أليس أنصف الناس من حاجّ خصمه بملّته و كتابه و نبيّه و شريعته؟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أنّه ليس بإمام بعد محمّد إلاّ من قام بما قام به محمّد حين يفضي الأمر إليه،و لا يصلح للإمامة إلاّ من حاجّ الامم بالبراهين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الدليل على الإمام؟قال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عالما بالتوراة و الإنجيل و الزبور و القرآن الحكيم فيحاجّ أهل التوراة بتوراتهم و أهل الإنجيل بإنجيلهم و أهل القرآن بقرآنهم و أن يكون عالما بجيمع اللغات حتّى لا يخفى عليه لسان واحد فيحاجّ كلّ قوم بلغتهم ثمّ يكون مع هذه الخصال تقيّا نقيّا من كلّ دنس طاهرا من كلّ عيب عادلا منصفا حكيما رؤوفا رحيما غفورا عطوفا صادقا مشفقا بارّا طاهرا أمينا مأمونا راتقا فاتقا،فقام إليه نصر بن مزاحم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جعفر بن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في إمام شهدت امّة محمّد قاطبة بأنّه كان أعلم أهل زمانه،قال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موسى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مثله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قد تحيّروا في أمره،قال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بن جعفر عمّر برهة من الزمان فكان يكلّم الناس بلغاتهم و كتبهم،فلمّا نفدت مدّته و كان وقت وفاته أتاني مولى له برسالته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الأجل قد نفد و المدّة قد انقضت و أنت وصيّ أبيك،فإنّ رسول اللّه صلّى اللّه عليه و اله لمّا كان وقت وفاته دعى عليا و أوصاه و دفع إليه الصحيفة التي كان فيها الأسماء التي خصّ اللّه بها الأنبياء و الأوصياء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ادن منّي فغطّى رأس علي عليه السّلام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لسانك فأخرجه فختمه بخاتمه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اجعل لساني في فمك فمصّه و أبلغ عنّي كلّ ما تجد في فيك،ففعل عليّ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فهمك ما فهّمني و بصّرك ما بصّرني و أعطاك من العلم ما أعطاني إلاّ النبوّة فإنّه لا نبيّ بعدي ثمّ كذلك إمام بعد إمام،فلمّا مضى موسى علمت كلّ لسان و كلّ كتاب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مسندا إلى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إلى المأمون أنّ الرضا عليه السّلام يعقد مجالس الكلام و الناس يفتتنون بعلمه فأمر حاجبه فطرد الناس عن مجلسه و أحضره،فلمّا نظر إليه زبره و استخف به فخرج عليه السّلام مغضبا و هو يدمدم بشفتيه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المصطفى و المرتضى و سيّدة النساء لأستنزلن من حول اللّه عزّ و جلّ بدعائي عليه ما يكون سببا لطرد كلاب أهل هذه الكورة إيّاه و استخفافهم به و بخاصّته و عامّته،ثمّ توضّأ و صلّى ركعتين و دعا في قنوته دعاء طويلا فما استتمه حتّى ارتجّ البلد و ارتفعت الصيحة،فقال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السطح فإنّك سترى امرأة بغيّة مهيجة الأشرار يسمّيها أهل هذه الكورة سمانة لتهتكها قد اسندت مكان الرمح إلى نحرها قصبا و هي تقود الجيوش إلى قصر المأمون و منازل قوّاده فصعدت السطح فلم أر إلاّ نفوسا تنزع بالعصيّ و هامات ترضخ بالأحجار و لقد رأيت المأمون متدرّعا قد برز من قصره متوجّها للهرب،فما شعرت إلاّ بشاجرد الحجّام قد رمى من بعض أعالي السطوح بلبنة ثقيلة فضرب بها رأس المأمون فأسقطت بيضته بعد أن شقّت جلدة هامته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لقاذف اللبنة بعض من عرف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أمير المؤمنين،فسمعته سمانة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اسكت لا امّ لك ليس هذا يوم التميّز و المحاباة و لا يوم أنزل الناس على طبقاتهم، فلو كان هذا أمير المؤمنين لما سلّط ذكور الفجّار على فروج الأبكار و طرد المأمون و جنوده أسوء طرد بعد إذلال و استخفاف شديد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 في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نهبوا أمواله فصلب المأمون أربعين غلاما و علم ذلك من الاستخفاف بالرضا عليه السّلام فانصرف و دخل عليه و حلّفه أن لا يقوم و قبّل رأسه و جلس بين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تطب نفسي بعد مع هؤلاء فما ترى؟</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في امّة محمّد و ما ولاّك من هذا الأمر و خصّك به،فإنّك قد ضيّعت امور المسلمين و فوّضت ذلك إلى غيرك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الرضا عليه السّلام يكلّم الناس بلغاتهم و كان و اللّه أفصح الناس و أعلمهم بكلّ لسان و لغة،فقلت 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إنّي لأعجب من معرفتك بهذه اللغات على اختلافها،فقال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أنا حجّة اللّه على خلقه و ما كان اللّه ليتّخذ حجّة على قوم و هو لا يعرف لغاتهم،أو ما بلغك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اوتينا فصل الخطاب،فهل فصل الخطاب إلاّ معرفة اللغات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ورد في تفسير فصل الخطاب يرجع عند التحقيق إلى معرفة اللغات لأنّه ليس المراد معرفة التكلّم و النطق بها فقط بل هذا مع بيانها و تميّز الحقّ منها من الباطل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البلاغة الراجعة إليها و فصاحتها إلى غير ذلك ممّا يتعلّق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البصائر،عن الجعفري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أبي الحسن عليه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هاشم كلّم هذا الخادم بالفارسية فإنّه يزعم أنّه يحسنها،فقلت للخادم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زانويت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يجبني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ركبتك،ثمّ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نافت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يجبني،فقال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سرّتك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أيضا عن سليمان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الحسن الرضا عليه السّلام في حايط له إذ جاءت عصفورة فوقعت بين يديه و أخذت تكثر الصياح،فقال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 ما تقول؟فقلت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و ابن رسوله أعلم،قال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تقول أنّ حيّة تريد أكل فراخي في البيت،فقم فخذ تلك العصا و ادخل البيت و اقتل الحيّة،فأخذت العصا و دخلت البيت و إذا حيّة تجول في البيت،فقتلتها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عن إبراهيم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الرضا عليه السّلام يختم القرآن في كلّ ثلاث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أردت أن أختمه في أقرب من ثلاث لختمت و لكنّي ما مررت بآية قطّ إلاّ فكّرت فيها و في أيّ شيء انزلت و في أيّ وقت،فلذلك صرت أختم في كلّ ثلاث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عن رجاء بن الضحّاك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المأمون في إشخاص الرضا عليه السّلام من المدينة و أمرني أن أخذ به على طريق البصرة و الأهواز و فارس و لا آخذ به على طريق قم فكنت معه من المدينة إلى مرو،ثمّ ذكر عبادته في الطريق في حديث طويل نقي الألفاظ مهذّب العبارات ما رأيت حديثا مثله في التهذيب و التحرير و الطول يشتمل على الفرائض و النوافل و الأوقات و كيفيّات الصلاة و جملة من أحكام الصلاة ذكرها بعض فقهائنا و اعترف آخرون بأنّها خالية من النصّ و لا دليل عليها مع أنّ دليلها في هذا الحديث و هو مذكور بتمامه في الكتاب المذكور،و بعض المعاصرين من مشايخنا الثقاة أفرده بكتاب على حدته لكثرة ما فيه من الفوائد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أيضا عن إبراهيم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حلفت بالعتق و لا أحلف بالعتق إلاّ أعتقت رقبة و أعتقت بعدها جميع ما أملك إن كنت أرى أنّي خير من هذا و أومى إلى عبد أسود من غلمانه،بقرابتي من رسول اللّه صلّى اللّه عليه و اله إلاّ أن يكون لي عمل صالح فأكون أفضل به منه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الحديث بألفاظ غير هذه الألفاظ و قد حصل منه تعقيد احتاج أصحاب الحديث إلى تأويله و التكلّف له و ما هنا هو الأصحّ،نعم فيه الإشكال من جهة الحلف بالعتق و هو ليس من مذهبنا،نعم هو من مذهب المخالفين فيحمل على التقية،و أمّا عتق باقي المماليك فيكون تبرّعا منه عليه السّلام أو كفّارة لذلك الحلف</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المناقب،عن اليقطيني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اختلف الناس في أمر أبي الحسن الرضا عليه السّلام جمعت من مسائله ممّا سئل عنه و أجاب عنه ثمانية عشر ألف مسألة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76" w:name="pg11793_114659"/>
    </w:p>
    <w:p>
      <w:pPr>
        <w:pStyle w:val="Heading4"/>
        <w:numPr>
          <w:ilvl w:val="3"/>
          <w:numId w:val="1"/>
        </w:numPr>
        <w:rPr/>
      </w:pPr>
      <w:bookmarkStart w:id="477" w:name="__RefHeading___Toc10262249_73709187"/>
      <w:bookmarkStart w:id="478" w:name="_Toc173"/>
      <w:bookmarkEnd w:id="476"/>
      <w:bookmarkEnd w:id="477"/>
      <w:r>
        <w:rPr>
          <w:rtl w:val="true"/>
        </w:rPr>
        <w:t>كيفيّة أكل الكاظم عليه السلام</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المحاسن،عن أبي خلاّد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الرضا عليه السّلام إذا أكل اتي بصحفة فتوضع قرب مائدته فيعمد إلى أطيب الطعام ممّا يؤتى به،فيأخذ من كلّ شيء شيئا فيوضع في تلك الصحفة ثمّ يأمر بها للمساكين ثمّ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عزّ و جلّ أن ليس كلّ إنسان يقدر على عتق رقبة فجعل لهم السبيل إلى الجنّة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موسى بن سيّار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 انّا معاشر الأئمّة تعرض علينا أعمال شيعتنا صباحا و مساء،فما كان من التقصير في أعمالنا سألنا اللّه تعالى الصفح لصاحبه و ما كان من العلو سألنا اللّه الشكر لصاحبه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الرضا عليه السّلام دخل الحمّام،فقال له 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دلّكني فجعل يدلكه فعرفوه،فجعل الرجل يستعذر منه و هو يطيّب قلبه و يدلكه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رجل بأبي الحسن الرضا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اعطني على قدر مروّتك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يسعني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مروّتي،فقال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ذا،فنعم،ثمّ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اعطه مائتي دينار، و فرّق عليه السّلام بخراسان ماله كلّه يوم عرفة،فقال له الفضل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المغرم أي الإسراف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المغنم لا تعدن مغرما ما ابتغيت به أجرا و كرما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الكافي،عن اليسع بن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الرضا عليه السّلام رجل طوال أدم فقال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من محبّيك مصدري من الحجّ و قد افتقدت نفقتي فإن رأيت أن تنهضني إلى بلدي فإذا بلغت بلدي تصدّقت بالذي تعطيني عنك فلست موضع صدقة،فقال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 رحمك اللّه فجلس حتّى تفرّق الناس و بقى سليمان الجعفري و خيثمة و أنا،فدخل الحجرة و أخرج يده </w:t>
      </w:r>
    </w:p>
    <w:p>
      <w:pPr>
        <w:pStyle w:val="BookText"/>
        <w:rPr/>
      </w:pPr>
      <w:r>
        <w:rPr>
          <w:rFonts w:ascii="Amiri" w:hAnsi="Amiri" w:eastAsia="Amiri" w:cs="Amiri"/>
          <w:color w:val="111111"/>
          <w:sz w:val="28"/>
          <w:sz w:val="28"/>
          <w:szCs w:val="28"/>
          <w:rtl w:val="true"/>
          <w:lang w:bidi="ar-SA"/>
        </w:rPr>
        <w:t>من أعلى الباب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الخراساني؟فناوله مائتي دينار،فقال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اخرجها في نفقتك و لا تصدق بها عنّي و اخرج فلا أراك و لا تراني ثمّ خرج،فقال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أجزلت و رحمت فلم ذا سترت وجهك عنه؟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أرى ذلّ السؤال في وجهه لقضائي حاجته،أما سمعت حديث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المستتر بالحسنة تعدل سبعين حجّة و المذيع بالسيّئة مخذول و المستتر بها مغفور،أما سمعت قول الأوّل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آته يوما لأطلب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أهلي و وجهي بمائه</w:t>
      </w:r>
    </w:p>
    <w:p>
      <w:pPr>
        <w:pStyle w:val="BookText"/>
        <w:rPr/>
      </w:pPr>
      <w:r>
        <w:rPr>
          <w:rFonts w:ascii="IRNazanin" w:hAnsi="IRNazanin" w:eastAsia="IRNazanin"/>
          <w:color w:val="111111"/>
          <w:sz w:val="28"/>
          <w:sz w:val="28"/>
          <w:szCs w:val="28"/>
          <w:rtl w:val="true"/>
          <w:lang w:bidi="fa-IR"/>
        </w:rPr>
        <w:t xml:space="preserve">انتهى ملخّصا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البغدادي عمّن أخبره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بالرضا عليه السّلام ضيف و كان يحدّثه في بعض الليل فتغيّر السّراج فمدّ الرجل يده ليصلحه فزبره أبو الحسن عليه السّلام ثمّ بادر بنفسه فأصلحه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قوم لا نستخدم أضيافنا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ياسر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الغلمان يوما 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يستقصوا</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أكلها و رموا بها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إن كنتم استغنيتم،فإنّ اناسا لم يستغنوا اطعموا من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قمت على رؤوسكم و أنتم تأكلون فلا تقوموا حتّى تفرغوا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عليه السّلام و بين يديه تمر برني و هو يأكله بشهوة،فقال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و كل فأكلت معه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تأكل هذا التمر بشهوة؟قال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إنّي لأحبّه، لأنّ رسول اللّه صلّى اللّه عليه و اله كان تمريا و كان سيّد العابدين عليه السّلام تمريا و كان أبو جعفر عليه السّلام تمريا و كان أبو عبد اللّه عليه السّلام تمريا و كان أبي تمريا و إنّي تمريّ و شيعتنا يحبّون التمر،لأنّهم خلقوا من طينتنا و أعداؤنا يحبّون المسكر لأنّهم خلقوا من مارج من نار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الرضا عليه السّلام كان يترب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يذر التراب على الكتاب قبل جفاف المداد ليجفّ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التواضع فيه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جعله على الأرض عند تسليمه إلى الحامل و هما بعيدان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الفضيل عن الرضا عليه السّلام أنّه قال لبعض مواليه يوم الفطر و هو يدعو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 تقبّل اللّه منك و منّا،ثمّ أقام حتّى إذا كان يوم الأضحى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تقبّل اللّه منّا و منك،قال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قلت في الفطر شيئا و تقول في الأضحى غيره؟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نعم،إنّي قلت في الفطر تقبّل اللّه منك و منّا لأنّه فعل مثل فعلي و تواسينا في الفعل،و قلت له في الأضحى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تقبّل منّا و منك لأنّا يمكنّا أن نضحى فقد فعلنا نحن غير فعله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سليمان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الرضا عليه السّلام داره فنظر إلى غلمانه يعملون بالطين المعالف أو غيرها و فيهم أسود ليس منهم،فقال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الرجل؟قالوا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يعاوننا و نعطيه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قاطعتموه على اجرته؟قالوا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لا،يرضى منّا بما نعطيه،فأقبل عليهم يضربهم بالسّوط و غضب لذلك غضبا شديدا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نهيتهم عن هذا غير مرّة أن يعمل معهم أحد حتّى يقاطعوه اجرته و اعلم أنّه ما من أحد يعمل لك شيئا بغير مقاطعة ثمّ زدته ثلاثة أضعاف على اجرته إلاّ ظنّ أنّك نقصته اجرته و إذا قاطعته ثمّ أعطيته اجرته حمدك على الوفاء،فإن زدته حبّة عرف ذلك و رأى أنّك قد زدته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الأخبار،عن الرضا عليه السّلام إنّ المأمون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رويت من الشعر شيئا؟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رويت منه الكثير،فقال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انشدني أحسن ما رويته في الحلم،فقال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دوني من بليت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لنفسي أن تقابل بالجهل</w:t>
      </w:r>
    </w:p>
    <w:p>
      <w:pPr>
        <w:pStyle w:val="BookText"/>
        <w:rPr/>
      </w:pPr>
      <w:r>
        <w:rPr>
          <w:rFonts w:ascii="Amiri" w:hAnsi="Amiri" w:eastAsia="Amiri" w:cs="Amiri"/>
          <w:color w:val="111111"/>
          <w:sz w:val="28"/>
          <w:sz w:val="28"/>
          <w:szCs w:val="28"/>
          <w:rtl w:val="true"/>
          <w:lang w:bidi="ar-SA"/>
        </w:rPr>
        <w:t xml:space="preserve">و إن كان مثلي في محلّي من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بحلمي كي أجلّ عن المثل</w:t>
      </w:r>
    </w:p>
    <w:p>
      <w:pPr>
        <w:pStyle w:val="BookText"/>
        <w:rPr/>
      </w:pPr>
      <w:r>
        <w:rPr>
          <w:rFonts w:ascii="Amiri" w:hAnsi="Amiri" w:eastAsia="Amiri" w:cs="Amiri"/>
          <w:color w:val="111111"/>
          <w:sz w:val="28"/>
          <w:sz w:val="28"/>
          <w:szCs w:val="28"/>
          <w:rtl w:val="true"/>
          <w:lang w:bidi="ar-SA"/>
        </w:rPr>
        <w:t xml:space="preserve">و إن كنت أدنى منه في الفضل و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له حقّ التقدّم و الفضل</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هذا،هذا من قاله؟قال بعض فتياننا،قال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فانشدني أحسن ما رويته في السكوت عن الجاهل و ترك عتاب الصديق،فقال عليه السّلام 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ليهجرني الصديق بحبّنا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أنّ لهجره أسبابا</w:t>
      </w:r>
    </w:p>
    <w:p>
      <w:pPr>
        <w:pStyle w:val="BookText"/>
        <w:rPr/>
      </w:pPr>
      <w:r>
        <w:rPr>
          <w:rFonts w:ascii="Amiri" w:hAnsi="Amiri" w:eastAsia="Amiri" w:cs="Amiri"/>
          <w:color w:val="111111"/>
          <w:sz w:val="28"/>
          <w:sz w:val="28"/>
          <w:szCs w:val="28"/>
          <w:rtl w:val="true"/>
          <w:lang w:bidi="ar-SA"/>
        </w:rPr>
        <w:t xml:space="preserve">و أراه إن عاتبته أغريته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له ترك العتاب عتابا</w:t>
      </w:r>
    </w:p>
    <w:p>
      <w:pPr>
        <w:pStyle w:val="BookText"/>
        <w:rPr/>
      </w:pPr>
      <w:r>
        <w:rPr>
          <w:rFonts w:ascii="Amiri" w:hAnsi="Amiri" w:eastAsia="Amiri" w:cs="Amiri"/>
          <w:color w:val="111111"/>
          <w:sz w:val="28"/>
          <w:sz w:val="28"/>
          <w:szCs w:val="28"/>
          <w:rtl w:val="true"/>
          <w:lang w:bidi="ar-SA"/>
        </w:rPr>
        <w:t xml:space="preserve">و إذا بليت بجاهل متحكّم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المحال من الامور صوابا</w:t>
      </w:r>
    </w:p>
    <w:p>
      <w:pPr>
        <w:pStyle w:val="BookText"/>
        <w:rPr/>
      </w:pPr>
      <w:r>
        <w:rPr>
          <w:rFonts w:ascii="Amiri" w:hAnsi="Amiri" w:eastAsia="Amiri" w:cs="Amiri"/>
          <w:color w:val="111111"/>
          <w:sz w:val="28"/>
          <w:sz w:val="28"/>
          <w:szCs w:val="28"/>
          <w:rtl w:val="true"/>
          <w:lang w:bidi="ar-SA"/>
        </w:rPr>
        <w:t xml:space="preserve">أوليته منّي السكوت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السكوت عن الجواب جوابا</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هذا من قاله؟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فتياننا،قال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انشدني أحسن ما رويته في استجلاب العدوّ حتّى يكون صديقا فقال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ذي علّة سالمته فقهرته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فأوقرته منّي بعفو التجمّل</w:t>
      </w:r>
    </w:p>
    <w:p>
      <w:pPr>
        <w:pStyle w:val="BookText"/>
        <w:rPr/>
      </w:pPr>
      <w:r>
        <w:rPr>
          <w:rFonts w:ascii="Amiri" w:hAnsi="Amiri" w:eastAsia="Amiri" w:cs="Amiri"/>
          <w:color w:val="111111"/>
          <w:sz w:val="28"/>
          <w:sz w:val="28"/>
          <w:szCs w:val="28"/>
          <w:rtl w:val="true"/>
          <w:lang w:bidi="ar-SA"/>
        </w:rPr>
        <w:t xml:space="preserve">و من لا يدافع سيّئات عدوّه بإحسانه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يأخذ الطول من عليّ</w:t>
      </w:r>
    </w:p>
    <w:p>
      <w:pPr>
        <w:pStyle w:val="BookText"/>
        <w:rPr/>
      </w:pPr>
      <w:r>
        <w:rPr>
          <w:rFonts w:ascii="Amiri" w:hAnsi="Amiri" w:eastAsia="Amiri" w:cs="Amiri"/>
          <w:color w:val="111111"/>
          <w:sz w:val="28"/>
          <w:sz w:val="28"/>
          <w:szCs w:val="28"/>
          <w:rtl w:val="true"/>
          <w:lang w:bidi="ar-SA"/>
        </w:rPr>
        <w:t xml:space="preserve">و لم أر في الأشياء أسرع مهلكا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لغمر قديم من وداد معجّل</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هذا،من قاله؟قال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فتياننا،قال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فانشدني أحسن ما رويته في كتمان السرّ،فقال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انّي لأنسى السرّ كيلا أذيعه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رأى سرّا يصان بأن ينسا</w:t>
      </w:r>
    </w:p>
    <w:p>
      <w:pPr>
        <w:pStyle w:val="BookText"/>
        <w:rPr/>
      </w:pPr>
      <w:r>
        <w:rPr>
          <w:rFonts w:ascii="Amiri" w:hAnsi="Amiri" w:eastAsia="Amiri" w:cs="Amiri"/>
          <w:color w:val="111111"/>
          <w:sz w:val="28"/>
          <w:sz w:val="28"/>
          <w:szCs w:val="28"/>
          <w:rtl w:val="true"/>
          <w:lang w:bidi="ar-SA"/>
        </w:rPr>
        <w:t xml:space="preserve">مخافة أن يجري ببالي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فينبذه قلبي إلى ملتوى الحشا</w:t>
      </w:r>
    </w:p>
    <w:p>
      <w:pPr>
        <w:pStyle w:val="BookText"/>
        <w:rPr/>
      </w:pPr>
      <w:r>
        <w:rPr>
          <w:rFonts w:ascii="Amiri" w:hAnsi="Amiri" w:eastAsia="Amiri" w:cs="Amiri"/>
          <w:color w:val="111111"/>
          <w:sz w:val="28"/>
          <w:sz w:val="28"/>
          <w:szCs w:val="28"/>
          <w:rtl w:val="true"/>
          <w:lang w:bidi="ar-SA"/>
        </w:rPr>
        <w:t xml:space="preserve">فيوشك من لم يفش سرّا و جال فيّ خواطره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يطيق له حبسا</w:t>
      </w:r>
    </w:p>
    <w:p>
      <w:pPr>
        <w:pStyle w:val="BookText"/>
        <w:rPr/>
      </w:pPr>
      <w:r>
        <w:rPr>
          <w:rFonts w:ascii="Amiri" w:hAnsi="Amiri" w:eastAsia="Amiri" w:cs="Amiri"/>
          <w:color w:val="111111"/>
          <w:sz w:val="28"/>
          <w:sz w:val="28"/>
          <w:szCs w:val="28"/>
          <w:rtl w:val="true"/>
          <w:lang w:bidi="ar-SA"/>
        </w:rPr>
        <w:t xml:space="preserve">فأمر له المأمون بثلاثمائة ألف درهم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 بعد إيراد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سبيل ما يقبله الرضا عليه السّلام من المأمون سبيل ما كان يقبله النبيّ صلّى اللّه عليه و اله من الملوك و سبيل ما كان يقبله الحسن عليه السّلام من معاوية و سبيل ما كان يقبله الأئمّة من آبائه عليهم السّلام من الخلفاء و ما كانت الدّنيا كلّها له فغلب عليها ثمّ أعطى بعضها،فجائز له أن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الأشعار المذكورة له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فتياننا في الكلّ مشعر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ابن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الرضا عليه السّلام يقول شعر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في دار لها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فيها عمل العامل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ترى الموت محيطا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فيها أمل الآمل</w:t>
      </w:r>
    </w:p>
    <w:p>
      <w:pPr>
        <w:pStyle w:val="BookText"/>
        <w:rPr/>
      </w:pPr>
      <w:r>
        <w:rPr>
          <w:rFonts w:ascii="Amiri" w:hAnsi="Amiri" w:eastAsia="Amiri" w:cs="Amiri"/>
          <w:color w:val="111111"/>
          <w:sz w:val="28"/>
          <w:sz w:val="28"/>
          <w:szCs w:val="28"/>
          <w:rtl w:val="true"/>
          <w:lang w:bidi="ar-SA"/>
        </w:rPr>
        <w:t xml:space="preserve">تعجّل الذنب لما 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التوبة في قابل</w:t>
      </w:r>
    </w:p>
    <w:p>
      <w:pPr>
        <w:pStyle w:val="BookText"/>
        <w:rPr/>
      </w:pPr>
      <w:r>
        <w:rPr>
          <w:rFonts w:ascii="Amiri" w:hAnsi="Amiri" w:eastAsia="Amiri" w:cs="Amiri"/>
          <w:color w:val="111111"/>
          <w:sz w:val="28"/>
          <w:sz w:val="28"/>
          <w:szCs w:val="28"/>
          <w:rtl w:val="true"/>
          <w:lang w:bidi="ar-SA"/>
        </w:rPr>
        <w:t xml:space="preserve">و الموت يأتي أهله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فعل الحازم العاقل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 قال 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الرضا عليه السّلام لعبد المطّلب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يعيب الناس كلّهم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لزماننا عيب سوانا</w:t>
      </w:r>
    </w:p>
    <w:p>
      <w:pPr>
        <w:pStyle w:val="BookText"/>
        <w:rPr/>
      </w:pPr>
      <w:r>
        <w:rPr>
          <w:rFonts w:ascii="Amiri" w:hAnsi="Amiri" w:eastAsia="Amiri" w:cs="Amiri"/>
          <w:color w:val="111111"/>
          <w:sz w:val="28"/>
          <w:sz w:val="28"/>
          <w:szCs w:val="28"/>
          <w:rtl w:val="true"/>
          <w:lang w:bidi="ar-SA"/>
        </w:rPr>
        <w:t xml:space="preserve">نعيب زماننا و العيب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نطق الزمان بنا هجانا</w:t>
      </w:r>
    </w:p>
    <w:p>
      <w:pPr>
        <w:pStyle w:val="BookText"/>
        <w:rPr/>
      </w:pPr>
      <w:r>
        <w:rPr>
          <w:rFonts w:ascii="Amiri" w:hAnsi="Amiri" w:eastAsia="Amiri" w:cs="Amiri"/>
          <w:color w:val="111111"/>
          <w:sz w:val="28"/>
          <w:sz w:val="28"/>
          <w:szCs w:val="28"/>
          <w:rtl w:val="true"/>
          <w:lang w:bidi="ar-SA"/>
        </w:rPr>
        <w:t xml:space="preserve">و أنّ الذئب يترك لحم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يأكل بعضنا بعضا عيانا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عن إبراهيم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الرضا عليه السّلام ينشد كثيرا شعر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كنت في خير فلا تغترر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قل اللّهم سلّم و تمّم </w:t>
      </w:r>
      <w:r>
        <w:rPr>
          <w:rStyle w:val="FootnoteAnchor"/>
        </w:rPr>
        <w:footnoteReference w:id="701"/>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79" w:name="pg11793_114664"/>
    </w:p>
    <w:p>
      <w:pPr>
        <w:pStyle w:val="Heading3"/>
        <w:numPr>
          <w:ilvl w:val="2"/>
          <w:numId w:val="1"/>
        </w:numPr>
        <w:rPr/>
      </w:pPr>
      <w:bookmarkStart w:id="480" w:name="__RefHeading___Toc10262251_73709187"/>
      <w:bookmarkStart w:id="481" w:name="_Toc174"/>
      <w:bookmarkEnd w:id="479"/>
      <w:bookmarkEnd w:id="480"/>
      <w:r>
        <w:rPr>
          <w:rtl w:val="true"/>
        </w:rPr>
        <w:t>الفصل الثالث</w:t>
      </w:r>
      <w:bookmarkEnd w:id="481"/>
    </w:p>
    <w:p>
      <w:pPr>
        <w:pStyle w:val="Heading4"/>
        <w:numPr>
          <w:ilvl w:val="3"/>
          <w:numId w:val="1"/>
        </w:numPr>
        <w:rPr/>
      </w:pPr>
      <w:bookmarkStart w:id="482" w:name="__RefHeading___Toc10262253_73709187"/>
      <w:bookmarkStart w:id="483" w:name="_Toc175"/>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فيما جرى بينه و بين هارون و أتباعه في كيفيّة طلب المأمون له</w:t>
      </w:r>
    </w:p>
    <w:p>
      <w:pPr>
        <w:pStyle w:val="BookText"/>
        <w:rPr/>
      </w:pPr>
      <w:r>
        <w:rPr>
          <w:rFonts w:ascii="Amiri" w:hAnsi="Amiri" w:eastAsia="Amiri" w:cs="Amiri"/>
          <w:color w:val="111111"/>
          <w:sz w:val="28"/>
          <w:sz w:val="28"/>
          <w:szCs w:val="28"/>
          <w:rtl w:val="true"/>
          <w:lang w:bidi="ar-SA"/>
        </w:rPr>
        <w:t>من المدينة و في وروده نيسابور و في ولاية العهد و قبوله عليه السّلام لها</w:t>
      </w:r>
    </w:p>
    <w:p>
      <w:pPr>
        <w:pStyle w:val="BookText"/>
        <w:rPr/>
      </w:pPr>
      <w:r>
        <w:rPr>
          <w:rFonts w:ascii="Amiri" w:hAnsi="Amiri" w:eastAsia="Amiri" w:cs="Amiri"/>
          <w:color w:val="111111"/>
          <w:sz w:val="28"/>
          <w:sz w:val="28"/>
          <w:szCs w:val="28"/>
          <w:rtl w:val="true"/>
          <w:lang w:bidi="ar-SA"/>
        </w:rPr>
        <w:t>و فيما جرى بينه و بين المأمون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عن صفوان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مضى الكاظم عليه السّلام و تكلّم الرضا عليه السّلام خفنا عليه من ذلك،فقلت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أظهرت أمرا عظيما و إنّما نخاف عليك هذا الطاغي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ليجهد جهده فلا سبيل له عليّ،قال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الثقة أنّ يحيى بن خالد قال للطاغي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ابنه قد قعد و ادّعى الأمر لنفسه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يكفينا ما صنعنا بأبيه تريد أن نقتلهم جميعا و لقد كانت البرامكة مبغضين لأهل بيت رسول اللّه صلّى اللّه عليه و اله مظهرين العداوة لهم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أبي الحسن الطّبيّب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الكاظم عليه السّلام دخل الرضا عليه السّلام السوق فاشترى كلبا و كبشا و ديكا،فلمّا كتب صاحب الخبر بذلك إلى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أمنا جانبه و كتب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موسى قد فتح بابه و دعى إلى نفسه،فقال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اعجبا من هذا يكتب أنّ عليّ بن موسى قد اشترى كلبا و ديكا و كبشا و يكتب فيه ما يكتب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الارجاني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هارون من المسجد الحرام مرّتان و خرج الرضا عليه السّلام مرّتان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أبعد الدار و أقرب اللقاء يا طوس ستجمعني و إيّاه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في أيّام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شهرت نفسك بهذا الأمر و جلست مجلس أبيك و سيف هارون يقطر الدم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جرّأني </w:t>
      </w:r>
    </w:p>
    <w:p>
      <w:pPr>
        <w:pStyle w:val="BookText"/>
        <w:rPr/>
      </w:pPr>
      <w:r>
        <w:rPr>
          <w:rFonts w:ascii="Amiri" w:hAnsi="Amiri" w:eastAsia="Amiri" w:cs="Amiri"/>
          <w:color w:val="111111"/>
          <w:sz w:val="28"/>
          <w:sz w:val="28"/>
          <w:szCs w:val="28"/>
          <w:rtl w:val="true"/>
          <w:lang w:bidi="ar-SA"/>
        </w:rPr>
        <w:t>على هذا ما 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 أبو جهل من رأسي شعرة فاشهدوا أنّي لست بنبيّ و أنا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أخذ هارون من رأسي شعرة،فاشهدوا أنّي لست بإمام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عن أبي الحسن الصايغ عن عمّه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الرضا عليه السّلام إلى خراسان أو آمره في قتل رجاء بن أبي الضحّاك الذي حمله إلى خراسان فنهاني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تقتل نفسا مؤمنة بنفس كافرة فلمّا صار إلى الأهواز مرض و قال لأهل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اطلبوا لي قصب سكّر،فقال بعض أهل الأهواز ممّن لا يعقل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اعرابي لا يعلم أنّ القصب لا يوجد في الصيف،فقالوا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 القصب لا يكون في هذا الوقت إنّما يكون في الشتاء،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اطلبوه فإنّكم ستجدونه،فقال إسحاق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طلب سيّدي إلاّ موجودا،فأرسلوا إلى جميع النواحي فجاء أكرة إسحاق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 شيء ادّخرناه لبذره نزرعه و كانت هذه إحدى براهينه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خديجة بنت حمدان بن بسنده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الرضا عليه السّلام نيشابور نزل محلّة العزفى ناحية تعرف بلاشاباد في دار جدّي بسنده،و إنّما سمّي بسنده لأنّ الرضا عليه السّلام ارتضاه من بين الناس،و بسنده هي كلمة فارسية معناها مرضيّ،فلمّا نزل عليه السّلام دارنا زرع لوزة في جانب من جوانب الدار فأثمرت في سنة فعلم الناس بذلك فكانوا يستشفون بلوز تلك الشجرة فمن أصابته علّة تبرّك بالتناول من ذلك اللوز فعوفي،و من أصابه رمد جعل ذلك اللوز على عينه فعوفي و كانت الحامل إذا عسر عليها ولادتها تناولت من ذلك اللوز فتخفّ عليها الولادة و تضع من ساعتها،و إذا أخذ دابّة القولنج أخذ من قضبان تلك الشجرة فأمرّ على بطنها فتعافى،فمضت الأيّام على تلك الشجرة و يبست فجاء جدّي حمدان فقطع أغضانها فعمى،و جاء ابن لحمدان و قطع تلك الشجرة من وجه الأرض فذهب ماله كلّه، و كان لولد حمدان ولدان فأرادا عمارة تلك الأرض و قلعا الباقي من أصل الشجرة و هما لا يعلمان ما يتولّد عليهما،فماتا جميعا في أقلّ من سنة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الصفواني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قافلة من خراسان إلى كرمان فقطع اللصوص عليهم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84" w:name="pg11793_114666"/>
    </w:p>
    <w:p>
      <w:pPr>
        <w:pStyle w:val="BookText"/>
        <w:rPr/>
      </w:pPr>
      <w:bookmarkEnd w:id="484"/>
      <w:r>
        <w:rPr>
          <w:rFonts w:ascii="Amiri" w:hAnsi="Amiri" w:eastAsia="Amiri" w:cs="Amiri"/>
          <w:color w:val="111111"/>
          <w:sz w:val="28"/>
          <w:sz w:val="28"/>
          <w:szCs w:val="28"/>
          <w:rtl w:val="true"/>
          <w:lang w:bidi="ar-SA"/>
        </w:rPr>
        <w:t>الطريق فأخذوا منهم رجلا اتّهموه بكثرة المال فبقي في أيديهم مدّة يعذّبونه ليفتدى منهم نفسه و أقاموه في الثلج فشدّوه و ملأوا فاه من ذلك الثلج،فرحمته امرأة من نسائه فأطلقته و هرب فانفسد فمه و لسانه حتّى لم يقدر على الكلام،ثمّ انصرف إلى خراسان و سمع أنّ الرضا عليه السّلام بنيشابور فرأى فيما يرى النائم أنّه شكى إلى الرضا عليه السّلام علّته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الكمّون و السعتر و الملح و دقّه و خذ منه في فمك مرّتين أو ثلاثا فإنّك تعافى،فانتبه الرجل و لم يعتدّ بما رأى حتّى قصد الرضا عليه السّلام و دخل عليه و حكى له علّته،فقال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فاستعمل ما وصفته لك في منامك و هو الملح و السعتر و الكمّون فإنّك ستعافى فاستعمله الرجل مرّتين أو ثلاثا فعوفي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10262255_73709187"/>
      <w:bookmarkStart w:id="486" w:name="_Toc176"/>
      <w:bookmarkEnd w:id="485"/>
      <w:r>
        <w:rPr>
          <w:rtl w:val="true"/>
        </w:rPr>
        <w:t>قدور خراسان و البركة فيها</w:t>
      </w:r>
      <w:bookmarkEnd w:id="48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الرضا عليه السّلام من نيشابور إلى المأمون فبلغ القرب القرية الحمراء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قد زالت الشمس أفلا تصلّي؟فنزل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بماء،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معنا ماء فبحث عليه السّلام بيده الأرض فنبع الماء فتوضّأ هو و من معه و أثره باق إلى اليوم فلمّا دخل سناباد استند إلى الجبل الذي ينحت منه القدور،فقال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انفع به و بارك فيما يجعل فيما ينحت منه ثمّ أمر عليه السّلام فنحت له قدور من الجبل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يطبخ ما آكله إلاّ فيها و كان عليه السّلام خفيف الأكل قليل الطعم فاهتدى الناس إليه من ذلك اليوم و قد ظهرت بركة دعائه فيه،ثمّ دخل دار حميد بن قحطبة الطائي و دخل القبّة التي فيها قبر هارون ثمّ خطّ بيده إلى جانبه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تربتي و فيها أدفن و سيجعل اللّه هذا المكان مختلف شيعتي و أهل محبّتي و اللّه ما يزورني منهم زائر و لا يسلّم عليّ منهم مسلّم إلاّ وجب اللّه له غفران اللّه و رحمته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487" w:name="pg11793_114667"/>
    </w:p>
    <w:p>
      <w:pPr>
        <w:pStyle w:val="Heading4"/>
        <w:numPr>
          <w:ilvl w:val="3"/>
          <w:numId w:val="1"/>
        </w:numPr>
        <w:rPr/>
      </w:pPr>
      <w:bookmarkStart w:id="488" w:name="__RefHeading___Toc10262257_73709187"/>
      <w:bookmarkStart w:id="489" w:name="_Toc177"/>
      <w:bookmarkEnd w:id="487"/>
      <w:bookmarkEnd w:id="488"/>
      <w:r>
        <w:rPr>
          <w:rtl w:val="true"/>
        </w:rPr>
        <w:t>حديث خروجه من نيشابور</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عن المولى السعيد عماد الدّين الوزّان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الرضا عليه السّلام لمّا دخل إلى نيشابور كان في مهد على بغلة شهباء عليها مركب من فضّة و ذهب فعرض له في السوق الإمامان الحافظان للأحاديث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زرعة و محمد بن أسلم الطوسي رحمهما اللّه،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السيّد ابن السادة بحقّ آبائك الأطهرين ألاّ أريتنا وجهك المبارك و رويت لنا حديثا عن آبائك،فرفع المظلّة و الناس على طبقاتهم قيام بين صارخ و باك و ممزّق ثوبه و متمرّغ في التراب و مقيل حزام بغلته إلى أن انتصف النهار و جرت الدموع كالأنهار و سكنت الأصوات و صاحت الأئمّة و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اسمعوا و عوا و لا تؤذوا رسول اللّه في عترته فأملى صلوات اللّه عليه هذا الحديث و عدّ من المحابر أربع و عشرون ألفا سوى الدّوي و المستملي أبو زرعة الرازي و محمّد بن أسلم الطوسي،فقال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موسى بن جعفر الكاظم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جعفر بن محمد الصادق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محمّد بن علي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الحسين زين العابدين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الحسين بن علي الشهيد بأرض كربلاء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أمير المؤمنين علي بن أبي طالب شهيد 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أخي و ابن عمّي محمّد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جبرئيل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ربّ العزّة سبحانه و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لا إله إلاّ اللّه حصني فمن قالها دخل حصني،و من دخل حصني أمن 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الاستاذ أبو القاسم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الحديث بهذا السند بلغ بعض امراء السّامانية فكتبه بالذهب و أوصى أن يدفن معه،فلمّا مات رأي في المنام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اللّه بك؟</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لي بتلفّظي بلا إله إلاّ اللّه و تصديقي محمّدا رسول اللّه مخلصا و أنّي كتبت هذا الحديث بالذهب تعظيما و احتراما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حديث الأمالي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مخلصا بها دخل حصني،قالوا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رسول اللّه و ما إخلاص الشهادة 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 و طاعة رسوله و ولاية أهل بيته عليه السّلام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مرّت الراحلة نادانا بشروطها و أنا من شروطها،فدلّ على أنّ كلمة التوحيد لا تكون منجية من النار إلاّ بولاية الأئمّة عليهم السّلام و اعتقاد أنّهم أئمّة تجب إطاعتهم كطاعة النبيّ صلّى اللّه عليه و اله فيكون من خالفنا في الاعتقاد غير داخل في التوحيد و إذا لم يدخل في التوحيد يكون داخلا في الشرك و الكفر كما مرّ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في شرح كتاب توحيد الصدوق أنّ الحديث بهذا السند ما قرئ على مصروع إلاّ برئ و لا على مريض إلاّ عوفي و قد جرّب في المصروع و المريض،فإذا كانت هذه الأسماء المباركة تشفي من أسقام الأبدان فيكون شفاؤها من أسقام الذنوب و الأرواح بالطريق الأولى لشدّة المناسبة بينها و بين الأرواح</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 لم يقبل اللّه سبحانه التوبة من آدم عليه السّلام إلاّ لمّا توسّل إليه بها،و هي الكلمات التي تلقّاها من ربّه فتاب عليه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90" w:name="pg11793_114669"/>
    </w:p>
    <w:p>
      <w:pPr>
        <w:pStyle w:val="Heading4"/>
        <w:numPr>
          <w:ilvl w:val="3"/>
          <w:numId w:val="1"/>
        </w:numPr>
        <w:rPr/>
      </w:pPr>
      <w:bookmarkStart w:id="491" w:name="__RefHeading___Toc10262259_73709187"/>
      <w:bookmarkStart w:id="492" w:name="_Toc178"/>
      <w:bookmarkEnd w:id="490"/>
      <w:bookmarkEnd w:id="491"/>
      <w:r>
        <w:rPr>
          <w:rtl w:val="true"/>
        </w:rPr>
        <w:t>سبب قبول ولاية العهد</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أبي الصلت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المأمون قال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قد عرفت فضلك و علمك و زهدك و عبادتك و أراك أحقّ بالخلافة منّي،إلى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رأيت أن أعزل نفسي عن الخلافة و أجعلها لك و ابايعك،فقال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هذه الخلافة لك و جعلها اللّه لك فلا يجوز أن تخلع لباسا ألبسك اللّه و تجعله لغيرك،و إن كانت الخلافة ليست لك فلا يجوز لك أن تجعل لي ما ليس لك،فقال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لابدّ لك من قبول هذا 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أفعل ذلك طائعا أبدا فما زال يجهد به أيّاما حتّى يئس من قبوله،فقال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تقبل الخلافة و لم تحبّ مبايعتي فكن وليّ عهدي لتكون لك الخلافة بعدي،فقال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حدّثني أبي عن آبائه عن أمير المؤمنين عليه السّلام عن رسول اللّه صلّى اللّه عليه و اله أنّي أخرج من الدّنيا قبلك مقتولا بالسمّ مظلوما تبكي عليّ ملائكة السماوات و ملائكة الأرض و ادفن في أرض غربة إلى جنب هارون الرشيد،فبكى المأمون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ذا الذي يقدر على قتلك و أنا حيّ،فقال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أنّي لو أشاء أن أقول من ذا الذي يقتلني لقلت،فقال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إنّما تريد بقولك هذا دفع هذا الأمر عنك ليقول الناس إنّك زاهد في الدّنيا؟</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كذبت منذ خلقني ربّي و ما زهدت في الدنيا للدنيا و أنّي لأعلم ما تريد،فقال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على الصدق؟قال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الأمان،قال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تريد بذلك أن يقول الناس إنّ عليّ بن موسى لم يزهد في الدّنيا بل زهدت الدّنيا فيه ألا ترون كيف قبل ولاية العهد طمعا في الخلافة،فغضب المأمون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تلقّاني أبدا بما أكرهه و قد أمنت سطواتي فباللّه أقسم لئن قبلت ولاية العهد و إلاّ أجبرتك على ذلك،فإن فعلت و إلاّ ضربت عنقك،فقال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نهاني اللّه عزّ و جلّه أن ألقي بيدي إلى التهلكة فإن كان الأمر على هذا فافعل ما بدالك و أنا أقبل ذلك على أنّي لا أولّي أحدا و لا أعزل أحدا و لا أنقض رسما و لا سنّة و أكون في الأمر من بعيد مشيرا،فرضي منه بذلك و جعله وليّ عهده </w:t>
      </w:r>
    </w:p>
    <w:p>
      <w:pPr>
        <w:pStyle w:val="BookText"/>
        <w:rPr/>
      </w:pPr>
      <w:r>
        <w:rPr>
          <w:rFonts w:ascii="Amiri" w:hAnsi="Amiri" w:eastAsia="Amiri" w:cs="Amiri"/>
          <w:color w:val="111111"/>
          <w:sz w:val="28"/>
          <w:sz w:val="28"/>
          <w:szCs w:val="28"/>
          <w:rtl w:val="true"/>
          <w:lang w:bidi="ar-SA"/>
        </w:rPr>
        <w:t xml:space="preserve">على كراهة منه عليه السّلام لذلك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عن الريان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قبلت ولاية العهد مع إظهارك الزهد في الدّنيا؟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اللّه كراهتي لذلك،فلمّا خيّرت بين قبول ذلك و بين القتل اخترت القبول على القتل،ويحهم أما علموا أنّ يوسف عليه السّلام كان نبيّا رسولا فلمّا رفعته الضرورة تولّى خزائن العزيز،فقال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عَلى خَزائِنِ الْأَرْضِ إِنِّي حَفِيظٌ عَلِيمٌ </w:t>
      </w:r>
      <w:r>
        <w:rPr>
          <w:rStyle w:val="FootnoteAnchor"/>
          <w:rtl w:val="true"/>
        </w:rPr>
        <w:footnoteReference w:id="713"/>
      </w:r>
      <w:r>
        <w:rPr>
          <w:rFonts w:ascii="Amiri" w:hAnsi="Amiri" w:eastAsia="Amiri" w:cs="Amiri"/>
          <w:color w:val="111111"/>
          <w:sz w:val="28"/>
          <w:sz w:val="28"/>
          <w:szCs w:val="28"/>
          <w:rtl w:val="true"/>
          <w:lang w:bidi="ar-SA"/>
        </w:rPr>
        <w:t xml:space="preserve">و دفعتني الضرورةإلى قبول ذلك على إكراه و إجبار بعد الإشراف على الهلاك على أنّي ما دخلت في هذا الأمر إلاّ دخول خارج منه فإلى اللّه المشتكى و هو المستعان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الحسن بن الجهم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المأمون المنبر ليبايع الرضا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جاءتكم بيعة عليّ بن موسى بن جعفر بن محمد بن علي بن الحسين بن علي بن أبي طالب عليهم السّلام و اللّه لو قرئت هذه الأسماء على الصمّ و البكم لبرئوا بإذن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عن أبي طاهر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الفضل بن سهل على المأمون أن يتقرّب إلى اللّه عزّ و جلّ و إلى رسوله صلّى اللّه عليه و اله بصلة رحمه بالبيعة لعليّ بن موسى ليمحو بذلك ما كان من أمر الرشيد فيهم و ما كان يقدر على خلافه في شيء فوجّه من خراسان و أشخص الرضا عليه السّلام إلى مرو و ولاّه العهد من بعده و أمر للجند برزق سنة و كتب إلى الآفاق بذلك و سمّاه الرضا عليه السّلام و ضرب الدراهم باسمه و أمر الناس بلبس الخضرة و ترك السواد و زوّجه ابنته امّ حبيبة و زوّج ابنه محمّد بن عليّ عليه السّلام ابنته امّ الفضل بنت المأمون و تزوّج هو بنوران بنت الحسن بن سهل كلّ هذا في يوم واحد و ما كان يحب أن يتمّ العهد للرضا عليه السّلام بعده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ذلك أنّ الفضل النوبختي كان عالما بالنجوم فكتب إلى المأمون سرّا أنّ البيعة و عقدها هذا الوقت لا يتمّ من جهة علم النجوم فكتب المأمون إليّ إيّاك أن تخبر به أحدا و قل للفضل ذي الرياستين أن يعقد البيعة هذا الوقت،فعرفت أنّ المأمون لا يريد تمام الأمر في البيعة للرضا عليه السّلام و يدلّ عليه أنّه بعد عقد البيعة للرضا عليه السّلام من الناس حضر العيد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فبعث المأمون إلى الرضا عليه السّلام يسأله أن يحضر العيد للصلاة و يخطب لتطمئن قلوب الناس و يعرفوا فضله فبعث إليه الرضا عليه السّلام قد علمت ما كان بيني و بينك من الشروط في دخولي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أريد بهذا الأمر أن يرسخ في قلوب العامّة و الجند هذا الأمر فلم يزل يراده الكلام في ذلك،فلمّا ألحّ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أعفيتني فهو أحبّ إليّ و إن لم تعفني خرجت كما كان يخرج رسول اللّه صلّى اللّه عليه و اله و أمير المؤمنين عليه السّلام 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كما تحبّ و أمر المأمون القوّاد و الناس أن يبكروا إلى باب الرضا عليه السّلام فقعد الناس في الطرقات و السطوح من الرجال و النساء و الصبيان و اجتمع القوّاد على بابه،فلمّا طلعت الشمس اغتسل عليه السّلام و تعمّم بعمامة بيضاء من قطن ألقى طرفا منها على صدره و طرفا بين كتفيه و تشمّر و أمر مواليه بمثل فعله و أخذ بيده عكازة و خرج و نحن بين يديه و هو حاف قد شمّر سراويله إلى نصف الساق و عليه ثياب مشمرة،فلمّا قام و مشينا بين يديه رفع رأسه إلى السماء و كبّر أربع تكبيرات فخيّل إلينا أنّ الهوى و الحيطان تجاوبه و القوّاد و الناس على الباب قد تزيّنوا و لبسوا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تهيئوا بأحسن هيئة</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فلمّا طلعنا عليهم بهذه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حفاة قد تشمرنا و طلع الرضا عليه السّلام</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و وقف الرضا عليه السّلام وقفة على الباب و رفع صوته و رفعنا أصواتنا بالتكبير تزعزعت مرو من البكاء و الصياح،قالها ثلاث مرّات فسقط القوّاد عن دوابّهم و رموا بخفافهم و صارت مرو ضجّة واحدة و كان عليه السّلام يمشي و يقف في كلّ عشر خطوات وقفة و يكبّر اللّه أربع مرّات فيتخيّل إلينا أنّ السماء و الأرض و الحيطان تجاوبه و بلغ المأمون ذلك، فقال له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بلغ الرضا عليه السّلام المصلّى على هذا السبيل افتتن به الناس فالرأي أن تسأله الرجوع،فسأله الرجوع فدعا عليه السّلام بخفّه و لبسه و رجع</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ابن بابويه طاب ثراه في عيون الأخبار و فيه كثير من الآداب و السنن في كيفيّة الخروج إلى صلاة العيد لم يذكرها الأصحاب قدّس اللّه أرواحهم في كتبهم،و قوله في المواضع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يتخيّل إلينا أنّ السماء و الأرض و الحيطان تجاوبه،ليس على ما ظنّه خيالا بل هو على الحقيقة و إنّ من شيء إلاّ يسبّح بحمده و يكون اسماعهم تكبير السماء و الأرضر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الحيطان و نحوها من معجزاته عليه السّلام كما كان إسماع الحاضرين تسبيح الحصى من معجزات النبيّ صلّى اللّه عليه و اله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الأخبار أيضا عن الريّان 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أكثر الناس في بيعة الرضا عليه السّلام من القوّاد و العامّة و من لا يحبّ ذلك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من تدبير الفضل بن سهل ذي الرياستين سمّي به لأنّه كان وزيرا و تولّى رياسة الجند فبلغ المأمون ذلك فبعث إليّ،فقال 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الناس يقولون إنّ بيعة الرضا عليه السّلام من تدبير الفضل،فقلت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أيجسر أحد أن يجيء إلى خليفة استقامت له الامور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الخلافة إلى غيرك؟قلت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سأخبرك بالسبب و ذلك أنّه كتب إلى محمّد أخي بالقدوم عليه أبيت فعقد لعليّ بن عيسى و أمره أن يقيّدني و يجعل الغلّ في عنقي فورد عليّ الخبر و فسدت عليّ الامور و ما كان لي قوّة على مقاومته فأردت أن ألحق بحاكم كابل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كافر إذا بذل له الامور يدفعني إليه،فلم أجد وجها من أن أتوب إلى اللّه من ذنوبي و أستعين على هذه الامور فصببت الماء على بدني و لبست ثوبين أبيضين و صلّيت أربع ركعات و دعوت اللّه عزّ و جلّ و عاهدته عهدا وثيقا ان أفضى اللّه بهذا الأمر إلى أن أضعه في موضعه الذي وضعه اللّه فيه، ثمّ قوى قلبي فأحببت أن أفي اللّه بما عاهدته عليه و لم أر أحدا أحقّ بهذا الأمر من الرضا عليه السّلام فوضعتها فيه،فلم يقبلها إلاّ على ما قد علمت فهذا كان سببها،الحديث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السبب هو أحد الأسباب للمأمون في جعله الرضا عليه السّلام ولي عهده لأنّه أراد أن يفي للّه بعهده كيلا يخرج اللّه سبحانه الأمر منه إلى غيره بهذه الحيلة التي تخيّلها حيلة شرعية،و هو أن يجعله وليّ عهده مدّة قليلة و يحتال عليه في القتل مضافا إلى ما سمع من الرضا عليه السّلام أنّه يموت قبله و هو عنده صادق فتكون حيلة على اللّه سبحانه،و سيعلم الذين ظلموا أيّ منقلب ينقلبون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العلويّين كانوا يخرجون عليه في ملكه،فأراد أن يوهمهم رجوع الخلافة إليهم ليسكنوا عن الخروج عليه و قد اتّفق له ذلك و منها ما صرّح به عليه السّلام له من قصده أن يقول الناس زهدت الرضا في الرضا عليه السّلام و لم يزهد فيها و لهذا وثب عليها لمّا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تمكّن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غيض بني العبّاس،فإنّ بعضهم وافق أخاه محمّد الأمين،و بعضهم كإبراهيم عمّه خرج إليه فأراد أن يوهمهم بأنّ أفعالهم معه كانت باعثة إلى إخراجه الأمر عنهم إلى غير ذلك من الأغراض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ياسر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الرضا عليه السّلام إذا رجع يوم الجمعة من الجامع و قد أصابه العرق و الغبار رفع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كان فرجي ممّا أنا فيه بالموت فعجّل لي الساعة و لم يزل مغموما مكروبا إلى أن قبض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عرنة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الدخول في ولاية العهد؟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 جدّي أمير المؤمنين عليه السّلام على الدخول في الشورى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أمير المؤمنين عليه السّلام لمّا سئل عن دخوله في الشورى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تكذيبهم لأنّهم رووا عن النبيّ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النبوّة و الخلافة في بيت واحد،و بهذا الحديث وثبوا على الخلافة فيكون المعنى هنا أن يعلم الناس أنّ المخالفين مقرّون و معترفون باستحقاقهم عليهم السّلام الخلافة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التشبيه في أصل الاشتمال على المصالح الخفيّة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معمّر بن خلاّد أنّه قال المأمون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بعض من تثق به تولّيه هذه البلدان التي قد فسدت علينا،قال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 لي و أفي لك،فإنّي إنّما دخلت فيما دخلت على أنّي لا آمر فيه و لا أنهي و لا أعزل و لا أولّي و لا أشير حتّى يقدمني اللّه قبلك فو اللّه أنّ الخلافة لشيء ما حدّثت به نفسي و لقد كنت في المدينة أتردّد في طرقها على دابّتي و أنّ أهلها و غيرهم يسألوني الحوائج فأقضيها لهم فيصيرون كالأعمام لي و أنّ كتبي لنافذة في الأمصار و ما زدتني في نعمة هي عليّ من ربّي،فقال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أفي لك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الريّان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المأمون أن يأخذ البيعة لنفسه بإمرة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المؤمنين و للرضا عليه السّلام بولاية العهد و للفضل بن سهل بالوزراة أمر بثلاثة كراسي فنصبت لهم و قعدوا عليها أذن للناس فدخلوا يبايعون فكانوا يصفقون بأيمانهم على أيمان الثلاثة من أعلى الإبهام إلى الخنصر و يخرجون حتّى بايع في آخر الناس فتى من الأنصار فصفق بيمينه من الخنصر إلى الأعلى فتبسّم الرضا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بايعنا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بفسخ البيعة غير هذا الفتى فإنّه بايعنا بعقدها،فقال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يفسخ البيعة من عقدها؟قال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البيعة من أعلى الخنصر إلى أعلى الإبهام و فسخها من أعلى الإبهام إلى أعلى الخنصر،قال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فماج الناس في ذلك و أمر المأمون بإعادة الناس إلى البيعة على ما وصفه الرضا عليه السّلام و 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يستحقّ الإمامة من لا يعرف عقد البيعة،فحمل المأمون ذلك على ما فعله من سمّه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بشائر المصطفى أنّ العبّاس بن المأمون أوّل من بايع فرفع الرضا عليه السّلام يده فتلقّى بظهرها وجه نفسه و بطنها وجوههم،فقال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يدك للبيعة،قال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هكذا كان يبايع فبايعه الناس و يده فوق أيديهم و وضعت البدر و قامت الخطباء و الشعراء فجعلوا يذكرون فضل الرضا عليه السّلام و ما كان من المؤمن في أمره و أنشد دعبل قصيدته المشهورة،شعر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و أنشده إبراهيم بن العبّاس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أزالت عزاء القلب بعد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 أولاد النبيّ محمّد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و أنشد أبو نؤاس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مطهّرات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تتلى الصلاة عليهم أينما ذكروا</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في قديم الدهر مفتخر</w:t>
      </w:r>
    </w:p>
    <w:p>
      <w:pPr>
        <w:pStyle w:val="BookText"/>
        <w:rPr/>
      </w:pPr>
      <w:r>
        <w:rPr>
          <w:rFonts w:ascii="Amiri" w:hAnsi="Amiri" w:eastAsia="Amiri" w:cs="Amiri"/>
          <w:color w:val="111111"/>
          <w:sz w:val="28"/>
          <w:sz w:val="28"/>
          <w:szCs w:val="28"/>
          <w:rtl w:val="true"/>
          <w:lang w:bidi="ar-SA"/>
        </w:rPr>
        <w:t xml:space="preserve">اللّه لمّا برا خلقا فأتقنه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صفاكم و اصطفاكم أيّها البشر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فأنتم الملأ الأعلى و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ما جاءت به السور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جئتنا بأبيات ما سبقك أحد إليها،يا غلام هل معك من نفقتنا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دينار،فقال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اعطها إيّاه،ثمّ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غلام سق إليه البغلة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المرتضى رضى اللّه عنه في كتاب تنزيه الأنبياء 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تولّى عليه السّلام العهد للمأمون و تلك جهة لا يستحقّ الإمامة منها أو ليس هذا إيهاما فيما يتعلّق بالدّين؟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من الكلام في سبب دخول أمير المؤمنين عليه السّلام في الشورى ما هو أصل لهذا الباب،و جملته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ذا الحقّ له أن يتوصّل إليه من كلّ جهة و سبب لا سيّما إذا كان يتعلّق بذلك الحقّ تكليف عليه فإنّه يصير واجبا عليه التوصّل و التمحل بالتصرّف و الإمامة يستحقّها الرضا عليه السّلام بالنصّ من آبائه عليهم السّلام فإذا دفع عن ذلك و جعل إليه من وجه آخر وجب عليه أن يجيب إلى ذلك الوجه ليصل منه إلى حقّه و ليس في هذا إيهام،لأنّ الأدلّة الدالّة على استحقاقه عليه السّلام للإمامة بنفسه يمنع من دخول الشبهة بذلك و إن كان فيه بعض الإيهام يحسنه دفع الضرورة إليه كما حملته و آبائه على إظهار مبايعة الظالمين و القول بإمامتهم، و لعلّه عليه السّلام أجاب إلى ولاية العهد للتقيّة و الخوف لأنّه لم يؤثر الامتناع على من ألزمه ذلك و حمله عليه فيفضي الأمر إلى المجاهرة و المباينة و الحال لا يقتضيهما و هذا بيّن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عن إبراهيم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المأمون إلى الرضا عليه السّلام جارية فلمّا دخلت عليه اشمأزت من الشيب،فلمّا رأى كراهتها ردّها إلى المأمون و كتب إليه بهذه الأبيات،شعر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نعى نفسي إلى نفسي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الشيب يتّعظ اللبيب</w:t>
      </w:r>
    </w:p>
    <w:p>
      <w:pPr>
        <w:pStyle w:val="BookText"/>
        <w:rPr/>
      </w:pPr>
      <w:r>
        <w:rPr>
          <w:rFonts w:ascii="IRNazanin" w:hAnsi="IRNazanin" w:eastAsia="IRNazanin"/>
          <w:color w:val="111111"/>
          <w:sz w:val="28"/>
          <w:sz w:val="28"/>
          <w:szCs w:val="28"/>
          <w:rtl w:val="true"/>
          <w:lang w:bidi="fa-IR"/>
        </w:rPr>
        <w:t xml:space="preserve">فقد ولّى الشباب إلى 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أرى مواضعه تؤوب</w:t>
      </w:r>
    </w:p>
    <w:p>
      <w:pPr>
        <w:pStyle w:val="BookText"/>
        <w:rPr/>
      </w:pPr>
      <w:r>
        <w:rPr>
          <w:rFonts w:ascii="Amiri" w:hAnsi="Amiri" w:eastAsia="Amiri" w:cs="Amiri"/>
          <w:color w:val="111111"/>
          <w:sz w:val="28"/>
          <w:sz w:val="28"/>
          <w:szCs w:val="28"/>
          <w:rtl w:val="true"/>
          <w:lang w:bidi="ar-SA"/>
        </w:rPr>
        <w:t xml:space="preserve">سأبكيه و أندبه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أدعوه إلي عسى يجيب</w:t>
      </w:r>
    </w:p>
    <w:p>
      <w:pPr>
        <w:pStyle w:val="BookText"/>
        <w:rPr/>
      </w:pPr>
      <w:r>
        <w:rPr>
          <w:rFonts w:ascii="Amiri" w:hAnsi="Amiri" w:eastAsia="Amiri" w:cs="Amiri"/>
          <w:color w:val="111111"/>
          <w:sz w:val="28"/>
          <w:sz w:val="28"/>
          <w:szCs w:val="28"/>
          <w:rtl w:val="true"/>
          <w:lang w:bidi="ar-SA"/>
        </w:rPr>
        <w:t xml:space="preserve">و هيهات الذي قد فات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تمنيني به النفس الكذوب</w:t>
      </w:r>
    </w:p>
    <w:p>
      <w:pPr>
        <w:pStyle w:val="BookText"/>
        <w:rPr/>
      </w:pPr>
      <w:r>
        <w:rPr>
          <w:rFonts w:ascii="Amiri" w:hAnsi="Amiri" w:eastAsia="Amiri" w:cs="Amiri"/>
          <w:color w:val="111111"/>
          <w:sz w:val="28"/>
          <w:sz w:val="28"/>
          <w:szCs w:val="28"/>
          <w:rtl w:val="true"/>
          <w:lang w:bidi="ar-SA"/>
        </w:rPr>
        <w:t xml:space="preserve">وراع الغانيات بياض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مدّ البقاء له يشيب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البيض الحسان يحدن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هجرانهنّ لنا نصيب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يكن الشباب مضى حبيبا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الشيب أيضا لي حبيب</w:t>
      </w:r>
    </w:p>
    <w:p>
      <w:pPr>
        <w:pStyle w:val="BookText"/>
        <w:rPr/>
      </w:pPr>
      <w:r>
        <w:rPr>
          <w:rFonts w:ascii="Amiri" w:hAnsi="Amiri" w:eastAsia="Amiri" w:cs="Amiri"/>
          <w:color w:val="111111"/>
          <w:sz w:val="28"/>
          <w:sz w:val="28"/>
          <w:szCs w:val="28"/>
          <w:rtl w:val="true"/>
          <w:lang w:bidi="ar-SA"/>
        </w:rPr>
        <w:t xml:space="preserve">سأصحبه بتقوى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بيننا الأجل القريب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عن ياسر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الرضا عليه السّلام إذا خلا جمع حشمه كلّهم عنده الصغير و الكبير فيحدّثهم و يأنس بهم و يؤنسهم،و كان عليه السّلام إذا جلس على المائدة لا يدع صغيرا و لا كبيرا إلاّ أقعده معه على مائدته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ياسر الخادم أنّ الرضا عليه السّلام أشار على المأمون بالخروج من مرو إلى العراق و أشار عليه ذو الرياستين بترك الخروج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مشايخ قد خدموا الرشيد و عرفوا الأمر فاستشرهم في ذلك مثل علي بن أبي عمران و ابن مونس و الجلودي و هؤلاء هم الذين نقموا بيعة الرضا عليه السّلام فحبسهم المأمون بهذا السبب،فلمّا كان من الغد جاء أبو الحسن عليه السّلام إلى المأمون و حكى له المأمون قول ذي الرياستين و دعا المأمون بهؤلاء النفر فأخرجهم من الحبس فأوّل من دخل عليه علي بن أبي عمران فنظر إلى الرضا عليه السّلام بجنب المأمون،فقال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أعيذك باللّه يا أمير المؤمنين أن تخرج هذا الأمر الذي جعله اللّه لكم و خصّكم به إلى أعدائكم و من كان آباؤك يقتلونهم و يشرّدونهم في البلاد،قال المأمون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يابن الزانية بعد على هذا قدّمه يا حرسي و اضرب عنقه فضربت عنقه و دخل ابن مونس،فلمّا نظر إلى الرضا عليه السّلام بجنب المأمون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هذا الذي بجنبك و اللّه صنم يعبد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يابن الزانية بعد على هذا يا حرسي اضرب عنقه،فضربت عنقه ثمّ ادخل الجلودي و كان الجلودي في خلافة الرشيد لمّا خرج محمّد بن جعفر بن محمّد بالمدينة بعثه الرشيد و أمره أن يضرب عنقه إذا ظفر به و أن يغير على دور آل أبي طالب و أن يسلب نساءهم و لا يدع على واحدة منهنّ إلاّ ثوبا واحدا،ففعل الجلودي ذلك فهجم على دار الرضا عليه السّلام مع خيله،فلمّا نظر إليه جعل عليه السّلام النساء كلّهن في بيت و وقف على باب البيت فقال الجلودي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أن أدخل البيت فأسلبهنّ كما أمرني الرشيد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أسلبهنّ لك و أحلف أنّي لا أدع عليهنّ شيئا إلاّ أخذته،فلم يزل يطلب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 و يحلف له حتّى سكن و دخل الرضا عليه السّلام فلم يدع عليهنّ شيئا حتّى أقراطهنّ و خلاخيلهنّ و أزرهنّ إلاّ أخذه منهنّ و جميع ما كان من قليل و كثير،فلمّا كان في هذا اليوم و أدخل الجلودي على المأمون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هب لي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هذا الذي فعل ببنات رسول اللّه ما فعل من سلبهنّ،فنظر الجلودي يكلّم المأمون و يسأله أن يعفو عنه و يهبه له فظنّ أنّه يعين عليه لما كان الجلودي فعله معه،فقال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أسألك باللّه و بخدمتي الرشيد أن لا تقبل قول هذا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قد استعفى و نحن نبرّ قسمه،ثمّ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أقبل فيك قوله الحقوه بصاحبيه فقدّم و ضرب عنقه،فلمّا قتل المأمون هؤلاء علم ذو الرياستين أنّه قد عزم على الخروج،فلمّا كانوا في بعض المنازل ورد على ذي الرياستين كتاب من أخيه الحسن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نظرت في تحويل هذه السنة في حساب النجوم و وجدت فيه أنّك تذوق حرّ الحديد و حرّ النار في شهر كذا يوم الأربعاء و أرى أن تدخل أنت و الرضا و أمير المؤمنين الحمام في هذا اليوم فتحتم فيه و تصبّ الدم على بدنك لزوال نحسه عنك،فبعث الفضل إلى المأمون و سأله أن يدخل الحمّام معه و يسأل الرضا عليه السّلام ذلك،فكتب المأمون إلى الرضا عليه السّلام رقعة في ذلك،فكتب عليه السّلام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بداخل غدا الحمّام و لا أرى لك و لا للفضل دخول الحمّام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المأمون إلى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بداخل و الفضل أعلم بما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غابت الشمس قال لنا الرضا عليه السّلام؛قولوا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شرّ ما ينزل في هذه الليلة و كذلك قال لنا لمّا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قرب طلوع الشمس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السطح فاستمع الضجّة و النحيب فأتى المأمون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يا أبا الحسن آجرك اللّه في الفضل و كان دخل الحمّام فدخل عليه قوم بالسيوف فقتلوه و كانوا ثلاثة أحدهم ابن خالة الفضل ذو القلمين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 القوّاد و الجند و من كان من رجال ذي الرياستين على باب المأمون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اغتاله و قتله فلنطلبن بدمه،فقال المأمون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ترى أن تخرج إليهم و تفرّقهم؟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فركب الرضا عليه السّلام فلمّا خرج من الباب نظر إليهم و قد اجتمعوا و جاؤوا </w:t>
      </w:r>
    </w:p>
    <w:p>
      <w:pPr>
        <w:pStyle w:val="BookText"/>
        <w:rPr/>
      </w:pPr>
      <w:r>
        <w:rPr>
          <w:rFonts w:ascii="Amiri" w:hAnsi="Amiri" w:eastAsia="Amiri" w:cs="Amiri"/>
          <w:color w:val="111111"/>
          <w:sz w:val="28"/>
          <w:sz w:val="28"/>
          <w:szCs w:val="28"/>
          <w:rtl w:val="true"/>
          <w:lang w:bidi="ar-SA"/>
        </w:rPr>
        <w:t>بالنيران ليحرقوا الباب،فصاح بهم بأن تفرّقوا فأقبل الناس يقع بعضهم على بعض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قتل الفضل جاء المأمون إلى الرضا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وقت حاجتي إليك فتنظر في الأمر و تقيني،فقال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التدبير و علينا الدعاء،فلمّا خرج قال محمّد بن أبي عبادة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أبيت أعزّك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آل الأمر إلى ما تقول و أنت منّي كما أنت ما كان نفقتك إلاّ في كمك و كنت كواحد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نفقتك إلاّ في كمك،كناية عن قلّتها لأنّه عليه السّلام يساوي بين الناس في العطاء من غير فرق بين صديق و غيره،و أمّا الخلفاء فهم يفضّلون في العطاء و أوّل من ابتدعه عمر بن الخطّاب و وضع ديوان العطاء أوقد عدّ من جملة مطاعنه لخلافه على رسول اللّه صلّى اللّه عليه و اله و على أخيه أبي بكر ثمّ اقتدي من بعده بسنّة من بني اميّة و بني العبّاس و هو الذي جرئ أهل الشام على أهل العراق،لأنّ معاوية كان يفضّل الشريف على الوضيع و كان أمير المؤمنين عليه السّلام يساوي بينهم في العطاء و ما كان الشرفاء يجدون للقتال و الوضيع تبع للشريف و لأنّهم كانوا يعلمون أنّ معاوية إذا استولى على العراق فعل بهم مثل فعله بأهل الشام من تنزيل الناس على الرتب اللائقة بها حتّى آل الأمر في أواخر حرب صفّين أنّهم أرادوا تسليمه عليه السّلام إلى معاوية إن لم يرض بالمصالحة،فصالحه على الكره منه لذلك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الغمّة،أتي المأمون بنصراني قد فجر بهاشمية،فلمّا رآه أسلم فغاضه ذلك و سأل الفقهاء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 الإسلام ما قبله،فسأل الرضا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اقتله لأنّه أسلم حين رأى البأس،قال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w:t>
      </w:r>
      <w:r>
        <w:rPr>
          <w:rStyle w:val="FootnoteAnchor"/>
          <w:rtl w:val="true"/>
        </w:rPr>
        <w:footnoteReference w:id="729"/>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جدّك عليّ بن أبي طالب عليه السّلام بأيّ وجه هو قسيم الجنّة و النار؟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 عن آبائك قول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إيمان و بغضه كفر؟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قسيم الجنّة و النار،فقال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بعدك يا أبا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الحسن،أشهد أنّك وارث علم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عليه السّلام إلى منزله أتيته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أحسن ما أجبت به المأمون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أنا كلّمته من حيث هو و لقد سمعت أبي يحدّث عن آبائه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قسيم الجنّة و النار يوم القيامة تقول للنار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لي و هذا لك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السبب في استحقاقه عليه السّلام كونه قسيم الجنّة و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عن الحسن النوفلي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الرضا عليه السّلام على المأمون أمر الفضل ابن سهل أن يجمع له أصحاب المقالات مثل الجاثليق و رأس الجالوت و رؤساء الصابئين و الهربذ الأكبر و أصحاب زرهشت و نسطاس الرومي و المتكلّمين،فجمعهم الفضل و أدخلهم على المأمون،فقال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غدا فبكّروا عليّ لتناظروا ابن عمّي المدني، فدخل ياسر على الرضا عليه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عمّك أمير المؤمنين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إليّ أهل المقالات من جميع الملل فرأيك في البكور علينا إن أحببت كلامهم،فقال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نوفلي أنت عراقي ورية العراقي غير غليظة يعني أنّه ذو فهم لا بلاهة و غباوة فما عندك في جمع المأمون علينا أهل الشرك و أصحاب المقالات؟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الامتحان و لقد بنى على أساس غير وثيق،فقال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بناؤه في هذا الباب؟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الكلام و البدع خلاف العلماء و ذلك أنّ العالم لا ينكر غير المنكر و أصحاب المقالات أصحاب إنكار و مباهية فاحذرهم جعلت فداك،فتبسّم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أتخاف أن يقطعوني على حجّتي؟قلت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خفت عليك قط و إنّي لأرجو أن يظفرك اللّه 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تعلم متى يندم المأمون؟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احتجاجي على أهل التوراة بتوراتهم و على أهل الإنجيل بإنجيلهم و على أهل الزبور بزبورهم و على أهل الصابئين بعبرايتهم و على أهل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الهرابذة بفارسيتهم و على أهل الروم بروميّتهم و على أصحاب المقالات بلغاتهم،فإذا قطعت كلّ صنف و دحضت حجّته و رجع إلى قولي علم المأمون أنّ الموضع الذي هو فيه لا يستحقّه فعند ذلك تكون الندامة و لا حول و لا قوّة إلاّ باللّه العليّ العظيم،فلمّا أصبحنا توضّأ وضوء الصلاة و أتينا جميعا إلى المأمون فإذا المجلس غاصّ بأهله و محمّد بن جعفر في جماعة الطالبيّين و القوّاد حضور،فقام المأمون و بنو هاشم و القوّاد فما زالوا وقوفا و الرضا عليه السّلام جالس مع المأمون حتّى أمرهم بالجلوس فالتفت المأمون إلى الجاثليق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ابن عمّي علي ابن موسى من ولد فاطمة بنت نبيّنا و عليّ بن أبي طالب فأحبّ أن تحاجّه،فقال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احاجّ رجلا يحتجّ بكتاب أنا منكره و نبيّ لا أؤمن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نصراني،فإن احتججت عليك بإنجيلك أتقرّ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أقدر على دفع ما نطق به الإنجيل،فقرأ عليه السّلام الإنجيل و أثبت عليه أنّ النبيّ صلّى اللّه عليه و اله مذكور فيه و أخبره به بعدد حواري عيسى عليه السّلام و أحوالهم و احتجّ عليه بحجج كثيرة أقرّ بها و قرأ عليه كتاب شعيا و غيره إلى أن 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ليسألك غيري،فلا و حقّ المسيح ما ظننت أنّ في علماء المسلمين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عليه السّلام إلى رأس الجالوت و احتجّ عليه بالتوراة و الزبور و كتاب شعيا و حيقوق حتّى أفحم و احتجّ على الهربذ الأكبر و احتجّ عليه حتّى انقطع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 كان فيكم أحد يخالف الإسلام و أراد أن يسأل فليسأل غير محتشم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عمران الصابي و كان واحدا في المتكلّمين،فقال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عالم الناس لقد دخلت الكوفة و البصرة و الشام و الجزيرة و لقيت المتكلّمين،فلم أقع على أحد يثبت التوحيد،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الجماعة عمران الصابي فأنت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سل،فازدحم الناس و ضمّ بعضهم إلى بعض فاحتجّ عليه السّلام و طال الكلام بينهما إلى الزوال،فقال عليه السّلام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الصلاة،قال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لا تقطع عليّ مسألتي فقد رقّ قلبي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نعود بعد الصلاة ثمّ عاد إلى مجلسه و دعا بعمران فسئل عن الصانع و صفاته فأجابه عليه السّلام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أفهمت يا عمران؟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سيّدي و أشهد أنّ اللّه على ما وصفت و أنّ محمّدا عبده المنعوت بالهدى </w:t>
      </w:r>
    </w:p>
    <w:p>
      <w:pPr>
        <w:pStyle w:val="BookText"/>
        <w:rPr/>
      </w:pPr>
      <w:r>
        <w:rPr>
          <w:rFonts w:ascii="Amiri" w:hAnsi="Amiri" w:eastAsia="Amiri" w:cs="Amiri"/>
          <w:color w:val="111111"/>
          <w:sz w:val="28"/>
          <w:sz w:val="28"/>
          <w:szCs w:val="28"/>
          <w:rtl w:val="true"/>
          <w:lang w:bidi="ar-SA"/>
        </w:rPr>
        <w:t>ثمّ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المتكلّمون إلى عمران الصابي و كان جدلا لم يقطعه أحدا عن حجّته لم يدن من الرضا أحد منهم فانصرف الناس و دخل الرضا عليه السّلام و المأمون،فبعث إليّ محمّد بن جعفر و أتيته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نوفلي ما رأيت ما جاء به صديقك ما ظننت أنّ عليّ بن موسى خاض في شيء من هذا قطّ و لا عرفناه أنّه كان يتكلّم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الحاج يسألونه عن الحلال و الحرام فيجيبهم،فقال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يحسده هذا الرجل فيسمّه أو يفعل به بليّة،فأشر عليه بالإمساك عن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منّي و ما أراد المأمون إلاّ امتحانه ليعلم هل عنده شيء من علوم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عمّك قد كره هذا الباب،فأتيت إليه و أخبرته بقول عمّه فتبسّم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اللّه عمّي ما أعرفني به لم كره ذلك،ثمّ أرسلني إلى عمران الصابي فأتيته به فخلع عليه خلعة و وصله بعشرة آلاف درهم،فقلت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حكيت فعل جدّك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يحبّ،فتعشّينا و قال 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علينا نطعمك طعام المدينة،فكان عمران بعد ذلك يجتمع إليه المتكلّمون من أصحاب المقالات فيبطل أمرهم،و ولاّه الرضا عليه السّلام صدقات بلخ فأصاب الرغايب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أنّه قدم سليمان المروزي متكلّم خراسان على المأمون فوصله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عمّي علي بن موسى يحبّ الكلام و أصحابه فلا عليك أن تصير إلينا يوم التروية لمناظرته،فقال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أن أسأله في مجلسك فينتقص عند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كلمني و لا يجوز الأستقصاء عليه</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مرادي إلاّ هذا فوجّه المأمون إلى الرضا عليه السّلام و استدعاه، فقال عليه السّلام لي و 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تقدّما فأتينا و دخلنا على المأمون 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خلّفنا الرضا عليه السّلام يلبس ثيابه ثمّ قال 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عمران لم تمت حتّى صرت من بني هاشم،فقال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شرّفني بكم،فتكلّم مع سليمان في مسألة البداء و أطالا الكلام حتّى دخل الرضا عليه السّلام فاحتجّ على سليمان و قطع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المأمون يجلب على الرضا عليه السّلام من متكلّمي العراق و أهل الأهواء حرصا على انقطاع الرضا عليه السّلام عن الحجّة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يكلّمه أحد إلاّ أقرّ له بالفضل و جلب عليه علي بن الجهم فسأله عن عصمة الأنبياء و ما ورد في ظاهر القرآن فأجابه عليه السّلام و أوّل له الآيات تأويلات اعترف بقبولها هو و المأمون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العيون أيضا عن العسكري عليه السّلام أنّ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جعله المأمون وليّ عهده احتبس المطر،فقال المعاندون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صار علي بن موسى ولي العهد احتبس عنّا المطر فاشتدّ ذلك على المأمون،فقال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احتبس المطر فلو دعوت اللّه عزّ و جلّ أن يمطر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نعم،أفعل يوم الاثنين،فإنّ رسول اللّه صلّى اللّه عليه و اله أتاني البارحة في منامي و معه أمير المؤمنين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ابرز إلى الصحراء يوم الاثنين،فلمّا كان يوم الاثنين غدا إلى الصحراء و خرج الخلائق ينظرون فصعد المنبر و دعى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ابتداء مطرهم بعد انصرافهم من مشهدهم هذا إلى منازلهم و مقامهم فو اللّه لقد نسجت الرياح الغيوم و أرعدت و أبرقت و تحرّك الناس يريدون التنحّي عن المطر،فقال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 ليس هذا الغيم لكم إنّما هو لأهل بلد كذا فعبرت السحابة ثمّ جاءت سحابة اخرى تشتمل على رعد و برق فتحرّكوا،فقال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 إنّما هي لأهل بلد كذا،فما زال حتّى جاء عشر سحابات و غبرت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 ثمّ جاءت سحابة حادية عشر،فقال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هذه بعثها اللّه لكم فاشكروا اللّه و قوموا إلى منازلكم فإنّها تمكّنكم أن تدخلوا منازلكم،فلمّا قربوا من منازلهم جاءت بوابل المطر فملأت الأودية و الحياض و الغدران،فجعل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لولد رسول اللّه صلّى اللّه عليه و اله كرامات اللّه عزّ و جلّ ثمّ برز إليهم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نعم اللّه فلا تنفروها عنكم بمعاصيه و عاونوا إخوانكم فإنّ رسول اللّه صلّى اللّه عليه و اله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فلان يعمل من الذنوب كيت و كيت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نجا و لا يختم اللّه عمله إلاّ بالحسنى و سيمحوا اللّه عنه السيّئات و يبدلها له حسنات؛أنّه كان مرّة يمرّ في طريق فعرض له مؤمن قد انكشفت عورته و هو لا يشعر فسترها عليه و لم يخبره بها مخافة أن يخجل،ثمّ إنّ ذلك المؤمن عرفه فقال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أجزل اللّه لك الثواب و أكرم لك المآب و لا ناقشك اللّه الحساب فاستجاب اللّه له فيه فهذا العبد لا يختم له إلاّ بخير بدعاء ذلك المؤمن فاتّصل قول رسول اللّه صلّى اللّه عليه و اله بهذا الرجل فتاب و أقبل على طاعة اللّه،فلم يأت عليه سبعة أيّام حتّى اغير على سرح المدينة فوجّه رسول اللّه صلّى اللّه عليه و اله في أثرهم فاستشهد فيهم،ثمّ إنّه كان للرضا عليه السّلام من يحسده على ولاية العهد، فقال بعضهم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أن يكون تاريخ الخلفاء في إخراجك هذا الشرف من بيت العبّاس إلى بيت علي و لقد أعنت على نفسك جئت بهذا الساحر ولد السحرة و قد كان خاملا فأظهرته و منسيّا فذكرته قد ملأ الدّنيا مخرفة بهذا المطر الوارد عند دعائه ما أخوفني أن يتوصّل بسحره إلى زوال نعمتك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هذا الرجل مستترا عنّا يدعو إلى نفسه فأردنا أن نجعله ولي عهدنا ليكون دعاؤه لنا و ليعترف بالملك و الخلافة لنا و ليعتقد فيه المفتونون به أنّه ليس ممّا ادعى في قليل و لا كثير و أنّ هذا الأمر لنا من دونه،و قد خشينا إن تركناه على تلك الحال أن ينفتق علينا منه ما لا فسده و الآن فإذ قد فعلنا به ما فعلنا و أخطأنا في أمره بما أخطأنا فليس يجوز التهاون في أمره لكنّنا نحتاج أن نضعه بالتدريج حتّى نصوّره عند الرعية بصورة من لا يستحقّ لهذا الأمر ثمّ ندبّر فيه بما يحسم عنّا مواد 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ولّني يا أمير المؤمنين مجادلته فإنّي أفحمه و أضع من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شيء أحبّ إليّ من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 وجوه أهل المملكة و القوّاد و القضاة لأبيّن نقصه بحضرتهم،فأمر بإحضارهم و أقعد الرضا عليه السّلام في 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ذلك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أسرفوا في وصفك بما أرى أنّك إن وقفت عليه برئت إليهم منه فأوّل ذلك أنّك دعوت اللّه في المطر المعتاد مجيئه فجاء فجعلوه معجزة لك و أنّه لا نظير لك في الدّنيا و هذا أمير المؤمنين لا يوازن بأحد إلاّ رجح و قد أحلك المحلّ الذي عرفت فليس من حقّه عليك أن تسوغ الكاذبين لك و عليه ما يتكذّبونه،فقال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أدفع عباد اللّه عن التحدّث بنعم اللّه عليّ و إن كنت لا أبغي أشرا و لا بطرا، و أمّا ذكرك صاحبك الذي أحلّني فما أحلّني إلى المحلّ الذي أحلّه ملك مصر يوسف الصدّيق عليه السّلام و كانت حالهما ما قد علمت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الحاجب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موسى لقد عدوت طورك أن بعث اللّه تعالى بمطر مقدّر </w:t>
      </w:r>
    </w:p>
    <w:p>
      <w:pPr>
        <w:pStyle w:val="BookText"/>
        <w:rPr/>
      </w:pPr>
      <w:r>
        <w:rPr>
          <w:rFonts w:ascii="Amiri" w:hAnsi="Amiri" w:eastAsia="Amiri" w:cs="Amiri"/>
          <w:color w:val="111111"/>
          <w:sz w:val="28"/>
          <w:sz w:val="28"/>
          <w:szCs w:val="28"/>
          <w:rtl w:val="true"/>
          <w:lang w:bidi="ar-SA"/>
        </w:rPr>
        <w:t>وقته و جعلته آية تستطيل بها كأنّك جئت بمثل آية الخليل عليه السّلام في إحياء الطير،فإن كنت صادقا فيما توهم فأحيي هذين و سلّطهما عليّ،و أشار إلى أسدين مصوّرين على مسند المأمون و كانا متقابلين على المسند فغضب الرضا عليه السّلام و صاح بالصورتين دونكما الفاجر فافترساه و لا تبقيا له عينا و لا أثرا،فوثبت الصورتان و قد عدتا صورتين فتنا و لا الحاجب و عضاه و رضّاه و أكلاه و لحسا دمه و القوم ينظرون متحيّرين،فلمّا فرغا منه أقبلا على الرضا عليه السّلام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 اللّه ماذا تأمرنا نفعل بهذا؟يشيران إلى المأمون،فغشي عليه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فوقفا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صبّوا عليه ماء ورد و طيّبوه ففعل ذلك به و عاد الأسدان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 لنا أن نلحقه بصاحبه الذي أفنيناه؟قال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لا،فإنّ للّه عزّ و جلّ فيه تدبيرا هو ممضيه،فقالا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تأمرنا؟قال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عودا إلى مقرّكما،فعادا إلى المسند و صارا صورتين كما كانتا،فقال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كفاني شرّ حميد بن مهران يعني الرجل المفترس،ثمّ قال عليه السّلام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شئت لما ناظرتك فإنّ اللّه أعطاني من طاعة سائر خلقه مثل ما رأيت من طاعة هاتين الصورتين الا جهّال بني آدم فإنّهم و إن خسروا حظوظهم فللّه عزّ و جلّ فيهم تدبير،و قد أمرني بترك الاعتراض عليك و إظهار ما أظهرته من العمل من تحت يدك كما أمر يوسف عليه السّلام بالعمل من تحت يد فرعون مصر،فما زال المأمون خائفا إلى أن قضى في أمر الرضا عليه السّلام ما قضى،انتهى ملخّصا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هرثمة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الرضا عليه السّلام في دار المأمون و كان قد ظهر في دار المأمون أنّ الرضا عليه السّلام قد توفّي و لم يصحّ هذا القول،فدخلت أريد الإذن عليه،و كان في بعض ثقاة خدم المأمون غلام يقال له صبيح الديلمي و كان يتولّى الرضا عليه السّلام فلمّا رآني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هرثمة ألست تعلم أنّي ثقة المأمون على سرّه و علانيّته؟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المأمون دعاني و ثلاثين غلاما من ثقاته في الثلث الأوّل من الليل فدخلنا عليه و بين يديه الشموع و سيوف مسلولة مشحوذة مسمومة فدعانا غلاما غلاما و أخذ علينا العهد و الميثاق فحلفنا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فليأخذ كلّ واحد منكم سيفا و ادخلوا على الرضا في حجرته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وجدتموه قاعدا أو قائما فلا تكلّموه وضعوا أسيافكم عليه اخلطوا لحمه و دمه ثمّ اقلبوا عليه بساطه و امسحوا أسيافكم به و صيّروا إليّ و قد جعلت لكلّ واحد عشر بدر دراهم و عشر ضياع منتخبة،فأخذنا الأسياف بأيدينا و دخلنا عليه في حجرته فوجدناه مضطجعا يقلّب يديه و يتكلّم بكلام لا نعرفه،فبادر الغلمان إليه بالسيوف و وضعت سيفي و أنا قائم أنظر إليه و كأنّه قد علم بمصيرنا إليه فلبس على بدنه ما لا يعمل فيه السيوف فطووا عليه بساطه و خرجوا حتّى دخلوا على المأمون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 ما أمرتنا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اكتموا فلمّا طلع الفجر خرج المأمون فجلس في مجلسه مكشوف الرأس محلول الإزار و أظهر وفاته وقعد للتعزية ثمّ قام حافيا فمشى لينظر إليه و أنا بين يديه،فلمّا دخل عليه حجرته سمع همهمة فأرعد ثمّ قال من عنده؟قلت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اسرعوا و انظروا،قال 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فأسرعنا إلى البيت فإذا سيّدي جالس في محرابه يصلّي و يسبّح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هو ذا نرى شخصا في محرابه يصلّي و يصبح،فانتفض المأمون و ارتعد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غررتموني لعنكم اللّه فالتفت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صبيح أنت تعرفه فانظر إليه فدخلت و رجع المأمون،فلمّا صرت عند عتبة الباب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الْكافِرُونَ </w:t>
      </w:r>
      <w:r>
        <w:rPr>
          <w:rStyle w:val="FootnoteAnchor"/>
          <w:rtl w:val="true"/>
        </w:rPr>
        <w:footnoteReference w:id="735"/>
      </w:r>
      <w:r>
        <w:rPr>
          <w:rFonts w:ascii="Amiri" w:hAnsi="Amiri" w:eastAsia="Amiri" w:cs="Amiri"/>
          <w:color w:val="111111"/>
          <w:sz w:val="28"/>
          <w:sz w:val="28"/>
          <w:szCs w:val="28"/>
          <w:rtl w:val="true"/>
          <w:lang w:bidi="ar-SA"/>
        </w:rPr>
        <w:t>فرجعت إلى المأمون فوجدت وجهه كقطع الليل،فقلت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الرضا جالس في حجرته فشدّ إزاره و أمر بردّ أثوابه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إنّه غشي عليه و أنّه 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فشكرت اللّه عزّ و جلّ ثمّ دخلت على سيّدي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هرثمة لا تحدّث بما حدّثك به صبيح أحدا إلاّ من امتحن اللّه قلبه للايمان بمحبّتنا و ولايتنا،فقلت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هرثمة لا يضرّنا كيدهم شيئا حتّى يبلغ الكتاب أجله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المفيد طاب ثراه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لمّا سار المأمون إلى خراسان و كان معه الرضا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إنّي فكّرت في أمرنا و أمركم و نسبنا و نسبكم فوجدت الفضيلة واحدة و رأيت اختلاف شيعتنا في ذلك محمولا على العصبية،فقال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لهذا الكلام جوابا،فقال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الجواب،قال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لو أنّ اللّه تعالى بعث نبيّه أحمدا صلّى اللّه عليه و اله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علينا من وراء هذه الآكام يخطب إليك ابنتك،أكنت مزوّجه إيّاها؟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أفخر بذلك،قال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أفتراه كان يحلّ له أن يخطب إليّ؟قال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المأمون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أمسّ برسول اللّه صلّى اللّه عليه و اله رحما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بأكبر فضيلة لأمير المؤمنين عليه السّلام يدلّ عليها القرآن؟</w:t>
      </w:r>
    </w:p>
    <w:p>
      <w:pPr>
        <w:pStyle w:val="BookText"/>
        <w:rPr/>
      </w:pPr>
      <w:r>
        <w:rPr>
          <w:rFonts w:ascii="Amiri" w:hAnsi="Amiri" w:eastAsia="Amiri" w:cs="Amiri"/>
          <w:color w:val="111111"/>
          <w:sz w:val="28"/>
          <w:sz w:val="28"/>
          <w:szCs w:val="28"/>
          <w:rtl w:val="true"/>
          <w:lang w:bidi="ar-SA"/>
        </w:rPr>
        <w:t>فقال 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الآية،فدعا رسول اللّه صلّى اللّه عليه و اله الحسن و الحسين فكانا ابنيه و دعا فاطمة فكانت في هذا الموضع نساءه و دعا أمير المؤمنين عليه السّلام فكان نفسه بحكم اللّه عزّ و جلّ،و ثبت أنّه ليس أحد من خلق اللّه تعالى أجلّ من رسول اللّه صلّى اللّه عليه و اله و أفضل،فواجب أن لا يكون أحد أفضل من نفس رسول اللّه صلّى اللّه عليه و اله بحكم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ذكر اللّه تعالى الأبناء بلفظ الجمع و إنّما دعا رسول اللّه صلّى اللّه عليه و اله ابنيه خاصّة و ذكر النساء بلفظ الجمع و إنّما دعا رسول اللّه صلّى اللّه عليه و اله ابنته وحدها،فألا جاز أن يذكر الدعاء لمن هو نفسه و يكون المراد نفسه في الحقيقة دون غيره فلا يكون لأمير المؤمنين عليه السّلام ما ذكرت من الفضل؟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يصحّ ما ذكرت،و ذلك أنّ الداعي إنّما يكون داعيا لغيره كما أنّ الآمر آمر لغيره و لا يصحّ أن يكون داعيا لنفسه في الحقيقة كما لا يكون آمرا لها في الحقيقة و إذا لم يدع رسول اللّه صلّى اللّه عليه و اله رجلا في المباهلة إلاّ أمير المؤمنين عليه السّلام فقد ثبت أنّه نفسه التي عناها اللّه سبحانه في كتابه و جعل حكمه ذلك في تنزيله،فقال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ورد الجواب سقط السؤال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إسحاق بن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المأمون يعقد مجالس النظر و يجمع المخالفين لأهل البيت عليهم السّلام و يكلّمهم في إمامة علي بن أبي طالب و تفضيله على جميع الصحابة تقرّبا إلى الرضا عليه السّلام،و كان الرضا عليه السّلام يقول لأصحابه الذين يثق بهم لا تغترّوا بقوله فما يقتلني و اللّه غيره،و لكنّه لابدّ لي من الصبر حتّى يبلغ الكتاب أجله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93" w:name="pg11793_114687"/>
    </w:p>
    <w:p>
      <w:pPr>
        <w:pStyle w:val="Heading4"/>
        <w:numPr>
          <w:ilvl w:val="3"/>
          <w:numId w:val="1"/>
        </w:numPr>
        <w:rPr/>
      </w:pPr>
      <w:bookmarkStart w:id="494" w:name="__RefHeading___Toc10262261_73709187"/>
      <w:bookmarkStart w:id="495" w:name="_Toc179"/>
      <w:bookmarkEnd w:id="493"/>
      <w:bookmarkEnd w:id="494"/>
      <w:r>
        <w:rPr>
          <w:rtl w:val="true"/>
        </w:rPr>
        <w:t>مباحثات المأمون مع المخالفين</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عن إسحاق بن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جمعنا يحيى بن أكثم القاضي،قال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المأمون بإحضار جماعة من أهل الحديث و من أهل الكلام و النظر،فجمعت له أربعين رجلا و أدخلتهم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أن أجعلكم بيني و بين اللّه تعالى في يومي هذا حجّة فمن كان حاقنا أو له حاجة فليقم إليّ حاجته و سلوا أخفافكم وضعوا أرديتكم،ففعلوا ما أمروا به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استحضرتكم لأحتجّ بكم عند اللّه فاتّقوا اللّه و لا تمنعكم جلالتي من قول الحقّ و اشفقوا على أنفسكم من النار و ناظروني بجميع عقولكم إنّي رجل أزعم أنّ عليّا خير البشر بعد النبيّ صلّى اللّه عليه و اله،فإن كنت مصيبا فصوّبوا قولي و إن كنت مخطئا فردّوا عليّ و هلمّوا فإن شئتم سألتكم و إن شئتم سألتموني،فقال 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نسأل،فقال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و قلّدوا رجلا منكم فإذا تكلّم فإن كان عند أحدكم زيادة فليزد و إن أتى بخلل فسدّدوه،فقال قائل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فنزعم أنّ خير الناس بعد النبيّ صلّى اللّه عليه و اله أبو بكر من قبل أنّ الرواية المجمع عليها جاءت عن الرسول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بالذين من بعدي أبي بكر و عمر و هو لا يأمر إلاّ بالاقتداء بخير الناس</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كثيرة و لابدّ من أن تكون كلّها باطلا أو كلّها حقّا أو بعضها حقّا و بعضها باطلا،فلو كانت كلّها حقّا كانت كلّها باطلا من قبل أن ينقض بعضها بعضا و لو كانت كلّها باطلا كان في بطلانها بطلان الدّين،فلمّا بطل الوجهان ثبت الثالث و إذا كان كذلك فلابدّ من دليل على ما يحقّ منها،فإذا كان دليل الخبر في نفسه حقّا كان أولى ما اعتقد و أخذ به و روايتك هذه من الأخبار التي أدلّتها باطلة في أنفسها و ذلك أنّ رسول اللّه صلّى اللّه عليه و اله أولى الخلق بالصدق و أبعد الناس من الأمر بالمحال و حمل الناس على التديّن بالخلاف و ذلك أنّ هذين الرجلين لا يخلو من أن يكونا متّفقين من كلّ جهة أو مختلفين،فإن كانا متّفقين من كلّ جهة كانا واحدا في العدد و الصورة و الجسم و هذا معدوم في الوجود،و إن كانا مختلفين فكيف يجوز الاقتداء بهما لأنّه تكليف ما لا يطاق لأنّك إذا اقتديت بواحد خالفت الآخر،و الدليل </w:t>
      </w:r>
    </w:p>
    <w:p>
      <w:pPr>
        <w:pStyle w:val="BookText"/>
        <w:rPr/>
      </w:pPr>
      <w:r>
        <w:rPr>
          <w:rFonts w:ascii="Amiri" w:hAnsi="Amiri" w:eastAsia="Amiri" w:cs="Amiri"/>
          <w:color w:val="111111"/>
          <w:sz w:val="28"/>
          <w:sz w:val="28"/>
          <w:szCs w:val="28"/>
          <w:rtl w:val="true"/>
          <w:lang w:bidi="ar-SA"/>
        </w:rPr>
        <w:t>على اختلافهما أنّ أبا بكر سبى أهل الردّة و ردّهم عمر أحرارا و أشار عمر على أبي بكر بعزل خالد و بقتله بمالك بن نويرة فأبى أبو بكر عليه،و حرّم عمر المتعة و لم يفعل ذلك أبو بكر و وضع عمر ديوان العطية و لم يفعله أبو بكر،و استخلف أبو بكر و لم يفعل ذلك عمر و لهذا نظائر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فضل لم يذكره المأمون لخصمه و هو أنّهم لم يرووا عن النبيّ صلّى اللّه عليه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بالذين من بعدي أبي بكر و عمر،و إنّما رووا أبو بكر و عمر و منهم من روى أبا بكر و عمر،فلو كانت الرواية صحيحة لكان معنى قوله بالنصب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بالذين من بعدي كتاب اللّه و العترة يا أبا بكر و عمر،و معنى قوله بالرفع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أيّها الناس و أبو بكر و عمر بالذين من بعدي كتاب اللّه و العترة،رجعنا إلى حديث المأمون،فقال آخر من أصحاب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مستحيل من قبل أنّ رواياتكم أنّه عليه السّلام آخا بين أصحابه و أخّر عليّا عليه السّلام،فقال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أخّرتك إلاّ لنفسي،فأيّ الروايتين تثبت بطلت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قال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الامّة بعد نبيّها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مستحيل من قبل،أنّ النبيّ صلّى اللّه عليه و اله لو علم أنّهما أفضل ما ولّى عليهما مرّة عمرو بن العاص و مرّة اسامة بن زيد،و ممّا يكذب هذه الرواية قول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النبيّ صلّى اللّه عليه و اله و أنا بمجلسه أولى منّي بقميصي و لكنّي أشفقت أن يرجع الناس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يكونان خير امّتي و قد عبدت اللّه عزّ و جلّ قبلهما و عبدته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أبا بكر أغلق بابه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مستقيل فأقيله؟</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قدّمك رسول اللّه صلّى اللّه عليه و اله فمن ذا يؤخّرك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باطل من قبل أنّ عليّا عليه السّلام قعد عن بيعة أبي بكر و رويتم أنّه قعد عنها حتّى قبضت فاطمة و أنّها أوصت أن تدفن ليلا لئلاّ يشهدا جنازتها،و وجه آخر و هو أنّه إن كان النبيّ صلّى اللّه عليه و اله استخلفه،فكيف جاز له أن يستقبل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 قد رضيت لكم أحد هذين الرجلين أبا عبيدة و عمر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عمرو بن العاص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نبيّ اللّه من أحبّ الناس إليك من النساء؟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باطل من قبل أنّكم رويتم أنّ النبيّ صلّى اللّه عليه و اله وضع بين يديه طائر مشويّ،فقال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فكان عليّ عليه السّلام،فأي روايتكم تقبل؟</w:t>
      </w:r>
    </w:p>
    <w:p>
      <w:pPr>
        <w:pStyle w:val="BookText"/>
        <w:rPr/>
      </w:pP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فضّلني على أبي بكر و عمر جلدته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يجوز أن يقول علي أجلد الحدّ من لا يجب الحدّ عليه،فيكون متعدّيا لحدود اللّه عزّ و جلّ عاملا بخلاف أمره و ليس تفضيل من فضّله عليهما فرية و قد رويتم عن إمامكم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ولّيتكم و لست بخيركم،فأي الرجلين أصدق عندكم أبو بكر على نفسه أو عليّ عليه السّلام على أبي بكر مع تناقض الحديث في نفسه و لابدّ له في نفسه من أن يكون صادقا أو كاذبا،فإن كان صادقا فأنّى عرف ذلك أبو حي،فالوحي منقطع أو بالنظر فالنظر متحيّر،و إن كان غير صادق فمن المحال أن يلي أمر المسلمين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جاء،أنّ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سيّدا كهول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محال لأنّه لا يكون في الجنّة كهل و يروى أنّ أشجعية كانت عند النبيّ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عجوز فبكت،فقال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أَنْشَأْناهُنَّ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زعمتم أنّ أبا بكر ينشأ شابّا إذا دخل الجنّة فقد رويتم أنّ النبيّ صلّى اللّه عليه و اله قال للحسن و الحسين إنّهما شباب أهل الجنّة من الأوّلين و الآخرين و 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أنّ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أبعث فيكم لبعث عمر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محال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أَوْحَيْنا إِلَيْكَ كَما أَوْحَيْنا إِلى نُوحٍ وَ النَّبِيِّينَ مِنْ بَعْدِهِ </w:t>
      </w:r>
      <w:r>
        <w:rPr>
          <w:rStyle w:val="FootnoteAnchor"/>
          <w:rtl w:val="true"/>
        </w:rPr>
        <w:footnoteReference w:id="741"/>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النَّبِيِّينَ مِيثاقَهُمْ وَ مِنْكَ وَ مِنْ نُوحٍ وَ إِبْراهِيمَ وَ مُوسى وَ عِيسَى ابْنِ مَرْيَمَ </w:t>
      </w:r>
      <w:r>
        <w:rPr>
          <w:rStyle w:val="FootnoteAnchor"/>
          <w:rtl w:val="true"/>
        </w:rPr>
        <w:footnoteReference w:id="742"/>
      </w:r>
      <w:r>
        <w:rPr>
          <w:rFonts w:ascii="Amiri" w:hAnsi="Amiri" w:eastAsia="Amiri" w:cs="Amiri"/>
          <w:color w:val="111111"/>
          <w:sz w:val="28"/>
          <w:sz w:val="28"/>
          <w:szCs w:val="28"/>
          <w:rtl w:val="true"/>
          <w:lang w:bidi="ar-SA"/>
        </w:rPr>
        <w:t>فهل يجوز أن يكون من لم يؤخذ ميثاقه على النبوّة مبعوثا و من أخذ ميثاقه على النبوّة مؤخّرا؟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اله نظر إلى عمر يوم عرفة،فتبسّم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باهى بعباده عامّة و بعمر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مستحيل من قبل،أنّ اللّه تعالى لم يكن ليباهي بعمر و يدع نبيّه عليه السّلام فيكون عمر في الخاصّة و النبيّ صلّى اللّه عليه و اله في العامّة و ليست هذه الرواية بأعجب من روايتكم أنّ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فسمعت خفق نعلين،فإذا بلال مولى أبي بكر قد سبقني إلى الجنّة و إنّما قالت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من أبي بكر،فقلتم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بكر خير من رسول اللّه صلّى اللّه عليه و اله لأنّ السابق أفضل من المسبوق،و كما رويتم أنّ الشيطان يفرّ من حسّ عمر و ألقى على لسان النبيّ صلّى اللّه عليه و اله أنّهنّ الغرانيق العلى،ففرّ من عمر و ألقى على لسان النبيّ صلّى اللّه عليه و اله بزعمكم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نزل العذاب ما نجا إلاّ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الكتاب نصّا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Style w:val="FootnoteAnchor"/>
          <w:rtl w:val="true"/>
        </w:rPr>
        <w:footnoteReference w:id="743"/>
      </w:r>
      <w:r>
        <w:rPr>
          <w:rFonts w:ascii="IRNazanin" w:hAnsi="IRNazanin" w:eastAsia="IRNazanin"/>
          <w:color w:val="111111"/>
          <w:sz w:val="28"/>
          <w:sz w:val="28"/>
          <w:szCs w:val="28"/>
          <w:rtl w:val="true"/>
          <w:lang w:bidi="fa-IR"/>
        </w:rPr>
        <w:t>فجعلتم عمر مثل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شهد النبيّ صلّى اللّه عليه و اله لعمر بالجنّة في عشرة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كما زعمت كان لا يقول لحذيفة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 باللّه أمن المنافقين أنا فإن كان قد قال له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أهل الجنّة و لم يصدقه حتّى زكّاه حذيفة و صدق حذيفة و لم يصدّق النبيّ صلّى اللّه عليه و اله،فهذا على غير الإسلام و إن كان قد صدّق النبيّ صلّى اللّه عليه و اله فلم سأل حذيفة و هذان الخبران متناقضان في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امّتي في كفّة الميزان و وضعت في اخرى فرجحت بهم ثمّ وضع مكاني أبو بكر فرجح بهم ثمّ عمر فرجح بهم ثمّ رفع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محال من قبل أنّه لا يخلو من أن تكون أجسامهما أو أعمالهما، فإن كانت الأجسام فهو محال لأنّه لا ترجّح أجسامهم بأجسام الامّة و إن كانت أعمالهم فلم يكن بعد،فكيف يرجّح بما ليس</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فيما روت أئمّتكم في فضائل علي عليه السّلام و قايسوا إليها ما رووا في فضائل تمام العشرة الذين شهدوا لهم بالجنّة،فإن كانت جزء من أجزاء كثيرة فالقول قولكم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كانوا قد رووا في فضائل عليّ عليه السّلام أكثر فخذوا عن أئمّتكم ما رووا،فأطرق القوم جميعا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سكتّم؟قالوا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استقصينا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أسألكم خبّروني أيّ الأعمال كان أفضل يوم بعث اللّه نبيّه صلّى اللّه عليه و اله؟</w:t>
      </w:r>
    </w:p>
    <w:p>
      <w:pPr>
        <w:pStyle w:val="BookText"/>
        <w:rPr/>
      </w:pPr>
      <w:r>
        <w:rPr>
          <w:rFonts w:ascii="Amiri" w:hAnsi="Amiri" w:eastAsia="Amiri" w:cs="Amiri"/>
          <w:color w:val="111111"/>
          <w:sz w:val="28"/>
          <w:sz w:val="28"/>
          <w:szCs w:val="28"/>
          <w:rtl w:val="true"/>
          <w:lang w:bidi="ar-SA"/>
        </w:rPr>
        <w:t>قالوا؛السبق إلى الإسلام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Style w:val="FootnoteAnchor"/>
          <w:rtl w:val="true"/>
        </w:rPr>
        <w:footnoteReference w:id="7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علمتم أحدا أسبق من عليّ عليه السّلام إلى الإسلام؟قالوا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سبق حدثا لم يجز عليه حكم و أبو بكر أسلم كهلا قد جرى عليه الحكم و بين هاتين الحالتين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فخبّروني عن إسلام علي عليه السّلام بإلهام من قبل اللّه عزّ و جلّ أم بدعاء النبيّ صلّى اللّه عليه و اله؛فإن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بإلهام فقد فضّلتموه على النبيّ صلّى اللّه عليه و اله لأنّ النبيّ صلّى اللّه عليه و اله لم يلهم بل أتاه جبرئيل عن اللّه عزّ و جلّ داعيا و معرفا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بدعاء النبيّ صلّى اللّه عليه و اله فهل دعاه من قبل نفسه أم بأمر اللّه عزّ و جلّ،فإن قلتم من قبل نفسه فهذا خلاف ما وصف اللّه به نبيّه صلّى اللّه عليه و اله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 و إن كان من قبل اللّه عزّ و جلّ،فقد أمر اللّه سبحانه نبيّه صلّى اللّه عليه و اله بدعاء عليّ عليه السّلام من بين صبيان الناس ثقة به و علما بتأييد اللّه تعالى إيّاه،ثمّ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خلّة اخرى هل رأيتم النبيّ صلّى اللّه عليه و اله دعا أحدا من صبيان أهله و غيرهم فيكون اسوة علي عليه السّلام فإن زعمتم أنّه لم يدع غيره فهذه فضيلة له على جميع الصبيان،ثمّ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أفضل بعد السبق إلى الإيمان؟قالوا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في سبيل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تجدون لأحد من العشرة في الجهاد ما لعلي عليه السّلام في جميع مواقف النبيّ صلّى اللّه عليه و اله هذه بدر قتل فيها نيفا و عشرين و أربعون لسائر الناس 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بكر مع النبيّ صلّى اللّه عليه و اله في عريشه يدبّرها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بها عجيبة أكان يدبّر دون النبيّ صلّى اللّه عليه و اله أو معه فيشركه أو لحاجة النبيّ صلّى اللّه عليه و اله إلى رأي أبي بكر أي الثلاث أحبّ إليك؟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أن أزعم أنّه يدبّر دون النبيّ صلّى اللّه عليه و اله أو يشركه أو بافتقار من النبيّ صلّى اللّه عليه و اله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الفضيلة في العريش،فإن كانت فضيلة أبي بكر بتخلّفه عن الحرب فيجب أن يكون كلّ متخلّف فاضلا أفضل من المجاهدين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اَلْقاعِدُونَ مِنَ الْمُؤْمِنِينَ غَيْرُ أُولِي الضَّرَرِ وَ الْمُجاهِدُونَ فِي سَبِيلِ اللّهِ </w:t>
      </w:r>
      <w:r>
        <w:rPr>
          <w:rStyle w:val="FootnoteAnchor"/>
          <w:rtl w:val="true"/>
        </w:rPr>
        <w:footnoteReference w:id="74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هَلْ أَتى عَلَى الْإِنْسانِ حِينٌ مِنَ الدَّهْرِ </w:t>
      </w:r>
      <w:r>
        <w:rPr>
          <w:rStyle w:val="FootnoteAnchor"/>
          <w:rtl w:val="true"/>
        </w:rPr>
        <w:footnoteReference w:id="746"/>
      </w:r>
      <w:r>
        <w:rPr>
          <w:rFonts w:ascii="Amiri" w:hAnsi="Amiri" w:eastAsia="Amiri" w:cs="Amiri"/>
          <w:color w:val="111111"/>
          <w:sz w:val="28"/>
          <w:sz w:val="28"/>
          <w:szCs w:val="28"/>
          <w:rtl w:val="true"/>
          <w:lang w:bidi="ar-SA"/>
        </w:rPr>
        <w:t>فقرأت حتّى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Style w:val="FootnoteAnchor"/>
          <w:rtl w:val="true"/>
        </w:rPr>
        <w:footnoteReference w:id="747"/>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سَعْيُكُمْ مَشْكُوراً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نزلت هذه الآيات؟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بلغك أنّ عليّا عليه السّلام قال حين أطعم المسكين و اليتيم و الأسير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 لا شكورا،فقلت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 و جلّ عرف سريرة عليّ عليه السّلام و نيّته فأظهر ذلك في كتابه تعريفا لخلقه،فهل علمت أن اللّه عزّ و جلّ وصف في شيء ممّا وصف في الجنّة ما في هذه السورة،قلت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يا إسحاق ممّن يشهد أنّ العشرة في الجنّة؟فقلت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لو أنّ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أصحيح هذا الحديث أم لا كان عندك كافرا؟قلت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أهذه السورة قرآن أم لا أكان عندك كافرا؟قلت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فضل الرجل يتأكّد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يا إسحاق عن حديث الطائر المشوي أصحيح عندك؟قلت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و اللّه عنادك لا يخلو هذا من أن يكون كما دعا النبيّ صلّى اللّه عليه و اله أو يكون مردودا أو عرف اللّه الفاضل من خلقه و كان المفضول أحبّ إليه أو تزعم أنّ اللّه لم يعرف الفاضل من المفضول فأيّ الثلاث أحبّ إليك أن تقول به؟</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فأطرقت ساعة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 في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إِذْ هُما فِي الْغارِ إِذْ يَقُولُ لِصاحِبِهِ لا تَحْزَنْ إِنَّ اللّهَ مَعَنا </w:t>
      </w:r>
      <w:r>
        <w:rPr>
          <w:rStyle w:val="FootnoteAnchor"/>
          <w:rtl w:val="true"/>
        </w:rPr>
        <w:footnoteReference w:id="749"/>
      </w:r>
      <w:r>
        <w:rPr>
          <w:rFonts w:ascii="Amiri" w:hAnsi="Amiri" w:eastAsia="Amiri" w:cs="Amiri"/>
          <w:color w:val="111111"/>
          <w:sz w:val="28"/>
          <w:sz w:val="28"/>
          <w:szCs w:val="28"/>
          <w:rtl w:val="true"/>
          <w:lang w:bidi="ar-SA"/>
        </w:rPr>
        <w:t>فنسبه اللّه سبحانه إلى صحبة نبيّه عليه السّلام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ما أقلّ علمكم باللغة و الكتاب أما يكون الكافر صاحبا للمؤمن؟أما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يُحاوِرُهُ أَ كَفَرْتَ بِالَّذِي خَلَقَكَ مِنْ تُرابٍ </w:t>
      </w:r>
      <w:r>
        <w:rPr>
          <w:rStyle w:val="FootnoteAnchor"/>
          <w:rtl w:val="true"/>
        </w:rPr>
        <w:footnoteReference w:id="750"/>
      </w:r>
      <w:r>
        <w:rPr>
          <w:rFonts w:ascii="Amiri" w:hAnsi="Amiri" w:eastAsia="Amiri" w:cs="Amiri"/>
          <w:color w:val="111111"/>
          <w:sz w:val="28"/>
          <w:sz w:val="28"/>
          <w:szCs w:val="28"/>
          <w:rtl w:val="true"/>
          <w:lang w:bidi="ar-SA"/>
        </w:rPr>
        <w:t>فقد جعله له صاحبا و قال الهذلي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غدوت لصاحبي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الرداء بصيرة بالمشرق</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مَعَنا فإنّه تعالى مع البرّ و الفاجر،أما سمعت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إِلاّ هُوَ رابِعُهُمْ وَ لا خَمْسَةٍ إِلاّ هُوَ سادِسُهُمْ </w:t>
      </w:r>
      <w:r>
        <w:rPr>
          <w:rStyle w:val="FootnoteAnchor"/>
          <w:rtl w:val="true"/>
        </w:rPr>
        <w:footnoteReference w:id="751"/>
      </w:r>
      <w:r>
        <w:rPr>
          <w:rFonts w:ascii="Amiri" w:hAnsi="Amiri" w:eastAsia="Amiri" w:cs="Amiri"/>
          <w:color w:val="111111"/>
          <w:sz w:val="28"/>
          <w:sz w:val="28"/>
          <w:szCs w:val="28"/>
          <w:rtl w:val="true"/>
          <w:lang w:bidi="ar-SA"/>
        </w:rPr>
        <w:t>الآية،و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،فخبّرني عن حزن أبي بكر كان طاعة أو معصية،فإن زعمت أنّه كان طاعة فقد جعلت النبيّ صلّى اللّه عليه و اله نهى عن الطاعة و إن زعمت أنّه معصية فأيّ فضيلة للعاصي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خبّرني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عَلَيْهِ </w:t>
      </w:r>
      <w:r>
        <w:rPr>
          <w:rStyle w:val="FootnoteAnchor"/>
          <w:rtl w:val="true"/>
        </w:rPr>
        <w:footnoteReference w:id="752"/>
      </w:r>
      <w:r>
        <w:rPr>
          <w:rFonts w:ascii="Amiri" w:hAnsi="Amiri" w:eastAsia="Amiri" w:cs="Amiri"/>
          <w:color w:val="111111"/>
          <w:sz w:val="28"/>
          <w:sz w:val="28"/>
          <w:szCs w:val="28"/>
          <w:rtl w:val="true"/>
          <w:lang w:bidi="ar-SA"/>
        </w:rPr>
        <w:t>على من؟قلت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بكر؛لأنّ النبيّ صلّى اللّه عليه و اله كان مستغنيا عن 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فخبّرني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حُنَيْنٍ إِذْ أَعْجَبَتْكُمْ كَثْرَتُكُمْ فَلَمْ تُغْنِ عَنْكُمْ شَيْئاً وَ ضاقَتْ عَلَيْكُمُ الْأَرْضُ بِما رَحُبَتْ 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 عَلَى الْمُؤْمِنِينَ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به هنا سبعة من بني هاشم لمّا انهزم الناس يوم حنين و همّ علي عليه السّلام يضرب بسيفه و العبّاس آخذ بلجام بغلة النبيّ صلّى اللّه عليه و اله و الخمسة محدقون به خوفا من أن يناله سلاح الكفّار حتّى أعطى اللّه رسوله الظفر،فمن كان أفضل من كان مع النبيّ صلّى اللّه عليه و اله و نزلت السكينة على النبيّ و عليه أو من كان في الغار أو من كان على مهاده و وقاه بنفسه حتّى تمّ للنبيّ صلّى اللّه عليه و اله ما عزم عليه من الهجرة إنّ اللّه أمر نبيّه صلّى اللّه عليه و اله أن يأمر عليّا بالنوم على فراشه و وقايته بنفسه فأمره بذلك،فقال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أتسلم إذن يا نبيّ اللّه؟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طاعة،ثمّ أتى مضجعه و تسجّى بثوبه و أحدق المشركون به لا يشكّون في أنّه النبيّ صلّى اللّه عليه و اله و قد أجمعوا أن يضربه من كلّ بطن من قريش رجل ضربة لئلاّ يطالب الهاشميّون بدمه و عليّ عليه السّلام يسمع ما القوم فيه من التدبير في تلف نفسه فلم يدعه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إلى الجزع كما جزع أبو بكر في الغار و هو مع النبيّ صلّى اللّه عليه و اله و علي عليه السّلام وحده فلم يزل صابرا محتسبا فبعث اللّه تعالى ملائكته تمنعه من مشركي قريش فلمّا أصبح قام فنظر القوم إليه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علمي به،قالوا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غررتنا ثمّ لحق بالنبيّ صلّى اللّه عليه و اله فلم يزل يتزايد على الفضل خيرا حتّى قبضه اللّه إليه،ثمّ أطال في الاستدلال على فضيلة أمير المؤمنين عليه السّلام بالأخبار القاطعة،ثمّ أقبل على أصحاب النظر و الكلام و ناظرهم حتّى اعترفوا بالقصور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روت الامّة بإجماع منها أنّ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فليتبوّء مقعده من النار؟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رووا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عصى اللّه بمعصية صغرت أو كبرت ثمّ اتّخذها دينا و مضى مصرّا عليها فهو مخلّد بين أطباق الجحيم؟قالوا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فخبّروني عن رجل يختاره العامّة فتنصبه خليفة هل يجوز أن يقال له خليفة رسول اللّه و من قبل اللّه و لم يستخلفه الرسول فإن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نعم،كابرتم و 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لا،وجب أنّ أبا بكر لم يكن خليفة رسول اللّه و أنّكم تكذبون على نبيّ اللّه و أنّكم متعرّضون لدخول النار،و خبّروني في أيّ قولكم صدقتم مضى صلّى اللّه عليه و اله و لم يستخلف أوفي قولكم لأبي بكر يا خليفة رسول اللّه،فإن كنتم صدقتم في أحدهما بطل الآخر فاتّقوا اللّه و دعوا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قال؛خبّروني عن النبيّ صلّى اللّه عليه و اله هل استخلف حين مضى أم لا؟فقالوا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 هذا هدى أم ضلال؟قالوا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الناس أن يتّبعوا الهدى و يتنكّبوا الضلالة فلم استخلف الناس بعده فإنّ أبا بكر استخلف و لم يفعله النبيّ صلّى اللّه عليه و اله و لم جعل عمر الأمر شورى بين المسلمين فخالف رسول اللّه صلّى اللّه عليه و اله و خالف صاحبه،فخبّروني أيّهما أفضل ما فعله النبيّ صلّى اللّه عليه و اله بزعمكم من ترك الاستخلاف أو ما صنعت طائفة من الاستخلاف،و هل يجوز أن يكون تركه من الرسول صلّى اللّه عليه و اله هدى و فعله من غيره هدى فيكون هدى ضدّ هدى فأين الضلال حينئذ،فسكت القوم،فقال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سكتمّ؟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 ما نقول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يكفيني هذه الحجّة عليكم ثمّ أمر بإخراجهم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قال؛فخرجنا متحيّرين خجلين،فنظر المأمون إلى الفضل بن سهل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أقصى ما عند القوم فلا يظنّ ظانّ أنّ جلالتي منعتهم من النقض عليّ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المناظرة و تمامها مذكور في كتاب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96" w:name="pg11793_114696"/>
    </w:p>
    <w:p>
      <w:pPr>
        <w:pStyle w:val="Heading3"/>
        <w:numPr>
          <w:ilvl w:val="2"/>
          <w:numId w:val="1"/>
        </w:numPr>
        <w:rPr/>
      </w:pPr>
      <w:bookmarkStart w:id="497" w:name="__RefHeading___Toc10262263_73709187"/>
      <w:bookmarkStart w:id="498" w:name="_Toc180"/>
      <w:bookmarkEnd w:id="496"/>
      <w:bookmarkEnd w:id="497"/>
      <w:r>
        <w:rPr>
          <w:rtl w:val="true"/>
        </w:rPr>
        <w:t>الفصل الرابع</w:t>
      </w:r>
      <w:bookmarkEnd w:id="498"/>
    </w:p>
    <w:p>
      <w:pPr>
        <w:pStyle w:val="Heading4"/>
        <w:numPr>
          <w:ilvl w:val="3"/>
          <w:numId w:val="1"/>
        </w:numPr>
        <w:rPr/>
      </w:pPr>
      <w:bookmarkStart w:id="499" w:name="__RefHeading___Toc10262265_73709187"/>
      <w:bookmarkStart w:id="500" w:name="_Toc181"/>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في أحوال أزواجه و أولاده و عشائره و مدائحه و أحوال أهل زمانه</w:t>
      </w:r>
    </w:p>
    <w:p>
      <w:pPr>
        <w:pStyle w:val="BookText"/>
        <w:rPr/>
      </w:pPr>
      <w:r>
        <w:rPr>
          <w:rFonts w:ascii="Amiri" w:hAnsi="Amiri" w:eastAsia="Amiri" w:cs="Amiri"/>
          <w:color w:val="111111"/>
          <w:sz w:val="28"/>
          <w:sz w:val="28"/>
          <w:szCs w:val="28"/>
          <w:rtl w:val="true"/>
          <w:lang w:bidi="ar-SA"/>
        </w:rPr>
        <w:t>و مناظراتهم و أخبار آبائه عليهم السّلام بشهادته و ما يتبع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عن ابن أبي عبدون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جيء بزيد بن موسى أخي الرضا عليه السّلام إلى المأمون و قد خرج في البصرة و أحرق دور العبّاسيّين فسمّي زيد النار،قال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خرجت بالبصرة و تركت أن تبدأ بدور أعدائنا من اميّة و ثقيف و آل زياد و قصدت دور بني عمّك؟</w:t>
      </w:r>
    </w:p>
    <w:p>
      <w:pPr>
        <w:pStyle w:val="BookText"/>
        <w:rPr/>
      </w:pPr>
      <w:r>
        <w:rPr>
          <w:rFonts w:ascii="Amiri" w:hAnsi="Amiri" w:eastAsia="Amiri" w:cs="Amiri"/>
          <w:color w:val="111111"/>
          <w:sz w:val="28"/>
          <w:sz w:val="28"/>
          <w:szCs w:val="28"/>
          <w:rtl w:val="true"/>
          <w:lang w:bidi="ar-SA"/>
        </w:rPr>
        <w:t>فقال و كان مزّاحا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يا أمير المؤمنين من كلّ جهة و إن عدت بدأت بأعدائنا، فضحك المأمون و بعث به إلى أخيه الرضا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وهبت جرمه لك،فلمّا جاؤوا به عنّفه و خلّى سبيله و حلف أن لا يكلّمه أبدا ما عاش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ادخل على الرضا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أغرّك قول سفلة أهل الكوفة،إنّ فاطمة أحصنت فرجها فحرّم اللّه ذرّيتها على النار و اللّه ما ذاك إلاّ للحسن و الحسين و ولد بطنها خاصّة،و إن كنت ترى أنّك تعصي اللّه و تدخل الجنّة و موسى بن جعفر أطاع اللّه و دخل الجنّة فأنت أكرم على اللّه من موسى بن جعفر،فقال له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أخوك و ابن أبيك،فقال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ما أطعت اللّه إنّ نوحا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مِنْ أَهْلِي وَ إِنَّ وَعْدَكَ الْحَقُّ وَ أَنْتَ أَحْكَمُ الْحاكِمِينَ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إِنَّهُ لَيْسَ مِنْ أَهْلِكَ إِنَّهُ عَمَلٌ غَيْرُ صالِحٍ </w:t>
      </w:r>
      <w:r>
        <w:rPr>
          <w:rStyle w:val="FootnoteAnchor"/>
          <w:rtl w:val="true"/>
        </w:rPr>
        <w:footnoteReference w:id="756"/>
      </w:r>
      <w:r>
        <w:rPr>
          <w:rFonts w:ascii="Amiri" w:hAnsi="Amiri" w:eastAsia="Amiri" w:cs="Amiri"/>
          <w:color w:val="111111"/>
          <w:sz w:val="28"/>
          <w:sz w:val="28"/>
          <w:szCs w:val="28"/>
          <w:rtl w:val="true"/>
          <w:lang w:bidi="ar-SA"/>
        </w:rPr>
        <w:t>فأخرجه اللّه من أن يكون من أهله بمعصيته و كان عليّ بن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لمحسننا كفلان من الأجر و لمسيّئنا ضعفان من العذاب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الغمّة؛له من الولد خمسة رجال و ابنة واحدة،هم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الإمام و أبو محمّد الحسن و جعفر و إبراهيم و الحسين و عائشة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الرضا عليه السّلام و لم يترك ولدا إلاّ أبا جعفر محمّد بن عليّ عليه السّلام و كان سنّة يوم وفاة أبيه سبع سنين و أشهر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الرضا عليه السّلام دخل على عليّ بن عبيد اللّه بن الحسين بن عليّ بن أبي طالب فلمّا خرج و كانت امّ سلمة امرأة علي بن عبيد اللّه من وراء الستر تنظر إليه خرجت و انكبّت على الموضع الذي كان أبو الحسن فيه جالسا تقبّله و تتمسّح به،قال سليمان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 الرضا عليه السّلام بما صنعت امّ سلمة،فقال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سليمان إنّ علي بن عبيد اللّه و امرأته و ولده من أهل الجنّة،يا سليمان إنّ ولد عليّ و فاطمة إذا عرفهم اللّه هذا الأمر لم يكونوا كالناس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يكونوا كالناس،يعني في الثواب كما تقدّم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لمحسننا كفلان من الأجر،و يجوز أن يكون المعنى أنّهم يزيدون على الناس في الإخلاص و المحبّة كما فعلت امّ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عن النوفلي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المأمون لمّا جعل الرضا عليه السّلام ولي عهده و أنّ الشعراء قصدوا المأمون و وصلهم بأموال جمّة حين مدحوا الرضا عليه السّلام و صوّبوا رأي المأمون دون أبي نواس فإنّه لم يقصده و لم يمدحه و دخل على المأمون،فقال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نواس قد علمت مكان الرضا منّي و ما أكرمته به،فلماذا ادّخرت مدحه و أنت شاعر زمانك و سيّد دهرك؟فأنشأ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لي أنت أوحد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فنون من الكلام النبيه</w:t>
      </w:r>
    </w:p>
    <w:p>
      <w:pPr>
        <w:pStyle w:val="BookText"/>
        <w:rPr/>
      </w:pPr>
      <w:r>
        <w:rPr>
          <w:rFonts w:ascii="Amiri" w:hAnsi="Amiri" w:eastAsia="Amiri" w:cs="Amiri"/>
          <w:color w:val="111111"/>
          <w:sz w:val="28"/>
          <w:sz w:val="28"/>
          <w:szCs w:val="28"/>
          <w:rtl w:val="true"/>
          <w:lang w:bidi="ar-SA"/>
        </w:rPr>
        <w:t xml:space="preserve">لك من جوهر الكلام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الدرّ في يدي مجتنيه</w:t>
      </w:r>
    </w:p>
    <w:p>
      <w:pPr>
        <w:pStyle w:val="BookText"/>
        <w:rPr/>
      </w:pPr>
      <w:r>
        <w:rPr>
          <w:rFonts w:ascii="Amiri" w:hAnsi="Amiri" w:eastAsia="Amiri" w:cs="Amiri"/>
          <w:color w:val="111111"/>
          <w:sz w:val="28"/>
          <w:sz w:val="28"/>
          <w:szCs w:val="28"/>
          <w:rtl w:val="true"/>
          <w:lang w:bidi="ar-SA"/>
        </w:rPr>
        <w:t xml:space="preserve">فعلى ما تركت مدح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 التي تجمّعن فيه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لا أهتدي لمدح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أحسنت،و وصله من المال بمثل الذي وصل به كافّة الشعراء و فضّله عليهم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يزيد المبرّد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نواس ذات يوم من داره فبصر راكب و قد حاذاه،فسأل عنه و لم ير وجهه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 بن موسى الرضا عليه السّلام فأنشأ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أبصرتك العين من بعد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 فيك الشكّ أثبتك القلب</w:t>
      </w:r>
    </w:p>
    <w:p>
      <w:pPr>
        <w:pStyle w:val="BookText"/>
        <w:rPr/>
      </w:pPr>
      <w:r>
        <w:rPr>
          <w:rFonts w:ascii="Amiri" w:hAnsi="Amiri" w:eastAsia="Amiri" w:cs="Amiri"/>
          <w:color w:val="111111"/>
          <w:sz w:val="28"/>
          <w:sz w:val="28"/>
          <w:szCs w:val="28"/>
          <w:rtl w:val="true"/>
          <w:lang w:bidi="ar-SA"/>
        </w:rPr>
        <w:t xml:space="preserve">و لو أنّ قوما أمّموك لقادهم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نسيمك حتّى يستدلّ بك الركب</w:t>
      </w:r>
    </w:p>
    <w:p>
      <w:pPr>
        <w:pStyle w:val="BookText"/>
        <w:rPr/>
      </w:pPr>
      <w:r>
        <w:rPr>
          <w:rStyle w:val="FootnoteAnchor"/>
          <w:rtl w:val="true"/>
        </w:rPr>
        <w:footnoteReference w:id="762"/>
      </w:r>
      <w:r>
        <w:rPr>
          <w:rFonts w:ascii="Amiri" w:hAnsi="Amiri" w:eastAsia="Amiri" w:cs="Amiri"/>
          <w:color w:val="111111"/>
          <w:sz w:val="28"/>
          <w:sz w:val="28"/>
          <w:szCs w:val="28"/>
          <w:rtl w:val="true"/>
          <w:lang w:bidi="ar-SA"/>
        </w:rPr>
        <w:t>و روي أنّه دخل عبد اللّه بن مطرف على المأمون يوما و عنده الرضا عليه السّلام 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أهل البيت؟ 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قولي في طينة عجنت بماء الرسالة و غرست بماء الوحي هل ينفخ منها إلاّ مسك الهدى و عنبر التّقى،قال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المأمون بحقّة فيها لؤلؤ فحشا فاه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دعبل الخزاعي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 الرضا عليه السّلام قصيدتي التي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النّعماء و النقمات</w:t>
      </w:r>
    </w:p>
    <w:p>
      <w:pPr>
        <w:pStyle w:val="BookText"/>
        <w:rPr/>
      </w:pPr>
      <w:r>
        <w:rPr>
          <w:rFonts w:ascii="Amiri" w:hAnsi="Amiri" w:eastAsia="Amiri" w:cs="Amiri"/>
          <w:color w:val="111111"/>
          <w:sz w:val="28"/>
          <w:sz w:val="28"/>
          <w:szCs w:val="28"/>
          <w:rtl w:val="true"/>
          <w:lang w:bidi="ar-SA"/>
        </w:rPr>
        <w:t>بكى الرضا عليه السّلام بكاء شديدا،ثمّ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خزاعي نطق روح القدس على لسانك بهذين البيتين،فهل تدري من هذا الإمام و متى يقوم؟فقلت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مولاي إلاّ إنّي سمعت بخروج إمام منكم يطهّر الأرض من الفساد و يملأها عدلا،فقال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دعبل الإمام بعدي محمّد ابني و بعد محمّد ابنه علي و بعد علي ابنه الحسن و بعد الحسن ابنه الحجّة المنتظر في غيبته المطاع في ظهوره لو لم يبق من الدّنيا إلاّ يوم واحد لطوّل اللّه ذلك اليوم حتّى يخرج فيملأها عدلاكما ملئت جورا،و أمّا متى فاخبار عن الوقت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حدّثني أبي عن أبيه عن آبائه عن عليّ عليه السّلام أنّ النبيّ صلّى اللّه عليه و اله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متى يخرج القائم من ذرّيتك؟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مثل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 ثقلت في السماوات و الأرض لا تأتيكم إلاّ بغتة</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أخي دعبل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سيّدي الرضا عليه السّلام على أخي دعبل قميص خزّ أخضر و خاتما فضّة عقيق و دفع إليه دراهم رضوية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 بهذا القميص فقد صلّيت فيه ألف ليلة في كلّ ليلة ألف ركعة و ختمت فيه القرآن ألف ختمة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الهروي قال دعبل بن علي الخزاعي دخلت على الرضا عليه السّلام بمرو،فقال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رسول اللّه إنّي قد قلت فيك قصيدة و آليت على نفسي أن لا أنشدها أحدا قبلك،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فلمّا بلغ إلى قوله هذا بكى الرضا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خزاعي،فلمّا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 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جعل عليه السّلام يقلّب كفّيه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اللّه منقبضات،فلمّا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خفت في الدّنيا و أيّام سغبها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لأرجو الأمن من بعد وفاتي</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آمنك اللّه يوم الفزع الأكبر،فلما انتهى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بالغرفات</w:t>
      </w:r>
    </w:p>
    <w:p>
      <w:pPr>
        <w:pStyle w:val="BookText"/>
        <w:rPr/>
      </w:pPr>
      <w:r>
        <w:rPr>
          <w:rFonts w:ascii="Amiri" w:hAnsi="Amiri" w:eastAsia="Amiri" w:cs="Amiri"/>
          <w:color w:val="111111"/>
          <w:sz w:val="28"/>
          <w:sz w:val="28"/>
          <w:szCs w:val="28"/>
          <w:rtl w:val="true"/>
          <w:lang w:bidi="ar-SA"/>
        </w:rPr>
        <w:t>قال الرضا عليه السّلام أفلا ألحق لك بهذا الموضع بيتين بهما تمام قصيدتك؟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يابن رسول اللّه،فقال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 بطوس يالها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تتوقّد بالاحشاء في الحرقات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 الكربات</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هذا القبر الذي بطوس قبر من هو؟</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قبري و لا تنقضي الأيّام و الليالي حتّى تصير طوس مختلف شيعتي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زوّاري،ألا فمن زارني في غربتي بطوس كان معي في درجتي يوم القيامة مغفورا له،ثمّ نهض الرضا عليه السّلام بعد فراغ دعبل من إنشاد القصيدة فدخل الدار و خرج الخادم إليه بمائة دينار رضوية،فقال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مولاي اجعلها في نفقتك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لهذا جئت و لا قلت هذه القصيدة طمعا في شيء وردّ الصرّة و سأل ثوبا من ثياب الرضا عليه السّلام ليتبرّك به و يتشرّف به فأرسل إليه جبّة خزّ مع الصرّة و قال للخادم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خذ هذه الصرّة فإنّك ستحتاج إليها و لا تراجعني فيها،فأخذ دعبل الصرّة و الجبّة و انصرف و سار من مرو في قافلة فلمّا بلغ ميان قوهان وقع عليهم اللصوص فأخذوا القافلة كلّها و كتّفوا أهلها و كان دعبل فيمن كتّف و ملك اللصوص القافلة و جعلوا يقسّمونها بينهم،فقال رجل من القوم متمثّلا بقول دعبل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فسمعه دعبل،فقال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البيت؟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من من خزاعة يقال له دعبل بن علي،قال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دعبل قائل هذه القصيدة التي منها هذا البيت،فوثب الرجل إلى رئيسهم و كان يصلّي على رأس تل و كان من الشيعة فأخبره فجاء بنفسه حتّى وقف على دعبل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انشدني القصيدة فأنشدها فحلّ كتافه و كتاف أهل القافلة وردّ عليهم أموالهم لكرامة دعبل،و صار دعبل حتى وصل إلى قم فسأله أهل قم أن ينشدهم القصيدة،فأمرهم أن يجتمعوا في المسجد الجامع فاجتمعوا فأنشدهم القصيدة فوصله الناس من المال و الخلع بشيء كثير و اتّصل بهم خبر الجبّة فسألوه أن يبيعها منهم بألف دينار فامتنع من ذلك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بعنا شيئا منها بألف دينار فأبى عليهم و سار من قم،فلمّا خرج من رستاق البلد لحق به قوم من أحداث العرب و أخذوا الجبّة فرجع دعبل إلى قم و سألهم ردّ الجبّة عليه،فامتنع الاحداث من ذلك و عصوا المشايخ في أمرها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سبيل لك إلى الجبّة فخذ ثمنها ألف دينار فأبى عليهم فلمّا يئس من ردّهم الجبّة عليه سألهم أن يدفعوا إليه شيئا منها فأعطوه بعضها و دفعوا إليه ثمن الباقي ألف دينار و انصرف دعبل إلى وطنه فوجد اللصوص قد أخذوا جميع ما كان في منزله فباع المائة دينار من الشيعة كلّ دينار بمائة درهم و ذكر قول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ستحتاج إليها و كانت له جارية يحبّها فرمدت،فقال أهل الطبّ </w:t>
      </w:r>
    </w:p>
    <w:p>
      <w:pPr>
        <w:pStyle w:val="BookText"/>
        <w:rPr/>
      </w:pPr>
      <w:r>
        <w:rPr>
          <w:rFonts w:ascii="Amiri" w:hAnsi="Amiri" w:eastAsia="Amiri" w:cs="Amiri"/>
          <w:color w:val="111111"/>
          <w:sz w:val="28"/>
          <w:sz w:val="28"/>
          <w:szCs w:val="28"/>
          <w:rtl w:val="true"/>
          <w:lang w:bidi="ar-SA"/>
        </w:rPr>
        <w:t xml:space="preserve">أمّا العين اليمنى فقد ذهبت و أمّا اليسرى فنجتهد في معالجتها فاغتمّ لذلك دعبل،ثمّ ذكر فضل الجبّة فعصّبها بعصابة منها فأصبحت و عيناها أصحّ ممّا كانتا ببركة الرضا عليه السّلام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داود البكري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دعبل الخزاعي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أبي الوفاة تغيّر لونه و انعقد لسانه و اسودّ وجهه فكدت أن أرجع عن مذهبه فرأيته بعد ثلاث فيما يرى النائم و عليه ثياب بيض و قلنسوة بيضاء،فقلت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ما فعل اللّه 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الذي رأيته من اسوداد وجهي و انعقاد لساني كان من شرب الخمر في دار الدّنيا و لم أزل كذلك حتّى لقيت رسول اللّه صلّى اللّه عليه و اله و عليه ثياب بيض و قلنسوة بيضاء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دعبل؟قلت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فانشدني قولك في أولادي،فأنشدته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أضحك اللّه سنّ الدهر إن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آل رسول اللّه قد قهروا</w:t>
      </w:r>
    </w:p>
    <w:p>
      <w:pPr>
        <w:pStyle w:val="BookText"/>
        <w:rPr/>
      </w:pPr>
      <w:r>
        <w:rPr>
          <w:rFonts w:ascii="Amiri" w:hAnsi="Amiri" w:eastAsia="Amiri" w:cs="Amiri"/>
          <w:color w:val="111111"/>
          <w:sz w:val="28"/>
          <w:sz w:val="28"/>
          <w:szCs w:val="28"/>
          <w:rtl w:val="true"/>
          <w:lang w:bidi="ar-SA"/>
        </w:rPr>
        <w:t xml:space="preserve">مشرّدون نفوا عن عقر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 جنوا ما ليس يغتفر</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أحسنت و شفع فيّ و أعطاني ثيابه و هاهي،و أشار إلى ثياب بدنه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الغمّة،عن أبي الصلت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دعبل بن علي الخزاعي على الرضا عليه السّلام بمرو،فقال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إنّي قد قلت فيكم قصيدة و آليت على نفسي أن لا أنشدها أحدا قبلك،فقال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 فأنشد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تجاوبن بالأرنان و الزفرات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نوايح عجم اللفظ و النطقات</w:t>
      </w:r>
    </w:p>
    <w:p>
      <w:pPr>
        <w:pStyle w:val="BookText"/>
        <w:rPr/>
      </w:pPr>
      <w:r>
        <w:rPr>
          <w:rFonts w:ascii="Amiri" w:hAnsi="Amiri" w:eastAsia="Amiri" w:cs="Amiri"/>
          <w:color w:val="111111"/>
          <w:sz w:val="28"/>
          <w:sz w:val="28"/>
          <w:szCs w:val="28"/>
          <w:rtl w:val="true"/>
          <w:lang w:bidi="ar-SA"/>
        </w:rPr>
        <w:t xml:space="preserve">يخبّرن بالأنفاس عن سرّ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اسارى هوى ماض و آخرات</w:t>
      </w:r>
    </w:p>
    <w:p>
      <w:pPr>
        <w:pStyle w:val="BookText"/>
        <w:rPr/>
      </w:pPr>
      <w:r>
        <w:rPr>
          <w:rFonts w:ascii="IRNazanin" w:hAnsi="IRNazanin" w:eastAsia="IRNazanin"/>
          <w:color w:val="111111"/>
          <w:sz w:val="28"/>
          <w:sz w:val="28"/>
          <w:szCs w:val="28"/>
          <w:rtl w:val="true"/>
          <w:lang w:bidi="fa-IR"/>
        </w:rPr>
        <w:t xml:space="preserve">فأسعدن أو اسعفن حتّى تقرّضت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الدّجى بالفجر منهزمات</w:t>
      </w:r>
    </w:p>
    <w:p>
      <w:pPr>
        <w:pStyle w:val="BookText"/>
        <w:rPr/>
      </w:pPr>
      <w:r>
        <w:rPr>
          <w:rFonts w:ascii="Amiri" w:hAnsi="Amiri" w:eastAsia="Amiri" w:cs="Amiri"/>
          <w:color w:val="111111"/>
          <w:sz w:val="28"/>
          <w:sz w:val="28"/>
          <w:szCs w:val="28"/>
          <w:rtl w:val="true"/>
          <w:lang w:bidi="ar-SA"/>
        </w:rPr>
        <w:t xml:space="preserve">على العرصات الخاليات من 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شجّ صبّ على العرصات</w:t>
      </w:r>
    </w:p>
    <w:p>
      <w:pPr>
        <w:pStyle w:val="BookText"/>
        <w:rPr/>
      </w:pPr>
      <w:r>
        <w:rPr>
          <w:rFonts w:ascii="Amiri" w:hAnsi="Amiri" w:eastAsia="Amiri" w:cs="Amiri"/>
          <w:color w:val="111111"/>
          <w:sz w:val="28"/>
          <w:sz w:val="28"/>
          <w:szCs w:val="28"/>
          <w:rtl w:val="true"/>
          <w:lang w:bidi="ar-SA"/>
        </w:rPr>
        <w:t xml:space="preserve">فعهدي بها خضر المعاهد مألفا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العطرات البيض و الخطرات</w:t>
      </w:r>
    </w:p>
    <w:p>
      <w:pPr>
        <w:pStyle w:val="BookText"/>
        <w:rPr/>
      </w:pPr>
      <w:r>
        <w:rPr>
          <w:rFonts w:ascii="Amiri" w:hAnsi="Amiri" w:eastAsia="Amiri" w:cs="Amiri"/>
          <w:color w:val="111111"/>
          <w:sz w:val="28"/>
          <w:sz w:val="28"/>
          <w:szCs w:val="28"/>
          <w:rtl w:val="true"/>
          <w:lang w:bidi="ar-SA"/>
        </w:rPr>
        <w:t xml:space="preserve">ليالي يعدين الوصال على 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تعدى تدانينا على الغربات</w:t>
      </w:r>
    </w:p>
    <w:p>
      <w:pPr>
        <w:pStyle w:val="BookText"/>
        <w:rPr/>
      </w:pPr>
      <w:r>
        <w:rPr>
          <w:rFonts w:ascii="Amiri" w:hAnsi="Amiri" w:eastAsia="Amiri" w:cs="Amiri"/>
          <w:color w:val="111111"/>
          <w:sz w:val="28"/>
          <w:sz w:val="28"/>
          <w:szCs w:val="28"/>
          <w:rtl w:val="true"/>
          <w:lang w:bidi="ar-SA"/>
        </w:rPr>
        <w:t xml:space="preserve">و إذ هنّ يلحظن العيون سوافرا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يسترن بالأيدي على الوجنات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كلّ يوم لي بلحظى 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بها قلبي على نشواتي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فكم حسرات هاجها بمحسر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وقوفي يوم الجمع من عرفات</w:t>
      </w:r>
    </w:p>
    <w:p>
      <w:pPr>
        <w:pStyle w:val="BookText"/>
        <w:rPr/>
      </w:pPr>
      <w:r>
        <w:rPr>
          <w:rFonts w:ascii="Amiri" w:hAnsi="Amiri" w:eastAsia="Amiri" w:cs="Amiri"/>
          <w:color w:val="111111"/>
          <w:sz w:val="28"/>
          <w:sz w:val="28"/>
          <w:szCs w:val="28"/>
          <w:rtl w:val="true"/>
          <w:lang w:bidi="ar-SA"/>
        </w:rPr>
        <w:t xml:space="preserve">ألم تر للأيّام ما جرّ جورها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من نقص و طول شتات</w:t>
      </w:r>
    </w:p>
    <w:p>
      <w:pPr>
        <w:pStyle w:val="BookText"/>
        <w:rPr/>
      </w:pPr>
      <w:r>
        <w:rPr>
          <w:rFonts w:ascii="Amiri" w:hAnsi="Amiri" w:eastAsia="Amiri" w:cs="Amiri"/>
          <w:color w:val="111111"/>
          <w:sz w:val="28"/>
          <w:sz w:val="28"/>
          <w:szCs w:val="28"/>
          <w:rtl w:val="true"/>
          <w:lang w:bidi="ar-SA"/>
        </w:rPr>
        <w:t xml:space="preserve">و من دول المستهزئين و 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طالبا للنور في الظلمات</w:t>
      </w:r>
    </w:p>
    <w:p>
      <w:pPr>
        <w:pStyle w:val="BookText"/>
        <w:rPr/>
      </w:pPr>
      <w:r>
        <w:rPr>
          <w:rFonts w:ascii="Amiri" w:hAnsi="Amiri" w:eastAsia="Amiri" w:cs="Amiri"/>
          <w:color w:val="111111"/>
          <w:sz w:val="28"/>
          <w:sz w:val="28"/>
          <w:szCs w:val="28"/>
          <w:rtl w:val="true"/>
          <w:lang w:bidi="ar-SA"/>
        </w:rPr>
        <w:t xml:space="preserve">فكيف و من أنّى بطالب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بعد الصوم و الصلوات</w:t>
      </w:r>
    </w:p>
    <w:p>
      <w:pPr>
        <w:pStyle w:val="BookText"/>
        <w:rPr/>
      </w:pPr>
      <w:r>
        <w:rPr>
          <w:rFonts w:ascii="Amiri" w:hAnsi="Amiri" w:eastAsia="Amiri" w:cs="Amiri"/>
          <w:color w:val="111111"/>
          <w:sz w:val="28"/>
          <w:sz w:val="28"/>
          <w:szCs w:val="28"/>
          <w:rtl w:val="true"/>
          <w:lang w:bidi="ar-SA"/>
        </w:rPr>
        <w:t xml:space="preserve">سوى حبّ أبناء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بني الزرقاء و العبلات</w:t>
      </w:r>
    </w:p>
    <w:p>
      <w:pPr>
        <w:pStyle w:val="BookText"/>
        <w:rPr/>
      </w:pPr>
      <w:r>
        <w:rPr>
          <w:rFonts w:ascii="Amiri" w:hAnsi="Amiri" w:eastAsia="Amiri" w:cs="Amiri"/>
          <w:color w:val="111111"/>
          <w:sz w:val="28"/>
          <w:sz w:val="28"/>
          <w:szCs w:val="28"/>
          <w:rtl w:val="true"/>
          <w:lang w:bidi="ar-SA"/>
        </w:rPr>
        <w:t xml:space="preserve">و هند و ما أدّت سميّة و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الكفر في الإسلام و الفجرات</w:t>
      </w:r>
    </w:p>
    <w:p>
      <w:pPr>
        <w:pStyle w:val="BookText"/>
        <w:rPr/>
      </w:pPr>
      <w:r>
        <w:rPr>
          <w:rFonts w:ascii="Amiri" w:hAnsi="Amiri" w:eastAsia="Amiri" w:cs="Amiri"/>
          <w:color w:val="111111"/>
          <w:sz w:val="28"/>
          <w:sz w:val="28"/>
          <w:szCs w:val="28"/>
          <w:rtl w:val="true"/>
          <w:lang w:bidi="ar-SA"/>
        </w:rPr>
        <w:t xml:space="preserve">هم نقضوا عهد الكتاب و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محكمه بالزور و الشبهات</w:t>
      </w:r>
    </w:p>
    <w:p>
      <w:pPr>
        <w:pStyle w:val="BookText"/>
        <w:rPr/>
      </w:pPr>
      <w:r>
        <w:rPr>
          <w:rFonts w:ascii="Amiri" w:hAnsi="Amiri" w:eastAsia="Amiri" w:cs="Amiri"/>
          <w:color w:val="111111"/>
          <w:sz w:val="28"/>
          <w:sz w:val="28"/>
          <w:szCs w:val="28"/>
          <w:rtl w:val="true"/>
          <w:lang w:bidi="ar-SA"/>
        </w:rPr>
        <w:t xml:space="preserve">و لم تك إلاّ محنة 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ضلال من هن و هنات</w:t>
      </w:r>
    </w:p>
    <w:p>
      <w:pPr>
        <w:pStyle w:val="BookText"/>
        <w:rPr/>
      </w:pPr>
      <w:r>
        <w:rPr>
          <w:rFonts w:ascii="Amiri" w:hAnsi="Amiri" w:eastAsia="Amiri" w:cs="Amiri"/>
          <w:color w:val="111111"/>
          <w:sz w:val="28"/>
          <w:sz w:val="28"/>
          <w:szCs w:val="28"/>
          <w:rtl w:val="true"/>
          <w:lang w:bidi="ar-SA"/>
        </w:rPr>
        <w:t xml:space="preserve">تراث بلا قربى و ملك بلا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بلا شورى بغير هدات</w:t>
      </w:r>
    </w:p>
    <w:p>
      <w:pPr>
        <w:pStyle w:val="BookText"/>
        <w:rPr/>
      </w:pPr>
      <w:r>
        <w:rPr>
          <w:rFonts w:ascii="Amiri" w:hAnsi="Amiri" w:eastAsia="Amiri" w:cs="Amiri"/>
          <w:color w:val="111111"/>
          <w:sz w:val="28"/>
          <w:sz w:val="28"/>
          <w:szCs w:val="28"/>
          <w:rtl w:val="true"/>
          <w:lang w:bidi="ar-SA"/>
        </w:rPr>
        <w:t xml:space="preserve">رزايا أرتنا خضرة الافق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اجاجا طعم كلّ فرات</w:t>
      </w:r>
    </w:p>
    <w:p>
      <w:pPr>
        <w:pStyle w:val="BookText"/>
        <w:rPr/>
      </w:pPr>
      <w:r>
        <w:rPr>
          <w:rFonts w:ascii="Amiri" w:hAnsi="Amiri" w:eastAsia="Amiri" w:cs="Amiri"/>
          <w:color w:val="111111"/>
          <w:sz w:val="28"/>
          <w:sz w:val="28"/>
          <w:szCs w:val="28"/>
          <w:rtl w:val="true"/>
          <w:lang w:bidi="ar-SA"/>
        </w:rPr>
        <w:t xml:space="preserve">و ما سهلت تلك المذاهب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إلاّ بيعة الفلتات</w:t>
      </w:r>
    </w:p>
    <w:p>
      <w:pPr>
        <w:pStyle w:val="BookText"/>
        <w:rPr/>
      </w:pPr>
      <w:r>
        <w:rPr>
          <w:rFonts w:ascii="Amiri" w:hAnsi="Amiri" w:eastAsia="Amiri" w:cs="Amiri"/>
          <w:color w:val="111111"/>
          <w:sz w:val="28"/>
          <w:sz w:val="28"/>
          <w:szCs w:val="28"/>
          <w:rtl w:val="true"/>
          <w:lang w:bidi="ar-SA"/>
        </w:rPr>
        <w:t xml:space="preserve">و ما قبل أصحاب السقيفة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تراث في الضلال ثبات</w:t>
      </w:r>
    </w:p>
    <w:p>
      <w:pPr>
        <w:pStyle w:val="BookText"/>
        <w:rPr/>
      </w:pPr>
      <w:r>
        <w:rPr>
          <w:rFonts w:ascii="Amiri" w:hAnsi="Amiri" w:eastAsia="Amiri" w:cs="Amiri"/>
          <w:color w:val="111111"/>
          <w:sz w:val="28"/>
          <w:sz w:val="28"/>
          <w:szCs w:val="28"/>
          <w:rtl w:val="true"/>
          <w:lang w:bidi="ar-SA"/>
        </w:rPr>
        <w:t xml:space="preserve">و لو قدروا الموصى إليه امورها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بمأمون على العثرات</w:t>
      </w:r>
    </w:p>
    <w:p>
      <w:pPr>
        <w:pStyle w:val="BookText"/>
        <w:rPr/>
      </w:pPr>
      <w:r>
        <w:rPr>
          <w:rFonts w:ascii="Amiri" w:hAnsi="Amiri" w:eastAsia="Amiri" w:cs="Amiri"/>
          <w:color w:val="111111"/>
          <w:sz w:val="28"/>
          <w:sz w:val="28"/>
          <w:szCs w:val="28"/>
          <w:rtl w:val="true"/>
          <w:lang w:bidi="ar-SA"/>
        </w:rPr>
        <w:t xml:space="preserve">أخي خاتم الرسل المصفّى من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مفترس الأبطال في الغمرات</w:t>
      </w:r>
    </w:p>
    <w:p>
      <w:pPr>
        <w:pStyle w:val="BookText"/>
        <w:rPr/>
      </w:pPr>
      <w:r>
        <w:rPr>
          <w:rFonts w:ascii="Amiri" w:hAnsi="Amiri" w:eastAsia="Amiri" w:cs="Amiri"/>
          <w:color w:val="111111"/>
          <w:sz w:val="28"/>
          <w:sz w:val="28"/>
          <w:szCs w:val="28"/>
          <w:rtl w:val="true"/>
          <w:lang w:bidi="ar-SA"/>
        </w:rPr>
        <w:t xml:space="preserve">فإن جحدوا كان الغدير شهيده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بدر و احد شامخ الهضبات</w:t>
      </w:r>
    </w:p>
    <w:p>
      <w:pPr>
        <w:pStyle w:val="BookText"/>
        <w:rPr/>
      </w:pPr>
      <w:r>
        <w:rPr>
          <w:rFonts w:ascii="Amiri" w:hAnsi="Amiri" w:eastAsia="Amiri" w:cs="Amiri"/>
          <w:color w:val="111111"/>
          <w:sz w:val="28"/>
          <w:sz w:val="28"/>
          <w:szCs w:val="28"/>
          <w:rtl w:val="true"/>
          <w:lang w:bidi="ar-SA"/>
        </w:rPr>
        <w:t xml:space="preserve">و آي من القرآن تتلى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إيثاره بالقوت في اللزبات</w:t>
      </w:r>
    </w:p>
    <w:p>
      <w:pPr>
        <w:pStyle w:val="BookText"/>
        <w:rPr/>
      </w:pPr>
      <w:r>
        <w:rPr>
          <w:rFonts w:ascii="Amiri" w:hAnsi="Amiri" w:eastAsia="Amiri" w:cs="Amiri"/>
          <w:color w:val="111111"/>
          <w:sz w:val="28"/>
          <w:sz w:val="28"/>
          <w:szCs w:val="28"/>
          <w:rtl w:val="true"/>
          <w:lang w:bidi="ar-SA"/>
        </w:rPr>
        <w:t xml:space="preserve">و عز خلال أدركته بسبقها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كانت فيه موتنقات</w:t>
      </w:r>
    </w:p>
    <w:p>
      <w:pPr>
        <w:pStyle w:val="BookText"/>
        <w:rPr/>
      </w:pPr>
      <w:r>
        <w:rPr>
          <w:rFonts w:ascii="Amiri" w:hAnsi="Amiri" w:eastAsia="Amiri" w:cs="Amiri"/>
          <w:color w:val="111111"/>
          <w:sz w:val="28"/>
          <w:sz w:val="28"/>
          <w:szCs w:val="28"/>
          <w:rtl w:val="true"/>
          <w:lang w:bidi="ar-SA"/>
        </w:rPr>
        <w:t xml:space="preserve">مناقب لم تدرك بخير و لم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سوى حدّ القنا الذربات</w:t>
      </w:r>
    </w:p>
    <w:p>
      <w:pPr>
        <w:pStyle w:val="BookText"/>
        <w:rPr/>
      </w:pPr>
      <w:r>
        <w:rPr>
          <w:rFonts w:ascii="Amiri" w:hAnsi="Amiri" w:eastAsia="Amiri" w:cs="Amiri"/>
          <w:color w:val="111111"/>
          <w:sz w:val="28"/>
          <w:sz w:val="28"/>
          <w:szCs w:val="28"/>
          <w:rtl w:val="true"/>
          <w:lang w:bidi="ar-SA"/>
        </w:rPr>
        <w:t xml:space="preserve">نجى لجبريل الأمين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عكوف على العزى معا و منات</w:t>
      </w:r>
    </w:p>
    <w:p>
      <w:pPr>
        <w:pStyle w:val="BookText"/>
        <w:rPr/>
      </w:pPr>
      <w:r>
        <w:rPr>
          <w:rFonts w:ascii="Amiri" w:hAnsi="Amiri" w:eastAsia="Amiri" w:cs="Amiri"/>
          <w:color w:val="111111"/>
          <w:sz w:val="28"/>
          <w:sz w:val="28"/>
          <w:szCs w:val="28"/>
          <w:rtl w:val="true"/>
          <w:lang w:bidi="ar-SA"/>
        </w:rPr>
        <w:t xml:space="preserve">بكيت لرسم الدار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أذريت دمع العين بالعبرات</w:t>
      </w:r>
    </w:p>
    <w:p>
      <w:pPr>
        <w:pStyle w:val="BookText"/>
        <w:rPr/>
      </w:pPr>
      <w:r>
        <w:rPr>
          <w:rFonts w:ascii="Amiri" w:hAnsi="Amiri" w:eastAsia="Amiri" w:cs="Amiri"/>
          <w:color w:val="111111"/>
          <w:sz w:val="28"/>
          <w:sz w:val="28"/>
          <w:szCs w:val="28"/>
          <w:rtl w:val="true"/>
          <w:lang w:bidi="ar-SA"/>
        </w:rPr>
        <w:t xml:space="preserve">و بان عزى صبري و هاجت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 ديار قد عفت و عرات</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 xml:space="preserve">لآل رسول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بالبيت و التعريف و الجمرات</w:t>
      </w:r>
    </w:p>
    <w:p>
      <w:pPr>
        <w:pStyle w:val="BookText"/>
        <w:rPr/>
      </w:pPr>
      <w:r>
        <w:rPr>
          <w:rFonts w:ascii="Amiri" w:hAnsi="Amiri" w:eastAsia="Amiri" w:cs="Amiri"/>
          <w:color w:val="111111"/>
          <w:sz w:val="28"/>
          <w:sz w:val="28"/>
          <w:szCs w:val="28"/>
          <w:rtl w:val="true"/>
          <w:lang w:bidi="ar-SA"/>
        </w:rPr>
        <w:t xml:space="preserve">ديار لعبد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للسيّد الداعي إلى الصلوات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ديار عليّ و الحسين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حمزة و السجّاد ذو الثفنات </w:t>
      </w:r>
    </w:p>
    <w:p>
      <w:pPr>
        <w:pStyle w:val="BookText"/>
        <w:rPr/>
      </w:pPr>
      <w:r>
        <w:rPr>
          <w:rFonts w:ascii="Amiri" w:hAnsi="Amiri" w:eastAsia="Amiri" w:cs="Amiri"/>
          <w:color w:val="111111"/>
          <w:sz w:val="28"/>
          <w:sz w:val="28"/>
          <w:szCs w:val="28"/>
          <w:rtl w:val="true"/>
          <w:lang w:bidi="ar-SA"/>
        </w:rPr>
        <w:t xml:space="preserve">ديار لعبد اللّه و الفضل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 رسول اللّه في الخلوات</w:t>
      </w:r>
    </w:p>
    <w:p>
      <w:pPr>
        <w:pStyle w:val="BookText"/>
        <w:rPr/>
      </w:pPr>
      <w:r>
        <w:rPr>
          <w:rFonts w:ascii="Amiri" w:hAnsi="Amiri" w:eastAsia="Amiri" w:cs="Amiri"/>
          <w:color w:val="111111"/>
          <w:sz w:val="28"/>
          <w:sz w:val="28"/>
          <w:szCs w:val="28"/>
          <w:rtl w:val="true"/>
          <w:lang w:bidi="ar-SA"/>
        </w:rPr>
        <w:t xml:space="preserve">و سبطي رسول اللّه و ابني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 علم اللّه و الحسنات</w:t>
      </w:r>
    </w:p>
    <w:p>
      <w:pPr>
        <w:pStyle w:val="BookText"/>
        <w:rPr/>
      </w:pPr>
      <w:r>
        <w:rPr>
          <w:rFonts w:ascii="Amiri" w:hAnsi="Amiri" w:eastAsia="Amiri" w:cs="Amiri"/>
          <w:color w:val="111111"/>
          <w:sz w:val="28"/>
          <w:sz w:val="28"/>
          <w:szCs w:val="28"/>
          <w:rtl w:val="true"/>
          <w:lang w:bidi="ar-SA"/>
        </w:rPr>
        <w:t xml:space="preserve">منازل وحي اللّه ينزل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أحمد المذكور في الصلوات</w:t>
      </w:r>
    </w:p>
    <w:p>
      <w:pPr>
        <w:pStyle w:val="BookText"/>
        <w:rPr/>
      </w:pPr>
      <w:r>
        <w:rPr>
          <w:rFonts w:ascii="Amiri" w:hAnsi="Amiri" w:eastAsia="Amiri" w:cs="Amiri"/>
          <w:color w:val="111111"/>
          <w:sz w:val="28"/>
          <w:sz w:val="28"/>
          <w:szCs w:val="28"/>
          <w:rtl w:val="true"/>
          <w:lang w:bidi="ar-SA"/>
        </w:rPr>
        <w:t xml:space="preserve">منازل قوم يهتدى بهداهم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فيؤمن منهم زلّة العثرات</w:t>
      </w:r>
    </w:p>
    <w:p>
      <w:pPr>
        <w:pStyle w:val="BookText"/>
        <w:rPr/>
      </w:pPr>
      <w:r>
        <w:rPr>
          <w:rFonts w:ascii="Amiri" w:hAnsi="Amiri" w:eastAsia="Amiri" w:cs="Amiri"/>
          <w:color w:val="111111"/>
          <w:sz w:val="28"/>
          <w:sz w:val="28"/>
          <w:szCs w:val="28"/>
          <w:rtl w:val="true"/>
          <w:lang w:bidi="ar-SA"/>
        </w:rPr>
        <w:t xml:space="preserve">منازل كانت للصلاة و للتّقى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للصوم و التطهير و الحسنات</w:t>
      </w:r>
    </w:p>
    <w:p>
      <w:pPr>
        <w:pStyle w:val="BookText"/>
        <w:rPr/>
      </w:pPr>
      <w:r>
        <w:rPr>
          <w:rFonts w:ascii="Amiri" w:hAnsi="Amiri" w:eastAsia="Amiri" w:cs="Amiri"/>
          <w:color w:val="111111"/>
          <w:sz w:val="28"/>
          <w:sz w:val="28"/>
          <w:szCs w:val="28"/>
          <w:rtl w:val="true"/>
          <w:lang w:bidi="ar-SA"/>
        </w:rPr>
        <w:t xml:space="preserve">منازل لا تيم تحلّ بربعها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ابن صهّاك فاتك الحرمات</w:t>
      </w:r>
    </w:p>
    <w:p>
      <w:pPr>
        <w:pStyle w:val="BookText"/>
        <w:rPr/>
      </w:pPr>
      <w:r>
        <w:rPr>
          <w:rFonts w:ascii="Amiri" w:hAnsi="Amiri" w:eastAsia="Amiri" w:cs="Amiri"/>
          <w:color w:val="111111"/>
          <w:sz w:val="28"/>
          <w:sz w:val="28"/>
          <w:szCs w:val="28"/>
          <w:rtl w:val="true"/>
          <w:lang w:bidi="ar-SA"/>
        </w:rPr>
        <w:t xml:space="preserve">ديار عفاها جور كلّ منابذ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تعف للأيّام و السنوات</w:t>
      </w:r>
    </w:p>
    <w:p>
      <w:pPr>
        <w:pStyle w:val="BookText"/>
        <w:rPr/>
      </w:pPr>
      <w:r>
        <w:rPr>
          <w:rFonts w:ascii="Amiri" w:hAnsi="Amiri" w:eastAsia="Amiri" w:cs="Amiri"/>
          <w:color w:val="111111"/>
          <w:sz w:val="28"/>
          <w:sz w:val="28"/>
          <w:szCs w:val="28"/>
          <w:rtl w:val="true"/>
          <w:lang w:bidi="ar-SA"/>
        </w:rPr>
        <w:t xml:space="preserve">قفا نسأل الدار التي خفّ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عهدها بالصوم و الصلوات</w:t>
      </w:r>
    </w:p>
    <w:p>
      <w:pPr>
        <w:pStyle w:val="BookText"/>
        <w:rPr/>
      </w:pPr>
      <w:r>
        <w:rPr>
          <w:rFonts w:ascii="Amiri" w:hAnsi="Amiri" w:eastAsia="Amiri" w:cs="Amiri"/>
          <w:color w:val="111111"/>
          <w:sz w:val="28"/>
          <w:sz w:val="28"/>
          <w:szCs w:val="28"/>
          <w:rtl w:val="true"/>
          <w:lang w:bidi="ar-SA"/>
        </w:rPr>
        <w:t xml:space="preserve">و أين الاولى شطّت بهم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أفانين في الأقطار مفترقات</w:t>
      </w:r>
    </w:p>
    <w:p>
      <w:pPr>
        <w:pStyle w:val="BookText"/>
        <w:rPr/>
      </w:pPr>
      <w:r>
        <w:rPr>
          <w:rFonts w:ascii="Amiri" w:hAnsi="Amiri" w:eastAsia="Amiri" w:cs="Amiri"/>
          <w:color w:val="111111"/>
          <w:sz w:val="28"/>
          <w:sz w:val="28"/>
          <w:szCs w:val="28"/>
          <w:rtl w:val="true"/>
          <w:lang w:bidi="ar-SA"/>
        </w:rPr>
        <w:t xml:space="preserve">هم أهل ميراث النبيّ إذا اعتزوا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خير سادات و خير حمات</w:t>
      </w:r>
    </w:p>
    <w:p>
      <w:pPr>
        <w:pStyle w:val="BookText"/>
        <w:rPr/>
      </w:pPr>
      <w:r>
        <w:rPr>
          <w:rFonts w:ascii="Amiri" w:hAnsi="Amiri" w:eastAsia="Amiri" w:cs="Amiri"/>
          <w:color w:val="111111"/>
          <w:sz w:val="28"/>
          <w:sz w:val="28"/>
          <w:szCs w:val="28"/>
          <w:rtl w:val="true"/>
          <w:lang w:bidi="ar-SA"/>
        </w:rPr>
        <w:t xml:space="preserve">إذا لم نناج اللّه في صلواتنا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لم يقبل الصلوات</w:t>
      </w:r>
    </w:p>
    <w:p>
      <w:pPr>
        <w:pStyle w:val="BookText"/>
        <w:rPr/>
      </w:pPr>
      <w:r>
        <w:rPr>
          <w:rFonts w:ascii="Amiri" w:hAnsi="Amiri" w:eastAsia="Amiri" w:cs="Amiri"/>
          <w:color w:val="111111"/>
          <w:sz w:val="28"/>
          <w:sz w:val="28"/>
          <w:szCs w:val="28"/>
          <w:rtl w:val="true"/>
          <w:lang w:bidi="ar-SA"/>
        </w:rPr>
        <w:t xml:space="preserve">مطاعيم للاعصار 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شرّفوا بالفضل و البركات</w:t>
      </w:r>
    </w:p>
    <w:p>
      <w:pPr>
        <w:pStyle w:val="BookText"/>
        <w:rPr/>
      </w:pPr>
      <w:r>
        <w:rPr>
          <w:rFonts w:ascii="Amiri" w:hAnsi="Amiri" w:eastAsia="Amiri" w:cs="Amiri"/>
          <w:color w:val="111111"/>
          <w:sz w:val="28"/>
          <w:sz w:val="28"/>
          <w:szCs w:val="28"/>
          <w:rtl w:val="true"/>
          <w:lang w:bidi="ar-SA"/>
        </w:rPr>
        <w:t xml:space="preserve">و ما الناس إلاّ غاضب و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مضطغن ذو إحنة و ترات</w:t>
      </w:r>
    </w:p>
    <w:p>
      <w:pPr>
        <w:pStyle w:val="BookText"/>
        <w:rPr/>
      </w:pPr>
      <w:r>
        <w:rPr>
          <w:rFonts w:ascii="Amiri" w:hAnsi="Amiri" w:eastAsia="Amiri" w:cs="Amiri"/>
          <w:color w:val="111111"/>
          <w:sz w:val="28"/>
          <w:sz w:val="28"/>
          <w:szCs w:val="28"/>
          <w:rtl w:val="true"/>
          <w:lang w:bidi="ar-SA"/>
        </w:rPr>
        <w:t xml:space="preserve">إذا ذكروا قتلى ببدر و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حنين أسبلوا العبرات</w:t>
      </w:r>
    </w:p>
    <w:p>
      <w:pPr>
        <w:pStyle w:val="BookText"/>
        <w:rPr/>
      </w:pPr>
      <w:r>
        <w:rPr>
          <w:rFonts w:ascii="Amiri" w:hAnsi="Amiri" w:eastAsia="Amiri" w:cs="Amiri"/>
          <w:color w:val="111111"/>
          <w:sz w:val="28"/>
          <w:sz w:val="28"/>
          <w:szCs w:val="28"/>
          <w:rtl w:val="true"/>
          <w:lang w:bidi="ar-SA"/>
        </w:rPr>
        <w:t xml:space="preserve">فكيف يحبّون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تركوا أحشاءهم و غرات</w:t>
      </w:r>
    </w:p>
    <w:p>
      <w:pPr>
        <w:pStyle w:val="BookText"/>
        <w:rPr/>
      </w:pPr>
      <w:r>
        <w:rPr>
          <w:rFonts w:ascii="Amiri" w:hAnsi="Amiri" w:eastAsia="Amiri" w:cs="Amiri"/>
          <w:color w:val="111111"/>
          <w:sz w:val="28"/>
          <w:sz w:val="28"/>
          <w:szCs w:val="28"/>
          <w:rtl w:val="true"/>
          <w:lang w:bidi="ar-SA"/>
        </w:rPr>
        <w:t xml:space="preserve">لقد لا ينوه في المقال و أضمروا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قلوبا على الأحقاد منطويات</w:t>
      </w:r>
    </w:p>
    <w:p>
      <w:pPr>
        <w:pStyle w:val="BookText"/>
        <w:rPr/>
      </w:pPr>
      <w:r>
        <w:rPr>
          <w:rFonts w:ascii="Amiri" w:hAnsi="Amiri" w:eastAsia="Amiri" w:cs="Amiri"/>
          <w:color w:val="111111"/>
          <w:sz w:val="28"/>
          <w:sz w:val="28"/>
          <w:szCs w:val="28"/>
          <w:rtl w:val="true"/>
          <w:lang w:bidi="ar-SA"/>
        </w:rPr>
        <w:t xml:space="preserve">فإن لم يكن إلاّ بقربى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فهاشم أولى من هن و هنات</w:t>
      </w:r>
    </w:p>
    <w:p>
      <w:pPr>
        <w:pStyle w:val="BookText"/>
        <w:rPr/>
      </w:pPr>
      <w:r>
        <w:rPr>
          <w:rFonts w:ascii="Amiri" w:hAnsi="Amiri" w:eastAsia="Amiri" w:cs="Amiri"/>
          <w:color w:val="111111"/>
          <w:sz w:val="28"/>
          <w:sz w:val="28"/>
          <w:szCs w:val="28"/>
          <w:rtl w:val="true"/>
          <w:lang w:bidi="ar-SA"/>
        </w:rPr>
        <w:t xml:space="preserve">سقى اللّه قبرا بالمدينة غيثه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فيه الأمن و البركات</w:t>
      </w:r>
    </w:p>
    <w:p>
      <w:pPr>
        <w:pStyle w:val="BookText"/>
        <w:rPr/>
      </w:pPr>
      <w:r>
        <w:rPr>
          <w:rFonts w:ascii="Amiri" w:hAnsi="Amiri" w:eastAsia="Amiri" w:cs="Amiri"/>
          <w:color w:val="111111"/>
          <w:sz w:val="28"/>
          <w:sz w:val="28"/>
          <w:szCs w:val="28"/>
          <w:rtl w:val="true"/>
          <w:lang w:bidi="ar-SA"/>
        </w:rPr>
        <w:t xml:space="preserve">نبيّ الهدى صلّى عليه مليكه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عنّا روحه التحفات</w:t>
      </w:r>
    </w:p>
    <w:p>
      <w:pPr>
        <w:pStyle w:val="BookText"/>
        <w:rPr/>
      </w:pPr>
      <w:r>
        <w:rPr>
          <w:rFonts w:ascii="Amiri" w:hAnsi="Amiri" w:eastAsia="Amiri" w:cs="Amiri"/>
          <w:color w:val="111111"/>
          <w:sz w:val="28"/>
          <w:sz w:val="28"/>
          <w:szCs w:val="28"/>
          <w:rtl w:val="true"/>
          <w:lang w:bidi="ar-SA"/>
        </w:rPr>
        <w:t xml:space="preserve">و صلّى عليه اللّه ما درّ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لاحت نجوم الليل مبتدرات</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العين في الوجنات</w:t>
      </w:r>
    </w:p>
    <w:p>
      <w:pPr>
        <w:pStyle w:val="BookText"/>
        <w:rPr/>
      </w:pPr>
      <w:r>
        <w:rPr>
          <w:rFonts w:ascii="Amiri" w:hAnsi="Amiri" w:eastAsia="Amiri" w:cs="Amiri"/>
          <w:color w:val="111111"/>
          <w:sz w:val="28"/>
          <w:sz w:val="28"/>
          <w:szCs w:val="28"/>
          <w:rtl w:val="true"/>
          <w:lang w:bidi="ar-SA"/>
        </w:rPr>
        <w:t xml:space="preserve">أفاطم قومي يا ابنة الخير فاندبي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فلات</w:t>
      </w:r>
    </w:p>
    <w:p>
      <w:pPr>
        <w:pStyle w:val="BookText"/>
        <w:rPr/>
      </w:pPr>
      <w:r>
        <w:rPr>
          <w:rFonts w:ascii="Amiri" w:hAnsi="Amiri" w:eastAsia="Amiri" w:cs="Amiri"/>
          <w:color w:val="111111"/>
          <w:sz w:val="28"/>
          <w:sz w:val="28"/>
          <w:szCs w:val="28"/>
          <w:rtl w:val="true"/>
          <w:lang w:bidi="ar-SA"/>
        </w:rPr>
        <w:t xml:space="preserve">قبور بكوفان و اخرى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بفخ نالها صلوات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بأرض الجوزجان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بباخمرى لدى الغربات </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 xml:space="preserve">و قبر بطوس يالها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ألحّت على الأحشاء بالزفرات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الغمّ و الكربات</w:t>
      </w:r>
    </w:p>
    <w:p>
      <w:pPr>
        <w:pStyle w:val="BookText"/>
        <w:rPr/>
      </w:pPr>
      <w:r>
        <w:rPr>
          <w:rFonts w:ascii="Amiri" w:hAnsi="Amiri" w:eastAsia="Amiri" w:cs="Amiri"/>
          <w:color w:val="111111"/>
          <w:sz w:val="28"/>
          <w:sz w:val="28"/>
          <w:szCs w:val="28"/>
          <w:rtl w:val="true"/>
          <w:lang w:bidi="ar-SA"/>
        </w:rPr>
        <w:t xml:space="preserve">علي بن موسى أرشد اللّه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 أفضل الصلوات</w:t>
      </w:r>
    </w:p>
    <w:p>
      <w:pPr>
        <w:pStyle w:val="BookText"/>
        <w:rPr/>
      </w:pPr>
      <w:r>
        <w:rPr>
          <w:rFonts w:ascii="Amiri" w:hAnsi="Amiri" w:eastAsia="Amiri" w:cs="Amiri"/>
          <w:color w:val="111111"/>
          <w:sz w:val="28"/>
          <w:sz w:val="28"/>
          <w:szCs w:val="28"/>
          <w:rtl w:val="true"/>
          <w:lang w:bidi="ar-SA"/>
        </w:rPr>
        <w:t xml:space="preserve">فأمّا الممضات التي لست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مبالغها منّي بكنه صفات</w:t>
      </w:r>
    </w:p>
    <w:p>
      <w:pPr>
        <w:pStyle w:val="BookText"/>
        <w:rPr/>
      </w:pPr>
      <w:r>
        <w:rPr>
          <w:rFonts w:ascii="Amiri" w:hAnsi="Amiri" w:eastAsia="Amiri" w:cs="Amiri"/>
          <w:color w:val="111111"/>
          <w:sz w:val="28"/>
          <w:sz w:val="28"/>
          <w:szCs w:val="28"/>
          <w:rtl w:val="true"/>
          <w:lang w:bidi="ar-SA"/>
        </w:rPr>
        <w:t xml:space="preserve">قبور ببطن النهر من جنب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معرّسهم منها بشط فرات</w:t>
      </w:r>
    </w:p>
    <w:p>
      <w:pPr>
        <w:pStyle w:val="BookText"/>
        <w:rPr/>
      </w:pPr>
      <w:r>
        <w:rPr>
          <w:rFonts w:ascii="Amiri" w:hAnsi="Amiri" w:eastAsia="Amiri" w:cs="Amiri"/>
          <w:color w:val="111111"/>
          <w:sz w:val="28"/>
          <w:sz w:val="28"/>
          <w:szCs w:val="28"/>
          <w:rtl w:val="true"/>
          <w:lang w:bidi="ar-SA"/>
        </w:rPr>
        <w:t xml:space="preserve">توفّوا عطاشا بالفرات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فيهم قبل حين وفات</w:t>
      </w:r>
    </w:p>
    <w:p>
      <w:pPr>
        <w:pStyle w:val="BookText"/>
        <w:rPr/>
      </w:pPr>
      <w:r>
        <w:rPr>
          <w:rFonts w:ascii="Amiri" w:hAnsi="Amiri" w:eastAsia="Amiri" w:cs="Amiri"/>
          <w:color w:val="111111"/>
          <w:sz w:val="28"/>
          <w:sz w:val="28"/>
          <w:szCs w:val="28"/>
          <w:rtl w:val="true"/>
          <w:lang w:bidi="ar-SA"/>
        </w:rPr>
        <w:t xml:space="preserve">إلى اللّه أشكو لوعة عند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سقتني بكأس الثكل و القطعات</w:t>
      </w:r>
    </w:p>
    <w:p>
      <w:pPr>
        <w:pStyle w:val="BookText"/>
        <w:rPr/>
      </w:pPr>
      <w:r>
        <w:rPr>
          <w:rFonts w:ascii="Amiri" w:hAnsi="Amiri" w:eastAsia="Amiri" w:cs="Amiri"/>
          <w:color w:val="111111"/>
          <w:sz w:val="28"/>
          <w:sz w:val="28"/>
          <w:szCs w:val="28"/>
          <w:rtl w:val="true"/>
          <w:lang w:bidi="ar-SA"/>
        </w:rPr>
        <w:t xml:space="preserve">أخاف بأن إذ دارهم فتشوقني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مصارعهم بالجزع في النحلات</w:t>
      </w:r>
    </w:p>
    <w:p>
      <w:pPr>
        <w:pStyle w:val="BookText"/>
        <w:rPr/>
      </w:pPr>
      <w:r>
        <w:rPr>
          <w:rFonts w:ascii="Amiri" w:hAnsi="Amiri" w:eastAsia="Amiri" w:cs="Amiri"/>
          <w:color w:val="111111"/>
          <w:sz w:val="28"/>
          <w:sz w:val="28"/>
          <w:szCs w:val="28"/>
          <w:rtl w:val="true"/>
          <w:lang w:bidi="ar-SA"/>
        </w:rPr>
        <w:t xml:space="preserve">تغشاهم ريب المنون فما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عقرة مغشية الحجرات</w:t>
      </w:r>
    </w:p>
    <w:p>
      <w:pPr>
        <w:pStyle w:val="BookText"/>
        <w:rPr/>
      </w:pPr>
      <w:r>
        <w:rPr>
          <w:rFonts w:ascii="Amiri" w:hAnsi="Amiri" w:eastAsia="Amiri" w:cs="Amiri"/>
          <w:color w:val="111111"/>
          <w:sz w:val="28"/>
          <w:sz w:val="28"/>
          <w:szCs w:val="28"/>
          <w:rtl w:val="true"/>
          <w:lang w:bidi="ar-SA"/>
        </w:rPr>
        <w:t xml:space="preserve">خلا أنّ منهم بالمدينة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مدينين انضاء من اللزبات</w:t>
      </w:r>
    </w:p>
    <w:p>
      <w:pPr>
        <w:pStyle w:val="BookText"/>
        <w:rPr/>
      </w:pPr>
      <w:r>
        <w:rPr>
          <w:rFonts w:ascii="Amiri" w:hAnsi="Amiri" w:eastAsia="Amiri" w:cs="Amiri"/>
          <w:color w:val="111111"/>
          <w:sz w:val="28"/>
          <w:sz w:val="28"/>
          <w:szCs w:val="28"/>
          <w:rtl w:val="true"/>
          <w:lang w:bidi="ar-SA"/>
        </w:rPr>
        <w:t xml:space="preserve">قليلة زوّار سوى أنّ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الضبع و العقبان و الرخمات</w:t>
      </w:r>
    </w:p>
    <w:p>
      <w:pPr>
        <w:pStyle w:val="BookText"/>
        <w:rPr/>
      </w:pPr>
      <w:r>
        <w:rPr>
          <w:rFonts w:ascii="Amiri" w:hAnsi="Amiri" w:eastAsia="Amiri" w:cs="Amiri"/>
          <w:color w:val="111111"/>
          <w:sz w:val="28"/>
          <w:sz w:val="28"/>
          <w:szCs w:val="28"/>
          <w:rtl w:val="true"/>
          <w:lang w:bidi="ar-SA"/>
        </w:rPr>
        <w:t xml:space="preserve">لهم كلّ يوم تربة بمضاجع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ثوت في نواحي الأرض مفترقات</w:t>
      </w:r>
    </w:p>
    <w:p>
      <w:pPr>
        <w:pStyle w:val="BookText"/>
        <w:rPr/>
      </w:pPr>
      <w:r>
        <w:rPr>
          <w:rFonts w:ascii="Amiri" w:hAnsi="Amiri" w:eastAsia="Amiri" w:cs="Amiri"/>
          <w:color w:val="111111"/>
          <w:sz w:val="28"/>
          <w:sz w:val="28"/>
          <w:szCs w:val="28"/>
          <w:rtl w:val="true"/>
          <w:lang w:bidi="ar-SA"/>
        </w:rPr>
        <w:t xml:space="preserve">تنكّب لاواء السنين 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تصطليهم جمرة الجمرات</w:t>
      </w:r>
    </w:p>
    <w:p>
      <w:pPr>
        <w:pStyle w:val="BookText"/>
        <w:rPr/>
      </w:pPr>
      <w:r>
        <w:rPr>
          <w:rFonts w:ascii="Amiri" w:hAnsi="Amiri" w:eastAsia="Amiri" w:cs="Amiri"/>
          <w:color w:val="111111"/>
          <w:sz w:val="28"/>
          <w:sz w:val="28"/>
          <w:szCs w:val="28"/>
          <w:rtl w:val="true"/>
          <w:lang w:bidi="ar-SA"/>
        </w:rPr>
        <w:t xml:space="preserve">و قد كان منهم بالحجاز و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مفاوير نحارون في الأزمات</w:t>
      </w:r>
    </w:p>
    <w:p>
      <w:pPr>
        <w:pStyle w:val="BookText"/>
        <w:rPr/>
      </w:pPr>
      <w:r>
        <w:rPr>
          <w:rFonts w:ascii="Amiri" w:hAnsi="Amiri" w:eastAsia="Amiri" w:cs="Amiri"/>
          <w:color w:val="111111"/>
          <w:sz w:val="28"/>
          <w:sz w:val="28"/>
          <w:szCs w:val="28"/>
          <w:rtl w:val="true"/>
          <w:lang w:bidi="ar-SA"/>
        </w:rPr>
        <w:t xml:space="preserve">حمى لم تزره المذنبات و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لدى الأستار و الظلمات</w:t>
      </w:r>
    </w:p>
    <w:p>
      <w:pPr>
        <w:pStyle w:val="BookText"/>
        <w:rPr/>
      </w:pPr>
      <w:r>
        <w:rPr>
          <w:rFonts w:ascii="Amiri" w:hAnsi="Amiri" w:eastAsia="Amiri" w:cs="Amiri"/>
          <w:color w:val="111111"/>
          <w:sz w:val="28"/>
          <w:sz w:val="28"/>
          <w:szCs w:val="28"/>
          <w:rtl w:val="true"/>
          <w:lang w:bidi="ar-SA"/>
        </w:rPr>
        <w:t xml:space="preserve">إذا وردوا خيلا بسمر من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مساعير حرب أفحموا العمرات</w:t>
      </w:r>
    </w:p>
    <w:p>
      <w:pPr>
        <w:pStyle w:val="BookText"/>
        <w:rPr/>
      </w:pPr>
      <w:r>
        <w:rPr>
          <w:rFonts w:ascii="Amiri" w:hAnsi="Amiri" w:eastAsia="Amiri" w:cs="Amiri"/>
          <w:color w:val="111111"/>
          <w:sz w:val="28"/>
          <w:sz w:val="28"/>
          <w:szCs w:val="28"/>
          <w:rtl w:val="true"/>
          <w:lang w:bidi="ar-SA"/>
        </w:rPr>
        <w:t xml:space="preserve">فإن فخروا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جبريل و الفرقان و السورات</w:t>
      </w:r>
    </w:p>
    <w:p>
      <w:pPr>
        <w:pStyle w:val="BookText"/>
        <w:rPr/>
      </w:pPr>
      <w:r>
        <w:rPr>
          <w:rFonts w:ascii="Amiri" w:hAnsi="Amiri" w:eastAsia="Amiri" w:cs="Amiri"/>
          <w:color w:val="111111"/>
          <w:sz w:val="28"/>
          <w:sz w:val="28"/>
          <w:szCs w:val="28"/>
          <w:rtl w:val="true"/>
          <w:lang w:bidi="ar-SA"/>
        </w:rPr>
        <w:t xml:space="preserve">و عدوا عليّا ذا المناقب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الزهراء خير بنات</w:t>
      </w:r>
    </w:p>
    <w:p>
      <w:pPr>
        <w:pStyle w:val="BookText"/>
        <w:rPr/>
      </w:pPr>
      <w:r>
        <w:rPr>
          <w:rFonts w:ascii="Amiri" w:hAnsi="Amiri" w:eastAsia="Amiri" w:cs="Amiri"/>
          <w:color w:val="111111"/>
          <w:sz w:val="28"/>
          <w:sz w:val="28"/>
          <w:szCs w:val="28"/>
          <w:rtl w:val="true"/>
          <w:lang w:bidi="ar-SA"/>
        </w:rPr>
        <w:t xml:space="preserve">و حمزة و العبّاس ذا الهدى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جعفرها الطيّار في الحجبات</w:t>
      </w:r>
    </w:p>
    <w:p>
      <w:pPr>
        <w:pStyle w:val="BookText"/>
        <w:rPr/>
      </w:pPr>
      <w:r>
        <w:rPr>
          <w:rFonts w:ascii="Amiri" w:hAnsi="Amiri" w:eastAsia="Amiri" w:cs="Amiri"/>
          <w:color w:val="111111"/>
          <w:sz w:val="28"/>
          <w:sz w:val="28"/>
          <w:szCs w:val="28"/>
          <w:rtl w:val="true"/>
          <w:lang w:bidi="ar-SA"/>
        </w:rPr>
        <w:t xml:space="preserve">أولئك لا ملقوح هند و خربها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من نوكى و من قذرات</w:t>
      </w:r>
    </w:p>
    <w:p>
      <w:pPr>
        <w:pStyle w:val="BookText"/>
        <w:rPr/>
      </w:pPr>
      <w:r>
        <w:rPr>
          <w:rFonts w:ascii="Amiri" w:hAnsi="Amiri" w:eastAsia="Amiri" w:cs="Amiri"/>
          <w:color w:val="111111"/>
          <w:sz w:val="28"/>
          <w:sz w:val="28"/>
          <w:szCs w:val="28"/>
          <w:rtl w:val="true"/>
          <w:lang w:bidi="ar-SA"/>
        </w:rPr>
        <w:t xml:space="preserve">ستسأل تيم عنهم و عدّيها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تركوا الأبناء رهن شتات</w:t>
      </w:r>
    </w:p>
    <w:p>
      <w:pPr>
        <w:pStyle w:val="BookText"/>
        <w:rPr/>
      </w:pPr>
      <w:r>
        <w:rPr>
          <w:rFonts w:ascii="Amiri" w:hAnsi="Amiri" w:eastAsia="Amiri" w:cs="Amiri"/>
          <w:color w:val="111111"/>
          <w:sz w:val="28"/>
          <w:sz w:val="28"/>
          <w:szCs w:val="28"/>
          <w:rtl w:val="true"/>
          <w:lang w:bidi="ar-SA"/>
        </w:rPr>
        <w:t xml:space="preserve">و هم عدلوها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فبيعتهم جاءت على العذرات</w:t>
      </w:r>
    </w:p>
    <w:p>
      <w:pPr>
        <w:pStyle w:val="BookText"/>
        <w:rPr/>
      </w:pPr>
      <w:r>
        <w:rPr>
          <w:rFonts w:ascii="Amiri" w:hAnsi="Amiri" w:eastAsia="Amiri" w:cs="Amiri"/>
          <w:color w:val="111111"/>
          <w:sz w:val="28"/>
          <w:sz w:val="28"/>
          <w:szCs w:val="28"/>
          <w:rtl w:val="true"/>
          <w:lang w:bidi="ar-SA"/>
        </w:rPr>
        <w:t xml:space="preserve">وليّهم صنو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الفرّاج للغمرات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ملامك في آل النبي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أحبّاي ما داموا و أهل ثقات </w:t>
      </w:r>
    </w:p>
    <w:p>
      <w:pPr>
        <w:pStyle w:val="BookText"/>
        <w:rPr/>
      </w:pPr>
      <w:r>
        <w:rPr>
          <w:rFonts w:ascii="Amiri" w:hAnsi="Amiri" w:eastAsia="Amiri" w:cs="Amiri"/>
          <w:color w:val="111111"/>
          <w:sz w:val="28"/>
          <w:sz w:val="28"/>
          <w:szCs w:val="28"/>
          <w:rtl w:val="true"/>
          <w:lang w:bidi="ar-SA"/>
        </w:rPr>
        <w:t xml:space="preserve">تحيرتهم رشد التقسي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خير خيرة الخيرات</w:t>
      </w:r>
    </w:p>
    <w:p>
      <w:pPr>
        <w:pStyle w:val="BookText"/>
        <w:rPr/>
      </w:pPr>
      <w:r>
        <w:rPr>
          <w:rFonts w:ascii="Amiri" w:hAnsi="Amiri" w:eastAsia="Amiri" w:cs="Amiri"/>
          <w:color w:val="111111"/>
          <w:sz w:val="28"/>
          <w:sz w:val="28"/>
          <w:szCs w:val="28"/>
          <w:rtl w:val="true"/>
          <w:lang w:bidi="ar-SA"/>
        </w:rPr>
        <w:t xml:space="preserve">نبذت إليهم بالمودّة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سلمت نفسي طايعا لولاتي</w:t>
      </w:r>
    </w:p>
    <w:p>
      <w:pPr>
        <w:pStyle w:val="BookText"/>
        <w:rPr/>
      </w:pPr>
      <w:r>
        <w:rPr>
          <w:rFonts w:ascii="Amiri" w:hAnsi="Amiri" w:eastAsia="Amiri" w:cs="Amiri"/>
          <w:color w:val="111111"/>
          <w:sz w:val="28"/>
          <w:sz w:val="28"/>
          <w:szCs w:val="28"/>
          <w:rtl w:val="true"/>
          <w:lang w:bidi="ar-SA"/>
        </w:rPr>
        <w:t xml:space="preserve">فيارب زدني في هواي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 حبّهم يا ربّ في حسنات</w:t>
      </w:r>
    </w:p>
    <w:p>
      <w:pPr>
        <w:pStyle w:val="BookText"/>
        <w:rPr/>
      </w:pPr>
      <w:r>
        <w:rPr>
          <w:rFonts w:ascii="Amiri" w:hAnsi="Amiri" w:eastAsia="Amiri" w:cs="Amiri"/>
          <w:color w:val="111111"/>
          <w:sz w:val="28"/>
          <w:sz w:val="28"/>
          <w:szCs w:val="28"/>
          <w:rtl w:val="true"/>
          <w:lang w:bidi="ar-SA"/>
        </w:rPr>
        <w:t xml:space="preserve">سأبكيهم ما حجّ 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ناح قمري على الشجرات</w:t>
      </w:r>
    </w:p>
    <w:p>
      <w:pPr>
        <w:pStyle w:val="BookText"/>
        <w:rPr/>
      </w:pPr>
      <w:r>
        <w:rPr>
          <w:rFonts w:ascii="Amiri" w:hAnsi="Amiri" w:eastAsia="Amiri" w:cs="Amiri"/>
          <w:color w:val="111111"/>
          <w:sz w:val="28"/>
          <w:sz w:val="28"/>
          <w:szCs w:val="28"/>
          <w:rtl w:val="true"/>
          <w:lang w:bidi="ar-SA"/>
        </w:rPr>
        <w:t xml:space="preserve">و أنّي لمولاهم و قال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لمحزون بطول حيات</w:t>
      </w:r>
    </w:p>
    <w:p>
      <w:pPr>
        <w:pStyle w:val="BookText"/>
        <w:rPr/>
      </w:pPr>
      <w:r>
        <w:rPr>
          <w:rFonts w:ascii="Amiri" w:hAnsi="Amiri" w:eastAsia="Amiri" w:cs="Amiri"/>
          <w:color w:val="111111"/>
          <w:sz w:val="28"/>
          <w:sz w:val="28"/>
          <w:szCs w:val="28"/>
          <w:rtl w:val="true"/>
          <w:lang w:bidi="ar-SA"/>
        </w:rPr>
        <w:t xml:space="preserve">بنفسي أنتم من كهول و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لفك عناة أو لحمل ديات</w:t>
      </w:r>
    </w:p>
    <w:p>
      <w:pPr>
        <w:pStyle w:val="BookText"/>
        <w:rPr/>
      </w:pPr>
      <w:r>
        <w:rPr>
          <w:rFonts w:ascii="Amiri" w:hAnsi="Amiri" w:eastAsia="Amiri" w:cs="Amiri"/>
          <w:color w:val="111111"/>
          <w:sz w:val="28"/>
          <w:sz w:val="28"/>
          <w:szCs w:val="28"/>
          <w:rtl w:val="true"/>
          <w:lang w:bidi="ar-SA"/>
        </w:rPr>
        <w:t xml:space="preserve">و للخيل لما قيد الموت خطوها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فأطلقتم منهنّ بالذربات</w:t>
      </w:r>
    </w:p>
    <w:p>
      <w:pPr>
        <w:pStyle w:val="BookText"/>
        <w:rPr/>
      </w:pPr>
      <w:r>
        <w:rPr>
          <w:rFonts w:ascii="Amiri" w:hAnsi="Amiri" w:eastAsia="Amiri" w:cs="Amiri"/>
          <w:color w:val="111111"/>
          <w:sz w:val="28"/>
          <w:sz w:val="28"/>
          <w:szCs w:val="28"/>
          <w:rtl w:val="true"/>
          <w:lang w:bidi="ar-SA"/>
        </w:rPr>
        <w:t xml:space="preserve">أحبّ قصي الرحم من أجل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أهجر فيكم زوجتي و بنات</w:t>
      </w:r>
    </w:p>
    <w:p>
      <w:pPr>
        <w:pStyle w:val="BookText"/>
        <w:rPr/>
      </w:pPr>
      <w:r>
        <w:rPr>
          <w:rFonts w:ascii="Amiri" w:hAnsi="Amiri" w:eastAsia="Amiri" w:cs="Amiri"/>
          <w:color w:val="111111"/>
          <w:sz w:val="28"/>
          <w:sz w:val="28"/>
          <w:szCs w:val="28"/>
          <w:rtl w:val="true"/>
          <w:lang w:bidi="ar-SA"/>
        </w:rPr>
        <w:t xml:space="preserve">و أكتم حميكم مخافة كاشح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الحقّ غير موات</w:t>
      </w:r>
    </w:p>
    <w:p>
      <w:pPr>
        <w:pStyle w:val="BookText"/>
        <w:rPr/>
      </w:pPr>
      <w:r>
        <w:rPr>
          <w:rFonts w:ascii="Amiri" w:hAnsi="Amiri" w:eastAsia="Amiri" w:cs="Amiri"/>
          <w:color w:val="111111"/>
          <w:sz w:val="28"/>
          <w:sz w:val="28"/>
          <w:szCs w:val="28"/>
          <w:rtl w:val="true"/>
          <w:lang w:bidi="ar-SA"/>
        </w:rPr>
        <w:t xml:space="preserve">فيا عين بكيّهم وجودي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آن للتسكاب و الهملات</w:t>
      </w:r>
    </w:p>
    <w:p>
      <w:pPr>
        <w:pStyle w:val="BookText"/>
        <w:rPr/>
      </w:pPr>
      <w:r>
        <w:rPr>
          <w:rFonts w:ascii="Amiri" w:hAnsi="Amiri" w:eastAsia="Amiri" w:cs="Amiri"/>
          <w:color w:val="111111"/>
          <w:sz w:val="28"/>
          <w:sz w:val="28"/>
          <w:szCs w:val="28"/>
          <w:rtl w:val="true"/>
          <w:lang w:bidi="ar-SA"/>
        </w:rPr>
        <w:t xml:space="preserve">لقد خفت في الدّنيا و أيّام سغبها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لأرجو الامن بعد وفات</w:t>
      </w:r>
    </w:p>
    <w:p>
      <w:pPr>
        <w:pStyle w:val="BookText"/>
        <w:rPr/>
      </w:pPr>
      <w:r>
        <w:rPr>
          <w:rFonts w:ascii="Amiri" w:hAnsi="Amiri" w:eastAsia="Amiri" w:cs="Amiri"/>
          <w:color w:val="111111"/>
          <w:sz w:val="28"/>
          <w:sz w:val="28"/>
          <w:szCs w:val="28"/>
          <w:rtl w:val="true"/>
          <w:lang w:bidi="ar-SA"/>
        </w:rPr>
        <w:t xml:space="preserve">ألم تراني مذ ثلاثون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 أغدو دائم الحسرات</w:t>
      </w:r>
    </w:p>
    <w:p>
      <w:pPr>
        <w:pStyle w:val="BookText"/>
        <w:rPr/>
      </w:pPr>
      <w:r>
        <w:rPr>
          <w:rFonts w:ascii="Amiri" w:hAnsi="Amiri" w:eastAsia="Amiri" w:cs="Amiri"/>
          <w:color w:val="111111"/>
          <w:sz w:val="28"/>
          <w:sz w:val="28"/>
          <w:szCs w:val="28"/>
          <w:rtl w:val="true"/>
          <w:lang w:bidi="ar-SA"/>
        </w:rPr>
        <w:t xml:space="preserve">أر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 xml:space="preserve">و كيف أداوي من جوى بي و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أهل الكفر و اللّعنات</w:t>
      </w:r>
    </w:p>
    <w:p>
      <w:pPr>
        <w:pStyle w:val="BookText"/>
        <w:rPr/>
      </w:pPr>
      <w:r>
        <w:rPr>
          <w:rFonts w:ascii="Amiri" w:hAnsi="Amiri" w:eastAsia="Amiri" w:cs="Amiri"/>
          <w:color w:val="111111"/>
          <w:sz w:val="28"/>
          <w:sz w:val="28"/>
          <w:szCs w:val="28"/>
          <w:rtl w:val="true"/>
          <w:lang w:bidi="ar-SA"/>
        </w:rPr>
        <w:t xml:space="preserve">و آل زياد في القصور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رسول اللّه منهتكات</w:t>
      </w:r>
    </w:p>
    <w:p>
      <w:pPr>
        <w:pStyle w:val="BookText"/>
        <w:rPr/>
      </w:pPr>
      <w:r>
        <w:rPr>
          <w:rFonts w:ascii="Amiri" w:hAnsi="Amiri" w:eastAsia="Amiri" w:cs="Amiri"/>
          <w:color w:val="111111"/>
          <w:sz w:val="28"/>
          <w:sz w:val="28"/>
          <w:szCs w:val="28"/>
          <w:rtl w:val="true"/>
          <w:lang w:bidi="ar-SA"/>
        </w:rPr>
        <w:t xml:space="preserve">سأبيكيهم ما ذرّ في الأفق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مناد الخير بالصلوات</w:t>
      </w:r>
    </w:p>
    <w:p>
      <w:pPr>
        <w:pStyle w:val="BookText"/>
        <w:rPr/>
      </w:pPr>
      <w:r>
        <w:rPr>
          <w:rFonts w:ascii="Amiri" w:hAnsi="Amiri" w:eastAsia="Amiri" w:cs="Amiri"/>
          <w:color w:val="111111"/>
          <w:sz w:val="28"/>
          <w:sz w:val="28"/>
          <w:szCs w:val="28"/>
          <w:rtl w:val="true"/>
          <w:lang w:bidi="ar-SA"/>
        </w:rPr>
        <w:t xml:space="preserve">و ما طلعت شمس و حان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أبكيهم و بالغدوات</w:t>
      </w:r>
    </w:p>
    <w:p>
      <w:pPr>
        <w:pStyle w:val="BookText"/>
        <w:rPr/>
      </w:pPr>
      <w:r>
        <w:rPr>
          <w:rFonts w:ascii="Amiri" w:hAnsi="Amiri" w:eastAsia="Amiri" w:cs="Amiri"/>
          <w:color w:val="111111"/>
          <w:sz w:val="28"/>
          <w:sz w:val="28"/>
          <w:szCs w:val="28"/>
          <w:rtl w:val="true"/>
          <w:lang w:bidi="ar-SA"/>
        </w:rPr>
        <w:t xml:space="preserve">ديار رسول اللّه أصبحن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تسكن الحجرات</w:t>
      </w:r>
    </w:p>
    <w:p>
      <w:pPr>
        <w:pStyle w:val="BookText"/>
        <w:rPr/>
      </w:pPr>
      <w:r>
        <w:rPr>
          <w:rFonts w:ascii="Amiri" w:hAnsi="Amiri" w:eastAsia="Amiri" w:cs="Amiri"/>
          <w:color w:val="111111"/>
          <w:sz w:val="28"/>
          <w:sz w:val="28"/>
          <w:szCs w:val="28"/>
          <w:rtl w:val="true"/>
          <w:lang w:bidi="ar-SA"/>
        </w:rPr>
        <w:t xml:space="preserve">و آل رسول اللّه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ربة الحجلات</w:t>
      </w:r>
    </w:p>
    <w:p>
      <w:pPr>
        <w:pStyle w:val="BookText"/>
        <w:rPr/>
      </w:pPr>
      <w:r>
        <w:rPr>
          <w:rFonts w:ascii="Amiri" w:hAnsi="Amiri" w:eastAsia="Amiri" w:cs="Amiri"/>
          <w:color w:val="111111"/>
          <w:sz w:val="28"/>
          <w:sz w:val="28"/>
          <w:szCs w:val="28"/>
          <w:rtl w:val="true"/>
          <w:lang w:bidi="ar-SA"/>
        </w:rPr>
        <w:t xml:space="preserve">و آل رسول اللّه تسبى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آمنوا السربات</w:t>
      </w:r>
    </w:p>
    <w:p>
      <w:pPr>
        <w:pStyle w:val="BookText"/>
        <w:rPr/>
      </w:pPr>
      <w:r>
        <w:rPr>
          <w:rFonts w:ascii="Amiri" w:hAnsi="Amiri" w:eastAsia="Amiri" w:cs="Amiri"/>
          <w:color w:val="111111"/>
          <w:sz w:val="28"/>
          <w:sz w:val="28"/>
          <w:szCs w:val="28"/>
          <w:rtl w:val="true"/>
          <w:lang w:bidi="ar-SA"/>
        </w:rPr>
        <w:t xml:space="preserve">إذا وتروا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 xml:space="preserve">فلولا الذي أرجوه في اليوم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نفسي اثرهم حسرات</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النعماء و النقمات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نفس طيبي ثمّ يا نفس أبشري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بعيد كلّما هو آت </w:t>
      </w:r>
    </w:p>
    <w:p>
      <w:pPr>
        <w:pStyle w:val="BookText"/>
        <w:rPr/>
      </w:pPr>
      <w:r>
        <w:rPr>
          <w:rFonts w:ascii="Amiri" w:hAnsi="Amiri" w:eastAsia="Amiri" w:cs="Amiri"/>
          <w:color w:val="111111"/>
          <w:sz w:val="28"/>
          <w:sz w:val="28"/>
          <w:szCs w:val="28"/>
          <w:rtl w:val="true"/>
          <w:lang w:bidi="ar-SA"/>
        </w:rPr>
        <w:t xml:space="preserve">و لا تجزعي من مدّة الجور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قوتي قد أذنت بثبات</w:t>
      </w:r>
    </w:p>
    <w:p>
      <w:pPr>
        <w:pStyle w:val="BookText"/>
        <w:rPr/>
      </w:pPr>
      <w:r>
        <w:rPr>
          <w:rFonts w:ascii="Amiri" w:hAnsi="Amiri" w:eastAsia="Amiri" w:cs="Amiri"/>
          <w:color w:val="111111"/>
          <w:sz w:val="28"/>
          <w:sz w:val="28"/>
          <w:szCs w:val="28"/>
          <w:rtl w:val="true"/>
          <w:lang w:bidi="ar-SA"/>
        </w:rPr>
        <w:t xml:space="preserve">فإن قرب الرحمن من تلك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 من عمري و وقت وفات</w:t>
      </w:r>
    </w:p>
    <w:p>
      <w:pPr>
        <w:pStyle w:val="BookText"/>
        <w:rPr/>
      </w:pPr>
      <w:r>
        <w:rPr>
          <w:rFonts w:ascii="Amiri" w:hAnsi="Amiri" w:eastAsia="Amiri" w:cs="Amiri"/>
          <w:color w:val="111111"/>
          <w:sz w:val="28"/>
          <w:sz w:val="28"/>
          <w:szCs w:val="28"/>
          <w:rtl w:val="true"/>
          <w:lang w:bidi="ar-SA"/>
        </w:rPr>
        <w:t xml:space="preserve">شفيت و لم أترك لنفسي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 منهم منصل و قنات</w:t>
      </w:r>
    </w:p>
    <w:p>
      <w:pPr>
        <w:pStyle w:val="BookText"/>
        <w:rPr/>
      </w:pPr>
      <w:r>
        <w:rPr>
          <w:rFonts w:ascii="Amiri" w:hAnsi="Amiri" w:eastAsia="Amiri" w:cs="Amiri"/>
          <w:color w:val="111111"/>
          <w:sz w:val="28"/>
          <w:sz w:val="28"/>
          <w:szCs w:val="28"/>
          <w:rtl w:val="true"/>
          <w:lang w:bidi="ar-SA"/>
        </w:rPr>
        <w:t xml:space="preserve">فإنّي من الرحمن أرجو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لدى الفردوس غير تبات</w:t>
      </w:r>
    </w:p>
    <w:p>
      <w:pPr>
        <w:pStyle w:val="BookText"/>
        <w:rPr/>
      </w:pPr>
      <w:r>
        <w:rPr>
          <w:rFonts w:ascii="Amiri" w:hAnsi="Amiri" w:eastAsia="Amiri" w:cs="Amiri"/>
          <w:color w:val="111111"/>
          <w:sz w:val="28"/>
          <w:sz w:val="28"/>
          <w:szCs w:val="28"/>
          <w:rtl w:val="true"/>
          <w:lang w:bidi="ar-SA"/>
        </w:rPr>
        <w:t xml:space="preserve">عسى اللّه أن يرتاح للخلق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قوم دائم اللحظات</w:t>
      </w:r>
    </w:p>
    <w:p>
      <w:pPr>
        <w:pStyle w:val="BookText"/>
        <w:rPr/>
      </w:pPr>
      <w:r>
        <w:rPr>
          <w:rFonts w:ascii="Amiri" w:hAnsi="Amiri" w:eastAsia="Amiri" w:cs="Amiri"/>
          <w:color w:val="111111"/>
          <w:sz w:val="28"/>
          <w:sz w:val="28"/>
          <w:szCs w:val="28"/>
          <w:rtl w:val="true"/>
          <w:lang w:bidi="ar-SA"/>
        </w:rPr>
        <w:t xml:space="preserve">فإن قلت عرفا أنكروه بمنكر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عظوا على التحقيق بالشبهات</w:t>
      </w:r>
    </w:p>
    <w:p>
      <w:pPr>
        <w:pStyle w:val="BookText"/>
        <w:rPr/>
      </w:pPr>
      <w:r>
        <w:rPr>
          <w:rFonts w:ascii="Amiri" w:hAnsi="Amiri" w:eastAsia="Amiri" w:cs="Amiri"/>
          <w:color w:val="111111"/>
          <w:sz w:val="28"/>
          <w:sz w:val="28"/>
          <w:szCs w:val="28"/>
          <w:rtl w:val="true"/>
          <w:lang w:bidi="ar-SA"/>
        </w:rPr>
        <w:t xml:space="preserve">تقاصر نفسي دائما عن جدالهم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ما ألقى من العبرات</w:t>
      </w:r>
    </w:p>
    <w:p>
      <w:pPr>
        <w:pStyle w:val="BookText"/>
        <w:rPr/>
      </w:pPr>
      <w:r>
        <w:rPr>
          <w:rFonts w:ascii="IRNazanin" w:hAnsi="IRNazanin" w:eastAsia="IRNazanin"/>
          <w:color w:val="111111"/>
          <w:sz w:val="28"/>
          <w:sz w:val="28"/>
          <w:szCs w:val="28"/>
          <w:rtl w:val="true"/>
          <w:lang w:bidi="fa-IR"/>
        </w:rPr>
        <w:t xml:space="preserve">أحاول نقل الصمّ عن مستقرّها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إسماع أحجار من الصلدات</w:t>
      </w:r>
    </w:p>
    <w:p>
      <w:pPr>
        <w:pStyle w:val="BookText"/>
        <w:rPr/>
      </w:pPr>
      <w:r>
        <w:rPr>
          <w:rFonts w:ascii="Amiri" w:hAnsi="Amiri" w:eastAsia="Amiri" w:cs="Amiri"/>
          <w:color w:val="111111"/>
          <w:sz w:val="28"/>
          <w:sz w:val="28"/>
          <w:szCs w:val="28"/>
          <w:rtl w:val="true"/>
          <w:lang w:bidi="ar-SA"/>
        </w:rPr>
        <w:t xml:space="preserve">فحسبي منهم أن أبوء بغصّة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صدري و في لهوات</w:t>
      </w:r>
    </w:p>
    <w:p>
      <w:pPr>
        <w:pStyle w:val="BookText"/>
        <w:rPr/>
      </w:pPr>
      <w:r>
        <w:rPr>
          <w:rFonts w:ascii="Amiri" w:hAnsi="Amiri" w:eastAsia="Amiri" w:cs="Amiri"/>
          <w:color w:val="111111"/>
          <w:sz w:val="28"/>
          <w:sz w:val="28"/>
          <w:szCs w:val="28"/>
          <w:rtl w:val="true"/>
          <w:lang w:bidi="ar-SA"/>
        </w:rPr>
        <w:t xml:space="preserve">فمن عارف لم ينتفع و 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به الأهواء للشهوات</w:t>
      </w:r>
    </w:p>
    <w:p>
      <w:pPr>
        <w:pStyle w:val="BookText"/>
        <w:rPr/>
      </w:pPr>
      <w:r>
        <w:rPr>
          <w:rFonts w:ascii="Amiri" w:hAnsi="Amiri" w:eastAsia="Amiri" w:cs="Amiri"/>
          <w:color w:val="111111"/>
          <w:sz w:val="28"/>
          <w:sz w:val="28"/>
          <w:szCs w:val="28"/>
          <w:rtl w:val="true"/>
          <w:lang w:bidi="ar-SA"/>
        </w:rPr>
        <w:t xml:space="preserve">كأنّك بالأضلاع قد ضاق ذرعها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من شدّة الزفرات</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بعض أبيات القصيدة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عجم اللفظ؛الأعجم الذي لا يفصح و لا يبيّن كلامه و منه الحيوانات العجم و به سمّي العجم و هم خلاف العرب لأنّهم لا يفهمون اللغة العربية التي هي الأصل في لغات هذا الدّين المحمّدي على مشرّفه و على آله أفضل الصلوات،و المراد هنا الطيور و نغماتها التي تتجاوب بالرنّة و النوح في أطلال ديار الأحباب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اسارى هوا ماض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الخ،يعني أنّ تلك الأنفس أسيرات في عشق الأحباب الماضين و الآتين،و لعلّ المراد من الآتي هذا الدولة المهدوية على القائم بها أفضل الصلوات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اسعدن أو اسعفن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الخ؛الإسعاد الإعانة و الإسعاف الإيصال إلى البغية و الضمير يرجع إلى الطيور النايحة و قيل إلى العشّاق و هو بعيد،قيل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الأصوب فاصعدن و أسففن من اسف الطائر إذا دنى من الأرض في طيرانه يعني،يطرن تارة صعودا و اخرى هبوطا و التقوّض التفرّق</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العرصات الخاليات من المها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الخ،المها بقر الوحش و رجل شج أي حزين و الصب العاشق المشتاق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العرصات ثانيا تأكيد للأوّل أو متعلّق بشج و صب و 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المعاهد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الخ؛أي كنت أعهد أماكنها خضرة و هي مألف للنساء البيض و الحقر بالتحريك شدّة الحياء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نصبا</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على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يعدين الوصال على القلى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الخ؛من أعداه عليه أي أعانه عليه أي،يجعلن الوصل غالبا على الهجر لما يكون فيها من أسباب الوصال و كذلك تلك الليالي تعين القرب على الاغتراب و تجعل الأحباب في الأوطان،و الغربات مفارقة الديار،و لعلّ المراد هنا ما كان الأئمّة عليهم السّلام عليه من الاجتماع في أعصار النبوّة و في أعصار خلافة أمير المؤمنين ثمّ وقع عليهم التفرّق و الاغتراب من واقعة الطفوف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 أيدي سبأ</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يلحظن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الخ؛العيون،و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نشوة أي سكرة،و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بمحسر أراد به وادي المحسر المشهور،و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 جورها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جرّ من الجريرة و هي الجناية العظيمة و الظاهر أنّه فعل ماض من الجرّ و هو السحب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قوله؛طالبا للنور الخ،يعني أنّ الناس يطلبون الهداية من أئمّة الجور و أعوانهم و هم ظلمات و شبهات فكيف يطلب منها نور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الزرقاء و العبلات،الزرقة أبغض الألوان إلى العرب لأنّه لون أعدائهم الروم و عبله اسم اميّة الصغرى و هم من قريش يقال لهم العبلات بالتحريك و سميّة أم زياد ابن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تلك إلاّ 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الخ،أي لم يكن ما وقع بعد النبيّ صلّى اللّه عليه و اله إلاّ امتحانا ظهر به كفرهم و نفاقهم بدعوى الضلال من الشيء القبيح،لأنّ هن و هنات كناية عنه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قيل أصحاب السقيفة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 مصدر خبره نتات من النتو بمعنى الارتفاع أي،قول أصحاب السقيفة الذي وقع عقد البيعة بها لأبي بكر و هو ادّعاء الخلافة بالوراثة و هو احتجاجهم على الأنصار بأنّهم من قريش و من أهل بيت النبيّ صلّى اللّه عليه و اله بعائشة و حفصة قول غريب،لأنّ هذا الاحتجاج أين مبلغه من بنوّة الحسنين و فاطمة و اخوة أمير المؤمنين عليه السّلام و عمومته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الخ،من الزمام و هو كناية عن انتظام الامور و اتّساقها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شامخ الهضبات،الشامخ العالي،و الهضبات الجبال المنبسطة على وجه الأرض،و اللزيات جمع لزية بالتحريك و هو الشدّة و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موتنفات أي،طريات جديدات لم يسبق إليها من قولهم روضة أنف كعنق أي لم ترع و كاس أنف أي لم يشرب و أمر انف مستأنف،و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تدرك بخير أي بمال أي أنّها مناقبة إلهية ذاتية ليست مثل مناقب الملوك و السلاطين التي يدركونها ببذل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الذربات جمع ذربة و هي الحدّة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أذريت دمع العين،أي سكبته و صببته و الذرى اسم الدمع المصبوب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نسأل الدار،قد شاع في أشعار العرب هذا النوع من الخطاب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 تخاطب الواحد مخاطبة الاثنين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للتأكيد من قبيل لبّيك أي قف،و قيل خطاب إلى أقلّ ما يكون معه من جمل و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شطت،أي بعدت و النوى الوجه الذي ينويه المسافر و الأفانين الأغصان، و المطاعيم جمع المطعام و هو كثير الاطعام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مضطفن ذو احنة و ترات،المضطفن المنطوي على الأحقاد،و الاحنة بالكسر الحقد و الموتور الذي قتل له قتيل فلم يدرك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غرات أي تغلي غليان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بقربى محمّد،إشارة إلى ما احتجّ به المهاجرون على الأنصار في السقيفة بكونهم أقرب من الرسول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 بفخّ،إشارة إلى القتل بفخ في زمن الهادي العبّاسي أخي الرشيد فإنّه تولّى الخلافة قبله و قتل في ذلك المكان الحسين بن علي بن الحسن بن الحسن بن علي بن أبي طالب و سليمان بن عبد اللّه بن الحسن و أتباعهما لمّا خرجوا في زمنه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بأرض الجوزجان،إشارة إلى قتل يحيى بن زيد بن علي بن الحسين عليه السّلام فإنّه قتل بجوزجان و صلب بها في زمن الوليد و كان مصلوبا على ظهر أبو مسلم فأنزله و دفنه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باخمرا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موضع على ستّة عشر فرسخا من الكوفة قتل فيه إبراهيم بن عبد اللّه ابن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الممضات من قولهم امضه الجرح أي أوجعه يعني لا أبلغ كنه صفاتي أن أصف أنّها بلغت منّي أي مبلغ من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لوعة الحبّ حرقته،و ازدار افتعل من الزيارة،و شاقني حبّها أهاجني يعني إنّي أخاف من زيارتهم أن لا أصبر عند رؤية مصارعهم فيورث جزعي و تحول جسمي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العقر بالضم و الفتح محلّة القوم و وسط الدار و أصلها أي ليس لهم دار و ساحة تأتي الناس حجراتها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مدينين أي مقيمين أيضا أي مهزولين أو مجرّدين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العقبان جمع العقاب و الرخمات جمع الرخمة أي لا يزور قبورهم سوى هذه 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اللاء و الشدّة أي لا يجاورهم لاواء السنين لسرعة فراقهم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مغوار كثير الغارات و غارهم اللّه بخير أصابهم بخصب و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تزره المذنبات أي لم تقربه إلاّ المطهّرات من الذنوب،و المسعر 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الخشب الذي تسعر به النار و منه قيل للرجل إنّه مسعر حرب أي تحمى به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النوكى الحمقى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ملامك بالنصب أي كفّ عنّي ملامك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عناة أي أسارى أي كانوا معدين مرجوّين لفكّ الأسارى و حمل الديات عن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 الرحم،أي أحبّ من كان بعيدا من جهة الرحم إذا كان محبّا لكم و اهجر زوجتي و بناتي إذا كنّ مخالفات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حبيكم،أي حبّي إيّاكم،و المواطاة المطاوعة المثافقة و هملت عينه فاضت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الحرقة،و شدّة الوجد من عشق أو حزن،و البلقع الأرض الخالية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ربّة الحجلات المربوبة فيها و فلان آمن في سربه أي في نفسه و فلان واسع السرب أي رخي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وتروا البيت،معناه إذا قتل منهم قتيل و أرادوا الأخذ بدمه مدّوا أيديا ممنوعات عن أخذ الثأر لعدم تمكّنهم منه،و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منقبضات عن أوتار الملاهي فيكون وصف أيديهم بالطهارة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بتات،أي غير منقطع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ارتاح اللّه لفلان أي رحمه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باء بغضب </w:t>
      </w:r>
    </w:p>
    <w:p>
      <w:pPr>
        <w:pStyle w:val="BookText"/>
        <w:rPr/>
      </w:pPr>
      <w:r>
        <w:rPr>
          <w:rFonts w:ascii="Amiri" w:hAnsi="Amiri" w:eastAsia="Amiri" w:cs="Amiri"/>
          <w:color w:val="111111"/>
          <w:sz w:val="28"/>
          <w:sz w:val="28"/>
          <w:szCs w:val="28"/>
          <w:rtl w:val="true"/>
          <w:lang w:bidi="ar-SA"/>
        </w:rPr>
        <w:t>أي رجع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دعبل الخزاعي كتب قصيدته هذه على ثوب و أحرم فيه و أمر بأن يكون في كفنه،و لم يزل دعبل مرهوب اللّسان و يخاف من هجائه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دعبلا،فقلت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أجسر الناس حيث تقول للمأمون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من القوم الذين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أخاك و شرّفتك بمقعد</w:t>
      </w:r>
    </w:p>
    <w:p>
      <w:pPr>
        <w:pStyle w:val="BookText"/>
        <w:rPr/>
      </w:pPr>
      <w:r>
        <w:rPr>
          <w:rFonts w:ascii="Amiri" w:hAnsi="Amiri" w:eastAsia="Amiri" w:cs="Amiri"/>
          <w:color w:val="111111"/>
          <w:sz w:val="28"/>
          <w:sz w:val="28"/>
          <w:szCs w:val="28"/>
          <w:rtl w:val="true"/>
          <w:lang w:bidi="ar-SA"/>
        </w:rPr>
        <w:t xml:space="preserve">رفعوا محلّك بعد طول خموله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استنقذوك من الحضيض الأوهد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إسحاق إنّي أجد خشبتي مذ أربعين سنة و لا أجد من يصلبني عليها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بالقوم الذين قتلوا أخاه الأمين عبد اللّه بن طاهر الخزاعي،فإنّه كان مقدم عساكر المأمون و هو الذي فتح له البلدان و قتل أخاه الأمين و مكّنه من الملك و الخلافة و كانت قبائل خزاعة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العلل عن محمّد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كانت عداوة ابن حنبل مع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جدّه ذا الثدية الذي قتله علي بن أبي طالب عليه السّلام يوم النهروان كان رئيس الخوارج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حشرم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مجلس أحمد بن حنبل فجرى ذكر علي بن أبي طالب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الرجل سنيّا يبغض عليا قليلا،قال علي بن حشرم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الرجل سنيا حتّى يحبّ عليّا كثيرا فضربوني و طردوني من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مناقب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معروف الكرخي كان من موالي علي بن موسى الرضا عليه السّلام و كان أبواه نصرانيين سلّما معروفا إلى المعلم و هو صبي،فكان المعلّم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ثالث ثلاثة و هو يقول بل هو الواحد فضربه المعلّم ضربا مبرحا فهرب و مضى إلى الرضا عليه السّلام و أسلم على يده،ثمّ إنّه أتى داره فدقّ الباب،فقال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بالباب؟</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 الحنفي،فأسلم أبوه ببركات الرضا عليه السّلام،قال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فعشت زمانا ثمّ تركت كلّما كنت فيه إلاّ خدمة مولاي علي 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موسى الرضا عليه السّلام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العبّاسي أخبرني أنّك رخّصت في سماع الغناء؟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الزنديق ما هكذا كان إنّما سألني عن سماع الغناء،فأخبرته أنّ رجلا أتى أبا جعفر محمّد بن علي بن الحسين عليه السّلام فسأله عن سماع الغناء،فقال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إذا ميّز اللّه تبارك و تعالى بين الحقّ و الباطل مع أيّهما يكون الغناء؟</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فقد حكمت على نفسك فهكذا كان قولي له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أحد من الإمامية رضوان اللّه عليهم إلى جواز سماع الغناء سوى صاحب الوافي من المعاصرين،فإنّه صرّح بجوازه و هو عجيب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01" w:name="pg11793_114712"/>
    </w:p>
    <w:p>
      <w:pPr>
        <w:pStyle w:val="Heading4"/>
        <w:numPr>
          <w:ilvl w:val="3"/>
          <w:numId w:val="1"/>
        </w:numPr>
        <w:rPr/>
      </w:pPr>
      <w:bookmarkStart w:id="502" w:name="__RefHeading___Toc10262267_73709187"/>
      <w:bookmarkStart w:id="503" w:name="_Toc182"/>
      <w:bookmarkEnd w:id="501"/>
      <w:bookmarkEnd w:id="502"/>
      <w:r>
        <w:rPr>
          <w:rtl w:val="true"/>
        </w:rPr>
        <w:t>حديث سعوط المجانين</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عن محمّد بن عبد اللّه بن طاهر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واقفا على رأس أبي و عنده أبو الصلت الهروي و إسحاق بن راهويه و أحمد بن محمّد بن حنبل،فقال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ليحدّثني كلّ رجل منكم بحديث،فقال أبو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موسى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 اللّه رضي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موسى بن جعفر عن أبيه جعفر بن محمّد عن أبيه محمّد بن علي عن أبيه عليّ بن الحسين عن أبيه الحسين بن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قول و عمل،فلمّا خرجنا قال أحمد بن محمّد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الاسناد؟</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سعوط المجانين إذا سعّط بن المجنون أفاق </w:t>
      </w:r>
      <w:r>
        <w:rPr>
          <w:rStyle w:val="FootnoteAnchor"/>
          <w:rtl w:val="true"/>
        </w:rPr>
        <w:footnoteReference w:id="775"/>
      </w:r>
    </w:p>
    <w:p>
      <w:pPr>
        <w:pStyle w:val="Heading4"/>
        <w:numPr>
          <w:ilvl w:val="3"/>
          <w:numId w:val="1"/>
        </w:numPr>
        <w:rPr/>
      </w:pPr>
      <w:bookmarkStart w:id="504" w:name="__RefHeading___Toc10262269_73709187"/>
      <w:bookmarkStart w:id="505" w:name="_Toc183"/>
      <w:bookmarkEnd w:id="504"/>
      <w:r>
        <w:rPr>
          <w:rtl w:val="true"/>
        </w:rPr>
        <w:t>صفوان الجمّال كان يعمل عن أصحابه</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الاختصاص للمفيد طاب ثراه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محمّد بن جعفر المؤدّب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صفوان بن يحيى كان من أوثق أهل زمانه عند أصحاب الحديث و كان يصلّي كلّ يوم خمسين و مائة ركعة و يصوم في السنة ثلاثة أشهر و يخرج زكاة ماله في كلّ سنة ثلاث مرّات، و ذلك أنّه اشترك هو و عبد اللّه بن جندب و علي بن النعمان في بيت اللّه الحرام،فتعاقدوا جميعا إن مات واحد منهم صلّى من بقي منهم صلاته و يصوم عنه و يحجّ عنه و يزكّي عنه ما دام حيّا فمات صاحباه و بقي صفوان بعدهما و كان يفي لهما بذلك يصلّي عنهما و يزكّي عنهما و يحجّ عنهما و كلّ شيء من البرّ و الصلاح يفعله لنفسه كذلك يفعله لصاحبيه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جيرانه من أهل الكوفة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تحمل لي إلى المنزل دينارين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جمالي بكرى حتّى أستأمر فيه جمالي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مثل هذا الورع من الفاضل الزاهد المولى أحمد الأردبيلي قدّس اللّه </w:t>
      </w:r>
      <w:bookmarkStart w:id="506" w:name="pg11793_114713"/>
    </w:p>
    <w:p>
      <w:pPr>
        <w:pStyle w:val="BookText"/>
        <w:rPr/>
      </w:pPr>
      <w:bookmarkEnd w:id="506"/>
      <w:r>
        <w:rPr>
          <w:rFonts w:ascii="Amiri" w:hAnsi="Amiri" w:eastAsia="Amiri" w:cs="Amiri"/>
          <w:color w:val="111111"/>
          <w:sz w:val="28"/>
          <w:sz w:val="28"/>
          <w:szCs w:val="28"/>
          <w:rtl w:val="true"/>
          <w:lang w:bidi="ar-SA"/>
        </w:rPr>
        <w:t>ضريحه فإنّه استأجر حمارا من النجف الى مشهد الكاظم عليه السّلام فلما رجع أودعه رجل من أهل بغداد رسالة الى أهله في النجف فوضعها في جيبه و ساق الحمار من بغداد الى النجف و لم يركبه فقيل له في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أركب الحمار و الخط في جيبي و ما استأمرت صاحبه</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0262271_73709187"/>
      <w:bookmarkStart w:id="508" w:name="_Toc184"/>
      <w:bookmarkEnd w:id="507"/>
      <w:r>
        <w:rPr>
          <w:rtl w:val="true"/>
        </w:rPr>
        <w:t>حال محمّد بن سنان</w:t>
      </w:r>
      <w:bookmarkEnd w:id="508"/>
    </w:p>
    <w:p>
      <w:pPr>
        <w:pStyle w:val="BookText"/>
        <w:rPr/>
      </w:pPr>
      <w:r>
        <w:rPr>
          <w:rFonts w:ascii="Amiri" w:hAnsi="Amiri" w:eastAsia="Amiri" w:cs="Amiri"/>
          <w:color w:val="111111"/>
          <w:sz w:val="28"/>
          <w:sz w:val="28"/>
          <w:szCs w:val="28"/>
          <w:rtl w:val="true"/>
          <w:lang w:bidi="ar-SA"/>
        </w:rPr>
        <w:t>و عن عبد اللّه بن جندب و كان وكيلا للكاظم و الرضا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الثاني عليه السّلام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جزى اللّه محمّد بن سنان عنّي خيرا فقد وفى لي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بن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الثاني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اللّه عن محمّد بن سنان برضاي عنه،فما خالفني و لا خالف أبي قط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سمعت من يذكر طعنا على محمّد بن سنان و لعلّه لم يقف إلاّ على الطعن عليه و لم يقف على تزكيته و الثناء عليه و كذلك يحتمل أكثر الطعون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شيخنا المعظّم المأمون المفيد محمّد بن محمّد بن النعمان في كتاب كمال شهر رمضان لمّا ذكر محمّد بن سنان،ما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المشهور عن السادة عليهم السّلام من الوصف لهذا الرجل خلاف ما به شيخنا أتاه و وصفه و الظاهر من القول ضدّ ما له به ذكر كقول أبي جعفر عليه السّلام فما رواه عبد اللّه بن الصلت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محمّد بن سنان عنّي خيرا فقد وفا لي،و كقوله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 محمّد ابن سنان برضاي عنه فما خالفني و لا خالف أبي قط هذا مع جلالته في الشيعة و علوّ شأنه و رياسته و عظم قدره و لقائه من الأئمّة عليهم السّلام ثلاثة،و روايته عنهم و كونه بالمحلّ الرفيع منهم الكاظم و الرضا و الجواد عليهم أفضل الصلوات و مع معجز أبي جعفر عليه السّلام التي أكرمه بها،فيما رواه محمّد بن الحسين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محمّد بن سنان كان ضرير البصر فتمسّح بأبي جعفر الثاني عليه السّلام فعاد إليه بصره بعد ما كان افتقده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جملة أخطار الطعون على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يقف الإنسان على طعن و لم </w:t>
      </w:r>
    </w:p>
    <w:p>
      <w:pPr>
        <w:pStyle w:val="BookText"/>
        <w:rPr/>
      </w:pPr>
      <w:r>
        <w:rPr>
          <w:rFonts w:ascii="Amiri" w:hAnsi="Amiri" w:eastAsia="Amiri" w:cs="Amiri"/>
          <w:color w:val="111111"/>
          <w:sz w:val="28"/>
          <w:sz w:val="28"/>
          <w:szCs w:val="28"/>
          <w:rtl w:val="true"/>
          <w:lang w:bidi="ar-SA"/>
        </w:rPr>
        <w:t>يستوف النظر في أخبار المطعون عليه كما ذكرناه عن محمّد بن سنان رحمة اللّه عليه فلا يعجل طاعن فيما أشرنا إليه أو يقف من كتبنا عليه،فلعلّ لنا عذرا ما اطلع الطاعن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بإسنادي عن الحسين المالكي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لأحمد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عمّا يقول في محمّد بن سنان من أمر الغلوّ،فقال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هو و اللّه علّمني الطهور و حبس العيال و كان متقشّفا متعبّدا،انتهى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أكثر أصحابنا من أهل الرجال في محمّد بن سنان و نسبوه إلى الغلو و ارتفاع القول و ضعفوا الأسانيد الواقع فيها و وثّقه المفيد و السيّد ابن طاووس و الكشي كما عرفت و هو الأصحّ؛و ذلك أنّ جماعة من خواص الأئمّة عليهم السّلام كالمفضل بن عمر و محمّد ابن سنان و جابر بن يزيد الجعفي و أضرابهمن كانوا عليهم السلام يلقون إليهم من أسرار علومهم و مشكلات أخبارهم ما لا يلقونه إلى غيرهم و كانوا يتّهمونهم عن رواية أكثر الأخبار، لأنّ الناس لا يتحمّلونها،و قد مرّ أنّ الجعفي روى عن محمّد بن علي الباقر عليه السّلام سبعين ألف حديث لم يحدّث بها إلاّ الأرض،فإذا سمع الشيعة منهم أخبارا من النوادر لم يروها غيرهم اتّهموهم و نسبوهم إلى الغلوّ سيّما إذا كان ذلك الحديث في بواطن أسرار الأئمّة عليهم السّلام و امورهم الغريبة كما قالوا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صعب مستصعب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 صعب مستصعب لا يحتمله إلاّ نبي مرسل أو ملك مقرّب أو عبد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الحسن الأنباري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الرضا عليه السّلام أربع عشرة سنة أستأذنه في عمل السلطان،فلمّا كان في آخر كتاب كتبته إليه أذكر أنّي أخاف على خيط عنقي و أنّ السلطان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رافضي و لسنا نشكّ في أنّك تركت العمل للسلطان للترفّض،فكتب إلي أبو الحسن عليه السّلام قد فهمت كتبك و ما ذكرت من الخوف على نفسك،فإن كنت تعلم أنّك إذا ولّيت عملت في عملك بما أمر به رسول اللّه صلّى اللّه عليه و اله ثمّ يصير أعوانك و كتابك أهل ملّتك،فإذا صار إليك شيء واسيت به فقراء المؤمنين حتّى يكون واحدا منهم كان ذا بذا و إلاّ فلا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عدم الرخصة له في عمل السلطان و إن أدّى إلى الخوف على النفس،و ذلك أنّ شرطه عليه السّلام لا يتّفق إلاّ نادرا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من كتاب نثر الدرّ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الرضا عليه السّلام بخراسان قوم من الصوفية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المأمون نظر فيما ولاّه اللّه من الأمر فرآكم أهل البيت أولى الناس بالناس فرأى أن يرد هذا الأمر إليك و الامّة تحتاج إلى من يأكل الجشب و يلبس الخشن و يركب الحمار و يعود المريض،قال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الرضا عليه السّلام متّكئا فاستوى جالسا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يوسف نبيّا يلبس أقبية الديباج المزرّرة بالذهب و يجلس على متكئات آل فرعون و يحكم،إنّما يراد من الإمام قسطه و عدله إذا قال صدق و إذا حكم عدل و إذا وعد أنجز،إنّ اللّه لم يحرّم لبوسا و لا مطعما و 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Style w:val="FootnoteAnchor"/>
          <w:rtl w:val="true"/>
        </w:rPr>
        <w:footnoteReference w:id="781"/>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الصوفية هذا ديدانهم في معارضة الأئمّة عليهم السّلام في أعصارهم ثمّ عارضوا العلماء في أعصارهم و استمرّوا على الخلاف و العناد معهم إلى هذا العصر و ما بعده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يعجبني نقل لطيفة في هذا الموضع،و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 الفاضل قاضي عضد هل ذكر اللّه المشايخ في القرآن؟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ذكرهم مع العلماء في آية واحدة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وَ الَّذِينَ لا يَعْلَمُونَ إِنَّما يَتَذَكَّرُ أُولُوا الْأَلْبابِ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عن أبي الهذيل العلاّف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الرقة فذكر لي أنّ الدير فيه مجنون حسن الكلام فأتيته،فإذا أنا برجل حسن الهيئة جالسا على و سادة يسرّح رأسه و لحيته فسلّمت عليه وردّ عليّ،ثمّ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يكون الرجل؟قلت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أهل الطرب و الأدب،قال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أيّها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التجارب و العلم،و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الهذيل العلاّف،قال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فوثب عن و سادته و أجلسني عليها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الإمامة؟قلت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الإمامة تريد؟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تقدّم بعد النبيّ عليه السّلام؟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قدّمه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قدّمتموه؟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النبيّ صلّى اللّه عليه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خيركم و ولّوا أفضلكم و تراض الناس به جميعا،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الهذيل هاهنا وقعت،أمّا قولك أنّ النبيّ صلّى اللّه عليه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خيركم فإنّي أوجدك أنّ أبا بكر صعد المنبر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ولّيتكم و لست بخيركم،فإن كانوا كذبوا عليه فقد خالفوا أمر النبي صلّى اللّه عليه و اله و إن كان هو الكاذب على نفسه فمنبر النبيّ صلّى اللّه عليه و اله لا يصعده الكذّابون،و أمّا قولك إنّ الناس تراضوا به فإنّ أكثر الأنصار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أمير و منكم أمير،و أمّا المهاجرون فإنّ الزبير ابن العوّام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ابايع إلاّ عليّا فأمر به فكسر سيفه و جاء أبو سفيان بن حرب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الحسن إن شئت لأملانّها خيلا و رجالا يعني المدينة،فخرج سلمان،فقال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و نه كردند و ندانند كه چه كردند و المقداد و أبو ذرّ لم يرضوا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يا أبا الهذيل عن قيام أبي بكر على المنبر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شيطانا يعتريني فإذا رأيتموني مغضبا فاحذروني لا أقع في اشعاركم و ابشاركم،فهو يخبركم على المنبر أنّه مجنون و كيف يحلّ لكم أن تولّوا مجنونا،و أخبرني يا أبا هذيل عن قيام عمر على المنبر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أنّي شعرة في صدر أبي بكر،ثمّ قال بعدها بجمعة،فقال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بيعة أبي بكر كانت فلتة وقى اللّه شرّها فمن عاد إلى مثلها فاقتلوه فبينا هو يودّ أن يكون شعرة في صدر أبي بكر و بينا هو يقتل من بايع مثله،فأخبرني يا أبا الهذيل بالذي زعم أنّ النبيّ صلّى اللّه عليه و اله لم يستخلف و أنّ أبا بكر استخلف عمر و أنّ عمر لم يستخلف،فأرى أمركم بينكم متناقضا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يا أبا الهذيل عن عمر حين صيّرها شورى في ستّة و زعم أنّهم من أهل الجنّة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خالف الاثنان الأربعة فاقتلوا الاثنين و إن خالف ثلاثة الثلاثة فاقتلوا الثلاثة الذين ليس فيهم عبد الرحمن بن عوف،فهذه ديانة أن يأمر بقتل أهل الجنّة،و أخبرني يا أبا الهذيل عن عمر لمّا طعن دخل عليه عبد اللّه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 جزعا،فقلت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هذا الجزع؟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ما جزعي لأجلي و لكن لهذا الأمر من يليه بعدي،قال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طلحة بن عبيد اللّه،قال رجل له حدّة كان النبي 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أولي أمور المسلمين حديدا قال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الزبير بن العوّام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بخيل رأيته يماكس امرأته في كبة من غزل فلا أولي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أمور المسلمين بخيلا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سعد بن أبي وقّاص،قال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صاحب فرس و قوس و ليس من رجال الخلافة،قلت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عبد الرحمن بن عوف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ليس يحسن أن يكفي عياله،قال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رجلا لم يحسن أن يطلّق امرأته،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عثمان بن عفّان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ولّيته ليحملن آل أبي معيط على رقاب المسلمين و أوشك إن فعلنا أن يقتلوه قالها ثلاثا،قال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 لما أعرف من معاندته لأمير المؤمنين علي بن أبي طالب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أذكر صاحبك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جزعي إلاّ لما أخذنا الحقّ من أربابه و اللّه لئن ولّيته ليحملنّهم على المحجّة العظمى و إن يطيعوه يدخلهم الجنّة،فهو يقول هذا ثمّ صيّرها شورى بين الستّة،فويل له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هو يكلّمني إذ اختلط و ذهب عقله فأخبرت المأمون بقصّته، و كان من قصّته أن ذهب بماله و ضياعه حيلة و غدرا فبعث إليه المأمون فجاء به و عالجه و كان قد ذهب عقله بما صنع به فردّ عليه ماله و ضياعه و صيّره نديما،فكان المأمون يتشيّع لذلك و الحمد للّه ربّ العالمين على كلّ حال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 محمّد بن مسعود عن أبي علي المحمودي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الهذيل العلاّف 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قال أبو الهذيل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أكمل لنا الدّين،فقال شيخي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فخبّرني إن سألتك عن مسألة لا تجدها في كتاب اللّه و لا في سنّة رسول اللّه صلّى اللّه عليه و اله و لا في قول الصحابة و لا في حيلة فقهائهم ما أنت صانع؟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هات،فقال شيخي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خبّرني عن عشرة كلّهم وقعوا في طهر واحد بامرأة و هم مختلفوا الأمر،فمنهم من وصل إلى نصف حاجته و منهم من قارب حسب الإمكان منه هل في خلق اللّه اليوم من يعرف حدّ اللّه في كلّ رجل منهم مقدار ما ارتكب من الخطبة فيقيم عليه الحدّ في الدنيا و يطهّره منه في الآخرة و لنعلم ما يقول في أنّ الدّين قد أكمل 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خرج آخرها في الإمامة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الشريفة باتّفاق جمهور المفسّرين نزلت في حكاية الغدير ما نصب عليّا عليه السّلام علما للناس و حكى الفاضل النيشابوري أنّه لمّا نزلت هذه الآية اهتمّ أعاظم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الصحابة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تمّ أمر إلاّ بدا نقصه ثمّ توفّي رسول اللّه صلّى اللّه عليه و اله بعد ثمانين ليلة،و ظنّي أنّ أعاظم الصحابة إنّما عرض لهم الهمّ،لأنّ الآية نزلت في خلافة أمير المؤمنين عليه السّلام لا لما أظهروه فإنّه تمويه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عن عليّ بن الحسن بن فضّال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من أهل خراسان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رأيت رسول اللّه صلّى اللّه عليه و اله في المنام كأنّه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دفن في أرضكم بعضي و استحفظتم وديعتي و غيب في ثراكم نجمي؟</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المدفون في أرضكم و أنا بضعة من نبيّكم و أنا الوديعة و النجم،ألا فمن زارني و هو يعرف ما أوجب اللّه تبارك و تعالى من حقّي و طاعتي،فأنا و آبائي شفعاؤه يوم القيامة و من كنّا شفعاؤه يوم القيامة نجا و لو كان عليه مثل وزر الثقلين الجنّ و الإنس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حدّثني أبي عن جدّي عن أبيه عليهم السّلام أنّ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رآني في منامه فقد رآني،لأنّ الشيطان لا يتمثّل في صورتي و لا في صورة أحد من أوصيائي و لا في صورة أحد من شيعتهم و أنّ الرؤيا الصادقة جزء من سبعين جزء من النبوّة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منّا إلاّ مقتول شهيد،فقيل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يقتلك يابن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خلق اللّه في زماني يقتلني بالسمّ ثمّ يدفنني في دار مضيقة و بلاد غربة،ألا فمن زارني في غربتي كتب اللّه له أجر مائة ألف شهيد و مائة ألف صدّيق و مائة ألف حاج و معتمر و مائة ألف مجاهد و حشر في زمرتنا و جعل في الدرجات العلى من الجنّة رفيقنا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النعمان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سيقتل رجل من ولدي بأرض خراسان بالسمّ ظلما اسمه اسمي و اسم أبيه اسم ابن عمران موسى عليه السّلام ألا فمن زاره في غربته غفر اللّه له ذنوبه ما تقدّم منها و ما تأخّر و لو كانت مثل عدد النجوم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قطر الأمطار و ورق الأشجار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الفضل في ثواب زيارته عليه السّلام بل روي أنّ ثوابها أفضل من ثواب زيارة الحسين عليه السّلام لأنّ الحسين عليه السّلام يزوره كلّ الناس و الرضا عليه السّلام لا يزوره إلاّ الكاملون من الشيعة و ذلك أنّ كلّ من قال بإمامة الرضا عليه السّلام قال بباقي الأئمّة عليهم السّلام،و أمّا باقي فرق الشيعة من أهل الضلال فهم الواقفون على إمامة من قبله من الأئمّة عليهم السّلام أو من أولادهم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09" w:name="pg11793_114720"/>
    </w:p>
    <w:p>
      <w:pPr>
        <w:pStyle w:val="Heading3"/>
        <w:numPr>
          <w:ilvl w:val="2"/>
          <w:numId w:val="1"/>
        </w:numPr>
        <w:rPr/>
      </w:pPr>
      <w:bookmarkStart w:id="510" w:name="__RefHeading___Toc10262273_73709187"/>
      <w:bookmarkStart w:id="511" w:name="_Toc185"/>
      <w:bookmarkEnd w:id="509"/>
      <w:bookmarkEnd w:id="510"/>
      <w:r>
        <w:rPr>
          <w:rtl w:val="true"/>
        </w:rPr>
        <w:t>الفصل الخامس</w:t>
      </w:r>
      <w:bookmarkEnd w:id="511"/>
    </w:p>
    <w:p>
      <w:pPr>
        <w:pStyle w:val="Heading4"/>
        <w:numPr>
          <w:ilvl w:val="3"/>
          <w:numId w:val="1"/>
        </w:numPr>
        <w:rPr/>
      </w:pPr>
      <w:bookmarkStart w:id="512" w:name="__RefHeading___Toc10262275_73709187"/>
      <w:bookmarkStart w:id="513" w:name="_Toc186"/>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في شهادته عليه السلام و أسبابها و فيما أنشد فيه من المراثي</w:t>
      </w:r>
    </w:p>
    <w:p>
      <w:pPr>
        <w:pStyle w:val="BookText"/>
        <w:rPr/>
      </w:pPr>
      <w:r>
        <w:rPr>
          <w:rFonts w:ascii="Amiri" w:hAnsi="Amiri" w:eastAsia="Amiri" w:cs="Amiri"/>
          <w:color w:val="111111"/>
          <w:sz w:val="28"/>
          <w:sz w:val="28"/>
          <w:szCs w:val="28"/>
          <w:rtl w:val="true"/>
          <w:lang w:bidi="ar-SA"/>
        </w:rPr>
        <w:t>و ما ظهر من بركات الروضة المقدّسة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مولاي الرضا عليه السّلام بخراسان فبينا هو قاعد مع المأمون إذ رفع إليه أنّ رجلا من الصوفية سرق،فلمّا نظر إليه رأى بين عينيه آثار السجود،فقال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سوءة لهذه الآثار الجميلة و لهذا الفعل القبيح،قال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ذلك اضطرارا حين منعتني حقّي من الفيء و الخمس و ذكر له آية الفيء و آية الخمس،فقال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أعطّل حدّا من حدود اللّه لأجل أساطيرك،فقال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بنفسك فطهّرها ثمّ طهّر غيرك و أقم حدّ اللّه عليها ثمّ على غيرها،فالتفت المأمون إلى الرضا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سرقت،فسرق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المأمون شديدا ثمّ قال للصوفي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لأقطعنّك،فقال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تقطعني و أنت عبد؟؟</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امّك اشتريت من مال المسلمين،فأنت عبد من في المشرق و المغرب حتّى يعتقوك و أنا لم أعتقك،و الاخرى أنّ الخبيث لا يطهر خبيثا مثله إنّما يطهّره طاهر و من في جنبه حدّ لا يقيم الحدّ على غيره حتّى يبدأ بنفسه أما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 النّاسَ بِالْبِرِّ وَ تَنْسَوْنَ أَنْفُسَكُمْ فالتفت المأمون إلى الرضا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أمره؟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التي تبلغ الجاهل فيعلمها بجهله كما يعلمها العالم بعلمه و الدّنيا و الآخرة قائمتان بالحجّة و قد احتجّ الرجل،فعند ذلك أمر المأمون بإطلاق الصوفي و احتجب عن الناس و اشتغل بالرضا عليه السّلام حتّى سمّه فقتله، </w:t>
      </w:r>
    </w:p>
    <w:p>
      <w:pPr>
        <w:pStyle w:val="BookText"/>
        <w:rPr/>
      </w:pPr>
      <w:r>
        <w:rPr>
          <w:rFonts w:ascii="Amiri" w:hAnsi="Amiri" w:eastAsia="Amiri" w:cs="Amiri"/>
          <w:color w:val="111111"/>
          <w:sz w:val="28"/>
          <w:sz w:val="28"/>
          <w:szCs w:val="28"/>
          <w:rtl w:val="true"/>
          <w:lang w:bidi="ar-SA"/>
        </w:rPr>
        <w:t xml:space="preserve">و قد كان قتل الفضل بن سهل و جماعة من الشيعة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أبو الصلت الهروي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طابت نفس المأمون بقتل الرضا عليه السّلام مع إكرامه و محبّته له و ما جعل له من ولاية العهد بعده؟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المأمون إنّما كان يكرمه و يحبّه لمعرفته بفضله و جعل له ولاية العهد من بعده ليري الناس أنّه راغب في الدّنيا فيسقط محلّه من نفوسهم،فلمّا لم يظهر منه إلاّ ما ازداد به فضلا عند الناس جلب عليه من المتكلّمين من البلدان طمعا في أن يقطعه واحد منهم فيسقط محلّه عند العلماء و يشتهر نقصه عند العامّة فكان لا يكلّمه أحد إلاّ قطعه عن حجّته و كان الناس يقولون إنّه أولى بالخلافة من المأمون و كانوا يرفعون ذلك إلى المأمون فيغتاظ و يشتدّ حسده و كان الرضا عليه السّلام لا يحابي المأمون من حقّ و كان يجيبه بما يكره في أكثر أحواله فيحقده عليه و لا يظهره،فلمّا أعيته الحيلة اغتاله فقتله بالسمّ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القاسم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إبراهيم بن العبّاس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عقد المأمون البيعة للرضا عليه السّلام قال 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النصح واجب لك و الغشّ لا ينبغي لمؤمن إنّ العامّة تكره ما فعلت بي و الخاصّة تكره ما فعلت بالفضل بن سهل و الرأي لك أن تبعدنا عنك حتّى يصلح لك أمرك،قال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و اللّه قوله هذا السبب في الذي آل الأمر إليه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بشائر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الرضا عليه السّلام بطوس من أرض خراسان في صفر سنة ثلاث و مائتين و له يومئذ خمس و خمسون سنة و مدّة إمامته بعد أبيه عشرون سنة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و هو ابن تسع و أربعين سنة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الكفعمي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عليه السّلام سابع عشر شهر صفر يوم الثلاثة سنة ثلاث و مائتين سمّه المأمون في عنب و كان له إحدى و خمسون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عليه السّلام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و العشرين من ذي القعدة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الجمعة لسبع بقين من رمضان و قيل غير ذلك م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عن هرثمة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مولاي الرضا عليه السّلام نصف الليل فدخلت عليه و هو جالس في صحن داره،فقال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هرثمة اسمع وع هذا أوان رحيلي إلى اللّه و لحوقي بجدّي و آبائي عليهم السّلام و قد بلغ الكتاب أجله و قد عزم هذا الطاغية على سمّي في عنب و رمّان،فأمّا العنب فإنّه يغمس السلك في السمّ و يجذبه بالخيط في العنب،و أمّا الرمّان فإنّه يطرح السمّ في كفّ بعض غلمانه و يفرك الرمّان بيده ليلطخ به في ذلك السمّ و أنّه سيدعوني في اليوم المقبل و يقرّب إليّ الرمّان و العنب و يسألني أكلهما فآكلهما،ثمّ يحضر القضاة فإذا أنا متّ فسيقول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أغسله بيدي،فإذا قال ذلك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لي لا تتعرّض لغسلي و لا تكفيني و لا دفني فإنّك إن فعلت ذلك عاجلك من العذاب ما أخّر عنك فإنّه سينتهي،فإذا خلّى بينك و بين غسلي فيجلس في علوّ من أبنيته مشرفا على موضع غسلي لينظر فلا تعرض يا هرثمة لشيء من غسلي حتّى ترى فسطاطا أبيض قد ضربت في جانب الدار،فإذا رأيت ذلك فاحملني في أثوابي التي أنا فيها فضعني من وراء الفسطاط وقف من ورائه و لا تكشف عن الفسطاط حتّى تراني فتهلك،فإنّه سيشرف عليك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هرثمة أليس زعمتم أنّ الإمام لا يغسله إلاّ إمام مثله فمن يغسل الرضا و ابنه محمّد بالمدينة،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نقول إنّ الإمام لا يجب أن يغسله إلاّ إمام فإن تعدّى متعدّ فغسّل الإمام لا تبطل إمامته لتعدّي غاسله و لا بطلت إمامة الإمام الذي بعده بأن غلب على غسل أبيه و لو ترك الرضا عليه السّلام بالمدينة لغسّله ابنه محمّد ظاهرا مكشوفا و لا يغسله الآن أيضا إلاّ هو من حيث يخفى،فإذا ارتفع الفسطاط فسوف تراني مدرجا في أكفاني فضعني على نعش فاحملني فإذا أراد أن يحفر قبري فإنّه سيجعل قبر أبيه هارون قبلة لقبري و لن يكون ذلك أبدا،فإذا ضربت المعاول نبت عن الأرض فإذا صعب عليهم،فقل له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أمرتك أن تضرب معولا واحدا في قبلة قبر هارون فإذا ضربت نفذ في الأرض إلى قبر محفور و ضريح قائم فإذا انفرج ذلك القبر فلا تنزلني إليه حتى يفور من ضريحه الماء الأبيض فيمتلي منه ذلك القبر ثمّ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يضطرب فيه حوت بطوله،فإذا اضطرب فلا تنزلني إلى القبر إلاّ إذا غاب الحوت و غار الماء فانزلني في ذلك القبر و الحدني في ذلك الضريح و لا تتركهم يأتوا بتراب يلقونه عليّ فإنّ القبر ينطبق من نفسه و يمتلي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باكيا حزينا،فدعاني المأمون فدخلت و قمت إلى ضحى النهار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إلى أبي الحسن الرضا و قل له يصير إلينا فأتيت إليه و 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نعلي فقد علمت ما أرسلك به فلمّا دخل المجلس قام إليه المأمون و عانقه و أجلسه على سريره و جعل يحادثه ساعة،ثمّ قال لبعض 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بعنب و 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ذلك رأيت الرعدة أخذت بدني فخرجت و رميت بنفسي في موضع من الدار،فلمّا زالت الشمس خرج مولاي إلى داره،ثمّ رأيت الأمر قد خرج من عند المأمون بإحضار الأطبّاء،و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عرضت للرضا عليه السّلام فكان الناس في شكّ و أنا في يقين لما أعرف منه،فلمّا كان الثلث الثاني من الليل علا الصياح و سمعت الأصوات من الدار فأسرعت فإذا أنا بالمأمون مكشوف الرأس محلّل الأزرار قائما على قدميه ينتحب و يبكي فوقفت أتنفّس الصعداء،ثمّ أصبحنا فجلس المأمون للتعزية ثمّ قام و مشى إلى الموضع الذي فيه الرضا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اصلحوا لنا موضعا فإنّي اريد أن أغسله،فدنوت منه فقلت له ما قاله سيّدي بسبب الغسل و التكفين و الدفن،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أعرض لذلك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 يا هرثمة فلم أزل قائما حتى رأيت الفسطاط قد ضرب فوقفت من ظاهره و كلّ من في الدار دوني و أنا أسمع التكبير و التهليل و التسبيح و تردّد الأواني و صبّ الماء و تضوّع الطبيب الذي لم أشمّ أطيب منه،فإذا أنا بالمأمون قد أشرف عليّ من بعض أعالي داره فصاح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هرثمة أليس زعمتم أنّ الإمام لا يغسله إلاّ مثله فأين محمّد ابنه و هو بالمدينة؟فأجبته بما قال لي مولاي،فسكت عنّي ثمّ ارتفع الفسطاط فإذا أنا بسيّدي مدرج في أكفانه فوضعته على نعشه ثمّ حملناه،فصلّى عليه المأمون و جميع من حضر ثمّ رجعنا إلى موضع القبر فوجدتهم يضربون بالمعاول دون قبر هارون ليجعلوه قبلة لقبره و المعاول تنبو عنه،فقال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يا هرثمة أما ترى الأرض كيف تمتنع من حفر قبر له؟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أمرني أن أضرب معولا واحدا في قبلة قبر أبيك لا أضرب غيره،قال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ضربت يا هرثمة يكون ماذا؟قلت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أخبر أنّه لا يجوز أن يكون قبر أبيك قبلة لقبره فإن أنا ضربت هذا المعول الواحد نفذ إلى قبر محفور من غير يد تحفره و بان ضريح في وسطه،فقال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لأعجب من أمر أبي الحسن فاضرب يا هرثمة حتى نرى،فأخذت المعول و ضربت في قبلة قبر هارون فنفذ إلى قبر محفور و لحد ظاهر في وسطه و الناس ينظرون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انزله يا هرثمة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سيّدي أمرني أن لا أنزل إليه حتّى ينفجر من أرض هذا القبر ماء أبيض فيمتلئ منه القبر حتّى يكون الماء مع وجه الأرض ثمّ يضطرب فيه حوت بطول القبر،فإذا غاب الحوت و غار الماء وضعته على جانب قبره و خلّيت بينه و بين لحده،قال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 يا هرثمة،فانتظرت ظهور الماء و الحوت فظهر ثمّ غاب و غار الماء و الناس ينظرون إليه ثمّ جعلت النعش إلى جانب قبره فغطّى قبره بثوب أبيض لم أبسطه ثمّ انزل به إلى قبره بغير يدي و لا يد أحد ممّن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المأمون إلى الناس أن هاتوا التراب بأيديكم فاطرحوه فيه،فقلت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أخبرني أنّ القبر يمتلي من ذات نفسه ثمّ ينطبق و يتربّع على وجه الأرض فكفّ الناس،ثمّ امتلأ القبر و انطبق و تربّع على وجه الأرض فانصرف المأمون و انصرفنا ثمّ دعاني المأمون و خلا بي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يا هرثمة لمّا صدقتني عن أبي الحسن عليه السّلام بما سمعته،قلت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أخبرتك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هذا،فقلت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هرثمة هل أسرّ إليك غير هذا؟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خبر العنب و الرمّان،فصار المأمون يتلوّن ألوانا يصفرّ و يحمرّ و يسودّ ثمّ تمدّد مغشيا عليه فسمعته في غشيته و هو يهجر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للمأمون من اللّه،ويل له من رسوله،ويل له من عليّ ويل للمأمون من فاطمة،ويل له من الحسن و الحسين،ويل للمأمون من عليّ بن الحسين،ويل له من محمّد بن علي،ويل للمأمون من جعفر بن محمّد،ويل له من موسى بن جعفر،ويل له من عليّ بن موسى الرضا،هذا و اللّه هو الخسران المبين،يقول هذا القول و يكرّره،فولّيت عنه و جلست في بعض نواحي الدار فدعاني و هو جالس كالسكران،فقال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 أعزّ عليّ منه و اللّه لئن بلغني أنّك أعدت </w:t>
      </w:r>
    </w:p>
    <w:p>
      <w:pPr>
        <w:pStyle w:val="BookText"/>
        <w:rPr/>
      </w:pPr>
      <w:r>
        <w:rPr>
          <w:rFonts w:ascii="Amiri" w:hAnsi="Amiri" w:eastAsia="Amiri" w:cs="Amiri"/>
          <w:color w:val="111111"/>
          <w:sz w:val="28"/>
          <w:sz w:val="28"/>
          <w:szCs w:val="28"/>
          <w:rtl w:val="true"/>
          <w:lang w:bidi="ar-SA"/>
        </w:rPr>
        <w:t>بعد ما سمعت ليكوننّ هلاكك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ذلك،فأخذ منّي عهدا و أكّده عليّ،فلمّا ولّيت عنه صفق بيديه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يَسْتَخْفُونَ مِنَ النّاسِ وَ لا يَسْتَخْفُونَ مِنَ اللّهِ وَ هُوَ مَعَهُمْ إِذْ يُبَيِّتُونَ ما لا يَرْضى مِنَ الْقَوْلِ وَ كانَ اللّهُ بِما يَعْمَلُونَ مُحِيطاً </w:t>
      </w:r>
      <w:r>
        <w:rPr>
          <w:rStyle w:val="FootnoteAnchor"/>
          <w:rtl w:val="true"/>
        </w:rPr>
        <w:footnoteReference w:id="798"/>
      </w:r>
      <w:r>
        <w:rPr>
          <w:rFonts w:ascii="IRNazanin" w:hAnsi="IRNazanin" w:eastAsia="IRNazanin"/>
          <w:color w:val="111111"/>
          <w:sz w:val="28"/>
          <w:sz w:val="28"/>
          <w:szCs w:val="28"/>
          <w:rtl w:val="true"/>
          <w:lang w:bidi="fa-IR"/>
        </w:rPr>
        <w:t xml:space="preserve">،انتهى ملخّصا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ياسر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بيننا و بين طوس سبعة منازل اعتلّ الرضا عليه السّلام فدخلنا و قد اشتدّت به العلّة فبقينا بطوس أيّاما فكان المأمون يأتيه في كلّ يوم مرّتين،فلمّا كان في آخر اليوم الذي قبض فيه كان ضعيفا في ذلك اليوم،فقال لي بعدما صلّى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ياسر أكل الناس شيئا؟قلت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من يأكل هاهنا مع ما أنت فيه فانتصب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المائدة و لم يدع من حشمه أحدا إلاّ أقعده معه على المائدة يتفقّد واحدا واحدا،فلمّا أكلوا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ابعثوا إلى النساء بالطعام،فحمل الطعام إلى النساء فلمّا فرغوا من الأكل أغمي عليه و ضعف فوقعت الصيحة و جاء جواري المأمون و نساؤه حافيات حاسرات و وقعت الصيحة بطوس و جاء المأمون حافيا حاسرا يضرب على رأسه و يقبض على لحيته و يتأسّف و يبكي،فوقف على الرضا عليه السّلام و قد أفاق،فقال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اللّه ما أدري أيّ المصيبتين أعظم عليّ فقدي لك و فراقي إيّاك و تهمة الناس لي إنّي اغتلتك و قتلتك فرفع طرفه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يا أمير المؤمنين معاشرة أبي جعفر،فإنّ عمرك و عمره هكذا و جمع بين سبّابتيه،فلمّا كان من تلك الليلة قضى عليه بعد ما ذهب من الليل بعضه،فلمّا أصبح اجتمع الخلق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قتله و اغتاله يعني المأمون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رسول اللّه و أكثروا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جعفر عمّ الرضا عليه السّلام مع المأمون،فقال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إلى الناس و اعلمهم أنّ أبا الحسن لا يخرج اليوم و كره أن يخرجه فتقع الفتنة،فخرج محمّد بن جعفر إلى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تفرّقوا فإنّ أبا الحسن لا يخرج اليوم،فتفرّق الناس و غسّل في الليل و دفن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الصلت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واقف بين يدي أبي الحسن عليه السّلام إذ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ادخل هذه القبّة التي فيها قبر هارون و ائتني بتراب من أربعة جوانبها،فأتيت به و هو من عند الباب فأخذه و شمّه ثمّ رمى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سيحفر لي هاهنا فتظهر صخرة لو جمع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عليها كلّ معول بخراسان لم يتهيّأ قلعها و الذي عند الرأس مثل ذلك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من هذا التراب فهو من تربتي،ثمّ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سيحفر لي في هذا الموضع،فتأمرهم أن يحفروا لي سبع مراقي إلى أسفل و أن تشقّ لي ضريحا فإن أبوا إلاّ أن يلحدوا فتأمرهم أن يجعلوا اللحد ذراعين و شبرا فإنّ اللّه تعالى سيوسعه ما يشاء،فإذا فعلوا ذلك فإنّك ترى عند رأسي نداوة فتكلّم بالكلام الذي أعلمك فإنّه ينبع الماء حتّى يمتلي اللحد و ترى فيه حيتانا صغارا ففت لها الخبز الذي أعطيك فإنّها تلتقطه،فإذا لم يبق منه شيء خرجت منه حوتة كبيرة فالتقطت الحيتان الصغار حتّى لا يبقى منها شيء ثمّ تغيب فإذا غابت فضع يدك على الماء فإنّه ينضب و لا تفعل ذلك إلاّ بحضرة المأمون،ثمّ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غدا أدخل على هذا الفاجر فإن أنا خرجت مكشوف الرأس فتكلّم أكلّمك،و إن خرجت و أنا مغطّى الرأس فلا تكلّمني، فلمّا أصبحنا من الغد دخل عليه غلام المأمون،فقال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 أنا معه حتّى دخل على المأمون و بين يديه طبق عليه عنب و أطباق فاكهة و بيده عنقود عنب قد أكل بعضه و بقي بعضه،فقام إلى الرضا عليه السّلام و عانقه و أجلسه معه ناوله العنقود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عنبا أحسن من هذا فكل منه،قال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تعفيني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ذلك و ما يمنعك لعلّك تتّهمنا بشيء،فتناول العنقود فأكل منه ثلاث حبّات ثمّ رمى به و قام،فقال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حيث وجّهتني،و خرج مغطّى الرأس فلم أكلّمه حتّى دخل الدرا فأمر أن يغلق الباب ثمّ نام على فراشه و مكثت واقفا في صحن الدار محزونا،فبينا أنا كذلك إذ دخل عليّ شاب حسن الوجه أشبه الناس بالرضا عليه السّلام فبادرت إليه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دخلت الدار و الباب مغلق؟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بي من المدينة في هذا الوقت هو الذي أدخلني الدار و الباب مغلق،فقلت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حجّة اللّه عليك يا أبا الصلت أنا محمّد بن علي ثمّ مضى نحو أبيه فدخل و أمرني بالدخول معه،فلمّا نظر إليه الرضا عليه السّلام وثب عليه و عانقه و ضمّه إلى صدره ثمّ سحبه سحبا في فراشه و أكبّ عليه محمّد بن علي يقبّله و يساره بشيء لم أفهمه و رأيت إلى شفتي الرضا عليه السّلام زبدا أشدّ بياضا من الثلج و رأيت أبا جعفر عليه السّلام يلحسه بلسانه ثمّ أدخل </w:t>
      </w:r>
    </w:p>
    <w:p>
      <w:pPr>
        <w:pStyle w:val="BookText"/>
        <w:rPr/>
      </w:pPr>
      <w:r>
        <w:rPr>
          <w:rFonts w:ascii="Amiri" w:hAnsi="Amiri" w:eastAsia="Amiri" w:cs="Amiri"/>
          <w:color w:val="111111"/>
          <w:sz w:val="28"/>
          <w:sz w:val="28"/>
          <w:szCs w:val="28"/>
          <w:rtl w:val="true"/>
          <w:lang w:bidi="ar-SA"/>
        </w:rPr>
        <w:t>يده بين ثوبه و صدره فاستخرج منه شيئا شبيها بالعصفور فابتلعه أبو جعفر عليه السّلام و مضى الرضا عليه السّلام،فقال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قم ائتني بالمغتسل و الماء من الخزانة،فقلت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الخزانة مغتسل و لا ماء،فقال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 إلى ما آمرك به،فدخلت الخزانة فإذا فيها مغتسل و ماء فأخرجته و شمّرت ثيابي لأغسله معه،فقال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يا أبا الصلت فإنّ لي من يعينني غيرك فغسّله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الخزانة فاخرج إلي السفط الذي فيه كفنه و حنوطه فدخلت فإذا أنا بسفط لم أره في تلك الخزانة قط فحملته إليه فكفنه و صلّى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بالتابوت،فقلت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 إلى النجّار حتّى يصلح التابوت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فإنّ في الخزانة تابوتا فدخلت فوجدت تابوتا لم أره قط،فأتيته به،فأخذ الرضا عليه السّلام بعد ما صلّى عليه فوضعه في التابوت وصفّ قدميه و صلّى ركعتين لم يفرغ منهما حتّى علا التابوت فانشقّ السقف فخرج منها التابوت و مضى،فقلت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الساعة يجيئنا المأمون و يطالبنا بالرضا عليه السّلام فما نصنع؟</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اسكت،فإنّه سيعود يا أبا الصلت ما من نبيّ يموت بالمشرق و يموت وصيّه بالمغرب إلاّ جمع اللّه تعالى بين أجسادهما و أرواحهما،فما أتمّ الحديث حتّى انشق السقف و نزل التابوت فقام عليه السّلام فاستخرج الرضا عليه السّلام من التابوت و وضعه على فراشه كأنّه لم يغسّل و لم يكفّن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فافتح الباب للمأمون ففتحت الباب فإذا المأمون و الغلمان بالباب فدخل باكيا حزينا قد شقّ جيبه و لطم رأسه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سيّداه فجعت بك يا سيّدي ثمّ دخل و جلس عند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في تجهيزه فحفروا فلم تعمل المعاول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 إلى قول أبي الصلت فحفروا،فلمّا رؤوا ما ظهر من النداوة و الحيتان و غير ذلك 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الرضا عليه السّلام يرينا عجايبه في حياته حتّى أرايناها بعد وفاته أيضا، فقال له وزير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أخبرك بها الرضا عليه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أخبرك أنّ ملككم يا بني العبّاس مع كثرتكم و طول مدّتكم مثل هذه الحيتان حتّى إذا فنيت آجالكم و انقطعت آثاركم و ذهبت دولتكم سلّط اللّه تعالى عليكم رجلا منّا فأفناكم عن آخركم،قال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علّمني الكلام التي تكلّمت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نسيت الكلام من ساعتي و قد كنت صدقت،فأمر بحبسي و دفن </w:t>
      </w:r>
    </w:p>
    <w:p>
      <w:pPr>
        <w:pStyle w:val="BookText"/>
        <w:rPr/>
      </w:pPr>
      <w:r>
        <w:rPr>
          <w:rFonts w:ascii="Amiri" w:hAnsi="Amiri" w:eastAsia="Amiri" w:cs="Amiri"/>
          <w:color w:val="111111"/>
          <w:sz w:val="28"/>
          <w:sz w:val="28"/>
          <w:szCs w:val="28"/>
          <w:rtl w:val="true"/>
          <w:lang w:bidi="ar-SA"/>
        </w:rPr>
        <w:t>الرضا عليه السّلام فحبست سنة فضاق عليّ الحبس و سهرت الليلة و دعوت اللّه بدعاء ذكرت فيه محمّدا و آله صلوات اللّه عليهم و سألت اللّه تعالى بحقّهم أن يفرّج عنّي،فلم أستتمّ الدعاء حتّى دخل عليّ أبو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ضاق صدرك؟قلت؛إي و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فاخرجني ثم ضرب بيده إلى القيود ففكّها و أخذ بيدي و أخرجني من الدار و الحرسة و الغلمة يروني فلم يستطيعوا أن يكلّموني و خرجت من باب الدار،ثمّ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في ودايع اللّه فإنّك لن تصل إليه و لا يصل إليك أبدا،قال أبو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التق مع المأمون إلى هذا الوقت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الرضا عليه السّلام حمّ فعزم على الفصد فركب المأمون و قد كان قال لغلام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 هذا بيدك لشيء أخرجه من تربته و هي إناء من خزف ففته في صينية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معي و لا تغسل يدك و ركب إلى الرضا عليه السّلام و جلس حتّى فصد بين يديه و قيل بل أخّر فصده و قال المأمون لذلك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من ذلك الرمّان و كان الرمّان في شجرة في دار الرضا عليه السّلام فقطف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ففته ففت منه في جام فأمر بغسله ثمّ قال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 منه شيئا، فقال حتّى يخرج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إلاّ بحضرتي و لولا خوفي أن يرطّب معدتي لمصصته معك،فمصّ منه ملاعق و خرج المأمون فما صلّيت العصر حتّى قام الرضا عليه السّلام خمسين مجلسا و زاد الأمر في الليل فأصبح عليه السّلام ميّتا فكان آخر ما تكلّم به قُلْ لَوْ كُنْتُمْ فِي بُيُوتِكُمْ لَبَرَزَ الَّذِينَ كُتِبَ عَلَيْهِمُ الْقَتْلُ إِلى مَضاجِعِهِمْ </w:t>
      </w:r>
      <w:r>
        <w:rPr>
          <w:rStyle w:val="FootnoteAnchor"/>
          <w:rtl w:val="true"/>
        </w:rPr>
        <w:footnoteReference w:id="801"/>
      </w:r>
      <w:r>
        <w:rPr>
          <w:rFonts w:ascii="Amiri" w:hAnsi="Amiri" w:eastAsia="Amiri" w:cs="Amiri"/>
          <w:color w:val="111111"/>
          <w:sz w:val="28"/>
          <w:sz w:val="28"/>
          <w:szCs w:val="28"/>
          <w:rtl w:val="true"/>
          <w:lang w:bidi="ar-SA"/>
        </w:rPr>
        <w:t>و كان أمر اللّه قدرا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بكّر المأمون من الغد فأمر بغسله و تكفينه و مشى خلف جنازته حافيا حاسرا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لقد ثلم الإسلام بموتك و غلب القدر تقديري فيك،فشقّ لحد الرشيد فدفنه معه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أرجو أن ينفعه اللّه تبارك و تعالى بقربه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بن عبّاد كاتب الرضا عليه السّلام في حديث قال فيه أنّ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ستحفرون قبري و تجدون صورة سمكة من نحاس و عليها كتابة بالعبرانية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السمكة مكتوبا عليها بالعبرانية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روضة عليّ بن موسى عليه السّلام و تلك حفرة هارون الجبّار فدفناها معه في لحده كما قال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بشائر المصطفى،عن عبد اللّه بن بشر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المأمون أن أطوّل أظفاري على العادة و لا أظهر ذلك لأحد،ففعلت ثمّ استدعاني فأخرج إليّ شيئا يشبه التمر الهندي،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اعجن هذا بيديك جميعا،ففعلت ثمّ قام و تركني و دخل على الرضا عليه السّلام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خبرك،لأنّه أكل معه طعاما فاعتلّ الرضا عليه السّلام و تمارض هو،فقال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أكون صالحا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اليوم بحمد اللّه أيضا صالح،فهل جاءك أحد من الأطبّاء في هذا اليوم؟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لا،فغضب المأمون فصاح على غلمانه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ماء الرمّان الساعة فإنّه ممّا لا يستغنى عنه ثمّ دعاني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برمّان فأتيته به،فقال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اعصر بيديك،ففعلت و سقاه المأمون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ذلك سبب وفاته فلم يلبث إلاّ يومين حتّى مات عليه السّلام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محمّد 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الرضا عليه السّلام يعجبه العنب فأخذ له منه شيئا فجعل في موضع أعماقه الإبر أيّاما ثمّ نزع وجيء به إليه فأكل منه و هو في علّته التي ذكرنا فقتله و ذكر أنّ ذلك من لطيف السموم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عن ابن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معمّر اركب فركبت معه و انتهينا إلى واد،فقال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هاهنا فوقفت فأتاني،فقلت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أين كنت؟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دفنت أبي الساعة و كان بخراسان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الورى،عن اميّة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بالمدينة أختلف إلى أبي جعفر عليه السّلام و الرضا عليه السّلام بخراسان فدعا يوما الجارية،فقال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لهم يتهيّأون للمآتم و كان أهل بيته و عمومته يأتونه و يسلّمون عليه،فلمّا تفرّقوا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سألناه مأتم من؟فلمّا كان من الغد فعل مثل ذلك،فقالوا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مأتم من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مأتم خير من على ظهرها،فأتانا خبر أبي الحسن عليه السّلام بعد ذلك بأيّام فإذا هو قد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مات في ذلك اليوم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الأخبار أنّ المأمون لعنه اللّه سمّ الرضا عليه السّلام مرارا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دعبل في مراثيه عليه السّلام مرثية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لعين بالدموع استهلت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نقرت ماء الشؤون لقلت</w:t>
      </w:r>
    </w:p>
    <w:p>
      <w:pPr>
        <w:pStyle w:val="BookText"/>
        <w:rPr/>
      </w:pPr>
      <w:r>
        <w:rPr>
          <w:rFonts w:ascii="Amiri" w:hAnsi="Amiri" w:eastAsia="Amiri" w:cs="Amiri"/>
          <w:color w:val="111111"/>
          <w:sz w:val="28"/>
          <w:sz w:val="28"/>
          <w:szCs w:val="28"/>
          <w:rtl w:val="true"/>
          <w:lang w:bidi="ar-SA"/>
        </w:rPr>
        <w:t xml:space="preserve">على من بكته الأرض فاسترجعت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رؤوس الجبال الشامخات و ذلّت</w:t>
      </w:r>
    </w:p>
    <w:p>
      <w:pPr>
        <w:pStyle w:val="BookText"/>
        <w:rPr/>
      </w:pPr>
      <w:r>
        <w:rPr>
          <w:rFonts w:ascii="Amiri" w:hAnsi="Amiri" w:eastAsia="Amiri" w:cs="Amiri"/>
          <w:color w:val="111111"/>
          <w:sz w:val="28"/>
          <w:sz w:val="28"/>
          <w:szCs w:val="28"/>
          <w:rtl w:val="true"/>
          <w:lang w:bidi="ar-SA"/>
        </w:rPr>
        <w:t xml:space="preserve">و قد اعولت تبكي السماء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أنجمها ناحت عليه و كلّت</w:t>
      </w:r>
    </w:p>
    <w:p>
      <w:pPr>
        <w:pStyle w:val="BookText"/>
        <w:rPr/>
      </w:pPr>
      <w:r>
        <w:rPr>
          <w:rFonts w:ascii="Amiri" w:hAnsi="Amiri" w:eastAsia="Amiri" w:cs="Amiri"/>
          <w:color w:val="111111"/>
          <w:sz w:val="28"/>
          <w:sz w:val="28"/>
          <w:szCs w:val="28"/>
          <w:rtl w:val="true"/>
          <w:lang w:bidi="ar-SA"/>
        </w:rPr>
        <w:t xml:space="preserve">فنحن عليه اليوم أجدر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لمرزية عزت علينا و جلّت</w:t>
      </w:r>
    </w:p>
    <w:p>
      <w:pPr>
        <w:pStyle w:val="BookText"/>
        <w:rPr/>
      </w:pPr>
      <w:r>
        <w:rPr>
          <w:rFonts w:ascii="Amiri" w:hAnsi="Amiri" w:eastAsia="Amiri" w:cs="Amiri"/>
          <w:color w:val="111111"/>
          <w:sz w:val="28"/>
          <w:sz w:val="28"/>
          <w:szCs w:val="28"/>
          <w:rtl w:val="true"/>
          <w:lang w:bidi="ar-SA"/>
        </w:rPr>
        <w:t xml:space="preserve">رزينا رضي اللّه سبط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فأخلفت الدنيا له و تولّت</w:t>
      </w:r>
    </w:p>
    <w:p>
      <w:pPr>
        <w:pStyle w:val="BookText"/>
        <w:rPr/>
      </w:pPr>
      <w:r>
        <w:rPr>
          <w:rFonts w:ascii="Amiri" w:hAnsi="Amiri" w:eastAsia="Amiri" w:cs="Amiri"/>
          <w:color w:val="111111"/>
          <w:sz w:val="28"/>
          <w:sz w:val="28"/>
          <w:szCs w:val="28"/>
          <w:rtl w:val="true"/>
          <w:lang w:bidi="ar-SA"/>
        </w:rPr>
        <w:t xml:space="preserve">و ما خير دنيا بعد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نباليها إذا ما اضمحلّت</w:t>
      </w:r>
    </w:p>
    <w:p>
      <w:pPr>
        <w:pStyle w:val="BookText"/>
        <w:rPr/>
      </w:pPr>
      <w:r>
        <w:rPr>
          <w:rFonts w:ascii="Amiri" w:hAnsi="Amiri" w:eastAsia="Amiri" w:cs="Amiri"/>
          <w:color w:val="111111"/>
          <w:sz w:val="28"/>
          <w:sz w:val="28"/>
          <w:szCs w:val="28"/>
          <w:rtl w:val="true"/>
          <w:lang w:bidi="ar-SA"/>
        </w:rPr>
        <w:t xml:space="preserve">تجلّت مصيبات الزمان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مصيبتنا بالمصطفين تجلّت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قال أيضا مرثية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اميّة معذورين إن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أرى لبني العبّاس من عذر</w:t>
      </w:r>
    </w:p>
    <w:p>
      <w:pPr>
        <w:pStyle w:val="BookText"/>
        <w:rPr/>
      </w:pPr>
      <w:r>
        <w:rPr>
          <w:rFonts w:ascii="Amiri" w:hAnsi="Amiri" w:eastAsia="Amiri" w:cs="Amiri"/>
          <w:color w:val="111111"/>
          <w:sz w:val="28"/>
          <w:sz w:val="28"/>
          <w:szCs w:val="28"/>
          <w:rtl w:val="true"/>
          <w:lang w:bidi="ar-SA"/>
        </w:rPr>
        <w:t xml:space="preserve">أولاد حرب و مروان و اسرتهم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معيط ولاة الحقد و الوغر</w:t>
      </w:r>
    </w:p>
    <w:p>
      <w:pPr>
        <w:pStyle w:val="BookText"/>
        <w:rPr/>
      </w:pPr>
      <w:r>
        <w:rPr>
          <w:rFonts w:ascii="Amiri" w:hAnsi="Amiri" w:eastAsia="Amiri" w:cs="Amiri"/>
          <w:color w:val="111111"/>
          <w:sz w:val="28"/>
          <w:sz w:val="28"/>
          <w:szCs w:val="28"/>
          <w:rtl w:val="true"/>
          <w:lang w:bidi="ar-SA"/>
        </w:rPr>
        <w:t xml:space="preserve">قوم قتلتم على الإسلام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استمسكوا جازوا على الكفر</w:t>
      </w:r>
    </w:p>
    <w:p>
      <w:pPr>
        <w:pStyle w:val="BookText"/>
        <w:rPr/>
      </w:pPr>
      <w:r>
        <w:rPr>
          <w:rFonts w:ascii="Amiri" w:hAnsi="Amiri" w:eastAsia="Amiri" w:cs="Amiri"/>
          <w:color w:val="111111"/>
          <w:sz w:val="28"/>
          <w:sz w:val="28"/>
          <w:szCs w:val="28"/>
          <w:rtl w:val="true"/>
          <w:lang w:bidi="ar-SA"/>
        </w:rPr>
        <w:t xml:space="preserve">أربع بطوس على قبر الزكيّ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تربع من دين علي وطر</w:t>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قرب الزكيّ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الزكيّ يقرب النجس من ضرر</w:t>
      </w:r>
    </w:p>
    <w:p>
      <w:pPr>
        <w:pStyle w:val="BookText"/>
        <w:rPr/>
      </w:pPr>
      <w:r>
        <w:rPr>
          <w:rFonts w:ascii="Amiri" w:hAnsi="Amiri" w:eastAsia="Amiri" w:cs="Amiri"/>
          <w:color w:val="111111"/>
          <w:sz w:val="28"/>
          <w:sz w:val="28"/>
          <w:szCs w:val="28"/>
          <w:rtl w:val="true"/>
          <w:lang w:bidi="ar-SA"/>
        </w:rPr>
        <w:t xml:space="preserve">هيهات كلّ امرىء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يداه فخذ ما شئت أو فذر </w:t>
      </w:r>
      <w:r>
        <w:rPr>
          <w:rStyle w:val="FootnoteAnchor"/>
          <w:rtl w:val="true"/>
        </w:rPr>
        <w:footnoteReference w:id="809"/>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لقبت رجلا من أهل مصر،فذكر أنّه خرج زائرا إلى مشهد الرضا عليه السّلام و أنّه لمّا دخل المشهد ليلا و زار و صلّى سأل الخادم أن يغلق عليه الباب و يدعه في المشهد ليصلّي فيه،فغلق عليه الباب و كان يصلّي وحده إلى أن أعيا فجلس و وضع رأسه على ركبتيه ليستريح ساعة فلمّا رفع رأسه رأى في الجدار مواجهة وجهه رقعة عليها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هذان البيتان،شعر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أن يرى قبرا برؤيته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اللّه عمّن زاره كربة</w:t>
      </w:r>
    </w:p>
    <w:p>
      <w:pPr>
        <w:pStyle w:val="BookText"/>
        <w:rPr/>
      </w:pPr>
      <w:r>
        <w:rPr>
          <w:rFonts w:ascii="Amiri" w:hAnsi="Amiri" w:eastAsia="Amiri" w:cs="Amiri"/>
          <w:color w:val="111111"/>
          <w:sz w:val="28"/>
          <w:sz w:val="28"/>
          <w:szCs w:val="28"/>
          <w:rtl w:val="true"/>
          <w:lang w:bidi="ar-SA"/>
        </w:rPr>
        <w:t xml:space="preserve">فليأت ذا القبر إنّ اللّه أسكنه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من نبيّ اللّه منتجبة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و أخذت في الصلاة إلى وقت السحر ثمّ جلست كجلستي الاولى و وضعت رأسي على ركبتي،فلمّا رفعت رأسي لم أر ما على الجدار شيئا و كان الذي أراه مكتوبا رطبا كأنّه كتب في تلك الساعة،فانفجر الصبح و فتح الباب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الأخبار عن علي بن أحمد المعدل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رجل من الصالحين فيما يرى النائم الرسول صلّى اللّه عليه و اله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أزور من أولادك؟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أولادي من أتاني مسموما و أنّ من أولادي من أتاني مقتولا،فقلت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أزور منهم يا رسول اللّه مع تشتّت أماكنهم؟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أقرب منك بالمجاورة و هو مدفون بأرض الغربة،فقلت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يعني الرضا،فقال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صلّى اللّه عليه و آله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عبد اللّه الحكمي،قال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من أهل الري إلى زيارة قبر الرضا عليه السّلام و قال لخدّام المشهد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اخلوا لي المشهد هذه الليلة و ادفعوا إليّ مفاتحه ففعلوا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فصلّيت ما شاء اللّه و ابتدأت في قراءة القرآن من أوّله فكنت أسمع صوتا بالقرآن كما أقرأ فقطعت صلاتي وزرت المشهد كلّه و طلبت نواحيه فلم أر أحدا فعدت إلى مكاني و أخذت في القرآن من أوّل القرآن فكنت أسمع الصوت كما أقرأ لا ينقطع فسكت هنيهة و أصيغت باذني،فإذا الصوت من القبر فكنت أسمع مثل ما أقرأ حتّى بلغت آخر سورة مريم عليها السّلام فقرأت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الْمُجْرِمِينَ إِلى جَهَنَّمَ وِرْداً </w:t>
      </w:r>
      <w:r>
        <w:rPr>
          <w:rStyle w:val="FootnoteAnchor"/>
          <w:rtl w:val="true"/>
        </w:rPr>
        <w:footnoteReference w:id="812"/>
      </w:r>
      <w:r>
        <w:rPr>
          <w:rFonts w:ascii="Amiri" w:hAnsi="Amiri" w:eastAsia="Amiri" w:cs="Amiri"/>
          <w:color w:val="111111"/>
          <w:sz w:val="28"/>
          <w:sz w:val="28"/>
          <w:szCs w:val="28"/>
          <w:rtl w:val="true"/>
          <w:lang w:bidi="ar-SA"/>
        </w:rPr>
        <w:t>فسمعت الصوت من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يحشر المتقون إلى الرحمن وفدا و نسوق المجرمون إلى جهنم وردا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ختمت القرآن و ختم فلما أصبحت رجعت الى توقان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فسألت من بها من القراء عن هذه القراءة فقال هذا في اللفظ و المعنى مستقيم لكنا لا نعرف في قراءة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الى نيشابور فسألت من بها من القراء عن هذه القراءة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يحشر المتّقون الى الرحمن وفدا و نسوق المجرمون الى جهنم وردا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جئت بهذا؟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لي احتياج بمعرفتها في أمر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قراءة رسول اللّه صلّى اللّه عليه و اله من رواية أهل البيت عليهم السّلام ثمّ استحكاني السبب الذي من أجله سألت عن هذه القراءة فقصصت عليه القصّة و صحّت لي القراءة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المشهد رجل من أهل بلخ و معه مملوك له،فقام الرجل عند رأس الرضا عليه السّلام يصلّي و قام مملوكه عند رجليه،فلمّا فرغا من الصلاة سجدا و أطالا السجود فرفع الرجل رأسه من السجود و دعا بالمملوك،فقال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الحرية؟قال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 تعالى و مملوكتي فلانة حرّة لوجه اللّه تعالى و قد زوّجتها منك بكذا و كذا من الصّداق و ضمنت لها ذلك عنك وضيعتي الفلانية وقف عليكما و على أولادكما و أولاد أولادكما ما تناسلوا بشهادة هذا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فبكى الغلام و حلف باللّه و بالإمام أنّه ما كان يسأل في سجوده إلاّ هذه الحاجة بعينها و قد تعرّفت الإجابة من اللّه عزّ و جلّ بهذه السرعة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أحمد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خدمة الأمير أبي نصر الصغاني و كان محسنا إليّ و كان أصحابه يحسدونني على ميله إليّ،فسلّم إليّ يوما كيسا مختوما فيه ثلاثة آلاف درهم و أمرني أن أسلّمه في خزانته فخرجت من عنده و جلست في المكان الذي يجلس فيه الحجّاب فسرق الكيس منّي و كان للأمير غلام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خطلخ ناش و كان حاضرا و قال الحاضرون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نعلم الكيس و لا خبره،فكرهت تعريف الأمير ذلك خشية أن يتّهمني و كان أبي إذا وقع له أمر يحزنه فزع إلى مشهد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يفرّج عنه،فقلت للأمير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 لي بالخروج إلى طوس،لأنّ غلامي الطوسي هرب منّي و قد فقدت الكيس و أنا أتّهمه به،فقال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يضمن لي الكيس إن تأخّرت؟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أعد بعد أربعين يوما فمنزلي و ملكي بين يديك،فكتب عليّ كتابا و أذن لي فأتيت حتّى وافيت المشهد فدعوت اللّه عند رأس القبر أن يطلعني على موضع الكيس فذهب بي النوم فرأيت رسول اللّه صلّى اللّه عليه و اله في المنام،فقال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سرقة خطلخ ناش و دفنه تحت الكانون في بيته و هو هناك بختم الأمير،فانصرفت إلى الأمير قبل الميعاد بثلاثة أيّام،فلمّا دخلت عليه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قضيت حاجتي،فقال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مع خطلخ تاش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رسول اللّه صلّى اللّه عليه و اله في منامي عند قبر الرضا عليه السّلام،فاقشعرّ بدنه لذلك و أمر بإحضار خطلخ تاش،فقال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الكيس؟فأنكر و كان من أعزّ غلمانه فأمر أن يهدّد بالضرب،فقلت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لا تأمر بضربه فإنّ رسول اللّه صلّى اللّه عليه و اله أخبرني بموضع الكيس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هو؟قلت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بيته مدفون تحت الكانون،فوجّه إلى منزله و حفروا فوجدوه بختم الأمير فوضع بين يديه،فقال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نصر لم أكن عرفت فضلك قبل هذا الوقت و سأزيدك في برّك و إكرامك،ثمّ خفت من الأتراك أن يحقدوا عليّ بما جرى فجلست في الحانوت أبيع التين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أبي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حمويه صاحب جيش خراسان ذات يوم بنيشابور لينظر إلى من كان معه من القوّاد فمرّ به رجل،فقال لغلامه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 إلى الدار حتّى أعوده فلمّا عاد مع قوّاده و حضر الطعام استدعى بالرجل فأكل على المائدة،فلمّا فرغ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 حمار؟قال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لا،فأمر له بحمار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 دراهم النفقة؟قال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فأمر له بألف درهم و بزوج جواليق خوزبه و بسفرة و آلات ذكرها ثمّ التفت الأمير إلى القوّاد،فقال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أنّي كنت في شبابي زرت الرضا عليه السّلام و علي اطمار رثة و رأيت هذا الرجل هناك و كنت أدعوا اللّه عزّ و جلّ عند القبر أن يرزقني ولاية خراسان و سمعت هذا الرجل يسأل اللّه عزّ و جلّ ما قد أمرت له به،فرأيت حسن إجابة اللّه سبحانه لي ببركة ذلك المشهد فأحببت أن أرى حسن إجابة اللّه تعالى لهذا الرجل على يدي و لكن بيني و بينه قصاص و هو أنّ هذا الرجل لمّا رآني و عليّ تلك الأطمار الرثة و سمع طلبي لشيء عظيم فصغر عنده محلّى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الوقت و ركلني برجله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بهذا الحال يطمع في ولاية خراسان و قود الجيش؟</w:t>
      </w:r>
    </w:p>
    <w:p>
      <w:pPr>
        <w:pStyle w:val="BookText"/>
        <w:rPr/>
      </w:pPr>
      <w:r>
        <w:rPr>
          <w:rFonts w:ascii="Amiri" w:hAnsi="Amiri" w:eastAsia="Amiri" w:cs="Amiri"/>
          <w:color w:val="111111"/>
          <w:sz w:val="28"/>
          <w:sz w:val="28"/>
          <w:szCs w:val="28"/>
          <w:rtl w:val="true"/>
          <w:lang w:bidi="ar-SA"/>
        </w:rPr>
        <w:t>فقال له القوّاد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اعف عنه حتّى تكون قد أكملت الصنيعة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فعلت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عامر بن عبد اللّه و كان من أصحاب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مشهد الرضا عليه السّلام فرأيت رجلا تركيا قد دخل القبّة و وقف عند الرأس و جعل يبكي و يدعو بالتركية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كان ابني حيّا فاجمع بيني و بينه و إن كان ميّتا فاجعلني من خبره على علم،فقلت له بالتركية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 ما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معي ابني في حرب إسحاقاباد ففقدته و لا أعرف خبره و لم أزل أديم البكاء عليه فأنا أدعو اللّه تعالى هاهنا لأنّي سمعت أنّ الدّعاء في هذا المشهد الشريف مستجاب،فرحمته و أخذت بيده و أخرجته لأضيّفه ذلك اليوم فلمّا خرجنا من المسجد لقينا رجلا طويلا مخيطا عليه مرقعة،فلمّا بصر بذلك التركي وثب إليه و عانقه و بكى و عرف كلّ واحد منهما صاحبه فإذا هو ابنه،فسألته كيف وقعت إلى هذا الموضع؟</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وقعت إلى طبرستان بعد حرب اسحاقاباد و ربّاني ديلمي هناك و الآن لمّا كبرت خرجت في طلب أبي و امّي،فقال التركي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ظهر لي من أمر هذا المشهد ما صحّ لي به يقيني،و قد آليت على نفسي أن لا افارق هذا المشهد ما بقيت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14" w:name="pg11793_114735"/>
    </w:p>
    <w:p>
      <w:pPr>
        <w:pStyle w:val="Heading4"/>
        <w:numPr>
          <w:ilvl w:val="3"/>
          <w:numId w:val="1"/>
        </w:numPr>
        <w:rPr/>
      </w:pPr>
      <w:bookmarkStart w:id="515" w:name="__RefHeading___Toc10262277_73709187"/>
      <w:bookmarkStart w:id="516" w:name="_Toc187"/>
      <w:bookmarkEnd w:id="514"/>
      <w:bookmarkEnd w:id="515"/>
      <w:r>
        <w:rPr>
          <w:rtl w:val="true"/>
        </w:rPr>
        <w:t>حكاية غريبة</w:t>
      </w:r>
      <w:bookmarkEnd w:id="516"/>
    </w:p>
    <w:p>
      <w:pPr>
        <w:pStyle w:val="BookText"/>
        <w:rPr/>
      </w:pPr>
      <w:r>
        <w:rPr>
          <w:rFonts w:ascii="Amiri" w:hAnsi="Amiri" w:eastAsia="Amiri" w:cs="Amiri"/>
          <w:color w:val="111111"/>
          <w:sz w:val="28"/>
          <w:sz w:val="28"/>
          <w:szCs w:val="28"/>
          <w:rtl w:val="true"/>
          <w:lang w:bidi="ar-SA"/>
        </w:rPr>
        <w:t>يقول مؤلّف الكتاب نعمت اللّه الحسيني الموسوي أعانه اللّه سبحانه على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وقت تأليف هذا الكتاب و هو سنة ثمان بعد المائة و الألف الهجرية كنت قاصدا إلى زيارة المشهد الرضوي على ساكنه من الصلوات أكملها و من التحيّات أسناها و أجزلها،و لمّا منّ اللّه سبحانه بحصول المطلوب رجعت على طريق استراباد فأقمت فيه أيّاما و كان ذلك بعد أن غار الأتراك على تلك البلاد و نهبوا الأموال و أسروا الأولاد و النساء و كان ذلك في عشر الثمانين بعد الألف غار عليهم الملعون انوشه حاكم اركبخ،و كان أهل تلك البلاد يمضون إلى بلاد الترك يشترون أولادهم و نساءهم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رجل من أفاضل السادة و صلحائها في تلك البلدة أنّ امرأة كانت لها صبيّة أسرت في جملة الاسارى و بقيت تبكي عليها أيّاما و شهورا ثمّ قالت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الرضا عليه السّلام ضمن الجنّة لمن زاره فأنا أمضي إلى زيارته و أدعو اللّه تحت قبّته أن يرد عليّ ابنتي، فقصدت المشهد الشريف و صارت تدعو اللّه سبحانه،و أمّا ابنتها فإنّها لمّا أسرتها الترك اشتراها تاجر من أهل بخارى فوقعت هناك و كان في بخارى رجل مؤمن من التجّار فرأى ليلة في المنام كأنّه وقع في لجّة بحر محيط و هو يسبّح فبعد أن أعيا وقع إلى الجرف و ما استطاع الخروج فرأى صبيّة واقفة على الجرف فمدّت يدها إليه و أخرجته من البحر فتأمّلها في المنام و عرف صورتها فانتبه مذعورا،فلمّا صار الصباح غدا إلى الخان ليشتري متاعا، فقال له رجل تاجر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عندي جارية أسيرة و اريد بيعها فمضى معه ينظر إليها،فلمّا كشف عن وجهها تحقّق أنّها التي رآها في المنام و قد أخرجته من البحر فاشتراها و أتى بها منزله فرحا مسرورا،فقال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الأسارى أنت؟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أسارى استراباد،فرقّ لها و بكى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أولاد فمن أردتيه أزوّجك به و تكونين عندي بمنزلة البنت،قالت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يشرط لي أن يحملني إلى زيارة مشهد الإمام علي بن موسى الرضا عليه السّلام أرضين به،فقبل ذلك الشرط واحد من أولاده و زوّجه بها </w:t>
      </w:r>
    </w:p>
    <w:p>
      <w:pPr>
        <w:pStyle w:val="BookText"/>
        <w:rPr/>
      </w:pPr>
      <w:r>
        <w:rPr>
          <w:rFonts w:ascii="Amiri" w:hAnsi="Amiri" w:eastAsia="Amiri" w:cs="Amiri"/>
          <w:color w:val="111111"/>
          <w:sz w:val="28"/>
          <w:sz w:val="28"/>
          <w:szCs w:val="28"/>
          <w:rtl w:val="true"/>
          <w:lang w:bidi="ar-SA"/>
        </w:rPr>
        <w:t>ثمّ حملها معه إلى المشهد الرضوي فتمرّضت في الطريق و لمّا دخل البلد الشريف استأجر دارا و كان يمرّض الجارية و بقى على ذلك أيّاما حتّى أعياه ذلك الحال،فدعى اللّه تعالى تحت القبّة أن يقع على امرأة تقوم بتمريضها و تحتاج إليه فلمّا خرج من القبّة المباركة رأى عجوزا تمشي في المشهد فأظهر لها الالتماس بأن تأتي معه إلى داره و تقوم على امرأته أيّام مرضها و أن يحسن إليها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امرأة غريبة و أنت رجل غريب،فأقوم بتمريض امرأتك لأجل هذا الإمام المفترض الطاعة،فأخذها معه إلى منزله و كانت امرأته نائمة من الألم و على وجهها ثوب،فلمّا دخلت العجوز عليها كشفت الثوب عن وجهها،فلمّا نظرت إليها غشي عليها، و أمّا الجارية فإنّها لمّا فتحت عينها نظرت إلى العجوز فعرفتها أنّها امّها فتعارفا و تباكيا فتحيّر الرجل،فلمّا أفاقا أطلعاه على حالهما ففرح الرجل و سرّ بذلك و بقيت المرأة مع ابنتها و زوجها،و أمّا الملعون انوشا فإنّه لمّا فعل ذلك الفعل الشنيع سلّط اللّه عليه ولده ففقأ عينيه و أخرجه من الملك و تملّك ثمّ غار الترك على الولد و قتلوه و ملك بعده ولده الآخر فقتلوه أيضا،و انتقل الملك إلى غيرهم و أحوجه اللّه سبحانه حتّى جاء إلى تبريز و كان بها يتجرّع غصّة الزمان إلى هذا الوقت و هو أوائل عام التاسع بعد المائة و الألف،ثمّ مضى إلى جوار الزبانية في أشدّ العذاب و الحمد للّه ربّ العالمين</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11793_114738"/>
      <w:bookmarkStart w:id="518" w:name="pg11793_114738"/>
      <w:bookmarkEnd w:id="518"/>
    </w:p>
    <w:p>
      <w:pPr>
        <w:pStyle w:val="Heading2"/>
        <w:numPr>
          <w:ilvl w:val="1"/>
          <w:numId w:val="1"/>
        </w:numPr>
        <w:rPr/>
      </w:pPr>
      <w:bookmarkStart w:id="519" w:name="pg11793_114738"/>
      <w:bookmarkStart w:id="520" w:name="__RefHeading___Toc10262279_73709187"/>
      <w:bookmarkStart w:id="521" w:name="_Toc188"/>
      <w:bookmarkEnd w:id="519"/>
      <w:bookmarkEnd w:id="520"/>
      <w:r>
        <w:rPr>
          <w:rtl w:val="true"/>
        </w:rPr>
        <w:t>باب في أحوال الإمام التاسع و السيّد الشافع حجّة اللّه على العباد أبي جعفر محمّد بن علي الجواد عليه و على آبائه و أبنائه أفضل الصلوات إلى يوم التناد</w:t>
      </w:r>
      <w:bookmarkEnd w:id="521"/>
    </w:p>
    <w:p>
      <w:pPr>
        <w:pStyle w:val="Heading3"/>
        <w:numPr>
          <w:ilvl w:val="2"/>
          <w:numId w:val="1"/>
        </w:numPr>
        <w:rPr/>
      </w:pPr>
      <w:bookmarkStart w:id="522" w:name="__RefHeading___Toc10262281_73709187"/>
      <w:bookmarkStart w:id="523" w:name="_Toc189"/>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10262283_73709187"/>
      <w:bookmarkStart w:id="525" w:name="_Toc190"/>
      <w:bookmarkEnd w:id="524"/>
      <w:r>
        <w:rPr>
          <w:rtl w:val="true"/>
        </w:rPr>
        <w:t>الفصل الأوّل</w:t>
      </w:r>
      <w:bookmarkEnd w:id="525"/>
    </w:p>
    <w:p>
      <w:pPr>
        <w:pStyle w:val="BookText"/>
        <w:rPr/>
      </w:pPr>
      <w:r>
        <w:rPr>
          <w:rFonts w:ascii="Amiri" w:hAnsi="Amiri" w:eastAsia="Amiri" w:cs="Amiri"/>
          <w:color w:val="111111"/>
          <w:sz w:val="28"/>
          <w:sz w:val="28"/>
          <w:szCs w:val="28"/>
          <w:rtl w:val="true"/>
          <w:lang w:bidi="ar-SA"/>
        </w:rPr>
        <w:t>في مولده و وفاته و أسمائه و أولاده و النصّ عليه</w:t>
      </w:r>
    </w:p>
    <w:p>
      <w:pPr>
        <w:pStyle w:val="BookText"/>
        <w:rPr/>
      </w:pPr>
      <w:r>
        <w:rPr>
          <w:rFonts w:ascii="Amiri" w:hAnsi="Amiri" w:eastAsia="Amiri" w:cs="Amiri"/>
          <w:color w:val="111111"/>
          <w:sz w:val="28"/>
          <w:sz w:val="28"/>
          <w:szCs w:val="28"/>
          <w:rtl w:val="true"/>
          <w:lang w:bidi="ar-SA"/>
        </w:rPr>
        <w:t>و شيء من معجزاته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عليه السّلام في شهر رمضان من سنة خمس و تسعين و مائة،و قبض عليه السّلام سنة عشرين و مائتين في آخر ذي القعدة و هو ابن خمس و عشرين سنة و شهرين و ثمانية عشر يوما،و دفن ببغداد في مقابر قريش عند قبر جدّه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المعتصم أشخصه إلى بغداد في أوّل هذه السنة التي توفّى فيها،و امّه امّ ولد يقال لها سبيكة نوبية و قيل إنّ اسمها كان خيزران،و روي أنّها كانت من أهل بيت مارية امّ إبراهيم بن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عليه السّلام بالمدينة ليلة الجمعة لتسع عشرة ليلة خلت من شهر رمضان،و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للنصف من شهر رمضان سنة خمس و تسعين و مائة،و قبض ببغداد قتيلا مسموما في آخر ذي القعدة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يوم السبت لستّ خلون من ذي الحجّة سنة عشرين و مائتين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زرقان صاحب ابن أبي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ابن أبي داود ذات يوم من عند </w:t>
      </w:r>
    </w:p>
    <w:p>
      <w:pPr>
        <w:pStyle w:val="BookText"/>
        <w:rPr/>
      </w:pPr>
      <w:r>
        <w:rPr>
          <w:rFonts w:ascii="Amiri" w:hAnsi="Amiri" w:eastAsia="Amiri" w:cs="Amiri"/>
          <w:color w:val="111111"/>
          <w:sz w:val="28"/>
          <w:sz w:val="28"/>
          <w:szCs w:val="28"/>
          <w:rtl w:val="true"/>
          <w:lang w:bidi="ar-SA"/>
        </w:rPr>
        <w:t>المعتصم و هو مغتمّ،فقلت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اليوم أنّي قد متّ منذ عشرين سنة،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هذا الأسود أبي جعفر محمّد بن علي بن موسى اليوم بين يدي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سارقا أقرّ على نفسه بالسرقة و سأل الخليفة تطهيره بإقامة الحدّ عليه،فجمع لذلك الفقهاء في مجلسه و قد أحضر محمّد بن عليّ فسألني عن القطع في أيّ موضع يجب أن يقطع؟قال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الكرسوع </w:t>
      </w:r>
      <w:r>
        <w:rPr>
          <w:rStyle w:val="FootnoteAnchor"/>
          <w:rtl w:val="true"/>
        </w:rPr>
        <w:footnoteReference w:id="8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الحجّة 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اليد هي الأصابع و الكفّ إلى الكرسوع لقول اللّه في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فَامْسَحُوا بِوُجُوهِكُمْ وَ أَيْدِيكُمْ </w:t>
      </w:r>
      <w:r>
        <w:rPr>
          <w:rStyle w:val="FootnoteAnchor"/>
          <w:rtl w:val="true"/>
        </w:rPr>
        <w:footnoteReference w:id="820"/>
      </w:r>
      <w:r>
        <w:rPr>
          <w:rFonts w:ascii="Amiri" w:hAnsi="Amiri" w:eastAsia="Amiri" w:cs="Amiri"/>
          <w:color w:val="111111"/>
          <w:sz w:val="28"/>
          <w:sz w:val="28"/>
          <w:szCs w:val="28"/>
          <w:rtl w:val="true"/>
          <w:lang w:bidi="ar-SA"/>
        </w:rPr>
        <w:t>و اتّفق معي على ذلك قوم 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يجب القطع من المرفق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الدليل على 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أَيْدِيَكُمْ إِلَى الْمَرافِقِ </w:t>
      </w:r>
      <w:r>
        <w:rPr>
          <w:rStyle w:val="FootnoteAnchor"/>
          <w:rtl w:val="true"/>
        </w:rPr>
        <w:footnoteReference w:id="821"/>
      </w:r>
      <w:r>
        <w:rPr>
          <w:rFonts w:ascii="Amiri" w:hAnsi="Amiri" w:eastAsia="Amiri" w:cs="Amiri"/>
          <w:color w:val="111111"/>
          <w:sz w:val="28"/>
          <w:sz w:val="28"/>
          <w:szCs w:val="28"/>
          <w:rtl w:val="true"/>
          <w:lang w:bidi="ar-SA"/>
        </w:rPr>
        <w:t>في الغسل دلّ ذلك على أنّ حدّ اليد هو المرفق،فالتفت إلى محمّد بن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هذا يا أبا جعفر؟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تكلّم القوم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ممّا تكلّموا به،قال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أعفني عن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عليك باللّه لما أخبرت بما عندك فيه،فقال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أقسمت عليّ باللّه إنّي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أخطأوا فيه السنّة،فإنّ القطع يجب أن يكون من مفصل أصل الأصابع فيترك الكفّ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الحجّة في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السجود على سبعة أعضاء الوجه و اليدين و الركبتين و الرجلين،فإذا قطع يده من الكرسوع أو المرفق لم يبق له يد يسجد عليها،و قال اللّه تبارك و تعالى وَ أَنَّ الْمَساجِدَ لِلّهِ </w:t>
      </w:r>
      <w:r>
        <w:rPr>
          <w:rStyle w:val="FootnoteAnchor"/>
          <w:rtl w:val="true"/>
        </w:rPr>
        <w:footnoteReference w:id="822"/>
      </w:r>
      <w:r>
        <w:rPr>
          <w:rFonts w:ascii="Amiri" w:hAnsi="Amiri" w:eastAsia="Amiri" w:cs="Amiri"/>
          <w:color w:val="111111"/>
          <w:sz w:val="28"/>
          <w:sz w:val="28"/>
          <w:szCs w:val="28"/>
          <w:rtl w:val="true"/>
          <w:lang w:bidi="ar-SA"/>
        </w:rPr>
        <w:t>يعني به هذه الأعضاء السبعة التي يسجد عليها فلا تدعو مع اللّه أحدا و ما كان للّه لم يقطع،فأعجب المعتصم ذلك و أمر بقطع يد السارق من مفصل الأصابع</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تمنّيت أنّي لم أك حيّا فصرت إلى المعتصم بعد ثالثة،فقلت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نصيحة أمير المؤمنين عليه السّلام عليّ واجبة و أنا اكلّمه بما أعلم إنّي أدخل به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أمير المؤمنين مجلسه فقهاء رعيّته لأمر واقع من امور الدّين فسألهم عن الحكم فيه فأخبروه بما عندهم من الحكم في ذلك،و قد حضر مجلسه أهل بيته و قوّاده و وزراءه و قد تسامع الناس بذلك،ثمّ تترك أقاويلهم لقول رجل يقول شطر هذه الامّة بإمامته و يدّعون أنّه أولى منه بمقامه ثمّ يحكم بحكمه دون حكم الفقهاء،فتغيّر لونه و انتبه لما نبّهته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 نصيحتك خيرا،فأمر اليوم الرابع فلانا من كتّاب وزرائه بأن يدعوه إلى منزله فدعاه فأبى أن يجيبه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أحضر مجالسكم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إنّما أدعوك إلى الطعام و أحبّ أن تدخل منزلي فأتبرّك بذلك فقد أحبّ فلان بن فلان من وزراء الخليفة لقاءك فصار إليه،فلمّا طعم منها أحسّ بالسمّ،فدعى بدابّته فسأله ربّ المنزل أن يقيم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خروجي من دارك خير لك فلم،يزل يومه ذلك و ليلته حتّى قبض عليه السّلام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أقام مع أبيه سبع سنين و أربعة أشهر و يومين و بعده ثمانية عشر سنة إلاّ عشرين يوما،و كان سني إمامته بقيّة ملك المأمون ثمّ ملك المعتصم و الواثق و في ملك الواثق استشهد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المعتصم محمّد بن علي،و أولاده عليّ الإمام و موسى و حكيمة و خديجة و امّ كلثوم،و قد كان زوّجه المأمون و لم يكن له منها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بويع المعتصم جعل يتفقّد أحواله فكتب إلى عبد الملك الزيّات أن ينفذ إليه التقى و امّ الفضل،فأنفذهما إليه و بعث إليه شراب حماض الاترج و ألحّ عليه بالشرب منه على يدي الرسول فشربها عالما بفعلهم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عليه السّلام شديد الأدمة فشكّ فيه المرتابون و هو بمكّة فعرضوه على القافة فلمّا نظروا إليه خرّوا لوجوههم سجّدا ثمّ قاموا،فقالوا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ويحكم أمثل هذا الكوكب الدّري و النور الظاهر تعرضون علينا هذا و اللّه الحسب الزكيّ و النسب المهذّب الطاهر ولدته النجوم الزواهر و الأرحام الطواهر و اللّه ما هو إلاّ من ذرّية النبيّ و أمير المؤمنين و هو في ذلك الوقت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خمس و عشرين شهرا فنطق بلسان أرهف من السيف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خلقنا من نوره و اصطفانا من بريّته و جعلنا امناء على خلقه و وحيه عاشر الناس أنا محمّد بن علي الرضا بن موسى الكاظم بن جعفر الصادق بن محمّد الباقر بن علي سيّد العابدين بن الحسين الشهيد بن أمير المؤمنين علي بن أبي طالب ابن فاطمة الزهراء بن محمّد المصطفى عليهم السلام أجمعين،في مثلي يشكّ و على اللّه تبارك و تعالى و على جدّي يفترى، فأعرض على القافة أنّي أعلم ما في سرائرهم و خواطرهم ثمّ ذكر كلاما آخر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امرأته امّ الفضل بنت المأمون سمّته في فرجه بمنديل،فلمّا أحسّ بذلك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أبلاك اللّه ببلاء لا دواء له،فوقعت الاكلة في فرجها و كانت ترجع إلى الأطبّاء و يشيرون بالدواء عليها،فلا ينفع ذلك حتّى ماتت من علّتها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حكيمة بنت الكاظم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ولادة الخيزران امّ أبي جعفر عليه السّلام دعاني الرضا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حكيمة احضري ولادتها و أدخلني و إيّاها و القابلة بيتا و وضع لنا مصباحا و أغلق الباب علينا،فلمّا أخذها الطلق طفئ المصباح و بين يديها طشت فاغتمّت بطفئ المصباح فبينا نحن كذلك إذ بدر أبو جعفر عليه السّلام في الطشت و إذا عليه شيء رقيق كهيئة الثوب يسطع نوره حتّى أضاء البيت فأخذته و وضعته في حجري و نزعت عنه ذلك الغشاء،فجاء الرضا عليه السّلام ففتح الباب و قد فرغنا من أمره فأخذه فوضعه في المهد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حكيمة الزمي مهده،فلمّا كان في اليوم الثالث رفع بصره إلى السماء ثمّ نظر يمينه و يساره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أشهد أنّ محمّدا رسول اللّه،فقمت ذعرة فزعة فأتيت أبا الحسن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سمعت من هذا الصبي عجبا و أخبرته الخبر،فقال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حكيمة ما ترون من عجائبه أكثر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تاريخ أبي شجاع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حرقوا القبور بمقابر قريش حاولوا حفر ضريح أبي جعفر محمّد بن علي عليه السّلام و إخراج رمّته و تحويلها إلى مقابر أحمد،فحال تراب الهدم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رماد الحريق بينهم و بين معرفة قبره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المصباح قال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على يد الشيخ الكبير أبي القاسم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بالمولودين في رجب محمّد بن علي الثاني و ابنه علي بن محمّد المنتجب الدعاء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يوم العاشر من رجب مولد 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الكفعمي في حواشي بلد الأمين بعد ذكر كلام الشيخ و بعض أصحابنا كأنّهم لم يقفوا على هذه الرواية فأوردوا هنا سؤالا و أجابوا عنه و صفتهما 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الجواد و الهادي عليهما السّلام لم يلدا في شهر رجب،فكيف يقوم الإمام الحجّة عليه السّلام في رجب؟قلت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أراد التوسّل بهما في هذا الشهر لكونهما ولدا فيه،قلت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ذكروه غير صحيح أمّا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فلأنّه إنّما يتأتّى قولهم على بطلان رواية ابن عيّاش و قد ذكرها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تخصيص التوسّل بهما في رجب ترجيح من غير مرجّح لولا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كان كما ذكره لقال عليه السّلام الإمامين و لم يقل المولودين،انتهى ملخّص كلامه رحمه اللّه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محمّد بن علي الثاني عليه السّلام التقيّ،لأنّه اتّقى اللّه عزّ و جلّ فوقاه شرّ المأمون لمّا دخل عليه بالليل سكران فضربه بسيفه حتّى ظنّ أنّه قد قتله فوقاه اللّه شرّه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أبو جعفر عليه السّلام و زوجته ابنة المأمون حاجّا و خلّف ابنه عليّا في المدينة و سلّم إليه المواريث و السلاح و نصّ عليه بمشهد ثقاته و أصحابه،و كان خرج المأمون إلى بلاد الروم فمات بالبدندون في رجب سنة ثمان عشرة و مائتين و بويع المعتصم أبو إسحاق محمّد بن هارون في شعبان،ثمّ إنّ المعتصم جعل يعمل الحيلة في قتل أبي جعفر عليه السّلام و أشار إلى ابنة المأمون زوجته بأن تسمّه لأنّه وقف على انحرافها عن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جعفر عليه السّلام و شدّة غيرتها عليه لتفضيله امّ أبي الحسن ابنه عليها و لأنّه لم يرزق منها ولد فأجابته إلى ذلك و جعلت سمّا في عنب رازقي و وضعته بين يديه،فلمّا أكل منه ندمت و جعلت تبكي،فقال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بكاؤك و اللّه ليضربنّك اللّه ببلاء لا يداوى،فماتت بعلّة في أغمض المواضع من جوارحها صارت ناسورا فأنفقت مالها و جميع ما ملكته على تلك العلّة حتّى احتاجت إلى الاسترفاد،و روي أنّ الناصور كان في فرجها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بشائر المصطفى،عن صفوان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كنّا نسألك قبل أن يهب اللّه لك أبا جعفر،فكنت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اللّه لي غلاما،فقد وهب اللّه لك و أقرّ عيوننا فلا أرانا اللّه يومك فإن كان كون فإلى من؟فأشار بيده إلى أبي جعفر و هو قائم بين يديه،فقلت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هو ابن ثلاث سنين؟قال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يضرّ من ذلك قد قام عيسى بالحجّة و هو ابن أقلّ من ثلاث سنين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الرضا عليه السّلام جالسا فدعا بابنه و هو صغير فأجلسه في حجري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جرّده و انزع قميصه فنزعته،فقال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بين كتفيه،فنظرت فإذا في أحد كتفيه شبه الخاتم داخل اللحم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أترى هذا مثله في هذا الموضع كان من أبي عليه السّلام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محمّد بن الحسن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علي بن جعفر بن محمّد جالسا بالمدينة أكتب عنه ما سمعه من أخيه موسى عليه السّلام إذ دخل عليه أبو جعفر محمّد بن علي الرضا مسجد رسول اللّه صلّى اللّه عليه و اله فوثب عليّ بن جعفر بلا حذاء و لا رداء فقبّل يده و عظمه،فقال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اجلس رحمك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كيف أجلس و أنت قائم،فلمّا رجع علي بن جعفر إلى مجلسه جعل أصحابه يوبّخونه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عمّ أبيه و أنت تفعل به هذا الفعل،فقال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إذا كان اللّه عزّ و جلّ و قبض لحيته لم يؤهل هذه الشيبة و أهل هذا الفتى و وضعه حيث وضعه أنكر فضله نعوذ باللّه ممّا تقولون بل أنا 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 عن علي بن خالد و كان زيديّا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فبلغني أنّ هناك رجلا محبوسا أتي به من ناحية الشام مكبولا بالحديد،و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تنبّأ فتوصّلت إليه فإذا رجل له فهم،فقلت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رجلا بالشام أعبد اللّه في الموضع الذي يقال له موضع رأس الحسين بن علي بن أبي طالب عليه السّلام فبينا أنا في عبادتي إذ أتاني شخص،فقال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بنا فقمت معه فبينا أنا معه إذ أنا بمكّة فلم أزل معه حتّى قضى مناسكه و قضيت مناسكي معه فبينا أنا معه إذ أنا بموضعي الذي كنت أعبد اللّه فيه بالشام و مضى الرجل،فلمّا كان عام قابل أيّام الموسم إذ أتاني و فعل بي مثل فعلته الاولى فلمّا فرغنا من مناسكنا و ردّني إلى الشام و همّ بمفارقتي،قلت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بحقّ الذي أقدرك على ما رأيت ألا أخبرتني من أنت؟فأطرق مليّا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 بن موسى فتراقى الخبر حتّى انتهى إلى محمّد بن عبد الملك الزيّات فأخذني و قيّدني بالحديد و حملني إلى العراق و حبسني كما ترى،فقلت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قصّتك إلى محمّد بن عبد الملك،فذكر في قصّته ما كان فوقع في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 أخرجك في ليلة من الشام إلى الكوفة و من الكوفة إلى المدينة و من المدينة إلى مكّة و من مكّة إلى مكانك أن يخرجك من حبسك،قال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فغمّني أمره و رققت له و أمرته بالصبر ثمّ بكّرت عليه يوما فإذا الجند و صاحب السجن يتفحّصون عن حاله،فقلت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المحمول من الشام الذي تنبّأ افتقد البارحة لا ندري خسف به الأرض و اختطفه الطير في الهواء و كان عليّ بن خالد هذا زيديا،فقال بالإمامة بعد ذلك و حسن اعتقاده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اقتدارهم عليهم السّلام على قطع المسافة البعيدة بالمدّة القليلة يكون على وجوه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تطوى لهم كما ورد في إحضار عرش بلقيس بين يدي سليمان عليه السّلام بما تلاه آصف بن برخيا من الأسم الأعظم فانخسفت التي بين سليمان عليه السّلام و عرش بلقيس حتى تلاقت الأرضان،و آصف كان عنده بعض حروف ذلك الاسم و هم عليهم السّلام يعلمون كلّ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حروفه و هو ثلاثة و سبعون حرفا فقد استأثر اللّه سبحانه بحرف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أقدرهم على قطع تلك المسافة البعيدة بالمدّة القليلة كما أقدر الأمين جبرئيل عليه السّلام يقطع ما بين العرش و مجلس النبيّ صلّى اللّه عليه و اله في أقلّ من ساعة مع أنّ المسافة مقدار خمسين ألف سنة و هم عليهم السّلام كانوا أفضل من جبرئيل و أعلم منه،لأنّ جبرئيل عليه السّلام نوع من أنواع علومهم،و قد وقع مثل هذا في حكاية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قد سخّر لهم أجراما خفيفة تحملهم إلى الأماكن القاصية في طرفة العين و ما فوقها كالهواء و السحاب و الملائكة كما ورد في حديث حمل جماعة من الصحابة على السحابة إلى أهل الكهف بأمر النبيّ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قد سخّر لهم جميع مخلوقاته بالطاعة لهم و الحضور بين يديهم كما كانت الجبال و الأشجار و نحوها من الأجرام العلوية و السفلية تنقلع و تنتقل من أماكنها و تحضر بين يديهم،فيكون قطعهم المسافات المتباعدة عبارة عن انتقالها من مواضعها و حضورها عندهم،و هذه الطرق الأربعة و غيرها كلّها وقعت بالنسبة إليهم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محمّد بن علي بن موسى،فقال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أنّ أبي قد مات و كان له مال و لست أقف على ماله و لي عيال كثيرون و أنا من مواليكم فأغثني،فقال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العشاء الآخرة فصلّ على محمّد،و آل محمّد فإنّ أباك يأتيك بالنوم و يخبرك بأمر المال ففعل الرجل ذلك فرأى أباه في النوم،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مالي في موضع كذا فخذه و اذهب إلى ابن رسول اللّه فأخبره أنّي دللتك على المال،فذهب الرجل فأخذ المال و أخبر الإمام عليه السّلام بأمر المال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أكرمك و اصطفاك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هذا على طريق العموم و أنّ كلّ من أراد رؤية الميّت ليدلّه على أمر من الامور،فليعمل هذا العمل و يكون تخلّفه إن وقع باعتبار فقد شرط من شرائطه مثل غيره ممّا ورد في الأخبار،و يجوز أن تكون مشافهته عليه السّلام لذلك الرجل له مدخل في وجوده بنوع من الإعجاز يختصّ به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صالح اليعقوبي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توجّهنا في استقبال المأمون إلى ناحية الشام أمر أبو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عليه السّلام أن يعقد أبو جعفر ذنب دابّته و ذلك في يوم صائف شديد الحرّ لا يوجد الماء فقال بعض من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عهد له بركوب الدّواب،فإنّ موضع عقد ذنب البرذون غير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مررنا إلاّ يسيرا حتّى ضللنا الطريق بمكان كذا و وقعنا في و حل كثير ففسدت ثيابنا و ما معنا و لم يصبه شيء من ذلك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بالوحل كان يعلم الطريق لكنّه عليه السّلام أراد إظهار نوع من الإعجاز أظهر من نوع آخر إذ دلالة الطريق لا إعجاز فيه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ارومة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المعتصم دعى جماعة من وزرائه،فقال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لي على محمّد بن علي بن موسى زورا و اكتبوا أنّه أراد أن يخرج ثمّ دعاه،فقال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أردت أن تخرج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فعلت شيئا من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و فلانا و فلانا شهدوا عليك فأحضروا،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هذه الكتب أخذناها من بعض غلمانك،قال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جالسا في بيت فرفع عليه السّلام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كانوا كذبوا عليّ فخذهم،فنظرنا إلى ذلك البيت كيف يرجف و يذهب و يجيء و كلّما قام واحد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إنّي تائب ممّا قلت،فادع ربّك أن يسكنه،فقال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سكّنه إنّك تعلم أنّهم أعداؤك و أعدائي،فسكن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القاسم بن المحسن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بين مكّة و المدينة فمرّ بي أعرابي ضعيف الحال فسألني فرحمته فأخرجت له رغيفا فناولته إيّاه،فلمّا مضى عنّي هبّت ريح زوبعة فذهبت بعمامتي من رأسي فلم أرها كيف ذهبت و لا أين مرّت،فلمّا دخلت المدينة أتيت إلى أبي جعفر الرضا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قاسم ذهبت عمامتك في الطريق؟قلت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اخرج إليه عمامته فأخرج إليّ عمامتي بعينها،قلت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كيف صارت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تصدّقت على أعرابي فشكره اللّه لك،فردّ إليك عمامتك و أنّ اللّه لا يضيع أجر المحسنين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عسكر مولى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سمرة مولاي و أضوى جسده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استتمت الكلام في نفسي حتّى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تطاول و عرض جسده و امتلأ به الايوان إلى سقفه و مع جوانب حيطانه ثمّ رأيت لونه و قد اظلّم حتّى صار كالليل المظلم ثمّ صار كأبيض ما يكون من الثلج ثمّ احمرّ حتّى صار كالعلق المحمرّ ثمّ اخضرّ حتّى صار كأخضر ما يكون من الأغصان الورقة ثمّ تناقص جسمه حتّى صار في صورته الاولى و عاد لونه الأوّل و سقطت لوجهي ممّا رأيت،فصاح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عسكر تشكّون فننبّئكم و تضعفون فنقوّيكم،و اللّه لا وصل إلى حقيقة معرفتنا إلاّ من منّ اللّه علينا و ارتضاه لنا وليّا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الكتاب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المأمون اجتاز بابن الرضا عليه السّلام و هو بين صبيان فهربوا سواه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لا هربت في جملة الصبيان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ذنب فأفرّ منه و لا الطريق ضيّق فأوسعه عليك سرّ حيث شئت،فقال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تكون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موسى بن جعفر بن محمّد بن علي بن الحسين بن علي بن أبي طالب عليهم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تعرف من العلوم؟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عن أخبار السماوات،فودّعه و مضى و على يده باز أشهب يطلب به الصيد،فلمّا بعد عنه نهض عن يده الباز فنظر يمينه و شماله لم ير صيدا و الباز يثب عن يده فأرسله فطار يطلب الافق حتّى غاب عن ناظره ساعة ثمّ عاد إليه فقد صاد حيّة فوضع الحيّة في بيت الطعم و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دنى حتف ذلك الصبي في هذا اليوم على يدي ثمّ عاد و ابن الرضا في جملة الصبيان،فقال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 من أخبار السماوات؟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المؤمنين،حدّثني أبي عن آبائه عن النبيّ صلّى اللّه عليه و اله عن جبرئيل عن ربّ العالمين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السماء و الهواء بحر عجاج تتلاطم به الأمواج فيه حيات خضر البطون رقط الظهور يصيدها الملوك بالبزاة الشهب يمتحن بها العلماء،فقال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و صدق أبوك و صدق جدّك و صدق ربّك،فأركبه ثمّ زوّجه امّ الفضل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عليه السّلام استدعى فاصدا في أيّام المأمون،فقال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افصدني في العرق الزاهر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هذا العرق يا سيّدي و لا سمعت به فأراه إيّاه،فلمّا فصده خرج منه ماء أصفر فجرى حتّى امتلأ الطشت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امسكه فأمر بتفريغ الطشت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عنه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دون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 الآن فلمّا شدّ يده أمر له بمائة دينار فأخذه و جاء إلى يوحنّا بن يختيشوع فحكى له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سمعت بهذا العرق مذ نظرت في الطبّ و لكن هنا فلان الأسقف قد مضت عليه السنون فامض بنا إليه فإن كان عنده علمه و إلاّ لم نقدر على من يعلمه،فمضيا و دخلا عليه و قصّا عليه القصّة فأطرق مليّا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أن يكون هذا الرجل نبيّا أو من ذرّية نبيّ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أبا جعفر عليه السّلام لمّا صار إلى شارع الكوفة نزل عند دار المسيّب و كان في صحّته نبقة لا تحمل فدعى بكوز فيه ماء فتوضّأ في أسفل النبقة و قام فصلّى بالناس المغرب و العشاء الآخرة و سجد سجدتي الشكر ثمّ خرج،فلمّا انتهى إلى النبقة رآها الناس و قد حملت حملا حسنا فتعجّبوا من ذلك و أكلوا منها فوجدوا نبقا حلوا لا عجم له و ودّعوه و مضى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أكلت ثمرها و كان لا عجم له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الخرائج،عن حكيمة بنت الرضا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أخي محمّد بن الرضا عليه السّلام صرت يوما إلى امرأته امّ الفضل فبينما نحن نتذاكر فضل محمّد و كرمه و علمه إذ قالت امرأته امّ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حكيمة أخبرك عنه بإعجوبة لم يسمع أحد بمثلها،قلت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ربّما كان أغارني مرّة بجارية و مرّة بتزويج فكنت أشكوه إلى المأمون،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احتملي فإنّه ابن رسول اللّه،فبينما أنا ذات ليلة جالسة إذ أتت امرأة،فقلت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أنت؟فكأنّها قضيب بان أو غصن خيزران؟قالت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زوجة لأبي جعفر بن الرضا و أنا امرأة من ولد عمّار بن ياسر،فدخل عليّ من الغيرة ما لم أملك نفسي فنهضت من ساعتي و صرت إلى المأمون و قد كان ثملا من الشراب و قد مضى من الليل ساعات فأخبرته بحالي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يشتمني و يشتمك و يشتم العبّاس و ولده،و قلت ما لم يكن،فغاظه ذلك منّي جدّا و لم يملك نفسه من السكر و قام مسرعا فضرب بيده إلى سيفه و حلف أنّه يقطعه بهذا السيف و صار إليه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فندمت عند ذلك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هلكت و أهلكت فعدوت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خلفه لأنظر ما يصنع فدخل إليه و هو نائم فوضع فيه السيف فقطّعه قطعة قطعة ثمّ وضع سيفه على حلقه فذبحه و أنا أنظر إليه و ياسر الخادم،و انصرف و هو يزيد مثل الجمل فلمّا رأيت ذلك هربت على وجهي إلى منزل أبي فبتّ بليلة لم أنم فيها إلى أن أصبحت فلمّا أصبحت دخلت إليه و هو يصلّي و قد أفاق من السكر،فقلت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هل تعلم ما صنعت الليلة؟قال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صرت إلى ابن الرضا و هو نائم فقطعته إربا إربا و ذبحته بسيفك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 تقولين؟فصاح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ياسر ما تقول هذه الملعونة؟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فيما قالت،قال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هلكنا و افتضحنا بادر إليه و ائتني بخبر فركض ثمّ عاد مسرعا،فقال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البشرى،دخلت فإذا هو قاعد يستاك و عليه قميص فبقيت متحيّرا في أمره ثمّ أردت أن أنظر إلى بدنه هل فيه شيء من الأثر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تهب لي هذا القميص الذي عليك لأتبرّك به فنظر إليّ و تبسّم كأنّه علم ما أردت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أكسوك كسوة فاخرة،فقلت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أريد غير هذا القميص الذي عليك،فخلعه و كشف لي بدنه كلّه فو اللّه ما رأيت أثرا،فخرّ المأمون ساجدا و وهب لياسر ألف دينار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يبتليني بدمه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ياسر كلّما كان من مجيء هذه الملعونة إليّ و بكائها بين يديّ فأذكره،و أمّا مصيري إليه فلست أذكره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زلت تضربه بالسيف و أنا و هذه ننظر إليك و إليه حتّى قطّعته قطعة قطعة ثمّ وضعت سيفك على حلقه فذبحته و أنت تزبد كما يزبد البعير،فقال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عدت بعدها في شيء ممّا جرى لأقتلنّك ثمّ قال لياسر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إليه عشرة آلاف دينار و برذوني الفلاني و سله الركوب إليّ مع بني هاشم،فلمّا دخل عليه تلقّاه و قبّل ما بين عينيه و أقعده على المقعد في الصدر فجعل يعتذر إليه،فقال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عندي نصيحة فاسمعها 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اشير عليك بترك المسكر،قال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ابن عمّك قد قبل نصيحتك</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عليّ بن عيسى صاحب كتاب كشف الغمّة صار إلى أنّ المأمون لم يوقع مكروها لا بالرضا عليه السّلام و لا بابنه أبي جعفر ردّ هذه القصّة و استبعدها بوجوه بعيدة مع رواية أهل الحديث لها في أكثر الكتب و تصحيحهم لها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526" w:name="pg11793_114750"/>
    </w:p>
    <w:p>
      <w:pPr>
        <w:pStyle w:val="Heading3"/>
        <w:numPr>
          <w:ilvl w:val="2"/>
          <w:numId w:val="1"/>
        </w:numPr>
        <w:rPr/>
      </w:pPr>
      <w:bookmarkStart w:id="527" w:name="__RefHeading___Toc10262285_73709187"/>
      <w:bookmarkStart w:id="528" w:name="_Toc191"/>
      <w:bookmarkEnd w:id="526"/>
      <w:bookmarkEnd w:id="527"/>
      <w:r>
        <w:rPr>
          <w:rtl w:val="true"/>
        </w:rPr>
        <w:t>الفصل الثاني</w:t>
      </w:r>
      <w:bookmarkEnd w:id="528"/>
    </w:p>
    <w:p>
      <w:pPr>
        <w:pStyle w:val="BookText"/>
        <w:rPr/>
      </w:pPr>
      <w:r>
        <w:rPr>
          <w:rFonts w:ascii="Amiri" w:hAnsi="Amiri" w:eastAsia="Amiri" w:cs="Amiri"/>
          <w:color w:val="111111"/>
          <w:sz w:val="28"/>
          <w:sz w:val="28"/>
          <w:szCs w:val="28"/>
          <w:rtl w:val="true"/>
          <w:lang w:bidi="ar-SA"/>
        </w:rPr>
        <w:t>في تزويجه امّ الفضل بنت المأمون و فيما جرى في المجلس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الدعوات،عن النوفلي و كان خادما للرضا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زوّج المأمون أبا جعفر محمّد بن الرضا عليه السّلام ابنته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زوجة صداقا من مال زوجها و قد جعل اللّه أموالنا في الآخرة مؤجّلة مذخورة هناك كما جعل أموالكم معجّلة في الدّنيا و كنزها هاهنا و قد أمهرت ابنتك الوسايل إلى المسايل و هي مناجاة دفعها إليّ أبي،قال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أبي جعفر،قال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محمّد أبي،قال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الحسين أبي،قال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الحسن أخي،قال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أمير المؤمنين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رسول اللّه صلّى اللّه عليه و اله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جبرئيل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ربّ العزّة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مفاتيح كنوز الدّنيا و الآخرة فاجعلها و سائلك إلى مسائلك تصل إلى بغيتك و تنجح في طلبتك فلا تؤثرها في حوائج الدنيا فتبخس بها الحظّ من آخرتك و هي عشر وسائل تطرق بها أبواب الرغبات فتفتح و تطلب بها الحاجات فتنجح و هذه نسختها،ثمّ ذكر الأدعية و هي مذكورة في ذلك الكتاب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أمهرها مهرين هذا أحدهما و سيأتي الآخر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الاحتجاج عن الريّان بن شبيب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المأمون أن يزوّج ابنته محمّد بن علي غلظ ذلك على العبّاسيّين و خافوا أن ينتهي الأمر معه إلى ما انتهى مع الرضا عليه السّلام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ننشدك اللّه أن يقيم على هذا الأمر من تزويج ابن الرضا،فإنّا نخاف أن يخرج به أمر قد ملّكناه اللّه و قد عرفت ما بيننا و بين هؤلاء القوم و ما كان عليه الخلفاء الراشدون قبلك من </w:t>
      </w:r>
    </w:p>
    <w:p>
      <w:pPr>
        <w:pStyle w:val="BookText"/>
        <w:rPr/>
      </w:pPr>
      <w:r>
        <w:rPr>
          <w:rFonts w:ascii="Amiri" w:hAnsi="Amiri" w:eastAsia="Amiri" w:cs="Amiri"/>
          <w:color w:val="111111"/>
          <w:sz w:val="28"/>
          <w:sz w:val="28"/>
          <w:szCs w:val="28"/>
          <w:rtl w:val="true"/>
          <w:lang w:bidi="ar-SA"/>
        </w:rPr>
        <w:t>تحقيرهم و تبعيدهم و قد كنّا في وهلة من عملك مع الرضا فكفانا اللّه المهمّ من ذلك فإنّ للّه أن تردّنا إلى غمّ رفعه اللّه عنّا و اصرف رأيك عن ابن الرضا إلى من تراه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بينكم و بين آل أبي اطلب فأنتم السبب فيه و لو أنصفتم القوم لكانوا أولى بكم،و أمّا ما كان يفعله من قبلي بهم فقد كان قاطعا للرحم و أعوذ باللّه من ذلك و واللّه ما ندمت على ما كان منّي من استخلاف الرضا و لقد سألته أن يقوم بالأمر و أنزعه من نفسي فأبى و كان أمر اللّه قدرا مقدورا،و أمّا أبو جعفر محمّد بن علي فقد اخترته لشرفه على كافّة أهل الفضل مع صغر سنّة و الاعجوبة فيه بذلك و أنا أرجو أن يظهر للناس ما قد عرفته منه فيعلمون أنّ الرأي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الفتى و إن أعجبك منه هديه فإنّه صبيّ لا معرفة له و لا فقه فامهله ليتأدّب ثمّ اصنع ما تراه بعد ذلك،فقال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إنّي أعرف بهذا الفتى منكم و أنّ أهل هذا البيت علمهم من اللّه تعالى و مواده و إلهامه لم تزل آباؤه أغنياء في الدّين و الأدب عن الرعايا الناقصة عن حدّ الكمال،فإن شئتم فامتحنوا أبا جعفر عليه السّلام بما يظهر لكم حاله،قالوا؛ قد رضينا لك و لأنفسنا بامتحانه فخلّ بيننا و بينه لنصب من يسأله بحضرتك عن شيء من فقه الشريعة،فإن أصاب في الجواب لم يكن لنا اعتراض في أمره و ظهر للخاصّة و العامّة سديد رأيك فيه و إن عجز عن ذلك فقد كفينا الخطب في معناه،فقال لهم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شأنكم و ذلك،فخرجوا من عنده و اجتمع رأيهم على مسألة يحيى بن أكثم و هو يومئذ قاضي الزمان أن يسأله مسألة لا يعرف الجواب فيها و وعدوه بأموال نفيسة و سألوا المأمون يوما للاجتماع فاجتمعوا في ذلك اليوم و حضر معهم يحيى و أمر المأمون أن يفرش لأبي جعفر دست و يجعل فيه مسورتان ففعل ذلك و خرج أبو جعفر عليه السّلام و هو يومئذ ابن تسع سنين فجلس و جلسوا و قام الناس في مراتبهم،فقال يحيى بن أكثم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يأذن لي أمير المؤمنين أن أسأل أبا جعفر عن مسألة؟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استأذنه في ذلك فاستأذنه فأقبل عليه و أذن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يا أبا جعفر في محرم قتل صيدا؟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في حلّ أو حرم عالما كان المحرم أو جاهلا قتله عمدا أو خطأ حرّا كان المحرم أو عبدا صغيرا كان أو كبيرا مبتدئا بالقتل أو معيدا من ذوات الطير كان </w:t>
      </w:r>
    </w:p>
    <w:p>
      <w:pPr>
        <w:pStyle w:val="BookText"/>
        <w:rPr/>
      </w:pPr>
      <w:r>
        <w:rPr>
          <w:rFonts w:ascii="Amiri" w:hAnsi="Amiri" w:eastAsia="Amiri" w:cs="Amiri"/>
          <w:color w:val="111111"/>
          <w:sz w:val="28"/>
          <w:sz w:val="28"/>
          <w:szCs w:val="28"/>
          <w:rtl w:val="true"/>
          <w:lang w:bidi="ar-SA"/>
        </w:rPr>
        <w:t>الصيد أم من غيرها أمن صغار الصيد أم من كبارها مصرّا على ما فعل أو نادما في الليل كان قتله للصيد أم في النهار محرما كان بالعمرة إذ قتله أو بالحجّ كان محرما،فتحيّر يحيى و بان الاحتجاج بوجهه حتّى عرفه الحاضرون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هذه النعمة،فقال لأهل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أعرفتم الآن ما كنتم تنكرونه؟</w:t>
      </w:r>
    </w:p>
    <w:p>
      <w:pPr>
        <w:pStyle w:val="BookText"/>
        <w:rPr/>
      </w:pPr>
      <w:r>
        <w:rPr>
          <w:rFonts w:ascii="Amiri" w:hAnsi="Amiri" w:eastAsia="Amiri" w:cs="Amiri"/>
          <w:color w:val="111111"/>
          <w:sz w:val="28"/>
          <w:sz w:val="28"/>
          <w:szCs w:val="28"/>
          <w:rtl w:val="true"/>
          <w:lang w:bidi="ar-SA"/>
        </w:rPr>
        <w:t>ثمّ أقبل على أبي جعفر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اخطب لنفسك و إنّي مزوّجك ابنتي امّ الفضل و إن رغم قوم لذلك،فخطب و أمهرها مهر جدّته فاطمة عليها السّلام خمسمائة درهم جياد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فسمعنا أصواتا تشبه أصوات الملاّحين،فإذا الخدم يجرون سفينة مصنوعة من فضّة مشدودة بالحبال من الابريسم على عجلة يعني عرابة مملؤّة من الطيّب فتطيّب الخاصّة و العامّة و وضعت الموائد فأكل الناس و خرجت الجوائز إلى كلّ قوم على قدرهم،فلمّا تفرّق الناس و بقي من الخاصّة من بقي قال المأمون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رأيت أن تذكر الفقه الذي فصّلته من وجوه من قتل المحرم لنعلمه و نستفيده، ففصّلها عليه السّلام و ذكر جميع شقوق المسألة،فقال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أبا جعفر فإن رأيت أن تسأل يحيى عن مسألة كما سألك،فقال عليه السّلام ليحيى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إليك جعلت فداك فإن عرفته و إلاّ استفدته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رجل نظر إلى امرأة في أوّل النهار فكان نظره إليها حراما عليه، فلمّا ارتفع النهار حلّت له فلمّا زالت الشمس حرمت عليه فلمّا كان وقت العصر حلّت له فلمّا غربت الشمس حرمت عليه فلمّا دخل وقت العشاء الآخرة حلّت له،فلمّا كان وقت انتصاف الليل حرمت عليه،فلمّا طلع الفجر حلّت له ما حال هذه المرأة و بما حلّت له و حرمت عليه؟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أهتدي إلى جواب هذا السؤال فإن رأيت أن تفيدناه،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أمة لرجل من الناس نظر إليها أجنبي في أوّل النهار فكان نظره إليها حراما عليه،فلمّا ارتفع النهار و ابتاعها من مولاها فحلّت له فلمّا كان عند الظهر أعتقها فحرمت عليه فلمّا كان عند العصر تزوّجها فحلّت له،فلمّا كان وقت المغرب ظاهر منها فحرمت عليه فلمّا كان وقت العشاء الآخرة كفّر عن الظهار فحلّت له فلمّا كان نصف الليل طلّقها </w:t>
      </w:r>
    </w:p>
    <w:p>
      <w:pPr>
        <w:pStyle w:val="BookText"/>
        <w:rPr/>
      </w:pPr>
      <w:r>
        <w:rPr>
          <w:rFonts w:ascii="Amiri" w:hAnsi="Amiri" w:eastAsia="Amiri" w:cs="Amiri"/>
          <w:color w:val="111111"/>
          <w:sz w:val="28"/>
          <w:sz w:val="28"/>
          <w:szCs w:val="28"/>
          <w:rtl w:val="true"/>
          <w:lang w:bidi="ar-SA"/>
        </w:rPr>
        <w:t>واحدة فحرمت عليه فلمّا كان عند الفجر راجعها فحلّت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المأمون على من حضره من أهل بيته،فقال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من يجيب عن هذه المسألة بمثل هذا الجواب؟قالوا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إنّ أمير المؤمنين أعلم و ما رأى،فقال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إنّ أهل هذا البيت خصّوا بما ترون من الفضل و أنّ صغر السنّ فيهم لا يمنعهم من الكمال،أما علمتم أنّ رسول اللّه صلّى اللّه عليه و اله افتتح دعوته بدعاء أمير المؤمنين علي بن أبي طالب و هو ابن عشر سنين و قبل منه الإسلام و حكم له به و لم يدع أحدا في سنّة غيره و بايع الحسن و الحسين و هما دون الستّ سنين و لم يبايع صبيّا غيرهما،أو لا تعلمون ما اختصّ اللّه به هؤلاء القوم و أنّهم ذرّية بعضها من بعض يجري لآخرهم ما يجري لأوّلهم؟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يا أمير المؤمنين ثمّ نهض القوم،فلمّا كان من الغد أحضر الناس و حضر أبو جعفر عليه السّلام و صار القوّاد و الحجّاب و الخاصّة و العمّال لتهنئة المأمون و أبي جعفر عليه السّلام فأخرجت ثلاثة أطباق من الفضّة فيها بنادق مسك و زعفران معجون في أجواف تلك البنادق رقاع مكتوبة بأموال جزيلة و اقطاعات فأمر المأمون بنثرها على القوم فكان كلّ من وقع في يده بندقة أخرج الرقعة التي فيها فأعطي ما فيها و انصرف الناس و هم أغنياء بالعطايا،و تقدّم المأمون بالصدقة على كافّة المسلمين و لم يزل مكرما لأبي جعفر عليه السّلام مدّة حياته يؤثره على ولده و جماعة أهل بيته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المأمون بعدما زوّج ابنته امّ الفضل أبا جعفر عليه السّلام كان في مجلس و عنده أبو جعفر عليه السّلام و يحيى بن أكثم و جماعة كثيرة،فقال له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يابن رسول اللّه في الخبر الذي روي أنّه نزل جبرئيل عليه السّلام على رسول اللّه صلّى اللّه عليه و اله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عزّ و جلّ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أبا بكر هل هو عنّي راض فإنّي عنه راض،فقال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بمنكر فضل أبي بكر و لكن يجب على صاحب هذا الخبر أن يأخذ مثال الخبر الذي قاله رسول اللّه صلّى اللّه عليه و اله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كثرت عليّ الكذّابة و ستكثر فمن كذب عليّ متعمّدا فليتبوّأ مقعده من النار،فإذا أتاكم الحديث فاعرضوه على كتاب اللّه عزّ و جلّ و سنّتي فما وافق كتاب اللّه و سنّتي فخذوا به و ما خالف كتاب اللّه و سنّتي فلا تأخذوا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يوافق هذا الخبر كتاب اللّه،قال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وَ نَعْلَمُ 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تُوَسْوِسُ بِهِ نَفْسُهُ وَ نَحْنُ أَقْرَبُ إِلَيْهِ مِنْ حَبْلِ الْوَرِيدِ فاللّه عزّ و جلّ خفي عليه رضا أبي بكر من سخطه حتّى سأل عن مكنون سرّه؟هذا مستحيل في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 مثل أبي بكر و عمر في الأرض كمثل جبرئيل و ميكائيل في السماء،فقال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أيضا يجب أن ينظر فيه،لأنّ جبرئيل و ميكائيل ملكان للّه مقرّبان لم يعصيا اللّه قط و لم يفارقا طاعته لحظة واحدة،و هما قد أشركا باللّه عزّ و جلّ و إن أسلما بعد الشرك فمحال أن يشبههما بهما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أيضا أنّهما سيّدا كهول الجنّة فما تقول فيه؟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الخبر محال أيضا،لأنّ أهل الجنّة يكونون كلّهم شبابا و لا يكون فيهم كهل،و هذا الخبر وضعه بنو اميّة لمضادّة الخبر الذي قال رسول اللّه صلّى اللّه عليه و اله في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عمر بن الخطّاب سراج أهل الجنّة،فقال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محال،لأنّ في الجنّة ملائكة اللّه المقرّبين و آدم و نوح و جميع الأنبياء و المرسلين لا تضيء بأنوارهم حتّى تضيء بنور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 السكينة تنطق بلسان عمر،فقال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بمنكر فضل عمر و لكن أبا بكر أفضل من عمر و قال على رأس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شيطانا يعتريني فإذا ملت فسدّدوني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أبعث لبعث عمر،فقال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أصدق من هذا الحديث يقول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النَّبِيِّينَ مِيثاقَهُمْ وَ مِنْكَ وَ مِنْ نُوحٍ فقد أخذ اللّه ميثاق النبيّين فكيف يمكن أن يبدّل ميثاقه و كان الأنبياء عليهم السّلام لم يشكّوا طرفة عين،فكيف يبعث بالنبوّة من أشرك و كان أكثر أيّامه مع الشرك باللّه،و 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نبّأت و آدم بين الروح و الجسد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أيضا أنّ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احتبس الوحي عنّي قط إلاّ ظننته قد نزل على آل الخطّاب،فقال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محال أيضا فإنّه لا يجوز أن يشكّ النبيّ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نبوّته،قال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يَصْطَفِي مِنَ الْمَلائِكَةِ رُسُلاً وَ مِنَ النّاسِ فكيف يمكن أن تنتقل النبوّة ممّن اصطفاه اللّه تعالى إلى من أشرك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نزل العذاب لما نجى منه إلاّ عمر،قال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محال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،فأخبر أنّه لا يعذّب أحدا ما دام فيهم رسول اللّه صلّى اللّه عليه و اله و ما داموا يستغفرون اللّه تعالى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مشارق الأنوار عن أبي جعفر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الثاني عليه السّلام ببغداد،فدخل عليه ياسر الخادم يوما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 إنّ سيّدتنا امّ جعفر تستأذنك أن تصير إليها،فقال للخادم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فإنّي في الأثر ثمّ قام و ركب البغلة حتّى قدم الباب فخرجت امّ جعفر اخت المأمون و سلّمت عليه و سألته الدخول على امّ الفضل بنت المأمون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أحبّ أن أراك مع ابنتي في موضع واحد فتقرّ عيني فدخل و الستور تشال بين يديه فما لبث أن خرج راجعا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رَأَيْنَهُ أَكْبَرْنَهُ ثمّ جلس و خرجت امّ جعفر تعثر في ذيولها،فقالت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أنعمت عليّ بنعمة فلم تتمّها،فقال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فَلا تَسْتَعْجِلُوهُ أنّه قد حدث ما لم يحسن إعادته فارجعي إلى امّ الفضل فاستخبريها عنه فرجعت امّ جعفر فأعادت عليها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و ما أعلمه بذاك؟</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أدعو على أبي و قد زوّجني ساحرا؟ثمّ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عمّة أنّه لمّا طلع عليّ جماله أحدث لي ما يحدث للنساء فضربت يدي إلى أثوابي و ضممتها،فبهتت امّ جعفر من قولها ثمّ خرجت مذعورة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حدثت 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أسرار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تعلم الغيب؟قال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إليك الوحي؟قال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لك علم ما لا يعلمه إلاّ اللّه و هي؟</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أيضا أعلمه من علم اللّه،فلمّا رجعت امّ جعفر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ما كان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إكبار النسوة؟قال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ما حصل لامّ الفضل من الحيض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فيما قلناه من أنّهم عليهم السّلام يظهرون للناس على ما تحتمله عقولهم من الصور و الحالات و أنّ الجواد عليه السّلام لمّا ظهر لامّ الفضل على غير الحالة المعتادة أخذها الشوق و أتاها ما يأتي النساء عند رؤية الصور الحسان كما وقع للنسوة لمّا رأين الصدّيق عليه السّلام و هذه الرؤية ترجع إلى سرّ خفيّ،و هو أنّ الذي رأته امّ الفضل من الجمال إمّا أنّه هو الصورة التي كان عليها لكنّها تختلف بالتشكّلات على ما يريده عليه السّلام كتشكّل الملائكة و نحوهم،و إمّا أنّها صورة اخرى نورانية من صورة عليه السّلام الملكوتية تدبّرها نفسه البشرية و غوامض أحوالهم عليهم السّلام من أجل أن تتلوّث بخواطر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529" w:name="pg11793_114757"/>
    </w:p>
    <w:p>
      <w:pPr>
        <w:pStyle w:val="Heading3"/>
        <w:numPr>
          <w:ilvl w:val="2"/>
          <w:numId w:val="1"/>
        </w:numPr>
        <w:rPr/>
      </w:pPr>
      <w:bookmarkStart w:id="530" w:name="__RefHeading___Toc10262287_73709187"/>
      <w:bookmarkStart w:id="531" w:name="_Toc192"/>
      <w:bookmarkEnd w:id="529"/>
      <w:bookmarkEnd w:id="530"/>
      <w:r>
        <w:rPr>
          <w:rtl w:val="true"/>
        </w:rPr>
        <w:t>الفصل الثالث</w:t>
      </w:r>
      <w:bookmarkEnd w:id="531"/>
    </w:p>
    <w:p>
      <w:pPr>
        <w:pStyle w:val="BookText"/>
        <w:rPr/>
      </w:pPr>
      <w:r>
        <w:rPr>
          <w:rFonts w:ascii="Amiri" w:hAnsi="Amiri" w:eastAsia="Amiri" w:cs="Amiri"/>
          <w:color w:val="111111"/>
          <w:sz w:val="28"/>
          <w:sz w:val="28"/>
          <w:szCs w:val="28"/>
          <w:rtl w:val="true"/>
          <w:lang w:bidi="ar-SA"/>
        </w:rPr>
        <w:t>في جوامع أحواله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الاختصاص للمفيد طاب ثراه عليّ بن إبراهيم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الرضا عليه السّلام حججنا فدخلنا على أبي جعفر عليه السّلام و قد حضر خلق من الشيعة من كلّ بلد لينظروا إلى أبي جعفر عليه السّلام فدخل عمّه عبد اللّه بن موسى و كان شيخا كبيرا نبيلا عليه ثياب حسنة و بين عينيه سجّادة،فجلس و خرج أبو جعفر عليه السّلام من الحجرة و عليه قميص قصب ورداء قصب و نعل حذو بيضاء فقام عبد اللّه فاستقبله و قبّل بين عينيه و قامت الشيعة و قعد أبو جعفر عليه السّلام على كرسيّ و نظر الناس بعضهم إلى بعض تحيّرا لصغر سنّة فانتدب رجل من القوم،فقال لعمّه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ما تقول في رجل أتى بهيمة؟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يمينه و يضرب الحدّ،فغضب أبو جعفر عليه السّلام ثمّ نظر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اتّق اللّه إنّه لعظيم أن تقف يوم القيامة بين يدي اللّه عزّ و جلّ،فيقول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أفتيت الناس بما لا تعلم؟</w:t>
      </w:r>
    </w:p>
    <w:p>
      <w:pPr>
        <w:pStyle w:val="BookText"/>
        <w:rPr/>
      </w:pPr>
      <w:r>
        <w:rPr>
          <w:rFonts w:ascii="Amiri" w:hAnsi="Amiri" w:eastAsia="Amiri" w:cs="Amiri"/>
          <w:color w:val="111111"/>
          <w:sz w:val="28"/>
          <w:sz w:val="28"/>
          <w:szCs w:val="28"/>
          <w:rtl w:val="true"/>
          <w:lang w:bidi="ar-SA"/>
        </w:rPr>
        <w:t>فقال له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أليس قال هذا أبوك صلوات اللّه عليه؟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سئل أبي عن رجل نبش قبر امرأة فنكحها،فقال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يمينه للنبش و يضرب حدّ الزنا فإنّ حرمة الميتة كحرمة الحيّة،فقال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سيّدي و أنا أستغفر اللّه،فتعجّب الناس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 أتأذن لنا أن نسألك؟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نعم،فسألوه في مجلس عن ثلاثين ألف مسألة فأجابهم فيها و له تسع سنين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الجرائح،عن الكرماني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ابن الرضا عليه السّلام فوجدت بالباب الذي في الفناء قوما كثيرا،فجلست عند مسافر حتّى زالت الشمس فلمّا صلّيت إذا أبو </w:t>
      </w:r>
    </w:p>
    <w:p>
      <w:pPr>
        <w:pStyle w:val="BookText"/>
        <w:rPr/>
      </w:pP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فسرت اليه</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فقبّلت كفّه ثمّ جلس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سلّمت فأعاد عليّ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و رضيته فأجلى اللّه ما كان في قلبي من الشكّ فعدت من الغد فارتفعت من الباب الأوّل فلم أجد أحدا يرشدني إليه حتّى اشتدّ الحرّ و الجوع،فبينما أنا كذلك إذ أقبل نحوي غلام قد حمل خوانا عليه طعام و غلام آخر عليه طشت و ابريق حتّى وضع بين يديّ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 أن تأكل فأكلت فلمّا فرغت أقبل فقمت إليه فأمرني بالجلوس و بالأكل فأكلت، فقال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معه ينشط حتّى إذا فرغت و رفع الخوان ذهب الغلام ليرفع ما وقع من الخوان من فتات الطعام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و مه ما كان في الصحراء فدعه و لو فخذ شاة و ما كان في البيت فالقطه،ثمّ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تقول في المسك؟قال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أمر أن يعمل له مسك في قارورة فكتب إليه الفضل يخبره أنّ الناس يعيبون ذلك عليه،فكتب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 أما علمت أنّ يوسف كان يلبس ديباجا مزرّرا بالذهب و يجلس على كراسي الذهب فلم ينتقص من حكمته شيئا و كذلك سليمان ثمّ أمر أن يعمل له غالية بأربعة آلاف درهم،ثمّ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لمواليكم في موالاتكم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عليه السّلام كان عنده غلام يمسك بغلته إذا هو دخل المسجد فبينما هو جالس و معه بغلته إذ أقبلت رفقة من خراسان،فقال له رجل من الرفقة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يا غلام أن تسأله أن يجعلني مكانك و أكون له مملوكا و أجعل لك مالي كلّه فإنّي كثير المال من جميع الصنوف اذهب فاقبضه و أنا مقيم معه مكانك،فقال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اسأله ذلك،فدخل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تعرف صحبتي و طول صحبتي فإن ساق اللّه لي خيرا تمنعنيه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أعطيك من عندي و أمنعك من غيري؟فحكى له قول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زهدت في خدمتنا و رغب الرجل فينا قبلناه و أرسلناك فلمّا ولّى عنه دعاه،فقال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أنصحك لطول الصحبة فإذا كان يوم القيامة كان رسول اللّه صلّى اللّه عليه و اله متعلّقا بنور اللّه و كان أمير المؤمنين متعلّقا برسول اللّه و كان الأئمّة متعلّقين بأمير المؤمنين عليه السّلام و كان شيعتنا متعلّقين بنا يدخلون مدخلنا و يردون موردنا،فقال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اقيم في خدمتك و أؤثر الآخرة على الدّنيا و خرج الغلام إلى الرجل و حكى له قوله و أدخله على أبي عبد اللّه عليه السّلام فقبل ولاءه و ألف للغلامر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بألف دينار الحديث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قام إليه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أتى حمارة؟قال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يضرب دون الحدّ و يغرم ثمنها و يحرم ظهرها و نتاجها و تخرج إلى البرية حتّى تأتي عليها منيّتها سبع أكلها ذئب أكلها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الغمّة،قال محمّد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علي لمّا توفّي والده الرضا عليه السّلام و قدم الخليفة إلى بغداد بعد وفاته بسنة اتّفق أنّه خرج إلى الصيد فاجتاز بطرف البلد في طريقه و الصبيان يلعبون و محمّد واقف معهم و كان عمره يومئذ إحدى عشر سنة، فلمّا أقبل المأمون هرب الصبيان و وقف أبو جعفر مكانه فنظر إليه و كان عليه مسحة من الجمال،فقال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ما منعك من الانصراف؟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بالطريق ضيق لأوسعه عليك بذهابي و لم يكن لي جريمة فأخشاها و ظنّي بك حسن أنّك لا تضرّ من لا ذنب له فوقفت،فأعجبه كلامه و وجهه،فقال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الرضا،فترحّم على أبيه و ساق جواده إلى وجهته و كان معه بزاة فلمّا بعد عن العمارة أرسل بازا على دراجة فغاب عن عينه ثمّ عاد من الجوّ و في منقاره سمكة صغيرة و بها بقايا الحياة فعجب الخليفة من ذلك ثمّ أخذها في يده و عاد إلى داره في الطريق،فلمّا وصل ذلك المكان انصرف الصبيان إلاّ ذلك الصبي،فقال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ما في 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بمشيّئته في بحر قدرته سمكا صغارا تصيدها بزاة الملوك فيختبرون بها سلالة أهل النبوّة،فعجب من كلامه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ابن الرضا حقّا و ضاعف إحسانه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هذا الحديث و ما تقدّمه من حكاية الحيّة لأنّه يجوز أن يكون امتحان المأمون له عليه السّلام وقع مرّتين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التهذيب،روى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عليه السّلام و شكوت إليه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كثرة الزلازل في الأهواز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في التحوّل عنها؟فكتب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تتحوّلوا عنها و صوموا الأربعاء و الخميس و الجمعة و اغتسلوا و طهّروا ثيابكم و ابرزوا يوم الجمعة و ادعوا اللّه فإنّه يدفع عنكم،قال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ففعلنا فسكنت الزلازل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أنّه جيء بأبي جعفر عليه السّلام إلى مسجد رسول اللّه صلّى اللّه عليه و اله بعد أبيه و هو طفل،فجاء إلى المنبر و رقى منه درجة ثمّ نطق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 الرضا أنا الجواد أنا العالم بأنساب الناس في الأصلاب أنا أعلم بسرائركم و ظواهركم و ما أنتم صائرون إليه علم منحنا به من قبل خلق الخلق أجمعين و بعد فناء السماوات و الأرضين،و لو تظاهر أهل الباطل و دولة أهل الضلال و وثوب أهل الشكّ لقلت قولا تعجّب منه الأوّلون و الآخرون،ثمّ وضع يده الشريفة على فيه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اصمت كما صمت آباؤك من قبل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11793_114762"/>
      <w:bookmarkStart w:id="533" w:name="pg11793_114762"/>
      <w:bookmarkEnd w:id="533"/>
    </w:p>
    <w:p>
      <w:pPr>
        <w:pStyle w:val="Heading2"/>
        <w:numPr>
          <w:ilvl w:val="1"/>
          <w:numId w:val="1"/>
        </w:numPr>
        <w:rPr/>
      </w:pPr>
      <w:bookmarkStart w:id="534" w:name="pg11793_114762"/>
      <w:bookmarkStart w:id="535" w:name="__RefHeading___Toc10262289_73709187"/>
      <w:bookmarkStart w:id="536" w:name="_Toc193"/>
      <w:bookmarkEnd w:id="534"/>
      <w:bookmarkEnd w:id="535"/>
      <w:r>
        <w:rPr>
          <w:rtl w:val="true"/>
        </w:rPr>
        <w:t>باب أحوال الإمام العاشر و النور الزاهر أبي الحسن الثالث علي بن محمّد التقي الهادي صلوات اللّه عليه و على آبائه الطاهرين</w:t>
      </w:r>
      <w:bookmarkEnd w:id="536"/>
    </w:p>
    <w:p>
      <w:pPr>
        <w:pStyle w:val="Heading3"/>
        <w:numPr>
          <w:ilvl w:val="2"/>
          <w:numId w:val="1"/>
        </w:numPr>
        <w:rPr/>
      </w:pPr>
      <w:bookmarkStart w:id="537" w:name="__RefHeading___Toc10262291_73709187"/>
      <w:bookmarkStart w:id="538" w:name="_Toc194"/>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0262293_73709187"/>
      <w:bookmarkStart w:id="540" w:name="_Toc195"/>
      <w:bookmarkEnd w:id="539"/>
      <w:r>
        <w:rPr>
          <w:rtl w:val="true"/>
        </w:rPr>
        <w:t>الفصل الأوّل</w:t>
      </w:r>
      <w:bookmarkEnd w:id="540"/>
    </w:p>
    <w:p>
      <w:pPr>
        <w:pStyle w:val="Heading4"/>
        <w:numPr>
          <w:ilvl w:val="3"/>
          <w:numId w:val="1"/>
        </w:numPr>
        <w:rPr/>
      </w:pPr>
      <w:bookmarkStart w:id="541" w:name="__RefHeading___Toc10262295_73709187"/>
      <w:bookmarkStart w:id="542" w:name="_Toc196"/>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في أسمائه الشريفة و ميلاده المبارك و النصّ عليه بالخصوص</w:t>
      </w:r>
    </w:p>
    <w:p>
      <w:pPr>
        <w:pStyle w:val="BookText"/>
        <w:rPr/>
      </w:pPr>
      <w:r>
        <w:rPr>
          <w:rFonts w:ascii="Amiri" w:hAnsi="Amiri" w:eastAsia="Amiri" w:cs="Amiri"/>
          <w:color w:val="111111"/>
          <w:sz w:val="28"/>
          <w:sz w:val="28"/>
          <w:szCs w:val="28"/>
          <w:rtl w:val="true"/>
          <w:lang w:bidi="ar-SA"/>
        </w:rPr>
        <w:t>و مكارم أخلاقه و مناقبه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مشايخنا رضي اللّه عنهم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المحلّة التي يسكنها الإمامان علي بن محمد و الحسن بن عليّ عليهما السّلام بسرّ من رأى تسمّى عسكر،فلذلك قيل لكلّ واحد منهما العسكري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 إنّ بلدة سرّ من رأى تسمّى بالعسكر فنسب إليها العسكريان، و بعض المعاصرين توهّم غير هذا،و سيأتي الكلام فيه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عليّ و كنيته أبو الحسن لا غيرهما و ألقابه النجيب المرتضى الهادي النقي العالم الفقيه الأمين المؤتمن الطيّب المتوكّل العسكري،و كان أطيب الناس مهجة و أصدقهم لهجة و أملحهم من قريب و أكلمهم من بعيد إذا صمت عليه هيبة الوقار و إذا تكلّم سيماء البهاء،و هو من بيت الرسالة و الإمامة و مقرّ الوصية و الخلافة شعبة من دوحة النبوّة منتضاة مرتضاة و ثمرة من شجرة الرسالة مجتناة مجتباة ولد بصريا من المدينة النصف من ذي الحجّة سنة اثنتي عشرة و مائتين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عيّاش ولد يوم الثلاثاء الخامس من رجب سنة أربع عشرة،و قبض بسرّ من رأى الثالث من رجب سنة أربع و خمسين و مائتين و قيل يوم الاثنين ثلاث ليال بقين من جمادى الآخرة نصف النهار و ليس عنده إلاّ ابنه أبو محمّد و له يومئذ أربعون سنة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و أربعون و سبعة أشهر،امّه امّ ولد يقال لها سمانة المغربيّة أقام مع أبيه ستّ سنين و خمسة أشهر و بعده مدّة إمامته ثلاثا و ثلاثين سنة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أشهر و مدّة مقامه بسرّ من رأى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فيها و قبره في داره،و كان في سنّي إمامته بقيّة ملك المعتصم ثمّ الواثق و المتوكّل و المنتصر و المستعين و المعتزّ،و في آخر ملك المعتزّ استشهد مسموما سمّه المعتزّ لعنه اللّه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الكتب الاختلاف في ميلاده و وفاته و مدّة عمره الشريف،كما روي في أحوال آبائه عليهم السّلام إلاّ أنّ المعتمد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صفته أسمر اللون،نقش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 و هو عصمتي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خاتمه حفظ العهود من أخلاق المعبود،كانت له سرية لا غير و كان له خمسة أولاد،سمّه المعتزّ و بابه عثمان بن سعيد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كمال الدين عن الصقر بن دلف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بعدي ابني عليّ أمره أمري و قوله قولي و طاعته طاعتي و الإمامة بعده في ابنه الحسن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بالنصّ عليه من آبائه من النبيّ صلّى اللّه عليه و اله مستفيضة بل متواترة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عن كافور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يونس النقّاش يخدم الإمام عليه السّلام فجاء يوما يرعد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أوصيك بأهلي خيرا،قال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على الرحيل،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يا يونس؟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43" w:name="pg11793_114764"/>
    </w:p>
    <w:p>
      <w:pPr>
        <w:pStyle w:val="BookText"/>
        <w:rPr/>
      </w:pPr>
      <w:bookmarkEnd w:id="5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بن بغا وجّه إليّ بفصّ ليس له قيمة أقبلت أنقشه فكسرته باثنين و موعده غدا إمّا ألف سوط أو القتل،قال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إلى منزلك إلى غد فما يكون إلاّ خيرا،فلمّا كان من الغد وافى بكرة يرعد،فقال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الرجل يلتمس الفصّ،قال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إليه فما ترى إلاّ خيرا فمضى و عاد يضحك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الجواري اختصموا فيمكنك أن تجعله نصفين حتّى تغنيك،فقال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الحمد إذ جعلتنا ممّن يحمدك حقّا فأيش قلت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امهلني حتّى أتأمّل أمره كيف أعمله،فقال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أصبت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10262297_73709187"/>
      <w:bookmarkStart w:id="545" w:name="_Toc197"/>
      <w:bookmarkEnd w:id="544"/>
      <w:r>
        <w:rPr>
          <w:rtl w:val="true"/>
        </w:rPr>
        <w:t>خراب سرّ من رأى و تدارك عمارتها</w:t>
      </w:r>
      <w:bookmarkEnd w:id="545"/>
    </w:p>
    <w:p>
      <w:pPr>
        <w:pStyle w:val="BookText"/>
        <w:rPr/>
      </w:pPr>
      <w:r>
        <w:rPr>
          <w:rFonts w:ascii="Amiri" w:hAnsi="Amiri" w:eastAsia="Amiri" w:cs="Amiri"/>
          <w:color w:val="111111"/>
          <w:sz w:val="28"/>
          <w:sz w:val="28"/>
          <w:szCs w:val="28"/>
          <w:rtl w:val="true"/>
          <w:lang w:bidi="ar-SA"/>
        </w:rPr>
        <w:t>و فيه عن الفحّام عن النصوري عن عمّ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يوما الإمام عليّ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أخرجت إلى سرّ من رأى كرها و لو أخرجت عنها أخرجت كرها،قال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يا سيّدي؟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لطيب هوائها و عذوبة مائها و قلّة دائها،ثمّ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تخرب سرّ من رأى حتّى يكون فيها خان و بقال للمارة و علامة تدارك خرابها تدارك العمارة في مشهد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رأى هي خراب و ما فيها سوى سور المشهد و هو خراب أيضا و مدارس الخلفاء،و قبل تاريخ كتابة هذه الكلمات بعامين احترق الضريح المقدّس و المحجّر و الصندوق و لم يبق في القبّة الشريفة شيء من آثار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الأوقات أمر السلطان العادل شاه سلطان حسين شيّد اللّه قواعد ملكه و سلطانه و أفاض على الأنام بحار جوده و إحسانه أن يصنع المحجّر و الصندوق و أن يعمّر الضريح المقدّس و يتبعه إن شاء اللّه تعالى تعمير القبّة و المشهد،و لعلّه يكون إن شاء اللّه تعالى من علامات ظهور المهدوية أو استيلاء سلطان الشيعة المذكور على بغداد و ما والاها و قد كان تاريخ كتابة هذه الكلمات أوائل العام التاسع بعد المائة و الألف الهجرية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الدرجات،عن صالح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في كلّ الامور أرادوا إطفاء نورك و التقصير بك حتّى أنزلوك هذا الخان </w:t>
      </w:r>
    </w:p>
    <w:p>
      <w:pPr>
        <w:pStyle w:val="BookText"/>
        <w:rPr/>
      </w:pPr>
      <w:r>
        <w:rPr>
          <w:rFonts w:ascii="Amiri" w:hAnsi="Amiri" w:eastAsia="Amiri" w:cs="Amiri"/>
          <w:color w:val="111111"/>
          <w:sz w:val="28"/>
          <w:sz w:val="28"/>
          <w:szCs w:val="28"/>
          <w:rtl w:val="true"/>
          <w:lang w:bidi="ar-SA"/>
        </w:rPr>
        <w:t>الأشنع خان الصعاليك يعني الفقراء أو اللصوص؟</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أنت يابن سعيد ثمّ أومئ بيده،فقال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فنظرت،فإذا بروضات ناضرات فيهنّ حوريّات عطرات و ولدان كأنّهم اللؤلؤ المكنون و أطيار و ظباء و أنهار تفور، فحار بصري،فقال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كنّا فهذا لنا موجود و لسنا في خان الصعاليك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عليه السّلام فكلّمني بالهندية فلم أحسن أن أردّ عليه و كان بين يديه حصا فتناول حصاة و وضعها في فيه و مصّها مليّا ثمّ رمى بها إليّ فوضعتها في فمي،فو اللّه ما برحت من عنده حتّى تكلّمت بثلاثة و سبعين لسانا أوّلها الهندية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أيضا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الحسن عليه السّلام و هو مجدر،فقلت للمتطّيب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گرفت ثمّ التفت إليّ و تبسّم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 أنه لا يحسن الفارسية غيرك؟</w:t>
      </w:r>
    </w:p>
    <w:p>
      <w:pPr>
        <w:pStyle w:val="BookText"/>
        <w:rPr/>
      </w:pPr>
      <w:r>
        <w:rPr>
          <w:rFonts w:ascii="Amiri" w:hAnsi="Amiri" w:eastAsia="Amiri" w:cs="Amiri"/>
          <w:color w:val="111111"/>
          <w:sz w:val="28"/>
          <w:sz w:val="28"/>
          <w:szCs w:val="28"/>
          <w:rtl w:val="true"/>
          <w:lang w:bidi="ar-SA"/>
        </w:rPr>
        <w:t>فقال له المتطيّب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تحسنها؟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فارسية هذا فنعم،قال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احتمل الجدري ماء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 أبا هاشم الجعفري كان منقطعا إلى أبي الحسن عليه السّلام بعد أبيه أبي جعفر و جدّه الرضا عليهم السّلام فشكى إلى أبي الحسن عليه السّلام ما يلقى من الشوق إليه إذا انحدر من عنده إلى بغداد،ثمّ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ادع اللّه لي فربّما لم أستطع ركوب الماء فسرت إليك على الظهر و ما لي مركوب سوى برذوني هذا على ضعفه،فادع اللّه أن يقوّيني على زيارتك،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قوّاك اللّه يا أبا هاشم و قوّى برذونك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هاشم يصلّي الفجر ببغداد و يسير على ذلك البرذون فيدرك الزوال من يومه ذلك في عسكر سرّ من رأى و يعود من يومه إلى بغداد إذا شاء على ذلك البرذون،فكان هذا من عجيب الدلائل التي شوهدت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أبي الحسن عليه السّلام إلى ظاهر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 من رأى فطرح لأبي الحسن عليه السّلام غاشية السرج فجلس عليها و نزلت عن دابّتي فجلست بين يديه فشكوت إليه ضيق حالي فمدّ يده إلى رمل كان جالسا عليه فناولني منه كفّا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اتسع بهذا يا أبا هاشم و اكتم ما رأيت فخبأته معي و رجعنا فأبصرته فإذا هو ينقد كالنيران ذهبا أحمر،فدعوت صايغا إلى منزلي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اسبك لي هذه السبيكة فسبكها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ذهبا أجود من هذا و هو كهيئة الرمل،فمن أين لك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عندي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علوية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باصفهان رجل يتشيّع يقال له عبد الرحمن،فقيل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السبب الذي أوجب عليك القول بإمامة عليّ النقي دون غيره من أهل الزمان؟قال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شاهدت ما أوجب عليّ ذلك و ذلك أنّي كنت رجلا فقيرا و كان لي لسان و جرأة فأخرجني أهل اصفهان سنة من السنين مع قوم آخرين إلى باب المتوكّل متظلّمين،فكنّا بباب المتوكّل يوما إذ خرج الأمر بإحضار عليّ بن محمّد بن الرضا،فقلت لبعض من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 الذي قد أمر بإحضاره؟</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علوي يقول الرافضة بإمامته ثمّ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المتوكّل يحضره للقتل، فأقبل راكبا على فرس و قد قام الناس يمنة الطريق و يسرتها صفّين ينظرون إليه،فلمّا رأيته وقع حبّه في قلبي فجعلت أدعو في نفسي بأن يدفع اللّه عنه شرّ المتوكّل،فأقبل يسير بين الناس لا ينظر يمنة و لا يسرة و أنا دائم الدعاء،فلمّا صار إليّ أقبل بوجهه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استجاب اللّه دعاك و طوّل عمرك و كثّر مالك و ولدك،فارتعدت و وقعت بين أصحابي فسألوني ما شأنك؟ فلم أخبر بذلك فانصرفنا إلى اصفهان ففتح اللّه عليّ وجوها من المال حتّى أنا اليوم أغلق بابي على ما قيمته ألف ألف درهم سوى ما لي خارج داري و رزقت عشرة من الأولاد و قد بلغت الآن من عمري نيفا و سبعين سنة و أنا أقول بإمامة الرجل على الذي علم ما في قلبي و استجاب اللّه دعاؤه فيّ ولي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كان باصفهان رجل يتشيّع،يدلّ على ما تقدّم في تضاعيف هذا الكتاب من أنّ أهل اصفهان كانوا كلّهم على دين الخلاف و لم يكن بينهم أحد من الشيعة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أنّ رجلا من علماء الإمامية رضوان اللّه عليهم ألّف كتابا في مناقب أمير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المؤمنين عليه السّلام و تعهّد أنّه لا يباحث في ذلك الكتاب إلاّ في بلدة لا يوجد فيها أحد من الشيعة،فقال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باصفهان،فأتى إليها فوجدها كما قالوا ليس فيها من يتشيّع فخاف القتل لو أظهر ذلك الكتاب،فوقع الخبر إلى أهل قم فأرسلوا من أخذه مع كتابه خوفا عليه،و أمّا الآن فبحمد اللّه اصفهان مجمع علماء الإماميّة و صلحائهم و أهل الفضل و الكمال منهم و منها انتشر العلم في أقطار الأرض و ما ذلك إلاّ بسبب الدولة الصفويّة ثبّت اللّه قواعدها إلى يوم النفخة الصوريّة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عنه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طائفتان إذا صلحتا صلحت أمّتي و إذا فسدت فسدت أمّتي، العلماء و الأمراء</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ثمّ ورد في صحيح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يغفر للجاهل سبعين ذنبا قبل أن يغفر للعالم ذنب واحد،و ذلك أنّ العالم إذا زلّ زلّة زلّ بها عالم كثير،و إنّه يموت و آثاره من الخير و الشرّ باق إلى يوم القيامة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ربّما أطال البكاء و التعزية على موت بعض العلماء، فيقول له أولاده لم تبكي على هذا و هو من العلماء؟</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شريكي في اغواء الناس،و من أجل هذا جاء في الرواية أنّ نوم العالم خير من عبادة العابد،و إنّه يوم القيامة يوزن مداد العلماء مع دماء الشهداء فيرجح مداد العلماء،و ذلك أنّ العابد إنّما يكون سعيه في نجاة نفسه و العالم يكون كدّه و جهده في إنقاذ الناس من النار الموجودين منهم و من سيوجد إلى يوم القيامة،و أمّا الشهيد فهو،و إن كان جهاده يدفع به غلبة الكافرين على المسلمين إلاّ أنّ معظم القصد هو حفظ الأبدان و أمّا العلماء فهم محافظون على الأديان،يمنعون الشياطين من إضلال الخلق و هلاكهم بنار اللّه الموقدة،و العلماء كما جاء في الحديث مرابطون في ثغور المسلمين يمنعون الأبالسة و الشياطين من الجنّ و الأنس من أن يدخلوا حصن الإسلام فيثلموا منه ثلمة لا يسدّها شيء إلى يوم القيامة كما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العالم ثلم في الإسلام ثلمة لا يسدّها شيء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 من يأتي من العلماء فإنّما يسدّ الثلمة التي تليه،و أمّا مداد العلماء فأثره باق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بعدهم،بخلاف دماء الشهداء،فمن ثمّ رجح عليه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جاء في الخبر من قوله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أمّتي أفضل من أنبياء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 المراد من العلماء في الحديث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الكتاب أيضا عن يحيى بن هرثمة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المتوكّل قال اختر ثلاثمائة رجل ممن تريد و أخرجوا على طريق المدينة فاحضروا علي بن محمد بن الرضا إلى عندي مكرما معظّما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فخرجنا،و كان في أصحابنا قائد من الشراة أي الخوارج و كان لي كاتب يتشيّع و أنا على مذهب الحشويّة و كان ذلك الشاري يناظر ذلك الكاتب في الطريق،قال الشاري للكاتب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من قول صاحبكم عليّ بن أبي طالب أنّه ليس من الأرض بقعة إلاّ و هي قبر أو ستكون قبرا،فانظر إلى هذه التربة أين من يموت فيها حتّى يمتلي قبورا،و تضاحكنا ساعة إذا انخذل الكاتب في أيدينا و سرنا حتّى دخلنا المدينة،فقصدت باب أبي الحسن علي بن محمد الرضا فقرأ كتاب المتوكّل،فقال انزلوا و ليس من جهتي خلاف،فلمّا صرت إليه من الغد و كنّا في تمّوز أشد ما يكون من الحرّ،فإذا بين يديه خيّاط و هو يقطع من ثياب غلاظ خفاتين له و لغلمانه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إجمع عليها جماعة من الخيّاطين و اعمد إلى الفراغ منها يومك هذا و بكّر بها إليّ في هذا الوقت،ثمّ نظر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اقضوا و طركم من المدينة في هذا اليوم و الرحيل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عنده و أنا أتعجب من الخفاتين و أقول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في تمّوز و الحجاز و إنّما بيننا و بين العراق مسيرة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يصنع بهذه الثياب؟</w:t>
      </w:r>
    </w:p>
    <w:p>
      <w:pPr>
        <w:pStyle w:val="BookText"/>
        <w:rPr/>
      </w:pPr>
      <w:r>
        <w:rPr>
          <w:rFonts w:ascii="Amiri" w:hAnsi="Amiri" w:eastAsia="Amiri" w:cs="Amiri"/>
          <w:color w:val="111111"/>
          <w:sz w:val="28"/>
          <w:sz w:val="28"/>
          <w:szCs w:val="28"/>
          <w:rtl w:val="true"/>
          <w:lang w:bidi="ar-SA"/>
        </w:rPr>
        <w:t>ثمّ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لم يسافر و هو يقدّر أنّ كلّ سفر يحتاج فيه إلى مثل هذه الثياب و العجب من الرافضة حيث يقولون بإمامته هذه مع فهمه هذا فعدت عليه في الغد، فإذا الثياب قد أحضرت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و خذوا لنا معكم لبابيد و برانس</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ارحل يا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في نفسي هذا أعجب من الأوّل أيخاف أن يلحقنا الشتاء في الطريق حتّى أخذ معه اللبابيد و البرانس فخرجت و أنا استصغر فهمه،فعبرنا حتّى وصلنا ذلك الموضع الذي وقعت المناظرة في القبور و ارتفعت سحابة و أسودّت و أرعدت و أبرقت حتّى إذا صارت على رؤوسنا أرسلت علينا بردا مثل الصخور و قد شدّ على نفسه و على غلمانه الخفاتين و لبسوا اللبابيد و البرانس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ادفعوا إلى يحيى لبّادة و إلى الكاتب برنسا و يجمعنا و البرد يأخذنا حتّى قتل من أصحابي ثمانين رجلا و زالت،و رجع الحرّ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انزل من بقى من أصحابك ليدفن من قد مات من أصحابك،فهكذا يملأ اللّه البريّة قبورا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فرميت نفسي عن دابتي و عدت إليه،فقبّلت ركابه و رجله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أشهد أن لا إله إلاّ اللّه و أنّ محمدا عبده و رسوله و أنّكم خلفاء اللّه في أرضه،و قد كنت كافرا و إنّي الآن قد أسلمت على يديك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تشيّعت و لزمت خدمته إلى أن مضى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هبة اللّه الموصلي أنّه كان بدار ربيعة كاتب نصراني يسمّى يوسف بن يعقوب فوافى منزل والدي لصداقة بينهما،فقال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قدمت في هذا الوقت؟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دعيت إلى حضرة المتوكّل و لا أدري ما يراد منّي إلاّ أنّي أشتريت نفسي من اللّه بمائة دينار و قد حملتها لعلي 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وفّقت في هذا،و خرج إلى حضرة المتوكّل و انصرف إلينا بعد أيام مستبشرا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حديثك،قال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إلى سرّ من رأى و ما دخلتها قط،فنزلت في دار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أوصل المائة إلى ابن الرضا قبل مصيري إلى باب المتوكّل،فعرفت أنّ المتوكّل قد منعه من الركوب،فقلت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أصنع،رجل نصراني يسأل عن دار ابن الرضا،فخفت ففكّرت فوقع في قلبي أن أركب حماري و أخرج في البلد و لا أمنعه من حيث يذهب،لعليّ أقف على داره من غير أن أسأل أحدا فجعلت الدنانير في كاغذه في كمي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ركبت،فكان الحمار يتخرّق الشوارع و الأسواق إلى أن صرت إلى باب دار فوقف الحمار فجهدت أن يزول فلم يزل،فقلت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لمن هذه الدار؟فقيل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دار ابن الرضا،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دلالة و اللّه مقنعة،قال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خادم أسود،فقال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يوسف بن يعقوب؟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فأقعدني في الدهليز فدخل،فقلت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دلالة اخرى من أين عرف هذا الغلام اسمي،ثمّ خرج الخادم،فقال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 دينار التي في كمّك في الكاغذ هاتها فناولته إيّاها،قلت؛و هذه ثالثة ثمّ رجع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فدخلت إليه و هو في مجلسه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يوسف،ما آن 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قد بان لي من البرهان ما فيه كفاية،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أنّك لا تسلم و لكن سيسلم ولدك فلان و هو من شيعتنا،يا يوسف إنّ أقواما يزعمون أنّ ولايتنا لا تنفع أمثالكم كذبوا و اللّه إنّها تنفع أمثالك،امض فيما وافيت له فإنّك سترى ما تحبّ،قال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إلى باب المتوكّل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فنلت أردت فانصرفت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ابنه بعد موت والده و اللّه و هو مسلم حسن التشيّع،فأخبرني أنّ أباه مات على النصرانية و أنّه أسلم بعد موت أبيه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بشارة مولاي عليه السّلام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القاسم البغدادي عن زرارة حاجب المتوكّل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رجل مشعبذ من ناحية الهند إلى المتوكّل يلعب بلعب الحقّ لم ير مثله و كان المتوكّل لعّابا،فأراد أن يخجل علي بن محمد بن الرضا،فقال لذلك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خجلته أعطيك ألف دينار،قال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بأن تخبز رقاق خفاف و اجعلها على المائدة،و أقعدني إلى جنبه ففعل،و أحضر علي بن محمّد عليه السّلام و كانت له مسورة عن يساره كان عليها صورة أسد و جلس اللاّعب إلى جنب المسورة فمدّ علي بن محمّد عليه السّلام يده إلى رقاقة فطيّرها ذلك الرجل و مدّ يده إلى اخرى فطيّرها ذلك الرجل و مدّ يده إلى اخرى فطيّرها فتضاحك الناس،فضرب علي بن محمّد عليه السّلام على تلك الصورة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فوثبت تلك الصورة من المسورة فابتلعت الرجل و عادت في المسورة كما كانت فتحيّر الجميع و نهض علي بن محمّد عليه السّلام فقال له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إلاّ جلست ورددته،فقال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يرى بعدها،أتسلّط أعداء اللّه على أولياء اللّه و خرج من عنده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ير الرجل بعد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حاجب المتوكّل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المتوكّل أن يمشي علي بن محمّد الرضا عليه السّلام فقال له وزيره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هذا شناعة عليك فلا تفعل،قال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بدّ من هذا فتقدّم بأن يمشي القوّاد و الأشراف كلّهم حتّى لا يظنّ الناس أنّك قصدته بهذا دون غيره ففعل و مشى عليه السّلام و كان الصيف،فوافى الدهليز و قد عرق فأجلسته و مسحت وجهه بمنديل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عمّك لم يقصدك بهذا دون غيرك فلا تغضب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إيها عنك أي اسكت و كفّ تَمَتَّعُوا فِي دارِكُمْ ثَلاثَةَ أَيّامٍ ذلِكَ وَعْدٌ غَيْرُ مَكْذُوبٍ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عندي معلّم يتشيّع و كنت كثيرا امازحه بالرافضي،فانصرفت إلى منزلي وقت العشاء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يا رافضي حتّى أحدّثك بشيء سمعته اليوم من إمامكم،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سمعت؟فأخبرته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لك فاقبل نصيحتي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علي بن محمّد قال بما قلت فاحترز و اخزن كلّ ما تملكه فإنّ المتوكّل يموت أو يقتل بعد ثلاثة أيّام،فغضبت عليه و شتمته و طردته من بين يديّ فخرج،فلمّا خلوت بنفسي تفكّرت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يضرّني أن آخذ بالحزم،فركبت إلى دار المتوكّل فأخرجت كلّ ما كان لي فيها و فرّقت كلّما كان في داري إلى عند أقوام أثق بهم و لم أترك في داري سوى حصيرا أقعد عليه،فلمّا كانت الليلة الرابعة قتل المتوكّل و سلمت أنا و مالي و تشيّعت عند ذلك فصرت إليه و لزمت خدمته و سألته أن يدعو لي و تواليته حقّ الولاية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الكتاب أيضا عن أبي القاسم بن القاسم عن خادم علي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المتوكّل يمنع الناس من الدخول إلى علي بن محمّد فخرجت يوما و هو في دار المتوكّل فإذا جماعة من الشيعة جلوس خلف الدار،فقلت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ننتظر مولانا لنسلّم عليه،فقلت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رأيتموه تعرفونه؟قالوا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نعرفه،فلمّا وافى قاموا و سلّموا عليه و نزل فدخل داره و أرادوا الانصراف فقلت؛أليس قد رأيتم مولاكم؟قالوا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فصفوه،فقال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شيخ أبيض الرأس أبيض مشرب بحمرة 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 ما هو إلاّ أسود أسمر اللحية 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لعمري ما هو كذلك هو كهل ما بين البياض و السمرة،فقلت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زعمتم أنّكم تعرفونه انصرفوا في حفظ اللّه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يوضح ما تقدّم غير مرّة في هذا الكتاب من أنّهم صلوات اللّه عليهم يظهرون على الناس بالصور المختلفة بما يناسب أحوال الناس و تحتمله عقولهم لحكم و مصالح لا تبلغها عقولنا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أحمد 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أعلّم غلاما من غلمانه في مفازة داره إذ دخل علينا أبو الحسن عليه السّلام راكبا على فرس له،فقمنا إليه فسبقنا فنزل قبل أن ندنوا منه فأخذ عنان فرسه بيده فعلّقه في طنب من أطناب الخيمة و أقبل يسألني عن انصرافي إلى المدينة متى يكون و أنّه أراد أن يكتب معي كتابا إلى بعض التجّار فأرسل غلاما يأتيه بالدواة و القرطاس، فلمّا غاب الغلام صهل الفرس و ضرب بذنبه،فقال له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القلق؟فصهل الثانية فضرب بيده،فقال له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اقلع فامض إلى ناحية البستان و بل هناك ورث و ارجع وقف مكانك،فرفع الفرس رأسه و أخرج العنان من موضعه ثمّ مضى إلى ناحية البستان حتّى لا نراه في ظهر الخيمة فبال وراث و عاد إلى مكانه فدخلني من ذلك ما اللّه به عليم و وسوس الشيطان في قلبي،فقال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لا يعظم عليك ما رأيت إنّ ما أعطى اللّه محمّدا و آل محمّد أكثر ممّا أعطى داود و آل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ابن رسول اللّه فما قال لك و ما قلت له فقد فهمته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فاركب إلى البيت حتّى تفرغ عنّي،قلت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القلق،قال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تعبت،قلت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حاجة اريد أن أكتب كتابا إلى المدينة،فإذا فرغت ركبتك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أن أروث و أبول و أكره أن أفعل ذلك بين يديك،فقلت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إلى ناحية البستان فافعل ما أردت ثمّ عد إلى مكانك ففعل الذي رأيت،الحديث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دلالة على أنّ الحيوانات لها شعور و كلام و لغة يفهم بعضها من بعض و أنّ لها نفوسا ناطقة كما ذهب إليه قدماء الحكماء و الأخبار الصحيحة صريحة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محمّد بن الفرج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تسأل مسألة فاكتبها وضع الكتاب تحت مصلاّك و دعه ساعة ثمّ اخرجه و انظر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 فوجدت جواب ما سألت عنه موقعا فيه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الوسائل للكليني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سمّاه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 أنّ الرجل يحب أن يفضي إلى إمامه ما يحب أن يفضي إلى ربّه،قال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إن كان لك حاجة فحرّك شفتيك فإنّ الجواب يأتيك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المتوكّل أو الواثق أو غيرهما أمر العسكر و هم تسعون ألف فارس من الأتراك الساكنين بسرّ من رأى أن يملأ كلّ واحد مخلاة فرسه من الطين الأحمر و يجعلوا بعضه على بعض في وسط برية واسعة هناك ففعلوا،فلمّا صار مثل الجبل العظيم و اسمه تلّ المخالي صعد فوقه و استدعى أبا الحسن عليه السّلام و استصعده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استحضرتك لنظارة خيولي و قد كان أمرهم أن يلبسوا التخافيف و يحملوا الأسلحة و قد عرضوا بأحسن زينة و أتمّ عدّة و أعظم هيبة و كان غرضه أن يكسر قلب كلّ من يخرج عليه و كان خوفه من أبي الحسن عليه السّلام أن يأمر أحدا من أهل بيته أن يخرج إلى الخليفة،فقال له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أعرض عليك عسكري؟قال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نعم،فدعى اللّه سبحانه فإذا بين السماء و الأرض من المشرق و المغرب ملائكة لابسون الصلاح فغشي على الخليفة،فلمّا أفاق 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لا نناقشكم في الدنيا نحن مشتغلون بأمر الآخرة فلا عليك شيء ممّا تظنّ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بعضهم من هذا الحديث أنّه عليه السّلام سمّي العسكري لهذا و هو توهّم فاسد، لأنّ النسبة سابقة على هذا و هي حكاية عن أبي الحسن وحده و النسبة إليه و إلى ابنه عليه السّلام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محمّد البصري عن ابن العبّاس خال شبل كاتب إبراهيم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أجرينا ذكر أبي الحسن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لم أكن في شيء من هذا الأمر و كنت أعيب على أخي و على أهل هذا القول بالذمّ و الشتم إلى أن كنت بالوفد الذين أوفد المتوكّل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المدينة في إحضار أبي الحسن،فلمّا خرج و صرنا في بعض الطريق طوينا المنزل و كان منزلا صايفا شديد الحرّ فسألناه أن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لا،فخرجنا و لم نطعم و لم نشرب فلمّا اشتدّ الحرّ و الجوع و العطش و نحن إذ ذلك في ملساء لا نرى شيئا و لا ظلاّ و لا ماء فجعلنا نشخص بأبصارنا نحوه،قال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أحسبكم جياعا و قد عطشتم؟</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يا سيّدي قد عيينا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انزلوا و كلوا و اشربوا فتعجّبت من قوله و نحن في صحراء ملساء لا نرى فيها شيئا نستريح إليه و لا نرى ماء و لا ظلاّ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انزلوا فابتدرت إلى القطار لأنج فإذا أنا بشجرتين عظيمتين يستظلّ تحتهما عالم من الناس و إنّي لأعرف موضعهما أنّه أرض براح قفر و إذا بعين تسيح على وجه الأرض أعذب ماء و أبرده فنزلنا و أكلنا و شربنا و استرحنا،و أنّ فينا من سلك ذلك الطريق مرارا فوقع في قلبي ذلك الوقت أعاجيب و جعلت أحد النظر إليه و إذا نظرت إليه تبسّم و زوى وجهه عنّي،فقلت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لأعرفنّ هذا كيف هو؟فأتيت من وراء الشجرة فدفنت سيفي و وضعت عليه حجرين و تغوّطت في ذلك الموضع و تهيّأت للصلاة،فقال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استرحتم؟قلنا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فارتحلوا على اسم اللّه فارتحلنا،فلمّا أن سرنا ساعة رجعت على الأثر فرأيت الموضع فوجدت الأثر و السيف كما وضعت و العلامة و كأنّ اللّه لم يخلق ثمّ شجرة و لا ماء و لا ظلالا و لا بللا فتعجّبت من ذلك و رفعت يدي إلى السماء فسألت اللّه الثبات على المحبّة و الإيمان به و المعرفة منه و أخذت الأثر فلحقت القوم،فالتفت لي أبو الحسن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العبّاس فعلتها؟قلت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 لقد كنت شاكّا و أصبحت أنا عند نفسي من أغنى الناس في الدّنيا و الآخرة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كذلك هم معدودون معلومون لا يزيد رجل و لا ينقص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شيعتنا معدودون عندنا مكتوبة أسماءهم في كتاب لا يزيدون و لا ينقصون و أنّك كنت منهم،و أمّا أنّ الشيطان أوقعك في الشكّ زمانا ثمّ رجعت إلى ما كنت عليه،فلا يقدح في كونك من الشيعة كما روي في الأخبار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الزيادي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 المتوكّل نذر للّه إن رزقه العافية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يتصدّق بمال كثير،فلمّا عوفي اختلف الفقهاء في المال الكثير فقال له الحسن حاجبه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أتيتك يا أمير المؤمنين بالصواب فما لي عندك؟قال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درهم و إلاّ ضربتك مائة مقرعة،قال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فأتى أبا الحسن عليه السّلام فسأله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يتصدّق بثمانين درهما،فأخبر المتوكّل فسأله ما العلّة؟فأتاه فسأله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قال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w:t>
      </w:r>
      <w:r>
        <w:rPr>
          <w:rStyle w:val="FootnoteAnchor"/>
          <w:rtl w:val="true"/>
        </w:rPr>
        <w:footnoteReference w:id="887"/>
      </w:r>
      <w:r>
        <w:rPr>
          <w:rFonts w:ascii="Amiri" w:hAnsi="Amiri" w:eastAsia="Amiri" w:cs="Amiri"/>
          <w:color w:val="111111"/>
          <w:sz w:val="28"/>
          <w:sz w:val="28"/>
          <w:szCs w:val="28"/>
          <w:rtl w:val="true"/>
          <w:lang w:bidi="ar-SA"/>
        </w:rPr>
        <w:t xml:space="preserve">فعددنا مواطن رسول اللّه فبلغت ثمانين موطنا فرجع إليه فأخبره ففرح و أعطاه عشرة آلاف درهم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المتوكّل لابن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ابن الرضا مسألة عوصاء بحضرتي فسأله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بعث اللّه موسى بالعصا و اليد البيضاء و بعث عيسى بإبراء الأكمه و الأبرص و إحياء الموتى و بعث محمّدا بالقرآن و السيف؟</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موسى بالعصا و اليد البيضاء في زمان الغالب على أهله السحر،فأتاهم من ذلك ما قهرهم و بهرهم و أثبت الحجّة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عيسى بإبراء الأكمه و الأبرص و إحياء الموتى بإذن اللّه في زمان الغالب على أهله الطبّ فأتاهم من إبراء الأكمه و الأبرص و إحياء الموتى بإذن اللّه فقهرهم و بهرهم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محمّدا بالقرآن و السيف في زمان الغالب على أهله السيف و الشعر فأتاهم من القرآن الزاهر و السيف القاهر ما بهر به شعرهم و بهر سيفهم و أثبت الحجّة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الحجّة الآن؟قال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يعرف به الكاذب على اللّه فيكذب فقال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لابن السكيت و مناظرته و إنّما هو صاحب نحو و شعر و لغة و رفع قرطاسا فيه مسائل،فأملى علي بن محمّد عليه السّلام على ابن السكيت جوابها و أمره أن يكتب</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عن قول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w:t>
      </w:r>
      <w:r>
        <w:rPr>
          <w:rStyle w:val="FootnoteAnchor"/>
          <w:rtl w:val="true"/>
        </w:rPr>
        <w:footnoteReference w:id="889"/>
      </w:r>
      <w:r>
        <w:rPr>
          <w:rFonts w:ascii="Amiri" w:hAnsi="Amiri" w:eastAsia="Amiri" w:cs="Amiri"/>
          <w:color w:val="111111"/>
          <w:sz w:val="28"/>
          <w:sz w:val="28"/>
          <w:szCs w:val="28"/>
          <w:rtl w:val="true"/>
          <w:lang w:bidi="ar-SA"/>
        </w:rPr>
        <w:t>فهو آصف بن برخيا و لم يعجز سليمان عن معرفة ما عرف آصف و لكنّه أحبّ أن يعرّف امّته من الجنّ و الإنس أنّه الحجّة من بعده و ذلك من علم سليمان أودعه آصف بأمر اللّه ففهمه ذلك لئلاّ يختلف في إمامته و ولايته من بعده و لتأكيد الحجّة على الخلق،ثمّ ذكر مسائل كثيرة و الجواب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يحيى بن أكثم للمتوكّل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نحبّ أن تسأل هذا الرجل عن شيء بعد مسائلي فإنّه لا يرد عليه شيء بعدها إلاّ دونها و في ظهور علمه تقوية للرافضة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جعفر بن رزق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إلى المتوكّل رجل نصراني فجرّ بامرأة مسلمة فأراد أن يقيم عليه الحدّ فأسلم،فقال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يمحو ما قبله،و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ثلاثة حدود،فكتب المتوكّل إلى علي بن محمّد يسأله،فلمّا قرأ الكتاب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حتّى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 الفقهاء ذلك،فكتب إليه يسأله عن العلّة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فَلَمّا رَأَوْا بَأْسَنا قالُوا آمَنّا بِاللّهِ وَحْدَهُ وَ كَفَرْنا بِما كُنّا بِهِ مُشْرِكِينَ </w:t>
      </w:r>
      <w:r>
        <w:rPr>
          <w:rStyle w:val="FootnoteAnchor"/>
          <w:rtl w:val="true"/>
        </w:rPr>
        <w:footnoteReference w:id="891"/>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المتوكّل، فضرب حتّى مات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قال محمّد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عليه السّلام يوما من سرّ من رأى إلى قرية فجاء إليه رجل من الأعراب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أعراب الكوفة المستمسكين بولاية جدّك علي بن أبي طالب عليه السّلام و قد ركبني دين فادح،فقال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نفسا فأنزله،فلمّا أصبح 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منك حاجة لا تخالفني 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لا،فكتب عليه السّلام ورقة بخطّه معترفا فيها أنّ عليه للأعرابي مالا عيّنه فيها يرجح على دينه،فقال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الخط فإذا وصلت إلى سرّ من رأى احضر إليّ و عندي جماعة فطالبني به و أغلظ القول عليّ في ترك إبقائك إيّاه،فقال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أفعل و أخذ الخط فلمّا وصل أبو الحسن عليه السّلام إلى سرّ من رأى و حضر عنده جماعة كثيرون من أصحاب الخليفة و غيرهم حضر ذلك الرجل و أخرج الخطّ و طالبه و قال كما أوصاه فألان أبو الحسن عليه السّلام القول له و وعده بالوفاء فنقل ذلك إلى الخليفة المتوكّل،فأمر أن يحمل إلى أبي الحسن عليه السّلام ثلاثون ألف درهم،جاء الرجل فحملت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منه دينك و انفق الباقي على عيالك و اعذرنا،فقال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يابن رسول اللّه إنّ أملي كان يقصر عن ثلث هذا و لكنّ اللّه أعلم حيث يجعل رسالته،و أخذ المال و انصرف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 عن أبي جعفر بن حرير الطبري عن عبد اللّه بن محمّد البلوي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هاشم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 بن محمّد صاحب العسكر و قد أتي بأكمه فأبراه و رأيته يهيّىء من الطين كهيئة الطير و ينفخ فيه فيطير،فقلت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بينك و بين عيسى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منه و هو منّي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سنان الرامزي رفع اللّه درجته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علي بن محمّد عليه السّلام حاجّا و لمّا كان في انصرافه إلى المدينة وجد رجلا خراسانيا واقفا على حمار له ميّت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ماذا أحمل رحلي فاجتاز به عليه السّلام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الخراساني ممّن يتولاّكم أهل البيت فدنا عليه السّلام من الحمار الميّت،فقال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بقرة بني إسرائيل بأكرم على اللّه تعالى منّي و قد ضربوا ببعضها الميّت فعاش ثمّ ركزه برجله اليمنى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بإذن اللّه،فتحرّك الحمار ثمّ قام فوضع الخراساني رحله عليه و أتى به المدينة و كلّما مرّ عليه السّلام أشاروا إليه بإصبعهم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أحيا حمار الخراساني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رجلا من أهل المدائن كتب إليه يسأله عمّا بقي من ملك المتوكّل فكتب عليه السّلام قالَ تَزْرَعُونَ سَبْعَ سِنِينَ دَأَباً فَما حَصَدْتُمْ فَذَرُوهُ فِي سُنْبُلِهِ إِلاّ قَلِيلاً مِمّا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مِنْ بَعْدِ ذلِكَ سَبْعٌ شِدادٌ يَأْكُلْنَ ما قَدَّمْتُمْ لَهُنَّ إِلاّ قَلِيلاً مِمّا تُحْصِنُونَ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عامٌ فِيهِ يُغاثُ النّاسُ وَ فِيهِ يَعْصِرُونَ </w:t>
      </w:r>
      <w:r>
        <w:rPr>
          <w:rStyle w:val="FootnoteAnchor"/>
          <w:rtl w:val="true"/>
        </w:rPr>
        <w:footnoteReference w:id="896"/>
      </w:r>
      <w:r>
        <w:rPr>
          <w:rFonts w:ascii="Amiri" w:hAnsi="Amiri" w:eastAsia="Amiri" w:cs="Amiri"/>
          <w:color w:val="111111"/>
          <w:sz w:val="28"/>
          <w:sz w:val="28"/>
          <w:szCs w:val="28"/>
          <w:rtl w:val="true"/>
          <w:lang w:bidi="ar-SA"/>
        </w:rPr>
        <w:t xml:space="preserve">،فقتل في أوّل الخامس عشر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46" w:name="pg11793_114778"/>
    </w:p>
    <w:p>
      <w:pPr>
        <w:pStyle w:val="Heading3"/>
        <w:numPr>
          <w:ilvl w:val="2"/>
          <w:numId w:val="1"/>
        </w:numPr>
        <w:rPr/>
      </w:pPr>
      <w:bookmarkStart w:id="547" w:name="__RefHeading___Toc10262299_73709187"/>
      <w:bookmarkStart w:id="548" w:name="_Toc198"/>
      <w:bookmarkEnd w:id="546"/>
      <w:bookmarkEnd w:id="547"/>
      <w:r>
        <w:rPr>
          <w:rtl w:val="true"/>
        </w:rPr>
        <w:t>الفصل الثاني</w:t>
      </w:r>
      <w:bookmarkEnd w:id="548"/>
    </w:p>
    <w:p>
      <w:pPr>
        <w:pStyle w:val="Heading4"/>
        <w:numPr>
          <w:ilvl w:val="3"/>
          <w:numId w:val="1"/>
        </w:numPr>
        <w:rPr/>
      </w:pPr>
      <w:bookmarkStart w:id="549" w:name="__RefHeading___Toc10262301_73709187"/>
      <w:bookmarkStart w:id="550" w:name="_Toc199"/>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فيما جرى بينه و بين الخلفاء و تاريخ وفاته</w:t>
      </w:r>
    </w:p>
    <w:p>
      <w:pPr>
        <w:pStyle w:val="BookText"/>
        <w:rPr/>
      </w:pPr>
      <w:r>
        <w:rPr>
          <w:rFonts w:ascii="IRNazanin" w:hAnsi="IRNazanin" w:eastAsia="IRNazanin"/>
          <w:color w:val="111111"/>
          <w:sz w:val="28"/>
          <w:sz w:val="28"/>
          <w:szCs w:val="28"/>
          <w:rtl w:val="true"/>
          <w:lang w:bidi="fa-IR"/>
        </w:rPr>
        <w:t>و أحوال أصحابه و أهل زمانه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 عن الحسين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صديق مؤدّب لولد بغا،فقال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الأمير عند منصرفه من دار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أمير المؤمنين هذا الذي يقولون ابن الرضا اليوم و دفعه إلى علي بن كركر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أكرم على اللّه من ناقة صالح تَمَتَّعُوا فِي دارِكُمْ ثَلاثَةَ أَيّامٍ ذلِكَ وَعْدٌ غَيْرُ مَكْذُوبٍ و ليس يفصح بالآية و لا بالكلام أي شيء هنا؟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أعزّك اللّه توعدا انظر ما يكون بعد ثلاثة أيّام،فلمّا كان من الغد أطلقه و اعتذر إليه،فلمّا كان في اليوم الثالث وثب عليه ياغز و يغلون و تامش و جماعة معهم فقتلوه و أقعدوا المنتصر ولده خليفة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أبو محمّد الفحّام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المتوكّل 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أشعر الناس؟فذكر شعراء الجاهلية و الإسلام،ثمّ إنّه سأل أبا الحسن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الحماني حيث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شاعرتنا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 خدود و امتداد أصابع</w:t>
      </w:r>
    </w:p>
    <w:p>
      <w:pPr>
        <w:pStyle w:val="BookText"/>
        <w:rPr/>
      </w:pPr>
      <w:r>
        <w:rPr>
          <w:rFonts w:ascii="Amiri" w:hAnsi="Amiri" w:eastAsia="Amiri" w:cs="Amiri"/>
          <w:color w:val="111111"/>
          <w:sz w:val="28"/>
          <w:sz w:val="28"/>
          <w:szCs w:val="28"/>
          <w:rtl w:val="true"/>
          <w:lang w:bidi="ar-SA"/>
        </w:rPr>
        <w:t xml:space="preserve">فلمّا تنازعنا المقال قضى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بما نهوى نداء الصوامع</w:t>
      </w:r>
    </w:p>
    <w:p>
      <w:pPr>
        <w:pStyle w:val="BookText"/>
        <w:rPr/>
      </w:pPr>
      <w:r>
        <w:rPr>
          <w:rFonts w:ascii="Amiri" w:hAnsi="Amiri" w:eastAsia="Amiri" w:cs="Amiri"/>
          <w:color w:val="111111"/>
          <w:sz w:val="28"/>
          <w:sz w:val="28"/>
          <w:szCs w:val="28"/>
          <w:rtl w:val="true"/>
          <w:lang w:bidi="ar-SA"/>
        </w:rPr>
        <w:t xml:space="preserve">ترانا سكوتا و الشهيد بفضلنا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جهير الصوت في كلّ جامع</w:t>
      </w:r>
    </w:p>
    <w:p>
      <w:pPr>
        <w:pStyle w:val="BookText"/>
        <w:rPr/>
      </w:pPr>
      <w:r>
        <w:rPr>
          <w:rFonts w:ascii="Amiri" w:hAnsi="Amiri" w:eastAsia="Amiri" w:cs="Amiri"/>
          <w:color w:val="111111"/>
          <w:sz w:val="28"/>
          <w:sz w:val="28"/>
          <w:szCs w:val="28"/>
          <w:rtl w:val="true"/>
          <w:lang w:bidi="ar-SA"/>
        </w:rPr>
        <w:t xml:space="preserve">فإنّ رسول اللّه أحمد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بنوه كالنجوم الطوالع</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نداء الصوامع يا أبا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أشهد أنّ محمّدا رسول اللّه،جدّي أم جدّك؟فضحك المتوكّل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جدّك لا ندفعك عنه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bookmarkStart w:id="551" w:name="pg11793_114779"/>
    </w:p>
    <w:p>
      <w:pPr>
        <w:pStyle w:val="BookText"/>
        <w:rPr/>
      </w:pPr>
      <w:bookmarkEnd w:id="5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الكشي،عن ابن مشمون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محمّد عليه السّلام في جنازة أبي الحسن عليه السّلام و قميصه مشقوق،فكتب إليه ابن عون الأبرش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رأيت أو بلغك من الأئمّة شقّ ثوبه في مثل هذا،فكتب إليه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أحمق و ما يدريك ما هذا قد شقّ موسى على هارون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المصباح عن أبي هاشم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أبو الحسن علي بن محمّد صاحب العسكر عليه السّلام يوم الاثنين لثلاث خلون من رجب سنة أربع و خمسين و مائتين و له إحدى و أربعون سنة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الصقر الكرخي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الحسن العسكري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حديث يروى عن النبيّ صلّى اللّه عليه و اله لا أعرف معناه،قال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تعادوا الأيّام فتعاديكم،فقال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نعم،الأيّام نحن ما قامت السماوات و الأرض،فالسبت اسم رسول اللّه صلّى اللّه عليه و اله و الأحد كناية عن أمير المؤمنين عليه السّلام و الاثنين الحسن و الحسين و الثلاثاء عليّ بن الحسين و محمّد بن علي و جعفر بن محمّد و الأربعاء موسى بن جعفر و علي بن موسى و محمّد بن علي و أنا و الخميس ابني الحسن بن علي و الجمعة ابن ابني تجمع عصابة الحقّ و هو الذي يملأها قسطا و عدلا كما ملئت ظلما و جورا،فهذا معنى الأيّام فلا تعادوهم في الدّنيا فيعادوكم في الآخرة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10262303_73709187"/>
      <w:bookmarkStart w:id="553" w:name="_Toc200"/>
      <w:bookmarkEnd w:id="552"/>
      <w:r>
        <w:rPr>
          <w:rtl w:val="true"/>
        </w:rPr>
        <w:t>تحقيق في هذا الباب</w:t>
      </w:r>
      <w:bookmarkEnd w:id="553"/>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روي عن النبيّ صلّى اللّه عليه و اله و الناس لا يفهمون إلاّ ظاهره حتّى فسّره العسكري عليه السّلام و هذا ينافي ما تقرّر في الاصول و برهن عليه من أنّ الحكيم لا يجوز أن يخاطب بما لا يفهم و لا يراد ظاهره إلاّ بالقريبة المفهمة لمعناه،و ثبت أيضا أنّ تأخير البيان عن وقت الحاجة غير جائز أيضا و قد تضمّن حكما شرعيا و هو النهي عن المعاداة فكيف جاز تأخيره من أعصار النبوّة إلى آخر أعصار الإمامة،و من هذا الباب كثير من الأخبار و بعض </w:t>
      </w:r>
    </w:p>
    <w:p>
      <w:pPr>
        <w:pStyle w:val="BookText"/>
        <w:rPr/>
      </w:pPr>
      <w:r>
        <w:rPr>
          <w:rFonts w:ascii="Amiri" w:hAnsi="Amiri" w:eastAsia="Amiri" w:cs="Amiri"/>
          <w:color w:val="111111"/>
          <w:sz w:val="28"/>
          <w:sz w:val="28"/>
          <w:szCs w:val="28"/>
          <w:rtl w:val="true"/>
          <w:lang w:bidi="ar-SA"/>
        </w:rPr>
        <w:t>أهل الحديث لمّا نظر إلى ما قلناه طعن في الحديث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الموضوعات لكن لمّا كان مشهورا بين الناس خصوصا العامّة طلب له عليه السّلام طويلا يخرجه عن الكذب و لم يصرّح بوضعه إمّا للتقية أو لغيرها من الحكم،و جعل من هذا الباب كثيرا من الأحاديث و أيّد هذا بما روى في يوم الاثنين من أنّه عيد بني اميّة و في الأربعاء لا تدور إلى غير ذلك ممّا يجوز معاداة الأيّام،فيكون معارضة 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عندي في هذا المقام هو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ورد في الأخبار أنّ كلام النبيّ صلّى اللّه عليه و اله مثل القرآن له ظاهر و باطن و محكم و متشابه و عام و خاصّ و مطلق و مقيّد و ناسخ و منسوخ و مجمل و مبيّن إلى غير ذلك من الوجوه المحتملة،فقوله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تعادوا الأيّام فتعاديكم،و أمثاله لا نحكم عليه بالوضع،لأنّ فتح هذا الباب يؤدّي إلى طرح كثير من الأخبار بل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له ظاهر و له باطن،فالظاهر هو المفهوم المراد من ظاهر اللفظ و يكون معناه أنّ معاداة الأيّام كما يفعله أهل النجوم و مقلّدوهم يصير باعثا على التضرّر و وقوعه في ذلك الأيّام و ذلك أنّ القوّة الوهمية إذا قدمت على أمر تخافه و يتوهّم منه الضرر جريا على امور العادات من تأثّر النفوس من الامور التي يتوهّم منها كما يشاهد فيمن توهّم من فعل شيء و القمر في العقرب مثلا و فعله فإنّ في الغالب أنّه يتضرّر به،و أمّا من قويت نفسه في التوكّل الإلهي فإنّه لا يتأذّى بأمر من تلك الامور و حينئذ فما ذكره أبو الحسن عليه السّلام من معنى الحديث هو تأويله و باطنه و يرشد إليه أنّ صاحب كتاب الخرائج رواه عن ابن أورمة هكذا قلت لأبي الحسن عليه السّلام حديث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تعادوا الأيّام فتعاديكم؟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لحديث رسول اللّه صلّى اللّه عليه و اله تأويلا،أمّا السبب فرسول اللّه إلى آخره،فقوله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تأويلا،يعني باطنا فكأنّه هذا و هو لا ينافي إرادة الظاهر كما هو الجاري في آيات القرآن فاجعل هذا قانونا لك و اعمل عليه في كلّما يرد عليك من أشباهه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الخرائج،روى أبو سعيد سهل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فضل بن أحمد الكاتب و نحن في داره بسامرة فجرى ذكر أبي الحسن،فقال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سعيد إنّي احدّثك بشيء حدّثني به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المعتزّ و كان أبي كاتبه فدخلنا الدار فإذا المتوكّل على سريره قاعد،فسلّم المعتزّ و وقف و وقفت خلفه و كان عهدي به إذا دخل رحّب به و يأمره بالقعود فأطال القيام و هو لا يأذن له بالقعود و نظرت إلى وجهه يتغيّر ساعة بعد ساعة و يقبل على </w:t>
      </w:r>
    </w:p>
    <w:p>
      <w:pPr>
        <w:pStyle w:val="BookText"/>
        <w:rPr/>
      </w:pPr>
      <w:r>
        <w:rPr>
          <w:rFonts w:ascii="Amiri" w:hAnsi="Amiri" w:eastAsia="Amiri" w:cs="Amiri"/>
          <w:color w:val="111111"/>
          <w:sz w:val="28"/>
          <w:sz w:val="28"/>
          <w:szCs w:val="28"/>
          <w:rtl w:val="true"/>
          <w:lang w:bidi="ar-SA"/>
        </w:rPr>
        <w:t>الفتح بن خاقان و يقول هذا الذي فيه ما تقول و يردّد القول و الفتح مقبل عليه يسكنه و يقول مكذوب عليه يا أمير المؤمنين و هو يتلظّى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لأقتلنّ هذا المرائي الزنديق و هو يدّعي الكذب و يطعن في دولتي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بأربعة من الخزر فجيء بهم و دفع إليهم أربعة أسياف و أمرهم أن يرطنوا بألسنتهم إذا دخل أبو الحسن و يقبلوا عليه بأسيافهم فيخبطوه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لأحرقنّه بعد القتل،فدخل أبو الحسن و بادر الناس قدّامه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جاء،فنظرت فإذا شفتاه يتحرّكان و هو غير مكروب و لا جازع فلمّا بصر به المتوكّل رمى بنفسه عن السرير إليه و انكبّ عليه يقبل بين عينيه و يده و سيفه بيده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يا ابن رسول اللّه يا خير خلق اللّه يابن عمّي يا مولاي يا أبا الحسن،و أبو الحسن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يا أمير المؤمنين باللّه 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سيّدي في هذا الوقت؟قال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رسولك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ابن الفاعلة ارجع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جئت</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معتزّ شيّعوا سيّدكم و سيّدي،فلمّا بصر به الخزر خرّوا سجّدا مذعنين،فلمّا خرج دعاهم المتوكّل ثمّ أمر الترجمان أن يخبره بما يقولون،ثمّ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تفعلوا ما أمرتم؟قالوا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هيبة منه رأينا حوله أكثر من مائة سيف لم نقدر أن نتأمّلهم فمنعنا ذلك عمّا أمرت به و امتلأت قلوبنا من ذلك،فقال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فتح هذا صاحبك،و ضحك في وجه الفتح و ضحك الفتح في وجهه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بيّض وجهه و أنا رجحته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554" w:name="pg11793_114782"/>
    </w:p>
    <w:p>
      <w:pPr>
        <w:pStyle w:val="Heading4"/>
        <w:numPr>
          <w:ilvl w:val="3"/>
          <w:numId w:val="1"/>
        </w:numPr>
        <w:rPr/>
      </w:pPr>
      <w:bookmarkStart w:id="555" w:name="__RefHeading___Toc10262305_73709187"/>
      <w:bookmarkStart w:id="556" w:name="_Toc201"/>
      <w:bookmarkEnd w:id="554"/>
      <w:bookmarkEnd w:id="555"/>
      <w:r>
        <w:rPr>
          <w:rtl w:val="true"/>
        </w:rPr>
        <w:t>دواء المتوكّل و نذر امّه</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الورى،عن إبراهيم الطاهري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المتوكّل من خراج خرج به فأشرف منه على التلف فلم يجرؤ أحد أن يمسّه بحديدة،فنذرت امّه إن عوفي أن تحمل إلى أبي الحسن علي بن محمّد مالا جليلا من مالها و قال الفتح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بعثت إلى أبي الحسن فسألته فإنّه ربّما عنده صفة شيء يفرّج اللّه به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إليه،فمضى الرسول و رجع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كسب الغنم يعني بعرها المتلبّد فديفوه بماء ورد وضعوه على الخراج فإنّه نافع بإذن اللّه،فجعل من بحضرته يهزء من قوله فقال لهم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يضرّ من تجربة ما قال،فو اللّه إنّي لأرجو الصلاح به فعمل و وضع على الخراج فانفتح و خرج ما كان فيه و بشّرت امّ المتوكّل بعافيته،فحملت إلى أبي الحسن عشرة آلاف دينار تحت ختمها و عوفي المتوكّل فلمّا كان بعد أيّام سعى البطحائي بأبي الحسن إلى المتوكّل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سلاح و أموال فتقدّم المتوكّل إلى سعيد الحاجب أن يهجم ليلا عليه و يأخذ ما يجد عنده من الأموال و السلاح و يحمل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إلى دار أبي الحسن بالليل و معي سلّم فصعدت منه على السطح و نزلت من الدرجة إلى بعضها في الظلم فلم أدر كيف أصل إلى الدار فناداني أبو الحسن من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سعيد مكانك حتّى يأتوك بشمعة،فلم ألبث أن أتوني بشمعة فنزلت فوجدت عليه جبّة من صوف و قلنسوة منها و سجّادة على حصير بين يديه و هو مقبل على القبلة،فقال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البيوت،فدخلتها و فتّشتها فلم أجد فيها شيئا و وجدت البدرة مختومة بخاتم امّ المتوكّل و كيسا مختوما معها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المصلّى فرفعته فوجدت سيفا في جفن غير ملبوس فأخذت ذلك و صرت إليه،فلمّا نظر إلى خاتم امّه على البدرة بعث إليها فخرجت إليه فسألها عن البدرة فأخبرت أنّها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نذرت في علّتك إن عوفيت أن أحمل إليه من مالي عشرة آلاف دينار فحملتها إليه و هذا خاتمي على الكيس و فتح الكيس الآخر و كان فيه أربعمائة دينار </w:t>
      </w:r>
    </w:p>
    <w:p>
      <w:pPr>
        <w:pStyle w:val="BookText"/>
        <w:rPr/>
      </w:pPr>
      <w:r>
        <w:rPr>
          <w:rFonts w:ascii="Amiri" w:hAnsi="Amiri" w:eastAsia="Amiri" w:cs="Amiri"/>
          <w:color w:val="111111"/>
          <w:sz w:val="28"/>
          <w:sz w:val="28"/>
          <w:szCs w:val="28"/>
          <w:rtl w:val="true"/>
          <w:lang w:bidi="ar-SA"/>
        </w:rPr>
        <w:t>فأمر أن يضمّ إلى البدرة بدرّة اخرى،و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ذلك إلى أبي الحسن و اردد عليه السيف و الكيس بما فيه،فحملت ذلك إليه و استحييت منه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عزّ عليّ دخول دارك بغير إذنك و لكنّي مأمور به،فقال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الَّذِينَ ظَلَمُوا أَيَّ مُنْقَلَبٍ يَنْقَلِبُونَ </w:t>
      </w:r>
      <w:r>
        <w:rPr>
          <w:rStyle w:val="FootnoteAnchor"/>
          <w:rtl w:val="true"/>
        </w:rPr>
        <w:footnoteReference w:id="905"/>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المناقب،عن أبي شعيب الحنّاط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زينب الكذّابة تزعم أنّها بنت علي بن أبي طالب فأحضرها المتوكّل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اذكري نسبك،فقالت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زينب بنت علي و أنّها كانت حملت إلى الشام فوقعت إلى بادية من بني كلب فأقامت بين ظهرانيهم،فقال لها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زينب بنت علي قديمة و أنت 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لحقتني دعوة رسول اللّه صلّى اللّه عليه و اله بأن يردّ شبابي في كلّ خمسين سنة،فدعى المتوكّل وجوه آل أبي طالب،فقال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يعلم كذبها؟</w:t>
      </w:r>
    </w:p>
    <w:p>
      <w:pPr>
        <w:pStyle w:val="BookText"/>
        <w:rPr/>
      </w:pPr>
      <w:r>
        <w:rPr>
          <w:rFonts w:ascii="Amiri" w:hAnsi="Amiri" w:eastAsia="Amiri" w:cs="Amiri"/>
          <w:color w:val="111111"/>
          <w:sz w:val="28"/>
          <w:sz w:val="28"/>
          <w:szCs w:val="28"/>
          <w:rtl w:val="true"/>
          <w:lang w:bidi="ar-SA"/>
        </w:rPr>
        <w:t>فقال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يخبرك بهذا إلاّ ابن الرضا،فأمر بإحضاره و سأله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ولد عليّ علامة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تعرض لهم السباع فالقها إلى السباع فإن لم تعرض لها فهي صادقة،فقالت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اللّه اللّه فيّ فإنّما أراد قتلي و ركبت الحمار و جعلت تنادي ألا أنّني زينب الكذّابة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أنّه عرض عليها ذلك فامتنعت فطرحت للسّباع فأكلتها،فقال علي 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 هذا على قائله،فاجيعت السباع ثلاثة أيّام ثمّ دعى الإمام عليه السّلام فلمّا رأته لاذت و تبصبصت بأذانها فلم يلتفت الإمام إليها و صعد السقف و قعد عند المتوكّل ثمّ نزل من عنده و السباع تلوذ به و تبصبص حتّى خرج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لحوم أولادي على السباع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أنّ لحوم الذرّية العلوية حرام على جميع السباع و ما سمعنا و لا رأينا السباع أكلت لحم علويّ أو حسيني أو حسني و إن تعرّضت لواحد أو لاثنين بجرح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نحوه و إن كان فيه زهاق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أبو الحسن العسكري عليه السّلام بقتل فارس بن حاتم القزويني فناولني دراهم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بها سلاحا و اعرضها عليّ فاشتريت سيفا فعرضته عليه،فقال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هذا و خذ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رددته و أخذت مكانه ساطورا فعرضته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نعم فجئت إلى فارس و قد خرج من المسجد بين صلاتيّ المغرب و العشاء فضربته على رأسه فسقط ميّتا و رميت الساطور و اجتمع الناس و أخذت إذ لم يوجد هناك أحد غيري فلم يروا معي سلاحا و لا سكّينا و لا أثر الساطور و لم يروا بعد ذلك فخلّيت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فارس القزويني وضّاعا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 في آخر ملك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مسموما 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سمّه المعتزّ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أدعية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ضاعف العذاب على من أشرك في دمه و هو المتوكّل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عليه السّلام بسرّ من رأى في رجب سنة أربع و خمسين و مائتين و له أحد و أربعون سنة و أشهر،و كان المتوكّل أشخصه من المدينة إلى سرّ من رأى فأقام بها حتّى مضى لسبيله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مدّة إمامته ثلاثا و ثلاثين سنة كان في أيّام إمامته بقيّة ملك المعتصم ثمّ الملك الواثق خمسين سنة و سبعة أشهر ثمّ الملك المتوكّل أربع عشرة سنة ثمّ ملك المنتصر أشهرا ثمّ ملك المستعين أحمد بن محمّد بن المعتصم سنتين و تسعة أشهر ثمّ ملك المعتزّ و هو الزبيري المتوكّل ثمان سنين و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آخر ملكه استشهد وليّ اللّه علي بن محمّد عليه السّلام و دفن بداره،و كان مقامه بسرّ من رأى عشرين سنة و أشهرا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المسعودي في 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المتوكّل أحضر علي بن محمّد عليه السّلام و كأس الشراب في يده،فقال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انشدني شعرا،فقال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قليل الرواية للشعر،فقال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فأنشده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باتوا على قلل الأجبال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فلم تنفعهم القلل</w:t>
      </w:r>
    </w:p>
    <w:p>
      <w:pPr>
        <w:pStyle w:val="BookText"/>
        <w:rPr/>
      </w:pPr>
      <w:r>
        <w:rPr>
          <w:rFonts w:ascii="Amiri" w:hAnsi="Amiri" w:eastAsia="Amiri" w:cs="Amiri"/>
          <w:color w:val="111111"/>
          <w:sz w:val="28"/>
          <w:sz w:val="28"/>
          <w:szCs w:val="28"/>
          <w:rtl w:val="true"/>
          <w:lang w:bidi="ar-SA"/>
        </w:rPr>
        <w:t xml:space="preserve">و استنزلوا بعد عزّ من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أسكنوا حفرا يا بئس ما نزلوا</w:t>
      </w:r>
    </w:p>
    <w:p>
      <w:pPr>
        <w:pStyle w:val="BookText"/>
        <w:rPr/>
      </w:pPr>
      <w:r>
        <w:rPr>
          <w:rFonts w:ascii="Amiri" w:hAnsi="Amiri" w:eastAsia="Amiri" w:cs="Amiri"/>
          <w:color w:val="111111"/>
          <w:sz w:val="28"/>
          <w:sz w:val="28"/>
          <w:szCs w:val="28"/>
          <w:rtl w:val="true"/>
          <w:lang w:bidi="ar-SA"/>
        </w:rPr>
        <w:t xml:space="preserve">ناداهم صارح من بعد 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الأساور و التيجان و الحلل</w:t>
      </w:r>
    </w:p>
    <w:p>
      <w:pPr>
        <w:pStyle w:val="BookText"/>
        <w:rPr/>
      </w:pPr>
      <w:r>
        <w:rPr>
          <w:rFonts w:ascii="Amiri" w:hAnsi="Amiri" w:eastAsia="Amiri" w:cs="Amiri"/>
          <w:color w:val="111111"/>
          <w:sz w:val="28"/>
          <w:sz w:val="28"/>
          <w:szCs w:val="28"/>
          <w:rtl w:val="true"/>
          <w:lang w:bidi="ar-SA"/>
        </w:rPr>
        <w:t xml:space="preserve">أين الوجوه التي كانت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 الكلل</w:t>
      </w:r>
    </w:p>
    <w:p>
      <w:pPr>
        <w:pStyle w:val="BookText"/>
        <w:rPr/>
      </w:pPr>
      <w:r>
        <w:rPr>
          <w:rFonts w:ascii="Amiri" w:hAnsi="Amiri" w:eastAsia="Amiri" w:cs="Amiri"/>
          <w:color w:val="111111"/>
          <w:sz w:val="28"/>
          <w:sz w:val="28"/>
          <w:szCs w:val="28"/>
          <w:rtl w:val="true"/>
          <w:lang w:bidi="ar-SA"/>
        </w:rPr>
        <w:t xml:space="preserve">فأفصح القبر عنها حين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تقتتل</w:t>
      </w:r>
    </w:p>
    <w:p>
      <w:pPr>
        <w:pStyle w:val="BookText"/>
        <w:rPr/>
      </w:pPr>
      <w:r>
        <w:rPr>
          <w:rFonts w:ascii="Amiri" w:hAnsi="Amiri" w:eastAsia="Amiri" w:cs="Amiri"/>
          <w:color w:val="111111"/>
          <w:sz w:val="28"/>
          <w:sz w:val="28"/>
          <w:szCs w:val="28"/>
          <w:rtl w:val="true"/>
          <w:lang w:bidi="ar-SA"/>
        </w:rPr>
        <w:t xml:space="preserve">قد طال ما أكلوا قدما و قد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اليوم بعد الأكل قد اكلوا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فبكى المتوكّل حتّى بلّت لحيته دموع عينيه،و بكى الحاضرون و دفع إلى عليّ عليه السّلام أربعة آلاف دينار وردّه إلى منزله مكرّما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الاستدراك عن البختري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بحضرة المتوكّل إذ دخل عليه رجل من أولاد محمّد بن الحنفية حلو العينين حسن الثياب فوقف بين يديه و المتوكّل مقبل على الفتح يحدّثه،فلمّا طال وقوف الفتى بين يديه و هو لا ينظر إليه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قد</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أحضرتني لتأديبي فقد أسأت الأدب و إن كنت قد أحضرتني ليعرف من بحضرتك من أوباش الناس استهانتك بأهلي فقد عرفوا،فقال له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حنفي لولا ما يثنيني عليك من اوصال الرحم و يعطفني عليك من مواقع الحلم لانتزعت لسانك بيدي و لفرّقت بين رأسك و جسدك،و لو كان بمكانك محمّد أبوك،ثمّ التفت إلى الفتح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تراه ما تلقاه من آل أبي طالب،اما حسني يجذب إلى نفسه تاج عزّ نقله اللّه إلينا أو حسينيّ يسعى في بعض ما أنزله اللّه إلينا أو حنفي يدلّ بجهله أسيافنا على سفك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حلم تركته لك الخمور و إدمانها أم العيدان و فتيانها و متى عطفك الرحم على أهلي و قد ابتززتهم فدكا إرثهم من رسول اللّه صلّى اللّه عليه و اله فورثها أبو حرملة،و أمّا ذكرك محمّد أبي فقد طفقت تضع من عزّ رفع اللّه و رسوله و تطاول شرفا تقصر عنه و لا تطوله، فأنت كما قال الشاعر،شعر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 لا كلابار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ها أنت تشكو إلى ملجأك هذا ما تلقاه من الحسنيّ و الحسينيّ و الحنفيّ فلبئس المولى و لبئس العشير،ثمّ مدّ 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رجلاي لقيدك و هذه عنقي لسيفك فبوء بظلمي و تحمل ظلمي فليس هذا أوّل مكروه أوقعته أنت و سلفك بهم،يقول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915"/>
      </w:r>
      <w:r>
        <w:rPr>
          <w:rFonts w:ascii="Amiri" w:hAnsi="Amiri" w:eastAsia="Amiri" w:cs="Amiri"/>
          <w:color w:val="111111"/>
          <w:sz w:val="28"/>
          <w:sz w:val="28"/>
          <w:szCs w:val="28"/>
          <w:rtl w:val="true"/>
          <w:lang w:bidi="ar-SA"/>
        </w:rPr>
        <w:t xml:space="preserve">فو اللّه ما أجبت رسول اللّه صلّى اللّه عليه و اله عن مسألته و لقد عطفت بالمودّة على غير قرابته فعمّا قليل ترد الحوض فيذودك أبي و يمنعك جدّي صلوات اللّه عليهما،فبكى المتوكّل ثمّ قام فدخل إلى قصر جواريه،فلمّا كان من الغد أحضره و أحسن جائزته و خلّى سبيله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المتوكّل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الحسن يعني علي بن محمّد بن علي الرضا يفسّر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يَعَضُّ الظّالِمُ عَلى يَدَيْهِ </w:t>
      </w:r>
      <w:r>
        <w:rPr>
          <w:rStyle w:val="FootnoteAnchor"/>
          <w:rtl w:val="true"/>
        </w:rPr>
        <w:footnoteReference w:id="917"/>
      </w:r>
      <w:r>
        <w:rPr>
          <w:rFonts w:ascii="Amiri" w:hAnsi="Amiri" w:eastAsia="Amiri" w:cs="Amiri"/>
          <w:color w:val="111111"/>
          <w:sz w:val="28"/>
          <w:sz w:val="28"/>
          <w:szCs w:val="28"/>
          <w:rtl w:val="true"/>
          <w:lang w:bidi="ar-SA"/>
        </w:rPr>
        <w:t>الآيتين في الأوّل و الثاني،قال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الوجه في أمره؟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 له الناس و تسأله بحضرتهم،فإن فسّرها بهذا كفاك الحاضرون أمره و إن فسّرها بخلاف ذلك افتضح عند أصحابه،قال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إلى القضاة و بني هاشم و الأولياء و سئل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رجلان كنّى اللّه عنهما و منّ بالستر عليهما،أفيحبّ أمير المؤمنين أن يكشف ما ستره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أحبّ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الظالم أبو بكر يعضّ بعد الموت على ما فعله من غصب الخلافة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في الدّنيا لم أتّخذ عمر معاونا و خليلا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عن سهل بن يعقوب الملقّب بأبي نواس المؤدّب بسرّ من رأى،لأنّه كان يتخالع و يتطيّب مع الناس و يظهر التشيّع على الطيبة فيأمن على نفسه،قال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الإمام عليه السّلام لقبي بأبي نواس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السّرى أنت أبو نواس الحقّ و من تقدّمك أبو نواس الباطل،قال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وقع إليّ اختيارات الأيّام عن سيّدنا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الصادق عليه السّلام في كلّ شهر فأعرضه عليك،فقال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فلمّا عرضته عليه و صحّحته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في أكثر هذه الأيّام قواطع عن المقاصد لما ذكر فيها من التحذير و المخاوف فتدلّني عن الاحتراز عن المخاوف فيها فإنّما تدعوني الضرورة إلى التوجّه في الحوائج فيها،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سهل إنّ لشيعتنا بولايتنا العصمة لو سلكوا بها في لجّة البحار الغامرة و سباسب البيد الغايرة بين سباع و ذئاب و أعادي الجنّ و الإنس لأمنوا من مخاوفهم بولايتهم لنا،فثق باللّه عزّ و جلّ و اخلص في الولاء لأئمّتك الطاهرين فتوجّه حيث شئت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أنّ توكّل المؤمن على اللّه و اعتماده على ولاية أهل البيت عليهم السّلام تدفع عنه نحوسات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روي أنّ الصدقة تدفعه و قراءة آية الكرسي أمام السعي في الحاجة تذهبه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النوّاس ككتّان المضطرب المسترخي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الأمالي،الفحّام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الطيّب أحمد بن محمّد بن بوطير رجلا من أصحابنا و كان جدّه غلام الإمام أبي الحسن علي بن محمّد و هو سمّاه بهذا الاسم،و كان ممّن لا يدخل المشهد و يزوره من وراء الشبّاك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للدار صاحب حتّى يأذن له و كان متأدّبا يحضر الديوان،و كان إذا طلب من الإنسان حاجة فإن أنجزها شكر و سرّ و إن وعده عاد إليه ثانية فإن أنجزها و إلاّ عاد الثالثة فإن أنجزها و إلاّ قام في مجلسه إن كان ممّن له مجلس أو جمع الناس فأنشد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الصراط تريد رعية ذمّتي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المعاد تجود بالإنعام</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لدنيائي أريدك فانتبه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من رقدة النوّام </w:t>
      </w:r>
      <w:r>
        <w:rPr>
          <w:rStyle w:val="FootnoteAnchor"/>
        </w:rPr>
        <w:footnoteReference w:id="920"/>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57" w:name="pg11793_114788"/>
    </w:p>
    <w:p>
      <w:pPr>
        <w:pStyle w:val="Heading3"/>
        <w:numPr>
          <w:ilvl w:val="2"/>
          <w:numId w:val="1"/>
        </w:numPr>
        <w:rPr/>
      </w:pPr>
      <w:bookmarkStart w:id="558" w:name="__RefHeading___Toc10262307_73709187"/>
      <w:bookmarkStart w:id="559" w:name="_Toc202"/>
      <w:bookmarkEnd w:id="557"/>
      <w:bookmarkEnd w:id="558"/>
      <w:r>
        <w:rPr>
          <w:rtl w:val="true"/>
        </w:rPr>
        <w:t>الفصل الثالث</w:t>
      </w:r>
      <w:bookmarkEnd w:id="559"/>
    </w:p>
    <w:p>
      <w:pPr>
        <w:pStyle w:val="BookText"/>
        <w:rPr/>
      </w:pPr>
      <w:r>
        <w:rPr>
          <w:rFonts w:ascii="Amiri" w:hAnsi="Amiri" w:eastAsia="Amiri" w:cs="Amiri"/>
          <w:color w:val="111111"/>
          <w:sz w:val="28"/>
          <w:sz w:val="28"/>
          <w:szCs w:val="28"/>
          <w:rtl w:val="true"/>
          <w:lang w:bidi="ar-SA"/>
        </w:rPr>
        <w:t>في أحوال جعفر و أولاده عليهم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للكليني،عن إسحاق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عثمان العمري رحمه اللّه أن يوصل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سألته فيه عن مسائل أشكلت عليّ،فورد التوقيع بخطّ مولانا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سألت عنه ثبّتك اللّه و أرشدك من أمر المنكرين من أهل بيتنا و بني عمّنا،فاعلم أنّه ليس بين اللّه عزّ و جلّ و بين أحد قرابة و من أنكرني فليس منّي و سبيله سبيل ابن نوح،و أمّا سبيل عمّي جعفر و ولده فسبيل اخوة يوسف عليه السّلام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خالد الكابلي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الحجّة و الإمام بعدك؟</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محمّد و اسمه في التوراة باقر يبقر العلم بقرا هو الحجّة و الإمام بعدي و من بعد محمّد ابنه جعفر و اسمه عند أهل السماء الصادق،فقلت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كيف صار اسمه الصادق و كلّكم صادقون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أنّ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ابني جعفر بن محمّد بن علي بن الحسين بن علي بن أبي طالب فسمّوه الصادق،فإنّ الخامس من ولده الذي اسمه جعفر يدّعي الإمامة اجتراء على اللّه و كذب عليه فهو عند اللّه جعفر الكذّاب المفتري على اللّه المدّعي لما ليس له بأهل،المخالف عليه أبيه و الحاسد لأخيه ذلك الذي يكشف سرّ اللّه عند غيبتة وليّ اللّه،ثمّ بكى عليّ بن الحسين بكاء شديدا،ثمّ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بجعفر الكذّاب و قد حمل طاغية زمانه على تفتيش أمر وليّ اللّه و المغيّب في حفظ اللّه و التوكيل بحرم أبيه جهلا منه بولادته و حرصا على قتله إن ظفر به طمعا في ميراث أبيه حتّى يأخذه بغير حقّه،الحديث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الشيخ الصدوق أحمد بن إسحاق الأشعري رحمة اللّه عليه،أنّه جاء بعض أصحابنا يعلمه بأنّ جعفر بن علي كتب إليه كتابا يعرّفه نفسه و يعلمه أنّه القيّم بعد أخيه و أنّ عنده من علم الحلال و الحرام ما يحتاج إليه،و غير ذلك من العلوم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قرأت الكتاب كتبت إلى صاحب الزمان عليه السّلام و صيّرت كتاب جعفر في درجه،فخرج إليّ الجواب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أتاني كتابك أبقاك اللّه و الكتاب الذي في درجه و أحاطت معرفتي بما تضمّنه على اختلاف ألفاظه و تكرّر الخطأ فيه و لو تدبّرته لوقفت على ما بعض ما وقفت عليه منه،و الحمد للّه ربّ العالمين حمدا لا شريك له على إحسانه إلينا و فضله علينا أبي اللّه عزّ و جلّ للحقّ إلاّ تماما و للباطل إلاّ زهوقا و هو شاهد عليّ بما أذكره ولي عليكم بما أقوله إذا اجتمعنا بيوم لا ريب فيه و سألنا عمّا نحن فيه مختلفون و أنّه لم نجعل لصاحب الكتاب على المكتوب إليه و لا عليك و لا على أحد من الخلق جميعا إمامة مفترضة و لا طاعة و لا ذمّة،و سأبيّن لكم جملة يكتفون بها إن شاء اللّه يا هذا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لم يخلق الخلق عبثا و لا أمهلهم سدا بل خلقهم بقدرته و جعل لهم أسماعا و أبصارا و قلوبا و ألبابا ثمّ بعث إليهم النبيّين عليهم السّلام مبشّرين و منذرين يأمرونهم بطاعته و ينهونهم عن معصيته و يعرفونهم ما جهلوه من أمر خالقهم و دينهم،و أنزل عليهم كتابا و بعث إليهم ملائكة و باين بينهم و بين من بعثهم إليه بالفضل الذي لهم عليه و ما آتاهم من الدلائل الظاهرة و البراهين الباهرة و الآيات الغالبة،فمنهم من جعل عليه النار بردا و سلاما و اتّخذه خليلا و منهم من كلّمه تكليما و جعل عصاه ثعبانا مبينا و منهم من أحيا الموتى بإذن اللّه،و منهم من علّمه منطق الطير و اوتي من كلّ شيء،ثمّ بعث محمّدا صلّى اللّه عليه و اله رحمة للعالمين و تمّم به نعمته و ختم به أنبياءه و أرسله إلى الناس و أظهر من صدقه ما ظهر و بيّن من آياته و علاماته ما بيّن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قبضه حميدا سعيدا و جعل الأمر من بعده إلى أخيه و ابن عمّه و وصيّه و وارثه علي بن أبي طالب عليه السّلام ثمّ إلى الأوصياء من ولده واحد بعد واحد أحيا بهم دينه و أتمّ بهم نوره و جعل بينهم و بين اخوتهم و بني عمّهم و الأدنين فالأدنين من ذوي أرحامهم فرقا بيّنا تعرف به الحجّة من المحجوج و الإمام من المأموم بأن عصمهم من الذنوب و برءهم من </w:t>
      </w:r>
    </w:p>
    <w:p>
      <w:pPr>
        <w:pStyle w:val="BookText"/>
        <w:rPr/>
      </w:pPr>
      <w:r>
        <w:rPr>
          <w:rFonts w:ascii="Amiri" w:hAnsi="Amiri" w:eastAsia="Amiri" w:cs="Amiri"/>
          <w:color w:val="111111"/>
          <w:sz w:val="28"/>
          <w:sz w:val="28"/>
          <w:szCs w:val="28"/>
          <w:rtl w:val="true"/>
          <w:lang w:bidi="ar-SA"/>
        </w:rPr>
        <w:t>العيوب و طهّرهم من الدنس و نزّههم من اللبس و جعلهم خزّان علمه و مستودع حكمته و موضع سرّه و أيّدهم بالدلائل،و لولا ذلك لكان الناس على سواء و لادّعى أمر اللّه عزّ و جلّ كلّ واحد و لما عرف الحقّ من الباطل و لا العلم من الجهل،و قد ادّعى هذا المبطل المدّعي على اللّه الكذب بما ادّعاه فلا أدري بأيّة حالة هي له رجاء أن يتمّ دعواه أبفقه في دين اللّه فو اللّه ما يعرف حلالا من حرام و لا يفرّق بين خطأ و صواب،أم بعلم فما يعلم حقّا من باطل و لا محكما من متشابه و لا يعرف حدّ الصلاة و وقتها،أم بورع فاللّه شهيد على تركه لصلاة الفرض أربعين يوما يزعم ذلك لطلب الشعبذة و لعلّ خبره تأدّى إليكم و هاتيك ظروف مسكره منصوبة و آثار عصيانه للّه عزّ و جلّ مشهورة قائمة،أم بآية فليأت بها أم بحجّة فليقمها أم بدلالة فليذكرها،قال اللّه عزّ و جلّ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بَيْنَهُما إِلاّ بِالْحَقِّ وَ أَجَلٍ مُسَمًّى وَ الَّذِينَ كَفَرُوا عَمّا أُنْذِرُوا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ما تَدْعُونَ مِنْ دُونِ اللّهِ أَرُونِي ما ذا خَلَقُوا مِنَ الْأَرْضِ أَمْ لَهُمْ شِرْكٌ فِي السَّماواتِ ائْتُونِي بِكِتابٍ مِنْ قَبْلِ هذا أَوْ أَثارَةٍ مِنْ عِلْمٍ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يَدْعُوا مِنْ دُونِ اللّهِ مَنْ لا يَسْتَجِيبُ لَهُ إِلى يَوْمِ الْقِيامَةِ وَ هُمْ عَنْ دُعائِهِمْ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كانُوا لَهُمْ أَعْداءً وَ كانُوا بِعِبادَتِهِمْ كافِرِينَ </w:t>
      </w:r>
      <w:r>
        <w:rPr>
          <w:rStyle w:val="FootnoteAnchor"/>
          <w:rtl w:val="true"/>
        </w:rPr>
        <w:footnoteReference w:id="924"/>
      </w:r>
      <w:r>
        <w:rPr>
          <w:rFonts w:ascii="Amiri" w:hAnsi="Amiri" w:eastAsia="Amiri" w:cs="Amiri"/>
          <w:color w:val="111111"/>
          <w:sz w:val="28"/>
          <w:sz w:val="28"/>
          <w:szCs w:val="28"/>
          <w:rtl w:val="true"/>
          <w:lang w:bidi="ar-SA"/>
        </w:rPr>
        <w:t xml:space="preserve">فالتمس تولّى اللّه توفيقك من هذا الظالم ما ذكرت له و امتحنه و اسأله آية من كتاب اللّه يفسّرها أو صلاة يبيّن حدودها و ما يجب فيها لتعلم حاله و مقداره و يظهر لك عواره و نقصانه و اللّه حسبه حفظ اللّه الحقّ على أهله و أقرّه في مستقرّه،و قد أبى اللّه عزّ و جلّ أن تكون الإمامة في أخوين بعد الحسن و الحسين عليهما السّلام و إذا أذن اللّه لنا في القول ظهر الحقّ و اضمحل الباطل و انحسر عنكم،و إلى اللّه أرغب في الكفاية و جميل الصنع و الولاية و حسبنا اللّه و نعم الوكيل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عليه السلام من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محمد ابنه و هو الإمام بعده و الحسين و محمّد 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ابنته عالية</w:t>
      </w:r>
      <w:r>
        <w:rPr>
          <w:rFonts w:eastAsia="Amiri" w:cs="Amiri" w:ascii="Amiri" w:hAnsi="Amiri"/>
          <w:color w:val="111111"/>
          <w:sz w:val="28"/>
          <w:szCs w:val="28"/>
          <w:rtl w:val="true"/>
          <w:lang w:bidi="ar-SA"/>
        </w:rPr>
        <w:t xml:space="preserve">] </w:t>
      </w:r>
      <w:r>
        <w:rPr>
          <w:rStyle w:val="FootnoteAnchor"/>
          <w:rtl w:val="true"/>
        </w:rPr>
        <w:footnoteReference w:id="928"/>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الواردة في ذمّ جعفر الكذّاب مستفيضة و مع هذا فلا ينبغي التجرّي على لعنه و الحكم عليه بالكفر و دخول النار لما تقدّم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سبيله سبيل اخوة يوسف عليه السّلام،و يظهر أنّ أولاد الأئمّة عليهم السّلام من غير فاصل لهم من الاحترام بتلك النسبة بما لا يجوز معه تناول أعراضهم،و الأولى أن نكل امورهم و أحوالهم إلى اللّه سبحانه و رسوله و الأئمّة الطاهرين سلام اللّه عليهم أجمعين</w:t>
      </w:r>
      <w:r>
        <w:rPr>
          <w:rFonts w:eastAsia="Amiri" w:cs="Amiri" w:ascii="Amiri" w:hAnsi="Amiri"/>
          <w:color w:val="111111"/>
          <w:sz w:val="28"/>
          <w:szCs w:val="28"/>
          <w:rtl w:val="true"/>
          <w:lang w:bidi="ar-SA"/>
        </w:rPr>
        <w:t xml:space="preserve">. </w:t>
      </w:r>
      <w:bookmarkStart w:id="560" w:name="pg11793_114792"/>
    </w:p>
    <w:p>
      <w:pPr>
        <w:pStyle w:val="Heading2"/>
        <w:numPr>
          <w:ilvl w:val="1"/>
          <w:numId w:val="1"/>
        </w:numPr>
        <w:rPr/>
      </w:pPr>
      <w:bookmarkStart w:id="561" w:name="__RefHeading___Toc10262309_73709187"/>
      <w:bookmarkStart w:id="562" w:name="_Toc203"/>
      <w:bookmarkEnd w:id="560"/>
      <w:bookmarkEnd w:id="561"/>
      <w:r>
        <w:rPr>
          <w:rtl w:val="true"/>
        </w:rPr>
        <w:t>باب في أحوال الإمام الحادي عشر السيّد الرضي الزكي أبي محمّد الحسن بن علي العسكري صلوات اللّه عليه و على آبائه الكرام و على ابنه خاتم الأئمّة عليهم السّلام</w:t>
      </w:r>
      <w:bookmarkEnd w:id="562"/>
    </w:p>
    <w:p>
      <w:pPr>
        <w:pStyle w:val="Heading3"/>
        <w:numPr>
          <w:ilvl w:val="2"/>
          <w:numId w:val="1"/>
        </w:numPr>
        <w:rPr/>
      </w:pPr>
      <w:bookmarkStart w:id="563" w:name="__RefHeading___Toc10262311_73709187"/>
      <w:bookmarkStart w:id="564" w:name="_Toc204"/>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0262313_73709187"/>
      <w:bookmarkStart w:id="566" w:name="_Toc205"/>
      <w:bookmarkEnd w:id="565"/>
      <w:r>
        <w:rPr>
          <w:rtl w:val="true"/>
        </w:rPr>
        <w:t>الفصل الأوّل</w:t>
      </w:r>
      <w:bookmarkEnd w:id="566"/>
    </w:p>
    <w:p>
      <w:pPr>
        <w:pStyle w:val="BookText"/>
        <w:rPr/>
      </w:pPr>
      <w:r>
        <w:rPr>
          <w:rFonts w:ascii="Amiri" w:hAnsi="Amiri" w:eastAsia="Amiri" w:cs="Amiri"/>
          <w:color w:val="111111"/>
          <w:sz w:val="28"/>
          <w:sz w:val="28"/>
          <w:szCs w:val="28"/>
          <w:rtl w:val="true"/>
          <w:lang w:bidi="ar-SA"/>
        </w:rPr>
        <w:t>في ولادته و أسمائه و جملة من أحواله و النصّ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بشائر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مولد أبي محمّد عليه السّلام بالمدينة شهر ربيع الأوّل سنة ثلاثين و مائتين و امّه امّ ولد يقال لها حديث،و كانت مدّة خلافته ستّ سنين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ألقابه الصامت الهادي الرفيق الزكي التقي،كنيته أبو محمّد و كان هو و أبوه و جدّه يعرف كلّ منهم في زمانه بابن الرضا و ولده القائم لا غير،ميلاده يوم الجمعة لثمان خلون من ربيع الآخر بالمدينة و قيل ولد بسرّ من رأى سنة اثنتين و ثلاثين و مائتين، مقامه مع أبيه ثلاث و عشرون سنة و بعد أبيه ستّ سنين و كان في سني إمامته بقيّة أيّام المعتزّ أشهر ثمّ ملك المهتدي و المعتمد،و بعد مضيّ خمس سنين من ملك المعتمد قبض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استشهد،و دفن مع أبيه بسرّ من رأى و قد كمل عمره تسعة و عشرين سنة و يقال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ثمان و عشرين،مرض أوّل شهر ربيع الأوّل سنة ستّين و مائتين و توفّي يوم الجمعة لثمان </w:t>
      </w:r>
    </w:p>
    <w:p>
      <w:pPr>
        <w:pStyle w:val="BookText"/>
        <w:rPr/>
      </w:pPr>
      <w:r>
        <w:rPr>
          <w:rFonts w:ascii="IRNazanin" w:hAnsi="IRNazanin" w:eastAsia="IRNazanin"/>
          <w:color w:val="111111"/>
          <w:sz w:val="28"/>
          <w:sz w:val="28"/>
          <w:szCs w:val="28"/>
          <w:rtl w:val="true"/>
          <w:lang w:bidi="fa-IR"/>
        </w:rPr>
        <w:t xml:space="preserve">خلون منه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كثير من أصحابنا إلى أنّه عليه السّلام قتل مسموما و كذلك أبوه و جدّه و جميع الأئمّة عليهم السّلام خرجوا من الدّنيا على الشهادة و استدلّوا في ذلك بما روي عن الصادق عليه السّلام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منّا إلاّ مقتول شهيد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صفته عليه السّلام بين السمرة و البياض،خاتمه سبحان من له مقاليد السماوات و الأرض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عليه السّلام يوم الاثنين رابع ربيع الثاني سنة اثنتين و ثلاثين و مائتين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عاشر ربيع الثاني،نقش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للّه شهيد،بابه عثمان بن سعيد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الحسين عن علي بن محمّد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من بعدي الحسن ابني،فكيف الناس بالخلف من بعده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جعلني اللّه فداك؟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لا ترون شخصه و لا يحلّ لكم ذكره باسمه،قلت؛فكيف نذكره؟قال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قولوا الحجّة من آل محمّد صلّى اللّه عليه و اله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جواز ذكره باسمه فبعضهم على المنع مطلقا حتّى يظهر كما هو الوارد في كثير من الأخبار و بعضهم قيّده بحال التقية في أعصار الخلافة و نحوها فالاحتياط في الدين أن لا يذكر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في بابه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الذنوب التي لا تغفر قول الرجل ليتني لم أواخذ إلا في هذا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لهو الدقيق ينبغي للرجل أن يتفقّد من أمره و من نفسه كلّص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شيء،فقال لي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حدّثت به نفسك فإنّ الإشراك في الناس أخفى من دبيب الذر على الصفاء في الليلة المظلمة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دبيب الذر على المسح الأسود</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تغفر،يعني إلاّ بالتوبة و العلّة فيه أنّ استصغار المعصية 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إهانة</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من تعصيه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ورد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إلى صغر معصيتك و لكن انظر إلى من عصيت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r>
        <w:rPr>
          <w:rFonts w:ascii="Amiri" w:hAnsi="Amiri" w:eastAsia="Amiri" w:cs="Amiri"/>
          <w:color w:val="111111"/>
          <w:sz w:val="28"/>
          <w:sz w:val="28"/>
          <w:szCs w:val="28"/>
          <w:rtl w:val="true"/>
          <w:lang w:bidi="ar-SA"/>
        </w:rPr>
        <w:t>و محقّرات الذنوب و هو 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الي لو لم يكن لي غير هذا </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يدلّ على أنّ الشرك أنواع كثيرة منها جليّ و منها خفيّ كما نطقت به الأخبار و أشار إليه المحقّقون من العلماء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أشرك مع اللّه تعالى معبودا يعبده كمشركي الكفّار،فإنّ منهم من يعبد الأصنام و منهم من يعبد الكواكب على اختلافها و اختلاف تلك الفرق،و منهم من يعبد الماء،و منهم عبدة الأشجار و الحيوانات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كفرة أهل الكتاب من اليهود و النصارى و المجوس القائلين عزيز بن اللّه و المسيح ابن اللّه،و عبدة النار منهم كالمجوس و شرك آخر أشار إليه القرآن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w:t>
      </w:r>
      <w:r>
        <w:rPr>
          <w:rStyle w:val="FootnoteAnchor"/>
          <w:rtl w:val="true"/>
        </w:rPr>
        <w:footnoteReference w:id="942"/>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عَمّا يُشْرِكُونَ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جماهير المسلمين الذين قدّموا على الإمام المنصوب من اللّه و رسوله و هو أمير المؤمنين علي بن أبي طالب عليه السّلام من لم يكن إماما و دانوا لهم بالإمامة و الطاعة،فقد جاء في الأخبار الصحيحة أنّهم مشركون و أنّهم في الآخرة يحشرون مع من تقدّم من أهل الشرك و ضرر هؤلاء على دين الإسلام أشدّ من ضرر اليهود و المشركين لأنّهم يقولون القول و يصدقون عليه لإظهارهم كلمتي الشهادة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ينتسب إلى الشيعة من الفرق غير الإمامية المحقّة،فإنّه جاء في الرواية أنّ من أنكر إماما من اللّه كان كمن أنكر الأئمّة عليهم السّلام جميعا و في إنكارهم إنكار النبوّة و جحد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في صفاته تعالى شأنه كمن قال بزيادة الصفات من فرق المسلمين فإنّ هذا القول ينتهي إلى تعدّد القديم و هو أقبح من شرك اليهود و النصارى،فإنهم قالوا بقديمين و هؤلاء يقولون بثمانية لذات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في الطاعات فإنّه من أعظم الشرك،و جاء في الروايات إنّ اللّه سبحانه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عملت هذا العمل لي و لغيري و أنا أسمح الشريكين،فليكن عملك لشريكي و خذ ثوابك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بالعمل فإنّه و إن لم يقارن العمل إلاّ أنّه شرك متأخّر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في القول كأن يقول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فلان لمتّ جوعا أو عرى أو لما بقيت أو نحو ذلك من العبارات الموهمة،أمّا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يمنّ اللّه عليّ بفلان لمتّ أو لتعبت أو نحو ذلك لم يكن شركا و كان جائزا كما جاء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في الجوارح كالسجود لغير اللّه تعالى كما يفعله الناس للسلاطين و الملوك،قال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فَلا تَدْعُوا مَعَ اللّهِ أَحَداً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 المساجد الأعضاء السبعة التي يسجد عليها فلا يجوز استعمالها لغير اللّه تعالى،و لو انحنى و تطأطأ للغير في المواضعة حتّى وصل إلى حدّ الرّاكع فلا أستحسنه،بل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داخل تحت نوع من أنواع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بالاستعانة بغير اللّه سبحانه قال اللّه سبحانه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Style w:val="FootnoteAnchor"/>
          <w:rtl w:val="true"/>
        </w:rPr>
        <w:footnoteReference w:id="944"/>
      </w:r>
      <w:r>
        <w:rPr>
          <w:rFonts w:ascii="Amiri" w:hAnsi="Amiri" w:eastAsia="Amiri" w:cs="Amiri"/>
          <w:color w:val="111111"/>
          <w:sz w:val="28"/>
          <w:sz w:val="28"/>
          <w:szCs w:val="28"/>
          <w:rtl w:val="true"/>
          <w:lang w:bidi="ar-SA"/>
        </w:rPr>
        <w:t>أي نخصّك بالعبادة لا تطلب الاستعانة إلاّ منك فمن استعان في مهمّاته بأحد غير اللّه سبحانه و زعم أنّه القاضي لها كان قد جعله شريكا له تعالى في قضائها،أمّا لو اعتقد أنّ اللّه سبحانه أجرى قضاءها على يده كان جائزا و خرج من حدّ الشرك،لأنّ ذلك الغير آلة لقضاء اللّه سبحانه ذلك الأمر كالمنشار و القدوم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محمود بن عمر الخوارزمي لمّا صنّف كتاب الكشّاف حمله إلى الغزالي لينظره بعين الاستحسان و المدح،قال له؛كيف فسّرت إِيّاكَ نَسْتَعِينُ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أنّ تقديم المفعول للاختصاص أي لا نستعين في امورنا و مهمّاتنا إلاّ بك،فقال له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أنت من علماء القشر فحمّله كتابه و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في المكروهات،كما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الرضا عليه السّلام كان يتوضّأ فقام رجل ليصبّ عليه الماء،فنهاه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Style w:val="FootnoteAnchor"/>
          <w:rtl w:val="true"/>
        </w:rPr>
        <w:footnoteReference w:id="945"/>
      </w:r>
      <w:r>
        <w:rPr>
          <w:rFonts w:ascii="Amiri" w:hAnsi="Amiri" w:eastAsia="Amiri" w:cs="Amiri"/>
          <w:color w:val="111111"/>
          <w:sz w:val="28"/>
          <w:sz w:val="28"/>
          <w:szCs w:val="28"/>
          <w:rtl w:val="true"/>
          <w:lang w:bidi="ar-SA"/>
        </w:rPr>
        <w:t>و له أنواع كثيرة و مداخل ضيّقة و استقصاءها يوجب الإطناب و الإملال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الهيثم بن سيابة عن محمّد الشاكري و كان خادما للحسن العسكري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أستاذي أصلح من رأيت من العلويّين و الهاشميّين،كان يجلس في المحراب و يسجد فأنام و أنتبه و 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أنتبه</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،و هو ساجد و كان قليل الأكل كان يحضره التين و العنب و الخوخ و ما شاكله فيأكل منه الواحدة و الاثنتين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يا محمّد هذا إلى صبيانك،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و قد أكثر في هذا الحديث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أستاذي و فعل أستاذي و حكى أستاذي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أر إطلاق هذا اللفظ على الإمام عليه السّلام في حديث آخر و لا بأس به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أبي محمّد فنظرت إلى ثياب بيضاء ناعمة عليه،فقلت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 و حجّته يلبس الناعم من الثياب و يأمرنا نحن بمواساة الاخوان و ينهاها عن لبس مثله،فقال متبسّما و حسر عن ذراعيه فإذا مسح اسود خشن على جلده،فقال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للّه و هذا لكم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الأئمّة عليهم السّلام هذا إذا لبسوا ناعم الثياب و قد مرّ مثله عند دخول الصوفية على الإمام الصادق جعفر بن محمّد عليه السّلام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أشتهي أن أعلم ما يقول أبو محمّد في القرآن أهو 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إنه غير مخلوق</w:t>
      </w:r>
      <w:r>
        <w:rPr>
          <w:rFonts w:eastAsia="Amiri" w:cs="Amiri" w:ascii="Amiri" w:hAnsi="Amiri"/>
          <w:color w:val="111111"/>
          <w:sz w:val="28"/>
          <w:szCs w:val="28"/>
          <w:rtl w:val="true"/>
          <w:lang w:bidi="ar-SA"/>
        </w:rPr>
        <w:t xml:space="preserve">] </w:t>
      </w:r>
      <w:r>
        <w:rPr>
          <w:rStyle w:val="FootnoteAnchor"/>
          <w:rtl w:val="true"/>
        </w:rPr>
        <w:footnoteReference w:id="949"/>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فأقبل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بلغك ما روي عن أبي عبد اللّه عليه السّلام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خلق لها أربعة آلاف جناح،فما كانت تمرّ بملأ من الملائكة إلاّ خشعوا لها و قال هذه نسبة الربّ تبارك و تعالى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الأشاعرة على أنّ القرآن قديم لأنّه كلام اللّه و كلام اللّه عندهم قديم قائم بذاته تعالى و المفاسد اللازمة على هذا القول كثيرة جدّا مذكورة في علم الكلام،و ذهب الإمامية رضوان اللّه عليهم و المعتزلة إلى أنّ كلام اللّه سبحانه حادث مخلوق يخلقه اللّه تعالى في جسم من الأجسام كشجرة الطور التي سمع الكليم عليه السّلام الكلام منها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الفهفكي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المرأة المسكينة الضعيفة تأخذ سهما واحدا و يأخذ الرجل سهمين؟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المرأة ليس لها جهاد و لا نفقة و لا عليها معقلة إنّما ذلك على الرجال،فقلت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قيل لي إنّ ابن أبي العوجاء سأل أبا عبد اللّه عليه السّلام عن هذه المسألة فأجابه بمثل هذا الجواب،فأقبل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هذه مسألة ابن أبي العوجاء و الجواب منّا واحد إذا كان معنى المسألة واحدا جرى لآخرنا ما جرى لأوّلنا،و أوّلنا و آخرنا في العلم و الأمر سواء و لرسول اللّه و أمير المؤمنين 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بابا يقال له المعروف لا يدخله إلاّ أهل المعروف،فحمدت اللّه في نفسي و فرحت بما أتكلّف من حوائج الناس،فنظر إليّ،و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فدم على ما أنت عليه،فإنّ أهل المعروف في الدّنيا أهل المعروف في الآخرة جعلك منهم يا أبا هاشم و رحمك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هم أهل الإحسان إلى الناس بقضاء حوائجهم وصلتهم بالمال و الأخلاق و نحو ذلك</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 كون أهل المعروف في الدّنيا هم أهل المعروف في الآخرة أنّهم يعطون حسناتهم للمذنبين كرما على الناس كما كانوا في الدنيا و يعوّضهم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تعالى،فهم الأسخياء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هاشم أنّه ركب أبو محمّد عليه السّلام يوما إلى الصحراء و ركبت معه فبينما هو يسير قدّامي و أنا خلفه إذ عرض لي فكر في دين كان عليّ قد حان أجله فجعلت أفكّر في أيّ وجه قضاؤه،فالتفت إليّ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يقضيه ثمّ انحنى على قربوس سرجه فخطّ بسوطه خطّة في الأرض،فقال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 انزل فخذ و اكتم فنزلت و إذا سبيكة ذهب فوضعتها في خفّي و سرنا فعرض لي الفكر،فقلت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فيها تمام الدّين و إلاّ فإنّي أرضى صاحبه بها و نحبّ أن ننظر في وجه نفقة الشتاء و ما نحتاج إليه فيه من كسوة و غيرها فالتفت إليّ ثمّ انحنى ثانية فخطّ بسوطه مثل الاولى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و خذ و اكتم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فإذا سبيكة من ذهب فجعلتها في الخفّ الآخر فوصلت إلى منزلي فخرجت سبيكة الدين بقسط الدين ما زادت و لا نقصت و كذلك سبيكة نفقة الشتاء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بطريق متطبّب بالرّي قد أتى عليه مائة سنة و نيف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تلميذ بختيشوع طبيب المتوكّل و كان يصطفيني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 الحسن بن علي بن محمّد بن علي بن الرضا عليه السّلام أن يبعث إليه بأخصّ أصحابه عنده ليفصده فاختارني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طلب منّي ابن الرضا من يفصده فصر إليه و هو أعلم في يومنا هذا بمن هو تحت السماء فاحذر أن لا تعترض عليه فيما يأمرك به،فمضيت إليه فأمرني إلى حجرة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إلى أن أطلبك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الوقت الذي دخلت إليه فيه عندي جيّد محمود للفصد،فدعاني في وقت غير محمود له و أحضر طشتا عظيما ففصدت الأكحل فلم يزل الدم يخرج حتّى امتلأ الطشت</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فقطعت و غسل يده و شدّها و ردّني إلى الحجرة و قدّم من الطعام الحارّ و البارد شيئا كثيرا و بقيت إلى العصر ثمّ دعاني،فقال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و دعا بذلك الطشت فسرحت و خرج الدم إلى أن امتلأ الطشت،فقال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فقطعت و شدّ يده و ردّني إلى الحجرة فبتّ بها،فلمّا أصبحت و ظهرت الشمس دعاني و أحضر ذلك الطشت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 فسرّحت فخرج مثل اللّبن الحليب إلى أن امتلأ الطشت،فقال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فقطعت و شدّ يده و قدّم لي تخت ثيابه و خمسين دينارا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و اعذر و انصرف،فأخذت و قلت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يأمرني السيّد بخدمة؟قال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تحسن صحبة من يصحبك من دير العاقول،فصرت إلى يختيشوع و قلت له القصّة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الحكماء على أنّ أكثر ما يكون في بدن الإنسان سبعة امنا من الدم و هذا الذي حكيت لو خرج من عين ماء لكان عجبا و أعجب ما فيه اللبن، ففكّر ساعة ثمّ مكث ثلاثة أيّام بلياليها نقرأ الكتب على أن نجد لهذه القصّة ذكرا في العالم فلم نجد،ثمّ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اليوم في النصرانية أعلم بالطبّ من راهب بدير العاقول،فكتب إليه كتابا يذكر فيه ما جرى فخرجت و ناديته فأشرف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بختيشوع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 كتابه؟قلت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نعم،فأرخى لي زبيلا فجعلت الكتاب فيه فرفعه فقرأ الكتاب و نزل من ساعته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الرجل الذي فصدت؟قلت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لامّك، و ركب بغلا و مرّ فوافينا سرّ من رأى و قد بقي من الليل ثلاثة،قلت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تحبّ دار استادنا أو دار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الرجل،فصرنا إلى بابه قبل الأذان ففتح الباب و خرج إلينا غلام أسود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أيّكما راهب دير العاقول؟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جعلت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انزل،و قال لي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 بالبغلتين و أخذ بيده فدخلا،فأقمت إلى أن أصبحنا و ارتفع النهار ثمّ خرج الراهب و قد رمى بثياب الرهبانية و لبس ثيابا بيضاء و قد أسلم،فقال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خذني الآن إلى دار استادك فصرنا إلى دار بختيشوع فلمّا رآه بادر يعدو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أزالك عن دينك؟قال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المسيح فأسلمت على يده فإنّ هذه الفصدة لم يفعلها إلاّ المسيح و هذا نظيره في آياته و براهينه،ثمّ انصرف إليه و لزم خدمته إلى أن مات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الشريف الجرجاني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سنة فدخلت على أبي محمّد عليه السّلام بسرّ من رأى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شيعتك بجرجان يقرؤون عليك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منصرفا بعد فراغك من الحجّ؟</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تصير إلى جرجان من يومك هذا إلى مائة و سبعين يوما و تدخلها يوم الجمعة لثلاث ليال يمضين من شهر ربيع الآخر في أوّل النهار،فأعلمهم أنّي اوافيهم في ذلك اليوم لآخر النهار،قال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فسرت و وافيت جرجان ذلك اليوم و جاءني أصحابنا يهنّوني فوعدتهم أنّ الإمام وعدني أن يوافيكم آخر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فتناهبوا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تحتاجون إليه من المسائل و الحوائج،فلمّا صلّوا الظهر و العصر اجتمعوا كلّهم في داري فو اللّه ما شعرنا إلاّ و قد وافانا أبو محمّد عليه السّلام فدخل إلينا و نحن مجتمعون فسلّم علينا فاستقبلناه و قبّلنا يده،ثمّ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وعدت جعفر بن الشريف أن أوافيكم هذا اليوم فصلّيت الظهر و العصر بسرّ من رأى و صرت إليكم لأجدّد بكم عهدا و ها أنا قد جئتكم الآن فاجمعوا مسائلكم و حوائجكم كلّها،فأوّل من ابتدأ المسألة النضر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 ابني جابرا اصيب ببصره منذ شهر فادع اللّه أن يردّ عليه عينيه،قال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فهاته فمسح على عينيه فعاد بصيرا ثمّ تقدّم رجل فرجل يسألونه حوائجهم و أجابهم إلى كلّ ما سألوه حتّى قضى حوائج الجميع و دعا لهم بخير و انصرف من يومه ذلك،انتهى ملخّصا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نوع من أنواع التبليغ إلى الامّة يجري من رسول اللّه صلّى اللّه عليه و اله و الأئمّة عليهم السّلام بأن تطوى لهم الأرض فيحضرون البلد الذي يحتاج أهله إلى تبليغ الأحكام،لأنّ تبليغ الدعوة واجب على صاحب الشرع و النبيّ و الأئمّة صلوات اللّه عليهم لم ينتقلوا من أماكنهم ظاهرا فكيف بلغوا من في أقطار الأرض إلاّ بهذا و أشباهه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المناقب عن الحسن بن ظريف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اختلج في صدري مسألتان أردت الكتاب بهما إلى أبي محمّد،فكتبت أسأله عن القائم إذا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 بم</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يقضي؟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بعلمه كقضاء داود و لا يسأل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أردت أن تسأل عن حمى الربع،فاكتب ورقة و علّقها على المحموم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نار كوني بردا و سلاما،فكتبت و علّقت على المحموم فبرأ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أحمد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بسرّ من رأى و كان أبي يتعاطى البيطرة في مربط أبي محمّد عليه السّلام و كان عند المستعين بغل لم ير مثله حسنا و كبرا،و كان يمنع ظهره و اللجام و جمع الرواض فلم يكن لهم حيلة في ركوبه،فقال له بعض ندمائه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تبعت إلى الحسن بن الرضا حتّى يجيء فإمّا أن يركبه و إمّا أن يقتله فبعث إلى أبي محمّد عليه السّلام و مضى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معه أبي،فلمّا دخل الدار نظر أبو محمّد عليه السّلام إلى البغل في صحن الدار فوضع يده على كتفه فعرف البغل ثمّ صار إلى المستعين فرحّب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إلجم هذا البغل،فقال أبو محمد عليه السّلام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إلجمه،فقال المستعين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إلجمه أنت فقام عليه السّلام فألجمه ثم رجع الى مجلسه،فقال يا أبا محمد أسرجه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محمّد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اسرجه،فقال المستعين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اسرجه أنت يا أبا محمّد فقام ثانية و أسرجه،فقال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أن تركبه؟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نعم،فركبه أبو محمّد عليه السّلام من غير أن يمتنع عليه ثمّ ركضه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ثمّ حمله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الهملجة</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فمشى أحسن مشي ثمّ نزل فرجع إليه،فقال المستعين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حملك عليه أمير المؤمنين،فقال أبو محمّد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 فأخذه و قاده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فرس و كنت معجبا به أذكره في المجالس فدخلت على أبي محمّد عليه السّلام يوما،فقال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فرسك؟قلت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على بابك،فقال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 به قبل المساء إن قدرت على مشتر لا تؤخّر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مفكّرا و مضيت إلى منزلي و أخبرت أخي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ما أقول في هذا و شححت به فلمّا صلّيت العتمة جاءني السايس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 فرسك الساعة فاغتممت و علمت أنّه عنى هذا ثمّ دخلت على أبي محمّد و أنا أقول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ليته أخلف على دابة،فقال قبل أن أتحدّث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نخلف عليك،يا غلام اعطه برذوني الكميت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خير من فرسك و أطول عمرا و أوطأ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عليه السّلام موته تلك الليلة فكيف يجوّز عليه السّلام بيعه و يكون التلف على المشتري،و اجيب تارة بأنّه عليه السّلام يعلم أنّه لا يبيعه و يكون الغرض إظهار علمه و إعجازه و اخرى بأنّه لو باعه لم يمت عند المشتري أو أنّ ذلك المشتري يكون من المخالفين</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الخرائج عن علي بن الحسن بن سابور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 الناس بسرّ من رأى في زمن الحسن الأخير عليه السّلام فأمر الخليفة الحاجب و أهل المملكة أن يخرجوا إلى الاستسقاء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فخرجوا ثلاثة أيّام متوالية يستسقون و يدعون فما سقوا،فخرج الجاثليق في اليوم الرابع إلى الصحراء و معه النصارى و الرهبان و كان فيهم راهب فلمّا مدّ يده هطلت السماء بالمطر فشكّ أكثر الناس و تعجّبوا و مالوا إلى دين النصرانية فأنفذ الخليفة إلى الحسن عليه السّلام و كان محبوسا فاستخرجه من محبسه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إلحق امّة جدّك فقد هلكت،فقال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خارج في الغد و مزيل الشكّ إن شاء اللّه فخرج الجاثليق في اليوم الثالث و الرهبان معه و خرج الحسن عليه السّلام في نفر من أصحابه،فلمّا بصر بالراهب و قد مدّ يده أمر بعض مماليكه أن يقبض على يده اليمنى و يأخذ ما بين اصبعيه ففعل و أخذ من بين سبّابتيه عظما أسود و أخذه الحسن بيده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 الآن فاستسقى و كان السماء متغيّما فتقشّعت و طلعت الشمس بيضاء،فقال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العظم يا أبا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رجل مرّ بقبر نبيّ من الأنبياء فوقع إلى يده هذا العظم و ما كشف عن عظم نبيّ إلاّ و هطلت السماء بالمطر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مثله أنّ أهل الشوش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الآن من أعمال الجويزة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شكوا إلى النبي صلّى اللّه عليه و اله أو إلى أمير المؤمنين عليه السّلام كثرة الأمطار،فكتب عليه السّلام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عظام أخي دانيال عندكم تحت السماء،و السماء تبكي عليه فوروها في القبر و دلّهم عليها فلمّا دفنوها سكنت الأمطار و قبره الآن معروف في الشوش على جرف النهر الذي حفره شابور وصلنا إلى زيارته مرارا و الناس يتبرّكون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أبو محمّد عليه السّلام و هو صغير في بئر الماء و أبو الحسن في الصلاة و النسوان يصرخن،فلمّا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فرأوه و قد ارتفع الماء إلى رأس البئر و أبو محمّد على رأس الماء يلعب بالماء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معجزاته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قبور الخلفاء من بني العبّاس بسرّ من رأى عليها من ذرق الخفافيش و الطيور ما لا يحصى و تنقى منها كلّ يوم و من الغد تكون القبور مملؤّة ذرقا و لا يرى على رأس قبّة العسكريين و لا علي قباب مشاهد آبائهما ذرق طير فضلا على قبورهم إلهاما للحيوانات،و إجلالا لهم،صلوات اللّه عليهم</w:t>
      </w:r>
      <w:r>
        <w:rPr>
          <w:rFonts w:eastAsia="Amiri" w:cs="Amiri" w:ascii="Amiri" w:hAnsi="Amiri"/>
          <w:color w:val="111111"/>
          <w:sz w:val="28"/>
          <w:szCs w:val="28"/>
          <w:rtl w:val="true"/>
          <w:lang w:bidi="ar-SA"/>
        </w:rPr>
        <w:t xml:space="preserve">. </w:t>
      </w:r>
      <w:r>
        <w:rPr>
          <w:rStyle w:val="FootnoteAnchor"/>
        </w:rPr>
        <w:footnoteReference w:id="96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عيسى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الحسن العسكري علينا الحبس،فقال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رزقت من ولد؟قلت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ولدا يكون له عضدا فنعم العضد الولد ثمّ تمثّل،شعر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ذا عضد يدرك ظلامته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الذليل الذي ليست له عضد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ولد؟قال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سيكون لي ولد يملأ الأرض قسطا و عدلا،فأمّا الآن فلا،ثمّ تمثّل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يوما أن تراني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حوالي الأسود اللوابد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تميما قبل أن يلد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زمانا و هو في الناس واحد </w:t>
      </w:r>
      <w:r>
        <w:rPr>
          <w:rStyle w:val="FootnoteAnchor"/>
        </w:rPr>
        <w:footnoteReference w:id="96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67" w:name="pg11793_114804"/>
    </w:p>
    <w:p>
      <w:pPr>
        <w:pStyle w:val="Heading3"/>
        <w:numPr>
          <w:ilvl w:val="2"/>
          <w:numId w:val="1"/>
        </w:numPr>
        <w:rPr/>
      </w:pPr>
      <w:bookmarkStart w:id="568" w:name="__RefHeading___Toc10262315_73709187"/>
      <w:bookmarkStart w:id="569" w:name="_Toc206"/>
      <w:bookmarkEnd w:id="567"/>
      <w:bookmarkEnd w:id="568"/>
      <w:r>
        <w:rPr>
          <w:rtl w:val="true"/>
        </w:rPr>
        <w:t>الفصل الثاني</w:t>
      </w:r>
      <w:bookmarkEnd w:id="569"/>
    </w:p>
    <w:p>
      <w:pPr>
        <w:pStyle w:val="Heading4"/>
        <w:numPr>
          <w:ilvl w:val="3"/>
          <w:numId w:val="1"/>
        </w:numPr>
        <w:rPr/>
      </w:pPr>
      <w:bookmarkStart w:id="570" w:name="__RefHeading___Toc10262317_73709187"/>
      <w:bookmarkStart w:id="571" w:name="_Toc207"/>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في مناقبه و شيء من معاني أخلاقه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بشائر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إبراهيم بن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بنا الأمر فقال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بنا إلى أبي محمّد فإنّه قد وصف عنه سماحة،فقلت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أعرفه و لا رأيته فقصدناه،فقال أبي و هو في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أحوجنا إلى أن يأمر لنا بخمسمائة درهم مائتي درهم للكسوة و مائتي درهم للدقيق و مائة درهم للنفقة،و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ليته أمر لي بثلاثمائة درهم؛مائة أشتري منه حمارا و مائة للنفقة و مائة للكسوة و أخرج إلى الجبل،فلمّا وافينا الباب خرج إلينا غلامه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علي بن إبراهيم و ابنه محمّد فلمّا دخلنا عليه و سلّمنا 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خلفك عنّا في هذا الوقت؟قال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استحييت أن ألقاك على هذه الحالة،فلمّا خرجنا من عنده جاءنا غلامه فناول أبي صرّة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خمسمائة درهم مائتان للكسوة و مائتان للدقيق و مائة للنفقة و أعطاني صرّة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ثلاثمائة درهم فاجعل مائة في ثمن حمار و مائة للكسوة و مائة للنفقة و لا تخرج إلى الجبل و صر إلى سورا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إلى سورا و تزوّج امرأة منها فدخله اليوم أربعة آلاف دينار و مع هذا يقول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إبراهيم الكردي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 أمرا أبين من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و لكنّا على أمر قد جرينا عليه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قعدت لأبي محمّد عليه السّلام على ظهر الطريق فلمّا مرّ بي شكوت إليه الحاجة و حلفت أنّه ليس عندي درهم فما فوقه و لا غداء و لا عشاء،فقال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تحلف باللّه كاذبا و قد دفنت مائتي دينار و ليس قولي هذا دفعا لك على العطية،اعطه يا غلام ما معك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فأعطاني غلامه مائة دينار ثمّ أقبل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تحرم الدنانير التي دفنتها أحوج ما تكون إليها و صدق عليه السّلام و ذلك أنّني أنفقت ما وصلني به و اضطررت ضرورة شديدة إلى شيء أنفقه فنبشت عن الدنانير التي كنت دفنتها فلم أجدها فنظرت،فإذا ابن لي قد عرف موضعها فأخذها و هرب فما قدرت على شيء منها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الدلائل،حدث محمّد بن الأقرع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أسأله عن الإمام هل يحتلم؟و قلت في نفسي بعد ما فصل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الاحتلام شيطنة و قد أعاذ اللّه أولياءه من ذلك،فورد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حالهم في المنام حالهم في اليقظة لا يغيّر النوم منهم شيئا قد أعاذ اللّه أولياءه من لمّة الشيطان كما حدّثتك نفسك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صالح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أسأله عن البطيخ و كنت به مشغوفا،فكتب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تأكله على الريق فإنّه يولد الفالج،و كنت أريد أن أسأله عن صاحب الزنج الذي خرج بالبصرة فنسبت حتّى نفذ كتابي إليه فوقع صاحب الزنج ليس من أهل البيت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الزنج هو الذي أشار إلى خروجه مولانا أمير المؤمنين عليه السّلام في ملاحمه المذكورة في نهج البلاغة،و خروجه كان في زمن دولة بني العبّاس خرج عليهم في شرقي البصرة و بنى بها القلاع و بقي يحاربهم عشرين سنة و استولى على البصرة و الأهواز و نواحيها و خرّب البلدان و بالغ في إراقة الدماء و أوّل من بايعه العبيد الزنوج و ملّكهم نساء مواليهم و جعل مواليهم عبيدهم،و كان خراب الأهواز منه لأنّهم لم يرجعوا بعدما هربوا و بقيت أموالهم و ما كان يعزّ عليهم و إلى الآن أهل تلك النواحي إذا وردوا الأهواز خصوصا وقت المطر يلقطون منها الذهب و الفضّة و الصفر و نحو ذلك لأنّها خرّبت فجأة على أهلها و لم يتمكّنوا من نقل أموالهم،نعم تمكّنوا من دفنها و بقيت تحت الأرض إلى يومنا هذا و الناس يظنّون أنّ خراب الأهواز من العقارب الجرّارة التي تحصل من ثفل قصب السكّر و هو غلط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72" w:name="pg11793_114806"/>
    </w:p>
    <w:p>
      <w:pPr>
        <w:pStyle w:val="BookText"/>
        <w:rPr/>
      </w:pPr>
      <w:bookmarkEnd w:id="572"/>
      <w:r>
        <w:rPr>
          <w:rFonts w:ascii="Amiri" w:hAnsi="Amiri" w:eastAsia="Amiri" w:cs="Amiri"/>
          <w:color w:val="111111"/>
          <w:sz w:val="28"/>
          <w:sz w:val="28"/>
          <w:szCs w:val="28"/>
          <w:rtl w:val="true"/>
          <w:lang w:bidi="ar-SA"/>
        </w:rPr>
        <w:t>و حدّثني من أثق به من العلويّين أنّه لقط من الأهواز درهما عريضا ثقيلا منقوش عليه السلطان ابن السلطان،ابن السلطان السلطان العادل عماد الدّين خان،فقال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فحفظته إلى أن اتّصلت بصحبة سلطان البصرة لأجل الطبّ و هو علي باشا فحكيت له يوما صفة ذلك الدرهم و أنّه موجود عندي،فقال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نقشه ما ذكرت فهو ذهب مموّه بالفضّة فأرسل من يأتي به،فلمّا حضر ورآه أمر الصايغ أن يذيبه،فلمّا أذابه كان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داخله ذهب و خارجه فضّة فسألته،فقال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سلطانا كان في زمن عماد الدّين خان يغشّ الدراهم بالصفر فأمر عماد الدين خان أن يجعل في دراهمه موضع الصفر ذهبا و جرت دراهمه في أعصاره على ذلك الحال و هذا الدرهم منها</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0262319_73709187"/>
      <w:bookmarkStart w:id="574" w:name="_Toc208"/>
      <w:bookmarkEnd w:id="573"/>
      <w:r>
        <w:rPr>
          <w:rtl w:val="true"/>
        </w:rPr>
        <w:t>صفة الكحل</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من علّة عيني شدّة فكتبت إلى أبي محمّد عليه السّلام أسأله أن يدعو لي،فلمّا نفذ الكتاب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كنت سألته أن يصف لي كحلا أكحلها فوقّع بخطّه يدعو لي بسلامتها و كتب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أصف لك كحلا عليك بصبر مع الأثمد و كافورا و توتيا فإنّه يجلو ما فيها من الغشا و ييبس الرطوبة،قال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فاستعملت ما أمرني به فصحّت و الحمد للّه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10262321_73709187"/>
      <w:bookmarkStart w:id="576" w:name="_Toc209"/>
      <w:bookmarkEnd w:id="575"/>
      <w:r>
        <w:rPr>
          <w:rtl w:val="true"/>
        </w:rPr>
        <w:t>دعاء شريف</w:t>
      </w:r>
      <w:bookmarkEnd w:id="576"/>
    </w:p>
    <w:p>
      <w:pPr>
        <w:pStyle w:val="BookText"/>
        <w:rPr/>
      </w:pPr>
      <w:r>
        <w:rPr>
          <w:rFonts w:ascii="Amiri" w:hAnsi="Amiri" w:eastAsia="Amiri" w:cs="Amiri"/>
          <w:color w:val="111111"/>
          <w:sz w:val="28"/>
          <w:sz w:val="28"/>
          <w:szCs w:val="28"/>
          <w:rtl w:val="true"/>
          <w:lang w:bidi="ar-SA"/>
        </w:rPr>
        <w:t>و عن أبي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بعض مواليه يسأله أن يعلّمه دعاء،فكتب إليه أن ادع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أسمع السامعين و يا أبصر المبصرين و يا عزّ الناظرين و يا أسرع الحاسبين و يا أرحم الراحمين و يا أحكم الحاكمين صلّ على محمّد و آل محمّد و اوسع لي في زرقي و مدّ لي في عمري و امنن عليّ برحمتك و اجعلني ممّن تنتصر به لدينك و لا تستبدل بي غيري</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في حزبك و في زمرتك،فأقبل عليّ أبو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في حزبه و في زمرته إذ كنت باللّه مؤمنا و لرسوله مصدّقا و لأوليائه </w:t>
      </w:r>
    </w:p>
    <w:p>
      <w:pPr>
        <w:pStyle w:val="BookText"/>
        <w:rPr/>
      </w:pPr>
      <w:r>
        <w:rPr>
          <w:rFonts w:ascii="IRNazanin" w:hAnsi="IRNazanin" w:eastAsia="IRNazanin"/>
          <w:color w:val="111111"/>
          <w:sz w:val="28"/>
          <w:sz w:val="28"/>
          <w:szCs w:val="28"/>
          <w:rtl w:val="true"/>
          <w:lang w:bidi="fa-IR"/>
        </w:rPr>
        <w:t xml:space="preserve">عارفا و لهم تابعا،فأبشر ثمّ أبشر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 عن أبي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محمّد عليه السّلام و كان يكتب كتابا فحان وقت الصلاة الأولى فوضع الكتاب من يده و قام عليه السّلام إلى الصلاة فرأيت القلم يمرّ على باقي القرطاس من الكتاب و يكتب حتّى انتهى إلى آخره فخررت ساجدا،فلمّا انصرف من الصلاة أخذ القلم بيده و أذن للناس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عفى اللّه تعالى عن جرائمه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قبل الاطّلاع على هذا الحديث بيوم كنت أفكّر كثيرا بأنّ الأئمّة صلوات اللّه عليهم لهم فنون المعجزات و كلّ شيء كان يطيعهم و يقوم بأمرهم،و لم يتّفق هذا النوع من الاعجاز و هو كتابة القلم بنفسه و كنت كثير الشوق إلى الاطّلاع على مثله حتّى منّ اللّه سبحانه بإعجازهم على الاطّلاع على هذا الحديث بعده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إسحاق بن أبان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محمّد عليه السّلام و هو في الحبس يبعث إلى أصحابه و شيعته صيروا إلى موضع كذا و كذا و إلى دار فلان بن فلان العشاء و العتمة في ليلة كذا فإنّكم تجدوني هناك و كان الموكّلون به لا يفارقون باب الموضع الذي حبس فيه عليه السّلام بالليل و النهار و كان يعزل في كلّ خمسة أيّام الموكلين به و يولّي آخرين بعد أن يجدّد عليهم الوصية بحفظه،فكان أصحابه و شيعته يصيرون إلى الموضع و كان عليه السّلام قد سبقهم إليه فيرفعون حوائجهم إليه فيقضيها لهم على منازلهم و طبقاتهم و ينصرفون إلى أماكنهم بالآيات و المعجزات و هو في حبس الأضداد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 عن علي بن عاصم الأعمى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الحسن العسكري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عاصم انظر ما تحت قدميك فإنّك على بساط قد جلس فيه من النبيّين و المرسلين و الأئمّة الراشدين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لا أتنعّل ما دمت في الدّنيا إكراما لهذا البساط،فقال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 هذا النعل الذي في رجلك نعل نجس ملعون لا يقرّ بولايتنا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أرى هذا البساط،فعلم ما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577" w:name="pg11793_114808"/>
    </w:p>
    <w:p>
      <w:pPr>
        <w:pStyle w:val="BookText"/>
        <w:rPr/>
      </w:pPr>
      <w:bookmarkEnd w:id="577"/>
      <w:r>
        <w:rPr>
          <w:rFonts w:ascii="Amiri" w:hAnsi="Amiri" w:eastAsia="Amiri" w:cs="Amiri"/>
          <w:color w:val="111111"/>
          <w:sz w:val="28"/>
          <w:sz w:val="28"/>
          <w:szCs w:val="28"/>
          <w:rtl w:val="true"/>
          <w:lang w:bidi="ar-SA"/>
        </w:rPr>
        <w:t>ضميري،فقال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 فدنوت منه فمسح يده الشريفة على وجهي فصرت بصيرا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في البساط أقداما و صورا،فقال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قدم آدم و موضع جلوسه و هذا أثر هابيل و هذا أثر شيث و هذا أثر نوح و هذا أثر قيذار و هذا أثر مهلائيل و هذا أثر ياره و هذا أثر اخنوخ و هذا أثر إدريس و هذا أثر متوش و هذا أثر سام و هذا أثر فخشد و هذا أثر هود و هذا أثر صالح و هذا أثر لقمان و هذا أثر إبراهيم و هذا أثر لوط و هذا أثر إسماعيل و هذا أثر الياس و هذا أثر إسحاق و هذا أثر يعقوب و هذا أثر يوسف و هذا أثر شعيب و هذا أثر موسى و هذا أثر يوشع بن نون و هذا أثر طالوت و هذا أثر داود و هذا أثر سليمان و و هذا أثر الخضر و هذا أثر دانيال و هذا أثر اليسع و هذا أثر ذا القرنين الاسكندر و هذا أثر شابور ابن أردشير و هذا أثر لؤي و هذا أثر كلاب و هذا أثر قصيّ و هذا أثر عدنان و هذا أثر عبد مناف و هذا أثر عبد المطّلب و هذا أثر عبد اللّه و هذا أثر سيّدنا رسول اللّه صلّى اللّه عليه و اله و هذا أثر أمير المؤمنين عليه السّلام و هذا أثر الأوصياء من بعده إلى المهدي عليه السّلام لأنّه قد وطأه و جلس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الآثار،و اعلم أنّها آثار دين اللّه و أنّ الشاكّ فيهم كالشاك في اللّه و من جحدهم كمن جحد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اخفض يا علي فرجعت محجوبا كما كنت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لا يقرّ بولايتنا لعلّه كان من جلد حيوان غير مأكول اللحم فإنّه روي أنّ كثيرا من الحيوانات التي لا تزكّى لم تقرّ بالولاية حين عرضت ولاية الأئمّة عليهم السّلام على المخلوقات كلّها و كان فيهم من أقرّ و فيهم من أنكر و لمّا دخلوا هذا العالم كان إيمانهم و إنكارهم على وفق ما جرى لهم في عالم الأرواح و قد سبق تحقيقه فارجع إليه لئلا يزلّ بك القدم</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0262323_73709187"/>
      <w:bookmarkStart w:id="579" w:name="_Toc210"/>
      <w:bookmarkEnd w:id="578"/>
      <w:r>
        <w:rPr>
          <w:rtl w:val="true"/>
        </w:rPr>
        <w:t>ثواب اللعن</w:t>
      </w:r>
      <w:bookmarkEnd w:id="579"/>
    </w:p>
    <w:p>
      <w:pPr>
        <w:pStyle w:val="BookText"/>
        <w:rPr/>
      </w:pPr>
      <w:r>
        <w:rPr>
          <w:rFonts w:ascii="Amiri" w:hAnsi="Amiri" w:eastAsia="Amiri" w:cs="Amiri"/>
          <w:color w:val="111111"/>
          <w:sz w:val="28"/>
          <w:sz w:val="28"/>
          <w:szCs w:val="28"/>
          <w:rtl w:val="true"/>
          <w:lang w:bidi="ar-SA"/>
        </w:rPr>
        <w:t>و روى هذا الحديث بطريق آخر،و في آخره قال علي بن عاصم فأهويت على الأقدام كلّها فقبّلتها و قبّلت يد الإمام عليه السّلام و قلت له إنّي عاجز عن نصرتكم بيدي و ليس أملك غير موالاتكم و البراءة من أعدائكم و اللّعن لهم في خلواتي،فكيف حالي يا سيّدي؟</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عن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ضعف عن نصرتنا أهل البيت و لعن في خلواته أعداءنا بلغ اللّه صوته إلى جميع الملائكة فكلّما لعن أحدكم أعداءنا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عدته الملائكة و لعنوا من لا يلعنهم،فإذا بلغ صوته إلى الملائكة استغفروا له و أثنوا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روح عبدك هذا الذي بذل في نصرة أوليائه جهده و لو قدر على أكثر من ذلك لفعل،فإذا النداء من قبل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ملائكتي إنّي قد أجبت دعاءكم في عبدي و صلّيت على روحه مع أرواح الأبرار و جعلته من المصطفين الأخيار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80" w:name="pg11793_114810"/>
    </w:p>
    <w:p>
      <w:pPr>
        <w:pStyle w:val="Heading3"/>
        <w:numPr>
          <w:ilvl w:val="2"/>
          <w:numId w:val="1"/>
        </w:numPr>
        <w:rPr/>
      </w:pPr>
      <w:bookmarkStart w:id="581" w:name="__RefHeading___Toc10262325_73709187"/>
      <w:bookmarkStart w:id="582" w:name="_Toc211"/>
      <w:bookmarkEnd w:id="580"/>
      <w:bookmarkEnd w:id="581"/>
      <w:r>
        <w:rPr>
          <w:rtl w:val="true"/>
        </w:rPr>
        <w:t>الفصل الثالث</w:t>
      </w:r>
      <w:bookmarkEnd w:id="582"/>
    </w:p>
    <w:p>
      <w:pPr>
        <w:pStyle w:val="BookText"/>
        <w:rPr/>
      </w:pPr>
      <w:r>
        <w:rPr>
          <w:rFonts w:ascii="Amiri" w:hAnsi="Amiri" w:eastAsia="Amiri" w:cs="Amiri"/>
          <w:color w:val="111111"/>
          <w:sz w:val="28"/>
          <w:sz w:val="28"/>
          <w:szCs w:val="28"/>
          <w:rtl w:val="true"/>
          <w:lang w:bidi="ar-SA"/>
        </w:rPr>
        <w:t>في نوادر أحواله عليه السّلام</w:t>
      </w:r>
    </w:p>
    <w:p>
      <w:pPr>
        <w:pStyle w:val="BookText"/>
        <w:rPr/>
      </w:pPr>
      <w:r>
        <w:rPr>
          <w:rFonts w:ascii="Amiri" w:hAnsi="Amiri" w:eastAsia="Amiri" w:cs="Amiri"/>
          <w:color w:val="111111"/>
          <w:sz w:val="28"/>
          <w:sz w:val="28"/>
          <w:szCs w:val="28"/>
          <w:rtl w:val="true"/>
          <w:lang w:bidi="ar-SA"/>
        </w:rPr>
        <w:t>رسالته عليه السلام إلى علي بن بابويه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فيه رسالة كتبها عليه السّلام إلى أهل قم و أثنى عليهم بالمدح بالإيمان و حسن الاخلاص من سلف منهم و من كان موجودا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كتب عليه السّلام إلى عليّ بن الحسين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 بحبل اللّه بسم اللّه الرحمن الرحيم و الحمد للّه ربّ العالمين و العاقبة للمتّقين و الجنّة للموحّدين و النار للملحدين و لا عدوان إلاّ على الظالمين و لا إله إلاّ اللّه أحسن الخالقين و الصلاة على خير خلقه محمّد و عترته الطاهرين و عليك بالصبر و انتظار الفرج،فإنّ النبيّ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أعمال امّتي انتظار الفرج و لا تزال شيعتنا في حزن حتّى يظهر ولدي الذي بشّر به النبيّ صلّى اللّه عليه و اله يملأ الأرض قسطا و عدلا كما ملئت ظلما و جورا فاصبر يا شيخي يا أبا الحسن علي و أمر جميع شيعتي بالصبر،فإنّ الأرض للّه يورثها من يشاء من عباده و العاقبة للمتّقين و السلام عليك و على جميع شيعتنا و رحمة اللّه و بركاته و صلّى اللّه على محمّد و آله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 عن أحمد المراغي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على القاسم بن العلاء نسخة ما كان خرج من لعن ابن هلال و كان ابتداء ذلك أن كتب عليه السّلام إلى قوّامه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الصوفي المتصنّع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شأن أحمد بن هلال أنّه قد كان حجّ أربعا و خمسين حجّة عشرون منها على قدميه،و ذكر عليه السّلام في هذا الحديث لعنه و البراءة منه و أمر الشيعة باجتنابه و لعنه و فيه دلالة على أنّ الأعمال لا تنفع إلاّ قارنت الاعتقاد الصحيح و النيّة المستقيمة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أحمد بن عبيد اللّه بن خاقان و هو عامل السلطان على الخراج بقم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اعتلّ </w:t>
      </w:r>
    </w:p>
    <w:p>
      <w:pPr>
        <w:pStyle w:val="BookText"/>
        <w:rPr/>
      </w:pPr>
      <w:r>
        <w:rPr>
          <w:rFonts w:ascii="Amiri" w:hAnsi="Amiri" w:eastAsia="Amiri" w:cs="Amiri"/>
          <w:color w:val="111111"/>
          <w:sz w:val="28"/>
          <w:sz w:val="28"/>
          <w:szCs w:val="28"/>
          <w:rtl w:val="true"/>
          <w:lang w:bidi="ar-SA"/>
        </w:rPr>
        <w:t>الحسن بن علي بعث السلطان إلى أبي أنّ ابن الرضا قد اعتلّ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إلى دار الخلافة ثمّ رجع و معه خمسة نفر من خدم أمير المؤمنين من ثقاته و خاصّته فمنهم نحرير،و أمرهم بلزوم دار الحسن بن علي و تعرّف خبره و حاله و بعث إلى نفر من المتطبّبين بلزومه و بعث إلى قاضي القضاة فأحضره مجلسه و أمره أن يختار من أصحابه عشرة ممّن يوثق به فبعث بهم إلى دار الحسن و أمرهم بلزومه ليلا 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يزالوا هناك حتّى توفي عليه السّلام لأيّام مضت من شهر ربيع الأوّل من سنة ستّين و مائتين فصارت سرّ من رأى ضجّة واحدة مات ابن الرضا و بعث السلطان إلى داره من يفتّش حجرها و ختم على جميع ما فيها و طلبوا أثر ولده و جاؤوا بنساء يعرفن بالحبل، فدخلن على جواريه فنظرن إليهنّ و ذكر بعضهنّ أنّ هناك جارية بها حمل فأمر بها فجعلت في حجرة و وكّل بها نحرير الخادم و أصحابه و نسوة معهم،ثمّ أخذوا بعد ذلك في تهيئته و عطّلت الأسواق و ركب الناس إلى جنازته فكانت سرّ من رأى يومئذ شبيها بالقيامة،فلمّا فرغوا من تهيئته بعث السلطان إلى أبي عيسى فأمره بالصلاة عليه فلمّا وضعت الجنازة للصلاة دنا أبو عيسى فكشف عن وجهه فعرضه على بني هاشم من العلوية و العبّاسية و القوّاد و الكتّاب و القضاة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بن علي بن محمّد بن الرضا مات حتف أنفه على فراشه حضره من خدم أمير المؤمنين و ثقاته فلان و فلان و من المتطبّبين فلان و فلان و من القضاة فلان و فلان ثمّ غطّى وجهه و قام فصلّى عليه و دفن في البيت الذي دفن فيه أبوه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تفرّق الناس اضطرب السلطان في طلب ولده و كثر التفتيش في المنازل و الدور و توقّفوا عن قسمة ميراثه و لم يزل الذين وكّلوا بحفظ الجارية التي توهّموا عليها الحبل ملازمين لها سنتين و أكثر حتّى تبيّن لهم بطلان الحبل فقسّم ميراثه بين امّه و أخيه جعفر و ادّعت امّه وصيّته و ثبت ذلك عند القاضي و السلطان على ذلك بطلب أثر ولده فجاء جعفر بعد قسمة الميراث إلى أبي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لي مرتبة أبي و أخي و أوصل إليك في كلّ سنة عشرين ألف دينار فزبره أبي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أحمق إنّ السلطان أعزّه اللّه جرّد سيفه و سوطه في الذين زعموا أنّ أباك و أخاك أئمّة ليردّهم عن ذلك فلم يقدر عليه و لم يتهيّأ له صرفهم عن هذا القول فيها و جهد أن يزيل أباك و أخاك عن تلك المرتبة فلم يتهيّأ له ذلك،فإن كنت عند </w:t>
      </w:r>
    </w:p>
    <w:p>
      <w:pPr>
        <w:pStyle w:val="BookText"/>
        <w:rPr/>
      </w:pPr>
      <w:r>
        <w:rPr>
          <w:rFonts w:ascii="Amiri" w:hAnsi="Amiri" w:eastAsia="Amiri" w:cs="Amiri"/>
          <w:color w:val="111111"/>
          <w:sz w:val="28"/>
          <w:sz w:val="28"/>
          <w:szCs w:val="28"/>
          <w:rtl w:val="true"/>
          <w:lang w:bidi="ar-SA"/>
        </w:rPr>
        <w:t xml:space="preserve">شيعة أبيك و أخيك إماما فلا حاجة بك إلى سلطان يرتبك مراتبهم و إن لم تكن عندهم بهذه المنزلة لم تنلها و استقلّه عند ذلك و أمر أن يحجب و لم يأذن له بالدخول عليه و خرجنا و الأمر على تلك الحال و السلطان يطلب أثر ولد الحسن بن علي حتى اليوم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الدين،حدّثنا أبو الأديان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أخدم الحسن بن علي عليه السّلام و أحمل كتبه إلى الأمصار فدخلت عليه في علّته التي توفي فيها،فكتب معي كتابا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تمضي بها إلى المدائن فإنّك ستغيب خمسة عشر يوما فتدخل إلى سرّ من رأى يوم الخامس عشر و تسمع الواعية في داري و تجدني على المغتسل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فإذا كان ذلك فمن؟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طالبك بجوابات كتبي فهو القائم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يصلّي عليّ فهو القائم بعدي،فقلت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أخبر بما في الهميان فهو القائم بعدي ثمّ منعتني هيبته أن أسأله ما في الهميان و خرجت بالكتب إلى المدائن و أخذت جواباتها و دخلت سرّ من رأى يوم الخامس عشر كما قال لي عليه السّلام فإذا أنا بالواعية في داره و إذا أنا بجعفر أخيه بباب الدار و الشيعة حوله يعزّونه و يهنّونه،فقلت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هذا الإمام فقد حالة الإمامة لأنّي كنت أعرفه بشرب النبيذ و يلعب بالطنبور فعزّيت و هنّيت فلم يسألني عن شيء ثمّ خرج عقيد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كفّن أخوك فقم للصلاة عليه فدخل جعفر بن علي و الشيعة من حوله يقدمهم السمان و الحسن بن علي قتيل المعتصم المعروف بسلمة فلمّا صرنا بالدار إذا نحن بالحسن بن علي عليه السّلام على نعشه فتقدّم جعفر ليصلّى على أخيه،فلمّا همّ بالتكبير خرج صبيّ بوجهه سمرة بشعره قطط بأسنانه تفليج فجذب رداء جعفر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يا عمّ فأنا أحقّ بالصلاة على أبي فتأخّر جعفر فتقدّم الصبي فصلّى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بصري هات جوابات الكتب التي معك فدفعتها إليه و قلت في نفسي هذه اثنتان بقي الهميان ثمّ خرجت إلى جعفر بن علي و هو يزفر،فقال له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من الصبي؟</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رأيته قط و لا عرفته،و نحن جلوس إذ قدم نفر من قم فسألوا عن الحسن بن علي فعرفوا موته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نعزي</w:t>
      </w:r>
      <w:r>
        <w:rPr>
          <w:rFonts w:eastAsia="Amiri" w:cs="Amiri" w:ascii="Amiri" w:hAnsi="Amiri"/>
          <w:color w:val="111111"/>
          <w:sz w:val="28"/>
          <w:szCs w:val="28"/>
          <w:rtl w:val="true"/>
          <w:lang w:bidi="ar-SA"/>
        </w:rPr>
        <w:t xml:space="preserve">] </w:t>
      </w:r>
      <w:r>
        <w:rPr>
          <w:rStyle w:val="FootnoteAnchor"/>
          <w:rtl w:val="true"/>
        </w:rPr>
        <w:footnoteReference w:id="979"/>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فأشار الناس إلى جعفر بن علي فسلّموا عليه و عزّوه و هنّوه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كتب و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الكتب و كم المال؟فقام ينفض أثوابه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منّا أن نعلم الغيب،قال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معكم كتب فلان و فلان و هميان فيه ألف دينار عشرة دنانير منها مطلية،فدفعوا الكتب و المال و قالوا الذي وجّه بك لأجل ذلك هو الإمام فدخل جعفر بن علي على المعتمد و كشف له ذلك فوجّه المعتمد خدمه فقبضوا على صقيل الجارية و طالبوها بالصبي فأنكرته و ادّعت حملا بها لتغطّي على حال الصبي فسلّمت إلى ابن أبي الشوارب القاضي و بغتهم موت ابن خاقان و خروج صاحب الزنج بالبصرة فشغلوا بذلك عن الجارية،فخرجت عن أيديهم و الحمد للّه ربّ العالمين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بشائر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أبو محمّد الحسن في أوّل شهر ربيع الأوّل سنة ستّين و مات في يوم الجمعة لثمان خلون من هذا الشهر و له يوم وفاته ثمان و عشرون سنة و خلّف ابنه المنتظر لدولة الحقّ و كان قد أخفى مولده لصعوبة الوقت و شدّة طلب سلطان الزمان و اجتهاده في البحث عن أمره لما شاع من مذهب الشيعة الإمامية فيه و عرف من انتظارهم له،فلم يظهر ولده عليه السّلام في حياته و لا عرفه الجمهور بعد وفاته و تولّى جعفر أخذ تركته و سعى في حبس جواري أبي محمّد عليه السّلام و اعتقال حلائله و شنّع على أصحابه بانتظارهم لولده و قطعهم بوجوده و القول بإمامته و أغرى بالقوم حتّى أخافهم و جرى على مخلفي أبي الحسن عليه السّلام بسبب ذلك كلّ عظيمة من اعتقال و حبس و استخفاف و لم يظفر السلطان منهم بطايل و حاز جعفر ظاهر تركة أبي محمّد عليه السّلام و اجتهد في القيام على الشيعة مقامه فلم يقبل أحد منهم ذلك و لا اعتقدوه فيه،فصار جعفر إلى سلطان الوقت يلتمس مرتبة أخيه و بذل مالا جليلا و تقرّب بكلّ ما ظنّ أنّه يتقرّب به فلم ينتفع بشيء من ذلك و لجعفر أخبار كثيرة في هذا المعنى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النصوص،عن أبي غانم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عليه السّلام يقول في سنة مائتين و ستّين تفترق شيعتي و فيها قبض عليه السّلام و تفرّقت شيعته و أنصاره،فمنهم من انتهى إلى جعفر و منهم من أتاه و شكّ و منهم من وقف على الحيرة و منهم من ثبت على دينه بتوفيق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عزّ و جلّ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توفّى عليه السّلام أوّل يوم من ربيع الأوّل،سمّه المعتمد لعنه اللّه تعالى و كان من مولده إلى وقت مضيّه تسع و عشرون سنة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تمّ هنا المجلّد الثاني من كتاب رياض الأبرار في مناقب الأئمّة الأطهار سلام اللّه عليهم و المرجوّ من اللّه سبحانه أن تشفعهم في مؤلّفه كاتب هذه الكلمات،و كان الفراغ يوم الأحد تاسع عشر ربيع الأوّل من شهور السنة التاسعة بعد المائة و الألف في محروسة دار السلطنة اصفهان حفظت من طوارق الزمان زمن دولة السلطان المؤيّد الشاه سلطان حسين زاد اللّه سبحانه في عمره و ملكه و أجرى في بحار التأييد فلكه،و الحمد للّه و صلّى اللّه على محمّد و آله الطاهرين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فرغت من كتابته يوم الثلاثاء ثالث شهر ذي حجّة الحرام من شهور سنة الثالثة و العشرين بعد المائة و الألف من الهجرة النبوية المحمّدية على مهاجرها ألف من الثناء و التحية،و أنا المحتاج إلى رحمة اللّه الغنيّ ابن عنايت اللّه القاضي محمّد تقي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583" w:name="pg11793_114815"/>
    </w:p>
    <w:p>
      <w:pPr>
        <w:pStyle w:val="Heading2"/>
        <w:numPr>
          <w:ilvl w:val="1"/>
          <w:numId w:val="1"/>
        </w:numPr>
        <w:rPr/>
      </w:pPr>
      <w:bookmarkStart w:id="584" w:name="__RefHeading___Toc10262327_73709187"/>
      <w:bookmarkStart w:id="585" w:name="_Toc212"/>
      <w:bookmarkEnd w:id="583"/>
      <w:bookmarkEnd w:id="584"/>
      <w:r>
        <w:rPr>
          <w:rtl w:val="true"/>
        </w:rPr>
        <w:t>الفهارس</w:t>
      </w:r>
      <w:bookmarkEnd w:id="585"/>
    </w:p>
    <w:p>
      <w:pPr>
        <w:pStyle w:val="Heading3"/>
        <w:numPr>
          <w:ilvl w:val="2"/>
          <w:numId w:val="1"/>
        </w:numPr>
        <w:rPr/>
      </w:pPr>
      <w:bookmarkStart w:id="586" w:name="__RefHeading___Toc10262329_73709187"/>
      <w:bookmarkStart w:id="587" w:name="_Toc213"/>
      <w:bookmarkEnd w:id="586"/>
      <w:r>
        <w:rPr>
          <w:rtl w:val="true"/>
        </w:rPr>
        <w:t>فهرس الآيات</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اغْتَرَفَ غُرْفَةً بِيَدِهِ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 لا تَأْخُذُهُ سِنَةٌ وَ لا نَوْمٌ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الْأُمِّيَّ الَّذِي يَجِدُونَهُ مَكْتُوباً عِنْدَهُمْ فِي التَّوْراةِ وَ الْإِنْجِيلِ يَأْمُرُهُمْ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أَنْشَأْناهُنَّ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أَوْحَيْنا إِلَيْكَ كَما أَوْحَيْنا إِلى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مِنْ أَهْلِي وَ إِنَّ وَعْدَكَ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 لِيَحْزُنَ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لِلرَّحْمنِ صَوْماً فَلَنْ أُكَلِّمَ الْيَوْمَ إِنْسِيًّا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فَغَيْرَ دِينِ اللّهِ يَبْغُونَ وَ لَهُ أَسْلَمَ مَنْ فِي السَّماواتِ وَ الْأَرْضِ طَوْعاً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w:t>
      </w:r>
    </w:p>
    <w:p>
      <w:pPr>
        <w:pStyle w:val="BookText"/>
        <w:rPr/>
      </w:pPr>
      <w:r>
        <w:rPr>
          <w:rFonts w:ascii="Amiri" w:hAnsi="Amiri" w:eastAsia="Amiri" w:cs="Amiri"/>
          <w:color w:val="111111"/>
          <w:sz w:val="28"/>
          <w:sz w:val="28"/>
          <w:szCs w:val="28"/>
          <w:rtl w:val="true"/>
          <w:lang w:bidi="ar-SA"/>
        </w:rPr>
        <w:t>وَ الْأَرْضَ وَ ما بَيْنَهُما إِلاّ بِالْحَقِّ وَ أَجَلٍ مُسَمًّى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 فِي دارِكُمْ ثَلاثَةَ أَيّامٍ ذلِكَ وَعْدٌ غَيْرُ مَكْذُوبٍ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اثْنَيْنِ إِذْ هُما فِي الْغارِ إِذْ يَقُولُ لِصاحِبِهِ لا تَحْزَنْ إِنَّ اللّهَ مَعَنا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أَثْخَنْتُمُوهُمْ فَشُدُّوا الْوَثاقَ فَإِمّا 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أَرْبَعَةً مِنَ الطَّيْرِ فَصُرْهُنَّ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 هَبْ لِي مُلْكاً لا يَنْبَغِي لِأَحَدٍ مِنْ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سَيَعْلَمُ الَّذِينَ ظَلَمُوا أَيَّ مُنْقَلَبٍ يَنْقَلِبُونَ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 امْرَأَتَ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 أَيْدِيكُمْ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 مَثْنى وَ ثُلاثَ وَ رُباعَ فَإِنْ خِفْتُمْ أَلاّ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 يَبْحَثُ فِي الْأَرْضِ لِيُرِيَهُ كَيْفَ يُوارِي سَوْأَةَ 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عَمّا يُشْرِكُونَ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 بَيْنَهُمْ يَوْمَئِذٍ وَ لا يَتَساءَلُونَ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 وَ كَفَرْنا بِما كُنّا بِهِ 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رَأَيْنَهُ أَكْبَرْنَهُ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 وَ لَمْ نَجِدْ لَهُ عَزْماً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نَظْرَةً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تَزْرَعُونَ سَبْعَ سِنِينَ دَأَباً فَما حَصَدْتُمْ فَذَرُوهُ فِي سُنْبُلِهِ إِلاّ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صاحِبُهُ وَ هُوَ يُحاوِرُهُ أَ كَفَرْتَ بِالَّذِي خَلَقَكَ مِنْ 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اعْمَلُوا فَسَيَرَى اللّهُ عَمَلَكُمْ وَ رَسُولُهُ وَ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 الطَّيِّباتِ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 بِقِيعَةٍ يَحْسَبُهُ الظَّمْآنُ ماءً حَتّى إِذا جاءَهُ لَمْ يَجِدْهُ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تَقْصُصْ رُؤْياكَ عَلى إِخْوَتِكَ فَيَكِيدُوا لَكَ كَيْداً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 مِنَ الْمُؤْمِنِينَ غَيْرُ أُولِي الضَّرَرِ وَ الْمُجاهِدُونَ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بِأَمانِيِّكُمْ وَ لا أَمانِيِّ أَهْلِ الْكِتابِ مَنْ يَعْمَلْ سُوءاً يُجْزَ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تَدْرِي مَا الْكِتابُ وَ لاَ الْإِيمانُ وَ لكِنْ جَعَلْناهُ نُوراً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 مَنْ جاءَ بِالسَّيِّئَةِ فَلا يُجْزى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 النَّبِيِّينَ مِيثاقَهُمْ وَ مِنْكَ وَ مِنْ نُوحٍ وَ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أَرِنِي كَيْفَ تُحْيِ الْمَوْتى قالَ أَ وَ لَمْ تُؤْمِنْ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اللّهُ يا عِيسَى ابْنَ مَرْيَمَ أَ أَنْتَ قُلْتَ لِلنّاسِ اتَّخِذُونِي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نَتَقْنَا الْجَبَلَ فَوْقَهُمْ كَأَنَّهُ 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لَمْ يُهاجِرُوا ما لَكُمْ مِنْ وَلايَتِهِمْ مِنْ شَيْءٍ حَتّى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يَشْهَدُ إِنَّ الْمُنافِقِينَ لَكاذِبُونَ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مَدْيَنَ أَخاهُمْ شُعَيْباً قالَ يا قَوْمِ اعْبُدُوا اللّهَ ما لَكُمْ مِنْ إِلهٍ غَيْرُهُ وَ لا تَنْقُصُوا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الْكِتابِ إِلاّ لَيُؤْمِنَنَّ بِهِ قَبْلَ 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يُسَبِّحُ بِحَمْدِهِ وَ لكِنْ لا تَفْقَهُونَ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 إِلَى الْمَرافِقِ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اللّهِ حَقَّ جِهادِهِ هُوَ اجْتَباكُمْ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اللّهُ الْمُجاهِدِينَ عَلَى الْقاعِدِينَ أَجْراً 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 كُلِّ ذِي عِلْمٍ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قَدَّرْنا فِيهَا السَّيْرَ سِيرُوا فِيها لَيالِيَ وَ أَيّاماً آمِنِينَ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سَعْيُهُمْ مَشْكُوراً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نُرِي إِبْراهِيمَ مَلَكُوتَ السَّماواتِ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نُرِي إِبْراهِيمَ مَلَكُوتَ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يَدَكَ مَغْلُولَةً إِلى عُنُقِكَ وَ لا تَبْسُطْها كُلَّ الْبَسْطِ فَتَقْعُدَ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وَ نَعْلَمُ ما تُوَسْوِسُ بِهِ نَفْسُهُ وَ نَحْنُ أَقْرَبُ إِلَيْهِ مِنْ حَبْلِ الْوَرِيدِ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النَّبِيِّينَ مِيثاقَهُمْ وَ مِنْكَ وَ مِنْ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تَسْتَطِيعُوا أَنْ تَعْدِلُوا بَيْنَ النِّساءِ وَ لَوْ حَرَصْتُمْ فَلا تَمِيلُوا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رَضُوا ما آتاهُمُ اللّهُ وَ رَسُولُهُ وَ قالُوا حَسْبُنَا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قَتَلُوهُ وَ ما صَلَبُوهُ وَ لكِنْ شُبِّهَ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 إِلاّ أَنْ أَغْناهُمُ اللّهُ وَ رَسُولُهُ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ذُرِّيَّتِهِ داوُدَ وَ سُلَيْمانَ وَ أَيُّوبَ وَ يُوسُفَ وَ مُوسى وَ هارُونَ وَ كَذلِكَ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يُسْئَلُونَ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يَأْبَى اللّهُ إِلاّ أَنْ يُتِمَّ نُورَهُ وَ لَوْ كَرِهَ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حُنَيْنٍ إِذْ أَعْجَبَتْكُمْ كَثْرَتُكُمْ فَلَمْ تُغْنِ عَنْكُمْ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 وَ مَنْ يُوقَ شُحَّ نَفْسِهِ فَأُولئِكَ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أُنَبِّئُكُمْ عَلى مَنْ تَنَزَّلُ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عَلى كُلِّ أَفّاكٍ أَثِيمٍ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النَّمْلُ ادْخُلُوا مَساكِنَكُمْ لا يَحْطِمَنَّكُمْ سُلَيْمانُ وَ جُنُودُهُ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إِنَّهُ لَيْسَ مِنْ أَهْلِكَ إِنَّهُ عَمَلٌ غَيْرُ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 وَ يَأْبَى اللّهُ إِلاّ أَنْ يُتِمَّ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 لا يَسْتَخْفُونَ مِنَ اللّهِ وَ هُوَ مَعَهُمْ إِذْ يُبَيِّتُونَ ما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يَصْطَفِي مِنَ الْمَلائِكَةِ رُسُلاً وَ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تنتقل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نَسُوقُ الْمُجْرِمِينَ إِلى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يَعَضُّ الظّالِمُ عَلى 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bookmarkStart w:id="588" w:name="pg11793_114821"/>
    </w:p>
    <w:p>
      <w:pPr>
        <w:pStyle w:val="Heading3"/>
        <w:numPr>
          <w:ilvl w:val="2"/>
          <w:numId w:val="1"/>
        </w:numPr>
        <w:rPr/>
      </w:pPr>
      <w:bookmarkStart w:id="589" w:name="__RefHeading___Toc10262331_73709187"/>
      <w:bookmarkStart w:id="590" w:name="_Toc214"/>
      <w:bookmarkEnd w:id="588"/>
      <w:bookmarkEnd w:id="589"/>
      <w:r>
        <w:rPr>
          <w:rtl w:val="true"/>
        </w:rPr>
        <w:t>فهرس الأشعار</w:t>
      </w:r>
      <w:bookmarkEnd w:id="590"/>
    </w:p>
    <w:p>
      <w:pPr>
        <w:pStyle w:val="BookText"/>
        <w:rPr/>
      </w:pPr>
      <w:r>
        <w:rPr>
          <w:rFonts w:ascii="Amiri" w:hAnsi="Amiri" w:eastAsia="Amiri" w:cs="Amiri"/>
          <w:color w:val="111111"/>
          <w:sz w:val="28"/>
          <w:sz w:val="28"/>
          <w:szCs w:val="28"/>
          <w:rtl w:val="true"/>
          <w:lang w:bidi="ar-SA"/>
        </w:rPr>
        <w:t xml:space="preserve">و إنّ غلاما بين كسرى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لأكرم من نيطت عليه التمايم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من عرف الربّ فلم تغنه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الربّ فذاك الشقيّ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ما ضرّ في الطاعة 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طاعة اللّه و ماذا لقى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ما يصنع العبد بغير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العزّ كلّ العزّ للمتّقي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يا من يجيب دعاء المضطرّ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كاشف الضرّ و البلوى مع السقم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قد نام وفدك حول البيت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وحدك يا قيّوم لم تنم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أدعوك ربّ دعاء قد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فارحم بكائي بحقّ البيت و الحرم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إن كان عفوك لا يرجوه ذو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يجود على العاصين بالنّعم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فهم في بطون الأرض بعد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محاسنهم فيها بوالي ذو أثر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خلت دورهم منهم و أقوت عراصهم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ساقهم نحو المنايا المقادر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 خلوا عن الدنيا و ما جمعوا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ضمّهم تحت التراب الحفائر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لنحن على الحوض روّاده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نذود و نسقي ورّاده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و ما فاز من فاز إلاّ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خاب من حبّنا زاده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و من سرّنا نال منّا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ساءنا ساء ميلاده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 ما كان غاصبنا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القيامة ميعاده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نحن بنو المصطفى ذو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يجرعها في الأنام كاظمنا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عظيمة في الأنام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أولنا مبتلى و آخرنا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يفرح هذا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أعيادنا مآتمنا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 الناس في الأمن و السرور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يأمن طول الزمان خائفنا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 ما خصصنا به من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الطائل بين الأنام افتنا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يحكم فينا و الحكم فيه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جاحدنا حقّنا و غاصبنا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لباسي للدّنيا التجلّد و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لبسي للاخرى البشاشة و الصبر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إذا اعترني أمر لجأت إلى 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من القوم الذين لهم فخر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ألم تر أنّ العرف قد مات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الندى و الجود ضمّهما قبر </w:t>
      </w:r>
      <w:r>
        <w:rPr>
          <w:rFonts w:eastAsia="IRNazanin" w:cs="IRNazanin"/>
          <w:color w:val="111111"/>
          <w:sz w:val="28"/>
          <w:szCs w:val="28"/>
          <w:lang w:bidi="fa-IR"/>
        </w:rPr>
        <w:t>46</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الجود و العرف السلام فما 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العرف إلاّ الرّسم في الناس و الذكر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سائلي أين حلّ الجود و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بيان إذا طلاّبه قدموا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يعرفه و الحلّ و الحرم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التقيّ النقيّ الطاهر العلم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هذا الذي أحمد المختار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إلهي ما جرى القلم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لو يعلم الركن من قد جاء يلثمه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 يلثم منه ما وطىء القدم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هذا على رسول اللّه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أمست بنور هداه تهتدي الامم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هذا الذي عمّه الطيّار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المقتول حمزة ليث حبّه قسم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هذا ابن سيّدة النسوان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الوصي الذي في سيفه نقم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مكارم هذا ينتهي الكرم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الحطيم إذا ما جاء يستلم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 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تعرف إن أنكرت و العجم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ينمى إلى ذروة العزّ التي حصرت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نيلها عرب الإسلام و العجم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يفضي حياء و يغضي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يكلّم إلاّ حين يبتسم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ينجاب نور الدّجى عن نور 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كالشمس ينجاب عن إشراقها الظلم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بكفّه خيزران ريحه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أروع في عرنينه شمم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ما قال لا قطّ إلاّ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التشهّد كانت لاءه نعم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طابت عناصره و الخيم و الشيم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حمّال أثقال أقوام إذا قدحوا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 الشمائل تحلو عنده نعم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إن قال قال بما يهوى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تكلّم يوما زانه الكلم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بجدّه أنبياء اللّه قد ختموا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اللّه فضّله قدما و 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بذاك له في لوحه القلم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من جدّه دان فضل الأنبياء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 آبائه دانت لها الامم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عمّ البرية بالإحسان و 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العماية و الإملاق و الظلم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كلتا يديه غياث عمّ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 كفّان و لا يعروهما عدم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سهل الخليقة لا تخشى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يزينه خصلتان الحلّ و الكرم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لا يخلف الوعد ميمون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 الفنا أريب حين يعترم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من معشر حبّهم دين و بغضهم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قربهم منجا و معتصم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يستدفع السوء و 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يستزاد به الإحسان و النّعم </w:t>
      </w:r>
      <w:r>
        <w:rPr>
          <w:rFonts w:eastAsia="Amiri" w:cs="Amiri" w:ascii="Amiri" w:hAnsi="Amiri"/>
          <w:color w:val="111111"/>
          <w:sz w:val="28"/>
          <w:szCs w:val="28"/>
          <w:lang w:bidi="ar-SA"/>
        </w:rPr>
        <w:t>59</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فرض و محتوم به الكلم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من خير أهل الأرض قيل هموا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يدانيهم قوم و لا كرموا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هم الغيوث إذا ما أزمة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الأسد أسد الشرى و البأس محتدم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يأبى لهم أن يحلّ الذم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خيم كريم و أيد بالندى هضم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لا يقبض العسر بسطا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ذلك إن اثروا و إن عدموا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أهل القبائل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لأولية هذا أو له نعم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من يعرف اللّه يعرف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من بيت هذا ناله الامم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بيوتهم في قريش يستضاء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النايبات و عند الحكم إن حكموا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بجدّه من قريش في ارومتها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عليّ بعده علم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بدر له شاهد و الشعب من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الخندقان و يوم الفتح قد علموا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 خيبر و حنين يشهدان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قريضة يوم صيلم قتم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مواطن قد علت في كلّ نايبة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الصحابة لم أكتم كما كتموا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من لقلب متيّم مستهام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صبوة و لا أحلام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أخلص اللّه لي هواي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أغرق نزعا و لا تطيش سهامي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ألا طرقتنا آخر الليل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سلام لما فات مطلب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فقلت لها حييت زينب خدنكم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ميّت و هو في الحيّ مشرب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تعصي الأله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 كله في الفعال قبيح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المحب لمن يحب مطيع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علم المحبّة واضح لمريده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أرى القلوب عن المحجّة في عما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 لقد عجبت لهالك و نجاته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و لقد عجبت لمن نجا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اعمل على مهل فإنّك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اختر لنفسك أيّها الإنسانا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فكأنّما قد كان لم يك إذ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كأنّما هو كائن قد كانا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في الأصل كنّا نجوما يستضاء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للبرية نحن اليوم برهان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نحن البحور التي فيها لغايصكم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ثمين و ياقوت و مرجان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مساكن القدس و الفردوس نملكها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للقدس و الفردوس خزّان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من شذّ عنّا فبرهوت مساكنه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أتانا فجنّات و ولدان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 لا تحسبي إنّي تناسيت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صبري يا اميم جميل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كذب الزاعمون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ينجي محبّه من هنات </w:t>
      </w:r>
      <w:r>
        <w:rPr>
          <w:rFonts w:eastAsia="Amiri" w:cs="Amiri" w:ascii="Amiri" w:hAnsi="Amiri"/>
          <w:color w:val="111111"/>
          <w:sz w:val="28"/>
          <w:szCs w:val="28"/>
          <w:lang w:bidi="ar-SA"/>
        </w:rPr>
        <w:t>222</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 ربّي دخلت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عفا لي الإله عن سيّئاتي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فابشروا اليوم أولياء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تولّوا عليّ حتّى الممات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ثمّ من بعده تولّوا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بتلك الصفات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فلمّا رأيت الناس في الدين قد غووا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استجعفرت باسم اللّه و اللّه أكبر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لامّ عمر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طامسة أعلامه بلقع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و راية قائدها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الشمس إذا تطلع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لامّ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طامسة أعلامه بلقع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تروح عنه الطير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الأسد من خيفته تفزع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برسم دار ما بها مؤنس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صلال في الثرى وقع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رقش يخاف الموت نفثاتها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 في أنيابها منقع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لمّا وقفنا العيس من في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العين من عرفانه تدمع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ذكرت من كنت ألهو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 و انقلب شج موجع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كأنّ بالنار لمّا تنضّى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 أروى كبد تلذع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عجبت من قوم أتوا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بخطبة ليس لها موضع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قالوا له لو شئت أعلمتنا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الغاية و المفزع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إذا توفّيت و فارقتنا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في الملك من يطمع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فقال لو أعلمتكم مفزعا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عسيتم فيه أن تصنعوا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صنيع أهل العجل إذ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فالترك له أودع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و في الذي قال بيان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اذن يعقل أو يسمع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ثمّ أتته بعد ذا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ربّه ليس لها مدفع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أبلغ و إلاّ لم تكن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منهم عاصم يمنع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فعندها قام النبي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بما يأمره يصدع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يخطب مأمورا و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عليّ ظاهرا يلمع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رافعها أكرم بكفّ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و الكفّ الذي ترفع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يقول و الأملاك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فيهم شاهد يسمع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من كنت مولاه فهذا له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يرضوا و لم يقنعوا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فاتّهموه و خبت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الصادق الأصلع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و ضلّ قوم غاظهم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أنافهم تجدع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حتّى إذا واروه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انصرفوا عن دفنه ضيّعوا</w:t>
      </w:r>
      <w:r>
        <w:rPr>
          <w:rFonts w:eastAsia="Amiri" w:cs="Amiri" w:ascii="Amiri" w:hAnsi="Amiri"/>
          <w:color w:val="111111"/>
          <w:sz w:val="28"/>
          <w:szCs w:val="28"/>
          <w:lang w:bidi="ar-SA"/>
        </w:rPr>
        <w:t>228</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قال بالأمس و أوصى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اشتروا الضرّ بما ينفع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قطعوا أرحامه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يجزون بما قطعوا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و أزمعوا غدرا بمولاهم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بما كان به أزمعوا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لا هم عليه يردوا حوضه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هو فيهم يشفع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حوض له ما بين صنعا إلى ايلة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 به أوسع ينصب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فيه علم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الحوض من ماء له منزع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يفيض من رحمته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كالفضّة أو أنصع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حصاه ياقوت و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لؤلؤ لم تجنه اصبع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بطحائه مسك و حافاته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يهتزّ منها مونق مربع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أخضر ما دون الورى ناضر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فاقع أصفر أو أنصع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فيه أباريق و قد 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 عنها الرجل الأصلع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يذبّ عنها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ذبك كجربا إبل شرّع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 العطر و الريحان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 قد هبّت به زعزع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ريح من الجنّة مأمورة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ذاهبة ليس لها مرجع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إذا دنوا منه لكي يشربوا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تبّا لكم فارجعوا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دونكم فالتمسوا منهلا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يرويكم أو مطمعا يشبع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هذا لمن والى بني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غيرهم يتبع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فالفوز للشارب من حوضه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الويل و الذلّ لمن يمنع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 الناس يوم الحشر راياتهم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فنهاها لك أربع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فرايته العجل و فرعونها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سامري الامّة المشنع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 راية يقدمها أدلم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لئيم لكع أكوع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 راية يقدمها جنتر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للزور و البهتان قد أبدعوا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 راية يقدمها 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برّد اللّه له مضجع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أربعة في سقر أودعوا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من قعرها مطلع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 راية يقدمها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 كالشمس إذ تطلع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غدا يلاقي المصطفى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راية الحمد له ترفع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مولى له الجنّة مأمورة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النار من إجلاله تفزع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إمام صدق له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يرووا من الحوض و لم يمنعوا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بذاك جاء الوحي من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شيعة الحقّ فلا تجزع </w:t>
      </w:r>
      <w:r>
        <w:rPr>
          <w:rFonts w:eastAsia="Amiri" w:cs="Amiri" w:ascii="Amiri" w:hAnsi="Amiri"/>
          <w:color w:val="111111"/>
          <w:sz w:val="28"/>
          <w:szCs w:val="28"/>
          <w:lang w:bidi="ar-SA"/>
        </w:rPr>
        <w:t>229</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الحميري مادحكم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يقطع اصبع اصبع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بعدها صلّوا على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صنوه حيدر الأصلع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يا امّ عمرو جزاك اللّه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 عليّ فؤادي أينما كانا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و نجم إذ قال الإله بعزمه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محمّد بالولاية فاخطب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و لقد عجبت لقائل لي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فهم من الفقهاء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سمّتك امّك سيّدا صدقت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الموفّق سيّد الشعراء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ما أنت حين تخصّ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بالمدح منك و شاعر بسواء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مدح الملوك ذوي الغنا لعطائهم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المدح منك لهم بغير عطاء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فابشر فإنّك فايز في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وردت عليهم بجزاء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ما يعدل الدّنيا جميعا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حوض أحمد شربة من ماء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غسل شقيق البلخي عنه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عاين منه و ما الذي كان أبصر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إذا أبصرتك العين من غير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عارض فيك الشكّ أثبتك القلب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و لو أنّ ركبا يمّموك لقادهم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نسمّيك حتّى يستدلّ بك الركب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جعلتك حسبي في اموري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خاب من أضحى و أنت له حسب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عجبت لمصقول علاك 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الهياج و قد علاك غبار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و لا سهم نفذتك دون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جدّك و الدموع غزار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الاّ تفضضت السهام و عاقها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جسمك الإجلال و الإكبار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زعمت سخينة أن ستغلب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فليطلبن مغالب الغلاّب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لم تخل أعمالنا الآتي نرم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ثلاث خصال حين تبديها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اما تفرّد بارينا بصنعتها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اللوم عنها حين نأتيها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أو كان يشركنا فينا فيلحقه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يلحقنا من لايم فيها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أو لم يكن لإلهى في جنايتها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الذنب إلاّ ذنب جانيها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سقيا لطوس من أضحى بها قطنا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عترة المصطفى أبقى لنا حزنا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مؤمن أو منافق قبلا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متى آته يوما لأطلب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أهلي و وجهي بمائه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إذا كان دوني من بليت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لنفسي أن تقابل بالجهل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و إن كان مثلي في محلّي من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بحلمي كي أجلّ عن المثل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و إن كنت أدنى منه في الفضل و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له حقّ التقدّم و الفضل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إنّي ليهجرني الصديق بحبّنا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أنّ لهجره أسبابا </w:t>
      </w:r>
      <w:r>
        <w:rPr>
          <w:rFonts w:eastAsia="Amiri" w:cs="Amiri" w:ascii="Amiri" w:hAnsi="Amiri"/>
          <w:color w:val="111111"/>
          <w:sz w:val="28"/>
          <w:szCs w:val="28"/>
          <w:lang w:bidi="ar-SA"/>
        </w:rPr>
        <w:t>359</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أراه إن عاتبته أغريته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أرى له ترك العتاب عتابا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بليت بجاهل متحكّم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المحال من الامور صوابا</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أوليته منّي السكوت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السكوت عن الجواب جوابا</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و ذي علّة سالمته فقهرته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فأوقرته منّي بعفو التجمّل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و من لا يدافع سيّئات عدوّه بإحسانه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يأخذ الطول من عليّ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و لم أر في الأشياء أسرع مهلكا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لغمر قديم من وداد معجّل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و انّي لأنسى السرّ كيلا أذيعه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من رأى سرّا يصان بأن ينسا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مخافة أن يجري ببالي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فينبذه قلبي إلى ملتوى الحشا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فيوشك من لم يفش سرّا و جال فيّ خواطره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يطيق له حبسا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إنّك في دار لها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فيها عمل العامل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ألا ترى الموت محيطا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فيها أمل الآمل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تعجّل الذنب لما 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تأمل التوبة في قابل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و الموت يأتي أهله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فعل الحازم العاقل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يعيب الناس كلّهم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لزماننا عيب سوانا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نعيب زماننا و العيب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نطق الزمان بنا هجانا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و أنّ الذئب يترك لحم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يأكل بعضنا بعضا عيانا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إذا كنت في خير فلا تغترر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قل اللّهم سلّم و تمّم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 وحي مقفر العرصات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أزالت عزاء القلب بعد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 أولاد النبيّ محمّد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مطهّرات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تتلى الصلاة عليهم أينما ذكروا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في قديم الدهر مفتخر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اللّه لمّا برا خلقا فأتقنه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صفاكم و اصطفاكم أيّها البشر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فأنتم الملأ الأعلى و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و ما جاءت به السور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نعى نفسي إلى نفسي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الشيب يتّعظ اللبيب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فقد ولّى الشباب إلى 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فلست أرى مواضعه تؤوب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سأبكيه و أندبه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أدعوه إلي عسى يجيب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و هيهات الذي قد فات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تمنيني به النفس الكذوب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وراع الغانيات بياض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مدّ البقاء له يشيب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أرى البيض الحسان يحدن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هجرانهنّ لنا نصيب </w:t>
      </w:r>
      <w:r>
        <w:rPr>
          <w:rFonts w:eastAsia="Amiri" w:cs="Amiri" w:ascii="Amiri" w:hAnsi="Amiri"/>
          <w:color w:val="111111"/>
          <w:sz w:val="28"/>
          <w:szCs w:val="28"/>
          <w:lang w:bidi="ar-SA"/>
        </w:rPr>
        <w:t>372</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يكن الشباب مضى حبيبا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الشيب أيضا لي حبيب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سأصحبه بتقوى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بيننا الأجل القريب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و لقد غدوت لصاحبي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الرداء بصيرة بالمشرق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قيل لي أنت أوحد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فنون من الكلام النبيه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لك من جوهر الكلام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يثمر الدرّ في يدي مجتنيه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فعلى ما تركت مدح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التي تجمّعن فيه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قلت لا أهتدي لمدح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جبريل خادما لأبيه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إذا أبصرتك العين من بعد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عارض فيك الشكّ أثبتك القلب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و لو أنّ قوما أمّموك لقادهم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نسيمك حتّى يستدلّ بك الركب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على اسم اللّه و البركات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يجزي على النّعماء و النقمات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 وحي مقفر العرصات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أيديهم من فيئهم صفرات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إذا و 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أكفا عن الأوتار منقبضات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لقد خفت في الدّنيا و أيّام سغبها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 لأرجو الأمن من بعد وفاتي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تضمنّها الرحمن بالغرفات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و قبر بطوس يالها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تتوقّد بالاحشاء في الحرقات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يفرّج عنّا الهمّ و الكربات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أيديهم من فيئهم صفرات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لا أضحك اللّه سنّ الدهر إن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آل رسول اللّه قد قهروا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مشرّدون نفوا عن عقر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قد جنوا ما ليس يغتفر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تجاوبن بالأرنان و الزفرات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نوايح عجم اللفظ و النطقات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يخبّرون بالأرنان و الزفرات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نوايح عجم اللفظ و النطقات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فأسعدن أو اسعفن حتّى تقرّضت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الدّجى بالفجر منهزمات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على العرصات الخاليات من 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شجّ صبّ على العرصات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فعهدي بها خضر المعاهد مألفا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العطرات البيض و الخطرات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ليالي يعدين الوصال على 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تعدى تدانينا على الغربات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و إذ هنّ يلحظن العيون سوافرا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يسترن بالأيدي على الوجنات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و إذ كلّ يوم لي بلحظى 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بها قلبي على نشواتي </w:t>
      </w:r>
      <w:r>
        <w:rPr>
          <w:rFonts w:eastAsia="Amiri" w:cs="Amiri" w:ascii="Amiri" w:hAnsi="Amiri"/>
          <w:color w:val="111111"/>
          <w:sz w:val="28"/>
          <w:szCs w:val="28"/>
          <w:lang w:bidi="ar-SA"/>
        </w:rPr>
        <w:t>398</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حسرات هاجها بمحسر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وقوفي يوم الجمع من عرفات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تر للأيّام ما جرّ جورها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من نقص و طول شتات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و من دول المستهزئين و 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طالبا للنور في الظلمات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فكيف و من أنّى بطالب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بعد الصوم و الصلوات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سوى حبّ أبناء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بغض بني الزرقاء و العبلات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و هند و ما أدّت سميّة و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الكفر في الإسلام و الفجرات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هم نقضوا عهد الكتاب و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محكمه بالزور و الشبهات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و لم تك إلاّ محنة 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ضلال من هن و هنات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تراث بلا قربى و ملك بلا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بلا شورى بغير هدات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رزايا أرتنا خضرة الافق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اجاجا طعم كلّ فرات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و ما سهلت تلك المذاهب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إلاّ بيعة الفلتات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و ما قبل أصحاب السقيفة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تراث في الضلال ثبات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و لو قدروا الموصى إليه امورها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 بمأمون على العثرات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أخي خاتم الرسل المصفّى من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مفترس الأبطال في الغمرات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فإن جحدوا كان الغدير شهيده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بدر و احد شامخ الهضبات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و آي من القرآن تتلى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إيثاره بالقوت في اللزبات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و عز خلال أدركته بسبفها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منناقب كانت فيه موتنقات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مناقب لم تدرك بخير و لم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سوى حدّ القنا الذربات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نجى لجبريل الأمين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عكوف على العزى معا و منات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بكيت لرسم الدار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أذريت دمع العين بالعبرات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و بان عزى صبري و هاجت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رسوم ديار قد عفت و عرات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 وحي مقفر العرصات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لآل رسول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بالبيت و التعريف و الجمرات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ديار لعبد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للسيّد الداعي إلى الصلوات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ديار عليّ و الحسين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حمزة و السجّاد ذو الثفنات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ديار لعبد اللّه و الفضل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 رسول اللّه في الخلوات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و سبطي رسول اللّه و ابني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وارث علم اللّه و الحسنات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منازل وحي اللّه ينزل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أحمد المذكور في الصلوات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منازل قوم يهتدي بهداهم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فيؤمن منهم زلّة العثرات </w:t>
      </w:r>
      <w:r>
        <w:rPr>
          <w:rFonts w:eastAsia="Amiri" w:cs="Amiri" w:ascii="Amiri" w:hAnsi="Amiri"/>
          <w:color w:val="111111"/>
          <w:sz w:val="28"/>
          <w:szCs w:val="28"/>
          <w:lang w:bidi="ar-SA"/>
        </w:rPr>
        <w:t>400</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منازل كانت للصلاة و للتّقى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للصوم و التطهير و الحسنات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منازل لا تيم تحلّ بربعها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ابن صهّاك فاتك الحرمات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ديار عفاها جور كلّ منابذ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تعف للأيّام و السنوات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قفا نسأل الدار التي خفّ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عهدها بالصوم و الصلوات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و أين الاولى شطّت بهم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أفانين في الأقطار مفترقات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هم أهل ميراث النبيّ إذا اعتزوا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خير سادات و خير حمات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إذا لم نناج اللّه في صلواتنا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بأسمائهم لم يقبل الصلوات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مطاعيم للاعصار 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شرّفوا بالفضل و البركات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و ما الناس إلاّ غاضب و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مضطغن ذو إحنة و ترات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إذا ذكروا قتلى ببدر و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حنين أسبلوا العبرات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فكيف يحبّون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تركوا أحشاءهم و غرات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لقد لا ينوه في المقال و أضمروا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قلوبا على الأحقاد منطويات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فإن لم يكن إلاّ بقربى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فهاشم أولى من هن و هنات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سقى اللّه قبرا بالمدينة غيثه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حلّ فيه الأمن و البركات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نبيّ الهدى صلّى عليه مليكه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عنّا روحه التحفات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و صلّى عليه اللّه ما درّ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لاحت نجوم الليل مبتدرات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مات عطشانا بشطّ فرات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أجريت دمع العين في الوجنات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أفاطم قومي يا ابنة الخير فاندبي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سماوات بأرض فلات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قبور بكوفان و اخرى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بفخ نالها صلوات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و اخرى بأرض الجوزجان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بباخمرى لدى الغربات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تضمّنها الرحمن في الغرفات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و قبر بطوس يالها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ألحّت على الأحشاء بالزفرات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يفرّج عنّا الغمّ و الكربات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علي بن موسى أرشد اللّه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عليه أفضل الصلوات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فأمّا الممضات التي لست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مبالغها منّي بكنه صفات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قبور ببطن النهر من جنب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معرّسهم منها بشط فرات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توفّوا عطاشا بالفرات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فيهم قبل حين وفات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إلى اللّه أشكو لوعة عند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سقتني بكأس الثكل و القطعات </w:t>
      </w:r>
      <w:r>
        <w:rPr>
          <w:rFonts w:eastAsia="Amiri" w:cs="Amiri" w:ascii="Amiri" w:hAnsi="Amiri"/>
          <w:color w:val="111111"/>
          <w:sz w:val="28"/>
          <w:szCs w:val="28"/>
          <w:lang w:bidi="ar-SA"/>
        </w:rPr>
        <w:t>401</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أخاف بأن إذ دارهم فتشوقني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مصارعهم بالجزع في النحلات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تغشاهم ريب المنون فما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عقرة مغشية الحجرات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خلا أنّ منهم بالمدينة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مدينين انضاء من اللزبات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قليلة زوّار سوى أنّ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الضبع و العقبان و الرخمات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لهم كلّ يوم تربة بمضاجع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ثوت في نواحي الأرض مفترقات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تنكّب لاواء السنين 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تصطليهم جمرة الجمرات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و قد كان منهم بالحجاز و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مفاوير نحارون في الأزمات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حمى لم تزره المذنبات و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تضيء لدى الأستار و الظلمات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إذا وردوا خيلا بسمر من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مساعير حرب أفحموا العمرات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فإن فخروا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جبريل و الفرقان و السورات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و عدوا عليّا ذا المناقب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الزهراء خير بنات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و حمزة و العبّاس ذا الهدى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جعفرها الطيّار في الحجبات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أولئك لا ملقوح هند و خربها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سميّة من نوكى و من قذرات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ستسأل تيم عنهم و عديّها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تركوا الأبناء رهن شتات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و هم عدلوها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فبيعتهم جاءت على العذرات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وليّهم صنو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الفرّاج للغمرات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ملامك في آل النبي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أحبّاي ما داموا و أهل ثقات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تحيرتهم رشد التقسي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خير خيرة الخيرات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نبذت إليهم بالمودّة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سلمت نفسي طايعا لولاتي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فيارب زدني في هواي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زد حبّهم يا ربّ في حسنات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سأبكيهم ما حجّ 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ناح قمري على الشجرات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و أنّي لمولاهم و قال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 لمحزون بطول حيات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بنفسي أنتم من كهول وفتية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لفك عناة أو لحمل ديات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و للخيل لما قيد الموت خطوها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فأطلقتم منهنّ بالذربات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أحبّ قصي الرحم من أجل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أهجر فيكم زوجتي و بنات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و أكتم حميكم مخافة كاشح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الحقّ غير موات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فيا عين بكيّهم و جودي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آن للتسكاب و الهملات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لقد خفت في الدّنيا و أيّام سغبها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 لأرجو الامن بعد وفات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ألم تراني مذ ثلاثون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أروح و أغدو دائم الحسرات </w:t>
      </w:r>
      <w:r>
        <w:rPr>
          <w:rFonts w:eastAsia="Amiri" w:cs="Amiri" w:ascii="Amiri" w:hAnsi="Amiri"/>
          <w:color w:val="111111"/>
          <w:sz w:val="28"/>
          <w:szCs w:val="28"/>
          <w:lang w:bidi="ar-SA"/>
        </w:rPr>
        <w:t>402</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أيديهم من فيئهم صفرات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أداوي من جوى بي و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أهل الكفر و اللّعنات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و آل زياد في القصور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رسول اللّه منهتكات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سأبيكهم ما ذرّ في الأفق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مناد الخير بالصلوات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و ما طلعت شمس و حان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بالليل أبكيهم و بالغدوات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ديار رسول اللّه أصبحن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زياد تسكن الحجرات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و آل رسول اللّه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زياد ربة الحجلات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و آل رسول اللّه تسبى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زياد آمنوا السربات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إذا وتروا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أكفّا عن الأوتار منقبضات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فلولا الذي أرجوه في اليوم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نفسي اثرهم حسرات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على اسم اللّه و البركات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يجزي على النعماء و النقمات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فيا نفس طيبي ثمّ يا نفس أبشري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بعيد كلّما هو آت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و لا تجزعي من مدّة الجور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قوتي قد أذنت بثبات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فإن قرب الرحمن من تلك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 من عمري و وقت وفات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شفيت ولم أترك لنفسي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رويت منهم منصل و قنات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فإنّي من الرحمن أرجو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لدى الفردوس غير تبات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عسى اللّه أن يرتاح للخلق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قوم دائم اللحظات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فإن قلت عرفا أنكروه بمنكر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وعظوا على التحقيق بالشبهات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تقاصر نفسي دائما عن جدالهم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كفاني ما ألقى من العبرات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أحاول نقل الصمّ عن مستقرّها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إسماع أحجار من الصلدات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فحسبي منهم أن أبوء بغصّة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في صدري و في لهوات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فمن عارف لم ينتفع و 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تميل به الأهواء للشهوات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كأنّك بالأضلاع قد ضاق ذرعها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من شدّة الزفرات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إنّي من القوم الذين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أخاك و شرّفتك بمقعد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رفعوا محلّك بعد طول خموله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استنقذوك من الحضيض الأوهد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ألا يا لعين بالدموع استهلت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نقرت ماء الشؤون لقلت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على من بكته الأرض فاسترجعت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رؤوس الجبال الشامخات و ذلّت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و قد اعولت تبكي السماء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أنجمها ناحت عليه و كلّت </w:t>
      </w:r>
      <w:r>
        <w:rPr>
          <w:rFonts w:eastAsia="Amiri" w:cs="Amiri" w:ascii="Amiri" w:hAnsi="Amiri"/>
          <w:color w:val="111111"/>
          <w:sz w:val="28"/>
          <w:szCs w:val="28"/>
          <w:lang w:bidi="ar-SA"/>
        </w:rPr>
        <w:t>427</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عليه اليوم أجدر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لمرزية عزت علينا و جلّت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رزينا رضيّ اللّه سبط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فأخلفت الدنيا له و تولّت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و ما خير دنيا بعد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نباليها إذا ما اضمحلّت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تجلّت مصيبات الزمان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مصيبتنا بالمصطفين تجلّت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اميّة معذورين إن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أرى لبني العبّاس من عذر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أولاد حرب و مروان و اسرتهم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معيط ولاة الحقد و الوغر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قوم قتلتم على الإسلام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استمسكوا جازوا على الكفر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أربع بطوس على قبر الزكيّ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تربع من دين علي وطر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 شرّهم هذا من العبر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ما ينفع الرجس من قرب الزكيّ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الزكيّ يقرب النجس من ضرر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هيهات كلّ امرىء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يداه فخذ ما شئت أو فذر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من سرّه أن يرى قبرا برؤيته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يفرّج اللّه عمّن زاره كربة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فليأت ذا القبر إنّ اللّه أسكنه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سلالة من نبيّ اللّه منتجبة ب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لقد شاعرتنا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 خدود و امتداد أصابع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فلمّا تنازعنا المقال قضى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بما نهوى نداء الصوامع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ترانا سكوتا و الشهيد بفضلنا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جهير الصوت في كلّ جامع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فإنّ رسول اللّه أحمد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بنوه كالنجوم الطوالع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باتوا على قلل الأجبال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الرجال فلم تنفعهم القلل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و استنزلوا بعد عزّ من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أسكنوا حفرا يا بئس ما نزلوا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ناداهم صارح من بعد 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الأساور و التيجان و الحلل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أين الوجوه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دونها تضرب الأستار و الكلل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فأفصح القبر عنها حين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الوجوه عليها الدود تقتتل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قد طال ما أكلوا قدما و قد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اليوم بعد الأكل قد اكلوا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كعبا بلغت و لا كلابا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على الصراط تريد رعية ذمّتي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في المعاد تجود بالإنعام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إنّي لدنيائي أريدك فانتبه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من رقدة النوّام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من كان ذا عضد يدرك ظلامته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الذليل الذي ليست له عضد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لعلّك يوما أن تراني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حوالي الأسود اللوابد </w:t>
      </w:r>
      <w:r>
        <w:rPr>
          <w:rFonts w:eastAsia="Amiri" w:cs="Amiri" w:ascii="Amiri" w:hAnsi="Amiri"/>
          <w:color w:val="111111"/>
          <w:sz w:val="28"/>
          <w:szCs w:val="28"/>
          <w:lang w:bidi="ar-SA"/>
        </w:rPr>
        <w:t>500</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تميما قبل أن يلد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زمانا و هو في الناس واحد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bookmarkStart w:id="591" w:name="pg11793_114834"/>
    </w:p>
    <w:p>
      <w:pPr>
        <w:pStyle w:val="Heading3"/>
        <w:numPr>
          <w:ilvl w:val="2"/>
          <w:numId w:val="1"/>
        </w:numPr>
        <w:rPr/>
      </w:pPr>
      <w:bookmarkStart w:id="592" w:name="__RefHeading___Toc10262333_73709187"/>
      <w:bookmarkStart w:id="593" w:name="_Toc215"/>
      <w:bookmarkEnd w:id="591"/>
      <w:bookmarkEnd w:id="592"/>
      <w:r>
        <w:rPr>
          <w:rtl w:val="true"/>
        </w:rPr>
        <w:t>فهرس الموضوعات</w:t>
      </w:r>
      <w:bookmarkEnd w:id="593"/>
    </w:p>
    <w:p>
      <w:pPr>
        <w:pStyle w:val="BookText"/>
        <w:rPr/>
      </w:pPr>
      <w:r>
        <w:rPr>
          <w:rFonts w:ascii="Amiri" w:hAnsi="Amiri" w:eastAsia="Amiri" w:cs="Amiri"/>
          <w:color w:val="111111"/>
          <w:sz w:val="28"/>
          <w:sz w:val="28"/>
          <w:szCs w:val="28"/>
          <w:rtl w:val="true"/>
          <w:lang w:bidi="ar-SA"/>
        </w:rPr>
        <w:t>باب فيما يختصّ بالإمام الهمام أبي محمّد زين العابدين</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في أسمائه و سببها و نقش خواتيمه و تاريخ ولادته و أحوال امّه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تسميته زين العابدين عليه السلام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ألقاه و كناه عليه السلام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في خاتمه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علّة لقب سيّد الساجدين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حال امّه عليه السلام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تولّده عليه السلام و مدّة عمره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فيه حديث القرصين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حال عمر بن عبد العزيز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فيه أنّ الحيوانات لها نفوس ناطقة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تعدّد العوالم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موت الفجأة و غيره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جزاء الأعمال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حكاية المصروع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غرائب أحواله عليه السلام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ما يفعله مع عبيده عليه السلام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فيما بقي من أحواله عليه السلام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حال الحسن البصري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فيه حال معاوية بن يزيد بن معاوية لعنهم اللّه </w:t>
      </w:r>
      <w:r>
        <w:rPr>
          <w:rFonts w:eastAsia="Amiri" w:cs="Amiri" w:ascii="Amiri" w:hAnsi="Amiri"/>
          <w:color w:val="111111"/>
          <w:sz w:val="28"/>
          <w:szCs w:val="28"/>
          <w:lang w:bidi="ar-SA"/>
        </w:rPr>
        <w:t>54</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دفع البلاء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ثلاثة أعوام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في أحوال أولاده و أزواجه و أقاربه من الذين خرجوا على بني اميّة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فيه حقّية كلّ من خرج من آل محمّد عليهم السلام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أسباب خروج زيد بن عليّ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باب في أحوال أبي جعفر محمّد بن عليّ بن الحسين</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أحوال ولادته و وفاته و مناقبه و النصّ عليه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نقش خواتيمه عليه السلام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فضل الهندباء و البنفسج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تحقيق حسن في تشبيه عليه السلام بالصخرتين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الورشان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مجيء الذئب إليه عليه السلام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فيه عذاب ابن آدم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حديث درجان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كيفية اقتدارهم عليهم السلام على الأرض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مسخ هذه الامّة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حكاية الوزغة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صحيفة الشيعة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حقيقة ملكوت السماوات و الأرض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حال معاوية بعد موته لعنه اللّه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في مكارم أخلاقه و خروجه إلى الشام و أحوال أصحابه عليه السلام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أحاديث محمّد بن مسلم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شدّ الأسنان بالذهب </w:t>
      </w:r>
      <w:r>
        <w:rPr>
          <w:rFonts w:eastAsia="IRNazanin" w:cs="IRNazanin"/>
          <w:color w:val="111111"/>
          <w:sz w:val="28"/>
          <w:szCs w:val="28"/>
          <w:lang w:bidi="fa-IR"/>
        </w:rPr>
        <w:t>106</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غسل الميّت غسل الجنابة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خروجه إلى الشام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معنى شعر الكميت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حال عبد اللّه بن المبارك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عليك السلام تحيّة الأموات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مباحثة الخارجي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مذهب الاخباريّين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مسائل متفرّقة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في نوادر أخباره و تاريخ أولاده و أزواجه عليه السلام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أولاده عليه السّلام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باب أحوال الإمام الصادق مظهر علوم آبائه الطاهرين</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في ولادته و وفاته و مدّة عمره الشريف و أسمائه و نقش خواتيمه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فيه مخرج الضحك و العقل و الحزن و النفس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صورة كتاب العتق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كراهة لبس السواد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تحيّة الخارج من الحمّام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العطسة و أسبابها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جلسة التورّك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دواء الشقاق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لا تكرهوا العبادة إلى أنفسكم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فيه معنى رزق المؤمن من حيث لا يحتسب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شكر من أنعم عليك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في معجزاته و معالي اموره و جملة من أحواله عليه السلام </w:t>
      </w:r>
      <w:r>
        <w:rPr>
          <w:rFonts w:eastAsia="Amiri" w:cs="Amiri" w:ascii="Amiri" w:hAnsi="Amiri"/>
          <w:color w:val="111111"/>
          <w:sz w:val="28"/>
          <w:szCs w:val="28"/>
          <w:lang w:bidi="ar-SA"/>
        </w:rPr>
        <w:t>155</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مسخ المخالفين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دعاء ردّ الأموات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نصائح الشيطان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كلامه ذكر الحمام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ملكوت السماوات و الأرض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معجزات عظيمة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إحياء الطيور الأربعة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كلام الحمام و الورشان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دار الهمداني في الجنّة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فيه توبة الأموي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فيما جرى بينه و بين ولاة المخالفين و علمائهم و ما يتبع ذلك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دعاء ردّ القتل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الخلق الذين يسكنون الهواء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صلة الأرحام و كيف فعلها في الأعمار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دخول الصادق عليه السلام على المنصور العبّاسي لعنه اللّه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فيه الرقعة التي كتبها الصادق عليه السلام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شدّة التقيّة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عدد العظام و العروق و الأعصاب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فيه اختلاف الطبائع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الكتاب الذي كتب على آدم عليه السلام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تعبير الرؤيا من الصادق عليه السلام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علّة كمّية الزكاة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دخول الصوفية على أبي عبد اللّه عليه السلام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أصناف من لا يستجاب دعاؤهم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سلوك سلمان و أبي ذرّ رضي اللّه عنهما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بعض أحوال سفيان الثوري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الذي تصدّق من سرقته </w:t>
      </w:r>
      <w:r>
        <w:rPr>
          <w:rFonts w:eastAsia="Amiri" w:cs="Amiri" w:ascii="Amiri" w:hAnsi="Amiri"/>
          <w:color w:val="111111"/>
          <w:sz w:val="28"/>
          <w:szCs w:val="28"/>
          <w:lang w:bidi="ar-SA"/>
        </w:rPr>
        <w:t>205</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اللاّ شيء ما هو؟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في أحوال أولاده و أزواجه و أقربائه و مدائحه عليه السلام</w:t>
      </w:r>
    </w:p>
    <w:p>
      <w:pPr>
        <w:pStyle w:val="BookText"/>
        <w:rPr/>
      </w:pPr>
      <w:r>
        <w:rPr>
          <w:rFonts w:ascii="Amiri" w:hAnsi="Amiri" w:eastAsia="Amiri" w:cs="Amiri"/>
          <w:color w:val="111111"/>
          <w:sz w:val="28"/>
          <w:sz w:val="28"/>
          <w:szCs w:val="28"/>
          <w:rtl w:val="true"/>
          <w:lang w:bidi="ar-SA"/>
        </w:rPr>
        <w:t xml:space="preserve">دخول النار للكاظم عليه السلام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أحوال شارب الخمر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حال أولاد الحسن الذين خرجوا على الدوانيقي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أبواب جهنّم السبعة و أركانها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دعاء النجاة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فوائد هذه الآية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حال السيّد الحميري عند الموت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السبب في لحوق الذنوب للشيخين الفاسقين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الأسباب في لحوق العذاب لفلان و فلان بسبب لعن اللاّعنين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قصيدة امّ عمر و منام الرضا عليه السلام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حوض الكوثر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مفاتيح الجنّة و النار بيد علي عليه السلام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معنى الشيعة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لعن أرض البصرة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حديث الجارية التي عفّ عنها الرجل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 قضاء الدّين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فيه عدد الشيعة الكاملين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حديث التي عثرت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حديث فاطمة بضعة منّي و حديث أنّها خرجت غاضبة عليهما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نسب العبّاس و امّه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الرافضة اسم للشيعة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مكالمات مؤمن الطاق لأبي حنيفة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مباحثة فضال مع أبي حنيفة </w:t>
      </w:r>
      <w:r>
        <w:rPr>
          <w:rFonts w:eastAsia="Amiri" w:cs="Amiri" w:ascii="Amiri" w:hAnsi="Amiri"/>
          <w:color w:val="111111"/>
          <w:sz w:val="28"/>
          <w:szCs w:val="28"/>
          <w:lang w:bidi="ar-SA"/>
        </w:rPr>
        <w:t>265</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في بيان أحوال الإمام موسى بن جعفر الكاظم عليه السلام </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في تاريخ ولادته و أسمائه و نقش خواتيمه و النصّ عليه و معجزاته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كتاب الوصية مع الخواتيم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دعاء ردّ الضالّة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دعاء لبس الثوب الجديد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المرأة التي صار وجهها قفاها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حكاية الطالقاني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الصورة التي أكلت الساحر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البقرة التي أحياها الكاظم عليه السلام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كلام الحمام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كلام الفرس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كلام الأسد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حكاية علي بن يقطين مع الرشيد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إحياء الحمار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مكان المخالفين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حجتّه عليه السلام لعليّ بن يقطين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أحوال الكاظم عليه السلام في الحبس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فيه كيفيّة البخور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أنواع طعام الأئمّة عليهم السلام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حديث الصورة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حدود فدك و الجمع بينها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في أحوال عشائره و أصحابه عليه السلام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حديث الطوسي في قتل العلويّين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مناظرات هشام بن الحكم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الفصل الثالث</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شهادته و ما تقدّمها من أحوال حبسه عليه السلام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الجارية التي أرسلها الرشيد لموسى عليه السلام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 xml:space="preserve">في بيان أولاده عليه السلام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باب في مناقب الإمام مولانا الرضا أبي الحسن عليه السلام</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في ولادته و ألقابه و نقش خاتمه و النصّ عليه و غرائب معجزاته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النمل يحمي الذهب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في كيفيّة وروده عليه السلام البصرة و الكوفة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كيفيّة أكل الكاظم عليه السلام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فيما جرى بينه و بين هارون و أتباعه في كيفيّة طلب المأمون له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قدور خراسان و البركة فيها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حديث خروجه من نيشابور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سبب قبول ولاية العهد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مباحثات المأمون مع المخالفين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في أحوال أزواجه و أولاده و عشائره و مدائحه و أحوال أهل زمانه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حديث سعوط المجانين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صفوان الجمّال كان يعمل عن أصحابه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حال محمّد بن سنان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الفصل الخامس</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شهادته عليه السلام و أسبابها و فيما أنشد فيه من المراثي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حكاية غريبة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باب في أحوال الإمام التاسع و السيّد الشافع حجّة اللّه على العباد</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في مولده و وفاته و أسمائه و أولاده و النصّ عليه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في تزويجه امّ الفضل بنت المأمون و فيما جرى في المجلس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في جوامع أحواله عليه السلام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باب أحوال الإمام العاشر و النور الزاهر أبي الحسن الثالث علي بن محمّد</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في أسمائه الشريفة و ميلاده المبارك و النصّ عليه بالخصوص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خراب سرّ من رأى و تدارك عمارتها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فيما جرى بينه و بين الخلفاء و تاريخ وفاته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تحقيق في هذا الباب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دواء المتوكّل و نذر امّه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في أحوال جعفر و أولاده عليهم السلام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باب في أحوال الإمام الحادي عشر السيّد الرضي الزكي أبي محمّد</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الأوّل </w:t>
      </w:r>
    </w:p>
    <w:p>
      <w:pPr>
        <w:pStyle w:val="BookText"/>
        <w:rPr/>
      </w:pPr>
      <w:r>
        <w:rPr>
          <w:rFonts w:ascii="Amiri" w:hAnsi="Amiri" w:eastAsia="Amiri" w:cs="Amiri"/>
          <w:color w:val="111111"/>
          <w:sz w:val="28"/>
          <w:sz w:val="28"/>
          <w:szCs w:val="28"/>
          <w:rtl w:val="true"/>
          <w:lang w:bidi="ar-SA"/>
        </w:rPr>
        <w:t xml:space="preserve">في ولادته و أسمائه و جملة من أحواله و النصّ عليه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في مناقبه و شيء من معاني أخلاقه عليه السلام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صفة الكحل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دعاء شريف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ثواب اللعن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في نوادر أحواله عليه السّلام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رسالته عليه السلام إلى علي بن بابويه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lang w:bidi="fa-IR"/>
        </w:rPr>
        <w:t>518</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،و درر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،و تهذيب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 الأمامة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،و 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586/2</w:t>
      </w:r>
      <w:r>
        <w:rPr>
          <w:rFonts w:ascii="IRNazanin" w:hAnsi="IRNazanin" w:eastAsia="IRNazanin"/>
          <w:b w:val="false"/>
          <w:b w:val="false"/>
          <w:bCs w:val="false"/>
          <w:i w:val="false"/>
          <w:i w:val="false"/>
          <w:iCs w:val="false"/>
          <w:color w:val="333333"/>
          <w:sz w:val="20"/>
          <w:sz w:val="20"/>
          <w:szCs w:val="20"/>
          <w:rtl w:val="true"/>
        </w:rPr>
        <w:t>،و 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57/46</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الرداء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92/46</w:t>
      </w:r>
      <w:r>
        <w:rPr>
          <w:rFonts w:ascii="IRNazanin" w:hAnsi="IRNazanin" w:eastAsia="IRNazanin"/>
          <w:b w:val="false"/>
          <w:b w:val="false"/>
          <w:bCs w:val="false"/>
          <w:i w:val="false"/>
          <w:i w:val="false"/>
          <w:iCs w:val="false"/>
          <w:color w:val="333333"/>
          <w:sz w:val="20"/>
          <w:sz w:val="20"/>
          <w:szCs w:val="20"/>
          <w:rtl w:val="true"/>
        </w:rPr>
        <w:t>،و درر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سد المخدّة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 ضرب من البسط و جمعه أنماط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درر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567/3</w:t>
      </w:r>
      <w:r>
        <w:rPr>
          <w:rFonts w:ascii="IRNazanin" w:hAnsi="IRNazanin" w:eastAsia="IRNazanin"/>
          <w:b w:val="false"/>
          <w:b w:val="false"/>
          <w:bCs w:val="false"/>
          <w:i w:val="false"/>
          <w:i w:val="false"/>
          <w:iCs w:val="false"/>
          <w:color w:val="333333"/>
          <w:sz w:val="20"/>
          <w:sz w:val="20"/>
          <w:szCs w:val="20"/>
          <w:rtl w:val="true"/>
        </w:rPr>
        <w:t>،و درر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134/46</w:t>
      </w:r>
      <w:r>
        <w:rPr>
          <w:rFonts w:ascii="IRNazanin" w:hAnsi="IRNazanin" w:eastAsia="IRNazanin"/>
          <w:b w:val="false"/>
          <w:b w:val="false"/>
          <w:bCs w:val="false"/>
          <w:i w:val="false"/>
          <w:i w:val="false"/>
          <w:iCs w:val="false"/>
          <w:color w:val="333333"/>
          <w:sz w:val="20"/>
          <w:sz w:val="20"/>
          <w:szCs w:val="20"/>
          <w:rtl w:val="true"/>
        </w:rPr>
        <w:t>،و مواقف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،و وسادل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في المصدر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الجرائح 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232/46</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237/46</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،و 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،و نوادر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264/46</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و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،و 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564/5</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303/46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الأحتجاج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شرح أصول الكافي </w:t>
      </w:r>
      <w:r>
        <w:rPr>
          <w:rFonts w:eastAsia="IRNazanin" w:cs="IRNazanin"/>
          <w:b w:val="false"/>
          <w:bCs w:val="false"/>
          <w:i w:val="false"/>
          <w:iCs w:val="false"/>
          <w:color w:val="333333"/>
          <w:sz w:val="20"/>
          <w:szCs w:val="20"/>
        </w:rPr>
        <w:t>172/66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،و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في المصدر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السنية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622/3</w:t>
      </w:r>
      <w:r>
        <w:rPr>
          <w:rFonts w:ascii="IRNazanin" w:hAnsi="IRNazanin" w:eastAsia="IRNazanin"/>
          <w:b w:val="false"/>
          <w:b w:val="false"/>
          <w:bCs w:val="false"/>
          <w:i w:val="false"/>
          <w:i w:val="false"/>
          <w:iCs w:val="false"/>
          <w:color w:val="333333"/>
          <w:sz w:val="20"/>
          <w:sz w:val="20"/>
          <w:szCs w:val="20"/>
          <w:rtl w:val="true"/>
        </w:rPr>
        <w:t>،و 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،و اسماء المقال في علم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323/75</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539/5</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630/3</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229/15</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293/69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،و كتاب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198/20</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1069/2</w:t>
      </w:r>
      <w:r>
        <w:rPr>
          <w:rFonts w:ascii="IRNazanin" w:hAnsi="IRNazanin" w:eastAsia="IRNazanin"/>
          <w:b w:val="false"/>
          <w:b w:val="false"/>
          <w:bCs w:val="false"/>
          <w:i w:val="false"/>
          <w:i w:val="false"/>
          <w:iCs w:val="false"/>
          <w:color w:val="333333"/>
          <w:sz w:val="20"/>
          <w:sz w:val="20"/>
          <w:szCs w:val="20"/>
          <w:rtl w:val="true"/>
        </w:rPr>
        <w:t>،و الأمام جعفر الصادق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 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289/91</w:t>
      </w:r>
      <w:r>
        <w:rPr>
          <w:rFonts w:ascii="IRNazanin" w:hAnsi="IRNazanin" w:eastAsia="IRNazanin"/>
          <w:b w:val="false"/>
          <w:b w:val="false"/>
          <w:bCs w:val="false"/>
          <w:i w:val="false"/>
          <w:i w:val="false"/>
          <w:iCs w:val="false"/>
          <w:color w:val="333333"/>
          <w:sz w:val="20"/>
          <w:sz w:val="20"/>
          <w:szCs w:val="20"/>
          <w:rtl w:val="true"/>
        </w:rPr>
        <w:t>،و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المطفيفين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،و 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لزجة،صفة للماء</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370/3</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582/2</w:t>
      </w:r>
      <w:r>
        <w:rPr>
          <w:rFonts w:ascii="IRNazanin" w:hAnsi="IRNazanin" w:eastAsia="IRNazanin"/>
          <w:b w:val="false"/>
          <w:b w:val="false"/>
          <w:bCs w:val="false"/>
          <w:i w:val="false"/>
          <w:i w:val="false"/>
          <w:iCs w:val="false"/>
          <w:color w:val="333333"/>
          <w:sz w:val="20"/>
          <w:sz w:val="20"/>
          <w:szCs w:val="20"/>
          <w:rtl w:val="true"/>
        </w:rPr>
        <w:t>،و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،و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الأمام العسكري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341/38</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تفسير فرات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328/47</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357/47</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359/47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572/11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،و 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أعوان الظلمة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442/97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الأخنصاص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399/47</w:t>
      </w:r>
      <w:r>
        <w:rPr>
          <w:rFonts w:ascii="IRNazanin" w:hAnsi="IRNazanin" w:eastAsia="IRNazanin"/>
          <w:b w:val="false"/>
          <w:b w:val="false"/>
          <w:bCs w:val="false"/>
          <w:i w:val="false"/>
          <w:i w:val="false"/>
          <w:iCs w:val="false"/>
          <w:color w:val="333333"/>
          <w:sz w:val="20"/>
          <w:sz w:val="20"/>
          <w:szCs w:val="20"/>
          <w:rtl w:val="true"/>
        </w:rPr>
        <w:t>،و مواقف الشعية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مواقف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،و 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528/2</w:t>
      </w:r>
      <w:r>
        <w:rPr>
          <w:rFonts w:ascii="IRNazanin" w:hAnsi="IRNazanin" w:eastAsia="IRNazanin"/>
          <w:b w:val="false"/>
          <w:b w:val="false"/>
          <w:bCs w:val="false"/>
          <w:i w:val="false"/>
          <w:i w:val="false"/>
          <w:iCs w:val="false"/>
          <w:color w:val="333333"/>
          <w:sz w:val="20"/>
          <w:sz w:val="20"/>
          <w:szCs w:val="20"/>
          <w:rtl w:val="true"/>
        </w:rPr>
        <w:t>،و 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 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 و مصورة المخطوط لا تقرأ</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30/48</w:t>
      </w:r>
      <w:r>
        <w:rPr>
          <w:rFonts w:ascii="IRNazanin" w:hAnsi="IRNazanin" w:eastAsia="IRNazanin"/>
          <w:b w:val="false"/>
          <w:b w:val="false"/>
          <w:bCs w:val="false"/>
          <w:i w:val="false"/>
          <w:i w:val="false"/>
          <w:iCs w:val="false"/>
          <w:color w:val="333333"/>
          <w:sz w:val="20"/>
          <w:sz w:val="20"/>
          <w:szCs w:val="20"/>
          <w:rtl w:val="true"/>
        </w:rPr>
        <w:t>،و كشف القمة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649/2</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القمة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466/36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162/16</w:t>
      </w:r>
      <w:r>
        <w:rPr>
          <w:rFonts w:ascii="IRNazanin" w:hAnsi="IRNazanin" w:eastAsia="IRNazanin"/>
          <w:b w:val="false"/>
          <w:b w:val="false"/>
          <w:bCs w:val="false"/>
          <w:i w:val="false"/>
          <w:i w:val="false"/>
          <w:iCs w:val="false"/>
          <w:color w:val="333333"/>
          <w:sz w:val="20"/>
          <w:sz w:val="20"/>
          <w:szCs w:val="20"/>
          <w:rtl w:val="true"/>
        </w:rPr>
        <w:t>،و منهاج الفقاهة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155/48</w:t>
      </w:r>
      <w:r>
        <w:rPr>
          <w:rFonts w:ascii="IRNazanin" w:hAnsi="IRNazanin" w:eastAsia="IRNazanin"/>
          <w:b w:val="false"/>
          <w:b w:val="false"/>
          <w:bCs w:val="false"/>
          <w:i w:val="false"/>
          <w:i w:val="false"/>
          <w:iCs w:val="false"/>
          <w:color w:val="333333"/>
          <w:sz w:val="20"/>
          <w:sz w:val="20"/>
          <w:szCs w:val="20"/>
          <w:rtl w:val="true"/>
        </w:rPr>
        <w:t>،و 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،و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 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المجتهد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،و مسائل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227/48</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،و 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242/48</w:t>
      </w:r>
      <w:r>
        <w:rPr>
          <w:rFonts w:ascii="IRNazanin" w:hAnsi="IRNazanin" w:eastAsia="IRNazanin"/>
          <w:b w:val="false"/>
          <w:b w:val="false"/>
          <w:bCs w:val="false"/>
          <w:i w:val="false"/>
          <w:i w:val="false"/>
          <w:iCs w:val="false"/>
          <w:color w:val="333333"/>
          <w:sz w:val="20"/>
          <w:sz w:val="20"/>
          <w:szCs w:val="20"/>
          <w:rtl w:val="true"/>
        </w:rPr>
        <w:t>،و 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254/48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الفوائد الرجالية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،و 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بخرسان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مملكة متاخمة للصين و بالتبت جبل يقال له جبل السمّ إذا مر به أحد يضيق نفسه فمنهم من يموت و منهم من يثقل لسانه،معجم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458/3</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 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 الراوني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،و 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،و 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،و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،و 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478/3</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حياة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،و 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194/39</w:t>
      </w:r>
      <w:r>
        <w:rPr>
          <w:rFonts w:ascii="IRNazanin" w:hAnsi="IRNazanin" w:eastAsia="IRNazanin"/>
          <w:b w:val="false"/>
          <w:b w:val="false"/>
          <w:bCs w:val="false"/>
          <w:i w:val="false"/>
          <w:i w:val="false"/>
          <w:iCs w:val="false"/>
          <w:color w:val="333333"/>
          <w:sz w:val="20"/>
          <w:sz w:val="20"/>
          <w:szCs w:val="20"/>
          <w:rtl w:val="true"/>
        </w:rPr>
        <w:t>،و مسند الأمام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،و 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،و 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حياة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8107/48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مثل يضرب للتفرّق</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الأمام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،و الفوائد الرجالية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276/49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277/49</w:t>
      </w:r>
      <w:r>
        <w:rPr>
          <w:rFonts w:ascii="IRNazanin" w:hAnsi="IRNazanin" w:eastAsia="IRNazanin"/>
          <w:b w:val="false"/>
          <w:b w:val="false"/>
          <w:bCs w:val="false"/>
          <w:i w:val="false"/>
          <w:i w:val="false"/>
          <w:iCs w:val="false"/>
          <w:color w:val="333333"/>
          <w:sz w:val="20"/>
          <w:sz w:val="20"/>
          <w:szCs w:val="20"/>
          <w:rtl w:val="true"/>
        </w:rPr>
        <w:t>،و الفوائد الرجالية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،و 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،و 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324/49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481/3</w:t>
      </w:r>
      <w:r>
        <w:rPr>
          <w:rFonts w:ascii="IRNazanin" w:hAnsi="IRNazanin" w:eastAsia="IRNazanin"/>
          <w:b w:val="false"/>
          <w:b w:val="false"/>
          <w:bCs w:val="false"/>
          <w:i w:val="false"/>
          <w:i w:val="false"/>
          <w:iCs w:val="false"/>
          <w:color w:val="333333"/>
          <w:sz w:val="20"/>
          <w:sz w:val="20"/>
          <w:szCs w:val="20"/>
          <w:rtl w:val="true"/>
        </w:rPr>
        <w:t>،و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مقاتل الطلبين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،و 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،و 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،و 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332/49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مسند الأمام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الكرسوع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 رأس الزند أعلى الخنصر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موسوعة الأمام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الأمام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،و درر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108/50</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113/50</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،و الأختصاص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،و 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172/50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172/50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458/7</w:t>
      </w:r>
      <w:r>
        <w:rPr>
          <w:rFonts w:ascii="IRNazanin" w:hAnsi="IRNazanin" w:eastAsia="IRNazanin"/>
          <w:b w:val="false"/>
          <w:b w:val="false"/>
          <w:bCs w:val="false"/>
          <w:i w:val="false"/>
          <w:i w:val="false"/>
          <w:iCs w:val="false"/>
          <w:color w:val="333333"/>
          <w:sz w:val="20"/>
          <w:sz w:val="20"/>
          <w:szCs w:val="20"/>
          <w:rtl w:val="true"/>
        </w:rPr>
        <w:t>،و 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623/10</w:t>
      </w:r>
      <w:r>
        <w:rPr>
          <w:rFonts w:ascii="IRNazanin" w:hAnsi="IRNazanin" w:eastAsia="IRNazanin"/>
          <w:b w:val="false"/>
          <w:b w:val="false"/>
          <w:bCs w:val="false"/>
          <w:i w:val="false"/>
          <w:i w:val="false"/>
          <w:iCs w:val="false"/>
          <w:color w:val="333333"/>
          <w:sz w:val="20"/>
          <w:sz w:val="20"/>
          <w:szCs w:val="20"/>
          <w:rtl w:val="true"/>
        </w:rPr>
        <w:t>،و أدب الضيافة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211/50</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مواقف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227/50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386/36</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 و مصورة المخطوط لا تقرأ</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من المصدر و مصورة المخطوط لا تقرأ</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لتقويم النص</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لتقويم النص و مصورة المخطوط لا تقرأ</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غير مقروء</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غير مقروء</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دلائل الأمامة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 و مصورة المخطوط لا تقرأ،و الهملجة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المشي،معرب فارسي</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270/50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479/1</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73/13</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534/3</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قصص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316/50</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318/50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footer" Target="footer433.xml"/><Relationship Id="rId451" Type="http://schemas.openxmlformats.org/officeDocument/2006/relationships/footer" Target="footer434.xml"/><Relationship Id="rId452" Type="http://schemas.openxmlformats.org/officeDocument/2006/relationships/footer" Target="footer435.xml"/><Relationship Id="rId453" Type="http://schemas.openxmlformats.org/officeDocument/2006/relationships/footer" Target="footer436.xml"/><Relationship Id="rId454" Type="http://schemas.openxmlformats.org/officeDocument/2006/relationships/footer" Target="footer437.xml"/><Relationship Id="rId455" Type="http://schemas.openxmlformats.org/officeDocument/2006/relationships/footer" Target="footer438.xml"/><Relationship Id="rId456" Type="http://schemas.openxmlformats.org/officeDocument/2006/relationships/footer" Target="footer439.xml"/><Relationship Id="rId457" Type="http://schemas.openxmlformats.org/officeDocument/2006/relationships/footer" Target="footer440.xml"/><Relationship Id="rId458" Type="http://schemas.openxmlformats.org/officeDocument/2006/relationships/footer" Target="footer441.xml"/><Relationship Id="rId459" Type="http://schemas.openxmlformats.org/officeDocument/2006/relationships/footer" Target="footer442.xml"/><Relationship Id="rId460" Type="http://schemas.openxmlformats.org/officeDocument/2006/relationships/footer" Target="footer443.xml"/><Relationship Id="rId461" Type="http://schemas.openxmlformats.org/officeDocument/2006/relationships/footer" Target="footer444.xml"/><Relationship Id="rId462" Type="http://schemas.openxmlformats.org/officeDocument/2006/relationships/footer" Target="footer445.xml"/><Relationship Id="rId463" Type="http://schemas.openxmlformats.org/officeDocument/2006/relationships/footer" Target="footer446.xml"/><Relationship Id="rId464" Type="http://schemas.openxmlformats.org/officeDocument/2006/relationships/footer" Target="footer447.xml"/><Relationship Id="rId465" Type="http://schemas.openxmlformats.org/officeDocument/2006/relationships/footer" Target="footer448.xml"/><Relationship Id="rId466" Type="http://schemas.openxmlformats.org/officeDocument/2006/relationships/footer" Target="footer449.xml"/><Relationship Id="rId467" Type="http://schemas.openxmlformats.org/officeDocument/2006/relationships/footer" Target="footer450.xml"/><Relationship Id="rId468" Type="http://schemas.openxmlformats.org/officeDocument/2006/relationships/footer" Target="footer451.xml"/><Relationship Id="rId469" Type="http://schemas.openxmlformats.org/officeDocument/2006/relationships/footer" Target="footer452.xml"/><Relationship Id="rId470" Type="http://schemas.openxmlformats.org/officeDocument/2006/relationships/footer" Target="footer453.xml"/><Relationship Id="rId471" Type="http://schemas.openxmlformats.org/officeDocument/2006/relationships/footer" Target="footer454.xml"/><Relationship Id="rId472" Type="http://schemas.openxmlformats.org/officeDocument/2006/relationships/footer" Target="footer455.xml"/><Relationship Id="rId473" Type="http://schemas.openxmlformats.org/officeDocument/2006/relationships/footer" Target="footer456.xml"/><Relationship Id="rId474" Type="http://schemas.openxmlformats.org/officeDocument/2006/relationships/footer" Target="footer457.xml"/><Relationship Id="rId475" Type="http://schemas.openxmlformats.org/officeDocument/2006/relationships/footer" Target="footer458.xml"/><Relationship Id="rId476" Type="http://schemas.openxmlformats.org/officeDocument/2006/relationships/footer" Target="footer459.xml"/><Relationship Id="rId477" Type="http://schemas.openxmlformats.org/officeDocument/2006/relationships/footer" Target="footer460.xml"/><Relationship Id="rId478" Type="http://schemas.openxmlformats.org/officeDocument/2006/relationships/footer" Target="footer461.xml"/><Relationship Id="rId479" Type="http://schemas.openxmlformats.org/officeDocument/2006/relationships/footer" Target="footer462.xml"/><Relationship Id="rId480" Type="http://schemas.openxmlformats.org/officeDocument/2006/relationships/footer" Target="footer463.xml"/><Relationship Id="rId481" Type="http://schemas.openxmlformats.org/officeDocument/2006/relationships/footer" Target="footer464.xml"/><Relationship Id="rId482" Type="http://schemas.openxmlformats.org/officeDocument/2006/relationships/footer" Target="footer465.xml"/><Relationship Id="rId483" Type="http://schemas.openxmlformats.org/officeDocument/2006/relationships/footer" Target="footer466.xml"/><Relationship Id="rId484" Type="http://schemas.openxmlformats.org/officeDocument/2006/relationships/footer" Target="footer467.xml"/><Relationship Id="rId485" Type="http://schemas.openxmlformats.org/officeDocument/2006/relationships/footer" Target="footer468.xml"/><Relationship Id="rId486" Type="http://schemas.openxmlformats.org/officeDocument/2006/relationships/footer" Target="footer469.xml"/><Relationship Id="rId487" Type="http://schemas.openxmlformats.org/officeDocument/2006/relationships/footer" Target="footer470.xml"/><Relationship Id="rId488" Type="http://schemas.openxmlformats.org/officeDocument/2006/relationships/footer" Target="footer471.xml"/><Relationship Id="rId489" Type="http://schemas.openxmlformats.org/officeDocument/2006/relationships/footer" Target="footer472.xml"/><Relationship Id="rId490" Type="http://schemas.openxmlformats.org/officeDocument/2006/relationships/footer" Target="footer473.xml"/><Relationship Id="rId491" Type="http://schemas.openxmlformats.org/officeDocument/2006/relationships/footer" Target="footer474.xml"/><Relationship Id="rId492" Type="http://schemas.openxmlformats.org/officeDocument/2006/relationships/footer" Target="footer475.xml"/><Relationship Id="rId493" Type="http://schemas.openxmlformats.org/officeDocument/2006/relationships/footer" Target="footer476.xml"/><Relationship Id="rId494" Type="http://schemas.openxmlformats.org/officeDocument/2006/relationships/footer" Target="footer477.xml"/><Relationship Id="rId495" Type="http://schemas.openxmlformats.org/officeDocument/2006/relationships/footer" Target="footer478.xml"/><Relationship Id="rId496" Type="http://schemas.openxmlformats.org/officeDocument/2006/relationships/footer" Target="footer479.xml"/><Relationship Id="rId497" Type="http://schemas.openxmlformats.org/officeDocument/2006/relationships/footer" Target="footer480.xml"/><Relationship Id="rId498" Type="http://schemas.openxmlformats.org/officeDocument/2006/relationships/footer" Target="footer481.xml"/><Relationship Id="rId499" Type="http://schemas.openxmlformats.org/officeDocument/2006/relationships/footer" Target="footer482.xml"/><Relationship Id="rId500" Type="http://schemas.openxmlformats.org/officeDocument/2006/relationships/footer" Target="footer483.xml"/><Relationship Id="rId501" Type="http://schemas.openxmlformats.org/officeDocument/2006/relationships/footer" Target="footer484.xml"/><Relationship Id="rId502" Type="http://schemas.openxmlformats.org/officeDocument/2006/relationships/footer" Target="footer485.xml"/><Relationship Id="rId503" Type="http://schemas.openxmlformats.org/officeDocument/2006/relationships/footer" Target="footer486.xml"/><Relationship Id="rId504" Type="http://schemas.openxmlformats.org/officeDocument/2006/relationships/footer" Target="footer487.xml"/><Relationship Id="rId505" Type="http://schemas.openxmlformats.org/officeDocument/2006/relationships/footer" Target="footer488.xml"/><Relationship Id="rId506" Type="http://schemas.openxmlformats.org/officeDocument/2006/relationships/footer" Target="footer489.xml"/><Relationship Id="rId507" Type="http://schemas.openxmlformats.org/officeDocument/2006/relationships/footer" Target="footer490.xml"/><Relationship Id="rId508" Type="http://schemas.openxmlformats.org/officeDocument/2006/relationships/footer" Target="footer491.xml"/><Relationship Id="rId509" Type="http://schemas.openxmlformats.org/officeDocument/2006/relationships/footer" Target="footer492.xml"/><Relationship Id="rId510" Type="http://schemas.openxmlformats.org/officeDocument/2006/relationships/footer" Target="footer493.xml"/><Relationship Id="rId511" Type="http://schemas.openxmlformats.org/officeDocument/2006/relationships/footer" Target="footer494.xml"/><Relationship Id="rId512" Type="http://schemas.openxmlformats.org/officeDocument/2006/relationships/footer" Target="footer495.xml"/><Relationship Id="rId513" Type="http://schemas.openxmlformats.org/officeDocument/2006/relationships/footer" Target="footer496.xml"/><Relationship Id="rId514" Type="http://schemas.openxmlformats.org/officeDocument/2006/relationships/footer" Target="footer497.xml"/><Relationship Id="rId515" Type="http://schemas.openxmlformats.org/officeDocument/2006/relationships/footer" Target="footer498.xml"/><Relationship Id="rId516" Type="http://schemas.openxmlformats.org/officeDocument/2006/relationships/footer" Target="footer499.xml"/><Relationship Id="rId517" Type="http://schemas.openxmlformats.org/officeDocument/2006/relationships/footer" Target="footer500.xml"/><Relationship Id="rId518" Type="http://schemas.openxmlformats.org/officeDocument/2006/relationships/footer" Target="footer501.xml"/><Relationship Id="rId519" Type="http://schemas.openxmlformats.org/officeDocument/2006/relationships/footer" Target="footer502.xml"/><Relationship Id="rId520" Type="http://schemas.openxmlformats.org/officeDocument/2006/relationships/footer" Target="footer503.xml"/><Relationship Id="rId521" Type="http://schemas.openxmlformats.org/officeDocument/2006/relationships/footer" Target="footer504.xml"/><Relationship Id="rId522" Type="http://schemas.openxmlformats.org/officeDocument/2006/relationships/footer" Target="footer505.xml"/><Relationship Id="rId523" Type="http://schemas.openxmlformats.org/officeDocument/2006/relationships/footer" Target="footer506.xml"/><Relationship Id="rId524" Type="http://schemas.openxmlformats.org/officeDocument/2006/relationships/footer" Target="footer507.xml"/><Relationship Id="rId525" Type="http://schemas.openxmlformats.org/officeDocument/2006/relationships/footer" Target="footer508.xml"/><Relationship Id="rId526" Type="http://schemas.openxmlformats.org/officeDocument/2006/relationships/footer" Target="footer509.xml"/><Relationship Id="rId527" Type="http://schemas.openxmlformats.org/officeDocument/2006/relationships/footer" Target="footer510.xml"/><Relationship Id="rId528" Type="http://schemas.openxmlformats.org/officeDocument/2006/relationships/footer" Target="footer511.xml"/><Relationship Id="rId529" Type="http://schemas.openxmlformats.org/officeDocument/2006/relationships/footer" Target="footer512.xml"/><Relationship Id="rId530" Type="http://schemas.openxmlformats.org/officeDocument/2006/relationships/footer" Target="footer513.xml"/><Relationship Id="rId531" Type="http://schemas.openxmlformats.org/officeDocument/2006/relationships/footer" Target="footer514.xml"/><Relationship Id="rId532" Type="http://schemas.openxmlformats.org/officeDocument/2006/relationships/footer" Target="footer515.xml"/><Relationship Id="rId533" Type="http://schemas.openxmlformats.org/officeDocument/2006/relationships/footer" Target="footer516.xml"/><Relationship Id="rId534" Type="http://schemas.openxmlformats.org/officeDocument/2006/relationships/footer" Target="footer517.xml"/><Relationship Id="rId535" Type="http://schemas.openxmlformats.org/officeDocument/2006/relationships/footer" Target="footer518.xml"/><Relationship Id="rId536" Type="http://schemas.openxmlformats.org/officeDocument/2006/relationships/footer" Target="footer519.xml"/><Relationship Id="rId537" Type="http://schemas.openxmlformats.org/officeDocument/2006/relationships/footer" Target="footer520.xml"/><Relationship Id="rId538" Type="http://schemas.openxmlformats.org/officeDocument/2006/relationships/footer" Target="footer521.xml"/><Relationship Id="rId539" Type="http://schemas.openxmlformats.org/officeDocument/2006/relationships/footer" Target="footer522.xml"/><Relationship Id="rId540" Type="http://schemas.openxmlformats.org/officeDocument/2006/relationships/footer" Target="footer523.xml"/><Relationship Id="rId541" Type="http://schemas.openxmlformats.org/officeDocument/2006/relationships/footer" Target="footer524.xml"/><Relationship Id="rId542" Type="http://schemas.openxmlformats.org/officeDocument/2006/relationships/footer" Target="footer525.xml"/><Relationship Id="rId543" Type="http://schemas.openxmlformats.org/officeDocument/2006/relationships/footer" Target="footer526.xml"/><Relationship Id="rId544" Type="http://schemas.openxmlformats.org/officeDocument/2006/relationships/footer" Target="footer527.xml"/><Relationship Id="rId545" Type="http://schemas.openxmlformats.org/officeDocument/2006/relationships/footer" Target="footer528.xml"/><Relationship Id="rId546" Type="http://schemas.openxmlformats.org/officeDocument/2006/relationships/footer" Target="footer529.xml"/><Relationship Id="rId547" Type="http://schemas.openxmlformats.org/officeDocument/2006/relationships/footer" Target="footer530.xml"/><Relationship Id="rId548" Type="http://schemas.openxmlformats.org/officeDocument/2006/relationships/footer" Target="footer531.xml"/><Relationship Id="rId549" Type="http://schemas.openxmlformats.org/officeDocument/2006/relationships/footer" Target="footer532.xml"/><Relationship Id="rId550" Type="http://schemas.openxmlformats.org/officeDocument/2006/relationships/footer" Target="footer533.xml"/><Relationship Id="rId551" Type="http://schemas.openxmlformats.org/officeDocument/2006/relationships/footer" Target="footer534.xml"/><Relationship Id="rId552" Type="http://schemas.openxmlformats.org/officeDocument/2006/relationships/footer" Target="footer535.xml"/><Relationship Id="rId553" Type="http://schemas.openxmlformats.org/officeDocument/2006/relationships/footer" Target="footer536.xml"/><Relationship Id="rId554" Type="http://schemas.openxmlformats.org/officeDocument/2006/relationships/footer" Target="footer537.xml"/><Relationship Id="rId555" Type="http://schemas.openxmlformats.org/officeDocument/2006/relationships/footer" Target="footer538.xml"/><Relationship Id="rId556" Type="http://schemas.openxmlformats.org/officeDocument/2006/relationships/footer" Target="footer539.xml"/><Relationship Id="rId557" Type="http://schemas.openxmlformats.org/officeDocument/2006/relationships/image" Target="media/image2.jpeg"/><Relationship Id="rId558" Type="http://schemas.openxmlformats.org/officeDocument/2006/relationships/image" Target="media/image2.jpeg"/><Relationship Id="rId559" Type="http://schemas.openxmlformats.org/officeDocument/2006/relationships/footer" Target="footer540.xml"/><Relationship Id="rId560" Type="http://schemas.openxmlformats.org/officeDocument/2006/relationships/footnotes" Target="footnotes.xml"/><Relationship Id="rId561" Type="http://schemas.openxmlformats.org/officeDocument/2006/relationships/numbering" Target="numbering.xml"/><Relationship Id="rId562" Type="http://schemas.openxmlformats.org/officeDocument/2006/relationships/fontTable" Target="fontTable.xml"/><Relationship Id="rId563" Type="http://schemas.openxmlformats.org/officeDocument/2006/relationships/settings" Target="settings.xml"/><Relationship Id="rId5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561</Pages>
  <Words>146681</Words>
  <Characters>591470</Characters>
  <CharactersWithSpaces>734233</CharactersWithSpaces>
  <Paragraphs>4448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2026-08-22T07:39:04Z</dcterms:created>
  <dc:creator>ghaemiyeh.com</dc:creator>
  <dc:description/>
  <dc:language>en-US</dc:language>
  <cp:lastModifiedBy/>
  <dcterms:modified xsi:type="dcterms:W3CDTF">2026-08-22T11:09:25Z</dcterms:modified>
  <cp:revision>1</cp:revision>
  <dc:subject/>
  <dc:title>ریاض الأبرار فی مناقب الأئمة الأطهار علیهم السلام جلد 2</dc:title>
</cp:coreProperties>
</file>

<file path=docProps/custom.xml><?xml version="1.0" encoding="utf-8"?>
<Properties xmlns="http://schemas.openxmlformats.org/officeDocument/2006/custom-properties" xmlns:vt="http://schemas.openxmlformats.org/officeDocument/2006/docPropsVTypes"/>
</file>