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910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8491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4914_73709187">
            <w:r>
              <w:rPr>
                <w:webHidden/>
                <w:rStyle w:val="IndexLink"/>
                <w:rtl w:val="true"/>
              </w:rPr>
              <w:t>تتمة حرف الزاء</w:t>
            </w:r>
            <w:r>
              <w:rPr>
                <w:rStyle w:val="IndexLink"/>
                <w:rtl w:val="true"/>
              </w:rPr>
              <w:tab/>
            </w:r>
            <w:r>
              <w:rPr>
                <w:rStyle w:val="IndexLink"/>
              </w:rPr>
              <w:t>8</w:t>
            </w:r>
          </w:hyperlink>
        </w:p>
        <w:p>
          <w:pPr>
            <w:pStyle w:val="Contents2"/>
            <w:tabs>
              <w:tab w:val="clear" w:pos="8743"/>
              <w:tab w:val="right" w:pos="9026" w:leader="dot"/>
            </w:tabs>
            <w:rPr/>
          </w:pPr>
          <w:hyperlink w:anchor="__RefHeading___Toc184916_73709187">
            <w:r>
              <w:rPr>
                <w:webHidden/>
                <w:rStyle w:val="IndexLink"/>
                <w:rtl w:val="true"/>
              </w:rPr>
              <w:t>ذكر من اسمه زرعة</w:t>
            </w:r>
            <w:r>
              <w:rPr>
                <w:rStyle w:val="IndexLink"/>
                <w:rtl w:val="true"/>
              </w:rPr>
              <w:tab/>
            </w:r>
            <w:r>
              <w:rPr>
                <w:rStyle w:val="IndexLink"/>
              </w:rPr>
              <w:t>8</w:t>
            </w:r>
          </w:hyperlink>
        </w:p>
        <w:p>
          <w:pPr>
            <w:pStyle w:val="Contents3"/>
            <w:tabs>
              <w:tab w:val="clear" w:pos="8459"/>
              <w:tab w:val="right" w:pos="9026" w:leader="dot"/>
            </w:tabs>
            <w:rPr/>
          </w:pPr>
          <w:hyperlink w:anchor="__RefHeading___Toc184918_73709187">
            <w:r>
              <w:rPr>
                <w:webHidden/>
                <w:rStyle w:val="IndexLink"/>
              </w:rPr>
              <w:t>2246</w:t>
            </w:r>
            <w:r>
              <w:rPr>
                <w:rStyle w:val="IndexLink"/>
                <w:rtl w:val="true"/>
              </w:rPr>
              <w:t xml:space="preserve"> - </w:t>
            </w:r>
            <w:r>
              <w:rPr>
                <w:rStyle w:val="IndexLink"/>
                <w:rtl w:val="true"/>
              </w:rPr>
              <w:t>زرعة بن إبراهيم</w:t>
            </w:r>
            <w:r>
              <w:rPr>
                <w:rStyle w:val="IndexLink"/>
                <w:rtl w:val="true"/>
              </w:rPr>
              <w:tab/>
            </w:r>
            <w:r>
              <w:rPr>
                <w:rStyle w:val="IndexLink"/>
              </w:rPr>
              <w:t>8</w:t>
            </w:r>
          </w:hyperlink>
        </w:p>
        <w:p>
          <w:pPr>
            <w:pStyle w:val="Contents3"/>
            <w:tabs>
              <w:tab w:val="clear" w:pos="8459"/>
              <w:tab w:val="right" w:pos="9026" w:leader="dot"/>
            </w:tabs>
            <w:rPr/>
          </w:pPr>
          <w:hyperlink w:anchor="__RefHeading___Toc184920_73709187">
            <w:r>
              <w:rPr>
                <w:webHidden/>
                <w:rStyle w:val="IndexLink"/>
              </w:rPr>
              <w:t>2247</w:t>
            </w:r>
            <w:r>
              <w:rPr>
                <w:rStyle w:val="IndexLink"/>
                <w:rtl w:val="true"/>
              </w:rPr>
              <w:t xml:space="preserve"> - </w:t>
            </w:r>
            <w:r>
              <w:rPr>
                <w:rStyle w:val="IndexLink"/>
                <w:rtl w:val="true"/>
              </w:rPr>
              <w:t>زرعة ابن ثوب المقرائي</w:t>
            </w:r>
            <w:r>
              <w:rPr>
                <w:rStyle w:val="IndexLink"/>
                <w:rtl w:val="true"/>
              </w:rPr>
              <w:tab/>
            </w:r>
            <w:r>
              <w:rPr>
                <w:rStyle w:val="IndexLink"/>
              </w:rPr>
              <w:t>13</w:t>
            </w:r>
          </w:hyperlink>
        </w:p>
        <w:p>
          <w:pPr>
            <w:pStyle w:val="Contents3"/>
            <w:tabs>
              <w:tab w:val="clear" w:pos="8459"/>
              <w:tab w:val="right" w:pos="9026" w:leader="dot"/>
            </w:tabs>
            <w:rPr/>
          </w:pPr>
          <w:hyperlink w:anchor="__RefHeading___Toc184922_73709187">
            <w:r>
              <w:rPr>
                <w:webHidden/>
                <w:rStyle w:val="IndexLink"/>
              </w:rPr>
              <w:t>2248</w:t>
            </w:r>
            <w:r>
              <w:rPr>
                <w:rStyle w:val="IndexLink"/>
                <w:rtl w:val="true"/>
              </w:rPr>
              <w:t xml:space="preserve"> - </w:t>
            </w:r>
            <w:r>
              <w:rPr>
                <w:rStyle w:val="IndexLink"/>
                <w:rtl w:val="true"/>
              </w:rPr>
              <w:t>زرعة بن رويبة</w:t>
            </w:r>
            <w:r>
              <w:rPr>
                <w:rStyle w:val="IndexLink"/>
                <w:rtl w:val="true"/>
              </w:rPr>
              <w:tab/>
            </w:r>
            <w:r>
              <w:rPr>
                <w:rStyle w:val="IndexLink"/>
              </w:rPr>
              <w:t>17</w:t>
            </w:r>
          </w:hyperlink>
        </w:p>
        <w:p>
          <w:pPr>
            <w:pStyle w:val="Contents3"/>
            <w:tabs>
              <w:tab w:val="clear" w:pos="8459"/>
              <w:tab w:val="right" w:pos="9026" w:leader="dot"/>
            </w:tabs>
            <w:rPr/>
          </w:pPr>
          <w:hyperlink w:anchor="__RefHeading___Toc184924_73709187">
            <w:r>
              <w:rPr>
                <w:webHidden/>
                <w:rStyle w:val="IndexLink"/>
              </w:rPr>
              <w:t>2249</w:t>
            </w:r>
            <w:r>
              <w:rPr>
                <w:rStyle w:val="IndexLink"/>
                <w:rtl w:val="true"/>
              </w:rPr>
              <w:t xml:space="preserve"> - </w:t>
            </w:r>
            <w:r>
              <w:rPr>
                <w:rStyle w:val="IndexLink"/>
                <w:rtl w:val="true"/>
              </w:rPr>
              <w:t>زرعة بن موسى</w:t>
            </w:r>
            <w:r>
              <w:rPr>
                <w:rStyle w:val="IndexLink"/>
                <w:rtl w:val="true"/>
              </w:rPr>
              <w:tab/>
            </w:r>
            <w:r>
              <w:rPr>
                <w:rStyle w:val="IndexLink"/>
              </w:rPr>
              <w:t>17</w:t>
            </w:r>
          </w:hyperlink>
        </w:p>
        <w:p>
          <w:pPr>
            <w:pStyle w:val="Contents3"/>
            <w:tabs>
              <w:tab w:val="clear" w:pos="8459"/>
              <w:tab w:val="right" w:pos="9026" w:leader="dot"/>
            </w:tabs>
            <w:rPr/>
          </w:pPr>
          <w:hyperlink w:anchor="__RefHeading___Toc184926_73709187">
            <w:r>
              <w:rPr>
                <w:webHidden/>
                <w:rStyle w:val="IndexLink"/>
              </w:rPr>
              <w:t>2250</w:t>
            </w:r>
            <w:r>
              <w:rPr>
                <w:rStyle w:val="IndexLink"/>
                <w:rtl w:val="true"/>
              </w:rPr>
              <w:t xml:space="preserve"> - </w:t>
            </w:r>
            <w:r>
              <w:rPr>
                <w:rStyle w:val="IndexLink"/>
                <w:rtl w:val="true"/>
              </w:rPr>
              <w:t>زرعة والد السّقر بن زرعة</w:t>
            </w:r>
            <w:r>
              <w:rPr>
                <w:rStyle w:val="IndexLink"/>
                <w:rtl w:val="true"/>
              </w:rPr>
              <w:tab/>
            </w:r>
            <w:r>
              <w:rPr>
                <w:rStyle w:val="IndexLink"/>
              </w:rPr>
              <w:t>18</w:t>
            </w:r>
          </w:hyperlink>
        </w:p>
        <w:p>
          <w:pPr>
            <w:pStyle w:val="Contents2"/>
            <w:tabs>
              <w:tab w:val="clear" w:pos="8743"/>
              <w:tab w:val="right" w:pos="9026" w:leader="dot"/>
            </w:tabs>
            <w:rPr/>
          </w:pPr>
          <w:hyperlink w:anchor="__RefHeading___Toc184928_73709187">
            <w:r>
              <w:rPr>
                <w:webHidden/>
                <w:rStyle w:val="IndexLink"/>
                <w:rtl w:val="true"/>
              </w:rPr>
              <w:t>ذكر من اسمه زرقان</w:t>
            </w:r>
            <w:r>
              <w:rPr>
                <w:rStyle w:val="IndexLink"/>
                <w:rtl w:val="true"/>
              </w:rPr>
              <w:tab/>
            </w:r>
            <w:r>
              <w:rPr>
                <w:rStyle w:val="IndexLink"/>
              </w:rPr>
              <w:t>20</w:t>
            </w:r>
          </w:hyperlink>
        </w:p>
        <w:p>
          <w:pPr>
            <w:pStyle w:val="Contents3"/>
            <w:tabs>
              <w:tab w:val="clear" w:pos="8459"/>
              <w:tab w:val="right" w:pos="9026" w:leader="dot"/>
            </w:tabs>
            <w:rPr/>
          </w:pPr>
          <w:hyperlink w:anchor="__RefHeading___Toc184930_73709187">
            <w:r>
              <w:rPr>
                <w:webHidden/>
                <w:rStyle w:val="IndexLink"/>
              </w:rPr>
              <w:t>2251</w:t>
            </w:r>
            <w:r>
              <w:rPr>
                <w:rStyle w:val="IndexLink"/>
                <w:rtl w:val="true"/>
              </w:rPr>
              <w:t xml:space="preserve"> - </w:t>
            </w:r>
            <w:r>
              <w:rPr>
                <w:rStyle w:val="IndexLink"/>
                <w:rtl w:val="true"/>
              </w:rPr>
              <w:t>زرقان بن محمد الصوفي</w:t>
            </w:r>
            <w:r>
              <w:rPr>
                <w:rStyle w:val="IndexLink"/>
                <w:rtl w:val="true"/>
              </w:rPr>
              <w:tab/>
            </w:r>
            <w:r>
              <w:rPr>
                <w:rStyle w:val="IndexLink"/>
              </w:rPr>
              <w:t>20</w:t>
            </w:r>
          </w:hyperlink>
        </w:p>
        <w:p>
          <w:pPr>
            <w:pStyle w:val="Contents3"/>
            <w:tabs>
              <w:tab w:val="clear" w:pos="8459"/>
              <w:tab w:val="right" w:pos="9026" w:leader="dot"/>
            </w:tabs>
            <w:rPr/>
          </w:pPr>
          <w:hyperlink w:anchor="__RefHeading___Toc184932_73709187">
            <w:r>
              <w:rPr>
                <w:webHidden/>
                <w:rStyle w:val="IndexLink"/>
              </w:rPr>
              <w:t>2252</w:t>
            </w:r>
            <w:r>
              <w:rPr>
                <w:rStyle w:val="IndexLink"/>
                <w:rtl w:val="true"/>
              </w:rPr>
              <w:t xml:space="preserve"> - </w:t>
            </w:r>
            <w:r>
              <w:rPr>
                <w:rStyle w:val="IndexLink"/>
                <w:rtl w:val="true"/>
              </w:rPr>
              <w:t>زرقان المتكلم</w:t>
            </w:r>
            <w:r>
              <w:rPr>
                <w:rStyle w:val="IndexLink"/>
                <w:rtl w:val="true"/>
              </w:rPr>
              <w:tab/>
            </w:r>
            <w:r>
              <w:rPr>
                <w:rStyle w:val="IndexLink"/>
              </w:rPr>
              <w:t>21</w:t>
            </w:r>
          </w:hyperlink>
        </w:p>
        <w:p>
          <w:pPr>
            <w:pStyle w:val="Contents3"/>
            <w:tabs>
              <w:tab w:val="clear" w:pos="8459"/>
              <w:tab w:val="right" w:pos="9026" w:leader="dot"/>
            </w:tabs>
            <w:rPr/>
          </w:pPr>
          <w:hyperlink w:anchor="__RefHeading___Toc184934_73709187">
            <w:r>
              <w:rPr>
                <w:webHidden/>
                <w:rStyle w:val="IndexLink"/>
              </w:rPr>
              <w:t>2253</w:t>
            </w:r>
            <w:r>
              <w:rPr>
                <w:rStyle w:val="IndexLink"/>
                <w:rtl w:val="true"/>
              </w:rPr>
              <w:t xml:space="preserve"> - </w:t>
            </w:r>
            <w:r>
              <w:rPr>
                <w:rStyle w:val="IndexLink"/>
                <w:rtl w:val="true"/>
              </w:rPr>
              <w:t>زريق</w:t>
            </w:r>
            <w:r>
              <w:rPr>
                <w:rStyle w:val="IndexLink"/>
                <w:rtl w:val="true"/>
              </w:rPr>
              <w:tab/>
            </w:r>
            <w:r>
              <w:rPr>
                <w:rStyle w:val="IndexLink"/>
              </w:rPr>
              <w:t>21</w:t>
            </w:r>
          </w:hyperlink>
        </w:p>
        <w:p>
          <w:pPr>
            <w:pStyle w:val="Contents3"/>
            <w:tabs>
              <w:tab w:val="clear" w:pos="8459"/>
              <w:tab w:val="right" w:pos="9026" w:leader="dot"/>
            </w:tabs>
            <w:rPr/>
          </w:pPr>
          <w:hyperlink w:anchor="__RefHeading___Toc184936_73709187">
            <w:r>
              <w:rPr>
                <w:webHidden/>
                <w:rStyle w:val="IndexLink"/>
              </w:rPr>
              <w:t>2254</w:t>
            </w:r>
            <w:r>
              <w:rPr>
                <w:rStyle w:val="IndexLink"/>
                <w:rtl w:val="true"/>
              </w:rPr>
              <w:t xml:space="preserve"> - </w:t>
            </w:r>
            <w:r>
              <w:rPr>
                <w:rStyle w:val="IndexLink"/>
                <w:rtl w:val="true"/>
              </w:rPr>
              <w:t>زرّ بن حبيش بن حباشة بن أوس بن بلال</w:t>
            </w:r>
            <w:r>
              <w:rPr>
                <w:rStyle w:val="IndexLink"/>
                <w:rtl w:val="true"/>
              </w:rPr>
              <w:tab/>
            </w:r>
            <w:r>
              <w:rPr>
                <w:rStyle w:val="IndexLink"/>
              </w:rPr>
              <w:t>23</w:t>
            </w:r>
          </w:hyperlink>
        </w:p>
        <w:p>
          <w:pPr>
            <w:pStyle w:val="Contents2"/>
            <w:tabs>
              <w:tab w:val="clear" w:pos="8743"/>
              <w:tab w:val="right" w:pos="9026" w:leader="dot"/>
            </w:tabs>
            <w:rPr/>
          </w:pPr>
          <w:hyperlink w:anchor="__RefHeading___Toc184938_73709187">
            <w:r>
              <w:rPr>
                <w:webHidden/>
                <w:rStyle w:val="IndexLink"/>
                <w:rtl w:val="true"/>
              </w:rPr>
              <w:t>ذكر من اسمه زفر</w:t>
            </w:r>
            <w:r>
              <w:rPr>
                <w:rStyle w:val="IndexLink"/>
                <w:rtl w:val="true"/>
              </w:rPr>
              <w:tab/>
            </w:r>
            <w:r>
              <w:rPr>
                <w:rStyle w:val="IndexLink"/>
              </w:rPr>
              <w:t>39</w:t>
            </w:r>
          </w:hyperlink>
        </w:p>
        <w:p>
          <w:pPr>
            <w:pStyle w:val="Contents3"/>
            <w:tabs>
              <w:tab w:val="clear" w:pos="8459"/>
              <w:tab w:val="right" w:pos="9026" w:leader="dot"/>
            </w:tabs>
            <w:rPr/>
          </w:pPr>
          <w:hyperlink w:anchor="__RefHeading___Toc184940_73709187">
            <w:r>
              <w:rPr>
                <w:webHidden/>
                <w:rStyle w:val="IndexLink"/>
              </w:rPr>
              <w:t>2255</w:t>
            </w:r>
            <w:r>
              <w:rPr>
                <w:rStyle w:val="IndexLink"/>
                <w:rtl w:val="true"/>
              </w:rPr>
              <w:t xml:space="preserve"> - </w:t>
            </w:r>
            <w:r>
              <w:rPr>
                <w:rStyle w:val="IndexLink"/>
                <w:rtl w:val="true"/>
              </w:rPr>
              <w:t>زفر بن الحارث بن عبد عمرو بن معاوية</w:t>
            </w:r>
            <w:r>
              <w:rPr>
                <w:rStyle w:val="IndexLink"/>
                <w:rtl w:val="true"/>
              </w:rPr>
              <w:tab/>
            </w:r>
            <w:r>
              <w:rPr>
                <w:rStyle w:val="IndexLink"/>
              </w:rPr>
              <w:t>39</w:t>
            </w:r>
          </w:hyperlink>
        </w:p>
        <w:p>
          <w:pPr>
            <w:pStyle w:val="Contents3"/>
            <w:tabs>
              <w:tab w:val="clear" w:pos="8459"/>
              <w:tab w:val="right" w:pos="9026" w:leader="dot"/>
            </w:tabs>
            <w:rPr/>
          </w:pPr>
          <w:hyperlink w:anchor="__RefHeading___Toc184942_73709187">
            <w:r>
              <w:rPr>
                <w:webHidden/>
                <w:rStyle w:val="IndexLink"/>
              </w:rPr>
              <w:t>2256</w:t>
            </w:r>
            <w:r>
              <w:rPr>
                <w:rStyle w:val="IndexLink"/>
                <w:rtl w:val="true"/>
              </w:rPr>
              <w:t xml:space="preserve"> - </w:t>
            </w:r>
            <w:r>
              <w:rPr>
                <w:rStyle w:val="IndexLink"/>
                <w:rtl w:val="true"/>
              </w:rPr>
              <w:t>زفر بن عاصم بن عبد اللّه بن يزيد</w:t>
            </w:r>
            <w:r>
              <w:rPr>
                <w:rStyle w:val="IndexLink"/>
                <w:rtl w:val="true"/>
              </w:rPr>
              <w:tab/>
            </w:r>
            <w:r>
              <w:rPr>
                <w:rStyle w:val="IndexLink"/>
              </w:rPr>
              <w:t>45</w:t>
            </w:r>
          </w:hyperlink>
        </w:p>
        <w:p>
          <w:pPr>
            <w:pStyle w:val="Contents3"/>
            <w:tabs>
              <w:tab w:val="clear" w:pos="8459"/>
              <w:tab w:val="right" w:pos="9026" w:leader="dot"/>
            </w:tabs>
            <w:rPr/>
          </w:pPr>
          <w:hyperlink w:anchor="__RefHeading___Toc184944_73709187">
            <w:r>
              <w:rPr>
                <w:webHidden/>
                <w:rStyle w:val="IndexLink"/>
              </w:rPr>
              <w:t>2257</w:t>
            </w:r>
            <w:r>
              <w:rPr>
                <w:rStyle w:val="IndexLink"/>
                <w:rtl w:val="true"/>
              </w:rPr>
              <w:t xml:space="preserve"> - </w:t>
            </w:r>
            <w:r>
              <w:rPr>
                <w:rStyle w:val="IndexLink"/>
                <w:rtl w:val="true"/>
              </w:rPr>
              <w:t>زفر بن عيلان بن زفر بن جبر بن مروان</w:t>
            </w:r>
            <w:r>
              <w:rPr>
                <w:rStyle w:val="IndexLink"/>
                <w:rtl w:val="true"/>
              </w:rPr>
              <w:tab/>
            </w:r>
            <w:r>
              <w:rPr>
                <w:rStyle w:val="IndexLink"/>
              </w:rPr>
              <w:t>47</w:t>
            </w:r>
          </w:hyperlink>
        </w:p>
        <w:p>
          <w:pPr>
            <w:pStyle w:val="Contents3"/>
            <w:tabs>
              <w:tab w:val="clear" w:pos="8459"/>
              <w:tab w:val="right" w:pos="9026" w:leader="dot"/>
            </w:tabs>
            <w:rPr/>
          </w:pPr>
          <w:hyperlink w:anchor="__RefHeading___Toc184946_73709187">
            <w:r>
              <w:rPr>
                <w:webHidden/>
                <w:rStyle w:val="IndexLink"/>
              </w:rPr>
              <w:t>2258</w:t>
            </w:r>
            <w:r>
              <w:rPr>
                <w:rStyle w:val="IndexLink"/>
                <w:rtl w:val="true"/>
              </w:rPr>
              <w:t xml:space="preserve"> - </w:t>
            </w:r>
            <w:r>
              <w:rPr>
                <w:rStyle w:val="IndexLink"/>
                <w:rtl w:val="true"/>
              </w:rPr>
              <w:t>زفر بن وثيمة بن عثمان، و يقال</w:t>
            </w:r>
            <w:r>
              <w:rPr>
                <w:rStyle w:val="IndexLink"/>
                <w:rtl w:val="true"/>
              </w:rPr>
              <w:t xml:space="preserve">: </w:t>
            </w:r>
            <w:r>
              <w:rPr>
                <w:rStyle w:val="IndexLink"/>
                <w:rtl w:val="true"/>
              </w:rPr>
              <w:t>ابن أوس،</w:t>
            </w:r>
            <w:r>
              <w:rPr>
                <w:rStyle w:val="IndexLink"/>
                <w:rtl w:val="true"/>
              </w:rPr>
              <w:tab/>
            </w:r>
            <w:r>
              <w:rPr>
                <w:rStyle w:val="IndexLink"/>
              </w:rPr>
              <w:t>48</w:t>
            </w:r>
          </w:hyperlink>
        </w:p>
        <w:p>
          <w:pPr>
            <w:pStyle w:val="Contents3"/>
            <w:tabs>
              <w:tab w:val="clear" w:pos="8459"/>
              <w:tab w:val="right" w:pos="9026" w:leader="dot"/>
            </w:tabs>
            <w:rPr/>
          </w:pPr>
          <w:hyperlink w:anchor="__RefHeading___Toc184948_73709187">
            <w:r>
              <w:rPr>
                <w:webHidden/>
                <w:rStyle w:val="IndexLink"/>
              </w:rPr>
              <w:t>2259</w:t>
            </w:r>
            <w:r>
              <w:rPr>
                <w:rStyle w:val="IndexLink"/>
                <w:rtl w:val="true"/>
              </w:rPr>
              <w:t xml:space="preserve"> - </w:t>
            </w:r>
            <w:r>
              <w:rPr>
                <w:rStyle w:val="IndexLink"/>
                <w:rtl w:val="true"/>
              </w:rPr>
              <w:t>زفر مولى مسلمة بن عبد الملك</w:t>
            </w:r>
            <w:r>
              <w:rPr>
                <w:rStyle w:val="IndexLink"/>
                <w:rtl w:val="true"/>
              </w:rPr>
              <w:tab/>
            </w:r>
            <w:r>
              <w:rPr>
                <w:rStyle w:val="IndexLink"/>
              </w:rPr>
              <w:t>51</w:t>
            </w:r>
          </w:hyperlink>
        </w:p>
        <w:p>
          <w:pPr>
            <w:pStyle w:val="Contents3"/>
            <w:tabs>
              <w:tab w:val="clear" w:pos="8459"/>
              <w:tab w:val="right" w:pos="9026" w:leader="dot"/>
            </w:tabs>
            <w:rPr/>
          </w:pPr>
          <w:hyperlink w:anchor="__RefHeading___Toc184950_73709187">
            <w:r>
              <w:rPr>
                <w:webHidden/>
                <w:rStyle w:val="IndexLink"/>
              </w:rPr>
              <w:t>2260</w:t>
            </w:r>
            <w:r>
              <w:rPr>
                <w:rStyle w:val="IndexLink"/>
                <w:rtl w:val="true"/>
              </w:rPr>
              <w:t xml:space="preserve"> - </w:t>
            </w:r>
            <w:r>
              <w:rPr>
                <w:rStyle w:val="IndexLink"/>
                <w:rtl w:val="true"/>
              </w:rPr>
              <w:t>زفر الأحمري</w:t>
            </w:r>
            <w:r>
              <w:rPr>
                <w:rStyle w:val="IndexLink"/>
                <w:rtl w:val="true"/>
              </w:rPr>
              <w:tab/>
            </w:r>
            <w:r>
              <w:rPr>
                <w:rStyle w:val="IndexLink"/>
              </w:rPr>
              <w:t>52</w:t>
            </w:r>
          </w:hyperlink>
        </w:p>
        <w:p>
          <w:pPr>
            <w:pStyle w:val="Contents2"/>
            <w:tabs>
              <w:tab w:val="clear" w:pos="8743"/>
              <w:tab w:val="right" w:pos="9026" w:leader="dot"/>
            </w:tabs>
            <w:rPr/>
          </w:pPr>
          <w:hyperlink w:anchor="__RefHeading___Toc184952_73709187">
            <w:r>
              <w:rPr>
                <w:webHidden/>
                <w:rStyle w:val="IndexLink"/>
                <w:rtl w:val="true"/>
              </w:rPr>
              <w:t>ذكر من اسمه زكريا</w:t>
            </w:r>
            <w:r>
              <w:rPr>
                <w:rStyle w:val="IndexLink"/>
                <w:rtl w:val="true"/>
              </w:rPr>
              <w:tab/>
            </w:r>
            <w:r>
              <w:rPr>
                <w:rStyle w:val="IndexLink"/>
              </w:rPr>
              <w:t>53</w:t>
            </w:r>
          </w:hyperlink>
        </w:p>
        <w:p>
          <w:pPr>
            <w:pStyle w:val="Contents3"/>
            <w:tabs>
              <w:tab w:val="clear" w:pos="8459"/>
              <w:tab w:val="right" w:pos="9026" w:leader="dot"/>
            </w:tabs>
            <w:rPr/>
          </w:pPr>
          <w:hyperlink w:anchor="__RefHeading___Toc184954_73709187">
            <w:r>
              <w:rPr>
                <w:webHidden/>
                <w:rStyle w:val="IndexLink"/>
              </w:rPr>
              <w:t>2261</w:t>
            </w:r>
            <w:r>
              <w:rPr>
                <w:rStyle w:val="IndexLink"/>
                <w:rtl w:val="true"/>
              </w:rPr>
              <w:t xml:space="preserve"> - </w:t>
            </w:r>
            <w:r>
              <w:rPr>
                <w:rStyle w:val="IndexLink"/>
                <w:rtl w:val="true"/>
              </w:rPr>
              <w:t>زكريّا بن حنّا</w:t>
            </w:r>
            <w:r>
              <w:rPr>
                <w:rStyle w:val="IndexLink"/>
                <w:rtl w:val="true"/>
              </w:rPr>
              <w:tab/>
            </w:r>
            <w:r>
              <w:rPr>
                <w:rStyle w:val="IndexLink"/>
              </w:rPr>
              <w:t>53</w:t>
            </w:r>
          </w:hyperlink>
        </w:p>
        <w:p>
          <w:pPr>
            <w:pStyle w:val="Contents3"/>
            <w:tabs>
              <w:tab w:val="clear" w:pos="8459"/>
              <w:tab w:val="right" w:pos="9026" w:leader="dot"/>
            </w:tabs>
            <w:rPr/>
          </w:pPr>
          <w:hyperlink w:anchor="__RefHeading___Toc184956_73709187">
            <w:r>
              <w:rPr>
                <w:webHidden/>
                <w:rStyle w:val="IndexLink"/>
              </w:rPr>
              <w:t>2262</w:t>
            </w:r>
            <w:r>
              <w:rPr>
                <w:rStyle w:val="IndexLink"/>
                <w:rtl w:val="true"/>
              </w:rPr>
              <w:t xml:space="preserve"> - </w:t>
            </w:r>
            <w:r>
              <w:rPr>
                <w:rStyle w:val="IndexLink"/>
                <w:rtl w:val="true"/>
              </w:rPr>
              <w:t>زكريّا بن أحمد بن إسماعيل</w:t>
            </w:r>
            <w:r>
              <w:rPr>
                <w:rStyle w:val="IndexLink"/>
                <w:rtl w:val="true"/>
              </w:rPr>
              <w:tab/>
            </w:r>
            <w:r>
              <w:rPr>
                <w:rStyle w:val="IndexLink"/>
              </w:rPr>
              <w:t>61</w:t>
            </w:r>
          </w:hyperlink>
        </w:p>
        <w:p>
          <w:pPr>
            <w:pStyle w:val="Contents3"/>
            <w:tabs>
              <w:tab w:val="clear" w:pos="8459"/>
              <w:tab w:val="right" w:pos="9026" w:leader="dot"/>
            </w:tabs>
            <w:rPr/>
          </w:pPr>
          <w:hyperlink w:anchor="__RefHeading___Toc184958_73709187">
            <w:r>
              <w:rPr>
                <w:webHidden/>
                <w:rStyle w:val="IndexLink"/>
              </w:rPr>
              <w:t>2263</w:t>
            </w:r>
            <w:r>
              <w:rPr>
                <w:rStyle w:val="IndexLink"/>
                <w:rtl w:val="true"/>
              </w:rPr>
              <w:t xml:space="preserve"> - </w:t>
            </w:r>
            <w:r>
              <w:rPr>
                <w:rStyle w:val="IndexLink"/>
                <w:rtl w:val="true"/>
              </w:rPr>
              <w:t>زكريا بن أحمد بن يحيى بن موسى ختّ‌</w:t>
            </w:r>
            <w:r>
              <w:rPr>
                <w:rStyle w:val="IndexLink"/>
                <w:rtl w:val="true"/>
              </w:rPr>
              <w:tab/>
            </w:r>
            <w:r>
              <w:rPr>
                <w:rStyle w:val="IndexLink"/>
              </w:rPr>
              <w:t>62</w:t>
            </w:r>
          </w:hyperlink>
        </w:p>
        <w:p>
          <w:pPr>
            <w:pStyle w:val="Contents3"/>
            <w:tabs>
              <w:tab w:val="clear" w:pos="8459"/>
              <w:tab w:val="right" w:pos="9026" w:leader="dot"/>
            </w:tabs>
            <w:rPr/>
          </w:pPr>
          <w:hyperlink w:anchor="__RefHeading___Toc184960_73709187">
            <w:r>
              <w:rPr>
                <w:webHidden/>
                <w:rStyle w:val="IndexLink"/>
              </w:rPr>
              <w:t>2264</w:t>
            </w:r>
            <w:r>
              <w:rPr>
                <w:rStyle w:val="IndexLink"/>
                <w:rtl w:val="true"/>
              </w:rPr>
              <w:t xml:space="preserve"> - </w:t>
            </w:r>
            <w:r>
              <w:rPr>
                <w:rStyle w:val="IndexLink"/>
                <w:rtl w:val="true"/>
              </w:rPr>
              <w:t>زكريّا بن حفص</w:t>
            </w:r>
            <w:r>
              <w:rPr>
                <w:rStyle w:val="IndexLink"/>
                <w:rtl w:val="true"/>
              </w:rPr>
              <w:tab/>
            </w:r>
            <w:r>
              <w:rPr>
                <w:rStyle w:val="IndexLink"/>
              </w:rPr>
              <w:t>64</w:t>
            </w:r>
          </w:hyperlink>
        </w:p>
        <w:p>
          <w:pPr>
            <w:pStyle w:val="Contents3"/>
            <w:tabs>
              <w:tab w:val="clear" w:pos="8459"/>
              <w:tab w:val="right" w:pos="9026" w:leader="dot"/>
            </w:tabs>
            <w:rPr/>
          </w:pPr>
          <w:hyperlink w:anchor="__RefHeading___Toc184962_73709187">
            <w:r>
              <w:rPr>
                <w:webHidden/>
                <w:rStyle w:val="IndexLink"/>
              </w:rPr>
              <w:t>2265</w:t>
            </w:r>
            <w:r>
              <w:rPr>
                <w:rStyle w:val="IndexLink"/>
                <w:rtl w:val="true"/>
              </w:rPr>
              <w:t xml:space="preserve"> - </w:t>
            </w:r>
            <w:r>
              <w:rPr>
                <w:rStyle w:val="IndexLink"/>
                <w:rtl w:val="true"/>
              </w:rPr>
              <w:t>زكريا بن سليمان بن هشام بن عبد الملك</w:t>
            </w:r>
            <w:r>
              <w:rPr>
                <w:rStyle w:val="IndexLink"/>
                <w:rtl w:val="true"/>
              </w:rPr>
              <w:tab/>
            </w:r>
            <w:r>
              <w:rPr>
                <w:rStyle w:val="IndexLink"/>
              </w:rPr>
              <w:t>65</w:t>
            </w:r>
          </w:hyperlink>
        </w:p>
        <w:p>
          <w:pPr>
            <w:pStyle w:val="Contents3"/>
            <w:tabs>
              <w:tab w:val="clear" w:pos="8459"/>
              <w:tab w:val="right" w:pos="9026" w:leader="dot"/>
            </w:tabs>
            <w:rPr/>
          </w:pPr>
          <w:hyperlink w:anchor="__RefHeading___Toc184964_73709187">
            <w:r>
              <w:rPr>
                <w:webHidden/>
                <w:rStyle w:val="IndexLink"/>
              </w:rPr>
              <w:t>2266</w:t>
            </w:r>
            <w:r>
              <w:rPr>
                <w:rStyle w:val="IndexLink"/>
                <w:rtl w:val="true"/>
              </w:rPr>
              <w:t xml:space="preserve"> - </w:t>
            </w:r>
            <w:r>
              <w:rPr>
                <w:rStyle w:val="IndexLink"/>
                <w:rtl w:val="true"/>
              </w:rPr>
              <w:t>زكريّا بن عجلان</w:t>
            </w:r>
            <w:r>
              <w:rPr>
                <w:rStyle w:val="IndexLink"/>
                <w:rtl w:val="true"/>
              </w:rPr>
              <w:tab/>
            </w:r>
            <w:r>
              <w:rPr>
                <w:rStyle w:val="IndexLink"/>
              </w:rPr>
              <w:t>65</w:t>
            </w:r>
          </w:hyperlink>
        </w:p>
        <w:p>
          <w:pPr>
            <w:pStyle w:val="Contents3"/>
            <w:tabs>
              <w:tab w:val="clear" w:pos="8459"/>
              <w:tab w:val="right" w:pos="9026" w:leader="dot"/>
            </w:tabs>
            <w:rPr/>
          </w:pPr>
          <w:hyperlink w:anchor="__RefHeading___Toc184966_73709187">
            <w:r>
              <w:rPr>
                <w:webHidden/>
                <w:rStyle w:val="IndexLink"/>
              </w:rPr>
              <w:t>2267</w:t>
            </w:r>
            <w:r>
              <w:rPr>
                <w:rStyle w:val="IndexLink"/>
                <w:rtl w:val="true"/>
              </w:rPr>
              <w:t xml:space="preserve"> - </w:t>
            </w:r>
            <w:r>
              <w:rPr>
                <w:rStyle w:val="IndexLink"/>
                <w:rtl w:val="true"/>
              </w:rPr>
              <w:t>زكريّا بن عمرو البلقاوي</w:t>
            </w:r>
            <w:r>
              <w:rPr>
                <w:rStyle w:val="IndexLink"/>
                <w:rtl w:val="true"/>
              </w:rPr>
              <w:tab/>
            </w:r>
            <w:r>
              <w:rPr>
                <w:rStyle w:val="IndexLink"/>
              </w:rPr>
              <w:t>65</w:t>
            </w:r>
          </w:hyperlink>
        </w:p>
        <w:p>
          <w:pPr>
            <w:pStyle w:val="Contents3"/>
            <w:tabs>
              <w:tab w:val="clear" w:pos="8459"/>
              <w:tab w:val="right" w:pos="9026" w:leader="dot"/>
            </w:tabs>
            <w:rPr/>
          </w:pPr>
          <w:hyperlink w:anchor="__RefHeading___Toc184968_73709187">
            <w:r>
              <w:rPr>
                <w:webHidden/>
                <w:rStyle w:val="IndexLink"/>
              </w:rPr>
              <w:t>2268</w:t>
            </w:r>
            <w:r>
              <w:rPr>
                <w:rStyle w:val="IndexLink"/>
                <w:rtl w:val="true"/>
              </w:rPr>
              <w:t xml:space="preserve"> - </w:t>
            </w:r>
            <w:r>
              <w:rPr>
                <w:rStyle w:val="IndexLink"/>
                <w:rtl w:val="true"/>
              </w:rPr>
              <w:t>زكريا بن منظور بن ثعلبة بن أبي مالك</w:t>
            </w:r>
            <w:r>
              <w:rPr>
                <w:rStyle w:val="IndexLink"/>
                <w:rtl w:val="true"/>
              </w:rPr>
              <w:tab/>
            </w:r>
            <w:r>
              <w:rPr>
                <w:rStyle w:val="IndexLink"/>
              </w:rPr>
              <w:t>66</w:t>
            </w:r>
          </w:hyperlink>
        </w:p>
        <w:p>
          <w:pPr>
            <w:pStyle w:val="Contents3"/>
            <w:tabs>
              <w:tab w:val="clear" w:pos="8459"/>
              <w:tab w:val="right" w:pos="9026" w:leader="dot"/>
            </w:tabs>
            <w:rPr/>
          </w:pPr>
          <w:hyperlink w:anchor="__RefHeading___Toc184970_73709187">
            <w:r>
              <w:rPr>
                <w:webHidden/>
                <w:rStyle w:val="IndexLink"/>
              </w:rPr>
              <w:t>2269</w:t>
            </w:r>
            <w:r>
              <w:rPr>
                <w:rStyle w:val="IndexLink"/>
                <w:rtl w:val="true"/>
              </w:rPr>
              <w:t xml:space="preserve"> - </w:t>
            </w:r>
            <w:r>
              <w:rPr>
                <w:rStyle w:val="IndexLink"/>
                <w:rtl w:val="true"/>
              </w:rPr>
              <w:t>زكريا بن يحيى بن إياس بن سلمة بن حنظلة بن قرّة</w:t>
            </w:r>
            <w:r>
              <w:rPr>
                <w:rStyle w:val="IndexLink"/>
                <w:rtl w:val="true"/>
              </w:rPr>
              <w:tab/>
            </w:r>
            <w:r>
              <w:rPr>
                <w:rStyle w:val="IndexLink"/>
              </w:rPr>
              <w:t>74</w:t>
            </w:r>
          </w:hyperlink>
        </w:p>
        <w:p>
          <w:pPr>
            <w:pStyle w:val="Contents3"/>
            <w:tabs>
              <w:tab w:val="clear" w:pos="8459"/>
              <w:tab w:val="right" w:pos="9026" w:leader="dot"/>
            </w:tabs>
            <w:rPr/>
          </w:pPr>
          <w:hyperlink w:anchor="__RefHeading___Toc184972_73709187">
            <w:r>
              <w:rPr>
                <w:webHidden/>
                <w:rStyle w:val="IndexLink"/>
              </w:rPr>
              <w:t>2270</w:t>
            </w:r>
            <w:r>
              <w:rPr>
                <w:rStyle w:val="IndexLink"/>
                <w:rtl w:val="true"/>
              </w:rPr>
              <w:t xml:space="preserve"> - </w:t>
            </w:r>
            <w:r>
              <w:rPr>
                <w:rStyle w:val="IndexLink"/>
                <w:rtl w:val="true"/>
              </w:rPr>
              <w:t>زكريا بن يحيى بن العلاء</w:t>
            </w:r>
            <w:r>
              <w:rPr>
                <w:rStyle w:val="IndexLink"/>
                <w:rtl w:val="true"/>
              </w:rPr>
              <w:tab/>
            </w:r>
            <w:r>
              <w:rPr>
                <w:rStyle w:val="IndexLink"/>
              </w:rPr>
              <w:t>79</w:t>
            </w:r>
          </w:hyperlink>
        </w:p>
        <w:p>
          <w:pPr>
            <w:pStyle w:val="Contents3"/>
            <w:tabs>
              <w:tab w:val="clear" w:pos="8459"/>
              <w:tab w:val="right" w:pos="9026" w:leader="dot"/>
            </w:tabs>
            <w:rPr/>
          </w:pPr>
          <w:hyperlink w:anchor="__RefHeading___Toc184974_73709187">
            <w:r>
              <w:rPr>
                <w:webHidden/>
                <w:rStyle w:val="IndexLink"/>
              </w:rPr>
              <w:t>2271</w:t>
            </w:r>
            <w:r>
              <w:rPr>
                <w:rStyle w:val="IndexLink"/>
                <w:rtl w:val="true"/>
              </w:rPr>
              <w:t xml:space="preserve"> - </w:t>
            </w:r>
            <w:r>
              <w:rPr>
                <w:rStyle w:val="IndexLink"/>
                <w:rtl w:val="true"/>
              </w:rPr>
              <w:t>زكريا بن يحيى</w:t>
            </w:r>
            <w:r>
              <w:rPr>
                <w:rStyle w:val="IndexLink"/>
                <w:rtl w:val="true"/>
              </w:rPr>
              <w:tab/>
            </w:r>
            <w:r>
              <w:rPr>
                <w:rStyle w:val="IndexLink"/>
              </w:rPr>
              <w:t>79</w:t>
            </w:r>
          </w:hyperlink>
        </w:p>
        <w:p>
          <w:pPr>
            <w:pStyle w:val="Contents3"/>
            <w:tabs>
              <w:tab w:val="clear" w:pos="8459"/>
              <w:tab w:val="right" w:pos="9026" w:leader="dot"/>
            </w:tabs>
            <w:rPr/>
          </w:pPr>
          <w:hyperlink w:anchor="__RefHeading___Toc184976_73709187">
            <w:r>
              <w:rPr>
                <w:webHidden/>
                <w:rStyle w:val="IndexLink"/>
              </w:rPr>
              <w:t>2272</w:t>
            </w:r>
            <w:r>
              <w:rPr>
                <w:rStyle w:val="IndexLink"/>
                <w:rtl w:val="true"/>
              </w:rPr>
              <w:t xml:space="preserve"> - </w:t>
            </w:r>
            <w:r>
              <w:rPr>
                <w:rStyle w:val="IndexLink"/>
                <w:rtl w:val="true"/>
              </w:rPr>
              <w:t>زكريا بن يحيى،</w:t>
            </w:r>
            <w:r>
              <w:rPr>
                <w:rStyle w:val="IndexLink"/>
                <w:rtl w:val="true"/>
              </w:rPr>
              <w:tab/>
            </w:r>
            <w:r>
              <w:rPr>
                <w:rStyle w:val="IndexLink"/>
              </w:rPr>
              <w:t>80</w:t>
            </w:r>
          </w:hyperlink>
        </w:p>
        <w:p>
          <w:pPr>
            <w:pStyle w:val="Contents2"/>
            <w:tabs>
              <w:tab w:val="clear" w:pos="8743"/>
              <w:tab w:val="right" w:pos="9026" w:leader="dot"/>
            </w:tabs>
            <w:rPr/>
          </w:pPr>
          <w:hyperlink w:anchor="__RefHeading___Toc184978_73709187">
            <w:r>
              <w:rPr>
                <w:webHidden/>
                <w:rStyle w:val="IndexLink"/>
                <w:rtl w:val="true"/>
              </w:rPr>
              <w:t>ذكر من اسمه زمل</w:t>
            </w:r>
            <w:r>
              <w:rPr>
                <w:rStyle w:val="IndexLink"/>
                <w:rtl w:val="true"/>
              </w:rPr>
              <w:tab/>
            </w:r>
            <w:r>
              <w:rPr>
                <w:rStyle w:val="IndexLink"/>
              </w:rPr>
              <w:t>81</w:t>
            </w:r>
          </w:hyperlink>
        </w:p>
        <w:p>
          <w:pPr>
            <w:pStyle w:val="Contents3"/>
            <w:tabs>
              <w:tab w:val="clear" w:pos="8459"/>
              <w:tab w:val="right" w:pos="9026" w:leader="dot"/>
            </w:tabs>
            <w:rPr/>
          </w:pPr>
          <w:hyperlink w:anchor="__RefHeading___Toc184980_73709187">
            <w:r>
              <w:rPr>
                <w:webHidden/>
                <w:rStyle w:val="IndexLink"/>
              </w:rPr>
              <w:t>2273</w:t>
            </w:r>
            <w:r>
              <w:rPr>
                <w:rStyle w:val="IndexLink"/>
                <w:rtl w:val="true"/>
              </w:rPr>
              <w:t xml:space="preserve"> - </w:t>
            </w:r>
            <w:r>
              <w:rPr>
                <w:rStyle w:val="IndexLink"/>
                <w:rtl w:val="true"/>
              </w:rPr>
              <w:t>زمل بن عمرو بن عنز بن خشّاف</w:t>
            </w:r>
            <w:r>
              <w:rPr>
                <w:rStyle w:val="IndexLink"/>
                <w:rtl w:val="true"/>
              </w:rPr>
              <w:tab/>
            </w:r>
            <w:r>
              <w:rPr>
                <w:rStyle w:val="IndexLink"/>
              </w:rPr>
              <w:t>81</w:t>
            </w:r>
          </w:hyperlink>
        </w:p>
        <w:p>
          <w:pPr>
            <w:pStyle w:val="Contents3"/>
            <w:tabs>
              <w:tab w:val="clear" w:pos="8459"/>
              <w:tab w:val="right" w:pos="9026" w:leader="dot"/>
            </w:tabs>
            <w:rPr/>
          </w:pPr>
          <w:hyperlink w:anchor="__RefHeading___Toc184982_73709187">
            <w:r>
              <w:rPr>
                <w:webHidden/>
                <w:rStyle w:val="IndexLink"/>
              </w:rPr>
              <w:t>2274</w:t>
            </w:r>
            <w:r>
              <w:rPr>
                <w:rStyle w:val="IndexLink"/>
                <w:rtl w:val="true"/>
              </w:rPr>
              <w:t xml:space="preserve"> - </w:t>
            </w:r>
            <w:r>
              <w:rPr>
                <w:rStyle w:val="IndexLink"/>
                <w:rtl w:val="true"/>
              </w:rPr>
              <w:t>زمل بن عمرو</w:t>
            </w:r>
            <w:r>
              <w:rPr>
                <w:rStyle w:val="IndexLink"/>
                <w:rtl w:val="true"/>
              </w:rPr>
              <w:tab/>
            </w:r>
            <w:r>
              <w:rPr>
                <w:rStyle w:val="IndexLink"/>
              </w:rPr>
              <w:t>84</w:t>
            </w:r>
          </w:hyperlink>
        </w:p>
        <w:p>
          <w:pPr>
            <w:pStyle w:val="Contents2"/>
            <w:tabs>
              <w:tab w:val="clear" w:pos="8743"/>
              <w:tab w:val="right" w:pos="9026" w:leader="dot"/>
            </w:tabs>
            <w:rPr/>
          </w:pPr>
          <w:hyperlink w:anchor="__RefHeading___Toc184984_73709187">
            <w:r>
              <w:rPr>
                <w:webHidden/>
                <w:rStyle w:val="IndexLink"/>
                <w:rtl w:val="true"/>
              </w:rPr>
              <w:t>ذكر من اسمه زميل</w:t>
            </w:r>
            <w:r>
              <w:rPr>
                <w:rStyle w:val="IndexLink"/>
                <w:rtl w:val="true"/>
              </w:rPr>
              <w:tab/>
            </w:r>
            <w:r>
              <w:rPr>
                <w:rStyle w:val="IndexLink"/>
              </w:rPr>
              <w:t>85</w:t>
            </w:r>
          </w:hyperlink>
        </w:p>
        <w:p>
          <w:pPr>
            <w:pStyle w:val="Contents3"/>
            <w:tabs>
              <w:tab w:val="clear" w:pos="8459"/>
              <w:tab w:val="right" w:pos="9026" w:leader="dot"/>
            </w:tabs>
            <w:rPr/>
          </w:pPr>
          <w:hyperlink w:anchor="__RefHeading___Toc184986_73709187">
            <w:r>
              <w:rPr>
                <w:webHidden/>
                <w:rStyle w:val="IndexLink"/>
              </w:rPr>
              <w:t>2275</w:t>
            </w:r>
            <w:r>
              <w:rPr>
                <w:rStyle w:val="IndexLink"/>
                <w:rtl w:val="true"/>
              </w:rPr>
              <w:t xml:space="preserve"> - </w:t>
            </w:r>
            <w:r>
              <w:rPr>
                <w:rStyle w:val="IndexLink"/>
                <w:rtl w:val="true"/>
              </w:rPr>
              <w:t>زميل بن سويد الغطفاني ثم المدني</w:t>
            </w:r>
            <w:r>
              <w:rPr>
                <w:rStyle w:val="IndexLink"/>
                <w:rtl w:val="true"/>
              </w:rPr>
              <w:tab/>
            </w:r>
            <w:r>
              <w:rPr>
                <w:rStyle w:val="IndexLink"/>
              </w:rPr>
              <w:t>85</w:t>
            </w:r>
          </w:hyperlink>
        </w:p>
        <w:p>
          <w:pPr>
            <w:pStyle w:val="Contents3"/>
            <w:tabs>
              <w:tab w:val="clear" w:pos="8459"/>
              <w:tab w:val="right" w:pos="9026" w:leader="dot"/>
            </w:tabs>
            <w:rPr/>
          </w:pPr>
          <w:hyperlink w:anchor="__RefHeading___Toc184988_73709187">
            <w:r>
              <w:rPr>
                <w:webHidden/>
                <w:rStyle w:val="IndexLink"/>
              </w:rPr>
              <w:t>2276</w:t>
            </w:r>
            <w:r>
              <w:rPr>
                <w:rStyle w:val="IndexLink"/>
                <w:rtl w:val="true"/>
              </w:rPr>
              <w:t xml:space="preserve"> - </w:t>
            </w:r>
            <w:r>
              <w:rPr>
                <w:rStyle w:val="IndexLink"/>
                <w:rtl w:val="true"/>
              </w:rPr>
              <w:t>زميل بن سويد الكلبي</w:t>
            </w:r>
            <w:r>
              <w:rPr>
                <w:rStyle w:val="IndexLink"/>
                <w:rtl w:val="true"/>
              </w:rPr>
              <w:tab/>
            </w:r>
            <w:r>
              <w:rPr>
                <w:rStyle w:val="IndexLink"/>
              </w:rPr>
              <w:t>85</w:t>
            </w:r>
          </w:hyperlink>
        </w:p>
        <w:p>
          <w:pPr>
            <w:pStyle w:val="Contents3"/>
            <w:tabs>
              <w:tab w:val="clear" w:pos="8459"/>
              <w:tab w:val="right" w:pos="9026" w:leader="dot"/>
            </w:tabs>
            <w:rPr/>
          </w:pPr>
          <w:hyperlink w:anchor="__RefHeading___Toc184990_73709187">
            <w:r>
              <w:rPr>
                <w:webHidden/>
                <w:rStyle w:val="IndexLink"/>
              </w:rPr>
              <w:t>2277</w:t>
            </w:r>
            <w:r>
              <w:rPr>
                <w:rStyle w:val="IndexLink"/>
                <w:rtl w:val="true"/>
              </w:rPr>
              <w:t xml:space="preserve"> - </w:t>
            </w:r>
            <w:r>
              <w:rPr>
                <w:rStyle w:val="IndexLink"/>
                <w:rtl w:val="true"/>
              </w:rPr>
              <w:t>زميل بن قيس القرشي</w:t>
            </w:r>
            <w:r>
              <w:rPr>
                <w:rStyle w:val="IndexLink"/>
                <w:rtl w:val="true"/>
              </w:rPr>
              <w:tab/>
            </w:r>
            <w:r>
              <w:rPr>
                <w:rStyle w:val="IndexLink"/>
              </w:rPr>
              <w:t>85</w:t>
            </w:r>
          </w:hyperlink>
        </w:p>
        <w:p>
          <w:pPr>
            <w:pStyle w:val="Contents3"/>
            <w:tabs>
              <w:tab w:val="clear" w:pos="8459"/>
              <w:tab w:val="right" w:pos="9026" w:leader="dot"/>
            </w:tabs>
            <w:rPr/>
          </w:pPr>
          <w:hyperlink w:anchor="__RefHeading___Toc184992_73709187">
            <w:r>
              <w:rPr>
                <w:webHidden/>
                <w:rStyle w:val="IndexLink"/>
              </w:rPr>
              <w:t>2278</w:t>
            </w:r>
            <w:r>
              <w:rPr>
                <w:rStyle w:val="IndexLink"/>
                <w:rtl w:val="true"/>
              </w:rPr>
              <w:t xml:space="preserve"> - </w:t>
            </w:r>
            <w:r>
              <w:rPr>
                <w:rStyle w:val="IndexLink"/>
                <w:rtl w:val="true"/>
              </w:rPr>
              <w:t>زنباع بن سلامة</w:t>
            </w:r>
            <w:r>
              <w:rPr>
                <w:rStyle w:val="IndexLink"/>
                <w:rtl w:val="true"/>
              </w:rPr>
              <w:tab/>
            </w:r>
            <w:r>
              <w:rPr>
                <w:rStyle w:val="IndexLink"/>
              </w:rPr>
              <w:t>85</w:t>
            </w:r>
          </w:hyperlink>
        </w:p>
        <w:p>
          <w:pPr>
            <w:pStyle w:val="Contents3"/>
            <w:tabs>
              <w:tab w:val="clear" w:pos="8459"/>
              <w:tab w:val="right" w:pos="9026" w:leader="dot"/>
            </w:tabs>
            <w:rPr/>
          </w:pPr>
          <w:hyperlink w:anchor="__RefHeading___Toc184994_73709187">
            <w:r>
              <w:rPr>
                <w:webHidden/>
                <w:rStyle w:val="IndexLink"/>
              </w:rPr>
              <w:t>2279</w:t>
            </w:r>
            <w:r>
              <w:rPr>
                <w:rStyle w:val="IndexLink"/>
                <w:rtl w:val="true"/>
              </w:rPr>
              <w:t xml:space="preserve"> - </w:t>
            </w:r>
            <w:r>
              <w:rPr>
                <w:rStyle w:val="IndexLink"/>
                <w:rtl w:val="true"/>
              </w:rPr>
              <w:t>زنكل بن علي العقيلي الرّقّي</w:t>
            </w:r>
            <w:r>
              <w:rPr>
                <w:rStyle w:val="IndexLink"/>
                <w:rtl w:val="true"/>
              </w:rPr>
              <w:tab/>
            </w:r>
            <w:r>
              <w:rPr>
                <w:rStyle w:val="IndexLink"/>
              </w:rPr>
              <w:t>87</w:t>
            </w:r>
          </w:hyperlink>
        </w:p>
        <w:p>
          <w:pPr>
            <w:pStyle w:val="Contents2"/>
            <w:tabs>
              <w:tab w:val="clear" w:pos="8743"/>
              <w:tab w:val="right" w:pos="9026" w:leader="dot"/>
            </w:tabs>
            <w:rPr/>
          </w:pPr>
          <w:hyperlink w:anchor="__RefHeading___Toc184996_73709187">
            <w:r>
              <w:rPr>
                <w:webHidden/>
                <w:rStyle w:val="IndexLink"/>
                <w:rtl w:val="true"/>
              </w:rPr>
              <w:t>ذكر من اسمه زنكي</w:t>
            </w:r>
            <w:r>
              <w:rPr>
                <w:rStyle w:val="IndexLink"/>
                <w:rtl w:val="true"/>
              </w:rPr>
              <w:tab/>
            </w:r>
            <w:r>
              <w:rPr>
                <w:rStyle w:val="IndexLink"/>
              </w:rPr>
              <w:t>90</w:t>
            </w:r>
          </w:hyperlink>
        </w:p>
        <w:p>
          <w:pPr>
            <w:pStyle w:val="Contents3"/>
            <w:tabs>
              <w:tab w:val="clear" w:pos="8459"/>
              <w:tab w:val="right" w:pos="9026" w:leader="dot"/>
            </w:tabs>
            <w:rPr/>
          </w:pPr>
          <w:hyperlink w:anchor="__RefHeading___Toc184998_73709187">
            <w:r>
              <w:rPr>
                <w:webHidden/>
                <w:rStyle w:val="IndexLink"/>
              </w:rPr>
              <w:t>2280</w:t>
            </w:r>
            <w:r>
              <w:rPr>
                <w:rStyle w:val="IndexLink"/>
                <w:rtl w:val="true"/>
              </w:rPr>
              <w:t xml:space="preserve"> - </w:t>
            </w:r>
            <w:r>
              <w:rPr>
                <w:rStyle w:val="IndexLink"/>
                <w:rtl w:val="true"/>
              </w:rPr>
              <w:t>زنكي بن آق سنقر</w:t>
            </w:r>
            <w:r>
              <w:rPr>
                <w:rStyle w:val="IndexLink"/>
                <w:rtl w:val="true"/>
              </w:rPr>
              <w:tab/>
            </w:r>
            <w:r>
              <w:rPr>
                <w:rStyle w:val="IndexLink"/>
              </w:rPr>
              <w:t>90</w:t>
            </w:r>
          </w:hyperlink>
        </w:p>
        <w:p>
          <w:pPr>
            <w:pStyle w:val="Contents2"/>
            <w:tabs>
              <w:tab w:val="clear" w:pos="8743"/>
              <w:tab w:val="right" w:pos="9026" w:leader="dot"/>
            </w:tabs>
            <w:rPr/>
          </w:pPr>
          <w:hyperlink w:anchor="__RefHeading___Toc185000_73709187">
            <w:r>
              <w:rPr>
                <w:webHidden/>
                <w:rStyle w:val="IndexLink"/>
                <w:rtl w:val="true"/>
              </w:rPr>
              <w:t>ذكر من اسمه زهدم</w:t>
            </w:r>
            <w:r>
              <w:rPr>
                <w:rStyle w:val="IndexLink"/>
                <w:rtl w:val="true"/>
              </w:rPr>
              <w:tab/>
            </w:r>
            <w:r>
              <w:rPr>
                <w:rStyle w:val="IndexLink"/>
              </w:rPr>
              <w:t>91</w:t>
            </w:r>
          </w:hyperlink>
        </w:p>
        <w:p>
          <w:pPr>
            <w:pStyle w:val="Contents3"/>
            <w:tabs>
              <w:tab w:val="clear" w:pos="8459"/>
              <w:tab w:val="right" w:pos="9026" w:leader="dot"/>
            </w:tabs>
            <w:rPr/>
          </w:pPr>
          <w:hyperlink w:anchor="__RefHeading___Toc185002_73709187">
            <w:r>
              <w:rPr>
                <w:webHidden/>
                <w:rStyle w:val="IndexLink"/>
              </w:rPr>
              <w:t>2281</w:t>
            </w:r>
            <w:r>
              <w:rPr>
                <w:rStyle w:val="IndexLink"/>
                <w:rtl w:val="true"/>
              </w:rPr>
              <w:t xml:space="preserve"> - </w:t>
            </w:r>
            <w:r>
              <w:rPr>
                <w:rStyle w:val="IndexLink"/>
                <w:rtl w:val="true"/>
              </w:rPr>
              <w:t>زهدم بن الحارث</w:t>
            </w:r>
            <w:r>
              <w:rPr>
                <w:rStyle w:val="IndexLink"/>
                <w:rtl w:val="true"/>
              </w:rPr>
              <w:tab/>
            </w:r>
            <w:r>
              <w:rPr>
                <w:rStyle w:val="IndexLink"/>
              </w:rPr>
              <w:t>91</w:t>
            </w:r>
          </w:hyperlink>
        </w:p>
        <w:p>
          <w:pPr>
            <w:pStyle w:val="Contents3"/>
            <w:tabs>
              <w:tab w:val="clear" w:pos="8459"/>
              <w:tab w:val="right" w:pos="9026" w:leader="dot"/>
            </w:tabs>
            <w:rPr/>
          </w:pPr>
          <w:hyperlink w:anchor="__RefHeading___Toc185004_73709187">
            <w:r>
              <w:rPr>
                <w:webHidden/>
                <w:rStyle w:val="IndexLink"/>
              </w:rPr>
              <w:t>2282</w:t>
            </w:r>
            <w:r>
              <w:rPr>
                <w:rStyle w:val="IndexLink"/>
                <w:rtl w:val="true"/>
              </w:rPr>
              <w:t xml:space="preserve"> - </w:t>
            </w:r>
            <w:r>
              <w:rPr>
                <w:rStyle w:val="IndexLink"/>
                <w:rtl w:val="true"/>
              </w:rPr>
              <w:t>زهرة بن معبد بن عبد اللّه بن هشام بن زهرة</w:t>
            </w:r>
            <w:r>
              <w:rPr>
                <w:rStyle w:val="IndexLink"/>
                <w:rtl w:val="true"/>
              </w:rPr>
              <w:tab/>
            </w:r>
            <w:r>
              <w:rPr>
                <w:rStyle w:val="IndexLink"/>
              </w:rPr>
              <w:t>91</w:t>
            </w:r>
          </w:hyperlink>
        </w:p>
        <w:p>
          <w:pPr>
            <w:pStyle w:val="Contents2"/>
            <w:tabs>
              <w:tab w:val="clear" w:pos="8743"/>
              <w:tab w:val="right" w:pos="9026" w:leader="dot"/>
            </w:tabs>
            <w:rPr/>
          </w:pPr>
          <w:hyperlink w:anchor="__RefHeading___Toc185006_73709187">
            <w:r>
              <w:rPr>
                <w:webHidden/>
                <w:rStyle w:val="IndexLink"/>
                <w:rtl w:val="true"/>
              </w:rPr>
              <w:t>ذكر من اسمه زهير</w:t>
            </w:r>
            <w:r>
              <w:rPr>
                <w:rStyle w:val="IndexLink"/>
                <w:rtl w:val="true"/>
              </w:rPr>
              <w:tab/>
            </w:r>
            <w:r>
              <w:rPr>
                <w:rStyle w:val="IndexLink"/>
              </w:rPr>
              <w:t>100</w:t>
            </w:r>
          </w:hyperlink>
        </w:p>
        <w:p>
          <w:pPr>
            <w:pStyle w:val="Contents3"/>
            <w:tabs>
              <w:tab w:val="clear" w:pos="8459"/>
              <w:tab w:val="right" w:pos="9026" w:leader="dot"/>
            </w:tabs>
            <w:rPr/>
          </w:pPr>
          <w:hyperlink w:anchor="__RefHeading___Toc185008_73709187">
            <w:r>
              <w:rPr>
                <w:webHidden/>
                <w:rStyle w:val="IndexLink"/>
              </w:rPr>
              <w:t>2283</w:t>
            </w:r>
            <w:r>
              <w:rPr>
                <w:rStyle w:val="IndexLink"/>
                <w:rtl w:val="true"/>
              </w:rPr>
              <w:t xml:space="preserve"> - </w:t>
            </w:r>
            <w:r>
              <w:rPr>
                <w:rStyle w:val="IndexLink"/>
                <w:rtl w:val="true"/>
              </w:rPr>
              <w:t>زهير بن الأقمرة</w:t>
            </w:r>
            <w:r>
              <w:rPr>
                <w:rStyle w:val="IndexLink"/>
                <w:rtl w:val="true"/>
              </w:rPr>
              <w:tab/>
            </w:r>
            <w:r>
              <w:rPr>
                <w:rStyle w:val="IndexLink"/>
              </w:rPr>
              <w:t>100</w:t>
            </w:r>
          </w:hyperlink>
        </w:p>
        <w:p>
          <w:pPr>
            <w:pStyle w:val="Contents3"/>
            <w:tabs>
              <w:tab w:val="clear" w:pos="8459"/>
              <w:tab w:val="right" w:pos="9026" w:leader="dot"/>
            </w:tabs>
            <w:rPr/>
          </w:pPr>
          <w:hyperlink w:anchor="__RefHeading___Toc185010_73709187">
            <w:r>
              <w:rPr>
                <w:webHidden/>
                <w:rStyle w:val="IndexLink"/>
              </w:rPr>
              <w:t>2284</w:t>
            </w:r>
            <w:r>
              <w:rPr>
                <w:rStyle w:val="IndexLink"/>
                <w:rtl w:val="true"/>
              </w:rPr>
              <w:t xml:space="preserve"> - </w:t>
            </w:r>
            <w:r>
              <w:rPr>
                <w:rStyle w:val="IndexLink"/>
                <w:rtl w:val="true"/>
              </w:rPr>
              <w:t>زهير بن الأقمر</w:t>
            </w:r>
            <w:r>
              <w:rPr>
                <w:rStyle w:val="IndexLink"/>
                <w:rtl w:val="true"/>
              </w:rPr>
              <w:tab/>
            </w:r>
            <w:r>
              <w:rPr>
                <w:rStyle w:val="IndexLink"/>
              </w:rPr>
              <w:t>100</w:t>
            </w:r>
          </w:hyperlink>
        </w:p>
        <w:p>
          <w:pPr>
            <w:pStyle w:val="Contents3"/>
            <w:tabs>
              <w:tab w:val="clear" w:pos="8459"/>
              <w:tab w:val="right" w:pos="9026" w:leader="dot"/>
            </w:tabs>
            <w:rPr/>
          </w:pPr>
          <w:hyperlink w:anchor="__RefHeading___Toc185012_73709187">
            <w:r>
              <w:rPr>
                <w:webHidden/>
                <w:rStyle w:val="IndexLink"/>
              </w:rPr>
              <w:t>2285</w:t>
            </w:r>
            <w:r>
              <w:rPr>
                <w:rStyle w:val="IndexLink"/>
                <w:rtl w:val="true"/>
              </w:rPr>
              <w:t xml:space="preserve"> - </w:t>
            </w:r>
            <w:r>
              <w:rPr>
                <w:rStyle w:val="IndexLink"/>
                <w:rtl w:val="true"/>
              </w:rPr>
              <w:t>زهير بن بسر الكليبي</w:t>
            </w:r>
            <w:r>
              <w:rPr>
                <w:rStyle w:val="IndexLink"/>
                <w:rtl w:val="true"/>
              </w:rPr>
              <w:tab/>
            </w:r>
            <w:r>
              <w:rPr>
                <w:rStyle w:val="IndexLink"/>
              </w:rPr>
              <w:t>104</w:t>
            </w:r>
          </w:hyperlink>
        </w:p>
        <w:p>
          <w:pPr>
            <w:pStyle w:val="Contents3"/>
            <w:tabs>
              <w:tab w:val="clear" w:pos="8459"/>
              <w:tab w:val="right" w:pos="9026" w:leader="dot"/>
            </w:tabs>
            <w:rPr/>
          </w:pPr>
          <w:hyperlink w:anchor="__RefHeading___Toc185014_73709187">
            <w:r>
              <w:rPr>
                <w:webHidden/>
                <w:rStyle w:val="IndexLink"/>
              </w:rPr>
              <w:t>2286</w:t>
            </w:r>
            <w:r>
              <w:rPr>
                <w:rStyle w:val="IndexLink"/>
                <w:rtl w:val="true"/>
              </w:rPr>
              <w:t xml:space="preserve"> - </w:t>
            </w:r>
            <w:r>
              <w:rPr>
                <w:rStyle w:val="IndexLink"/>
                <w:rtl w:val="true"/>
              </w:rPr>
              <w:t>زهير بن جناب بن هبل بن عبد اللّه</w:t>
            </w:r>
            <w:r>
              <w:rPr>
                <w:rStyle w:val="IndexLink"/>
                <w:rtl w:val="true"/>
              </w:rPr>
              <w:tab/>
            </w:r>
            <w:r>
              <w:rPr>
                <w:rStyle w:val="IndexLink"/>
              </w:rPr>
              <w:t>104</w:t>
            </w:r>
          </w:hyperlink>
        </w:p>
        <w:p>
          <w:pPr>
            <w:pStyle w:val="Contents3"/>
            <w:tabs>
              <w:tab w:val="clear" w:pos="8459"/>
              <w:tab w:val="right" w:pos="9026" w:leader="dot"/>
            </w:tabs>
            <w:rPr/>
          </w:pPr>
          <w:hyperlink w:anchor="__RefHeading___Toc185016_73709187">
            <w:r>
              <w:rPr>
                <w:webHidden/>
                <w:rStyle w:val="IndexLink"/>
              </w:rPr>
              <w:t>2287</w:t>
            </w:r>
            <w:r>
              <w:rPr>
                <w:rStyle w:val="IndexLink"/>
                <w:rtl w:val="true"/>
              </w:rPr>
              <w:t xml:space="preserve"> - </w:t>
            </w:r>
            <w:r>
              <w:rPr>
                <w:rStyle w:val="IndexLink"/>
                <w:rtl w:val="true"/>
              </w:rPr>
              <w:t>زهير بن عبّاد بن مليح بن زهير</w:t>
            </w:r>
            <w:r>
              <w:rPr>
                <w:rStyle w:val="IndexLink"/>
                <w:rtl w:val="true"/>
              </w:rPr>
              <w:tab/>
            </w:r>
            <w:r>
              <w:rPr>
                <w:rStyle w:val="IndexLink"/>
              </w:rPr>
              <w:t>113</w:t>
            </w:r>
          </w:hyperlink>
        </w:p>
        <w:p>
          <w:pPr>
            <w:pStyle w:val="Contents3"/>
            <w:tabs>
              <w:tab w:val="clear" w:pos="8459"/>
              <w:tab w:val="right" w:pos="9026" w:leader="dot"/>
            </w:tabs>
            <w:rPr/>
          </w:pPr>
          <w:hyperlink w:anchor="__RefHeading___Toc185018_73709187">
            <w:r>
              <w:rPr>
                <w:webHidden/>
                <w:rStyle w:val="IndexLink"/>
              </w:rPr>
              <w:t>2288</w:t>
            </w:r>
            <w:r>
              <w:rPr>
                <w:rStyle w:val="IndexLink"/>
                <w:rtl w:val="true"/>
              </w:rPr>
              <w:t xml:space="preserve"> - </w:t>
            </w:r>
            <w:r>
              <w:rPr>
                <w:rStyle w:val="IndexLink"/>
                <w:rtl w:val="true"/>
              </w:rPr>
              <w:t>زهير بن عمرو بن مرّة بن عبس بن مالك بن الحارث</w:t>
            </w:r>
            <w:r>
              <w:rPr>
                <w:rStyle w:val="IndexLink"/>
                <w:rtl w:val="true"/>
              </w:rPr>
              <w:tab/>
            </w:r>
            <w:r>
              <w:rPr>
                <w:rStyle w:val="IndexLink"/>
              </w:rPr>
              <w:t>116</w:t>
            </w:r>
          </w:hyperlink>
        </w:p>
        <w:p>
          <w:pPr>
            <w:pStyle w:val="Contents3"/>
            <w:tabs>
              <w:tab w:val="clear" w:pos="8459"/>
              <w:tab w:val="right" w:pos="9026" w:leader="dot"/>
            </w:tabs>
            <w:rPr/>
          </w:pPr>
          <w:hyperlink w:anchor="__RefHeading___Toc185020_73709187">
            <w:r>
              <w:rPr>
                <w:webHidden/>
                <w:rStyle w:val="IndexLink"/>
              </w:rPr>
              <w:t>2289</w:t>
            </w:r>
            <w:r>
              <w:rPr>
                <w:rStyle w:val="IndexLink"/>
                <w:rtl w:val="true"/>
              </w:rPr>
              <w:t xml:space="preserve"> - </w:t>
            </w:r>
            <w:r>
              <w:rPr>
                <w:rStyle w:val="IndexLink"/>
                <w:rtl w:val="true"/>
              </w:rPr>
              <w:t>زهير بن قيس</w:t>
            </w:r>
            <w:r>
              <w:rPr>
                <w:rStyle w:val="IndexLink"/>
                <w:rtl w:val="true"/>
              </w:rPr>
              <w:tab/>
            </w:r>
            <w:r>
              <w:rPr>
                <w:rStyle w:val="IndexLink"/>
              </w:rPr>
              <w:t>117</w:t>
            </w:r>
          </w:hyperlink>
        </w:p>
        <w:p>
          <w:pPr>
            <w:pStyle w:val="Contents3"/>
            <w:tabs>
              <w:tab w:val="clear" w:pos="8459"/>
              <w:tab w:val="right" w:pos="9026" w:leader="dot"/>
            </w:tabs>
            <w:rPr/>
          </w:pPr>
          <w:hyperlink w:anchor="__RefHeading___Toc185022_73709187">
            <w:r>
              <w:rPr>
                <w:webHidden/>
                <w:rStyle w:val="IndexLink"/>
              </w:rPr>
              <w:t>2290</w:t>
            </w:r>
            <w:r>
              <w:rPr>
                <w:rStyle w:val="IndexLink"/>
                <w:rtl w:val="true"/>
              </w:rPr>
              <w:t xml:space="preserve"> - </w:t>
            </w:r>
            <w:r>
              <w:rPr>
                <w:rStyle w:val="IndexLink"/>
                <w:rtl w:val="true"/>
              </w:rPr>
              <w:t>زهير بن محمد بن يعقوب</w:t>
            </w:r>
            <w:r>
              <w:rPr>
                <w:rStyle w:val="IndexLink"/>
                <w:rtl w:val="true"/>
              </w:rPr>
              <w:tab/>
            </w:r>
            <w:r>
              <w:rPr>
                <w:rStyle w:val="IndexLink"/>
              </w:rPr>
              <w:t>120</w:t>
            </w:r>
          </w:hyperlink>
        </w:p>
        <w:p>
          <w:pPr>
            <w:pStyle w:val="Contents3"/>
            <w:tabs>
              <w:tab w:val="clear" w:pos="8459"/>
              <w:tab w:val="right" w:pos="9026" w:leader="dot"/>
            </w:tabs>
            <w:rPr/>
          </w:pPr>
          <w:hyperlink w:anchor="__RefHeading___Toc185024_73709187">
            <w:r>
              <w:rPr>
                <w:webHidden/>
                <w:rStyle w:val="IndexLink"/>
              </w:rPr>
              <w:t>2291</w:t>
            </w:r>
            <w:r>
              <w:rPr>
                <w:rStyle w:val="IndexLink"/>
                <w:rtl w:val="true"/>
              </w:rPr>
              <w:t xml:space="preserve"> - </w:t>
            </w:r>
            <w:r>
              <w:rPr>
                <w:rStyle w:val="IndexLink"/>
                <w:rtl w:val="true"/>
              </w:rPr>
              <w:t>زهير بن محمد</w:t>
            </w:r>
            <w:r>
              <w:rPr>
                <w:rStyle w:val="IndexLink"/>
                <w:rtl w:val="true"/>
              </w:rPr>
              <w:tab/>
            </w:r>
            <w:r>
              <w:rPr>
                <w:rStyle w:val="IndexLink"/>
              </w:rPr>
              <w:t>121</w:t>
            </w:r>
          </w:hyperlink>
        </w:p>
        <w:p>
          <w:pPr>
            <w:pStyle w:val="Contents3"/>
            <w:tabs>
              <w:tab w:val="clear" w:pos="8459"/>
              <w:tab w:val="right" w:pos="9026" w:leader="dot"/>
            </w:tabs>
            <w:rPr/>
          </w:pPr>
          <w:hyperlink w:anchor="__RefHeading___Toc185026_73709187">
            <w:r>
              <w:rPr>
                <w:webHidden/>
                <w:rStyle w:val="IndexLink"/>
              </w:rPr>
              <w:t>2292</w:t>
            </w:r>
            <w:r>
              <w:rPr>
                <w:rStyle w:val="IndexLink"/>
                <w:rtl w:val="true"/>
              </w:rPr>
              <w:t xml:space="preserve"> - </w:t>
            </w:r>
            <w:r>
              <w:rPr>
                <w:rStyle w:val="IndexLink"/>
                <w:rtl w:val="true"/>
              </w:rPr>
              <w:t>زهير بن مضرّس بن منظور بن زبّان بن سيار</w:t>
            </w:r>
            <w:r>
              <w:rPr>
                <w:rStyle w:val="IndexLink"/>
                <w:rtl w:val="true"/>
              </w:rPr>
              <w:tab/>
            </w:r>
            <w:r>
              <w:rPr>
                <w:rStyle w:val="IndexLink"/>
              </w:rPr>
              <w:t>130</w:t>
            </w:r>
          </w:hyperlink>
        </w:p>
        <w:p>
          <w:pPr>
            <w:pStyle w:val="Contents3"/>
            <w:tabs>
              <w:tab w:val="clear" w:pos="8459"/>
              <w:tab w:val="right" w:pos="9026" w:leader="dot"/>
            </w:tabs>
            <w:rPr/>
          </w:pPr>
          <w:hyperlink w:anchor="__RefHeading___Toc185028_73709187">
            <w:r>
              <w:rPr>
                <w:webHidden/>
                <w:rStyle w:val="IndexLink"/>
              </w:rPr>
              <w:t>2293</w:t>
            </w:r>
            <w:r>
              <w:rPr>
                <w:rStyle w:val="IndexLink"/>
                <w:rtl w:val="true"/>
              </w:rPr>
              <w:t xml:space="preserve"> - </w:t>
            </w:r>
            <w:r>
              <w:rPr>
                <w:rStyle w:val="IndexLink"/>
                <w:rtl w:val="true"/>
              </w:rPr>
              <w:t>زهير بن مكحول الكلبي ثم الاحدادي</w:t>
            </w:r>
            <w:r>
              <w:rPr>
                <w:rStyle w:val="IndexLink"/>
                <w:rtl w:val="true"/>
              </w:rPr>
              <w:tab/>
            </w:r>
            <w:r>
              <w:rPr>
                <w:rStyle w:val="IndexLink"/>
              </w:rPr>
              <w:t>132</w:t>
            </w:r>
          </w:hyperlink>
        </w:p>
        <w:p>
          <w:pPr>
            <w:pStyle w:val="Contents3"/>
            <w:tabs>
              <w:tab w:val="clear" w:pos="8459"/>
              <w:tab w:val="right" w:pos="9026" w:leader="dot"/>
            </w:tabs>
            <w:rPr/>
          </w:pPr>
          <w:hyperlink w:anchor="__RefHeading___Toc185030_73709187">
            <w:r>
              <w:rPr>
                <w:webHidden/>
                <w:rStyle w:val="IndexLink"/>
              </w:rPr>
              <w:t>2294</w:t>
            </w:r>
            <w:r>
              <w:rPr>
                <w:rStyle w:val="IndexLink"/>
                <w:rtl w:val="true"/>
              </w:rPr>
              <w:t xml:space="preserve"> - </w:t>
            </w:r>
            <w:r>
              <w:rPr>
                <w:rStyle w:val="IndexLink"/>
                <w:rtl w:val="true"/>
              </w:rPr>
              <w:t>زيادة اللّه بن عبد اللّه بن إبراهيم بن أحمد</w:t>
            </w:r>
            <w:r>
              <w:rPr>
                <w:rStyle w:val="IndexLink"/>
                <w:rtl w:val="true"/>
              </w:rPr>
              <w:tab/>
            </w:r>
            <w:r>
              <w:rPr>
                <w:rStyle w:val="IndexLink"/>
              </w:rPr>
              <w:t>132</w:t>
            </w:r>
          </w:hyperlink>
        </w:p>
        <w:p>
          <w:pPr>
            <w:pStyle w:val="Contents2"/>
            <w:tabs>
              <w:tab w:val="clear" w:pos="8743"/>
              <w:tab w:val="right" w:pos="9026" w:leader="dot"/>
            </w:tabs>
            <w:rPr/>
          </w:pPr>
          <w:hyperlink w:anchor="__RefHeading___Toc185032_73709187">
            <w:r>
              <w:rPr>
                <w:webHidden/>
                <w:rStyle w:val="IndexLink"/>
                <w:rtl w:val="true"/>
              </w:rPr>
              <w:t>ذكر من اسمه زياد</w:t>
            </w:r>
            <w:r>
              <w:rPr>
                <w:rStyle w:val="IndexLink"/>
                <w:rtl w:val="true"/>
              </w:rPr>
              <w:tab/>
            </w:r>
            <w:r>
              <w:rPr>
                <w:rStyle w:val="IndexLink"/>
              </w:rPr>
              <w:t>135</w:t>
            </w:r>
          </w:hyperlink>
        </w:p>
        <w:p>
          <w:pPr>
            <w:pStyle w:val="Contents3"/>
            <w:tabs>
              <w:tab w:val="clear" w:pos="8459"/>
              <w:tab w:val="right" w:pos="9026" w:leader="dot"/>
            </w:tabs>
            <w:rPr/>
          </w:pPr>
          <w:hyperlink w:anchor="__RefHeading___Toc185034_73709187">
            <w:r>
              <w:rPr>
                <w:webHidden/>
                <w:rStyle w:val="IndexLink"/>
              </w:rPr>
              <w:t>2295</w:t>
            </w:r>
            <w:r>
              <w:rPr>
                <w:rStyle w:val="IndexLink"/>
                <w:rtl w:val="true"/>
              </w:rPr>
              <w:t xml:space="preserve"> - </w:t>
            </w:r>
            <w:r>
              <w:rPr>
                <w:rStyle w:val="IndexLink"/>
                <w:rtl w:val="true"/>
              </w:rPr>
              <w:t>زياد بن أسامة الحرمازي البصري</w:t>
            </w:r>
            <w:r>
              <w:rPr>
                <w:rStyle w:val="IndexLink"/>
                <w:rtl w:val="true"/>
              </w:rPr>
              <w:tab/>
            </w:r>
            <w:r>
              <w:rPr>
                <w:rStyle w:val="IndexLink"/>
              </w:rPr>
              <w:t>135</w:t>
            </w:r>
          </w:hyperlink>
        </w:p>
        <w:p>
          <w:pPr>
            <w:pStyle w:val="Contents3"/>
            <w:tabs>
              <w:tab w:val="clear" w:pos="8459"/>
              <w:tab w:val="right" w:pos="9026" w:leader="dot"/>
            </w:tabs>
            <w:rPr/>
          </w:pPr>
          <w:hyperlink w:anchor="__RefHeading___Toc185036_73709187">
            <w:r>
              <w:rPr>
                <w:webHidden/>
                <w:rStyle w:val="IndexLink"/>
              </w:rPr>
              <w:t>2296</w:t>
            </w:r>
            <w:r>
              <w:rPr>
                <w:rStyle w:val="IndexLink"/>
                <w:rtl w:val="true"/>
              </w:rPr>
              <w:t xml:space="preserve"> - </w:t>
            </w:r>
            <w:r>
              <w:rPr>
                <w:rStyle w:val="IndexLink"/>
                <w:rtl w:val="true"/>
              </w:rPr>
              <w:t>زياد بن حارثة</w:t>
            </w:r>
            <w:r>
              <w:rPr>
                <w:rStyle w:val="IndexLink"/>
                <w:rtl w:val="true"/>
              </w:rPr>
              <w:tab/>
            </w:r>
            <w:r>
              <w:rPr>
                <w:rStyle w:val="IndexLink"/>
              </w:rPr>
              <w:t>137</w:t>
            </w:r>
          </w:hyperlink>
        </w:p>
        <w:p>
          <w:pPr>
            <w:pStyle w:val="Contents3"/>
            <w:tabs>
              <w:tab w:val="clear" w:pos="8459"/>
              <w:tab w:val="right" w:pos="9026" w:leader="dot"/>
            </w:tabs>
            <w:rPr/>
          </w:pPr>
          <w:hyperlink w:anchor="__RefHeading___Toc185038_73709187">
            <w:r>
              <w:rPr>
                <w:webHidden/>
                <w:rStyle w:val="IndexLink"/>
              </w:rPr>
              <w:t>2297</w:t>
            </w:r>
            <w:r>
              <w:rPr>
                <w:rStyle w:val="IndexLink"/>
                <w:rtl w:val="true"/>
              </w:rPr>
              <w:t xml:space="preserve"> - </w:t>
            </w:r>
            <w:r>
              <w:rPr>
                <w:rStyle w:val="IndexLink"/>
                <w:rtl w:val="true"/>
              </w:rPr>
              <w:t>زياد بن حبيب الجهني</w:t>
            </w:r>
            <w:r>
              <w:rPr>
                <w:rStyle w:val="IndexLink"/>
                <w:rtl w:val="true"/>
              </w:rPr>
              <w:tab/>
            </w:r>
            <w:r>
              <w:rPr>
                <w:rStyle w:val="IndexLink"/>
              </w:rPr>
              <w:t>141</w:t>
            </w:r>
          </w:hyperlink>
        </w:p>
        <w:p>
          <w:pPr>
            <w:pStyle w:val="Contents3"/>
            <w:tabs>
              <w:tab w:val="clear" w:pos="8459"/>
              <w:tab w:val="right" w:pos="9026" w:leader="dot"/>
            </w:tabs>
            <w:rPr/>
          </w:pPr>
          <w:hyperlink w:anchor="__RefHeading___Toc185040_73709187">
            <w:r>
              <w:rPr>
                <w:webHidden/>
                <w:rStyle w:val="IndexLink"/>
              </w:rPr>
              <w:t>2298</w:t>
            </w:r>
            <w:r>
              <w:rPr>
                <w:rStyle w:val="IndexLink"/>
                <w:rtl w:val="true"/>
              </w:rPr>
              <w:t xml:space="preserve"> - </w:t>
            </w:r>
            <w:r>
              <w:rPr>
                <w:rStyle w:val="IndexLink"/>
                <w:rtl w:val="true"/>
              </w:rPr>
              <w:t>زياد بن أبي حسّان</w:t>
            </w:r>
            <w:r>
              <w:rPr>
                <w:rStyle w:val="IndexLink"/>
                <w:rtl w:val="true"/>
              </w:rPr>
              <w:tab/>
            </w:r>
            <w:r>
              <w:rPr>
                <w:rStyle w:val="IndexLink"/>
              </w:rPr>
              <w:t>142</w:t>
            </w:r>
          </w:hyperlink>
        </w:p>
        <w:p>
          <w:pPr>
            <w:pStyle w:val="Contents3"/>
            <w:tabs>
              <w:tab w:val="clear" w:pos="8459"/>
              <w:tab w:val="right" w:pos="9026" w:leader="dot"/>
            </w:tabs>
            <w:rPr/>
          </w:pPr>
          <w:hyperlink w:anchor="__RefHeading___Toc185042_73709187">
            <w:r>
              <w:rPr>
                <w:webHidden/>
                <w:rStyle w:val="IndexLink"/>
              </w:rPr>
              <w:t>2299</w:t>
            </w:r>
            <w:r>
              <w:rPr>
                <w:rStyle w:val="IndexLink"/>
                <w:rtl w:val="true"/>
              </w:rPr>
              <w:t xml:space="preserve"> - </w:t>
            </w:r>
            <w:r>
              <w:rPr>
                <w:rStyle w:val="IndexLink"/>
                <w:rtl w:val="true"/>
              </w:rPr>
              <w:t>زياد بن الحصين الكلبي ثم الخزرجي</w:t>
            </w:r>
            <w:r>
              <w:rPr>
                <w:rStyle w:val="IndexLink"/>
                <w:rtl w:val="true"/>
              </w:rPr>
              <w:tab/>
            </w:r>
            <w:r>
              <w:rPr>
                <w:rStyle w:val="IndexLink"/>
              </w:rPr>
              <w:t>146</w:t>
            </w:r>
          </w:hyperlink>
        </w:p>
        <w:p>
          <w:pPr>
            <w:pStyle w:val="Contents3"/>
            <w:tabs>
              <w:tab w:val="clear" w:pos="8459"/>
              <w:tab w:val="right" w:pos="9026" w:leader="dot"/>
            </w:tabs>
            <w:rPr/>
          </w:pPr>
          <w:hyperlink w:anchor="__RefHeading___Toc185044_73709187">
            <w:r>
              <w:rPr>
                <w:webHidden/>
                <w:rStyle w:val="IndexLink"/>
              </w:rPr>
              <w:t>2300</w:t>
            </w:r>
            <w:r>
              <w:rPr>
                <w:rStyle w:val="IndexLink"/>
                <w:rtl w:val="true"/>
              </w:rPr>
              <w:t xml:space="preserve"> - </w:t>
            </w:r>
            <w:r>
              <w:rPr>
                <w:rStyle w:val="IndexLink"/>
                <w:rtl w:val="true"/>
              </w:rPr>
              <w:t>زياد بن حنظلة حليف بني عبد بن قصيّ‌</w:t>
            </w:r>
            <w:r>
              <w:rPr>
                <w:rStyle w:val="IndexLink"/>
                <w:rtl w:val="true"/>
              </w:rPr>
              <w:tab/>
            </w:r>
            <w:r>
              <w:rPr>
                <w:rStyle w:val="IndexLink"/>
              </w:rPr>
              <w:t>147</w:t>
            </w:r>
          </w:hyperlink>
        </w:p>
        <w:p>
          <w:pPr>
            <w:pStyle w:val="Contents3"/>
            <w:tabs>
              <w:tab w:val="clear" w:pos="8459"/>
              <w:tab w:val="right" w:pos="9026" w:leader="dot"/>
            </w:tabs>
            <w:rPr/>
          </w:pPr>
          <w:hyperlink w:anchor="__RefHeading___Toc185046_73709187">
            <w:r>
              <w:rPr>
                <w:webHidden/>
                <w:rStyle w:val="IndexLink"/>
              </w:rPr>
              <w:t>2301</w:t>
            </w:r>
            <w:r>
              <w:rPr>
                <w:rStyle w:val="IndexLink"/>
                <w:rtl w:val="true"/>
              </w:rPr>
              <w:t xml:space="preserve"> - </w:t>
            </w:r>
            <w:r>
              <w:rPr>
                <w:rStyle w:val="IndexLink"/>
                <w:rtl w:val="true"/>
              </w:rPr>
              <w:t>زياد بن سليم</w:t>
            </w:r>
            <w:r>
              <w:rPr>
                <w:rStyle w:val="IndexLink"/>
                <w:rtl w:val="true"/>
              </w:rPr>
              <w:tab/>
            </w:r>
            <w:r>
              <w:rPr>
                <w:rStyle w:val="IndexLink"/>
              </w:rPr>
              <w:t>151</w:t>
            </w:r>
          </w:hyperlink>
        </w:p>
        <w:p>
          <w:pPr>
            <w:pStyle w:val="Contents3"/>
            <w:tabs>
              <w:tab w:val="clear" w:pos="8459"/>
              <w:tab w:val="right" w:pos="9026" w:leader="dot"/>
            </w:tabs>
            <w:rPr/>
          </w:pPr>
          <w:hyperlink w:anchor="__RefHeading___Toc185048_73709187">
            <w:r>
              <w:rPr>
                <w:webHidden/>
                <w:rStyle w:val="IndexLink"/>
              </w:rPr>
              <w:t>2302</w:t>
            </w:r>
            <w:r>
              <w:rPr>
                <w:rStyle w:val="IndexLink"/>
                <w:rtl w:val="true"/>
              </w:rPr>
              <w:t xml:space="preserve"> - </w:t>
            </w:r>
            <w:r>
              <w:rPr>
                <w:rStyle w:val="IndexLink"/>
                <w:rtl w:val="true"/>
              </w:rPr>
              <w:t>زياد بن صخر</w:t>
            </w:r>
            <w:r>
              <w:rPr>
                <w:rStyle w:val="IndexLink"/>
                <w:rtl w:val="true"/>
              </w:rPr>
              <w:tab/>
            </w:r>
            <w:r>
              <w:rPr>
                <w:rStyle w:val="IndexLink"/>
              </w:rPr>
              <w:t>156</w:t>
            </w:r>
          </w:hyperlink>
        </w:p>
        <w:p>
          <w:pPr>
            <w:pStyle w:val="Contents3"/>
            <w:tabs>
              <w:tab w:val="clear" w:pos="8459"/>
              <w:tab w:val="right" w:pos="9026" w:leader="dot"/>
            </w:tabs>
            <w:rPr/>
          </w:pPr>
          <w:hyperlink w:anchor="__RefHeading___Toc185050_73709187">
            <w:r>
              <w:rPr>
                <w:webHidden/>
                <w:rStyle w:val="IndexLink"/>
              </w:rPr>
              <w:t>2303</w:t>
            </w:r>
            <w:r>
              <w:rPr>
                <w:rStyle w:val="IndexLink"/>
                <w:rtl w:val="true"/>
              </w:rPr>
              <w:t xml:space="preserve"> - </w:t>
            </w:r>
            <w:r>
              <w:rPr>
                <w:rStyle w:val="IndexLink"/>
                <w:rtl w:val="true"/>
              </w:rPr>
              <w:t>زياد بن ظبيان البكري</w:t>
            </w:r>
            <w:r>
              <w:rPr>
                <w:rStyle w:val="IndexLink"/>
                <w:rtl w:val="true"/>
              </w:rPr>
              <w:tab/>
            </w:r>
            <w:r>
              <w:rPr>
                <w:rStyle w:val="IndexLink"/>
              </w:rPr>
              <w:t>157</w:t>
            </w:r>
          </w:hyperlink>
        </w:p>
        <w:p>
          <w:pPr>
            <w:pStyle w:val="Contents3"/>
            <w:tabs>
              <w:tab w:val="clear" w:pos="8459"/>
              <w:tab w:val="right" w:pos="9026" w:leader="dot"/>
            </w:tabs>
            <w:rPr/>
          </w:pPr>
          <w:hyperlink w:anchor="__RefHeading___Toc185052_73709187">
            <w:r>
              <w:rPr>
                <w:webHidden/>
                <w:rStyle w:val="IndexLink"/>
              </w:rPr>
              <w:t>2304</w:t>
            </w:r>
            <w:r>
              <w:rPr>
                <w:rStyle w:val="IndexLink"/>
                <w:rtl w:val="true"/>
              </w:rPr>
              <w:t xml:space="preserve"> - </w:t>
            </w:r>
            <w:r>
              <w:rPr>
                <w:rStyle w:val="IndexLink"/>
                <w:rtl w:val="true"/>
              </w:rPr>
              <w:t>زياد بن عبد اللّه الأسوار بن يزيد بن معاوية</w:t>
            </w:r>
            <w:r>
              <w:rPr>
                <w:rStyle w:val="IndexLink"/>
                <w:rtl w:val="true"/>
              </w:rPr>
              <w:tab/>
            </w:r>
            <w:r>
              <w:rPr>
                <w:rStyle w:val="IndexLink"/>
              </w:rPr>
              <w:t>158</w:t>
            </w:r>
          </w:hyperlink>
        </w:p>
        <w:p>
          <w:pPr>
            <w:pStyle w:val="Contents3"/>
            <w:tabs>
              <w:tab w:val="clear" w:pos="8459"/>
              <w:tab w:val="right" w:pos="9026" w:leader="dot"/>
            </w:tabs>
            <w:rPr/>
          </w:pPr>
          <w:hyperlink w:anchor="__RefHeading___Toc185054_73709187">
            <w:r>
              <w:rPr>
                <w:webHidden/>
                <w:rStyle w:val="IndexLink"/>
              </w:rPr>
              <w:t>2305</w:t>
            </w:r>
            <w:r>
              <w:rPr>
                <w:rStyle w:val="IndexLink"/>
                <w:rtl w:val="true"/>
              </w:rPr>
              <w:t xml:space="preserve"> - </w:t>
            </w:r>
            <w:r>
              <w:rPr>
                <w:rStyle w:val="IndexLink"/>
                <w:rtl w:val="true"/>
              </w:rPr>
              <w:t>زياد بن عبد اللّه الكلبي</w:t>
            </w:r>
            <w:r>
              <w:rPr>
                <w:rStyle w:val="IndexLink"/>
                <w:rtl w:val="true"/>
              </w:rPr>
              <w:tab/>
            </w:r>
            <w:r>
              <w:rPr>
                <w:rStyle w:val="IndexLink"/>
              </w:rPr>
              <w:t>160</w:t>
            </w:r>
          </w:hyperlink>
        </w:p>
        <w:p>
          <w:pPr>
            <w:pStyle w:val="Contents3"/>
            <w:tabs>
              <w:tab w:val="clear" w:pos="8459"/>
              <w:tab w:val="right" w:pos="9026" w:leader="dot"/>
            </w:tabs>
            <w:rPr/>
          </w:pPr>
          <w:hyperlink w:anchor="__RefHeading___Toc185056_73709187">
            <w:r>
              <w:rPr>
                <w:webHidden/>
                <w:rStyle w:val="IndexLink"/>
              </w:rPr>
              <w:t>2306</w:t>
            </w:r>
            <w:r>
              <w:rPr>
                <w:rStyle w:val="IndexLink"/>
                <w:rtl w:val="true"/>
              </w:rPr>
              <w:t xml:space="preserve"> - </w:t>
            </w:r>
            <w:r>
              <w:rPr>
                <w:rStyle w:val="IndexLink"/>
                <w:rtl w:val="true"/>
              </w:rPr>
              <w:t>زياد بن عبد اللّه بن خالد الصّبّاغ</w:t>
            </w:r>
            <w:r>
              <w:rPr>
                <w:rStyle w:val="IndexLink"/>
                <w:rtl w:val="true"/>
              </w:rPr>
              <w:tab/>
            </w:r>
            <w:r>
              <w:rPr>
                <w:rStyle w:val="IndexLink"/>
              </w:rPr>
              <w:t>160</w:t>
            </w:r>
          </w:hyperlink>
        </w:p>
        <w:p>
          <w:pPr>
            <w:pStyle w:val="Contents3"/>
            <w:tabs>
              <w:tab w:val="clear" w:pos="8459"/>
              <w:tab w:val="right" w:pos="9026" w:leader="dot"/>
            </w:tabs>
            <w:rPr/>
          </w:pPr>
          <w:hyperlink w:anchor="__RefHeading___Toc185058_73709187">
            <w:r>
              <w:rPr>
                <w:webHidden/>
                <w:rStyle w:val="IndexLink"/>
              </w:rPr>
              <w:t>2307</w:t>
            </w:r>
            <w:r>
              <w:rPr>
                <w:rStyle w:val="IndexLink"/>
                <w:rtl w:val="true"/>
              </w:rPr>
              <w:t xml:space="preserve"> - </w:t>
            </w:r>
            <w:r>
              <w:rPr>
                <w:rStyle w:val="IndexLink"/>
                <w:rtl w:val="true"/>
              </w:rPr>
              <w:t>زياد بن عبيد اللّه بن عبد اللّه و اسمه عبد الحجر</w:t>
            </w:r>
            <w:r>
              <w:rPr>
                <w:rStyle w:val="IndexLink"/>
                <w:rtl w:val="true"/>
              </w:rPr>
              <w:tab/>
            </w:r>
            <w:r>
              <w:rPr>
                <w:rStyle w:val="IndexLink"/>
              </w:rPr>
              <w:t>161</w:t>
            </w:r>
          </w:hyperlink>
        </w:p>
        <w:p>
          <w:pPr>
            <w:pStyle w:val="Contents3"/>
            <w:tabs>
              <w:tab w:val="clear" w:pos="8459"/>
              <w:tab w:val="right" w:pos="9026" w:leader="dot"/>
            </w:tabs>
            <w:rPr/>
          </w:pPr>
          <w:hyperlink w:anchor="__RefHeading___Toc185060_73709187">
            <w:r>
              <w:rPr>
                <w:webHidden/>
                <w:rStyle w:val="IndexLink"/>
              </w:rPr>
              <w:t>2308</w:t>
            </w:r>
            <w:r>
              <w:rPr>
                <w:rStyle w:val="IndexLink"/>
                <w:rtl w:val="true"/>
              </w:rPr>
              <w:t xml:space="preserve"> - </w:t>
            </w:r>
            <w:r>
              <w:rPr>
                <w:rStyle w:val="IndexLink"/>
                <w:rtl w:val="true"/>
              </w:rPr>
              <w:t>زياد بن عبد الرحمن أبو عبد الرحمن الأنصاري</w:t>
            </w:r>
            <w:r>
              <w:rPr>
                <w:rStyle w:val="IndexLink"/>
                <w:rtl w:val="true"/>
              </w:rPr>
              <w:tab/>
            </w:r>
            <w:r>
              <w:rPr>
                <w:rStyle w:val="IndexLink"/>
              </w:rPr>
              <w:t>167</w:t>
            </w:r>
          </w:hyperlink>
        </w:p>
        <w:p>
          <w:pPr>
            <w:pStyle w:val="Contents3"/>
            <w:tabs>
              <w:tab w:val="clear" w:pos="8459"/>
              <w:tab w:val="right" w:pos="9026" w:leader="dot"/>
            </w:tabs>
            <w:rPr/>
          </w:pPr>
          <w:hyperlink w:anchor="__RefHeading___Toc185062_73709187">
            <w:r>
              <w:rPr>
                <w:webHidden/>
                <w:rStyle w:val="IndexLink"/>
              </w:rPr>
              <w:t>2309</w:t>
            </w:r>
            <w:r>
              <w:rPr>
                <w:rStyle w:val="IndexLink"/>
                <w:rtl w:val="true"/>
              </w:rPr>
              <w:t xml:space="preserve"> - </w:t>
            </w:r>
            <w:r>
              <w:rPr>
                <w:rStyle w:val="IndexLink"/>
                <w:rtl w:val="true"/>
              </w:rPr>
              <w:t>زياد بن عبيد</w:t>
            </w:r>
            <w:r>
              <w:rPr>
                <w:rStyle w:val="IndexLink"/>
                <w:rtl w:val="true"/>
              </w:rPr>
              <w:tab/>
            </w:r>
            <w:r>
              <w:rPr>
                <w:rStyle w:val="IndexLink"/>
              </w:rPr>
              <w:t>167</w:t>
            </w:r>
          </w:hyperlink>
        </w:p>
        <w:p>
          <w:pPr>
            <w:pStyle w:val="Contents3"/>
            <w:tabs>
              <w:tab w:val="clear" w:pos="8459"/>
              <w:tab w:val="right" w:pos="9026" w:leader="dot"/>
            </w:tabs>
            <w:rPr/>
          </w:pPr>
          <w:hyperlink w:anchor="__RefHeading___Toc185064_73709187">
            <w:r>
              <w:rPr>
                <w:webHidden/>
                <w:rStyle w:val="IndexLink"/>
              </w:rPr>
              <w:t>2310</w:t>
            </w:r>
            <w:r>
              <w:rPr>
                <w:rStyle w:val="IndexLink"/>
                <w:rtl w:val="true"/>
              </w:rPr>
              <w:t xml:space="preserve"> - </w:t>
            </w:r>
            <w:r>
              <w:rPr>
                <w:rStyle w:val="IndexLink"/>
                <w:rtl w:val="true"/>
              </w:rPr>
              <w:t>زياد بن عثمان بن زياد المعروف بابن أبي سفيان البصري</w:t>
            </w:r>
            <w:r>
              <w:rPr>
                <w:rStyle w:val="IndexLink"/>
                <w:rtl w:val="true"/>
              </w:rPr>
              <w:tab/>
            </w:r>
            <w:r>
              <w:rPr>
                <w:rStyle w:val="IndexLink"/>
              </w:rPr>
              <w:t>214</w:t>
            </w:r>
          </w:hyperlink>
        </w:p>
        <w:p>
          <w:pPr>
            <w:pStyle w:val="Contents3"/>
            <w:tabs>
              <w:tab w:val="clear" w:pos="8459"/>
              <w:tab w:val="right" w:pos="9026" w:leader="dot"/>
            </w:tabs>
            <w:rPr/>
          </w:pPr>
          <w:hyperlink w:anchor="__RefHeading___Toc185066_73709187">
            <w:r>
              <w:rPr>
                <w:webHidden/>
                <w:rStyle w:val="IndexLink"/>
              </w:rPr>
              <w:t>2311</w:t>
            </w:r>
            <w:r>
              <w:rPr>
                <w:rStyle w:val="IndexLink"/>
                <w:rtl w:val="true"/>
              </w:rPr>
              <w:t xml:space="preserve"> - </w:t>
            </w:r>
            <w:r>
              <w:rPr>
                <w:rStyle w:val="IndexLink"/>
                <w:rtl w:val="true"/>
              </w:rPr>
              <w:t>زياد بن عمرو بن معاوية العقيلي</w:t>
            </w:r>
            <w:r>
              <w:rPr>
                <w:rStyle w:val="IndexLink"/>
                <w:rtl w:val="true"/>
              </w:rPr>
              <w:tab/>
            </w:r>
            <w:r>
              <w:rPr>
                <w:rStyle w:val="IndexLink"/>
              </w:rPr>
              <w:t>215</w:t>
            </w:r>
          </w:hyperlink>
        </w:p>
        <w:p>
          <w:pPr>
            <w:pStyle w:val="Contents3"/>
            <w:tabs>
              <w:tab w:val="clear" w:pos="8459"/>
              <w:tab w:val="right" w:pos="9026" w:leader="dot"/>
            </w:tabs>
            <w:rPr/>
          </w:pPr>
          <w:hyperlink w:anchor="__RefHeading___Toc185068_73709187">
            <w:r>
              <w:rPr>
                <w:webHidden/>
                <w:rStyle w:val="IndexLink"/>
              </w:rPr>
              <w:t>2312</w:t>
            </w:r>
            <w:r>
              <w:rPr>
                <w:rStyle w:val="IndexLink"/>
                <w:rtl w:val="true"/>
              </w:rPr>
              <w:t xml:space="preserve"> - </w:t>
            </w:r>
            <w:r>
              <w:rPr>
                <w:rStyle w:val="IndexLink"/>
                <w:rtl w:val="true"/>
              </w:rPr>
              <w:t>زياد بن عنبسة بن عثمان بن محمد بن عثمان</w:t>
            </w:r>
            <w:r>
              <w:rPr>
                <w:rStyle w:val="IndexLink"/>
                <w:rtl w:val="true"/>
              </w:rPr>
              <w:tab/>
            </w:r>
            <w:r>
              <w:rPr>
                <w:rStyle w:val="IndexLink"/>
              </w:rPr>
              <w:t>216</w:t>
            </w:r>
          </w:hyperlink>
        </w:p>
        <w:p>
          <w:pPr>
            <w:pStyle w:val="Contents3"/>
            <w:tabs>
              <w:tab w:val="clear" w:pos="8459"/>
              <w:tab w:val="right" w:pos="9026" w:leader="dot"/>
            </w:tabs>
            <w:rPr/>
          </w:pPr>
          <w:hyperlink w:anchor="__RefHeading___Toc185070_73709187">
            <w:r>
              <w:rPr>
                <w:webHidden/>
                <w:rStyle w:val="IndexLink"/>
              </w:rPr>
              <w:t>2313</w:t>
            </w:r>
            <w:r>
              <w:rPr>
                <w:rStyle w:val="IndexLink"/>
                <w:rtl w:val="true"/>
              </w:rPr>
              <w:t xml:space="preserve"> - </w:t>
            </w:r>
            <w:r>
              <w:rPr>
                <w:rStyle w:val="IndexLink"/>
                <w:rtl w:val="true"/>
              </w:rPr>
              <w:t>زياد بن عياض الأشعري</w:t>
            </w:r>
            <w:r>
              <w:rPr>
                <w:rStyle w:val="IndexLink"/>
                <w:rtl w:val="true"/>
              </w:rPr>
              <w:tab/>
            </w:r>
            <w:r>
              <w:rPr>
                <w:rStyle w:val="IndexLink"/>
              </w:rPr>
              <w:t>216</w:t>
            </w:r>
          </w:hyperlink>
        </w:p>
        <w:p>
          <w:pPr>
            <w:pStyle w:val="Contents3"/>
            <w:tabs>
              <w:tab w:val="clear" w:pos="8459"/>
              <w:tab w:val="right" w:pos="9026" w:leader="dot"/>
            </w:tabs>
            <w:rPr/>
          </w:pPr>
          <w:hyperlink w:anchor="__RefHeading___Toc185072_73709187">
            <w:r>
              <w:rPr>
                <w:webHidden/>
                <w:rStyle w:val="IndexLink"/>
              </w:rPr>
              <w:t>2314</w:t>
            </w:r>
            <w:r>
              <w:rPr>
                <w:rStyle w:val="IndexLink"/>
                <w:rtl w:val="true"/>
              </w:rPr>
              <w:t xml:space="preserve"> - </w:t>
            </w:r>
            <w:r>
              <w:rPr>
                <w:rStyle w:val="IndexLink"/>
                <w:rtl w:val="true"/>
              </w:rPr>
              <w:t>زياد بن مخراق</w:t>
            </w:r>
            <w:r>
              <w:rPr>
                <w:rStyle w:val="IndexLink"/>
                <w:rtl w:val="true"/>
              </w:rPr>
              <w:tab/>
            </w:r>
            <w:r>
              <w:rPr>
                <w:rStyle w:val="IndexLink"/>
              </w:rPr>
              <w:t>220</w:t>
            </w:r>
          </w:hyperlink>
        </w:p>
        <w:p>
          <w:pPr>
            <w:pStyle w:val="Contents3"/>
            <w:tabs>
              <w:tab w:val="clear" w:pos="8459"/>
              <w:tab w:val="right" w:pos="9026" w:leader="dot"/>
            </w:tabs>
            <w:rPr/>
          </w:pPr>
          <w:hyperlink w:anchor="__RefHeading___Toc185074_73709187">
            <w:r>
              <w:rPr>
                <w:webHidden/>
                <w:rStyle w:val="IndexLink"/>
              </w:rPr>
              <w:t>2315</w:t>
            </w:r>
            <w:r>
              <w:rPr>
                <w:rStyle w:val="IndexLink"/>
                <w:rtl w:val="true"/>
              </w:rPr>
              <w:t xml:space="preserve"> - </w:t>
            </w:r>
            <w:r>
              <w:rPr>
                <w:rStyle w:val="IndexLink"/>
                <w:rtl w:val="true"/>
              </w:rPr>
              <w:t>زياد بن معاوية بن ضباب بن جابر بن يربوع</w:t>
            </w:r>
            <w:r>
              <w:rPr>
                <w:rStyle w:val="IndexLink"/>
                <w:rtl w:val="true"/>
              </w:rPr>
              <w:tab/>
            </w:r>
            <w:r>
              <w:rPr>
                <w:rStyle w:val="IndexLink"/>
              </w:rPr>
              <w:t>226</w:t>
            </w:r>
          </w:hyperlink>
        </w:p>
        <w:p>
          <w:pPr>
            <w:pStyle w:val="Contents3"/>
            <w:tabs>
              <w:tab w:val="clear" w:pos="8459"/>
              <w:tab w:val="right" w:pos="9026" w:leader="dot"/>
            </w:tabs>
            <w:rPr/>
          </w:pPr>
          <w:hyperlink w:anchor="__RefHeading___Toc185076_73709187">
            <w:r>
              <w:rPr>
                <w:webHidden/>
                <w:rStyle w:val="IndexLink"/>
              </w:rPr>
              <w:t>2316</w:t>
            </w:r>
            <w:r>
              <w:rPr>
                <w:rStyle w:val="IndexLink"/>
                <w:rtl w:val="true"/>
              </w:rPr>
              <w:t xml:space="preserve"> - </w:t>
            </w:r>
            <w:r>
              <w:rPr>
                <w:rStyle w:val="IndexLink"/>
                <w:rtl w:val="true"/>
              </w:rPr>
              <w:t>زياد بن معاوية بن يزيد بن عمر</w:t>
            </w:r>
            <w:r>
              <w:rPr>
                <w:rStyle w:val="IndexLink"/>
                <w:rtl w:val="true"/>
              </w:rPr>
              <w:tab/>
            </w:r>
            <w:r>
              <w:rPr>
                <w:rStyle w:val="IndexLink"/>
              </w:rPr>
              <w:t>239</w:t>
            </w:r>
          </w:hyperlink>
        </w:p>
        <w:p>
          <w:pPr>
            <w:pStyle w:val="Contents3"/>
            <w:tabs>
              <w:tab w:val="clear" w:pos="8459"/>
              <w:tab w:val="right" w:pos="9026" w:leader="dot"/>
            </w:tabs>
            <w:rPr/>
          </w:pPr>
          <w:hyperlink w:anchor="__RefHeading___Toc185078_73709187">
            <w:r>
              <w:rPr>
                <w:webHidden/>
                <w:rStyle w:val="IndexLink"/>
              </w:rPr>
              <w:t>2317</w:t>
            </w:r>
            <w:r>
              <w:rPr>
                <w:rStyle w:val="IndexLink"/>
                <w:rtl w:val="true"/>
              </w:rPr>
              <w:t xml:space="preserve"> - </w:t>
            </w:r>
            <w:r>
              <w:rPr>
                <w:rStyle w:val="IndexLink"/>
                <w:rtl w:val="true"/>
              </w:rPr>
              <w:t>زياد بن ميسرة</w:t>
            </w:r>
            <w:r>
              <w:rPr>
                <w:rStyle w:val="IndexLink"/>
                <w:rtl w:val="true"/>
              </w:rPr>
              <w:tab/>
            </w:r>
            <w:r>
              <w:rPr>
                <w:rStyle w:val="IndexLink"/>
              </w:rPr>
              <w:t>240</w:t>
            </w:r>
          </w:hyperlink>
        </w:p>
        <w:p>
          <w:pPr>
            <w:pStyle w:val="Contents3"/>
            <w:tabs>
              <w:tab w:val="clear" w:pos="8459"/>
              <w:tab w:val="right" w:pos="9026" w:leader="dot"/>
            </w:tabs>
            <w:rPr/>
          </w:pPr>
          <w:hyperlink w:anchor="__RefHeading___Toc185080_73709187">
            <w:r>
              <w:rPr>
                <w:webHidden/>
                <w:rStyle w:val="IndexLink"/>
              </w:rPr>
              <w:t>2318</w:t>
            </w:r>
            <w:r>
              <w:rPr>
                <w:rStyle w:val="IndexLink"/>
                <w:rtl w:val="true"/>
              </w:rPr>
              <w:t xml:space="preserve"> - </w:t>
            </w:r>
            <w:r>
              <w:rPr>
                <w:rStyle w:val="IndexLink"/>
                <w:rtl w:val="true"/>
              </w:rPr>
              <w:t>زياد بن النّضر</w:t>
            </w:r>
            <w:r>
              <w:rPr>
                <w:rStyle w:val="IndexLink"/>
                <w:rtl w:val="true"/>
              </w:rPr>
              <w:tab/>
            </w:r>
            <w:r>
              <w:rPr>
                <w:rStyle w:val="IndexLink"/>
              </w:rPr>
              <w:t>247</w:t>
            </w:r>
          </w:hyperlink>
        </w:p>
        <w:p>
          <w:pPr>
            <w:pStyle w:val="Contents3"/>
            <w:tabs>
              <w:tab w:val="clear" w:pos="8459"/>
              <w:tab w:val="right" w:pos="9026" w:leader="dot"/>
            </w:tabs>
            <w:rPr/>
          </w:pPr>
          <w:hyperlink w:anchor="__RefHeading___Toc185082_73709187">
            <w:r>
              <w:rPr>
                <w:webHidden/>
                <w:rStyle w:val="IndexLink"/>
              </w:rPr>
              <w:t>2319</w:t>
            </w:r>
            <w:r>
              <w:rPr>
                <w:rStyle w:val="IndexLink"/>
                <w:rtl w:val="true"/>
              </w:rPr>
              <w:t xml:space="preserve"> - </w:t>
            </w:r>
            <w:r>
              <w:rPr>
                <w:rStyle w:val="IndexLink"/>
                <w:rtl w:val="true"/>
              </w:rPr>
              <w:t>زياد بن أبي الورد المشجعي الكاتب</w:t>
            </w:r>
            <w:r>
              <w:rPr>
                <w:rStyle w:val="IndexLink"/>
                <w:rtl w:val="true"/>
              </w:rPr>
              <w:tab/>
            </w:r>
            <w:r>
              <w:rPr>
                <w:rStyle w:val="IndexLink"/>
              </w:rPr>
              <w:t>251</w:t>
            </w:r>
          </w:hyperlink>
        </w:p>
        <w:p>
          <w:pPr>
            <w:pStyle w:val="Contents3"/>
            <w:tabs>
              <w:tab w:val="clear" w:pos="8459"/>
              <w:tab w:val="right" w:pos="9026" w:leader="dot"/>
            </w:tabs>
            <w:rPr/>
          </w:pPr>
          <w:hyperlink w:anchor="__RefHeading___Toc185084_73709187">
            <w:r>
              <w:rPr>
                <w:webHidden/>
                <w:rStyle w:val="IndexLink"/>
              </w:rPr>
              <w:t>2320</w:t>
            </w:r>
            <w:r>
              <w:rPr>
                <w:rStyle w:val="IndexLink"/>
                <w:rtl w:val="true"/>
              </w:rPr>
              <w:t xml:space="preserve"> - </w:t>
            </w:r>
            <w:r>
              <w:rPr>
                <w:rStyle w:val="IndexLink"/>
                <w:rtl w:val="true"/>
              </w:rPr>
              <w:t>زياد مولى آل درّاج القرشي الجمحي</w:t>
            </w:r>
            <w:r>
              <w:rPr>
                <w:rStyle w:val="IndexLink"/>
                <w:rtl w:val="true"/>
              </w:rPr>
              <w:tab/>
            </w:r>
            <w:r>
              <w:rPr>
                <w:rStyle w:val="IndexLink"/>
              </w:rPr>
              <w:t>252</w:t>
            </w:r>
          </w:hyperlink>
        </w:p>
        <w:p>
          <w:pPr>
            <w:pStyle w:val="Contents3"/>
            <w:tabs>
              <w:tab w:val="clear" w:pos="8459"/>
              <w:tab w:val="right" w:pos="9026" w:leader="dot"/>
            </w:tabs>
            <w:rPr/>
          </w:pPr>
          <w:hyperlink w:anchor="__RefHeading___Toc185086_73709187">
            <w:r>
              <w:rPr>
                <w:webHidden/>
                <w:rStyle w:val="IndexLink"/>
              </w:rPr>
              <w:t>2321</w:t>
            </w:r>
            <w:r>
              <w:rPr>
                <w:rStyle w:val="IndexLink"/>
                <w:rtl w:val="true"/>
              </w:rPr>
              <w:t xml:space="preserve"> - </w:t>
            </w:r>
            <w:r>
              <w:rPr>
                <w:rStyle w:val="IndexLink"/>
                <w:rtl w:val="true"/>
              </w:rPr>
              <w:t>زياد أبو نوف مولى معاوية بن أبي سفيان و حاجبه</w:t>
            </w:r>
            <w:r>
              <w:rPr>
                <w:rStyle w:val="IndexLink"/>
                <w:rtl w:val="true"/>
              </w:rPr>
              <w:tab/>
            </w:r>
            <w:r>
              <w:rPr>
                <w:rStyle w:val="IndexLink"/>
              </w:rPr>
              <w:t>253</w:t>
            </w:r>
          </w:hyperlink>
        </w:p>
        <w:p>
          <w:pPr>
            <w:pStyle w:val="Contents3"/>
            <w:tabs>
              <w:tab w:val="clear" w:pos="8459"/>
              <w:tab w:val="right" w:pos="9026" w:leader="dot"/>
            </w:tabs>
            <w:rPr/>
          </w:pPr>
          <w:hyperlink w:anchor="__RefHeading___Toc185088_73709187">
            <w:r>
              <w:rPr>
                <w:webHidden/>
                <w:rStyle w:val="IndexLink"/>
              </w:rPr>
              <w:t>2322</w:t>
            </w:r>
            <w:r>
              <w:rPr>
                <w:rStyle w:val="IndexLink"/>
                <w:rtl w:val="true"/>
              </w:rPr>
              <w:t xml:space="preserve"> - </w:t>
            </w:r>
            <w:r>
              <w:rPr>
                <w:rStyle w:val="IndexLink"/>
                <w:rtl w:val="true"/>
              </w:rPr>
              <w:t>زياد أبو عبد اللّه من حرس عمر بن عبد العزيز</w:t>
            </w:r>
            <w:r>
              <w:rPr>
                <w:rStyle w:val="IndexLink"/>
                <w:rtl w:val="true"/>
              </w:rPr>
              <w:tab/>
            </w:r>
            <w:r>
              <w:rPr>
                <w:rStyle w:val="IndexLink"/>
              </w:rPr>
              <w:t>253</w:t>
            </w:r>
          </w:hyperlink>
        </w:p>
        <w:p>
          <w:pPr>
            <w:pStyle w:val="Contents3"/>
            <w:tabs>
              <w:tab w:val="clear" w:pos="8459"/>
              <w:tab w:val="right" w:pos="9026" w:leader="dot"/>
            </w:tabs>
            <w:rPr/>
          </w:pPr>
          <w:hyperlink w:anchor="__RefHeading___Toc185090_73709187">
            <w:r>
              <w:rPr>
                <w:webHidden/>
                <w:rStyle w:val="IndexLink"/>
              </w:rPr>
              <w:t>2323</w:t>
            </w:r>
            <w:r>
              <w:rPr>
                <w:rStyle w:val="IndexLink"/>
                <w:rtl w:val="true"/>
              </w:rPr>
              <w:t xml:space="preserve"> - </w:t>
            </w:r>
            <w:r>
              <w:rPr>
                <w:rStyle w:val="IndexLink"/>
                <w:rtl w:val="true"/>
              </w:rPr>
              <w:t>زياد أبو يحيى والد يحيى و سليمان ابني زياد</w:t>
            </w:r>
            <w:r>
              <w:rPr>
                <w:rStyle w:val="IndexLink"/>
                <w:rtl w:val="true"/>
              </w:rPr>
              <w:tab/>
            </w:r>
            <w:r>
              <w:rPr>
                <w:rStyle w:val="IndexLink"/>
              </w:rPr>
              <w:t>255</w:t>
            </w:r>
          </w:hyperlink>
        </w:p>
        <w:p>
          <w:pPr>
            <w:pStyle w:val="Contents2"/>
            <w:tabs>
              <w:tab w:val="clear" w:pos="8743"/>
              <w:tab w:val="right" w:pos="9026" w:leader="dot"/>
            </w:tabs>
            <w:rPr/>
          </w:pPr>
          <w:hyperlink w:anchor="__RefHeading___Toc185092_73709187">
            <w:r>
              <w:rPr>
                <w:webHidden/>
                <w:rStyle w:val="IndexLink"/>
                <w:rtl w:val="true"/>
              </w:rPr>
              <w:t>ذكر من اسمه زيد</w:t>
            </w:r>
            <w:r>
              <w:rPr>
                <w:rStyle w:val="IndexLink"/>
                <w:rtl w:val="true"/>
              </w:rPr>
              <w:tab/>
            </w:r>
            <w:r>
              <w:rPr>
                <w:rStyle w:val="IndexLink"/>
              </w:rPr>
              <w:t>256</w:t>
            </w:r>
          </w:hyperlink>
        </w:p>
        <w:p>
          <w:pPr>
            <w:pStyle w:val="Contents3"/>
            <w:tabs>
              <w:tab w:val="clear" w:pos="8459"/>
              <w:tab w:val="right" w:pos="9026" w:leader="dot"/>
            </w:tabs>
            <w:rPr/>
          </w:pPr>
          <w:hyperlink w:anchor="__RefHeading___Toc185094_73709187">
            <w:r>
              <w:rPr>
                <w:webHidden/>
                <w:rStyle w:val="IndexLink"/>
              </w:rPr>
              <w:t>2324</w:t>
            </w:r>
            <w:r>
              <w:rPr>
                <w:rStyle w:val="IndexLink"/>
                <w:rtl w:val="true"/>
              </w:rPr>
              <w:t xml:space="preserve"> - </w:t>
            </w:r>
            <w:r>
              <w:rPr>
                <w:rStyle w:val="IndexLink"/>
                <w:rtl w:val="true"/>
              </w:rPr>
              <w:t>زيد بن أحمد بن عبيد بن فضالة</w:t>
            </w:r>
            <w:r>
              <w:rPr>
                <w:rStyle w:val="IndexLink"/>
                <w:rtl w:val="true"/>
              </w:rPr>
              <w:tab/>
            </w:r>
            <w:r>
              <w:rPr>
                <w:rStyle w:val="IndexLink"/>
              </w:rPr>
              <w:t>256</w:t>
            </w:r>
          </w:hyperlink>
        </w:p>
        <w:p>
          <w:pPr>
            <w:pStyle w:val="Contents3"/>
            <w:tabs>
              <w:tab w:val="clear" w:pos="8459"/>
              <w:tab w:val="right" w:pos="9026" w:leader="dot"/>
            </w:tabs>
            <w:rPr/>
          </w:pPr>
          <w:hyperlink w:anchor="__RefHeading___Toc185096_73709187">
            <w:r>
              <w:rPr>
                <w:webHidden/>
                <w:rStyle w:val="IndexLink"/>
              </w:rPr>
              <w:t>2325</w:t>
            </w:r>
            <w:r>
              <w:rPr>
                <w:rStyle w:val="IndexLink"/>
                <w:rtl w:val="true"/>
              </w:rPr>
              <w:t xml:space="preserve"> - </w:t>
            </w:r>
            <w:r>
              <w:rPr>
                <w:rStyle w:val="IndexLink"/>
                <w:rtl w:val="true"/>
              </w:rPr>
              <w:t>زياد بن أحمد بن علي</w:t>
            </w:r>
            <w:r>
              <w:rPr>
                <w:rStyle w:val="IndexLink"/>
                <w:rtl w:val="true"/>
              </w:rPr>
              <w:tab/>
            </w:r>
            <w:r>
              <w:rPr>
                <w:rStyle w:val="IndexLink"/>
              </w:rPr>
              <w:t>257</w:t>
            </w:r>
          </w:hyperlink>
        </w:p>
        <w:p>
          <w:pPr>
            <w:pStyle w:val="Contents3"/>
            <w:tabs>
              <w:tab w:val="clear" w:pos="8459"/>
              <w:tab w:val="right" w:pos="9026" w:leader="dot"/>
            </w:tabs>
            <w:rPr/>
          </w:pPr>
          <w:hyperlink w:anchor="__RefHeading___Toc185098_73709187">
            <w:r>
              <w:rPr>
                <w:webHidden/>
                <w:rStyle w:val="IndexLink"/>
              </w:rPr>
              <w:t>2326</w:t>
            </w:r>
            <w:r>
              <w:rPr>
                <w:rStyle w:val="IndexLink"/>
                <w:rtl w:val="true"/>
              </w:rPr>
              <w:t xml:space="preserve"> - </w:t>
            </w:r>
            <w:r>
              <w:rPr>
                <w:rStyle w:val="IndexLink"/>
                <w:rtl w:val="true"/>
              </w:rPr>
              <w:t>زيد بن إبراهيم بن الحسين</w:t>
            </w:r>
            <w:r>
              <w:rPr>
                <w:rStyle w:val="IndexLink"/>
                <w:rtl w:val="true"/>
              </w:rPr>
              <w:tab/>
            </w:r>
            <w:r>
              <w:rPr>
                <w:rStyle w:val="IndexLink"/>
              </w:rPr>
              <w:t>257</w:t>
            </w:r>
          </w:hyperlink>
        </w:p>
        <w:p>
          <w:pPr>
            <w:pStyle w:val="Contents3"/>
            <w:tabs>
              <w:tab w:val="clear" w:pos="8459"/>
              <w:tab w:val="right" w:pos="9026" w:leader="dot"/>
            </w:tabs>
            <w:rPr/>
          </w:pPr>
          <w:hyperlink w:anchor="__RefHeading___Toc185100_73709187">
            <w:r>
              <w:rPr>
                <w:webHidden/>
                <w:rStyle w:val="IndexLink"/>
              </w:rPr>
              <w:t>2327</w:t>
            </w:r>
            <w:r>
              <w:rPr>
                <w:rStyle w:val="IndexLink"/>
                <w:rtl w:val="true"/>
              </w:rPr>
              <w:t xml:space="preserve"> - </w:t>
            </w:r>
            <w:r>
              <w:rPr>
                <w:rStyle w:val="IndexLink"/>
                <w:rtl w:val="true"/>
              </w:rPr>
              <w:t>زيد بن أرطأة بن حذافة بن لوذان الفزاري ،</w:t>
            </w:r>
            <w:r>
              <w:rPr>
                <w:rStyle w:val="IndexLink"/>
                <w:rtl w:val="true"/>
              </w:rPr>
              <w:tab/>
            </w:r>
            <w:r>
              <w:rPr>
                <w:rStyle w:val="IndexLink"/>
              </w:rPr>
              <w:t>257</w:t>
            </w:r>
          </w:hyperlink>
        </w:p>
        <w:p>
          <w:pPr>
            <w:pStyle w:val="Contents3"/>
            <w:tabs>
              <w:tab w:val="clear" w:pos="8459"/>
              <w:tab w:val="right" w:pos="9026" w:leader="dot"/>
            </w:tabs>
            <w:rPr/>
          </w:pPr>
          <w:hyperlink w:anchor="__RefHeading___Toc185102_73709187">
            <w:r>
              <w:rPr>
                <w:webHidden/>
                <w:rStyle w:val="IndexLink"/>
              </w:rPr>
              <w:t>2328</w:t>
            </w:r>
            <w:r>
              <w:rPr>
                <w:rStyle w:val="IndexLink"/>
                <w:rtl w:val="true"/>
              </w:rPr>
              <w:t xml:space="preserve"> - </w:t>
            </w:r>
            <w:r>
              <w:rPr>
                <w:rStyle w:val="IndexLink"/>
                <w:rtl w:val="true"/>
              </w:rPr>
              <w:t>زيد بن أرقم بن زيد بن قيس بن النعمان</w:t>
            </w:r>
            <w:r>
              <w:rPr>
                <w:rStyle w:val="IndexLink"/>
                <w:rtl w:val="true"/>
              </w:rPr>
              <w:tab/>
            </w:r>
            <w:r>
              <w:rPr>
                <w:rStyle w:val="IndexLink"/>
              </w:rPr>
              <w:t>261</w:t>
            </w:r>
          </w:hyperlink>
        </w:p>
        <w:p>
          <w:pPr>
            <w:pStyle w:val="Contents3"/>
            <w:tabs>
              <w:tab w:val="clear" w:pos="8459"/>
              <w:tab w:val="right" w:pos="9026" w:leader="dot"/>
            </w:tabs>
            <w:rPr/>
          </w:pPr>
          <w:hyperlink w:anchor="__RefHeading___Toc185104_73709187">
            <w:r>
              <w:rPr>
                <w:webHidden/>
                <w:rStyle w:val="IndexLink"/>
              </w:rPr>
              <w:t>2329</w:t>
            </w:r>
            <w:r>
              <w:rPr>
                <w:rStyle w:val="IndexLink"/>
                <w:rtl w:val="true"/>
              </w:rPr>
              <w:t xml:space="preserve"> - </w:t>
            </w:r>
            <w:r>
              <w:rPr>
                <w:rStyle w:val="IndexLink"/>
                <w:rtl w:val="true"/>
              </w:rPr>
              <w:t>زيد بن أسلم</w:t>
            </w:r>
            <w:r>
              <w:rPr>
                <w:rStyle w:val="IndexLink"/>
                <w:rtl w:val="true"/>
              </w:rPr>
              <w:tab/>
            </w:r>
            <w:r>
              <w:rPr>
                <w:rStyle w:val="IndexLink"/>
              </w:rPr>
              <w:t>279</w:t>
            </w:r>
          </w:hyperlink>
        </w:p>
        <w:p>
          <w:pPr>
            <w:pStyle w:val="Contents3"/>
            <w:tabs>
              <w:tab w:val="clear" w:pos="8459"/>
              <w:tab w:val="right" w:pos="9026" w:leader="dot"/>
            </w:tabs>
            <w:rPr/>
          </w:pPr>
          <w:hyperlink w:anchor="__RefHeading___Toc185106_73709187">
            <w:r>
              <w:rPr>
                <w:webHidden/>
                <w:rStyle w:val="IndexLink"/>
              </w:rPr>
              <w:t>2330</w:t>
            </w:r>
            <w:r>
              <w:rPr>
                <w:rStyle w:val="IndexLink"/>
                <w:rtl w:val="true"/>
              </w:rPr>
              <w:t xml:space="preserve"> - </w:t>
            </w:r>
            <w:r>
              <w:rPr>
                <w:rStyle w:val="IndexLink"/>
                <w:rtl w:val="true"/>
              </w:rPr>
              <w:t>زيد بن أسلم بن عبد اللّه</w:t>
            </w:r>
            <w:r>
              <w:rPr>
                <w:rStyle w:val="IndexLink"/>
                <w:rtl w:val="true"/>
              </w:rPr>
              <w:tab/>
            </w:r>
            <w:r>
              <w:rPr>
                <w:rStyle w:val="IndexLink"/>
              </w:rPr>
              <w:t>300</w:t>
            </w:r>
          </w:hyperlink>
        </w:p>
        <w:p>
          <w:pPr>
            <w:pStyle w:val="Contents3"/>
            <w:tabs>
              <w:tab w:val="clear" w:pos="8459"/>
              <w:tab w:val="right" w:pos="9026" w:leader="dot"/>
            </w:tabs>
            <w:rPr/>
          </w:pPr>
          <w:hyperlink w:anchor="__RefHeading___Toc185108_73709187">
            <w:r>
              <w:rPr>
                <w:webHidden/>
                <w:rStyle w:val="IndexLink"/>
              </w:rPr>
              <w:t>2231</w:t>
            </w:r>
            <w:r>
              <w:rPr>
                <w:rStyle w:val="IndexLink"/>
                <w:rtl w:val="true"/>
              </w:rPr>
              <w:t xml:space="preserve"> - </w:t>
            </w:r>
            <w:r>
              <w:rPr>
                <w:rStyle w:val="IndexLink"/>
                <w:rtl w:val="true"/>
              </w:rPr>
              <w:t>زيد بن ثابت بن الضحاك بن زيد بن لوذان</w:t>
            </w:r>
            <w:r>
              <w:rPr>
                <w:rStyle w:val="IndexLink"/>
                <w:rtl w:val="true"/>
              </w:rPr>
              <w:tab/>
            </w:r>
            <w:r>
              <w:rPr>
                <w:rStyle w:val="IndexLink"/>
              </w:rPr>
              <w:t>300</w:t>
            </w:r>
          </w:hyperlink>
        </w:p>
        <w:p>
          <w:pPr>
            <w:pStyle w:val="Contents3"/>
            <w:tabs>
              <w:tab w:val="clear" w:pos="8459"/>
              <w:tab w:val="right" w:pos="9026" w:leader="dot"/>
            </w:tabs>
            <w:rPr/>
          </w:pPr>
          <w:hyperlink w:anchor="__RefHeading___Toc185110_73709187">
            <w:r>
              <w:rPr>
                <w:webHidden/>
                <w:rStyle w:val="IndexLink"/>
              </w:rPr>
              <w:t>2332</w:t>
            </w:r>
            <w:r>
              <w:rPr>
                <w:rStyle w:val="IndexLink"/>
                <w:rtl w:val="true"/>
              </w:rPr>
              <w:t xml:space="preserve"> - </w:t>
            </w:r>
            <w:r>
              <w:rPr>
                <w:rStyle w:val="IndexLink"/>
                <w:rtl w:val="true"/>
              </w:rPr>
              <w:t>زيد بن جلبة بن مرداس بن بو بن عبد شمس</w:t>
            </w:r>
            <w:r>
              <w:rPr>
                <w:rStyle w:val="IndexLink"/>
                <w:rtl w:val="true"/>
              </w:rPr>
              <w:tab/>
            </w:r>
            <w:r>
              <w:rPr>
                <w:rStyle w:val="IndexLink"/>
              </w:rPr>
              <w:t>346</w:t>
            </w:r>
          </w:hyperlink>
        </w:p>
        <w:p>
          <w:pPr>
            <w:pStyle w:val="Contents3"/>
            <w:tabs>
              <w:tab w:val="clear" w:pos="8459"/>
              <w:tab w:val="right" w:pos="9026" w:leader="dot"/>
            </w:tabs>
            <w:rPr/>
          </w:pPr>
          <w:hyperlink w:anchor="__RefHeading___Toc185112_73709187">
            <w:r>
              <w:rPr>
                <w:webHidden/>
                <w:rStyle w:val="IndexLink"/>
              </w:rPr>
              <w:t>2333</w:t>
            </w:r>
            <w:r>
              <w:rPr>
                <w:rStyle w:val="IndexLink"/>
                <w:rtl w:val="true"/>
              </w:rPr>
              <w:t xml:space="preserve"> - </w:t>
            </w:r>
            <w:r>
              <w:rPr>
                <w:rStyle w:val="IndexLink"/>
                <w:rtl w:val="true"/>
              </w:rPr>
              <w:t>زيد بن حارثة بن شراحيل</w:t>
            </w:r>
            <w:r>
              <w:rPr>
                <w:rStyle w:val="IndexLink"/>
                <w:rtl w:val="true"/>
              </w:rPr>
              <w:tab/>
            </w:r>
            <w:r>
              <w:rPr>
                <w:rStyle w:val="IndexLink"/>
              </w:rPr>
              <w:t>347</w:t>
            </w:r>
          </w:hyperlink>
        </w:p>
        <w:p>
          <w:pPr>
            <w:pStyle w:val="Contents3"/>
            <w:tabs>
              <w:tab w:val="clear" w:pos="8459"/>
              <w:tab w:val="right" w:pos="9026" w:leader="dot"/>
            </w:tabs>
            <w:rPr/>
          </w:pPr>
          <w:hyperlink w:anchor="__RefHeading___Toc185114_73709187">
            <w:r>
              <w:rPr>
                <w:webHidden/>
                <w:rStyle w:val="IndexLink"/>
              </w:rPr>
              <w:t>2334</w:t>
            </w:r>
            <w:r>
              <w:rPr>
                <w:rStyle w:val="IndexLink"/>
                <w:rtl w:val="true"/>
              </w:rPr>
              <w:t xml:space="preserve"> - </w:t>
            </w:r>
            <w:r>
              <w:rPr>
                <w:rStyle w:val="IndexLink"/>
                <w:rtl w:val="true"/>
              </w:rPr>
              <w:t>زيد بن الحسن بن علي بن أبي طالب</w:t>
            </w:r>
            <w:r>
              <w:rPr>
                <w:rStyle w:val="IndexLink"/>
                <w:rtl w:val="true"/>
              </w:rPr>
              <w:tab/>
            </w:r>
            <w:r>
              <w:rPr>
                <w:rStyle w:val="IndexLink"/>
              </w:rPr>
              <w:t>379</w:t>
            </w:r>
          </w:hyperlink>
        </w:p>
        <w:p>
          <w:pPr>
            <w:pStyle w:val="Contents3"/>
            <w:tabs>
              <w:tab w:val="clear" w:pos="8459"/>
              <w:tab w:val="right" w:pos="9026" w:leader="dot"/>
            </w:tabs>
            <w:rPr/>
          </w:pPr>
          <w:hyperlink w:anchor="__RefHeading___Toc185116_73709187">
            <w:r>
              <w:rPr>
                <w:webHidden/>
                <w:rStyle w:val="IndexLink"/>
              </w:rPr>
              <w:t>2335</w:t>
            </w:r>
            <w:r>
              <w:rPr>
                <w:rStyle w:val="IndexLink"/>
                <w:rtl w:val="true"/>
              </w:rPr>
              <w:t xml:space="preserve"> - </w:t>
            </w:r>
            <w:r>
              <w:rPr>
                <w:rStyle w:val="IndexLink"/>
                <w:rtl w:val="true"/>
              </w:rPr>
              <w:t>زيد بن الحواري</w:t>
            </w:r>
            <w:r>
              <w:rPr>
                <w:rStyle w:val="IndexLink"/>
                <w:rtl w:val="true"/>
              </w:rPr>
              <w:tab/>
            </w:r>
            <w:r>
              <w:rPr>
                <w:rStyle w:val="IndexLink"/>
              </w:rPr>
              <w:t>387</w:t>
            </w:r>
          </w:hyperlink>
        </w:p>
        <w:p>
          <w:pPr>
            <w:pStyle w:val="Contents3"/>
            <w:tabs>
              <w:tab w:val="clear" w:pos="8459"/>
              <w:tab w:val="right" w:pos="9026" w:leader="dot"/>
            </w:tabs>
            <w:rPr/>
          </w:pPr>
          <w:hyperlink w:anchor="__RefHeading___Toc185118_73709187">
            <w:r>
              <w:rPr>
                <w:webHidden/>
                <w:rStyle w:val="IndexLink"/>
              </w:rPr>
              <w:t>2336</w:t>
            </w:r>
            <w:r>
              <w:rPr>
                <w:rStyle w:val="IndexLink"/>
                <w:rtl w:val="true"/>
              </w:rPr>
              <w:t xml:space="preserve"> - </w:t>
            </w:r>
            <w:r>
              <w:rPr>
                <w:rStyle w:val="IndexLink"/>
                <w:rtl w:val="true"/>
              </w:rPr>
              <w:t>زيد بن سعد التّميمي</w:t>
            </w:r>
            <w:r>
              <w:rPr>
                <w:rStyle w:val="IndexLink"/>
                <w:rtl w:val="true"/>
              </w:rPr>
              <w:tab/>
            </w:r>
            <w:r>
              <w:rPr>
                <w:rStyle w:val="IndexLink"/>
              </w:rPr>
              <w:t>396</w:t>
            </w:r>
          </w:hyperlink>
        </w:p>
        <w:p>
          <w:pPr>
            <w:pStyle w:val="Contents3"/>
            <w:tabs>
              <w:tab w:val="clear" w:pos="8459"/>
              <w:tab w:val="right" w:pos="9026" w:leader="dot"/>
            </w:tabs>
            <w:rPr/>
          </w:pPr>
          <w:hyperlink w:anchor="__RefHeading___Toc185120_73709187">
            <w:r>
              <w:rPr>
                <w:webHidden/>
                <w:rStyle w:val="IndexLink"/>
              </w:rPr>
              <w:t>2337</w:t>
            </w:r>
            <w:r>
              <w:rPr>
                <w:rStyle w:val="IndexLink"/>
                <w:rtl w:val="true"/>
              </w:rPr>
              <w:t xml:space="preserve"> - </w:t>
            </w:r>
            <w:r>
              <w:rPr>
                <w:rStyle w:val="IndexLink"/>
                <w:rtl w:val="true"/>
              </w:rPr>
              <w:t>زيد بن سهل بن الأسود بن حرام</w:t>
            </w:r>
            <w:r>
              <w:rPr>
                <w:rStyle w:val="IndexLink"/>
                <w:rtl w:val="true"/>
              </w:rPr>
              <w:tab/>
            </w:r>
            <w:r>
              <w:rPr>
                <w:rStyle w:val="IndexLink"/>
              </w:rPr>
              <w:t>396</w:t>
            </w:r>
          </w:hyperlink>
        </w:p>
        <w:p>
          <w:pPr>
            <w:pStyle w:val="Contents3"/>
            <w:tabs>
              <w:tab w:val="clear" w:pos="8459"/>
              <w:tab w:val="right" w:pos="9026" w:leader="dot"/>
            </w:tabs>
            <w:rPr/>
          </w:pPr>
          <w:hyperlink w:anchor="__RefHeading___Toc185122_73709187">
            <w:r>
              <w:rPr>
                <w:webHidden/>
                <w:rStyle w:val="IndexLink"/>
              </w:rPr>
              <w:t>2338</w:t>
            </w:r>
            <w:r>
              <w:rPr>
                <w:rStyle w:val="IndexLink"/>
                <w:rtl w:val="true"/>
              </w:rPr>
              <w:t xml:space="preserve"> - </w:t>
            </w:r>
            <w:r>
              <w:rPr>
                <w:rStyle w:val="IndexLink"/>
                <w:rtl w:val="true"/>
              </w:rPr>
              <w:t>زيد بن سلاّم بن أبي سلاّم ممطور الأسود الحبشي</w:t>
            </w:r>
            <w:r>
              <w:rPr>
                <w:rStyle w:val="IndexLink"/>
                <w:rtl w:val="true"/>
              </w:rPr>
              <w:tab/>
            </w:r>
            <w:r>
              <w:rPr>
                <w:rStyle w:val="IndexLink"/>
              </w:rPr>
              <w:t>431</w:t>
            </w:r>
          </w:hyperlink>
        </w:p>
        <w:p>
          <w:pPr>
            <w:pStyle w:val="Contents3"/>
            <w:tabs>
              <w:tab w:val="clear" w:pos="8459"/>
              <w:tab w:val="right" w:pos="9026" w:leader="dot"/>
            </w:tabs>
            <w:rPr/>
          </w:pPr>
          <w:hyperlink w:anchor="__RefHeading___Toc185124_73709187">
            <w:r>
              <w:rPr>
                <w:webHidden/>
                <w:rStyle w:val="IndexLink"/>
              </w:rPr>
              <w:t>2339</w:t>
            </w:r>
            <w:r>
              <w:rPr>
                <w:rStyle w:val="IndexLink"/>
                <w:rtl w:val="true"/>
              </w:rPr>
              <w:t xml:space="preserve"> - </w:t>
            </w:r>
            <w:r>
              <w:rPr>
                <w:rStyle w:val="IndexLink"/>
                <w:rtl w:val="true"/>
              </w:rPr>
              <w:t>زيد بن صوحان بن حجر بن الحارث بن الهجرس</w:t>
            </w:r>
            <w:r>
              <w:rPr>
                <w:rStyle w:val="IndexLink"/>
                <w:rtl w:val="true"/>
              </w:rPr>
              <w:tab/>
            </w:r>
            <w:r>
              <w:rPr>
                <w:rStyle w:val="IndexLink"/>
              </w:rPr>
              <w:t>434</w:t>
            </w:r>
          </w:hyperlink>
        </w:p>
        <w:p>
          <w:pPr>
            <w:pStyle w:val="Contents3"/>
            <w:tabs>
              <w:tab w:val="clear" w:pos="8459"/>
              <w:tab w:val="right" w:pos="9026" w:leader="dot"/>
            </w:tabs>
            <w:rPr/>
          </w:pPr>
          <w:hyperlink w:anchor="__RefHeading___Toc185126_73709187">
            <w:r>
              <w:rPr>
                <w:webHidden/>
                <w:rStyle w:val="IndexLink"/>
              </w:rPr>
              <w:t>2340</w:t>
            </w:r>
            <w:r>
              <w:rPr>
                <w:rStyle w:val="IndexLink"/>
                <w:rtl w:val="true"/>
              </w:rPr>
              <w:t xml:space="preserve"> - </w:t>
            </w:r>
            <w:r>
              <w:rPr>
                <w:rStyle w:val="IndexLink"/>
                <w:rtl w:val="true"/>
              </w:rPr>
              <w:t>زيد بن عبد اللّه بن محمد</w:t>
            </w:r>
            <w:r>
              <w:rPr>
                <w:rStyle w:val="IndexLink"/>
                <w:rtl w:val="true"/>
              </w:rPr>
              <w:tab/>
            </w:r>
            <w:r>
              <w:rPr>
                <w:rStyle w:val="IndexLink"/>
              </w:rPr>
              <w:t>452</w:t>
            </w:r>
          </w:hyperlink>
        </w:p>
        <w:p>
          <w:pPr>
            <w:pStyle w:val="Contents3"/>
            <w:tabs>
              <w:tab w:val="clear" w:pos="8459"/>
              <w:tab w:val="right" w:pos="9026" w:leader="dot"/>
            </w:tabs>
            <w:rPr/>
          </w:pPr>
          <w:hyperlink w:anchor="__RefHeading___Toc185128_73709187">
            <w:r>
              <w:rPr>
                <w:webHidden/>
                <w:rStyle w:val="IndexLink"/>
              </w:rPr>
              <w:t>2341</w:t>
            </w:r>
            <w:r>
              <w:rPr>
                <w:rStyle w:val="IndexLink"/>
                <w:rtl w:val="true"/>
              </w:rPr>
              <w:t xml:space="preserve"> - </w:t>
            </w:r>
            <w:r>
              <w:rPr>
                <w:rStyle w:val="IndexLink"/>
                <w:rtl w:val="true"/>
              </w:rPr>
              <w:t>زيد بن عبد اللّه بن أبي مليكة بن عبد اللّه</w:t>
            </w:r>
            <w:r>
              <w:rPr>
                <w:rStyle w:val="IndexLink"/>
                <w:rtl w:val="true"/>
              </w:rPr>
              <w:tab/>
            </w:r>
            <w:r>
              <w:rPr>
                <w:rStyle w:val="IndexLink"/>
              </w:rPr>
              <w:t>453</w:t>
            </w:r>
          </w:hyperlink>
        </w:p>
        <w:p>
          <w:pPr>
            <w:pStyle w:val="Contents3"/>
            <w:tabs>
              <w:tab w:val="clear" w:pos="8459"/>
              <w:tab w:val="right" w:pos="9026" w:leader="dot"/>
            </w:tabs>
            <w:rPr/>
          </w:pPr>
          <w:hyperlink w:anchor="__RefHeading___Toc185130_73709187">
            <w:r>
              <w:rPr>
                <w:webHidden/>
                <w:rStyle w:val="IndexLink"/>
              </w:rPr>
              <w:t>2342</w:t>
            </w:r>
            <w:r>
              <w:rPr>
                <w:rStyle w:val="IndexLink"/>
                <w:rtl w:val="true"/>
              </w:rPr>
              <w:t xml:space="preserve"> - </w:t>
            </w:r>
            <w:r>
              <w:rPr>
                <w:rStyle w:val="IndexLink"/>
                <w:rtl w:val="true"/>
              </w:rPr>
              <w:t>زيد بن عبد الرحمن بن زيد بن الخطاب</w:t>
            </w:r>
            <w:r>
              <w:rPr>
                <w:rStyle w:val="IndexLink"/>
                <w:rtl w:val="true"/>
              </w:rPr>
              <w:tab/>
            </w:r>
            <w:r>
              <w:rPr>
                <w:rStyle w:val="IndexLink"/>
              </w:rPr>
              <w:t>453</w:t>
            </w:r>
          </w:hyperlink>
        </w:p>
        <w:p>
          <w:pPr>
            <w:pStyle w:val="Contents3"/>
            <w:tabs>
              <w:tab w:val="clear" w:pos="8459"/>
              <w:tab w:val="right" w:pos="9026" w:leader="dot"/>
            </w:tabs>
            <w:rPr/>
          </w:pPr>
          <w:hyperlink w:anchor="__RefHeading___Toc185132_73709187">
            <w:r>
              <w:rPr>
                <w:webHidden/>
                <w:rStyle w:val="IndexLink"/>
              </w:rPr>
              <w:t>2343</w:t>
            </w:r>
            <w:r>
              <w:rPr>
                <w:rStyle w:val="IndexLink"/>
                <w:rtl w:val="true"/>
              </w:rPr>
              <w:t xml:space="preserve"> - </w:t>
            </w:r>
            <w:r>
              <w:rPr>
                <w:rStyle w:val="IndexLink"/>
                <w:rtl w:val="true"/>
              </w:rPr>
              <w:t>زيد بن عبيد بن المعلّى بن لوذان بن حارثة بن زيد</w:t>
            </w:r>
            <w:r>
              <w:rPr>
                <w:rStyle w:val="IndexLink"/>
                <w:rtl w:val="true"/>
              </w:rPr>
              <w:tab/>
            </w:r>
            <w:r>
              <w:rPr>
                <w:rStyle w:val="IndexLink"/>
              </w:rPr>
              <w:t>455</w:t>
            </w:r>
          </w:hyperlink>
        </w:p>
        <w:p>
          <w:pPr>
            <w:pStyle w:val="Contents3"/>
            <w:tabs>
              <w:tab w:val="clear" w:pos="8459"/>
              <w:tab w:val="right" w:pos="9026" w:leader="dot"/>
            </w:tabs>
            <w:rPr/>
          </w:pPr>
          <w:hyperlink w:anchor="__RefHeading___Toc185134_73709187">
            <w:r>
              <w:rPr>
                <w:webHidden/>
                <w:rStyle w:val="IndexLink"/>
              </w:rPr>
              <w:t>2344</w:t>
            </w:r>
            <w:r>
              <w:rPr>
                <w:rStyle w:val="IndexLink"/>
                <w:rtl w:val="true"/>
              </w:rPr>
              <w:t xml:space="preserve"> - </w:t>
            </w:r>
            <w:r>
              <w:rPr>
                <w:rStyle w:val="IndexLink"/>
                <w:rtl w:val="true"/>
              </w:rPr>
              <w:t>زيد بن علي بن الحسين بن علي بن أبي طالب</w:t>
            </w:r>
            <w:r>
              <w:rPr>
                <w:rStyle w:val="IndexLink"/>
                <w:rtl w:val="true"/>
              </w:rPr>
              <w:tab/>
            </w:r>
            <w:r>
              <w:rPr>
                <w:rStyle w:val="IndexLink"/>
              </w:rPr>
              <w:t>455</w:t>
            </w:r>
          </w:hyperlink>
        </w:p>
        <w:p>
          <w:pPr>
            <w:pStyle w:val="Contents3"/>
            <w:tabs>
              <w:tab w:val="clear" w:pos="8459"/>
              <w:tab w:val="right" w:pos="9026" w:leader="dot"/>
            </w:tabs>
            <w:rPr/>
          </w:pPr>
          <w:hyperlink w:anchor="__RefHeading___Toc185136_73709187">
            <w:r>
              <w:rPr>
                <w:webHidden/>
                <w:rStyle w:val="IndexLink"/>
              </w:rPr>
              <w:t>2345</w:t>
            </w:r>
            <w:r>
              <w:rPr>
                <w:rStyle w:val="IndexLink"/>
                <w:rtl w:val="true"/>
              </w:rPr>
              <w:t xml:space="preserve"> - </w:t>
            </w:r>
            <w:r>
              <w:rPr>
                <w:rStyle w:val="IndexLink"/>
                <w:rtl w:val="true"/>
              </w:rPr>
              <w:t>زيد بن علي بن زيد بن علي</w:t>
            </w:r>
            <w:r>
              <w:rPr>
                <w:rStyle w:val="IndexLink"/>
                <w:rtl w:val="true"/>
              </w:rPr>
              <w:tab/>
            </w:r>
            <w:r>
              <w:rPr>
                <w:rStyle w:val="IndexLink"/>
              </w:rPr>
              <w:t>485</w:t>
            </w:r>
          </w:hyperlink>
        </w:p>
        <w:p>
          <w:pPr>
            <w:pStyle w:val="Contents3"/>
            <w:tabs>
              <w:tab w:val="clear" w:pos="8459"/>
              <w:tab w:val="right" w:pos="9026" w:leader="dot"/>
            </w:tabs>
            <w:rPr/>
          </w:pPr>
          <w:hyperlink w:anchor="__RefHeading___Toc185138_73709187">
            <w:r>
              <w:rPr>
                <w:webHidden/>
                <w:rStyle w:val="IndexLink"/>
              </w:rPr>
              <w:t>2346</w:t>
            </w:r>
            <w:r>
              <w:rPr>
                <w:rStyle w:val="IndexLink"/>
                <w:rtl w:val="true"/>
              </w:rPr>
              <w:t xml:space="preserve"> - </w:t>
            </w:r>
            <w:r>
              <w:rPr>
                <w:rStyle w:val="IndexLink"/>
                <w:rtl w:val="true"/>
              </w:rPr>
              <w:t>زيد بن علي بن عبد اللّه</w:t>
            </w:r>
            <w:r>
              <w:rPr>
                <w:rStyle w:val="IndexLink"/>
                <w:rtl w:val="true"/>
              </w:rPr>
              <w:tab/>
            </w:r>
            <w:r>
              <w:rPr>
                <w:rStyle w:val="IndexLink"/>
              </w:rPr>
              <w:t>486</w:t>
            </w:r>
          </w:hyperlink>
        </w:p>
        <w:p>
          <w:pPr>
            <w:pStyle w:val="Contents3"/>
            <w:tabs>
              <w:tab w:val="clear" w:pos="8459"/>
              <w:tab w:val="right" w:pos="9026" w:leader="dot"/>
            </w:tabs>
            <w:rPr/>
          </w:pPr>
          <w:hyperlink w:anchor="__RefHeading___Toc185140_73709187">
            <w:r>
              <w:rPr>
                <w:webHidden/>
                <w:rStyle w:val="IndexLink"/>
              </w:rPr>
              <w:t>2347</w:t>
            </w:r>
            <w:r>
              <w:rPr>
                <w:rStyle w:val="IndexLink"/>
                <w:rtl w:val="true"/>
              </w:rPr>
              <w:t xml:space="preserve"> - </w:t>
            </w:r>
            <w:r>
              <w:rPr>
                <w:rStyle w:val="IndexLink"/>
                <w:rtl w:val="true"/>
              </w:rPr>
              <w:t>زيد بن عمر بن الخطاب بن نفيل</w:t>
            </w:r>
            <w:r>
              <w:rPr>
                <w:rStyle w:val="IndexLink"/>
                <w:rtl w:val="true"/>
              </w:rPr>
              <w:tab/>
            </w:r>
            <w:r>
              <w:rPr>
                <w:rStyle w:val="IndexLink"/>
              </w:rPr>
              <w:t>487</w:t>
            </w:r>
          </w:hyperlink>
        </w:p>
        <w:p>
          <w:pPr>
            <w:pStyle w:val="Contents3"/>
            <w:tabs>
              <w:tab w:val="clear" w:pos="8459"/>
              <w:tab w:val="right" w:pos="9026" w:leader="dot"/>
            </w:tabs>
            <w:rPr/>
          </w:pPr>
          <w:hyperlink w:anchor="__RefHeading___Toc185142_73709187">
            <w:r>
              <w:rPr>
                <w:webHidden/>
                <w:rStyle w:val="IndexLink"/>
              </w:rPr>
              <w:t>2348</w:t>
            </w:r>
            <w:r>
              <w:rPr>
                <w:rStyle w:val="IndexLink"/>
                <w:rtl w:val="true"/>
              </w:rPr>
              <w:t xml:space="preserve"> - </w:t>
            </w:r>
            <w:r>
              <w:rPr>
                <w:rStyle w:val="IndexLink"/>
                <w:rtl w:val="true"/>
              </w:rPr>
              <w:t>زيد بن عمرو بن نفيل بن عبد العزّى</w:t>
            </w:r>
            <w:r>
              <w:rPr>
                <w:rStyle w:val="IndexLink"/>
                <w:rtl w:val="true"/>
              </w:rPr>
              <w:tab/>
            </w:r>
            <w:r>
              <w:rPr>
                <w:rStyle w:val="IndexLink"/>
              </w:rPr>
              <w:t>498</w:t>
            </w:r>
          </w:hyperlink>
        </w:p>
        <w:p>
          <w:pPr>
            <w:pStyle w:val="Contents3"/>
            <w:tabs>
              <w:tab w:val="clear" w:pos="8459"/>
              <w:tab w:val="right" w:pos="9026" w:leader="dot"/>
            </w:tabs>
            <w:rPr/>
          </w:pPr>
          <w:hyperlink w:anchor="__RefHeading___Toc185144_73709187">
            <w:r>
              <w:rPr>
                <w:webHidden/>
                <w:rStyle w:val="IndexLink"/>
              </w:rPr>
              <w:t>2349</w:t>
            </w:r>
            <w:r>
              <w:rPr>
                <w:rStyle w:val="IndexLink"/>
                <w:rtl w:val="true"/>
              </w:rPr>
              <w:t xml:space="preserve"> - </w:t>
            </w:r>
            <w:r>
              <w:rPr>
                <w:rStyle w:val="IndexLink"/>
                <w:rtl w:val="true"/>
              </w:rPr>
              <w:t>زيد بن مهلهل بن يزيد بن منهب</w:t>
            </w:r>
            <w:r>
              <w:rPr>
                <w:rStyle w:val="IndexLink"/>
                <w:rtl w:val="true"/>
              </w:rPr>
              <w:tab/>
            </w:r>
            <w:r>
              <w:rPr>
                <w:rStyle w:val="IndexLink"/>
              </w:rPr>
              <w:t>522</w:t>
            </w:r>
          </w:hyperlink>
        </w:p>
        <w:p>
          <w:pPr>
            <w:pStyle w:val="Contents3"/>
            <w:tabs>
              <w:tab w:val="clear" w:pos="8459"/>
              <w:tab w:val="right" w:pos="9026" w:leader="dot"/>
            </w:tabs>
            <w:rPr/>
          </w:pPr>
          <w:hyperlink w:anchor="__RefHeading___Toc185146_73709187">
            <w:r>
              <w:rPr>
                <w:webHidden/>
                <w:rStyle w:val="IndexLink"/>
              </w:rPr>
              <w:t>2350</w:t>
            </w:r>
            <w:r>
              <w:rPr>
                <w:rStyle w:val="IndexLink"/>
                <w:rtl w:val="true"/>
              </w:rPr>
              <w:t xml:space="preserve"> - </w:t>
            </w:r>
            <w:r>
              <w:rPr>
                <w:rStyle w:val="IndexLink"/>
                <w:rtl w:val="true"/>
              </w:rPr>
              <w:t>زيد بن نفيل الأزدي</w:t>
            </w:r>
            <w:r>
              <w:rPr>
                <w:rStyle w:val="IndexLink"/>
                <w:rtl w:val="true"/>
              </w:rPr>
              <w:tab/>
            </w:r>
            <w:r>
              <w:rPr>
                <w:rStyle w:val="IndexLink"/>
              </w:rPr>
              <w:t>529</w:t>
            </w:r>
          </w:hyperlink>
        </w:p>
        <w:p>
          <w:pPr>
            <w:pStyle w:val="Contents3"/>
            <w:tabs>
              <w:tab w:val="clear" w:pos="8459"/>
              <w:tab w:val="right" w:pos="9026" w:leader="dot"/>
            </w:tabs>
            <w:rPr/>
          </w:pPr>
          <w:hyperlink w:anchor="__RefHeading___Toc185148_73709187">
            <w:r>
              <w:rPr>
                <w:webHidden/>
                <w:rStyle w:val="IndexLink"/>
              </w:rPr>
              <w:t>2351</w:t>
            </w:r>
            <w:r>
              <w:rPr>
                <w:rStyle w:val="IndexLink"/>
                <w:rtl w:val="true"/>
              </w:rPr>
              <w:t xml:space="preserve"> - </w:t>
            </w:r>
            <w:r>
              <w:rPr>
                <w:rStyle w:val="IndexLink"/>
                <w:rtl w:val="true"/>
              </w:rPr>
              <w:t>زيد بن واقد</w:t>
            </w:r>
            <w:r>
              <w:rPr>
                <w:rStyle w:val="IndexLink"/>
                <w:rtl w:val="true"/>
              </w:rPr>
              <w:tab/>
            </w:r>
            <w:r>
              <w:rPr>
                <w:rStyle w:val="IndexLink"/>
              </w:rPr>
              <w:t>529</w:t>
            </w:r>
          </w:hyperlink>
        </w:p>
        <w:p>
          <w:pPr>
            <w:pStyle w:val="Contents3"/>
            <w:tabs>
              <w:tab w:val="clear" w:pos="8459"/>
              <w:tab w:val="right" w:pos="9026" w:leader="dot"/>
            </w:tabs>
            <w:rPr/>
          </w:pPr>
          <w:hyperlink w:anchor="__RefHeading___Toc185150_73709187">
            <w:r>
              <w:rPr>
                <w:webHidden/>
                <w:rStyle w:val="IndexLink"/>
              </w:rPr>
              <w:t>2352</w:t>
            </w:r>
            <w:r>
              <w:rPr>
                <w:rStyle w:val="IndexLink"/>
                <w:rtl w:val="true"/>
              </w:rPr>
              <w:t xml:space="preserve"> - </w:t>
            </w:r>
            <w:r>
              <w:rPr>
                <w:rStyle w:val="IndexLink"/>
                <w:rtl w:val="true"/>
              </w:rPr>
              <w:t>زيد بن هلال</w:t>
            </w:r>
            <w:r>
              <w:rPr>
                <w:rStyle w:val="IndexLink"/>
                <w:rtl w:val="true"/>
              </w:rPr>
              <w:tab/>
            </w:r>
            <w:r>
              <w:rPr>
                <w:rStyle w:val="IndexLink"/>
              </w:rPr>
              <w:t>534</w:t>
            </w:r>
          </w:hyperlink>
        </w:p>
        <w:p>
          <w:pPr>
            <w:pStyle w:val="Contents3"/>
            <w:tabs>
              <w:tab w:val="clear" w:pos="8459"/>
              <w:tab w:val="right" w:pos="9026" w:leader="dot"/>
            </w:tabs>
            <w:rPr/>
          </w:pPr>
          <w:hyperlink w:anchor="__RefHeading___Toc185152_73709187">
            <w:r>
              <w:rPr>
                <w:webHidden/>
                <w:rStyle w:val="IndexLink"/>
              </w:rPr>
              <w:t>2353</w:t>
            </w:r>
            <w:r>
              <w:rPr>
                <w:rStyle w:val="IndexLink"/>
                <w:rtl w:val="true"/>
              </w:rPr>
              <w:t xml:space="preserve"> - </w:t>
            </w:r>
            <w:r>
              <w:rPr>
                <w:rStyle w:val="IndexLink"/>
                <w:rtl w:val="true"/>
              </w:rPr>
              <w:t>زيد بن يحيى بن عبيد</w:t>
            </w:r>
            <w:r>
              <w:rPr>
                <w:rStyle w:val="IndexLink"/>
                <w:rtl w:val="true"/>
              </w:rPr>
              <w:tab/>
            </w:r>
            <w:r>
              <w:rPr>
                <w:rStyle w:val="IndexLink"/>
              </w:rPr>
              <w:t>536</w:t>
            </w:r>
          </w:hyperlink>
        </w:p>
        <w:p>
          <w:pPr>
            <w:pStyle w:val="Contents3"/>
            <w:tabs>
              <w:tab w:val="clear" w:pos="8459"/>
              <w:tab w:val="right" w:pos="9026" w:leader="dot"/>
            </w:tabs>
            <w:rPr/>
          </w:pPr>
          <w:hyperlink w:anchor="__RefHeading___Toc185154_73709187">
            <w:r>
              <w:rPr>
                <w:webHidden/>
                <w:rStyle w:val="IndexLink"/>
              </w:rPr>
              <w:t>2354</w:t>
            </w:r>
            <w:r>
              <w:rPr>
                <w:rStyle w:val="IndexLink"/>
                <w:rtl w:val="true"/>
              </w:rPr>
              <w:t xml:space="preserve"> - </w:t>
            </w:r>
            <w:r>
              <w:rPr>
                <w:rStyle w:val="IndexLink"/>
                <w:rtl w:val="true"/>
              </w:rPr>
              <w:t>زيد بن يزيد بن هشام</w:t>
            </w:r>
            <w:r>
              <w:rPr>
                <w:rStyle w:val="IndexLink"/>
                <w:rtl w:val="true"/>
              </w:rPr>
              <w:tab/>
            </w:r>
            <w:r>
              <w:rPr>
                <w:rStyle w:val="IndexLink"/>
              </w:rPr>
              <w:t>540</w:t>
            </w:r>
          </w:hyperlink>
        </w:p>
        <w:p>
          <w:pPr>
            <w:pStyle w:val="Contents3"/>
            <w:tabs>
              <w:tab w:val="clear" w:pos="8459"/>
              <w:tab w:val="right" w:pos="9026" w:leader="dot"/>
            </w:tabs>
            <w:rPr/>
          </w:pPr>
          <w:hyperlink w:anchor="__RefHeading___Toc185156_73709187">
            <w:r>
              <w:rPr>
                <w:webHidden/>
                <w:rStyle w:val="IndexLink"/>
              </w:rPr>
              <w:t>2355</w:t>
            </w:r>
            <w:r>
              <w:rPr>
                <w:rStyle w:val="IndexLink"/>
                <w:rtl w:val="true"/>
              </w:rPr>
              <w:t xml:space="preserve"> - </w:t>
            </w:r>
            <w:r>
              <w:rPr>
                <w:rStyle w:val="IndexLink"/>
                <w:rtl w:val="true"/>
              </w:rPr>
              <w:t>زيد</w:t>
            </w:r>
            <w:r>
              <w:rPr>
                <w:rStyle w:val="IndexLink"/>
                <w:rtl w:val="true"/>
              </w:rPr>
              <w:tab/>
            </w:r>
            <w:r>
              <w:rPr>
                <w:rStyle w:val="IndexLink"/>
              </w:rPr>
              <w:t>540</w:t>
            </w:r>
          </w:hyperlink>
        </w:p>
        <w:p>
          <w:pPr>
            <w:pStyle w:val="Contents3"/>
            <w:tabs>
              <w:tab w:val="clear" w:pos="8459"/>
              <w:tab w:val="right" w:pos="9026" w:leader="dot"/>
            </w:tabs>
            <w:rPr/>
          </w:pPr>
          <w:hyperlink w:anchor="__RefHeading___Toc185158_73709187">
            <w:r>
              <w:rPr>
                <w:webHidden/>
                <w:rStyle w:val="IndexLink"/>
              </w:rPr>
              <w:t>2356</w:t>
            </w:r>
            <w:r>
              <w:rPr>
                <w:rStyle w:val="IndexLink"/>
                <w:rtl w:val="true"/>
              </w:rPr>
              <w:t xml:space="preserve"> - </w:t>
            </w:r>
            <w:r>
              <w:rPr>
                <w:rStyle w:val="IndexLink"/>
                <w:rtl w:val="true"/>
              </w:rPr>
              <w:t>زيد أبو خالد</w:t>
            </w:r>
            <w:r>
              <w:rPr>
                <w:rStyle w:val="IndexLink"/>
                <w:rtl w:val="true"/>
              </w:rPr>
              <w:tab/>
            </w:r>
            <w:r>
              <w:rPr>
                <w:rStyle w:val="IndexLink"/>
              </w:rPr>
              <w:t>540</w:t>
            </w:r>
          </w:hyperlink>
        </w:p>
        <w:p>
          <w:pPr>
            <w:pStyle w:val="Contents2"/>
            <w:tabs>
              <w:tab w:val="clear" w:pos="8743"/>
              <w:tab w:val="right" w:pos="9026" w:leader="dot"/>
            </w:tabs>
            <w:rPr/>
          </w:pPr>
          <w:hyperlink w:anchor="__RefHeading___Toc185160_73709187">
            <w:r>
              <w:rPr>
                <w:webHidden/>
                <w:rStyle w:val="IndexLink"/>
                <w:rtl w:val="true"/>
              </w:rPr>
              <w:t>ذكر من اسمه زيرك</w:t>
            </w:r>
            <w:r>
              <w:rPr>
                <w:rStyle w:val="IndexLink"/>
                <w:rtl w:val="true"/>
              </w:rPr>
              <w:tab/>
            </w:r>
            <w:r>
              <w:rPr>
                <w:rStyle w:val="IndexLink"/>
              </w:rPr>
              <w:t>542</w:t>
            </w:r>
          </w:hyperlink>
        </w:p>
        <w:p>
          <w:pPr>
            <w:pStyle w:val="Contents3"/>
            <w:tabs>
              <w:tab w:val="clear" w:pos="8459"/>
              <w:tab w:val="right" w:pos="9026" w:leader="dot"/>
            </w:tabs>
            <w:rPr/>
          </w:pPr>
          <w:hyperlink w:anchor="__RefHeading___Toc185162_73709187">
            <w:r>
              <w:rPr>
                <w:webHidden/>
                <w:rStyle w:val="IndexLink"/>
              </w:rPr>
              <w:t>2357</w:t>
            </w:r>
            <w:r>
              <w:rPr>
                <w:rStyle w:val="IndexLink"/>
                <w:rtl w:val="true"/>
              </w:rPr>
              <w:t xml:space="preserve"> - </w:t>
            </w:r>
            <w:r>
              <w:rPr>
                <w:rStyle w:val="IndexLink"/>
                <w:rtl w:val="true"/>
              </w:rPr>
              <w:t>زيرك بن عبد اللّه</w:t>
            </w:r>
            <w:r>
              <w:rPr>
                <w:rStyle w:val="IndexLink"/>
                <w:rtl w:val="true"/>
              </w:rPr>
              <w:tab/>
            </w:r>
            <w:r>
              <w:rPr>
                <w:rStyle w:val="IndexLink"/>
              </w:rPr>
              <w:t>542</w:t>
            </w:r>
          </w:hyperlink>
        </w:p>
        <w:p>
          <w:pPr>
            <w:pStyle w:val="Contents2"/>
            <w:tabs>
              <w:tab w:val="clear" w:pos="8743"/>
              <w:tab w:val="right" w:pos="9026" w:leader="dot"/>
            </w:tabs>
            <w:rPr/>
          </w:pPr>
          <w:hyperlink w:anchor="__RefHeading___Toc185164_73709187">
            <w:r>
              <w:rPr>
                <w:webHidden/>
                <w:rStyle w:val="IndexLink"/>
                <w:rtl w:val="true"/>
              </w:rPr>
              <w:t>الفهرس</w:t>
            </w:r>
            <w:r>
              <w:rPr>
                <w:rStyle w:val="IndexLink"/>
                <w:rtl w:val="true"/>
              </w:rPr>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79_100826"/>
      <w:bookmarkStart w:id="1" w:name="pg11379_100826"/>
      <w:bookmarkEnd w:id="1"/>
    </w:p>
    <w:p>
      <w:pPr>
        <w:pStyle w:val="Heading2"/>
        <w:numPr>
          <w:ilvl w:val="1"/>
          <w:numId w:val="1"/>
        </w:numPr>
        <w:rPr/>
      </w:pPr>
      <w:bookmarkStart w:id="2" w:name="pg11379_100826"/>
      <w:bookmarkStart w:id="3" w:name="__RefHeading___Toc184910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91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79_100828"/>
      <w:bookmarkStart w:id="8" w:name="pg11379_100828"/>
      <w:bookmarkEnd w:id="8"/>
    </w:p>
    <w:p>
      <w:pPr>
        <w:pStyle w:val="BookText"/>
        <w:rPr/>
      </w:pPr>
      <w:bookmarkStart w:id="9" w:name="pg11379_100828"/>
      <w:bookmarkEnd w:id="9"/>
      <w:r>
        <w:rPr>
          <w:rFonts w:ascii="IRNazanin" w:hAnsi="IRNazanin" w:eastAsia="IRNazanin"/>
          <w:color w:val="111111"/>
          <w:sz w:val="28"/>
          <w:sz w:val="28"/>
          <w:szCs w:val="28"/>
          <w:rtl w:val="true"/>
          <w:lang w:bidi="fa-IR"/>
        </w:rPr>
        <w:t>الجزء التاسع عشر</w:t>
      </w:r>
    </w:p>
    <w:p>
      <w:pPr>
        <w:pStyle w:val="Heading2"/>
        <w:numPr>
          <w:ilvl w:val="1"/>
          <w:numId w:val="1"/>
        </w:numPr>
        <w:rPr/>
      </w:pPr>
      <w:bookmarkStart w:id="10" w:name="__RefHeading___Toc184914_73709187"/>
      <w:bookmarkStart w:id="11" w:name="_Toc3"/>
      <w:bookmarkEnd w:id="10"/>
      <w:r>
        <w:rPr>
          <w:rtl w:val="true"/>
        </w:rPr>
        <w:t>تتمة حرف الزاء</w:t>
      </w:r>
      <w:bookmarkEnd w:id="11"/>
    </w:p>
    <w:p>
      <w:pPr>
        <w:pStyle w:val="Heading2"/>
        <w:numPr>
          <w:ilvl w:val="1"/>
          <w:numId w:val="1"/>
        </w:numPr>
        <w:rPr/>
      </w:pPr>
      <w:bookmarkStart w:id="12" w:name="__RefHeading___Toc184916_73709187"/>
      <w:bookmarkStart w:id="13" w:name="_Toc4"/>
      <w:bookmarkEnd w:id="12"/>
      <w:r>
        <w:rPr>
          <w:rtl w:val="true"/>
        </w:rPr>
        <w:t>ذكر من اسمه زرعة</w:t>
      </w:r>
      <w:bookmarkEnd w:id="13"/>
    </w:p>
    <w:p>
      <w:pPr>
        <w:pStyle w:val="Heading3"/>
        <w:numPr>
          <w:ilvl w:val="2"/>
          <w:numId w:val="1"/>
        </w:numPr>
        <w:rPr/>
      </w:pPr>
      <w:bookmarkStart w:id="14" w:name="__RefHeading___Toc184918_73709187"/>
      <w:bookmarkStart w:id="15" w:name="_Toc5"/>
      <w:bookmarkEnd w:id="14"/>
      <w:r>
        <w:rPr/>
        <w:t>2246</w:t>
      </w:r>
      <w:r>
        <w:rPr>
          <w:rtl w:val="true"/>
        </w:rPr>
        <w:t xml:space="preserve"> - </w:t>
      </w:r>
      <w:r>
        <w:rPr>
          <w:rtl w:val="true"/>
        </w:rPr>
        <w:t>زرعة بن إبراهيم</w:t>
      </w:r>
      <w:bookmarkEnd w:id="15"/>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إبراهيم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روى عن عطاء، و خالد بن اللّجلاج، و جناح مولى الوليد بن عبد الملك، و نافع مولى ابن عمر،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هلال، و محمد بن إسحاق، و محمد بن شعيب بن شابور، و عثمان بن حصن بن علاّق، و عمرو بن واقد، و عبد ربه بن ميمون الأشعري، و عمارة بن غزية </w:t>
      </w:r>
      <w:r>
        <w:rPr>
          <w:rStyle w:val="FootnoteAnchor"/>
          <w:rtl w:val="true"/>
        </w:rPr>
        <w:footnoteReference w:id="3"/>
      </w:r>
      <w:r>
        <w:rPr>
          <w:rFonts w:ascii="Amiri" w:hAnsi="Amiri" w:eastAsia="Amiri" w:cs="Amiri"/>
          <w:color w:val="111111"/>
          <w:sz w:val="28"/>
          <w:sz w:val="28"/>
          <w:szCs w:val="28"/>
          <w:rtl w:val="true"/>
          <w:lang w:bidi="ar-SA"/>
        </w:rPr>
        <w:t>،و داود بن قيس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الفقيه،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الحاكم أبو أحمد، 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خريم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هشام بن عمّار، ثنا عمرو بن واقد، نا زرعة بن إبراهيم، عن عطاء بن أبي رباح،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أسقيك بنبيذ خاصة أو نبيذ 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نبيذ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عبد الرحمن بن أبي بكر الكشميهني، أنا أبو الفضل محمد بن أحمد بن أبي الحسن العارف</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طاهر محمد بن محمد بن عبد اللّه السّنجي </w:t>
      </w:r>
      <w:r>
        <w:rPr>
          <w:rStyle w:val="FootnoteAnchor"/>
          <w:rtl w:val="true"/>
        </w:rPr>
        <w:footnoteReference w:id="5"/>
      </w:r>
      <w:r>
        <w:rPr>
          <w:rFonts w:ascii="Amiri" w:hAnsi="Amiri" w:eastAsia="Amiri" w:cs="Amiri"/>
          <w:color w:val="111111"/>
          <w:sz w:val="28"/>
          <w:sz w:val="28"/>
          <w:szCs w:val="28"/>
          <w:rtl w:val="true"/>
          <w:lang w:bidi="ar-SA"/>
        </w:rPr>
        <w:t xml:space="preserve">،أنا أبو علي </w:t>
      </w:r>
    </w:p>
    <w:p>
      <w:pPr>
        <w:pStyle w:val="BookText"/>
        <w:rPr/>
      </w:pPr>
      <w:r>
        <w:rPr>
          <w:rFonts w:ascii="Amiri" w:hAnsi="Amiri" w:eastAsia="Amiri" w:cs="Amiri"/>
          <w:color w:val="111111"/>
          <w:sz w:val="28"/>
          <w:sz w:val="28"/>
          <w:szCs w:val="28"/>
          <w:rtl w:val="true"/>
          <w:lang w:bidi="ar-SA"/>
        </w:rPr>
        <w:t xml:space="preserve">نصر اللّه بن أحمد بن عثمان الخشنامي </w:t>
      </w:r>
      <w:r>
        <w:rPr>
          <w:rStyle w:val="FootnoteAnchor"/>
          <w:rtl w:val="true"/>
        </w:rPr>
        <w:footnoteReference w:id="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ثنا أبو العباس الأصم، أنا محمد بن عبد اللّه بن عبد الحكم، 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بحر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وهب أخبرك عمر بن الحارث، عن سعيد بن أبي هلال، عن زرعة بن إبراهيم، عن خالد بن اللّجلاج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صلّى يوما للناس، فلما جلس في الركعتين الأولتين أطال الجلوس، فلما استقل قائما نكص خلفه، و أخذ بيد رجل من القوم، فقدّمه مكانه، فلما خرج إلى العصر حكى للناس، فلما انصرف أخذ بجناح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فإني توضأت للصلاة ثم مررت بامرأة من أهلي فكان مني و منها ما شاء اللّه أن يكون، فلما كنت في صلاتي وجدت بللا، فخيّرت نفسي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أستحي منكم و أجترئ على اللّه، و إما أن أستحي من اللّه و أجترئ عليكم، فكان أن أستحي من اللّه و أجترئ عليكم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فتوضّأت و جدّدت صلاتي، فمن صنع كما صنعت فليصنع كما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أخبرنا أحمد بن عمير بن يوسف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أبو الحسين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إبراهيم دمشقي أيام يزيد كان منه بعض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يزيد بن الوليد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خيرون،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إبراهيم الدمشقي، عن عطاء، و خالد بن اللّجلاج، </w:t>
      </w:r>
    </w:p>
    <w:p>
      <w:pPr>
        <w:pStyle w:val="BookText"/>
        <w:rPr/>
      </w:pPr>
      <w:r>
        <w:rPr>
          <w:rFonts w:ascii="Amiri" w:hAnsi="Amiri" w:eastAsia="Amiri" w:cs="Amiri"/>
          <w:color w:val="111111"/>
          <w:sz w:val="28"/>
          <w:sz w:val="28"/>
          <w:szCs w:val="28"/>
          <w:rtl w:val="true"/>
          <w:lang w:bidi="ar-SA"/>
        </w:rPr>
        <w:t>و جناح، روى عنه سعيد بن أبي هلال، و محمد بن شعيب، و سمع منه ابن علاق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البركات، أنا ثابت بن بندار، أنا محمد بن علي بن يعقوب، أنا محمد بن 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إبراهيم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زرعة بن إبراهيم الدمشقي، روى عن عطاء، و خالد بن اللّجلاج، و جناح مولى الوليد، عن واثلة، روى عنه سعيد بن أبي هلال، و محمد بن إسحاق، و محمد بن شعيب بن شابور </w:t>
      </w:r>
      <w:r>
        <w:rPr>
          <w:rStyle w:val="FootnoteAnchor"/>
          <w:rtl w:val="true"/>
        </w:rPr>
        <w:footnoteReference w:id="9"/>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محمد بن إبراهيم الكتاني الأصبهاني، 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زرعة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كان خرج فقاتل في الفتنة </w:t>
      </w:r>
      <w:r>
        <w:rPr>
          <w:rStyle w:val="FootnoteAnchor"/>
          <w:rtl w:val="true"/>
        </w:rPr>
        <w:footnoteReference w:id="10"/>
      </w:r>
      <w:r>
        <w:rPr>
          <w:rFonts w:ascii="Amiri" w:hAnsi="Amiri" w:eastAsia="Amiri" w:cs="Amiri"/>
          <w:color w:val="111111"/>
          <w:sz w:val="28"/>
          <w:sz w:val="28"/>
          <w:szCs w:val="28"/>
          <w:rtl w:val="true"/>
          <w:lang w:bidi="ar-SA"/>
        </w:rPr>
        <w:t>،ليس بقوي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1"/>
      </w:r>
      <w:r>
        <w:rPr>
          <w:rFonts w:ascii="Amiri" w:hAnsi="Amiri" w:eastAsia="Amiri" w:cs="Amiri"/>
          <w:color w:val="111111"/>
          <w:sz w:val="28"/>
          <w:sz w:val="28"/>
          <w:szCs w:val="28"/>
          <w:rtl w:val="true"/>
          <w:lang w:bidi="ar-SA"/>
        </w:rPr>
        <w:t xml:space="preserve">،نا أحمد بن عمير، نا أبو هبيرة محمد بن الوليد، نا أبو مسهر، أخبرني سالم </w:t>
      </w:r>
      <w:r>
        <w:rPr>
          <w:rStyle w:val="FootnoteAnchor"/>
          <w:rtl w:val="true"/>
        </w:rPr>
        <w:footnoteReference w:id="12"/>
      </w:r>
      <w:r>
        <w:rPr>
          <w:rFonts w:ascii="Amiri" w:hAnsi="Amiri" w:eastAsia="Amiri" w:cs="Amiri"/>
          <w:color w:val="111111"/>
          <w:sz w:val="28"/>
          <w:sz w:val="28"/>
          <w:szCs w:val="28"/>
          <w:rtl w:val="true"/>
          <w:lang w:bidi="ar-SA"/>
        </w:rPr>
        <w:t xml:space="preserve">بن العيار </w:t>
      </w:r>
      <w:r>
        <w:rPr>
          <w:rStyle w:val="FootnoteAnchor"/>
          <w:rtl w:val="true"/>
        </w:rPr>
        <w:footnoteReference w:id="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يسيء القول في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 بن يزيد، و محمد بن إسحاق، و زرعة بن إبراهيم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بلغني عن أبي </w:t>
      </w:r>
      <w:r>
        <w:rPr>
          <w:rStyle w:val="FootnoteAnchor"/>
          <w:rtl w:val="true"/>
        </w:rPr>
        <w:footnoteReference w:id="14"/>
      </w:r>
      <w:r>
        <w:rPr>
          <w:rFonts w:ascii="Amiri" w:hAnsi="Amiri" w:eastAsia="Amiri" w:cs="Amiri"/>
          <w:color w:val="111111"/>
          <w:sz w:val="28"/>
          <w:sz w:val="28"/>
          <w:szCs w:val="28"/>
          <w:rtl w:val="true"/>
          <w:lang w:bidi="ar-SA"/>
        </w:rPr>
        <w:t xml:space="preserve">الحسين محمد بن عبد اللّه بن جعفر، أخبرني محمد بن </w:t>
      </w:r>
    </w:p>
    <w:p>
      <w:pPr>
        <w:pStyle w:val="BookText"/>
        <w:rPr/>
      </w:pPr>
      <w:r>
        <w:rPr>
          <w:rFonts w:ascii="Amiri" w:hAnsi="Amiri" w:eastAsia="Amiri" w:cs="Amiri"/>
          <w:color w:val="111111"/>
          <w:sz w:val="28"/>
          <w:sz w:val="28"/>
          <w:szCs w:val="28"/>
          <w:rtl w:val="true"/>
          <w:lang w:bidi="ar-SA"/>
        </w:rPr>
        <w:t>يوسف بن بشر الهروي، نا يزيد بن محمد بن عبد الصمد الهاشمي، نا أبو مسهر، حدثني محمد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عمير بن هانئ، و هو عند ابن حلبس حين أذن المؤذن للمغرب، فقام فركع ركعتين فصاح زرعة بن إبراهيم،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مخالفا لابن حلبس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يضرب عليها بالدرر، فقال ابن حلبس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الشماميس و ضربت النقاقيس، إن المساجد لم تبن لهذا و إنما بنيت لذكر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الهروي، نا جنيد بن حكيم الدقاق، نا ابن أبي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محمد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أريد الساحل، فقال لي زرعة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أتيت الأوزاعي فاقرئه السلام، و قل له يقول لك زرعة من علّمك علمك الذي تحسنه‌؟ فأخبرته </w:t>
      </w:r>
      <w:r>
        <w:rPr>
          <w:rStyle w:val="FootnoteAnchor"/>
          <w:rtl w:val="true"/>
        </w:rPr>
        <w:footnoteReference w:id="15"/>
      </w:r>
      <w:r>
        <w:rPr>
          <w:rFonts w:ascii="Amiri" w:hAnsi="Amiri" w:eastAsia="Amiri" w:cs="Amiri"/>
          <w:color w:val="111111"/>
          <w:sz w:val="28"/>
          <w:sz w:val="28"/>
          <w:szCs w:val="28"/>
          <w:rtl w:val="true"/>
          <w:lang w:bidi="ar-SA"/>
        </w:rPr>
        <w:t>بذلك،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لقيته أو رجعت إليه فاقرئه السلام،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تعلمنا منك، فلما أحدثت تركنا علمك،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بن السمرقندي، و أبو تراب حيدرة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العزيز بن أحمد، أنا أبو نصر عبد الوهاب بن عبد اللّه بن عمر المرّي، نا محمد بن سليمان بن يوسف الرّبعي البندار، أنا أبو الحسن محمد بن الفيض الغسّاني، نا عبيد اللّه بن يزيد المقرئ، نا الوليد بن مسلم، عن سعيد بن عبد العزيز، عن إسماعيل بن عبيد اللّه بن أبي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الوليد بن عبد الملك </w:t>
      </w:r>
      <w:r>
        <w:rPr>
          <w:rStyle w:val="FootnoteAnchor"/>
          <w:rtl w:val="true"/>
        </w:rPr>
        <w:footnoteReference w:id="16"/>
      </w:r>
      <w:r>
        <w:rPr>
          <w:rFonts w:ascii="Amiri" w:hAnsi="Amiri" w:eastAsia="Amiri" w:cs="Amiri"/>
          <w:color w:val="111111"/>
          <w:sz w:val="28"/>
          <w:sz w:val="28"/>
          <w:szCs w:val="28"/>
          <w:rtl w:val="true"/>
          <w:lang w:bidi="ar-SA"/>
        </w:rPr>
        <w:t>عمر بن عبد العزيز المدينة فأتاه أهلها فذكروا له أنّ‌ بها يهوديا قد أفسد النساء، على الرجال، و الرجال على النساء بسحره فبعث إليه عمر بن عبد العزيز فنفاه عن المدينة،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إبراهيم من أهل خيبر، فنفاه من المدينة إلى الشام، فأتى دمشق فنزل على جناح مولى الوليد بن عبد الملك، فكان في خدمته، ثم إن الوليد بن عبد الملك خرج إلى عين </w:t>
      </w:r>
      <w:r>
        <w:rPr>
          <w:rStyle w:val="FootnoteAnchor"/>
          <w:rtl w:val="true"/>
        </w:rPr>
        <w:footnoteReference w:id="17"/>
      </w:r>
      <w:r>
        <w:rPr>
          <w:rFonts w:ascii="Amiri" w:hAnsi="Amiri" w:eastAsia="Amiri" w:cs="Amiri"/>
          <w:color w:val="111111"/>
          <w:sz w:val="28"/>
          <w:sz w:val="28"/>
          <w:szCs w:val="28"/>
          <w:rtl w:val="true"/>
          <w:lang w:bidi="ar-SA"/>
        </w:rPr>
        <w:t>الجرّ متنزها فخرج معه جناح مولى الوليد، و معه زرعة بن إبراهيم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جناح ليلة يسمر عند الوليد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جناح قد أرّقني كثرة نعيق هذه الضفادع </w:t>
      </w:r>
    </w:p>
    <w:p>
      <w:pPr>
        <w:pStyle w:val="BookText"/>
        <w:rPr/>
      </w:pPr>
      <w:r>
        <w:rPr>
          <w:rFonts w:ascii="Amiri" w:hAnsi="Amiri" w:eastAsia="Amiri" w:cs="Amiri"/>
          <w:color w:val="111111"/>
          <w:sz w:val="28"/>
          <w:sz w:val="28"/>
          <w:szCs w:val="28"/>
          <w:rtl w:val="true"/>
          <w:lang w:bidi="ar-SA"/>
        </w:rPr>
        <w:t>في هذه الليلة في هذه البركة، فقال له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يهوديا معه علم، يذكر أن معه اسم اللّه الأعظم و أرجو أن يكون عنده في ذلك شيء، فرجع جناح إلى رحله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زرعة إن أمير المؤمنين شكا إليّ‌ كثرة نعيق هذه الضفادع، أ فعندك فيها حكمة‌؟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فأخذ أربع شقاف فكتب فيها كلاما بالعبرانية، ثم ألقاها في أربع زواياها في كل زاوية شقفة، فهدا النعيق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الوليد إلى جناح يسأله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ذلك اليهودي الذي عرفتك فعل 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أوحشني ذلك فلو نقّ‌ منها عداد، فقال جناح لزرعة ذلك فأخذ شقفة فكتب فيها كلاما بالعبرانية فألقاه في البركة فنقّ‌ منها 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وكيل عمر بن عبد العزيز إلى عمر بن عبد العزيز و هو بالمدينة يخبره بقصة الرجل الذي نفاه، و ما كان من أمره، و قصته في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اليهودي قد ضجّ‌ منه أهل المدينة، و قد أفسد المدينة، و لا آمن أن يفسد الشام، فبعث إليه الوليد، فأخبره بكتاب عمر، و قرأه </w:t>
      </w:r>
      <w:r>
        <w:rPr>
          <w:rStyle w:val="FootnoteAnchor"/>
          <w:rtl w:val="true"/>
        </w:rPr>
        <w:footnoteReference w:id="18"/>
      </w:r>
      <w:r>
        <w:rPr>
          <w:rFonts w:ascii="Amiri" w:hAnsi="Amiri" w:eastAsia="Amiri" w:cs="Amiri"/>
          <w:color w:val="111111"/>
          <w:sz w:val="28"/>
          <w:sz w:val="28"/>
          <w:szCs w:val="28"/>
          <w:rtl w:val="true"/>
          <w:lang w:bidi="ar-SA"/>
        </w:rPr>
        <w:t>عليه، و همّ‌ بقتله، فقال له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أتوب يا أمير المؤمنين إلى اللّه من السحر، و أسلم على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بن عبد العزيز قال لي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عندنا إسلامه و لم يصحّ‌ عندنا توبته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الفيض الغسّاني، نا هشام بن عمّار، نا الوليد بن مسلم، عن ابن جابر، عن عطية بن قيس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رافقني يهودي قدم من الحجاز من بيت المقدس إلى دمشق فنزلنا ببيسان </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أريك شيئا حسنا؟ فانحدر إلى النهر، فأخذ ضفدعا، فجعل في عنقها شعرة من ذنب فرس، فجاءت </w:t>
      </w:r>
      <w:r>
        <w:rPr>
          <w:rStyle w:val="FootnoteAnchor"/>
          <w:rtl w:val="true"/>
        </w:rPr>
        <w:footnoteReference w:id="20"/>
      </w:r>
      <w:r>
        <w:rPr>
          <w:rFonts w:ascii="Amiri" w:hAnsi="Amiri" w:eastAsia="Amiri" w:cs="Amiri"/>
          <w:color w:val="111111"/>
          <w:sz w:val="28"/>
          <w:sz w:val="28"/>
          <w:szCs w:val="28"/>
          <w:rtl w:val="true"/>
          <w:lang w:bidi="ar-SA"/>
        </w:rPr>
        <w:t xml:space="preserve">مني التفاتة فإذا هي خنزير في عنقه حبل شريط‍‌، فدخل به بيسان، فباعه من بعض الأنباط‍‌ بخمسة </w:t>
      </w:r>
      <w:r>
        <w:rPr>
          <w:rStyle w:val="FootnoteAnchor"/>
          <w:rtl w:val="true"/>
        </w:rPr>
        <w:footnoteReference w:id="21"/>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ارتحلنا فسرنا غير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الأنباط‍‌ يتعادون في أثرنا،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رجل منهم جسيم، فرفع يده فلكمه في أصل لحيته لكمة صرعه </w:t>
      </w:r>
      <w:bookmarkStart w:id="16" w:name="pg11379_100833"/>
    </w:p>
    <w:p>
      <w:pPr>
        <w:pStyle w:val="BookText"/>
        <w:rPr/>
      </w:pPr>
      <w:bookmarkEnd w:id="16"/>
      <w:r>
        <w:rPr>
          <w:rFonts w:ascii="Amiri" w:hAnsi="Amiri" w:eastAsia="Amiri" w:cs="Amiri"/>
          <w:color w:val="111111"/>
          <w:sz w:val="28"/>
          <w:sz w:val="28"/>
          <w:szCs w:val="28"/>
          <w:rtl w:val="true"/>
          <w:lang w:bidi="ar-SA"/>
        </w:rPr>
        <w:t>عن الدابة، فإذا برأسه معلق بجلده من رقبته، و أوداجه تشخب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قتلتم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القوم يتعادون هاربين فقال لي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مرّوا؟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منعوا؟ فالتفت انظر إليهم فإذا هو جالس ليس فيه قلبة </w:t>
      </w:r>
      <w:r>
        <w:rPr>
          <w:rStyle w:val="FootnoteAnchor"/>
          <w:rtl w:val="true"/>
        </w:rPr>
        <w:footnoteReference w:id="22"/>
      </w:r>
      <w:r>
        <w:rPr>
          <w:rFonts w:ascii="Amiri" w:hAnsi="Amiri" w:eastAsia="Amiri" w:cs="Amiri"/>
          <w:color w:val="111111"/>
          <w:sz w:val="28"/>
          <w:sz w:val="28"/>
          <w:szCs w:val="28"/>
          <w:rtl w:val="true"/>
          <w:lang w:bidi="ar-SA"/>
        </w:rPr>
        <w:t>،فسئل عطية بن قيس عن الرجل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زرعة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زرعة بن إبراهيم قتل يوم دخلت المسوّدة دمشق، و ذلك في شهر رمضان سنة اثنتين و ثلاثين و مائة، و ذكر ذلك في ترجمة الوليد بن معاوية بن مروان</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84920_73709187"/>
      <w:bookmarkStart w:id="18" w:name="_Toc6"/>
      <w:bookmarkEnd w:id="17"/>
      <w:r>
        <w:rPr/>
        <w:t>2247</w:t>
      </w:r>
      <w:r>
        <w:rPr>
          <w:rtl w:val="true"/>
        </w:rPr>
        <w:t xml:space="preserve"> - </w:t>
      </w:r>
      <w:r>
        <w:rPr>
          <w:rtl w:val="true"/>
        </w:rPr>
        <w:t>زرعة ابن ثوب المقرائي</w:t>
      </w:r>
      <w:bookmarkEnd w:id="18"/>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ابن ثوب </w:t>
      </w:r>
      <w:r>
        <w:rPr>
          <w:rStyle w:val="FootnoteAnchor"/>
          <w:rtl w:val="true"/>
        </w:rPr>
        <w:footnoteReference w:id="23"/>
      </w:r>
      <w:r>
        <w:rPr>
          <w:rFonts w:ascii="Amiri" w:hAnsi="Amiri" w:eastAsia="Amiri" w:cs="Amiri"/>
          <w:color w:val="111111"/>
          <w:sz w:val="28"/>
          <w:sz w:val="28"/>
          <w:szCs w:val="28"/>
          <w:rtl w:val="true"/>
          <w:lang w:bidi="ar-SA"/>
        </w:rPr>
        <w:t xml:space="preserve">المقرائي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قاضي دمشق في أيام الوليد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زكريا بن أبي إسحاق، و أبو بكر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الواسطي، أنا أبو بكر أحمد بن علي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محمد بن عبد الرّحمن، و أبو أحمد محمود بن أبي أحمد، و أبو القاسم يحيى بن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العارف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طاهر محمد بن محمد السّنحي، أنا نصر اللّه بن أحمد بن عثمان الخشنامي </w:t>
      </w:r>
      <w:r>
        <w:rPr>
          <w:rStyle w:val="FootnoteAnchor"/>
          <w:rtl w:val="true"/>
        </w:rPr>
        <w:footnoteReference w:id="2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بكر الحيري، أنا أبو العباس محمد بن يعقوب الأصم، نا بحر بن نصر بن سابق الخولاني، نا عبد اللّه بن وهب، أخبرني معاوية بن </w:t>
      </w:r>
    </w:p>
    <w:p>
      <w:pPr>
        <w:pStyle w:val="BookText"/>
        <w:rPr/>
      </w:pPr>
      <w:r>
        <w:rPr>
          <w:rFonts w:ascii="Amiri" w:hAnsi="Amiri" w:eastAsia="Amiri" w:cs="Amiri"/>
          <w:color w:val="111111"/>
          <w:sz w:val="28"/>
          <w:sz w:val="28"/>
          <w:szCs w:val="28"/>
          <w:rtl w:val="true"/>
          <w:lang w:bidi="ar-SA"/>
        </w:rPr>
        <w:t xml:space="preserve">صالح، عن عامر بن جشيب أنه سمع زرعة بن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عمر عن صيام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نعد أولئك فينا من السابقين،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صيام يوم و إفطار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ذلك لصائم مصاما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صيام ثلاثة أيام من كل 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ذلك الدهر، و أفطره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الحافظ‍‌،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عبدان، أنا محمد بن سهل، أنا محمد بن إسماعيل قال</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ثوب سمع عبد اللّه بن عمر قاله ابن وهب عن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معاوية، عن عامر بن جشيب، سمع زرعة، و قال عمرو </w:t>
      </w:r>
      <w:r>
        <w:rPr>
          <w:rStyle w:val="FootnoteAnchor"/>
          <w:rtl w:val="true"/>
        </w:rPr>
        <w:footnoteReference w:id="29"/>
      </w:r>
      <w:r>
        <w:rPr>
          <w:rFonts w:ascii="Amiri" w:hAnsi="Amiri" w:eastAsia="Amiri" w:cs="Amiri"/>
          <w:color w:val="111111"/>
          <w:sz w:val="28"/>
          <w:sz w:val="28"/>
          <w:szCs w:val="28"/>
          <w:rtl w:val="true"/>
          <w:lang w:bidi="ar-SA"/>
        </w:rPr>
        <w:t>بن أبي سلمة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ثوب القاضي هو والد ضمضم بن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الحسن، نا ابن عبد الملك، أنا عبد الرّحمن بن محمد بن إسحاق، أنا أحمد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الحسن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زرعة بن ثوب روى عن ابن عمر، روى عنه عامر بن جشيب، و سعيد بن عبد العزيز،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أنا تمام بن محمد بن جعفر، أنا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ثوب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أنا أبو القاسم بن عتّاب </w:t>
      </w:r>
      <w:r>
        <w:rPr>
          <w:rStyle w:val="FootnoteAnchor"/>
          <w:rtl w:val="true"/>
        </w:rPr>
        <w:footnoteReference w:id="31"/>
      </w:r>
      <w:r>
        <w:rPr>
          <w:rFonts w:ascii="Amiri" w:hAnsi="Amiri" w:eastAsia="Amiri" w:cs="Amiri"/>
          <w:color w:val="111111"/>
          <w:sz w:val="28"/>
          <w:sz w:val="28"/>
          <w:szCs w:val="28"/>
          <w:rtl w:val="true"/>
          <w:lang w:bidi="ar-SA"/>
        </w:rPr>
        <w:t>،أنبأنا أبو القاسم بن جوصا، إجازة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السّوسي، أنا عبد اللّه بن أبي الحديد، أنا أبو الحسن الرّبعي، أنا عبد الوهاب بن الحسن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ثوب المقرائي قاضي الوليد على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ثوب بضم الثاء و 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ثوب المقرائي ولي القضاء بدمشق بعد أبي إدريس الخولاني، روى عن ابن عمر، روى عنه عامر بن جشيب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w:t>
      </w:r>
      <w:r>
        <w:rPr>
          <w:rStyle w:val="FootnoteAnchor"/>
          <w:rtl w:val="true"/>
        </w:rPr>
        <w:footnoteReference w:id="33"/>
      </w:r>
      <w:r>
        <w:rPr>
          <w:rFonts w:ascii="Amiri" w:hAnsi="Amiri" w:eastAsia="Amiri" w:cs="Amiri"/>
          <w:color w:val="111111"/>
          <w:sz w:val="28"/>
          <w:sz w:val="28"/>
          <w:szCs w:val="28"/>
          <w:rtl w:val="true"/>
          <w:lang w:bidi="ar-SA"/>
        </w:rPr>
        <w:t>بن أحمد بن أبي الصقر، أنا أبو الفتح منصور بن علي بن عبد اللّه الطّرسوسي، نا الحسن بن رشيق، نا أحمد بن محمد بن سلام البغدادي، نا داود بن رشيد،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ابن أنس بن مالك فولي فضالة بن عبيد ثم بعد فضالة أبو إدريس الخولاني، ثم زرعة بن ثوب المقرائي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الأنصاري، أنا أبو محمد التميمي، أنا أبو محمد بن أبي نصر، أنا أبو الميمون، نا أبو زرعة </w:t>
      </w:r>
      <w:r>
        <w:rPr>
          <w:rStyle w:val="FootnoteAnchor"/>
          <w:rtl w:val="true"/>
        </w:rPr>
        <w:footnoteReference w:id="34"/>
      </w:r>
      <w:r>
        <w:rPr>
          <w:rFonts w:ascii="Amiri" w:hAnsi="Amiri" w:eastAsia="Amiri" w:cs="Amiri"/>
          <w:color w:val="111111"/>
          <w:sz w:val="28"/>
          <w:sz w:val="28"/>
          <w:szCs w:val="28"/>
          <w:rtl w:val="true"/>
          <w:lang w:bidi="ar-SA"/>
        </w:rPr>
        <w:t>،نا عبد الرّحمن بن إبراهيم، نا الوليد بن مسلم،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زرعة بن ثوب ولي القضاء بدمشق زمن الوليد بن عبد الملك، و كان لا يأخذ على القضاء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عبد اللّه بن عامر </w:t>
      </w:r>
      <w:r>
        <w:rPr>
          <w:rStyle w:val="FootnoteAnchor"/>
          <w:rtl w:val="true"/>
        </w:rPr>
        <w:footnoteReference w:id="36"/>
      </w:r>
      <w:r>
        <w:rPr>
          <w:rFonts w:ascii="Amiri" w:hAnsi="Amiri" w:eastAsia="Amiri" w:cs="Amiri"/>
          <w:color w:val="111111"/>
          <w:sz w:val="28"/>
          <w:sz w:val="28"/>
          <w:szCs w:val="28"/>
          <w:rtl w:val="true"/>
          <w:lang w:bidi="ar-SA"/>
        </w:rPr>
        <w:t>اليحصبي ثم زرعة بن ثوب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الحسن، أنا عبد اللّه بن جعفر، نا يعقوب </w:t>
      </w:r>
      <w:r>
        <w:rPr>
          <w:rStyle w:val="FootnoteAnchor"/>
          <w:rtl w:val="true"/>
        </w:rPr>
        <w:footnoteReference w:id="37"/>
      </w:r>
      <w:r>
        <w:rPr>
          <w:rFonts w:ascii="Amiri" w:hAnsi="Amiri" w:eastAsia="Amiri" w:cs="Amiri"/>
          <w:color w:val="111111"/>
          <w:sz w:val="28"/>
          <w:sz w:val="28"/>
          <w:szCs w:val="28"/>
          <w:rtl w:val="true"/>
          <w:lang w:bidi="ar-SA"/>
        </w:rPr>
        <w:t>،نا عبد الرّحمن بن إبراهيم، نا الوليد،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زرعة بن ثوب لا يأخذ على القضاء أجرا، و كان في خاتم زرعة بن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38"/>
      </w:r>
      <w:r>
        <w:rPr>
          <w:rFonts w:ascii="Amiri" w:hAnsi="Amiri" w:eastAsia="Amiri" w:cs="Amiri"/>
          <w:color w:val="111111"/>
          <w:sz w:val="28"/>
          <w:sz w:val="28"/>
          <w:szCs w:val="28"/>
          <w:rtl w:val="true"/>
          <w:lang w:bidi="ar-SA"/>
        </w:rPr>
        <w:t>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عبد اللّه بن محمد بن عبد العزيز، و أنا أسمع أن داود بن رشيد حدثهم، نا الوليد، هو ابن مسلم، ثنا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ذكر من ولي القضاء على أهل دمشق فقال فيهم فولي فضالة بن عبيد، ثم من بعد فضالة أبو إدريس الخولاني، ثم زرعة بن ثوب، ثم عبد الرّحمن بن الخشخاش، و ذكرنا فيهم،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ثوب المقرائي ولي القضاء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بعض أهل العلم عن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عبد الملك استقضى رجلا من أهل دمشق يقال له زرعة بن 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تفعل فإن ذلك ليس عندي، و أمر فأجلس للناس، فكلما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عليه سأله أن يعفيه للوليد ثم </w:t>
      </w:r>
      <w:r>
        <w:rPr>
          <w:rStyle w:val="FootnoteAnchor"/>
          <w:rtl w:val="true"/>
        </w:rPr>
        <w:footnoteReference w:id="40"/>
      </w:r>
      <w:r>
        <w:rPr>
          <w:rFonts w:ascii="Amiri" w:hAnsi="Amiri" w:eastAsia="Amiri" w:cs="Amiri"/>
          <w:color w:val="111111"/>
          <w:sz w:val="28"/>
          <w:sz w:val="28"/>
          <w:szCs w:val="28"/>
          <w:rtl w:val="true"/>
          <w:lang w:bidi="ar-SA"/>
        </w:rPr>
        <w:t>بدا أن يبعث ابنا له على الصائفة، فدخل عليه زرعة،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ما تسألني أن أعفيك، و قد بدا لي أن أبعث ابنا لي على الصائفة و أجعلك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إلاّ أن تعفيني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 شيئا فاقبله مني، فإني أقسم لك باللّه إنه لمن صلب مالي، قد أمرت لك بمزرعة و بقرها و خدمها و آلتها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قضائي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أن ثلثا منها في سبيل اللّه، و الثلث الثاني ليتامى قومي و مساكينهم، و الثلث الثالث لرجل صالح يقوم عليها و يؤدي الحق فيها، و أنا أحبّ‌ أن تأخذ مني ما أجريت عليّ‌ من الرزق؛ فإنه في كوة البيت، فخذه فردّه في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آخذ على ما علّمني اللّه أجرا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أبو محمد بن أبي </w:t>
      </w:r>
      <w:bookmarkStart w:id="19" w:name="pg11379_100837"/>
    </w:p>
    <w:p>
      <w:pPr>
        <w:pStyle w:val="BookText"/>
        <w:rPr/>
      </w:pPr>
      <w:bookmarkEnd w:id="19"/>
      <w:r>
        <w:rPr>
          <w:rFonts w:ascii="Amiri" w:hAnsi="Amiri" w:eastAsia="Amiri" w:cs="Amiri"/>
          <w:color w:val="111111"/>
          <w:sz w:val="28"/>
          <w:sz w:val="28"/>
          <w:szCs w:val="28"/>
          <w:rtl w:val="true"/>
          <w:lang w:bidi="ar-SA"/>
        </w:rPr>
        <w:t>نصر، أنا أبو الميمون بن راشد، ثنا أبو يزيد بن محمد، نا أبو مسهر، نا عبد الرّحمن بن عامر، عن زرعة بن ثوب أنه أدرك و كان في خاتمه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ثواب، نا زرعة بن ثوب</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84922_73709187"/>
      <w:bookmarkStart w:id="21" w:name="_Toc7"/>
      <w:bookmarkEnd w:id="20"/>
      <w:r>
        <w:rPr/>
        <w:t>2248</w:t>
      </w:r>
      <w:r>
        <w:rPr>
          <w:rtl w:val="true"/>
        </w:rPr>
        <w:t xml:space="preserve"> - </w:t>
      </w:r>
      <w:r>
        <w:rPr>
          <w:rtl w:val="true"/>
        </w:rPr>
        <w:t>زرعة بن رويبة</w:t>
      </w:r>
      <w:bookmarkEnd w:id="21"/>
    </w:p>
    <w:p>
      <w:pPr>
        <w:pStyle w:val="BookText"/>
        <w:rPr/>
      </w:pPr>
      <w:r>
        <w:rPr>
          <w:rFonts w:ascii="IRNazanin" w:hAnsi="IRNazanin" w:eastAsia="IRNazanin"/>
          <w:color w:val="111111"/>
          <w:sz w:val="28"/>
          <w:sz w:val="28"/>
          <w:szCs w:val="28"/>
          <w:rtl w:val="true"/>
          <w:lang w:bidi="fa-IR"/>
        </w:rPr>
        <w:t>روى عن عمر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سعد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أنا أبو الحسن الطّيّوري، أنا أبو بكر عبد الباقي بن عبد الكريم بن عمر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بن الطّيّوري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العزيز بن علي الأزجي،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بن أحمد بن حبة، أنا أبو بكر محمد بن أحمد بن يعقوب بن شيبة، حدثني جدي يعقوب، نا أصحابنا عن عبد اللّه بن صالح، عن الليث بن سعد، عن هشام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زرعة بن رويبة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عامله بالشام إذا وقع الوباء بأرض فاكتب إليّ‌، فلما وقع الوباء بالشام كتب إليه، فأقبل حتى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أعرف زرعة هذا و لم يذكره البخاري، و لا ابن أبي حاتم، و أظنه عروة بن رويم أخطأ فيه بعض الرواة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84924_73709187"/>
      <w:bookmarkStart w:id="23" w:name="_Toc8"/>
      <w:bookmarkEnd w:id="22"/>
      <w:r>
        <w:rPr/>
        <w:t>2249</w:t>
      </w:r>
      <w:r>
        <w:rPr>
          <w:rtl w:val="true"/>
        </w:rPr>
        <w:t xml:space="preserve"> - </w:t>
      </w:r>
      <w:r>
        <w:rPr>
          <w:rtl w:val="true"/>
        </w:rPr>
        <w:t>زرعة بن موسى</w:t>
      </w:r>
      <w:bookmarkEnd w:id="23"/>
    </w:p>
    <w:p>
      <w:pPr>
        <w:pStyle w:val="BookText"/>
        <w:rPr/>
      </w:pPr>
      <w:r>
        <w:rPr>
          <w:rFonts w:ascii="Amiri" w:hAnsi="Amiri" w:eastAsia="Amiri" w:cs="Amiri"/>
          <w:color w:val="111111"/>
          <w:sz w:val="28"/>
          <w:sz w:val="28"/>
          <w:szCs w:val="28"/>
          <w:rtl w:val="true"/>
          <w:lang w:bidi="ar-SA"/>
        </w:rPr>
        <w:t xml:space="preserve">أبو العلاء الطّبراني النّصراني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كاتب الأمراء بني ملهم له شعر حسن، ذكره أبو الحسن محمد بن الحسن بن الكفرطابي الدمشقي الشاعر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عبد اللّه بن محمد بن سعيد بن سنان الشاعر، كتب إليّ‌ الشيخ أبو العلاء زرعة بن موسى الكاتب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24" w:name="pg11379_100838"/>
    </w:p>
    <w:p>
      <w:pPr>
        <w:pStyle w:val="BookText"/>
        <w:rPr/>
      </w:pPr>
      <w:bookmarkEnd w:id="24"/>
      <w:r>
        <w:rPr>
          <w:rFonts w:ascii="Amiri" w:hAnsi="Amiri" w:eastAsia="Amiri" w:cs="Amiri"/>
          <w:color w:val="111111"/>
          <w:sz w:val="28"/>
          <w:sz w:val="28"/>
          <w:szCs w:val="28"/>
          <w:rtl w:val="true"/>
          <w:lang w:bidi="ar-SA"/>
        </w:rPr>
        <w:t xml:space="preserve">و كنت على الأيام دوني 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ردءا إذا كرّت عليّ‌ جيوشها</w:t>
      </w:r>
    </w:p>
    <w:p>
      <w:pPr>
        <w:pStyle w:val="BookText"/>
        <w:rPr/>
      </w:pPr>
      <w:r>
        <w:rPr>
          <w:rFonts w:ascii="Amiri" w:hAnsi="Amiri" w:eastAsia="Amiri" w:cs="Amiri"/>
          <w:color w:val="111111"/>
          <w:sz w:val="28"/>
          <w:sz w:val="28"/>
          <w:szCs w:val="28"/>
          <w:rtl w:val="true"/>
          <w:lang w:bidi="ar-SA"/>
        </w:rPr>
        <w:t xml:space="preserve">فما أنا إلاّ كالطريدة 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فأضحت كل كفّ‌ تنوشها</w:t>
      </w:r>
    </w:p>
    <w:p>
      <w:pPr>
        <w:pStyle w:val="BookText"/>
        <w:rPr/>
      </w:pP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فهجّنت الذين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أعلمتنا أن التأخّر في السّبق</w:t>
      </w:r>
    </w:p>
    <w:p>
      <w:pPr>
        <w:pStyle w:val="BookText"/>
        <w:rPr/>
      </w:pPr>
      <w:r>
        <w:rPr>
          <w:rFonts w:ascii="Amiri" w:hAnsi="Amiri" w:eastAsia="Amiri" w:cs="Amiri"/>
          <w:color w:val="111111"/>
          <w:sz w:val="28"/>
          <w:sz w:val="28"/>
          <w:szCs w:val="28"/>
          <w:rtl w:val="true"/>
          <w:lang w:bidi="ar-SA"/>
        </w:rPr>
        <w:t xml:space="preserve">و أغضيت عن نظم القريض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فظننا أن ذلك بالحق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فإن عدت تهذي منه كلّ‌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فكم من آية لك في النطق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ما لي أن ألقي بعيني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و ما يرتاب مثلك في صدقي</w:t>
      </w:r>
    </w:p>
    <w:p>
      <w:pPr>
        <w:pStyle w:val="BookText"/>
        <w:rPr/>
      </w:pPr>
      <w:r>
        <w:rPr>
          <w:rFonts w:ascii="Amiri" w:hAnsi="Amiri" w:eastAsia="Amiri" w:cs="Amiri"/>
          <w:color w:val="111111"/>
          <w:sz w:val="28"/>
          <w:sz w:val="28"/>
          <w:szCs w:val="28"/>
          <w:rtl w:val="true"/>
          <w:lang w:bidi="ar-SA"/>
        </w:rPr>
        <w:t xml:space="preserve">و اللّه لو شارطتك </w:t>
      </w:r>
      <w:r>
        <w:rPr>
          <w:rStyle w:val="FootnoteAnchor"/>
          <w:rtl w:val="true"/>
        </w:rPr>
        <w:footnoteReference w:id="46"/>
      </w:r>
      <w:r>
        <w:rPr>
          <w:rFonts w:ascii="Amiri" w:hAnsi="Amiri" w:eastAsia="Amiri" w:cs="Amiri"/>
          <w:color w:val="111111"/>
          <w:sz w:val="28"/>
          <w:sz w:val="28"/>
          <w:szCs w:val="28"/>
          <w:rtl w:val="true"/>
          <w:lang w:bidi="ar-SA"/>
        </w:rPr>
        <w:t xml:space="preserve">العمر ما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بأدنى منّة لك في عنقي</w:t>
      </w:r>
    </w:p>
    <w:p>
      <w:pPr>
        <w:pStyle w:val="BookText"/>
        <w:rPr/>
      </w:pPr>
      <w:r>
        <w:rPr>
          <w:rFonts w:ascii="Amiri" w:hAnsi="Amiri" w:eastAsia="Amiri" w:cs="Amiri"/>
          <w:color w:val="111111"/>
          <w:sz w:val="28"/>
          <w:sz w:val="28"/>
          <w:szCs w:val="28"/>
          <w:rtl w:val="true"/>
          <w:lang w:bidi="ar-SA"/>
        </w:rPr>
        <w:t>و ذكر أبو الحسن محمد بن الحسن بن الكفر طابي، أن زرعة كتب بيتيه هذين إلى الأمير أبي الحسن بن منقذ، و اللّه أعلم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84926_73709187"/>
      <w:bookmarkStart w:id="26" w:name="_Toc9"/>
      <w:bookmarkEnd w:id="25"/>
      <w:r>
        <w:rPr/>
        <w:t>2250</w:t>
      </w:r>
      <w:r>
        <w:rPr>
          <w:rtl w:val="true"/>
        </w:rPr>
        <w:t xml:space="preserve"> - </w:t>
      </w:r>
      <w:r>
        <w:rPr>
          <w:rtl w:val="true"/>
        </w:rPr>
        <w:t>زرعة والد السّقر بن زرعة</w:t>
      </w:r>
      <w:bookmarkEnd w:id="26"/>
    </w:p>
    <w:p>
      <w:pPr>
        <w:pStyle w:val="BookText"/>
        <w:rPr/>
      </w:pPr>
      <w:r>
        <w:rPr>
          <w:rFonts w:ascii="Amiri" w:hAnsi="Amiri" w:eastAsia="Amiri" w:cs="Amiri"/>
          <w:color w:val="111111"/>
          <w:sz w:val="28"/>
          <w:sz w:val="28"/>
          <w:szCs w:val="28"/>
          <w:rtl w:val="true"/>
          <w:lang w:bidi="ar-SA"/>
        </w:rPr>
        <w:t>حكى عن عبد الملك بن مروان، و عبد اللّه بن الحسن، و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السّقر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محمد بن عبد اللّه بن جعفر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الطّيّب محمد بن حميد بن سليمان الكلابي، ثنا وزيرة </w:t>
      </w:r>
      <w:r>
        <w:rPr>
          <w:rStyle w:val="FootnoteAnchor"/>
          <w:rtl w:val="true"/>
        </w:rPr>
        <w:footnoteReference w:id="47"/>
      </w:r>
      <w:r>
        <w:rPr>
          <w:rFonts w:ascii="Amiri" w:hAnsi="Amiri" w:eastAsia="Amiri" w:cs="Amiri"/>
          <w:color w:val="111111"/>
          <w:sz w:val="28"/>
          <w:sz w:val="28"/>
          <w:szCs w:val="28"/>
          <w:rtl w:val="true"/>
          <w:lang w:bidi="ar-SA"/>
        </w:rPr>
        <w:t>بن محمد، ثنا الحارث بن همّام، نا السقر بن زرعة،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بباب عبد الملك بن مروان إذ أقبل عبد اللّه بن حسن الغنوي على بغلة له، و أقبل خالد بن يزيد بن معاوية على بغلة له فتوافقا، و كان عبد اللّه بن حسن طويل اللسان مدّ يده فمال على خالد فلم يدع شيئا إلاّ أسمعه، و علا بينهما الكلام فاتصل ذلك بعبد الملك، فوجب إلى خالد </w:t>
      </w:r>
    </w:p>
    <w:p>
      <w:pPr>
        <w:pStyle w:val="BookText"/>
        <w:rPr/>
      </w:pPr>
      <w:r>
        <w:rPr>
          <w:rFonts w:ascii="Amiri" w:hAnsi="Amiri" w:eastAsia="Amiri" w:cs="Amiri"/>
          <w:color w:val="111111"/>
          <w:sz w:val="28"/>
          <w:sz w:val="28"/>
          <w:szCs w:val="28"/>
          <w:rtl w:val="true"/>
          <w:lang w:bidi="ar-SA"/>
        </w:rPr>
        <w:t xml:space="preserve">يأمره بالدخول إليه، فقال له عبد اللّه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له ما كان بيننا،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فلما دخل على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بسط‍‌ لسان عبد اللّه بن حسن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ذكر رحما لا ينفع و شكا حاله فوجب حقه عليك أن تعينه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أمرنا له بخمسين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 به </w:t>
      </w:r>
      <w:r>
        <w:rPr>
          <w:rStyle w:val="FootnoteAnchor"/>
          <w:rtl w:val="true"/>
        </w:rPr>
        <w:footnoteReference w:id="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أمرنا له بمائة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فنحضرها يا أمير المؤمنين، فأمرنا بإحضارها فحملت بين يدي خالد فخرج بها إليه فأخبره بالقصة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جزاكم اللّه يا آل حرب خيرا و قبضها</w:t>
      </w:r>
      <w:r>
        <w:rPr>
          <w:rFonts w:eastAsia="Amiri" w:cs="Amiri" w:ascii="Amiri" w:hAnsi="Amiri"/>
          <w:color w:val="111111"/>
          <w:sz w:val="28"/>
          <w:szCs w:val="28"/>
          <w:rtl w:val="true"/>
          <w:lang w:bidi="ar-SA"/>
        </w:rPr>
        <w:t xml:space="preserve">. </w:t>
      </w:r>
      <w:bookmarkStart w:id="27" w:name="pg11379_100840"/>
    </w:p>
    <w:p>
      <w:pPr>
        <w:pStyle w:val="Heading2"/>
        <w:numPr>
          <w:ilvl w:val="1"/>
          <w:numId w:val="1"/>
        </w:numPr>
        <w:rPr/>
      </w:pPr>
      <w:bookmarkStart w:id="28" w:name="__RefHeading___Toc184928_73709187"/>
      <w:bookmarkStart w:id="29" w:name="_Toc10"/>
      <w:bookmarkEnd w:id="27"/>
      <w:bookmarkEnd w:id="28"/>
      <w:r>
        <w:rPr>
          <w:rtl w:val="true"/>
        </w:rPr>
        <w:t>ذكر من اسمه زرقان</w:t>
      </w:r>
      <w:bookmarkEnd w:id="29"/>
    </w:p>
    <w:p>
      <w:pPr>
        <w:pStyle w:val="Heading3"/>
        <w:numPr>
          <w:ilvl w:val="2"/>
          <w:numId w:val="1"/>
        </w:numPr>
        <w:rPr/>
      </w:pPr>
      <w:bookmarkStart w:id="30" w:name="__RefHeading___Toc184930_73709187"/>
      <w:bookmarkStart w:id="31" w:name="_Toc11"/>
      <w:bookmarkEnd w:id="30"/>
      <w:r>
        <w:rPr/>
        <w:t>2251</w:t>
      </w:r>
      <w:r>
        <w:rPr>
          <w:rtl w:val="true"/>
        </w:rPr>
        <w:t xml:space="preserve"> - </w:t>
      </w:r>
      <w:r>
        <w:rPr>
          <w:rtl w:val="true"/>
        </w:rPr>
        <w:t>زرقان بن محمد الصوفي</w:t>
      </w:r>
      <w:bookmarkEnd w:id="31"/>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49"/>
      </w:r>
      <w:r>
        <w:rPr>
          <w:rFonts w:ascii="IRNazanin" w:hAnsi="IRNazanin" w:eastAsia="IRNazanin"/>
          <w:color w:val="111111"/>
          <w:sz w:val="28"/>
          <w:sz w:val="28"/>
          <w:szCs w:val="28"/>
          <w:rtl w:val="true"/>
          <w:lang w:bidi="fa-IR"/>
        </w:rPr>
        <w:t>زرقان</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زرقان بن محمد الصوفي</w:t>
      </w:r>
    </w:p>
    <w:p>
      <w:pPr>
        <w:pStyle w:val="BookText"/>
        <w:rPr/>
      </w:pPr>
      <w:r>
        <w:rPr>
          <w:rFonts w:ascii="IRNazanin" w:hAnsi="IRNazanin" w:eastAsia="IRNazanin"/>
          <w:color w:val="111111"/>
          <w:sz w:val="28"/>
          <w:sz w:val="28"/>
          <w:szCs w:val="28"/>
          <w:rtl w:val="true"/>
          <w:lang w:bidi="fa-IR"/>
        </w:rPr>
        <w:t xml:space="preserve">صاحب مباحه </w:t>
      </w:r>
      <w:r>
        <w:rPr>
          <w:rStyle w:val="FootnoteAnchor"/>
          <w:rtl w:val="true"/>
        </w:rPr>
        <w:footnoteReference w:id="50"/>
      </w:r>
      <w:r>
        <w:rPr>
          <w:rFonts w:ascii="Amiri" w:hAnsi="Amiri" w:eastAsia="Amiri" w:cs="Amiri"/>
          <w:color w:val="111111"/>
          <w:sz w:val="28"/>
          <w:sz w:val="28"/>
          <w:szCs w:val="28"/>
          <w:rtl w:val="true"/>
          <w:lang w:bidi="ar-SA"/>
        </w:rPr>
        <w:t>،كان بجبل لبنان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أبو بكر محمد بن يحيى بن إبراهيم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محمد الحسان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الرازي بالبصرة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جبل لبنان أدور إذ بصرت بزرقان أخي ذي النون جالس على عين ماء عند صلاة العصر و عليه زرنابقة شعر، فسلّمت و جلست من ورائه،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بيتين من شعر سمعتهما من أخيك ذي النون أعرضهما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بقينا مذبذبين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الصدق ما إليه سبيل</w:t>
      </w:r>
    </w:p>
    <w:p>
      <w:pPr>
        <w:pStyle w:val="BookText"/>
        <w:rPr/>
      </w:pPr>
      <w:r>
        <w:rPr>
          <w:rFonts w:ascii="Amiri" w:hAnsi="Amiri" w:eastAsia="Amiri" w:cs="Amiri"/>
          <w:color w:val="111111"/>
          <w:sz w:val="28"/>
          <w:sz w:val="28"/>
          <w:szCs w:val="28"/>
          <w:rtl w:val="true"/>
          <w:lang w:bidi="ar-SA"/>
        </w:rPr>
        <w:t xml:space="preserve">قد راعى الهوى يخفّ‌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الهوى علينا ثقيل</w:t>
      </w:r>
    </w:p>
    <w:p>
      <w:pPr>
        <w:pStyle w:val="BookText"/>
        <w:rPr/>
      </w:pPr>
      <w:r>
        <w:rPr>
          <w:rFonts w:ascii="Amiri" w:hAnsi="Amiri" w:eastAsia="Amiri" w:cs="Amiri"/>
          <w:color w:val="111111"/>
          <w:sz w:val="28"/>
          <w:sz w:val="28"/>
          <w:szCs w:val="28"/>
          <w:rtl w:val="true"/>
          <w:lang w:bidi="ar-SA"/>
        </w:rPr>
        <w:t>قال لي زرقان لكني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بقينا مد لهبن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 نعم الوكيل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ما الفوز كان ذاك منانا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كل أمر نميل </w:t>
      </w:r>
      <w:bookmarkStart w:id="32" w:name="pg11379_100841"/>
    </w:p>
    <w:p>
      <w:pPr>
        <w:pStyle w:val="BookText"/>
        <w:rPr/>
      </w:pPr>
      <w:bookmarkEnd w:id="32"/>
      <w:r>
        <w:rPr>
          <w:rFonts w:ascii="Amiri" w:hAnsi="Amiri" w:eastAsia="Amiri" w:cs="Amiri"/>
          <w:color w:val="111111"/>
          <w:sz w:val="28"/>
          <w:sz w:val="28"/>
          <w:szCs w:val="28"/>
          <w:rtl w:val="true"/>
          <w:lang w:bidi="ar-SA"/>
        </w:rPr>
        <w:t>فعرضت أقوالها على طاهر المقدسي،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ذا النون رجع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رجع زرقان إلى ربه، فقال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زرقان أخو ذي النون و أظنه أخوه مؤاخاة لا اخوة نسب من أقرانه و خلة رفقائه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84932_73709187"/>
      <w:bookmarkStart w:id="34" w:name="_Toc12"/>
      <w:bookmarkEnd w:id="33"/>
      <w:r>
        <w:rPr/>
        <w:t>2252</w:t>
      </w:r>
      <w:r>
        <w:rPr>
          <w:rtl w:val="true"/>
        </w:rPr>
        <w:t xml:space="preserve"> - </w:t>
      </w:r>
      <w:r>
        <w:rPr>
          <w:rtl w:val="true"/>
        </w:rPr>
        <w:t>زرقان المتكلم</w:t>
      </w:r>
      <w:bookmarkEnd w:id="34"/>
    </w:p>
    <w:p>
      <w:pPr>
        <w:pStyle w:val="BookText"/>
        <w:rPr/>
      </w:pPr>
      <w:r>
        <w:rPr>
          <w:rFonts w:ascii="Amiri" w:hAnsi="Amiri" w:eastAsia="Amiri" w:cs="Amiri"/>
          <w:color w:val="111111"/>
          <w:sz w:val="28"/>
          <w:sz w:val="28"/>
          <w:szCs w:val="28"/>
          <w:rtl w:val="true"/>
          <w:lang w:bidi="ar-SA"/>
        </w:rPr>
        <w:t xml:space="preserve">حكى عن بشر المريسي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إبراهيم بن الليث الدّهقان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84934_73709187"/>
      <w:bookmarkStart w:id="36" w:name="_Toc13"/>
      <w:bookmarkEnd w:id="35"/>
      <w:r>
        <w:rPr/>
        <w:t>2253</w:t>
      </w:r>
      <w:r>
        <w:rPr>
          <w:rtl w:val="true"/>
        </w:rPr>
        <w:t xml:space="preserve"> - </w:t>
      </w:r>
      <w:r>
        <w:rPr>
          <w:rtl w:val="true"/>
        </w:rPr>
        <w:t>زريق</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كان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w:t>
      </w:r>
      <w:r>
        <w:rPr>
          <w:rStyle w:val="FootnoteAnchor"/>
          <w:rtl w:val="true"/>
        </w:rPr>
        <w:footnoteReference w:id="53"/>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عبّاد المهلّبي، و محمد بن الزبير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أخبرني محمد بن عبد الملك القرشي، أنا أبو الفضل عبيد اللّه بن عبد الرّحمن الزهري، أنا أحمد بن عبيد اللّه بن سابور، نا إبراهيم هو الحلبي، نا خالد بن عمر، عن عبّاد بن عبّاد المهلّبي، عن زريق خصيّ‌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دخل على يزيد بن معاوية و عليه قميص قوهي </w:t>
      </w:r>
      <w:r>
        <w:rPr>
          <w:rStyle w:val="FootnoteAnchor"/>
          <w:rtl w:val="true"/>
        </w:rPr>
        <w:footnoteReference w:id="54"/>
      </w:r>
      <w:r>
        <w:rPr>
          <w:rFonts w:ascii="Amiri" w:hAnsi="Amiri" w:eastAsia="Amiri" w:cs="Amiri"/>
          <w:color w:val="111111"/>
          <w:sz w:val="28"/>
          <w:sz w:val="28"/>
          <w:szCs w:val="28"/>
          <w:rtl w:val="true"/>
          <w:lang w:bidi="ar-SA"/>
        </w:rPr>
        <w:t>مخلد أزراره و رداء مشق و قلنسوة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بتقديم الزاي على الراء، أي الحسن البصري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زريق بتقديم </w:t>
      </w:r>
    </w:p>
    <w:p>
      <w:pPr>
        <w:pStyle w:val="BookText"/>
        <w:rPr/>
      </w:pPr>
      <w:r>
        <w:rPr>
          <w:rFonts w:ascii="Amiri" w:hAnsi="Amiri" w:eastAsia="Amiri" w:cs="Amiri"/>
          <w:color w:val="111111"/>
          <w:sz w:val="28"/>
          <w:sz w:val="28"/>
          <w:szCs w:val="28"/>
          <w:rtl w:val="true"/>
          <w:lang w:bidi="ar-SA"/>
        </w:rPr>
        <w:t>الزاي على الراء، فهو زريق خصيّ‌ يزيد بن معاوية، رأى الحسن البصري، روى عنه عبّاد بن عبّاد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الماوردي، أنا أبو الحسن محمد بن علي بن أحمد بن إبراهيم السيرافي، أنا أبو عبد اللّه أحمد بن إسحاق بن حربّان النهاوندي، نا أحمد بن عمران بن موسى الأشناني، نا موسى بن زكريا التّستري، نا خليفة العصفري </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ستين بعث يزيد بن معاوية زريق مولاه إلى الوليد بن عتبة </w:t>
      </w:r>
      <w:r>
        <w:rPr>
          <w:rStyle w:val="FootnoteAnchor"/>
          <w:rtl w:val="true"/>
        </w:rPr>
        <w:footnoteReference w:id="57"/>
      </w:r>
      <w:r>
        <w:rPr>
          <w:rFonts w:ascii="Amiri" w:hAnsi="Amiri" w:eastAsia="Amiri" w:cs="Amiri"/>
          <w:color w:val="111111"/>
          <w:sz w:val="28"/>
          <w:sz w:val="28"/>
          <w:szCs w:val="28"/>
          <w:rtl w:val="true"/>
          <w:lang w:bidi="ar-SA"/>
        </w:rPr>
        <w:t>بن أبي سفيان، و هو والي المدينة بوفاة معاوية و أمره أن يأخذ الناس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w:t>
      </w:r>
      <w:r>
        <w:rPr>
          <w:rStyle w:val="FootnoteAnchor"/>
          <w:rtl w:val="true"/>
        </w:rPr>
        <w:footnoteReference w:id="58"/>
      </w:r>
      <w:r>
        <w:rPr>
          <w:rFonts w:ascii="Amiri" w:hAnsi="Amiri" w:eastAsia="Amiri" w:cs="Amiri"/>
          <w:color w:val="111111"/>
          <w:sz w:val="28"/>
          <w:sz w:val="28"/>
          <w:szCs w:val="28"/>
          <w:rtl w:val="true"/>
          <w:lang w:bidi="ar-SA"/>
        </w:rPr>
        <w:t>،حدثني وهب بن جرير، حدثني أبي، حدثني محمد بن الزبير، حدثني زريق مولى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معاوية بعثني يزيد بن معاوية إلى الوليد بن عتبة، و هو أمير المدينة، و كتب إليه بموت معاوية و أن يبعث إلى هؤلاء الرهط‍‌، و أن يأمرهم بالبيعة،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ليلا فقلت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و لا سبيل لي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فأخبره، فأذن له و هو على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كتاب </w:t>
      </w:r>
      <w:r>
        <w:rPr>
          <w:rStyle w:val="FootnoteAnchor"/>
          <w:rtl w:val="true"/>
        </w:rPr>
        <w:footnoteReference w:id="60"/>
      </w:r>
      <w:r>
        <w:rPr>
          <w:rFonts w:ascii="Amiri" w:hAnsi="Amiri" w:eastAsia="Amiri" w:cs="Amiri"/>
          <w:color w:val="111111"/>
          <w:sz w:val="28"/>
          <w:sz w:val="28"/>
          <w:szCs w:val="28"/>
          <w:rtl w:val="true"/>
          <w:lang w:bidi="ar-SA"/>
        </w:rPr>
        <w:t>يزيد بوفاة معاوية و استخلافه جزع من موت معاوية جزعا شديدا، فجعل يقوم على راحلته، ثم يرمي بنفسه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إلى مروان، فجاء و عليه قميص أبيض و ملاءة مورّدة، فنعى له معاوية، و أخبره أن يزيد كتب إليه أن يبعث إلى هؤلاء الرهط‍‌ فيدعوهم إلى البيعة ليزيد،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فترحم مروان على معاوية، و دعا له بخير،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هؤلاء الرهط‍‌ الساعة، فادعهم إلى البيعة، فإن بايعوا و إلاّ فاضرب أعناقهم،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أقتل الحسين بن علي و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bookmarkStart w:id="37" w:name="pg11379_100843"/>
    </w:p>
    <w:p>
      <w:pPr>
        <w:pStyle w:val="Heading3"/>
        <w:numPr>
          <w:ilvl w:val="2"/>
          <w:numId w:val="1"/>
        </w:numPr>
        <w:rPr/>
      </w:pPr>
      <w:bookmarkStart w:id="38" w:name="__RefHeading___Toc184936_73709187"/>
      <w:bookmarkStart w:id="39" w:name="_Toc14"/>
      <w:bookmarkEnd w:id="37"/>
      <w:bookmarkEnd w:id="38"/>
      <w:r>
        <w:rPr/>
        <w:t>2254</w:t>
      </w:r>
      <w:r>
        <w:rPr>
          <w:rtl w:val="true"/>
        </w:rPr>
        <w:t xml:space="preserve"> - </w:t>
      </w:r>
      <w:r>
        <w:rPr>
          <w:rtl w:val="true"/>
        </w:rPr>
        <w:t>زرّ بن حبيش بن حباشة بن أوس بن بلال</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حبال بن نصر</w:t>
      </w:r>
    </w:p>
    <w:p>
      <w:pPr>
        <w:pStyle w:val="BookText"/>
        <w:rPr/>
      </w:pPr>
      <w:r>
        <w:rPr>
          <w:rFonts w:ascii="Amiri" w:hAnsi="Amiri" w:eastAsia="Amiri" w:cs="Amiri"/>
          <w:color w:val="111111"/>
          <w:sz w:val="28"/>
          <w:sz w:val="28"/>
          <w:szCs w:val="28"/>
          <w:rtl w:val="true"/>
          <w:lang w:bidi="ar-SA"/>
        </w:rPr>
        <w:t>ابن غاضرة بن مالك بن دودان بن أسد بن خزيمة أبو مريم،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مطرّف الأسدي </w:t>
      </w:r>
      <w:r>
        <w:rPr>
          <w:rStyle w:val="FootnoteAnchor"/>
          <w:rtl w:val="true"/>
        </w:rPr>
        <w:footnoteReference w:id="61"/>
      </w:r>
      <w:r>
        <w:rPr>
          <w:rFonts w:ascii="Amiri" w:hAnsi="Amiri" w:eastAsia="Amiri" w:cs="Amiri"/>
          <w:color w:val="111111"/>
          <w:sz w:val="28"/>
          <w:sz w:val="28"/>
          <w:szCs w:val="28"/>
          <w:rtl w:val="true"/>
          <w:lang w:bidi="ar-SA"/>
        </w:rPr>
        <w:t xml:space="preserve">كوفي مخضرم، حدث عن عمر بن الخطاب، و عثمان بن عفان، و علي بن أبي طالب، و عبد الرّحمن بن عوف، و عبد اللّه بن مسعود، و أبيّ‌ بن كعب، و حذيفة بن اليمان، و العباس بن عبد المطّلب، و عبد اللّه بن عمرو </w:t>
      </w:r>
      <w:r>
        <w:rPr>
          <w:rStyle w:val="FootnoteAnchor"/>
          <w:rtl w:val="true"/>
        </w:rPr>
        <w:footnoteReference w:id="62"/>
      </w:r>
      <w:r>
        <w:rPr>
          <w:rFonts w:ascii="Amiri" w:hAnsi="Amiri" w:eastAsia="Amiri" w:cs="Amiri"/>
          <w:color w:val="111111"/>
          <w:sz w:val="28"/>
          <w:sz w:val="28"/>
          <w:szCs w:val="28"/>
          <w:rtl w:val="true"/>
          <w:lang w:bidi="ar-SA"/>
        </w:rPr>
        <w:t xml:space="preserve">بن العاص، و عمّار بن ياسر، و صفوان بن عسّال </w:t>
      </w:r>
      <w:r>
        <w:rPr>
          <w:rStyle w:val="FootnoteAnchor"/>
          <w:rtl w:val="true"/>
        </w:rPr>
        <w:footnoteReference w:id="63"/>
      </w:r>
      <w:r>
        <w:rPr>
          <w:rFonts w:ascii="Amiri" w:hAnsi="Amiri" w:eastAsia="Amiri" w:cs="Amiri"/>
          <w:color w:val="111111"/>
          <w:sz w:val="28"/>
          <w:sz w:val="28"/>
          <w:szCs w:val="28"/>
          <w:rtl w:val="true"/>
          <w:lang w:bidi="ar-SA"/>
        </w:rPr>
        <w:t>المرادي، و 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يزيد النّخعي، و عاصم بن أبي النّجود، و عدي بن ثابت، و عبدة بن أبي لبابة </w:t>
      </w:r>
      <w:r>
        <w:rPr>
          <w:rStyle w:val="FootnoteAnchor"/>
          <w:rtl w:val="true"/>
        </w:rPr>
        <w:footnoteReference w:id="64"/>
      </w:r>
      <w:r>
        <w:rPr>
          <w:rFonts w:ascii="Amiri" w:hAnsi="Amiri" w:eastAsia="Amiri" w:cs="Amiri"/>
          <w:color w:val="111111"/>
          <w:sz w:val="28"/>
          <w:sz w:val="28"/>
          <w:szCs w:val="28"/>
          <w:rtl w:val="true"/>
          <w:lang w:bidi="ar-SA"/>
        </w:rPr>
        <w:t>،و أبو إسحاق سليمان بن فيروز الشيباني، و أبو بردة بن أبي موسى، و المنهال بن عمرو، و إسماعيل بن أبي خالد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خطبة عمر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بن محمد، أنا الحسن بن أحمد بن محمد المخلدي، أنا أبو العباس السراج، نا محمد بن الصباح، و عبد اللّه بن عمر بن الرماح،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جرير، عن أبي إسحاق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 بن حبيش يحدث عن ابن مسعود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Style w:val="FootnoteAnchor"/>
          <w:rtl w:val="true"/>
        </w:rPr>
        <w:footnoteReference w:id="65"/>
      </w:r>
      <w:r>
        <w:rPr>
          <w:rFonts w:ascii="Amiri" w:hAnsi="Amiri" w:eastAsia="Amiri" w:cs="Amiri"/>
          <w:color w:val="111111"/>
          <w:sz w:val="28"/>
          <w:sz w:val="28"/>
          <w:szCs w:val="28"/>
          <w:rtl w:val="true"/>
          <w:lang w:bidi="ar-SA"/>
        </w:rPr>
        <w:t>أن النبي صلى اللّه عليه و سلم رأى جبريل و له ستمائة جناح</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نا حسن بن موسى، نا زهير، نا أبو إسحاق </w:t>
      </w:r>
    </w:p>
    <w:p>
      <w:pPr>
        <w:pStyle w:val="BookText"/>
        <w:rPr/>
      </w:pP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زرّ بن حبيش و عليّ‌ دربان فألقيت علي محبة منه و عنده شباب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فكان قاب قوسين أو أدنى،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رأى جبريل و له ستمائة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سعدويه، أنا عبد الرّحمن بن أحمد بن الحسن، أنا جعفر بن عبد اللّه بن يعقوب، أنا محمد بن هارون، أنا خالد بن يوسف بن خالد، أبو الربيع السّمتي، نا أبو عوانة، عن عاصم، عن زرّ، عن صفوان، قال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ليس من امرئ مسلم يطلب العلم إلاّ تضع الملائكة أجنحتها رضا لما يفعل،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امرؤ من أصحاب رسول اللّه صلى اللّه عليه و سلم، و إنه حل في صدري من المسح على الخفين بعد الغائط‍‌ 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بشيء إن كنت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يأمرنا إذا كنا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نمسح على خفنا ثلاث ليال و لياليهن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نخلعها </w:t>
      </w:r>
      <w:r>
        <w:rPr>
          <w:rStyle w:val="FootnoteAnchor"/>
          <w:rtl w:val="true"/>
        </w:rPr>
        <w:footnoteReference w:id="67"/>
      </w:r>
      <w:r>
        <w:rPr>
          <w:rFonts w:ascii="Amiri" w:hAnsi="Amiri" w:eastAsia="Amiri" w:cs="Amiri"/>
          <w:color w:val="111111"/>
          <w:sz w:val="28"/>
          <w:sz w:val="28"/>
          <w:szCs w:val="28"/>
          <w:rtl w:val="true"/>
          <w:lang w:bidi="ar-SA"/>
        </w:rPr>
        <w:t>إلاّ من جنابة؛ لكن من غائط‍‌ أو نوم أو 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سمعته يقول في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مع رسول اللّه صلى اللّه عليه و سلم في غزوة أو عمرة؛ فإذا اعرابي قد أقبل على راحلته، حتى إذا كان في أخريات القوم جعل ينادي بصوت جهوري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اغضض من صوتك، فإنك </w:t>
      </w:r>
      <w:r>
        <w:rPr>
          <w:rStyle w:val="FootnoteAnchor"/>
          <w:rtl w:val="true"/>
        </w:rPr>
        <w:footnoteReference w:id="68"/>
      </w:r>
      <w:r>
        <w:rPr>
          <w:rFonts w:ascii="Amiri" w:hAnsi="Amiri" w:eastAsia="Amiri" w:cs="Amiri"/>
          <w:color w:val="111111"/>
          <w:sz w:val="28"/>
          <w:sz w:val="28"/>
          <w:szCs w:val="28"/>
          <w:rtl w:val="true"/>
          <w:lang w:bidi="ar-SA"/>
        </w:rPr>
        <w:t>قد أمرت بذلك،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أفعل، فإذا هو أعرابي جاف جلف،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رجلا أحبّ‌ قوما و لمّا يلحق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مع من أحب،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قبل المغرب بابا مفتوحا للتوبة، مسيرة عرضه سبعون سنة، لا يزال مفتوحا حتى تطلع الشمس من نحوه فإذا طلعت من نحوه فذاك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أحمد بن محمد بن إبراهيم القصّاري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محمد بن أحمد القصّاري، أنبأ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w:t>
      </w:r>
    </w:p>
    <w:p>
      <w:pPr>
        <w:pStyle w:val="BookText"/>
        <w:rPr/>
      </w:pPr>
      <w:r>
        <w:rPr>
          <w:rFonts w:ascii="Amiri" w:hAnsi="Amiri" w:eastAsia="Amiri" w:cs="Amiri"/>
          <w:color w:val="111111"/>
          <w:sz w:val="28"/>
          <w:sz w:val="28"/>
          <w:szCs w:val="28"/>
          <w:rtl w:val="true"/>
          <w:lang w:bidi="ar-SA"/>
        </w:rPr>
        <w:t>إسماعيل بن الحسن بن عبيد اللّه بن الهيثم بن هلال الصرصري، نا أبو عبد اللّه المحاملي، نا سعيد بن يحيى الأموي، نا أبو بكر بن عياش، عن 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مقامي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استوصوا بأصحابي خيرا، ثم الذين يلونهم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يفشو الكذب </w:t>
      </w:r>
      <w:r>
        <w:rPr>
          <w:rStyle w:val="FootnoteAnchor"/>
          <w:rtl w:val="true"/>
        </w:rPr>
        <w:footnoteReference w:id="70"/>
      </w:r>
      <w:r>
        <w:rPr>
          <w:rFonts w:ascii="Amiri" w:hAnsi="Amiri" w:eastAsia="Amiri" w:cs="Amiri"/>
          <w:color w:val="111111"/>
          <w:sz w:val="28"/>
          <w:sz w:val="28"/>
          <w:szCs w:val="28"/>
          <w:rtl w:val="true"/>
          <w:lang w:bidi="ar-SA"/>
        </w:rPr>
        <w:t xml:space="preserve">،حتى يعجل </w:t>
      </w:r>
      <w:r>
        <w:rPr>
          <w:rStyle w:val="FootnoteAnchor"/>
          <w:rtl w:val="true"/>
        </w:rPr>
        <w:footnoteReference w:id="71"/>
      </w:r>
      <w:r>
        <w:rPr>
          <w:rFonts w:ascii="Amiri" w:hAnsi="Amiri" w:eastAsia="Amiri" w:cs="Amiri"/>
          <w:color w:val="111111"/>
          <w:sz w:val="28"/>
          <w:sz w:val="28"/>
          <w:szCs w:val="28"/>
          <w:rtl w:val="true"/>
          <w:lang w:bidi="ar-SA"/>
        </w:rPr>
        <w:t xml:space="preserve">الرجل بالشهادة من قبل أن يسألها، فمن أراد بحبوحة الجنة فليلزم </w:t>
      </w:r>
      <w:r>
        <w:rPr>
          <w:rStyle w:val="FootnoteAnchor"/>
          <w:rtl w:val="true"/>
        </w:rPr>
        <w:footnoteReference w:id="72"/>
      </w:r>
      <w:r>
        <w:rPr>
          <w:rFonts w:ascii="Amiri" w:hAnsi="Amiri" w:eastAsia="Amiri" w:cs="Amiri"/>
          <w:color w:val="111111"/>
          <w:sz w:val="28"/>
          <w:sz w:val="28"/>
          <w:szCs w:val="28"/>
          <w:rtl w:val="true"/>
          <w:lang w:bidi="ar-SA"/>
        </w:rPr>
        <w:t xml:space="preserve">الجماعة، فإن الشيطان مع واحد و هو من الاثنين في بعد، و من سرّته حسنته و ساءته سيئة </w:t>
      </w:r>
      <w:r>
        <w:rPr>
          <w:rStyle w:val="FootnoteAnchor"/>
          <w:rtl w:val="true"/>
        </w:rPr>
        <w:footnoteReference w:id="73"/>
      </w:r>
      <w:r>
        <w:rPr>
          <w:rFonts w:ascii="IRNazanin" w:hAnsi="IRNazanin" w:eastAsia="IRNazanin"/>
          <w:color w:val="111111"/>
          <w:sz w:val="28"/>
          <w:sz w:val="28"/>
          <w:szCs w:val="28"/>
          <w:rtl w:val="true"/>
          <w:lang w:bidi="fa-IR"/>
        </w:rPr>
        <w:t>فهو مؤمن</w:t>
      </w:r>
      <w:r>
        <w:rPr>
          <w:rFonts w:eastAsia="IRNazanin" w:cs="IRNazanin"/>
          <w:color w:val="111111"/>
          <w:sz w:val="28"/>
          <w:szCs w:val="28"/>
          <w:rtl w:val="true"/>
          <w:lang w:bidi="fa-IR"/>
        </w:rPr>
        <w:t>»[</w:t>
      </w:r>
      <w:r>
        <w:rPr>
          <w:rFonts w:eastAsia="IRNazanin" w:cs="IRNazanin"/>
          <w:color w:val="111111"/>
          <w:sz w:val="28"/>
          <w:szCs w:val="28"/>
          <w:lang w:bidi="fa-IR"/>
        </w:rPr>
        <w:t>4369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محمد بن عيسى بن شيبة، عن الأموي،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أنبأه أبو علي الحداد، أنا أبو نعيم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الفتح الحداد، أنا أبو الحسن عبد الرّحمن بن محمد بن عبيد اللّه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سليمان بن أحمد الطّبراني، نا محمد بن عيسى بن شيبة المصري، نا سعيد بن يحيى الأموي، نا أبو بكر بن عياش، عن 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عمر بن الخطاب بالشام فذكر مثله، و قد ذكرنا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الخطبة كانت الجابية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الأنماطي، و أحمد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محمد بن أحمد الأهوازي، أنا عمر بن أحمد الأهوازي، نا خليفة بن خياط‍‌، قال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بن حباشة بن أوس بن هلال بن سعيد بن حلل </w:t>
      </w:r>
      <w:r>
        <w:rPr>
          <w:rStyle w:val="FootnoteAnchor"/>
          <w:rtl w:val="true"/>
        </w:rPr>
        <w:footnoteReference w:id="76"/>
      </w:r>
      <w:r>
        <w:rPr>
          <w:rFonts w:ascii="Amiri" w:hAnsi="Amiri" w:eastAsia="Amiri" w:cs="Amiri"/>
          <w:color w:val="111111"/>
          <w:sz w:val="28"/>
          <w:sz w:val="28"/>
          <w:szCs w:val="28"/>
          <w:rtl w:val="true"/>
          <w:lang w:bidi="ar-SA"/>
        </w:rPr>
        <w:t xml:space="preserve">بن نصر بن غاضرة </w:t>
      </w:r>
      <w:r>
        <w:rPr>
          <w:rStyle w:val="FootnoteAnchor"/>
          <w:rtl w:val="true"/>
        </w:rPr>
        <w:footnoteReference w:id="77"/>
      </w:r>
      <w:r>
        <w:rPr>
          <w:rFonts w:ascii="Amiri" w:hAnsi="Amiri" w:eastAsia="Amiri" w:cs="Amiri"/>
          <w:color w:val="111111"/>
          <w:sz w:val="28"/>
          <w:sz w:val="28"/>
          <w:szCs w:val="28"/>
          <w:rtl w:val="true"/>
          <w:lang w:bidi="ar-SA"/>
        </w:rPr>
        <w:t xml:space="preserve">بن مالك بن ثعلبة بن </w:t>
      </w:r>
    </w:p>
    <w:p>
      <w:pPr>
        <w:pStyle w:val="BookText"/>
        <w:rPr/>
      </w:pPr>
      <w:r>
        <w:rPr>
          <w:rFonts w:ascii="IRNazanin" w:hAnsi="IRNazanin" w:eastAsia="IRNazanin"/>
          <w:color w:val="111111"/>
          <w:sz w:val="28"/>
          <w:sz w:val="28"/>
          <w:szCs w:val="28"/>
          <w:rtl w:val="true"/>
          <w:lang w:bidi="fa-IR"/>
        </w:rPr>
        <w:t xml:space="preserve">دودان </w:t>
      </w:r>
      <w:r>
        <w:rPr>
          <w:rStyle w:val="FootnoteAnchor"/>
          <w:rtl w:val="true"/>
        </w:rPr>
        <w:footnoteReference w:id="78"/>
      </w:r>
      <w:r>
        <w:rPr>
          <w:rFonts w:ascii="Amiri" w:hAnsi="Amiri" w:eastAsia="Amiri" w:cs="Amiri"/>
          <w:color w:val="111111"/>
          <w:sz w:val="28"/>
          <w:sz w:val="28"/>
          <w:szCs w:val="28"/>
          <w:rtl w:val="true"/>
          <w:lang w:bidi="ar-SA"/>
        </w:rPr>
        <w:t xml:space="preserve">بن أسد بن خزيمة مات </w:t>
      </w:r>
      <w:r>
        <w:rPr>
          <w:rStyle w:val="FootnoteAnchor"/>
          <w:rtl w:val="true"/>
        </w:rPr>
        <w:footnoteReference w:id="79"/>
      </w:r>
      <w:r>
        <w:rPr>
          <w:rFonts w:ascii="Amiri" w:hAnsi="Amiri" w:eastAsia="Amiri" w:cs="Amiri"/>
          <w:color w:val="111111"/>
          <w:sz w:val="28"/>
          <w:sz w:val="28"/>
          <w:szCs w:val="28"/>
          <w:rtl w:val="true"/>
          <w:lang w:bidi="ar-SA"/>
        </w:rPr>
        <w:t xml:space="preserve">في الجماجم سنة اثنين و ثمانين </w:t>
      </w:r>
      <w:r>
        <w:rPr>
          <w:rStyle w:val="FootnoteAnchor"/>
          <w:rtl w:val="true"/>
        </w:rPr>
        <w:footnoteReference w:id="80"/>
      </w:r>
      <w:r>
        <w:rPr>
          <w:rFonts w:ascii="Amiri" w:hAnsi="Amiri" w:eastAsia="Amiri" w:cs="Amiri"/>
          <w:color w:val="111111"/>
          <w:sz w:val="28"/>
          <w:sz w:val="28"/>
          <w:szCs w:val="28"/>
          <w:rtl w:val="true"/>
          <w:lang w:bidi="ar-SA"/>
        </w:rPr>
        <w:t>و هو ابن عشرين و مائة سنة، يكنى أبا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وجيه بن طاهر، أنا أبو صالح أحمد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السمرقندي، أنا أبو الفضل بن البقّال، أنا أبو الحسين علي بن بشران، أنا عثمان بن أحمد بن السّماك،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أبو الفضل، نا أبو العلاء، نا أبو بكر، 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كنيته أبو مريم، و ليس في رواية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أحمد بن محمد بن إسماعيل، نا أحمد بن محمد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الكوفة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بن حبيش الأسدي، يكنى أبا مريم، 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عبيد اللّه بن أحمد بن عثمان، أنا عبيد اللّه بن أحمد بن يعقوب، أنا أبو الحسين العباس بن العباس بن محمد بن عبد اللّه، أنا صالح بن أحمد، حدثني أبي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المظفّر القشيري، أنا أبو بكر البيهقي، أنا أبو عبد اللّه الحافظ‍‌، أنا أبو بكر بن المؤمّل، أنا الفضل بن محمد، أنا أحمد بن محمد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أبو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بكر يحيى بن إبراهيم الواعظ‍‌، نا نعمة اللّه بن محمد المرندي، 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أبو مريم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السمرقندي، أنا أبو الفضل بن البقّال، أنا أبو الحسن الحمّاني،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زرّ بن حبيش أبو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سعد </w:t>
      </w:r>
      <w:r>
        <w:rPr>
          <w:rStyle w:val="FootnoteAnchor"/>
          <w:rtl w:val="true"/>
        </w:rPr>
        <w:footnoteReference w:id="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بعد أصحاب النبي صلى اللّه عليه و سلم من أهل الكوفة من روى عن عمر، و علي، 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الأسدي، و يكنى أبا مريم، ثم أحد بني غاضرة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عن أبي عمر </w:t>
      </w:r>
      <w:r>
        <w:rPr>
          <w:rStyle w:val="FootnoteAnchor"/>
          <w:rtl w:val="true"/>
        </w:rPr>
        <w:footnoteReference w:id="83"/>
      </w:r>
      <w:r>
        <w:rPr>
          <w:rFonts w:ascii="Amiri" w:hAnsi="Amiri" w:eastAsia="Amiri" w:cs="Amiri"/>
          <w:color w:val="111111"/>
          <w:sz w:val="28"/>
          <w:sz w:val="28"/>
          <w:szCs w:val="28"/>
          <w:rtl w:val="true"/>
          <w:lang w:bidi="ar-SA"/>
        </w:rPr>
        <w:t xml:space="preserve">بن حيّوية، أنا أحمد بن معروف، أنا الحسين بن الفهم، نا محمد بن سعد </w:t>
      </w:r>
      <w:r>
        <w:rPr>
          <w:rStyle w:val="FootnoteAnchor"/>
          <w:rtl w:val="true"/>
        </w:rPr>
        <w:footnoteReference w:id="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الأسدي أحد بني غاضرة </w:t>
      </w:r>
      <w:r>
        <w:rPr>
          <w:rStyle w:val="FootnoteAnchor"/>
          <w:rtl w:val="true"/>
        </w:rPr>
        <w:footnoteReference w:id="85"/>
      </w:r>
      <w:r>
        <w:rPr>
          <w:rFonts w:ascii="Amiri" w:hAnsi="Amiri" w:eastAsia="Amiri" w:cs="Amiri"/>
          <w:color w:val="111111"/>
          <w:sz w:val="28"/>
          <w:sz w:val="28"/>
          <w:szCs w:val="28"/>
          <w:rtl w:val="true"/>
          <w:lang w:bidi="ar-SA"/>
        </w:rPr>
        <w:t xml:space="preserve">بن مالك بن ثعلبة بن دودان </w:t>
      </w:r>
      <w:r>
        <w:rPr>
          <w:rStyle w:val="FootnoteAnchor"/>
          <w:rtl w:val="true"/>
        </w:rPr>
        <w:footnoteReference w:id="86"/>
      </w:r>
      <w:r>
        <w:rPr>
          <w:rFonts w:ascii="Amiri" w:hAnsi="Amiri" w:eastAsia="Amiri" w:cs="Amiri"/>
          <w:color w:val="111111"/>
          <w:sz w:val="28"/>
          <w:sz w:val="28"/>
          <w:szCs w:val="28"/>
          <w:rtl w:val="true"/>
          <w:lang w:bidi="ar-SA"/>
        </w:rPr>
        <w:t xml:space="preserve">بن أسد بن خزيمة، و يكنى أبا مريم، روى عن عمر، و علي، و عثمان </w:t>
      </w:r>
      <w:r>
        <w:rPr>
          <w:rStyle w:val="FootnoteAnchor"/>
          <w:rtl w:val="true"/>
        </w:rPr>
        <w:footnoteReference w:id="87"/>
      </w:r>
      <w:r>
        <w:rPr>
          <w:rFonts w:ascii="Amiri" w:hAnsi="Amiri" w:eastAsia="Amiri" w:cs="Amiri"/>
          <w:color w:val="111111"/>
          <w:sz w:val="28"/>
          <w:sz w:val="28"/>
          <w:szCs w:val="28"/>
          <w:rtl w:val="true"/>
          <w:lang w:bidi="ar-SA"/>
        </w:rPr>
        <w:t>،و عبد الرّحمن بن عوف، و أبيّ‌ بن كعب، و حذيفة، و أبي وائل، و كان ثقة كثير الحديث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أبو نصر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p>
    <w:p>
      <w:pPr>
        <w:pStyle w:val="BookText"/>
        <w:rPr/>
      </w:pPr>
      <w:r>
        <w:rPr>
          <w:rFonts w:ascii="Amiri" w:hAnsi="Amiri" w:eastAsia="Amiri" w:cs="Amiri"/>
          <w:color w:val="111111"/>
          <w:sz w:val="28"/>
          <w:sz w:val="28"/>
          <w:szCs w:val="28"/>
          <w:rtl w:val="true"/>
          <w:lang w:bidi="ar-SA"/>
        </w:rPr>
        <w:t>الوليد بن بكر، أنا علي بن أحمد بن زكريا،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زرّ بن حبيش شيخا قديما إلاّ أنه كان فيه بعض الحمل على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الحسن الصّيرفي،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بكير،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نصر بن كثير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حاجب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أسدي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الطّيّوري، أنا أبو الحسين بن الفضل، أنا عبد اللّه بن جعفر، نا يعقوب، نا أبو نعيم، حدثنا سفيان، عن عاصم بن أبي 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النجود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بن حبيش أبي مريم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 أبو مريم الأسدي الكوفي، سمع عمر بن الخطاب، روى عنه إبراهيم، و عاصم بن بهدلة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أيضا، عن محمد بن أحمد بن محمد الأنباري، أنا هبة اللّه بن إبراهيم بن عمر، نا أحمد بن محمد بن إسماعيل، نا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زرّ بن حبيش</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إبراهيم بن محمد الطّرسوسي، أنا محمد بن محمد بن داود، </w:t>
      </w:r>
    </w:p>
    <w:p>
      <w:pPr>
        <w:pStyle w:val="BookText"/>
        <w:rPr/>
      </w:pPr>
      <w:r>
        <w:rPr>
          <w:rFonts w:ascii="Amiri" w:hAnsi="Amiri" w:eastAsia="Amiri" w:cs="Amiri"/>
          <w:color w:val="111111"/>
          <w:sz w:val="28"/>
          <w:sz w:val="28"/>
          <w:szCs w:val="28"/>
          <w:rtl w:val="true"/>
          <w:lang w:bidi="ar-SA"/>
        </w:rPr>
        <w:t xml:space="preserve">أنا عبد الرّحمن بن يوسف بن سعيد بن خراش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يكنى أبا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بن محمد بن علي بن أحمد بن المبارك، أنا رشأ بن نظيف، أنا محمد بن إبراهيم، أنا محمد بن محمد، نا عبد الرّحمن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أبو مريم، عن </w:t>
      </w:r>
      <w:r>
        <w:rPr>
          <w:rStyle w:val="FootnoteAnchor"/>
          <w:rtl w:val="true"/>
        </w:rPr>
        <w:footnoteReference w:id="92"/>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خيرون، أنا أبو القاسم بن بشران، أنا أبو علي بن الصّوّاف، أنا أبو جعفر محمد بن عثمان، قال في تسمية من كان بالكوفة من المحدثين من أصحاب علي، 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الأسدي أبو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طاهر بن محمد بن سليمان، حدثنا علي بن إبراهيم بن أحمد الحوري، 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الأسدي يكنى أبا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عبيد اللّه،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بن عبيد اللّه، نا محمد بن إبراهيم بن السري، نا عبد الملك بن بدر بن الهيثم، نا أحمد بن هارون الحافظ‍‌، قال في الطبقة الثانية من الأسماء المنفردة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جاهلي، يروي عن عمر بن الخطاب، و علي، و عبد اللّه، كوفي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محمد بن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w:t>
      </w:r>
      <w:r>
        <w:rPr>
          <w:rStyle w:val="FootnoteAnchor"/>
          <w:rtl w:val="true"/>
        </w:rPr>
        <w:footnoteReference w:id="93"/>
      </w:r>
      <w:r>
        <w:rPr>
          <w:rFonts w:ascii="Amiri" w:hAnsi="Amiri" w:eastAsia="Amiri" w:cs="Amiri"/>
          <w:color w:val="111111"/>
          <w:sz w:val="28"/>
          <w:sz w:val="28"/>
          <w:szCs w:val="28"/>
          <w:rtl w:val="true"/>
          <w:lang w:bidi="ar-SA"/>
        </w:rPr>
        <w:t xml:space="preserve">و يقال أبو مطرّف زرّ بن حبيش بن حباشة </w:t>
      </w:r>
      <w:r>
        <w:rPr>
          <w:rStyle w:val="FootnoteAnchor"/>
          <w:rtl w:val="true"/>
        </w:rPr>
        <w:footnoteReference w:id="94"/>
      </w:r>
      <w:r>
        <w:rPr>
          <w:rFonts w:ascii="Amiri" w:hAnsi="Amiri" w:eastAsia="Amiri" w:cs="Amiri"/>
          <w:color w:val="111111"/>
          <w:sz w:val="28"/>
          <w:sz w:val="28"/>
          <w:szCs w:val="28"/>
          <w:rtl w:val="true"/>
          <w:lang w:bidi="ar-SA"/>
        </w:rPr>
        <w:t xml:space="preserve">بن أوس بن هلال بن سعد بن حبالة بن نصر بن غاضرة بن مالك بن ثعلبة بن دود بن أسد بن خزيمة الأسدي الكوفي أحد بني غاضرة، أدرك </w:t>
      </w:r>
    </w:p>
    <w:p>
      <w:pPr>
        <w:pStyle w:val="BookText"/>
        <w:rPr/>
      </w:pPr>
      <w:r>
        <w:rPr>
          <w:rFonts w:ascii="Amiri" w:hAnsi="Amiri" w:eastAsia="Amiri" w:cs="Amiri"/>
          <w:color w:val="111111"/>
          <w:sz w:val="28"/>
          <w:sz w:val="28"/>
          <w:szCs w:val="28"/>
          <w:rtl w:val="true"/>
          <w:lang w:bidi="ar-SA"/>
        </w:rPr>
        <w:t xml:space="preserve">الجاهلية، و سمع عمر بن الخطاب، و علي بن أبي طالب، و أبا </w:t>
      </w:r>
      <w:r>
        <w:rPr>
          <w:rStyle w:val="FootnoteAnchor"/>
          <w:rtl w:val="true"/>
        </w:rPr>
        <w:footnoteReference w:id="95"/>
      </w:r>
      <w:r>
        <w:rPr>
          <w:rFonts w:ascii="Amiri" w:hAnsi="Amiri" w:eastAsia="Amiri" w:cs="Amiri"/>
          <w:color w:val="111111"/>
          <w:sz w:val="28"/>
          <w:sz w:val="28"/>
          <w:szCs w:val="28"/>
          <w:rtl w:val="true"/>
          <w:lang w:bidi="ar-SA"/>
        </w:rPr>
        <w:t>المنذر أبيّ‌ بن كعب، روى عنه الشعبي، و أبو عمران إبراهيم بن يزيد النّخعي، و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مسلمة،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بن حبيش أبو مريم </w:t>
      </w:r>
      <w:r>
        <w:rPr>
          <w:rStyle w:val="FootnoteAnchor"/>
          <w:rtl w:val="true"/>
        </w:rPr>
        <w:footnoteReference w:id="97"/>
      </w:r>
      <w:r>
        <w:rPr>
          <w:rFonts w:ascii="Amiri" w:hAnsi="Amiri" w:eastAsia="Amiri" w:cs="Amiri"/>
          <w:color w:val="111111"/>
          <w:sz w:val="28"/>
          <w:sz w:val="28"/>
          <w:szCs w:val="28"/>
          <w:rtl w:val="true"/>
          <w:lang w:bidi="ar-SA"/>
        </w:rPr>
        <w:t xml:space="preserve">الأسدي، روى عن عمر، و علي، و عبد اللّه، و أبي </w:t>
      </w:r>
      <w:r>
        <w:rPr>
          <w:rStyle w:val="FootnoteAnchor"/>
          <w:rtl w:val="true"/>
        </w:rPr>
        <w:footnoteReference w:id="98"/>
      </w:r>
      <w:r>
        <w:rPr>
          <w:rFonts w:ascii="Amiri" w:hAnsi="Amiri" w:eastAsia="Amiri" w:cs="Amiri"/>
          <w:color w:val="111111"/>
          <w:sz w:val="28"/>
          <w:sz w:val="28"/>
          <w:szCs w:val="28"/>
          <w:rtl w:val="true"/>
          <w:lang w:bidi="ar-SA"/>
        </w:rPr>
        <w:t xml:space="preserve">،روى عنه الشعبي، و إبراهيم، و عاصم، و أبو بردة، و المنهال بن عمرو، و عبدة بن أبي لبابة، سمعت أبي يقول ذلك،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البركات الأنماطي، أنا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أبو مريم، قال عمرو </w:t>
      </w:r>
      <w:r>
        <w:rPr>
          <w:rStyle w:val="FootnoteAnchor"/>
          <w:rtl w:val="true"/>
        </w:rPr>
        <w:footnoteReference w:id="99"/>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مطرّف الأسدي الكوفي، سمع عبد اللّه بن مسعود، و أبيّ‌ بن كعب، روى عنه عبدة بن أبي لبابة </w:t>
      </w:r>
      <w:r>
        <w:rPr>
          <w:rStyle w:val="FootnoteAnchor"/>
          <w:rtl w:val="true"/>
        </w:rPr>
        <w:footnoteReference w:id="100"/>
      </w:r>
      <w:r>
        <w:rPr>
          <w:rFonts w:ascii="Amiri" w:hAnsi="Amiri" w:eastAsia="Amiri" w:cs="Amiri"/>
          <w:color w:val="111111"/>
          <w:sz w:val="28"/>
          <w:sz w:val="28"/>
          <w:szCs w:val="28"/>
          <w:rtl w:val="true"/>
          <w:lang w:bidi="ar-SA"/>
        </w:rPr>
        <w:t xml:space="preserve">،و أبي إسحاق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يكنى أبا مطرّف، و مات سنة اثنتين </w:t>
      </w:r>
      <w:r>
        <w:rPr>
          <w:rStyle w:val="FootnoteAnchor"/>
          <w:rtl w:val="true"/>
        </w:rPr>
        <w:footnoteReference w:id="101"/>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بكر بن عياش </w:t>
      </w:r>
      <w:r>
        <w:rPr>
          <w:rStyle w:val="FootnoteAnchor"/>
          <w:rtl w:val="true"/>
        </w:rPr>
        <w:footnoteReference w:id="102"/>
      </w:r>
      <w:r>
        <w:rPr>
          <w:rFonts w:ascii="Amiri" w:hAnsi="Amiri" w:eastAsia="Amiri" w:cs="Amiri"/>
          <w:color w:val="111111"/>
          <w:sz w:val="28"/>
          <w:sz w:val="28"/>
          <w:szCs w:val="28"/>
          <w:rtl w:val="true"/>
          <w:lang w:bidi="ar-SA"/>
        </w:rPr>
        <w:t xml:space="preserve">،عن عاصم، كان زرّ أكبر من أبي </w:t>
      </w:r>
      <w:r>
        <w:rPr>
          <w:rStyle w:val="FootnoteAnchor"/>
          <w:rtl w:val="true"/>
        </w:rPr>
        <w:footnoteReference w:id="103"/>
      </w: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ابن أبي شيبة، عن محمد بن عبيد،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زرّ بن حبيش و قد أتى عليه عشرون و مائة سنة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الطّيّوري، أنا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نا عمرو بن عاصم، نا همّام، نا عاصم بن بهدلة،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إلى المدينة في خلافة عثمان و أنا حملني على ذلك حرصا على لقى أصحاب محمد صلى اللّه عليه و سلم فلقيت صفوان بن عسّال </w:t>
      </w:r>
      <w:r>
        <w:rPr>
          <w:rStyle w:val="FootnoteAnchor"/>
          <w:rtl w:val="true"/>
        </w:rPr>
        <w:footnoteReference w:id="105"/>
      </w:r>
      <w:r>
        <w:rPr>
          <w:rFonts w:ascii="Amiri" w:hAnsi="Amiri" w:eastAsia="Amiri" w:cs="Amiri"/>
          <w:color w:val="111111"/>
          <w:sz w:val="28"/>
          <w:sz w:val="28"/>
          <w:szCs w:val="28"/>
          <w:rtl w:val="true"/>
          <w:lang w:bidi="ar-SA"/>
        </w:rPr>
        <w:t>المرادي،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غزوت معه ثنتي عشرة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حدثني أبي، نا عبد الصمد، نا همّام، نا عاصم بن بهدلة، حدثني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في خلافة عثمان بن عفان، و أنا حملني على الوفادة لقى أبيّ‌ بن كعب و أصحاب رسول اللّه صلى اللّه عليه و سلم فلقيت صفوان بن عسّال </w:t>
      </w:r>
      <w:r>
        <w:rPr>
          <w:rStyle w:val="FootnoteAnchor"/>
          <w:rtl w:val="true"/>
        </w:rPr>
        <w:footnoteReference w:id="106"/>
      </w:r>
      <w:r>
        <w:rPr>
          <w:rFonts w:ascii="Amiri" w:hAnsi="Amiri" w:eastAsia="Amiri" w:cs="Amiri"/>
          <w:color w:val="111111"/>
          <w:sz w:val="28"/>
          <w:sz w:val="28"/>
          <w:szCs w:val="28"/>
          <w:rtl w:val="true"/>
          <w:lang w:bidi="ar-SA"/>
        </w:rPr>
        <w:t>المرادي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غزوت معه اثني </w:t>
      </w:r>
      <w:r>
        <w:rPr>
          <w:rStyle w:val="FootnoteAnchor"/>
          <w:rtl w:val="true"/>
        </w:rPr>
        <w:footnoteReference w:id="107"/>
      </w:r>
      <w:r>
        <w:rPr>
          <w:rFonts w:ascii="Amiri" w:hAnsi="Amiri" w:eastAsia="Amiri" w:cs="Amiri"/>
          <w:color w:val="111111"/>
          <w:sz w:val="28"/>
          <w:sz w:val="28"/>
          <w:szCs w:val="28"/>
          <w:rtl w:val="true"/>
          <w:lang w:bidi="ar-SA"/>
        </w:rPr>
        <w:t>عشر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الحسين بن الآبنوسي، أنا أحمد بن عبيد، و عن أبي نعيم محمد بن عبد الواحد بن عبد العزيز، أنا علي بن محمد بن خزفة </w:t>
      </w:r>
      <w:r>
        <w:rPr>
          <w:rStyle w:val="FootnoteAnchor"/>
          <w:rtl w:val="true"/>
        </w:rPr>
        <w:footnoteReference w:id="10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ثنا ابن أبي خيثمة، نا عبد اللّه بن جعفر، ثنا عبيد اللّه بن عمر، عن زيد بن أبي أنيسة،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و ليس بي إلاّ لقاء أصحاب محمد، فلزمت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الحسن بن علي التميمي، أنا أحمد بن جعفر، نا عبد اللّه بن أحمد، حدثني العباس بن الوليد النّرسي، نا حمّاد بن شعيب، عن عاصم، عن زرّ بن حبيش، عن عبد اللّه أنه قال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يقم الحول يصبها، فانطلقت حتى قدمت على عثمان بن عفان و أردت لقاء أصحاب رسول اللّه صلى اللّه عليه و سلم من المهاجرين و الأنصار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أنه لزم أبيّ‌ بن كعب، و عبد الرحمن بن عوف، فزعم أنهما كانا يقومان حتى تغرب الشمس فيركعان ركعتين قبل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و كان فيه شراسة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اخفض لنا جناحك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إنما أتمتع منك تمتعا،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ألاّ تدع آية في القرآن إلاّ سألتني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صاحب صدق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w:t>
      </w:r>
    </w:p>
    <w:p>
      <w:pPr>
        <w:pStyle w:val="BookText"/>
        <w:rPr/>
      </w:pPr>
      <w:r>
        <w:rPr>
          <w:rFonts w:ascii="Amiri" w:hAnsi="Amiri" w:eastAsia="Amiri" w:cs="Amiri"/>
          <w:color w:val="111111"/>
          <w:sz w:val="28"/>
          <w:sz w:val="28"/>
          <w:szCs w:val="28"/>
          <w:rtl w:val="true"/>
          <w:lang w:bidi="ar-SA"/>
        </w:rPr>
        <w:t>أخبرني عن ليلة القدر، فإن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يقم الحول يصبها،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 عبد اللّه أنها في رمضان، و لكنه عمّى عن الناس لكي لا يتكلوا، و اللّه الذي أنزل الكتاب على محمد أنها لفي رمضان، و إنها ليلة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أنّى </w:t>
      </w:r>
      <w:r>
        <w:rPr>
          <w:rStyle w:val="FootnoteAnchor"/>
          <w:rtl w:val="true"/>
        </w:rPr>
        <w:footnoteReference w:id="109"/>
      </w:r>
      <w:r>
        <w:rPr>
          <w:rFonts w:ascii="Amiri" w:hAnsi="Amiri" w:eastAsia="Amiri" w:cs="Amiri"/>
          <w:color w:val="111111"/>
          <w:sz w:val="28"/>
          <w:sz w:val="28"/>
          <w:szCs w:val="28"/>
          <w:rtl w:val="true"/>
          <w:lang w:bidi="ar-SA"/>
        </w:rPr>
        <w:t>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التي </w:t>
      </w:r>
      <w:r>
        <w:rPr>
          <w:rStyle w:val="FootnoteAnchor"/>
          <w:rtl w:val="true"/>
        </w:rPr>
        <w:footnoteReference w:id="110"/>
      </w:r>
      <w:r>
        <w:rPr>
          <w:rFonts w:ascii="Amiri" w:hAnsi="Amiri" w:eastAsia="Amiri" w:cs="Amiri"/>
          <w:color w:val="111111"/>
          <w:sz w:val="28"/>
          <w:sz w:val="28"/>
          <w:szCs w:val="28"/>
          <w:rtl w:val="true"/>
          <w:lang w:bidi="ar-SA"/>
        </w:rPr>
        <w:t>أنبأنا بها محمد صلى اللّه عليه و سلم فعددنا و حفظنا، فإنها و اللّه لهي ما يستثنى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تطلع ليس لها شعاع حتى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عاصم ليلتئذ من السحر لا يطعم طعاما حتى إذا صلى الفجر صعد على الصومعة فنظر إلى الشمس حين تطلع لا شعاع لها حتى تبيض و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سليمان بن الحسن بن عمرو العبدي الزاهد، و أبو طاهر محمد بن أبي بكر بن محمد بن عبد اللّه السّنجي المؤذن بمرو،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علي بن حامد الشاشي الفقيه، قدم علينا مرو، أنا أبو الفضل منصور بن نصر بن عبد الرحيم بن متّ‌ السمرقندي الكاغدي، أنا أبو سعيد الهيثم بن كليب بن شريح بن معقل الشاشي النحوي،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وفد من أهل الكوفة و أيم اللّه إن حرص على الوفادة أو ذلك إلاّ للقاء أصحاب رسول اللّه صلى اللّه عليه و سلم المهاجرين و الأنصار، فلما قدمت المدينة أتيت أبيّ‌ بن كعب، و عبد الرّحمن بن عوف، فكانا جليسي و صاحبي،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 ما تريد أن تدع من القرآن آية إلاّ سألتني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رحمك اللّه اخفض لي جناحك، فإنما أتمتع منك تمتعا </w:t>
      </w:r>
      <w:r>
        <w:rPr>
          <w:rStyle w:val="FootnoteAnchor"/>
          <w:rtl w:val="true"/>
        </w:rPr>
        <w:footnoteReference w:id="11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ليلة القدر، و ذكر معناه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السلمي، و أبو القاسم السمرقندي،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الكتّاني، أنا أبو محمد عبد الرّحمن بن عثمان بن القاسم التميمي، أنا أبو بكر أحمد بن سليمان بن زيان الكندي، نا هشام بن عمّار، نا صدقة بن خالد، نا أبو جابر، حدثني عيسى بن طلحة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زرّ بن حبيش من </w:t>
      </w:r>
    </w:p>
    <w:p>
      <w:pPr>
        <w:pStyle w:val="BookText"/>
        <w:rPr/>
      </w:pPr>
      <w:r>
        <w:rPr>
          <w:rFonts w:ascii="Amiri" w:hAnsi="Amiri" w:eastAsia="Amiri" w:cs="Amiri"/>
          <w:color w:val="111111"/>
          <w:sz w:val="28"/>
          <w:sz w:val="28"/>
          <w:szCs w:val="28"/>
          <w:rtl w:val="true"/>
          <w:lang w:bidi="ar-SA"/>
        </w:rPr>
        <w:t>السحر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طيبا، و استعملني صالحا فلبثت هونا ثم خرجت إلى صاحبي </w:t>
      </w:r>
      <w:r>
        <w:rPr>
          <w:rStyle w:val="FootnoteAnchor"/>
          <w:rtl w:val="true"/>
        </w:rPr>
        <w:footnoteReference w:id="112"/>
      </w:r>
      <w:r>
        <w:rPr>
          <w:rFonts w:ascii="Amiri" w:hAnsi="Amiri" w:eastAsia="Amiri" w:cs="Amiri"/>
          <w:color w:val="111111"/>
          <w:sz w:val="28"/>
          <w:sz w:val="28"/>
          <w:szCs w:val="28"/>
          <w:rtl w:val="true"/>
          <w:lang w:bidi="ar-SA"/>
        </w:rPr>
        <w:t>و رجعت و هو يرددها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أخبرني أبي، أنا زكريا بن يحيى، نا إسحاق، أنا يحيى بن آدم، حدثنا أبو بكر بن عياش </w:t>
      </w:r>
      <w:r>
        <w:rPr>
          <w:rStyle w:val="FootnoteAnchor"/>
          <w:rtl w:val="true"/>
        </w:rPr>
        <w:footnoteReference w:id="113"/>
      </w:r>
      <w:r>
        <w:rPr>
          <w:rFonts w:ascii="Amiri" w:hAnsi="Amiri" w:eastAsia="Amiri" w:cs="Amiri"/>
          <w:color w:val="111111"/>
          <w:sz w:val="28"/>
          <w:sz w:val="28"/>
          <w:szCs w:val="28"/>
          <w:rtl w:val="true"/>
          <w:lang w:bidi="ar-SA"/>
        </w:rPr>
        <w:t>،عن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زرّ من أعرب </w:t>
      </w:r>
      <w:r>
        <w:rPr>
          <w:rStyle w:val="FootnoteAnchor"/>
          <w:rtl w:val="true"/>
        </w:rPr>
        <w:footnoteReference w:id="114"/>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ثابت بن بندار، أنا أبو العلاء الواسطي، أنا أبو بكر البابسيري، أنا الأحوص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المفضّل بن غسان، 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أحمد بن حنبل، نا يحيى بن آدم،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من أعرب الناس، و كان عبد اللّه يسأله عن العربية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الصّيرفي،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الحسن أحمد بن الحسن بن المثنى بن معاذ بن معاذ العنبري بالبصرة، نا هشام بن علي السيرافي، نا سلمة بن حصين العسلى </w:t>
      </w:r>
      <w:r>
        <w:rPr>
          <w:rStyle w:val="FootnoteAnchor"/>
          <w:rtl w:val="true"/>
        </w:rPr>
        <w:footnoteReference w:id="118"/>
      </w:r>
      <w:r>
        <w:rPr>
          <w:rFonts w:ascii="Amiri" w:hAnsi="Amiri" w:eastAsia="Amiri" w:cs="Amiri"/>
          <w:color w:val="111111"/>
          <w:sz w:val="28"/>
          <w:sz w:val="28"/>
          <w:szCs w:val="28"/>
          <w:rtl w:val="true"/>
          <w:lang w:bidi="ar-SA"/>
        </w:rPr>
        <w:t xml:space="preserve">،أبو قتيبة، نا سلام بن أبي مطيع، حدثني رجل من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أصحاب ابن مسعود و هم متوافرون يجعلون هذا الليل جملا </w:t>
      </w:r>
      <w:r>
        <w:rPr>
          <w:rStyle w:val="FootnoteAnchor"/>
          <w:rtl w:val="true"/>
        </w:rPr>
        <w:footnoteReference w:id="119"/>
      </w:r>
      <w:r>
        <w:rPr>
          <w:rFonts w:ascii="Amiri" w:hAnsi="Amiri" w:eastAsia="Amiri" w:cs="Amiri"/>
          <w:color w:val="111111"/>
          <w:sz w:val="28"/>
          <w:sz w:val="28"/>
          <w:szCs w:val="28"/>
          <w:rtl w:val="true"/>
          <w:lang w:bidi="ar-SA"/>
        </w:rPr>
        <w:t>يلبسون المعصفر، و يشربون نبيذ الجرّ لا يرون به بأسا، منهم زرّ و أبو وائل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نا سليمان بن حرب، نا حمّاد بن زيد،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أقواما كانوا يتخذون هذا الليل جملا </w:t>
      </w:r>
      <w:r>
        <w:rPr>
          <w:rStyle w:val="FootnoteAnchor"/>
          <w:rtl w:val="true"/>
        </w:rPr>
        <w:footnoteReference w:id="120"/>
      </w:r>
      <w:r>
        <w:rPr>
          <w:rFonts w:ascii="Amiri" w:hAnsi="Amiri" w:eastAsia="Amiri" w:cs="Amiri"/>
          <w:color w:val="111111"/>
          <w:sz w:val="28"/>
          <w:sz w:val="28"/>
          <w:szCs w:val="28"/>
          <w:rtl w:val="true"/>
          <w:lang w:bidi="ar-SA"/>
        </w:rPr>
        <w:t>يلبسون المعصفر و يشربون نبيذ الجر لا يرون به بأسا، منهم زرّ و أبو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الفوارس عبد الباقي بن محمد بن عبد الباقي بن أبي العيار، أنا أبو القاسم عبد اللّه بن الحسن بن محمد الخلاّل، أنا أبو حفص بن إبراهيم المقرئ الكناني، نا عبد اللّه بن محمد بن عبد العزيز، نا خلف بن هشام، نا حمّاد بن زيد، عن عاصم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أقواما يتحدثون </w:t>
      </w:r>
      <w:r>
        <w:rPr>
          <w:rStyle w:val="FootnoteAnchor"/>
          <w:rtl w:val="true"/>
        </w:rPr>
        <w:footnoteReference w:id="121"/>
      </w:r>
      <w:r>
        <w:rPr>
          <w:rFonts w:ascii="Amiri" w:hAnsi="Amiri" w:eastAsia="Amiri" w:cs="Amiri"/>
          <w:color w:val="111111"/>
          <w:sz w:val="28"/>
          <w:sz w:val="28"/>
          <w:szCs w:val="28"/>
          <w:rtl w:val="true"/>
          <w:lang w:bidi="ar-SA"/>
        </w:rPr>
        <w:t xml:space="preserve">هذا الليل جملا </w:t>
      </w:r>
      <w:r>
        <w:rPr>
          <w:rStyle w:val="FootnoteAnchor"/>
          <w:rtl w:val="true"/>
        </w:rPr>
        <w:footnoteReference w:id="122"/>
      </w:r>
      <w:r>
        <w:rPr>
          <w:rFonts w:ascii="Amiri" w:hAnsi="Amiri" w:eastAsia="Amiri" w:cs="Amiri"/>
          <w:color w:val="111111"/>
          <w:sz w:val="28"/>
          <w:sz w:val="28"/>
          <w:szCs w:val="28"/>
          <w:rtl w:val="true"/>
          <w:lang w:bidi="ar-SA"/>
        </w:rPr>
        <w:t>و كانوا يلبسون المعصفر و يشربون نبيذ الجر، منهم زرّ و أبو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الدلال، أنا أبو بكر الطبري، أنا أبو الحسين بن الفضل، أنا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سعيد بن سليمان، نا محمد بن مصرف، 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أشياخنا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 و أبا وائل فمنهم من عثمان أحبّ‌ إليه من علي، و منهم من علي أحبّ‌ إليه من عثمان، و كانوا أشد شيء تحاببا و أشد شيء توددا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الحسين الآبنوسي، أنا أحمد بن عبيد بن بيري، و عن أبي نعيم بن عبد الواحد، عن أبي الحسن علي بن محمد زرقة،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أبو بكر بن أبي خيثمة، نا سعيد بن سليمان، نا محمد بن طلحة،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أشياخنا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 و أبا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منهم من علي أحبّ‌ إليه من عثمان، و منهم من عثمان أحبّ‌ إليه من علي، و كانوا أشد شيء تحاببا و أشد شيء توددا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عبد الملك بن محمد بن عبد اللّه، أنا أبو علي بن الصّوّاف، أنا محمد بن عثمان بن أبي شيبة، نا إسماعيل بن بهرام، نا أبو بكر بن عياش، عن عاصم بن أبي 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وائل عثمانيا و كان زرّ بن حبيش علويا و كان مصلاهما في مسجد واحد، ما رأيت واحد منهما </w:t>
      </w:r>
    </w:p>
    <w:p>
      <w:pPr>
        <w:pStyle w:val="BookText"/>
        <w:rPr/>
      </w:pPr>
      <w:r>
        <w:rPr>
          <w:rFonts w:ascii="Amiri" w:hAnsi="Amiri" w:eastAsia="Amiri" w:cs="Amiri"/>
          <w:color w:val="111111"/>
          <w:sz w:val="28"/>
          <w:sz w:val="28"/>
          <w:szCs w:val="28"/>
          <w:rtl w:val="true"/>
          <w:lang w:bidi="ar-SA"/>
        </w:rPr>
        <w:t xml:space="preserve">قط‍‌ يكلم صاحبه في شيء مما هو عليه حتى ماتا و كان أبو وائل معظما لزرّ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علي بن محمد بن عبد اللّه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أخبرنا ثابت، أنا أبو العلاء، أنا أبو بكر البابسيري، أنا الأحوص بن المفضل، نا أبي، نا أحمد بن حنبل، نا يحيى بن آدم،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عياش،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زرّ أكبر من أبي وائل، فكانا إذا جلسا جميعا لم يحدّث أبو وائل مع زرّ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هبة اللّه، أنا محمد بن الحسين، أنا عبد اللّه بن جعفر، نا يعقوب، نا جامع بن صبيح الرّملي، نا أبو بكر،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زرّ أكبر من أبي وائل، فكانا إذا جلسا جميعا لم يحدّث أبو وائل مع 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26"/>
      </w:r>
      <w:r>
        <w:rPr>
          <w:rFonts w:ascii="Amiri" w:hAnsi="Amiri" w:eastAsia="Amiri" w:cs="Amiri"/>
          <w:color w:val="111111"/>
          <w:sz w:val="28"/>
          <w:sz w:val="28"/>
          <w:szCs w:val="28"/>
          <w:rtl w:val="true"/>
          <w:lang w:bidi="ar-SA"/>
        </w:rPr>
        <w:t xml:space="preserve">محمد الجوهري، عن أبي عمر </w:t>
      </w:r>
      <w:r>
        <w:rPr>
          <w:rStyle w:val="FootnoteAnchor"/>
          <w:rtl w:val="true"/>
        </w:rPr>
        <w:footnoteReference w:id="127"/>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128"/>
      </w:r>
      <w:r>
        <w:rPr>
          <w:rFonts w:ascii="Amiri" w:hAnsi="Amiri" w:eastAsia="Amiri" w:cs="Amiri"/>
          <w:color w:val="111111"/>
          <w:sz w:val="28"/>
          <w:sz w:val="28"/>
          <w:szCs w:val="28"/>
          <w:rtl w:val="true"/>
          <w:lang w:bidi="ar-SA"/>
        </w:rPr>
        <w:t>،نا الفضل بن دكين، نا قيس بن الربيع، عن عاصم بن أبي 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من الأنصار على زرّ بن حبيش و هو يؤذّن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قد كنت أكرمك عن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أكلمك كلمة حتى تلحق باللّه عز و جل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نا إسماعيل بن الخليل، حدثني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زرّ بن حبيش </w:t>
      </w:r>
    </w:p>
    <w:p>
      <w:pPr>
        <w:pStyle w:val="BookText"/>
        <w:rPr/>
      </w:pPr>
      <w:r>
        <w:rPr>
          <w:rFonts w:ascii="Amiri" w:hAnsi="Amiri" w:eastAsia="Amiri" w:cs="Amiri"/>
          <w:color w:val="111111"/>
          <w:sz w:val="28"/>
          <w:sz w:val="28"/>
          <w:szCs w:val="28"/>
          <w:rtl w:val="true"/>
          <w:lang w:bidi="ar-SA"/>
        </w:rPr>
        <w:t>غير هذا الحديث، حدثنا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البركات الأنماطي، أنا أحمد بن الحسن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يوسف بن رباح بن علي، أنا أحمد بن محمد بن إسماعيل، نا محمد بن أحمد بن حمّاد، نا معاوية بن صالح، نا إبراهيم بن يسار الرّمادي، نا سفيان بن عيينة،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w:t>
      </w:r>
      <w:r>
        <w:rPr>
          <w:rStyle w:val="FootnoteAnchor"/>
          <w:rtl w:val="true"/>
        </w:rPr>
        <w:footnoteReference w:id="130"/>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أنا محمد بن الحسن بن محمد بن الحسن بن محمد النهاوندي، أنا أحمد بن الحسن، أنا عبد اللّه بن محمد بن عبد الرّحمن، أنا محمد بن إسماعيل، حدثني أحمد بن أبي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بلغ سنه مائة و اثنتين </w:t>
      </w:r>
      <w:r>
        <w:rPr>
          <w:rStyle w:val="FootnoteAnchor"/>
          <w:rtl w:val="true"/>
        </w:rPr>
        <w:footnoteReference w:id="131"/>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القشيري، أنا أبو بكر البيهقي، أنا أبو عبد اللّه الحافظ‍‌، أنا أبو بكر بن المؤمّل، أنا الفضل بن محمد،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لهشيم فزرّ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اثنتين و عشرين سنة، قيل له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عشرين و مائة،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رأيت زرّ بن حبيش و إنّ‌ لحييه </w:t>
      </w:r>
      <w:r>
        <w:rPr>
          <w:rStyle w:val="FootnoteAnchor"/>
          <w:rtl w:val="true"/>
        </w:rPr>
        <w:footnoteReference w:id="132"/>
      </w:r>
      <w:r>
        <w:rPr>
          <w:rFonts w:ascii="Amiri" w:hAnsi="Amiri" w:eastAsia="Amiri" w:cs="Amiri"/>
          <w:color w:val="111111"/>
          <w:sz w:val="28"/>
          <w:sz w:val="28"/>
          <w:szCs w:val="28"/>
          <w:rtl w:val="true"/>
          <w:lang w:bidi="ar-SA"/>
        </w:rPr>
        <w:t>ليضطربان من الكبر، قد أتى عليه تسعة عشر و مائة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خيرون، أنا عبد الملك بن محمد، أنا محمد بن أحمد بن الحسن، أنا محمد بن أبي شيبة، نا عمي أبو بكر، نا محمد بن عبيد، 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زرّ بن حبيش </w:t>
      </w:r>
    </w:p>
    <w:p>
      <w:pPr>
        <w:pStyle w:val="BookText"/>
        <w:rPr/>
      </w:pPr>
      <w:r>
        <w:rPr>
          <w:rFonts w:ascii="Amiri" w:hAnsi="Amiri" w:eastAsia="Amiri" w:cs="Amiri"/>
          <w:color w:val="111111"/>
          <w:sz w:val="28"/>
          <w:sz w:val="28"/>
          <w:szCs w:val="28"/>
          <w:rtl w:val="true"/>
          <w:lang w:bidi="ar-SA"/>
        </w:rPr>
        <w:t xml:space="preserve">و قد أتى عليه عشرون و مائة سنة و إن لحييه </w:t>
      </w:r>
      <w:r>
        <w:rPr>
          <w:rStyle w:val="FootnoteAnchor"/>
          <w:rtl w:val="true"/>
        </w:rPr>
        <w:footnoteReference w:id="133"/>
      </w:r>
      <w:r>
        <w:rPr>
          <w:rFonts w:ascii="Amiri" w:hAnsi="Amiri" w:eastAsia="Amiri" w:cs="Amiri"/>
          <w:color w:val="111111"/>
          <w:sz w:val="28"/>
          <w:sz w:val="28"/>
          <w:szCs w:val="28"/>
          <w:rtl w:val="true"/>
          <w:lang w:bidi="ar-SA"/>
        </w:rPr>
        <w:t xml:space="preserve">ليضطربان من الكبر </w:t>
      </w:r>
      <w:r>
        <w:rPr>
          <w:rStyle w:val="FootnoteAnchor"/>
          <w:rtl w:val="true"/>
        </w:rPr>
        <w:footnoteReference w:id="134"/>
      </w:r>
      <w:r>
        <w:rPr>
          <w:rFonts w:ascii="Amiri" w:hAnsi="Amiri" w:eastAsia="Amiri" w:cs="Amiri"/>
          <w:color w:val="111111"/>
          <w:sz w:val="28"/>
          <w:sz w:val="28"/>
          <w:szCs w:val="28"/>
          <w:rtl w:val="true"/>
          <w:lang w:bidi="ar-SA"/>
        </w:rPr>
        <w:t xml:space="preserve">،و رأيت أبا عمرو الشيباني و قد أتى عليه أربع </w:t>
      </w:r>
      <w:r>
        <w:rPr>
          <w:rStyle w:val="FootnoteAnchor"/>
          <w:rtl w:val="true"/>
        </w:rPr>
        <w:footnoteReference w:id="135"/>
      </w:r>
      <w:r>
        <w:rPr>
          <w:rFonts w:ascii="Amiri" w:hAnsi="Amiri" w:eastAsia="Amiri" w:cs="Amiri"/>
          <w:color w:val="111111"/>
          <w:sz w:val="28"/>
          <w:sz w:val="28"/>
          <w:szCs w:val="28"/>
          <w:rtl w:val="true"/>
          <w:lang w:bidi="ar-SA"/>
        </w:rPr>
        <w:t>عشرة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السمرقندي، أنا أبو الفتح نصر بن أحمد بن نصر، أنا أبو الحسن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بن المبارك، أنا أبو الحسين بن الطّيّوري، و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عقبة، نا هارون بن حاتم، نا محمد بن عبيد الطنافسي عن ابن أبي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زرّ بن حبيش الغاضري </w:t>
      </w:r>
      <w:r>
        <w:rPr>
          <w:rStyle w:val="FootnoteAnchor"/>
          <w:rtl w:val="true"/>
        </w:rPr>
        <w:footnoteReference w:id="136"/>
      </w:r>
      <w:r>
        <w:rPr>
          <w:rFonts w:ascii="Amiri" w:hAnsi="Amiri" w:eastAsia="Amiri" w:cs="Amiri"/>
          <w:color w:val="111111"/>
          <w:sz w:val="28"/>
          <w:sz w:val="28"/>
          <w:szCs w:val="28"/>
          <w:rtl w:val="true"/>
          <w:lang w:bidi="ar-SA"/>
        </w:rPr>
        <w:t>و له مائة و سبع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بركات الأنماطي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خيرون، نا عبد الملك بن محمد، أنا محمد بن أحمد بن عثمان،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زرّ بن حبيش الغاضري </w:t>
      </w:r>
      <w:r>
        <w:rPr>
          <w:rStyle w:val="FootnoteAnchor"/>
          <w:rtl w:val="true"/>
        </w:rPr>
        <w:footnoteReference w:id="137"/>
      </w:r>
      <w:r>
        <w:rPr>
          <w:rFonts w:ascii="Amiri" w:hAnsi="Amiri" w:eastAsia="Amiri" w:cs="Amiri"/>
          <w:color w:val="111111"/>
          <w:sz w:val="28"/>
          <w:sz w:val="28"/>
          <w:szCs w:val="28"/>
          <w:rtl w:val="true"/>
          <w:lang w:bidi="ar-SA"/>
        </w:rPr>
        <w:t xml:space="preserve">و له مائة و سبع </w:t>
      </w:r>
      <w:r>
        <w:rPr>
          <w:rStyle w:val="FootnoteAnchor"/>
          <w:rtl w:val="true"/>
        </w:rPr>
        <w:footnoteReference w:id="138"/>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خيرون، أنا عبد الملك بن محمد، أنا محمد بن أحمد بن عثمان،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زرّ بن حبيش أبو مريم زمن الحجّاج قبل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السّلماسي، أنا نعمة اللّه بن محمد، أنا أحمد بن محمد، نا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زرّ بن حبيش قيل يوم الجماجم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المخلّص إجازة، أنا عبيد اللّه بن عبد الرّحمن، أخبرني عبد الرّحمن بن محمد بن </w:t>
      </w:r>
    </w:p>
    <w:p>
      <w:pPr>
        <w:pStyle w:val="BookText"/>
        <w:rPr/>
      </w:pPr>
      <w:r>
        <w:rPr>
          <w:rFonts w:ascii="Amiri" w:hAnsi="Amiri" w:eastAsia="Amiri" w:cs="Amiri"/>
          <w:color w:val="111111"/>
          <w:sz w:val="28"/>
          <w:sz w:val="28"/>
          <w:szCs w:val="28"/>
          <w:rtl w:val="true"/>
          <w:lang w:bidi="ar-SA"/>
        </w:rPr>
        <w:t>المغيرة، أخبرني أبي محمد بن المغيرة، حدثني أبو عبيد اللّه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إحدى و ثمانين فيها مات زرّ بن حبيش الأسدي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التميمي، أنا مكي بن محمد بن الغمر،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زرّ بن حبيش سنة إحدى و ثمانين، قال ابن 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و هي سنة اثنتين و ثمانين مات سويد بن غفلة و زرّ بن حبيش،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قتل </w:t>
      </w:r>
      <w:r>
        <w:rPr>
          <w:rStyle w:val="FootnoteAnchor"/>
          <w:rtl w:val="true"/>
        </w:rPr>
        <w:footnoteReference w:id="142"/>
      </w:r>
      <w:r>
        <w:rPr>
          <w:rFonts w:ascii="Amiri" w:hAnsi="Amiri" w:eastAsia="Amiri" w:cs="Amiri"/>
          <w:color w:val="111111"/>
          <w:sz w:val="28"/>
          <w:sz w:val="28"/>
          <w:szCs w:val="28"/>
          <w:rtl w:val="true"/>
          <w:lang w:bidi="ar-SA"/>
        </w:rPr>
        <w:t>في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الحسن بن علي بن محمد، أنا علي بن محمد بن أحمد بن لؤلؤ، نا محمد بن الحسين بن شهريار،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زرّ بن حبيش سنة اثنتين </w:t>
      </w:r>
      <w:r>
        <w:rPr>
          <w:rStyle w:val="FootnoteAnchor"/>
          <w:rtl w:val="true"/>
        </w:rPr>
        <w:footnoteReference w:id="143"/>
      </w:r>
      <w:r>
        <w:rPr>
          <w:rFonts w:ascii="Amiri" w:hAnsi="Amiri" w:eastAsia="Amiri" w:cs="Amiri"/>
          <w:color w:val="111111"/>
          <w:sz w:val="28"/>
          <w:sz w:val="28"/>
          <w:szCs w:val="28"/>
          <w:rtl w:val="true"/>
          <w:lang w:bidi="ar-SA"/>
        </w:rPr>
        <w:t>و ثمانين و يكنى أبا مطرّف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أنا مكي،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ثمانين فيها توفي زرّ، و يكنى أبا مريم</w:t>
      </w:r>
      <w:r>
        <w:rPr>
          <w:rFonts w:eastAsia="Amiri" w:cs="Amiri" w:ascii="Amiri" w:hAnsi="Amiri"/>
          <w:color w:val="111111"/>
          <w:sz w:val="28"/>
          <w:szCs w:val="28"/>
          <w:rtl w:val="true"/>
          <w:lang w:bidi="ar-SA"/>
        </w:rPr>
        <w:t xml:space="preserve">. </w:t>
      </w:r>
      <w:bookmarkStart w:id="40" w:name="pg11379_100859"/>
    </w:p>
    <w:p>
      <w:pPr>
        <w:pStyle w:val="Heading2"/>
        <w:numPr>
          <w:ilvl w:val="1"/>
          <w:numId w:val="1"/>
        </w:numPr>
        <w:rPr/>
      </w:pPr>
      <w:bookmarkStart w:id="41" w:name="__RefHeading___Toc184938_73709187"/>
      <w:bookmarkStart w:id="42" w:name="_Toc15"/>
      <w:bookmarkEnd w:id="40"/>
      <w:bookmarkEnd w:id="41"/>
      <w:r>
        <w:rPr>
          <w:rtl w:val="true"/>
        </w:rPr>
        <w:t>ذكر من اسمه زفر</w:t>
      </w:r>
      <w:bookmarkEnd w:id="42"/>
    </w:p>
    <w:p>
      <w:pPr>
        <w:pStyle w:val="Heading3"/>
        <w:numPr>
          <w:ilvl w:val="2"/>
          <w:numId w:val="1"/>
        </w:numPr>
        <w:rPr/>
      </w:pPr>
      <w:bookmarkStart w:id="43" w:name="__RefHeading___Toc184940_73709187"/>
      <w:bookmarkStart w:id="44" w:name="_Toc16"/>
      <w:bookmarkEnd w:id="43"/>
      <w:r>
        <w:rPr/>
        <w:t>2255</w:t>
      </w:r>
      <w:r>
        <w:rPr>
          <w:rtl w:val="true"/>
        </w:rPr>
        <w:t xml:space="preserve"> - </w:t>
      </w:r>
      <w:r>
        <w:rPr>
          <w:rtl w:val="true"/>
        </w:rPr>
        <w:t>زفر بن الحارث بن عبد عمرو بن معاوية</w:t>
      </w:r>
      <w:bookmarkEnd w:id="44"/>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الحارث بن عبد عمرو بن معاوية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ابن يزيد بن عمرو بن الصّعق،</w:t>
      </w:r>
    </w:p>
    <w:p>
      <w:pPr>
        <w:pStyle w:val="BookText"/>
        <w:rPr/>
      </w:pPr>
      <w:r>
        <w:rPr>
          <w:rFonts w:ascii="Amiri" w:hAnsi="Amiri" w:eastAsia="Amiri" w:cs="Amiri"/>
          <w:color w:val="111111"/>
          <w:sz w:val="28"/>
          <w:sz w:val="28"/>
          <w:szCs w:val="28"/>
          <w:rtl w:val="true"/>
          <w:lang w:bidi="ar-SA"/>
        </w:rPr>
        <w:t xml:space="preserve">و اسمه خويلد بن نفيل بن عمرو ابن كلاب بن ربيعة بن عامر بن صعصعة ابن معاوية بن بكر بن هوازن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 </w:t>
      </w:r>
      <w:r>
        <w:rPr>
          <w:rStyle w:val="FootnoteAnchor"/>
          <w:rtl w:val="true"/>
        </w:rPr>
        <w:footnoteReference w:id="145"/>
      </w:r>
      <w:r>
        <w:rPr>
          <w:rFonts w:ascii="Amiri" w:hAnsi="Amiri" w:eastAsia="Amiri" w:cs="Amiri"/>
          <w:color w:val="111111"/>
          <w:sz w:val="28"/>
          <w:sz w:val="28"/>
          <w:szCs w:val="28"/>
          <w:rtl w:val="true"/>
          <w:lang w:bidi="ar-SA"/>
        </w:rPr>
        <w:t>سمع عائشة،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الحجاج، و جحشنة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البصرة، ثم انتقل إلى الشام و كان في جيش البصرة الذي خرج لإغاثة عثمان بن عفان في الحصر، و شهد وقعة صفّين و كان فيها أميرا على أهل قنّسرين </w:t>
      </w:r>
      <w:r>
        <w:rPr>
          <w:rStyle w:val="FootnoteAnchor"/>
          <w:rtl w:val="true"/>
        </w:rPr>
        <w:footnoteReference w:id="146"/>
      </w:r>
      <w:r>
        <w:rPr>
          <w:rFonts w:ascii="Amiri" w:hAnsi="Amiri" w:eastAsia="Amiri" w:cs="Amiri"/>
          <w:color w:val="111111"/>
          <w:sz w:val="28"/>
          <w:sz w:val="28"/>
          <w:szCs w:val="28"/>
          <w:rtl w:val="true"/>
          <w:lang w:bidi="ar-SA"/>
        </w:rPr>
        <w:t xml:space="preserve">و هم في الميمنة، و شهد وقعة مرج راهط‍‌ زبيريا مع الضحاك بن قيس، ثم هرب و لحق بقرقيسياء </w:t>
      </w:r>
      <w:r>
        <w:rPr>
          <w:rStyle w:val="FootnoteAnchor"/>
          <w:rtl w:val="true"/>
        </w:rPr>
        <w:footnoteReference w:id="147"/>
      </w:r>
      <w:r>
        <w:rPr>
          <w:rFonts w:ascii="Amiri" w:hAnsi="Amiri" w:eastAsia="Amiri" w:cs="Amiri"/>
          <w:color w:val="111111"/>
          <w:sz w:val="28"/>
          <w:sz w:val="28"/>
          <w:szCs w:val="28"/>
          <w:rtl w:val="true"/>
          <w:lang w:bidi="ar-SA"/>
        </w:rPr>
        <w:t>من أرض الجزيرة فتحصن بها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الحسن، أنا أبو العباس بن المهتدي، أنا أبو أحمد </w:t>
      </w:r>
    </w:p>
    <w:p>
      <w:pPr>
        <w:pStyle w:val="BookText"/>
        <w:rPr/>
      </w:pPr>
      <w:r>
        <w:rPr>
          <w:rFonts w:ascii="Amiri" w:hAnsi="Amiri" w:eastAsia="Amiri" w:cs="Amiri"/>
          <w:color w:val="111111"/>
          <w:sz w:val="28"/>
          <w:sz w:val="28"/>
          <w:szCs w:val="28"/>
          <w:rtl w:val="true"/>
          <w:lang w:bidi="ar-SA"/>
        </w:rPr>
        <w:t xml:space="preserve">محمد بن عبد اللّه بن أحمد بن القاسم بن جامع الدهان، نا أبو علي محمد بن سعيد بن عبد الرّحمن بن إبراهيم القشيري الحافظ‍‌، نا هلال بن العلاء، نا حسين بن عباس </w:t>
      </w:r>
      <w:r>
        <w:rPr>
          <w:rStyle w:val="FootnoteAnchor"/>
          <w:rtl w:val="true"/>
        </w:rPr>
        <w:footnoteReference w:id="148"/>
      </w:r>
      <w:r>
        <w:rPr>
          <w:rFonts w:ascii="Amiri" w:hAnsi="Amiri" w:eastAsia="Amiri" w:cs="Amiri"/>
          <w:color w:val="111111"/>
          <w:sz w:val="28"/>
          <w:sz w:val="28"/>
          <w:szCs w:val="28"/>
          <w:rtl w:val="true"/>
          <w:lang w:bidi="ar-SA"/>
        </w:rPr>
        <w:t>، أنا جعفر و هو ابن برقان، نا ثابت بن الحجّاج عن زفر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رسول معاوية بن أبي سفيان إلى عائشة أم المؤمنين بوقعة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و أبو الغنائم، ابنا </w:t>
      </w:r>
      <w:r>
        <w:rPr>
          <w:rStyle w:val="FootnoteAnchor"/>
          <w:rtl w:val="true"/>
        </w:rPr>
        <w:footnoteReference w:id="149"/>
      </w:r>
      <w:r>
        <w:rPr>
          <w:rFonts w:ascii="Amiri" w:hAnsi="Amiri" w:eastAsia="Amiri" w:cs="Amiri"/>
          <w:color w:val="111111"/>
          <w:sz w:val="28"/>
          <w:sz w:val="28"/>
          <w:szCs w:val="28"/>
          <w:rtl w:val="true"/>
          <w:lang w:bidi="ar-SA"/>
        </w:rPr>
        <w:t xml:space="preserve">أبي عثمان، و أبو </w:t>
      </w:r>
      <w:r>
        <w:rPr>
          <w:rStyle w:val="FootnoteAnchor"/>
          <w:rtl w:val="true"/>
        </w:rPr>
        <w:footnoteReference w:id="150"/>
      </w:r>
      <w:r>
        <w:rPr>
          <w:rFonts w:ascii="Amiri" w:hAnsi="Amiri" w:eastAsia="Amiri" w:cs="Amiri"/>
          <w:color w:val="111111"/>
          <w:sz w:val="28"/>
          <w:sz w:val="28"/>
          <w:szCs w:val="28"/>
          <w:rtl w:val="true"/>
          <w:lang w:bidi="ar-SA"/>
        </w:rPr>
        <w:t>القاسم بن البسري، و أحمد بن محمد بن إبراهيم العصّاري، و أبو الحسن علي بن محمد بن محمد بن الأخضر،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نا شيبة، نا جدي يعقوب، نا عثمان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أحمد بن الحسن </w:t>
      </w:r>
      <w:r>
        <w:rPr>
          <w:rStyle w:val="FootnoteAnchor"/>
          <w:rtl w:val="true"/>
        </w:rPr>
        <w:footnoteReference w:id="151"/>
      </w:r>
      <w:r>
        <w:rPr>
          <w:rFonts w:ascii="Amiri" w:hAnsi="Amiri" w:eastAsia="Amiri" w:cs="Amiri"/>
          <w:color w:val="111111"/>
          <w:sz w:val="28"/>
          <w:sz w:val="28"/>
          <w:szCs w:val="28"/>
          <w:rtl w:val="true"/>
          <w:lang w:bidi="ar-SA"/>
        </w:rPr>
        <w:t>بن خيرون، أنا أبو القاسم بن بشران، أنا أبو علي بن الصّوّاف، أنا محمد بن عثمان بن أبي شيبة،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حيان، عن جعفر بن برقان، عن ثابت بن الحجّاج، عن زفر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رسول معاوية إلى عائشة بوقعة صفّين فلما قدمت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يتبعه الناس في دينه،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الأعور </w:t>
      </w:r>
      <w:r>
        <w:rPr>
          <w:rStyle w:val="FootnoteAnchor"/>
          <w:rtl w:val="true"/>
        </w:rPr>
        <w:footnoteReference w:id="15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ما كادت أن ترد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حديث عثمان، و زاد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نمت عن صلاة العشاء فأراد بعض أهلها أن يوقظني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رجل قد أدأب السير و لا يضره أن يؤخر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إلى ثلث الليل، أو نصف الليل، خالد يشكّ‌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بن خيرون، و أبو الحسن الصيرفي،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محمد بن مقاتل، عن ابن المبارك، أنا </w:t>
      </w:r>
    </w:p>
    <w:p>
      <w:pPr>
        <w:pStyle w:val="BookText"/>
        <w:rPr/>
      </w:pPr>
      <w:r>
        <w:rPr>
          <w:rFonts w:ascii="Amiri" w:hAnsi="Amiri" w:eastAsia="Amiri" w:cs="Amiri"/>
          <w:color w:val="111111"/>
          <w:sz w:val="28"/>
          <w:sz w:val="28"/>
          <w:szCs w:val="28"/>
          <w:rtl w:val="true"/>
          <w:lang w:bidi="ar-SA"/>
        </w:rPr>
        <w:t xml:space="preserve">عيسى بن عمر، سمع جحشة </w:t>
      </w:r>
      <w:r>
        <w:rPr>
          <w:rStyle w:val="FootnoteAnchor"/>
          <w:rtl w:val="true"/>
        </w:rPr>
        <w:footnoteReference w:id="155"/>
      </w:r>
      <w:r>
        <w:rPr>
          <w:rFonts w:ascii="Amiri" w:hAnsi="Amiri" w:eastAsia="Amiri" w:cs="Amiri"/>
          <w:color w:val="111111"/>
          <w:sz w:val="28"/>
          <w:sz w:val="28"/>
          <w:szCs w:val="28"/>
          <w:rtl w:val="true"/>
          <w:lang w:bidi="ar-SA"/>
        </w:rPr>
        <w:t>بن العلاء، عن زفر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معاوية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فوت عليه إلى نصف الليل في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الحارث الكلابي الشامي الجعفري </w:t>
      </w:r>
      <w:r>
        <w:rPr>
          <w:rStyle w:val="FootnoteAnchor"/>
          <w:rtl w:val="true"/>
        </w:rPr>
        <w:footnoteReference w:id="157"/>
      </w:r>
      <w:r>
        <w:rPr>
          <w:rFonts w:ascii="Amiri" w:hAnsi="Amiri" w:eastAsia="Amiri" w:cs="Amiri"/>
          <w:color w:val="111111"/>
          <w:sz w:val="28"/>
          <w:sz w:val="28"/>
          <w:szCs w:val="28"/>
          <w:rtl w:val="true"/>
          <w:lang w:bidi="ar-SA"/>
        </w:rPr>
        <w:t xml:space="preserve">،سمع عائشة و معاوية، روى عنه ثابت بن الحجاج و جحشنة </w:t>
      </w:r>
      <w:r>
        <w:rPr>
          <w:rStyle w:val="FootnoteAnchor"/>
          <w:rtl w:val="true"/>
        </w:rPr>
        <w:footnoteReference w:id="158"/>
      </w: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مزاحم بن زفر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معاز </w:t>
      </w:r>
      <w:r>
        <w:rPr>
          <w:rStyle w:val="FootnoteAnchor"/>
          <w:rtl w:val="true"/>
        </w:rPr>
        <w:footnoteReference w:id="160"/>
      </w:r>
      <w:r>
        <w:rPr>
          <w:rFonts w:ascii="Amiri" w:hAnsi="Amiri" w:eastAsia="Amiri" w:cs="Amiri"/>
          <w:color w:val="111111"/>
          <w:sz w:val="28"/>
          <w:sz w:val="28"/>
          <w:szCs w:val="28"/>
          <w:rtl w:val="true"/>
          <w:lang w:bidi="ar-SA"/>
        </w:rPr>
        <w:t xml:space="preserve">آخره زاي فهو زفر بن الحارث بن معاز </w:t>
      </w:r>
      <w:r>
        <w:rPr>
          <w:rStyle w:val="FootnoteAnchor"/>
          <w:rtl w:val="true"/>
        </w:rPr>
        <w:footnoteReference w:id="161"/>
      </w:r>
      <w:r>
        <w:rPr>
          <w:rFonts w:ascii="Amiri" w:hAnsi="Amiri" w:eastAsia="Amiri" w:cs="Amiri"/>
          <w:color w:val="111111"/>
          <w:sz w:val="28"/>
          <w:sz w:val="28"/>
          <w:szCs w:val="28"/>
          <w:rtl w:val="true"/>
          <w:lang w:bidi="ar-SA"/>
        </w:rPr>
        <w:t>الكلابي، أبو الهذيل سيد قيس في زمانه، و كان على قيس يوم مرج راهط‍‌ له أخبار كثيرة و 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62"/>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الحارث يكنى أبا عبد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محمد بن زفر </w:t>
      </w:r>
      <w:r>
        <w:rPr>
          <w:rStyle w:val="FootnoteAnchor"/>
          <w:rtl w:val="true"/>
        </w:rPr>
        <w:footnoteReference w:id="16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نقلته من كتاب ابن </w:t>
      </w:r>
      <w:r>
        <w:rPr>
          <w:rStyle w:val="FootnoteAnchor"/>
          <w:rtl w:val="true"/>
        </w:rPr>
        <w:footnoteReference w:id="165"/>
      </w:r>
      <w:r>
        <w:rPr>
          <w:rFonts w:ascii="Amiri" w:hAnsi="Amiri" w:eastAsia="Amiri" w:cs="Amiri"/>
          <w:color w:val="111111"/>
          <w:sz w:val="28"/>
          <w:sz w:val="28"/>
          <w:szCs w:val="28"/>
          <w:rtl w:val="true"/>
          <w:lang w:bidi="ar-SA"/>
        </w:rPr>
        <w:t>أبي سليمان الحافظ‍‌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اللّه، عن أبي زيد، نا أبو سلمة الغفاري أيوب بن عمر، حدثني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زفر بن الحارث إني لعند عبد الملك يوما إذ أخلاني، فأنا إلى جانبه قد مدّ رجليه </w:t>
      </w:r>
      <w:r>
        <w:rPr>
          <w:rStyle w:val="FootnoteAnchor"/>
          <w:rtl w:val="true"/>
        </w:rPr>
        <w:footnoteReference w:id="166"/>
      </w:r>
      <w:r>
        <w:rPr>
          <w:rFonts w:ascii="Amiri" w:hAnsi="Amiri" w:eastAsia="Amiri" w:cs="Amiri"/>
          <w:color w:val="111111"/>
          <w:sz w:val="28"/>
          <w:sz w:val="28"/>
          <w:szCs w:val="28"/>
          <w:rtl w:val="true"/>
          <w:lang w:bidi="ar-SA"/>
        </w:rPr>
        <w:t>،إذ دخل 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تدني هذا منك و هو أعدى الناس لك و أوثبهم عليك هذا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فإني زبيري </w:t>
      </w:r>
      <w:r>
        <w:rPr>
          <w:rStyle w:val="FootnoteAnchor"/>
          <w:rtl w:val="true"/>
        </w:rPr>
        <w:footnoteReference w:id="167"/>
      </w:r>
      <w:r>
        <w:rPr>
          <w:rFonts w:ascii="Amiri" w:hAnsi="Amiri" w:eastAsia="Amiri" w:cs="Amiri"/>
          <w:color w:val="111111"/>
          <w:sz w:val="28"/>
          <w:sz w:val="28"/>
          <w:szCs w:val="28"/>
          <w:rtl w:val="true"/>
          <w:lang w:bidi="ar-SA"/>
        </w:rPr>
        <w:t xml:space="preserve">الحياة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لموص هامتي بالتّزبر</w:t>
      </w:r>
    </w:p>
    <w:p>
      <w:pPr>
        <w:pStyle w:val="BookText"/>
        <w:rPr/>
      </w:pPr>
      <w:r>
        <w:rPr>
          <w:rFonts w:ascii="Amiri" w:hAnsi="Amiri" w:eastAsia="Amiri" w:cs="Amiri"/>
          <w:color w:val="111111"/>
          <w:sz w:val="28"/>
          <w:sz w:val="28"/>
          <w:szCs w:val="28"/>
          <w:rtl w:val="true"/>
          <w:lang w:bidi="ar-SA"/>
        </w:rPr>
        <w:t>قال فجلس عبد الملك فاحمرّت عيناه،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ابن النصرانية إنما ربي لحمه على شرب الخمر، و لحم الخنزير، أنا أطوع الناس لك و ابتغاؤهم في مرضاتك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به حتى هدأ، و لقد 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نا موسى بن زكريا التّستري، نا خليفة العصفري </w:t>
      </w:r>
      <w:r>
        <w:rPr>
          <w:rStyle w:val="FootnoteAnchor"/>
          <w:rtl w:val="true"/>
        </w:rPr>
        <w:footnoteReference w:id="1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عبيدة، كان على أهل قنّسرين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الميمنة زفر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يزيد بن معاوية سعيد بن مالك بن بحدل فأخرجه زفر الحارث الكلابي حين وقعت الفتنة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أحد ابني، أبي علي الحسن بن أحمد و شككت أيهما هو، عن أبي غالب محمد بن أحمد بن بشران، أنا أبو الحسين بن دينار، أنا أبو القاسم </w:t>
      </w:r>
      <w:r>
        <w:rPr>
          <w:rStyle w:val="FootnoteAnchor"/>
          <w:rtl w:val="true"/>
        </w:rPr>
        <w:footnoteReference w:id="170"/>
      </w:r>
      <w:r>
        <w:rPr>
          <w:rFonts w:ascii="Amiri" w:hAnsi="Amiri" w:eastAsia="Amiri" w:cs="Amiri"/>
          <w:color w:val="111111"/>
          <w:sz w:val="28"/>
          <w:sz w:val="28"/>
          <w:szCs w:val="28"/>
          <w:rtl w:val="true"/>
          <w:lang w:bidi="ar-SA"/>
        </w:rPr>
        <w:t>بن الآمدي،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الحارث بن معاذ </w:t>
      </w:r>
      <w:r>
        <w:rPr>
          <w:rStyle w:val="FootnoteAnchor"/>
          <w:rtl w:val="true"/>
        </w:rPr>
        <w:footnoteReference w:id="171"/>
      </w:r>
      <w:r>
        <w:rPr>
          <w:rFonts w:ascii="Amiri" w:hAnsi="Amiri" w:eastAsia="Amiri" w:cs="Amiri"/>
          <w:color w:val="111111"/>
          <w:sz w:val="28"/>
          <w:sz w:val="28"/>
          <w:szCs w:val="28"/>
          <w:rtl w:val="true"/>
          <w:lang w:bidi="ar-SA"/>
        </w:rPr>
        <w:t>الكلابي سيد قيس في زمانه يكنى أبا الهذيل، و كان على قيس يوم مرج راهط‍‌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حزازات النفوس كما هيا</w:t>
      </w:r>
    </w:p>
    <w:p>
      <w:pPr>
        <w:pStyle w:val="BookText"/>
        <w:rPr/>
      </w:pPr>
      <w:r>
        <w:rPr>
          <w:rFonts w:ascii="Amiri" w:hAnsi="Amiri" w:eastAsia="Amiri" w:cs="Amiri"/>
          <w:color w:val="111111"/>
          <w:sz w:val="28"/>
          <w:sz w:val="28"/>
          <w:szCs w:val="28"/>
          <w:rtl w:val="true"/>
          <w:lang w:bidi="ar-SA"/>
        </w:rPr>
        <w:t xml:space="preserve">أبيني سلاحي لا أبا لك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الحرب </w:t>
      </w:r>
      <w:r>
        <w:rPr>
          <w:rStyle w:val="FootnoteAnchor"/>
          <w:rtl w:val="true"/>
        </w:rPr>
        <w:footnoteReference w:id="172"/>
      </w:r>
      <w:r>
        <w:rPr>
          <w:rFonts w:ascii="Amiri" w:hAnsi="Amiri" w:eastAsia="Amiri" w:cs="Amiri"/>
          <w:color w:val="111111"/>
          <w:sz w:val="28"/>
          <w:sz w:val="28"/>
          <w:szCs w:val="28"/>
          <w:rtl w:val="true"/>
          <w:lang w:bidi="ar-SA"/>
        </w:rPr>
        <w:t>لا تزداد إلاّ تماديا</w:t>
      </w:r>
    </w:p>
    <w:p>
      <w:pPr>
        <w:pStyle w:val="BookText"/>
        <w:rPr/>
      </w:pPr>
      <w:r>
        <w:rPr>
          <w:rFonts w:ascii="Amiri" w:hAnsi="Amiri" w:eastAsia="Amiri" w:cs="Amiri"/>
          <w:color w:val="111111"/>
          <w:sz w:val="28"/>
          <w:sz w:val="28"/>
          <w:szCs w:val="28"/>
          <w:rtl w:val="true"/>
          <w:lang w:bidi="ar-SA"/>
        </w:rPr>
        <w:t xml:space="preserve">أ يذهب يوم واحد إن أسأته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بصالح أيامي و حسن بلايا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حدثنا أبو الفضل بن ناصر، أنا أحمد بن الحسن بن أحمد، و أبو الحسن محمد بن إبراهيم، و أبو علي بن نبهان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نا أبو العباس أحمد بن يحيى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له 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الكلابي لما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أبقت وقيعة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بمروان صدعا بيننا متشاينا</w:t>
      </w:r>
    </w:p>
    <w:p>
      <w:pPr>
        <w:pStyle w:val="BookText"/>
        <w:rPr/>
      </w:pPr>
      <w:r>
        <w:rPr>
          <w:rFonts w:ascii="Amiri" w:hAnsi="Amiri" w:eastAsia="Amiri" w:cs="Amiri"/>
          <w:color w:val="111111"/>
          <w:sz w:val="28"/>
          <w:sz w:val="28"/>
          <w:szCs w:val="28"/>
          <w:rtl w:val="true"/>
          <w:lang w:bidi="ar-SA"/>
        </w:rPr>
        <w:t xml:space="preserve">و قد ينبت المرعى على دين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تبقي حزازات النفوس كما هيا</w:t>
      </w:r>
    </w:p>
    <w:p>
      <w:pPr>
        <w:pStyle w:val="BookText"/>
        <w:rPr/>
      </w:pPr>
      <w:r>
        <w:rPr>
          <w:rFonts w:ascii="Amiri" w:hAnsi="Amiri" w:eastAsia="Amiri" w:cs="Amiri"/>
          <w:color w:val="111111"/>
          <w:sz w:val="28"/>
          <w:sz w:val="28"/>
          <w:szCs w:val="28"/>
          <w:rtl w:val="true"/>
          <w:lang w:bidi="ar-SA"/>
        </w:rPr>
        <w:t xml:space="preserve">فلم يلزمنّي نبوة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فراري و تركي صاحبيّ‌ ورائيا</w:t>
      </w:r>
    </w:p>
    <w:p>
      <w:pPr>
        <w:pStyle w:val="BookText"/>
        <w:rPr/>
      </w:pPr>
      <w:r>
        <w:rPr>
          <w:rFonts w:ascii="Amiri" w:hAnsi="Amiri" w:eastAsia="Amiri" w:cs="Amiri"/>
          <w:color w:val="111111"/>
          <w:sz w:val="28"/>
          <w:sz w:val="28"/>
          <w:szCs w:val="28"/>
          <w:rtl w:val="true"/>
          <w:lang w:bidi="ar-SA"/>
        </w:rPr>
        <w:t xml:space="preserve">أ يذهب يوم واحد إن أسأته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بصالح أيامي و حسن بلائيا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نصر </w:t>
      </w:r>
      <w:r>
        <w:rPr>
          <w:rStyle w:val="FootnoteAnchor"/>
          <w:rtl w:val="true"/>
        </w:rPr>
        <w:footnoteReference w:id="173"/>
      </w:r>
      <w:r>
        <w:rPr>
          <w:rFonts w:ascii="Amiri" w:hAnsi="Amiri" w:eastAsia="Amiri" w:cs="Amiri"/>
          <w:color w:val="111111"/>
          <w:sz w:val="28"/>
          <w:sz w:val="28"/>
          <w:szCs w:val="28"/>
          <w:rtl w:val="true"/>
          <w:lang w:bidi="ar-SA"/>
        </w:rPr>
        <w:t>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أخبرنا عبيد اللّه بن عبد الرّحمن السكري، نا زكريا بن يحيى المنقري، حدثنا الأصمعي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زفر بن الحارث الكلابي عن ابنه </w:t>
      </w:r>
      <w:r>
        <w:rPr>
          <w:rStyle w:val="FootnoteAnchor"/>
          <w:rtl w:val="true"/>
        </w:rPr>
        <w:footnoteReference w:id="174"/>
      </w:r>
      <w:r>
        <w:rPr>
          <w:rFonts w:ascii="Amiri" w:hAnsi="Amiri" w:eastAsia="Amiri" w:cs="Amiri"/>
          <w:color w:val="111111"/>
          <w:sz w:val="28"/>
          <w:sz w:val="28"/>
          <w:szCs w:val="28"/>
          <w:rtl w:val="true"/>
          <w:lang w:bidi="ar-SA"/>
        </w:rPr>
        <w:t xml:space="preserve">و مولى له فقتلا فأنشأ يقول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تر منّي نبوة غير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و تركي صاحبيّ‌ ورائيا</w:t>
      </w:r>
    </w:p>
    <w:p>
      <w:pPr>
        <w:pStyle w:val="BookText"/>
        <w:rPr/>
      </w:pPr>
      <w:r>
        <w:rPr>
          <w:rFonts w:ascii="Amiri" w:hAnsi="Amiri" w:eastAsia="Amiri" w:cs="Amiri"/>
          <w:color w:val="111111"/>
          <w:sz w:val="28"/>
          <w:sz w:val="28"/>
          <w:szCs w:val="28"/>
          <w:rtl w:val="true"/>
          <w:lang w:bidi="ar-SA"/>
        </w:rPr>
        <w:t xml:space="preserve">عشية أخزى </w:t>
      </w:r>
      <w:r>
        <w:rPr>
          <w:rStyle w:val="FootnoteAnchor"/>
          <w:rtl w:val="true"/>
        </w:rPr>
        <w:footnoteReference w:id="176"/>
      </w:r>
      <w:r>
        <w:rPr>
          <w:rFonts w:ascii="Amiri" w:hAnsi="Amiri" w:eastAsia="Amiri" w:cs="Amiri"/>
          <w:color w:val="111111"/>
          <w:sz w:val="28"/>
          <w:sz w:val="28"/>
          <w:szCs w:val="28"/>
          <w:rtl w:val="true"/>
          <w:lang w:bidi="ar-SA"/>
        </w:rPr>
        <w:t xml:space="preserve">بالفرار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من عليّ‌ و لا ليا</w:t>
      </w:r>
    </w:p>
    <w:p>
      <w:pPr>
        <w:pStyle w:val="BookText"/>
        <w:rPr/>
      </w:pPr>
      <w:r>
        <w:rPr>
          <w:rFonts w:ascii="Amiri" w:hAnsi="Amiri" w:eastAsia="Amiri" w:cs="Amiri"/>
          <w:color w:val="111111"/>
          <w:sz w:val="28"/>
          <w:sz w:val="28"/>
          <w:szCs w:val="28"/>
          <w:rtl w:val="true"/>
          <w:lang w:bidi="ar-SA"/>
        </w:rPr>
        <w:t xml:space="preserve">أ يذهب يوم واحد إن أسأته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يصالح أيامي و حسن بلائيا</w:t>
      </w:r>
    </w:p>
    <w:p>
      <w:pPr>
        <w:pStyle w:val="BookText"/>
        <w:rPr/>
      </w:pPr>
      <w:r>
        <w:rPr>
          <w:rFonts w:ascii="Amiri" w:hAnsi="Amiri" w:eastAsia="Amiri" w:cs="Amiri"/>
          <w:color w:val="111111"/>
          <w:sz w:val="28"/>
          <w:sz w:val="28"/>
          <w:szCs w:val="28"/>
          <w:rtl w:val="true"/>
          <w:lang w:bidi="ar-SA"/>
        </w:rPr>
        <w:t xml:space="preserve">فقد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حزازات النفوس كما هيا</w:t>
      </w:r>
    </w:p>
    <w:p>
      <w:pPr>
        <w:pStyle w:val="BookText"/>
        <w:rPr/>
      </w:pPr>
      <w:r>
        <w:rPr>
          <w:rFonts w:ascii="Amiri" w:hAnsi="Amiri" w:eastAsia="Amiri" w:cs="Amiri"/>
          <w:color w:val="111111"/>
          <w:sz w:val="28"/>
          <w:sz w:val="28"/>
          <w:szCs w:val="28"/>
          <w:rtl w:val="true"/>
          <w:lang w:bidi="ar-SA"/>
        </w:rPr>
        <w:t xml:space="preserve">فلا صلح حتى يحيط‍‌ </w:t>
      </w:r>
      <w:r>
        <w:rPr>
          <w:rStyle w:val="FootnoteAnchor"/>
          <w:rtl w:val="true"/>
        </w:rPr>
        <w:footnoteReference w:id="177"/>
      </w:r>
      <w:r>
        <w:rPr>
          <w:rFonts w:ascii="Amiri" w:hAnsi="Amiri" w:eastAsia="Amiri" w:cs="Amiri"/>
          <w:color w:val="111111"/>
          <w:sz w:val="28"/>
          <w:sz w:val="28"/>
          <w:szCs w:val="28"/>
          <w:rtl w:val="true"/>
          <w:lang w:bidi="ar-SA"/>
        </w:rPr>
        <w:t xml:space="preserve">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يثأر من نسوان كلب نسائيا</w:t>
      </w:r>
    </w:p>
    <w:p>
      <w:pPr>
        <w:pStyle w:val="BookText"/>
        <w:rPr/>
      </w:pPr>
      <w:r>
        <w:rPr>
          <w:rFonts w:ascii="Amiri" w:hAnsi="Amiri" w:eastAsia="Amiri" w:cs="Amiri"/>
          <w:color w:val="111111"/>
          <w:sz w:val="28"/>
          <w:sz w:val="28"/>
          <w:szCs w:val="28"/>
          <w:rtl w:val="true"/>
          <w:lang w:bidi="ar-SA"/>
        </w:rPr>
        <w:t xml:space="preserve">أريني سلاحي لا أبا لك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الحرب لا تزداد إلاّ تماديا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أحمد بن جابر</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زفر بن الحارث الكلابي يوم المرج إلى قرقيسياء و بها عياض فمنعه من دخولها، فقال له زفر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لك بالطلاق و العتاق إذا أنا دخلت الحمّام بها أن أخرج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فدخلها فلم يدخل </w:t>
      </w:r>
    </w:p>
    <w:p>
      <w:pPr>
        <w:pStyle w:val="BookText"/>
        <w:rPr/>
      </w:pPr>
      <w:r>
        <w:rPr>
          <w:rFonts w:ascii="Amiri" w:hAnsi="Amiri" w:eastAsia="Amiri" w:cs="Amiri"/>
          <w:color w:val="111111"/>
          <w:sz w:val="28"/>
          <w:sz w:val="28"/>
          <w:szCs w:val="28"/>
          <w:rtl w:val="true"/>
          <w:lang w:bidi="ar-SA"/>
        </w:rPr>
        <w:t xml:space="preserve">الحمّام و أقام بها و أخرج عياضا عنها و تحصن بها و ثابت </w:t>
      </w:r>
      <w:r>
        <w:rPr>
          <w:rStyle w:val="FootnoteAnchor"/>
          <w:rtl w:val="true"/>
        </w:rPr>
        <w:footnoteReference w:id="179"/>
      </w:r>
      <w:r>
        <w:rPr>
          <w:rFonts w:ascii="Amiri" w:hAnsi="Amiri" w:eastAsia="Amiri" w:cs="Amiri"/>
          <w:color w:val="111111"/>
          <w:sz w:val="28"/>
          <w:sz w:val="28"/>
          <w:szCs w:val="28"/>
          <w:rtl w:val="true"/>
          <w:lang w:bidi="ar-SA"/>
        </w:rPr>
        <w:t>إليه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أخبرنا أبو الحسن السيرافي، أنا أحمد بن إسحاق، نا أحمد بن عمران، نا موسى بن زكريا، نا خليفة بن خياط‍‌ </w:t>
      </w:r>
      <w:r>
        <w:rPr>
          <w:rStyle w:val="FootnoteAnchor"/>
          <w:rtl w:val="true"/>
        </w:rPr>
        <w:footnoteReference w:id="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أصيب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Style w:val="FootnoteAnchor"/>
          <w:rtl w:val="true"/>
        </w:rPr>
        <w:footnoteReference w:id="181"/>
      </w:r>
      <w:r>
        <w:rPr>
          <w:rFonts w:ascii="Amiri" w:hAnsi="Amiri" w:eastAsia="Amiri" w:cs="Amiri"/>
          <w:color w:val="111111"/>
          <w:sz w:val="28"/>
          <w:sz w:val="28"/>
          <w:szCs w:val="28"/>
          <w:rtl w:val="true"/>
          <w:lang w:bidi="ar-SA"/>
        </w:rPr>
        <w:t>بنين لزفر بن الحارث الكلابي و فيه يقول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أبقت وقيعة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صدعا بيننا متنائيا</w:t>
      </w:r>
    </w:p>
    <w:p>
      <w:pPr>
        <w:pStyle w:val="BookText"/>
        <w:rPr/>
      </w:pPr>
      <w:r>
        <w:rPr>
          <w:rFonts w:ascii="Amiri" w:hAnsi="Amiri" w:eastAsia="Amiri" w:cs="Amiri"/>
          <w:color w:val="111111"/>
          <w:sz w:val="28"/>
          <w:sz w:val="28"/>
          <w:szCs w:val="28"/>
          <w:rtl w:val="true"/>
          <w:lang w:bidi="ar-SA"/>
        </w:rPr>
        <w:t xml:space="preserve">أريني سلاحي لا أبا لك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الحرب لا تزداد إلاّ تماديا</w:t>
      </w:r>
    </w:p>
    <w:p>
      <w:pPr>
        <w:pStyle w:val="BookText"/>
        <w:rPr/>
      </w:pPr>
      <w:r>
        <w:rPr>
          <w:rFonts w:ascii="IRNazanin" w:hAnsi="IRNazanin" w:eastAsia="IRNazanin"/>
          <w:color w:val="111111"/>
          <w:sz w:val="28"/>
          <w:sz w:val="28"/>
          <w:szCs w:val="28"/>
          <w:rtl w:val="true"/>
          <w:lang w:bidi="fa-IR"/>
        </w:rPr>
        <w:t xml:space="preserve">أبعد ابن معن و ابن عمرو </w:t>
      </w:r>
      <w:r>
        <w:rPr>
          <w:rStyle w:val="FootnoteAnchor"/>
          <w:rtl w:val="true"/>
        </w:rPr>
        <w:footnoteReference w:id="182"/>
      </w:r>
      <w:r>
        <w:rPr>
          <w:rFonts w:ascii="Amiri" w:hAnsi="Amiri" w:eastAsia="Amiri" w:cs="Amiri"/>
          <w:color w:val="111111"/>
          <w:sz w:val="28"/>
          <w:sz w:val="28"/>
          <w:szCs w:val="28"/>
          <w:rtl w:val="true"/>
          <w:lang w:bidi="ar-SA"/>
        </w:rPr>
        <w:t xml:space="preserve">تبايعا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همّام أمني الأمانيا</w:t>
      </w:r>
    </w:p>
    <w:p>
      <w:pPr>
        <w:pStyle w:val="BookText"/>
        <w:rPr/>
      </w:pPr>
      <w:r>
        <w:rPr>
          <w:rFonts w:ascii="Amiri" w:hAnsi="Amiri" w:eastAsia="Amiri" w:cs="Amiri"/>
          <w:color w:val="111111"/>
          <w:sz w:val="28"/>
          <w:sz w:val="28"/>
          <w:szCs w:val="28"/>
          <w:rtl w:val="true"/>
          <w:lang w:bidi="ar-SA"/>
        </w:rPr>
        <w:t xml:space="preserve">و تذهب كلب لم تنلها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قتلى راهط‍‌ هي ماهيا</w:t>
      </w:r>
    </w:p>
    <w:p>
      <w:pPr>
        <w:pStyle w:val="BookText"/>
        <w:rPr/>
      </w:pPr>
      <w:r>
        <w:rPr>
          <w:rFonts w:ascii="Amiri" w:hAnsi="Amiri" w:eastAsia="Amiri" w:cs="Amiri"/>
          <w:color w:val="111111"/>
          <w:sz w:val="28"/>
          <w:sz w:val="28"/>
          <w:szCs w:val="28"/>
          <w:rtl w:val="true"/>
          <w:lang w:bidi="ar-SA"/>
        </w:rPr>
        <w:t xml:space="preserve">فلم ير مني نبوة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فراري و تركي صاحبيّ‌ ورائيا</w:t>
      </w:r>
    </w:p>
    <w:p>
      <w:pPr>
        <w:pStyle w:val="BookText"/>
        <w:rPr/>
      </w:pPr>
      <w:r>
        <w:rPr>
          <w:rFonts w:ascii="Amiri" w:hAnsi="Amiri" w:eastAsia="Amiri" w:cs="Amiri"/>
          <w:color w:val="111111"/>
          <w:sz w:val="28"/>
          <w:sz w:val="28"/>
          <w:szCs w:val="28"/>
          <w:rtl w:val="true"/>
          <w:lang w:bidi="ar-SA"/>
        </w:rPr>
        <w:t xml:space="preserve">عشية أحرى </w:t>
      </w:r>
      <w:r>
        <w:rPr>
          <w:rStyle w:val="FootnoteAnchor"/>
          <w:rtl w:val="true"/>
        </w:rPr>
        <w:footnoteReference w:id="183"/>
      </w:r>
      <w:r>
        <w:rPr>
          <w:rFonts w:ascii="Amiri" w:hAnsi="Amiri" w:eastAsia="Amiri" w:cs="Amiri"/>
          <w:color w:val="111111"/>
          <w:sz w:val="28"/>
          <w:sz w:val="28"/>
          <w:szCs w:val="28"/>
          <w:rtl w:val="true"/>
          <w:lang w:bidi="ar-SA"/>
        </w:rPr>
        <w:t xml:space="preserve">بالفريقين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من عليّ‌ و لا ليا</w:t>
      </w:r>
    </w:p>
    <w:p>
      <w:pPr>
        <w:pStyle w:val="BookText"/>
        <w:rPr/>
      </w:pPr>
      <w:r>
        <w:rPr>
          <w:rFonts w:ascii="Amiri" w:hAnsi="Amiri" w:eastAsia="Amiri" w:cs="Amiri"/>
          <w:color w:val="111111"/>
          <w:sz w:val="28"/>
          <w:sz w:val="28"/>
          <w:szCs w:val="28"/>
          <w:rtl w:val="true"/>
          <w:lang w:bidi="ar-SA"/>
        </w:rPr>
        <w:t xml:space="preserve">أ يذهب يوم واحد إن أسأته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بصالح أيامي و حسن بلائيا</w:t>
      </w:r>
    </w:p>
    <w:p>
      <w:pPr>
        <w:pStyle w:val="BookText"/>
        <w:rPr/>
      </w:pPr>
      <w:r>
        <w:rPr>
          <w:rFonts w:ascii="Amiri" w:hAnsi="Amiri" w:eastAsia="Amiri" w:cs="Amiri"/>
          <w:color w:val="111111"/>
          <w:sz w:val="28"/>
          <w:sz w:val="28"/>
          <w:szCs w:val="28"/>
          <w:rtl w:val="true"/>
          <w:lang w:bidi="ar-SA"/>
        </w:rPr>
        <w:t xml:space="preserve">فلا صلح حتى يحبط‍‌ </w:t>
      </w:r>
      <w:r>
        <w:rPr>
          <w:rStyle w:val="FootnoteAnchor"/>
          <w:rtl w:val="true"/>
        </w:rPr>
        <w:footnoteReference w:id="184"/>
      </w:r>
      <w:r>
        <w:rPr>
          <w:rFonts w:ascii="Amiri" w:hAnsi="Amiri" w:eastAsia="Amiri" w:cs="Amiri"/>
          <w:color w:val="111111"/>
          <w:sz w:val="28"/>
          <w:sz w:val="28"/>
          <w:szCs w:val="28"/>
          <w:rtl w:val="true"/>
          <w:lang w:bidi="ar-SA"/>
        </w:rPr>
        <w:t xml:space="preserve">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تثأر من نسوان كلب نسائيا</w:t>
      </w:r>
    </w:p>
    <w:p>
      <w:pPr>
        <w:pStyle w:val="BookText"/>
        <w:rPr/>
      </w:pPr>
      <w:r>
        <w:rPr>
          <w:rFonts w:ascii="Amiri" w:hAnsi="Amiri" w:eastAsia="Amiri" w:cs="Amiri"/>
          <w:color w:val="111111"/>
          <w:sz w:val="28"/>
          <w:sz w:val="28"/>
          <w:szCs w:val="28"/>
          <w:rtl w:val="true"/>
          <w:lang w:bidi="ar-SA"/>
        </w:rPr>
        <w:t xml:space="preserve">فقد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حزازات النفوس كما هيا</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و أبو غالب، و أبو عبد اللّه ابنا البنا، قالوا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يقول زفر بن الحارث الكلابي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في اللّه أما بحدل و ابن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فيحيا و أما ابن الزبير فيقتل</w:t>
      </w:r>
    </w:p>
    <w:p>
      <w:pPr>
        <w:pStyle w:val="BookText"/>
        <w:rPr/>
      </w:pPr>
      <w:r>
        <w:rPr>
          <w:rFonts w:ascii="Amiri" w:hAnsi="Amiri" w:eastAsia="Amiri" w:cs="Amiri"/>
          <w:color w:val="111111"/>
          <w:sz w:val="28"/>
          <w:sz w:val="28"/>
          <w:szCs w:val="28"/>
          <w:rtl w:val="true"/>
          <w:lang w:bidi="ar-SA"/>
        </w:rPr>
        <w:t xml:space="preserve">كذبتم و بيت اللّه لا تقتلونه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يكن يوم أغرّ محجّل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يكن للمشرفية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وميض كضوء الشمس حين ترحل </w:t>
      </w:r>
      <w:bookmarkStart w:id="45" w:name="pg11379_100865"/>
    </w:p>
    <w:p>
      <w:pPr>
        <w:pStyle w:val="BookText"/>
        <w:rPr/>
      </w:pPr>
      <w:bookmarkEnd w:id="45"/>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ببحدل و ابن بحدل يزيد بن معاوية، كذا قال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الحسين عبد الغافر بن محمد،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وجدنا زفر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الهنات و الهنابث</w:t>
      </w:r>
    </w:p>
    <w:p>
      <w:pPr>
        <w:pStyle w:val="BookText"/>
        <w:rPr/>
      </w:pPr>
      <w:r>
        <w:rPr>
          <w:rFonts w:ascii="Amiri" w:hAnsi="Amiri" w:eastAsia="Amiri" w:cs="Amiri"/>
          <w:color w:val="111111"/>
          <w:sz w:val="28"/>
          <w:sz w:val="28"/>
          <w:szCs w:val="28"/>
          <w:rtl w:val="true"/>
          <w:lang w:bidi="ar-SA"/>
        </w:rPr>
        <w:t>خبيثة من أخبث الخبائث</w:t>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الهنيثة إثارة الفتنة،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الهنة و الهنبثة إحدى الهنات و الهنابث و هي الأمور الشداد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الحسن بن علي بن المسلّم الفقيه، عن أبي العباس أحمد بن إبراهيم المراري </w:t>
      </w:r>
      <w:r>
        <w:rPr>
          <w:rStyle w:val="FootnoteAnchor"/>
          <w:rtl w:val="true"/>
        </w:rPr>
        <w:footnoteReference w:id="189"/>
      </w:r>
      <w:r>
        <w:rPr>
          <w:rFonts w:ascii="Amiri" w:hAnsi="Amiri" w:eastAsia="Amiri" w:cs="Amiri"/>
          <w:color w:val="111111"/>
          <w:sz w:val="28"/>
          <w:sz w:val="28"/>
          <w:szCs w:val="28"/>
          <w:rtl w:val="true"/>
          <w:lang w:bidi="ar-SA"/>
        </w:rPr>
        <w:t>،أنا أبو القاسم هبة اللّه بن إبراهيم بن عمر بن الصّوّاف، أنا القاضي أبو الحسن علي بن الحسين بن بندار الأذني، أنا أبو عروبة الحسين بن محمد بن مودود، قال في الطبقة الأولى من التابعين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الحارث الكلابي حدث عن عائشة و كان رسول معاوية إليها بوقعة صفّين، و كان نزل البصرة ثم خرج عنها بعد وقعة الجمل فشهد وقعة المرج مع الضحاك بن قيس، و ذكر أنه مات في أيام عبد الملك بن مروان</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84942_73709187"/>
      <w:bookmarkStart w:id="47" w:name="_Toc17"/>
      <w:bookmarkEnd w:id="46"/>
      <w:r>
        <w:rPr/>
        <w:t>2256</w:t>
      </w:r>
      <w:r>
        <w:rPr>
          <w:rtl w:val="true"/>
        </w:rPr>
        <w:t xml:space="preserve"> - </w:t>
      </w:r>
      <w:r>
        <w:rPr>
          <w:rtl w:val="true"/>
        </w:rPr>
        <w:t>زفر بن عاصم بن عبد اللّه بن يزيد</w:t>
      </w:r>
      <w:bookmarkEnd w:id="47"/>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عاصم بن عبد اللّه بن يزيد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أبو عبد اللّه الهلالي</w:t>
      </w:r>
    </w:p>
    <w:p>
      <w:pPr>
        <w:pStyle w:val="BookText"/>
        <w:rPr/>
      </w:pPr>
      <w:r>
        <w:rPr>
          <w:rFonts w:ascii="Amiri" w:hAnsi="Amiri" w:eastAsia="Amiri" w:cs="Amiri"/>
          <w:color w:val="111111"/>
          <w:sz w:val="28"/>
          <w:sz w:val="28"/>
          <w:szCs w:val="28"/>
          <w:rtl w:val="true"/>
          <w:lang w:bidi="ar-SA"/>
        </w:rPr>
        <w:t>حدّث عن عروة بن رويم،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و مالك بن أنس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عبد الرّحمن بن أحمد بن علي بن صابر، فيما ذكر أنه نقله من خط‍‌ أبي الحسين محمد بن عبد اللّه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أبو العباس محمد بن جعفر </w:t>
      </w:r>
      <w:r>
        <w:rPr>
          <w:rStyle w:val="FootnoteAnchor"/>
          <w:rtl w:val="true"/>
        </w:rPr>
        <w:footnoteReference w:id="191"/>
      </w:r>
      <w:r>
        <w:rPr>
          <w:rFonts w:ascii="Amiri" w:hAnsi="Amiri" w:eastAsia="Amiri" w:cs="Amiri"/>
          <w:color w:val="111111"/>
          <w:sz w:val="28"/>
          <w:sz w:val="28"/>
          <w:szCs w:val="28"/>
          <w:rtl w:val="true"/>
          <w:lang w:bidi="ar-SA"/>
        </w:rPr>
        <w:t>بن أحمد بن محمد بن يحيى بن حمزة الحضرمي الدمشقي، نا جدي أحمد، نا أبي، عن أبيه، حدثني زفر بن عاصم يزيد الهلالي، عن عروة بن رويم، حدثني حبيب بن عبد الرّحمن بن حفص بن عاصم بن عمر بن الخطاب، و سألني عن دمشق و ما حولها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حرلان مهاجر إبراهيم عليه السلام، ثم أمر بالتحويل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حرلان هذه قرية من غوطة دمشق بينها و بين دمشق اثنا </w:t>
      </w:r>
      <w:r>
        <w:rPr>
          <w:rStyle w:val="FootnoteAnchor"/>
          <w:rtl w:val="true"/>
        </w:rPr>
        <w:footnoteReference w:id="192"/>
      </w:r>
      <w:r>
        <w:rPr>
          <w:rFonts w:ascii="Amiri" w:hAnsi="Amiri" w:eastAsia="Amiri" w:cs="Amiri"/>
          <w:color w:val="111111"/>
          <w:sz w:val="28"/>
          <w:sz w:val="28"/>
          <w:szCs w:val="28"/>
          <w:rtl w:val="true"/>
          <w:lang w:bidi="ar-SA"/>
        </w:rPr>
        <w:t>عشر ميلا، و هي حرلان بلام ألف من أرض دمشق، و ليس هي حرّان بألف التي في أرض الجزيرة، كذا قال، و إنما هاجر إبراهيم من أرض بابل إلى حرّان التي بأرض الجزيرة،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عاصم، عن عمر بن عبد العزيز، منقطع، سمع منه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عاصم، روى عن عمر بن عبد العزيز منقطع، روى عنه مالك بن أنس، سمعت أبي يقول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نا أحمد بن إسحاق، نا أحمد بن عمران، نا موسى بن زكريا، نا خليفة بن خياط‍‌، قال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ولّى أبو جعفر الصائفة يعني سنة أربع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عاصم بن عبد اللّه بن يزيد الهلالي </w:t>
      </w:r>
      <w:bookmarkStart w:id="48" w:name="pg11379_100867"/>
    </w:p>
    <w:p>
      <w:pPr>
        <w:pStyle w:val="BookText"/>
        <w:rPr/>
      </w:pPr>
      <w:bookmarkEnd w:id="48"/>
      <w:r>
        <w:rPr>
          <w:rFonts w:ascii="Amiri" w:hAnsi="Amiri" w:eastAsia="Amiri" w:cs="Amiri"/>
          <w:color w:val="111111"/>
          <w:sz w:val="28"/>
          <w:sz w:val="28"/>
          <w:szCs w:val="28"/>
          <w:rtl w:val="true"/>
          <w:lang w:bidi="ar-SA"/>
        </w:rPr>
        <w:t xml:space="preserve">فدخل من المصّيصة حتى أتى أنقرة </w:t>
      </w:r>
      <w:r>
        <w:rPr>
          <w:rStyle w:val="FootnoteAnchor"/>
          <w:rtl w:val="true"/>
        </w:rPr>
        <w:footnoteReference w:id="196"/>
      </w:r>
      <w:r>
        <w:rPr>
          <w:rFonts w:ascii="Amiri" w:hAnsi="Amiri" w:eastAsia="Amiri" w:cs="Amiri"/>
          <w:color w:val="111111"/>
          <w:sz w:val="28"/>
          <w:sz w:val="28"/>
          <w:szCs w:val="28"/>
          <w:rtl w:val="true"/>
          <w:lang w:bidi="ar-SA"/>
        </w:rPr>
        <w:t>فبث السريا، فغنم و سلم، و خرج من درب مرعش،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غزا</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يعني سنة ست و خمسين زفر بن عاصم الهلالي بلاد الروم فأغار على قنبة </w:t>
      </w:r>
      <w:r>
        <w:rPr>
          <w:rStyle w:val="FootnoteAnchor"/>
          <w:rtl w:val="true"/>
        </w:rPr>
        <w:footnoteReference w:id="198"/>
      </w:r>
      <w:r>
        <w:rPr>
          <w:rFonts w:ascii="Amiri" w:hAnsi="Amiri" w:eastAsia="Amiri" w:cs="Amiri"/>
          <w:color w:val="111111"/>
          <w:sz w:val="28"/>
          <w:sz w:val="28"/>
          <w:szCs w:val="28"/>
          <w:rtl w:val="true"/>
          <w:lang w:bidi="ar-SA"/>
        </w:rPr>
        <w:t>و قونية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أحمد الكتاني، أنا أبو محمد بن أبي نصر، أنا أبو القاسم بن أبي العقب، أنا أبو عبد الملك، نا ابن عائذ، أخبرني عبد الأعلى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الصائفة سنة أربع و خمسين زفر بن عاصم، و في سنة ست و خمسين و مائة زفر بن عاصم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84944_73709187"/>
      <w:bookmarkStart w:id="50" w:name="_Toc18"/>
      <w:bookmarkEnd w:id="49"/>
      <w:r>
        <w:rPr/>
        <w:t>2257</w:t>
      </w:r>
      <w:r>
        <w:rPr>
          <w:rtl w:val="true"/>
        </w:rPr>
        <w:t xml:space="preserve"> - </w:t>
      </w:r>
      <w:r>
        <w:rPr>
          <w:rtl w:val="true"/>
        </w:rPr>
        <w:t>زفر بن عيلان  بن زفر بن جبر بن مروان</w:t>
      </w:r>
      <w:bookmarkEnd w:id="50"/>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عيلان </w:t>
      </w:r>
      <w:r>
        <w:rPr>
          <w:rStyle w:val="FootnoteAnchor"/>
          <w:rtl w:val="true"/>
        </w:rPr>
        <w:footnoteReference w:id="199"/>
      </w:r>
      <w:r>
        <w:rPr>
          <w:rFonts w:ascii="IRNazanin" w:hAnsi="IRNazanin" w:eastAsia="IRNazanin"/>
          <w:color w:val="111111"/>
          <w:sz w:val="28"/>
          <w:sz w:val="28"/>
          <w:szCs w:val="28"/>
          <w:rtl w:val="true"/>
          <w:lang w:bidi="fa-IR"/>
        </w:rPr>
        <w:t>بن زفر بن جبر بن مروان</w:t>
      </w:r>
    </w:p>
    <w:p>
      <w:pPr>
        <w:pStyle w:val="BookText"/>
        <w:rPr/>
      </w:pPr>
      <w:r>
        <w:rPr>
          <w:rFonts w:ascii="Amiri" w:hAnsi="Amiri" w:eastAsia="Amiri" w:cs="Amiri"/>
          <w:color w:val="111111"/>
          <w:sz w:val="28"/>
          <w:sz w:val="28"/>
          <w:szCs w:val="28"/>
          <w:rtl w:val="true"/>
          <w:lang w:bidi="ar-SA"/>
        </w:rPr>
        <w:t>ابن سيف بن يزيد بن شريح بن شقيق بن عامر</w:t>
      </w:r>
    </w:p>
    <w:p>
      <w:pPr>
        <w:pStyle w:val="BookText"/>
        <w:rPr/>
      </w:pPr>
      <w:r>
        <w:rPr>
          <w:rFonts w:ascii="Amiri" w:hAnsi="Amiri" w:eastAsia="Amiri" w:cs="Amiri"/>
          <w:color w:val="111111"/>
          <w:sz w:val="28"/>
          <w:sz w:val="28"/>
          <w:szCs w:val="28"/>
          <w:rtl w:val="true"/>
          <w:lang w:bidi="ar-SA"/>
        </w:rPr>
        <w:t>أبو الحارث بن أبي الهيذام المازني</w:t>
      </w:r>
    </w:p>
    <w:p>
      <w:pPr>
        <w:pStyle w:val="BookText"/>
        <w:rPr/>
      </w:pPr>
      <w:r>
        <w:rPr>
          <w:rFonts w:ascii="Amiri" w:hAnsi="Amiri" w:eastAsia="Amiri" w:cs="Amiri"/>
          <w:color w:val="111111"/>
          <w:sz w:val="28"/>
          <w:sz w:val="28"/>
          <w:szCs w:val="28"/>
          <w:rtl w:val="true"/>
          <w:lang w:bidi="ar-SA"/>
        </w:rPr>
        <w:t xml:space="preserve">حدّث عن أبي إسحاق إبراهيم بن عبد الرّحمن بن إبراهيم، دحيم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الرازي، و محمد بن المحسّن الأذني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تمام بن محمد، أخبرني أبو عمر محمد بن موسى بن فضالة، و أبو الحارث زفر بن عيلان بن زفر بن جبر المازني قراءة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عبد الرّحمن بن إبراهيم، و دحيم </w:t>
      </w:r>
      <w:r>
        <w:rPr>
          <w:rStyle w:val="FootnoteAnchor"/>
          <w:rtl w:val="true"/>
        </w:rPr>
        <w:footnoteReference w:id="201"/>
      </w:r>
      <w:r>
        <w:rPr>
          <w:rFonts w:ascii="Amiri" w:hAnsi="Amiri" w:eastAsia="Amiri" w:cs="Amiri"/>
          <w:color w:val="111111"/>
          <w:sz w:val="28"/>
          <w:sz w:val="28"/>
          <w:szCs w:val="28"/>
          <w:rtl w:val="true"/>
          <w:lang w:bidi="ar-SA"/>
        </w:rPr>
        <w:t>،ثنا هشام بن عمّار بن نصير بن ميسرة بن أبان السّلمي، نا عيسى بن يونس، نا صالح بن أبي الأخضر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عاليا أبو عبد اللّه الفراوي، و أبو محمد السدي،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الحاكم أبو أحمد، أنا محمد بن محمد بن سليمان، نا هشام بن عمّار، نا عيسى بن يونس، عن صالح بن أبي الأخضر، عن الزهري،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طاف على نسائه في ليلة في غسل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w:t>
      </w:r>
      <w:bookmarkStart w:id="51" w:name="pg11379_100868"/>
    </w:p>
    <w:p>
      <w:pPr>
        <w:pStyle w:val="BookText"/>
        <w:rPr/>
      </w:pPr>
      <w:bookmarkEnd w:id="51"/>
      <w:r>
        <w:rPr>
          <w:rFonts w:ascii="Amiri" w:hAnsi="Amiri" w:eastAsia="Amiri" w:cs="Amiri"/>
          <w:color w:val="111111"/>
          <w:sz w:val="28"/>
          <w:sz w:val="28"/>
          <w:szCs w:val="28"/>
          <w:rtl w:val="true"/>
          <w:lang w:bidi="ar-SA"/>
        </w:rPr>
        <w:t>قرأت على أبي محمد السّلمي، عن أبي زكريا البخاري، و حدثنا خالي القاضي أبو المعالي محمد بن يحيى القرشي، نا نصر بن إبراهيم، أنا أبو زكريا، 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عيلان بالعين غير معجمة زفر بن عيلان المازني أبو الحارث، عن إبراهيم بن دحيم، حدثني عنه محمد المحسّن الأذني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عيلان بالعين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عيلان المازني أبو الحارث، عن إبراهيم بن دحيم، حدث عنه محمد بن المحسّن الأذني</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84946_73709187"/>
      <w:bookmarkStart w:id="53" w:name="_Toc19"/>
      <w:bookmarkEnd w:id="52"/>
      <w:r>
        <w:rPr/>
        <w:t>2258</w:t>
      </w:r>
      <w:r>
        <w:rPr>
          <w:rtl w:val="true"/>
        </w:rPr>
        <w:t xml:space="preserve"> - </w:t>
      </w:r>
      <w:r>
        <w:rPr>
          <w:rtl w:val="true"/>
        </w:rPr>
        <w:t>زفر بن وثيمة  بن عثمان، و يقال</w:t>
      </w:r>
      <w:r>
        <w:rPr>
          <w:rtl w:val="true"/>
        </w:rPr>
        <w:t xml:space="preserve">: </w:t>
      </w:r>
      <w:r>
        <w:rPr>
          <w:rtl w:val="true"/>
        </w:rPr>
        <w:t>ابن أوس،</w:t>
      </w:r>
      <w:bookmarkEnd w:id="53"/>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وثيمة </w:t>
      </w:r>
      <w:r>
        <w:rPr>
          <w:rStyle w:val="FootnoteAnchor"/>
          <w:rtl w:val="true"/>
        </w:rPr>
        <w:footnoteReference w:id="202"/>
      </w:r>
      <w:r>
        <w:rPr>
          <w:rFonts w:ascii="Amiri" w:hAnsi="Amiri" w:eastAsia="Amiri" w:cs="Amiri"/>
          <w:color w:val="111111"/>
          <w:sz w:val="28"/>
          <w:sz w:val="28"/>
          <w:szCs w:val="28"/>
          <w:rtl w:val="true"/>
          <w:lang w:bidi="ar-SA"/>
        </w:rPr>
        <w:t>بن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بن أوس بن الحدثان النّصري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دمشقي، روى عن حكيم بن حزام، و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الشّعيثي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حدثنا سليمان بن أحمد، نا أحمد بن المعلّى الدمشقي، نا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أبو بكر الخطيب، أنا عبد اللّه بن يحيى بن عبد الجبار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غانم الحداد، أنا عبد الرّحمن بن مندة، أنا أبو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محمد البغدادي، نا عباس بن عبد اللّه التّرقفي </w:t>
      </w:r>
      <w:r>
        <w:rPr>
          <w:rStyle w:val="FootnoteAnchor"/>
          <w:rtl w:val="true"/>
        </w:rPr>
        <w:footnoteReference w:id="205"/>
      </w:r>
      <w:r>
        <w:rPr>
          <w:rFonts w:ascii="Amiri" w:hAnsi="Amiri" w:eastAsia="Amiri" w:cs="Amiri"/>
          <w:color w:val="111111"/>
          <w:sz w:val="28"/>
          <w:sz w:val="28"/>
          <w:szCs w:val="28"/>
          <w:rtl w:val="true"/>
          <w:lang w:bidi="ar-SA"/>
        </w:rPr>
        <w:t>،نا محمد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صدقة بن خالد،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المبارك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الشّعيثي، عن زفر بن وثيمة، عن المغيرة بن شعبة أن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الطبراني و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لعمر بن الخطاب رضي اللّه عنه أن النبي صلى اللّه عليه و سلم كتب إلى الضحاك بن سفيان أن يورث امرأة أشيم الضّبابي من دية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الشّعيثي مثله، رواه الوليد بن مسلم، عن الشّعيثي، فلم يذكر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المقرئ في كتابه، ثم حدثنا أبو مسعود عنه، أنا أبو نعيم، نا سليمان بن أحمد، نا إبراهيم بن دحيم، نا أبي، نا الوليد بن مسلم، نا محمد بن عبد اللّه الشّعيثي </w:t>
      </w:r>
      <w:r>
        <w:rPr>
          <w:rStyle w:val="FootnoteAnchor"/>
          <w:rtl w:val="true"/>
        </w:rPr>
        <w:footnoteReference w:id="206"/>
      </w:r>
      <w:r>
        <w:rPr>
          <w:rFonts w:ascii="Amiri" w:hAnsi="Amiri" w:eastAsia="Amiri" w:cs="Amiri"/>
          <w:color w:val="111111"/>
          <w:sz w:val="28"/>
          <w:sz w:val="28"/>
          <w:szCs w:val="28"/>
          <w:rtl w:val="true"/>
          <w:lang w:bidi="ar-SA"/>
        </w:rPr>
        <w:t>،عن زفر بن وثيمة، عن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كتب إلى الضحاك بن سفيان أن يورث امرأة أشيم الضّبابي من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خالد بن عبد الرّحمن المخزومي البصري، عن الشّعيثي </w:t>
      </w:r>
      <w:r>
        <w:rPr>
          <w:rStyle w:val="FootnoteAnchor"/>
          <w:rtl w:val="true"/>
        </w:rPr>
        <w:footnoteReference w:id="207"/>
      </w:r>
      <w:r>
        <w:rPr>
          <w:rFonts w:ascii="Amiri" w:hAnsi="Amiri" w:eastAsia="Amiri" w:cs="Amiri"/>
          <w:color w:val="111111"/>
          <w:sz w:val="28"/>
          <w:sz w:val="28"/>
          <w:szCs w:val="28"/>
          <w:rtl w:val="true"/>
          <w:lang w:bidi="ar-SA"/>
        </w:rPr>
        <w:t>،عن زفر، عن المغيرة، عن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طاهر بن سهل، أنا أبو الحسين بن مكي، أنا أحمد بن عمر بن محمد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إسحاق المروزي، نا محمد بن إبراهيم بن كثير، نا خالد بن عبد الرّحمن، نا محمد بن عبد اللّه الشّعيثي </w:t>
      </w:r>
      <w:r>
        <w:rPr>
          <w:rStyle w:val="FootnoteAnchor"/>
          <w:rtl w:val="true"/>
        </w:rPr>
        <w:footnoteReference w:id="208"/>
      </w:r>
      <w:r>
        <w:rPr>
          <w:rFonts w:ascii="Amiri" w:hAnsi="Amiri" w:eastAsia="Amiri" w:cs="Amiri"/>
          <w:color w:val="111111"/>
          <w:sz w:val="28"/>
          <w:sz w:val="28"/>
          <w:szCs w:val="28"/>
          <w:rtl w:val="true"/>
          <w:lang w:bidi="ar-SA"/>
        </w:rPr>
        <w:t xml:space="preserve">،عن زفر بن وثيمة، عن المغيرة بن شعبة أن أبا ثابت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سلم كتب إلى الضحاك بن سفيان أن يورث امرأة أشيم الضبابي </w:t>
      </w:r>
      <w:r>
        <w:rPr>
          <w:rStyle w:val="FootnoteAnchor"/>
          <w:rtl w:val="true"/>
        </w:rPr>
        <w:footnoteReference w:id="209"/>
      </w:r>
      <w:r>
        <w:rPr>
          <w:rFonts w:ascii="Amiri" w:hAnsi="Amiri" w:eastAsia="Amiri" w:cs="Amiri"/>
          <w:color w:val="111111"/>
          <w:sz w:val="28"/>
          <w:sz w:val="28"/>
          <w:szCs w:val="28"/>
          <w:rtl w:val="true"/>
          <w:lang w:bidi="ar-SA"/>
        </w:rPr>
        <w:t>من ديته، لم يتابع خالد بن عبد الرّحمن المخزومي على أبي ثابت، و خالد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10"/>
      </w:r>
      <w:r>
        <w:rPr>
          <w:rFonts w:ascii="Amiri" w:hAnsi="Amiri" w:eastAsia="Amiri" w:cs="Amiri"/>
          <w:color w:val="111111"/>
          <w:sz w:val="28"/>
          <w:sz w:val="28"/>
          <w:szCs w:val="28"/>
          <w:rtl w:val="true"/>
          <w:lang w:bidi="ar-SA"/>
        </w:rPr>
        <w:t xml:space="preserve">،حدثني أبي، نا حجّاج، نا الشّعيثي </w:t>
      </w:r>
      <w:r>
        <w:rPr>
          <w:rStyle w:val="FootnoteAnchor"/>
          <w:rtl w:val="true"/>
        </w:rPr>
        <w:footnoteReference w:id="211"/>
      </w:r>
      <w:r>
        <w:rPr>
          <w:rFonts w:ascii="Amiri" w:hAnsi="Amiri" w:eastAsia="Amiri" w:cs="Amiri"/>
          <w:color w:val="111111"/>
          <w:sz w:val="28"/>
          <w:sz w:val="28"/>
          <w:szCs w:val="28"/>
          <w:rtl w:val="true"/>
          <w:lang w:bidi="ar-SA"/>
        </w:rPr>
        <w:t>،عن زفر بن وثيمة،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لا تنشد فيها الأشعار و لا تقام فيها الحدود، و لا يستقاد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212"/>
      </w:r>
      <w:r>
        <w:rPr>
          <w:rFonts w:ascii="Amiri" w:hAnsi="Amiri" w:eastAsia="Amiri" w:cs="Amiri"/>
          <w:color w:val="111111"/>
          <w:sz w:val="28"/>
          <w:sz w:val="28"/>
          <w:szCs w:val="28"/>
          <w:rtl w:val="true"/>
          <w:lang w:bidi="ar-SA"/>
        </w:rPr>
        <w:t>يرفعه يعني حجاجا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وكيع، نا محمد بن عبد اللّه الشّعيثي، عن العباس بن أحمد </w:t>
      </w:r>
      <w:r>
        <w:rPr>
          <w:rStyle w:val="FootnoteAnchor"/>
          <w:rtl w:val="true"/>
        </w:rPr>
        <w:footnoteReference w:id="214"/>
      </w:r>
      <w:r>
        <w:rPr>
          <w:rFonts w:ascii="Amiri" w:hAnsi="Amiri" w:eastAsia="Amiri" w:cs="Amiri"/>
          <w:color w:val="111111"/>
          <w:sz w:val="28"/>
          <w:sz w:val="28"/>
          <w:szCs w:val="28"/>
          <w:rtl w:val="true"/>
          <w:lang w:bidi="ar-SA"/>
        </w:rPr>
        <w:t>المديني،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تقام الحدود في </w:t>
      </w:r>
    </w:p>
    <w:p>
      <w:pPr>
        <w:pStyle w:val="BookText"/>
        <w:rPr/>
      </w:pPr>
      <w:r>
        <w:rPr>
          <w:rFonts w:ascii="Amiri" w:hAnsi="Amiri" w:eastAsia="Amiri" w:cs="Amiri"/>
          <w:color w:val="111111"/>
          <w:sz w:val="28"/>
          <w:sz w:val="28"/>
          <w:szCs w:val="28"/>
          <w:rtl w:val="true"/>
          <w:lang w:bidi="ar-SA"/>
        </w:rPr>
        <w:t>المساجد و لا يستقاد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وثيمة النصري </w:t>
      </w:r>
      <w:r>
        <w:rPr>
          <w:rStyle w:val="FootnoteAnchor"/>
          <w:rtl w:val="true"/>
        </w:rPr>
        <w:footnoteReference w:id="215"/>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الحسن بن جوصا نسبه </w:t>
      </w:r>
      <w:r>
        <w:rPr>
          <w:rStyle w:val="FootnoteAnchor"/>
          <w:rtl w:val="true"/>
        </w:rPr>
        <w:footnoteReference w:id="216"/>
      </w:r>
      <w:r>
        <w:rPr>
          <w:rFonts w:ascii="Amiri" w:hAnsi="Amiri" w:eastAsia="Amiri" w:cs="Amiri"/>
          <w:color w:val="111111"/>
          <w:sz w:val="28"/>
          <w:sz w:val="28"/>
          <w:szCs w:val="28"/>
          <w:rtl w:val="true"/>
          <w:lang w:bidi="ar-SA"/>
        </w:rPr>
        <w:t xml:space="preserve">زفر بن وثيمة بن مالك بن أوس بن الحدثان النّصري </w:t>
      </w:r>
      <w:r>
        <w:rPr>
          <w:rStyle w:val="FootnoteAnchor"/>
          <w:rtl w:val="true"/>
        </w:rPr>
        <w:footnoteReference w:id="217"/>
      </w:r>
      <w:r>
        <w:rPr>
          <w:rFonts w:ascii="Amiri" w:hAnsi="Amiri" w:eastAsia="Amiri" w:cs="Amiri"/>
          <w:color w:val="111111"/>
          <w:sz w:val="28"/>
          <w:sz w:val="28"/>
          <w:szCs w:val="28"/>
          <w:rtl w:val="true"/>
          <w:lang w:bidi="ar-SA"/>
        </w:rPr>
        <w:t>،حدثني بذلك شعيب، عن أحمد بن خالد، عن محمد بن عبد اللّه الشّعيثي في نسخة ما شافهنا به أبو عبد اللّه الخلاّل، أنا أبو القاسم بن مندة، أنا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وثيمة بن مالك بن أوس بن مالك بن الحدثان، روى عن حكيم بن حزام، روى عنه محمد بن عبد اللّه الشّعيثي،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بكر أحمد بن بكير بن الفرح بن عبد اللّه التميمي، عن أبي القاسم علي بن يعقوب بن </w:t>
      </w:r>
      <w:r>
        <w:rPr>
          <w:rStyle w:val="FootnoteAnchor"/>
          <w:rtl w:val="true"/>
        </w:rPr>
        <w:footnoteReference w:id="219"/>
      </w:r>
      <w:r>
        <w:rPr>
          <w:rFonts w:ascii="Amiri" w:hAnsi="Amiri" w:eastAsia="Amiri" w:cs="Amiri"/>
          <w:color w:val="111111"/>
          <w:sz w:val="28"/>
          <w:sz w:val="28"/>
          <w:szCs w:val="28"/>
          <w:rtl w:val="true"/>
          <w:lang w:bidi="ar-SA"/>
        </w:rPr>
        <w:t>أبي العقب، نا أبو الحسن أحمد بن محمود بن مقاتل الهروي الشيخ الصالح، نا أبو سعيد عثمان بن سعيد بن خالد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وثيمة،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هذا القول ليس في رواية الطرائفي، عن عثمان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يذكر البخاري زفر هذا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54" w:name="pg11379_100871"/>
    </w:p>
    <w:p>
      <w:pPr>
        <w:pStyle w:val="Heading3"/>
        <w:numPr>
          <w:ilvl w:val="2"/>
          <w:numId w:val="1"/>
        </w:numPr>
        <w:rPr/>
      </w:pPr>
      <w:bookmarkStart w:id="55" w:name="__RefHeading___Toc184948_73709187"/>
      <w:bookmarkStart w:id="56" w:name="_Toc20"/>
      <w:bookmarkEnd w:id="54"/>
      <w:bookmarkEnd w:id="55"/>
      <w:r>
        <w:rPr/>
        <w:t>2259</w:t>
      </w:r>
      <w:r>
        <w:rPr>
          <w:rtl w:val="true"/>
        </w:rPr>
        <w:t xml:space="preserve"> - </w:t>
      </w:r>
      <w:r>
        <w:rPr>
          <w:rtl w:val="true"/>
        </w:rPr>
        <w:t>زفر مولى مسلمة بن عبد الملك</w:t>
      </w:r>
      <w:bookmarkEnd w:id="56"/>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مولى مسلمة </w:t>
      </w:r>
      <w:r>
        <w:rPr>
          <w:rStyle w:val="FootnoteAnchor"/>
          <w:rtl w:val="true"/>
        </w:rPr>
        <w:footnoteReference w:id="221"/>
      </w:r>
      <w:r>
        <w:rPr>
          <w:rFonts w:ascii="Amiri" w:hAnsi="Amiri" w:eastAsia="Amiri" w:cs="Amiri"/>
          <w:color w:val="111111"/>
          <w:sz w:val="28"/>
          <w:sz w:val="28"/>
          <w:szCs w:val="28"/>
          <w:rtl w:val="true"/>
          <w:lang w:bidi="ar-SA"/>
        </w:rPr>
        <w:t xml:space="preserve">بن عبد الملك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حكى عن فاطمة بنت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راشد بن زفر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أنا أبو علي </w:t>
      </w:r>
      <w:r>
        <w:rPr>
          <w:rStyle w:val="FootnoteAnchor"/>
          <w:rtl w:val="true"/>
        </w:rPr>
        <w:footnoteReference w:id="223"/>
      </w:r>
      <w:r>
        <w:rPr>
          <w:rFonts w:ascii="IRNazanin" w:hAnsi="IRNazanin" w:eastAsia="IRNazanin"/>
          <w:color w:val="111111"/>
          <w:sz w:val="28"/>
          <w:sz w:val="28"/>
          <w:szCs w:val="28"/>
          <w:rtl w:val="true"/>
          <w:lang w:bidi="fa-IR"/>
        </w:rPr>
        <w:t>بن صفوان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يحدث بهذا الحديث فلم أحفظه، فحدثني علي بن أبي مريم عنه حدثني يوسف بن الحكم، حدثني راشد بن زفر مولى مسلمة بن عبد الملك،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الوليد بن عبد الملك يوما عمر بن عبد العزيز فرد عليه عمر، فغضب الوليد من ذلك غضبا شديدا و أمر بعمر فعدل به إلى بيت فحبس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زفر مولى مسلمة، و كانت فاطمة أرضعتها أم زفر،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زفر فمكث ثلاثا لا يدخل عليه أحد، ثم أمر بإخراجه إن وجد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فأدركناه و قد زالت رقبته شيئا، فلم نزل نعالجه حتى صار إلى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الوليد و عجلته و خلقه، فلو داريته بعض المداراة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يا فاطمة حديثا فاكتميه ما دمت حيا،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حبسني أتاني تلك الليلة </w:t>
      </w:r>
      <w:r>
        <w:rPr>
          <w:rStyle w:val="FootnoteAnchor"/>
          <w:rtl w:val="true"/>
        </w:rPr>
        <w:footnoteReference w:id="224"/>
      </w:r>
      <w:r>
        <w:rPr>
          <w:rFonts w:ascii="Amiri" w:hAnsi="Amiri" w:eastAsia="Amiri" w:cs="Amiri"/>
          <w:color w:val="111111"/>
          <w:sz w:val="28"/>
          <w:sz w:val="28"/>
          <w:szCs w:val="28"/>
          <w:rtl w:val="true"/>
          <w:lang w:bidi="ar-SA"/>
        </w:rPr>
        <w:t>آت في منامي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للعلم في الجهالة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طرفة الأعضاء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إلى القائل رأسي فإذا هو عبيد اللّه بن عبد اللّه بن عتبة،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فسلّمت عليه في منامي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جاهل بأمر اللّه، قليل الرعاية بين حرمات اللّه، فلا يجمع بين ما وهب اللّه لك من العلم بأمر اللّه، مع ما حرمه من ذلك ليبين فضلة نعمة اللّه عليك في العلم بأمر اللّه عز و جل على كثير من جهله بأمر اللّه أحرى و أجدر أن </w:t>
      </w:r>
      <w:bookmarkStart w:id="57" w:name="pg11379_100872"/>
    </w:p>
    <w:p>
      <w:pPr>
        <w:pStyle w:val="BookText"/>
        <w:rPr/>
      </w:pPr>
      <w:bookmarkEnd w:id="57"/>
      <w:r>
        <w:rPr>
          <w:rFonts w:ascii="Amiri" w:hAnsi="Amiri" w:eastAsia="Amiri" w:cs="Amiri"/>
          <w:color w:val="111111"/>
          <w:sz w:val="28"/>
          <w:sz w:val="28"/>
          <w:szCs w:val="28"/>
          <w:rtl w:val="true"/>
          <w:lang w:bidi="ar-SA"/>
        </w:rPr>
        <w:t>لا يتركا جميعا،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يا فاطمة ما أكاد أغضب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انظر إلى عبيد اللّه قائما يخاطبني تلك المخاطبة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84950_73709187"/>
      <w:bookmarkStart w:id="59" w:name="_Toc21"/>
      <w:bookmarkEnd w:id="58"/>
      <w:r>
        <w:rPr/>
        <w:t>2260</w:t>
      </w:r>
      <w:r>
        <w:rPr>
          <w:rtl w:val="true"/>
        </w:rPr>
        <w:t xml:space="preserve"> - </w:t>
      </w:r>
      <w:r>
        <w:rPr>
          <w:rtl w:val="true"/>
        </w:rPr>
        <w:t>زفر الأحمري</w:t>
      </w:r>
      <w:bookmarkEnd w:id="59"/>
    </w:p>
    <w:p>
      <w:pPr>
        <w:pStyle w:val="BookText"/>
        <w:rPr/>
      </w:pPr>
      <w:r>
        <w:rPr>
          <w:rFonts w:ascii="Amiri" w:hAnsi="Amiri" w:eastAsia="Amiri" w:cs="Amiri"/>
          <w:color w:val="111111"/>
          <w:sz w:val="28"/>
          <w:sz w:val="28"/>
          <w:szCs w:val="28"/>
          <w:rtl w:val="true"/>
          <w:lang w:bidi="ar-SA"/>
        </w:rPr>
        <w:t>حكى عن مكحول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يزيد في صغره، روى عنه أسير يزيد بن زفر، تقدمت روايته</w:t>
      </w:r>
      <w:r>
        <w:rPr>
          <w:rFonts w:eastAsia="Amiri" w:cs="Amiri" w:ascii="Amiri" w:hAnsi="Amiri"/>
          <w:color w:val="111111"/>
          <w:sz w:val="28"/>
          <w:szCs w:val="28"/>
          <w:rtl w:val="true"/>
          <w:lang w:bidi="ar-SA"/>
        </w:rPr>
        <w:t xml:space="preserve">. </w:t>
      </w:r>
      <w:bookmarkStart w:id="60" w:name="pg11379_100873"/>
    </w:p>
    <w:p>
      <w:pPr>
        <w:pStyle w:val="Heading2"/>
        <w:numPr>
          <w:ilvl w:val="1"/>
          <w:numId w:val="1"/>
        </w:numPr>
        <w:rPr/>
      </w:pPr>
      <w:bookmarkStart w:id="61" w:name="__RefHeading___Toc184952_73709187"/>
      <w:bookmarkStart w:id="62" w:name="_Toc22"/>
      <w:bookmarkEnd w:id="60"/>
      <w:bookmarkEnd w:id="61"/>
      <w:r>
        <w:rPr>
          <w:rtl w:val="true"/>
        </w:rPr>
        <w:t>ذكر من اسمه زكريا</w:t>
      </w:r>
      <w:bookmarkEnd w:id="62"/>
    </w:p>
    <w:p>
      <w:pPr>
        <w:pStyle w:val="Heading3"/>
        <w:numPr>
          <w:ilvl w:val="2"/>
          <w:numId w:val="1"/>
        </w:numPr>
        <w:rPr/>
      </w:pPr>
      <w:bookmarkStart w:id="63" w:name="__RefHeading___Toc184954_73709187"/>
      <w:bookmarkStart w:id="64" w:name="_Toc23"/>
      <w:bookmarkEnd w:id="63"/>
      <w:r>
        <w:rPr/>
        <w:t>2261</w:t>
      </w:r>
      <w:r>
        <w:rPr>
          <w:rtl w:val="true"/>
        </w:rPr>
        <w:t xml:space="preserve"> - </w:t>
      </w:r>
      <w:r>
        <w:rPr>
          <w:rtl w:val="true"/>
        </w:rPr>
        <w:t>زكريّا بن حنّا</w:t>
      </w:r>
      <w:bookmarkEnd w:id="6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دان، و يقال زكريا بن أدن بن مسلم بن صدوق بن محمان بن داود بن سليمان بن مسلم بن صديقة بن برحية من ملقاطية بن ماجور بن سلوم بن بهقانيا بن حاش بن أنيا بن خثعم بن سليمان بن داود أبو </w:t>
      </w:r>
      <w:r>
        <w:rPr>
          <w:rStyle w:val="FootnoteAnchor"/>
          <w:rtl w:val="true"/>
        </w:rPr>
        <w:footnoteReference w:id="226"/>
      </w:r>
      <w:r>
        <w:rPr>
          <w:rFonts w:ascii="Amiri" w:hAnsi="Amiri" w:eastAsia="Amiri" w:cs="Amiri"/>
          <w:color w:val="111111"/>
          <w:sz w:val="28"/>
          <w:sz w:val="28"/>
          <w:szCs w:val="28"/>
          <w:rtl w:val="true"/>
          <w:lang w:bidi="ar-SA"/>
        </w:rPr>
        <w:t xml:space="preserve">يحيى النبي صلى اللّه عليه و سلم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بني إسرائيل دخل البثنيّة </w:t>
      </w:r>
      <w:r>
        <w:rPr>
          <w:rStyle w:val="FootnoteAnchor"/>
          <w:rtl w:val="true"/>
        </w:rPr>
        <w:footnoteReference w:id="228"/>
      </w:r>
      <w:r>
        <w:rPr>
          <w:rFonts w:ascii="Amiri" w:hAnsi="Amiri" w:eastAsia="Amiri" w:cs="Amiri"/>
          <w:color w:val="111111"/>
          <w:sz w:val="28"/>
          <w:sz w:val="28"/>
          <w:szCs w:val="28"/>
          <w:rtl w:val="true"/>
          <w:lang w:bidi="ar-SA"/>
        </w:rPr>
        <w:t>من أعمال دمشق في طلب ابنه يحيى،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بدمشق حين قتل ابنه يحيى، و اللّه أعلم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أحمد بن علي بن ثابت، أنا محمد بن أحمد بن محمد بن زريق، نا أحمد بن سندي بن الحسن، نا الحسن بن علي القطان، نا إسماعيل بن عيسى، نا إسحاق بن بشر، أنا سعيد،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و مقاتل عن الضحاك عن ابن عباس، و عبد اللّه بن إسماعيل عن أبيه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،عن مجاهد، </w:t>
      </w:r>
    </w:p>
    <w:p>
      <w:pPr>
        <w:pStyle w:val="BookText"/>
        <w:rPr/>
      </w:pPr>
      <w:r>
        <w:rPr>
          <w:rFonts w:ascii="Amiri" w:hAnsi="Amiri" w:eastAsia="Amiri" w:cs="Amiri"/>
          <w:color w:val="111111"/>
          <w:sz w:val="28"/>
          <w:sz w:val="28"/>
          <w:szCs w:val="28"/>
          <w:rtl w:val="true"/>
          <w:lang w:bidi="ar-SA"/>
        </w:rPr>
        <w:t>عن ابن عباس، و قريش المكتب عن سعيد بن جبير، عن ابن عباس، و إدريس، عن جده وهب بن منبّه،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زكريا بن دان أبا يحيى، كان من أبناء الأنبياء الذين كانوا يكتبون الوحي ببيت المقدس، و كان عمران بن قاتار </w:t>
      </w:r>
      <w:r>
        <w:rPr>
          <w:rStyle w:val="FootnoteAnchor"/>
          <w:rtl w:val="true"/>
        </w:rPr>
        <w:footnoteReference w:id="230"/>
      </w:r>
      <w:r>
        <w:rPr>
          <w:rFonts w:ascii="Amiri" w:hAnsi="Amiri" w:eastAsia="Amiri" w:cs="Amiri"/>
          <w:color w:val="111111"/>
          <w:sz w:val="28"/>
          <w:sz w:val="28"/>
          <w:szCs w:val="28"/>
          <w:rtl w:val="true"/>
          <w:lang w:bidi="ar-SA"/>
        </w:rPr>
        <w:t>أبو مريم من أبناء ملوك بني إسرائيل من ولد سليمان،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أحد من أبناء الأنبياء إلاّ و من نسله أو جنسه محرر لبيت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المحرر الذي يكون حبيسا 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ابن سمعان، عن بعض من أسلم من أهل الكتاب أن مريم بنت عمران كانت من بيت آل داود من سبط‍‌ يهودا بن يعقوب بن إسحاق بن إبراهيم، و كان زكريا بن دان تزوج أخت مريم بنت عمران فهي أم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إسحاق، أنا جويبر، عن أبي سهل، و ابن </w:t>
      </w:r>
      <w:r>
        <w:rPr>
          <w:rStyle w:val="FootnoteAnchor"/>
          <w:rtl w:val="true"/>
        </w:rPr>
        <w:footnoteReference w:id="231"/>
      </w:r>
      <w:r>
        <w:rPr>
          <w:rFonts w:ascii="Amiri" w:hAnsi="Amiri" w:eastAsia="Amiri" w:cs="Amiri"/>
          <w:color w:val="111111"/>
          <w:sz w:val="28"/>
          <w:sz w:val="28"/>
          <w:szCs w:val="28"/>
          <w:rtl w:val="true"/>
          <w:lang w:bidi="ar-SA"/>
        </w:rPr>
        <w:t>سمعان، عن مكحول،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زكريا و عمران تزوجا أختين فكانت أم يحيى عند زكريا، و كانت أم مريم عند عمران، و كان اللّه تعالى أمسك عنها الولد حتى أيست، و كانوا أهل البيت من اللّه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الحسن بن علي التميمي، أنا أحمد بن جعفر القطيعي، نا عبد اللّه بن أحمد </w:t>
      </w:r>
      <w:r>
        <w:rPr>
          <w:rStyle w:val="FootnoteAnchor"/>
          <w:rtl w:val="true"/>
        </w:rPr>
        <w:footnoteReference w:id="232"/>
      </w:r>
      <w:r>
        <w:rPr>
          <w:rFonts w:ascii="Amiri" w:hAnsi="Amiri" w:eastAsia="Amiri" w:cs="Amiri"/>
          <w:color w:val="111111"/>
          <w:sz w:val="28"/>
          <w:sz w:val="28"/>
          <w:szCs w:val="28"/>
          <w:rtl w:val="true"/>
          <w:lang w:bidi="ar-SA"/>
        </w:rPr>
        <w:t xml:space="preserve">،حدثني أبي،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حمّاد بن سلمة، عن ثابت، عن أبي رافع،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زكريّا نجارا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محمد بن الفضل، و أبو المظفّر عبد المنعم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أنا سعيد بن محمد البحيري </w:t>
      </w:r>
      <w:r>
        <w:rPr>
          <w:rStyle w:val="FootnoteAnchor"/>
          <w:rtl w:val="true"/>
        </w:rPr>
        <w:footnoteReference w:id="234"/>
      </w:r>
      <w:r>
        <w:rPr>
          <w:rFonts w:ascii="Amiri" w:hAnsi="Amiri" w:eastAsia="Amiri" w:cs="Amiri"/>
          <w:color w:val="111111"/>
          <w:sz w:val="28"/>
          <w:sz w:val="28"/>
          <w:szCs w:val="28"/>
          <w:rtl w:val="true"/>
          <w:lang w:bidi="ar-SA"/>
        </w:rPr>
        <w:t>،أنا أبو علي زاهر بن أحمد، أنا أبو القاسم عبد اللّه بن محمد بن عبد العزيز، ثنا هدبة بن خالد، نا حمّاد بن سلمة، عن ثابت، عن أبي رافع،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زكريّا نجارا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عبد اللّه و أبو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حمدان، أنا أبو يعلى الموصلي، نا هدبة فذكر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أبو الحسن بن رزقويه </w:t>
      </w:r>
      <w:r>
        <w:rPr>
          <w:rStyle w:val="FootnoteAnchor"/>
          <w:rtl w:val="true"/>
        </w:rPr>
        <w:footnoteReference w:id="235"/>
      </w:r>
      <w:r>
        <w:rPr>
          <w:rFonts w:ascii="Amiri" w:hAnsi="Amiri" w:eastAsia="Amiri" w:cs="Amiri"/>
          <w:color w:val="111111"/>
          <w:sz w:val="28"/>
          <w:sz w:val="28"/>
          <w:szCs w:val="28"/>
          <w:rtl w:val="true"/>
          <w:lang w:bidi="ar-SA"/>
        </w:rPr>
        <w:t>،أنا أحمد بن سندي الحداد، نا الحسن بن علي القطان، حدثنا إسماعيل بن عيسى، نا إسحاق بن بشر، أنا مقاتل و جويبر، عن الضّحّاك،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منه برحمة عبده زكريا حيث دعاه، فذلك قوله ذِكْرُ رَحْمَتِ‌ رَبِّكَ‌ عَبْدَهُ‌ زَكَرِيّٰا إِذْ نٰادىٰ‌ رَبَّهُ‌ نِدٰاءً خَفِيًّا يعني دعا ربه دعاء خفيا في الليل لا يسمع أحدا و تسمع أحد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وَهَنَ‌ الْعَظْمُ‌ مِنِّي </w:t>
      </w:r>
      <w:r>
        <w:rPr>
          <w:rStyle w:val="FootnoteAnchor"/>
          <w:rtl w:val="true"/>
        </w:rPr>
        <w:footnoteReference w:id="237"/>
      </w:r>
      <w:r>
        <w:rPr>
          <w:rFonts w:ascii="Amiri" w:hAnsi="Amiri" w:eastAsia="Amiri" w:cs="Amiri"/>
          <w:color w:val="111111"/>
          <w:sz w:val="28"/>
          <w:sz w:val="28"/>
          <w:szCs w:val="28"/>
          <w:rtl w:val="true"/>
          <w:lang w:bidi="ar-SA"/>
        </w:rPr>
        <w:t xml:space="preserve">يعني ضعف العظم مني وَ اشْتَعَلَ‌ الرَّأْسُ‌ شَيْباً يعني غلب البياض السواد وَ لَمْ‌ أَكُنْ‌ بِدُعٰائِكَ‌ رَبِّ‌ شَقِيًّا أي ربّ‌ إني لم أدعك قط‍‌ فخيّبتني فيما مضى فتخيبني فيما بقي، فكما لم أشق بدعائي فيما مضى فكذلك لا أشقى فيما بقي، عودتني الإجابة من نفسك، وَ إِنِّي خِفْتُ‌ الْمَوٰالِيَ‌ مِنْ‌ وَرٰائِي </w:t>
      </w:r>
      <w:r>
        <w:rPr>
          <w:rStyle w:val="FootnoteAnchor"/>
          <w:rtl w:val="true"/>
        </w:rPr>
        <w:footnoteReference w:id="238"/>
      </w:r>
      <w:r>
        <w:rPr>
          <w:rFonts w:ascii="Amiri" w:hAnsi="Amiri" w:eastAsia="Amiri" w:cs="Amiri"/>
          <w:color w:val="111111"/>
          <w:sz w:val="28"/>
          <w:sz w:val="28"/>
          <w:szCs w:val="28"/>
          <w:rtl w:val="true"/>
          <w:lang w:bidi="ar-SA"/>
        </w:rPr>
        <w:t xml:space="preserve">فلم يبق لي وارث، و خفت العصبة أن ترثني فَهَبْ‌ لِي مِنْ‌ لَدُنْكَ‌ وَلِيًّا </w:t>
      </w:r>
      <w:r>
        <w:rPr>
          <w:rStyle w:val="FootnoteAnchor"/>
          <w:rtl w:val="true"/>
        </w:rPr>
        <w:footnoteReference w:id="239"/>
      </w:r>
      <w:r>
        <w:rPr>
          <w:rFonts w:ascii="Amiri" w:hAnsi="Amiri" w:eastAsia="Amiri" w:cs="Amiri"/>
          <w:color w:val="111111"/>
          <w:sz w:val="28"/>
          <w:sz w:val="28"/>
          <w:szCs w:val="28"/>
          <w:rtl w:val="true"/>
          <w:lang w:bidi="ar-SA"/>
        </w:rPr>
        <w:t>يعني من عندك ولدا يَرِثُنِي يعني يرث محرابي و عصاي و برنس القربان و قلمي الذي أكتب به الوحي وَ يَرِثُ‌ مِنْ‌ آلِ‌ يَعْقُوبَ‌ و النبوة وَ اجْعَلْهُ‌ رَبِّ‌ رَضِيًّا يعني مرضيا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امْرَأَتِي عٰاقِراً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أنها لا تلد،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امرأتي عاقر، و أنت تفعل ما تشاء فهب لي ولدا فإذا وهبته فاجعله ربّ‌ رضيا زاكيا بالعمل، فاستجاب اللّه له، و كانا قد دخلا في السن هو و امرأته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هو قائم يصلّي في المحراب، حيث يذبح القربان إذ هو برجل عليه البياض حياله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 اللّه يبشرك و هو قوله نُبَشِّرُكَ‌ بِغُلاٰمٍ‌ اسْمُهُ‌ يَحْيىٰ‌ و اسم يحيى هو اسم من أسماء اللّه، اشتقّ‌ من يا حي، سماه اللّه من فوق عرشه لَمْ‌ نَجْعَلْ‌ لَهُ‌ مِنْ‌ قَبْلُ‌ سَمِيًّا </w:t>
      </w:r>
      <w:r>
        <w:rPr>
          <w:rStyle w:val="FootnoteAnchor"/>
          <w:rtl w:val="true"/>
        </w:rPr>
        <w:footnoteReference w:id="240"/>
      </w:r>
      <w:r>
        <w:rPr>
          <w:rFonts w:ascii="Amiri" w:hAnsi="Amiri" w:eastAsia="Amiri" w:cs="Amiri"/>
          <w:color w:val="111111"/>
          <w:sz w:val="28"/>
          <w:sz w:val="28"/>
          <w:szCs w:val="28"/>
          <w:rtl w:val="true"/>
          <w:lang w:bidi="ar-SA"/>
        </w:rPr>
        <w:t>يعني هل يعلم له ولدا و لم يكن لزكريا قبله ولد، و لم يكن قبل يحيى أحد يسمى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اسمه حي فلما وهب اللّه لسارة إسحاق فكان اسمها يسارة، و يسارة من النساء التي لا تلد، و سارة هي من النساء الطالقة الرحم التي تلد، فسمّاها اللّه سارة، و حول الياء يسارة إلى حي فسماه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بِكَلِمَةٍ‌ </w:t>
      </w:r>
      <w:r>
        <w:rPr>
          <w:rStyle w:val="FootnoteAnchor"/>
          <w:rtl w:val="true"/>
        </w:rPr>
        <w:footnoteReference w:id="241"/>
      </w:r>
      <w:r>
        <w:rPr>
          <w:rFonts w:ascii="Amiri" w:hAnsi="Amiri" w:eastAsia="Amiri" w:cs="Amiri"/>
          <w:color w:val="111111"/>
          <w:sz w:val="28"/>
          <w:sz w:val="28"/>
          <w:szCs w:val="28"/>
          <w:rtl w:val="true"/>
          <w:lang w:bidi="ar-SA"/>
        </w:rPr>
        <w:t>يعني بعيسى مِنَ‌ اللّٰهِ‌ و كان يحيى أول من صدّق بعيسى و هو ابن ثلاث سنين، و بين يحيى و عيسى ثلاث سنين، و هما ابنا خالة ثم قال تعالى وَ سَيِّداً يعني حليما وَ حَصُوراً يعني لا ماء له فلا يحتاج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أنا أبو محمد بن حيان </w:t>
      </w:r>
      <w:r>
        <w:rPr>
          <w:rStyle w:val="FootnoteAnchor"/>
          <w:rtl w:val="true"/>
        </w:rPr>
        <w:footnoteReference w:id="242"/>
      </w:r>
      <w:r>
        <w:rPr>
          <w:rFonts w:ascii="Amiri" w:hAnsi="Amiri" w:eastAsia="Amiri" w:cs="Amiri"/>
          <w:color w:val="111111"/>
          <w:sz w:val="28"/>
          <w:sz w:val="28"/>
          <w:szCs w:val="28"/>
          <w:rtl w:val="true"/>
          <w:lang w:bidi="ar-SA"/>
        </w:rPr>
        <w:t>،نا الوليد بن أبان، عن إبراهيم بن عبد السلام العنبري، نا محمد بن مليك البصري، نا جرير، عن منصور،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الْعَظْمُ‌ مِنِّي </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ذهاب أضراسه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عمرو، نا مسلم بن خالد، عن أبي نجيح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مِنَ‌ الْكِبَرِ عِتِيًّا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قحول </w:t>
      </w:r>
      <w:r>
        <w:rPr>
          <w:rStyle w:val="FootnoteAnchor"/>
          <w:rtl w:val="true"/>
        </w:rPr>
        <w:footnoteReference w:id="244"/>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أنا أحمد بن عبد الواحد بن محمد، أنا جدي محمد بن أحمد بن أبي الحديد، أنا محمد بن يوسف بن بشر، أنا محمد بن حمّاد الطبراني، نا عبد الرّزّاق، أنا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خِفْتُ‌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عبد الرزاق، أنا معمر، عن قتادة، عن الحسن في قوله تبارك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قال نبوته </w:t>
      </w:r>
      <w:r>
        <w:rPr>
          <w:rStyle w:val="FootnoteAnchor"/>
          <w:rtl w:val="true"/>
        </w:rPr>
        <w:footnoteReference w:id="245"/>
      </w:r>
      <w:r>
        <w:rPr>
          <w:rFonts w:ascii="IRNazanin" w:hAnsi="IRNazanin" w:eastAsia="IRNazanin"/>
          <w:color w:val="111111"/>
          <w:sz w:val="28"/>
          <w:sz w:val="28"/>
          <w:szCs w:val="28"/>
          <w:rtl w:val="true"/>
          <w:lang w:bidi="fa-IR"/>
        </w:rPr>
        <w:t>و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عِتِيًّا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كان ابن بضع و سبعين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معمر، عن قتادة أو غيره في قوله تعالى وَ لَمْ‌ أَكُنْ‌ بِدُعٰائِكَ‌ رَبِّ‌ شَقِيًّا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تعرفني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محمد بن النّقّور، أنا عيسى بن علي، أنا عبد اللّه بن محمد بن داود بن عمرو، نا مسلم، عن ابن أبي نجيح، عن مجاهد في قوله ثَلاٰثَةَ‌ أَيّٰامٍ‌ إِلاّٰ رَمْزاً </w:t>
      </w:r>
      <w:r>
        <w:rPr>
          <w:rStyle w:val="FootnoteAnchor"/>
          <w:rtl w:val="true"/>
        </w:rPr>
        <w:footnoteReference w:id="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مسلم عن أبي يحيى،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بِالْعَشِيِّ‌ وَ الْإِبْكٰارِ </w:t>
      </w:r>
      <w:r>
        <w:rPr>
          <w:rStyle w:val="FootnoteAnchor"/>
          <w:rtl w:val="true"/>
        </w:rPr>
        <w:footnoteReference w:id="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الإبكار أول الفجر، و العشيّ‌ ميل الشمس إلى أن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محمد بن محمد، أنا أبو بكر الشافعي، نا إسحاق بن الحسن الحربي، نا أبو حذيفة، نا سفيان، عن سلمة بن نبيط‍‌،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إِلاّٰ رَمْزاً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أنا محمد بن أحمد بن إبراهيم في كتابه، نا محمد بن الفضل بن موسى، نا محمد بن بكّار، نا أبو معشر،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رخص لأحد في ترك الذكر لرخص للذين يقاتلون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وَ اذْكُرُوا اللّٰهَ‌ كَثِيراً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المسلّم بن الفقيه، أنا أبو الحسن أحمد بن عبد الواحد، أنا جدي أبو بكر، أنا محمد بن يوسف، أنا محمد بن حماد، أنا عبد الرزاق، أنا معمر، عن قتادة، عن عكرمة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لَيٰالٍ‌ سَوِيًّا </w:t>
      </w:r>
      <w:r>
        <w:rPr>
          <w:rStyle w:val="FootnoteAnchor"/>
          <w:rtl w:val="true"/>
        </w:rPr>
        <w:footnoteReference w:id="25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سويا من غير 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قاله قتادة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أوحى إليهم أن صلّوا بُكْرَةً‌ وَ عَشِيًّا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أيضا، نا عبد العزيز بن أحمد إملاء، أنا أبو الحسن محمد بن </w:t>
      </w:r>
    </w:p>
    <w:p>
      <w:pPr>
        <w:pStyle w:val="BookText"/>
        <w:rPr/>
      </w:pPr>
      <w:r>
        <w:rPr>
          <w:rFonts w:ascii="Amiri" w:hAnsi="Amiri" w:eastAsia="Amiri" w:cs="Amiri"/>
          <w:color w:val="111111"/>
          <w:sz w:val="28"/>
          <w:sz w:val="28"/>
          <w:szCs w:val="28"/>
          <w:rtl w:val="true"/>
          <w:lang w:bidi="ar-SA"/>
        </w:rPr>
        <w:t>محمد بن محمد بن إبراهيم بن مخلد البزار، نا أبو جعفر محمد بن عمرو بن البحري الرزاز، نا محمد بن يونس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عاصم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طلحة بن عمرو عن عطاء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أَصْلَحْنٰا لَهُ‌ زَوْجَهُ‌ </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لسانها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أبي عثمان، أنا أبو القاسم الحسن بن الحسن بن علي بن المنذر القاضي، أنا أبو علي بن صفوان البردعي، نا أبو بكر بن أبي الدنيا، حدثني الفضل بن يعقوب، نا أبو عاصم </w:t>
      </w:r>
      <w:r>
        <w:rPr>
          <w:rStyle w:val="FootnoteAnchor"/>
          <w:rtl w:val="true"/>
        </w:rPr>
        <w:footnoteReference w:id="254"/>
      </w:r>
      <w:r>
        <w:rPr>
          <w:rFonts w:ascii="Amiri" w:hAnsi="Amiri" w:eastAsia="Amiri" w:cs="Amiri"/>
          <w:color w:val="111111"/>
          <w:sz w:val="28"/>
          <w:sz w:val="28"/>
          <w:szCs w:val="28"/>
          <w:rtl w:val="true"/>
          <w:lang w:bidi="ar-SA"/>
        </w:rPr>
        <w:t>العسقلاني، نا سفيان، عن طلحة،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أَصْلَحْنٰا لَهُ‌ 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لسانها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قيس، أنا أبو الحسن بن أبي الحديد، أنا جدي أبو بكر، أنا أبو بكر الخرائطي، نا أبو عبد اللّه حمّاد بن الحسن بن عبد اللّه الوراق، نا أبو داود الطيالسي، نا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يقول في 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أَصْلَحْنٰا لَهُ‌ 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خلقها سوء، و في لسانها طول، و هو البذاء فأصلح اللّه تبارك و تعالى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الطبري، أنا أبو إسحاق إبراهيم بن عمر بن أحمد البرمكي، أنا أبو الحسين عبد اللّه بن إبراهيم بن جعفر بن يبان الزينبي، نا جعفر بن محمد بن المستفاض الفريابي، نا عثمان بن أبي شيبة، نا حاتم بن إسماعيل، عن حميد بن صخر، عن محمد بن كعب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أَصْلَحْنٰا لَهُ‌ زَوْجَهُ‌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خلقها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عثمان بن أبي شيبة، نا حاتم عن حميد بن صخر، عن عمّار،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تلد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و أبو الفضل أحمد بن الحسين بن </w:t>
      </w:r>
    </w:p>
    <w:p>
      <w:pPr>
        <w:pStyle w:val="BookText"/>
        <w:rPr/>
      </w:pPr>
      <w:r>
        <w:rPr>
          <w:rFonts w:ascii="Amiri" w:hAnsi="Amiri" w:eastAsia="Amiri" w:cs="Amiri"/>
          <w:color w:val="111111"/>
          <w:sz w:val="28"/>
          <w:sz w:val="28"/>
          <w:szCs w:val="28"/>
          <w:rtl w:val="true"/>
          <w:lang w:bidi="ar-SA"/>
        </w:rPr>
        <w:t>أحمد بن القاسم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الفتح نصر بن إبراهيم الزاهد، أنا أبو الحسن صادق بن خلف بن كفيل الأنصاري، نا أبو عمر أحمد بن بيهق، نا أبو الوليد يونس بن عبد اللّه بن معتب، نا خلف بن محمد المؤدب، نا أبو مطر القاضي، نا أحمد بن محمد بن خزيمة، نا محمد بن يحيى الأزدي عن أحمد بن حنبل عن يحيى بن إسحاق، عن يحيى بن أيوب، عن عبيد اللّه بن حر، عن يزيد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يحيى بن زكريا عليه السلام بيت المقدس فرأى المتعبدين قد لبسوا الشعر و برانس الصوف، و نظر إلى مجتهديهم قد خرّقوا التراقي و سلكوا فيها السلاسل و شدوها إلى حنايا بيت المقدس، فلما نظر إلى ذلك منهم هاله ذلك منهم، و رجع إلى أبويه، فمرّ بصبيان يلعبون،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هلمّ‌ فلنلعب،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أخلق للّعب، فأتى أبويه فسألهما أن يدرعاه الشعر ففعلا، ثم رجع إلى بيت المقدس، فكان يخدمه نهارا و يسرح فيه ليلا، حتى أتت عليه خمسة </w:t>
      </w:r>
      <w:r>
        <w:rPr>
          <w:rStyle w:val="FootnoteAnchor"/>
          <w:rtl w:val="true"/>
        </w:rPr>
        <w:footnoteReference w:id="255"/>
      </w:r>
      <w:r>
        <w:rPr>
          <w:rFonts w:ascii="Amiri" w:hAnsi="Amiri" w:eastAsia="Amiri" w:cs="Amiri"/>
          <w:color w:val="111111"/>
          <w:sz w:val="28"/>
          <w:sz w:val="28"/>
          <w:szCs w:val="28"/>
          <w:rtl w:val="true"/>
          <w:lang w:bidi="ar-SA"/>
        </w:rPr>
        <w:t>عشر حجة، فأتاه الخرف فساح، و لزم أطراف الأرض و غيران الشعاب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أبواه في طلبه فوجداه حين نزلا من جبال البثنيّة على بحيرة الأردن، و أدركاه و قد قعد على شفير البحيرة و نقع قدميه في الماء، و قد كاد العطش أن يذبحه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لا أشرب بارد الشراب حتى أعلم أين مكاني منك، فسأله أبواه أن يأكل قرصا كان معهما من شعير، و يشرب من ذلك الماء، ففعل، و كفّر عن يمينه، و ردّه أبواه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قام في صلاته يبكي حتى حرقت دموعه لحم خديه، و بدت أضراسه،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لو أذنت لي أن أنحر لك لبدا أواري به أضراسك عن الناظرين،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ذلك، فعمدت إلى قطعتي لبد فألصقتهما على خدّيه، فكان إذا بكى استنقعت دموعه في القطعتين، فتقوم إليه أمه فتعصرهما بيديها </w:t>
      </w:r>
      <w:r>
        <w:rPr>
          <w:rStyle w:val="FootnoteAnchor"/>
          <w:rtl w:val="true"/>
        </w:rPr>
        <w:footnoteReference w:id="256"/>
      </w:r>
      <w:r>
        <w:rPr>
          <w:rFonts w:ascii="Amiri" w:hAnsi="Amiri" w:eastAsia="Amiri" w:cs="Amiri"/>
          <w:color w:val="111111"/>
          <w:sz w:val="28"/>
          <w:sz w:val="28"/>
          <w:szCs w:val="28"/>
          <w:rtl w:val="true"/>
          <w:lang w:bidi="ar-SA"/>
        </w:rPr>
        <w:t>،فكان إذا نظر إلى دموعه تجري على ذراعي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دموعي، و هذه أمي، و أنا عبدك، و أنت أرحم الراحمين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w:t>
      </w:r>
    </w:p>
    <w:p>
      <w:pPr>
        <w:pStyle w:val="BookText"/>
        <w:rPr/>
      </w:pPr>
      <w:r>
        <w:rPr>
          <w:rFonts w:ascii="Amiri" w:hAnsi="Amiri" w:eastAsia="Amiri" w:cs="Amiri"/>
          <w:color w:val="111111"/>
          <w:sz w:val="28"/>
          <w:sz w:val="28"/>
          <w:szCs w:val="28"/>
          <w:rtl w:val="true"/>
          <w:lang w:bidi="ar-SA"/>
        </w:rPr>
        <w:t>إسماعيل، نا أحمد بن مروان، نا أحمد بن محمد البغدادي، نا عبد المنعم يعني ابن إدريس عن أبيه عن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زكريا هرب و دخل جوف شجرة فوضع على الشجرة المنشار، و قطع بنصفين، فلما وقع المنشار على ظهره أنّ‌، فأوحى اللّه تبارك و تعالى يا زكريا، إمّا أن تكف عن أنينك أو أقلب الأرض و من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حتى قطع بنصفين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بركات بن عبد العزيز بن الحسن،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ثابت، أنا أبو الحسن بن رزقويه أنا أحمد بن سندي الحداد، أنا الحسن بن علي، أنا إسماعيل بن عيسى، نا إسحاق بن بشر، أنا يعقوب الكوفي عن عمرو </w:t>
      </w:r>
      <w:r>
        <w:rPr>
          <w:rStyle w:val="FootnoteAnchor"/>
          <w:rtl w:val="true"/>
        </w:rPr>
        <w:footnoteReference w:id="258"/>
      </w:r>
      <w:r>
        <w:rPr>
          <w:rFonts w:ascii="Amiri" w:hAnsi="Amiri" w:eastAsia="Amiri" w:cs="Amiri"/>
          <w:color w:val="111111"/>
          <w:sz w:val="28"/>
          <w:sz w:val="28"/>
          <w:szCs w:val="28"/>
          <w:rtl w:val="true"/>
          <w:lang w:bidi="ar-SA"/>
        </w:rPr>
        <w:t xml:space="preserve">بن ميمون، عن أبيه، عن ابن عباس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ليلة أسري به رأى زكريا في السماء فسلّم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خبرني عن قتلك كيف كان و لم قتلك بنو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أخبرك أن يحيى كان خير أهل زمانه، و كان أجملهم و أصبحهم وجها، و كان كما قال اللّه سَيِّداً وَ حَصُوراً و كان لا يحتاج إلى النساء فهويته امرأة ملك بني إسرائيل و كانت بغيّة فأرسلت إليه و عصمه اللّه، و امتنع يحيى و أبى عليها، و أجمعت على قتل يحيى، و لهم عيد يجتمعون في كل عام، و كانت سنّة </w:t>
      </w:r>
      <w:r>
        <w:rPr>
          <w:rStyle w:val="FootnoteAnchor"/>
          <w:rtl w:val="true"/>
        </w:rPr>
        <w:footnoteReference w:id="260"/>
      </w:r>
      <w:r>
        <w:rPr>
          <w:rFonts w:ascii="Amiri" w:hAnsi="Amiri" w:eastAsia="Amiri" w:cs="Amiri"/>
          <w:color w:val="111111"/>
          <w:sz w:val="28"/>
          <w:sz w:val="28"/>
          <w:szCs w:val="28"/>
          <w:rtl w:val="true"/>
          <w:lang w:bidi="ar-SA"/>
        </w:rPr>
        <w:t>الملك أن يوعد و لا يخلف و لا يكذب،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الملك إلى العيد، فقامت امرأته تشيعه و كان بها معجبا، و لم تكن تفعله فيما مضى، فلما أن شيعته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w:t>
      </w:r>
      <w:r>
        <w:rPr>
          <w:rStyle w:val="FootnoteAnchor"/>
          <w:rtl w:val="true"/>
        </w:rPr>
        <w:footnoteReference w:id="261"/>
      </w:r>
      <w:r>
        <w:rPr>
          <w:rFonts w:ascii="Amiri" w:hAnsi="Amiri" w:eastAsia="Amiri" w:cs="Amiri"/>
          <w:color w:val="111111"/>
          <w:sz w:val="28"/>
          <w:sz w:val="28"/>
          <w:szCs w:val="28"/>
          <w:rtl w:val="true"/>
          <w:lang w:bidi="ar-SA"/>
        </w:rPr>
        <w:t>فما سألتني شيئا إلاّ أعطيتك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دم يحيى بن زكريا،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غيره، قالت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فبعثت </w:t>
      </w:r>
      <w:r>
        <w:rPr>
          <w:rStyle w:val="FootnoteAnchor"/>
          <w:rtl w:val="true"/>
        </w:rPr>
        <w:footnoteReference w:id="263"/>
      </w:r>
      <w:r>
        <w:rPr>
          <w:rFonts w:ascii="Amiri" w:hAnsi="Amiri" w:eastAsia="Amiri" w:cs="Amiri"/>
          <w:color w:val="111111"/>
          <w:sz w:val="28"/>
          <w:sz w:val="28"/>
          <w:szCs w:val="28"/>
          <w:rtl w:val="true"/>
          <w:lang w:bidi="ar-SA"/>
        </w:rPr>
        <w:t>جلاوزتها إلى يحيى و هو في محرابه يصلّي و أنا إلى جانبه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في طست </w:t>
      </w:r>
      <w:bookmarkStart w:id="65" w:name="pg11379_100881"/>
    </w:p>
    <w:p>
      <w:pPr>
        <w:pStyle w:val="BookText"/>
        <w:rPr/>
      </w:pPr>
      <w:bookmarkEnd w:id="65"/>
      <w:r>
        <w:rPr>
          <w:rFonts w:ascii="Amiri" w:hAnsi="Amiri" w:eastAsia="Amiri" w:cs="Amiri"/>
          <w:color w:val="111111"/>
          <w:sz w:val="28"/>
          <w:sz w:val="28"/>
          <w:szCs w:val="28"/>
          <w:rtl w:val="true"/>
          <w:lang w:bidi="ar-SA"/>
        </w:rPr>
        <w:t>و حمل رأسه و دمه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 من صبرك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انفتلت </w:t>
      </w:r>
      <w:r>
        <w:rPr>
          <w:rStyle w:val="FootnoteAnchor"/>
          <w:rtl w:val="true"/>
        </w:rPr>
        <w:footnoteReference w:id="264"/>
      </w:r>
      <w:r>
        <w:rPr>
          <w:rFonts w:ascii="Amiri" w:hAnsi="Amiri" w:eastAsia="Amiri" w:cs="Amiri"/>
          <w:color w:val="111111"/>
          <w:sz w:val="28"/>
          <w:sz w:val="28"/>
          <w:szCs w:val="28"/>
          <w:rtl w:val="true"/>
          <w:lang w:bidi="ar-SA"/>
        </w:rPr>
        <w:t>من صلاتي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 رأسه إليها فوضع بين يديها فلما أمسوا خسف اللّه بالملك و أهل بيته و حشمه، فلما أصبحوا 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 إله زكريا لزكريا فتعالوا حتى نغضب لملكنا فنقتل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في طلبي ليقتلوني فجاءني النذير فهربت منهم، و إبليس أمامهم يدلّهم عليّ‌، فلما أن تخوفت أن لا أعجزهم عرضت لي شجرة فنادتني،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انصدعت لي فدخلت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إبليس حتى أخذ طرف ردائي، و التأمت الشجرة، و بقي طرف ردائي خارجا من الشجرة، و جاءت بنو إسرائيل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رأيتموه دخل هذه الشجرة‌؟ هذا طرف ردائه، دخلها بسحره، فقالوا نحرق هذه الشجرة،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شقوها بالمنشار شقا،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فشققت مع الشجرة بالمنشار، فقال له النبي صلى اللّه عليه و سلم يا زكريا هل وجدت له مسّا أو وجعا؟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وجدت ذلك الشجرة، جعل اللّه روحي فيها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إدريس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انصدعت له الشجرة و دخل فيها كان أشعيا قبل عيسى، و أن زكريا مات موتا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84956_73709187"/>
      <w:bookmarkStart w:id="67" w:name="_Toc24"/>
      <w:bookmarkEnd w:id="66"/>
      <w:r>
        <w:rPr/>
        <w:t>2262</w:t>
      </w:r>
      <w:r>
        <w:rPr>
          <w:rtl w:val="true"/>
        </w:rPr>
        <w:t xml:space="preserve"> - </w:t>
      </w:r>
      <w:r>
        <w:rPr>
          <w:rtl w:val="true"/>
        </w:rPr>
        <w:t>زكريّا بن أحمد بن إسماعيل</w:t>
      </w:r>
      <w:bookmarkEnd w:id="67"/>
    </w:p>
    <w:p>
      <w:pPr>
        <w:pStyle w:val="BookText"/>
        <w:rPr/>
      </w:pPr>
      <w:r>
        <w:rPr>
          <w:rFonts w:ascii="Amiri" w:hAnsi="Amiri" w:eastAsia="Amiri" w:cs="Amiri"/>
          <w:color w:val="111111"/>
          <w:sz w:val="28"/>
          <w:sz w:val="28"/>
          <w:szCs w:val="28"/>
          <w:rtl w:val="true"/>
          <w:lang w:bidi="ar-SA"/>
        </w:rPr>
        <w:t>أبو منصور الخراساني الجوزجاني الأبهري الواعظ‍‌</w:t>
      </w:r>
    </w:p>
    <w:p>
      <w:pPr>
        <w:pStyle w:val="BookText"/>
        <w:rPr/>
      </w:pPr>
      <w:r>
        <w:rPr>
          <w:rFonts w:ascii="Amiri" w:hAnsi="Amiri" w:eastAsia="Amiri" w:cs="Amiri"/>
          <w:color w:val="111111"/>
          <w:sz w:val="28"/>
          <w:sz w:val="28"/>
          <w:szCs w:val="28"/>
          <w:rtl w:val="true"/>
          <w:lang w:bidi="ar-SA"/>
        </w:rPr>
        <w:t>حدّث عن أبي الحسن زفر بن الحسين بن محمد البغدادي الفقيه، و القاضي أبي الحسن علي بن إبراهيم الدّيبلي، و سمع بدمشق، أبا الحسن بن أبي الحديد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عنه نجاء بن أحمد العطار، و بركات بن هبة اللّه بن محمد الفامي، روى عنه شيخنا أبو القاسم علي بن إبراهيم</w:t>
      </w:r>
      <w:r>
        <w:rPr>
          <w:rFonts w:eastAsia="Amiri" w:cs="Amiri" w:ascii="Amiri" w:hAnsi="Amiri"/>
          <w:color w:val="111111"/>
          <w:sz w:val="28"/>
          <w:szCs w:val="28"/>
          <w:rtl w:val="true"/>
          <w:lang w:bidi="ar-SA"/>
        </w:rPr>
        <w:t xml:space="preserve">. </w:t>
      </w:r>
      <w:bookmarkStart w:id="68" w:name="pg11379_100882"/>
    </w:p>
    <w:p>
      <w:pPr>
        <w:pStyle w:val="BookText"/>
        <w:rPr/>
      </w:pPr>
      <w:bookmarkEnd w:id="68"/>
      <w:r>
        <w:rPr>
          <w:rFonts w:ascii="Amiri" w:hAnsi="Amiri" w:eastAsia="Amiri" w:cs="Amiri"/>
          <w:color w:val="111111"/>
          <w:sz w:val="28"/>
          <w:sz w:val="28"/>
          <w:szCs w:val="28"/>
          <w:rtl w:val="true"/>
          <w:lang w:bidi="ar-SA"/>
        </w:rPr>
        <w:t xml:space="preserve">قرأت بخط‍‌ أبي الحسن نجا بن أحمد بن عمر بن حرب الشاهد، و أنبأنيه أبو محمد بن الأكفاني عنه، أنا الشيخ أبو منصور زكريا بن أحمد الواعظ‍‌، أنا الفقيه أبو الحسن زفر بن الحسين بن محمد بن الكناس </w:t>
      </w:r>
      <w:r>
        <w:rPr>
          <w:rStyle w:val="FootnoteAnchor"/>
          <w:rtl w:val="true"/>
        </w:rPr>
        <w:footnoteReference w:id="266"/>
      </w:r>
      <w:r>
        <w:rPr>
          <w:rFonts w:ascii="Amiri" w:hAnsi="Amiri" w:eastAsia="Amiri" w:cs="Amiri"/>
          <w:color w:val="111111"/>
          <w:sz w:val="28"/>
          <w:sz w:val="28"/>
          <w:szCs w:val="28"/>
          <w:rtl w:val="true"/>
          <w:lang w:bidi="ar-SA"/>
        </w:rPr>
        <w:t xml:space="preserve">البغدادي قراءة عليه،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بكر محمد بن محمد بن أحمد بن عثمان الطرازي </w:t>
      </w:r>
      <w:r>
        <w:rPr>
          <w:rStyle w:val="FootnoteAnchor"/>
          <w:rtl w:val="true"/>
        </w:rPr>
        <w:footnoteReference w:id="268"/>
      </w:r>
      <w:r>
        <w:rPr>
          <w:rFonts w:ascii="Amiri" w:hAnsi="Amiri" w:eastAsia="Amiri" w:cs="Amiri"/>
          <w:color w:val="111111"/>
          <w:sz w:val="28"/>
          <w:sz w:val="28"/>
          <w:szCs w:val="28"/>
          <w:rtl w:val="true"/>
          <w:lang w:bidi="ar-SA"/>
        </w:rPr>
        <w:t>بنيسابور سنة خمس و ثمانين و ثلاثمائة، نا أبو سعيد الحسن بن علي بن زكريا العدوي، نا حراس بن عبد اللّه، نا مولاي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الوجه </w:t>
      </w:r>
      <w:r>
        <w:rPr>
          <w:rStyle w:val="FootnoteAnchor"/>
          <w:rtl w:val="true"/>
        </w:rPr>
        <w:footnoteReference w:id="269"/>
      </w:r>
      <w:r>
        <w:rPr>
          <w:rFonts w:ascii="Amiri" w:hAnsi="Amiri" w:eastAsia="Amiri" w:cs="Amiri"/>
          <w:color w:val="111111"/>
          <w:sz w:val="28"/>
          <w:sz w:val="28"/>
          <w:szCs w:val="28"/>
          <w:rtl w:val="true"/>
          <w:lang w:bidi="ar-SA"/>
        </w:rPr>
        <w:t>الحسن يجلو البصر، و النظر إلى الوجه القبيح يورث الكلح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عاليا أبو القاسم زاهر بن طاهر، أخبرنا أبو سعد الجنزرودي، أنا محمد بن محمد الطرازي </w:t>
      </w:r>
      <w:r>
        <w:rPr>
          <w:rStyle w:val="FootnoteAnchor"/>
          <w:rtl w:val="true"/>
        </w:rPr>
        <w:footnoteReference w:id="270"/>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نجا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زكريّا قدم عليهم دمشق في المحرم سنة خمس </w:t>
      </w:r>
      <w:r>
        <w:rPr>
          <w:rStyle w:val="FootnoteAnchor"/>
          <w:rtl w:val="true"/>
        </w:rPr>
        <w:footnoteReference w:id="271"/>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84958_73709187"/>
      <w:bookmarkStart w:id="70" w:name="_Toc25"/>
      <w:bookmarkEnd w:id="69"/>
      <w:r>
        <w:rPr/>
        <w:t>2263</w:t>
      </w:r>
      <w:r>
        <w:rPr>
          <w:rtl w:val="true"/>
        </w:rPr>
        <w:t xml:space="preserve"> - </w:t>
      </w:r>
      <w:r>
        <w:rPr>
          <w:rtl w:val="true"/>
        </w:rPr>
        <w:t>زكريا بن أحمد بن يحيى بن موسى ختّ‌</w:t>
      </w:r>
      <w:bookmarkEnd w:id="70"/>
    </w:p>
    <w:p>
      <w:pPr>
        <w:pStyle w:val="BookText"/>
        <w:rPr/>
      </w:pPr>
      <w:r>
        <w:rPr>
          <w:rFonts w:ascii="IRNazanin" w:hAnsi="IRNazanin" w:eastAsia="IRNazanin"/>
          <w:color w:val="111111"/>
          <w:sz w:val="28"/>
          <w:sz w:val="28"/>
          <w:szCs w:val="28"/>
          <w:rtl w:val="true"/>
          <w:lang w:bidi="fa-IR"/>
        </w:rPr>
        <w:t>ابن عبد ربه بن سالم</w:t>
      </w:r>
    </w:p>
    <w:p>
      <w:pPr>
        <w:pStyle w:val="BookText"/>
        <w:rPr/>
      </w:pPr>
      <w:r>
        <w:rPr>
          <w:rFonts w:ascii="Amiri" w:hAnsi="Amiri" w:eastAsia="Amiri" w:cs="Amiri"/>
          <w:color w:val="111111"/>
          <w:sz w:val="28"/>
          <w:sz w:val="28"/>
          <w:szCs w:val="28"/>
          <w:rtl w:val="true"/>
          <w:lang w:bidi="ar-SA"/>
        </w:rPr>
        <w:t xml:space="preserve">أبو يحيى البلخي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قاضي دمشق في خلافة جعفر المقتدر باللّه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يحيى بن أبي طالب، و أبي إسماعيل الترمذي، و بشر بن موسى، و أبي الزّنباع روح </w:t>
      </w:r>
      <w:r>
        <w:rPr>
          <w:rStyle w:val="FootnoteAnchor"/>
          <w:rtl w:val="true"/>
        </w:rPr>
        <w:footnoteReference w:id="273"/>
      </w:r>
      <w:r>
        <w:rPr>
          <w:rFonts w:ascii="Amiri" w:hAnsi="Amiri" w:eastAsia="Amiri" w:cs="Amiri"/>
          <w:color w:val="111111"/>
          <w:sz w:val="28"/>
          <w:sz w:val="28"/>
          <w:szCs w:val="28"/>
          <w:rtl w:val="true"/>
          <w:lang w:bidi="ar-SA"/>
        </w:rPr>
        <w:t xml:space="preserve">ابن الفرج المصري، و أبي حاتم الرازي، و أحمد بن عبد الرحيم بن أبي حيوة، و محمد بن الفضل البخاري، و أبي سليم محمد بن منصور البلخي، و القاسم بن عبد اللّه بن المغيرة الجوهري، و جعفر بن محمد بن شاكر، و إسماعيل بن إسحاق </w:t>
      </w:r>
    </w:p>
    <w:p>
      <w:pPr>
        <w:pStyle w:val="BookText"/>
        <w:rPr/>
      </w:pPr>
      <w:r>
        <w:rPr>
          <w:rFonts w:ascii="Amiri" w:hAnsi="Amiri" w:eastAsia="Amiri" w:cs="Amiri"/>
          <w:color w:val="111111"/>
          <w:sz w:val="28"/>
          <w:sz w:val="28"/>
          <w:szCs w:val="28"/>
          <w:rtl w:val="true"/>
          <w:lang w:bidi="ar-SA"/>
        </w:rPr>
        <w:t xml:space="preserve">القاضي، و عبد اللّه بن روح المدائني، و محمد بن سعد بن محمد بن الحسن بن عطية، و أبي الأحوص قاضي يخامر، و أحمد بن محمد بن عيسى، و إبراهيم بن ديزيل، و يوسف بن الضّحّاك، و إسحاق بن أحمد الداري، و عبد الصمد بن الفضل البلخي، و محمد بن عمران بن حبيب الهمداني البزار، و عمر بن حمدون الكرماني، و محمد بن إسماعيل بن مهران، و أبي قلابة الرقاشي، و الحارث بن أبي أسامة، و أبي عوف عبد الرّحمن بن مرزوق البزوري، و محمد بن غالب بن حرب تمتام، و عبد اللّه بن أحمد الدورقي، و أبي العباس أحمد بن علي الأبّار، و محمد بن مسلمة الواسطي، و عبد اللّه بن أحمد بن حنبل، و أحمد بن أبي خيثمة، و إبراهيم بن عبد الرحيم بن دمونا </w:t>
      </w:r>
      <w:r>
        <w:rPr>
          <w:rStyle w:val="FootnoteAnchor"/>
          <w:rtl w:val="true"/>
        </w:rPr>
        <w:footnoteReference w:id="274"/>
      </w:r>
      <w:r>
        <w:rPr>
          <w:rFonts w:ascii="Amiri" w:hAnsi="Amiri" w:eastAsia="Amiri" w:cs="Amiri"/>
          <w:color w:val="111111"/>
          <w:sz w:val="28"/>
          <w:sz w:val="28"/>
          <w:szCs w:val="28"/>
          <w:rtl w:val="true"/>
          <w:lang w:bidi="ar-SA"/>
        </w:rPr>
        <w:t>،و حمدون بن أحمد السمسار، و محمد بن هشام بن أبي الديبل، و أبي جعفر محمد بن أحمد بن نصر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علي بن درستويه، و محمد و أحمد ابنا موسى بن السمسار، و أبو بكر المقرئ، و أبو علي بن شعيب، و أبو القاسم بن طعان، و أبو الحسين الرازي، و أبو بكر، و أبو زرعة ابنا أبي دجانة البصريان، و أبو الحسين محمد بن الحسين بن إبراهيم بن عاصم،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شيخ الشافعيين بالشام زكريا بن أحمد البلخي، و أبو قابوس أحمد بن ليث بن عبد المنعم البزّار، و أبو القاسم علي بن يعقوب بن أبي العقب، و محمد بن سليمان الرّبعي، و أبو بكر بن أبي الحديد، و أبو بكر محمد بن مسلم بن المسط‍‌ </w:t>
      </w:r>
      <w:r>
        <w:rPr>
          <w:rStyle w:val="FootnoteAnchor"/>
          <w:rtl w:val="true"/>
        </w:rPr>
        <w:footnoteReference w:id="275"/>
      </w:r>
      <w:r>
        <w:rPr>
          <w:rFonts w:ascii="Amiri" w:hAnsi="Amiri" w:eastAsia="Amiri" w:cs="Amiri"/>
          <w:color w:val="111111"/>
          <w:sz w:val="28"/>
          <w:sz w:val="28"/>
          <w:szCs w:val="28"/>
          <w:rtl w:val="true"/>
          <w:lang w:bidi="ar-SA"/>
        </w:rPr>
        <w:t>،و أبو القاسم الحسن بن سعيد بن حكيم القرشي، و أبو الفضل محمد بن عبد اللّه النسائي، و الزّبير بن عبد الواحد الحافظ‍‌، و عبد اللّه بن محمد بن أيوب القطان الحافظ‍‌، و عبد اللّه بن عمر بن أيوب الحنّائي، و أبو علي محمد بن القاسم بن أبي نصر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عبد الوهاب بن الحسن بن الوليد الكلابي، نا أبو يحيى زكريا بن أحمد البلخي، ثنا أبو الزّنباع روح بن الفرج، حدثني ابن بكير، حدثني يعقوب بن عبد الرّحمن الزهري، عن موسى بن عقبة،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w:t>
      </w:r>
      <w:bookmarkStart w:id="71" w:name="pg11379_100884"/>
    </w:p>
    <w:p>
      <w:pPr>
        <w:pStyle w:val="BookText"/>
        <w:rPr/>
      </w:pPr>
      <w:bookmarkEnd w:id="71"/>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زوال نعمتك و تحوّل عاقبتك، و فجأة نقمتك و جميع سخطك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تمام إجازة، 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القضاء بعده على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أحمد البركاتي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أحمد بن يحيى بن موسى البلخي، فورد كاتبه من مكة على إبراهيم بن محمد بن أحمد بن أبي ثابت بتسليم الديوان من البركاتي فتسلم ذلك منه في الجامع، ثم قدم زكريا بن أحمد مع الحجاج لثلاث بقين من المحرم 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صرف زكريا عن القضاء يوم الجمعة لثلاث بقين من جماد الأولى، و ولي عبد اللّه بن أحمد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المسلّم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أحمد بن يحيى بن موسى بن عبد ربه بن سالم البلخي رحمه اللّه، كان قاضيا بدمشق، و هو من الفقهاء المذكورين من أصحاب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ذكر أنه نقله من خط‍‌ أبي الحسين </w:t>
      </w:r>
      <w:r>
        <w:rPr>
          <w:rStyle w:val="FootnoteAnchor"/>
          <w:rtl w:val="true"/>
        </w:rPr>
        <w:footnoteReference w:id="276"/>
      </w:r>
      <w:r>
        <w:rPr>
          <w:rFonts w:ascii="Amiri" w:hAnsi="Amiri" w:eastAsia="Amiri" w:cs="Amiri"/>
          <w:color w:val="111111"/>
          <w:sz w:val="28"/>
          <w:sz w:val="28"/>
          <w:szCs w:val="28"/>
          <w:rtl w:val="true"/>
          <w:lang w:bidi="ar-SA"/>
        </w:rPr>
        <w:t>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زكريا بن أحمد بن يحيى بن موسى الختّ‌ البلخي، كان ولي قضاء دمشق، سكنها و كانوا أهل بيت علم ببلخ، أبوه وجده، و قد روى عنهم الحديث، و مات بدمشق في ربيع الأول سنة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ثلاثمائة في شهر ربيع الآخر توفي أبو يحيى زكريا بن أحمد البلخي</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84960_73709187"/>
      <w:bookmarkStart w:id="73" w:name="_Toc26"/>
      <w:bookmarkEnd w:id="72"/>
      <w:r>
        <w:rPr/>
        <w:t>2264</w:t>
      </w:r>
      <w:r>
        <w:rPr>
          <w:rtl w:val="true"/>
        </w:rPr>
        <w:t xml:space="preserve"> - </w:t>
      </w:r>
      <w:r>
        <w:rPr>
          <w:rtl w:val="true"/>
        </w:rPr>
        <w:t>زكريّا بن حفص</w:t>
      </w:r>
      <w:bookmarkEnd w:id="73"/>
    </w:p>
    <w:p>
      <w:pPr>
        <w:pStyle w:val="BookText"/>
        <w:rPr/>
      </w:pPr>
      <w:r>
        <w:rPr>
          <w:rFonts w:ascii="Amiri" w:hAnsi="Amiri" w:eastAsia="Amiri" w:cs="Amiri"/>
          <w:color w:val="111111"/>
          <w:sz w:val="28"/>
          <w:sz w:val="28"/>
          <w:szCs w:val="28"/>
          <w:rtl w:val="true"/>
          <w:lang w:bidi="ar-SA"/>
        </w:rPr>
        <w:t>أبو يحيى البغدادي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مسهر عبد الأعلى بن مسهر، و يحيى بن معين</w:t>
      </w:r>
      <w:r>
        <w:rPr>
          <w:rFonts w:eastAsia="Amiri" w:cs="Amiri" w:ascii="Amiri" w:hAnsi="Amiri"/>
          <w:color w:val="111111"/>
          <w:sz w:val="28"/>
          <w:szCs w:val="28"/>
          <w:rtl w:val="true"/>
          <w:lang w:bidi="ar-SA"/>
        </w:rPr>
        <w:t xml:space="preserve">. </w:t>
      </w:r>
      <w:bookmarkStart w:id="74" w:name="pg11379_100885"/>
    </w:p>
    <w:p>
      <w:pPr>
        <w:pStyle w:val="BookText"/>
        <w:rPr/>
      </w:pPr>
      <w:bookmarkEnd w:id="74"/>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محمد بن إدريس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محمد بن إسحاق،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حفص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نزيل دمشق، روى عن </w:t>
      </w:r>
      <w:r>
        <w:rPr>
          <w:rStyle w:val="FootnoteAnchor"/>
          <w:rtl w:val="true"/>
        </w:rPr>
        <w:footnoteReference w:id="278"/>
      </w:r>
      <w:r>
        <w:rPr>
          <w:rFonts w:ascii="Amiri" w:hAnsi="Amiri" w:eastAsia="Amiri" w:cs="Amiri"/>
          <w:color w:val="111111"/>
          <w:sz w:val="28"/>
          <w:sz w:val="28"/>
          <w:szCs w:val="28"/>
          <w:rtl w:val="true"/>
          <w:lang w:bidi="ar-SA"/>
        </w:rPr>
        <w:t>أبي مسهر، و يحيى بن معين، سمع منه أبي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الحسن بن سعيد، و أبو النجم بدر بن عبد اللّه، قال لنا أبو بكر الخطيب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حفص، أبو يحيى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دمشق، روى عن أبي مسهر، و يحيى بن معين، و ذكره ابن أبي حاتم الرازي،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أبي بدمشق</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84962_73709187"/>
      <w:bookmarkStart w:id="76" w:name="_Toc27"/>
      <w:bookmarkEnd w:id="75"/>
      <w:r>
        <w:rPr/>
        <w:t>2265</w:t>
      </w:r>
      <w:r>
        <w:rPr>
          <w:rtl w:val="true"/>
        </w:rPr>
        <w:t xml:space="preserve"> - </w:t>
      </w:r>
      <w:r>
        <w:rPr>
          <w:rtl w:val="true"/>
        </w:rPr>
        <w:t>زكريا بن سليمان بن هشام بن عبد الملك</w:t>
      </w:r>
      <w:bookmarkEnd w:id="76"/>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84964_73709187"/>
      <w:bookmarkStart w:id="78" w:name="_Toc28"/>
      <w:bookmarkEnd w:id="77"/>
      <w:r>
        <w:rPr/>
        <w:t>2266</w:t>
      </w:r>
      <w:r>
        <w:rPr>
          <w:rtl w:val="true"/>
        </w:rPr>
        <w:t xml:space="preserve"> - </w:t>
      </w:r>
      <w:r>
        <w:rPr>
          <w:rtl w:val="true"/>
        </w:rPr>
        <w:t>زكريّا بن عجلان</w:t>
      </w:r>
      <w:bookmarkEnd w:id="78"/>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أبو الحسين المؤدب، أنا أبو سليمان بن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ثمان و تسعين و مائتين مات زكريا بن عجلان بدمشق</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84966_73709187"/>
      <w:bookmarkStart w:id="80" w:name="_Toc29"/>
      <w:bookmarkEnd w:id="79"/>
      <w:r>
        <w:rPr/>
        <w:t>2267</w:t>
      </w:r>
      <w:r>
        <w:rPr>
          <w:rtl w:val="true"/>
        </w:rPr>
        <w:t xml:space="preserve"> - </w:t>
      </w:r>
      <w:r>
        <w:rPr>
          <w:rtl w:val="true"/>
        </w:rPr>
        <w:t>زكريّا بن عمرو البلقاوي</w:t>
      </w:r>
      <w:bookmarkEnd w:id="80"/>
    </w:p>
    <w:p>
      <w:pPr>
        <w:pStyle w:val="BookText"/>
        <w:rPr/>
      </w:pPr>
      <w:r>
        <w:rPr>
          <w:rFonts w:ascii="Amiri" w:hAnsi="Amiri" w:eastAsia="Amiri" w:cs="Amiri"/>
          <w:color w:val="111111"/>
          <w:sz w:val="28"/>
          <w:sz w:val="28"/>
          <w:szCs w:val="28"/>
          <w:rtl w:val="true"/>
          <w:lang w:bidi="ar-SA"/>
        </w:rPr>
        <w:t>حدّث عن وهب بن منبّه، و مكحول الفقيه، و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البخاري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بركات بن عبد العزيز بن الحسين، نا أبو بكر أحمد بن علي بن ثابت الخطيب، أنا أبو الحسن محمد بن أحمد بن محمد بن أحمد بن رزقويه، </w:t>
      </w:r>
      <w:bookmarkStart w:id="81" w:name="pg11379_100886"/>
    </w:p>
    <w:p>
      <w:pPr>
        <w:pStyle w:val="BookText"/>
        <w:rPr/>
      </w:pPr>
      <w:bookmarkEnd w:id="81"/>
      <w:r>
        <w:rPr>
          <w:rFonts w:ascii="Amiri" w:hAnsi="Amiri" w:eastAsia="Amiri" w:cs="Amiri"/>
          <w:color w:val="111111"/>
          <w:sz w:val="28"/>
          <w:sz w:val="28"/>
          <w:szCs w:val="28"/>
          <w:rtl w:val="true"/>
          <w:lang w:bidi="ar-SA"/>
        </w:rPr>
        <w:t>نا أبو بكر أحمد بن سندي بن الحسن الحداد، نا أبو محمد الحسن بن علي القطان، نا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سعيد بن بشير، و زكريا بن عمرو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إدريس كلّ‌ يذكر عن وهب بن منبّه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مرة في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ابتدعوا دينا و اتخذوا أصناما يعبدونها من دون اللّه، كلّ‌ على حاله بعد هواه و لم يكن منهم ملك أحث و لا أعثا من ملك كان بالموصل يقال له دادن و كان قد ملك الموصل و ما حولها، و دانت له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زكريا و إدريس، عن وهب أنه كان بالموصل ملك عات جبار، فذكر قصة جرجس الشهيد في نحو ثمانية أوراق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بن زكريا، و هو ابن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هذا الحديث عن حبر من أهل الكتاب حتى لقيت من حدثني عن وهب بن منبّه فصح عندي ذلك، فذكرت ذلك لمكحول،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يعجب من ذلك أنس أخبرت عن صنيع ربّ‌ قادر إنما أمره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و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الأصفهاني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الفأفأ، أنا عبد الرّحمن بن أبي حاتم، قال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 روى عن عطاء،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w:t>
      </w:r>
      <w:r>
        <w:rPr>
          <w:rStyle w:val="FootnoteAnchor"/>
          <w:rtl w:val="true"/>
        </w:rPr>
        <w:footnoteReference w:id="283"/>
      </w:r>
      <w:r>
        <w:rPr>
          <w:rFonts w:ascii="Amiri" w:hAnsi="Amiri" w:eastAsia="Amiri" w:cs="Amiri"/>
          <w:color w:val="111111"/>
          <w:sz w:val="28"/>
          <w:sz w:val="28"/>
          <w:szCs w:val="28"/>
          <w:rtl w:val="true"/>
          <w:lang w:bidi="ar-SA"/>
        </w:rPr>
        <w:t>زكريا بن عمرو</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84968_73709187"/>
      <w:bookmarkStart w:id="83" w:name="_Toc30"/>
      <w:bookmarkEnd w:id="82"/>
      <w:r>
        <w:rPr/>
        <w:t>2268</w:t>
      </w:r>
      <w:r>
        <w:rPr>
          <w:rtl w:val="true"/>
        </w:rPr>
        <w:t xml:space="preserve"> - </w:t>
      </w:r>
      <w:r>
        <w:rPr>
          <w:rtl w:val="true"/>
        </w:rPr>
        <w:t>زكريا بن منظور بن ثعلبة بن أبي مالك</w:t>
      </w:r>
      <w:bookmarkEnd w:id="83"/>
    </w:p>
    <w:p>
      <w:pPr>
        <w:pStyle w:val="BookText"/>
        <w:rPr/>
      </w:pPr>
      <w:r>
        <w:rPr>
          <w:rFonts w:ascii="Amiri" w:hAnsi="Amiri" w:eastAsia="Amiri" w:cs="Amiri"/>
          <w:color w:val="111111"/>
          <w:sz w:val="28"/>
          <w:sz w:val="28"/>
          <w:szCs w:val="28"/>
          <w:rtl w:val="true"/>
          <w:lang w:bidi="ar-SA"/>
        </w:rPr>
        <w:t xml:space="preserve">أبو يحيى القرظي المدني القاضي </w:t>
      </w:r>
      <w:r>
        <w:rPr>
          <w:rStyle w:val="FootnoteAnchor"/>
          <w:rtl w:val="true"/>
        </w:rPr>
        <w:footnoteReference w:id="2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حليف الأنصار، حدث عن أبيه، و أبي سلمة بن عبد الرّحمن، و نافع، و أبي حازم الأعرج، و زيد بن أسلم، وجده لأمه محمد بن عقبة بن أبي مالك الأنصاري، و هشام بن </w:t>
      </w:r>
    </w:p>
    <w:p>
      <w:pPr>
        <w:pStyle w:val="BookText"/>
        <w:rPr/>
      </w:pPr>
      <w:r>
        <w:rPr>
          <w:rFonts w:ascii="Amiri" w:hAnsi="Amiri" w:eastAsia="Amiri" w:cs="Amiri"/>
          <w:color w:val="111111"/>
          <w:sz w:val="28"/>
          <w:sz w:val="28"/>
          <w:szCs w:val="28"/>
          <w:rtl w:val="true"/>
          <w:lang w:bidi="ar-SA"/>
        </w:rPr>
        <w:t xml:space="preserve">عروة، و عمرو مولى عروة </w:t>
      </w:r>
      <w:r>
        <w:rPr>
          <w:rStyle w:val="FootnoteAnchor"/>
          <w:rtl w:val="true"/>
        </w:rPr>
        <w:footnoteReference w:id="285"/>
      </w:r>
      <w:r>
        <w:rPr>
          <w:rFonts w:ascii="Amiri" w:hAnsi="Amiri" w:eastAsia="Amiri" w:cs="Amiri"/>
          <w:color w:val="111111"/>
          <w:sz w:val="28"/>
          <w:sz w:val="28"/>
          <w:szCs w:val="28"/>
          <w:rtl w:val="true"/>
          <w:lang w:bidi="ar-SA"/>
        </w:rPr>
        <w:t>،و عطّاف بن خالد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معروف البغدادي، و عبد العزيز بن عبد اللّه الأويسي، و إبراهيم بن المنذر الحزامي، و أبو ثابت محمد بن عبيد اللّه، و عتيق بن يعقوب الزهري المدنيون، و عبد اللّه بن عبد الوهاب الحجبي، و موسى بن هارون الرّقّي، و هشام بن عمّار، و أظن هشاما سمع منه بدمشق لأنه اجتاز بها حين توجه إلى الغزو </w:t>
      </w:r>
      <w:r>
        <w:rPr>
          <w:rStyle w:val="FootnoteAnchor"/>
          <w:rtl w:val="true"/>
        </w:rPr>
        <w:footnoteReference w:id="286"/>
      </w:r>
      <w:r>
        <w:rPr>
          <w:rFonts w:ascii="Amiri" w:hAnsi="Amiri" w:eastAsia="Amiri" w:cs="Amiri"/>
          <w:color w:val="111111"/>
          <w:sz w:val="28"/>
          <w:sz w:val="28"/>
          <w:szCs w:val="28"/>
          <w:rtl w:val="true"/>
          <w:lang w:bidi="ar-SA"/>
        </w:rPr>
        <w:t xml:space="preserve">فقد حدث بحلب، و أبو مسلم عبد الرّحمن بن واقد،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إبراهيم بن إسماعيل الترجماني، و يعقوب بن كعب الحلبي، و يعقوب بن حميد بن كاسب، و داود بن سليمان بن حفص بن أبي داود الطّرسوسي، و عبّاد بن موسى الختّلي، و محمد بن الصباح الدولابي، و شريح </w:t>
      </w:r>
      <w:r>
        <w:rPr>
          <w:rStyle w:val="FootnoteAnchor"/>
          <w:rtl w:val="true"/>
        </w:rPr>
        <w:footnoteReference w:id="289"/>
      </w:r>
      <w:r>
        <w:rPr>
          <w:rFonts w:ascii="Amiri" w:hAnsi="Amiri" w:eastAsia="Amiri" w:cs="Amiri"/>
          <w:color w:val="111111"/>
          <w:sz w:val="28"/>
          <w:sz w:val="28"/>
          <w:szCs w:val="28"/>
          <w:rtl w:val="true"/>
          <w:lang w:bidi="ar-SA"/>
        </w:rPr>
        <w:t>بن يونس، و إسحاق بن أبي إسرائيل، و داود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إسماعيل بن أحمد، و المبارك بن أحمد بن علي بن القطان الوكيل قراءة،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الحسين محمد بن عبد اللّه بن الحسين الدقاق، أنا أبو القاسم البغوي، نا داود بن سعد أبو الفضل الخوارزمي، نا زكريا بن منظور، عن أبي حازم،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مجوس هذه الأمة، فإن مرضوا فلا تعودوهم، و إن ماتوا فلا تشهدوهم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محمد الجوهري، أنا أبو الحسن الدار قطني، نا عبد الوهاب بن عيسى بن أبي وجيه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و أبو غالب أحمد بن علي بن الحسين المكي،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بن الدقاق، نا محمد بن هارون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أبي إسرائيل، أنا زكريا بن منظور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 سلم بذي الحليفة </w:t>
      </w:r>
      <w:r>
        <w:rPr>
          <w:rStyle w:val="FootnoteAnchor"/>
          <w:rtl w:val="true"/>
        </w:rPr>
        <w:footnoteReference w:id="290"/>
      </w:r>
      <w:r>
        <w:rPr>
          <w:rFonts w:ascii="Amiri" w:hAnsi="Amiri" w:eastAsia="Amiri" w:cs="Amiri"/>
          <w:color w:val="111111"/>
          <w:sz w:val="28"/>
          <w:sz w:val="28"/>
          <w:szCs w:val="28"/>
          <w:rtl w:val="true"/>
          <w:lang w:bidi="ar-SA"/>
        </w:rPr>
        <w:t xml:space="preserve">فإذا هو بشاة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شائلة برجلها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هذه الشاة هينة على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الذي نفسي بيده للدنيا أهون على </w:t>
      </w:r>
      <w:r>
        <w:rPr>
          <w:rStyle w:val="FootnoteAnchor"/>
          <w:rtl w:val="true"/>
        </w:rPr>
        <w:footnoteReference w:id="291"/>
      </w:r>
      <w:r>
        <w:rPr>
          <w:rFonts w:ascii="Amiri" w:hAnsi="Amiri" w:eastAsia="Amiri" w:cs="Amiri"/>
          <w:color w:val="111111"/>
          <w:sz w:val="28"/>
          <w:sz w:val="28"/>
          <w:szCs w:val="28"/>
          <w:rtl w:val="true"/>
          <w:lang w:bidi="ar-SA"/>
        </w:rPr>
        <w:t xml:space="preserve">اللّه من هذه على صاحبها، و لو كانت الدنيا تزن جناح بعوضة عند اللّه ما سقى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 و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ماء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292"/>
      </w:r>
      <w:r>
        <w:rPr>
          <w:rFonts w:ascii="Amiri" w:hAnsi="Amiri" w:eastAsia="Amiri" w:cs="Amiri"/>
          <w:color w:val="111111"/>
          <w:sz w:val="28"/>
          <w:sz w:val="28"/>
          <w:szCs w:val="28"/>
          <w:rtl w:val="true"/>
          <w:lang w:bidi="ar-SA"/>
        </w:rPr>
        <w:t xml:space="preserve">،نا القاسم بن الليث، نا موسى بن مروان </w:t>
      </w:r>
      <w:r>
        <w:rPr>
          <w:rStyle w:val="FootnoteAnchor"/>
          <w:rtl w:val="true"/>
        </w:rPr>
        <w:footnoteReference w:id="293"/>
      </w:r>
      <w:r>
        <w:rPr>
          <w:rFonts w:ascii="Amiri" w:hAnsi="Amiri" w:eastAsia="Amiri" w:cs="Amiri"/>
          <w:color w:val="111111"/>
          <w:sz w:val="28"/>
          <w:sz w:val="28"/>
          <w:szCs w:val="28"/>
          <w:rtl w:val="true"/>
          <w:lang w:bidi="ar-SA"/>
        </w:rPr>
        <w:t>،نا زكريا، ابن منظور، و كنت لقيته بحلب، و كان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نا أبو بكر بن أبي الدنيا، أنا محمد بن سعد </w:t>
      </w:r>
      <w:r>
        <w:rPr>
          <w:rStyle w:val="FootnoteAnchor"/>
          <w:rtl w:val="true"/>
        </w:rPr>
        <w:footnoteReference w:id="294"/>
      </w:r>
      <w:r>
        <w:rPr>
          <w:rFonts w:ascii="Amiri" w:hAnsi="Amiri" w:eastAsia="Amiri" w:cs="Amiri"/>
          <w:color w:val="111111"/>
          <w:sz w:val="28"/>
          <w:sz w:val="28"/>
          <w:szCs w:val="28"/>
          <w:rtl w:val="true"/>
          <w:lang w:bidi="ar-SA"/>
        </w:rPr>
        <w:t>، قال في الطبقة الثامنة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القرظي، و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محمد بن عبد الباقي، أنا الحسن بن علي، أنا أبو عمر بن حيّوية، أنا أبو أيوب سليمان بن إسحاق بن إبراهيم، نا الحارث بن أبي أسامة، نا محمد بن سعد، قال </w:t>
      </w:r>
      <w:r>
        <w:rPr>
          <w:rStyle w:val="FootnoteAnchor"/>
          <w:rtl w:val="true"/>
        </w:rPr>
        <w:footnoteReference w:id="295"/>
      </w:r>
      <w:r>
        <w:rPr>
          <w:rFonts w:ascii="Amiri" w:hAnsi="Amiri" w:eastAsia="Amiri" w:cs="Amiri"/>
          <w:color w:val="111111"/>
          <w:sz w:val="28"/>
          <w:sz w:val="28"/>
          <w:szCs w:val="28"/>
          <w:rtl w:val="true"/>
          <w:lang w:bidi="ar-SA"/>
        </w:rPr>
        <w:t>في الطبقة السابعة من أهل المدينة زكريا بن منظور القرظي، و يكنى أبا يحيى، و كان أعور قد لقي أبا حازم و عمر مولى غفرة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الحافظ‍‌، أنا أبو الفضل بن خيرون،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بن ثعلبة بن أبي مالك أبو يحيى القرظي المدني ليس بذلك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أحمد </w:t>
      </w:r>
      <w:r>
        <w:rPr>
          <w:rStyle w:val="FootnoteAnchor"/>
          <w:rtl w:val="true"/>
        </w:rPr>
        <w:footnoteReference w:id="297"/>
      </w:r>
      <w:r>
        <w:rPr>
          <w:rFonts w:ascii="Amiri" w:hAnsi="Amiri" w:eastAsia="Amiri" w:cs="Amiri"/>
          <w:color w:val="111111"/>
          <w:sz w:val="28"/>
          <w:sz w:val="28"/>
          <w:szCs w:val="28"/>
          <w:rtl w:val="true"/>
          <w:lang w:bidi="ar-SA"/>
        </w:rPr>
        <w:t xml:space="preserve">،نا الجنيدي </w:t>
      </w:r>
      <w:r>
        <w:rPr>
          <w:rStyle w:val="FootnoteAnchor"/>
          <w:rtl w:val="true"/>
        </w:rPr>
        <w:footnoteReference w:id="298"/>
      </w:r>
      <w:r>
        <w:rPr>
          <w:rFonts w:ascii="Amiri" w:hAnsi="Amiri" w:eastAsia="Amiri" w:cs="Amiri"/>
          <w:color w:val="111111"/>
          <w:sz w:val="28"/>
          <w:sz w:val="28"/>
          <w:szCs w:val="28"/>
          <w:rtl w:val="true"/>
          <w:lang w:bidi="ar-SA"/>
        </w:rPr>
        <w:t>،نا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بن ثعلبة بن أبي مالك أبو يحيى القرظي المديني منكر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أبو أحمد </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بن ثعلبة بن أبي مالك، روى عنه الليث،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بن أحمد، 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زكريا بن منظور بن ثعلبة بن أبي مالك القرظي المدني، عن أبي حازم، روى عنه إبراهيم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زكريا بن منظور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بن أبي الصقر، أنا هبة اللّه بن إبراهيم بن عمر، أنا أبو بكر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زكريا بن منظور القرظي مدني،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نا نصر بن إبراهيم، 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بن ثعلبة بن أبي مالك القرظي من أهل المدينة، يكنى أبا يحيى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الحافظ‍‌،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زكريا بن منظور بن ثعلبة بن أبي مالك القرظي الأنصاري المدني، و كان قد ولي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محمد بن هارون </w:t>
      </w:r>
    </w:p>
    <w:p>
      <w:pPr>
        <w:pStyle w:val="BookText"/>
        <w:rPr/>
      </w:pPr>
      <w:r>
        <w:rPr>
          <w:rFonts w:ascii="Amiri" w:hAnsi="Amiri" w:eastAsia="Amiri" w:cs="Amiri"/>
          <w:color w:val="111111"/>
          <w:sz w:val="28"/>
          <w:sz w:val="28"/>
          <w:szCs w:val="28"/>
          <w:rtl w:val="true"/>
          <w:lang w:bidi="ar-SA"/>
        </w:rPr>
        <w:t xml:space="preserve">إلى الرقة في قضية قضاها، روى عن </w:t>
      </w:r>
      <w:r>
        <w:rPr>
          <w:rStyle w:val="FootnoteAnchor"/>
          <w:rtl w:val="true"/>
        </w:rPr>
        <w:footnoteReference w:id="302"/>
      </w:r>
      <w:r>
        <w:rPr>
          <w:rFonts w:ascii="Amiri" w:hAnsi="Amiri" w:eastAsia="Amiri" w:cs="Amiri"/>
          <w:color w:val="111111"/>
          <w:sz w:val="28"/>
          <w:sz w:val="28"/>
          <w:szCs w:val="28"/>
          <w:rtl w:val="true"/>
          <w:lang w:bidi="ar-SA"/>
        </w:rPr>
        <w:t>أبي حازم سلمة بن دينار، ليس بالقوي عندهم، روى عنه إبراهيم بن المنذر الحزامي، و إبراهيم بن عبد اللّه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محمد بن أحمد بن جعفر، أنا أحمد بن محمد بن زنجويه </w:t>
      </w:r>
      <w:r>
        <w:rPr>
          <w:rStyle w:val="FootnoteAnchor"/>
          <w:rtl w:val="true"/>
        </w:rPr>
        <w:footnoteReference w:id="303"/>
      </w:r>
      <w:r>
        <w:rPr>
          <w:rFonts w:ascii="Amiri" w:hAnsi="Amiri" w:eastAsia="Amiri" w:cs="Amiri"/>
          <w:color w:val="111111"/>
          <w:sz w:val="28"/>
          <w:sz w:val="28"/>
          <w:szCs w:val="28"/>
          <w:rtl w:val="true"/>
          <w:lang w:bidi="ar-SA"/>
        </w:rPr>
        <w:t>،أنا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بن ثعلبة بالظاء فوقها نقطة، روى عن أبيه ثعلبة، روى عنه محمد بن إسحاق، و ابنه زكريا بن منظور، و زكريا بن منظور بن ثعلبة بن أبي مالك الأنصاري، روى عن أبي سلمة </w:t>
      </w:r>
      <w:r>
        <w:rPr>
          <w:rStyle w:val="FootnoteAnchor"/>
          <w:rtl w:val="true"/>
        </w:rPr>
        <w:footnoteReference w:id="304"/>
      </w:r>
      <w:r>
        <w:rPr>
          <w:rFonts w:ascii="Amiri" w:hAnsi="Amiri" w:eastAsia="Amiri" w:cs="Amiri"/>
          <w:color w:val="111111"/>
          <w:sz w:val="28"/>
          <w:sz w:val="28"/>
          <w:szCs w:val="28"/>
          <w:rtl w:val="true"/>
          <w:lang w:bidi="ar-SA"/>
        </w:rPr>
        <w:t>،و نافع، تكلموا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منظور بن عقبة بن ثعلبة بن أبي مالك أبو يحيى القرظي المدني، حدث عن أبي حازم سلمة بن دينار، و هشام بن عروة، و عطاف بن خالد، و ثابت بن يزيد الحجازي، روى عنه محمد بن الحسن بن زبالة، و عتيق بن يعقوب الزّبيري، و إبراهيم بن المنذر المدنيون، و عبد اللّه بن الزّبير الحميدي المكي </w:t>
      </w:r>
      <w:r>
        <w:rPr>
          <w:rStyle w:val="FootnoteAnchor"/>
          <w:rtl w:val="true"/>
        </w:rPr>
        <w:footnoteReference w:id="306"/>
      </w:r>
      <w:r>
        <w:rPr>
          <w:rFonts w:ascii="Amiri" w:hAnsi="Amiri" w:eastAsia="Amiri" w:cs="Amiri"/>
          <w:color w:val="111111"/>
          <w:sz w:val="28"/>
          <w:sz w:val="28"/>
          <w:szCs w:val="28"/>
          <w:rtl w:val="true"/>
          <w:lang w:bidi="ar-SA"/>
        </w:rPr>
        <w:t>،و أبو إبراهيم التّرجماني، و إسحاق بن أبي إسرائيل، و عباد بن موسى الختّلي و غيرهم، و ذكر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307"/>
      </w:r>
      <w:r>
        <w:rPr>
          <w:rFonts w:ascii="Amiri" w:hAnsi="Amiri" w:eastAsia="Amiri" w:cs="Amiri"/>
          <w:color w:val="111111"/>
          <w:sz w:val="28"/>
          <w:sz w:val="28"/>
          <w:szCs w:val="28"/>
          <w:rtl w:val="true"/>
          <w:lang w:bidi="ar-SA"/>
        </w:rPr>
        <w:t xml:space="preserve">،نا عبد الرّحمن بن أبي بكر، نا عباس </w:t>
      </w:r>
      <w:r>
        <w:rPr>
          <w:rStyle w:val="FootnoteAnchor"/>
          <w:rtl w:val="true"/>
        </w:rPr>
        <w:footnoteReference w:id="3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يحيى عن زكريا بن منظور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سألتك عنه مرة فلم أرك جيد الرأي فيه، فذكر نحو هذا من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309"/>
      </w:r>
      <w:r>
        <w:rPr>
          <w:rFonts w:ascii="Amiri" w:hAnsi="Amiri" w:eastAsia="Amiri" w:cs="Amiri"/>
          <w:color w:val="111111"/>
          <w:sz w:val="28"/>
          <w:sz w:val="28"/>
          <w:szCs w:val="28"/>
          <w:rtl w:val="true"/>
          <w:lang w:bidi="ar-SA"/>
        </w:rPr>
        <w:t xml:space="preserve">،أنا أبو بكر أحمد بن محمد </w:t>
      </w:r>
    </w:p>
    <w:p>
      <w:pPr>
        <w:pStyle w:val="BookText"/>
        <w:rPr/>
      </w:pPr>
      <w:r>
        <w:rPr>
          <w:rFonts w:ascii="Amiri" w:hAnsi="Amiri" w:eastAsia="Amiri" w:cs="Amiri"/>
          <w:color w:val="111111"/>
          <w:sz w:val="28"/>
          <w:sz w:val="28"/>
          <w:szCs w:val="28"/>
          <w:rtl w:val="true"/>
          <w:lang w:bidi="ar-SA"/>
        </w:rPr>
        <w:t>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فزكريا ابن منظور 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سعيد، نا و أبو النجم الشّيحي، أنا أبو بكر الخطيب، أنا أبو سعيد الصيرفي،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ليس بشيء، فراجعته فيه مرارا فزعم أنه ليس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طفيليا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عن زكريا بن منظور فقال ليس به بأس، فقلت له قد سألتك عنه مرة فلم أرك فيه بجيد الرأي، أو نحو هذا من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إنما كان شيء فيه، زعموا أنه كان طفيليا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الحسين بن حمزة بن الحسين، نا أبو بكر، أنا أبو إسماعيل محمد بن موسى بن الفضل بن شاذان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كان طفيليا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310"/>
      </w:r>
      <w:r>
        <w:rPr>
          <w:rFonts w:ascii="Amiri" w:hAnsi="Amiri" w:eastAsia="Amiri" w:cs="Amiri"/>
          <w:color w:val="111111"/>
          <w:sz w:val="28"/>
          <w:sz w:val="28"/>
          <w:szCs w:val="28"/>
          <w:rtl w:val="true"/>
          <w:lang w:bidi="ar-SA"/>
        </w:rPr>
        <w:t>،نا ابن حمّاد، نا معاوية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القرظي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البركات الأنماطي، أنا أحمد بن الحسن بن أحمد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بن رباح البصري، نا أحمد بن محمد بن إسماعيل المهندس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بشر الدولابي، 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القرظي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نا و أبو النجم،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أبو عمر بن حيّوية، زاد الأنماطي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مسعدة الفزاري، نا جعفر بن درستويه، نا 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زكريا بن منظور،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ضعيف، كان هاهنا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312"/>
      </w:r>
      <w:r>
        <w:rPr>
          <w:rFonts w:ascii="Amiri" w:hAnsi="Amiri" w:eastAsia="Amiri" w:cs="Amiri"/>
          <w:color w:val="111111"/>
          <w:sz w:val="28"/>
          <w:sz w:val="28"/>
          <w:szCs w:val="28"/>
          <w:rtl w:val="true"/>
          <w:lang w:bidi="ar-SA"/>
        </w:rPr>
        <w:t>،نا ابن أبي عصمة، نا أحمد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يحيى بن معين عن زكريا بن منظور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 و أبو محمد بن بالويه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نا و أبو النجم، أنا أبو بكر الخطيب </w:t>
      </w:r>
      <w:r>
        <w:rPr>
          <w:rStyle w:val="FootnoteAnchor"/>
          <w:rtl w:val="true"/>
        </w:rPr>
        <w:footnoteReference w:id="313"/>
      </w:r>
      <w:r>
        <w:rPr>
          <w:rFonts w:ascii="Amiri" w:hAnsi="Amiri" w:eastAsia="Amiri" w:cs="Amiri"/>
          <w:color w:val="111111"/>
          <w:sz w:val="28"/>
          <w:sz w:val="28"/>
          <w:szCs w:val="28"/>
          <w:rtl w:val="true"/>
          <w:lang w:bidi="ar-SA"/>
        </w:rPr>
        <w:t>،أنا أبو سعيد محمد بن موسى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الأصم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زكريا بن منظور قد ولي القضاء فقضى على حمّاد اليزني </w:t>
      </w:r>
      <w:r>
        <w:rPr>
          <w:rStyle w:val="FootnoteAnchor"/>
          <w:rtl w:val="true"/>
        </w:rPr>
        <w:footnoteReference w:id="314"/>
      </w:r>
      <w:r>
        <w:rPr>
          <w:rFonts w:ascii="Amiri" w:hAnsi="Amiri" w:eastAsia="Amiri" w:cs="Amiri"/>
          <w:color w:val="111111"/>
          <w:sz w:val="28"/>
          <w:sz w:val="28"/>
          <w:szCs w:val="28"/>
          <w:rtl w:val="true"/>
          <w:lang w:bidi="ar-SA"/>
        </w:rPr>
        <w:t>،فلذلك حمله هارون إلى الرقة بذلك السبب و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يحيى عن زكريا بن منظور،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سألتك عنه مرة فلم أرك تجيد الرأي أو نحو هذا من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إنما كان فيه شيء زعموا أنه كان طفيليا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نا و أبو النجم بدر بن عبد اللّه، أنا أبو بكر الخطيب </w:t>
      </w:r>
      <w:r>
        <w:rPr>
          <w:rStyle w:val="FootnoteAnchor"/>
          <w:rtl w:val="true"/>
        </w:rPr>
        <w:footnoteReference w:id="316"/>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أبو بكر البرقاني، أنا الحسين بن علي التميمي، نا أبو عوانة يعقوب بن إسحاق الأسفرايني، نا أبو بكر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شيخ و ليّنه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علي بن محمد المالكي، أنا عبد اللّه بن عثمان الصفار، أنا محمد بن عمران الصيرفي، نا عبد اللّه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منظور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الحسين القطان، أنا عثمان بن أحمد الدقاق، نا سهل بن أحمد الواسطي،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بن منظور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البزار،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الفرج سهل بن بشر، أنا علي بن منير، أنا الحسن بن رشيق، أنا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أبو النجم، أنا أبو بكر الخطيب </w:t>
      </w:r>
      <w:r>
        <w:rPr>
          <w:rStyle w:val="FootnoteAnchor"/>
          <w:rtl w:val="true"/>
        </w:rPr>
        <w:footnoteReference w:id="319"/>
      </w:r>
      <w:r>
        <w:rPr>
          <w:rFonts w:ascii="Amiri" w:hAnsi="Amiri" w:eastAsia="Amiri" w:cs="Amiri"/>
          <w:color w:val="111111"/>
          <w:sz w:val="28"/>
          <w:sz w:val="28"/>
          <w:szCs w:val="28"/>
          <w:rtl w:val="true"/>
          <w:lang w:bidi="ar-SA"/>
        </w:rPr>
        <w:t xml:space="preserve">،أنا أبو بكر البرقاني، أنا يعقوب بن موسى الأردبيلي، نا أحمد بن طاهر بن النجم، نا سعيد بن عمرو </w:t>
      </w:r>
      <w:r>
        <w:rPr>
          <w:rStyle w:val="FootnoteAnchor"/>
          <w:rtl w:val="true"/>
        </w:rPr>
        <w:footnoteReference w:id="320"/>
      </w:r>
      <w:r>
        <w:rPr>
          <w:rFonts w:ascii="Amiri" w:hAnsi="Amiri" w:eastAsia="Amiri" w:cs="Amiri"/>
          <w:color w:val="111111"/>
          <w:sz w:val="28"/>
          <w:sz w:val="28"/>
          <w:szCs w:val="28"/>
          <w:rtl w:val="true"/>
          <w:lang w:bidi="ar-SA"/>
        </w:rPr>
        <w:t>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 الحديث،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أبي حاتم </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زكريا بن منظور،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ضعيف الحديث، منكر الحديث، يكتب حديثه، و سألت أبا زرعة عن زكريا بن منظور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نا و أبو النجم الشّيحي، أنا أبو بكر أحمد بن علي </w:t>
      </w:r>
      <w:r>
        <w:rPr>
          <w:rStyle w:val="FootnoteAnchor"/>
          <w:rtl w:val="true"/>
        </w:rPr>
        <w:footnoteReference w:id="322"/>
      </w:r>
      <w:r>
        <w:rPr>
          <w:rFonts w:ascii="Amiri" w:hAnsi="Amiri" w:eastAsia="Amiri" w:cs="Amiri"/>
          <w:color w:val="111111"/>
          <w:sz w:val="28"/>
          <w:sz w:val="28"/>
          <w:szCs w:val="28"/>
          <w:rtl w:val="true"/>
          <w:lang w:bidi="ar-SA"/>
        </w:rPr>
        <w:t xml:space="preserve">،أنا أحمد بن أبي جعفر، 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عبيد </w:t>
      </w:r>
      <w:bookmarkStart w:id="84" w:name="pg11379_100894"/>
    </w:p>
    <w:p>
      <w:pPr>
        <w:pStyle w:val="BookText"/>
        <w:rPr/>
      </w:pPr>
      <w:bookmarkEnd w:id="84"/>
      <w:r>
        <w:rPr>
          <w:rFonts w:ascii="Amiri" w:hAnsi="Amiri" w:eastAsia="Amiri" w:cs="Amiri"/>
          <w:color w:val="111111"/>
          <w:sz w:val="28"/>
          <w:sz w:val="28"/>
          <w:szCs w:val="28"/>
          <w:rtl w:val="true"/>
          <w:lang w:bidi="ar-SA"/>
        </w:rPr>
        <w:t>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داود عن زكريا بن منظور،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قال في باب من يرغب عن الرواية عنهم و كنت أسمع أصحابنا يضعفونهم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23"/>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324"/>
      </w:r>
      <w:r>
        <w:rPr>
          <w:rFonts w:ascii="Amiri" w:hAnsi="Amiri" w:eastAsia="Amiri" w:cs="Amiri"/>
          <w:color w:val="111111"/>
          <w:sz w:val="28"/>
          <w:sz w:val="28"/>
          <w:szCs w:val="28"/>
          <w:rtl w:val="true"/>
          <w:lang w:bidi="ar-SA"/>
        </w:rPr>
        <w:t xml:space="preserve">، أخبرني البرقاني، حدثني محمد بن أحمد بن محمد الأدمي، نا محمد بن علي الإيادي، نا زكريا الساجي </w:t>
      </w:r>
      <w:r>
        <w:rPr>
          <w:rStyle w:val="FootnoteAnchor"/>
          <w:rtl w:val="true"/>
        </w:rPr>
        <w:footnoteReference w:id="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ثعلبة الأنصاري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نا و أبو النجم بدر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محمد البلخي، أنا محمد بن الحسين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منظور أبو يحيى القرظي مدني،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w:t>
      </w:r>
      <w:r>
        <w:rPr>
          <w:rStyle w:val="FootnoteAnchor"/>
          <w:rtl w:val="true"/>
        </w:rPr>
        <w:footnoteReference w:id="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بن منظور ليس له أحاديث أنكر مما </w:t>
      </w:r>
      <w:r>
        <w:rPr>
          <w:rStyle w:val="FootnoteAnchor"/>
          <w:rtl w:val="true"/>
        </w:rPr>
        <w:footnoteReference w:id="327"/>
      </w:r>
      <w:r>
        <w:rPr>
          <w:rFonts w:ascii="Amiri" w:hAnsi="Amiri" w:eastAsia="Amiri" w:cs="Amiri"/>
          <w:color w:val="111111"/>
          <w:sz w:val="28"/>
          <w:sz w:val="28"/>
          <w:szCs w:val="28"/>
          <w:rtl w:val="true"/>
          <w:lang w:bidi="ar-SA"/>
        </w:rPr>
        <w:t xml:space="preserve">ذكرته و له غير ما ذكرته من الحديث غرائب، و هو ضعيف كما ذكروه </w:t>
      </w:r>
      <w:r>
        <w:rPr>
          <w:rStyle w:val="FootnoteAnchor"/>
          <w:rtl w:val="true"/>
        </w:rPr>
        <w:footnoteReference w:id="328"/>
      </w:r>
      <w:r>
        <w:rPr>
          <w:rFonts w:ascii="Amiri" w:hAnsi="Amiri" w:eastAsia="Amiri" w:cs="Amiri"/>
          <w:color w:val="111111"/>
          <w:sz w:val="28"/>
          <w:sz w:val="28"/>
          <w:szCs w:val="28"/>
          <w:rtl w:val="true"/>
          <w:lang w:bidi="ar-SA"/>
        </w:rPr>
        <w:t>إلاّ أنه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الثاني و العشرين بعد المائتين</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84970_73709187"/>
      <w:bookmarkStart w:id="86" w:name="_Toc31"/>
      <w:bookmarkEnd w:id="85"/>
      <w:r>
        <w:rPr/>
        <w:t>2269</w:t>
      </w:r>
      <w:r>
        <w:rPr>
          <w:rtl w:val="true"/>
        </w:rPr>
        <w:t xml:space="preserve"> - </w:t>
      </w:r>
      <w:r>
        <w:rPr>
          <w:rtl w:val="true"/>
        </w:rPr>
        <w:t>زكريا بن يحيى بن إياس بن سلمة بن حنظلة بن قرّة</w:t>
      </w:r>
      <w:bookmarkEnd w:id="86"/>
    </w:p>
    <w:p>
      <w:pPr>
        <w:pStyle w:val="BookText"/>
        <w:rPr/>
      </w:pPr>
      <w:r>
        <w:rPr>
          <w:rFonts w:ascii="Amiri" w:hAnsi="Amiri" w:eastAsia="Amiri" w:cs="Amiri"/>
          <w:color w:val="111111"/>
          <w:sz w:val="28"/>
          <w:sz w:val="28"/>
          <w:szCs w:val="28"/>
          <w:rtl w:val="true"/>
          <w:lang w:bidi="ar-SA"/>
        </w:rPr>
        <w:t xml:space="preserve">أبو عبد الرّحمن السّجزي المعروف بخيّاط‍‌ السّنّة </w:t>
      </w:r>
      <w:r>
        <w:rPr>
          <w:rStyle w:val="FootnoteAnchor"/>
          <w:rtl w:val="true"/>
        </w:rPr>
        <w:footnoteReference w:id="32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حدث بها عن دحيم، و إسحاق بن راهوية، و نصر بن علي </w:t>
      </w:r>
    </w:p>
    <w:p>
      <w:pPr>
        <w:pStyle w:val="BookText"/>
        <w:rPr/>
      </w:pPr>
      <w:r>
        <w:rPr>
          <w:rFonts w:ascii="Amiri" w:hAnsi="Amiri" w:eastAsia="Amiri" w:cs="Amiri"/>
          <w:color w:val="111111"/>
          <w:sz w:val="28"/>
          <w:sz w:val="28"/>
          <w:szCs w:val="28"/>
          <w:rtl w:val="true"/>
          <w:lang w:bidi="ar-SA"/>
        </w:rPr>
        <w:t xml:space="preserve">الجهضمي، و عباد بن الوليد، و محمد بن حميد الرازي، و أحمد الشبلي </w:t>
      </w:r>
      <w:r>
        <w:rPr>
          <w:rStyle w:val="FootnoteAnchor"/>
          <w:rtl w:val="true"/>
        </w:rPr>
        <w:footnoteReference w:id="330"/>
      </w:r>
      <w:r>
        <w:rPr>
          <w:rFonts w:ascii="Amiri" w:hAnsi="Amiri" w:eastAsia="Amiri" w:cs="Amiri"/>
          <w:color w:val="111111"/>
          <w:sz w:val="28"/>
          <w:sz w:val="28"/>
          <w:szCs w:val="28"/>
          <w:rtl w:val="true"/>
          <w:lang w:bidi="ar-SA"/>
        </w:rPr>
        <w:t xml:space="preserve">الأيلي المكتب، و أبي بكر عبد السلام بن عمر الحيني </w:t>
      </w:r>
      <w:r>
        <w:rPr>
          <w:rStyle w:val="FootnoteAnchor"/>
          <w:rtl w:val="true"/>
        </w:rPr>
        <w:footnoteReference w:id="331"/>
      </w:r>
      <w:r>
        <w:rPr>
          <w:rFonts w:ascii="Amiri" w:hAnsi="Amiri" w:eastAsia="Amiri" w:cs="Amiri"/>
          <w:color w:val="111111"/>
          <w:sz w:val="28"/>
          <w:sz w:val="28"/>
          <w:szCs w:val="28"/>
          <w:rtl w:val="true"/>
          <w:lang w:bidi="ar-SA"/>
        </w:rPr>
        <w:t xml:space="preserve">،و قتيبة بن سعيد، و عبد اللّه بن مطيع، و حسين بن حسن المروزي، و محمد بن بشار، و عمرو بن علي، و الجراح بن مخلد، و إبراهيم بن المستمر، و أبي مسعود إسماعيل بن مسعود الجحدري، و شيبان </w:t>
      </w:r>
      <w:r>
        <w:rPr>
          <w:rStyle w:val="FootnoteAnchor"/>
          <w:rtl w:val="true"/>
        </w:rPr>
        <w:footnoteReference w:id="332"/>
      </w:r>
      <w:r>
        <w:rPr>
          <w:rFonts w:ascii="Amiri" w:hAnsi="Amiri" w:eastAsia="Amiri" w:cs="Amiri"/>
          <w:color w:val="111111"/>
          <w:sz w:val="28"/>
          <w:sz w:val="28"/>
          <w:szCs w:val="28"/>
          <w:rtl w:val="true"/>
          <w:lang w:bidi="ar-SA"/>
        </w:rPr>
        <w:t xml:space="preserve">بن فروخ، و محمد بن موسى الجرشي، و عثمان بن أبي شيبة، و نصير بن أبي علية البالسي الدقاق، و الفتح بن نصر بن عبد الرّحمن الفارسي نزيل مصر، و إبراهيم بن إسحاق بن أبي الجحيم، و بكر بن خلف، و عباس بن عثمان المعلم، و هشام بن عمّار، و محمد بن مصفّى، و صفوان بن صالح، و إبراهيم بن يوسف البلخي، و إبراهيم بن يعقوب الجوزجاني، و شعيب بن شعيب بن إسحاق، و مجاهد بن موسى، و جعفر بن محمد بن الفضيل </w:t>
      </w:r>
      <w:r>
        <w:rPr>
          <w:rStyle w:val="FootnoteAnchor"/>
          <w:rtl w:val="true"/>
        </w:rPr>
        <w:footnoteReference w:id="333"/>
      </w:r>
      <w:r>
        <w:rPr>
          <w:rFonts w:ascii="Amiri" w:hAnsi="Amiri" w:eastAsia="Amiri" w:cs="Amiri"/>
          <w:color w:val="111111"/>
          <w:sz w:val="28"/>
          <w:sz w:val="28"/>
          <w:szCs w:val="28"/>
          <w:rtl w:val="true"/>
          <w:lang w:bidi="ar-SA"/>
        </w:rPr>
        <w:t>الرّسعني، و عمرو بن عثمان، و داود بن رشيد، و عبد الوهاب بن الضّحّاك، و أبي أمية عمرو بن هشام الحرّاني، و أحمد بن علي بن يوسف الخزّاز، و الحسن بن أبي الربيع الجرجاني، و محمد بن عبد اللّه بن عمار، و سويد بن سعيد، و محمد بن عمر بن هياج، و سعيد بن يحيى الأموي، و عبد الأعلى بن حماد النّرسي، و هناد بن السري، و بشر بن الوليد القاضي، و وهب بن بقية، و السّري بن يحيى بن السّري، و أزهر بن جميل، و سلمة بن شبيب، و محمد بن المثنى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في سننه، و إسحاق بن إبراهيم المنجنيقي، و يحيى بن محمد بن صاعد، و محمد بن إبراهيم بن مروان، و يحيى بن عبد اللّه بن الحارث، و أبو بكر محمد بن سهل القطان، و أبو القاسم بن أبي العقب، و أبو علي بن شعيب، و هو نسيبه </w:t>
      </w:r>
      <w:r>
        <w:rPr>
          <w:rStyle w:val="FootnoteAnchor"/>
          <w:rtl w:val="true"/>
        </w:rPr>
        <w:footnoteReference w:id="334"/>
      </w:r>
      <w:r>
        <w:rPr>
          <w:rFonts w:ascii="Amiri" w:hAnsi="Amiri" w:eastAsia="Amiri" w:cs="Amiri"/>
          <w:color w:val="111111"/>
          <w:sz w:val="28"/>
          <w:sz w:val="28"/>
          <w:szCs w:val="28"/>
          <w:rtl w:val="true"/>
          <w:lang w:bidi="ar-SA"/>
        </w:rPr>
        <w:t xml:space="preserve">،و أبو عبد اللّه الحسن بن أحمد بن محمد بن أبي ثابت، و أبو إسحاق بن سنان، و أبو علي الحصائري، و أبو الحسن بن جوصا، و أبو الحارث </w:t>
      </w:r>
    </w:p>
    <w:p>
      <w:pPr>
        <w:pStyle w:val="BookText"/>
        <w:rPr/>
      </w:pPr>
      <w:r>
        <w:rPr>
          <w:rFonts w:ascii="Amiri" w:hAnsi="Amiri" w:eastAsia="Amiri" w:cs="Amiri"/>
          <w:color w:val="111111"/>
          <w:sz w:val="28"/>
          <w:sz w:val="28"/>
          <w:szCs w:val="28"/>
          <w:rtl w:val="true"/>
          <w:lang w:bidi="ar-SA"/>
        </w:rPr>
        <w:t xml:space="preserve">أحمد بن محمد بن عمارة، و أبو الميمون </w:t>
      </w:r>
      <w:r>
        <w:rPr>
          <w:rStyle w:val="FootnoteAnchor"/>
          <w:rtl w:val="true"/>
        </w:rPr>
        <w:footnoteReference w:id="335"/>
      </w:r>
      <w:r>
        <w:rPr>
          <w:rFonts w:ascii="Amiri" w:hAnsi="Amiri" w:eastAsia="Amiri" w:cs="Amiri"/>
          <w:color w:val="111111"/>
          <w:sz w:val="28"/>
          <w:sz w:val="28"/>
          <w:szCs w:val="28"/>
          <w:rtl w:val="true"/>
          <w:lang w:bidi="ar-SA"/>
        </w:rPr>
        <w:t xml:space="preserve">بن راشد، و أبو طاهر محمد بن سليمان بن ذكوان، و أبو بكر أحمد بن إبراهيم بن أحمد بن محمد بن عطية بن الحداد، و أبو الطّيّب أحمد بن إبراهيم بن عبادل، و أبو القاسم الطّبراني، و محمد بن المنذر شكر، و أبو بكر محمد بن إبراهيم بن روران </w:t>
      </w:r>
      <w:r>
        <w:rPr>
          <w:rStyle w:val="FootnoteAnchor"/>
          <w:rtl w:val="true"/>
        </w:rPr>
        <w:footnoteReference w:id="336"/>
      </w:r>
      <w:r>
        <w:rPr>
          <w:rFonts w:ascii="Amiri" w:hAnsi="Amiri" w:eastAsia="Amiri" w:cs="Amiri"/>
          <w:color w:val="111111"/>
          <w:sz w:val="28"/>
          <w:sz w:val="28"/>
          <w:szCs w:val="28"/>
          <w:rtl w:val="true"/>
          <w:lang w:bidi="ar-SA"/>
        </w:rPr>
        <w:t>الأنطاكي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عبد اللّه محمد بن علي المطرّز،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أبي الحديد، أنا جدي أبو عبد اللّه، أنا علي بن موسى بن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مروان، نا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كثير الأنصاري، حدثني إسحاق بن إبراهيم، عن صفوان يعني ابن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ابن أبي ذئب، نا عبد اللّه بن السائب، عن أبيه، عن جده 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أحدكم متاع صاحبه لاعبا و لا جادا، فإذا أخذ أحدكم نصا صاحبه فليردّها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علي بن أحمد، أنا أبو الحسن بن أبي الحديد، أنا جدي أبو بكر، أنا أبو بكر الخرائطي، نا نصر بن داود الخلنجي، نا أبو نعيم، نا ابن أبي ذئب، عن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أحدكم متاع صاحبه، و إن أخذ عصا صاحبه فليردها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و الصواب عبد اللّه بن السائب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كتابهم،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أبو بكر محمد بن عبد اللّه بن محمد، أنا سليمان بن أحمد الطّبراني، نا زكريا بن يحيى السّجستاني بدمشق، حدثنا سعيد بن كثير المدني، نا إسحاق بن إبراهيم مولى مزينة، عن صفوان بن سليم، عن هشام بن عروة بن الزبير، عن عائشة </w:t>
      </w:r>
      <w:r>
        <w:rPr>
          <w:rStyle w:val="FootnoteAnchor"/>
          <w:rtl w:val="true"/>
        </w:rPr>
        <w:footnoteReference w:id="337"/>
      </w:r>
      <w:r>
        <w:rPr>
          <w:rFonts w:ascii="IRNazanin" w:hAnsi="IRNazanin" w:eastAsia="IRNazanin"/>
          <w:color w:val="111111"/>
          <w:sz w:val="28"/>
          <w:sz w:val="28"/>
          <w:szCs w:val="28"/>
          <w:rtl w:val="true"/>
          <w:lang w:bidi="fa-IR"/>
        </w:rPr>
        <w:t>عبد اللّه بن عمرو، 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يقبض العلم انتزاعا ينتزعه من الناس، و لكن يقبض العلم </w:t>
      </w:r>
    </w:p>
    <w:p>
      <w:pPr>
        <w:pStyle w:val="BookText"/>
        <w:rPr/>
      </w:pPr>
      <w:r>
        <w:rPr>
          <w:rFonts w:ascii="Amiri" w:hAnsi="Amiri" w:eastAsia="Amiri" w:cs="Amiri"/>
          <w:color w:val="111111"/>
          <w:sz w:val="28"/>
          <w:sz w:val="28"/>
          <w:szCs w:val="28"/>
          <w:rtl w:val="true"/>
          <w:lang w:bidi="ar-SA"/>
        </w:rPr>
        <w:t xml:space="preserve">بقبض العلماء، حتى إذا لم يبق عالم اتّخذ الناس رؤساء جهلاء </w:t>
      </w:r>
      <w:r>
        <w:rPr>
          <w:rStyle w:val="FootnoteAnchor"/>
          <w:rtl w:val="true"/>
        </w:rPr>
        <w:footnoteReference w:id="338"/>
      </w:r>
      <w:r>
        <w:rPr>
          <w:rFonts w:ascii="Amiri" w:hAnsi="Amiri" w:eastAsia="Amiri" w:cs="Amiri"/>
          <w:color w:val="111111"/>
          <w:sz w:val="28"/>
          <w:sz w:val="28"/>
          <w:szCs w:val="28"/>
          <w:rtl w:val="true"/>
          <w:lang w:bidi="ar-SA"/>
        </w:rPr>
        <w:t>،فسئلوا فأفتوا بغير علم فضلّوا و أضلّوا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يروه عن صفوان إلاّ إسحاق بن إبراهيم مولى مزينة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نعيم بن يونس بن محمد أخبرنا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أحمد بن سلامة بن يحيى،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قال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بن يحيى السّجزي </w:t>
      </w:r>
      <w:r>
        <w:rPr>
          <w:rStyle w:val="FootnoteAnchor"/>
          <w:rtl w:val="true"/>
        </w:rPr>
        <w:footnoteReference w:id="340"/>
      </w:r>
      <w:r>
        <w:rPr>
          <w:rFonts w:ascii="Amiri" w:hAnsi="Amiri" w:eastAsia="Amiri" w:cs="Amiri"/>
          <w:color w:val="111111"/>
          <w:sz w:val="28"/>
          <w:sz w:val="28"/>
          <w:szCs w:val="28"/>
          <w:rtl w:val="true"/>
          <w:lang w:bidi="ar-SA"/>
        </w:rPr>
        <w:t xml:space="preserve">خيّاط‍‌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الغني بن سعيد المصري الحافظ‍‌، و أنبأنيه أبو طاهر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التمام كامل بن أحمد بن أبي جميل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أحمد بن عيسى، أنا عبد الغني بن سعيد، قال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بن إياس السّجزي، أبو عبد الرّحمن، كان بدمشق، حافظ‍‌ ثقة، حدث عنه أبو عبد الرّحمن النسوي، و أبو يعقوب المنجنيقي، و يحيى بن محمد بن صاعد، حدثنا عنه أحمد، و إسحاق، ابنا </w:t>
      </w:r>
      <w:r>
        <w:rPr>
          <w:rStyle w:val="FootnoteAnchor"/>
          <w:rtl w:val="true"/>
        </w:rPr>
        <w:footnoteReference w:id="342"/>
      </w:r>
      <w:r>
        <w:rPr>
          <w:rFonts w:ascii="Amiri" w:hAnsi="Amiri" w:eastAsia="Amiri" w:cs="Amiri"/>
          <w:color w:val="111111"/>
          <w:sz w:val="28"/>
          <w:sz w:val="28"/>
          <w:szCs w:val="28"/>
          <w:rtl w:val="true"/>
          <w:lang w:bidi="ar-SA"/>
        </w:rPr>
        <w:t xml:space="preserve">إبراهيم بن الحداد، ذكر لي عبد اللّه بن محمد بن حكيم أن </w:t>
      </w:r>
      <w:r>
        <w:rPr>
          <w:rStyle w:val="FootnoteAnchor"/>
          <w:rtl w:val="true"/>
        </w:rPr>
        <w:footnoteReference w:id="343"/>
      </w:r>
      <w:r>
        <w:rPr>
          <w:rFonts w:ascii="Amiri" w:hAnsi="Amiri" w:eastAsia="Amiri" w:cs="Amiri"/>
          <w:color w:val="111111"/>
          <w:sz w:val="28"/>
          <w:sz w:val="28"/>
          <w:szCs w:val="28"/>
          <w:rtl w:val="true"/>
          <w:lang w:bidi="ar-SA"/>
        </w:rPr>
        <w:t>أبا عبد الرّحمن أحمد بن شعيب، أخرج إليهم كتاب شيوخه فيه زكريا بن يحيى أبو عبد الرّحمن السجستاني ثقة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الحسين محمد بن عبد اللّه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الميمون أحمد بن محمد بن بشر القرشي،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محمد بن بشر بن نهيك الطائي صاحب طاحونة الشعراء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بن </w:t>
      </w:r>
    </w:p>
    <w:p>
      <w:pPr>
        <w:pStyle w:val="BookText"/>
        <w:rPr/>
      </w:pPr>
      <w:r>
        <w:rPr>
          <w:rFonts w:ascii="Amiri" w:hAnsi="Amiri" w:eastAsia="Amiri" w:cs="Amiri"/>
          <w:color w:val="111111"/>
          <w:sz w:val="28"/>
          <w:sz w:val="28"/>
          <w:szCs w:val="28"/>
          <w:rtl w:val="true"/>
          <w:lang w:bidi="ar-SA"/>
        </w:rPr>
        <w:t xml:space="preserve">أبي شيبة يسمي أبا عبد الرّحمن </w:t>
      </w:r>
      <w:r>
        <w:rPr>
          <w:rStyle w:val="FootnoteAnchor"/>
          <w:rtl w:val="true"/>
        </w:rPr>
        <w:footnoteReference w:id="344"/>
      </w:r>
      <w:r>
        <w:rPr>
          <w:rFonts w:ascii="Amiri" w:hAnsi="Amiri" w:eastAsia="Amiri" w:cs="Amiri"/>
          <w:color w:val="111111"/>
          <w:sz w:val="28"/>
          <w:sz w:val="28"/>
          <w:szCs w:val="28"/>
          <w:rtl w:val="true"/>
          <w:lang w:bidi="ar-SA"/>
        </w:rPr>
        <w:t>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طالب الخياط‍‌ يقول لأبي عبد الرّحمن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لدن خراسان إلى الشام تعرف بخياط‍‌ السّنّة صرت اليوم تتشيع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بكر محمد بن شجاع عنه، أنا عمي أبو القاسم، عن أبيه أبي عبد الرّحمن </w:t>
      </w:r>
      <w:r>
        <w:rPr>
          <w:rStyle w:val="FootnoteAnchor"/>
          <w:rtl w:val="true"/>
        </w:rPr>
        <w:footnoteReference w:id="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بن إياس يكنى أبا عبد الرحمن يعرف بخياط‍‌ السّنّة من أهل سجستان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حنظلي، قدم مصر و كتب عنه و خرج، و توفي بدمشق بعد الثمانين و مائتين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عن الشعبي، و أنيسة </w:t>
      </w:r>
      <w:r>
        <w:rPr>
          <w:rStyle w:val="FootnoteAnchor"/>
          <w:rtl w:val="true"/>
        </w:rPr>
        <w:footnoteReference w:id="347"/>
      </w:r>
      <w:r>
        <w:rPr>
          <w:rFonts w:ascii="Amiri" w:hAnsi="Amiri" w:eastAsia="Amiri" w:cs="Amiri"/>
          <w:color w:val="111111"/>
          <w:sz w:val="28"/>
          <w:sz w:val="28"/>
          <w:szCs w:val="28"/>
          <w:rtl w:val="true"/>
          <w:lang w:bidi="ar-SA"/>
        </w:rPr>
        <w:t xml:space="preserve">،و حبيب بن يسار، و عبد اللّه بن يزيد، و عكرمة،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عبد الحميد، و حاتم بن إسماعيل، و أبو أسامة، و جعفر بن عون، سمعت أبي يقول ذلك </w:t>
      </w:r>
      <w:r>
        <w:rPr>
          <w:rStyle w:val="FootnoteAnchor"/>
          <w:rtl w:val="true"/>
        </w:rPr>
        <w:footnoteReference w:id="349"/>
      </w:r>
      <w:r>
        <w:rPr>
          <w:rStyle w:val="FootnoteAnchor"/>
          <w:rtl w:val="true"/>
        </w:rPr>
        <w:footnoteReference w:id="350"/>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87" w:name="pg11379_100899"/>
    </w:p>
    <w:p>
      <w:pPr>
        <w:pStyle w:val="Heading3"/>
        <w:numPr>
          <w:ilvl w:val="2"/>
          <w:numId w:val="1"/>
        </w:numPr>
        <w:rPr/>
      </w:pPr>
      <w:bookmarkStart w:id="88" w:name="__RefHeading___Toc184972_73709187"/>
      <w:bookmarkStart w:id="89" w:name="_Toc32"/>
      <w:bookmarkEnd w:id="87"/>
      <w:bookmarkEnd w:id="88"/>
      <w:r>
        <w:rPr/>
        <w:t>2270</w:t>
      </w:r>
      <w:r>
        <w:rPr>
          <w:rtl w:val="true"/>
        </w:rPr>
        <w:t xml:space="preserve"> - </w:t>
      </w:r>
      <w:r>
        <w:rPr>
          <w:rtl w:val="true"/>
        </w:rPr>
        <w:t>زكريا بن يحيى بن  العلاء</w:t>
      </w:r>
      <w:bookmarkEnd w:id="89"/>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بن </w:t>
      </w:r>
      <w:r>
        <w:rPr>
          <w:rStyle w:val="FootnoteAnchor"/>
          <w:rtl w:val="true"/>
        </w:rPr>
        <w:footnoteReference w:id="352"/>
      </w:r>
      <w:r>
        <w:rPr>
          <w:rFonts w:ascii="IRNazanin" w:hAnsi="IRNazanin" w:eastAsia="IRNazanin"/>
          <w:color w:val="111111"/>
          <w:sz w:val="28"/>
          <w:sz w:val="28"/>
          <w:szCs w:val="28"/>
          <w:rtl w:val="true"/>
          <w:lang w:bidi="fa-IR"/>
        </w:rPr>
        <w:t>العلاء</w:t>
      </w:r>
    </w:p>
    <w:p>
      <w:pPr>
        <w:pStyle w:val="BookText"/>
        <w:rPr/>
      </w:pPr>
      <w:r>
        <w:rPr>
          <w:rFonts w:ascii="Amiri" w:hAnsi="Amiri" w:eastAsia="Amiri" w:cs="Amiri"/>
          <w:color w:val="111111"/>
          <w:sz w:val="28"/>
          <w:sz w:val="28"/>
          <w:szCs w:val="28"/>
          <w:rtl w:val="true"/>
          <w:lang w:bidi="ar-SA"/>
        </w:rPr>
        <w:t>من أهل دمشق، حدث عن أبي عبيدة الناجي، و أبي عبد الرحمن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زكري بن العلاء الذي يلي ذكره في ترجمة أم هارون الخراسانية، روى عنه أحمد بن أبي الحواري، و القاسم بن عثمان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الحسن بن عبد الملك، أنا عبد الرحمن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3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الدمشقي، روى عن أبي عبيدة الناجي، و أبي عبد الرحمن الزاهد، روى عنه أحمد بن الحواري</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84974_73709187"/>
      <w:bookmarkStart w:id="91" w:name="_Toc33"/>
      <w:bookmarkEnd w:id="90"/>
      <w:r>
        <w:rPr/>
        <w:t>2271</w:t>
      </w:r>
      <w:r>
        <w:rPr>
          <w:rtl w:val="true"/>
        </w:rPr>
        <w:t xml:space="preserve"> - </w:t>
      </w:r>
      <w:r>
        <w:rPr>
          <w:rtl w:val="true"/>
        </w:rPr>
        <w:t>زكريا بن يحيى</w:t>
      </w:r>
      <w:bookmarkEnd w:id="91"/>
    </w:p>
    <w:p>
      <w:pPr>
        <w:pStyle w:val="BookText"/>
        <w:rPr/>
      </w:pPr>
      <w:r>
        <w:rPr>
          <w:rFonts w:ascii="Amiri" w:hAnsi="Amiri" w:eastAsia="Amiri" w:cs="Amiri"/>
          <w:color w:val="111111"/>
          <w:sz w:val="28"/>
          <w:sz w:val="28"/>
          <w:szCs w:val="28"/>
          <w:rtl w:val="true"/>
          <w:lang w:bidi="ar-SA"/>
        </w:rPr>
        <w:t>أبو الهيثم السقلي الهمداني</w:t>
      </w:r>
    </w:p>
    <w:p>
      <w:pPr>
        <w:pStyle w:val="BookText"/>
        <w:rPr/>
      </w:pPr>
      <w:r>
        <w:rPr>
          <w:rFonts w:ascii="Amiri" w:hAnsi="Amiri" w:eastAsia="Amiri" w:cs="Amiri"/>
          <w:color w:val="111111"/>
          <w:sz w:val="28"/>
          <w:sz w:val="28"/>
          <w:szCs w:val="28"/>
          <w:rtl w:val="true"/>
          <w:lang w:bidi="ar-SA"/>
        </w:rPr>
        <w:t>روى عن سعيد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محمود بن 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حدثني أبو الطيب أحمد بن محمد بن أبي زرعة بن عمرو البصري، و أبو زرعة محمد، و أبو بكر أحمد، ابنا عبد اللّه بن أبي دجانة النّصري </w:t>
      </w:r>
      <w:r>
        <w:rPr>
          <w:rStyle w:val="FootnoteAnchor"/>
          <w:rtl w:val="true"/>
        </w:rPr>
        <w:footnoteReference w:id="35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محمود بن سميع، نا زكريا بن يحيى أبو الهيثم السقلي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سليمان، أنا دحية بن الاصبغ الكلبي، حدثني محمد بن يحيى، عن زهير بن محمد، عن عبد اللّه بن دينار،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يهجر أحدكم أخاه فوق ثلاث يلتقيان فيصد هذا و يصد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المحفوظ‍‌ ما أخبرنا أبو الحسن علي ابن المسلّم السلمي، نا عبد العزيز بن أحمد </w:t>
      </w:r>
      <w:bookmarkStart w:id="92" w:name="pg11379_100900"/>
    </w:p>
    <w:p>
      <w:pPr>
        <w:pStyle w:val="BookText"/>
        <w:rPr/>
      </w:pPr>
      <w:bookmarkEnd w:id="92"/>
      <w:r>
        <w:rPr>
          <w:rFonts w:ascii="Amiri" w:hAnsi="Amiri" w:eastAsia="Amiri" w:cs="Amiri"/>
          <w:color w:val="111111"/>
          <w:sz w:val="28"/>
          <w:sz w:val="28"/>
          <w:szCs w:val="28"/>
          <w:rtl w:val="true"/>
          <w:lang w:bidi="ar-SA"/>
        </w:rPr>
        <w:t xml:space="preserve">الكتاني، أنا تمام بن محمد، أنا أبو زرعة، و أبو بكر، ابنا </w:t>
      </w:r>
      <w:r>
        <w:rPr>
          <w:rStyle w:val="FootnoteAnchor"/>
          <w:rtl w:val="true"/>
        </w:rPr>
        <w:footnoteReference w:id="355"/>
      </w:r>
      <w:r>
        <w:rPr>
          <w:rFonts w:ascii="Amiri" w:hAnsi="Amiri" w:eastAsia="Amiri" w:cs="Amiri"/>
          <w:color w:val="111111"/>
          <w:sz w:val="28"/>
          <w:sz w:val="28"/>
          <w:szCs w:val="28"/>
          <w:rtl w:val="true"/>
          <w:lang w:bidi="ar-SA"/>
        </w:rPr>
        <w:t xml:space="preserve">أبي دجانة، نا أبو الوليد عبد الملك بن محمود بن إبراهيم بن سميع، نا زكريا بن يحيى أبو الهيثم السقلي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سليمان، عن وجيه بن الاصبع الكندي، حدثني محمد بن يحيى، عن زهير بن محمد، عن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الزّهري، عن عطاء بن يزيد، عن أبي أيوب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يهجر أخاه فوق ثلاث ليال، يلتقيان فيصدّ هذا و يصدّ هذا، و خيرهما الذي يبدأ بالسلام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84976_73709187"/>
      <w:bookmarkStart w:id="94" w:name="_Toc34"/>
      <w:bookmarkEnd w:id="93"/>
      <w:r>
        <w:rPr/>
        <w:t>2272</w:t>
      </w:r>
      <w:r>
        <w:rPr>
          <w:rtl w:val="true"/>
        </w:rPr>
        <w:t xml:space="preserve"> - </w:t>
      </w:r>
      <w:r>
        <w:rPr>
          <w:rtl w:val="true"/>
        </w:rPr>
        <w:t>زكريا بن يحيى،</w:t>
      </w:r>
      <w:bookmarkEnd w:id="94"/>
    </w:p>
    <w:p>
      <w:pPr>
        <w:pStyle w:val="BookText"/>
        <w:rPr/>
      </w:pPr>
      <w:r>
        <w:rPr>
          <w:rFonts w:ascii="Amiri" w:hAnsi="Amiri" w:eastAsia="Amiri" w:cs="Amiri"/>
          <w:color w:val="111111"/>
          <w:sz w:val="28"/>
          <w:sz w:val="28"/>
          <w:szCs w:val="28"/>
          <w:rtl w:val="true"/>
          <w:lang w:bidi="ar-SA"/>
        </w:rPr>
        <w:t>أبو يحيى الأذرعي</w:t>
      </w:r>
    </w:p>
    <w:p>
      <w:pPr>
        <w:pStyle w:val="BookText"/>
        <w:rPr/>
      </w:pPr>
      <w:r>
        <w:rPr>
          <w:rFonts w:ascii="Amiri" w:hAnsi="Amiri" w:eastAsia="Amiri" w:cs="Amiri"/>
          <w:color w:val="111111"/>
          <w:sz w:val="28"/>
          <w:sz w:val="28"/>
          <w:szCs w:val="28"/>
          <w:rtl w:val="true"/>
          <w:lang w:bidi="ar-SA"/>
        </w:rPr>
        <w:t>حدّث عن سعيد بن سهيل العكّاوي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إبراهيم بن أسد العنزي الصوري، و أظنه الصّيداوي الذي تقدم، و قد سقت له حديثا في ترجمة خيرون بن عبد الجبار</w:t>
      </w:r>
      <w:r>
        <w:rPr>
          <w:rFonts w:eastAsia="Amiri" w:cs="Amiri" w:ascii="Amiri" w:hAnsi="Amiri"/>
          <w:color w:val="111111"/>
          <w:sz w:val="28"/>
          <w:szCs w:val="28"/>
          <w:rtl w:val="true"/>
          <w:lang w:bidi="ar-SA"/>
        </w:rPr>
        <w:t xml:space="preserve">. </w:t>
      </w:r>
      <w:bookmarkStart w:id="95" w:name="pg11379_100901"/>
    </w:p>
    <w:p>
      <w:pPr>
        <w:pStyle w:val="Heading2"/>
        <w:numPr>
          <w:ilvl w:val="1"/>
          <w:numId w:val="1"/>
        </w:numPr>
        <w:rPr/>
      </w:pPr>
      <w:bookmarkStart w:id="96" w:name="__RefHeading___Toc184978_73709187"/>
      <w:bookmarkStart w:id="97" w:name="_Toc35"/>
      <w:bookmarkEnd w:id="95"/>
      <w:bookmarkEnd w:id="96"/>
      <w:r>
        <w:rPr>
          <w:rtl w:val="true"/>
        </w:rPr>
        <w:t>ذكر من اسمه زمل</w:t>
      </w:r>
      <w:bookmarkEnd w:id="97"/>
    </w:p>
    <w:p>
      <w:pPr>
        <w:pStyle w:val="Heading3"/>
        <w:numPr>
          <w:ilvl w:val="2"/>
          <w:numId w:val="1"/>
        </w:numPr>
        <w:rPr/>
      </w:pPr>
      <w:bookmarkStart w:id="98" w:name="__RefHeading___Toc184980_73709187"/>
      <w:bookmarkStart w:id="99" w:name="_Toc36"/>
      <w:bookmarkEnd w:id="98"/>
      <w:r>
        <w:rPr/>
        <w:t>2273</w:t>
      </w:r>
      <w:r>
        <w:rPr>
          <w:rtl w:val="true"/>
        </w:rPr>
        <w:t xml:space="preserve"> - </w:t>
      </w:r>
      <w:r>
        <w:rPr>
          <w:rtl w:val="true"/>
        </w:rPr>
        <w:t>زمل بن عمرو بن عنز بن خشّاف</w:t>
      </w:r>
      <w:bookmarkEnd w:id="99"/>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356"/>
      </w:r>
      <w:r>
        <w:rPr>
          <w:rFonts w:ascii="IRNazanin" w:hAnsi="IRNazanin" w:eastAsia="IRNazanin"/>
          <w:color w:val="111111"/>
          <w:sz w:val="28"/>
          <w:sz w:val="28"/>
          <w:szCs w:val="28"/>
          <w:rtl w:val="true"/>
          <w:lang w:bidi="fa-IR"/>
        </w:rPr>
        <w:t>زمل</w:t>
      </w:r>
    </w:p>
    <w:p>
      <w:p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زمل بن عمرو بن عنز </w:t>
      </w:r>
      <w:r>
        <w:rPr>
          <w:rStyle w:val="FootnoteAnchor"/>
          <w:rtl w:val="true"/>
        </w:rPr>
        <w:footnoteReference w:id="357"/>
      </w:r>
      <w:r>
        <w:rPr>
          <w:rFonts w:ascii="Amiri" w:hAnsi="Amiri" w:eastAsia="Amiri" w:cs="Amiri"/>
          <w:color w:val="111111"/>
          <w:sz w:val="28"/>
          <w:sz w:val="28"/>
          <w:szCs w:val="28"/>
          <w:rtl w:val="true"/>
          <w:lang w:bidi="ar-SA"/>
        </w:rPr>
        <w:t xml:space="preserve">بن خشّاف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ابن خديج بن واثلة بن حارثة بن هند بن حرام</w:t>
      </w:r>
    </w:p>
    <w:p>
      <w:pPr>
        <w:pStyle w:val="BookText"/>
        <w:rPr/>
      </w:pPr>
      <w:r>
        <w:rPr>
          <w:rFonts w:ascii="Amiri" w:hAnsi="Amiri" w:eastAsia="Amiri" w:cs="Amiri"/>
          <w:color w:val="111111"/>
          <w:sz w:val="28"/>
          <w:sz w:val="28"/>
          <w:szCs w:val="28"/>
          <w:rtl w:val="true"/>
          <w:lang w:bidi="ar-SA"/>
        </w:rPr>
        <w:t xml:space="preserve">ابن ضبّة </w:t>
      </w:r>
      <w:r>
        <w:rPr>
          <w:rStyle w:val="FootnoteAnchor"/>
          <w:rtl w:val="true"/>
        </w:rPr>
        <w:footnoteReference w:id="359"/>
      </w:r>
      <w:r>
        <w:rPr>
          <w:rFonts w:ascii="Amiri" w:hAnsi="Amiri" w:eastAsia="Amiri" w:cs="Amiri"/>
          <w:color w:val="111111"/>
          <w:sz w:val="28"/>
          <w:sz w:val="28"/>
          <w:szCs w:val="28"/>
          <w:rtl w:val="true"/>
          <w:lang w:bidi="ar-SA"/>
        </w:rPr>
        <w:t xml:space="preserve">بن عبد بن كثير </w:t>
      </w:r>
      <w:r>
        <w:rPr>
          <w:rStyle w:val="FootnoteAnchor"/>
          <w:rtl w:val="true"/>
        </w:rPr>
        <w:footnoteReference w:id="360"/>
      </w:r>
      <w:r>
        <w:rPr>
          <w:rFonts w:ascii="Amiri" w:hAnsi="Amiri" w:eastAsia="Amiri" w:cs="Amiri"/>
          <w:color w:val="111111"/>
          <w:sz w:val="28"/>
          <w:sz w:val="28"/>
          <w:szCs w:val="28"/>
          <w:rtl w:val="true"/>
          <w:lang w:bidi="ar-SA"/>
        </w:rPr>
        <w:t>بن عذرة</w:t>
      </w:r>
    </w:p>
    <w:p>
      <w:pPr>
        <w:pStyle w:val="BookText"/>
        <w:rPr/>
      </w:pPr>
      <w:r>
        <w:rPr>
          <w:rFonts w:ascii="Amiri" w:hAnsi="Amiri" w:eastAsia="Amiri" w:cs="Amiri"/>
          <w:color w:val="111111"/>
          <w:sz w:val="28"/>
          <w:sz w:val="28"/>
          <w:szCs w:val="28"/>
          <w:rtl w:val="true"/>
          <w:lang w:bidi="ar-SA"/>
        </w:rPr>
        <w:t xml:space="preserve">و قيل زمل بن ربيعة، و قيل زميل بن عمرو العذري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من بني هند بن حرام </w:t>
      </w:r>
      <w:r>
        <w:rPr>
          <w:rStyle w:val="FootnoteAnchor"/>
          <w:rtl w:val="true"/>
        </w:rPr>
        <w:footnoteReference w:id="362"/>
      </w:r>
      <w:r>
        <w:rPr>
          <w:rFonts w:ascii="Amiri" w:hAnsi="Amiri" w:eastAsia="Amiri" w:cs="Amiri"/>
          <w:color w:val="111111"/>
          <w:sz w:val="28"/>
          <w:sz w:val="28"/>
          <w:szCs w:val="28"/>
          <w:rtl w:val="true"/>
          <w:lang w:bidi="ar-SA"/>
        </w:rPr>
        <w:t>له وفادة على رسول اللّه صلى اللّه عليه و سلم، و سكن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Style w:val="FootnoteAnchor"/>
          <w:rtl w:val="true"/>
        </w:rPr>
        <w:footnoteReference w:id="363"/>
      </w:r>
      <w:r>
        <w:rPr>
          <w:rFonts w:ascii="Amiri" w:hAnsi="Amiri" w:eastAsia="Amiri" w:cs="Amiri"/>
          <w:color w:val="111111"/>
          <w:sz w:val="28"/>
          <w:sz w:val="28"/>
          <w:szCs w:val="28"/>
          <w:rtl w:val="true"/>
          <w:lang w:bidi="ar-SA"/>
        </w:rPr>
        <w:t xml:space="preserve">المنكدر بن زمل، و كان عند معاوية بدمشق، و استعمله على شرطته، و هو أحد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في التحكيم، و سنذكر ذلك في ترجمة ناتل بن قيس الجذامي، و أقطعه معاوية دارا عند باب توما، و شهد بيعة مروان بن الحكم بالجابية فيما ذكره البلاذري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عمر بن </w:t>
      </w:r>
    </w:p>
    <w:p>
      <w:pPr>
        <w:pStyle w:val="BookText"/>
        <w:rPr/>
      </w:pPr>
      <w:r>
        <w:rPr>
          <w:rFonts w:ascii="Amiri" w:hAnsi="Amiri" w:eastAsia="Amiri" w:cs="Amiri"/>
          <w:color w:val="111111"/>
          <w:sz w:val="28"/>
          <w:sz w:val="28"/>
          <w:szCs w:val="28"/>
          <w:rtl w:val="true"/>
          <w:lang w:bidi="ar-SA"/>
        </w:rPr>
        <w:t xml:space="preserve">حيّوية، أنا أحمد بن معروف بن بشر، أنا الحارث بن أبي أسامة، نا محمد بن سعد </w:t>
      </w:r>
      <w:r>
        <w:rPr>
          <w:rStyle w:val="FootnoteAnchor"/>
          <w:rtl w:val="true"/>
        </w:rPr>
        <w:footnoteReference w:id="366"/>
      </w:r>
      <w:r>
        <w:rPr>
          <w:rFonts w:ascii="Amiri" w:hAnsi="Amiri" w:eastAsia="Amiri" w:cs="Amiri"/>
          <w:color w:val="111111"/>
          <w:sz w:val="28"/>
          <w:sz w:val="28"/>
          <w:szCs w:val="28"/>
          <w:rtl w:val="true"/>
          <w:lang w:bidi="ar-SA"/>
        </w:rPr>
        <w:t>،أنا هشام بن محمد بن السائب، حدثني شرقي بن القطامي عن مدّلج بن المقداد بن زمل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ببعضه أبو زفر الكلبي،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زمل بن عمرو العذري على النبي صلى اللّه عليه و سلم فأخبره بما سمع من صنمهم،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مؤمن الجن، فأسلم و عقد له رسول اللّه صلى اللّه عليه و سلم لواء على قومه، فشهد به بعد ذلك صفّين مع معاوية، ثم شهد المرج فقتل، و أنشأ يقول حين وفد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رسول اللّه أعملت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حربا و قوزا من الرّمل</w:t>
      </w:r>
    </w:p>
    <w:p>
      <w:pPr>
        <w:pStyle w:val="BookText"/>
        <w:rPr/>
      </w:pPr>
      <w:r>
        <w:rPr>
          <w:rFonts w:ascii="Amiri" w:hAnsi="Amiri" w:eastAsia="Amiri" w:cs="Amiri"/>
          <w:color w:val="111111"/>
          <w:sz w:val="28"/>
          <w:sz w:val="28"/>
          <w:szCs w:val="28"/>
          <w:rtl w:val="true"/>
          <w:lang w:bidi="ar-SA"/>
        </w:rPr>
        <w:t xml:space="preserve">لأنصر خير الناس نصرا مؤزّرا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أعقد حبلا من حبالك في حبل</w:t>
      </w:r>
    </w:p>
    <w:p>
      <w:pPr>
        <w:pStyle w:val="BookText"/>
        <w:rPr/>
      </w:pPr>
      <w:r>
        <w:rPr>
          <w:rFonts w:ascii="Amiri" w:hAnsi="Amiri" w:eastAsia="Amiri" w:cs="Amiri"/>
          <w:color w:val="111111"/>
          <w:sz w:val="28"/>
          <w:sz w:val="28"/>
          <w:szCs w:val="28"/>
          <w:rtl w:val="true"/>
          <w:lang w:bidi="ar-SA"/>
        </w:rPr>
        <w:t xml:space="preserve">و أشهد 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له ما أثقلت قدمي نعلي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أخبرنا أبو عبد اللّه محمد بن غانم الحداد، أنا عبد الرحمن بن محمد بن إسحاق، أنا أبي، أنا سهل بن السري، أنا سهل بن مادونة، عن عبد اللّه بن محمد بن أبي بلح، عن محمد بن خاقان، عن هشام بن الكلبي، عن شرقي بن قطامي، عن مدّلج بن المقداد العذري،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ببعضه الحارث بن عمرو بن جزي عن عمه عمارة بن جزي،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زمل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صوتا من صنم ثم ذكر الحديث </w:t>
      </w:r>
      <w:r>
        <w:rPr>
          <w:rStyle w:val="FootnoteAnchor"/>
          <w:rtl w:val="true"/>
        </w:rPr>
        <w:footnoteReference w:id="368"/>
      </w:r>
      <w:r>
        <w:rPr>
          <w:rFonts w:ascii="Amiri" w:hAnsi="Amiri" w:eastAsia="Amiri" w:cs="Amiri"/>
          <w:color w:val="111111"/>
          <w:sz w:val="28"/>
          <w:sz w:val="28"/>
          <w:szCs w:val="28"/>
          <w:rtl w:val="true"/>
          <w:lang w:bidi="ar-SA"/>
        </w:rPr>
        <w:t>،لم يزد على هذا و قد سقته في ترجمة الحارث بن هانئ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اللّه بن دينار النيسابوري، نا جعفر بن محمد بن سوار، نا علي بن حارث، أنا عبد الرحمن بن يحيى العذري، عن أبي المنذر، و هو هشام بن السائب، عن الشرقي، عن مدّلج العذري، عن أبيه، ثم ذكر الحديث بطوله، كذا قال ابن مندة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أنا الحسين بن فهم، نا محمد بن سعد، قال في الطبقة الرابعة من بني عذرة بن سعد بن زيد بن ليث بن سود بن أسلم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 بن عمرو بن العنز بن خشّاف بن خديج بن واثلة بن حارثة بن هند بن حرام بن ضنّة بن </w:t>
      </w:r>
    </w:p>
    <w:p>
      <w:pPr>
        <w:pStyle w:val="BookText"/>
        <w:rPr/>
      </w:pPr>
      <w:r>
        <w:rPr>
          <w:rFonts w:ascii="Amiri" w:hAnsi="Amiri" w:eastAsia="Amiri" w:cs="Amiri"/>
          <w:color w:val="111111"/>
          <w:sz w:val="28"/>
          <w:sz w:val="28"/>
          <w:szCs w:val="28"/>
          <w:rtl w:val="true"/>
          <w:lang w:bidi="ar-SA"/>
        </w:rPr>
        <w:t xml:space="preserve">عبد بن كثير بن عذرة، وفد على النبي صلى اللّه عليه و سلم و كتب له كتابا، و عقد له لواء، و شهد بلوائه ذلك يوم صفّين مع معاوية، و من </w:t>
      </w:r>
      <w:r>
        <w:rPr>
          <w:rStyle w:val="FootnoteAnchor"/>
          <w:rtl w:val="true"/>
        </w:rPr>
        <w:footnoteReference w:id="369"/>
      </w:r>
      <w:r>
        <w:rPr>
          <w:rFonts w:ascii="Amiri" w:hAnsi="Amiri" w:eastAsia="Amiri" w:cs="Amiri"/>
          <w:color w:val="111111"/>
          <w:sz w:val="28"/>
          <w:sz w:val="28"/>
          <w:szCs w:val="28"/>
          <w:rtl w:val="true"/>
          <w:lang w:bidi="ar-SA"/>
        </w:rPr>
        <w:t xml:space="preserve">ولده مدلج بن المقدام بن زمل كان شريفا بالشام و كانت عنده أمينة أخت خالد بن عبد اللّه القسري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عبد الكريم بن محمد بن أحمد، أنا علي بن عمر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بن حمزة، عن أبي نصر الحافظ‍‌ </w:t>
      </w:r>
      <w:r>
        <w:rPr>
          <w:rStyle w:val="FootnoteAnchor"/>
          <w:rtl w:val="true"/>
        </w:rPr>
        <w:footnoteReference w:id="37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زمل بن عمرو بن العنز </w:t>
      </w:r>
      <w:r>
        <w:rPr>
          <w:rStyle w:val="FootnoteAnchor"/>
          <w:rtl w:val="true"/>
        </w:rPr>
        <w:footnoteReference w:id="372"/>
      </w:r>
      <w:r>
        <w:rPr>
          <w:rFonts w:ascii="Amiri" w:hAnsi="Amiri" w:eastAsia="Amiri" w:cs="Amiri"/>
          <w:color w:val="111111"/>
          <w:sz w:val="28"/>
          <w:sz w:val="28"/>
          <w:szCs w:val="28"/>
          <w:rtl w:val="true"/>
          <w:lang w:bidi="ar-SA"/>
        </w:rPr>
        <w:t xml:space="preserve">بن خشّاف بن خديج بن واثلة بن حارثة بن هند بن حرام بن ضنّة </w:t>
      </w:r>
      <w:r>
        <w:rPr>
          <w:rStyle w:val="FootnoteAnchor"/>
          <w:rtl w:val="true"/>
        </w:rPr>
        <w:footnoteReference w:id="373"/>
      </w:r>
      <w:r>
        <w:rPr>
          <w:rFonts w:ascii="Amiri" w:hAnsi="Amiri" w:eastAsia="Amiri" w:cs="Amiri"/>
          <w:color w:val="111111"/>
          <w:sz w:val="28"/>
          <w:sz w:val="28"/>
          <w:szCs w:val="28"/>
          <w:rtl w:val="true"/>
          <w:lang w:bidi="ar-SA"/>
        </w:rPr>
        <w:t>العذري، وفد على النبي صلى اللّه عليه و سلم و كتب له كتابا و عقد له لواء، فشهد بلوائه ذلك صفّين مع معاوية، قال ذلك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محمد، 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زمل بن عمرو العذري، و قيل ابن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زميل بن عمرو من بني هند بن حرام، أتى النبي صلى اللّه عليه و سلم و أخبره بصوت سمع من 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حارثة بن هند بن حرام بن 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 بن عمرو بن العتر بن خشاف بن خديج بن واثلة بن حارثة بن هند، وفد على النبي صلى اللّه عليه و سلم و كتب له كتابا، و عقد له لواء، و شهد بلوائه صفّين مع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خشاف بفتح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 ساق نسبه كما تقدم، و شهوده صفين،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ابن الكلبي و الطبري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عتر بكسر العين المهملة و سكون التاء المعجمة باثنتين من فوقها زمل بن عمرو بن العتر</w:t>
      </w:r>
      <w:r>
        <w:rPr>
          <w:rFonts w:eastAsia="Amiri" w:cs="Amiri" w:ascii="Amiri" w:hAnsi="Amiri"/>
          <w:color w:val="111111"/>
          <w:sz w:val="28"/>
          <w:szCs w:val="28"/>
          <w:rtl w:val="true"/>
          <w:lang w:bidi="ar-SA"/>
        </w:rPr>
        <w:t xml:space="preserve">. </w:t>
      </w:r>
      <w:bookmarkStart w:id="100" w:name="pg11379_100904"/>
    </w:p>
    <w:p>
      <w:pPr>
        <w:pStyle w:val="BookText"/>
        <w:rPr/>
      </w:pPr>
      <w:bookmarkEnd w:id="100"/>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نا أحمد بن عمران، نا موسى بن زكريا، نا خليفة بن خياط‍‌، قال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تسمية عمال يزيد بن معاوية، و على خاتمه زمّل بن عمرو </w:t>
      </w:r>
      <w:r>
        <w:rPr>
          <w:rStyle w:val="FootnoteAnchor"/>
          <w:rtl w:val="true"/>
        </w:rPr>
        <w:footnoteReference w:id="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 و ستين وقعة مرج راهط‍‌ بالشام،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يومئذ ربيعة بن عمرو الجرشي و زمل بن عمرو </w:t>
      </w:r>
      <w:r>
        <w:rPr>
          <w:rStyle w:val="FootnoteAnchor"/>
          <w:rtl w:val="true"/>
        </w:rPr>
        <w:footnoteReference w:id="380"/>
      </w: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84982_73709187"/>
      <w:bookmarkStart w:id="102" w:name="_Toc37"/>
      <w:bookmarkEnd w:id="101"/>
      <w:r>
        <w:rPr/>
        <w:t>2274</w:t>
      </w:r>
      <w:r>
        <w:rPr>
          <w:rtl w:val="true"/>
        </w:rPr>
        <w:t xml:space="preserve"> - </w:t>
      </w:r>
      <w:r>
        <w:rPr>
          <w:rtl w:val="true"/>
        </w:rPr>
        <w:t>زمل بن عمرو</w:t>
      </w:r>
      <w:bookmarkEnd w:id="102"/>
    </w:p>
    <w:p>
      <w:pPr>
        <w:pStyle w:val="BookText"/>
        <w:rPr/>
      </w:pPr>
      <w:r>
        <w:rPr>
          <w:rFonts w:ascii="Amiri" w:hAnsi="Amiri" w:eastAsia="Amiri" w:cs="Amiri"/>
          <w:color w:val="111111"/>
          <w:sz w:val="28"/>
          <w:sz w:val="28"/>
          <w:szCs w:val="28"/>
          <w:rtl w:val="true"/>
          <w:lang w:bidi="ar-SA"/>
        </w:rPr>
        <w:t>و يقال أبو عبد اللّه السكسكي، والد الضّحّاك بن زمل، و كان يسكن بيت لهيا و كان من وجوه أصحاب مروان بن الحكم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الضحاك</w:t>
      </w:r>
      <w:r>
        <w:rPr>
          <w:rFonts w:eastAsia="Amiri" w:cs="Amiri" w:ascii="Amiri" w:hAnsi="Amiri"/>
          <w:color w:val="111111"/>
          <w:sz w:val="28"/>
          <w:szCs w:val="28"/>
          <w:rtl w:val="true"/>
          <w:lang w:bidi="ar-SA"/>
        </w:rPr>
        <w:t xml:space="preserve">. </w:t>
      </w:r>
      <w:bookmarkStart w:id="103" w:name="pg11379_100905"/>
    </w:p>
    <w:p>
      <w:pPr>
        <w:pStyle w:val="Heading2"/>
        <w:numPr>
          <w:ilvl w:val="1"/>
          <w:numId w:val="1"/>
        </w:numPr>
        <w:rPr/>
      </w:pPr>
      <w:bookmarkStart w:id="104" w:name="__RefHeading___Toc184984_73709187"/>
      <w:bookmarkStart w:id="105" w:name="_Toc38"/>
      <w:bookmarkEnd w:id="103"/>
      <w:bookmarkEnd w:id="104"/>
      <w:r>
        <w:rPr>
          <w:rtl w:val="true"/>
        </w:rPr>
        <w:t>ذكر من اسمه زميل</w:t>
      </w:r>
      <w:bookmarkEnd w:id="105"/>
    </w:p>
    <w:p>
      <w:pPr>
        <w:pStyle w:val="Heading3"/>
        <w:numPr>
          <w:ilvl w:val="2"/>
          <w:numId w:val="1"/>
        </w:numPr>
        <w:rPr/>
      </w:pPr>
      <w:bookmarkStart w:id="106" w:name="__RefHeading___Toc184986_73709187"/>
      <w:bookmarkStart w:id="107" w:name="_Toc39"/>
      <w:bookmarkEnd w:id="106"/>
      <w:r>
        <w:rPr/>
        <w:t>2275</w:t>
      </w:r>
      <w:r>
        <w:rPr>
          <w:rtl w:val="true"/>
        </w:rPr>
        <w:t xml:space="preserve"> - </w:t>
      </w:r>
      <w:r>
        <w:rPr>
          <w:rtl w:val="true"/>
        </w:rPr>
        <w:t>زميل بن سويد الغطفاني ثم المدني</w:t>
      </w:r>
      <w:bookmarkEnd w:id="107"/>
    </w:p>
    <w:p>
      <w:pPr>
        <w:pStyle w:val="BookText"/>
        <w:rPr/>
      </w:pPr>
      <w:r>
        <w:rPr>
          <w:rFonts w:ascii="Amiri" w:hAnsi="Amiri" w:eastAsia="Amiri" w:cs="Amiri"/>
          <w:color w:val="111111"/>
          <w:sz w:val="28"/>
          <w:sz w:val="28"/>
          <w:szCs w:val="28"/>
          <w:rtl w:val="true"/>
          <w:lang w:bidi="ar-SA"/>
        </w:rPr>
        <w:t>أوفده الجنيد بن عبد الرحمن على هشام بن عبد الملك، و كان من خطباء أهل الشام يذكر وفوده في ترجمة زيان بن توسعة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84988_73709187"/>
      <w:bookmarkStart w:id="109" w:name="_Toc40"/>
      <w:bookmarkEnd w:id="108"/>
      <w:r>
        <w:rPr/>
        <w:t>2276</w:t>
      </w:r>
      <w:r>
        <w:rPr>
          <w:rtl w:val="true"/>
        </w:rPr>
        <w:t xml:space="preserve"> - </w:t>
      </w:r>
      <w:r>
        <w:rPr>
          <w:rtl w:val="true"/>
        </w:rPr>
        <w:t>زميل بن سويد الكلبي</w:t>
      </w:r>
      <w:bookmarkEnd w:id="109"/>
    </w:p>
    <w:p>
      <w:pPr>
        <w:pStyle w:val="BookText"/>
        <w:rPr/>
      </w:pPr>
      <w:r>
        <w:rPr>
          <w:rFonts w:ascii="Amiri" w:hAnsi="Amiri" w:eastAsia="Amiri" w:cs="Amiri"/>
          <w:color w:val="111111"/>
          <w:sz w:val="28"/>
          <w:sz w:val="28"/>
          <w:szCs w:val="28"/>
          <w:rtl w:val="true"/>
          <w:lang w:bidi="ar-SA"/>
        </w:rPr>
        <w:t xml:space="preserve">شاعر كان في حبس مروان بن محمد لما توجه من دمشق إلى تدمر لقتال من خالفه </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ويح تدمر ويحها و عويلها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يراد بعامرية تدمرا</w:t>
      </w:r>
    </w:p>
    <w:p>
      <w:pPr>
        <w:pStyle w:val="BookText"/>
        <w:rPr/>
      </w:pPr>
      <w:r>
        <w:rPr>
          <w:rFonts w:ascii="Amiri" w:hAnsi="Amiri" w:eastAsia="Amiri" w:cs="Amiri"/>
          <w:color w:val="111111"/>
          <w:sz w:val="28"/>
          <w:sz w:val="28"/>
          <w:szCs w:val="28"/>
          <w:rtl w:val="true"/>
          <w:lang w:bidi="ar-SA"/>
        </w:rPr>
        <w:t xml:space="preserve">يا ويحها من كيد أبيض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بعذراء الجيوش و شمّرا</w:t>
      </w:r>
    </w:p>
    <w:p>
      <w:pPr>
        <w:pStyle w:val="Heading3"/>
        <w:numPr>
          <w:ilvl w:val="2"/>
          <w:numId w:val="1"/>
        </w:numPr>
        <w:rPr/>
      </w:pPr>
      <w:bookmarkStart w:id="110" w:name="__RefHeading___Toc184990_73709187"/>
      <w:bookmarkStart w:id="111" w:name="_Toc41"/>
      <w:bookmarkEnd w:id="110"/>
      <w:r>
        <w:rPr/>
        <w:t>2277</w:t>
      </w:r>
      <w:r>
        <w:rPr>
          <w:rtl w:val="true"/>
        </w:rPr>
        <w:t xml:space="preserve"> - </w:t>
      </w:r>
      <w:r>
        <w:rPr>
          <w:rtl w:val="true"/>
        </w:rPr>
        <w:t>زميل بن قيس القرشي</w:t>
      </w:r>
      <w:bookmarkEnd w:id="111"/>
    </w:p>
    <w:p>
      <w:pPr>
        <w:pStyle w:val="BookText"/>
        <w:rPr/>
      </w:pPr>
      <w:r>
        <w:rPr>
          <w:rFonts w:ascii="Amiri" w:hAnsi="Amiri" w:eastAsia="Amiri" w:cs="Amiri"/>
          <w:color w:val="111111"/>
          <w:sz w:val="28"/>
          <w:sz w:val="28"/>
          <w:szCs w:val="28"/>
          <w:rtl w:val="true"/>
          <w:lang w:bidi="ar-SA"/>
        </w:rPr>
        <w:t>من أهل دمشق، له ذكر في كتاب أحمد بن حميد بن أبي العجائز الأزدي</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84992_73709187"/>
      <w:bookmarkStart w:id="113" w:name="_Toc42"/>
      <w:bookmarkEnd w:id="112"/>
      <w:r>
        <w:rPr/>
        <w:t>2278</w:t>
      </w:r>
      <w:r>
        <w:rPr>
          <w:rtl w:val="true"/>
        </w:rPr>
        <w:t xml:space="preserve"> - </w:t>
      </w:r>
      <w:r>
        <w:rPr>
          <w:rtl w:val="true"/>
        </w:rPr>
        <w:t>زنباع بن سلامة</w:t>
      </w:r>
      <w:bookmarkEnd w:id="113"/>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زنباع بن سلامة </w:t>
      </w:r>
      <w:r>
        <w:rPr>
          <w:rStyle w:val="FootnoteAnchor"/>
          <w:rtl w:val="true"/>
        </w:rPr>
        <w:footnoteReference w:id="38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ابن روح بن سلامة بن حداد بن حديدة بن أمية بن امرئ القيس بن حمامة بن وائل بن مالك بن زيد مناة بن أفصى بن سعد بن إياس من أفصى بن حرام بن جذام الجذامي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 روح بن زنباع من أهل فلسطين، له صحبة، قدم دمشق و كان له بها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الحداد، أنا عبد الرحمن بن مندة، أنا أبي أبو عبد اللّه، أنا محمد بن يعقوب، أنا محمد بن عبد اللّه بن عبد الحكم، نا عبد اللّه بن وهب، عن يحيى بن أيوب، عن المثنى بن الصباح،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لزنباع عبد يسمى سندر فوجده يقبّل جارية له فأخذه </w:t>
      </w:r>
      <w:r>
        <w:rPr>
          <w:rStyle w:val="FootnoteAnchor"/>
          <w:rtl w:val="true"/>
        </w:rPr>
        <w:footnoteReference w:id="383"/>
      </w:r>
      <w:r>
        <w:rPr>
          <w:rFonts w:ascii="Amiri" w:hAnsi="Amiri" w:eastAsia="Amiri" w:cs="Amiri"/>
          <w:color w:val="111111"/>
          <w:sz w:val="28"/>
          <w:sz w:val="28"/>
          <w:szCs w:val="28"/>
          <w:rtl w:val="true"/>
          <w:lang w:bidi="ar-SA"/>
        </w:rPr>
        <w:t>و جبّه و جدع أنفه و أذنيه فأتى النبي صلى اللّه عليه و سلم فأرسل إلى زنباع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تحملوهم ما لا يطيقون، 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إسماعيل بن مسلم و المثنى بن الصباح، عن عمرو 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حديث عمرو بن دينار عن عمرو بن شعيب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بتمامه أبو القاسم زاهر بن طاهر، أنا أبو بكر أحمد بن الحسين، أنا أبو زكريا بن أبي إسحاق المزكي، و أبو بكر أحمد بن الحسن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الفتح محمد بن عبد الرحمن بن أبي بكر الخطيب، و أبو يعقوب يوسف بن أبي سهل بن أبي سعد الرّوذباري، و أبو محمد مسعود بن سعد بن أسعد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أبي الحسن العارف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طاهر محمد بن محمّد الشّيحي، أنا نصر اللّه بن أحمد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الحسن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أنا محمد بن عبد اللّه بن عبد الحكم، أنا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أيوب، عن المثنى بن الصباح، عن عمرو </w:t>
      </w:r>
      <w:r>
        <w:rPr>
          <w:rStyle w:val="FootnoteAnchor"/>
          <w:rtl w:val="true"/>
        </w:rPr>
        <w:footnoteReference w:id="385"/>
      </w:r>
      <w:r>
        <w:rPr>
          <w:rFonts w:ascii="Amiri" w:hAnsi="Amiri" w:eastAsia="Amiri" w:cs="Amiri"/>
          <w:color w:val="111111"/>
          <w:sz w:val="28"/>
          <w:sz w:val="28"/>
          <w:szCs w:val="28"/>
          <w:rtl w:val="true"/>
          <w:lang w:bidi="ar-SA"/>
        </w:rPr>
        <w:t>بن شعيب، عن أبيه،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لزنباع عبد يسمى سندر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سندر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يقبّل جارية له، فأخذه فجبّه، و جدع أذنيه و أنفه،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فأرسل إلى زنباع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تحملوهم ما لا يطيقون، و أطعموهم مما تأكلون و ألبسوهم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تلبسون و ما كرهتم فبيعوا، و ما رضيتم فأمسكوا، و لا تعذبوا </w:t>
      </w:r>
      <w:bookmarkStart w:id="114" w:name="pg11379_100907"/>
    </w:p>
    <w:p>
      <w:pPr>
        <w:pStyle w:val="BookText"/>
        <w:rPr/>
      </w:pPr>
      <w:bookmarkEnd w:id="114"/>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به أو حرّق بالنار فهو حرّ و هو مولى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فأعتقه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به أو حرق بالنار فهو حرّ، و هو مولى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رسول اللّه صلى اللّه عليه و سلم فقال يا رسول اللّه أوص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بك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رويت هذه القصة من وجه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البغوي، نا إبراهيم بن هانئ، نا أبو الأسود، نا ابن لهيعة، عن يزيد بن أبي حبيب، عن ربيعة بن لقيط‍‌، عن عبد اللّه بن سندر </w:t>
      </w:r>
      <w:r>
        <w:rPr>
          <w:rStyle w:val="FootnoteAnchor"/>
          <w:rtl w:val="true"/>
        </w:rPr>
        <w:footnoteReference w:id="386"/>
      </w:r>
      <w:r>
        <w:rPr>
          <w:rFonts w:ascii="Amiri" w:hAnsi="Amiri" w:eastAsia="Amiri" w:cs="Amiri"/>
          <w:color w:val="111111"/>
          <w:sz w:val="28"/>
          <w:sz w:val="28"/>
          <w:szCs w:val="28"/>
          <w:rtl w:val="true"/>
          <w:lang w:bidi="ar-SA"/>
        </w:rPr>
        <w:t>،عن أبيه أنه كان عند الزّنباع بن سلامة الجذامي فعتب عليه فخصاه و جدعه، فأتى النبي صلى اللّه عليه و سلم فأخبره، فأغلظ‍‌ على زنباع القول، و أعتقه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لي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بك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أخبرنا عبد الرّحمن بن مندة، أنا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زنباع بن سلامة الجذامي عداده في أهل فلسطين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اللّه بن عمرو، و روح بن زنباع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جذام بجيم مضمومة، و ذال معجمة فهو جذام بن الصدف بن سهل بن عمرو بن دعمي بن زيد بن حضرموت،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الصدف من أسلم بن زيد بن مالك بن زيد بن حضرموت الأكبر، و إليه ينسب روح بن زنباع الجذامي و غيره، و لزنباع الجذامي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الرّحمن بن أحمد بن علي بن صابر فيما نقله من خط‍‌ أبي الحسين محمد بن عبد اللّه الرازي،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زنباع الجذامي أبو روح بن زنباع داره عند دار ابن أبي العقب بالقرب من درب القرشيين و المسجد المعروف بالصور و الفندق الذي يباع فيه الغسول مع ما يليه من الدور من ميليه كانت كلها له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84994_73709187"/>
      <w:bookmarkStart w:id="116" w:name="_Toc43"/>
      <w:bookmarkEnd w:id="115"/>
      <w:r>
        <w:rPr/>
        <w:t>2279</w:t>
      </w:r>
      <w:r>
        <w:rPr>
          <w:rtl w:val="true"/>
        </w:rPr>
        <w:t xml:space="preserve"> - </w:t>
      </w:r>
      <w:r>
        <w:rPr>
          <w:rtl w:val="true"/>
        </w:rPr>
        <w:t>زنكل بن علي العقيلي الرّقّي</w:t>
      </w:r>
      <w:bookmarkEnd w:id="1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صحابة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محمد بن المنكدر، و أيوب السّختياني، و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المليح الحسن بن عمر الرّقّي، و جعفر بن 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388"/>
      </w:r>
      <w:r>
        <w:rPr>
          <w:rFonts w:ascii="Amiri" w:hAnsi="Amiri" w:eastAsia="Amiri" w:cs="Amiri"/>
          <w:color w:val="111111"/>
          <w:sz w:val="28"/>
          <w:sz w:val="28"/>
          <w:szCs w:val="28"/>
          <w:rtl w:val="true"/>
          <w:lang w:bidi="ar-SA"/>
        </w:rPr>
        <w:t xml:space="preserve">،نا أبو الحسين بن المهتدي، نا أبو أحمد محمد بن عبد اللّه بن أحمد بن القاسم بن الدهان، نا أبو علي محمد بن سعيد بن عبد الرّحمن بن إبراهيم بن عيسى بن مروان القشيري الحرّاني حافظ‍‌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الخراساني، نا أبو علي حسن بن منصور الحمصي، نا عبد الصمد بن عبد الحميد بن محمد بن عمر، أنا أبي، حدثني سلمة بن كلثوم، عن جعفر، عن زنكل، عن أيوب السّختياني، عن شعيب بن عبد اللّه بن عمرو بن العاص،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نهانا رسول اللّه صلى اللّه عليه و سلم عن بيع و سلف و عن شرطين فى بيع و عن بيع ما لم يملك، و عن ربح ما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علي، نا محمد بن الحصر بن علي، نا ابن أبي أسامة، نا أبي، عن جعفر، عن زنكل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أيوب السّختياني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فيمن يبايع و يقرض‌؟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شعيب يذكر حديثا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صلى اللّه عليه و سلم عن سلف و بيع و عن شرطين في بيع، و عن بيع ما لا يملك، و عن ربح ما لم يضمن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خيرون، أنا أبو بكر الخطيب </w:t>
      </w:r>
      <w:r>
        <w:rPr>
          <w:rStyle w:val="FootnoteAnchor"/>
          <w:rtl w:val="true"/>
        </w:rPr>
        <w:footnoteReference w:id="390"/>
      </w:r>
      <w:r>
        <w:rPr>
          <w:rFonts w:ascii="Amiri" w:hAnsi="Amiri" w:eastAsia="Amiri" w:cs="Amiri"/>
          <w:color w:val="111111"/>
          <w:sz w:val="28"/>
          <w:sz w:val="28"/>
          <w:szCs w:val="28"/>
          <w:rtl w:val="true"/>
          <w:lang w:bidi="ar-SA"/>
        </w:rPr>
        <w:t>،أنا محمد بن أحمد بن رزق، نا عبد اللّه بن أحمد بن جعفر النيسابوري، نا أحمد بن محمد بن علي بن رزين الهروي، نا عبد الرحيم بن حبيب البغدادي، نا إسحاق بن نجيح الملطي، عن زنكل بن علي السّلمي،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يتركهن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بهم كفر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الاستسقاء بالأنواء، و الطعن في النسب، و النوح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كبّر العبد سترت تكبيرته </w:t>
      </w:r>
      <w:r>
        <w:rPr>
          <w:rStyle w:val="FootnoteAnchor"/>
          <w:rtl w:val="true"/>
        </w:rPr>
        <w:footnoteReference w:id="392"/>
      </w:r>
      <w:r>
        <w:rPr>
          <w:rFonts w:ascii="Amiri" w:hAnsi="Amiri" w:eastAsia="Amiri" w:cs="Amiri"/>
          <w:color w:val="111111"/>
          <w:sz w:val="28"/>
          <w:sz w:val="28"/>
          <w:szCs w:val="28"/>
          <w:rtl w:val="true"/>
          <w:lang w:bidi="ar-SA"/>
        </w:rPr>
        <w:t>ما بين السماء و الأرض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أنا أبو سعد عيسى بن سالم الشاشي، نا أبو المليح، عن زنكل بن علي، قال أبو سعيد زنكل بن علي وزير لعمر بن عبد العزيز، قال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طاعون خذني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سفك دم حرام، و قبل جور في الحكم، و إمارة الصبيان، و كثرة الرئاسة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نا محمد بن أحمد بن المهتدي، أنا محمد بن عبد اللّه بن أحمد، نا محمد بن سعيد بن عبد الرّحمن، نا هلال بن العلاء، نا فهر، نا جعفر بن برقان، عن زنكل بن علي، عن محمد 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سعيد الأعشى الشاعر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من ولد زنكل بن علي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زنكل بن علي يتولى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الترجمة من زيادة القاسم</w:t>
      </w:r>
      <w:r>
        <w:rPr>
          <w:rFonts w:eastAsia="Amiri" w:cs="Amiri" w:ascii="Amiri" w:hAnsi="Amiri"/>
          <w:color w:val="111111"/>
          <w:sz w:val="28"/>
          <w:szCs w:val="28"/>
          <w:rtl w:val="true"/>
          <w:lang w:bidi="ar-SA"/>
        </w:rPr>
        <w:t xml:space="preserve">. </w:t>
      </w:r>
      <w:bookmarkStart w:id="117" w:name="pg11379_100910"/>
    </w:p>
    <w:p>
      <w:pPr>
        <w:pStyle w:val="Heading2"/>
        <w:numPr>
          <w:ilvl w:val="1"/>
          <w:numId w:val="1"/>
        </w:numPr>
        <w:rPr/>
      </w:pPr>
      <w:bookmarkStart w:id="118" w:name="__RefHeading___Toc184996_73709187"/>
      <w:bookmarkStart w:id="119" w:name="_Toc44"/>
      <w:bookmarkEnd w:id="117"/>
      <w:bookmarkEnd w:id="118"/>
      <w:r>
        <w:rPr>
          <w:rtl w:val="true"/>
        </w:rPr>
        <w:t>ذكر من اسمه زنكي</w:t>
      </w:r>
      <w:bookmarkEnd w:id="119"/>
    </w:p>
    <w:p>
      <w:pPr>
        <w:pStyle w:val="Heading3"/>
        <w:numPr>
          <w:ilvl w:val="2"/>
          <w:numId w:val="1"/>
        </w:numPr>
        <w:rPr/>
      </w:pPr>
      <w:bookmarkStart w:id="120" w:name="__RefHeading___Toc184998_73709187"/>
      <w:bookmarkStart w:id="121" w:name="_Toc45"/>
      <w:bookmarkEnd w:id="120"/>
      <w:r>
        <w:rPr/>
        <w:t>2280</w:t>
      </w:r>
      <w:r>
        <w:rPr>
          <w:rtl w:val="true"/>
        </w:rPr>
        <w:t xml:space="preserve"> - </w:t>
      </w:r>
      <w:r>
        <w:rPr>
          <w:rtl w:val="true"/>
        </w:rPr>
        <w:t>زنكي بن آق سنقر</w:t>
      </w:r>
      <w:bookmarkEnd w:id="121"/>
    </w:p>
    <w:p>
      <w:pPr>
        <w:pStyle w:val="BookText"/>
        <w:rPr/>
      </w:pPr>
      <w:r>
        <w:rPr>
          <w:rFonts w:ascii="Amiri" w:hAnsi="Amiri" w:eastAsia="Amiri" w:cs="Amiri"/>
          <w:color w:val="111111"/>
          <w:sz w:val="28"/>
          <w:sz w:val="28"/>
          <w:szCs w:val="28"/>
          <w:rtl w:val="true"/>
          <w:lang w:bidi="ar-SA"/>
        </w:rPr>
        <w:t xml:space="preserve">أبو المظفّر التركي </w:t>
      </w:r>
      <w:r>
        <w:rPr>
          <w:rStyle w:val="FootnoteAnchor"/>
          <w:rtl w:val="true"/>
        </w:rPr>
        <w:footnoteReference w:id="39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بابن قسيم الدولة، دخل دمشق في صحبة الأمير مودود صاحب الموصل الذي قتل بجامع دمشق، و كان من خواصّه ثم ترقّت به الحال إلى أن ملك الموصل و حلب و حماه و حمص، و حصر دمشق ثم استقرت الحال على أن خطب له على منبرها، و ملك بعلبك و غيرها من بلاد الشام و الجزيرة، و استرجع عدة من حصون الفرنج و بلادهم مثل المعرة و كفر طاب و تل بارين و فتح مدينة الرّها و كان له أثر حسن في مقاومة </w:t>
      </w:r>
      <w:r>
        <w:rPr>
          <w:rStyle w:val="FootnoteAnchor"/>
          <w:rtl w:val="true"/>
        </w:rPr>
        <w:footnoteReference w:id="395"/>
      </w:r>
      <w:r>
        <w:rPr>
          <w:rFonts w:ascii="Amiri" w:hAnsi="Amiri" w:eastAsia="Amiri" w:cs="Amiri"/>
          <w:color w:val="111111"/>
          <w:sz w:val="28"/>
          <w:sz w:val="28"/>
          <w:szCs w:val="28"/>
          <w:rtl w:val="true"/>
          <w:lang w:bidi="ar-SA"/>
        </w:rPr>
        <w:t xml:space="preserve">متملك الروم لما حصر شيزر، و أسر عدة من أبطال العدو، و كان شهما صارما قتل و هو محاصر لقلعة ابن مالك </w:t>
      </w:r>
      <w:r>
        <w:rPr>
          <w:rStyle w:val="FootnoteAnchor"/>
          <w:rtl w:val="true"/>
        </w:rPr>
        <w:footnoteReference w:id="396"/>
      </w:r>
      <w:r>
        <w:rPr>
          <w:rFonts w:ascii="Amiri" w:hAnsi="Amiri" w:eastAsia="Amiri" w:cs="Amiri"/>
          <w:color w:val="111111"/>
          <w:sz w:val="28"/>
          <w:sz w:val="28"/>
          <w:szCs w:val="28"/>
          <w:rtl w:val="true"/>
          <w:lang w:bidi="ar-SA"/>
        </w:rPr>
        <w:t xml:space="preserve">في سنة إحدى و أربعين و خمس مائة و دفن بالرّقّة رحمه اللّه تعالى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122" w:name="pg11379_100911"/>
    </w:p>
    <w:p>
      <w:pPr>
        <w:pStyle w:val="Heading2"/>
        <w:numPr>
          <w:ilvl w:val="1"/>
          <w:numId w:val="1"/>
        </w:numPr>
        <w:rPr/>
      </w:pPr>
      <w:bookmarkStart w:id="123" w:name="__RefHeading___Toc185000_73709187"/>
      <w:bookmarkStart w:id="124" w:name="_Toc46"/>
      <w:bookmarkEnd w:id="122"/>
      <w:bookmarkEnd w:id="123"/>
      <w:r>
        <w:rPr>
          <w:rtl w:val="true"/>
        </w:rPr>
        <w:t>ذكر من اسمه زهدم</w:t>
      </w:r>
      <w:bookmarkEnd w:id="124"/>
    </w:p>
    <w:p>
      <w:pPr>
        <w:pStyle w:val="Heading3"/>
        <w:numPr>
          <w:ilvl w:val="2"/>
          <w:numId w:val="1"/>
        </w:numPr>
        <w:rPr/>
      </w:pPr>
      <w:bookmarkStart w:id="125" w:name="__RefHeading___Toc185002_73709187"/>
      <w:bookmarkStart w:id="126" w:name="_Toc47"/>
      <w:bookmarkEnd w:id="125"/>
      <w:r>
        <w:rPr/>
        <w:t>2281</w:t>
      </w:r>
      <w:r>
        <w:rPr>
          <w:rtl w:val="true"/>
        </w:rPr>
        <w:t xml:space="preserve"> - </w:t>
      </w:r>
      <w:r>
        <w:rPr>
          <w:rtl w:val="true"/>
        </w:rPr>
        <w:t>زهدم بن الحارث</w:t>
      </w:r>
      <w:bookmarkEnd w:id="126"/>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398"/>
      </w:r>
      <w:r>
        <w:rPr>
          <w:rFonts w:ascii="IRNazanin" w:hAnsi="IRNazanin" w:eastAsia="IRNazanin"/>
          <w:color w:val="111111"/>
          <w:sz w:val="28"/>
          <w:sz w:val="28"/>
          <w:szCs w:val="28"/>
          <w:rtl w:val="true"/>
          <w:lang w:bidi="fa-IR"/>
        </w:rPr>
        <w:t>زهدم</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زهدم بن الحارث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شهد خطبة عمر بن عبد العزيز حين استخلف، روى عنه محمد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أبو الطّيّب محمد بن جعفر الزّرّاد المنبجي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عبيد اللّه بن سعد الزهري، نا عبيد اللّه بن عمر، نا محمد بن عثمان، نا زهدم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عبد العزيز حين ولي الخلافة 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أني لم أسألكها </w:t>
      </w:r>
      <w:r>
        <w:rPr>
          <w:rStyle w:val="FootnoteAnchor"/>
          <w:rtl w:val="true"/>
        </w:rPr>
        <w:footnoteReference w:id="401"/>
      </w:r>
      <w:r>
        <w:rPr>
          <w:rFonts w:ascii="Amiri" w:hAnsi="Amiri" w:eastAsia="Amiri" w:cs="Amiri"/>
          <w:color w:val="111111"/>
          <w:sz w:val="28"/>
          <w:sz w:val="28"/>
          <w:szCs w:val="28"/>
          <w:rtl w:val="true"/>
          <w:lang w:bidi="ar-SA"/>
        </w:rPr>
        <w:t>في سرّ و لا علانية فسلّمني منها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85004_73709187"/>
      <w:bookmarkStart w:id="128" w:name="_Toc48"/>
      <w:bookmarkEnd w:id="127"/>
      <w:r>
        <w:rPr/>
        <w:t>2282</w:t>
      </w:r>
      <w:r>
        <w:rPr>
          <w:rtl w:val="true"/>
        </w:rPr>
        <w:t xml:space="preserve"> - </w:t>
      </w:r>
      <w:r>
        <w:rPr>
          <w:rtl w:val="true"/>
        </w:rPr>
        <w:t>زهرة بن معبد بن عبد اللّه بن هشام بن زهرة</w:t>
      </w:r>
      <w:bookmarkEnd w:id="128"/>
    </w:p>
    <w:p>
      <w:pPr>
        <w:pStyle w:val="BookText"/>
        <w:rPr/>
      </w:pPr>
      <w:r>
        <w:rPr>
          <w:rFonts w:ascii="Amiri" w:hAnsi="Amiri" w:eastAsia="Amiri" w:cs="Amiri"/>
          <w:color w:val="111111"/>
          <w:sz w:val="28"/>
          <w:sz w:val="28"/>
          <w:szCs w:val="28"/>
          <w:rtl w:val="true"/>
          <w:lang w:bidi="ar-SA"/>
        </w:rPr>
        <w:t>ابن عثمان بن عمرو بن كعب بن سعد بن تيم بن مرّة بن كعب</w:t>
      </w:r>
    </w:p>
    <w:p>
      <w:pPr>
        <w:pStyle w:val="BookText"/>
        <w:rPr/>
      </w:pPr>
      <w:r>
        <w:rPr>
          <w:rFonts w:ascii="Amiri" w:hAnsi="Amiri" w:eastAsia="Amiri" w:cs="Amiri"/>
          <w:color w:val="111111"/>
          <w:sz w:val="28"/>
          <w:sz w:val="28"/>
          <w:szCs w:val="28"/>
          <w:rtl w:val="true"/>
          <w:lang w:bidi="ar-SA"/>
        </w:rPr>
        <w:t xml:space="preserve">أبو عقيل التيمي القرشي مدني </w:t>
      </w:r>
      <w:r>
        <w:rPr>
          <w:rStyle w:val="FootnoteAnchor"/>
          <w:rtl w:val="true"/>
        </w:rPr>
        <w:footnoteReference w:id="4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مصر، و حدث عن أبيه، و عن جده عبد اللّه بن هشام، و له صحبة، و روى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عبد اللّه بن عمر، و عبد اللّه بن الزبير، و سعيد بن المسيّب، و أبي عبد الرّحمن الحبلي، و عمر بن عبد العزيز، و وفد عليه الحارث مولى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سعيد، و حيوة بن شريح، و سعيد بن أبي أيوب، و ابن لهيعة، و صام بن إسماعيل الإسكندراني، و نافع بن يزيد المصري، و راشد </w:t>
      </w:r>
      <w:r>
        <w:rPr>
          <w:rStyle w:val="FootnoteAnchor"/>
          <w:rtl w:val="true"/>
        </w:rPr>
        <w:footnoteReference w:id="404"/>
      </w:r>
      <w:r>
        <w:rPr>
          <w:rFonts w:ascii="Amiri" w:hAnsi="Amiri" w:eastAsia="Amiri" w:cs="Amiri"/>
          <w:color w:val="111111"/>
          <w:sz w:val="28"/>
          <w:sz w:val="28"/>
          <w:szCs w:val="28"/>
          <w:rtl w:val="true"/>
          <w:lang w:bidi="ar-SA"/>
        </w:rPr>
        <w:t>بن سعد، و أبو معن شيخ لابن المبارك لم 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نا يحيى بن عثمان أبو زكريا الحربي، نا رشدين، عن أبي عقيل،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و هو آخذ بيد عمر بن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تحبني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إليّ‌ من كل شيء إلاّ نفسي،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الذي نفسي بيده حتى أكون أحبّ‌ إليك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رسول اللّه أحبّ‌ إليّ‌ من نفسي،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يا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راشد، حدثني هارون بن عبد اللّه، نا عبد اللّه بن يزيد المقرئ، نا سعيد بن أبي أيوب، حدثني أبو عقيل زهرة بن معبد، عن جده عبد اللّه بن هشام، و كان قد أدرك النبي صلى اللّه عليه و سلم و ذهبت به أمه زينب بنت حميد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مسح رأسه، و دعا له رسول اللّه صلى اللّه عليه و سلم، و كان يضحي بالشاة الواحدة عن جميع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محمد، نا يحيى بن عرض </w:t>
      </w:r>
      <w:r>
        <w:rPr>
          <w:rStyle w:val="FootnoteAnchor"/>
          <w:rtl w:val="true"/>
        </w:rPr>
        <w:footnoteReference w:id="405"/>
      </w:r>
      <w:r>
        <w:rPr>
          <w:rFonts w:ascii="Amiri" w:hAnsi="Amiri" w:eastAsia="Amiri" w:cs="Amiri"/>
          <w:color w:val="111111"/>
          <w:sz w:val="28"/>
          <w:sz w:val="28"/>
          <w:szCs w:val="28"/>
          <w:rtl w:val="true"/>
          <w:lang w:bidi="ar-SA"/>
        </w:rPr>
        <w:t>الحربي، نا راشد، عن أبي عقيل، عن عبد اللّه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سلم مسح أعلى رأسه و دعا له و هو صغير أنه كان يضحي بالضحية الواحدة عن جميع أهله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اللّه بن هشام بن زهرة بن عثمان بن عمرو بن كعب بن سعد بن تيم بن مرّة و أمه زينب بنت حميد بن زهير بن الحارث بن أسد بن عبد العزّى بن قصيّ‌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أنا أبو بكر بن المقرئ، أنا أبو العباس بن قتيبة، نا حرملة، 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حيوة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زهرة أنه سمع عبد اللّه بن عمر إذا انصرف من صلاة العشاء الآخرة يكبر رافعا صوته حتى يدخل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أحمد، أنا أبو المفضل المطهر بن عبد الواحد بن محمد البزاني </w:t>
      </w:r>
      <w:r>
        <w:rPr>
          <w:rStyle w:val="FootnoteAnchor"/>
          <w:rtl w:val="true"/>
        </w:rPr>
        <w:footnoteReference w:id="406"/>
      </w:r>
      <w:r>
        <w:rPr>
          <w:rFonts w:ascii="Amiri" w:hAnsi="Amiri" w:eastAsia="Amiri" w:cs="Amiri"/>
          <w:color w:val="111111"/>
          <w:sz w:val="28"/>
          <w:sz w:val="28"/>
          <w:szCs w:val="28"/>
          <w:rtl w:val="true"/>
          <w:lang w:bidi="ar-SA"/>
        </w:rPr>
        <w:t xml:space="preserve">،أنا أبو عمرو عبد اللّه بن محمد بن أحمد بن عبد الوهاب السّلمي، أنا أبو محمد عبد اللّه بن محمد بن عمر بن يزيد الزهري، نا عمي عبد العزيز بن عمر بن رسبة </w:t>
      </w:r>
      <w:r>
        <w:rPr>
          <w:rStyle w:val="FootnoteAnchor"/>
          <w:rtl w:val="true"/>
        </w:rPr>
        <w:footnoteReference w:id="407"/>
      </w:r>
      <w:r>
        <w:rPr>
          <w:rFonts w:ascii="Amiri" w:hAnsi="Amiri" w:eastAsia="Amiri" w:cs="Amiri"/>
          <w:color w:val="111111"/>
          <w:sz w:val="28"/>
          <w:sz w:val="28"/>
          <w:szCs w:val="28"/>
          <w:rtl w:val="true"/>
          <w:lang w:bidi="ar-SA"/>
        </w:rPr>
        <w:t>،نا أبو عبد الرّحمن، نا حيوة بن شريح، نا أبو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عمر بن عبد العزيز أين تسكن‌؟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الفسطاط‍‌،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المدينة الكبرى، أ لا تسكن الاسكندرية الطيبة الموطأ الكبرى و اللّه لوددت أن قبري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المقرئ، أنا أبو العباس بن قتيبة، نا حرملة، أنا ابن وهب، أنا حيوة، أخبرني زهرة </w:t>
      </w:r>
      <w:r>
        <w:rPr>
          <w:rStyle w:val="FootnoteAnchor"/>
          <w:rtl w:val="true"/>
        </w:rPr>
        <w:footnoteReference w:id="408"/>
      </w:r>
      <w:r>
        <w:rPr>
          <w:rFonts w:ascii="Amiri" w:hAnsi="Amiri" w:eastAsia="Amiri" w:cs="Amiri"/>
          <w:color w:val="111111"/>
          <w:sz w:val="28"/>
          <w:sz w:val="28"/>
          <w:szCs w:val="28"/>
          <w:rtl w:val="true"/>
          <w:lang w:bidi="ar-SA"/>
        </w:rPr>
        <w:t>أن عمر بن عبد العزيز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تسكن </w:t>
      </w:r>
      <w:r>
        <w:rPr>
          <w:rStyle w:val="FootnoteAnchor"/>
          <w:rtl w:val="true"/>
        </w:rPr>
        <w:footnoteReference w:id="409"/>
      </w:r>
      <w:r>
        <w:rPr>
          <w:rFonts w:ascii="Amiri" w:hAnsi="Amiri" w:eastAsia="Amiri" w:cs="Amiri"/>
          <w:color w:val="111111"/>
          <w:sz w:val="28"/>
          <w:sz w:val="28"/>
          <w:szCs w:val="28"/>
          <w:rtl w:val="true"/>
          <w:lang w:bidi="ar-SA"/>
        </w:rPr>
        <w:t>الخبيثة المنتنة و تذر الطيبة‌؟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اسكندرية فإنك تجمع بها دنيا و آخرة، طيبة الموطأ، و الذي نفس عمر بيده لوددت أن قبري يكون بها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علي بن يعقوب بن إبراهيم، نا أبو يعقوب يوسف بن موسى المرورّوذي، نا أبو خالد يزيد بن سعيد الاسكندراني، أخبرني تمام بن إسماعيل عن زهرة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عمر بن عبد العزيز،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يا أبا عقيل‌؟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بفسطاطها،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طيبة‌؟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طيبة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المدينة أردت، إنما أردت الاسكندرية لو لا ما أنا </w:t>
      </w:r>
    </w:p>
    <w:p>
      <w:pPr>
        <w:pStyle w:val="BookText"/>
        <w:rPr/>
      </w:pPr>
      <w:r>
        <w:rPr>
          <w:rFonts w:ascii="Amiri" w:hAnsi="Amiri" w:eastAsia="Amiri" w:cs="Amiri"/>
          <w:color w:val="111111"/>
          <w:sz w:val="28"/>
          <w:sz w:val="28"/>
          <w:szCs w:val="28"/>
          <w:rtl w:val="true"/>
          <w:lang w:bidi="ar-SA"/>
        </w:rPr>
        <w:t>فيه لأحببت أن يكون منزلي بها، حتى يكون قبري بين ذينك الميناءين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أنا أبو بكر محمد بن هبة اللّه، أنا محمد بن الحسين، أنا محمد بن الحسين </w:t>
      </w:r>
      <w:r>
        <w:rPr>
          <w:rStyle w:val="FootnoteAnchor"/>
          <w:rtl w:val="true"/>
        </w:rPr>
        <w:footnoteReference w:id="411"/>
      </w:r>
      <w:r>
        <w:rPr>
          <w:rFonts w:ascii="Amiri" w:hAnsi="Amiri" w:eastAsia="Amiri" w:cs="Amiri"/>
          <w:color w:val="111111"/>
          <w:sz w:val="28"/>
          <w:sz w:val="28"/>
          <w:szCs w:val="28"/>
          <w:rtl w:val="true"/>
          <w:lang w:bidi="ar-SA"/>
        </w:rPr>
        <w:t xml:space="preserve">،أنا عبد اللّه بن جعفر، نا يعقوب </w:t>
      </w:r>
      <w:r>
        <w:rPr>
          <w:rStyle w:val="FootnoteAnchor"/>
          <w:rtl w:val="true"/>
        </w:rPr>
        <w:footnoteReference w:id="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عقيل زهرة بن معبد القرشي، حدثنا بذلك أبو الأسود </w:t>
      </w:r>
      <w:r>
        <w:rPr>
          <w:rStyle w:val="FootnoteAnchor"/>
          <w:rtl w:val="true"/>
        </w:rPr>
        <w:footnoteReference w:id="413"/>
      </w:r>
      <w:r>
        <w:rPr>
          <w:rFonts w:ascii="Amiri" w:hAnsi="Amiri" w:eastAsia="Amiri" w:cs="Amiri"/>
          <w:color w:val="111111"/>
          <w:sz w:val="28"/>
          <w:sz w:val="28"/>
          <w:szCs w:val="28"/>
          <w:rtl w:val="true"/>
          <w:lang w:bidi="ar-SA"/>
        </w:rPr>
        <w:t>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بن الحافظ‍‌، نا أبو بكر بن المؤمّل، نا الفضل بن محمد،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الدلال، نا أبو الفضل بن البقّال،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الحسين بن بشران، أنا عثمان بن أحمد، أنا حنبل بن إسحاق، حدثني أبو عبد اللّه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الماوردي، أنا أبو الفضل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عثمان الأزهري، أنا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يعقوب، أنا أبو الحسين العباس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أنا صالح بن أحمد، حدثني أبي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زهرة بن معبد قرشي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w:t>
      </w:r>
      <w:r>
        <w:rPr>
          <w:rStyle w:val="FootnoteAnchor"/>
          <w:rtl w:val="true"/>
        </w:rPr>
        <w:footnoteReference w:id="414"/>
      </w:r>
      <w:r>
        <w:rPr>
          <w:rFonts w:ascii="Amiri" w:hAnsi="Amiri" w:eastAsia="Amiri" w:cs="Amiri"/>
          <w:color w:val="111111"/>
          <w:sz w:val="28"/>
          <w:sz w:val="28"/>
          <w:szCs w:val="28"/>
          <w:rtl w:val="true"/>
          <w:lang w:bidi="ar-SA"/>
        </w:rPr>
        <w:t xml:space="preserve">الحسن بن البنا، عن أبي الحسن محمد بن محمد بن مخلد، أنا علي بن محمد بن خزفة </w:t>
      </w:r>
      <w:r>
        <w:rPr>
          <w:rStyle w:val="FootnoteAnchor"/>
          <w:rtl w:val="true"/>
        </w:rPr>
        <w:footnoteReference w:id="415"/>
      </w:r>
      <w:r>
        <w:rPr>
          <w:rFonts w:ascii="Amiri" w:hAnsi="Amiri" w:eastAsia="Amiri" w:cs="Amiri"/>
          <w:color w:val="111111"/>
          <w:sz w:val="28"/>
          <w:sz w:val="28"/>
          <w:szCs w:val="28"/>
          <w:rtl w:val="true"/>
          <w:lang w:bidi="ar-SA"/>
        </w:rPr>
        <w:t>،نا محمد بن الحسين الزّعفراني، نا أبو بكر بن أبي خيثمة،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416"/>
      </w:r>
      <w:r>
        <w:rPr>
          <w:rFonts w:ascii="Amiri" w:hAnsi="Amiri" w:eastAsia="Amiri" w:cs="Amiri"/>
          <w:color w:val="111111"/>
          <w:sz w:val="28"/>
          <w:sz w:val="28"/>
          <w:szCs w:val="28"/>
          <w:rtl w:val="true"/>
          <w:lang w:bidi="ar-SA"/>
        </w:rPr>
        <w:t>عقيل الذي روى عنه أهل مصر زهرة بن معبد القرشي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عبد الملك، أنا أبو الحسن بن </w:t>
      </w:r>
    </w:p>
    <w:p>
      <w:pPr>
        <w:pStyle w:val="BookText"/>
        <w:rPr/>
      </w:pPr>
      <w:r>
        <w:rPr>
          <w:rFonts w:ascii="Amiri" w:hAnsi="Amiri" w:eastAsia="Amiri" w:cs="Amiri"/>
          <w:color w:val="111111"/>
          <w:sz w:val="28"/>
          <w:sz w:val="28"/>
          <w:szCs w:val="28"/>
          <w:rtl w:val="true"/>
          <w:lang w:bidi="ar-SA"/>
        </w:rPr>
        <w:t>السّقّا، أنا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أنبأنا ثابت بن بندار، أنبأنا أبو العلاء، أنبأنا أبو بكر البابسيري،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زهرة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الحسن بن علي، أنا علي بن أحمد بن محمد بن نصير، نا محمد بن الحسين بن شهريار، نا عمرو </w:t>
      </w:r>
      <w:r>
        <w:rPr>
          <w:rStyle w:val="FootnoteAnchor"/>
          <w:rtl w:val="true"/>
        </w:rPr>
        <w:footnoteReference w:id="417"/>
      </w:r>
      <w:r>
        <w:rPr>
          <w:rFonts w:ascii="Amiri" w:hAnsi="Amiri" w:eastAsia="Amiri" w:cs="Amiri"/>
          <w:color w:val="111111"/>
          <w:sz w:val="28"/>
          <w:sz w:val="28"/>
          <w:szCs w:val="28"/>
          <w:rtl w:val="true"/>
          <w:lang w:bidi="ar-SA"/>
        </w:rPr>
        <w:t>بن علي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عقيل زهرة بن معبد القرشي من أهل مصر، روى عنه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أنا عمر بن أحمد بن إسحاق، نا خليفة بن خياط‍‌، قال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الثانية من أهل مصر زهرة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عقيل بن تيم بن مرّة بن كعب بن لؤي، كذا قال، و الصواب أبو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معروف، أنا الحسين </w:t>
      </w:r>
      <w:r>
        <w:rPr>
          <w:rStyle w:val="FootnoteAnchor"/>
          <w:rtl w:val="true"/>
        </w:rPr>
        <w:footnoteReference w:id="420"/>
      </w:r>
      <w:r>
        <w:rPr>
          <w:rFonts w:ascii="IRNazanin" w:hAnsi="IRNazanin" w:eastAsia="IRNazanin"/>
          <w:color w:val="111111"/>
          <w:sz w:val="28"/>
          <w:sz w:val="28"/>
          <w:szCs w:val="28"/>
          <w:rtl w:val="true"/>
          <w:lang w:bidi="fa-IR"/>
        </w:rPr>
        <w:t>بن الفهم، نا محمد بن سعد، قال</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في الطبقة الثالثة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بن معبد يكنى أبا عقيل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البغدادي،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زهرة بن معبد أبو عقيل القرشي سمع جده أبو عبد اللّه بن هشام، و أباه، و ابن المسيّب، روى عنه حيوة، قال قتيبة عن </w:t>
      </w:r>
    </w:p>
    <w:p>
      <w:pPr>
        <w:pStyle w:val="BookText"/>
        <w:rPr/>
      </w:pPr>
      <w:r>
        <w:rPr>
          <w:rFonts w:ascii="Amiri" w:hAnsi="Amiri" w:eastAsia="Amiri" w:cs="Amiri"/>
          <w:color w:val="111111"/>
          <w:sz w:val="28"/>
          <w:sz w:val="28"/>
          <w:szCs w:val="28"/>
          <w:rtl w:val="true"/>
          <w:lang w:bidi="ar-SA"/>
        </w:rPr>
        <w:t>الليث، عن زهرة بن معبد، 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مصر؟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الفسطاط‍‌، و سمع منه سعيد بن أبي أيوب و أبو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زهرة بن معبد بن عبد اللّه بن هشام، سمع جده و أباه، و ابن المسيّب، روى عنه حيوة و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عبيد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عقيل زهرة بن معبد بن عبد اللّه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قرأته على أبي الفضل أيضا، عن أبي طاهر محمد بن أحمد بن محمد بن أبي الصقر، أنا هبة اللّه بن إبراهيم بن عمر، نا أحمد بن محمد بن إسماعيل، نا أحمد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زهرة بن معبد بن عبد اللّه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أنا نصر بن إبراهيم المقدسي، أنا سليمان بن أيوب الرازي،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القرشي المصري زهرة بن معبد بن عبد اللّه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بن سوّار، و أبو الحسين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أنا محمد بن إبراهيم الدارمي، نا عبد الملك بن يزيد بن التيم، نا أحمد بن هارون البردعي، قال في الطبقة الثالثة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بن معبد أبو عقيل، يروي عن أبي صالح مولى عثمان، روى عنه الليث بن سعد، مصري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علي الأصبهاني، أنا أبو بكر الصفار، أنا أحمد بن علي بن منجويه،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زهرة بن معبد بن عبد اللّه بن هشام القرشي المصري سكن الفسطاط‍‌ سمع أبا محمد سعيد بن المسيّب المخزومي، و جده عبد اللّه بن هشام القرشي، روى عنه أبو زرعة حيوة بن شريح الحضرمي، و الليث 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زهرة بن معبد بن عبد اللّه بن هشام مصري، سمع جده و أباه و ابن المسيّب، روى عنه حيوة و الليث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بن ساوش، أنا أحمد بن محمد بن الحسن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زهرة بن معبد بن عبد اللّه بن هشام أبو عقيل القرشي المصري، سمع جده عبيد اللّه بن هشام، و عبد اللّه بن عمر، و عبد اللّه بن الزبير، روى عنه سعيد بن أبي أيوب و حيوة بن شريح المصري في مناقب عمر، و السرفة، و الدعوات، توفي سنة اثنتين و عشرين و مائة أيام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عقيل زهرة بن معبد بن عبد اللّه بن هشام، مديني سكن مصر، يروي عن ابن عمر، و ابن الزبير، و سمع أباه و جده، و ابن المسيّب، روى عنه حيوة، و ليث بن سعد، و سعيد بن أبي أيوب، و سمع أباه، و نافع بن يزيد، و ابن لهيعة، و آخر من حدث عنه رشدين </w:t>
      </w:r>
      <w:r>
        <w:rPr>
          <w:rStyle w:val="FootnoteAnchor"/>
          <w:rtl w:val="true"/>
        </w:rPr>
        <w:footnoteReference w:id="424"/>
      </w:r>
      <w:r>
        <w:rPr>
          <w:rFonts w:ascii="Amiri" w:hAnsi="Amiri" w:eastAsia="Amiri" w:cs="Amiri"/>
          <w:color w:val="111111"/>
          <w:sz w:val="28"/>
          <w:sz w:val="28"/>
          <w:szCs w:val="28"/>
          <w:rtl w:val="true"/>
          <w:lang w:bidi="ar-SA"/>
        </w:rPr>
        <w:t>بن سعد، توفي بالاسكندرية سنة سبع و عشرين و مائة، و يقال سنة خمس و ثلاثين و مائة، قال ابن يونس و هو عندي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الحسين بن محمد بن سليم، ثم حدثني أبو بكر اللفتواني عنه، أنا أحمد بن المفضل بن محمد الباطرقاني، أنا عبد اللّه بن مندة، أنا أبو سعيد بن يونس، حدثني أبي، عن جدي، نا ابن وهب، حدثني الليث،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نعود أبا عقيل و هو شديد الوجع، و نحن </w:t>
      </w:r>
      <w:r>
        <w:rPr>
          <w:rStyle w:val="FootnoteAnchor"/>
          <w:rtl w:val="true"/>
        </w:rPr>
        <w:footnoteReference w:id="425"/>
      </w:r>
      <w:r>
        <w:rPr>
          <w:rFonts w:ascii="Amiri" w:hAnsi="Amiri" w:eastAsia="Amiri" w:cs="Amiri"/>
          <w:color w:val="111111"/>
          <w:sz w:val="28"/>
          <w:sz w:val="28"/>
          <w:szCs w:val="28"/>
          <w:rtl w:val="true"/>
          <w:lang w:bidi="ar-SA"/>
        </w:rPr>
        <w:t>خائفون عليه، فأتيناه غداة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 </w:t>
      </w:r>
      <w:r>
        <w:rPr>
          <w:rStyle w:val="FootnoteAnchor"/>
          <w:rtl w:val="true"/>
        </w:rPr>
        <w:footnoteReference w:id="426"/>
      </w:r>
      <w:r>
        <w:rPr>
          <w:rFonts w:ascii="Amiri" w:hAnsi="Amiri" w:eastAsia="Amiri" w:cs="Amiri"/>
          <w:color w:val="111111"/>
          <w:sz w:val="28"/>
          <w:sz w:val="28"/>
          <w:szCs w:val="28"/>
          <w:rtl w:val="true"/>
          <w:lang w:bidi="ar-SA"/>
        </w:rPr>
        <w:t>الليلة عمر بن عبد العزيز،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يا أبا عقيل‌؟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الاسكندرية منذ عزمت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بما يسرك في دنياك و آخرتك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الحمد أما أنت فقد بشّرك اللّه بأن لك بقية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فيما قرأت عليه، عن أبي الفضل بن الحكاك، أنا أبو نصر عبيد اللّه بن سعيد، أنا الخصيب بن عبد اللّه، أخبرني عبد الكريم بن أبي عبد الرّحمن، أخبرني أبي، أنا سليمان بن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زهرة بن معبد شيخ بعد جده،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أبو عقيل زهرة بن معبد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من أصحاب النبي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زهرة بن معبد القرشي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مستقيم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بن الموفق، و أبو بكر أحمد بن يحيى بن الحسن، و أبو الوقت عبد الأول بن عيسى بن شعيب،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المظفّر، أنا أبو محمد عبد اللّه بن أحمد بن حيوية، أنا عيسى بن عمر بن العباس، أنا عبد اللّه بن عبد الرّحمن بن بهرام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زهرة بن معبد، و زعموا أنه كان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430"/>
      </w:r>
      <w:r>
        <w:rPr>
          <w:rFonts w:ascii="IRNazanin" w:hAnsi="IRNazanin" w:eastAsia="IRNazanin"/>
          <w:color w:val="111111"/>
          <w:sz w:val="28"/>
          <w:sz w:val="28"/>
          <w:szCs w:val="28"/>
          <w:rtl w:val="true"/>
          <w:lang w:bidi="fa-IR"/>
        </w:rPr>
        <w:t xml:space="preserve">عن </w:t>
      </w:r>
      <w:r>
        <w:rPr>
          <w:rStyle w:val="FootnoteAnchor"/>
          <w:rtl w:val="true"/>
        </w:rPr>
        <w:footnoteReference w:id="431"/>
      </w:r>
      <w:r>
        <w:rPr>
          <w:rFonts w:ascii="Amiri" w:hAnsi="Amiri" w:eastAsia="Amiri" w:cs="Amiri"/>
          <w:color w:val="111111"/>
          <w:sz w:val="28"/>
          <w:sz w:val="28"/>
          <w:szCs w:val="28"/>
          <w:rtl w:val="true"/>
          <w:lang w:bidi="ar-SA"/>
        </w:rPr>
        <w:t>أبي الأسود، عن ابن لهيعة، عن أبي عقيل زهرة بن معبد بن عبد اللّه بن هشام القرشي، ثم التيمي،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غيره في كتبهم،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فزهرة بن معبد أبو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بن سليم، ثم حدثني أبو بكر اللفتواني عنه، أنا أبو بكر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الباطرقاني، أنا أبو عبد اللّه بن مندة،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بن معبد بن عبد اللّه بن هشام التيمي، يكنى أبا عقيل مديني، سكن مصر، يروي عن </w:t>
      </w:r>
      <w:r>
        <w:rPr>
          <w:rStyle w:val="FootnoteAnchor"/>
          <w:rtl w:val="true"/>
        </w:rPr>
        <w:footnoteReference w:id="432"/>
      </w:r>
      <w:r>
        <w:rPr>
          <w:rFonts w:ascii="Amiri" w:hAnsi="Amiri" w:eastAsia="Amiri" w:cs="Amiri"/>
          <w:color w:val="111111"/>
          <w:sz w:val="28"/>
          <w:sz w:val="28"/>
          <w:szCs w:val="28"/>
          <w:rtl w:val="true"/>
          <w:lang w:bidi="ar-SA"/>
        </w:rPr>
        <w:t>عبد اللّه بن عمر، و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بالإسكندرية في سنة سبع و عشرين و مائة، أمه زينب بنت حميد، له صحبة، و يقال توفي سنة خمس و ثلاثين و مائة و هو عندي أصح، روى عنه حيوة بن شريح، و الليث بن سعد، و سعيد بن أبي أيوب، و نافع بن يزيد، و عبد اللّه بن لهيعة، و غيرهم، آخر من حدث عنه 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أم جدة عبد اللّه بن هشام</w:t>
      </w:r>
      <w:r>
        <w:rPr>
          <w:rFonts w:eastAsia="Amiri" w:cs="Amiri" w:ascii="Amiri" w:hAnsi="Amiri"/>
          <w:color w:val="111111"/>
          <w:sz w:val="28"/>
          <w:szCs w:val="28"/>
          <w:rtl w:val="true"/>
          <w:lang w:bidi="ar-SA"/>
        </w:rPr>
        <w:t xml:space="preserve">. </w:t>
      </w:r>
      <w:bookmarkStart w:id="129" w:name="pg11379_100920"/>
    </w:p>
    <w:p>
      <w:pPr>
        <w:pStyle w:val="Heading2"/>
        <w:numPr>
          <w:ilvl w:val="1"/>
          <w:numId w:val="1"/>
        </w:numPr>
        <w:rPr/>
      </w:pPr>
      <w:bookmarkStart w:id="130" w:name="__RefHeading___Toc185006_73709187"/>
      <w:bookmarkStart w:id="131" w:name="_Toc49"/>
      <w:bookmarkEnd w:id="129"/>
      <w:bookmarkEnd w:id="130"/>
      <w:r>
        <w:rPr>
          <w:rtl w:val="true"/>
        </w:rPr>
        <w:t>ذكر من اسمه زهير</w:t>
      </w:r>
      <w:bookmarkEnd w:id="131"/>
    </w:p>
    <w:p>
      <w:pPr>
        <w:pStyle w:val="Heading3"/>
        <w:numPr>
          <w:ilvl w:val="2"/>
          <w:numId w:val="1"/>
        </w:numPr>
        <w:rPr/>
      </w:pPr>
      <w:bookmarkStart w:id="132" w:name="__RefHeading___Toc185008_73709187"/>
      <w:bookmarkStart w:id="133" w:name="_Toc50"/>
      <w:bookmarkEnd w:id="132"/>
      <w:r>
        <w:rPr/>
        <w:t>2283</w:t>
      </w:r>
      <w:r>
        <w:rPr>
          <w:rtl w:val="true"/>
        </w:rPr>
        <w:t xml:space="preserve"> - </w:t>
      </w:r>
      <w:r>
        <w:rPr>
          <w:rtl w:val="true"/>
        </w:rPr>
        <w:t>زهير بن الأقمرة</w:t>
      </w:r>
      <w:bookmarkEnd w:id="133"/>
    </w:p>
    <w:p>
      <w:pPr>
        <w:pStyle w:val="BookText"/>
        <w:rPr/>
      </w:pPr>
      <w:r>
        <w:rPr>
          <w:rFonts w:ascii="Amiri" w:hAnsi="Amiri" w:eastAsia="Amiri" w:cs="Amiri"/>
          <w:color w:val="111111"/>
          <w:sz w:val="28"/>
          <w:sz w:val="28"/>
          <w:szCs w:val="28"/>
          <w:rtl w:val="true"/>
          <w:lang w:bidi="ar-SA"/>
        </w:rPr>
        <w:t>أحد الوجوه الذين كانوا مع عمرو بن سعيد بن العاص حين غلب على دمشق و خلع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فيما حكاه أبو الحسن علي بن محمد المدائني</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85010_73709187"/>
      <w:bookmarkStart w:id="135" w:name="_Toc51"/>
      <w:bookmarkEnd w:id="134"/>
      <w:r>
        <w:rPr/>
        <w:t>2284</w:t>
      </w:r>
      <w:r>
        <w:rPr>
          <w:rtl w:val="true"/>
        </w:rPr>
        <w:t xml:space="preserve"> - </w:t>
      </w:r>
      <w:r>
        <w:rPr>
          <w:rtl w:val="true"/>
        </w:rPr>
        <w:t>زهير بن الأقمر</w:t>
      </w:r>
      <w:bookmarkEnd w:id="135"/>
    </w:p>
    <w:p>
      <w:pPr>
        <w:pStyle w:val="BookText"/>
        <w:rPr/>
      </w:pPr>
      <w:r>
        <w:rPr>
          <w:rFonts w:ascii="Amiri" w:hAnsi="Amiri" w:eastAsia="Amiri" w:cs="Amiri"/>
          <w:color w:val="111111"/>
          <w:sz w:val="28"/>
          <w:sz w:val="28"/>
          <w:szCs w:val="28"/>
          <w:rtl w:val="true"/>
          <w:lang w:bidi="ar-SA"/>
        </w:rPr>
        <w:t>و يقال عبد اللّه بن مالك</w:t>
      </w:r>
    </w:p>
    <w:p>
      <w:pPr>
        <w:pStyle w:val="BookText"/>
        <w:rPr/>
      </w:pPr>
      <w:r>
        <w:rPr>
          <w:rFonts w:ascii="Amiri" w:hAnsi="Amiri" w:eastAsia="Amiri" w:cs="Amiri"/>
          <w:color w:val="111111"/>
          <w:sz w:val="28"/>
          <w:sz w:val="28"/>
          <w:szCs w:val="28"/>
          <w:rtl w:val="true"/>
          <w:lang w:bidi="ar-SA"/>
        </w:rPr>
        <w:t xml:space="preserve">أبو كثير الزّبيدي الكوفي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سمع الحسن بن علي و عبد اللّه بن عمرو بن العاص، و رجلا من الأزد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الزّبيدي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وافدا على معاوية أو 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أنا أبو علي بن المذهب، لفظا، أنا أحمد بن جعفر، نا عبد اللّه بن أحمد، حدثني أبي، نا ابن أبي عدي، عن شعبة، عن عمرو بن مرّة، عن عبد اللّه بن الحارث، عن أبي كثير، عن عبد اللّه بن عمرو،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ظلمات يوم القيامة، و إياكم و الفحش فإن اللّه لا يحب الفحش و لا التفحّش، و إياكم و الشح فإنّ‌ الشّح أهلك من كان قبلكم أمرهم </w:t>
      </w:r>
    </w:p>
    <w:p>
      <w:pPr>
        <w:pStyle w:val="BookText"/>
        <w:rPr/>
      </w:pPr>
      <w:r>
        <w:rPr>
          <w:rFonts w:ascii="Amiri" w:hAnsi="Amiri" w:eastAsia="Amiri" w:cs="Amiri"/>
          <w:color w:val="111111"/>
          <w:sz w:val="28"/>
          <w:sz w:val="28"/>
          <w:szCs w:val="28"/>
          <w:rtl w:val="true"/>
          <w:lang w:bidi="ar-SA"/>
        </w:rPr>
        <w:t>بالقطيعة فقطعوا، و أمرهم بالبخل فبخلوا، و أمرهم بالفجور ففجروا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الإسلام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يسلم المسلمون من لسانك و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الهجرة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تهجر ما كره ربك، و الهجرة هجرتان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الحاضر و البادي، فهجرة البادي أن يجيب إذا دعي، و يطيع </w:t>
      </w:r>
      <w:r>
        <w:rPr>
          <w:rStyle w:val="FootnoteAnchor"/>
          <w:rtl w:val="true"/>
        </w:rPr>
        <w:footnoteReference w:id="434"/>
      </w:r>
      <w:r>
        <w:rPr>
          <w:rFonts w:ascii="Amiri" w:hAnsi="Amiri" w:eastAsia="Amiri" w:cs="Amiri"/>
          <w:color w:val="111111"/>
          <w:sz w:val="28"/>
          <w:sz w:val="28"/>
          <w:szCs w:val="28"/>
          <w:rtl w:val="true"/>
          <w:lang w:bidi="ar-SA"/>
        </w:rPr>
        <w:t>إذا أمر، و الحاضر أعظمهما بليّة و أفضلهما أجرا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خيثمة بن سليمان، نا عبد الملك بن محمد الرقاشي، نا حبان بن هلال، و أبو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عن عمرو بن مرّة، عن عبد اللّه بن الحارث عن </w:t>
      </w:r>
      <w:r>
        <w:rPr>
          <w:rStyle w:val="FootnoteAnchor"/>
          <w:rtl w:val="true"/>
        </w:rPr>
        <w:footnoteReference w:id="436"/>
      </w:r>
      <w:r>
        <w:rPr>
          <w:rFonts w:ascii="Amiri" w:hAnsi="Amiri" w:eastAsia="Amiri" w:cs="Amiri"/>
          <w:color w:val="111111"/>
          <w:sz w:val="28"/>
          <w:sz w:val="28"/>
          <w:szCs w:val="28"/>
          <w:rtl w:val="true"/>
          <w:lang w:bidi="ar-SA"/>
        </w:rPr>
        <w:t>زهير بن الأقمر،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بن أبي طالب قام الحسن خطيبا، فقام شيخ من أزد شنوءة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هذا الذي على المنبر،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عزمة رسول اللّه صلى اللّه عليه و سلم ما حدّثت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تابعهما عمرو بن مرزوق، عن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نصر بن رضوان، و أبو غالب بن البنا، و أبو محمد بن نجا بن شانيل،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إبراهيم بن عبد اللّه، نا أبو الوليد،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الحارث يحدث عن زهير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الحسن بن علي يخطب إذ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النبي صلى اللّه عليه و سلم واضعه في حبوته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فليحبّه،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عزيمة رسول اللّه صلى اللّه عليه و سلم لما حدّثت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عبد اللّه، أنا مسعر، حدثني عمرو بن مرّة، عن من حدثه، عن أبي كثير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معاوية أو على يزيد بن معاوية، و عنده عبد اللّه بن عمرو بن العاص، فحدثناه عن عبد اللّه بن مسعود </w:t>
      </w:r>
    </w:p>
    <w:p>
      <w:pPr>
        <w:pStyle w:val="BookText"/>
        <w:rPr/>
      </w:pP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كفارات لما بعدهن،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أن آدم خرجت به شأفة </w:t>
      </w:r>
      <w:r>
        <w:rPr>
          <w:rStyle w:val="FootnoteAnchor"/>
          <w:rtl w:val="true"/>
        </w:rPr>
        <w:footnoteReference w:id="437"/>
      </w:r>
      <w:r>
        <w:rPr>
          <w:rFonts w:ascii="Amiri" w:hAnsi="Amiri" w:eastAsia="Amiri" w:cs="Amiri"/>
          <w:color w:val="111111"/>
          <w:sz w:val="28"/>
          <w:sz w:val="28"/>
          <w:szCs w:val="28"/>
          <w:rtl w:val="true"/>
          <w:lang w:bidi="ar-SA"/>
        </w:rPr>
        <w:t>في إبهام رجله، ثم ارتفعت إلى أصل قدميه ثم ارتفعت إلى ركبتيه ثم ارتفعت إلى أصل حقويه، ثم ارتفعت إلى أصل عنقه، فقام صلّى فنزلت عن منكبيه، ثم صلّى فنزلت إلى حقويه، ثم صلّى فنزلت إلى ركبتيه، ثم صلّى فنزلت إلى قدميه، ثم صلّى فذهبت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كثير الزّبيدي زهير بن الأقمر، سمعته من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البغدادي، أنا أبو الفضل الباقلاني،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الأقمر يعد في الكوفيين، قال عمرو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شعبة، عن عمرو، عن عبد اللّه بن الحارث، عن زهير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بعد ما قتل علي فقام رجل من أزد شنوءة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واضع الحسن في حبوته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هو أبو كثير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محمد بن عبد اللّه بن حمدون، 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كثير زهير بن الأقمر الزّبيدي، عن الحسن بن علي، و عبد اللّه بن عمرو، روى عنه عبد اللّه بن الحارث</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الأصبهاني، أنا أبو القاسم بن أبي عبد اللّه،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أبي حاتم </w:t>
      </w:r>
      <w:r>
        <w:rPr>
          <w:rStyle w:val="FootnoteAnchor"/>
          <w:rtl w:val="true"/>
        </w:rPr>
        <w:footnoteReference w:id="4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الأقمر كوفي، قال خطبنا الحسن بن علي، روى عن ابن عمر، روى عنه عبد اللّه بن الحارث،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موضع آخر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مالك أبو كثير الزّبيدي، روى عن عبد اللّه بن عمرو، روى </w:t>
      </w:r>
    </w:p>
    <w:p>
      <w:pPr>
        <w:pStyle w:val="BookText"/>
        <w:rPr/>
      </w:pPr>
      <w:r>
        <w:rPr>
          <w:rFonts w:ascii="Amiri" w:hAnsi="Amiri" w:eastAsia="Amiri" w:cs="Amiri"/>
          <w:color w:val="111111"/>
          <w:sz w:val="28"/>
          <w:sz w:val="28"/>
          <w:szCs w:val="28"/>
          <w:rtl w:val="true"/>
          <w:lang w:bidi="ar-SA"/>
        </w:rPr>
        <w:t>عنه عبد اللّه بن الحارث الزّبيدي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محمد بن أحمد بن محمد، أنا هبة اللّه بن إبراهيم بن عمر، نا أحمد بن محمد بن إسماعيل، نا محمد بن أحمد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كثير الزّبيدي زهير بن الأقمر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و أنا أبو بكر الحافظ‍‌،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كثير زهير بن الأقمر، و يقال ابن عبد اللّه بن مالك، الزّبيدي يعد في الكوفيين، عن أبي محمد الحسن بن علي بن أبي طالب الهاشمي، و أبي نصير </w:t>
      </w:r>
      <w:r>
        <w:rPr>
          <w:rStyle w:val="FootnoteAnchor"/>
          <w:rtl w:val="true"/>
        </w:rPr>
        <w:footnoteReference w:id="441"/>
      </w:r>
      <w:r>
        <w:rPr>
          <w:rFonts w:ascii="Amiri" w:hAnsi="Amiri" w:eastAsia="Amiri" w:cs="Amiri"/>
          <w:color w:val="111111"/>
          <w:sz w:val="28"/>
          <w:sz w:val="28"/>
          <w:szCs w:val="28"/>
          <w:rtl w:val="true"/>
          <w:lang w:bidi="ar-SA"/>
        </w:rPr>
        <w:t>عبد اللّه بن عمرو بن العاص السهمي، روى عنه عبد اللّه بن الحارث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الحسين بن الفضل، أنا عبد اللّه بن جعفر، حدثنا يعقوب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الوليد </w:t>
      </w:r>
      <w:r>
        <w:rPr>
          <w:rStyle w:val="FootnoteAnchor"/>
          <w:rtl w:val="true"/>
        </w:rPr>
        <w:footnoteReference w:id="443"/>
      </w:r>
      <w:r>
        <w:rPr>
          <w:rFonts w:ascii="Amiri" w:hAnsi="Amiri" w:eastAsia="Amiri" w:cs="Amiri"/>
          <w:color w:val="111111"/>
          <w:sz w:val="28"/>
          <w:sz w:val="28"/>
          <w:szCs w:val="28"/>
          <w:rtl w:val="true"/>
          <w:lang w:bidi="ar-SA"/>
        </w:rPr>
        <w:t xml:space="preserve">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أخبرني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الحارث </w:t>
      </w:r>
      <w:r>
        <w:rPr>
          <w:rStyle w:val="FootnoteAnchor"/>
          <w:rtl w:val="true"/>
        </w:rPr>
        <w:footnoteReference w:id="444"/>
      </w:r>
      <w:r>
        <w:rPr>
          <w:rFonts w:ascii="Amiri" w:hAnsi="Amiri" w:eastAsia="Amiri" w:cs="Amiri"/>
          <w:color w:val="111111"/>
          <w:sz w:val="28"/>
          <w:sz w:val="28"/>
          <w:szCs w:val="28"/>
          <w:rtl w:val="true"/>
          <w:lang w:bidi="ar-SA"/>
        </w:rPr>
        <w:t xml:space="preserve">يحدث عن أبي كثير الزّبيدي، و اسمه عبد اللّه بن مالك، حدثنا بذلك ابن </w:t>
      </w:r>
      <w:r>
        <w:rPr>
          <w:rStyle w:val="FootnoteAnchor"/>
          <w:rtl w:val="true"/>
        </w:rPr>
        <w:footnoteReference w:id="445"/>
      </w:r>
      <w:r>
        <w:rPr>
          <w:rFonts w:ascii="Amiri" w:hAnsi="Amiri" w:eastAsia="Amiri" w:cs="Amiri"/>
          <w:color w:val="111111"/>
          <w:sz w:val="28"/>
          <w:sz w:val="28"/>
          <w:szCs w:val="28"/>
          <w:rtl w:val="true"/>
          <w:lang w:bidi="ar-SA"/>
        </w:rPr>
        <w:t xml:space="preserve">أبي مريم، عن أبي غسان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علي بن محمد بن علي،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كثير الزّبيدي عبد اللّه بن مالك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عمر بن عبيد اللّه بن عمر، أنا أبو </w:t>
      </w:r>
      <w:bookmarkStart w:id="136" w:name="pg11379_100924"/>
    </w:p>
    <w:p>
      <w:pPr>
        <w:pStyle w:val="BookText"/>
        <w:rPr/>
      </w:pPr>
      <w:bookmarkEnd w:id="136"/>
      <w:r>
        <w:rPr>
          <w:rFonts w:ascii="IRNazanin" w:hAnsi="IRNazanin" w:eastAsia="IRNazanin"/>
          <w:color w:val="111111"/>
          <w:sz w:val="28"/>
          <w:sz w:val="28"/>
          <w:szCs w:val="28"/>
          <w:rtl w:val="true"/>
          <w:lang w:bidi="fa-IR"/>
        </w:rPr>
        <w:t xml:space="preserve">الحسن بن بشران، أنا أبو عمرو </w:t>
      </w:r>
      <w:r>
        <w:rPr>
          <w:rStyle w:val="FootnoteAnchor"/>
          <w:rtl w:val="true"/>
        </w:rPr>
        <w:footnoteReference w:id="447"/>
      </w:r>
      <w:r>
        <w:rPr>
          <w:rFonts w:ascii="Amiri" w:hAnsi="Amiri" w:eastAsia="Amiri" w:cs="Amiri"/>
          <w:color w:val="111111"/>
          <w:sz w:val="28"/>
          <w:sz w:val="28"/>
          <w:szCs w:val="28"/>
          <w:rtl w:val="true"/>
          <w:lang w:bidi="ar-SA"/>
        </w:rPr>
        <w:t>بن السماك، ثنا حنبل بن إسحاق،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كثير الزّبيدي اسمه عبد اللّه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 و أنا أبو عبد اللّه البلخي، أنا ثابت بن بندار، أنا الحسن بن علي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أبو الحسن علي بن أحمد بن زكريا، أنا أبو مسلم صالح بن أحمد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كثير الزّبيدي كوفي تابعي ثقة، زهير بن الأقمر كوفي تابعي ثقة، كذا قال العجلي فرق بينهما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85012_73709187"/>
      <w:bookmarkStart w:id="138" w:name="_Toc52"/>
      <w:bookmarkEnd w:id="137"/>
      <w:r>
        <w:rPr/>
        <w:t>2285</w:t>
      </w:r>
      <w:r>
        <w:rPr>
          <w:rtl w:val="true"/>
        </w:rPr>
        <w:t xml:space="preserve"> - </w:t>
      </w:r>
      <w:r>
        <w:rPr>
          <w:rtl w:val="true"/>
        </w:rPr>
        <w:t>زهير بن بسر الكليبي</w:t>
      </w:r>
      <w:bookmarkEnd w:id="138"/>
    </w:p>
    <w:p>
      <w:pPr>
        <w:pStyle w:val="BookText"/>
        <w:rPr/>
      </w:pPr>
      <w:r>
        <w:rPr>
          <w:rFonts w:ascii="Amiri" w:hAnsi="Amiri" w:eastAsia="Amiri" w:cs="Amiri"/>
          <w:color w:val="111111"/>
          <w:sz w:val="28"/>
          <w:sz w:val="28"/>
          <w:szCs w:val="28"/>
          <w:rtl w:val="true"/>
          <w:lang w:bidi="ar-SA"/>
        </w:rPr>
        <w:t>حكى عنه أبو مسهر الغسّاني</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85014_73709187"/>
      <w:bookmarkStart w:id="140" w:name="_Toc53"/>
      <w:bookmarkEnd w:id="139"/>
      <w:r>
        <w:rPr/>
        <w:t>2286</w:t>
      </w:r>
      <w:r>
        <w:rPr>
          <w:rtl w:val="true"/>
        </w:rPr>
        <w:t xml:space="preserve"> - </w:t>
      </w:r>
      <w:r>
        <w:rPr>
          <w:rtl w:val="true"/>
        </w:rPr>
        <w:t>زهير بن جناب بن هبل بن عبد اللّه</w:t>
      </w:r>
      <w:bookmarkEnd w:id="140"/>
    </w:p>
    <w:p>
      <w:pPr>
        <w:pStyle w:val="BookText"/>
        <w:rPr/>
      </w:pPr>
      <w:r>
        <w:rPr>
          <w:rFonts w:ascii="Amiri" w:hAnsi="Amiri" w:eastAsia="Amiri" w:cs="Amiri"/>
          <w:color w:val="111111"/>
          <w:sz w:val="28"/>
          <w:sz w:val="28"/>
          <w:szCs w:val="28"/>
          <w:rtl w:val="true"/>
          <w:lang w:bidi="ar-SA"/>
        </w:rPr>
        <w:t>ابن كنانة بن بكر بن عوف بن عذرة بن زيد اللاّت</w:t>
      </w:r>
    </w:p>
    <w:p>
      <w:pPr>
        <w:pStyle w:val="BookText"/>
        <w:rPr/>
      </w:pPr>
      <w:r>
        <w:rPr>
          <w:rFonts w:ascii="Amiri" w:hAnsi="Amiri" w:eastAsia="Amiri" w:cs="Amiri"/>
          <w:color w:val="111111"/>
          <w:sz w:val="28"/>
          <w:sz w:val="28"/>
          <w:szCs w:val="28"/>
          <w:rtl w:val="true"/>
          <w:lang w:bidi="ar-SA"/>
        </w:rPr>
        <w:t>ابن رفيدة بن ثور بن كلب بن وبرة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تغلب</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بن حلوان بن عمران بن الحاف</w:t>
      </w:r>
    </w:p>
    <w:p>
      <w:pPr>
        <w:pStyle w:val="BookText"/>
        <w:rPr/>
      </w:pPr>
      <w:r>
        <w:rPr>
          <w:rFonts w:ascii="Amiri" w:hAnsi="Amiri" w:eastAsia="Amiri" w:cs="Amiri"/>
          <w:color w:val="111111"/>
          <w:sz w:val="28"/>
          <w:sz w:val="28"/>
          <w:szCs w:val="28"/>
          <w:rtl w:val="true"/>
          <w:lang w:bidi="ar-SA"/>
        </w:rPr>
        <w:t>ابن قضاعة الكلبي</w:t>
      </w:r>
    </w:p>
    <w:p>
      <w:pPr>
        <w:pStyle w:val="BookText"/>
        <w:rPr/>
      </w:pPr>
      <w:r>
        <w:rPr>
          <w:rFonts w:ascii="Amiri" w:hAnsi="Amiri" w:eastAsia="Amiri" w:cs="Amiri"/>
          <w:color w:val="111111"/>
          <w:sz w:val="28"/>
          <w:sz w:val="28"/>
          <w:szCs w:val="28"/>
          <w:rtl w:val="true"/>
          <w:lang w:bidi="ar-SA"/>
        </w:rPr>
        <w:t xml:space="preserve">شاعر جاهلي </w:t>
      </w:r>
      <w:r>
        <w:rPr>
          <w:rStyle w:val="FootnoteAnchor"/>
          <w:rtl w:val="true"/>
        </w:rPr>
        <w:footnoteReference w:id="449"/>
      </w:r>
      <w:r>
        <w:rPr>
          <w:rFonts w:ascii="Amiri" w:hAnsi="Amiri" w:eastAsia="Amiri" w:cs="Amiri"/>
          <w:color w:val="111111"/>
          <w:sz w:val="28"/>
          <w:sz w:val="28"/>
          <w:szCs w:val="28"/>
          <w:rtl w:val="true"/>
          <w:lang w:bidi="ar-SA"/>
        </w:rPr>
        <w:t>،كان مع الحارث بن أبي شمر الجفني و وفوده عليه في ترجمة رواح النهدي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بن محمد،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جناب بالجيم و بعدها نون و تحت الباء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اليمن ثم في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جناب بن هبل قبيلة عظيمة فيهم </w:t>
      </w:r>
    </w:p>
    <w:p>
      <w:pPr>
        <w:pStyle w:val="BookText"/>
        <w:rPr/>
      </w:pPr>
      <w:r>
        <w:rPr>
          <w:rFonts w:ascii="Amiri" w:hAnsi="Amiri" w:eastAsia="Amiri" w:cs="Amiri"/>
          <w:color w:val="111111"/>
          <w:sz w:val="28"/>
          <w:sz w:val="28"/>
          <w:szCs w:val="28"/>
          <w:rtl w:val="true"/>
          <w:lang w:bidi="ar-SA"/>
        </w:rPr>
        <w:t>شرف منهم بنو عليم بن جناب، و من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جناب و أخوه عدي بن جناب، و كان يحمّق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جناب،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قضاعة،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زهير بن جناب بن هبل من المعمرين، عاش ثلاثمائة سنة، ذكر ذلك ابن إسحاق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الجرنفش بن كنانة بن بحر بن الحارث بن امرئ القيس بن زهير بن جناب بن هبل بن عبد اللّه بن كنانة بن بكر بن عوف بن عذرة بن زيد </w:t>
      </w:r>
      <w:r>
        <w:rPr>
          <w:rStyle w:val="FootnoteAnchor"/>
          <w:rtl w:val="true"/>
        </w:rPr>
        <w:footnoteReference w:id="451"/>
      </w:r>
      <w:r>
        <w:rPr>
          <w:rFonts w:ascii="Amiri" w:hAnsi="Amiri" w:eastAsia="Amiri" w:cs="Amiri"/>
          <w:color w:val="111111"/>
          <w:sz w:val="28"/>
          <w:sz w:val="28"/>
          <w:szCs w:val="28"/>
          <w:rtl w:val="true"/>
          <w:lang w:bidi="ar-SA"/>
        </w:rPr>
        <w:t>اللاّت بن رفيدة بن ثور بن كلب بن وبرة بن تغلب بن حلوان بن عمران بن الحاف بن قضاعة، و أخويه عدي و عليم، و حارثة هو 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جيم مفتوحة بعدها نون و أخره باء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جناب بن هبل سيد قضاعة، شاعر فارس يقال عاش ثلاثمائة سنة، و هبل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كنانة بن بكر بن عوف بن عذرة بن زيد اللاّت بن رفيدة بن ثور بن كلب بن وبرة بن تغلب بن حلوان بن عمران بن الحاف بن قضاعة، و إخوته عدي و عليم و حارثة بنو جناب، و عدي بن جناب من حمقى العرب، قيل هو أخو زهير بن 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علي بن إبراهيم، أنا أبو الحسن المقرئ، أنا أبو محمد المصري، أنا أحمد بن مروان، أنا الحربي، نا أبو زيد،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سلم عائشة و هي تتمثّل بقول زهير بن جناب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 ضعيفك لا يحربك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العواقب ما جنى</w:t>
      </w:r>
    </w:p>
    <w:p>
      <w:pPr>
        <w:pStyle w:val="BookText"/>
        <w:rPr/>
      </w:pPr>
      <w:r>
        <w:rPr>
          <w:rFonts w:ascii="Amiri" w:hAnsi="Amiri" w:eastAsia="Amiri" w:cs="Amiri"/>
          <w:color w:val="111111"/>
          <w:sz w:val="28"/>
          <w:sz w:val="28"/>
          <w:szCs w:val="28"/>
          <w:rtl w:val="true"/>
          <w:lang w:bidi="ar-SA"/>
        </w:rPr>
        <w:t xml:space="preserve">يجزيك أو يثني عليك و 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عليك بما فعلت كمن جزى </w:t>
      </w:r>
      <w:r>
        <w:rPr>
          <w:rStyle w:val="FootnoteAnchor"/>
          <w:rtl w:val="true"/>
        </w:rPr>
        <w:footnoteReference w:id="4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الذي كنت تمثلين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أنشدته إياه،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عائشة إنه لا يشكر اللّه تعالى من لا يشكر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نا أبو بكر الخطيب، أنا أبو منصور محمد بن علي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أنا أحمد بن قيس بن سعيد، أنا أبو روق أحمد بن محمد بن بكر، أنا أبو حاتم سهل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المعدودين من المعمّرين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جناب بن هبل بن عبد اللّه بن كنانة بن بكر بن عوف بن عدرة بن زيد اللّه بن رفيدة بن ثور بن كلب بن وبرة عاش أربع مائة و عشرين سنة، و كان سيدا مطاعا شريفا في قومه، و يقال كان فيه عشر خصال لم تجتمعن في غيره من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قومه، و خطيبهم، و شاعرهم، و وافدهم إلى الملوك، و طبيبهم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 ذلك الزمان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حازي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فارس قومه، و له البيت فيهم، و له العديد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فبلغنا أنه عاش حتى هرم و غرض من الحياة و ذهب عقله، فلم يكن يخرج إلاّ و معه بعض ولده، و إنه خرج ذات عشية إلى مال له، ينظر إليه فاتبعه بعض ولده،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البلد قبل الليل، فإني أخاف أن يأكلك 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و ما أخشّى الذئب </w:t>
      </w:r>
      <w:r>
        <w:rPr>
          <w:rStyle w:val="FootnoteAnchor"/>
          <w:rtl w:val="true"/>
        </w:rPr>
        <w:footnoteReference w:id="455"/>
      </w:r>
      <w:r>
        <w:rPr>
          <w:rFonts w:ascii="Amiri" w:hAnsi="Amiri" w:eastAsia="Amiri" w:cs="Amiri"/>
          <w:color w:val="111111"/>
          <w:sz w:val="28"/>
          <w:sz w:val="28"/>
          <w:szCs w:val="28"/>
          <w:rtl w:val="true"/>
          <w:lang w:bidi="ar-SA"/>
        </w:rPr>
        <w:t>،فذهبت مثلا،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56"/>
      </w:r>
      <w:r>
        <w:rPr>
          <w:rFonts w:ascii="Amiri" w:hAnsi="Amiri" w:eastAsia="Amiri" w:cs="Amiri"/>
          <w:color w:val="111111"/>
          <w:sz w:val="28"/>
          <w:sz w:val="28"/>
          <w:szCs w:val="28"/>
          <w:rtl w:val="true"/>
          <w:lang w:bidi="ar-SA"/>
        </w:rPr>
        <w:t>قائل هذا خفّاف بن عمير السلمي، و هو ابن ندبة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الكلبي أن هذا ما حفظنا عن من يثق به من الرواة، و قد ذكر لقيط‍‌ أيضا نحو من هذا الحديث، و ذكر أن </w:t>
      </w:r>
      <w:r>
        <w:rPr>
          <w:rStyle w:val="FootnoteAnchor"/>
          <w:rtl w:val="true"/>
        </w:rPr>
        <w:footnoteReference w:id="457"/>
      </w:r>
      <w:r>
        <w:rPr>
          <w:rFonts w:ascii="Amiri" w:hAnsi="Amiri" w:eastAsia="Amiri" w:cs="Amiri"/>
          <w:color w:val="111111"/>
          <w:sz w:val="28"/>
          <w:sz w:val="28"/>
          <w:szCs w:val="28"/>
          <w:rtl w:val="true"/>
          <w:lang w:bidi="ar-SA"/>
        </w:rPr>
        <w:t>زهير عاش ثلاثمائة سنة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زياد الكلبي عن أشياخه من كلب،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زهير بن جناب قد كبر حتى خرف و كان يتحدث بالعشيّ‌ بين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انصرف عند الليل شق عليه، فقالت امرأته لميس الأرأشية لابنها خداش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أبيك حين ينصرف، فخذ بيده،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انتهى إلى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فأبى، فما انصرف تلك الليلة معه، ثم كان من الغد، فجاءه الغلام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فأبى فسأل الغلام، فكتمه، فتوعّده فأخبره الغلام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فاحتضنه، فرجع به، ثم أتى أهله، </w:t>
      </w:r>
    </w:p>
    <w:p>
      <w:pPr>
        <w:pStyle w:val="BookText"/>
        <w:rPr/>
      </w:pPr>
      <w:r>
        <w:rPr>
          <w:rFonts w:ascii="Amiri" w:hAnsi="Amiri" w:eastAsia="Amiri" w:cs="Amiri"/>
          <w:color w:val="111111"/>
          <w:sz w:val="28"/>
          <w:sz w:val="28"/>
          <w:szCs w:val="28"/>
          <w:rtl w:val="true"/>
          <w:lang w:bidi="ar-SA"/>
        </w:rPr>
        <w:t>فأقسم زهير باللّه لا يذوق إلاّ الخمر، فمكث ثمانية أيام ثم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 الرحيل و ما وقفت على لميس الأراشيه</w:t>
      </w:r>
    </w:p>
    <w:p>
      <w:pPr>
        <w:pStyle w:val="BookText"/>
        <w:rPr/>
      </w:pPr>
      <w:r>
        <w:rPr>
          <w:rFonts w:ascii="Amiri" w:hAnsi="Amiri" w:eastAsia="Amiri" w:cs="Amiri"/>
          <w:color w:val="111111"/>
          <w:sz w:val="28"/>
          <w:sz w:val="28"/>
          <w:szCs w:val="28"/>
          <w:rtl w:val="true"/>
          <w:lang w:bidi="ar-SA"/>
        </w:rPr>
        <w:t xml:space="preserve">و لفي يوافي اليوم و ما علقت حبال الفاطنية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حتى أرد بها إلى الملك الهمام بذي الهوية</w:t>
      </w:r>
    </w:p>
    <w:p>
      <w:pPr>
        <w:pStyle w:val="BookText"/>
        <w:rPr/>
      </w:pPr>
      <w:r>
        <w:rPr>
          <w:rFonts w:ascii="Amiri" w:hAnsi="Amiri" w:eastAsia="Amiri" w:cs="Amiri"/>
          <w:color w:val="111111"/>
          <w:sz w:val="28"/>
          <w:sz w:val="28"/>
          <w:szCs w:val="28"/>
          <w:rtl w:val="true"/>
          <w:lang w:bidi="ar-SA"/>
        </w:rPr>
        <w:t>قد نالني من شيبه فرجعت محمود الحدية</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كما أخبرنا أبو زيد الأنصاري عن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إن أهلك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أورثتكم مجدا بنيّة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تركتكم أولاد </w:t>
      </w:r>
      <w:r>
        <w:rPr>
          <w:rStyle w:val="FootnoteAnchor"/>
          <w:rtl w:val="true"/>
        </w:rPr>
        <w:footnoteReference w:id="461"/>
      </w:r>
      <w:r>
        <w:rPr>
          <w:rFonts w:ascii="Amiri" w:hAnsi="Amiri" w:eastAsia="Amiri" w:cs="Amiri"/>
          <w:color w:val="111111"/>
          <w:sz w:val="28"/>
          <w:sz w:val="28"/>
          <w:szCs w:val="28"/>
          <w:rtl w:val="true"/>
          <w:lang w:bidi="ar-SA"/>
        </w:rPr>
        <w:t xml:space="preserve">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دات زنادكم و ريّه</w:t>
      </w:r>
    </w:p>
    <w:p>
      <w:pPr>
        <w:pStyle w:val="BookText"/>
        <w:rPr/>
      </w:pPr>
      <w:r>
        <w:rPr>
          <w:rFonts w:ascii="Amiri" w:hAnsi="Amiri" w:eastAsia="Amiri" w:cs="Amiri"/>
          <w:color w:val="111111"/>
          <w:sz w:val="28"/>
          <w:sz w:val="28"/>
          <w:szCs w:val="28"/>
          <w:rtl w:val="true"/>
          <w:lang w:bidi="ar-SA"/>
        </w:rPr>
        <w:t xml:space="preserve">كل </w:t>
      </w:r>
      <w:r>
        <w:rPr>
          <w:rStyle w:val="FootnoteAnchor"/>
          <w:rtl w:val="true"/>
        </w:rPr>
        <w:footnoteReference w:id="462"/>
      </w:r>
      <w:r>
        <w:rPr>
          <w:rFonts w:ascii="Amiri" w:hAnsi="Amiri" w:eastAsia="Amiri" w:cs="Amiri"/>
          <w:color w:val="111111"/>
          <w:sz w:val="28"/>
          <w:sz w:val="28"/>
          <w:szCs w:val="28"/>
          <w:rtl w:val="true"/>
          <w:lang w:bidi="ar-SA"/>
        </w:rPr>
        <w:t xml:space="preserve">الذي نال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نلته إلاّ التحيّة</w:t>
      </w:r>
    </w:p>
    <w:p>
      <w:pPr>
        <w:pStyle w:val="BookText"/>
        <w:rPr/>
      </w:pPr>
      <w:r>
        <w:rPr>
          <w:rFonts w:ascii="Amiri" w:hAnsi="Amiri" w:eastAsia="Amiri" w:cs="Amiri"/>
          <w:color w:val="111111"/>
          <w:sz w:val="28"/>
          <w:sz w:val="28"/>
          <w:szCs w:val="28"/>
          <w:rtl w:val="true"/>
          <w:lang w:bidi="ar-SA"/>
        </w:rPr>
        <w:t xml:space="preserve">كم من محي لا 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زيني و لا يهب الرعية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نحيا أيضا، أي مفحل و مكرم، يريد ليس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رأيت النار للأس‍‌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 توقد في طمّيه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 لقد رحلت البازل الوج‍‌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ناء </w:t>
      </w:r>
      <w:r>
        <w:rPr>
          <w:rStyle w:val="FootnoteAnchor"/>
          <w:rtl w:val="true"/>
        </w:rPr>
        <w:footnoteReference w:id="464"/>
      </w:r>
      <w:r>
        <w:rPr>
          <w:rFonts w:ascii="Amiri" w:hAnsi="Amiri" w:eastAsia="Amiri" w:cs="Amiri"/>
          <w:color w:val="111111"/>
          <w:sz w:val="28"/>
          <w:sz w:val="28"/>
          <w:szCs w:val="28"/>
          <w:rtl w:val="true"/>
          <w:lang w:bidi="ar-SA"/>
        </w:rPr>
        <w:t>ليس لها وليّه</w:t>
      </w:r>
    </w:p>
    <w:p>
      <w:pPr>
        <w:pStyle w:val="BookText"/>
        <w:rPr/>
      </w:pPr>
      <w:r>
        <w:rPr>
          <w:rFonts w:ascii="Amiri" w:hAnsi="Amiri" w:eastAsia="Amiri" w:cs="Amiri"/>
          <w:color w:val="111111"/>
          <w:sz w:val="28"/>
          <w:sz w:val="28"/>
          <w:szCs w:val="28"/>
          <w:rtl w:val="true"/>
          <w:lang w:bidi="ar-SA"/>
        </w:rPr>
        <w:t xml:space="preserve">و لقد غدوت بمشرف 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رفين </w:t>
      </w:r>
      <w:r>
        <w:rPr>
          <w:rStyle w:val="FootnoteAnchor"/>
          <w:rtl w:val="true"/>
        </w:rPr>
        <w:footnoteReference w:id="465"/>
      </w:r>
      <w:r>
        <w:rPr>
          <w:rFonts w:ascii="Amiri" w:hAnsi="Amiri" w:eastAsia="Amiri" w:cs="Amiri"/>
          <w:color w:val="111111"/>
          <w:sz w:val="28"/>
          <w:sz w:val="28"/>
          <w:szCs w:val="28"/>
          <w:rtl w:val="true"/>
          <w:lang w:bidi="ar-SA"/>
        </w:rPr>
        <w:t>لم يغمز شظيّه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فأصبت من حمر </w:t>
      </w:r>
      <w:r>
        <w:rPr>
          <w:rStyle w:val="FootnoteAnchor"/>
          <w:rtl w:val="true"/>
        </w:rPr>
        <w:footnoteReference w:id="466"/>
      </w:r>
      <w:r>
        <w:rPr>
          <w:rFonts w:ascii="Amiri" w:hAnsi="Amiri" w:eastAsia="Amiri" w:cs="Amiri"/>
          <w:color w:val="111111"/>
          <w:sz w:val="28"/>
          <w:sz w:val="28"/>
          <w:szCs w:val="28"/>
          <w:rtl w:val="true"/>
          <w:lang w:bidi="ar-SA"/>
        </w:rPr>
        <w:t xml:space="preserve">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معا و من حمر القفيّه </w:t>
      </w:r>
    </w:p>
    <w:p>
      <w:pPr>
        <w:pStyle w:val="BookText"/>
        <w:rPr/>
      </w:pPr>
      <w:r>
        <w:rPr>
          <w:rFonts w:ascii="IRNazanin" w:hAnsi="IRNazanin" w:eastAsia="IRNazanin"/>
          <w:color w:val="111111"/>
          <w:sz w:val="28"/>
          <w:sz w:val="28"/>
          <w:szCs w:val="28"/>
          <w:rtl w:val="true"/>
          <w:lang w:bidi="fa-IR"/>
        </w:rPr>
        <w:t xml:space="preserve">و قطعت </w:t>
      </w:r>
      <w:r>
        <w:rPr>
          <w:rStyle w:val="FootnoteAnchor"/>
          <w:rtl w:val="true"/>
        </w:rPr>
        <w:footnoteReference w:id="467"/>
      </w:r>
      <w:r>
        <w:rPr>
          <w:rFonts w:ascii="Amiri" w:hAnsi="Amiri" w:eastAsia="Amiri" w:cs="Amiri"/>
          <w:color w:val="111111"/>
          <w:sz w:val="28"/>
          <w:sz w:val="28"/>
          <w:szCs w:val="28"/>
          <w:rtl w:val="true"/>
          <w:lang w:bidi="ar-SA"/>
        </w:rPr>
        <w:t xml:space="preserve">خطبة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الضعيفة و العييّه</w:t>
      </w:r>
    </w:p>
    <w:p>
      <w:pPr>
        <w:pStyle w:val="BookText"/>
        <w:rPr/>
      </w:pPr>
      <w:r>
        <w:rPr>
          <w:rFonts w:ascii="Amiri" w:hAnsi="Amiri" w:eastAsia="Amiri" w:cs="Amiri"/>
          <w:color w:val="111111"/>
          <w:sz w:val="28"/>
          <w:sz w:val="28"/>
          <w:szCs w:val="28"/>
          <w:rtl w:val="true"/>
          <w:lang w:bidi="ar-SA"/>
        </w:rPr>
        <w:t xml:space="preserve">فالموت خير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فليهلكن و به بقيّه</w:t>
      </w:r>
    </w:p>
    <w:p>
      <w:pPr>
        <w:pStyle w:val="BookText"/>
        <w:rPr/>
      </w:pPr>
      <w:r>
        <w:rPr>
          <w:rFonts w:ascii="Amiri" w:hAnsi="Amiri" w:eastAsia="Amiri" w:cs="Amiri"/>
          <w:color w:val="111111"/>
          <w:sz w:val="28"/>
          <w:sz w:val="28"/>
          <w:szCs w:val="28"/>
          <w:rtl w:val="true"/>
          <w:lang w:bidi="ar-SA"/>
        </w:rPr>
        <w:t xml:space="preserve">من أن يرى تهديه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المقامة بالعشيّة</w:t>
      </w:r>
    </w:p>
    <w:p>
      <w:pPr>
        <w:pStyle w:val="BookText"/>
        <w:rPr/>
      </w:pPr>
      <w:r>
        <w:rPr>
          <w:rFonts w:ascii="Amiri" w:hAnsi="Amiri" w:eastAsia="Amiri" w:cs="Amiri"/>
          <w:color w:val="111111"/>
          <w:sz w:val="28"/>
          <w:sz w:val="28"/>
          <w:szCs w:val="28"/>
          <w:rtl w:val="true"/>
          <w:lang w:bidi="ar-SA"/>
        </w:rPr>
        <w:t>و يروى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يرى الشيخ البجال </w:t>
      </w:r>
      <w:r>
        <w:rPr>
          <w:rStyle w:val="FootnoteAnchor"/>
          <w:rtl w:val="true"/>
        </w:rPr>
        <w:footnoteReference w:id="468"/>
      </w:r>
      <w:r>
        <w:rPr>
          <w:rFonts w:ascii="Amiri" w:hAnsi="Amiri" w:eastAsia="Amiri" w:cs="Amiri"/>
          <w:color w:val="111111"/>
          <w:sz w:val="28"/>
          <w:sz w:val="28"/>
          <w:szCs w:val="28"/>
          <w:rtl w:val="true"/>
          <w:lang w:bidi="ar-SA"/>
        </w:rPr>
        <w:t>و قد يهادى بالعشية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البجال الذي يبجّله أصحابه و يعظمونه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زهير بن جناب حين مضت له مائتا سنة من عمره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عمّرت حتى ما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حتفي في صباحي أو مسائي</w:t>
      </w:r>
    </w:p>
    <w:p>
      <w:pPr>
        <w:pStyle w:val="BookText"/>
        <w:rPr/>
      </w:pPr>
      <w:r>
        <w:rPr>
          <w:rFonts w:ascii="Amiri" w:hAnsi="Amiri" w:eastAsia="Amiri" w:cs="Amiri"/>
          <w:color w:val="111111"/>
          <w:sz w:val="28"/>
          <w:sz w:val="28"/>
          <w:szCs w:val="28"/>
          <w:rtl w:val="true"/>
          <w:lang w:bidi="ar-SA"/>
        </w:rPr>
        <w:t xml:space="preserve">و حقّ‌ لمن أتت مائتان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يملّ‌ من الثواء</w:t>
      </w:r>
    </w:p>
    <w:p>
      <w:pPr>
        <w:pStyle w:val="BookText"/>
        <w:rPr/>
      </w:pPr>
      <w:r>
        <w:rPr>
          <w:rFonts w:ascii="Amiri" w:hAnsi="Amiri" w:eastAsia="Amiri" w:cs="Amiri"/>
          <w:color w:val="111111"/>
          <w:sz w:val="28"/>
          <w:sz w:val="28"/>
          <w:szCs w:val="28"/>
          <w:rtl w:val="true"/>
          <w:lang w:bidi="ar-SA"/>
        </w:rPr>
        <w:t xml:space="preserve">شهدت المحضئين </w:t>
      </w:r>
      <w:r>
        <w:rPr>
          <w:rStyle w:val="FootnoteAnchor"/>
          <w:rtl w:val="true"/>
        </w:rPr>
        <w:footnoteReference w:id="470"/>
      </w:r>
      <w:r>
        <w:rPr>
          <w:rFonts w:ascii="IRNazanin" w:hAnsi="IRNazanin" w:eastAsia="IRNazanin"/>
          <w:color w:val="111111"/>
          <w:sz w:val="28"/>
          <w:sz w:val="28"/>
          <w:szCs w:val="28"/>
          <w:rtl w:val="true"/>
          <w:lang w:bidi="fa-IR"/>
        </w:rPr>
        <w:t xml:space="preserve">على 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بالسّلاّن جمعا ذا زهاء</w:t>
      </w:r>
    </w:p>
    <w:p>
      <w:pPr>
        <w:pStyle w:val="BookText"/>
        <w:rPr/>
      </w:pPr>
      <w:r>
        <w:rPr>
          <w:rFonts w:ascii="Amiri" w:hAnsi="Amiri" w:eastAsia="Amiri" w:cs="Amiri"/>
          <w:color w:val="111111"/>
          <w:sz w:val="28"/>
          <w:sz w:val="28"/>
          <w:szCs w:val="28"/>
          <w:rtl w:val="true"/>
          <w:lang w:bidi="ar-SA"/>
        </w:rPr>
        <w:t xml:space="preserve">و نادمت الملوك من آل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بعدهم بني ماء السماء</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امرأة و هي بنت عوف بن جشم بن هلال النمرية،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فنادمت بنتها و هي أم النعمان بن المنذر و يعني آل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عمر و آكل المرار، و المرار نبت حار يقلص منه مشفر إذا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بعض نسائه تتكلم بما لا ينبغي لامرأة تتكلم به عند زوجها فنهاها،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عني و إلاّ ضربتك بهذا العمود، فو اللّه ما كنت أراك تسمع شيئا و لا تعقله، فقال عند ذلك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لقومي لا أرى النجم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w:t>
      </w:r>
      <w:r>
        <w:rPr>
          <w:rStyle w:val="FootnoteAnchor"/>
          <w:rtl w:val="true"/>
        </w:rPr>
        <w:footnoteReference w:id="472"/>
      </w:r>
      <w:r>
        <w:rPr>
          <w:rFonts w:ascii="Amiri" w:hAnsi="Amiri" w:eastAsia="Amiri" w:cs="Amiri"/>
          <w:color w:val="111111"/>
          <w:sz w:val="28"/>
          <w:sz w:val="28"/>
          <w:szCs w:val="28"/>
          <w:rtl w:val="true"/>
          <w:lang w:bidi="ar-SA"/>
        </w:rPr>
        <w:t>إلاّ حاجبي بيميني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معزّبتي عند القفا بعمودها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Style w:val="FootnoteAnchor"/>
          <w:rtl w:val="true"/>
        </w:rPr>
        <w:footnoteReference w:id="473"/>
      </w:r>
      <w:r>
        <w:rPr>
          <w:rFonts w:ascii="Amiri" w:hAnsi="Amiri" w:eastAsia="Amiri" w:cs="Amiri"/>
          <w:color w:val="111111"/>
          <w:sz w:val="28"/>
          <w:sz w:val="28"/>
          <w:szCs w:val="28"/>
          <w:rtl w:val="true"/>
          <w:lang w:bidi="ar-SA"/>
        </w:rPr>
        <w:t xml:space="preserve">نكيري أن أقول ذريني </w:t>
      </w:r>
    </w:p>
    <w:p>
      <w:pPr>
        <w:pStyle w:val="BookText"/>
        <w:rPr/>
      </w:pPr>
      <w:r>
        <w:rPr>
          <w:rFonts w:ascii="Amiri" w:hAnsi="Amiri" w:eastAsia="Amiri" w:cs="Amiri"/>
          <w:color w:val="111111"/>
          <w:sz w:val="28"/>
          <w:sz w:val="28"/>
          <w:szCs w:val="28"/>
          <w:rtl w:val="true"/>
          <w:lang w:bidi="ar-SA"/>
        </w:rPr>
        <w:t xml:space="preserve">أمينا على سرّ النساء و ربما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على الأسرار غير أمين</w:t>
      </w:r>
    </w:p>
    <w:p>
      <w:pPr>
        <w:pStyle w:val="BookText"/>
        <w:rPr/>
      </w:pPr>
      <w:r>
        <w:rPr>
          <w:rFonts w:ascii="Amiri" w:hAnsi="Amiri" w:eastAsia="Amiri" w:cs="Amiri"/>
          <w:color w:val="111111"/>
          <w:sz w:val="28"/>
          <w:sz w:val="28"/>
          <w:szCs w:val="28"/>
          <w:rtl w:val="true"/>
          <w:lang w:bidi="ar-SA"/>
        </w:rPr>
        <w:t xml:space="preserve">و الموت خير من حداج و 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الظعن </w:t>
      </w:r>
      <w:r>
        <w:rPr>
          <w:rStyle w:val="FootnoteAnchor"/>
          <w:rtl w:val="true"/>
        </w:rPr>
        <w:footnoteReference w:id="475"/>
      </w:r>
      <w:r>
        <w:rPr>
          <w:rFonts w:ascii="Amiri" w:hAnsi="Amiri" w:eastAsia="Amiri" w:cs="Amiri"/>
          <w:color w:val="111111"/>
          <w:sz w:val="28"/>
          <w:sz w:val="28"/>
          <w:szCs w:val="28"/>
          <w:rtl w:val="true"/>
          <w:lang w:bidi="ar-SA"/>
        </w:rPr>
        <w:t>لا يأتى المحلّ‌ لحين</w:t>
      </w:r>
    </w:p>
    <w:p>
      <w:pPr>
        <w:pStyle w:val="BookText"/>
        <w:rPr/>
      </w:pPr>
      <w:r>
        <w:rPr>
          <w:rFonts w:ascii="Amiri" w:hAnsi="Amiri" w:eastAsia="Amiri" w:cs="Amiri"/>
          <w:color w:val="111111"/>
          <w:sz w:val="28"/>
          <w:sz w:val="28"/>
          <w:szCs w:val="28"/>
          <w:rtl w:val="true"/>
          <w:lang w:bidi="ar-SA"/>
        </w:rPr>
        <w:t>المعزّبة التي تقوم عليه و تطعمه كما يطعم الصبي، و زعم الأصمعي أن المعزبة هي التي تحقه و 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زهير بن جناب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شعري و الدهر ذو 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منيّتي تلقاني</w:t>
      </w:r>
    </w:p>
    <w:p>
      <w:pPr>
        <w:pStyle w:val="BookText"/>
        <w:rPr/>
      </w:pPr>
      <w:r>
        <w:rPr>
          <w:rFonts w:ascii="Amiri" w:hAnsi="Amiri" w:eastAsia="Amiri" w:cs="Amiri"/>
          <w:color w:val="111111"/>
          <w:sz w:val="28"/>
          <w:sz w:val="28"/>
          <w:szCs w:val="28"/>
          <w:rtl w:val="true"/>
          <w:lang w:bidi="ar-SA"/>
        </w:rPr>
        <w:t xml:space="preserve">أ سبات على الفراش 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بكفّي مفجّع حزّان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الكلبي أن زهير بن جناب أوقع بالعرب مائتي 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الشرقي بن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وقعة، و الشرقي ضعيف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هشام بن محمد، عن أبيه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الكلبيين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زهير بن جناب بن هبل بن عبد اللّه بن كنانة بن بكر بن عوف بن عذرة بن زيد اللاّت بن رفيدة بن ثور بن كلب بن وبرة بن ثعلبة بن حلوان بن عمران بن الحاف بن قضاعة بن مالك بن حمير مائتي سنة، و لم تجتمع قضاعة إلاّ عليه و على رزاح بن ربيعة بن حرام بن ضنّة بن عبد بن كثير بن عذرة بن سعد، و هو هذيم بن زيد بن ليث بن سود بن أسلم بن الحاف بن قضاعة، و رزاح و حنّ‌ أخوا قصيّ‌ بن كلاب لأمه، و كان زهير على عهد كليب بن وائل و قد كان </w:t>
      </w:r>
    </w:p>
    <w:p>
      <w:pPr>
        <w:pStyle w:val="BookText"/>
        <w:rPr/>
      </w:pPr>
      <w:r>
        <w:rPr>
          <w:rFonts w:ascii="Amiri" w:hAnsi="Amiri" w:eastAsia="Amiri" w:cs="Amiri"/>
          <w:color w:val="111111"/>
          <w:sz w:val="28"/>
          <w:sz w:val="28"/>
          <w:szCs w:val="28"/>
          <w:rtl w:val="true"/>
          <w:lang w:bidi="ar-SA"/>
        </w:rPr>
        <w:t xml:space="preserve">أسر مهلهلا و لم يكن في العرب أنطق من زهير بن جناب و لا أوجه عند الملوك، و كان لشدة </w:t>
      </w:r>
      <w:r>
        <w:rPr>
          <w:rStyle w:val="FootnoteAnchor"/>
          <w:rtl w:val="true"/>
        </w:rPr>
        <w:footnoteReference w:id="478"/>
      </w:r>
      <w:r>
        <w:rPr>
          <w:rFonts w:ascii="Amiri" w:hAnsi="Amiri" w:eastAsia="Amiri" w:cs="Amiri"/>
          <w:color w:val="111111"/>
          <w:sz w:val="28"/>
          <w:sz w:val="28"/>
          <w:szCs w:val="28"/>
          <w:rtl w:val="true"/>
          <w:lang w:bidi="ar-SA"/>
        </w:rPr>
        <w:t>رأيه يسمى كاهنا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أصحابنا عن هشام، قال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ظعن، فقال عبد اللّه بن عليم بن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الحي 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المخالف عليّ‌ منذ اليوم‌؟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 عبد اللّه بن 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ابن الأخ إلاّ أنه لا يدع قاتل عمه،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بمن لا أستطيع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لا تجمع الدار لاهف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أمير خلاف </w:t>
      </w:r>
      <w:r>
        <w:rPr>
          <w:rStyle w:val="FootnoteAnchor"/>
          <w:rtl w:val="true"/>
        </w:rPr>
        <w:footnoteReference w:id="481"/>
      </w:r>
      <w:r>
        <w:rPr>
          <w:rFonts w:ascii="Amiri" w:hAnsi="Amiri" w:eastAsia="Amiri" w:cs="Amiri"/>
          <w:color w:val="111111"/>
          <w:sz w:val="28"/>
          <w:sz w:val="28"/>
          <w:szCs w:val="28"/>
          <w:rtl w:val="true"/>
          <w:lang w:bidi="ar-SA"/>
        </w:rPr>
        <w:t xml:space="preserve">إن أقم لا يقم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يرحل، و إن أرحل يقم و يخالف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شرب زهير الخمر صرفا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شربها أبو براء عامر بن مالك بن جعفر حين خولف صرفا حتى مات، و شربها عمرو </w:t>
      </w:r>
      <w:r>
        <w:rPr>
          <w:rStyle w:val="FootnoteAnchor"/>
          <w:rtl w:val="true"/>
        </w:rPr>
        <w:footnoteReference w:id="482"/>
      </w:r>
      <w:r>
        <w:rPr>
          <w:rFonts w:ascii="Amiri" w:hAnsi="Amiri" w:eastAsia="Amiri" w:cs="Amiri"/>
          <w:color w:val="111111"/>
          <w:sz w:val="28"/>
          <w:sz w:val="28"/>
          <w:szCs w:val="28"/>
          <w:rtl w:val="true"/>
          <w:lang w:bidi="ar-SA"/>
        </w:rPr>
        <w:t>بن كلثوم التغلبي صرفا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يبلغنا أن أحدا فعل ذلك من العرب إلاّ هؤلاء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زهير حتى أدركه من ولد أخيه أبو الأحوص عمرو بن ثعلبة بن الحارث بن حصن بن ضمضم بن عدي بن جناب،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الشرقي بن قطامي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ابن جناب أربعمائة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المسيّب بن الرّفل الزّهيري </w:t>
      </w:r>
      <w:r>
        <w:rPr>
          <w:rStyle w:val="FootnoteAnchor"/>
          <w:rtl w:val="true"/>
        </w:rPr>
        <w:footnoteReference w:id="484"/>
      </w:r>
      <w:r>
        <w:rPr>
          <w:rFonts w:ascii="Amiri" w:hAnsi="Amiri" w:eastAsia="Amiri" w:cs="Amiri"/>
          <w:color w:val="111111"/>
          <w:sz w:val="28"/>
          <w:sz w:val="28"/>
          <w:szCs w:val="28"/>
          <w:rtl w:val="true"/>
          <w:lang w:bidi="ar-SA"/>
        </w:rPr>
        <w:t>من ولد زهير بن جناب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أبرهة الذي كان اصطفانا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سوّسنا و تاج </w:t>
      </w:r>
      <w:r>
        <w:rPr>
          <w:rStyle w:val="FootnoteAnchor"/>
          <w:rtl w:val="true"/>
        </w:rPr>
        <w:footnoteReference w:id="485"/>
      </w:r>
      <w:r>
        <w:rPr>
          <w:rFonts w:ascii="Amiri" w:hAnsi="Amiri" w:eastAsia="Amiri" w:cs="Amiri"/>
          <w:color w:val="111111"/>
          <w:sz w:val="28"/>
          <w:sz w:val="28"/>
          <w:szCs w:val="28"/>
          <w:rtl w:val="true"/>
          <w:lang w:bidi="ar-SA"/>
        </w:rPr>
        <w:t>الملك عالي</w:t>
      </w:r>
    </w:p>
    <w:p>
      <w:pPr>
        <w:pStyle w:val="BookText"/>
        <w:rPr/>
      </w:pPr>
      <w:r>
        <w:rPr>
          <w:rFonts w:ascii="IRNazanin" w:hAnsi="IRNazanin" w:eastAsia="IRNazanin"/>
          <w:color w:val="111111"/>
          <w:sz w:val="28"/>
          <w:sz w:val="28"/>
          <w:szCs w:val="28"/>
          <w:rtl w:val="true"/>
          <w:lang w:bidi="fa-IR"/>
        </w:rPr>
        <w:t xml:space="preserve">و قاسم نصف أمرته </w:t>
      </w:r>
      <w:r>
        <w:rPr>
          <w:rStyle w:val="FootnoteAnchor"/>
          <w:rtl w:val="true"/>
        </w:rPr>
        <w:footnoteReference w:id="486"/>
      </w:r>
      <w:r>
        <w:rPr>
          <w:rFonts w:ascii="Amiri" w:hAnsi="Amiri" w:eastAsia="Amiri" w:cs="Amiri"/>
          <w:color w:val="111111"/>
          <w:sz w:val="28"/>
          <w:sz w:val="28"/>
          <w:szCs w:val="28"/>
          <w:rtl w:val="true"/>
          <w:lang w:bidi="ar-SA"/>
        </w:rPr>
        <w:t xml:space="preserve">زهيرا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دونه في الأمر والي</w:t>
      </w:r>
    </w:p>
    <w:p>
      <w:pPr>
        <w:pStyle w:val="BookText"/>
        <w:rPr/>
      </w:pPr>
      <w:r>
        <w:rPr>
          <w:rFonts w:ascii="Amiri" w:hAnsi="Amiri" w:eastAsia="Amiri" w:cs="Amiri"/>
          <w:color w:val="111111"/>
          <w:sz w:val="28"/>
          <w:sz w:val="28"/>
          <w:szCs w:val="28"/>
          <w:rtl w:val="true"/>
          <w:lang w:bidi="ar-SA"/>
        </w:rPr>
        <w:t xml:space="preserve">و أمّره على حي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على الحيّ‌ المعالي</w:t>
      </w:r>
    </w:p>
    <w:p>
      <w:pPr>
        <w:pStyle w:val="BookText"/>
        <w:rPr/>
      </w:pPr>
      <w:r>
        <w:rPr>
          <w:rFonts w:ascii="Amiri" w:hAnsi="Amiri" w:eastAsia="Amiri" w:cs="Amiri"/>
          <w:color w:val="111111"/>
          <w:sz w:val="28"/>
          <w:sz w:val="28"/>
          <w:szCs w:val="28"/>
          <w:rtl w:val="true"/>
          <w:lang w:bidi="ar-SA"/>
        </w:rPr>
        <w:t xml:space="preserve">على ابني وائل لهما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يردهما على رغم السبال</w:t>
      </w:r>
    </w:p>
    <w:p>
      <w:pPr>
        <w:pStyle w:val="BookText"/>
        <w:rPr/>
      </w:pPr>
      <w:r>
        <w:rPr>
          <w:rFonts w:ascii="Amiri" w:hAnsi="Amiri" w:eastAsia="Amiri" w:cs="Amiri"/>
          <w:color w:val="111111"/>
          <w:sz w:val="28"/>
          <w:sz w:val="28"/>
          <w:szCs w:val="28"/>
          <w:rtl w:val="true"/>
          <w:lang w:bidi="ar-SA"/>
        </w:rPr>
        <w:t xml:space="preserve">فحسبهما بذاك الدال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لمّا يهلكان من الهزال</w:t>
      </w:r>
    </w:p>
    <w:p>
      <w:pPr>
        <w:pStyle w:val="BookText"/>
        <w:rPr/>
      </w:pPr>
      <w:r>
        <w:rPr>
          <w:rFonts w:ascii="Amiri" w:hAnsi="Amiri" w:eastAsia="Amiri" w:cs="Amiri"/>
          <w:color w:val="111111"/>
          <w:sz w:val="28"/>
          <w:sz w:val="28"/>
          <w:szCs w:val="28"/>
          <w:rtl w:val="true"/>
          <w:lang w:bidi="ar-SA"/>
        </w:rPr>
        <w:t>أنبأنا أبو محمد المبارك بن أحمد بن بركة الكندي، أنا عاصم بن الحسن، أنا أبو الحسين بن بشران إجازة، أنا أبو علي بن صفوان، أنا أبو بكر بن أبي الدنيا، حدثني الحسن بن عبد الرّحمن، عن محمد بن زياد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 بن جناب الكلبي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عليكم باصطناع المعروف و اكتسابه و تلددوا بطيب شمه، و ارضوا بمودات صدور الرجال من إيمانه، فرب رجل قد صفر من ماله فعاش به و عقيبه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الحسن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محمد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المطوّعي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زهير بن جناب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عليكم باصطناع المعروف و اكتسابه، و تلذذوا المودّات صدور الرجال فرب رجل صفر من ماله فعاش بذلك هو و عقبه من بعده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w:t>
      </w:r>
      <w:r>
        <w:rPr>
          <w:rStyle w:val="FootnoteAnchor"/>
          <w:rtl w:val="true"/>
        </w:rPr>
        <w:footnoteReference w:id="487"/>
      </w:r>
      <w:r>
        <w:rPr>
          <w:rFonts w:ascii="Amiri" w:hAnsi="Amiri" w:eastAsia="Amiri" w:cs="Amiri"/>
          <w:color w:val="111111"/>
          <w:sz w:val="28"/>
          <w:sz w:val="28"/>
          <w:szCs w:val="28"/>
          <w:rtl w:val="true"/>
          <w:lang w:bidi="ar-SA"/>
        </w:rPr>
        <w:t>القاسم علي بن إبراهيم، و أبو الوحش سبيع بن المسلّم عنه، أخبرني أبو الحسن عبد الرّحمن بن أحمد بن معاذ، أنا أبو العباس أحمد بن محمد الكاتب، أنا أبو الطيب محمد بن إسحاق بن يحيى بن الوشّاء النحوي، حدثني أبو جعفر أحمد بن عبيد، حدثني الرّمادي محمد بن زياد الكلبي، عن سليمان بن كيسان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بن جناب الكلبي لبنيه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عليكم بالزهد في الدنيا تريحوا أبدانكم، و لا تعدوا استكثارا من حرام مالا، </w:t>
      </w:r>
    </w:p>
    <w:p>
      <w:pPr>
        <w:pStyle w:val="BookText"/>
        <w:rPr/>
      </w:pPr>
      <w:r>
        <w:rPr>
          <w:rFonts w:ascii="Amiri" w:hAnsi="Amiri" w:eastAsia="Amiri" w:cs="Amiri"/>
          <w:color w:val="111111"/>
          <w:sz w:val="28"/>
          <w:sz w:val="28"/>
          <w:szCs w:val="28"/>
          <w:rtl w:val="true"/>
          <w:lang w:bidi="ar-SA"/>
        </w:rPr>
        <w:t xml:space="preserve">و تنكبوا </w:t>
      </w:r>
      <w:r>
        <w:rPr>
          <w:rStyle w:val="FootnoteAnchor"/>
          <w:rtl w:val="true"/>
        </w:rPr>
        <w:footnoteReference w:id="489"/>
      </w:r>
      <w:r>
        <w:rPr>
          <w:rFonts w:ascii="Amiri" w:hAnsi="Amiri" w:eastAsia="Amiri" w:cs="Amiri"/>
          <w:color w:val="111111"/>
          <w:sz w:val="28"/>
          <w:sz w:val="28"/>
          <w:szCs w:val="28"/>
          <w:rtl w:val="true"/>
          <w:lang w:bidi="ar-SA"/>
        </w:rPr>
        <w:t>كل حديث مشنوع، و لا تقبلوا من الأخبار إلاّ ما يجوز في الرأي، و عليكم باكتساب المعروف و اصطناعه، و تلذذوا بروح نسيمة و ارضوا بمودات صدور الرجال من أيمانه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الكندي، أنا محمد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الرّبعي، و اسمه العباس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لحنبل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بعدت عنها لسلوتها أ ما سمعت قول زهير بن الجناب الكلبي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شئت أن تسلى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دونه عدد الليالي</w:t>
      </w:r>
    </w:p>
    <w:p>
      <w:pPr>
        <w:pStyle w:val="BookText"/>
        <w:rPr/>
      </w:pPr>
      <w:r>
        <w:rPr>
          <w:rFonts w:ascii="Amiri" w:hAnsi="Amiri" w:eastAsia="Amiri" w:cs="Amiri"/>
          <w:color w:val="111111"/>
          <w:sz w:val="28"/>
          <w:sz w:val="28"/>
          <w:szCs w:val="28"/>
          <w:rtl w:val="true"/>
          <w:lang w:bidi="ar-SA"/>
        </w:rPr>
        <w:t xml:space="preserve">فما تسلي </w:t>
      </w:r>
      <w:r>
        <w:rPr>
          <w:rStyle w:val="FootnoteAnchor"/>
          <w:rtl w:val="true"/>
        </w:rPr>
        <w:footnoteReference w:id="491"/>
      </w:r>
      <w:r>
        <w:rPr>
          <w:rFonts w:ascii="Amiri" w:hAnsi="Amiri" w:eastAsia="Amiri" w:cs="Amiri"/>
          <w:color w:val="111111"/>
          <w:sz w:val="28"/>
          <w:sz w:val="28"/>
          <w:szCs w:val="28"/>
          <w:rtl w:val="true"/>
          <w:lang w:bidi="ar-SA"/>
        </w:rPr>
        <w:t xml:space="preserve">حبيبك غير نأي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أبلى جديدك كابتذالي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عن الحي و سار ليلة ثم كرّ راجعا،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لحى اللّه أقواما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طوال النأي للصب ثانيا</w:t>
      </w:r>
    </w:p>
    <w:p>
      <w:pPr>
        <w:pStyle w:val="BookText"/>
        <w:rPr/>
      </w:pPr>
      <w:r>
        <w:rPr>
          <w:rFonts w:ascii="Amiri" w:hAnsi="Amiri" w:eastAsia="Amiri" w:cs="Amiri"/>
          <w:color w:val="111111"/>
          <w:sz w:val="28"/>
          <w:sz w:val="28"/>
          <w:szCs w:val="28"/>
          <w:rtl w:val="true"/>
          <w:lang w:bidi="ar-SA"/>
        </w:rPr>
        <w:t xml:space="preserve">أ شوقا و ما قد غبت غير لييلة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 الهوى حتى نغيب لياليا</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الكتاني، نا أبو محمد بن أبي نصر، نا أبو الميمون عبد الرّحمن بن عبد اللّه بن عمر بن راشد، أنشدنا أبو علي أحمد بن جعفر حين يغلب لزهير بن جناب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مقلّ‌ لا يقل و 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 و إن كانت كثيرا أباعره</w:t>
      </w:r>
    </w:p>
    <w:p>
      <w:pPr>
        <w:pStyle w:val="BookText"/>
        <w:rPr/>
      </w:pPr>
      <w:r>
        <w:rPr>
          <w:rFonts w:ascii="Amiri" w:hAnsi="Amiri" w:eastAsia="Amiri" w:cs="Amiri"/>
          <w:color w:val="111111"/>
          <w:sz w:val="28"/>
          <w:sz w:val="28"/>
          <w:szCs w:val="28"/>
          <w:rtl w:val="true"/>
          <w:lang w:bidi="ar-SA"/>
        </w:rPr>
        <w:t xml:space="preserve">و كم قاتل ابن بن بنت هو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هدم البيت الذي هو عامره</w:t>
      </w:r>
    </w:p>
    <w:p>
      <w:pPr>
        <w:pStyle w:val="BookText"/>
        <w:rPr/>
      </w:pPr>
      <w:r>
        <w:rPr>
          <w:rFonts w:ascii="IRNazanin" w:hAnsi="IRNazanin" w:eastAsia="IRNazanin"/>
          <w:color w:val="111111"/>
          <w:sz w:val="28"/>
          <w:sz w:val="28"/>
          <w:szCs w:val="28"/>
          <w:rtl w:val="true"/>
          <w:lang w:bidi="fa-IR"/>
        </w:rPr>
        <w:t xml:space="preserve">فأودى عموداه ورثت حباله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 أولاه و أفسد آخره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أحمد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141" w:name="pg11379_100933"/>
    </w:p>
    <w:p>
      <w:pPr>
        <w:pStyle w:val="BookText"/>
        <w:rPr/>
      </w:pPr>
      <w:bookmarkEnd w:id="141"/>
      <w:r>
        <w:rPr>
          <w:rFonts w:ascii="Amiri" w:hAnsi="Amiri" w:eastAsia="Amiri" w:cs="Amiri"/>
          <w:color w:val="111111"/>
          <w:sz w:val="28"/>
          <w:sz w:val="28"/>
          <w:szCs w:val="28"/>
          <w:rtl w:val="true"/>
          <w:lang w:bidi="ar-SA"/>
        </w:rPr>
        <w:t>أبو جعفر بن المسلمة، أنا أبو طاهر المخلّص، نا أحمد بن سليمان، نا الزّبير بن بكار، حدثني عمر بن أبي بكر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بن جناب، و كان سيد قضاعة، يذكر تفرق بني فهد </w:t>
      </w:r>
      <w:r>
        <w:rPr>
          <w:rStyle w:val="FootnoteAnchor"/>
          <w:rtl w:val="true"/>
        </w:rPr>
        <w:footnoteReference w:id="492"/>
      </w:r>
      <w:r>
        <w:rPr>
          <w:rFonts w:ascii="Amiri" w:hAnsi="Amiri" w:eastAsia="Amiri" w:cs="Amiri"/>
          <w:color w:val="111111"/>
          <w:sz w:val="28"/>
          <w:sz w:val="28"/>
          <w:szCs w:val="28"/>
          <w:rtl w:val="true"/>
          <w:lang w:bidi="ar-SA"/>
        </w:rPr>
        <w:t>بن زيد في قبائل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أر حيا من معدّ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معزي الغور غير بني فهد</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القبائل أن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قضاعة أو نزار</w:t>
      </w:r>
    </w:p>
    <w:p>
      <w:pPr>
        <w:pStyle w:val="BookText"/>
        <w:rPr/>
      </w:pPr>
      <w:r>
        <w:rPr>
          <w:rFonts w:ascii="Amiri" w:hAnsi="Amiri" w:eastAsia="Amiri" w:cs="Amiri"/>
          <w:color w:val="111111"/>
          <w:sz w:val="28"/>
          <w:sz w:val="28"/>
          <w:szCs w:val="28"/>
          <w:rtl w:val="true"/>
          <w:lang w:bidi="ar-SA"/>
        </w:rPr>
        <w:t xml:space="preserve">و ما إبلي بمقتدر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حلمي الأصيل بمستعار </w:t>
      </w:r>
      <w:r>
        <w:rPr>
          <w:rStyle w:val="FootnoteAnchor"/>
          <w:rtl w:val="true"/>
        </w:rPr>
        <w:footnoteReference w:id="493"/>
      </w:r>
    </w:p>
    <w:p>
      <w:pPr>
        <w:pStyle w:val="Heading3"/>
        <w:numPr>
          <w:ilvl w:val="2"/>
          <w:numId w:val="1"/>
        </w:numPr>
        <w:rPr/>
      </w:pPr>
      <w:bookmarkStart w:id="142" w:name="__RefHeading___Toc185016_73709187"/>
      <w:bookmarkStart w:id="143" w:name="_Toc54"/>
      <w:bookmarkEnd w:id="142"/>
      <w:r>
        <w:rPr/>
        <w:t>2287</w:t>
      </w:r>
      <w:r>
        <w:rPr>
          <w:rtl w:val="true"/>
        </w:rPr>
        <w:t xml:space="preserve"> - </w:t>
      </w:r>
      <w:r>
        <w:rPr>
          <w:rtl w:val="true"/>
        </w:rPr>
        <w:t>زهير بن عبّاد بن مليح بن زهير</w:t>
      </w:r>
      <w:bookmarkEnd w:id="143"/>
    </w:p>
    <w:p>
      <w:pPr>
        <w:pStyle w:val="BookText"/>
        <w:rPr/>
      </w:pPr>
      <w:r>
        <w:rPr>
          <w:rFonts w:ascii="Amiri" w:hAnsi="Amiri" w:eastAsia="Amiri" w:cs="Amiri"/>
          <w:color w:val="111111"/>
          <w:sz w:val="28"/>
          <w:sz w:val="28"/>
          <w:szCs w:val="28"/>
          <w:rtl w:val="true"/>
          <w:lang w:bidi="ar-SA"/>
        </w:rPr>
        <w:t xml:space="preserve">أبو محمّد الرّواسي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ابن عم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 من الكوفة، و حدث بدمشق و مصر عن مالك بن أنس، و سفيان بن عيينة، و وكيع بن الجرّاح، و ابن المبارك، و رشدين </w:t>
      </w:r>
      <w:r>
        <w:rPr>
          <w:rStyle w:val="FootnoteAnchor"/>
          <w:rtl w:val="true"/>
        </w:rPr>
        <w:footnoteReference w:id="495"/>
      </w:r>
      <w:r>
        <w:rPr>
          <w:rFonts w:ascii="Amiri" w:hAnsi="Amiri" w:eastAsia="Amiri" w:cs="Amiri"/>
          <w:color w:val="111111"/>
          <w:sz w:val="28"/>
          <w:sz w:val="28"/>
          <w:szCs w:val="28"/>
          <w:rtl w:val="true"/>
          <w:lang w:bidi="ar-SA"/>
        </w:rPr>
        <w:t xml:space="preserve">بن سعد، و عبد العزيز الدراوردي، و عتّاب بن يسير، و فضيل بن عياض، و يزيد بن عطاء، و عطاء بن مسلم، و ابن وهب، و عبد اللّه بن المغيرة، و أسد بن حمدان، و صدقة بن المغيرة، و يوسف بن أسباط‍‌، و عيسى بن يونس، و حفص بن ميسرة، و هارون بن هلال النّصيبي، و رديح بن عطية، و الصّلت بن حكيم، و محمد بن فضيل، و إدريس بن يحيى الخولاني، و أبي بكر عبد اللّه بن حكيم الداهري، و شهاب بن خراش الحوشبي </w:t>
      </w:r>
      <w:r>
        <w:rPr>
          <w:rStyle w:val="FootnoteAnchor"/>
          <w:rtl w:val="true"/>
        </w:rPr>
        <w:footnoteReference w:id="496"/>
      </w:r>
      <w:r>
        <w:rPr>
          <w:rFonts w:ascii="Amiri" w:hAnsi="Amiri" w:eastAsia="Amiri" w:cs="Amiri"/>
          <w:color w:val="111111"/>
          <w:sz w:val="28"/>
          <w:sz w:val="28"/>
          <w:szCs w:val="28"/>
          <w:rtl w:val="true"/>
          <w:lang w:bidi="ar-SA"/>
        </w:rPr>
        <w:t>،و يحيى بن حسان، و المسيّب بن شريك، و مصعب بن ماهان، و روّاد بن الجرّاح، و عمرو بن أبي سلمة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عمّار الموصلي، و أبو عبد الملك البسري، و أبو حاتم الرازي، و أبو علي الحسين بن حميد العكي </w:t>
      </w:r>
      <w:r>
        <w:rPr>
          <w:rStyle w:val="FootnoteAnchor"/>
          <w:rtl w:val="true"/>
        </w:rPr>
        <w:footnoteReference w:id="497"/>
      </w:r>
      <w:r>
        <w:rPr>
          <w:rFonts w:ascii="Amiri" w:hAnsi="Amiri" w:eastAsia="Amiri" w:cs="Amiri"/>
          <w:color w:val="111111"/>
          <w:sz w:val="28"/>
          <w:sz w:val="28"/>
          <w:szCs w:val="28"/>
          <w:rtl w:val="true"/>
          <w:lang w:bidi="ar-SA"/>
        </w:rPr>
        <w:t xml:space="preserve">،و أبو زرعة الدمشقي، و أبو </w:t>
      </w:r>
    </w:p>
    <w:p>
      <w:pPr>
        <w:pStyle w:val="BookText"/>
        <w:rPr/>
      </w:pPr>
      <w:r>
        <w:rPr>
          <w:rFonts w:ascii="Amiri" w:hAnsi="Amiri" w:eastAsia="Amiri" w:cs="Amiri"/>
          <w:color w:val="111111"/>
          <w:sz w:val="28"/>
          <w:sz w:val="28"/>
          <w:szCs w:val="28"/>
          <w:rtl w:val="true"/>
          <w:lang w:bidi="ar-SA"/>
        </w:rPr>
        <w:t xml:space="preserve">قصيّ‌ العذري، و أحمد بن أبي الحواري، و خالد بن روح بن أبي حجير، و أبو بكر عبد الرّحمن بن القاسم الرواس، و أبو عبد اللّه محمد بن أحمد العريني، و الحسن بن الفرج العرني </w:t>
      </w:r>
      <w:r>
        <w:rPr>
          <w:rStyle w:val="FootnoteAnchor"/>
          <w:rtl w:val="true"/>
        </w:rPr>
        <w:footnoteReference w:id="498"/>
      </w:r>
      <w:r>
        <w:rPr>
          <w:rFonts w:ascii="Amiri" w:hAnsi="Amiri" w:eastAsia="Amiri" w:cs="Amiri"/>
          <w:color w:val="111111"/>
          <w:sz w:val="28"/>
          <w:sz w:val="28"/>
          <w:szCs w:val="28"/>
          <w:rtl w:val="true"/>
          <w:lang w:bidi="ar-SA"/>
        </w:rPr>
        <w:t xml:space="preserve">،و محمد بن يعقوب بن حبيب، و يزيد بن أحمد السلمي، و أحمد بن يحيى بن خالد الرّقّي، و حرب </w:t>
      </w:r>
      <w:r>
        <w:rPr>
          <w:rStyle w:val="FootnoteAnchor"/>
          <w:rtl w:val="true"/>
        </w:rPr>
        <w:footnoteReference w:id="499"/>
      </w:r>
      <w:r>
        <w:rPr>
          <w:rFonts w:ascii="Amiri" w:hAnsi="Amiri" w:eastAsia="Amiri" w:cs="Amiri"/>
          <w:color w:val="111111"/>
          <w:sz w:val="28"/>
          <w:sz w:val="28"/>
          <w:szCs w:val="28"/>
          <w:rtl w:val="true"/>
          <w:lang w:bidi="ar-SA"/>
        </w:rPr>
        <w:t xml:space="preserve">بن بيان المقدسي، و أبو الزنباع روح بن الفرج المصري، و قاسم بن عثمان الجوعي، و محمد بن خلف الحدادي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أبو القاسم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حمزة بن محمد بن حمزة التميمي الحرّاني بدمشق، أنا أبو العباس جمح بن القاسم بن عبد الوهاب بن أبان الجمحي المؤذن في منزله بمدينة دمشق، نا أبو بكر عبد الرّحمن بن القاسم بن الرواس، نا زهير بن عبّاد الرواس، نا مالك، عن الزهري، عن أنس أن النبي صلى اللّه عليه و سلم دخل مكة عام الفتح و على رأسه المغفر، فلما نزعه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خطل متعلق بأستار الكعبة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لي عاليا من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عمرو بن حمدان، أنا الحسن بن سفيان، نا زهير بن عبّاد الرواسي، عن مالك، حدثني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نهى عن تلقي السلع حتى تهبط‍‌ الأسواق، و نهى عن النّجش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عبّاد كتب أبي عنه بدمشق و بمصر في الرحلة الأولى، و روى عنه،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جعفر، أنا أبو بكر، أنا أبو أحمد،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عبّاد الرواسي سكن مصر، سمع أبا عمر، و حفص بن ميسرة الصّنعاني، و يزيد بن عطاء الواسطي، حدثني علي بن محمد بن سختويه </w:t>
      </w:r>
      <w:r>
        <w:rPr>
          <w:rStyle w:val="FootnoteAnchor"/>
          <w:rtl w:val="true"/>
        </w:rPr>
        <w:footnoteReference w:id="503"/>
      </w:r>
      <w:r>
        <w:rPr>
          <w:rFonts w:ascii="Amiri" w:hAnsi="Amiri" w:eastAsia="Amiri" w:cs="Amiri"/>
          <w:color w:val="111111"/>
          <w:sz w:val="28"/>
          <w:sz w:val="28"/>
          <w:szCs w:val="28"/>
          <w:rtl w:val="true"/>
          <w:lang w:bidi="ar-SA"/>
        </w:rPr>
        <w:t>،نا محمد بن أحمد بن نصر الترمذي، نا زهير بن عبّاد الرواسي بمصر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الرواسي فجماعة ينسبون إلى رواس من كلاب بن ربيعة، و اسم رواس الحارث،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عبّاد الرواسي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أيضا، عن أبي بكر الخطيب، أنا أبو بكر البرقاني، أنا محمد بن عبد اللّه بن خميرويه، نا الحسن بن إدريس، أنا محمد بن عبد اللّه بن عمار، نا زهير بن عبّاد الرواسي ابن عمّ‌ كان لوكيع،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صالح بن محمد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زهير بن عباد بن أخت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زهير بن عبّاد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زكريا يحيى بن عبد الوهاب بن مندة، ثم حدثني أبو بكر اللفتواني عنه، أنا عمي عبد الرّحمن بن محمد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عبّاد بن زهير بن عبّاد بن فضالة بن حكيم بن الحارث بن قيس بن عامر بن عمرو بن عبيد بن رواس بن كلاب الرواسي، يكنى أبا محمد كوفي، قدم مصر و قطنها، و حدّث بها، توفي بمصر في شوال سنة ثمان و ثلاثين و مائتين</w:t>
      </w:r>
      <w:r>
        <w:rPr>
          <w:rFonts w:eastAsia="Amiri" w:cs="Amiri" w:ascii="Amiri" w:hAnsi="Amiri"/>
          <w:color w:val="111111"/>
          <w:sz w:val="28"/>
          <w:szCs w:val="28"/>
          <w:rtl w:val="true"/>
          <w:lang w:bidi="ar-SA"/>
        </w:rPr>
        <w:t xml:space="preserve">. </w:t>
      </w:r>
      <w:bookmarkStart w:id="144" w:name="pg11379_100936"/>
    </w:p>
    <w:p>
      <w:pPr>
        <w:pStyle w:val="Heading3"/>
        <w:numPr>
          <w:ilvl w:val="2"/>
          <w:numId w:val="1"/>
        </w:numPr>
        <w:rPr/>
      </w:pPr>
      <w:bookmarkStart w:id="145" w:name="__RefHeading___Toc185018_73709187"/>
      <w:bookmarkStart w:id="146" w:name="_Toc55"/>
      <w:bookmarkEnd w:id="144"/>
      <w:bookmarkEnd w:id="145"/>
      <w:r>
        <w:rPr/>
        <w:t>2288</w:t>
      </w:r>
      <w:r>
        <w:rPr>
          <w:rtl w:val="true"/>
        </w:rPr>
        <w:t xml:space="preserve"> - </w:t>
      </w:r>
      <w:r>
        <w:rPr>
          <w:rtl w:val="true"/>
        </w:rPr>
        <w:t>زهير بن عمرو بن مرّة بن عبس بن مالك بن الحارث</w:t>
      </w:r>
      <w:bookmarkEnd w:id="146"/>
    </w:p>
    <w:p>
      <w:pPr>
        <w:pStyle w:val="BookText"/>
        <w:rPr/>
      </w:pPr>
      <w:r>
        <w:rPr>
          <w:rFonts w:ascii="Amiri" w:hAnsi="Amiri" w:eastAsia="Amiri" w:cs="Amiri"/>
          <w:color w:val="111111"/>
          <w:sz w:val="28"/>
          <w:sz w:val="28"/>
          <w:szCs w:val="28"/>
          <w:rtl w:val="true"/>
          <w:lang w:bidi="ar-SA"/>
        </w:rPr>
        <w:t>ابن مازن بن سعد بن رفاعة بن نصر بن سعد بن ذبيان</w:t>
      </w:r>
    </w:p>
    <w:p>
      <w:pPr>
        <w:pStyle w:val="BookText"/>
        <w:rPr/>
      </w:pPr>
      <w:r>
        <w:rPr>
          <w:rFonts w:ascii="Amiri" w:hAnsi="Amiri" w:eastAsia="Amiri" w:cs="Amiri"/>
          <w:color w:val="111111"/>
          <w:sz w:val="28"/>
          <w:sz w:val="28"/>
          <w:szCs w:val="28"/>
          <w:rtl w:val="true"/>
          <w:lang w:bidi="ar-SA"/>
        </w:rPr>
        <w:t xml:space="preserve">ابن رشدان بن قيس بن جهينة </w:t>
      </w:r>
      <w:r>
        <w:rPr>
          <w:rStyle w:val="FootnoteAnchor"/>
          <w:rtl w:val="true"/>
        </w:rPr>
        <w:footnoteReference w:id="506"/>
      </w:r>
      <w:r>
        <w:rPr>
          <w:rFonts w:ascii="Amiri" w:hAnsi="Amiri" w:eastAsia="Amiri" w:cs="Amiri"/>
          <w:color w:val="111111"/>
          <w:sz w:val="28"/>
          <w:sz w:val="28"/>
          <w:szCs w:val="28"/>
          <w:rtl w:val="true"/>
          <w:lang w:bidi="ar-SA"/>
        </w:rPr>
        <w:t>بن زيد بن ليث</w:t>
      </w:r>
    </w:p>
    <w:p>
      <w:pPr>
        <w:pStyle w:val="BookText"/>
        <w:rPr/>
      </w:pPr>
      <w:r>
        <w:rPr>
          <w:rFonts w:ascii="Amiri" w:hAnsi="Amiri" w:eastAsia="Amiri" w:cs="Amiri"/>
          <w:color w:val="111111"/>
          <w:sz w:val="28"/>
          <w:sz w:val="28"/>
          <w:szCs w:val="28"/>
          <w:rtl w:val="true"/>
          <w:lang w:bidi="ar-SA"/>
        </w:rPr>
        <w:t>ابن سود بن أسلم بن الحاف بن قضاعة الجهني</w:t>
      </w:r>
    </w:p>
    <w:p>
      <w:pPr>
        <w:pStyle w:val="BookText"/>
        <w:rPr/>
      </w:pPr>
      <w:r>
        <w:rPr>
          <w:rFonts w:ascii="Amiri" w:hAnsi="Amiri" w:eastAsia="Amiri" w:cs="Amiri"/>
          <w:color w:val="111111"/>
          <w:sz w:val="28"/>
          <w:sz w:val="28"/>
          <w:szCs w:val="28"/>
          <w:rtl w:val="true"/>
          <w:lang w:bidi="ar-SA"/>
        </w:rPr>
        <w:t>له ذكر في حديث لأبيه، و كانت لأبيه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أحمد بن محمد بن محمد الخليلي، أنا علي بن أحمد بن محمد بن الحسن الخزاعي، نا الهيثم بن كليب الشاشي، نا عبد الرّحمن بن محمد بن منصور، نا موسى بن داود، نا ابن لهيعة، عن الربيع بن سبرة، عن عمرو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جالسا،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هاهنا من معدّ فليقم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هاهنا من معدّ فليقم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نحن‌؟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ولد قضاعة بن مالك بن حمير النسيب المعروف غير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فكتمت هذا الحديث حتى كان أيام معاوية بن أبي سفيان فبعث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 هل لك أن ترقى المنبر و تقول إن قضاعة بن معدّ بن عدنان إلى أن أطعمك خراج عراقين،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فاجتمع الناس فجاء حتى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 من لم يعرفني فأنا عمرو بن مرّة الجهني، و أن معاوية دعاني إلى إن أقول إن قضاعة بن معدّ بن عدنان ألا قضاعة بن مالك بن حمير النسيب المعروف غير المنكر، ثم نزل،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عنك يا غدر، ايه عنك يا غدر،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رأيت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زهير بن عمرو بن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كان عليك لو أطعت أمير المؤمنين و أطعمك خراج العراقين فأنشأ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اني أطعتك يا زهير كسوتني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صاحبه رداء شنار</w:t>
      </w:r>
    </w:p>
    <w:p>
      <w:pPr>
        <w:pStyle w:val="BookText"/>
        <w:rPr/>
      </w:pPr>
      <w:r>
        <w:rPr>
          <w:rFonts w:ascii="Amiri" w:hAnsi="Amiri" w:eastAsia="Amiri" w:cs="Amiri"/>
          <w:color w:val="111111"/>
          <w:sz w:val="28"/>
          <w:sz w:val="28"/>
          <w:szCs w:val="28"/>
          <w:rtl w:val="true"/>
          <w:lang w:bidi="ar-SA"/>
        </w:rPr>
        <w:t xml:space="preserve">قحطان والدنا الذي يدعى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خزيمة خندف بن نزار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أضلال ليل ساقط‍‌ أرواقه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أعذر أم ضلال نهار </w:t>
      </w:r>
      <w:bookmarkStart w:id="147" w:name="pg11379_100937"/>
    </w:p>
    <w:p>
      <w:pPr>
        <w:pStyle w:val="BookText"/>
        <w:rPr/>
      </w:pPr>
      <w:bookmarkEnd w:id="147"/>
      <w:r>
        <w:rPr>
          <w:rFonts w:ascii="Amiri" w:hAnsi="Amiri" w:eastAsia="Amiri" w:cs="Amiri"/>
          <w:color w:val="111111"/>
          <w:sz w:val="28"/>
          <w:sz w:val="28"/>
          <w:szCs w:val="28"/>
          <w:rtl w:val="true"/>
          <w:lang w:bidi="ar-SA"/>
        </w:rPr>
        <w:t xml:space="preserve">أ تبيع والدنا الذي تدعى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معاشر عائب مبوار</w:t>
      </w:r>
    </w:p>
    <w:p>
      <w:pPr>
        <w:pStyle w:val="BookText"/>
        <w:rPr/>
      </w:pPr>
      <w:r>
        <w:rPr>
          <w:rFonts w:ascii="Amiri" w:hAnsi="Amiri" w:eastAsia="Amiri" w:cs="Amiri"/>
          <w:color w:val="111111"/>
          <w:sz w:val="28"/>
          <w:sz w:val="28"/>
          <w:szCs w:val="28"/>
          <w:rtl w:val="true"/>
          <w:lang w:bidi="ar-SA"/>
        </w:rPr>
        <w:t xml:space="preserve">تلك التجارة لا تبوء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يباع بآنك و أبار</w:t>
      </w:r>
    </w:p>
    <w:p>
      <w:pPr>
        <w:pStyle w:val="BookText"/>
        <w:rPr/>
      </w:pPr>
      <w:r>
        <w:rPr>
          <w:rFonts w:ascii="Amiri" w:hAnsi="Amiri" w:eastAsia="Amiri" w:cs="Amiri"/>
          <w:color w:val="111111"/>
          <w:sz w:val="28"/>
          <w:sz w:val="28"/>
          <w:szCs w:val="28"/>
          <w:rtl w:val="true"/>
          <w:lang w:bidi="ar-SA"/>
        </w:rPr>
        <w:t>رواه عثمان بن صالح بن لهيعة بهذا الإسناد مختصرا، و لم يذكر الشعر، و قصة معاوية،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هاهنا من معدّ فليقم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علي بن إبراهيم الخزاعي عن عبد اللّه بن داود بن دلهات، عن أبيه دلهات، عن أبيه إسماعيل، عن أبيه عبد اللّه بن مشرع بن ياسر بن سويد صاحب النبي صلى اللّه عليه و سلم عن أبيه مشرع بن ياسر، عن أبيه نحو هذا الحديث بطوله و فيه الشعر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85020_73709187"/>
      <w:bookmarkStart w:id="149" w:name="_Toc56"/>
      <w:bookmarkEnd w:id="148"/>
      <w:r>
        <w:rPr/>
        <w:t>2289</w:t>
      </w:r>
      <w:r>
        <w:rPr>
          <w:rtl w:val="true"/>
        </w:rPr>
        <w:t xml:space="preserve"> - </w:t>
      </w:r>
      <w:r>
        <w:rPr>
          <w:rtl w:val="true"/>
        </w:rPr>
        <w:t>زهير بن قيس</w:t>
      </w:r>
      <w:bookmarkEnd w:id="149"/>
    </w:p>
    <w:p>
      <w:pPr>
        <w:pStyle w:val="BookText"/>
        <w:rPr/>
      </w:pPr>
      <w:r>
        <w:rPr>
          <w:rFonts w:ascii="Amiri" w:hAnsi="Amiri" w:eastAsia="Amiri" w:cs="Amiri"/>
          <w:color w:val="111111"/>
          <w:sz w:val="28"/>
          <w:sz w:val="28"/>
          <w:szCs w:val="28"/>
          <w:rtl w:val="true"/>
          <w:lang w:bidi="ar-SA"/>
        </w:rPr>
        <w:t xml:space="preserve">أبو شدّاد البلوي المصري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حدّث عن علقمة بن رمثة </w:t>
      </w:r>
      <w:r>
        <w:rPr>
          <w:rStyle w:val="FootnoteAnchor"/>
          <w:rtl w:val="true"/>
        </w:rPr>
        <w:footnoteReference w:id="510"/>
      </w:r>
      <w:r>
        <w:rPr>
          <w:rFonts w:ascii="Amiri" w:hAnsi="Amiri" w:eastAsia="Amiri" w:cs="Amiri"/>
          <w:color w:val="111111"/>
          <w:sz w:val="28"/>
          <w:sz w:val="28"/>
          <w:szCs w:val="28"/>
          <w:rtl w:val="true"/>
          <w:lang w:bidi="ar-SA"/>
        </w:rPr>
        <w:t>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قيس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زهير ممن لزم عمرو بن العاص في الفتنة و دخل معه دمشق كما 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محمد بن عبدوس، نا عثمان بن سعيد، نا عبد اللّه بن صالح، نا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عمر بن الربيع بن سليمان، نا إسحاق بن إبراهيم، نا سعيد بن أبي مريم، نا الليث بن سعد، و عبد اللّه بن لهيعة،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أبي حبيب، عن سويد </w:t>
      </w:r>
      <w:r>
        <w:rPr>
          <w:rStyle w:val="FootnoteAnchor"/>
          <w:rtl w:val="true"/>
        </w:rPr>
        <w:footnoteReference w:id="512"/>
      </w:r>
      <w:r>
        <w:rPr>
          <w:rFonts w:ascii="Amiri" w:hAnsi="Amiri" w:eastAsia="Amiri" w:cs="Amiri"/>
          <w:color w:val="111111"/>
          <w:sz w:val="28"/>
          <w:sz w:val="28"/>
          <w:szCs w:val="28"/>
          <w:rtl w:val="true"/>
          <w:lang w:bidi="ar-SA"/>
        </w:rPr>
        <w:t xml:space="preserve">بن قيس التجيبي، عن زهير بن قيس البلوي، عن علقمة بن رمثة </w:t>
      </w:r>
      <w:r>
        <w:rPr>
          <w:rStyle w:val="FootnoteAnchor"/>
          <w:rtl w:val="true"/>
        </w:rPr>
        <w:footnoteReference w:id="513"/>
      </w:r>
      <w:r>
        <w:rPr>
          <w:rFonts w:ascii="Amiri" w:hAnsi="Amiri" w:eastAsia="Amiri" w:cs="Amiri"/>
          <w:color w:val="111111"/>
          <w:sz w:val="28"/>
          <w:sz w:val="28"/>
          <w:szCs w:val="28"/>
          <w:rtl w:val="true"/>
          <w:lang w:bidi="ar-SA"/>
        </w:rPr>
        <w:t>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عمرو بن العاص إلى البحرين، ثم خرج رسول اللّه صلى اللّه عليه و سلم في سرية و خرجنا معه، فنعس رسول اللّه صلى اللّه عليه و سلم ثم استيقظ‍‌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كل إنسان اسمه عمرو، ثم نعس الثانية ثم استيقظ‍‌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w:t>
      </w:r>
    </w:p>
    <w:p>
      <w:pPr>
        <w:pStyle w:val="BookText"/>
        <w:rPr/>
      </w:pP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كلّ‌ إنسان اسمه عمرو، ثم نعس الثالثة ثم استيقظ‍‌،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أني كنت إذا ندبت الناس إلى الصدقة جاء من الصدقة فأجزل،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عمرو؟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و صدق عمرو، إنّ‌ لعمرو عند اللّه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زاد ابن أبي مريم،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 هذا الذي قال رسول اللّه صلى اللّه عليه و سلم فيه ما قال، فلم أفارقه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إسناده، و قد قال ابن مندة في الترجمة علقمة بن رمثة البلوي، و كان ممن بايع تحت الشجرة، و شهد فتح مصر، روى عنه زهير بن قيس البلوي، و هو من الصحابة،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اللّه بن وهب و غيره، عن الليث، و لا يعرف لعلقمة راو إلاّ زهير، و لا لزهير إلاّ سويد، و لا لسويد إلاّ يزيد بن أبي حبيب، قاله سعيد بن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أبو الأسود و النضر بن عبد الجبار المرادي، عن عبد اللّه 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الفتنة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يحيى بن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السّمرقندي، أن أبو بكر محمد بن هبة اللّه، أنا محمد بن الحسن، أنا عبد اللّه بن جعفر، نا يعقوب </w:t>
      </w:r>
      <w:r>
        <w:rPr>
          <w:rStyle w:val="FootnoteAnchor"/>
          <w:rtl w:val="true"/>
        </w:rPr>
        <w:footnoteReference w:id="515"/>
      </w:r>
      <w:r>
        <w:rPr>
          <w:rFonts w:ascii="Amiri" w:hAnsi="Amiri" w:eastAsia="Amiri" w:cs="Amiri"/>
          <w:color w:val="111111"/>
          <w:sz w:val="28"/>
          <w:sz w:val="28"/>
          <w:szCs w:val="28"/>
          <w:rtl w:val="true"/>
          <w:lang w:bidi="ar-SA"/>
        </w:rPr>
        <w:t>،نا أبو صالح و ابن 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 حدثني يزيد بن أبي حبيب، عن سويد بن قيس التجيبي، عن زهير بن قيس البلوي، عن علقمة بن رمثة البلوي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 إلى البحرين، ثم خرج رسول اللّه صلى اللّه عليه و سلم في سرية و خرجنا معه، فنعس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ثم استيقظ‍‌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كل إنسان اسمه عمرو، ثم نعس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فاستيقظ‍‌،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نعس الثالثة فاستيقظ‍‌</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ذكرته أني كنت إذا ندبت الناس للصدقة جاء من الصدقة فأجزل، فأقول له من أين لك هذا يا عمرو؟ فيقول من </w:t>
      </w:r>
    </w:p>
    <w:p>
      <w:pPr>
        <w:pStyle w:val="BookText"/>
        <w:rPr/>
      </w:pPr>
      <w:r>
        <w:rPr>
          <w:rFonts w:ascii="Amiri" w:hAnsi="Amiri" w:eastAsia="Amiri" w:cs="Amiri"/>
          <w:color w:val="111111"/>
          <w:sz w:val="28"/>
          <w:sz w:val="28"/>
          <w:szCs w:val="28"/>
          <w:rtl w:val="true"/>
          <w:lang w:bidi="ar-SA"/>
        </w:rPr>
        <w:t>عند اللّه، و صدق عمرو، إنّ‌ لعمرو عند اللّه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هذا الذي قال رسول اللّه صلى اللّه عليه و سلم فيه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أفارقه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أحمد بن عبد اللّه بن عبد الرحيم البرقي، عن أبي صالح، و هكذا رواه يحيى بن إسحاق السيلحيني، عن الليث، و رواه ابن وهب عن الليث بن سعد، عن يزيد، و جعل هذا القول من قول علقمة بن رمثة لا من قول زهير، و سيأتي في ترجمة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في كتابه،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إسماعيل، قال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قيس البلوي يعد في المصريين عن علقمة بن رمثة، روى عنه سويد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الأفضل أحمد بن محمد بن الحسن، و حدثني أبو بكر اللفتواني عنه، 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يونس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قيس البلوي، يكنى أبا شدّاد،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شهد الفتح بمصر، يروي عن علقمة بن رمثة البلوي، روى عنه سويد بن قيس التجيبي، قتلته الروم ببرقة في سنة ست و سبعين، و كان سبب قتله أن الصريخ أتى القسطاط‍‌ بنزول الروم على برقة، فأمر عبد العزيز بن مروان زهيرا بالنهوض إليهم و كان عليه واحد إلاّ أنه كان قاتل عبد العزيز بناحية أيلة دخول مروان بن الحكم مصر، و كان عارضا من الصدق فقال له جندل بن صخر، و كانت فيه فضاضة فقال زهير لعبد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أمرتني بالخروج فلا تبعثوا معي جندلا عارضا فيتخلف عني عامة أصحابي لفظاظته، فقال له عبد العزيز</w:t>
      </w:r>
      <w:r>
        <w:rPr>
          <w:rFonts w:eastAsia="Amiri" w:cs="Amiri" w:ascii="Amiri" w:hAnsi="Amiri"/>
          <w:color w:val="111111"/>
          <w:sz w:val="28"/>
          <w:szCs w:val="28"/>
          <w:rtl w:val="true"/>
          <w:lang w:bidi="ar-SA"/>
        </w:rPr>
        <w:t xml:space="preserve">: </w:t>
      </w:r>
      <w:bookmarkStart w:id="150" w:name="pg11379_100940"/>
    </w:p>
    <w:p>
      <w:pPr>
        <w:pStyle w:val="BookText"/>
        <w:rPr/>
      </w:pPr>
      <w:bookmarkEnd w:id="150"/>
      <w:r>
        <w:rPr>
          <w:rFonts w:ascii="Amiri" w:hAnsi="Amiri" w:eastAsia="Amiri" w:cs="Amiri"/>
          <w:color w:val="111111"/>
          <w:sz w:val="28"/>
          <w:sz w:val="28"/>
          <w:szCs w:val="28"/>
          <w:rtl w:val="true"/>
          <w:lang w:bidi="ar-SA"/>
        </w:rPr>
        <w:t xml:space="preserve">إنك يا زهير جلف جافي </w:t>
      </w:r>
      <w:r>
        <w:rPr>
          <w:rStyle w:val="FootnoteAnchor"/>
          <w:rtl w:val="true"/>
        </w:rPr>
        <w:footnoteReference w:id="521"/>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ليلى أ تقول لرجل جمع ما أنزل اللّه على نبيه صلى اللّه عليه و سلم قبل أن يجمعه أبواك جلف جافي هو ذا أمر، فلا ردّني اللّه إليك و مضى زهير على البريد في أربعين رجلا فلقي الروم فأراد أن يكف حتى يلحقه الناس، فقال له فتى حدث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يا أبا شداد،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قتلتنا و قتلت نفسك، ثم خرج بهم فصادف العدو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و سجد أصحابه، ثم نهض فقاتلوا فقتلوا أجمعون ما شذّ منهم رجل عن رجل، و كان يلبد مولى عبد العزيز على برقة، فعزله و ولي فهد بن أبي كثير المعافري، فأزال الروم عنها و ضبطها و قد كان قصر فهد مصر بالمعافر و مسجده معروف</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85022_73709187"/>
      <w:bookmarkStart w:id="152" w:name="_Toc57"/>
      <w:bookmarkEnd w:id="151"/>
      <w:r>
        <w:rPr/>
        <w:t>2290</w:t>
      </w:r>
      <w:r>
        <w:rPr>
          <w:rtl w:val="true"/>
        </w:rPr>
        <w:t xml:space="preserve"> - </w:t>
      </w:r>
      <w:r>
        <w:rPr>
          <w:rtl w:val="true"/>
        </w:rPr>
        <w:t>زهير بن محمد بن يعقوب</w:t>
      </w:r>
      <w:bookmarkEnd w:id="152"/>
    </w:p>
    <w:p>
      <w:pPr>
        <w:pStyle w:val="BookText"/>
        <w:rPr/>
      </w:pPr>
      <w:r>
        <w:rPr>
          <w:rFonts w:ascii="Amiri" w:hAnsi="Amiri" w:eastAsia="Amiri" w:cs="Amiri"/>
          <w:color w:val="111111"/>
          <w:sz w:val="28"/>
          <w:sz w:val="28"/>
          <w:szCs w:val="28"/>
          <w:rtl w:val="true"/>
          <w:lang w:bidi="ar-SA"/>
        </w:rPr>
        <w:t xml:space="preserve">أبو الخير الموصلي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حدّث بدمشق عن أبي عبد اللّه الحسين بن عمرو </w:t>
      </w:r>
      <w:r>
        <w:rPr>
          <w:rStyle w:val="FootnoteAnchor"/>
          <w:rtl w:val="true"/>
        </w:rPr>
        <w:footnoteReference w:id="523"/>
      </w:r>
      <w:r>
        <w:rPr>
          <w:rFonts w:ascii="Amiri" w:hAnsi="Amiri" w:eastAsia="Amiri" w:cs="Amiri"/>
          <w:color w:val="111111"/>
          <w:sz w:val="28"/>
          <w:sz w:val="28"/>
          <w:szCs w:val="28"/>
          <w:rtl w:val="true"/>
          <w:lang w:bidi="ar-SA"/>
        </w:rPr>
        <w:t>بن أبي الأحوص، و أبي يعلى محمد بن أحمد بن عبيد الأقطع الملطي، و أبي عبد الرحمن النسائي، و أبي الطّيّب محمد بن أحمد 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تمام بن محمّد الرازي</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،حدثني أبو الخير زهير بن محمد بن يعقوب الموصلي، نا أبو عبد اللّه الحسين بن عمرو </w:t>
      </w:r>
      <w:r>
        <w:rPr>
          <w:rStyle w:val="FootnoteAnchor"/>
          <w:rtl w:val="true"/>
        </w:rPr>
        <w:footnoteReference w:id="525"/>
      </w:r>
      <w:r>
        <w:rPr>
          <w:rFonts w:ascii="Amiri" w:hAnsi="Amiri" w:eastAsia="Amiri" w:cs="Amiri"/>
          <w:color w:val="111111"/>
          <w:sz w:val="28"/>
          <w:sz w:val="28"/>
          <w:szCs w:val="28"/>
          <w:rtl w:val="true"/>
          <w:lang w:bidi="ar-SA"/>
        </w:rPr>
        <w:t xml:space="preserve">بن أبي الأحوص الكوفي، نا العلاء بن عمرو الحنفي، نا يحيى بن يزيد الأشعري،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جريح،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العرب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عربي، و القرآن عربي، و كلام أهل الجنة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بن المسلّم الفقيه، و أبو محمد عبد الكريم بن حمزة </w:t>
      </w:r>
      <w:bookmarkStart w:id="153" w:name="pg11379_100941"/>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نا تمام بن محمد الرازي، حدثني أبو الخير زهير بن محمد بن يعقوب الملطي، نا أبو يعلى محمد بن أحمد بن عبيد الأقطع السّلمي بملطية، نا محمد بن يحيى بن ضريس العبدي، نا يعقوب بن موسى، نا مسلمة، عن راشد أبي محمد،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في كل شهر حرام الخميس و الجمعة و السبت كتب له عبادة سبع مائة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أذناي إن لم أكن سمعت أبا الحسن الفقيه، و أبا محمد يقولان هذا، قال علي و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أذنانا إن لم نكن سمعنا عبد العزيز يقول هذا،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أذناي إن لم أكن سمعت تمام بن محمد يقول هذا، قال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أذناي إن لم أكن سمعت أبا الحسين زهير بن محمد يقول هذا، قال زهير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أذناي إن لم أكن سمعت أبا يعلى الملطي يقول هذا، قال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أذناي إن لم أكن سمعت محمد بن يحيى يقول هذا، و قال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أذناي إن لم أكن سمعت يعقوب بن موسى يقول هذا، 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أذناي إن لم أكن سمعت مسلمة يقول هذا، و 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أذناي إن لم أكن سمعت راشدا يقول هذا، و قال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أذناي إن لم أكن سمعت أنسا يقول هذا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85024_73709187"/>
      <w:bookmarkStart w:id="155" w:name="_Toc58"/>
      <w:bookmarkEnd w:id="154"/>
      <w:r>
        <w:rPr/>
        <w:t>2291</w:t>
      </w:r>
      <w:r>
        <w:rPr>
          <w:rtl w:val="true"/>
        </w:rPr>
        <w:t xml:space="preserve"> - </w:t>
      </w:r>
      <w:r>
        <w:rPr>
          <w:rtl w:val="true"/>
        </w:rPr>
        <w:t>زهير بن محمد</w:t>
      </w:r>
      <w:bookmarkEnd w:id="155"/>
    </w:p>
    <w:p>
      <w:pPr>
        <w:pStyle w:val="BookText"/>
        <w:rPr/>
      </w:pPr>
      <w:r>
        <w:rPr>
          <w:rFonts w:ascii="Amiri" w:hAnsi="Amiri" w:eastAsia="Amiri" w:cs="Amiri"/>
          <w:color w:val="111111"/>
          <w:sz w:val="28"/>
          <w:sz w:val="28"/>
          <w:szCs w:val="28"/>
          <w:rtl w:val="true"/>
          <w:lang w:bidi="ar-SA"/>
        </w:rPr>
        <w:t xml:space="preserve">أبو المنذر التّميمي ثم العنبري الخراساني المروزي الخرقي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من أهل قرية من قرى مرو تسمى خرق سمع بها الحديث،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هروي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نيسابوري سكن مكة، و سكن الشام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يحيى بن سعيد الأنصاري، و أبي محمد عبد اللّه بن أبي بكر بن محمد بن عمرو بن حزم، و زيد بن أسلم، و عبد اللّه بن محمد بن عقيل، و موسى بن وردان، و صفوان بن سليم، و هشام بن عروة، و أبي حازم الأعرج، و محمد بن المنكدر، و عبد الرحمن بن حرملة، و عبد الرحمن بن القاسم، و سهيل بن أبي صالح، </w:t>
      </w:r>
    </w:p>
    <w:p>
      <w:pPr>
        <w:pStyle w:val="BookText"/>
        <w:rPr/>
      </w:pPr>
      <w:r>
        <w:rPr>
          <w:rFonts w:ascii="Amiri" w:hAnsi="Amiri" w:eastAsia="Amiri" w:cs="Amiri"/>
          <w:color w:val="111111"/>
          <w:sz w:val="28"/>
          <w:sz w:val="28"/>
          <w:szCs w:val="28"/>
          <w:rtl w:val="true"/>
          <w:lang w:bidi="ar-SA"/>
        </w:rPr>
        <w:t xml:space="preserve">و العلاء بن عبد الرحمن، و صالح بن مولى التوأمة، و جعفر بن محمد الصادق، و أبي إسحاق السبيعي، و حميد الطويل، و الوضين بن عطاء، و إسماعيل بن وردان، و المطّلب بن عبد اللّه بن </w:t>
      </w:r>
      <w:r>
        <w:rPr>
          <w:rStyle w:val="FootnoteAnchor"/>
          <w:rtl w:val="true"/>
        </w:rPr>
        <w:footnoteReference w:id="530"/>
      </w:r>
      <w:r>
        <w:rPr>
          <w:rFonts w:ascii="IRNazanin" w:hAnsi="IRNazanin" w:eastAsia="IRNazanin"/>
          <w:color w:val="111111"/>
          <w:sz w:val="28"/>
          <w:sz w:val="28"/>
          <w:szCs w:val="28"/>
          <w:rtl w:val="true"/>
          <w:lang w:bidi="fa-IR"/>
        </w:rPr>
        <w:t>حنطب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و عبد الملك بن عمرو العقدي، و أبو حذيفة موسى بن مسعود، و معن بن عيسى القزاز، و أبو داود الطيالسي، و معاذ بن خالد المروزي، و عبد الملك بن عبد الرحمن الذماري، و محمد بن سليمان الحراني، بومه، و عثمان بن الحكم الجذامي المصري، و اليمان بن عدي الحمصي، و اجتاز بدمشق،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يحيى بن حمزة،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سلمة، و أبو </w:t>
      </w:r>
      <w:r>
        <w:rPr>
          <w:rStyle w:val="FootnoteAnchor"/>
          <w:rtl w:val="true"/>
        </w:rPr>
        <w:footnoteReference w:id="531"/>
      </w:r>
      <w:r>
        <w:rPr>
          <w:rFonts w:ascii="Amiri" w:hAnsi="Amiri" w:eastAsia="Amiri" w:cs="Amiri"/>
          <w:color w:val="111111"/>
          <w:sz w:val="28"/>
          <w:sz w:val="28"/>
          <w:szCs w:val="28"/>
          <w:rtl w:val="true"/>
          <w:lang w:bidi="ar-SA"/>
        </w:rPr>
        <w:t>الزرقاء عبد الملك بن محمد الصنعاني، و سويد بن عبد العزيز، و علي بن أبي حملة، و صدقة بن عبد اللّه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سهيل بن عمر،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عثمان البحيري، أنا أبو عمرو بن حمدان، أنا الحسن بن سفيان، نا هشام بن عمّار الدمشقي، نا الوليد بن مسلم، نا زهير بن محمد،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ختمها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أراكم سكوتا، للجنّ‌ كانوا أحسن ردا منكم، ما قرأت عليهم هذه الآية من مرة فَبِأَيِّ‌ آلاٰءِ رَبِّكُمٰا تُكَذِّبٰانِ‌ </w:t>
      </w:r>
      <w:r>
        <w:rPr>
          <w:rStyle w:val="FootnoteAnchor"/>
          <w:rtl w:val="true"/>
        </w:rPr>
        <w:footnoteReference w:id="534"/>
      </w:r>
      <w:r>
        <w:rPr>
          <w:rFonts w:ascii="Amiri" w:hAnsi="Amiri" w:eastAsia="Amiri" w:cs="Amiri"/>
          <w:color w:val="111111"/>
          <w:sz w:val="28"/>
          <w:sz w:val="28"/>
          <w:szCs w:val="28"/>
          <w:rtl w:val="true"/>
          <w:lang w:bidi="ar-SA"/>
        </w:rPr>
        <w:t>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من نعمك ربّنا نكذّب فلك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نعيم، نا عبد اللّه بن أحمد بن جعفر بن فارس، نا يونس بن أبي داود، نا زهير بن محمد عن </w:t>
      </w:r>
      <w:r>
        <w:rPr>
          <w:rStyle w:val="FootnoteAnchor"/>
          <w:rtl w:val="true"/>
        </w:rPr>
        <w:footnoteReference w:id="535"/>
      </w:r>
      <w:r>
        <w:rPr>
          <w:rFonts w:ascii="Amiri" w:hAnsi="Amiri" w:eastAsia="Amiri" w:cs="Amiri"/>
          <w:color w:val="111111"/>
          <w:sz w:val="28"/>
          <w:sz w:val="28"/>
          <w:szCs w:val="28"/>
          <w:rtl w:val="true"/>
          <w:lang w:bidi="ar-SA"/>
        </w:rPr>
        <w:t>زيد بن أسلم،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الناس كإبل مائة لا يؤاخذ فيها راحلة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عبد اللّه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الحسن بن هريسة، </w:t>
      </w:r>
    </w:p>
    <w:p>
      <w:pPr>
        <w:pStyle w:val="BookText"/>
        <w:rPr/>
      </w:pPr>
      <w:r>
        <w:rPr>
          <w:rFonts w:ascii="Amiri" w:hAnsi="Amiri" w:eastAsia="Amiri" w:cs="Amiri"/>
          <w:color w:val="111111"/>
          <w:sz w:val="28"/>
          <w:sz w:val="28"/>
          <w:szCs w:val="28"/>
          <w:rtl w:val="true"/>
          <w:lang w:bidi="ar-SA"/>
        </w:rPr>
        <w:t>أنا أبو بكر أحمد بن محمد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يعلى حمزة بن محمد بن علي بن هاشم المامطيري بها حدثكم أبو الحسن محمد بن إبراهيم بن شعيب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إسماعيل بن مسعدة، أنا حمزة بن يوسف، أنا أبو أحمد بن عدي </w:t>
      </w:r>
      <w:r>
        <w:rPr>
          <w:rStyle w:val="FootnoteAnchor"/>
          <w:rtl w:val="true"/>
        </w:rPr>
        <w:footnoteReference w:id="536"/>
      </w:r>
      <w:r>
        <w:rPr>
          <w:rFonts w:ascii="Amiri" w:hAnsi="Amiri" w:eastAsia="Amiri" w:cs="Amiri"/>
          <w:color w:val="111111"/>
          <w:sz w:val="28"/>
          <w:sz w:val="28"/>
          <w:szCs w:val="28"/>
          <w:rtl w:val="true"/>
          <w:lang w:bidi="ar-SA"/>
        </w:rPr>
        <w:t>،نا الجنيدي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الغنائم محمد بن علي إجازة،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الجنيدي، و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العنبري،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كناه آدم سمع عبد اللّه بن أبي بكر بن حزم، و ابن عقيل </w:t>
      </w:r>
      <w:r>
        <w:rPr>
          <w:rStyle w:val="FootnoteAnchor"/>
          <w:rtl w:val="true"/>
        </w:rPr>
        <w:footnoteReference w:id="538"/>
      </w:r>
      <w:r>
        <w:rPr>
          <w:rFonts w:ascii="Amiri" w:hAnsi="Amiri" w:eastAsia="Amiri" w:cs="Amiri"/>
          <w:color w:val="111111"/>
          <w:sz w:val="28"/>
          <w:sz w:val="28"/>
          <w:szCs w:val="28"/>
          <w:rtl w:val="true"/>
          <w:lang w:bidi="ar-SA"/>
        </w:rPr>
        <w:t xml:space="preserve">، و زيد بن أسلم، و موسى بن وردان، 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الغازي،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و العقدي، و موسى بن مسعود، و روى عنه أهل هشام أحاديث مناكير، زاد أحمد بن سهل،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روى عنه أهل الشام زهير آخر، فقلب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الوليد، و عمرو </w:t>
      </w:r>
      <w:r>
        <w:rPr>
          <w:rStyle w:val="FootnoteAnchor"/>
          <w:rtl w:val="true"/>
        </w:rPr>
        <w:footnoteReference w:id="539"/>
      </w:r>
      <w:r>
        <w:rPr>
          <w:rFonts w:ascii="Amiri" w:hAnsi="Amiri" w:eastAsia="Amiri" w:cs="Amiri"/>
          <w:color w:val="111111"/>
          <w:sz w:val="28"/>
          <w:sz w:val="28"/>
          <w:szCs w:val="28"/>
          <w:rtl w:val="true"/>
          <w:lang w:bidi="ar-SA"/>
        </w:rPr>
        <w:t>بن أبي سلمة مناكير، عن ابن المنكدر، و هشام بن عروة، و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المنذر زهير بن محمد العنبري، عن عبد اللّه بن أبي بكر، و ابن عقيل، و زيد بن أسلم، روى عنه ابن مهدي، و العقدي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المنذر زهير بن محمد الخراساني 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الفضل عن أبي طاهر الأنباري، أنا أبو القاسم إبراهيم بن عمر، نا أبو بكر المهندس، نا أبو بشر الدّولابي </w:t>
      </w:r>
      <w:r>
        <w:rPr>
          <w:rStyle w:val="FootnoteAnchor"/>
          <w:rtl w:val="true"/>
        </w:rPr>
        <w:footnoteReference w:id="5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المنذر زهير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542"/>
      </w:r>
      <w:r>
        <w:rPr>
          <w:rFonts w:ascii="Amiri" w:hAnsi="Amiri" w:eastAsia="Amiri" w:cs="Amiri"/>
          <w:color w:val="111111"/>
          <w:sz w:val="28"/>
          <w:sz w:val="28"/>
          <w:szCs w:val="28"/>
          <w:rtl w:val="true"/>
          <w:lang w:bidi="ar-SA"/>
        </w:rPr>
        <w:t>،أنا محمد بن عيسى المروزي إجازة مشافهة، نا أبي، نا العباس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أبو المنذر العنبري من أهل مرو، و أصله من أهل خرق، سكن مكة، لم يرو عنه ابن المبارك و لا ذكر عنه شيئا، 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محمد المكي الخراساني ثقة، و قال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العنبري من أهل مرو من أهل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العباس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سعيد القيسي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الخراساني كان يكون بمكة،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نيسابوري،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هروي، و هو ثقة صدوق له أغاليط‍‌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أبو نصر طاهر بن محمد، أنا أبو القاسم علي بن إبراهيم، 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محمد المديني أبو المنذر، كذا قال، و هو مروي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بن أبي علي إذنا،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زهير بن محمد التميمي العنبري الخراساني المروزي، روى عن أبي محمد عبد اللّه بن أبي بكر بن محمد بن عمرو بن حزم الأنصاري، و أبي أسامة زيد بن أسلم العدوي في حديثه بعض المناكير، روى عنه عبد الرحمن بن مهدي، و أبو يحيى معن بن عيسى القزاز </w:t>
      </w:r>
      <w:r>
        <w:rPr>
          <w:rStyle w:val="FootnoteAnchor"/>
          <w:rtl w:val="true"/>
        </w:rPr>
        <w:footnoteReference w:id="544"/>
      </w:r>
      <w:r>
        <w:rPr>
          <w:rFonts w:ascii="Amiri" w:hAnsi="Amiri" w:eastAsia="Amiri" w:cs="Amiri"/>
          <w:color w:val="111111"/>
          <w:sz w:val="28"/>
          <w:sz w:val="28"/>
          <w:szCs w:val="28"/>
          <w:rtl w:val="true"/>
          <w:lang w:bidi="ar-SA"/>
        </w:rPr>
        <w:t>الأشجعي، و أبو عامر عبد الملك بن عمر العقدي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أبو منذر التميمي العنبري الخراساني سكن مكة، سمع زيد بن أسلم، و محمد بن عمرو بن حلحلة، روى عنه أبو عامر العقدي، في كتاب المرض و الاستئذان، قال البخاري في 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w:t>
      </w:r>
      <w:r>
        <w:rPr>
          <w:rStyle w:val="FootnoteAnchor"/>
          <w:rtl w:val="true"/>
        </w:rPr>
        <w:footnoteReference w:id="545"/>
      </w:r>
      <w:r>
        <w:rPr>
          <w:rFonts w:ascii="Amiri" w:hAnsi="Amiri" w:eastAsia="Amiri" w:cs="Amiri"/>
          <w:color w:val="111111"/>
          <w:sz w:val="28"/>
          <w:sz w:val="28"/>
          <w:szCs w:val="28"/>
          <w:rtl w:val="true"/>
          <w:lang w:bidi="ar-SA"/>
        </w:rPr>
        <w:t>زهير أهل الشام فإنهم مناكير، و ما روى عنه أهل البصرة فإنه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محمد بن أحمد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فزهير بن محمد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فرق بينهما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الحسن بن الطّيّوري، أنا أبو محمد الجوهري، عن أبي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يسأل عن زهير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فقلت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خراسانيا، و كان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المؤذن، نا أبو الحسن بن السّقّاء،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بن محمد الخراساني ثقة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عيسى، نا زهير بن محمد أبو المنذر الخراساني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بن البنا، عن أبي تمام، عن أبي </w:t>
      </w:r>
      <w:r>
        <w:rPr>
          <w:rStyle w:val="FootnoteAnchor"/>
          <w:rtl w:val="true"/>
        </w:rPr>
        <w:footnoteReference w:id="547"/>
      </w:r>
      <w:r>
        <w:rPr>
          <w:rFonts w:ascii="Amiri" w:hAnsi="Amiri" w:eastAsia="Amiri" w:cs="Amiri"/>
          <w:color w:val="111111"/>
          <w:sz w:val="28"/>
          <w:sz w:val="28"/>
          <w:szCs w:val="28"/>
          <w:rtl w:val="true"/>
          <w:lang w:bidi="ar-SA"/>
        </w:rPr>
        <w:t>محمد بن الحسن، عن أبي عمر بن حيّوية، أنا محمد بن القاسم بن جعفر، أنا أبو بكر بن أبي خيثمة،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الخراساني ثقة، و سئل يحيى بن معين عن زهير الخراساني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أخبرني محمد بن إبراهيم المؤذن، نا أحمد بن عمران،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الخراساني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محمد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الخراساني التميمي ليس به بأس، 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أنبأنا أبو العلاء، أنا محمد، أنا الأحوص،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المكي نزل مكة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الحسن بن محمد بن إبراهيم اليونارتي </w:t>
      </w:r>
      <w:r>
        <w:rPr>
          <w:rStyle w:val="FootnoteAnchor"/>
          <w:rtl w:val="true"/>
        </w:rPr>
        <w:footnoteReference w:id="548"/>
      </w:r>
      <w:r>
        <w:rPr>
          <w:rFonts w:ascii="Amiri" w:hAnsi="Amiri" w:eastAsia="Amiri" w:cs="Amiri"/>
          <w:color w:val="111111"/>
          <w:sz w:val="28"/>
          <w:sz w:val="28"/>
          <w:szCs w:val="28"/>
          <w:rtl w:val="true"/>
          <w:lang w:bidi="ar-SA"/>
        </w:rPr>
        <w:t>،أنا المبارك بن عبد الجبار بن أحمد، أنا عبد الباقي بن عبد الكريم بن عمر، أنا عبد الرحمن بن عمر بن أحمد الخلال، أنا أبو بكر محمد بن أحمد بن يعقوب بن شيبة، حدثني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الخراساني صالح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خراساني ضعيف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أنا أبو العباس الوليد بن بكر، أنا علي بن أحمد بن زكريا، أنا صالح بن أحمد، حدثني أبي </w:t>
      </w:r>
      <w:r>
        <w:rPr>
          <w:rStyle w:val="FootnoteAnchor"/>
          <w:rtl w:val="true"/>
        </w:rPr>
        <w:footnoteReference w:id="5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جائز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حدّثنا أبو الحسين بن المهتدي، أنا عبد الرحمن بن عمر الخلاّل، أنا أبو بكر </w:t>
      </w:r>
      <w:r>
        <w:rPr>
          <w:rStyle w:val="FootnoteAnchor"/>
          <w:rtl w:val="true"/>
        </w:rPr>
        <w:footnoteReference w:id="550"/>
      </w:r>
      <w:r>
        <w:rPr>
          <w:rFonts w:ascii="Amiri" w:hAnsi="Amiri" w:eastAsia="Amiri" w:cs="Amiri"/>
          <w:color w:val="111111"/>
          <w:sz w:val="28"/>
          <w:sz w:val="28"/>
          <w:szCs w:val="28"/>
          <w:rtl w:val="true"/>
          <w:lang w:bidi="ar-SA"/>
        </w:rPr>
        <w:t>محمد بن أحمد بن يعقوب، قال جدي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الخراساني، صدوق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أنا أحمد، نا الحسن بن سفيان، نا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الخراساني مستقيم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القشيري، أنا أبو بكر البيهقي، أنا أبو عبد اللّه الحافظ‍‌، أخبرني محمد بن يعقوب، نا أبو الجهم، 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الخراساني مستقيم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الأصفهاني، و أبو الفضل السلامي،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إبراهيم بن عمر البرمكي الفقيه، أنا محمد بن عبد اللّه بن خلف بن تجيب الدقاق، أنا عمر بن محمد الجوهري، أنا أحمد بن محمد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ذكر رواية الشاميين عن زهير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عن زهير بن محمد أحاديث مناكير هؤلاء،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هذا زهير بن محمد ذاك الذي يروي عنه أصحابنا؟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أصحابنا عنه فمستقيمة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مهدي، و أبو عامر </w:t>
      </w:r>
      <w:r>
        <w:rPr>
          <w:rStyle w:val="FootnoteAnchor"/>
          <w:rtl w:val="true"/>
        </w:rPr>
        <w:footnoteReference w:id="551"/>
      </w:r>
      <w:r>
        <w:rPr>
          <w:rFonts w:ascii="Amiri" w:hAnsi="Amiri" w:eastAsia="Amiri" w:cs="Amiri"/>
          <w:color w:val="111111"/>
          <w:sz w:val="28"/>
          <w:sz w:val="28"/>
          <w:szCs w:val="28"/>
          <w:rtl w:val="true"/>
          <w:lang w:bidi="ar-SA"/>
        </w:rPr>
        <w:t>أحاديث مستقيمة 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أحاديث أبي حفص ذاك التّنّيسي </w:t>
      </w:r>
      <w:r>
        <w:rPr>
          <w:rStyle w:val="FootnoteAnchor"/>
          <w:rtl w:val="true"/>
        </w:rPr>
        <w:footnoteReference w:id="552"/>
      </w:r>
      <w:r>
        <w:rPr>
          <w:rFonts w:ascii="Amiri" w:hAnsi="Amiri" w:eastAsia="Amiri" w:cs="Amiri"/>
          <w:color w:val="111111"/>
          <w:sz w:val="28"/>
          <w:sz w:val="28"/>
          <w:szCs w:val="28"/>
          <w:rtl w:val="true"/>
          <w:lang w:bidi="ar-SA"/>
        </w:rPr>
        <w:t>عنه فتلك بواطيل موضوعة أو نحو هذا، فأما بواطيل فقد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أحمد بن محمد بن الحجاج المروزي، سألت أحمد بن حنبل، عن زهير بن محمد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أخبرنا قاضي القضاة أبو بكر محمد بن المظفّر، أنا أحمد بن محمد بن أحمد، نا أبو يعقوب يوسف بن أحمد بن يوسف، أنا محمد بن </w:t>
      </w:r>
    </w:p>
    <w:p>
      <w:pPr>
        <w:pStyle w:val="BookText"/>
        <w:rPr/>
      </w:pPr>
      <w:r>
        <w:rPr>
          <w:rFonts w:ascii="Amiri" w:hAnsi="Amiri" w:eastAsia="Amiri" w:cs="Amiri"/>
          <w:color w:val="111111"/>
          <w:sz w:val="28"/>
          <w:sz w:val="28"/>
          <w:szCs w:val="28"/>
          <w:rtl w:val="true"/>
          <w:lang w:bidi="ar-SA"/>
        </w:rPr>
        <w:t>عمرو بن موسى، حدثني محمد بن عبد الرحمن البغدادي، نا عبد الملك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مقارب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الحسين المرزفي </w:t>
      </w:r>
      <w:r>
        <w:rPr>
          <w:rStyle w:val="FootnoteAnchor"/>
          <w:rtl w:val="true"/>
        </w:rPr>
        <w:footnoteReference w:id="554"/>
      </w:r>
      <w:r>
        <w:rPr>
          <w:rFonts w:ascii="Amiri" w:hAnsi="Amiri" w:eastAsia="Amiri" w:cs="Amiri"/>
          <w:color w:val="111111"/>
          <w:sz w:val="28"/>
          <w:sz w:val="28"/>
          <w:szCs w:val="28"/>
          <w:rtl w:val="true"/>
          <w:lang w:bidi="ar-SA"/>
        </w:rPr>
        <w:t xml:space="preserve">،عن أبي جعفر محمد بن المسلمة، أنا عبد الرحمن بن عمر بن أحمد بن 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حمزة بن القاسم بن عبد العزيز الهاشمي، نا حنبل بن </w:t>
      </w:r>
      <w:r>
        <w:rPr>
          <w:rStyle w:val="FootnoteAnchor"/>
          <w:rtl w:val="true"/>
        </w:rPr>
        <w:footnoteReference w:id="555"/>
      </w:r>
      <w:r>
        <w:rPr>
          <w:rFonts w:ascii="Amiri" w:hAnsi="Amiri" w:eastAsia="Amiri" w:cs="Amiri"/>
          <w:color w:val="111111"/>
          <w:sz w:val="28"/>
          <w:sz w:val="28"/>
          <w:szCs w:val="28"/>
          <w:rtl w:val="true"/>
          <w:lang w:bidi="ar-SA"/>
        </w:rPr>
        <w:t>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محمد خراساني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أخبرنا حمزة بن يوسف،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حفص السعدي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هو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إذا كان النصف من شعبان فلا يصوم أحد حتى يصوم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ضعيف،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العلاء كان يرويه وكيع عن أبي العميس عن العلاء و ابن مهدي فكان يرويه ثم تركه، قيل عن من كان يرويه،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القشيري، أنا أبو بكر أحمد بن الحسين، أنا محمد بن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محمد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محمد نيسابوري، كان يكون بمكة و كان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الثغور غازيا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و هو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موسى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أبو المنذر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نيسابور،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غيره، أرجو أنه صدوق كثير الخطأ</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5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560"/>
      </w:r>
      <w:r>
        <w:rPr>
          <w:rFonts w:ascii="Amiri" w:hAnsi="Amiri" w:eastAsia="Amiri" w:cs="Amiri"/>
          <w:color w:val="111111"/>
          <w:sz w:val="28"/>
          <w:sz w:val="28"/>
          <w:szCs w:val="28"/>
          <w:rtl w:val="true"/>
          <w:lang w:bidi="ar-SA"/>
        </w:rPr>
        <w:t>بن أبي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خراساني الأصل، سكن مكة، و كان حديثه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ابن </w:t>
      </w:r>
      <w:r>
        <w:rPr>
          <w:rStyle w:val="FootnoteAnchor"/>
          <w:rtl w:val="true"/>
        </w:rPr>
        <w:footnoteReference w:id="562"/>
      </w:r>
      <w:r>
        <w:rPr>
          <w:rFonts w:ascii="Amiri" w:hAnsi="Amiri" w:eastAsia="Amiri" w:cs="Amiri"/>
          <w:color w:val="111111"/>
          <w:sz w:val="28"/>
          <w:sz w:val="28"/>
          <w:szCs w:val="28"/>
          <w:rtl w:val="true"/>
          <w:lang w:bidi="ar-SA"/>
        </w:rPr>
        <w:t>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خراساني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أبي عيسى الترمذي أنه قال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محمدا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اتّقي هذا الشيخ فإن حديثه موضوع، و ليس هذا عندي بزهير بن محمد، و كان أحمد بن حنبل يضعف هذا الشيخ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ينبغي أن يكون قلبوا اسمه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أبو المنذر الخراساني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w:t>
      </w:r>
      <w:r>
        <w:rPr>
          <w:rStyle w:val="FootnoteAnchor"/>
          <w:rtl w:val="true"/>
        </w:rPr>
        <w:footnoteReference w:id="566"/>
      </w:r>
      <w:r>
        <w:rPr>
          <w:rFonts w:ascii="Amiri" w:hAnsi="Amiri" w:eastAsia="Amiri" w:cs="Amiri"/>
          <w:color w:val="111111"/>
          <w:sz w:val="28"/>
          <w:sz w:val="28"/>
          <w:szCs w:val="28"/>
          <w:rtl w:val="true"/>
          <w:lang w:bidi="ar-SA"/>
        </w:rPr>
        <w:t xml:space="preserve">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Style w:val="FootnoteAnchor"/>
          <w:rtl w:val="true"/>
        </w:rPr>
        <w:footnoteReference w:id="567"/>
      </w:r>
      <w:r>
        <w:rPr>
          <w:rFonts w:ascii="Amiri" w:hAnsi="Amiri" w:eastAsia="Amiri" w:cs="Amiri"/>
          <w:color w:val="111111"/>
          <w:sz w:val="28"/>
          <w:sz w:val="28"/>
          <w:szCs w:val="28"/>
          <w:rtl w:val="true"/>
          <w:lang w:bidi="ar-SA"/>
        </w:rPr>
        <w:t xml:space="preserve">إجازة، حدثني أحمد بن طاهر بن النجم، أنا سعيد بن عمرو </w:t>
      </w:r>
      <w:r>
        <w:rPr>
          <w:rStyle w:val="FootnoteAnchor"/>
          <w:rtl w:val="true"/>
        </w:rPr>
        <w:footnoteReference w:id="568"/>
      </w:r>
      <w:r>
        <w:rPr>
          <w:rFonts w:ascii="Amiri" w:hAnsi="Amiri" w:eastAsia="Amiri" w:cs="Amiri"/>
          <w:color w:val="111111"/>
          <w:sz w:val="28"/>
          <w:sz w:val="28"/>
          <w:szCs w:val="28"/>
          <w:rtl w:val="true"/>
          <w:lang w:bidi="ar-SA"/>
        </w:rPr>
        <w:t>البردعي، في ما نسخه من كتاب أبي زرعة الرازي 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 أبو المنذر التميمي، كناه آدم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عبد الرحمن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الحسين بن سلمة، أنا أبو الحسين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زهير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الصدق، و في حفظه </w:t>
      </w:r>
      <w:bookmarkStart w:id="156" w:name="pg11379_100950"/>
    </w:p>
    <w:p>
      <w:pPr>
        <w:pStyle w:val="BookText"/>
        <w:rPr/>
      </w:pPr>
      <w:bookmarkEnd w:id="156"/>
      <w:r>
        <w:rPr>
          <w:rFonts w:ascii="Amiri" w:hAnsi="Amiri" w:eastAsia="Amiri" w:cs="Amiri"/>
          <w:color w:val="111111"/>
          <w:sz w:val="28"/>
          <w:sz w:val="28"/>
          <w:szCs w:val="28"/>
          <w:rtl w:val="true"/>
          <w:lang w:bidi="ar-SA"/>
        </w:rPr>
        <w:t>سوء، و كان حديثه بالشام أنكر من حديثه بالعراق لسوء حفظه، و كان من أهل خراسان سكن المدينة، و قدم الشام، فما حدث من كتبه فهو صالح، و ما حدث من حفظه ففيه أغاليط‍‌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إسماعيل</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بن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حمزة بن يوسف</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محمد العنبري الخراساني مروزي </w:t>
      </w:r>
      <w:r>
        <w:rPr>
          <w:rStyle w:val="FootnoteAnchor"/>
          <w:rtl w:val="true"/>
        </w:rPr>
        <w:footnoteReference w:id="573"/>
      </w:r>
      <w:r>
        <w:rPr>
          <w:rFonts w:ascii="Amiri" w:hAnsi="Amiri" w:eastAsia="Amiri" w:cs="Amiri"/>
          <w:color w:val="111111"/>
          <w:sz w:val="28"/>
          <w:sz w:val="28"/>
          <w:szCs w:val="28"/>
          <w:rtl w:val="true"/>
          <w:lang w:bidi="ar-SA"/>
        </w:rPr>
        <w:t>سكن مكة، يكنى أبا المنذر، ثم ذكر له أحاديث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لزهير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النكرة، و رواية الشاميين عنه أصح من رواية غيرهم، فله غير هذه الأحاديث </w:t>
      </w:r>
      <w:r>
        <w:rPr>
          <w:rStyle w:val="FootnoteAnchor"/>
          <w:rtl w:val="true"/>
        </w:rPr>
        <w:footnoteReference w:id="574"/>
      </w:r>
      <w:r>
        <w:rPr>
          <w:rFonts w:ascii="Amiri" w:hAnsi="Amiri" w:eastAsia="Amiri" w:cs="Amiri"/>
          <w:color w:val="111111"/>
          <w:sz w:val="28"/>
          <w:sz w:val="28"/>
          <w:szCs w:val="28"/>
          <w:rtl w:val="true"/>
          <w:lang w:bidi="ar-SA"/>
        </w:rPr>
        <w:t>،و لعل الشاميين حيث رووا عنه أخطئوا عليه، فإنه إذا حدث عنه أهل العراق فرواياتهم عنه شبه المستقيم و أرجو أنه لا بأس به، 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العراقيين</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85026_73709187"/>
      <w:bookmarkStart w:id="158" w:name="_Toc59"/>
      <w:bookmarkEnd w:id="157"/>
      <w:r>
        <w:rPr/>
        <w:t>2292</w:t>
      </w:r>
      <w:r>
        <w:rPr>
          <w:rtl w:val="true"/>
        </w:rPr>
        <w:t xml:space="preserve"> - </w:t>
      </w:r>
      <w:r>
        <w:rPr>
          <w:rtl w:val="true"/>
        </w:rPr>
        <w:t>زهير بن مضرّس بن منظور بن زبّان  بن سيار</w:t>
      </w:r>
      <w:bookmarkEnd w:id="158"/>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مضرّس بن منظور بن زبّان </w:t>
      </w:r>
      <w:r>
        <w:rPr>
          <w:rStyle w:val="FootnoteAnchor"/>
          <w:rtl w:val="true"/>
        </w:rPr>
        <w:footnoteReference w:id="575"/>
      </w:r>
      <w:r>
        <w:rPr>
          <w:rFonts w:ascii="Amiri" w:hAnsi="Amiri" w:eastAsia="Amiri" w:cs="Amiri"/>
          <w:color w:val="111111"/>
          <w:sz w:val="28"/>
          <w:sz w:val="28"/>
          <w:szCs w:val="28"/>
          <w:rtl w:val="true"/>
          <w:lang w:bidi="ar-SA"/>
        </w:rPr>
        <w:t>بن سيار</w:t>
      </w:r>
    </w:p>
    <w:p>
      <w:pPr>
        <w:pStyle w:val="BookText"/>
        <w:rPr/>
      </w:pPr>
      <w:r>
        <w:rPr>
          <w:rFonts w:ascii="Amiri" w:hAnsi="Amiri" w:eastAsia="Amiri" w:cs="Amiri"/>
          <w:color w:val="111111"/>
          <w:sz w:val="28"/>
          <w:sz w:val="28"/>
          <w:szCs w:val="28"/>
          <w:rtl w:val="true"/>
          <w:lang w:bidi="ar-SA"/>
        </w:rPr>
        <w:t>بن عمرو بن جابر بن عقيل بن هلال بن سمي بن مازن</w:t>
      </w:r>
    </w:p>
    <w:p>
      <w:pPr>
        <w:pStyle w:val="BookText"/>
        <w:rPr/>
      </w:pPr>
      <w:r>
        <w:rPr>
          <w:rFonts w:ascii="Amiri" w:hAnsi="Amiri" w:eastAsia="Amiri" w:cs="Amiri"/>
          <w:color w:val="111111"/>
          <w:sz w:val="28"/>
          <w:sz w:val="28"/>
          <w:szCs w:val="28"/>
          <w:rtl w:val="true"/>
          <w:lang w:bidi="ar-SA"/>
        </w:rPr>
        <w:t>ابن فزارة بن ذبيان بن بغيص بن ريث بن غطفان</w:t>
      </w:r>
    </w:p>
    <w:p>
      <w:pPr>
        <w:pStyle w:val="BookText"/>
        <w:rPr/>
      </w:pPr>
      <w:r>
        <w:rPr>
          <w:rFonts w:ascii="Amiri" w:hAnsi="Amiri" w:eastAsia="Amiri" w:cs="Amiri"/>
          <w:color w:val="111111"/>
          <w:sz w:val="28"/>
          <w:sz w:val="28"/>
          <w:szCs w:val="28"/>
          <w:rtl w:val="true"/>
          <w:lang w:bidi="ar-SA"/>
        </w:rPr>
        <w:t xml:space="preserve">ابن سعد بن قيس بن عيلان بن مضر </w:t>
      </w:r>
      <w:r>
        <w:rPr>
          <w:rStyle w:val="FootnoteAnchor"/>
          <w:rtl w:val="true"/>
        </w:rPr>
        <w:footnoteReference w:id="576"/>
      </w:r>
      <w:r>
        <w:rPr>
          <w:rFonts w:ascii="Amiri" w:hAnsi="Amiri" w:eastAsia="Amiri" w:cs="Amiri"/>
          <w:color w:val="111111"/>
          <w:sz w:val="28"/>
          <w:sz w:val="28"/>
          <w:szCs w:val="28"/>
          <w:rtl w:val="true"/>
          <w:lang w:bidi="ar-SA"/>
        </w:rPr>
        <w:t>بن نزار الفزاري</w:t>
      </w:r>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موسى بن زهير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577"/>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أنا الزبير بن </w:t>
      </w:r>
    </w:p>
    <w:p>
      <w:pPr>
        <w:pStyle w:val="BookText"/>
        <w:rPr/>
      </w:pPr>
      <w:r>
        <w:rPr>
          <w:rFonts w:ascii="Amiri" w:hAnsi="Amiri" w:eastAsia="Amiri" w:cs="Amiri"/>
          <w:color w:val="111111"/>
          <w:sz w:val="28"/>
          <w:sz w:val="28"/>
          <w:szCs w:val="28"/>
          <w:rtl w:val="true"/>
          <w:lang w:bidi="ar-SA"/>
        </w:rPr>
        <w:t xml:space="preserve">بكار، حدثني موسى بن زهير بن مضرس بن منظور بن زبّان بن سيار بن عمرو بن جابر، عن أبيه </w:t>
      </w:r>
      <w:r>
        <w:rPr>
          <w:rStyle w:val="FootnoteAnchor"/>
          <w:rtl w:val="true"/>
        </w:rPr>
        <w:footnoteReference w:id="5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هشام بن عبد الملك، و أنا في عسكره يوم توفي مسلمة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أبي بعثه و هشام في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طلع الوليد بن يزيد على الناس</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يجر مطرف خزّ عليه فوقف على هشام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عقبى من بقي لحوق من مضى، و قد أقفر بعد لمسلمة الصيد لمن رمى و اختل الثغر فوهى، و على أثر من سلف بما </w:t>
      </w:r>
      <w:r>
        <w:rPr>
          <w:rStyle w:val="FootnoteAnchor"/>
          <w:rtl w:val="true"/>
        </w:rPr>
        <w:footnoteReference w:id="580"/>
      </w:r>
      <w:r>
        <w:rPr>
          <w:rFonts w:ascii="Amiri" w:hAnsi="Amiri" w:eastAsia="Amiri" w:cs="Amiri"/>
          <w:color w:val="111111"/>
          <w:sz w:val="28"/>
          <w:sz w:val="28"/>
          <w:szCs w:val="28"/>
          <w:rtl w:val="true"/>
          <w:lang w:bidi="ar-SA"/>
        </w:rPr>
        <w:t xml:space="preserve">مضى من خلف، فتزوّدوا فخير الزاد التقوى، فلهي منه هشام فلم يحر له جوابا، و وجم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همس</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أحد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هينمة حديث القوم أم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بعد ما متع </w:t>
      </w:r>
      <w:r>
        <w:rPr>
          <w:rStyle w:val="FootnoteAnchor"/>
          <w:rtl w:val="true"/>
        </w:rPr>
        <w:footnoteReference w:id="583"/>
      </w:r>
      <w:r>
        <w:rPr>
          <w:rFonts w:ascii="IRNazanin" w:hAnsi="IRNazanin" w:eastAsia="IRNazanin"/>
          <w:color w:val="111111"/>
          <w:sz w:val="28"/>
          <w:sz w:val="28"/>
          <w:szCs w:val="28"/>
          <w:rtl w:val="true"/>
          <w:lang w:bidi="fa-IR"/>
        </w:rPr>
        <w:t>النهار</w:t>
      </w:r>
    </w:p>
    <w:p>
      <w:pPr>
        <w:pStyle w:val="BookText"/>
        <w:rPr/>
      </w:pPr>
      <w:r>
        <w:rPr>
          <w:rFonts w:ascii="Amiri" w:hAnsi="Amiri" w:eastAsia="Amiri" w:cs="Amiri"/>
          <w:color w:val="111111"/>
          <w:sz w:val="28"/>
          <w:sz w:val="28"/>
          <w:szCs w:val="28"/>
          <w:rtl w:val="true"/>
          <w:lang w:bidi="ar-SA"/>
        </w:rPr>
        <w:t xml:space="preserve">عزيز كان بينهم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w:t>
      </w:r>
      <w:r>
        <w:rPr>
          <w:rStyle w:val="FootnoteAnchor"/>
          <w:rtl w:val="true"/>
        </w:rPr>
        <w:footnoteReference w:id="584"/>
      </w:r>
      <w:r>
        <w:rPr>
          <w:rFonts w:ascii="Amiri" w:hAnsi="Amiri" w:eastAsia="Amiri" w:cs="Amiri"/>
          <w:color w:val="111111"/>
          <w:sz w:val="28"/>
          <w:sz w:val="28"/>
          <w:szCs w:val="28"/>
          <w:rtl w:val="true"/>
          <w:lang w:bidi="ar-SA"/>
        </w:rPr>
        <w:t>القوم وحي لا يحار</w:t>
      </w:r>
    </w:p>
    <w:p>
      <w:pPr>
        <w:pStyle w:val="BookText"/>
        <w:rPr/>
      </w:pPr>
      <w:r>
        <w:rPr>
          <w:rFonts w:ascii="Amiri" w:hAnsi="Amiri" w:eastAsia="Amiri" w:cs="Amiri"/>
          <w:color w:val="111111"/>
          <w:sz w:val="28"/>
          <w:sz w:val="28"/>
          <w:szCs w:val="28"/>
          <w:rtl w:val="true"/>
          <w:lang w:bidi="ar-SA"/>
        </w:rPr>
        <w:t xml:space="preserve">كأنا بعد مسلمة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شروب طوحت بهم عقار</w:t>
      </w:r>
    </w:p>
    <w:p>
      <w:pPr>
        <w:pStyle w:val="BookText"/>
        <w:rPr/>
      </w:pPr>
      <w:r>
        <w:rPr>
          <w:rFonts w:ascii="Amiri" w:hAnsi="Amiri" w:eastAsia="Amiri" w:cs="Amiri"/>
          <w:color w:val="111111"/>
          <w:sz w:val="28"/>
          <w:sz w:val="28"/>
          <w:szCs w:val="28"/>
          <w:rtl w:val="true"/>
          <w:lang w:bidi="ar-SA"/>
        </w:rPr>
        <w:t xml:space="preserve">أو الأف هجان في 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كلما حنّت ظؤار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فليتك لم تمت و فداك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تريح غبيّهم عنا الديار</w:t>
      </w:r>
    </w:p>
    <w:p>
      <w:pPr>
        <w:pStyle w:val="BookText"/>
        <w:rPr/>
      </w:pPr>
      <w:r>
        <w:rPr>
          <w:rFonts w:ascii="Amiri" w:hAnsi="Amiri" w:eastAsia="Amiri" w:cs="Amiri"/>
          <w:color w:val="111111"/>
          <w:sz w:val="28"/>
          <w:sz w:val="28"/>
          <w:szCs w:val="28"/>
          <w:rtl w:val="true"/>
          <w:lang w:bidi="ar-SA"/>
        </w:rPr>
        <w:t xml:space="preserve">سقيم الصدر أو عسكر </w:t>
      </w:r>
      <w:r>
        <w:rPr>
          <w:rStyle w:val="FootnoteAnchor"/>
          <w:rtl w:val="true"/>
        </w:rPr>
        <w:footnoteReference w:id="586"/>
      </w:r>
      <w:r>
        <w:rPr>
          <w:rFonts w:ascii="Amiri" w:hAnsi="Amiri" w:eastAsia="Amiri" w:cs="Amiri"/>
          <w:color w:val="111111"/>
          <w:sz w:val="28"/>
          <w:sz w:val="28"/>
          <w:szCs w:val="28"/>
          <w:rtl w:val="true"/>
          <w:lang w:bidi="ar-SA"/>
        </w:rPr>
        <w:t xml:space="preserve">نكيد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لا يزور و لا يزار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بسقيم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يزيد بن الوليد، و يعني بعسكر </w:t>
      </w:r>
      <w:r>
        <w:rPr>
          <w:rStyle w:val="FootnoteAnchor"/>
          <w:rtl w:val="true"/>
        </w:rPr>
        <w:footnoteReference w:id="587"/>
      </w:r>
      <w:r>
        <w:rPr>
          <w:rFonts w:ascii="Amiri" w:hAnsi="Amiri" w:eastAsia="Amiri" w:cs="Amiri"/>
          <w:color w:val="111111"/>
          <w:sz w:val="28"/>
          <w:sz w:val="28"/>
          <w:szCs w:val="28"/>
          <w:rtl w:val="true"/>
          <w:lang w:bidi="ar-SA"/>
        </w:rPr>
        <w:t>نكيد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هشام بن عبد الملك، و الذي لا يزور و لا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هذه الحكاية محمد بن القاسم بن بشار، عن أحمد بن سعيد الدمشقي، عن الزبير بن بكار، عن موسى بن مضرّس بن منظور، عن أبيه و ستأتي في ترجمة مسلمة</w:t>
      </w:r>
      <w:r>
        <w:rPr>
          <w:rFonts w:eastAsia="Amiri" w:cs="Amiri" w:ascii="Amiri" w:hAnsi="Amiri"/>
          <w:color w:val="111111"/>
          <w:sz w:val="28"/>
          <w:szCs w:val="28"/>
          <w:rtl w:val="true"/>
          <w:lang w:bidi="ar-SA"/>
        </w:rPr>
        <w:t xml:space="preserve">. </w:t>
      </w:r>
      <w:bookmarkStart w:id="159" w:name="pg11379_100952"/>
    </w:p>
    <w:p>
      <w:pPr>
        <w:pStyle w:val="Heading3"/>
        <w:numPr>
          <w:ilvl w:val="2"/>
          <w:numId w:val="1"/>
        </w:numPr>
        <w:rPr/>
      </w:pPr>
      <w:bookmarkStart w:id="160" w:name="__RefHeading___Toc185028_73709187"/>
      <w:bookmarkStart w:id="161" w:name="_Toc60"/>
      <w:bookmarkEnd w:id="159"/>
      <w:bookmarkEnd w:id="160"/>
      <w:r>
        <w:rPr/>
        <w:t>2293</w:t>
      </w:r>
      <w:r>
        <w:rPr>
          <w:rtl w:val="true"/>
        </w:rPr>
        <w:t xml:space="preserve"> - </w:t>
      </w:r>
      <w:r>
        <w:rPr>
          <w:rtl w:val="true"/>
        </w:rPr>
        <w:t>زهير بن مكحول الكلبي ثم الاحدادي</w:t>
      </w:r>
      <w:bookmarkEnd w:id="161"/>
    </w:p>
    <w:p>
      <w:pPr>
        <w:pStyle w:val="BookText"/>
        <w:rPr/>
      </w:pPr>
      <w:r>
        <w:rPr>
          <w:rFonts w:ascii="Amiri" w:hAnsi="Amiri" w:eastAsia="Amiri" w:cs="Amiri"/>
          <w:color w:val="111111"/>
          <w:sz w:val="28"/>
          <w:sz w:val="28"/>
          <w:szCs w:val="28"/>
          <w:rtl w:val="true"/>
          <w:lang w:bidi="ar-SA"/>
        </w:rPr>
        <w:t>من بني عامر بن كلب</w:t>
      </w:r>
    </w:p>
    <w:p>
      <w:pPr>
        <w:pStyle w:val="BookText"/>
        <w:rPr/>
      </w:pPr>
      <w:r>
        <w:rPr>
          <w:rFonts w:ascii="Amiri" w:hAnsi="Amiri" w:eastAsia="Amiri" w:cs="Amiri"/>
          <w:color w:val="111111"/>
          <w:sz w:val="28"/>
          <w:sz w:val="28"/>
          <w:szCs w:val="28"/>
          <w:rtl w:val="true"/>
          <w:lang w:bidi="ar-SA"/>
        </w:rPr>
        <w:t>بعثه معاوية إلى السماوة يصدّق أهل السماوة، له ذكر يأتي ذكره في ترجمة عروة بن العشية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85030_73709187"/>
      <w:bookmarkStart w:id="163" w:name="_Toc61"/>
      <w:bookmarkEnd w:id="162"/>
      <w:r>
        <w:rPr/>
        <w:t>2294</w:t>
      </w:r>
      <w:r>
        <w:rPr>
          <w:rtl w:val="true"/>
        </w:rPr>
        <w:t xml:space="preserve"> - </w:t>
      </w:r>
      <w:r>
        <w:rPr>
          <w:rtl w:val="true"/>
        </w:rPr>
        <w:t>زيادة اللّه بن عبد اللّه بن إبراهيم بن أحمد</w:t>
      </w:r>
      <w:bookmarkEnd w:id="163"/>
    </w:p>
    <w:p>
      <w:pPr>
        <w:pStyle w:val="BookText"/>
        <w:rPr/>
      </w:pPr>
      <w:r>
        <w:rPr>
          <w:rFonts w:ascii="Amiri" w:hAnsi="Amiri" w:eastAsia="Amiri" w:cs="Amiri"/>
          <w:color w:val="111111"/>
          <w:sz w:val="28"/>
          <w:sz w:val="28"/>
          <w:szCs w:val="28"/>
          <w:rtl w:val="true"/>
          <w:lang w:bidi="ar-SA"/>
        </w:rPr>
        <w:t>ابن محمد بن الأغلب بن إبراهيم بن سالم بن عقال بن حذافة</w:t>
      </w:r>
    </w:p>
    <w:p>
      <w:pPr>
        <w:pStyle w:val="BookText"/>
        <w:rPr/>
      </w:pPr>
      <w:r>
        <w:rPr>
          <w:rFonts w:ascii="IRNazanin" w:hAnsi="IRNazanin" w:eastAsia="IRNazanin"/>
          <w:color w:val="111111"/>
          <w:sz w:val="28"/>
          <w:sz w:val="28"/>
          <w:szCs w:val="28"/>
          <w:rtl w:val="true"/>
          <w:lang w:bidi="fa-IR"/>
        </w:rPr>
        <w:t>ابن عباد بن عبد اللّه بن الحارث بن سعد بن حرام بن سعد</w:t>
      </w:r>
    </w:p>
    <w:p>
      <w:pPr>
        <w:pStyle w:val="BookText"/>
        <w:rPr/>
      </w:pPr>
      <w:r>
        <w:rPr>
          <w:rFonts w:ascii="Amiri" w:hAnsi="Amiri" w:eastAsia="Amiri" w:cs="Amiri"/>
          <w:color w:val="111111"/>
          <w:sz w:val="28"/>
          <w:sz w:val="28"/>
          <w:szCs w:val="28"/>
          <w:rtl w:val="true"/>
          <w:lang w:bidi="ar-SA"/>
        </w:rPr>
        <w:t>ابن مالك بن سعد بن زيد مناة بن تميم</w:t>
      </w:r>
    </w:p>
    <w:p>
      <w:pPr>
        <w:pStyle w:val="BookText"/>
        <w:rPr/>
      </w:pPr>
      <w:r>
        <w:rPr>
          <w:rFonts w:ascii="Amiri" w:hAnsi="Amiri" w:eastAsia="Amiri" w:cs="Amiri"/>
          <w:color w:val="111111"/>
          <w:sz w:val="28"/>
          <w:sz w:val="28"/>
          <w:szCs w:val="28"/>
          <w:rtl w:val="true"/>
          <w:lang w:bidi="ar-SA"/>
        </w:rPr>
        <w:t xml:space="preserve">أبو منصور بن أبي العباس التّميمي صاحب القيروان </w:t>
      </w:r>
      <w:r>
        <w:rPr>
          <w:rStyle w:val="FootnoteAnchor"/>
          <w:rtl w:val="true"/>
        </w:rPr>
        <w:footnoteReference w:id="588"/>
      </w:r>
      <w:r>
        <w:rPr>
          <w:rFonts w:ascii="Amiri" w:hAnsi="Amiri" w:eastAsia="Amiri" w:cs="Amiri"/>
          <w:color w:val="111111"/>
          <w:sz w:val="28"/>
          <w:sz w:val="28"/>
          <w:szCs w:val="28"/>
          <w:rtl w:val="true"/>
          <w:lang w:bidi="ar-SA"/>
        </w:rPr>
        <w:t xml:space="preserve">قدم دمشق في سنة اثنتين و ثلاثمائة مجتازا إلى بغداد حين غلب على ملكه بأفريقية، و كان أبوه وجده، و محمد أخوه </w:t>
      </w:r>
      <w:r>
        <w:rPr>
          <w:rStyle w:val="FootnoteAnchor"/>
          <w:rtl w:val="true"/>
        </w:rPr>
        <w:footnoteReference w:id="589"/>
      </w:r>
      <w:r>
        <w:rPr>
          <w:rFonts w:ascii="Amiri" w:hAnsi="Amiri" w:eastAsia="Amiri" w:cs="Amiri"/>
          <w:color w:val="111111"/>
          <w:sz w:val="28"/>
          <w:sz w:val="28"/>
          <w:szCs w:val="28"/>
          <w:rtl w:val="true"/>
          <w:lang w:bidi="ar-SA"/>
        </w:rPr>
        <w:t>جد جده، وجد أبيه، و أخو جد أبيه، و اسمه زيادة اللّه كلهم قد ولي افريقية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أنا أبو الفتح إبراهيم بن علي بن إبراهيم البغدادي، حدثنا محمد بن يحيى الصولي، نا أبو الحسن علي بن جعفر الكاتب،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لزيادة اللّه بن عبد اللّه بن إبراهيم بن أحمد، و هو زيادة اللّه الأصغر، و كان أميرا بافريقية غلام فحل صبي يدعى خطّاب و هو الذي اسمه في السكك </w:t>
      </w:r>
      <w:r>
        <w:rPr>
          <w:rStyle w:val="FootnoteAnchor"/>
          <w:rtl w:val="true"/>
        </w:rPr>
        <w:footnoteReference w:id="590"/>
      </w:r>
      <w:r>
        <w:rPr>
          <w:rFonts w:ascii="Amiri" w:hAnsi="Amiri" w:eastAsia="Amiri" w:cs="Amiri"/>
          <w:color w:val="111111"/>
          <w:sz w:val="28"/>
          <w:sz w:val="28"/>
          <w:szCs w:val="28"/>
          <w:rtl w:val="true"/>
          <w:lang w:bidi="ar-SA"/>
        </w:rPr>
        <w:t>فسخط‍‌ عليه و قيّده بقيد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يوما من الأيام صاحبه على البريد و هو عبد اللّه بن الصائغ فلما رأى الغلام مقيدا تأخر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بيتين، و كتبهما إلى زيادة اللّه و هما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الملك المأمون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فإنّ‌ يد المعشوق فوق يدك </w:t>
      </w:r>
    </w:p>
    <w:p>
      <w:pPr>
        <w:pStyle w:val="BookText"/>
        <w:rPr/>
      </w:pPr>
      <w:r>
        <w:rPr>
          <w:rFonts w:ascii="Amiri" w:hAnsi="Amiri" w:eastAsia="Amiri" w:cs="Amiri"/>
          <w:color w:val="111111"/>
          <w:sz w:val="28"/>
          <w:sz w:val="28"/>
          <w:szCs w:val="28"/>
          <w:rtl w:val="true"/>
          <w:lang w:bidi="ar-SA"/>
        </w:rPr>
        <w:t xml:space="preserve">كم ذا التجلّد و الأحشاء راجفة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قلبك أن يسطو على كبدك</w:t>
      </w:r>
    </w:p>
    <w:p>
      <w:pPr>
        <w:pStyle w:val="BookText"/>
        <w:rPr/>
      </w:pPr>
      <w:r>
        <w:rPr>
          <w:rFonts w:ascii="Amiri" w:hAnsi="Amiri" w:eastAsia="Amiri" w:cs="Amiri"/>
          <w:color w:val="111111"/>
          <w:sz w:val="28"/>
          <w:sz w:val="28"/>
          <w:szCs w:val="28"/>
          <w:rtl w:val="true"/>
          <w:lang w:bidi="ar-SA"/>
        </w:rPr>
        <w:t>فأطلق الغلام و رضي عنه، و وصل عبد اللّه بن الصائغ بالقيد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الوزراء الذي ألفه أبو بكر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الحسن يحب أن يرى المكتفي أنه فوق القاسم بن عبيد اللّه تدبيرا، فقال للمكتفي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الأغلب في دنيا عظيمة، و نعم خطيرة، و أريد أن أكاتبه و أرغبه في الطاعة، و أخوفه المعصية، ففعل فأنجح الكتاب، و وجّه ابن الأغلب برسول له شيخ، و معه هدايا و مائتا خادم و خيل و بزّ كثير، و طيب، و من اللبود المغربية، و مائتان و عشرة آلاف درهم في كل درهم عشرة دراهم، و ألف دينار في كل دينار عشرة دنانير،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الدراهم</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من وجهين على كل وجه منها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سائرا نحو الخليفة 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قد كفاك اللّه أمرك كلّه</w:t>
      </w:r>
    </w:p>
    <w:p>
      <w:pPr>
        <w:pStyle w:val="BookText"/>
        <w:rPr/>
      </w:pPr>
      <w:r>
        <w:rPr>
          <w:rFonts w:ascii="Amiri" w:hAnsi="Amiri" w:eastAsia="Amiri" w:cs="Amiri"/>
          <w:color w:val="111111"/>
          <w:sz w:val="28"/>
          <w:sz w:val="28"/>
          <w:szCs w:val="28"/>
          <w:rtl w:val="true"/>
          <w:lang w:bidi="ar-SA"/>
        </w:rPr>
        <w:t xml:space="preserve">بزيادة اللّه بن عبد اللّه 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اللّه من دون الخليفة سلّه</w:t>
      </w:r>
    </w:p>
    <w:p>
      <w:pPr>
        <w:pStyle w:val="BookText"/>
        <w:rPr/>
      </w:pPr>
      <w:r>
        <w:rPr>
          <w:rFonts w:ascii="Amiri" w:hAnsi="Amiri" w:eastAsia="Amiri" w:cs="Amiri"/>
          <w:color w:val="111111"/>
          <w:sz w:val="28"/>
          <w:sz w:val="28"/>
          <w:szCs w:val="28"/>
          <w:rtl w:val="true"/>
          <w:lang w:bidi="ar-SA"/>
        </w:rPr>
        <w:t xml:space="preserve">و في الجانب الآخر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ينبري لك بالشقاق ما منافق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استباح حريمه و أذلّه</w:t>
      </w:r>
    </w:p>
    <w:p>
      <w:pPr>
        <w:pStyle w:val="BookText"/>
        <w:rPr/>
      </w:pPr>
      <w:r>
        <w:rPr>
          <w:rFonts w:ascii="Amiri" w:hAnsi="Amiri" w:eastAsia="Amiri" w:cs="Amiri"/>
          <w:color w:val="111111"/>
          <w:sz w:val="28"/>
          <w:sz w:val="28"/>
          <w:szCs w:val="28"/>
          <w:rtl w:val="true"/>
          <w:lang w:bidi="ar-SA"/>
        </w:rPr>
        <w:t xml:space="preserve">من لا يرى لك طاعة فاللّه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عن سبل الهدى و أضلّه</w:t>
      </w:r>
    </w:p>
    <w:p>
      <w:pPr>
        <w:pStyle w:val="BookText"/>
        <w:rPr/>
      </w:pPr>
      <w:r>
        <w:rPr>
          <w:rFonts w:ascii="Amiri" w:hAnsi="Amiri" w:eastAsia="Amiri" w:cs="Amiri"/>
          <w:color w:val="111111"/>
          <w:sz w:val="28"/>
          <w:sz w:val="28"/>
          <w:szCs w:val="28"/>
          <w:rtl w:val="true"/>
          <w:lang w:bidi="ar-SA"/>
        </w:rPr>
        <w:t>و وجه إلى العباس بهدايا كثيرة جليلة، و عرّفه أنه لم يزل و آباؤه قبله في طاعة الخلفاء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الشيخ القادم بالهدايا من قبله، و كان عظيم اللحية، و كان معه مال عظيم فاشترى مغنيات بنحو ثلاثين ألف دينار لابن الأغلب تساوي عشرة آلاف دينار، و لعب الناس عليه فيهن و غبنوه، و كان قليل العلم بالغناء ثم اعتلّ‌ فمات، فأخذ العباس بن الحسن جميع ما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الخبر بعقب ذلك بمجيء ابن الأغلب منهزما إلى مصر، فكتب العباس يتعرف مقدار ابن الأغلب و جيشه و ما ورد به مصر معه، فوردت </w:t>
      </w:r>
    </w:p>
    <w:p>
      <w:pPr>
        <w:pStyle w:val="BookText"/>
        <w:rPr/>
      </w:pPr>
      <w:r>
        <w:rPr>
          <w:rFonts w:ascii="Amiri" w:hAnsi="Amiri" w:eastAsia="Amiri" w:cs="Amiri"/>
          <w:color w:val="111111"/>
          <w:sz w:val="28"/>
          <w:sz w:val="28"/>
          <w:szCs w:val="28"/>
          <w:rtl w:val="true"/>
          <w:lang w:bidi="ar-SA"/>
        </w:rPr>
        <w:t xml:space="preserve">كتب أصحابه بأنه في غاية الرقة </w:t>
      </w:r>
      <w:r>
        <w:rPr>
          <w:rStyle w:val="FootnoteAnchor"/>
          <w:rtl w:val="true"/>
        </w:rPr>
        <w:footnoteReference w:id="597"/>
      </w:r>
      <w:r>
        <w:rPr>
          <w:rFonts w:ascii="Amiri" w:hAnsi="Amiri" w:eastAsia="Amiri" w:cs="Amiri"/>
          <w:color w:val="111111"/>
          <w:sz w:val="28"/>
          <w:sz w:val="28"/>
          <w:szCs w:val="28"/>
          <w:rtl w:val="true"/>
          <w:lang w:bidi="ar-SA"/>
        </w:rPr>
        <w:t xml:space="preserve">و التشاغل بلذته، و أنه لا رأي له، و لا حزم عنده، و كتب إلى النوشري في إخراجه من مصر إلى الحضرة فلما صار بديار مضر </w:t>
      </w:r>
      <w:r>
        <w:rPr>
          <w:rStyle w:val="FootnoteAnchor"/>
          <w:rtl w:val="true"/>
        </w:rPr>
        <w:footnoteReference w:id="598"/>
      </w:r>
      <w:r>
        <w:rPr>
          <w:rFonts w:ascii="Amiri" w:hAnsi="Amiri" w:eastAsia="Amiri" w:cs="Amiri"/>
          <w:color w:val="111111"/>
          <w:sz w:val="28"/>
          <w:sz w:val="28"/>
          <w:szCs w:val="28"/>
          <w:rtl w:val="true"/>
          <w:lang w:bidi="ar-SA"/>
        </w:rPr>
        <w:t xml:space="preserve">أشار على المكتفي ألاّ يقدمه </w:t>
      </w:r>
      <w:r>
        <w:rPr>
          <w:rStyle w:val="FootnoteAnchor"/>
          <w:rtl w:val="true"/>
        </w:rPr>
        <w:footnoteReference w:id="599"/>
      </w:r>
      <w:r>
        <w:rPr>
          <w:rFonts w:ascii="Amiri" w:hAnsi="Amiri" w:eastAsia="Amiri" w:cs="Amiri"/>
          <w:color w:val="111111"/>
          <w:sz w:val="28"/>
          <w:sz w:val="28"/>
          <w:szCs w:val="28"/>
          <w:rtl w:val="true"/>
          <w:lang w:bidi="ar-SA"/>
        </w:rPr>
        <w:t xml:space="preserve">الحضرة إذا كان مئونة لا معونة و كتب إلى ابن بسطام و هو يلي ديار مضر </w:t>
      </w:r>
      <w:r>
        <w:rPr>
          <w:rStyle w:val="FootnoteAnchor"/>
          <w:rtl w:val="true"/>
        </w:rPr>
        <w:footnoteReference w:id="600"/>
      </w:r>
      <w:r>
        <w:rPr>
          <w:rFonts w:ascii="Amiri" w:hAnsi="Amiri" w:eastAsia="Amiri" w:cs="Amiri"/>
          <w:color w:val="111111"/>
          <w:sz w:val="28"/>
          <w:sz w:val="28"/>
          <w:szCs w:val="28"/>
          <w:rtl w:val="true"/>
          <w:lang w:bidi="ar-SA"/>
        </w:rPr>
        <w:t>أن يقيم عنده و يقيم له أنزالا بألف دينار في كل شهر، فأقام شهورا ثم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w:t>
      </w:r>
      <w:r>
        <w:rPr>
          <w:rStyle w:val="FootnoteAnchor"/>
          <w:rtl w:val="true"/>
        </w:rPr>
        <w:footnoteReference w:id="601"/>
      </w:r>
      <w:r>
        <w:rPr>
          <w:rFonts w:ascii="IRNazanin" w:hAnsi="IRNazanin" w:eastAsia="IRNazanin"/>
          <w:color w:val="111111"/>
          <w:sz w:val="28"/>
          <w:sz w:val="28"/>
          <w:szCs w:val="28"/>
          <w:rtl w:val="true"/>
          <w:lang w:bidi="fa-IR"/>
        </w:rPr>
        <w:t xml:space="preserve">الأغلب هذا من </w:t>
      </w:r>
      <w:r>
        <w:rPr>
          <w:rStyle w:val="FootnoteAnchor"/>
          <w:rtl w:val="true"/>
        </w:rPr>
        <w:footnoteReference w:id="602"/>
      </w:r>
      <w:r>
        <w:rPr>
          <w:rFonts w:ascii="Amiri" w:hAnsi="Amiri" w:eastAsia="Amiri" w:cs="Amiri"/>
          <w:color w:val="111111"/>
          <w:sz w:val="28"/>
          <w:sz w:val="28"/>
          <w:szCs w:val="28"/>
          <w:rtl w:val="true"/>
          <w:lang w:bidi="ar-SA"/>
        </w:rPr>
        <w:t xml:space="preserve">ولد الأغلب بن عمرو المازني، و كان عمرو من أهل البصرة، و ولاه الرشيد المغرب بعد أن مات إدريس بن عبد اللّه بن حسن بن حسن، فما زال بالمغرب إلى أن توفي، و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بن عمرو، ثم أولاده إلى أن صار الأمر إلى زيادة اللّه هذا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زيادة اللّه توفي بالرملة في جماد الأولى سنة أربع و ثلاثمائة، و دفن بالرملة فساخ به قبره، فسقف عليه، و ترك مكانه</w:t>
      </w:r>
      <w:r>
        <w:rPr>
          <w:rFonts w:eastAsia="Amiri" w:cs="Amiri" w:ascii="Amiri" w:hAnsi="Amiri"/>
          <w:color w:val="111111"/>
          <w:sz w:val="28"/>
          <w:szCs w:val="28"/>
          <w:rtl w:val="true"/>
          <w:lang w:bidi="ar-SA"/>
        </w:rPr>
        <w:t xml:space="preserve">. </w:t>
      </w:r>
      <w:bookmarkStart w:id="164" w:name="pg11379_100955"/>
    </w:p>
    <w:p>
      <w:pPr>
        <w:pStyle w:val="Heading2"/>
        <w:numPr>
          <w:ilvl w:val="1"/>
          <w:numId w:val="1"/>
        </w:numPr>
        <w:rPr/>
      </w:pPr>
      <w:bookmarkStart w:id="165" w:name="__RefHeading___Toc185032_73709187"/>
      <w:bookmarkStart w:id="166" w:name="_Toc62"/>
      <w:bookmarkEnd w:id="164"/>
      <w:bookmarkEnd w:id="165"/>
      <w:r>
        <w:rPr>
          <w:rtl w:val="true"/>
        </w:rPr>
        <w:t>ذكر من اسمه زياد</w:t>
      </w:r>
      <w:bookmarkEnd w:id="166"/>
    </w:p>
    <w:p>
      <w:pPr>
        <w:pStyle w:val="Heading3"/>
        <w:numPr>
          <w:ilvl w:val="2"/>
          <w:numId w:val="1"/>
        </w:numPr>
        <w:rPr/>
      </w:pPr>
      <w:bookmarkStart w:id="167" w:name="__RefHeading___Toc185034_73709187"/>
      <w:bookmarkStart w:id="168" w:name="_Toc63"/>
      <w:bookmarkEnd w:id="167"/>
      <w:r>
        <w:rPr/>
        <w:t>2295</w:t>
      </w:r>
      <w:r>
        <w:rPr>
          <w:rtl w:val="true"/>
        </w:rPr>
        <w:t xml:space="preserve"> - </w:t>
      </w:r>
      <w:r>
        <w:rPr>
          <w:rtl w:val="true"/>
        </w:rPr>
        <w:t>زياد بن أسامة الحرمازي البصري</w:t>
      </w:r>
      <w:bookmarkEnd w:id="168"/>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علي بن محمد بن أبي سيف المدائني، عن عوانة، و عبد الملك بن عبيد اللّه الثقفي، عن أشياخ ابن ثقيف و الهذلي، و يعقوب بن داود، عن أبيه و غيرهم يزيد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بن شعبة قال لزياد و هو بفارس وجهه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المغيرة خذ لنفسك من هذا الرجل، قال أشر عليّ‌، فإن المستشار مؤتمن،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تنقل أصلك إلى أصله، و تصل حبلك بحبله، و تعير الناس منك أذنا 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يا بن شعبة، مغرس لي غير منبته لا عرق يسقيه، و لا مدرة له تغذوه، و قد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ينبت الخطّيّ‌ إلاّ 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تغرس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منابتها النخل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ثم قدم زياد على معاوية، فجرى بينهما الصلح، و ضمن لمعاوية أربعة آلاف ألف، فحملها إليه، و أبرأه معاوية من كل مال أصابه، و شخص زياد إلى الكوفة، فكتب إليه معاوية يعرض له بالدعوة فأبى، ثم قدم عليه فأراده معاوية على الدعوة، و قال زياد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قد بلغني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إلى غير أبيه أو انتمى إلى غير مواليه فحرام عليه أن يراح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ولدت على فراش عبيد؟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 </w:t>
      </w:r>
    </w:p>
    <w:p>
      <w:pPr>
        <w:pStyle w:val="BookText"/>
        <w:rPr/>
      </w:pPr>
      <w:r>
        <w:rPr>
          <w:rFonts w:ascii="Amiri" w:hAnsi="Amiri" w:eastAsia="Amiri" w:cs="Amiri"/>
          <w:color w:val="111111"/>
          <w:sz w:val="28"/>
          <w:sz w:val="28"/>
          <w:szCs w:val="28"/>
          <w:rtl w:val="true"/>
          <w:lang w:bidi="ar-SA"/>
        </w:rPr>
        <w:t>لابن أبي سفيان، فنفر من ذلك زياد، فكفّ‌ عنه معاوية، ثم عاوده فكلمه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لا يصح إلاّ بشهادة قائمة ظاهرة، و أمر واضح يثبت به النسب،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يقوم بهذا و يعلمه، و يشهد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يقول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بنت أبي سفيان، فأدخل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أنها سمعت أبا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ابني، فدخل عليها زياد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اللّه أنت ابن أبي سفيان أشهد على أبي لسمعته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w:t>
      </w:r>
      <w:r>
        <w:rPr>
          <w:rStyle w:val="FootnoteAnchor"/>
          <w:rtl w:val="true"/>
        </w:rPr>
        <w:footnoteReference w:id="604"/>
      </w:r>
      <w:r>
        <w:rPr>
          <w:rFonts w:ascii="Amiri" w:hAnsi="Amiri" w:eastAsia="Amiri" w:cs="Amiri"/>
          <w:color w:val="111111"/>
          <w:sz w:val="28"/>
          <w:sz w:val="28"/>
          <w:szCs w:val="28"/>
          <w:rtl w:val="true"/>
          <w:lang w:bidi="ar-SA"/>
        </w:rPr>
        <w:t>ابني، فرجع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 بنيّ‌ بناتك‌؟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فادّعاه سنة أربع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لزياد يومئذ أولاد من ماوية بنت صخر العقيلية </w:t>
      </w:r>
      <w:r>
        <w:rPr>
          <w:rStyle w:val="FootnoteAnchor"/>
          <w:rtl w:val="true"/>
        </w:rPr>
        <w:footnoteReference w:id="605"/>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 محمد، و المغيرة الأصغر، و 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محمد بنت عثمان بن أبي العاص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خالدة بنت أبي لهب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و أم معاوية، و أم عبد اللّه، و له من أميمة بنت مسعود بن بديل بن ورقاء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و كان له منها المغيرة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معاوية أشراف الناس و وجوههم و خطبهم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w:t>
      </w:r>
      <w:r>
        <w:rPr>
          <w:rStyle w:val="FootnoteAnchor"/>
          <w:rtl w:val="true"/>
        </w:rPr>
        <w:footnoteReference w:id="606"/>
      </w:r>
      <w:r>
        <w:rPr>
          <w:rFonts w:ascii="Amiri" w:hAnsi="Amiri" w:eastAsia="Amiri" w:cs="Amiri"/>
          <w:color w:val="111111"/>
          <w:sz w:val="28"/>
          <w:sz w:val="28"/>
          <w:szCs w:val="28"/>
          <w:rtl w:val="true"/>
          <w:lang w:bidi="ar-SA"/>
        </w:rPr>
        <w:t>اللّه رجلا كان عنده علم من زياد إلاّ 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المنذر بن الزبير بن العوام فشهد أنه سمع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أبا سفيان أشهدني أن زيادا </w:t>
      </w:r>
      <w:r>
        <w:rPr>
          <w:rStyle w:val="FootnoteAnchor"/>
          <w:rtl w:val="true"/>
        </w:rPr>
        <w:footnoteReference w:id="607"/>
      </w:r>
      <w:r>
        <w:rPr>
          <w:rFonts w:ascii="Amiri" w:hAnsi="Amiri" w:eastAsia="Amiri" w:cs="Amiri"/>
          <w:color w:val="111111"/>
          <w:sz w:val="28"/>
          <w:sz w:val="28"/>
          <w:szCs w:val="28"/>
          <w:rtl w:val="true"/>
          <w:lang w:bidi="ar-SA"/>
        </w:rPr>
        <w:t xml:space="preserve">ابنه، و أقام أبو مريم مالك بن ربيعة السلولي و كان ممن شهد فتح الأبلّة </w:t>
      </w:r>
      <w:r>
        <w:rPr>
          <w:rStyle w:val="FootnoteAnchor"/>
          <w:rtl w:val="true"/>
        </w:rPr>
        <w:footnoteReference w:id="608"/>
      </w:r>
      <w:r>
        <w:rPr>
          <w:rFonts w:ascii="Amiri" w:hAnsi="Amiri" w:eastAsia="Amiri" w:cs="Amiri"/>
          <w:color w:val="111111"/>
          <w:sz w:val="28"/>
          <w:sz w:val="28"/>
          <w:szCs w:val="28"/>
          <w:rtl w:val="true"/>
          <w:lang w:bidi="ar-SA"/>
        </w:rPr>
        <w:t xml:space="preserve">فشهد أن أبا سفيان أقرّ أن زيادا </w:t>
      </w:r>
      <w:r>
        <w:rPr>
          <w:rStyle w:val="FootnoteAnchor"/>
          <w:rtl w:val="true"/>
        </w:rPr>
        <w:footnoteReference w:id="609"/>
      </w:r>
      <w:r>
        <w:rPr>
          <w:rFonts w:ascii="IRNazanin" w:hAnsi="IRNazanin" w:eastAsia="IRNazanin"/>
          <w:color w:val="111111"/>
          <w:sz w:val="28"/>
          <w:sz w:val="28"/>
          <w:szCs w:val="28"/>
          <w:rtl w:val="true"/>
          <w:lang w:bidi="fa-IR"/>
        </w:rPr>
        <w:t xml:space="preserve">ابنه، و شهد المستورد </w:t>
      </w:r>
      <w:r>
        <w:rPr>
          <w:rStyle w:val="FootnoteAnchor"/>
          <w:rtl w:val="true"/>
        </w:rPr>
        <w:footnoteReference w:id="610"/>
      </w:r>
      <w:r>
        <w:rPr>
          <w:rFonts w:ascii="Amiri" w:hAnsi="Amiri" w:eastAsia="Amiri" w:cs="Amiri"/>
          <w:color w:val="111111"/>
          <w:sz w:val="28"/>
          <w:sz w:val="28"/>
          <w:szCs w:val="28"/>
          <w:rtl w:val="true"/>
          <w:lang w:bidi="ar-SA"/>
        </w:rPr>
        <w:t xml:space="preserve">بن قدامة الباهلي، و ابن أبي بصير </w:t>
      </w:r>
      <w:r>
        <w:rPr>
          <w:rStyle w:val="FootnoteAnchor"/>
          <w:rtl w:val="true"/>
        </w:rPr>
        <w:footnoteReference w:id="611"/>
      </w:r>
      <w:r>
        <w:rPr>
          <w:rFonts w:ascii="Amiri" w:hAnsi="Amiri" w:eastAsia="Amiri" w:cs="Amiri"/>
          <w:color w:val="111111"/>
          <w:sz w:val="28"/>
          <w:sz w:val="28"/>
          <w:szCs w:val="28"/>
          <w:rtl w:val="true"/>
          <w:lang w:bidi="ar-SA"/>
        </w:rPr>
        <w:t xml:space="preserve">الثقفي، و زيد بن نفيل الأزدي، و رجل من بني عمرو بن شيبان، و شعبة بن القلعم </w:t>
      </w:r>
      <w:r>
        <w:rPr>
          <w:rStyle w:val="FootnoteAnchor"/>
          <w:rtl w:val="true"/>
        </w:rPr>
        <w:footnoteReference w:id="612"/>
      </w:r>
      <w:r>
        <w:rPr>
          <w:rFonts w:ascii="Amiri" w:hAnsi="Amiri" w:eastAsia="Amiri" w:cs="Amiri"/>
          <w:color w:val="111111"/>
          <w:sz w:val="28"/>
          <w:sz w:val="28"/>
          <w:szCs w:val="28"/>
          <w:rtl w:val="true"/>
          <w:lang w:bidi="ar-SA"/>
        </w:rPr>
        <w:t xml:space="preserve">المازني، و زياد بن </w:t>
      </w:r>
      <w:r>
        <w:rPr>
          <w:rStyle w:val="FootnoteAnchor"/>
          <w:rtl w:val="true"/>
        </w:rPr>
        <w:footnoteReference w:id="613"/>
      </w:r>
      <w:r>
        <w:rPr>
          <w:rFonts w:ascii="Amiri" w:hAnsi="Amiri" w:eastAsia="Amiri" w:cs="Amiri"/>
          <w:color w:val="111111"/>
          <w:sz w:val="28"/>
          <w:sz w:val="28"/>
          <w:szCs w:val="28"/>
          <w:rtl w:val="true"/>
          <w:lang w:bidi="ar-SA"/>
        </w:rPr>
        <w:t xml:space="preserve">أسامة الحرمازي أن زيادا </w:t>
      </w:r>
      <w:r>
        <w:rPr>
          <w:rStyle w:val="FootnoteAnchor"/>
          <w:rtl w:val="true"/>
        </w:rPr>
        <w:footnoteReference w:id="614"/>
      </w:r>
      <w:r>
        <w:rPr>
          <w:rFonts w:ascii="Amiri" w:hAnsi="Amiri" w:eastAsia="Amiri" w:cs="Amiri"/>
          <w:color w:val="111111"/>
          <w:sz w:val="28"/>
          <w:sz w:val="28"/>
          <w:szCs w:val="28"/>
          <w:rtl w:val="true"/>
          <w:lang w:bidi="ar-SA"/>
        </w:rPr>
        <w:t>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من بني المصطلق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أبا </w:t>
      </w:r>
      <w:bookmarkStart w:id="169" w:name="pg11379_100957"/>
    </w:p>
    <w:p>
      <w:pPr>
        <w:pStyle w:val="BookText"/>
        <w:rPr/>
      </w:pPr>
      <w:bookmarkEnd w:id="169"/>
      <w:r>
        <w:rPr>
          <w:rFonts w:ascii="Amiri" w:hAnsi="Amiri" w:eastAsia="Amiri" w:cs="Amiri"/>
          <w:color w:val="111111"/>
          <w:sz w:val="28"/>
          <w:sz w:val="28"/>
          <w:szCs w:val="28"/>
          <w:rtl w:val="true"/>
          <w:lang w:bidi="ar-SA"/>
        </w:rPr>
        <w:t>سفيان كان بيني و بين علي بن أبي طالب، و زياد يتكلم عند عمر بعذر أبي موسى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لا بني، من نطفة أقررتها في رحم أمه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شهد الشهود حمد اللّه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يرد اللّه رفع خسيسته و إثبات وطيدته يسبب له الأمور، و تجري له المقادير، على ما أحبّ‌ الناس أو كرهوا، حتى يبلغ المنصب المشهور، و إنّ‌ زيادا عبد من عبيد اللّه، امتنّ‌ اللّه عليه و علينا معه بألفة رحمة فوشجت العروق في منابتها، و متّ‌ برحم غير منقطعة فالحمد للّه الذي وصل ما قطع الناس، و لطف ما أجفوا، و حفظ‍‌ ما ضيعوا، ثم تكلم زياد، فحمد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لم أشهد أوله، و لم أدّع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أمير المؤمنين ما قد سمعتم، و شهدت الشهود بما قد حضرتم، فأنا امرؤ رفع اللّه مني ما وضع الناس، و حفظ‍‌ مني ما ضيعوا، فإن يك ما قالوا حقا فالحمد للّه على بلائه عندنا و نعمه </w:t>
      </w:r>
      <w:r>
        <w:rPr>
          <w:rStyle w:val="FootnoteAnchor"/>
          <w:rtl w:val="true"/>
        </w:rPr>
        <w:footnoteReference w:id="615"/>
      </w:r>
      <w:r>
        <w:rPr>
          <w:rFonts w:ascii="Amiri" w:hAnsi="Amiri" w:eastAsia="Amiri" w:cs="Amiri"/>
          <w:color w:val="111111"/>
          <w:sz w:val="28"/>
          <w:sz w:val="28"/>
          <w:szCs w:val="28"/>
          <w:rtl w:val="true"/>
          <w:lang w:bidi="ar-SA"/>
        </w:rPr>
        <w:t>علينا، و إن يك ما قالوا باطلا فقد جعلت الرجال فيما بيني و بين اللّه عز و جل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85036_73709187"/>
      <w:bookmarkStart w:id="171" w:name="_Toc64"/>
      <w:bookmarkEnd w:id="170"/>
      <w:r>
        <w:rPr/>
        <w:t>2296</w:t>
      </w:r>
      <w:r>
        <w:rPr>
          <w:rtl w:val="true"/>
        </w:rPr>
        <w:t xml:space="preserve"> - </w:t>
      </w:r>
      <w:r>
        <w:rPr>
          <w:rtl w:val="true"/>
        </w:rPr>
        <w:t>زياد بن حارثة</w:t>
      </w:r>
      <w:bookmarkEnd w:id="171"/>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حارثة </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يونس بن ميسرة بن حلبس، و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بدمشق غرب قصر الثقفيين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أسعد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محمد بن علي بن حبيش، نا علي بن إبراهيم بن مطر، نا داود بن بن رشيد، نا الوليد بن مسلم، نا خالد بن يزيد المرّي، عن يونس بن ميسرة بن حلبس، عن زياد بن </w:t>
      </w:r>
    </w:p>
    <w:p>
      <w:pPr>
        <w:pStyle w:val="BookText"/>
        <w:rPr/>
      </w:pPr>
      <w:r>
        <w:rPr>
          <w:rFonts w:ascii="Amiri" w:hAnsi="Amiri" w:eastAsia="Amiri" w:cs="Amiri"/>
          <w:color w:val="111111"/>
          <w:sz w:val="28"/>
          <w:sz w:val="28"/>
          <w:szCs w:val="28"/>
          <w:rtl w:val="true"/>
          <w:lang w:bidi="ar-SA"/>
        </w:rPr>
        <w:t>حارثة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و عنده ما يعينه </w:t>
      </w:r>
      <w:r>
        <w:rPr>
          <w:rStyle w:val="FootnoteAnchor"/>
          <w:rtl w:val="true"/>
        </w:rPr>
        <w:footnoteReference w:id="617"/>
      </w:r>
      <w:r>
        <w:rPr>
          <w:rFonts w:ascii="Amiri" w:hAnsi="Amiri" w:eastAsia="Amiri" w:cs="Amiri"/>
          <w:color w:val="111111"/>
          <w:sz w:val="28"/>
          <w:sz w:val="28"/>
          <w:szCs w:val="28"/>
          <w:rtl w:val="true"/>
          <w:lang w:bidi="ar-SA"/>
        </w:rPr>
        <w:t>فإنما يستكثر من جمر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يعينه </w:t>
      </w:r>
      <w:r>
        <w:rPr>
          <w:rStyle w:val="FootnoteAnchor"/>
          <w:rtl w:val="true"/>
        </w:rPr>
        <w:footnoteReference w:id="618"/>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تغدّيه أو تعشّيه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عبد اللّه بن محمد، نا أحمد بن عمرو بن الضحاك، نا أحمد بن عبود، نا مروان بن محمد، نا مدرك بن سعد، نا يونس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 الدّرداء فدخل علينا زياد بن حارثة، فقالت له أم الدّرداء حديثك عن رسول اللّه صلى اللّه عليه و سلم في المسألة لم تزد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اللّه،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نا علي بن الجعد، أنا عبد الرحمن بن ثابت، عن أبيه، عن مكحول، عن زيد بن حارثة، عن حبيب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سلم نفّل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w:t>
      </w:r>
      <w:r>
        <w:rPr>
          <w:rStyle w:val="FootnoteAnchor"/>
          <w:rtl w:val="true"/>
        </w:rPr>
        <w:footnoteReference w:id="620"/>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حمزة، أنا أبو وهب عبيد اللّه </w:t>
      </w:r>
      <w:r>
        <w:rPr>
          <w:rStyle w:val="FootnoteAnchor"/>
          <w:rtl w:val="true"/>
        </w:rPr>
        <w:footnoteReference w:id="621"/>
      </w:r>
      <w:r>
        <w:rPr>
          <w:rFonts w:ascii="Amiri" w:hAnsi="Amiri" w:eastAsia="Amiri" w:cs="Amiri"/>
          <w:color w:val="111111"/>
          <w:sz w:val="28"/>
          <w:sz w:val="28"/>
          <w:szCs w:val="28"/>
          <w:rtl w:val="true"/>
          <w:lang w:bidi="ar-SA"/>
        </w:rPr>
        <w:t>الكلاعي، أن مكحولا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عن النفل فلم يكن عندي علم، فسألت في العراق و الحجاز فلم أجد فيها علما، فارتفعت يوما من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فمررت بزياد بن جارية </w:t>
      </w:r>
      <w:r>
        <w:rPr>
          <w:rStyle w:val="FootnoteAnchor"/>
          <w:rtl w:val="true"/>
        </w:rPr>
        <w:footnoteReference w:id="622"/>
      </w:r>
      <w:r>
        <w:rPr>
          <w:rFonts w:ascii="Amiri" w:hAnsi="Amiri" w:eastAsia="Amiri" w:cs="Amiri"/>
          <w:color w:val="111111"/>
          <w:sz w:val="28"/>
          <w:sz w:val="28"/>
          <w:szCs w:val="28"/>
          <w:rtl w:val="true"/>
          <w:lang w:bidi="ar-SA"/>
        </w:rPr>
        <w:t>التميمي و هو جالس بفناء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نفّل الثلث 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حبيب قومه فأخبروني </w:t>
      </w:r>
      <w:r>
        <w:rPr>
          <w:rStyle w:val="FootnoteAnchor"/>
          <w:rtl w:val="true"/>
        </w:rPr>
        <w:footnoteReference w:id="623"/>
      </w:r>
      <w:r>
        <w:rPr>
          <w:rFonts w:ascii="IRNazanin" w:hAnsi="IRNazanin" w:eastAsia="IRNazanin"/>
          <w:color w:val="111111"/>
          <w:sz w:val="28"/>
          <w:sz w:val="28"/>
          <w:szCs w:val="28"/>
          <w:rtl w:val="true"/>
          <w:lang w:bidi="fa-IR"/>
        </w:rPr>
        <w:t>أنه قد صحب</w:t>
      </w:r>
      <w:r>
        <w:rPr>
          <w:rFonts w:eastAsia="IRNazanin" w:cs="IRNazanin"/>
          <w:color w:val="111111"/>
          <w:sz w:val="28"/>
          <w:szCs w:val="28"/>
          <w:rtl w:val="true"/>
          <w:lang w:bidi="fa-IR"/>
        </w:rPr>
        <w:t>[</w:t>
      </w:r>
      <w:r>
        <w:rPr>
          <w:rFonts w:eastAsia="IRNazanin" w:cs="IRNazanin"/>
          <w:color w:val="111111"/>
          <w:sz w:val="28"/>
          <w:szCs w:val="28"/>
          <w:lang w:bidi="fa-IR"/>
        </w:rPr>
        <w:t>4409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سليمان بن موسى، عن مكحول أنه وجده في غربي المسجد و قد تقدم </w:t>
      </w:r>
    </w:p>
    <w:p>
      <w:pPr>
        <w:pStyle w:val="BookText"/>
        <w:rPr/>
      </w:pPr>
      <w:r>
        <w:rPr>
          <w:rFonts w:ascii="Amiri" w:hAnsi="Amiri" w:eastAsia="Amiri" w:cs="Amiri"/>
          <w:color w:val="111111"/>
          <w:sz w:val="28"/>
          <w:sz w:val="28"/>
          <w:szCs w:val="28"/>
          <w:rtl w:val="true"/>
          <w:lang w:bidi="ar-SA"/>
        </w:rPr>
        <w:t>ذكره في ترجمة إبراهيم بن عبد اللّه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أحمد بن محمد بن الآبنوسي، أنا أبو عبد اللّه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السّوسي، أنا أبو عبد اللّه بن أبي الحديد، أنا أبو الحسن الرّبعي،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حارثة التميمي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الحسن بن إدريس، 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حارثة، و يقول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حارثة يرويه عبد الرحمن، عن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عن زياد بن حارثة، عن حبيب بن سلمة، و رواه ابن عمار، عن وكيع، عن سعيد بن عبد العزيز، عن مكحول، عن زيد بن حارثة، عن حبيب، قال الحسين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زياد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بن إسماعيل،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جارية </w:t>
      </w:r>
      <w:r>
        <w:rPr>
          <w:rStyle w:val="FootnoteAnchor"/>
          <w:rtl w:val="true"/>
        </w:rPr>
        <w:footnoteReference w:id="625"/>
      </w:r>
      <w:r>
        <w:rPr>
          <w:rFonts w:ascii="Amiri" w:hAnsi="Amiri" w:eastAsia="Amiri" w:cs="Amiri"/>
          <w:color w:val="111111"/>
          <w:sz w:val="28"/>
          <w:sz w:val="28"/>
          <w:szCs w:val="28"/>
          <w:rtl w:val="true"/>
          <w:lang w:bidi="ar-SA"/>
        </w:rPr>
        <w:t xml:space="preserve">التميمي الدمشقي، قاله العلاء بن الحارث، و تابعه ابن عيينة عن يزيد </w:t>
      </w:r>
      <w:r>
        <w:rPr>
          <w:rStyle w:val="FootnoteAnchor"/>
          <w:rtl w:val="true"/>
        </w:rPr>
        <w:footnoteReference w:id="626"/>
      </w:r>
      <w:r>
        <w:rPr>
          <w:rFonts w:ascii="Amiri" w:hAnsi="Amiri" w:eastAsia="Amiri" w:cs="Amiri"/>
          <w:color w:val="111111"/>
          <w:sz w:val="28"/>
          <w:sz w:val="28"/>
          <w:szCs w:val="28"/>
          <w:rtl w:val="true"/>
          <w:lang w:bidi="ar-SA"/>
        </w:rPr>
        <w:t xml:space="preserve">بن يزيد بن جابر، و قال وكيع، عن سفيان، عن يزيد، عن مكحول، عن زيد بن جارية </w:t>
      </w:r>
      <w:r>
        <w:rPr>
          <w:rStyle w:val="FootnoteAnchor"/>
          <w:rtl w:val="true"/>
        </w:rPr>
        <w:footnoteReference w:id="627"/>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عبد العزيز، عن مكحول، عن زيد </w:t>
      </w:r>
      <w:r>
        <w:rPr>
          <w:rStyle w:val="FootnoteAnchor"/>
          <w:rtl w:val="true"/>
        </w:rPr>
        <w:footnoteReference w:id="628"/>
      </w:r>
      <w:r>
        <w:rPr>
          <w:rFonts w:ascii="Amiri" w:hAnsi="Amiri" w:eastAsia="Amiri" w:cs="Amiri"/>
          <w:color w:val="111111"/>
          <w:sz w:val="28"/>
          <w:sz w:val="28"/>
          <w:szCs w:val="28"/>
          <w:rtl w:val="true"/>
          <w:lang w:bidi="ar-SA"/>
        </w:rPr>
        <w:t>،و الصحيح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الفقيه، أنا أحمد بن محمد العدل،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بالجيم و الراء غير معجمة و منهم زياد بن جارية </w:t>
      </w:r>
      <w:r>
        <w:rPr>
          <w:rStyle w:val="FootnoteAnchor"/>
          <w:rtl w:val="true"/>
        </w:rPr>
        <w:footnoteReference w:id="629"/>
      </w:r>
      <w:r>
        <w:rPr>
          <w:rFonts w:ascii="Amiri" w:hAnsi="Amiri" w:eastAsia="Amiri" w:cs="Amiri"/>
          <w:color w:val="111111"/>
          <w:sz w:val="28"/>
          <w:sz w:val="28"/>
          <w:szCs w:val="28"/>
          <w:rtl w:val="true"/>
          <w:lang w:bidi="ar-SA"/>
        </w:rPr>
        <w:t>التميمي، روى عنه مكحول، و ما أكثر ما تصحف بحارثة و هو الذي روي عن حبيب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يقول في البداءة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علي بن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عبد الكريم بن محمد بن أحمد، أنا أبو الحسن الدارقطني، قال في باب جارية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جارية التميمي، روى عن حبيب بن مسلمة، روى عنه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حدّثنا خالي أبو المعالي القرشي، نا نصر بن إبراهيم، أنا أبو زكريا، نا عبد الغني بن سعيد، قال في باب جارية بالجيم زياد بن جارية، عن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جارية التميمي عن حبيب بن مسلمة، روى عنه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مسلمة،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البجلي، نا أبو زرعة، نا أبو مسهر، أنا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بن جارية إذا خلا بأصحابه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مخبئاتكم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w:t>
      </w:r>
      <w:bookmarkStart w:id="172" w:name="pg11379_100961"/>
    </w:p>
    <w:p>
      <w:pPr>
        <w:pStyle w:val="BookText"/>
        <w:rPr/>
      </w:pPr>
      <w:bookmarkEnd w:id="172"/>
      <w:r>
        <w:rPr>
          <w:rFonts w:ascii="Amiri" w:hAnsi="Amiri" w:eastAsia="Amiri" w:cs="Amiri"/>
          <w:color w:val="111111"/>
          <w:sz w:val="28"/>
          <w:sz w:val="28"/>
          <w:szCs w:val="28"/>
          <w:rtl w:val="true"/>
          <w:lang w:bidi="ar-SA"/>
        </w:rPr>
        <w:t>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عبيد اللّه بن عبد الرحمن بن محمد بن عيسى السكري، نا أبو عبد اللّه أحمد بن يوسف بن خالد الثعلبي، نا أحمد بن أبي الحواري، نا الوليد، نا سعيد بن عبد العزيز، عن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 بن حارثة التميمي كان إذا خلص بأصحابه استلقى على قفاه و جعل إحدى رجليه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الآن فأخرجوا مخبئاتكم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محمد الرازي، أخبرني أحمد بن عمير بن جوصا، نا الهيثم بن مروان بن الهيثم بن عمران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الهيثم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 بن جارية التميمي دخل مسجد دمشق، و قد تأخرت صلاتهم الجمعة بالعصر،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بعث اللّه نبيا بعد محمد صلى اللّه عليه و سلم أمركم بهذه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فأدخل الخضراء فقطع رأسه، و ذلك في زمن الوليد بن عبد الملك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85038_73709187"/>
      <w:bookmarkStart w:id="174" w:name="_Toc65"/>
      <w:bookmarkEnd w:id="173"/>
      <w:r>
        <w:rPr/>
        <w:t>2297</w:t>
      </w:r>
      <w:r>
        <w:rPr>
          <w:rtl w:val="true"/>
        </w:rPr>
        <w:t xml:space="preserve"> - </w:t>
      </w:r>
      <w:r>
        <w:rPr>
          <w:rtl w:val="true"/>
        </w:rPr>
        <w:t>زياد بن حبيب الجهني</w:t>
      </w:r>
      <w:bookmarkEnd w:id="174"/>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حبيب الجهني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كان من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و رجاء بن حيوة،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عدي الجهني الرّملي، أبو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الخصيب بن عبد اللّه، أخبرني عبد الكريم بن أبي عبد الرحمن، أخبرني أبي، أنا معاوية بن صالح، نا الهيثم، نا عبد الحميد بن عدي أبو سنان الجهني، عن زياد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حرس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عد العزيز كان يأمر حرسه إذا دخل رجل من أهل الذمة أن يتحفّظ‍‌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له و ربما أغفل حرسي فسجد، فنحاه من الحرس، و ألحقه بأهله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السجدة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الصوفي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عبد الرحمن بن عبد اللّه، أنا جدي أبو عبد اللّه الحسن بن </w:t>
      </w:r>
      <w:bookmarkStart w:id="175" w:name="pg11379_100962"/>
    </w:p>
    <w:p>
      <w:pPr>
        <w:pStyle w:val="BookText"/>
        <w:rPr/>
      </w:pPr>
      <w:bookmarkEnd w:id="175"/>
      <w:r>
        <w:rPr>
          <w:rFonts w:ascii="Amiri" w:hAnsi="Amiri" w:eastAsia="Amiri" w:cs="Amiri"/>
          <w:color w:val="111111"/>
          <w:sz w:val="28"/>
          <w:sz w:val="28"/>
          <w:szCs w:val="28"/>
          <w:rtl w:val="true"/>
          <w:lang w:bidi="ar-SA"/>
        </w:rPr>
        <w:t>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عوف، أنا محمد بن موسى، أنا محمد بن خريم، نا هشام بن عمّار، نا عبد الحميد بن عدي، نا زياد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عليه من العجم أن يتحفظ‍‌ </w:t>
      </w:r>
      <w:r>
        <w:rPr>
          <w:rStyle w:val="FootnoteAnchor"/>
          <w:rtl w:val="true"/>
        </w:rPr>
        <w:footnoteReference w:id="636"/>
      </w:r>
      <w:r>
        <w:rPr>
          <w:rFonts w:ascii="Amiri" w:hAnsi="Amiri" w:eastAsia="Amiri" w:cs="Amiri"/>
          <w:color w:val="111111"/>
          <w:sz w:val="28"/>
          <w:sz w:val="28"/>
          <w:szCs w:val="28"/>
          <w:rtl w:val="true"/>
          <w:lang w:bidi="ar-SA"/>
        </w:rPr>
        <w:t>منه الحرس الذين معه ألاّ يسجد لعمر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غفل الحرس حتى سجد نحّاه من الحرس، و يقول إنما السجود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الحميد بن عدي، نا زياد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جارية لعمر بن عبد العزيز إلى قصاب و عليه جماعة،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روّحني فإن أمير المؤمنين صائم، و معها درهم تشتري به لحما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85040_73709187"/>
      <w:bookmarkStart w:id="177" w:name="_Toc66"/>
      <w:bookmarkEnd w:id="176"/>
      <w:r>
        <w:rPr/>
        <w:t>2298</w:t>
      </w:r>
      <w:r>
        <w:rPr>
          <w:rtl w:val="true"/>
        </w:rPr>
        <w:t xml:space="preserve"> - </w:t>
      </w:r>
      <w:r>
        <w:rPr>
          <w:rtl w:val="true"/>
        </w:rPr>
        <w:t>زياد بن أبي حسّان</w:t>
      </w:r>
      <w:bookmarkEnd w:id="177"/>
    </w:p>
    <w:p>
      <w:pPr>
        <w:pStyle w:val="BookText"/>
        <w:rPr/>
      </w:pPr>
      <w:r>
        <w:rPr>
          <w:rFonts w:ascii="Amiri" w:hAnsi="Amiri" w:eastAsia="Amiri" w:cs="Amiri"/>
          <w:color w:val="111111"/>
          <w:sz w:val="28"/>
          <w:sz w:val="28"/>
          <w:szCs w:val="28"/>
          <w:rtl w:val="true"/>
          <w:lang w:bidi="ar-SA"/>
        </w:rPr>
        <w:t xml:space="preserve">أبو عمّار النّبطي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أنس بن مالك، و أبي عثمان النّهدي، و عمر بن عبد العزيز، و قدم عليه و شهد فراسة عبد الملك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و عبد العزيز بن عبد الصمد العتبي، و قرّة بن حبيب، و عون بن عمارة، و مسلمة بن الصلت، و عبد الحليم بن منصور الواسطي، و أبو عبيدة عبد المؤمن بن عبد اللّه السّدوسي، و معلّى بن الفضل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يعلى بن هبة اللّه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الحسن بن أبي بكر، أنا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محمد بن عقيل بن الأزهر، نا أبو مقاتل سليمان بن محمد بن الفضل، نا غسان بن المفضّل الغلاّبي البصري، أبو معاوية، أنا عبد الصمد بن عبد العزيز بن عبد الصمد، حدثني زياد بن أبي حسان، عن أنس بن مالك أن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أغاث ملهوفا كتب اللّه له ثلاثا و سبعين مغفرة منها واحدة صلاح أمره كله، و ثنتان و سبعون درجات 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محمد بن عبد الوهاب، أنا الحسن بن غالب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بن محمد، نا الحسين بن محمد بن شعبة، نا عمّار بن خالد، نا حكيم بن منصور، عن زياد بن أبي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أغاث ملهوفا كتب اللّه له ثلاثا </w:t>
      </w:r>
      <w:r>
        <w:rPr>
          <w:rStyle w:val="FootnoteAnchor"/>
          <w:rtl w:val="true"/>
        </w:rPr>
        <w:footnoteReference w:id="639"/>
      </w:r>
      <w:r>
        <w:rPr>
          <w:rFonts w:ascii="Amiri" w:hAnsi="Amiri" w:eastAsia="Amiri" w:cs="Amiri"/>
          <w:color w:val="111111"/>
          <w:sz w:val="28"/>
          <w:sz w:val="28"/>
          <w:szCs w:val="28"/>
          <w:rtl w:val="true"/>
          <w:lang w:bidi="ar-SA"/>
        </w:rPr>
        <w:t>و سبعين حسنة، واحدة منها يصلح اللّه له بها أمر دنياه و آخرته و ثنتين و سبعين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المظفّر بن القشيري، أنا أبو سعد </w:t>
      </w:r>
      <w:r>
        <w:rPr>
          <w:rStyle w:val="FootnoteAnchor"/>
          <w:rtl w:val="true"/>
        </w:rPr>
        <w:footnoteReference w:id="640"/>
      </w:r>
      <w:r>
        <w:rPr>
          <w:rFonts w:ascii="Amiri" w:hAnsi="Amiri" w:eastAsia="Amiri" w:cs="Amiri"/>
          <w:color w:val="111111"/>
          <w:sz w:val="28"/>
          <w:sz w:val="28"/>
          <w:szCs w:val="28"/>
          <w:rtl w:val="true"/>
          <w:lang w:bidi="ar-SA"/>
        </w:rPr>
        <w:t xml:space="preserve">الجنزرودي </w:t>
      </w:r>
      <w:r>
        <w:rPr>
          <w:rStyle w:val="FootnoteAnchor"/>
          <w:rtl w:val="true"/>
        </w:rPr>
        <w:footnoteReference w:id="641"/>
      </w:r>
      <w:r>
        <w:rPr>
          <w:rFonts w:ascii="IRNazanin" w:hAnsi="IRNazanin" w:eastAsia="IRNazanin"/>
          <w:color w:val="111111"/>
          <w:sz w:val="28"/>
          <w:sz w:val="28"/>
          <w:szCs w:val="28"/>
          <w:rtl w:val="true"/>
          <w:lang w:bidi="fa-IR"/>
        </w:rPr>
        <w:t>،أخبرنا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الربيع الزهراني، نا حكيم بن منصور، نا زياد بن أبي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أغاث ملهوفا كتب اللّه له ثلاثا و سبعين حسنة، واحدة منهن يصلح اللّه له بها أمر دنياه و آخرته، و اثنتين و سبعين في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الحسن، أنا أبو بكر بن المقرئ، أنا أبو عروبة، نا أبو يوسف بن الصّيدلاني، نا إسماعيل بن عليّة، نا زياد بن أبي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عمر بن عبد العزيز حين دفن ابنه عبد الملك لما سوى جعلوا في قبره خشبتين من زيتون، و ذكر حكاية أوردتها في ترجمة عبد الملك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w:t>
      </w:r>
    </w:p>
    <w:p>
      <w:pPr>
        <w:pStyle w:val="BookText"/>
        <w:rPr/>
      </w:pPr>
      <w:r>
        <w:rPr>
          <w:rFonts w:ascii="Amiri" w:hAnsi="Amiri" w:eastAsia="Amiri" w:cs="Amiri"/>
          <w:color w:val="111111"/>
          <w:sz w:val="28"/>
          <w:sz w:val="28"/>
          <w:szCs w:val="28"/>
          <w:rtl w:val="true"/>
          <w:lang w:bidi="ar-SA"/>
        </w:rPr>
        <w:t xml:space="preserve">سهل، أنا محمد بن إسماعيل، قال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حسان النبطي، سمع عمر بن عبد العزيز قوله، روى عنه ابن عليّة، كان شعبة يتكلم في زياد بن أبي حسان النبطي، و قال عون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زياد بن أبي حسان سمع أنسا </w:t>
      </w:r>
      <w:r>
        <w:rPr>
          <w:rStyle w:val="FootnoteAnchor"/>
          <w:rtl w:val="true"/>
        </w:rPr>
        <w:footnoteReference w:id="643"/>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أغاث ملهوفا غفر اللّه له </w:t>
      </w:r>
      <w:r>
        <w:rPr>
          <w:rStyle w:val="FootnoteAnchor"/>
          <w:rtl w:val="true"/>
        </w:rPr>
        <w:footnoteReference w:id="644"/>
      </w:r>
      <w:r>
        <w:rPr>
          <w:rFonts w:ascii="Amiri" w:hAnsi="Amiri" w:eastAsia="Amiri" w:cs="Amiri"/>
          <w:color w:val="111111"/>
          <w:sz w:val="28"/>
          <w:sz w:val="28"/>
          <w:szCs w:val="28"/>
          <w:rtl w:val="true"/>
          <w:lang w:bidi="ar-SA"/>
        </w:rPr>
        <w:t>سبعين 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و رواه عبد العزيز بن عبد بن عبد الصمد، حدّثنا زياد بن أبي حسان، عن أنس، عن النبي صلى اللّه عليه و سلم، و قال محمد بن عقبة، أنا مسلمة بن الصلت، نا زياد بن أبي زياد، سمع أنسا بالمدينة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أغاث ملهوفا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أحمد الواسطي، عن أبي عامر بن حيّوية، أنا أبو الطّيّب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حسان النبطي،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شعبة عن بعض من ذكرتم،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نصرانيا في حياة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البركات الأنماطي، أنا أبو الفضل بن خيرون، أنا أبو العلاء الواسطي، أنا أبو بكر محمد </w:t>
      </w:r>
      <w:r>
        <w:rPr>
          <w:rStyle w:val="FootnoteAnchor"/>
          <w:rtl w:val="true"/>
        </w:rPr>
        <w:footnoteReference w:id="646"/>
      </w:r>
      <w:r>
        <w:rPr>
          <w:rFonts w:ascii="Amiri" w:hAnsi="Amiri" w:eastAsia="Amiri" w:cs="Amiri"/>
          <w:color w:val="111111"/>
          <w:sz w:val="28"/>
          <w:sz w:val="28"/>
          <w:szCs w:val="28"/>
          <w:rtl w:val="true"/>
          <w:lang w:bidi="ar-SA"/>
        </w:rPr>
        <w:t>بن أحمد البابسيري بواسط‍‌، أنا الأحوص بن المفضّل بن غسان،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و يذكر عن شعبة أنه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حسان النبطي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نصرانيا في حياة أنس بن مالك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الواسطي، أنا أبو بكر الخطيب، و حدّثنا أبو عبد اللّه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الحسن بن محمد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محمد بن غالب البرقاني، أنا حمزة بن محمد بن علي، نا محمد بن إبراهيم بن شعيب الغازي، نا محمد بن إسماعيل، قال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حسان سمع عمر بن عبد العزيز قوله روى عنه ابن عيينة كان شعبة يتكلم في زياد بن أبي 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ما تقول فيه‌؟ يعني زياد بن أبي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منكر الحديث، 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Style w:val="FootnoteAnchor"/>
          <w:rtl w:val="true"/>
        </w:rPr>
        <w:footnoteReference w:id="649"/>
      </w:r>
      <w:r>
        <w:rPr>
          <w:rFonts w:ascii="Amiri" w:hAnsi="Amiri" w:eastAsia="Amiri" w:cs="Amiri"/>
          <w:color w:val="111111"/>
          <w:sz w:val="28"/>
          <w:sz w:val="28"/>
          <w:szCs w:val="28"/>
          <w:rtl w:val="true"/>
          <w:lang w:bidi="ar-SA"/>
        </w:rPr>
        <w:t xml:space="preserve">إجازة، أنا أحمد بن القاسم بن يوسف، نا أحمد بن طاهر بن النجم، حدثني سعيد بن عمرو </w:t>
      </w:r>
      <w:r>
        <w:rPr>
          <w:rStyle w:val="FootnoteAnchor"/>
          <w:rtl w:val="true"/>
        </w:rPr>
        <w:footnoteReference w:id="650"/>
      </w:r>
      <w:r>
        <w:rPr>
          <w:rFonts w:ascii="Amiri" w:hAnsi="Amiri" w:eastAsia="Amiri" w:cs="Amiri"/>
          <w:color w:val="111111"/>
          <w:sz w:val="28"/>
          <w:sz w:val="28"/>
          <w:szCs w:val="28"/>
          <w:rtl w:val="true"/>
          <w:lang w:bidi="ar-SA"/>
        </w:rPr>
        <w:t>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ليحيى بن معين حديث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عثمان، عن أبي زرعة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الروي، ما حدّثناه ابن عليّة، عن زياد بن أبي حسان إلاّ حديثا واحدا، عن عمر بن عبد العزيز، ثم قال له البدي أ لا تدري هو بالنيل أو بالكوفة، 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منصور بن أبي مزاحم رواه، فقال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عثمان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حاتم و كان حاضرا هذا زياد الجصاص، روى هذا الحديث محمد بن خالد الوهبي، عن زياد الجصاص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أحمد بن القاسم إجازة، نا أحمد بن طاهر، حدثني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أبو زرعة كتابه بخطه فدفعه إليّ‌ مزيدة فيه أسامي الضعفاء و من تكلم فيهم من المحدثين، فنسخت هذه الأسامي من كتابه الذي ناولني من يده بخطه، و لم أسمعه منه فكان منهم زياد بن أبي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أنا علي بن محمد بن الحسن الواسطي، و محمد بن علي بن علي بن الدجاجي، في كتابيهما عن أبي الحسن الدارقطني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أبو ناشر محمد بن عبد العزيز بن عبد اللّه الخياط‍‌، أنا أبو بكر البرقاني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w:t>
      </w:r>
      <w:r>
        <w:rPr>
          <w:rFonts w:eastAsia="Amiri" w:cs="Amiri" w:ascii="Amiri" w:hAnsi="Amiri"/>
          <w:color w:val="111111"/>
          <w:sz w:val="28"/>
          <w:szCs w:val="28"/>
          <w:rtl w:val="true"/>
          <w:lang w:bidi="ar-SA"/>
        </w:rPr>
        <w:t xml:space="preserve">: </w:t>
      </w:r>
      <w:bookmarkStart w:id="178" w:name="pg11379_100966"/>
    </w:p>
    <w:p>
      <w:pPr>
        <w:pStyle w:val="BookText"/>
        <w:rPr/>
      </w:pPr>
      <w:bookmarkEnd w:id="178"/>
      <w:r>
        <w:rPr>
          <w:rFonts w:ascii="Amiri" w:hAnsi="Amiri" w:eastAsia="Amiri" w:cs="Amiri"/>
          <w:color w:val="111111"/>
          <w:sz w:val="28"/>
          <w:sz w:val="28"/>
          <w:szCs w:val="28"/>
          <w:rtl w:val="true"/>
          <w:lang w:bidi="ar-SA"/>
        </w:rPr>
        <w:t>زياد بن أبي حسان أبو عمّار بصري، عن أنس، و زياد بن بطريق، و عن عمر بن عبد العزيز،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عدي </w:t>
      </w:r>
      <w:r>
        <w:rPr>
          <w:rStyle w:val="FootnoteAnchor"/>
          <w:rtl w:val="true"/>
        </w:rPr>
        <w:footnoteReference w:id="6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حسان النبطي سمع عمر بن عبد العزيز قوله، روى عنه ابن عليّة، كان شعبة يتكلم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يذكره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و حدّثنا الجنيدي، 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حسان النبطي كان شعبة يتكلم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بن عدي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زياد بن أبي حسان هذا قليل الحديث، و لم أر له إلاّ عن أنس ما ذكرته، و ما لم </w:t>
      </w:r>
      <w:r>
        <w:rPr>
          <w:rStyle w:val="FootnoteAnchor"/>
          <w:rtl w:val="true"/>
        </w:rPr>
        <w:footnoteReference w:id="653"/>
      </w:r>
      <w:r>
        <w:rPr>
          <w:rFonts w:ascii="Amiri" w:hAnsi="Amiri" w:eastAsia="Amiri" w:cs="Amiri"/>
          <w:color w:val="111111"/>
          <w:sz w:val="28"/>
          <w:sz w:val="28"/>
          <w:szCs w:val="28"/>
          <w:rtl w:val="true"/>
          <w:lang w:bidi="ar-SA"/>
        </w:rPr>
        <w:t>أذكره لعل له إلى تمام 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البخاري إنما أنكر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سمع عمر بن عبد العزيز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روى عنه ابن عليّة، و كأن البخاري لم يعرف له حديثا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حسان روى عن أنس و غيره بالمناكير، حدث عنه ابن عليّة و عبد العزيز العمي، لا شيء</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85042_73709187"/>
      <w:bookmarkStart w:id="180" w:name="_Toc67"/>
      <w:bookmarkEnd w:id="179"/>
      <w:r>
        <w:rPr/>
        <w:t>2299</w:t>
      </w:r>
      <w:r>
        <w:rPr>
          <w:rtl w:val="true"/>
        </w:rPr>
        <w:t xml:space="preserve"> - </w:t>
      </w:r>
      <w:r>
        <w:rPr>
          <w:rtl w:val="true"/>
        </w:rPr>
        <w:t>زياد بن الحصين الكلبي ثم الخزرجي</w:t>
      </w:r>
      <w:bookmarkEnd w:id="1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عسكر عبد العزيز بن الحجّاج بن عبد الملك الذي لقي به الوليد بن يزيد فأمره أن يدعوهم إلى كتاب اللّه و سنّة رسوله صلى اللّه عليه و سلم، فقتله لطرى </w:t>
      </w:r>
      <w:r>
        <w:rPr>
          <w:rStyle w:val="FootnoteAnchor"/>
          <w:rtl w:val="true"/>
        </w:rPr>
        <w:footnoteReference w:id="655"/>
      </w:r>
      <w:r>
        <w:rPr>
          <w:rFonts w:ascii="Amiri" w:hAnsi="Amiri" w:eastAsia="Amiri" w:cs="Amiri"/>
          <w:color w:val="111111"/>
          <w:sz w:val="28"/>
          <w:sz w:val="28"/>
          <w:szCs w:val="28"/>
          <w:rtl w:val="true"/>
          <w:lang w:bidi="ar-SA"/>
        </w:rPr>
        <w:t>مولى الوليد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به الوليد فقتله، له ذكر في مقتل الوليد بن يزيد</w:t>
      </w:r>
      <w:r>
        <w:rPr>
          <w:rFonts w:eastAsia="Amiri" w:cs="Amiri" w:ascii="Amiri" w:hAnsi="Amiri"/>
          <w:color w:val="111111"/>
          <w:sz w:val="28"/>
          <w:szCs w:val="28"/>
          <w:rtl w:val="true"/>
          <w:lang w:bidi="ar-SA"/>
        </w:rPr>
        <w:t xml:space="preserve">. </w:t>
      </w:r>
      <w:bookmarkStart w:id="181" w:name="pg11379_100967"/>
    </w:p>
    <w:p>
      <w:pPr>
        <w:pStyle w:val="Heading3"/>
        <w:numPr>
          <w:ilvl w:val="2"/>
          <w:numId w:val="1"/>
        </w:numPr>
        <w:rPr/>
      </w:pPr>
      <w:bookmarkStart w:id="182" w:name="__RefHeading___Toc185044_73709187"/>
      <w:bookmarkStart w:id="183" w:name="_Toc68"/>
      <w:bookmarkEnd w:id="181"/>
      <w:bookmarkEnd w:id="182"/>
      <w:r>
        <w:rPr/>
        <w:t>2300</w:t>
      </w:r>
      <w:r>
        <w:rPr>
          <w:rtl w:val="true"/>
        </w:rPr>
        <w:t xml:space="preserve"> - </w:t>
      </w:r>
      <w:r>
        <w:rPr>
          <w:rtl w:val="true"/>
        </w:rPr>
        <w:t>زياد بن حنظلة حليف بني عبد بن قصيّ‌</w:t>
      </w:r>
      <w:bookmarkEnd w:id="183"/>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حنظلة حليف بني عبد بن قصيّ‌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له صحبة من رسول اللّه صلى اللّه عليه و سلم، شهد اليرموك، و كان أميرا على كردوس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زياد، و العاص بن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 نا شعيب بن إبراهيم، نا سيف بن عمر، عن محمد بن عبد اللّه بن حنظلة بن زياد بن حنظلة،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أبو بكر فخرج خالد من العراق إلى الشام، و هو في ذلك متماسك أشهرا، ثم ثقل، و جعل يزداد ثقلا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سيف عن أبي الزهراء </w:t>
      </w:r>
      <w:r>
        <w:rPr>
          <w:rStyle w:val="FootnoteAnchor"/>
          <w:rtl w:val="true"/>
        </w:rPr>
        <w:footnoteReference w:id="659"/>
      </w:r>
      <w:r>
        <w:rPr>
          <w:rFonts w:ascii="Amiri" w:hAnsi="Amiri" w:eastAsia="Amiri" w:cs="Amiri"/>
          <w:color w:val="111111"/>
          <w:sz w:val="28"/>
          <w:sz w:val="28"/>
          <w:szCs w:val="28"/>
          <w:rtl w:val="true"/>
          <w:lang w:bidi="ar-SA"/>
        </w:rPr>
        <w:t xml:space="preserve">القشيري، عن رجال من بني قشير </w:t>
      </w:r>
      <w:r>
        <w:rPr>
          <w:rStyle w:val="FootnoteAnchor"/>
          <w:rtl w:val="true"/>
        </w:rPr>
        <w:footnoteReference w:id="6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خرج هرقل من الرّها و استتبع أهلها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لك هاهنا خيرا منا معك، و أبوا أن يتبعوه و تفرقوا عنه و عن المسلمين، و كان أول من أنبح كلابها و أنفر دجاجها </w:t>
      </w:r>
      <w:r>
        <w:rPr>
          <w:rStyle w:val="FootnoteAnchor"/>
          <w:rtl w:val="true"/>
        </w:rPr>
        <w:footnoteReference w:id="661"/>
      </w:r>
      <w:r>
        <w:rPr>
          <w:rFonts w:ascii="Amiri" w:hAnsi="Amiri" w:eastAsia="Amiri" w:cs="Amiri"/>
          <w:color w:val="111111"/>
          <w:sz w:val="28"/>
          <w:sz w:val="28"/>
          <w:szCs w:val="28"/>
          <w:rtl w:val="true"/>
          <w:lang w:bidi="ar-SA"/>
        </w:rPr>
        <w:t>زياد بن حنظلة، و كان من الصحابة، و كان مع عمر بن مالك مساندة، و كان حليفا لبني عبد بن قصيّ‌، و قبل ذلك ما قد خرج هرقل حين ينزل بشمشاط‍‌ فلما نزل القوم الرّها أدرب فنزل نحو قسطنطينية و لحقه رجل من الروم قد كان أسيرا في أيدي المسلمين، فأفلت فقال له أخبرني عن هؤلاء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كأنك تنظر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بالنهار، رهبان بالليل، ما يأكلون في ذمتهم إلاّ بثمن، و لا يدخلون إلاّ بسلام، يقفون </w:t>
      </w:r>
      <w:r>
        <w:rPr>
          <w:rStyle w:val="FootnoteAnchor"/>
          <w:rtl w:val="true"/>
        </w:rPr>
        <w:footnoteReference w:id="662"/>
      </w:r>
      <w:r>
        <w:rPr>
          <w:rFonts w:ascii="Amiri" w:hAnsi="Amiri" w:eastAsia="Amiri" w:cs="Amiri"/>
          <w:color w:val="111111"/>
          <w:sz w:val="28"/>
          <w:sz w:val="28"/>
          <w:szCs w:val="28"/>
          <w:rtl w:val="true"/>
          <w:lang w:bidi="ar-SA"/>
        </w:rPr>
        <w:t>على من حاربهم حتى يأتوا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صدقتني ليرثنّ‌ ما تحت قدميّ‌ هاتين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زياد بن حنظلة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سائل هرقلا حيث شبت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شببنا له حربا تهز القبائلا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ثنينا له من صدر جيش عرمرم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يهزون في المشتا الرماح النواهلا</w:t>
      </w:r>
    </w:p>
    <w:p>
      <w:pPr>
        <w:pStyle w:val="BookText"/>
        <w:rPr/>
      </w:pPr>
      <w:r>
        <w:rPr>
          <w:rFonts w:ascii="Amiri" w:hAnsi="Amiri" w:eastAsia="Amiri" w:cs="Amiri"/>
          <w:color w:val="111111"/>
          <w:sz w:val="28"/>
          <w:sz w:val="28"/>
          <w:szCs w:val="28"/>
          <w:rtl w:val="true"/>
          <w:lang w:bidi="ar-SA"/>
        </w:rPr>
        <w:t xml:space="preserve">و كنا كناس و روم و سقلب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نكالا و أفراسا تسلّ‌ القبائلا</w:t>
      </w:r>
    </w:p>
    <w:p>
      <w:pPr>
        <w:pStyle w:val="BookText"/>
        <w:rPr/>
      </w:pPr>
      <w:r>
        <w:rPr>
          <w:rFonts w:ascii="Amiri" w:hAnsi="Amiri" w:eastAsia="Amiri" w:cs="Amiri"/>
          <w:color w:val="111111"/>
          <w:sz w:val="28"/>
          <w:sz w:val="28"/>
          <w:szCs w:val="28"/>
          <w:rtl w:val="true"/>
          <w:lang w:bidi="ar-SA"/>
        </w:rPr>
        <w:t xml:space="preserve">قتلناهم في كل دار 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 بأسراهم تعاني السلاسلا</w:t>
      </w:r>
    </w:p>
    <w:p>
      <w:pPr>
        <w:pStyle w:val="BookText"/>
        <w:rPr/>
      </w:pPr>
      <w:r>
        <w:rPr>
          <w:rFonts w:ascii="Amiri" w:hAnsi="Amiri" w:eastAsia="Amiri" w:cs="Amiri"/>
          <w:color w:val="111111"/>
          <w:sz w:val="28"/>
          <w:sz w:val="28"/>
          <w:szCs w:val="28"/>
          <w:rtl w:val="true"/>
          <w:lang w:bidi="ar-SA"/>
        </w:rPr>
        <w:t>أخبرنا أبو القاسم بن إسماعيل، نا أبو الحسين أحمد بن محمد بن النّقّور، أنا أبو طاهر محمد بن عبد الرحمن، أنا أحمد بن عبد اللّه بن سعيد، نا السّري بن يحيى، 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زياد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أقمنا على حمص، و حمص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نضم القنا و المرهفات الفواصل</w:t>
      </w:r>
    </w:p>
    <w:p>
      <w:pPr>
        <w:pStyle w:val="BookText"/>
        <w:rPr/>
      </w:pPr>
      <w:r>
        <w:rPr>
          <w:rFonts w:ascii="Amiri" w:hAnsi="Amiri" w:eastAsia="Amiri" w:cs="Amiri"/>
          <w:color w:val="111111"/>
          <w:sz w:val="28"/>
          <w:sz w:val="28"/>
          <w:szCs w:val="28"/>
          <w:rtl w:val="true"/>
          <w:lang w:bidi="ar-SA"/>
        </w:rPr>
        <w:t xml:space="preserve">فلما خشوا منا تهافت سورها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ضمها من حاديات الزلازل</w:t>
      </w:r>
    </w:p>
    <w:p>
      <w:pPr>
        <w:pStyle w:val="BookText"/>
        <w:rPr/>
      </w:pPr>
      <w:r>
        <w:rPr>
          <w:rFonts w:ascii="Amiri" w:hAnsi="Amiri" w:eastAsia="Amiri" w:cs="Amiri"/>
          <w:color w:val="111111"/>
          <w:sz w:val="28"/>
          <w:sz w:val="28"/>
          <w:szCs w:val="28"/>
          <w:rtl w:val="true"/>
          <w:lang w:bidi="ar-SA"/>
        </w:rPr>
        <w:t xml:space="preserve">أنابوا جميعا فاستجابوا 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السلم قد قضت جميع الأوائل</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تركنا بحمص حائل بن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نجيعا من دم الخوف أشهلا</w:t>
      </w:r>
    </w:p>
    <w:p>
      <w:pPr>
        <w:pStyle w:val="BookText"/>
        <w:rPr/>
      </w:pPr>
      <w:r>
        <w:rPr>
          <w:rFonts w:ascii="Amiri" w:hAnsi="Amiri" w:eastAsia="Amiri" w:cs="Amiri"/>
          <w:color w:val="111111"/>
          <w:sz w:val="28"/>
          <w:sz w:val="28"/>
          <w:szCs w:val="28"/>
          <w:rtl w:val="true"/>
          <w:lang w:bidi="ar-SA"/>
        </w:rPr>
        <w:t xml:space="preserve">سموت لهم يوم الزلازل سائيا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فغادرته يوم اللقاء مجدّلا</w:t>
      </w:r>
    </w:p>
    <w:p>
      <w:pPr>
        <w:pStyle w:val="BookText"/>
        <w:rPr/>
      </w:pPr>
      <w:r>
        <w:rPr>
          <w:rFonts w:ascii="Amiri" w:hAnsi="Amiri" w:eastAsia="Amiri" w:cs="Amiri"/>
          <w:color w:val="111111"/>
          <w:sz w:val="28"/>
          <w:sz w:val="28"/>
          <w:szCs w:val="28"/>
          <w:rtl w:val="true"/>
          <w:lang w:bidi="ar-SA"/>
        </w:rPr>
        <w:t xml:space="preserve">و ذلّت جموع القوم حتى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أزالته الزلازل أميلا</w:t>
      </w:r>
    </w:p>
    <w:p>
      <w:pPr>
        <w:pStyle w:val="BookText"/>
        <w:rPr/>
      </w:pPr>
      <w:r>
        <w:rPr>
          <w:rFonts w:ascii="Amiri" w:hAnsi="Amiri" w:eastAsia="Amiri" w:cs="Amiri"/>
          <w:color w:val="111111"/>
          <w:sz w:val="28"/>
          <w:sz w:val="28"/>
          <w:szCs w:val="28"/>
          <w:rtl w:val="true"/>
          <w:lang w:bidi="ar-SA"/>
        </w:rPr>
        <w:t xml:space="preserve">تركنا بحمص حزنة قد رضيتها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و ترضاها الذي قد تأملا</w:t>
      </w:r>
    </w:p>
    <w:p>
      <w:pPr>
        <w:pStyle w:val="BookText"/>
        <w:rPr/>
      </w:pPr>
      <w:r>
        <w:rPr>
          <w:rFonts w:ascii="Amiri" w:hAnsi="Amiri" w:eastAsia="Amiri" w:cs="Amiri"/>
          <w:color w:val="111111"/>
          <w:sz w:val="28"/>
          <w:sz w:val="28"/>
          <w:szCs w:val="28"/>
          <w:rtl w:val="true"/>
          <w:lang w:bidi="ar-SA"/>
        </w:rPr>
        <w:t xml:space="preserve">و قال زياد بن حنظلة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بقنسرين </w:t>
      </w:r>
      <w:r>
        <w:rPr>
          <w:rStyle w:val="FootnoteAnchor"/>
          <w:rtl w:val="true"/>
        </w:rPr>
        <w:footnoteReference w:id="665"/>
      </w:r>
      <w:r>
        <w:rPr>
          <w:rFonts w:ascii="Amiri" w:hAnsi="Amiri" w:eastAsia="Amiri" w:cs="Amiri"/>
          <w:color w:val="111111"/>
          <w:sz w:val="28"/>
          <w:sz w:val="28"/>
          <w:szCs w:val="28"/>
          <w:rtl w:val="true"/>
          <w:lang w:bidi="ar-SA"/>
        </w:rPr>
        <w:t xml:space="preserve">كنا 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ميناس </w:t>
      </w:r>
      <w:r>
        <w:rPr>
          <w:rStyle w:val="FootnoteAnchor"/>
          <w:rtl w:val="true"/>
        </w:rPr>
        <w:footnoteReference w:id="666"/>
      </w:r>
      <w:r>
        <w:rPr>
          <w:rFonts w:ascii="Amiri" w:hAnsi="Amiri" w:eastAsia="Amiri" w:cs="Amiri"/>
          <w:color w:val="111111"/>
          <w:sz w:val="28"/>
          <w:sz w:val="28"/>
          <w:szCs w:val="28"/>
          <w:rtl w:val="true"/>
          <w:lang w:bidi="ar-SA"/>
        </w:rPr>
        <w:t>نكوس و يعتب</w:t>
      </w:r>
    </w:p>
    <w:p>
      <w:pPr>
        <w:pStyle w:val="BookText"/>
        <w:rPr/>
      </w:pPr>
      <w:r>
        <w:rPr>
          <w:rFonts w:ascii="Amiri" w:hAnsi="Amiri" w:eastAsia="Amiri" w:cs="Amiri"/>
          <w:color w:val="111111"/>
          <w:sz w:val="28"/>
          <w:sz w:val="28"/>
          <w:szCs w:val="28"/>
          <w:rtl w:val="true"/>
          <w:lang w:bidi="ar-SA"/>
        </w:rPr>
        <w:t xml:space="preserve">بنوء و تثنيه </w:t>
      </w:r>
      <w:r>
        <w:rPr>
          <w:rStyle w:val="FootnoteAnchor"/>
          <w:rtl w:val="true"/>
        </w:rPr>
        <w:footnoteReference w:id="667"/>
      </w:r>
      <w:r>
        <w:rPr>
          <w:rFonts w:ascii="Amiri" w:hAnsi="Amiri" w:eastAsia="Amiri" w:cs="Amiri"/>
          <w:color w:val="111111"/>
          <w:sz w:val="28"/>
          <w:sz w:val="28"/>
          <w:szCs w:val="28"/>
          <w:rtl w:val="true"/>
          <w:lang w:bidi="ar-SA"/>
        </w:rPr>
        <w:t xml:space="preserve">جوارح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 منا سنان و ثعلب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هويت </w:t>
      </w:r>
      <w:r>
        <w:rPr>
          <w:rStyle w:val="FootnoteAnchor"/>
          <w:rtl w:val="true"/>
        </w:rPr>
        <w:footnoteReference w:id="668"/>
      </w:r>
      <w:r>
        <w:rPr>
          <w:rFonts w:ascii="Amiri" w:hAnsi="Amiri" w:eastAsia="Amiri" w:cs="Amiri"/>
          <w:color w:val="111111"/>
          <w:sz w:val="28"/>
          <w:sz w:val="28"/>
          <w:szCs w:val="28"/>
          <w:rtl w:val="true"/>
          <w:lang w:bidi="ar-SA"/>
        </w:rPr>
        <w:t xml:space="preserve">منا تنوخ و خاطرت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بحاضرها و السمهرية تضرب </w:t>
      </w:r>
    </w:p>
    <w:p>
      <w:pPr>
        <w:pStyle w:val="BookText"/>
        <w:rPr/>
      </w:pPr>
      <w:r>
        <w:rPr>
          <w:rFonts w:ascii="Amiri" w:hAnsi="Amiri" w:eastAsia="Amiri" w:cs="Amiri"/>
          <w:color w:val="111111"/>
          <w:sz w:val="28"/>
          <w:sz w:val="28"/>
          <w:szCs w:val="28"/>
          <w:rtl w:val="true"/>
          <w:lang w:bidi="ar-SA"/>
        </w:rPr>
        <w:t xml:space="preserve">فلما اتقونا بالجزاء و هدموا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مدينتهم عدنا هنالك نعجب</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ميناس قتلنا يوم جاء بجمعه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فصادفه منا قراع مؤزّر</w:t>
      </w:r>
    </w:p>
    <w:p>
      <w:pPr>
        <w:pStyle w:val="BookText"/>
        <w:rPr/>
      </w:pPr>
      <w:r>
        <w:rPr>
          <w:rFonts w:ascii="Amiri" w:hAnsi="Amiri" w:eastAsia="Amiri" w:cs="Amiri"/>
          <w:color w:val="111111"/>
          <w:sz w:val="28"/>
          <w:sz w:val="28"/>
          <w:szCs w:val="28"/>
          <w:rtl w:val="true"/>
          <w:lang w:bidi="ar-SA"/>
        </w:rPr>
        <w:t xml:space="preserve">فولت فلولا بالفضاء 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نازعه منا سنان مذكر</w:t>
      </w:r>
    </w:p>
    <w:p>
      <w:pPr>
        <w:pStyle w:val="BookText"/>
        <w:rPr/>
      </w:pPr>
      <w:r>
        <w:rPr>
          <w:rFonts w:ascii="Amiri" w:hAnsi="Amiri" w:eastAsia="Amiri" w:cs="Amiri"/>
          <w:color w:val="111111"/>
          <w:sz w:val="28"/>
          <w:sz w:val="28"/>
          <w:szCs w:val="28"/>
          <w:rtl w:val="true"/>
          <w:lang w:bidi="ar-SA"/>
        </w:rPr>
        <w:t xml:space="preserve">تضمّنه لما تراخت خيوله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لديه عسكر ثم عسكر</w:t>
      </w:r>
    </w:p>
    <w:p>
      <w:pPr>
        <w:pStyle w:val="BookText"/>
        <w:rPr/>
      </w:pPr>
      <w:r>
        <w:rPr>
          <w:rFonts w:ascii="Amiri" w:hAnsi="Amiri" w:eastAsia="Amiri" w:cs="Amiri"/>
          <w:color w:val="111111"/>
          <w:sz w:val="28"/>
          <w:sz w:val="28"/>
          <w:szCs w:val="28"/>
          <w:rtl w:val="true"/>
          <w:lang w:bidi="ar-SA"/>
        </w:rPr>
        <w:t xml:space="preserve">و غودر ذاك الجمع تعلو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الحصا و السافيا المغبر</w:t>
      </w:r>
    </w:p>
    <w:p>
      <w:pPr>
        <w:pStyle w:val="BookText"/>
        <w:rPr/>
      </w:pPr>
      <w:r>
        <w:rPr>
          <w:rFonts w:ascii="Amiri" w:hAnsi="Amiri" w:eastAsia="Amiri" w:cs="Amiri"/>
          <w:color w:val="111111"/>
          <w:sz w:val="28"/>
          <w:sz w:val="28"/>
          <w:szCs w:val="28"/>
          <w:rtl w:val="true"/>
          <w:lang w:bidi="ar-SA"/>
        </w:rPr>
        <w:t xml:space="preserve">و قال زياد بن حنظلة في أجنادين و يوميها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تركنا أرطبون مطردا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الأقصى و فيه حسور</w:t>
      </w:r>
    </w:p>
    <w:p>
      <w:pPr>
        <w:pStyle w:val="BookText"/>
        <w:rPr/>
      </w:pPr>
      <w:r>
        <w:rPr>
          <w:rFonts w:ascii="Amiri" w:hAnsi="Amiri" w:eastAsia="Amiri" w:cs="Amiri"/>
          <w:color w:val="111111"/>
          <w:sz w:val="28"/>
          <w:sz w:val="28"/>
          <w:szCs w:val="28"/>
          <w:rtl w:val="true"/>
          <w:lang w:bidi="ar-SA"/>
        </w:rPr>
        <w:t xml:space="preserve">عشية أجنادين لما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قامت عليهم بالعراء </w:t>
      </w:r>
      <w:r>
        <w:rPr>
          <w:rStyle w:val="FootnoteAnchor"/>
          <w:rtl w:val="true"/>
        </w:rPr>
        <w:footnoteReference w:id="671"/>
      </w:r>
      <w:r>
        <w:rPr>
          <w:rFonts w:ascii="IRNazanin" w:hAnsi="IRNazanin" w:eastAsia="IRNazanin"/>
          <w:color w:val="111111"/>
          <w:sz w:val="28"/>
          <w:sz w:val="28"/>
          <w:szCs w:val="28"/>
          <w:rtl w:val="true"/>
          <w:lang w:bidi="fa-IR"/>
        </w:rPr>
        <w:t>نسور</w:t>
      </w:r>
    </w:p>
    <w:p>
      <w:pPr>
        <w:pStyle w:val="BookText"/>
        <w:rPr/>
      </w:pPr>
      <w:r>
        <w:rPr>
          <w:rFonts w:ascii="Amiri" w:hAnsi="Amiri" w:eastAsia="Amiri" w:cs="Amiri"/>
          <w:color w:val="111111"/>
          <w:sz w:val="28"/>
          <w:sz w:val="28"/>
          <w:szCs w:val="28"/>
          <w:rtl w:val="true"/>
          <w:lang w:bidi="ar-SA"/>
        </w:rPr>
        <w:t xml:space="preserve">عطفنا له تحت الغبار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نشج نائي </w:t>
      </w:r>
      <w:r>
        <w:rPr>
          <w:rStyle w:val="FootnoteAnchor"/>
          <w:rtl w:val="true"/>
        </w:rPr>
        <w:footnoteReference w:id="672"/>
      </w:r>
      <w:r>
        <w:rPr>
          <w:rFonts w:ascii="Amiri" w:hAnsi="Amiri" w:eastAsia="Amiri" w:cs="Amiri"/>
          <w:color w:val="111111"/>
          <w:sz w:val="28"/>
          <w:sz w:val="28"/>
          <w:szCs w:val="28"/>
          <w:rtl w:val="true"/>
          <w:lang w:bidi="ar-SA"/>
        </w:rPr>
        <w:t>الشهيق غزير</w:t>
      </w:r>
    </w:p>
    <w:p>
      <w:pPr>
        <w:pStyle w:val="BookText"/>
        <w:rPr/>
      </w:pPr>
      <w:r>
        <w:rPr>
          <w:rFonts w:ascii="Amiri" w:hAnsi="Amiri" w:eastAsia="Amiri" w:cs="Amiri"/>
          <w:color w:val="111111"/>
          <w:sz w:val="28"/>
          <w:sz w:val="28"/>
          <w:szCs w:val="28"/>
          <w:rtl w:val="true"/>
          <w:lang w:bidi="ar-SA"/>
        </w:rPr>
        <w:t xml:space="preserve">فطمنا به الروم العريضة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الشام ما أرسلنا هناك سنير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فولّت جموع الروم تتبع إثره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من الذعر الشديد تطير</w:t>
      </w:r>
    </w:p>
    <w:p>
      <w:pPr>
        <w:pStyle w:val="BookText"/>
        <w:rPr/>
      </w:pPr>
      <w:r>
        <w:rPr>
          <w:rFonts w:ascii="Amiri" w:hAnsi="Amiri" w:eastAsia="Amiri" w:cs="Amiri"/>
          <w:color w:val="111111"/>
          <w:sz w:val="28"/>
          <w:sz w:val="28"/>
          <w:szCs w:val="28"/>
          <w:rtl w:val="true"/>
          <w:lang w:bidi="ar-SA"/>
        </w:rPr>
        <w:t xml:space="preserve">و غودر و صرعى في المكرّ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إليه الفلّ‌ و هو حسير</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شفا نفسي و أبرأ سقمها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الخيول على جموع الروم</w:t>
      </w:r>
    </w:p>
    <w:p>
      <w:pPr>
        <w:pStyle w:val="BookText"/>
        <w:rPr/>
      </w:pPr>
      <w:r>
        <w:rPr>
          <w:rFonts w:ascii="Amiri" w:hAnsi="Amiri" w:eastAsia="Amiri" w:cs="Amiri"/>
          <w:color w:val="111111"/>
          <w:sz w:val="28"/>
          <w:sz w:val="28"/>
          <w:szCs w:val="28"/>
          <w:rtl w:val="true"/>
          <w:lang w:bidi="ar-SA"/>
        </w:rPr>
        <w:t xml:space="preserve">يضربن سيدهم و لم يمهلنه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قتلن </w:t>
      </w:r>
      <w:r>
        <w:rPr>
          <w:rStyle w:val="FootnoteAnchor"/>
          <w:rtl w:val="true"/>
        </w:rPr>
        <w:footnoteReference w:id="675"/>
      </w:r>
      <w:r>
        <w:rPr>
          <w:rFonts w:ascii="IRNazanin" w:hAnsi="IRNazanin" w:eastAsia="IRNazanin"/>
          <w:color w:val="111111"/>
          <w:sz w:val="28"/>
          <w:sz w:val="28"/>
          <w:szCs w:val="28"/>
          <w:rtl w:val="true"/>
          <w:lang w:bidi="fa-IR"/>
        </w:rPr>
        <w:t>فلّهم إلى أدروم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فحصرت جمعهم و لم يحفلنه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نكحت فيهم كل ذات أروم </w:t>
      </w:r>
    </w:p>
    <w:p>
      <w:pPr>
        <w:pStyle w:val="BookText"/>
        <w:rPr/>
      </w:pPr>
      <w:r>
        <w:rPr>
          <w:rFonts w:ascii="Amiri" w:hAnsi="Amiri" w:eastAsia="Amiri" w:cs="Amiri"/>
          <w:color w:val="111111"/>
          <w:sz w:val="28"/>
          <w:sz w:val="28"/>
          <w:szCs w:val="28"/>
          <w:rtl w:val="true"/>
          <w:lang w:bidi="ar-SA"/>
        </w:rPr>
        <w:t xml:space="preserve">و قال زياد بن حنظلة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تذكّرت حرب الشام </w:t>
      </w:r>
      <w:r>
        <w:rPr>
          <w:rStyle w:val="FootnoteAnchor"/>
          <w:rtl w:val="true"/>
        </w:rPr>
        <w:footnoteReference w:id="677"/>
      </w:r>
      <w:r>
        <w:rPr>
          <w:rFonts w:ascii="Amiri" w:hAnsi="Amiri" w:eastAsia="Amiri" w:cs="Amiri"/>
          <w:color w:val="111111"/>
          <w:sz w:val="28"/>
          <w:sz w:val="28"/>
          <w:szCs w:val="28"/>
          <w:rtl w:val="true"/>
          <w:lang w:bidi="ar-SA"/>
        </w:rPr>
        <w:t xml:space="preserve">لما 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نحن في عام كثير نزايله</w:t>
      </w:r>
    </w:p>
    <w:p>
      <w:pPr>
        <w:pStyle w:val="BookText"/>
        <w:rPr/>
      </w:pPr>
      <w:r>
        <w:rPr>
          <w:rFonts w:ascii="Amiri" w:hAnsi="Amiri" w:eastAsia="Amiri" w:cs="Amiri"/>
          <w:color w:val="111111"/>
          <w:sz w:val="28"/>
          <w:sz w:val="28"/>
          <w:szCs w:val="28"/>
          <w:rtl w:val="true"/>
          <w:lang w:bidi="ar-SA"/>
        </w:rPr>
        <w:t xml:space="preserve">و إذ نحن في أرض الحجاز 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 بينهن بلابله</w:t>
      </w:r>
    </w:p>
    <w:p>
      <w:pPr>
        <w:pStyle w:val="BookText"/>
        <w:rPr/>
      </w:pPr>
      <w:r>
        <w:rPr>
          <w:rFonts w:ascii="Amiri" w:hAnsi="Amiri" w:eastAsia="Amiri" w:cs="Amiri"/>
          <w:color w:val="111111"/>
          <w:sz w:val="28"/>
          <w:sz w:val="28"/>
          <w:szCs w:val="28"/>
          <w:rtl w:val="true"/>
          <w:lang w:bidi="ar-SA"/>
        </w:rPr>
        <w:t xml:space="preserve">و إذ أرطبون الروم يحمي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يحاوله قرم هناك يساجله</w:t>
      </w:r>
    </w:p>
    <w:p>
      <w:pPr>
        <w:pStyle w:val="BookText"/>
        <w:rPr/>
      </w:pPr>
      <w:r>
        <w:rPr>
          <w:rFonts w:ascii="Amiri" w:hAnsi="Amiri" w:eastAsia="Amiri" w:cs="Amiri"/>
          <w:color w:val="111111"/>
          <w:sz w:val="28"/>
          <w:sz w:val="28"/>
          <w:szCs w:val="28"/>
          <w:rtl w:val="true"/>
          <w:lang w:bidi="ar-SA"/>
        </w:rPr>
        <w:t xml:space="preserve">فلما رأى الفاروق أزمان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بجنود اللّه كيما يصاوله</w:t>
      </w:r>
    </w:p>
    <w:p>
      <w:pPr>
        <w:pStyle w:val="BookText"/>
        <w:rPr/>
      </w:pPr>
      <w:r>
        <w:rPr>
          <w:rFonts w:ascii="IRNazanin" w:hAnsi="IRNazanin" w:eastAsia="IRNazanin"/>
          <w:color w:val="111111"/>
          <w:sz w:val="28"/>
          <w:sz w:val="28"/>
          <w:szCs w:val="28"/>
          <w:rtl w:val="true"/>
          <w:lang w:bidi="fa-IR"/>
        </w:rPr>
        <w:t xml:space="preserve">فلما أحسّوه و خافوا صواله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 و قالوا أنت ممن نواصله</w:t>
      </w:r>
    </w:p>
    <w:p>
      <w:pPr>
        <w:pStyle w:val="BookText"/>
        <w:rPr/>
      </w:pPr>
      <w:r>
        <w:rPr>
          <w:rFonts w:ascii="Amiri" w:hAnsi="Amiri" w:eastAsia="Amiri" w:cs="Amiri"/>
          <w:color w:val="111111"/>
          <w:sz w:val="28"/>
          <w:sz w:val="28"/>
          <w:szCs w:val="28"/>
          <w:rtl w:val="true"/>
          <w:lang w:bidi="ar-SA"/>
        </w:rPr>
        <w:t xml:space="preserve">و ألقت إليه الشام أفلاذ كبدها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عيشا خصيبا ما تعدّ مآكله</w:t>
      </w:r>
    </w:p>
    <w:p>
      <w:pPr>
        <w:pStyle w:val="BookText"/>
        <w:rPr/>
      </w:pPr>
      <w:r>
        <w:rPr>
          <w:rFonts w:ascii="Amiri" w:hAnsi="Amiri" w:eastAsia="Amiri" w:cs="Amiri"/>
          <w:color w:val="111111"/>
          <w:sz w:val="28"/>
          <w:sz w:val="28"/>
          <w:szCs w:val="28"/>
          <w:rtl w:val="true"/>
          <w:lang w:bidi="ar-SA"/>
        </w:rPr>
        <w:t xml:space="preserve">أباح لنا ما بين شرق و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مواريث أعقاب بنتها قدامله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 كم مثقل لم يضطلع باحتماله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عنا </w:t>
      </w:r>
      <w:r>
        <w:rPr>
          <w:rStyle w:val="FootnoteAnchor"/>
          <w:rtl w:val="true"/>
        </w:rPr>
        <w:footnoteReference w:id="679"/>
      </w:r>
      <w:r>
        <w:rPr>
          <w:rFonts w:ascii="Amiri" w:hAnsi="Amiri" w:eastAsia="Amiri" w:cs="Amiri"/>
          <w:color w:val="111111"/>
          <w:sz w:val="28"/>
          <w:sz w:val="28"/>
          <w:szCs w:val="28"/>
          <w:rtl w:val="true"/>
          <w:lang w:bidi="ar-SA"/>
        </w:rPr>
        <w:t>حين شالت شوائله</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 عمر لما أتته وسائل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كأصيد يحمي ضربة الحي أغيدا</w:t>
      </w:r>
    </w:p>
    <w:p>
      <w:pPr>
        <w:pStyle w:val="BookText"/>
        <w:rPr/>
      </w:pPr>
      <w:r>
        <w:rPr>
          <w:rFonts w:ascii="Amiri" w:hAnsi="Amiri" w:eastAsia="Amiri" w:cs="Amiri"/>
          <w:color w:val="111111"/>
          <w:sz w:val="28"/>
          <w:sz w:val="28"/>
          <w:szCs w:val="28"/>
          <w:rtl w:val="true"/>
          <w:lang w:bidi="ar-SA"/>
        </w:rPr>
        <w:t xml:space="preserve">و قد عضّلت بالشام 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من الأقوام من كان أنجدا</w:t>
      </w:r>
    </w:p>
    <w:p>
      <w:pPr>
        <w:pStyle w:val="BookText"/>
        <w:rPr/>
      </w:pPr>
      <w:r>
        <w:rPr>
          <w:rFonts w:ascii="Amiri" w:hAnsi="Amiri" w:eastAsia="Amiri" w:cs="Amiri"/>
          <w:color w:val="111111"/>
          <w:sz w:val="28"/>
          <w:sz w:val="28"/>
          <w:szCs w:val="28"/>
          <w:rtl w:val="true"/>
          <w:lang w:bidi="ar-SA"/>
        </w:rPr>
        <w:t xml:space="preserve">فلما أتاه ما أتاه 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 يرى منه النيازك </w:t>
      </w:r>
      <w:r>
        <w:rPr>
          <w:rStyle w:val="FootnoteAnchor"/>
          <w:rtl w:val="true"/>
        </w:rPr>
        <w:footnoteReference w:id="682"/>
      </w:r>
      <w:r>
        <w:rPr>
          <w:rFonts w:ascii="IRNazanin" w:hAnsi="IRNazanin" w:eastAsia="IRNazanin"/>
          <w:color w:val="111111"/>
          <w:sz w:val="28"/>
          <w:sz w:val="28"/>
          <w:szCs w:val="28"/>
          <w:rtl w:val="true"/>
          <w:lang w:bidi="fa-IR"/>
        </w:rPr>
        <w:t>سجدا</w:t>
      </w:r>
    </w:p>
    <w:p>
      <w:pPr>
        <w:pStyle w:val="BookText"/>
        <w:rPr/>
      </w:pPr>
      <w:r>
        <w:rPr>
          <w:rFonts w:ascii="Amiri" w:hAnsi="Amiri" w:eastAsia="Amiri" w:cs="Amiri"/>
          <w:color w:val="111111"/>
          <w:sz w:val="28"/>
          <w:sz w:val="28"/>
          <w:szCs w:val="28"/>
          <w:rtl w:val="true"/>
          <w:lang w:bidi="ar-SA"/>
        </w:rPr>
        <w:t xml:space="preserve">و أقبلت الشام العريضة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حفص و أزكى و أ زيدا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بقسط‍‌ </w:t>
      </w:r>
      <w:r>
        <w:rPr>
          <w:rStyle w:val="FootnoteAnchor"/>
          <w:rtl w:val="true"/>
        </w:rPr>
        <w:footnoteReference w:id="683"/>
      </w:r>
      <w:r>
        <w:rPr>
          <w:rFonts w:ascii="Amiri" w:hAnsi="Amiri" w:eastAsia="Amiri" w:cs="Amiri"/>
          <w:color w:val="111111"/>
          <w:sz w:val="28"/>
          <w:sz w:val="28"/>
          <w:szCs w:val="28"/>
          <w:rtl w:val="true"/>
          <w:lang w:bidi="ar-SA"/>
        </w:rPr>
        <w:t xml:space="preserve">في ما بينهم كل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رقاد كان أهنى و أحمدا </w:t>
      </w:r>
      <w:bookmarkStart w:id="184" w:name="pg11379_100971"/>
    </w:p>
    <w:p>
      <w:pPr>
        <w:pStyle w:val="Heading3"/>
        <w:numPr>
          <w:ilvl w:val="2"/>
          <w:numId w:val="1"/>
        </w:numPr>
        <w:rPr/>
      </w:pPr>
      <w:bookmarkStart w:id="185" w:name="__RefHeading___Toc185046_73709187"/>
      <w:bookmarkStart w:id="186" w:name="_Toc69"/>
      <w:bookmarkEnd w:id="184"/>
      <w:bookmarkEnd w:id="185"/>
      <w:r>
        <w:rPr/>
        <w:t>2301</w:t>
      </w:r>
      <w:r>
        <w:rPr>
          <w:rtl w:val="true"/>
        </w:rPr>
        <w:t xml:space="preserve"> - </w:t>
      </w:r>
      <w:r>
        <w:rPr>
          <w:rtl w:val="true"/>
        </w:rPr>
        <w:t>زياد بن سليم</w:t>
      </w:r>
      <w:bookmarkEnd w:id="18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سلمى</w:t>
      </w:r>
    </w:p>
    <w:p>
      <w:pPr>
        <w:pStyle w:val="BookText"/>
        <w:rPr/>
      </w:pPr>
      <w:r>
        <w:rPr>
          <w:rFonts w:ascii="Amiri" w:hAnsi="Amiri" w:eastAsia="Amiri" w:cs="Amiri"/>
          <w:color w:val="111111"/>
          <w:sz w:val="28"/>
          <w:sz w:val="28"/>
          <w:szCs w:val="28"/>
          <w:rtl w:val="true"/>
          <w:lang w:bidi="ar-SA"/>
        </w:rPr>
        <w:t xml:space="preserve">أبو أمامة العبدي، المعروف بزياد الأعجم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مولى عبد القيس، و لقب بالأعجم لعجمة كانت في لسانه، أدرك أبا موسى الأشعري و عثمان بن أبي العاص، و شهد معهما فتح إصطخر </w:t>
      </w:r>
      <w:r>
        <w:rPr>
          <w:rStyle w:val="FootnoteAnchor"/>
          <w:rtl w:val="true"/>
        </w:rPr>
        <w:footnoteReference w:id="685"/>
      </w:r>
      <w:r>
        <w:rPr>
          <w:rFonts w:ascii="Amiri" w:hAnsi="Amiri" w:eastAsia="Amiri" w:cs="Amiri"/>
          <w:color w:val="111111"/>
          <w:sz w:val="28"/>
          <w:sz w:val="28"/>
          <w:szCs w:val="28"/>
          <w:rtl w:val="true"/>
          <w:lang w:bidi="ar-SA"/>
        </w:rPr>
        <w:t>و حكى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هشام و مخبر </w:t>
      </w:r>
      <w:r>
        <w:rPr>
          <w:rStyle w:val="FootnoteAnchor"/>
          <w:rtl w:val="true"/>
        </w:rPr>
        <w:footnoteReference w:id="686"/>
      </w:r>
      <w:r>
        <w:rPr>
          <w:rFonts w:ascii="Amiri" w:hAnsi="Amiri" w:eastAsia="Amiri" w:cs="Amiri"/>
          <w:color w:val="111111"/>
          <w:sz w:val="28"/>
          <w:sz w:val="28"/>
          <w:szCs w:val="28"/>
          <w:rtl w:val="true"/>
          <w:lang w:bidi="ar-SA"/>
        </w:rPr>
        <w:t>ابنا قحذم بن سليمان بن ذكوان البصريان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 و شهد وفاته بالرصافة و ذلك مذكور في ترجمة سالم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نا الوليد بن هشام القحذمي </w:t>
      </w:r>
      <w:r>
        <w:rPr>
          <w:rStyle w:val="FootnoteAnchor"/>
          <w:rtl w:val="true"/>
        </w:rPr>
        <w:footnoteReference w:id="687"/>
      </w:r>
      <w:r>
        <w:rPr>
          <w:rFonts w:ascii="Amiri" w:hAnsi="Amiri" w:eastAsia="Amiri" w:cs="Amiri"/>
          <w:color w:val="111111"/>
          <w:sz w:val="28"/>
          <w:sz w:val="28"/>
          <w:szCs w:val="28"/>
          <w:rtl w:val="true"/>
          <w:lang w:bidi="ar-SA"/>
        </w:rPr>
        <w:t>،حدثني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زياد الأعجم،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بإصطخر أبو موسى بكتاب عمر فقرئ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عبد اللّه عمر </w:t>
      </w:r>
      <w:r>
        <w:rPr>
          <w:rStyle w:val="FootnoteAnchor"/>
          <w:rtl w:val="true"/>
        </w:rPr>
        <w:footnoteReference w:id="688"/>
      </w:r>
      <w:r>
        <w:rPr>
          <w:rFonts w:ascii="Amiri" w:hAnsi="Amiri" w:eastAsia="Amiri" w:cs="Amiri"/>
          <w:color w:val="111111"/>
          <w:sz w:val="28"/>
          <w:sz w:val="28"/>
          <w:szCs w:val="28"/>
          <w:rtl w:val="true"/>
          <w:lang w:bidi="ar-SA"/>
        </w:rPr>
        <w:t>أمير المؤمنين إلى عثمان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أمددتك بعبد اللّه بن قيس، فإذا التقيتما فعثمان الأمير و تطاوعا، و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حصار إصطخر قال عثمان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أبعث أمراء إلى هذه الرساتيق حولنا يغيرون عليها فلما ظفروا به من شيء قاسموه أهل العسكر المقيمين على المدينة،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ذلك أن تقاسموهم و لكن يكون لهم،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لم يبق على المدينة أحد خفوا كلهم و رجوا الغنيمة، </w:t>
      </w:r>
    </w:p>
    <w:p>
      <w:pPr>
        <w:pStyle w:val="BookText"/>
        <w:rPr/>
      </w:pPr>
      <w:r>
        <w:rPr>
          <w:rFonts w:ascii="IRNazanin" w:hAnsi="IRNazanin" w:eastAsia="IRNazanin"/>
          <w:color w:val="111111"/>
          <w:sz w:val="28"/>
          <w:sz w:val="28"/>
          <w:szCs w:val="28"/>
          <w:rtl w:val="true"/>
          <w:lang w:bidi="fa-IR"/>
        </w:rPr>
        <w:t xml:space="preserve">فاجتمع </w:t>
      </w:r>
      <w:r>
        <w:rPr>
          <w:rStyle w:val="FootnoteAnchor"/>
          <w:rtl w:val="true"/>
        </w:rPr>
        <w:footnoteReference w:id="689"/>
      </w:r>
      <w:r>
        <w:rPr>
          <w:rFonts w:ascii="Amiri" w:hAnsi="Amiri" w:eastAsia="Amiri" w:cs="Amiri"/>
          <w:color w:val="111111"/>
          <w:sz w:val="28"/>
          <w:sz w:val="28"/>
          <w:szCs w:val="28"/>
          <w:rtl w:val="true"/>
          <w:lang w:bidi="ar-SA"/>
        </w:rPr>
        <w:t>المسلمون على رأي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يسمى لنا نيّف و ثلاثين عاملا إلى نيف و ثلاثين رستاقا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الوهاب بن علي بن عبد الوهاب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محمد بن سلام بن عبيد الجمحي، قال في الطبقة السابعة من شعراء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الأعجم و هو زياد بن سليم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692"/>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محمد بن محمد،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الأعجم يكنى أبا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حفص </w:t>
      </w:r>
      <w:r>
        <w:rPr>
          <w:rStyle w:val="FootnoteAnchor"/>
          <w:rtl w:val="true"/>
        </w:rPr>
        <w:footnoteReference w:id="693"/>
      </w:r>
      <w:r>
        <w:rPr>
          <w:rFonts w:ascii="Amiri" w:hAnsi="Amiri" w:eastAsia="Amiri" w:cs="Amiri"/>
          <w:color w:val="111111"/>
          <w:sz w:val="28"/>
          <w:sz w:val="28"/>
          <w:szCs w:val="28"/>
          <w:rtl w:val="true"/>
          <w:lang w:bidi="ar-SA"/>
        </w:rPr>
        <w:t>محمد بن عثمان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أمامة زياد الأعلم لا الأعجم و الصحيح ما ذكره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694"/>
      </w:r>
      <w:r>
        <w:rPr>
          <w:rFonts w:ascii="Amiri" w:hAnsi="Amiri" w:eastAsia="Amiri" w:cs="Amiri"/>
          <w:color w:val="111111"/>
          <w:sz w:val="28"/>
          <w:sz w:val="28"/>
          <w:szCs w:val="28"/>
          <w:rtl w:val="true"/>
          <w:lang w:bidi="ar-SA"/>
        </w:rPr>
        <w:t xml:space="preserve">،نا أحمد بن العباس العسكري </w:t>
      </w:r>
      <w:r>
        <w:rPr>
          <w:rStyle w:val="FootnoteAnchor"/>
          <w:rtl w:val="true"/>
        </w:rPr>
        <w:footnoteReference w:id="695"/>
      </w:r>
      <w:r>
        <w:rPr>
          <w:rFonts w:ascii="Amiri" w:hAnsi="Amiri" w:eastAsia="Amiri" w:cs="Amiri"/>
          <w:color w:val="111111"/>
          <w:sz w:val="28"/>
          <w:sz w:val="28"/>
          <w:szCs w:val="28"/>
          <w:rtl w:val="true"/>
          <w:lang w:bidi="ar-SA"/>
        </w:rPr>
        <w:t xml:space="preserve">،نا عبد اللّه بن أبي سعد، حدثني أحمد بن عمر الزهري، حدثني أبو بركة </w:t>
      </w:r>
      <w:r>
        <w:rPr>
          <w:rStyle w:val="FootnoteAnchor"/>
          <w:rtl w:val="true"/>
        </w:rPr>
        <w:footnoteReference w:id="696"/>
      </w:r>
      <w:r>
        <w:rPr>
          <w:rFonts w:ascii="Amiri" w:hAnsi="Amiri" w:eastAsia="Amiri" w:cs="Amiri"/>
          <w:color w:val="111111"/>
          <w:sz w:val="28"/>
          <w:sz w:val="28"/>
          <w:szCs w:val="28"/>
          <w:rtl w:val="true"/>
          <w:lang w:bidi="ar-SA"/>
        </w:rPr>
        <w:t>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امرأة من بني نمير الوفاة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خبروني من القائل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رماح </w:t>
      </w:r>
      <w:r>
        <w:rPr>
          <w:rStyle w:val="FootnoteAnchor"/>
          <w:rtl w:val="true"/>
        </w:rPr>
        <w:footnoteReference w:id="697"/>
      </w:r>
      <w:r>
        <w:rPr>
          <w:rFonts w:ascii="Amiri" w:hAnsi="Amiri" w:eastAsia="Amiri" w:cs="Amiri"/>
          <w:color w:val="111111"/>
          <w:sz w:val="28"/>
          <w:sz w:val="28"/>
          <w:szCs w:val="28"/>
          <w:rtl w:val="true"/>
          <w:lang w:bidi="ar-SA"/>
        </w:rPr>
        <w:t xml:space="preserve">بني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بطائشة الصدور و لا قصار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الأعجم،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 له ثلث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له من ثلثها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جعفر بن المسلمة و ابنه أبو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الفرج أحمد بن محمد بن عمر بن الحسين بن المسلمة أنا أبو سعد الحسن بن عبد اللّه بن المرزبان السيرافي، أنا أبو بكر السراج و هو محمد بن السري أنا أبو العباس النحوي يعني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المازني يعني بكر بن محمد أخبرني أبو الحسين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مرأة من بني نمير و حضرتها الوفاة، أوصي بثلثك فإن ذلك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أوصي بشيء قبل بل تقربي إلى اللّه عز و جل بذلك، قالت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رماح بني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بطائشة الصدور و لا قصار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الأعجم،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هو؟ قالوا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القيس،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فثلثي لعبد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المقرئ، نا أبو علي الأهوازي، أنا أبو القاسم تمام بن محمد بن عبد اللّه بن جعفر الحافظ‍‌، أنا مزاحم بن عبد الوهاب، نا محمد بن زكريا، نا الغلاّبي، نا ابن عائشة، قال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زياد الأعجم على عبد اللّه بن جعفر فسأله في خمس ديات فأعطاه، ثم عاد فسأله في خمس ديات أخر فأعطاه، ثم عاد فسأله في عشر ديات فأعطاه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سألناه الجزيل فما تلكّى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فوق منيتنا و زادا</w:t>
      </w:r>
    </w:p>
    <w:p>
      <w:pPr>
        <w:pStyle w:val="BookText"/>
        <w:rPr/>
      </w:pPr>
      <w:r>
        <w:rPr>
          <w:rFonts w:ascii="IRNazanin" w:hAnsi="IRNazanin" w:eastAsia="IRNazanin"/>
          <w:color w:val="111111"/>
          <w:sz w:val="28"/>
          <w:sz w:val="28"/>
          <w:szCs w:val="28"/>
          <w:rtl w:val="true"/>
          <w:lang w:bidi="fa-IR"/>
        </w:rPr>
        <w:t xml:space="preserve">و أحسن ثم أحسن ثم 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ثم عدت له فعادا</w:t>
      </w:r>
    </w:p>
    <w:p>
      <w:pPr>
        <w:pStyle w:val="BookText"/>
        <w:rPr/>
      </w:pPr>
      <w:r>
        <w:rPr>
          <w:rFonts w:ascii="Amiri" w:hAnsi="Amiri" w:eastAsia="Amiri" w:cs="Amiri"/>
          <w:color w:val="111111"/>
          <w:sz w:val="28"/>
          <w:sz w:val="28"/>
          <w:szCs w:val="28"/>
          <w:rtl w:val="true"/>
          <w:lang w:bidi="ar-SA"/>
        </w:rPr>
        <w:t xml:space="preserve">مرارا لا أعود إليه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ضاحكا و رمى السوادا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ثنى </w:t>
      </w:r>
      <w:r>
        <w:rPr>
          <w:rStyle w:val="FootnoteAnchor"/>
          <w:rtl w:val="true"/>
        </w:rPr>
        <w:footnoteReference w:id="700"/>
      </w:r>
      <w:r>
        <w:rPr>
          <w:rFonts w:ascii="Amiri" w:hAnsi="Amiri" w:eastAsia="Amiri" w:cs="Amiri"/>
          <w:color w:val="111111"/>
          <w:sz w:val="28"/>
          <w:sz w:val="28"/>
          <w:szCs w:val="28"/>
          <w:rtl w:val="true"/>
          <w:lang w:bidi="ar-SA"/>
        </w:rPr>
        <w:t>،كذا قال، و الصواب مزاحم بن عبد الوارث بن إسماعيل، 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المبارك بن أحمد بن بركة الكندي، أنا عاصم بن الحسن، 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صفوان، أنا أبو بكر بن أبي الدنيا، حدثني علي بن الحسين بن موسى، قال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زياد الأعجم على عبد اللّه بن عامر بن كريز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 لك لا تراه الدهر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العلات بساما جوادا</w:t>
      </w:r>
    </w:p>
    <w:p>
      <w:pPr>
        <w:pStyle w:val="BookText"/>
        <w:rPr/>
      </w:pPr>
      <w:r>
        <w:rPr>
          <w:rFonts w:ascii="Amiri" w:hAnsi="Amiri" w:eastAsia="Amiri" w:cs="Amiri"/>
          <w:color w:val="111111"/>
          <w:sz w:val="28"/>
          <w:sz w:val="28"/>
          <w:szCs w:val="28"/>
          <w:rtl w:val="true"/>
          <w:lang w:bidi="ar-SA"/>
        </w:rPr>
        <w:t xml:space="preserve">أخ لك ما مودته بمذق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عاد فقر أخيه عادا</w:t>
      </w:r>
    </w:p>
    <w:p>
      <w:pPr>
        <w:pStyle w:val="BookText"/>
        <w:rPr/>
      </w:pPr>
      <w:r>
        <w:rPr>
          <w:rFonts w:ascii="Amiri" w:hAnsi="Amiri" w:eastAsia="Amiri" w:cs="Amiri"/>
          <w:color w:val="111111"/>
          <w:sz w:val="28"/>
          <w:sz w:val="28"/>
          <w:szCs w:val="28"/>
          <w:rtl w:val="true"/>
          <w:lang w:bidi="ar-SA"/>
        </w:rPr>
        <w:t xml:space="preserve">سألناه الجزيل فما تلكّى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فوق منيتنا و زادا</w:t>
      </w:r>
    </w:p>
    <w:p>
      <w:pPr>
        <w:pStyle w:val="BookText"/>
        <w:rPr/>
      </w:pPr>
      <w:r>
        <w:rPr>
          <w:rFonts w:ascii="IRNazanin" w:hAnsi="IRNazanin" w:eastAsia="IRNazanin"/>
          <w:color w:val="111111"/>
          <w:sz w:val="28"/>
          <w:sz w:val="28"/>
          <w:szCs w:val="28"/>
          <w:rtl w:val="true"/>
          <w:lang w:bidi="fa-IR"/>
        </w:rPr>
        <w:t xml:space="preserve">و أحسن ثم أحسن ثم 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ثم عدت له فعادا</w:t>
      </w:r>
    </w:p>
    <w:p>
      <w:pPr>
        <w:pStyle w:val="BookText"/>
        <w:rPr/>
      </w:pPr>
      <w:r>
        <w:rPr>
          <w:rFonts w:ascii="Amiri" w:hAnsi="Amiri" w:eastAsia="Amiri" w:cs="Amiri"/>
          <w:color w:val="111111"/>
          <w:sz w:val="28"/>
          <w:sz w:val="28"/>
          <w:szCs w:val="28"/>
          <w:rtl w:val="true"/>
          <w:lang w:bidi="ar-SA"/>
        </w:rPr>
        <w:t xml:space="preserve">مرارا ما رجعت إليه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ضاحكا و ثنى السوادا</w:t>
      </w:r>
    </w:p>
    <w:p>
      <w:pPr>
        <w:pStyle w:val="BookText"/>
        <w:rPr/>
      </w:pPr>
      <w:r>
        <w:rPr>
          <w:rFonts w:ascii="Amiri" w:hAnsi="Amiri" w:eastAsia="Amiri" w:cs="Amiri"/>
          <w:color w:val="111111"/>
          <w:sz w:val="28"/>
          <w:sz w:val="28"/>
          <w:szCs w:val="28"/>
          <w:rtl w:val="true"/>
          <w:lang w:bidi="ar-SA"/>
        </w:rPr>
        <w:t>قرأت على أبي غالب بن البنا، عن الحسن بن علي الجوهري،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قبيصة الهلالي يقول زياد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قطر حالت فقلت لها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تعلمي ما ذا تجن الصفائح</w:t>
      </w:r>
    </w:p>
    <w:p>
      <w:pPr>
        <w:pStyle w:val="BookText"/>
        <w:rPr/>
      </w:pPr>
      <w:r>
        <w:rPr>
          <w:rFonts w:ascii="IRNazanin" w:hAnsi="IRNazanin" w:eastAsia="IRNazanin"/>
          <w:color w:val="111111"/>
          <w:sz w:val="28"/>
          <w:sz w:val="28"/>
          <w:szCs w:val="28"/>
          <w:rtl w:val="true"/>
          <w:lang w:bidi="fa-IR"/>
        </w:rPr>
        <w:t xml:space="preserve">تجن أبا بشر جوادا بما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ضن بالمال النفوس الشحائح</w:t>
      </w:r>
    </w:p>
    <w:p>
      <w:pPr>
        <w:pStyle w:val="BookText"/>
        <w:rPr/>
      </w:pPr>
      <w:r>
        <w:rPr>
          <w:rFonts w:ascii="Amiri" w:hAnsi="Amiri" w:eastAsia="Amiri" w:cs="Amiri"/>
          <w:color w:val="111111"/>
          <w:sz w:val="28"/>
          <w:sz w:val="28"/>
          <w:szCs w:val="28"/>
          <w:rtl w:val="true"/>
          <w:lang w:bidi="ar-SA"/>
        </w:rPr>
        <w:t>أخبرنا أبو عبد اللّه محمد بن الفضل أنا عبد الغافر بن محمد الفارسي أنا أبو سليمان حمد بن محمد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الأعجم يرثي المغيرة بن المهلّب، أنشدنيه أبو محمد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السماحة و المروءة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بمرو على الطريق الواضح</w:t>
      </w:r>
    </w:p>
    <w:p>
      <w:pPr>
        <w:pStyle w:val="BookText"/>
        <w:rPr/>
      </w:pPr>
      <w:r>
        <w:rPr>
          <w:rFonts w:ascii="Amiri" w:hAnsi="Amiri" w:eastAsia="Amiri" w:cs="Amiri"/>
          <w:color w:val="111111"/>
          <w:sz w:val="28"/>
          <w:sz w:val="28"/>
          <w:szCs w:val="28"/>
          <w:rtl w:val="true"/>
          <w:lang w:bidi="ar-SA"/>
        </w:rPr>
        <w:t xml:space="preserve">فإذا مررت بقبره فاعقر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الهجان و كلّ‌ طرف سابح</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محمد بن كامل بن ديسم، أنا أبو جعفر محمد بن أحمد بن المسلمة، في كتابه، أنا أبو عبيد اللّه محمد بن عمران بن موسى إجازة أنا أحمد بن محمد الجوهري و محمد بن أحمد البزار قالا نا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الذارع، 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بن المهلّب أبرع ولده و أوفاهم و أعفّهم </w:t>
      </w:r>
    </w:p>
    <w:p>
      <w:pPr>
        <w:pStyle w:val="BookText"/>
        <w:rPr/>
      </w:pPr>
      <w:r>
        <w:rPr>
          <w:rFonts w:ascii="Amiri" w:hAnsi="Amiri" w:eastAsia="Amiri" w:cs="Amiri"/>
          <w:color w:val="111111"/>
          <w:sz w:val="28"/>
          <w:sz w:val="28"/>
          <w:szCs w:val="28"/>
          <w:rtl w:val="true"/>
          <w:lang w:bidi="ar-SA"/>
        </w:rPr>
        <w:t xml:space="preserve">و أسخاهم فلما مات رثاه زياد الأعجم بقصيدته تلك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المغيرة بعد طول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بين أسنّة و صفائح</w:t>
      </w:r>
    </w:p>
    <w:p>
      <w:pPr>
        <w:pStyle w:val="BookText"/>
        <w:rPr/>
      </w:pP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فأنشدها يزيد بن المهلب 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مررت بقبره فاعقر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الهجان و كلّ‌ طرف </w:t>
      </w:r>
      <w:r>
        <w:rPr>
          <w:rStyle w:val="FootnoteAnchor"/>
          <w:rtl w:val="true"/>
        </w:rPr>
        <w:footnoteReference w:id="704"/>
      </w:r>
      <w:r>
        <w:rPr>
          <w:rFonts w:ascii="IRNazanin" w:hAnsi="IRNazanin" w:eastAsia="IRNazanin"/>
          <w:color w:val="111111"/>
          <w:sz w:val="28"/>
          <w:sz w:val="28"/>
          <w:szCs w:val="28"/>
          <w:rtl w:val="true"/>
          <w:lang w:bidi="fa-IR"/>
        </w:rPr>
        <w:t>سابح</w:t>
      </w:r>
    </w:p>
    <w:p>
      <w:pPr>
        <w:pStyle w:val="BookText"/>
        <w:rPr/>
      </w:pPr>
      <w:r>
        <w:rPr>
          <w:rFonts w:ascii="Amiri" w:hAnsi="Amiri" w:eastAsia="Amiri" w:cs="Amiri"/>
          <w:color w:val="111111"/>
          <w:sz w:val="28"/>
          <w:sz w:val="28"/>
          <w:szCs w:val="28"/>
          <w:rtl w:val="true"/>
          <w:lang w:bidi="ar-SA"/>
        </w:rPr>
        <w:t xml:space="preserve">و انضح جوانب قبره بدمائها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يكون أخادم و ذبائح</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عقرت‌؟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بيت الهمارة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الحمارة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فعلت ما أصبح في آل المهلّب صاهل إلاّ على مزودك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الجوهري نا الحسن بن عليل العنبري و أحمد بن محمد بن أبي الذيال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القاسم بن محمد بن عباد المهلّبي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قصيدة أرثى‌؟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التي قالها زياد الأعجم في المغيرة بن المهلب،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تحفظها؟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عليّ‌ فأنشدنيها حتى أتى على آخرها، و ترك منها بيتا،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تركت منها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ليالي فوقه بزّاته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الأسنة فوق نهد قارح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هاه يتهدد المنية، ألاّ أتتك ذلك الوقت، هذا أجود بيت فيها ثم استعادنيه حتى 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عبيد اللّه محمد بن عمران المرزباني حدثني أبو بكر عبد اللّه بن محمد من أبي سعيد البزار حدثني أبو عبد اللّه محمد بن القاسم بن خلاد اليماني نا خباب بن الخشخاش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الأعجم يقول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أنني و ترت كوسي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لأنقع من كلاب بني تميم </w:t>
      </w:r>
      <w:bookmarkStart w:id="187" w:name="pg11379_100976"/>
    </w:p>
    <w:p>
      <w:pPr>
        <w:pStyle w:val="BookText"/>
        <w:rPr/>
      </w:pPr>
      <w:bookmarkEnd w:id="187"/>
      <w:r>
        <w:rPr>
          <w:rFonts w:ascii="Amiri" w:hAnsi="Amiri" w:eastAsia="Amiri" w:cs="Amiri"/>
          <w:color w:val="111111"/>
          <w:sz w:val="28"/>
          <w:sz w:val="28"/>
          <w:szCs w:val="28"/>
          <w:rtl w:val="true"/>
          <w:lang w:bidi="ar-SA"/>
        </w:rPr>
        <w:t xml:space="preserve">يريد القاف في قوسي و أنقع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القحذمي عن بعض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لزياد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إنه عسى أن تبلّغ عني، فلا تعجل حتى تتبين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إذا كلت 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دعا غلاما له أرسله في حاجة، فأبطأ عليه 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لدن دعاك إلى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 ما كنت تسنأ، يريد من لدن دعوتك إلى أن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ما كنت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خالي أبو المعالي القاضي، أنا أبو محمد عبيد اللّه بن عبد الرزاق بن عبد اللّه الكلاعي أنا محمد بن أحمد بن أبي الصقر أنا محمد بن مغلّس أنا الحسن بن رشيق نا يموت بن المزرّع نا إبراهيم بن سفيان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يقول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بلي هؤلاء القوم من زياد الأعجم بثلاثة لم يمتحن بها أحد من نظائرهم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الأشاقر، بطن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الأشاقر تهجوهم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أحسبهم كانوا و لا خلقوا</w:t>
      </w:r>
    </w:p>
    <w:p>
      <w:pPr>
        <w:pStyle w:val="BookText"/>
        <w:rPr/>
      </w:pPr>
      <w:r>
        <w:rPr>
          <w:rFonts w:ascii="Amiri" w:hAnsi="Amiri" w:eastAsia="Amiri" w:cs="Amiri"/>
          <w:color w:val="111111"/>
          <w:sz w:val="28"/>
          <w:sz w:val="28"/>
          <w:szCs w:val="28"/>
          <w:rtl w:val="true"/>
          <w:lang w:bidi="ar-SA"/>
        </w:rPr>
        <w:t xml:space="preserve">قوم من الحسب الزاكي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كالودّ بالقاع لا أصل و لا ورق</w:t>
      </w:r>
    </w:p>
    <w:p>
      <w:pPr>
        <w:pStyle w:val="BookText"/>
        <w:rPr/>
      </w:pPr>
      <w:r>
        <w:rPr>
          <w:rFonts w:ascii="Amiri" w:hAnsi="Amiri" w:eastAsia="Amiri" w:cs="Amiri"/>
          <w:color w:val="111111"/>
          <w:sz w:val="28"/>
          <w:sz w:val="28"/>
          <w:szCs w:val="28"/>
          <w:rtl w:val="true"/>
          <w:lang w:bidi="ar-SA"/>
        </w:rPr>
        <w:t xml:space="preserve">لا يكثرنّ‌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 الزمان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ببول عليهم ثعلب غرقوا </w:t>
      </w:r>
      <w:r>
        <w:rPr>
          <w:rStyle w:val="FootnoteAnchor"/>
          <w:rtl w:val="true"/>
        </w:rPr>
        <w:footnoteReference w:id="708"/>
      </w:r>
    </w:p>
    <w:p>
      <w:pPr>
        <w:pStyle w:val="Heading3"/>
        <w:numPr>
          <w:ilvl w:val="2"/>
          <w:numId w:val="1"/>
        </w:numPr>
        <w:rPr/>
      </w:pPr>
      <w:bookmarkStart w:id="188" w:name="__RefHeading___Toc185048_73709187"/>
      <w:bookmarkStart w:id="189" w:name="_Toc70"/>
      <w:bookmarkEnd w:id="188"/>
      <w:r>
        <w:rPr/>
        <w:t>2302</w:t>
      </w:r>
      <w:r>
        <w:rPr>
          <w:rtl w:val="true"/>
        </w:rPr>
        <w:t xml:space="preserve"> - </w:t>
      </w:r>
      <w:r>
        <w:rPr>
          <w:rtl w:val="true"/>
        </w:rPr>
        <w:t>زياد بن صخر</w:t>
      </w:r>
      <w:bookmarkEnd w:id="189"/>
    </w:p>
    <w:p>
      <w:pPr>
        <w:pStyle w:val="BookText"/>
        <w:rPr/>
      </w:pPr>
      <w:r>
        <w:rPr>
          <w:rFonts w:ascii="Amiri" w:hAnsi="Amiri" w:eastAsia="Amiri" w:cs="Amiri"/>
          <w:color w:val="111111"/>
          <w:sz w:val="28"/>
          <w:sz w:val="28"/>
          <w:szCs w:val="28"/>
          <w:rtl w:val="true"/>
          <w:lang w:bidi="ar-SA"/>
        </w:rPr>
        <w:t>أبو صخر المرّي</w:t>
      </w:r>
    </w:p>
    <w:p>
      <w:pPr>
        <w:pStyle w:val="BookText"/>
        <w:rPr/>
      </w:pPr>
      <w:r>
        <w:rPr>
          <w:rFonts w:ascii="Amiri" w:hAnsi="Amiri" w:eastAsia="Amiri" w:cs="Amiri"/>
          <w:color w:val="111111"/>
          <w:sz w:val="28"/>
          <w:sz w:val="28"/>
          <w:szCs w:val="28"/>
          <w:rtl w:val="true"/>
          <w:lang w:bidi="ar-SA"/>
        </w:rPr>
        <w:t>حدّث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علي بن أبي حملة الدمشقيان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محمد بن طاوس، أنا عاصم بن الحسن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بشران، أنا أبو علي بن صفوان، نا أبو بكر بن أبي الدنيا، </w:t>
      </w:r>
      <w:bookmarkStart w:id="190" w:name="pg11379_100977"/>
    </w:p>
    <w:p>
      <w:pPr>
        <w:pStyle w:val="BookText"/>
        <w:rPr/>
      </w:pPr>
      <w:bookmarkEnd w:id="190"/>
      <w:r>
        <w:rPr>
          <w:rFonts w:ascii="Amiri" w:hAnsi="Amiri" w:eastAsia="Amiri" w:cs="Amiri"/>
          <w:color w:val="111111"/>
          <w:sz w:val="28"/>
          <w:sz w:val="28"/>
          <w:szCs w:val="28"/>
          <w:rtl w:val="true"/>
          <w:lang w:bidi="ar-SA"/>
        </w:rPr>
        <w:t>حدثني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معتمر بن حمّاد، نا الوليد بن مسلم، عن عبد الرحمن بن يزيد بن جابر، عن مكحول، عن أبي صخر زياد بن صخر،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كانت ليلة ريح كان مفزعه إلى المسجد حتى يسكن الريح، و إذا حدث في السماء حدث من كسوف شمس أو قمر كان مفزعه إلى الصلاة حتى ينجلي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أنبأه عاليا أبو علي الحداد، ثم حدثني أبو مسعود، و عبد الرحيم بن علي عنه، أنا أبو نعيم أحمد بن عبد اللّه، نا سليمان بن أحمد، نا بكر بن سهل، نا نعيم بن حمّاد، نا الوليد بن مسلم، نا عبد الرحمن بن يزيد بن جابر، عن مكحول، عن زياد بن صخر المرّي،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كانت ليلة ريح شديد و كان مفزعه المسجد حتى يسكن الريح، و إذا حدث في السماء حدث من خسوف شمس أو قمر كان مفزعه إلى المصلّى حتى ينجلي</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85050_73709187"/>
      <w:bookmarkStart w:id="192" w:name="_Toc71"/>
      <w:bookmarkEnd w:id="191"/>
      <w:r>
        <w:rPr/>
        <w:t>2303</w:t>
      </w:r>
      <w:r>
        <w:rPr>
          <w:rtl w:val="true"/>
        </w:rPr>
        <w:t xml:space="preserve"> - </w:t>
      </w:r>
      <w:r>
        <w:rPr>
          <w:rtl w:val="true"/>
        </w:rPr>
        <w:t>زياد بن ظبيان البكري</w:t>
      </w:r>
      <w:bookmarkEnd w:id="192"/>
    </w:p>
    <w:p>
      <w:pPr>
        <w:pStyle w:val="BookText"/>
        <w:rPr/>
      </w:pPr>
      <w:r>
        <w:rPr>
          <w:rFonts w:ascii="Amiri" w:hAnsi="Amiri" w:eastAsia="Amiri" w:cs="Amiri"/>
          <w:color w:val="111111"/>
          <w:sz w:val="28"/>
          <w:sz w:val="28"/>
          <w:szCs w:val="28"/>
          <w:rtl w:val="true"/>
          <w:lang w:bidi="ar-SA"/>
        </w:rPr>
        <w:t>والد عبيد اللّه بن زياد الفارس الذي قتل مصعب بن الزبير، وفد زياد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بعض أهل العلم، حدثني أبو عبد اللّه اليزيدي، حدثني أحمد بن الحارث الحرار، عن أبي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المغيرة بن حريث بن جابر الحنفي على معاوية بوفاة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عمل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الصّلت أكبر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عمان و وليته البحرين، فكتب إلى زياد فولاهما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على حديث المنذر بن الجارود، فقال أ لك أب آخر تفتخر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ثعلبة بن عكابة</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أحوجك إلى كلب مثلك</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فقام رجل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فجعنا أم غضبان بأبيها و نحن كسرنا الريح في عين خيبر،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الكلب الذي يهدرن بك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الذي أدق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المنذر رجل قد جاء يلعب قناه محشو لؤلؤ فنقبها فابتز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بحرنا مثل هذا؟ قال زياد</w:t>
      </w:r>
      <w:r>
        <w:rPr>
          <w:rFonts w:eastAsia="Amiri" w:cs="Amiri" w:ascii="Amiri" w:hAnsi="Amiri"/>
          <w:color w:val="111111"/>
          <w:sz w:val="28"/>
          <w:szCs w:val="28"/>
          <w:rtl w:val="true"/>
          <w:lang w:bidi="ar-SA"/>
        </w:rPr>
        <w:t xml:space="preserve">: </w:t>
      </w:r>
      <w:bookmarkStart w:id="193" w:name="pg11379_100978"/>
    </w:p>
    <w:p>
      <w:pPr>
        <w:pStyle w:val="BookText"/>
        <w:rPr/>
      </w:pPr>
      <w:bookmarkEnd w:id="193"/>
      <w:r>
        <w:rPr>
          <w:rFonts w:ascii="Amiri" w:hAnsi="Amiri" w:eastAsia="Amiri" w:cs="Amiri"/>
          <w:color w:val="111111"/>
          <w:sz w:val="28"/>
          <w:sz w:val="28"/>
          <w:szCs w:val="28"/>
          <w:rtl w:val="true"/>
          <w:lang w:bidi="ar-SA"/>
        </w:rPr>
        <w:t>كذبت،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أمير المؤمنين و رفده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سارت إليك القائل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زياد بن ظبيان بالقراض </w:t>
      </w:r>
      <w:r>
        <w:rPr>
          <w:rStyle w:val="FootnoteAnchor"/>
          <w:rtl w:val="true"/>
        </w:rPr>
        <w:footnoteReference w:id="712"/>
      </w:r>
      <w:r>
        <w:rPr>
          <w:rFonts w:ascii="IRNazanin" w:hAnsi="IRNazanin" w:eastAsia="IRNazanin"/>
          <w:color w:val="111111"/>
          <w:sz w:val="28"/>
          <w:sz w:val="28"/>
          <w:szCs w:val="28"/>
          <w:rtl w:val="true"/>
          <w:lang w:bidi="fa-IR"/>
        </w:rPr>
        <w:t>،فقال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فنعم الفتى من آل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 العراص أسلمته الحبائل</w:t>
      </w:r>
    </w:p>
    <w:p>
      <w:pPr>
        <w:pStyle w:val="BookText"/>
        <w:rPr/>
      </w:pPr>
      <w:r>
        <w:rPr>
          <w:rFonts w:ascii="Amiri" w:hAnsi="Amiri" w:eastAsia="Amiri" w:cs="Amiri"/>
          <w:color w:val="111111"/>
          <w:sz w:val="28"/>
          <w:sz w:val="28"/>
          <w:szCs w:val="28"/>
          <w:rtl w:val="true"/>
          <w:lang w:bidi="ar-SA"/>
        </w:rPr>
        <w:t xml:space="preserve">عدا صحبة و استودعوه 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الصفيح الصم حرم و نائل</w:t>
      </w:r>
    </w:p>
    <w:p>
      <w:pPr>
        <w:pStyle w:val="Heading3"/>
        <w:numPr>
          <w:ilvl w:val="2"/>
          <w:numId w:val="1"/>
        </w:numPr>
        <w:rPr/>
      </w:pPr>
      <w:bookmarkStart w:id="194" w:name="__RefHeading___Toc185052_73709187"/>
      <w:bookmarkStart w:id="195" w:name="_Toc72"/>
      <w:bookmarkEnd w:id="194"/>
      <w:r>
        <w:rPr/>
        <w:t>2304</w:t>
      </w:r>
      <w:r>
        <w:rPr>
          <w:rtl w:val="true"/>
        </w:rPr>
        <w:t xml:space="preserve"> - </w:t>
      </w:r>
      <w:r>
        <w:rPr>
          <w:rtl w:val="true"/>
        </w:rPr>
        <w:t>زياد بن عبد اللّه الأسوار بن يزيد بن معاوية</w:t>
      </w:r>
      <w:bookmarkEnd w:id="195"/>
    </w:p>
    <w:p>
      <w:pPr>
        <w:pStyle w:val="BookText"/>
        <w:rPr/>
      </w:pPr>
      <w:r>
        <w:rPr>
          <w:rFonts w:ascii="Amiri" w:hAnsi="Amiri" w:eastAsia="Amiri" w:cs="Amiri"/>
          <w:color w:val="111111"/>
          <w:sz w:val="28"/>
          <w:sz w:val="28"/>
          <w:szCs w:val="28"/>
          <w:rtl w:val="true"/>
          <w:lang w:bidi="ar-SA"/>
        </w:rPr>
        <w:t>ابن أبي سفيان صخر بن حرب بن أمية بن عبد شمس</w:t>
      </w:r>
    </w:p>
    <w:p>
      <w:pPr>
        <w:pStyle w:val="BookText"/>
        <w:rPr/>
      </w:pPr>
      <w:r>
        <w:rPr>
          <w:rFonts w:ascii="Amiri" w:hAnsi="Amiri" w:eastAsia="Amiri" w:cs="Amiri"/>
          <w:color w:val="111111"/>
          <w:sz w:val="28"/>
          <w:sz w:val="28"/>
          <w:szCs w:val="28"/>
          <w:rtl w:val="true"/>
          <w:lang w:bidi="ar-SA"/>
        </w:rPr>
        <w:t xml:space="preserve">أبو محمّد القرشي الأموي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كان من وجوه بني حرب، و كانت له دار بدمشق في ربض باب الجابية، و وجهه الوليد بن يزيد إلى دمشق حين بلغه خروج يزيد بن الوليد، فأقام بذنبة </w:t>
      </w:r>
      <w:r>
        <w:rPr>
          <w:rStyle w:val="FootnoteAnchor"/>
          <w:rtl w:val="true"/>
        </w:rPr>
        <w:footnoteReference w:id="714"/>
      </w:r>
      <w:r>
        <w:rPr>
          <w:rFonts w:ascii="Amiri" w:hAnsi="Amiri" w:eastAsia="Amiri" w:cs="Amiri"/>
          <w:color w:val="111111"/>
          <w:sz w:val="28"/>
          <w:sz w:val="28"/>
          <w:szCs w:val="28"/>
          <w:rtl w:val="true"/>
          <w:lang w:bidi="ar-SA"/>
        </w:rPr>
        <w:t xml:space="preserve">و لم يصنع شيئا، ثم مضى إلى حمص، و خرج منها في الجيش إلى دمشق للطلب بدم الوليد، فأخذ و حبس في الخضراء </w:t>
      </w:r>
      <w:r>
        <w:rPr>
          <w:rStyle w:val="FootnoteAnchor"/>
          <w:rtl w:val="true"/>
        </w:rPr>
        <w:footnoteReference w:id="715"/>
      </w:r>
      <w:r>
        <w:rPr>
          <w:rFonts w:ascii="Amiri" w:hAnsi="Amiri" w:eastAsia="Amiri" w:cs="Amiri"/>
          <w:color w:val="111111"/>
          <w:sz w:val="28"/>
          <w:sz w:val="28"/>
          <w:szCs w:val="28"/>
          <w:rtl w:val="true"/>
          <w:lang w:bidi="ar-SA"/>
        </w:rPr>
        <w:t xml:space="preserve">إلى أن بويع مروان بن محمد فأطلقه ثم حبسه بحرّان بعد ذلك، ثم أطلقه ثم خرج بقنّسرين </w:t>
      </w:r>
      <w:r>
        <w:rPr>
          <w:rStyle w:val="FootnoteAnchor"/>
          <w:rtl w:val="true"/>
        </w:rPr>
        <w:footnoteReference w:id="716"/>
      </w:r>
      <w:r>
        <w:rPr>
          <w:rFonts w:ascii="Amiri" w:hAnsi="Amiri" w:eastAsia="Amiri" w:cs="Amiri"/>
          <w:color w:val="111111"/>
          <w:sz w:val="28"/>
          <w:sz w:val="28"/>
          <w:szCs w:val="28"/>
          <w:rtl w:val="true"/>
          <w:lang w:bidi="ar-SA"/>
        </w:rPr>
        <w:t>و دعا إلى نفسه فبايعه ألوف و زعموا أنه السفياني ثم لقيه عبد اللّه بن علي فكسره فهرب، و لم يزل مستخفيا حتى قتل بالمدينة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w:t>
      </w:r>
      <w:r>
        <w:rPr>
          <w:rStyle w:val="FootnoteAnchor"/>
          <w:rtl w:val="true"/>
        </w:rPr>
        <w:footnoteReference w:id="717"/>
      </w:r>
      <w:r>
        <w:rPr>
          <w:rFonts w:ascii="IRNazanin" w:hAnsi="IRNazanin" w:eastAsia="IRNazanin"/>
          <w:color w:val="111111"/>
          <w:sz w:val="28"/>
          <w:sz w:val="28"/>
          <w:szCs w:val="28"/>
          <w:rtl w:val="true"/>
          <w:lang w:bidi="fa-IR"/>
        </w:rPr>
        <w:t xml:space="preserve">عن </w:t>
      </w:r>
      <w:r>
        <w:rPr>
          <w:rStyle w:val="FootnoteAnchor"/>
          <w:rtl w:val="true"/>
        </w:rPr>
        <w:footnoteReference w:id="718"/>
      </w:r>
      <w:r>
        <w:rPr>
          <w:rFonts w:ascii="Amiri" w:hAnsi="Amiri" w:eastAsia="Amiri" w:cs="Amiri"/>
          <w:color w:val="111111"/>
          <w:sz w:val="28"/>
          <w:sz w:val="28"/>
          <w:szCs w:val="28"/>
          <w:rtl w:val="true"/>
          <w:lang w:bidi="ar-SA"/>
        </w:rPr>
        <w:t xml:space="preserve">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719"/>
      </w:r>
      <w:r>
        <w:rPr>
          <w:rFonts w:ascii="Amiri" w:hAnsi="Amiri" w:eastAsia="Amiri" w:cs="Amiri"/>
          <w:color w:val="111111"/>
          <w:sz w:val="28"/>
          <w:sz w:val="28"/>
          <w:szCs w:val="28"/>
          <w:rtl w:val="true"/>
          <w:lang w:bidi="ar-SA"/>
        </w:rPr>
        <w:t xml:space="preserve">،حدثني أحمد بن زهير، نا علي بن محمد، عن عمر </w:t>
      </w:r>
      <w:r>
        <w:rPr>
          <w:rStyle w:val="FootnoteAnchor"/>
          <w:rtl w:val="true"/>
        </w:rPr>
        <w:footnoteReference w:id="720"/>
      </w:r>
      <w:r>
        <w:rPr>
          <w:rFonts w:ascii="Amiri" w:hAnsi="Amiri" w:eastAsia="Amiri" w:cs="Amiri"/>
          <w:color w:val="111111"/>
          <w:sz w:val="28"/>
          <w:sz w:val="28"/>
          <w:szCs w:val="28"/>
          <w:rtl w:val="true"/>
          <w:lang w:bidi="ar-SA"/>
        </w:rPr>
        <w:t xml:space="preserve">بن مروان الكلبي، حدثني يعقوب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أن مولى الوليد، لما </w:t>
      </w:r>
    </w:p>
    <w:p>
      <w:pPr>
        <w:pStyle w:val="BookText"/>
        <w:rPr/>
      </w:pPr>
      <w:r>
        <w:rPr>
          <w:rFonts w:ascii="Amiri" w:hAnsi="Amiri" w:eastAsia="Amiri" w:cs="Amiri"/>
          <w:color w:val="111111"/>
          <w:sz w:val="28"/>
          <w:sz w:val="28"/>
          <w:szCs w:val="28"/>
          <w:rtl w:val="true"/>
          <w:lang w:bidi="ar-SA"/>
        </w:rPr>
        <w:t xml:space="preserve">خرج يزيد بن الوليد، خرج على فرس له، فأتى الوليد من </w:t>
      </w:r>
      <w:r>
        <w:rPr>
          <w:rStyle w:val="FootnoteAnchor"/>
          <w:rtl w:val="true"/>
        </w:rPr>
        <w:footnoteReference w:id="721"/>
      </w:r>
      <w:r>
        <w:rPr>
          <w:rFonts w:ascii="Amiri" w:hAnsi="Amiri" w:eastAsia="Amiri" w:cs="Amiri"/>
          <w:color w:val="111111"/>
          <w:sz w:val="28"/>
          <w:sz w:val="28"/>
          <w:szCs w:val="28"/>
          <w:rtl w:val="true"/>
          <w:lang w:bidi="ar-SA"/>
        </w:rPr>
        <w:t>يومه، فنفق فرسه حين بلغه، فأخبر الوليد فضربه مائة سوط‍‌ و حبسه، ثم دعا أبا محمد بن عبد اللّه بن يزيد بن معاوية فأجازه،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إلى دمشق، فخرج أبو محمد فلما أتى إلى ذنبة أقام، فوجه يزيد بن الوليد إليه عبد الرحمن بن مصاد، فسالمه أبو محمد، و بايع ليزيد بن الوليد، و أتى الوليد الخبر، و هو بالأغدف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جرير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أحمد بن ثابت عن علي بن محمد، عن عمر بن مروان الكلبي، نا يزيد بن معاذ </w:t>
      </w:r>
      <w:r>
        <w:rPr>
          <w:rStyle w:val="FootnoteAnchor"/>
          <w:rtl w:val="true"/>
        </w:rPr>
        <w:footnoteReference w:id="724"/>
      </w:r>
      <w:r>
        <w:rPr>
          <w:rFonts w:ascii="Amiri" w:hAnsi="Amiri" w:eastAsia="Amiri" w:cs="Amiri"/>
          <w:color w:val="111111"/>
          <w:sz w:val="28"/>
          <w:sz w:val="28"/>
          <w:szCs w:val="28"/>
          <w:rtl w:val="true"/>
          <w:lang w:bidi="ar-SA"/>
        </w:rPr>
        <w:t>،نا عبد الرحمن بن مصاد،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يزيد بن الوليد إلى أبي محمد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الوليد وجهه حين بلغه خبر يزيد بن الوليد واليا على دمشق فأتى ذنبة و بلغ يزيد خبره، فوجهني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ليزيد،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يرم حتى رفع لنا شخص مقبل من ناحية البرية، فبعثت إليه فأتيت به فإذا هو الغزيّل أبو كامل المغنّي، على بغلة للوليد تدعى مريم، فأخبرنا أن الوليد قد قتل، فانصرفت إلى يزيد، فوجدت الخبر قد أتاه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يحيى بن جابر البلاذري أن اسم أبي محمد زياد بن عبد اللّه بن يزيد بن معاوية، و ذكر غيره أنه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البيطار، لأنه كان صاحب صيد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725"/>
      </w:r>
      <w:r>
        <w:rPr>
          <w:rFonts w:ascii="IRNazanin" w:hAnsi="IRNazanin" w:eastAsia="IRNazanin"/>
          <w:color w:val="111111"/>
          <w:sz w:val="28"/>
          <w:sz w:val="28"/>
          <w:szCs w:val="28"/>
          <w:rtl w:val="true"/>
          <w:lang w:bidi="fa-IR"/>
        </w:rPr>
        <w:t xml:space="preserve">بن الفراء، و أبو غالب، و أبو عبد اللّه، ابنا </w:t>
      </w:r>
      <w:r>
        <w:rPr>
          <w:rStyle w:val="FootnoteAnchor"/>
          <w:rtl w:val="true"/>
        </w:rPr>
        <w:footnoteReference w:id="726"/>
      </w:r>
      <w:r>
        <w:rPr>
          <w:rFonts w:ascii="Amiri" w:hAnsi="Amiri" w:eastAsia="Amiri" w:cs="Amiri"/>
          <w:color w:val="111111"/>
          <w:sz w:val="28"/>
          <w:sz w:val="28"/>
          <w:szCs w:val="28"/>
          <w:rtl w:val="true"/>
          <w:lang w:bidi="ar-SA"/>
        </w:rPr>
        <w:t>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عبد اللّه الذي يقال له الأسوار بن يزيد بن معاوية أبا محمد قتل بالمدينة في خلافة أمير المؤمنين المنصور </w:t>
      </w:r>
      <w:r>
        <w:rPr>
          <w:rStyle w:val="FootnoteAnchor"/>
          <w:rtl w:val="true"/>
        </w:rPr>
        <w:footnoteReference w:id="727"/>
      </w:r>
      <w:r>
        <w:rPr>
          <w:rFonts w:ascii="Amiri" w:hAnsi="Amiri" w:eastAsia="Amiri" w:cs="Amiri"/>
          <w:color w:val="111111"/>
          <w:sz w:val="28"/>
          <w:sz w:val="28"/>
          <w:szCs w:val="28"/>
          <w:rtl w:val="true"/>
          <w:lang w:bidi="ar-SA"/>
        </w:rPr>
        <w:t xml:space="preserve">،و كان مختفيا بقباء ناحية أحد فدل عليه زياد بن عبد اللّه الحارثي، و هو يومئذ أمير المدينة، فخرج إليه الناس فخرج عليهم </w:t>
      </w:r>
      <w:bookmarkStart w:id="196" w:name="pg11379_100980"/>
    </w:p>
    <w:p>
      <w:pPr>
        <w:pStyle w:val="BookText"/>
        <w:rPr/>
      </w:pPr>
      <w:bookmarkEnd w:id="196"/>
      <w:r>
        <w:rPr>
          <w:rFonts w:ascii="Amiri" w:hAnsi="Amiri" w:eastAsia="Amiri" w:cs="Amiri"/>
          <w:color w:val="111111"/>
          <w:sz w:val="28"/>
          <w:sz w:val="28"/>
          <w:szCs w:val="28"/>
          <w:rtl w:val="true"/>
          <w:lang w:bidi="ar-SA"/>
        </w:rPr>
        <w:t xml:space="preserve">أبو محمد، فقاتلهم، و كان من أرمى الناس، فكثروه فقتلوه، و أمه و أم أخيه أبي معاوية، و أم أخته أم يزيد بنت عبد اللّه، تزوجها سليمان بن عبد الملك بن مروان، فولدت له، و أختهم أم خالد بنت عبد اللّه بن يزيد، تزوجها محمد بن الوليد بن عتبة بن أبي سفيان فولدت له عبد الرحمن و هند ابني محمد بن الوليد و أمهم جميعا عائشة بنت زيان بن أنيف بن عبيد بن مصاد بن كعب بن علم بن كلب، و سيأتي ذكر مبايعة أبي الورد له بالخلافة، في ترجمة مجزأة بن كوثر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85054_73709187"/>
      <w:bookmarkStart w:id="198" w:name="_Toc73"/>
      <w:bookmarkEnd w:id="197"/>
      <w:r>
        <w:rPr/>
        <w:t>2305</w:t>
      </w:r>
      <w:r>
        <w:rPr>
          <w:rtl w:val="true"/>
        </w:rPr>
        <w:t xml:space="preserve"> - </w:t>
      </w:r>
      <w:r>
        <w:rPr>
          <w:rtl w:val="true"/>
        </w:rPr>
        <w:t>زياد بن عبد اللّه الكلبي</w:t>
      </w:r>
      <w:bookmarkEnd w:id="198"/>
    </w:p>
    <w:p>
      <w:pPr>
        <w:pStyle w:val="BookText"/>
        <w:rPr/>
      </w:pPr>
      <w:r>
        <w:rPr>
          <w:rFonts w:ascii="Amiri" w:hAnsi="Amiri" w:eastAsia="Amiri" w:cs="Amiri"/>
          <w:color w:val="111111"/>
          <w:sz w:val="28"/>
          <w:sz w:val="28"/>
          <w:szCs w:val="28"/>
          <w:rtl w:val="true"/>
          <w:lang w:bidi="ar-SA"/>
        </w:rPr>
        <w:t>أحد بني عدي بن جناب، كان من أصحاب يزيد بن الوليد، حكى شيئا من أمره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85056_73709187"/>
      <w:bookmarkStart w:id="200" w:name="_Toc74"/>
      <w:bookmarkEnd w:id="199"/>
      <w:r>
        <w:rPr/>
        <w:t>2306</w:t>
      </w:r>
      <w:r>
        <w:rPr>
          <w:rtl w:val="true"/>
        </w:rPr>
        <w:t xml:space="preserve"> - </w:t>
      </w:r>
      <w:r>
        <w:rPr>
          <w:rtl w:val="true"/>
        </w:rPr>
        <w:t>زياد بن عبد اللّه بن خالد الصّبّاغ</w:t>
      </w:r>
      <w:bookmarkEnd w:id="200"/>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يحيى بن إسماعيل المخزومي، و أظنه يزيد بن يحيى، أبا خالد الصباغ،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السمرقندي، أنا أبو طاهر محمد بن أحمد بن محمد بن أبي الصقر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هبة اللّه بن إبراهيم بن عمر بن الصّوّاف، نا أبو بكر أحمد بن محمد بن إسماعيل بن الفرج المهندس، نا أبو بشر محمد بن أحمد بن حمّاد الدّولابي، نا يزيد بن عبد الصمد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الرحمن بن يحيى، نا أبو خالد زياد بن عبد اللّه الصباغ، عن مكحول،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الحكيم الكريم سبحان اللّه ربّ‌ السماوات السبع، و رب العرش العظيم ثلاث مرات، كان مثل من أدرك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w:t>
      </w:r>
      <w:bookmarkStart w:id="201" w:name="pg11379_100981"/>
    </w:p>
    <w:p>
      <w:pPr>
        <w:pStyle w:val="Heading3"/>
        <w:numPr>
          <w:ilvl w:val="2"/>
          <w:numId w:val="1"/>
        </w:numPr>
        <w:rPr/>
      </w:pPr>
      <w:bookmarkStart w:id="202" w:name="__RefHeading___Toc185058_73709187"/>
      <w:bookmarkStart w:id="203" w:name="_Toc75"/>
      <w:bookmarkEnd w:id="201"/>
      <w:bookmarkEnd w:id="202"/>
      <w:r>
        <w:rPr/>
        <w:t>2307</w:t>
      </w:r>
      <w:r>
        <w:rPr>
          <w:rtl w:val="true"/>
        </w:rPr>
        <w:t xml:space="preserve"> - </w:t>
      </w:r>
      <w:r>
        <w:rPr>
          <w:rtl w:val="true"/>
        </w:rPr>
        <w:t>زياد بن عبيد اللّه بن عبد اللّه و اسمه عبد الحجر</w:t>
      </w:r>
      <w:bookmarkEnd w:id="203"/>
    </w:p>
    <w:p>
      <w:pPr>
        <w:pStyle w:val="BookText"/>
        <w:rPr/>
      </w:pPr>
      <w:r>
        <w:rPr>
          <w:rFonts w:ascii="Amiri" w:hAnsi="Amiri" w:eastAsia="Amiri" w:cs="Amiri"/>
          <w:color w:val="111111"/>
          <w:sz w:val="28"/>
          <w:sz w:val="28"/>
          <w:szCs w:val="28"/>
          <w:rtl w:val="true"/>
          <w:lang w:bidi="ar-SA"/>
        </w:rPr>
        <w:t>ابن عبد المدان، و اسمه عمرو بن الدّيّان، و اسمه يزيد</w:t>
      </w:r>
    </w:p>
    <w:p>
      <w:pPr>
        <w:pStyle w:val="BookText"/>
        <w:rPr/>
      </w:pPr>
      <w:r>
        <w:rPr>
          <w:rFonts w:ascii="Amiri" w:hAnsi="Amiri" w:eastAsia="Amiri" w:cs="Amiri"/>
          <w:color w:val="111111"/>
          <w:sz w:val="28"/>
          <w:sz w:val="28"/>
          <w:szCs w:val="28"/>
          <w:rtl w:val="true"/>
          <w:lang w:bidi="ar-SA"/>
        </w:rPr>
        <w:t>ابن قطن بن زياد بن الحارث بن مالك بن ربيعة بن كعب</w:t>
      </w:r>
    </w:p>
    <w:p>
      <w:pPr>
        <w:pStyle w:val="BookText"/>
        <w:rPr/>
      </w:pPr>
      <w:r>
        <w:rPr>
          <w:rFonts w:ascii="Amiri" w:hAnsi="Amiri" w:eastAsia="Amiri" w:cs="Amiri"/>
          <w:color w:val="111111"/>
          <w:sz w:val="28"/>
          <w:sz w:val="28"/>
          <w:szCs w:val="28"/>
          <w:rtl w:val="true"/>
          <w:lang w:bidi="ar-SA"/>
        </w:rPr>
        <w:t>ابن الحارث بن كعب بن عمر بن مسلمة بن خالد بن مالك</w:t>
      </w:r>
    </w:p>
    <w:p>
      <w:pPr>
        <w:pStyle w:val="BookText"/>
        <w:rPr/>
      </w:pPr>
      <w:r>
        <w:rPr>
          <w:rFonts w:ascii="Amiri" w:hAnsi="Amiri" w:eastAsia="Amiri" w:cs="Amiri"/>
          <w:color w:val="111111"/>
          <w:sz w:val="28"/>
          <w:sz w:val="28"/>
          <w:szCs w:val="28"/>
          <w:rtl w:val="true"/>
          <w:lang w:bidi="ar-SA"/>
        </w:rPr>
        <w:t>ابن أدد بن زيد بن يشجب بن يعرب بن زيد بن كهلان</w:t>
      </w:r>
    </w:p>
    <w:p>
      <w:pPr>
        <w:pStyle w:val="BookText"/>
        <w:rPr/>
      </w:pPr>
      <w:r>
        <w:rPr>
          <w:rFonts w:ascii="Amiri" w:hAnsi="Amiri" w:eastAsia="Amiri" w:cs="Amiri"/>
          <w:color w:val="111111"/>
          <w:sz w:val="28"/>
          <w:sz w:val="28"/>
          <w:szCs w:val="28"/>
          <w:rtl w:val="true"/>
          <w:lang w:bidi="ar-SA"/>
        </w:rPr>
        <w:t xml:space="preserve">ابن سبأ بن يشجب بن يعرب بن قحطان الحارثي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حكى عن مروان بن محمد بن مروان، و وفد على عبد الملك بن مروان، و قيل على مروان بن محمد،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قرطة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730"/>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قال في الطبقة الرابعة من أصحاب النبي صلى اللّه عليه و سلم و هم الذين وفدوا عليه ثم خرجوا إلى بلاد قومهم من بني الحارث بن وهب بن عمر بن علّة بن خالد بن مالك بن أدد بن زيد بن يشجب بن عريب بن زيد بن كهلان بن سبأ بن الحجر بن عبد المدان، و اسمه عمرو بن الديان، و اسمه يزيد بن قطن بن زياد بن الحارث بن مالك بن ربيعة بن كعب بن الحارث بن كعب، وفد إلى النبي صلى اللّه تعالى </w:t>
      </w:r>
      <w:r>
        <w:rPr>
          <w:rStyle w:val="FootnoteAnchor"/>
          <w:rtl w:val="true"/>
        </w:rPr>
        <w:footnoteReference w:id="731"/>
      </w:r>
      <w:r>
        <w:rPr>
          <w:rFonts w:ascii="Amiri" w:hAnsi="Amiri" w:eastAsia="Amiri" w:cs="Amiri"/>
          <w:color w:val="111111"/>
          <w:sz w:val="28"/>
          <w:sz w:val="28"/>
          <w:szCs w:val="28"/>
          <w:rtl w:val="true"/>
          <w:lang w:bidi="ar-SA"/>
        </w:rPr>
        <w:t>عليه و سلم مع وفد بني الحارث بن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الحجر،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أسلم و لم يزل باليمن سيدا شريفا حتى قتله بشر بن أبي أرطأة، و من ولد عبد الحجر بنو الربيع، و زياد، و يزيد بني عبيد اللّه بن عبد اللّه، و ولي زياد بن عبيد اللّه المدينة و مكة لأبي العباس و أبي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الفرح غيث بن علي، و نقلته من خطه، أنا أبو محمد القاسم بن المبارك بن مسلمة التّنّيسي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علي بن محمد بن عبد اللّه بن صخر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عدي </w:t>
      </w:r>
      <w:r>
        <w:rPr>
          <w:rStyle w:val="FootnoteAnchor"/>
          <w:rtl w:val="true"/>
        </w:rPr>
        <w:footnoteReference w:id="732"/>
      </w:r>
      <w:r>
        <w:rPr>
          <w:rFonts w:ascii="Amiri" w:hAnsi="Amiri" w:eastAsia="Amiri" w:cs="Amiri"/>
          <w:color w:val="111111"/>
          <w:sz w:val="28"/>
          <w:sz w:val="28"/>
          <w:szCs w:val="28"/>
          <w:rtl w:val="true"/>
          <w:lang w:bidi="ar-SA"/>
        </w:rPr>
        <w:t xml:space="preserve">بن علي بن و حر المنقري، نا </w:t>
      </w:r>
    </w:p>
    <w:p>
      <w:pPr>
        <w:pStyle w:val="BookText"/>
        <w:rPr/>
      </w:pPr>
      <w:r>
        <w:rPr>
          <w:rFonts w:ascii="Amiri" w:hAnsi="Amiri" w:eastAsia="Amiri" w:cs="Amiri"/>
          <w:color w:val="111111"/>
          <w:sz w:val="28"/>
          <w:sz w:val="28"/>
          <w:szCs w:val="28"/>
          <w:rtl w:val="true"/>
          <w:lang w:bidi="ar-SA"/>
        </w:rPr>
        <w:t>أحمد بن محمد بن بكر، نا عبيد اللّه بن شبيب، نا الحسن بن موسى الأنصاري، عن أبي</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المازني، عن زياد بن عبيد اللّه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عبد الملك بن مروان في جماعة من الناس فكنا ببابه و ابن هبيرة على شرطه فتقدم الوفد و ناصرت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ابن هبيرة يسألهم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ممن أنت‌؟ فيخبرونه فجعل يقدم قيسا فلما صرت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الحارث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اليمن إن الناس يزعمون أن أبا اليمن قرد كما يقول، قلت إن الأمر في ذلك غير مشكل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للّه أنزل قلت القرد، أبا من يكنى‌؟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أبا اليمن يعني فهو أبوهم، و إن كان يكنى أبا قيس فهو أبوهم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طويلا، و جعل ينكث الأرض بيده، و استشرفنا اليمانية و القيسية و دخل بها الحاجب على عبد الملك فخرج الإذن لابن هبيرة، فدخل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عبد الملك يضحك فسلّمت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حججته،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أمير المؤمنين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أبا قيس 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علينا إن هلكت ضمان</w:t>
      </w:r>
    </w:p>
    <w:p>
      <w:pPr>
        <w:pStyle w:val="BookText"/>
        <w:rPr/>
      </w:pPr>
      <w:r>
        <w:rPr>
          <w:rFonts w:ascii="Amiri" w:hAnsi="Amiri" w:eastAsia="Amiri" w:cs="Amiri"/>
          <w:color w:val="111111"/>
          <w:sz w:val="28"/>
          <w:sz w:val="28"/>
          <w:szCs w:val="28"/>
          <w:rtl w:val="true"/>
          <w:lang w:bidi="ar-SA"/>
        </w:rPr>
        <w:t xml:space="preserve">فلم أر قردا قبله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أمير المؤمنين أتان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بن معاوية حمل قردا على أتان لينظر كيف فروسيته و أرسل في أثر الأتان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فلحقت ابن هبيرة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الحارث لقد تعرضت منك لشيء ما كنت أتعرضه من غيرك و لقد سرني ما لقيته من الحجة عليّ‌، ليكون لي أدبا و أنا لك بحيث تحب فاجعله ذلك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الجازري، نا المعافي بن زكريا الجريري القاضي </w:t>
      </w:r>
      <w:r>
        <w:rPr>
          <w:rStyle w:val="FootnoteAnchor"/>
          <w:rtl w:val="true"/>
        </w:rPr>
        <w:footnoteReference w:id="735"/>
      </w:r>
      <w:r>
        <w:rPr>
          <w:rFonts w:ascii="Amiri" w:hAnsi="Amiri" w:eastAsia="Amiri" w:cs="Amiri"/>
          <w:color w:val="111111"/>
          <w:sz w:val="28"/>
          <w:sz w:val="28"/>
          <w:szCs w:val="28"/>
          <w:rtl w:val="true"/>
          <w:lang w:bidi="ar-SA"/>
        </w:rPr>
        <w:t xml:space="preserve">،نا محمد بن الحسن بن دريد، نا السكن بن سعد </w:t>
      </w:r>
      <w:r>
        <w:rPr>
          <w:rStyle w:val="FootnoteAnchor"/>
          <w:rtl w:val="true"/>
        </w:rPr>
        <w:footnoteReference w:id="736"/>
      </w:r>
      <w:r>
        <w:rPr>
          <w:rFonts w:ascii="Amiri" w:hAnsi="Amiri" w:eastAsia="Amiri" w:cs="Amiri"/>
          <w:color w:val="111111"/>
          <w:sz w:val="28"/>
          <w:sz w:val="28"/>
          <w:szCs w:val="28"/>
          <w:rtl w:val="true"/>
          <w:lang w:bidi="ar-SA"/>
        </w:rPr>
        <w:t xml:space="preserve">،نا يحيى بن عمارة، عن الحسن بن موسى </w:t>
      </w:r>
    </w:p>
    <w:p>
      <w:pPr>
        <w:pStyle w:val="BookText"/>
        <w:rPr/>
      </w:pPr>
      <w:r>
        <w:rPr>
          <w:rFonts w:ascii="Amiri" w:hAnsi="Amiri" w:eastAsia="Amiri" w:cs="Amiri"/>
          <w:color w:val="111111"/>
          <w:sz w:val="28"/>
          <w:sz w:val="28"/>
          <w:szCs w:val="28"/>
          <w:rtl w:val="true"/>
          <w:lang w:bidi="ar-SA"/>
        </w:rPr>
        <w:t xml:space="preserve">الأنصاري، حدّثني أبو غزيّة </w:t>
      </w:r>
      <w:r>
        <w:rPr>
          <w:rStyle w:val="FootnoteAnchor"/>
          <w:rtl w:val="true"/>
        </w:rPr>
        <w:footnoteReference w:id="737"/>
      </w:r>
      <w:r>
        <w:rPr>
          <w:rFonts w:ascii="Amiri" w:hAnsi="Amiri" w:eastAsia="Amiri" w:cs="Amiri"/>
          <w:color w:val="111111"/>
          <w:sz w:val="28"/>
          <w:sz w:val="28"/>
          <w:szCs w:val="28"/>
          <w:rtl w:val="true"/>
          <w:lang w:bidi="ar-SA"/>
        </w:rPr>
        <w:t xml:space="preserve">الأنصاري، حدّثني قرظة </w:t>
      </w:r>
      <w:r>
        <w:rPr>
          <w:rStyle w:val="FootnoteAnchor"/>
          <w:rtl w:val="true"/>
        </w:rPr>
        <w:footnoteReference w:id="738"/>
      </w:r>
      <w:r>
        <w:rPr>
          <w:rFonts w:ascii="Amiri" w:hAnsi="Amiri" w:eastAsia="Amiri" w:cs="Amiri"/>
          <w:color w:val="111111"/>
          <w:sz w:val="28"/>
          <w:sz w:val="28"/>
          <w:szCs w:val="28"/>
          <w:rtl w:val="true"/>
          <w:lang w:bidi="ar-SA"/>
        </w:rPr>
        <w:t xml:space="preserve">المازني، عن زياد بن عبيد اللّه </w:t>
      </w:r>
      <w:r>
        <w:rPr>
          <w:rStyle w:val="FootnoteAnchor"/>
          <w:rtl w:val="true"/>
        </w:rPr>
        <w:footnoteReference w:id="739"/>
      </w:r>
      <w:r>
        <w:rPr>
          <w:rFonts w:ascii="Amiri" w:hAnsi="Amiri" w:eastAsia="Amiri" w:cs="Amiri"/>
          <w:color w:val="111111"/>
          <w:sz w:val="28"/>
          <w:sz w:val="28"/>
          <w:szCs w:val="28"/>
          <w:rtl w:val="true"/>
          <w:lang w:bidi="ar-SA"/>
        </w:rPr>
        <w:t>الحارثي، و كان أميرا على المدينة في أيام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وافدا إلى مروان بن محمد في جماعة ليس فيهم يماني غيري، فلما كنا ببابه دفعنا إلى ابن </w:t>
      </w:r>
      <w:r>
        <w:rPr>
          <w:rStyle w:val="FootnoteAnchor"/>
          <w:rtl w:val="true"/>
        </w:rPr>
        <w:footnoteReference w:id="740"/>
      </w:r>
      <w:r>
        <w:rPr>
          <w:rFonts w:ascii="Amiri" w:hAnsi="Amiri" w:eastAsia="Amiri" w:cs="Amiri"/>
          <w:color w:val="111111"/>
          <w:sz w:val="28"/>
          <w:sz w:val="28"/>
          <w:szCs w:val="28"/>
          <w:rtl w:val="true"/>
          <w:lang w:bidi="ar-SA"/>
        </w:rPr>
        <w:t>هبيرة و هو على شرطه و ما وراء بابه، فتقدم الوفد رجلا رجلا، كلهم يخطب و يطنب في أمير المؤمنين و ابن هبيرة، فجعل يبحثهم عن أنسابهم، فكرهت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عرفني زاد </w:t>
      </w:r>
      <w:r>
        <w:rPr>
          <w:rStyle w:val="FootnoteAnchor"/>
          <w:rtl w:val="true"/>
        </w:rPr>
        <w:footnoteReference w:id="741"/>
      </w:r>
      <w:r>
        <w:rPr>
          <w:rFonts w:ascii="Amiri" w:hAnsi="Amiri" w:eastAsia="Amiri" w:cs="Amiri"/>
          <w:color w:val="111111"/>
          <w:sz w:val="28"/>
          <w:sz w:val="28"/>
          <w:szCs w:val="28"/>
          <w:rtl w:val="true"/>
          <w:lang w:bidi="ar-SA"/>
        </w:rPr>
        <w:t xml:space="preserve">عنده شرا، و كرهت أن أتكلّم فأطنب </w:t>
      </w:r>
      <w:r>
        <w:rPr>
          <w:rStyle w:val="FootnoteAnchor"/>
          <w:rtl w:val="true"/>
        </w:rPr>
        <w:footnoteReference w:id="742"/>
      </w:r>
      <w:r>
        <w:rPr>
          <w:rFonts w:ascii="Amiri" w:hAnsi="Amiri" w:eastAsia="Amiri" w:cs="Amiri"/>
          <w:color w:val="111111"/>
          <w:sz w:val="28"/>
          <w:sz w:val="28"/>
          <w:szCs w:val="28"/>
          <w:rtl w:val="true"/>
          <w:lang w:bidi="ar-SA"/>
        </w:rPr>
        <w:t>،فجعلت أتأخر رجاء أن يملّ‌ كلامهم فيمسك، حتى لم يبق غيري، ثم تقدمت فتكلّمت بدون كلامهم، و إني لقادر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لتطمح بنفسك، اختصر،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الحارث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الحارث إن الناس يزعمون أن أبا اليمن قرد فما تقول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أصلحك اللّه‌؟ إن الحجة في هذا لغير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قاعدا،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حجتك في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تنظر إلى القرد أبا من يكنى، فإن كان يكنى أبا اليمن فهو أبوهم، و إن كان يكنى أبا قيس فهو أبو من كني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و نكث بظفره في الأرض، و جعلت اليمانية تعضّ‌ على شفاهها تظن أن قد هويت، و القيسية تكاد تزدريني </w:t>
      </w:r>
      <w:r>
        <w:rPr>
          <w:rStyle w:val="FootnoteAnchor"/>
          <w:rtl w:val="true"/>
        </w:rPr>
        <w:footnoteReference w:id="743"/>
      </w:r>
      <w:r>
        <w:rPr>
          <w:rFonts w:ascii="Amiri" w:hAnsi="Amiri" w:eastAsia="Amiri" w:cs="Amiri"/>
          <w:color w:val="111111"/>
          <w:sz w:val="28"/>
          <w:sz w:val="28"/>
          <w:szCs w:val="28"/>
          <w:rtl w:val="true"/>
          <w:lang w:bidi="ar-SA"/>
        </w:rPr>
        <w:t>،و دخل بها الحاجب على أمير المؤمنين، ثم رجع فقام ابن هبيرة فدخل ثم لم يلبث أن خرج، فقال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مروان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w:t>
      </w:r>
      <w:r>
        <w:rPr>
          <w:rStyle w:val="FootnoteAnchor"/>
          <w:rtl w:val="true"/>
        </w:rPr>
        <w:footnoteReference w:id="744"/>
      </w:r>
      <w:r>
        <w:rPr>
          <w:rFonts w:ascii="Amiri" w:hAnsi="Amiri" w:eastAsia="Amiri" w:cs="Amiri"/>
          <w:color w:val="111111"/>
          <w:sz w:val="28"/>
          <w:sz w:val="28"/>
          <w:szCs w:val="28"/>
          <w:rtl w:val="true"/>
          <w:lang w:bidi="ar-SA"/>
        </w:rPr>
        <w:t>عنك و عن ابن هبيرة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لقد حججته، أ و ليس أمير المؤمنين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أبا قيس 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عليها إن هلكت ضمان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أر قردا قبلها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جياد أمير المؤمنين أتان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اتّبعني ابن هبيرة، فوضع يده بين منكبيّ‌،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أخا بني الحارث، و اللّه ما كان كلامي إياك إلاّ هفوة، و إن كنت لأربأ بنفسي عن ذلك، و لقد سرني إذ لقّنت عليّ‌ الحجة ليكون ذلك لي أدبا </w:t>
      </w:r>
      <w:r>
        <w:rPr>
          <w:rStyle w:val="FootnoteAnchor"/>
          <w:rtl w:val="true"/>
        </w:rPr>
        <w:footnoteReference w:id="746"/>
      </w:r>
      <w:r>
        <w:rPr>
          <w:rFonts w:ascii="Amiri" w:hAnsi="Amiri" w:eastAsia="Amiri" w:cs="Amiri"/>
          <w:color w:val="111111"/>
          <w:sz w:val="28"/>
          <w:sz w:val="28"/>
          <w:szCs w:val="28"/>
          <w:rtl w:val="true"/>
          <w:lang w:bidi="ar-SA"/>
        </w:rPr>
        <w:t>فيما أستقبل، و أنا لك بحيث تحب، فاجعل منزلك عليّ‌، ففعلت، فأكرمني و أحسن منزلتي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البيتان ليزيد بن معاوية، و ذلك أنه حمل قردا على أتان وحشية فسبق بينهما و بين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أصح، فإن زيادا لم يدرك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النهاوندي، نا أحمد بن عمران، نا موسى بن زكريا، نا خليفة بن خياط‍‌، قال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ابنه موسى بن داود يعني على مكة فعزله أبو العباس و ولّى خاله زياد بن عبيد اللّه </w:t>
      </w:r>
      <w:r>
        <w:rPr>
          <w:rStyle w:val="FootnoteAnchor"/>
          <w:rtl w:val="true"/>
        </w:rPr>
        <w:footnoteReference w:id="748"/>
      </w:r>
      <w:r>
        <w:rPr>
          <w:rFonts w:ascii="Amiri" w:hAnsi="Amiri" w:eastAsia="Amiri" w:cs="Amiri"/>
          <w:color w:val="111111"/>
          <w:sz w:val="28"/>
          <w:sz w:val="28"/>
          <w:szCs w:val="28"/>
          <w:rtl w:val="true"/>
          <w:lang w:bidi="ar-SA"/>
        </w:rPr>
        <w:t>الحارثي مع المدينة و الطائف فولاها زياد بن عبيد اللّه ابن أخيه علي بن الربيع حتى مات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عليها أبو جعفر زياد بن عبيد اللّه الحارثي، مع ولاية المدينة ثم عزله سنة إحدى و أربعين و مائة، و ولّى العباس بن عبد اللّه بن معبد بن عباس،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اللّه الحارثي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زياد بن عبيد اللّه الحارثي سنة ثلاث و ثلاثين و مائة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بالناس سنة ثلاث و ثلاثين و مائة زياد بن عبيد اللّه بن عبد اللّه بن عبد المدان،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750"/>
      </w:r>
      <w:r>
        <w:rPr>
          <w:rFonts w:ascii="Amiri" w:hAnsi="Amiri" w:eastAsia="Amiri" w:cs="Amiri"/>
          <w:color w:val="111111"/>
          <w:sz w:val="28"/>
          <w:sz w:val="28"/>
          <w:szCs w:val="28"/>
          <w:rtl w:val="true"/>
          <w:lang w:bidi="ar-SA"/>
        </w:rPr>
        <w:t xml:space="preserve">سنة خمس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زياد بن عبيد اللّه الحارثي عن مكة وحدها و ولي العباس بن عبد اللّه بن معبد بن </w:t>
      </w:r>
    </w:p>
    <w:p>
      <w:pPr>
        <w:pStyle w:val="BookText"/>
        <w:rPr/>
      </w:pPr>
      <w:r>
        <w:rPr>
          <w:rFonts w:ascii="IRNazanin" w:hAnsi="IRNazanin" w:eastAsia="IRNazanin"/>
          <w:color w:val="111111"/>
          <w:sz w:val="28"/>
          <w:sz w:val="28"/>
          <w:szCs w:val="28"/>
          <w:rtl w:val="true"/>
          <w:lang w:bidi="fa-IR"/>
        </w:rPr>
        <w:t xml:space="preserve">العباس </w:t>
      </w:r>
      <w:r>
        <w:rPr>
          <w:rStyle w:val="FootnoteAnchor"/>
          <w:rtl w:val="true"/>
        </w:rPr>
        <w:footnoteReference w:id="751"/>
      </w:r>
      <w:r>
        <w:rPr>
          <w:rFonts w:ascii="Amiri" w:hAnsi="Amiri" w:eastAsia="Amiri" w:cs="Amiri"/>
          <w:color w:val="111111"/>
          <w:sz w:val="28"/>
          <w:sz w:val="28"/>
          <w:szCs w:val="28"/>
          <w:rtl w:val="true"/>
          <w:lang w:bidi="ar-SA"/>
        </w:rPr>
        <w:t xml:space="preserve">،و في سنة ثمان و ثلاثين حج بالناس الفضل بن صالح بن علي، و على مكة و المدينة زياد بن عبيد اللّه الحارثي، و خرج أبو جعفر حاجا يعني سنة أربعين و مائة و أحرم من الحيرة </w:t>
      </w:r>
      <w:r>
        <w:rPr>
          <w:rStyle w:val="FootnoteAnchor"/>
          <w:rtl w:val="true"/>
        </w:rPr>
        <w:footnoteReference w:id="752"/>
      </w:r>
      <w:r>
        <w:rPr>
          <w:rFonts w:ascii="Amiri" w:hAnsi="Amiri" w:eastAsia="Amiri" w:cs="Amiri"/>
          <w:color w:val="111111"/>
          <w:sz w:val="28"/>
          <w:sz w:val="28"/>
          <w:szCs w:val="28"/>
          <w:rtl w:val="true"/>
          <w:lang w:bidi="ar-SA"/>
        </w:rPr>
        <w:t xml:space="preserve">،و أقام للناس الحج و على المدينة و مكة زياد بن عبيد اللّه الحارثي، 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زياد بن عبيد اللّه عن المدينة و مكة، و استعمل على المدينة محمد بن خالد بن عبد اللّه القشيري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و أبي عبد اللّه ابني </w:t>
      </w:r>
      <w:r>
        <w:rPr>
          <w:rStyle w:val="FootnoteAnchor"/>
          <w:rtl w:val="true"/>
        </w:rPr>
        <w:footnoteReference w:id="754"/>
      </w:r>
      <w:r>
        <w:rPr>
          <w:rFonts w:ascii="Amiri" w:hAnsi="Amiri" w:eastAsia="Amiri" w:cs="Amiri"/>
          <w:color w:val="111111"/>
          <w:sz w:val="28"/>
          <w:sz w:val="28"/>
          <w:szCs w:val="28"/>
          <w:rtl w:val="true"/>
          <w:lang w:bidi="ar-SA"/>
        </w:rPr>
        <w:t xml:space="preserve">البنا، عن محمد بن محمد بن مخلد، أنا محمد بن خزفة </w:t>
      </w:r>
      <w:r>
        <w:rPr>
          <w:rStyle w:val="FootnoteAnchor"/>
          <w:rtl w:val="true"/>
        </w:rPr>
        <w:footnoteReference w:id="755"/>
      </w:r>
      <w:r>
        <w:rPr>
          <w:rFonts w:ascii="IRNazanin" w:hAnsi="IRNazanin" w:eastAsia="IRNazanin"/>
          <w:color w:val="111111"/>
          <w:sz w:val="28"/>
          <w:sz w:val="28"/>
          <w:szCs w:val="28"/>
          <w:rtl w:val="true"/>
          <w:lang w:bidi="fa-IR"/>
        </w:rPr>
        <w:t xml:space="preserve">عن </w:t>
      </w:r>
      <w:r>
        <w:rPr>
          <w:rStyle w:val="FootnoteAnchor"/>
          <w:rtl w:val="true"/>
        </w:rPr>
        <w:footnoteReference w:id="756"/>
      </w:r>
      <w:r>
        <w:rPr>
          <w:rFonts w:ascii="Amiri" w:hAnsi="Amiri" w:eastAsia="Amiri" w:cs="Amiri"/>
          <w:color w:val="111111"/>
          <w:sz w:val="28"/>
          <w:sz w:val="28"/>
          <w:szCs w:val="28"/>
          <w:rtl w:val="true"/>
          <w:lang w:bidi="ar-SA"/>
        </w:rPr>
        <w:t xml:space="preserve">محمد بن الحسين الزّعفراني، نا أبو بكر بن أبي خيثمة، نا الحزامي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زياد بن عبيد اللّه إلى عبيد اللّه بن عمر فاستعمله على راعية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حين نزل قديدا و أمر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من كان عنده للّه حق فليأتنا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هذا الكلام بعد رسول اللّه صلى اللّه عليه و سلم، أرسله إلينا عثمان بن عفان حتى كان اليوم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w:t>
      </w:r>
      <w:r>
        <w:rPr>
          <w:rStyle w:val="FootnoteAnchor"/>
          <w:rtl w:val="true"/>
        </w:rPr>
        <w:footnoteReference w:id="757"/>
      </w:r>
      <w:r>
        <w:rPr>
          <w:rFonts w:ascii="Amiri" w:hAnsi="Amiri" w:eastAsia="Amiri" w:cs="Amiri"/>
          <w:color w:val="111111"/>
          <w:sz w:val="28"/>
          <w:sz w:val="28"/>
          <w:szCs w:val="28"/>
          <w:rtl w:val="true"/>
          <w:lang w:bidi="ar-SA"/>
        </w:rPr>
        <w:t>بن علي، أنا أبو عمر بن حيّوية، أنا سليمان بن إسحاق بن إبراهيم الجلاّب، نا الحارث بن أبي أبي أسامة، نا محمد بن سعد، أنا محمد بن عمرو، قال دعا زياد بن عبيد اللّه الحارثي ابن أبي ذئب استعمله على بعض عمله، فأتى فحلف زياد ليعملن، فحلف ابن أبي ذئب أن لا يفعل،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إليه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أقبله، قال ادفعوه إليه شاء أو أبى، و اسحبوه برجله، و 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فقال له ابن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من هيبتك تركت أن أردها عليك مائة مرة، و لكن تركت و اللّه، و ندم زياد على ما قال له و صنع به، و قال له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ابن أبي ذئب لا يصنع به مثل هذا، إن من شرفه، و حاله في نفسه، و قدره عند أهل البلد أمر عظيم، فازداد زياد ندامة و غمه ما صنع،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أتته فترضاه و تحلله مما قلت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فإنه أبخل ما يكون عند ذلك و لا يأمن أن يسمعك ما تكره فأرسل إلى أخيه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هذه مائة دينار خذها و أعطها أخاك و تحلل لي منه، فقال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اجترئ عليه بذلك و هو لا يحللك أبدا،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هذه الدنانير و أوصلها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أنها من قبلك لم يقبلها،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اصنع بها شيئا يصل إليه نفعه،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فاشترى له منها جارية فهي أم ولده اسمها سلامة و لا يعلم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ذئب بذلك، و لو علم ما قبلها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يذكر قربة زيادة عليه إلاّ</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و تلهف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خوف اللّه لرددتها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المعافي بن زكريا </w:t>
      </w:r>
      <w:r>
        <w:rPr>
          <w:rStyle w:val="FootnoteAnchor"/>
          <w:rtl w:val="true"/>
        </w:rPr>
        <w:footnoteReference w:id="760"/>
      </w:r>
      <w:r>
        <w:rPr>
          <w:rFonts w:ascii="Amiri" w:hAnsi="Amiri" w:eastAsia="Amiri" w:cs="Amiri"/>
          <w:color w:val="111111"/>
          <w:sz w:val="28"/>
          <w:sz w:val="28"/>
          <w:szCs w:val="28"/>
          <w:rtl w:val="true"/>
          <w:lang w:bidi="ar-SA"/>
        </w:rPr>
        <w:t xml:space="preserve">،نا المظفّر بن يحيى بن أحمد المعروف بابن الشرابي </w:t>
      </w:r>
      <w:r>
        <w:rPr>
          <w:rStyle w:val="FootnoteAnchor"/>
          <w:rtl w:val="true"/>
        </w:rPr>
        <w:footnoteReference w:id="761"/>
      </w:r>
      <w:r>
        <w:rPr>
          <w:rFonts w:ascii="Amiri" w:hAnsi="Amiri" w:eastAsia="Amiri" w:cs="Amiri"/>
          <w:color w:val="111111"/>
          <w:sz w:val="28"/>
          <w:sz w:val="28"/>
          <w:szCs w:val="28"/>
          <w:rtl w:val="true"/>
          <w:lang w:bidi="ar-SA"/>
        </w:rPr>
        <w:t>،نا أبو العباس المرثدي، أنا أبو إسحاق الطّلحي، أخبرني أبو محمد عيسى بن عمر بن عيسى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بن عبيد اللّه </w:t>
      </w:r>
      <w:r>
        <w:rPr>
          <w:rStyle w:val="FootnoteAnchor"/>
          <w:rtl w:val="true"/>
        </w:rPr>
        <w:footnoteReference w:id="762"/>
      </w: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أبي العباس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لأبي العباس على مكة، فحضر أشعب مائدته في أناس من أهل مكة، و كانت لزياد بن عبيد اللّه </w:t>
      </w:r>
      <w:r>
        <w:rPr>
          <w:rStyle w:val="FootnoteAnchor"/>
          <w:rtl w:val="true"/>
        </w:rPr>
        <w:footnoteReference w:id="763"/>
      </w:r>
      <w:r>
        <w:rPr>
          <w:rFonts w:ascii="Amiri" w:hAnsi="Amiri" w:eastAsia="Amiri" w:cs="Amiri"/>
          <w:color w:val="111111"/>
          <w:sz w:val="28"/>
          <w:sz w:val="28"/>
          <w:szCs w:val="28"/>
          <w:rtl w:val="true"/>
          <w:lang w:bidi="ar-SA"/>
        </w:rPr>
        <w:t xml:space="preserve">صحفة يخص بها، فيها مضيرة </w:t>
      </w:r>
      <w:r>
        <w:rPr>
          <w:rStyle w:val="FootnoteAnchor"/>
          <w:rtl w:val="true"/>
        </w:rPr>
        <w:footnoteReference w:id="764"/>
      </w:r>
      <w:r>
        <w:rPr>
          <w:rFonts w:ascii="Amiri" w:hAnsi="Amiri" w:eastAsia="Amiri" w:cs="Amiri"/>
          <w:color w:val="111111"/>
          <w:sz w:val="28"/>
          <w:sz w:val="28"/>
          <w:szCs w:val="28"/>
          <w:rtl w:val="true"/>
          <w:lang w:bidi="ar-SA"/>
        </w:rPr>
        <w:t>من لحم جدي، فأتي بها، فأمر الغلام أن يضعها بين يدي أشعب، حتى أتى على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فاستبطأ زياد بن عبيد اللّه </w:t>
      </w:r>
      <w:r>
        <w:rPr>
          <w:rStyle w:val="FootnoteAnchor"/>
          <w:rtl w:val="true"/>
        </w:rPr>
        <w:footnoteReference w:id="765"/>
      </w:r>
      <w:r>
        <w:rPr>
          <w:rFonts w:ascii="Amiri" w:hAnsi="Amiri" w:eastAsia="Amiri" w:cs="Amiri"/>
          <w:color w:val="111111"/>
          <w:sz w:val="28"/>
          <w:sz w:val="28"/>
          <w:szCs w:val="28"/>
          <w:rtl w:val="true"/>
          <w:lang w:bidi="ar-SA"/>
        </w:rPr>
        <w:t>المضيرة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الصحفة التي كنت تأتيني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بها أصلحك اللّه، فأمرتني أن أضعها بين يدي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اللّه أبا العلاء، و بارك اللّه فلما رفعت المائدة،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في استقبال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 هذا الشهر المبارك، و قد رققت </w:t>
      </w:r>
      <w:r>
        <w:rPr>
          <w:rStyle w:val="FootnoteAnchor"/>
          <w:rtl w:val="true"/>
        </w:rPr>
        <w:footnoteReference w:id="766"/>
      </w:r>
      <w:r>
        <w:rPr>
          <w:rFonts w:ascii="Amiri" w:hAnsi="Amiri" w:eastAsia="Amiri" w:cs="Amiri"/>
          <w:color w:val="111111"/>
          <w:sz w:val="28"/>
          <w:sz w:val="28"/>
          <w:szCs w:val="28"/>
          <w:rtl w:val="true"/>
          <w:lang w:bidi="ar-SA"/>
        </w:rPr>
        <w:t>لأهل السجن لما هم فيه من الضر، ثم لا نهجام الصوم عليهم، و قد رأيت أن أصيّرك إليهم فتلهيهم بالنهار و تصلّي بهم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أشعب </w:t>
      </w:r>
      <w:bookmarkStart w:id="204" w:name="pg11379_100987"/>
    </w:p>
    <w:p>
      <w:pPr>
        <w:pStyle w:val="BookText"/>
        <w:rPr/>
      </w:pPr>
      <w:bookmarkEnd w:id="204"/>
      <w:r>
        <w:rPr>
          <w:rFonts w:ascii="Amiri" w:hAnsi="Amiri" w:eastAsia="Amiri" w:cs="Amiri"/>
          <w:color w:val="111111"/>
          <w:sz w:val="28"/>
          <w:sz w:val="28"/>
          <w:szCs w:val="28"/>
          <w:rtl w:val="true"/>
          <w:lang w:bidi="ar-SA"/>
        </w:rPr>
        <w:t>حافظا،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 أعطي اللّه عهدك أن لا آكل مضيرة جدي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بن ناصر، و أبو منصور بن الخضر بن الجواليقي،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الحسين بن أيوب، أنا أبو علي بن شاذان، أنا أبو علي عيسى بن محمد بن أحمد المعروف بالطوماري، نا أبو العباس أحمد بن يحيى، حدّثنا الزّبير بن بكار،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حمزة الرّبعي في ولد ربيعة بن الحارث بن عبد المطلب على زياد بن عبيد اللّه الحارثي، و هو والي المدينة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المنصور وجّه إليك بمال تقسمه على القواعد، و العميان، و الأيتام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ذلك، فتقول ما ذا؟ تكتبني في القواعد،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إنما القواعد اللائي قعدن عن الأزواج و أنت رجل، قال فاكتبني في العميان،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اكتبه يا غلام، فقد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 لٰكِنْ‌ تَعْمَى الْقُلُوبُ‌ الَّتِي فِي الصُّدُورِ </w:t>
      </w:r>
      <w:r>
        <w:rPr>
          <w:rStyle w:val="FootnoteAnchor"/>
          <w:rtl w:val="true"/>
        </w:rPr>
        <w:footnoteReference w:id="767"/>
      </w:r>
      <w:r>
        <w:rPr>
          <w:rFonts w:ascii="Amiri" w:hAnsi="Amiri" w:eastAsia="Amiri" w:cs="Amiri"/>
          <w:color w:val="111111"/>
          <w:sz w:val="28"/>
          <w:sz w:val="28"/>
          <w:szCs w:val="28"/>
          <w:rtl w:val="true"/>
          <w:lang w:bidi="ar-SA"/>
        </w:rPr>
        <w:t>و أنا أشهد أن أبا حمزة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بني في الأيتام،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اكتبهم يا غلام، فمن كان أبو </w:t>
      </w:r>
      <w:r>
        <w:rPr>
          <w:rStyle w:val="FootnoteAnchor"/>
          <w:rtl w:val="true"/>
        </w:rPr>
        <w:footnoteReference w:id="768"/>
      </w:r>
      <w:r>
        <w:rPr>
          <w:rFonts w:ascii="Amiri" w:hAnsi="Amiri" w:eastAsia="Amiri" w:cs="Amiri"/>
          <w:color w:val="111111"/>
          <w:sz w:val="28"/>
          <w:sz w:val="28"/>
          <w:szCs w:val="28"/>
          <w:rtl w:val="true"/>
          <w:lang w:bidi="ar-SA"/>
        </w:rPr>
        <w:t>حمزة أباه فهو 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و اللّه في العميان، و أخذ بنوه في الأيتام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85060_73709187"/>
      <w:bookmarkStart w:id="206" w:name="_Toc76"/>
      <w:bookmarkEnd w:id="205"/>
      <w:r>
        <w:rPr/>
        <w:t>2308</w:t>
      </w:r>
      <w:r>
        <w:rPr>
          <w:rtl w:val="true"/>
        </w:rPr>
        <w:t xml:space="preserve"> - </w:t>
      </w:r>
      <w:r>
        <w:rPr>
          <w:rtl w:val="true"/>
        </w:rPr>
        <w:t>زياد بن عبد الرحمن أبو عبد الرحمن الأنصاري</w:t>
      </w:r>
      <w:bookmarkEnd w:id="206"/>
    </w:p>
    <w:p>
      <w:pPr>
        <w:pStyle w:val="BookText"/>
        <w:rPr/>
      </w:pPr>
      <w:r>
        <w:rPr>
          <w:rFonts w:ascii="Amiri" w:hAnsi="Amiri" w:eastAsia="Amiri" w:cs="Amiri"/>
          <w:color w:val="111111"/>
          <w:sz w:val="28"/>
          <w:sz w:val="28"/>
          <w:szCs w:val="28"/>
          <w:rtl w:val="true"/>
          <w:lang w:bidi="ar-SA"/>
        </w:rPr>
        <w:t>من صحابة الوليد بن يزيد، له ذكر</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85062_73709187"/>
      <w:bookmarkStart w:id="208" w:name="_Toc77"/>
      <w:bookmarkEnd w:id="207"/>
      <w:r>
        <w:rPr/>
        <w:t>2309</w:t>
      </w:r>
      <w:r>
        <w:rPr>
          <w:rtl w:val="true"/>
        </w:rPr>
        <w:t xml:space="preserve"> - </w:t>
      </w:r>
      <w:r>
        <w:rPr>
          <w:rtl w:val="true"/>
        </w:rPr>
        <w:t>زياد بن عبيد</w:t>
      </w:r>
      <w:bookmarkEnd w:id="208"/>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عبيد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هو الذي ادّعاه معاوية، و يعرف بزياد بن أبي سفيان، أبو المغيرة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النبي صلى اللّه عليه و سلم و لم يره، و أسلم في عهد أبي بكر و سمع عمر بن الخطاب و استكتبه أبو موسى الأشعري، في إمرته على البصرة، و ولاه معاوية الكوفة و البصرة، وفد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و قبيصة بن جابر الأسدي، و عبد الملك بن عبيد </w:t>
      </w:r>
      <w:r>
        <w:rPr>
          <w:rStyle w:val="FootnoteAnchor"/>
          <w:rtl w:val="true"/>
        </w:rPr>
        <w:footnoteReference w:id="771"/>
      </w:r>
      <w:r>
        <w:rPr>
          <w:rFonts w:ascii="Amiri" w:hAnsi="Amiri" w:eastAsia="Amiri" w:cs="Amiri"/>
          <w:color w:val="111111"/>
          <w:sz w:val="28"/>
          <w:sz w:val="28"/>
          <w:szCs w:val="28"/>
          <w:rtl w:val="true"/>
          <w:lang w:bidi="ar-SA"/>
        </w:rPr>
        <w:t>القرشي، و الشعبي، و أبو عثمان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عبيد معمر بن المثنى أن مولده عام هاجر النبي صلى اللّه عليه و سلم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بن أبي عبيد، و زياد بن أبي سفيان، ولدا في سنة إحدى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772"/>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البغوي، حدّثنا داود بن عمرو، نا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الأسود، عن مطرّف،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زياد بن أبي سفيان في رجل مات و بذل عنه أخا أبيه و أمه و خاله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بينكم بقضاء سمعته 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للخال الثلث بمنزلة الأم و للعم الثلثين بمنزلة الأب، كذا قال عمه و إنما هو 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محمد بن يعقوب، نا يحيى بن أبي طالب، أنا يزيد بن هارون، أنا داود بن أبي هند،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زياد في رجل توفي و ترك عمته و خالته،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كيف قضى عمر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لأعلم الناس بقضاء عمر فيها، جعل العمة بمنزلة الأخ، و الخالة بمنزلة الأخت، فأعطى العمة الثلثين و الخالة الثلث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طاهر على بن عبد الرحمن بن عقيل، أنا أبو الحسن الخلعي، أنا أبو محمد بن النحاس، أنا أبو سعيد بن الأعرابي، أنا أبو رفاعة عبد اللّه بن محمد بن خلف، نا محمد بن المنهال، نا الحكم بن عبد اللّه العجلي، عن يزيد بن زريع، عن خالد الحذاء، عن محمد بن سيرين، عن عبد الرحمن بن أبي بكرة،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إسماعيل، نا محمد 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سميّة كنيته أبو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بن إسحاق، أنا عمر بن أحمد الأهوازي، نا خليفة بن خياط‍‌، قال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أبي سفيان يكنى أبا المغيرة، مات في شهر رمضان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أبو الحسن اللبناني، نا أبو بكر بن أبي الدنيا، نا محمد بن سعد، قال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البصرة زياد بن أبي سفيان بن حرب يروي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7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أبي سفيان بن حرب بن أمية بن عبد شمس، و أمه سميّة جارية الحارث بن كلدة الثقفي، و كان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p>
    <w:p>
      <w:pPr>
        <w:pStyle w:val="BookText"/>
        <w:rPr/>
      </w:pPr>
      <w:r>
        <w:rPr>
          <w:rFonts w:ascii="Amiri" w:hAnsi="Amiri" w:eastAsia="Amiri" w:cs="Amiri"/>
          <w:color w:val="111111"/>
          <w:sz w:val="28"/>
          <w:sz w:val="28"/>
          <w:szCs w:val="28"/>
          <w:rtl w:val="true"/>
          <w:lang w:bidi="ar-SA"/>
        </w:rPr>
        <w:t xml:space="preserve">الأمير، و ولي البصرة لمعاوية حين ادّعاه و ضمّ‌ إليه الكوفة، فكان يشتو بالبصرة و يصيف بالكوفة، و يولي على الكوفة إذا 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حريث، و يولي على البصرة إذا خرج منها</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سمرة بن جندب، و لم يكن زياد من القراء، و لا الفقهاء، و لكنه معروف، و كان كاتبا لأبي موسى الأشعري، و قد روي عن عمر </w:t>
      </w:r>
      <w:r>
        <w:rPr>
          <w:rStyle w:val="FootnoteAnchor"/>
          <w:rtl w:val="true"/>
        </w:rPr>
        <w:footnoteReference w:id="778"/>
      </w:r>
      <w:r>
        <w:rPr>
          <w:rFonts w:ascii="Amiri" w:hAnsi="Amiri" w:eastAsia="Amiri" w:cs="Amiri"/>
          <w:color w:val="111111"/>
          <w:sz w:val="28"/>
          <w:sz w:val="28"/>
          <w:szCs w:val="28"/>
          <w:rtl w:val="true"/>
          <w:lang w:bidi="ar-SA"/>
        </w:rPr>
        <w:t>،و رويت عنه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زياد بن أبي سفيان بالطائف عام الفتح، و مات بالكوفة و هو عامل عليها لمعاوية بن أبي سفيان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أبي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 و سميّة أمّه، أبو المغيرة، أخو أبي بكرة لأمه، سمع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الفراء، 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السعود بن المجلي، حدّثنا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أبيه </w:t>
      </w:r>
      <w:r>
        <w:rPr>
          <w:rStyle w:val="FootnoteAnchor"/>
          <w:rtl w:val="true"/>
        </w:rPr>
        <w:footnoteReference w:id="780"/>
      </w:r>
      <w:r>
        <w:rPr>
          <w:rFonts w:ascii="Amiri" w:hAnsi="Amiri" w:eastAsia="Amiri" w:cs="Amiri"/>
          <w:color w:val="111111"/>
          <w:sz w:val="28"/>
          <w:sz w:val="28"/>
          <w:szCs w:val="28"/>
          <w:rtl w:val="true"/>
          <w:lang w:bidi="ar-SA"/>
        </w:rPr>
        <w:t>يكنى أبا المغيرة، و كان أول من جمع له 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زياد بن أبي سفيان أخو أبي بكرة، سمع عمر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الفضل بن ناصر عن جعفر بن يحيى التميمي، أنا عبيد بن سعيد بن حاتم، أنا الخصيب بن عبد اللّه بن محمد، أخبرني عبد الكريم بن أبي عبد الرحمن، </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زياد 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 و هو زياد بن أبي سفيان، و يقال ابن سميّة، و سميّة أمه، يكنى بأبي المغيرة، أخو أبي بكرة لأمه، و هو الذي ادّعاه معاوية،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علي في كتابه،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زياد بن أبيه،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سميّة، و يقال ابن أبي سفيان، و اسم أبي سفيان صخر بن حرب بن أمية بن عبد شمس القرشي أخو أبي بكرة لأمه، ولد عام الهجرة و سمع عمر بن الخطاب، روى عنه أبو عمرو </w:t>
      </w:r>
      <w:r>
        <w:rPr>
          <w:rStyle w:val="FootnoteAnchor"/>
          <w:rtl w:val="true"/>
        </w:rPr>
        <w:footnoteReference w:id="782"/>
      </w:r>
      <w:r>
        <w:rPr>
          <w:rFonts w:ascii="Amiri" w:hAnsi="Amiri" w:eastAsia="Amiri" w:cs="Amiri"/>
          <w:color w:val="111111"/>
          <w:sz w:val="28"/>
          <w:sz w:val="28"/>
          <w:szCs w:val="28"/>
          <w:rtl w:val="true"/>
          <w:lang w:bidi="ar-SA"/>
        </w:rPr>
        <w:t>الشعبي، و أبو بكر محمد بن سفيان، و أبو العلاء قبيصة بن جابر الأسدي، و أبو عمير عبد الملك بن عمير القرشي ولي العراق سنة ثمان و أربعين، و مات سنة ثلاث و خمسين، و كانت ولايته خمس سنين واليا على المصرين و بلغ من السن ثلاثا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سميّة ادّعى أبا سفيان و نسب إليه، أخو أبي بكرة لأمه، يكنى أبا المغيرة و ولد عام الهجرة، و استخلفه أبو موسى الأشعري على البصرة، ممن وفد على عمر بن الخطاب، و بعثه أبو موسى رسولا إلى عمر، كان يعد من الزهاد، توفي في سنة ثلاث و خمسين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الحسين الخلعي، أنا أبو علي بن الصّوّاف، نا الحسين بن علي القطان، نا إسماعيل بن عيسى القطان، 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لأعزم عليك لتسرحهما إلي، يعني أمية عقيلة و كاتبك زياد فسرح بهما أبو موسى إلى عمر، فلما قدما عليه أنزل عقيلة مع نسائه و أما زيادا فدخل عليه و كان لبيبا في زي العرب فلما نظر إليه عمر و رأى </w:t>
      </w:r>
    </w:p>
    <w:p>
      <w:pPr>
        <w:pStyle w:val="BookText"/>
        <w:rPr/>
      </w:pPr>
      <w:r>
        <w:rPr>
          <w:rFonts w:ascii="Amiri" w:hAnsi="Amiri" w:eastAsia="Amiri" w:cs="Amiri"/>
          <w:color w:val="111111"/>
          <w:sz w:val="28"/>
          <w:sz w:val="28"/>
          <w:szCs w:val="28"/>
          <w:rtl w:val="true"/>
          <w:lang w:bidi="ar-SA"/>
        </w:rPr>
        <w:t>هيئة حسنة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به مملوكا، فأعتقته فسرّ من كلامه عمر، ثم مسه فوجده عالما بالقرآن و أحكامه و فرائضه، فرده إلى أبي موسى و أمره بالوصاة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أبو طاهر المخلّص، نا أحمد بن عبد اللّه بن سيف، نا السري بن يحيى </w:t>
      </w:r>
      <w:r>
        <w:rPr>
          <w:rStyle w:val="FootnoteAnchor"/>
          <w:rtl w:val="true"/>
        </w:rPr>
        <w:footnoteReference w:id="783"/>
      </w:r>
      <w:r>
        <w:rPr>
          <w:rFonts w:ascii="Amiri" w:hAnsi="Amiri" w:eastAsia="Amiri" w:cs="Amiri"/>
          <w:color w:val="111111"/>
          <w:sz w:val="28"/>
          <w:sz w:val="28"/>
          <w:szCs w:val="28"/>
          <w:rtl w:val="true"/>
          <w:lang w:bidi="ar-SA"/>
        </w:rPr>
        <w:t>،نا شعيب بن إبراهيم، نا سيف بن عمر عن زهرة، و محمد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جلولاء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قضاعي بن عمرو و أبي مفزّر </w:t>
      </w:r>
      <w:r>
        <w:rPr>
          <w:rStyle w:val="FootnoteAnchor"/>
          <w:rtl w:val="true"/>
        </w:rPr>
        <w:footnoteReference w:id="784"/>
      </w:r>
      <w:r>
        <w:rPr>
          <w:rFonts w:ascii="Amiri" w:hAnsi="Amiri" w:eastAsia="Amiri" w:cs="Amiri"/>
          <w:color w:val="111111"/>
          <w:sz w:val="28"/>
          <w:sz w:val="28"/>
          <w:szCs w:val="28"/>
          <w:rtl w:val="true"/>
          <w:lang w:bidi="ar-SA"/>
        </w:rPr>
        <w:t>و الحساب مع زياد بن أبي سفيان، و كان الذي يكتب للناس و يدوّنهم، فلما قدموا على عمر كلّمه زياد فيما جاء له و وصف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تقوم في الناس بمثل الذي كلمتني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الأرض شخص أهيب في صدري منك، فكيف لا أقوى على هذا من غيرك‌؟ فقام في الناس بما أصابوا و ما صنعوا، و ما يستأذنون فيه من الانسياح في البلاد،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الخطيب المصقع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جندي </w:t>
      </w:r>
      <w:r>
        <w:rPr>
          <w:rStyle w:val="FootnoteAnchor"/>
          <w:rtl w:val="true"/>
        </w:rPr>
        <w:footnoteReference w:id="785"/>
      </w:r>
      <w:r>
        <w:rPr>
          <w:rFonts w:ascii="IRNazanin" w:hAnsi="IRNazanin" w:eastAsia="IRNazanin"/>
          <w:color w:val="111111"/>
          <w:sz w:val="28"/>
          <w:sz w:val="28"/>
          <w:szCs w:val="28"/>
          <w:rtl w:val="true"/>
          <w:lang w:bidi="fa-IR"/>
        </w:rPr>
        <w:t>أطلقوا بالنعال لساننا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سيف عن محمد و طلحة و المهلب و عمرو قالوا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رجع أبو موسى عن أصبهان بعد دخول الجنود الكور وفد هزم الربيع </w:t>
      </w:r>
      <w:r>
        <w:rPr>
          <w:rStyle w:val="FootnoteAnchor"/>
          <w:rtl w:val="true"/>
        </w:rPr>
        <w:footnoteReference w:id="787"/>
      </w:r>
      <w:r>
        <w:rPr>
          <w:rFonts w:ascii="Amiri" w:hAnsi="Amiri" w:eastAsia="Amiri" w:cs="Amiri"/>
          <w:color w:val="111111"/>
          <w:sz w:val="28"/>
          <w:sz w:val="28"/>
          <w:szCs w:val="28"/>
          <w:rtl w:val="true"/>
          <w:lang w:bidi="ar-SA"/>
        </w:rPr>
        <w:t xml:space="preserve">أهل بيرود </w:t>
      </w:r>
      <w:r>
        <w:rPr>
          <w:rStyle w:val="FootnoteAnchor"/>
          <w:rtl w:val="true"/>
        </w:rPr>
        <w:footnoteReference w:id="788"/>
      </w:r>
      <w:r>
        <w:rPr>
          <w:rFonts w:ascii="Amiri" w:hAnsi="Amiri" w:eastAsia="Amiri" w:cs="Amiri"/>
          <w:color w:val="111111"/>
          <w:sz w:val="28"/>
          <w:sz w:val="28"/>
          <w:szCs w:val="28"/>
          <w:rtl w:val="true"/>
          <w:lang w:bidi="ar-SA"/>
        </w:rPr>
        <w:t>و جمع السبي و الأموال فغدا على ستين غلاما من أبناء الدهاقين تنقّاهم و عزلهم و بعث بالفتح إلى عمر، و وفّد وفدا فجاءه رجل من عنزة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اكتبني في الوفد، فقال كتبنا من هو أحق منك، فانطلق مغاضبا مراغما و كتب أبو موسى إلى عمر أن رجلا من عنزة، يقال له ضبة بن محصن كان من أمره، و قصّ‌ قصته، فلما قدم الكتاب و الفتح و الوفد على عمر قدم العنزي فأتى محمد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المرحب فمن اللّه، و أما الأهل فلا أهل، فاختلف إليه ثلاثا يقول له هذا، و يرد عليه هذا، حتى إذا كان اليوم الرابع، فدخل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نقمت على أميرك‌؟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تنقى</w:t>
      </w:r>
      <w:r>
        <w:rPr>
          <w:rFonts w:eastAsia="IRNazanin" w:cs="IRNazanin"/>
          <w:color w:val="111111"/>
          <w:sz w:val="28"/>
          <w:szCs w:val="28"/>
          <w:rtl w:val="true"/>
          <w:lang w:bidi="fa-IR"/>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نيّفا و ستين غلاما من أبناء الدهاقين لنفسه، و له جارية تدعى عقيلة تغدّي جفنة و تعشّي جفنة و ليس منا رجل يقدر على ذلك، و له قفيزان و له خاتمان، و فوّض إلى زياد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زياد يلي أمور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الحطيئة </w:t>
      </w:r>
      <w:r>
        <w:rPr>
          <w:rStyle w:val="FootnoteAnchor"/>
          <w:rtl w:val="true"/>
        </w:rPr>
        <w:footnoteReference w:id="790"/>
      </w:r>
      <w:r>
        <w:rPr>
          <w:rFonts w:ascii="Amiri" w:hAnsi="Amiri" w:eastAsia="Amiri" w:cs="Amiri"/>
          <w:color w:val="111111"/>
          <w:sz w:val="28"/>
          <w:sz w:val="28"/>
          <w:szCs w:val="28"/>
          <w:rtl w:val="true"/>
          <w:lang w:bidi="ar-SA"/>
        </w:rPr>
        <w:t>بألف فكتب عمر كلما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أبي موسى فلما قدم حجبه أياما، ثم دعا به و دعا ضبّة بن محصن، و دفع إليه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كتب،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ستين غلاما،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دللت عليهم و كان لهم فدي ففديتهم، فأخذته فقسمته بين المسلمين، فقال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 و لا كذبت،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قفيزان، فقال أبو موسى قفيز </w:t>
      </w:r>
      <w:r>
        <w:rPr>
          <w:rStyle w:val="FootnoteAnchor"/>
          <w:rtl w:val="true"/>
        </w:rPr>
        <w:footnoteReference w:id="791"/>
      </w:r>
      <w:r>
        <w:rPr>
          <w:rFonts w:ascii="Amiri" w:hAnsi="Amiri" w:eastAsia="Amiri" w:cs="Amiri"/>
          <w:color w:val="111111"/>
          <w:sz w:val="28"/>
          <w:sz w:val="28"/>
          <w:szCs w:val="28"/>
          <w:rtl w:val="true"/>
          <w:lang w:bidi="ar-SA"/>
        </w:rPr>
        <w:t>لأهلي أقوتهم، و قفيز في أيديهم للمسلمين يأخذون به أرزاقهم، فقال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 و لا كذبت، فلما ذكر عقيلة سكت أبو موسى فلم يعتذر، و علم أن ضبّة قد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 يلي أمور الناس و لا يعرف هذا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 نبلا و رأيا، فأسندت إليه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الحطيئة </w:t>
      </w:r>
      <w:r>
        <w:rPr>
          <w:rStyle w:val="FootnoteAnchor"/>
          <w:rtl w:val="true"/>
        </w:rPr>
        <w:footnoteReference w:id="792"/>
      </w:r>
      <w:r>
        <w:rPr>
          <w:rFonts w:ascii="Amiri" w:hAnsi="Amiri" w:eastAsia="Amiri" w:cs="Amiri"/>
          <w:color w:val="111111"/>
          <w:sz w:val="28"/>
          <w:sz w:val="28"/>
          <w:szCs w:val="28"/>
          <w:rtl w:val="true"/>
          <w:lang w:bidi="ar-SA"/>
        </w:rPr>
        <w:t>بألف،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فمه بمالي أن يشتمني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فعلت، فرده عمر فقال إذا قدمت فأرسل إليّ‌ زيادا و عقيلة ففعل، فقدمت عقيلة قبل زياد و قدم زياد فأقام بالباب فخرج عمر و زياد قائم بالباب و عليه ثياب بياض كتان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الثياب‌؟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أثمانها؟ أخبره بشيء يسير و صدّقه، فقال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أول عطاء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به والدتي فأعتقتها، و اشتريت بالثاني ربيبي عبيدا فأعتقته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فسأله عن الفرائض و السنن و القرآن فوجده فقيها، فردّه و أمر أمراء البصرة أن يسيروا برأيه و حبس عقيلة بالمدينة،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 ضبة بن محصن العنزي غضب على أبي موسى في الحقّ‌ أن أصابه، فارقه مراغما أن فاته أمر من أمور الدنيا فصدق عليه و كذب، فأفسد كذبه صدقه، فإياكم و الكذب فإن الكذب يهدي إلى النار، و كان الحطيئة قد لقيه فأجازه من غزاة بيروذ و كان أبو موسى قد ابتدأ غزاتهم و حصارهم حتى فلّهم، ثم جازهم، و وكّل بهم الربيع، ثم رجع إليهم بعد الفتح فولي القسم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بن ناصر، أنا أحمد بن الحسن بن خيرون، أنا أحمد بن علي بن يعقوب، أنا علي بن الحسن بن علي الجرّاحي،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الحسين بن العباس بن دوما، أنا جدي لأمي إسحاق بن محمد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عبد اللّه المدائني، نا قعنب بن المحرز بن قعنب،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زياد بن أبي سفيان لأبي موسى الأشعري، و لعبد اللّه بن عامر، و لعبد اللّه بن عباس، و للمغيرة بن شعبة ميل </w:t>
      </w:r>
      <w:r>
        <w:rPr>
          <w:rStyle w:val="FootnoteAnchor"/>
          <w:rtl w:val="true"/>
        </w:rPr>
        <w:footnoteReference w:id="793"/>
      </w:r>
      <w:r>
        <w:rPr>
          <w:rFonts w:ascii="Amiri" w:hAnsi="Amiri" w:eastAsia="Amiri" w:cs="Amiri"/>
          <w:color w:val="111111"/>
          <w:sz w:val="28"/>
          <w:sz w:val="28"/>
          <w:szCs w:val="28"/>
          <w:rtl w:val="true"/>
          <w:lang w:bidi="ar-SA"/>
        </w:rPr>
        <w:t>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زياد بن أبي سفيان لأبي موسى الأشعري، و كتب لعبد اللّه بن عامر بن كريز، و كتب للمغيرة بن شعبة، و كتب لعبد اللّه بن العباس، كتب لهؤلاء كلهم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العلاء الواسطي، أنا أبو بكر البابسيري، أنا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زياد بن أبي سفيان لأربعة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موسى الأشعري، و لعبد اللّه بن عامر بن كريز، و المغيرة بن شعبة، و لعبد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794"/>
      </w:r>
      <w:r>
        <w:rPr>
          <w:rFonts w:ascii="Amiri" w:hAnsi="Amiri" w:eastAsia="Amiri" w:cs="Amiri"/>
          <w:color w:val="111111"/>
          <w:sz w:val="28"/>
          <w:sz w:val="28"/>
          <w:szCs w:val="28"/>
          <w:rtl w:val="true"/>
          <w:lang w:bidi="ar-SA"/>
        </w:rPr>
        <w:t>،نا أبو الحسين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محمّد بن محمّد،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قرأت على علي بن عمر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المجالد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بن أبيه كاتب للمغيرة بن شعبة، و كتب لابن عبّاس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795"/>
      </w:r>
      <w:r>
        <w:rPr>
          <w:rFonts w:ascii="Amiri" w:hAnsi="Amiri" w:eastAsia="Amiri" w:cs="Amiri"/>
          <w:color w:val="111111"/>
          <w:sz w:val="28"/>
          <w:sz w:val="28"/>
          <w:szCs w:val="28"/>
          <w:rtl w:val="true"/>
          <w:lang w:bidi="ar-SA"/>
        </w:rPr>
        <w:t xml:space="preserve">،نا أبو الحسين بن المهتدي، أنا عبيد اللّه بن </w:t>
      </w:r>
    </w:p>
    <w:p>
      <w:pPr>
        <w:pStyle w:val="BookText"/>
        <w:rPr/>
      </w:pPr>
      <w:r>
        <w:rPr>
          <w:rFonts w:ascii="Amiri" w:hAnsi="Amiri" w:eastAsia="Amiri" w:cs="Amiri"/>
          <w:color w:val="111111"/>
          <w:sz w:val="28"/>
          <w:sz w:val="28"/>
          <w:szCs w:val="28"/>
          <w:rtl w:val="true"/>
          <w:lang w:bidi="ar-SA"/>
        </w:rPr>
        <w:t>محمد بن أبي مسلّم الفرضي، أنا عثمان بن أحمد السماك، أنا إسحاق بن إبراهيم، أنا أبو محمد سفيان بن محمد المصّيصي، نا خالد بن يزيد، عن شبيب بن شبيب، عن أبي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بن عبيد </w:t>
      </w:r>
      <w:r>
        <w:rPr>
          <w:rStyle w:val="FootnoteAnchor"/>
          <w:rtl w:val="true"/>
        </w:rPr>
        <w:footnoteReference w:id="796"/>
      </w:r>
      <w:r>
        <w:rPr>
          <w:rFonts w:ascii="Amiri" w:hAnsi="Amiri" w:eastAsia="Amiri" w:cs="Amiri"/>
          <w:color w:val="111111"/>
          <w:sz w:val="28"/>
          <w:sz w:val="28"/>
          <w:szCs w:val="28"/>
          <w:rtl w:val="true"/>
          <w:lang w:bidi="ar-SA"/>
        </w:rPr>
        <w:t>كاتبا لابن عباس على البصرة فأثرى فقال الشاعر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انطقت الدراهم بعد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طال ما كانوا سكوتا</w:t>
      </w:r>
    </w:p>
    <w:p>
      <w:pPr>
        <w:pStyle w:val="BookText"/>
        <w:rPr/>
      </w:pPr>
      <w:r>
        <w:rPr>
          <w:rFonts w:ascii="Amiri" w:hAnsi="Amiri" w:eastAsia="Amiri" w:cs="Amiri"/>
          <w:color w:val="111111"/>
          <w:sz w:val="28"/>
          <w:sz w:val="28"/>
          <w:szCs w:val="28"/>
          <w:rtl w:val="true"/>
          <w:lang w:bidi="ar-SA"/>
        </w:rPr>
        <w:t xml:space="preserve">فما عادوا على جار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رفعوا لمكرمة بيوتا</w:t>
      </w:r>
    </w:p>
    <w:p>
      <w:pPr>
        <w:pStyle w:val="BookText"/>
        <w:rPr/>
      </w:pPr>
      <w:r>
        <w:rPr>
          <w:rFonts w:ascii="Amiri" w:hAnsi="Amiri" w:eastAsia="Amiri" w:cs="Amiri"/>
          <w:color w:val="111111"/>
          <w:sz w:val="28"/>
          <w:sz w:val="28"/>
          <w:szCs w:val="28"/>
          <w:rtl w:val="true"/>
          <w:lang w:bidi="ar-SA"/>
        </w:rPr>
        <w:t xml:space="preserve">كذاك المال يجبر كل عيب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كل ذي حسب صموتا</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Style w:val="FootnoteAnchor"/>
          <w:rtl w:val="true"/>
        </w:rPr>
        <w:footnoteReference w:id="799"/>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ابن عامر على مقدمته عبد اللّه بن بديل الخزاعي، فأتى أصبهان و خلف على البصرة </w:t>
      </w:r>
      <w:r>
        <w:rPr>
          <w:rStyle w:val="FootnoteAnchor"/>
          <w:rtl w:val="true"/>
        </w:rPr>
        <w:footnoteReference w:id="800"/>
      </w:r>
      <w:r>
        <w:rPr>
          <w:rFonts w:ascii="Amiri" w:hAnsi="Amiri" w:eastAsia="Amiri" w:cs="Amiri"/>
          <w:color w:val="111111"/>
          <w:sz w:val="28"/>
          <w:sz w:val="28"/>
          <w:szCs w:val="28"/>
          <w:rtl w:val="true"/>
          <w:lang w:bidi="ar-SA"/>
        </w:rPr>
        <w:t xml:space="preserve">زياد، قال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علي، فلما خرج من البصرة ولّى عبد اللّه بن عباس و استخلف زيادا، فبعث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الحضرمي، ثم خرج ابن عباس إلى البصرة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w:t>
      </w:r>
      <w:r>
        <w:rPr>
          <w:rStyle w:val="FootnoteAnchor"/>
          <w:rtl w:val="true"/>
        </w:rPr>
        <w:footnoteReference w:id="802"/>
      </w:r>
      <w:r>
        <w:rPr>
          <w:rFonts w:ascii="Amiri" w:hAnsi="Amiri" w:eastAsia="Amiri" w:cs="Amiri"/>
          <w:color w:val="111111"/>
          <w:sz w:val="28"/>
          <w:sz w:val="28"/>
          <w:szCs w:val="28"/>
          <w:rtl w:val="true"/>
          <w:lang w:bidi="ar-SA"/>
        </w:rPr>
        <w:t>بن الفهم، نا محمد بن سعد، أنا أبو عبيد، عن مجالد، عن الشعبي،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علي بعد وقعة الجمل بالبصرة خمسين ليلة، ثم أقبل إلى الكوفة و استخلف عبد اللّه بن عباس على البصرة، فلم يزل ابن عباس على البصرة حتى سار إلى صفّين، ثم استخلف أبا الأسود الديلي على الصلاة بالبصرة، و استخلف زيادا على الخراج و بيت المال و الديوان، و قد كان استكتبه قبل ذلك، فلم يزالا على البصرة حتى قدم من 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بيري، نا السّري بن يحيى </w:t>
      </w:r>
      <w:r>
        <w:rPr>
          <w:rStyle w:val="FootnoteAnchor"/>
          <w:rtl w:val="true"/>
        </w:rPr>
        <w:footnoteReference w:id="803"/>
      </w:r>
      <w:r>
        <w:rPr>
          <w:rFonts w:ascii="Amiri" w:hAnsi="Amiri" w:eastAsia="Amiri" w:cs="Amiri"/>
          <w:color w:val="111111"/>
          <w:sz w:val="28"/>
          <w:sz w:val="28"/>
          <w:szCs w:val="28"/>
          <w:rtl w:val="true"/>
          <w:lang w:bidi="ar-SA"/>
        </w:rPr>
        <w:t>،نا شعيب بن إبراهيم، نا سيف بن عمر، عن محمد، و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زياد بن أبي سفيان ممن اعتزل و لم يشهد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و كان في بيت نافع </w:t>
      </w:r>
      <w:r>
        <w:rPr>
          <w:rStyle w:val="FootnoteAnchor"/>
          <w:rtl w:val="true"/>
        </w:rPr>
        <w:footnoteReference w:id="804"/>
      </w:r>
      <w:r>
        <w:rPr>
          <w:rFonts w:ascii="Amiri" w:hAnsi="Amiri" w:eastAsia="Amiri" w:cs="Amiri"/>
          <w:color w:val="111111"/>
          <w:sz w:val="28"/>
          <w:sz w:val="28"/>
          <w:szCs w:val="28"/>
          <w:rtl w:val="true"/>
          <w:lang w:bidi="ar-SA"/>
        </w:rPr>
        <w:t>بن الحارث، و جاء عبد الرحمن بن أبي بكرة في المستأمنين مسلما بعد ما فرغ من البيعة فقال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عمك المتربص المتقاعد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إنه لك لوادّ و أنه على مسرّتك لحريص، و لكن بلغني أنه يشتكي، و أعلم لك علمه ثم آتيك و كتم عليا مكانه حتى استأمره فأمره أن يقبله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أمامي فاهدني </w:t>
      </w:r>
      <w:r>
        <w:rPr>
          <w:rStyle w:val="FootnoteAnchor"/>
          <w:rtl w:val="true"/>
        </w:rPr>
        <w:footnoteReference w:id="805"/>
      </w:r>
      <w:r>
        <w:rPr>
          <w:rFonts w:ascii="Amiri" w:hAnsi="Amiri" w:eastAsia="Amiri" w:cs="Amiri"/>
          <w:color w:val="111111"/>
          <w:sz w:val="28"/>
          <w:sz w:val="28"/>
          <w:szCs w:val="28"/>
          <w:rtl w:val="true"/>
          <w:lang w:bidi="ar-SA"/>
        </w:rPr>
        <w:t>إليه ففعل،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تقاعدت عني و تربّصت بي و وضع 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وجع بيّن و اعتذر إليه زياد، فقبل عذره و استأثره و أراده على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بيتك تسكن إليه الناس فإنه أجدر أن يطمئنوا و ينقادوا و سأكفيكه و أشير عليه فافترقا على ابن عباس رحمه اللّه و رجع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ابن عباس على البصرة، و ولّى زياد الخراج و بيت المال و أمر ابن عباس أن يسمع منه، و كان ابن عباس يقول استشرته عند هنة كانت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أنك على الحق و أنّ‌ من خالفك على الباطل أشرت عليك بما ينبغي، و إن كنت لا تدري أشرت عليك بما ينبغي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الحق و إنهم على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بمن أطاعك من عصاك، و من ترك أمرك فكان أعزّ للإسلام أن يضرب عنقه و أصلح له فاضرب عنقه، فلما ولّى رأيت ما صنع و علمت أنه قد اجتهد لي رأيه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عبد اللّه الحسين بن محمد، أنا عبد الواحد بن علي بن محمد بن فهد، أنا أبو الحسن بن الحمّامي، أنا أبو صالح القاسم بن سالم بن عبد اللّه الأخباري، نا عبد اللّه بن أحمد بن حنبل، حدثني أحمد بن ملاعب بن حبان، نا ورد بن عبد اللّه، نا محمد بن طلحة، عن الهجيع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زياد إلى الحسن و الحسين و عبد اللّه بن عباس يعتذر إليهم في شأن حجر و أصحابه </w:t>
      </w:r>
      <w:r>
        <w:rPr>
          <w:rStyle w:val="FootnoteAnchor"/>
          <w:rtl w:val="true"/>
        </w:rPr>
        <w:footnoteReference w:id="806"/>
      </w:r>
      <w:r>
        <w:rPr>
          <w:rFonts w:ascii="Amiri" w:hAnsi="Amiri" w:eastAsia="Amiri" w:cs="Amiri"/>
          <w:color w:val="111111"/>
          <w:sz w:val="28"/>
          <w:sz w:val="28"/>
          <w:szCs w:val="28"/>
          <w:rtl w:val="true"/>
          <w:lang w:bidi="ar-SA"/>
        </w:rPr>
        <w:t xml:space="preserve">،فأما الحسن فقرأ كتابه </w:t>
      </w:r>
    </w:p>
    <w:p>
      <w:pPr>
        <w:pStyle w:val="BookText"/>
        <w:rPr/>
      </w:pPr>
      <w:r>
        <w:rPr>
          <w:rFonts w:ascii="Amiri" w:hAnsi="Amiri" w:eastAsia="Amiri" w:cs="Amiri"/>
          <w:color w:val="111111"/>
          <w:sz w:val="28"/>
          <w:sz w:val="28"/>
          <w:szCs w:val="28"/>
          <w:rtl w:val="true"/>
          <w:lang w:bidi="ar-SA"/>
        </w:rPr>
        <w:t xml:space="preserve">و سكت، و أما الحسين فأخذ كتابه </w:t>
      </w:r>
      <w:r>
        <w:rPr>
          <w:rStyle w:val="FootnoteAnchor"/>
          <w:rtl w:val="true"/>
        </w:rPr>
        <w:footnoteReference w:id="807"/>
      </w:r>
      <w:r>
        <w:rPr>
          <w:rFonts w:ascii="Amiri" w:hAnsi="Amiri" w:eastAsia="Amiri" w:cs="Amiri"/>
          <w:color w:val="111111"/>
          <w:sz w:val="28"/>
          <w:sz w:val="28"/>
          <w:szCs w:val="28"/>
          <w:rtl w:val="true"/>
          <w:lang w:bidi="ar-SA"/>
        </w:rPr>
        <w:t>و لم يقرأه، و أما ابن عباس فقرأ كتابه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كذب، ثم أنشأ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w:t>
      </w:r>
      <w:r>
        <w:rPr>
          <w:rStyle w:val="FootnoteAnchor"/>
          <w:rtl w:val="true"/>
        </w:rPr>
        <w:footnoteReference w:id="808"/>
      </w:r>
      <w:r>
        <w:rPr>
          <w:rFonts w:ascii="Amiri" w:hAnsi="Amiri" w:eastAsia="Amiri" w:cs="Amiri"/>
          <w:color w:val="111111"/>
          <w:sz w:val="28"/>
          <w:sz w:val="28"/>
          <w:szCs w:val="28"/>
          <w:rtl w:val="true"/>
          <w:lang w:bidi="ar-SA"/>
        </w:rPr>
        <w:t>كنت بالبصرة كبر الناس بي تكبيرة، ثم كبروا الثانية، ثم كبروا الثالثة، فدخل عليّ‌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مطيعي يستقم لك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فلان و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من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أعناقهم يستقم 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إنما صنع بحجر و أصحابه مثل ما أشار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أمر معاوية، و زياد الذي كان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بن علي بن كرتيلا، أنا محمد بن علي بن محمد الخياط‍‌، أنا أحمد بن عبيد اللّه بن الخضر، أنا أحمد بن طالب الكاتب، حدثني أبي أبو طالب عن علي بن محمد، حدثني محمد بن محمد بن مروان بن عمر القرشي، حدثني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جدي عن محمد 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استعمل زيادا على فارس فلما أصيب علي و بويع معاوية احتمل المال و دخل قلعة من قلاع فارس تسمى قلعة زياد فأرسل معاوية حين بويع بسر بن أبي أرطأة يجول في العرب لا يأخذ رجلا عصى معاوية و لم يبايع له إلاّ قتله حتى انتهى إلى البصرة، فأخذ ولد زياد فيهم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لأقتلنهم أو ليخرجن زياد من القلعة، فركب أبو بكرة إلى معاوية فأخذ أمانا لزياد و كتب كتابا إلى بسر بإطلاق بني زياد من القلعة حتى قدم على معاوية فصالحه على ألف ألف ثم أقبل فلقيه مصقلة بن هبيرة وافدا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مصقلة متى عهدك بأمير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 قال كم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أعطيكها على أن أعجل لك عشرة آلاف و عشرة آلاف إذا فرغت على أن تبلغه كلاما؟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إذا انتهيت إليه إياك زياد وافدا كلّ‌ برّ العراق و بحره فجعلك فصالحته على ألفي ألف، و اللّه ما أرى الذي يقال لك إلاّ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أتى معاوية ذلك، فقال له ذلك،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يقال يا </w:t>
      </w:r>
    </w:p>
    <w:p>
      <w:pPr>
        <w:pStyle w:val="BookText"/>
        <w:rPr/>
      </w:pPr>
      <w:r>
        <w:rPr>
          <w:rFonts w:ascii="Amiri" w:hAnsi="Amiri" w:eastAsia="Amiri" w:cs="Amiri"/>
          <w:color w:val="111111"/>
          <w:sz w:val="28"/>
          <w:sz w:val="28"/>
          <w:szCs w:val="28"/>
          <w:rtl w:val="true"/>
          <w:lang w:bidi="ar-SA"/>
        </w:rPr>
        <w:t>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ابن أبي سفيان، فقال معاوية إن ذلك ليقال‌؟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قائلها إلا بما فزعم أنه بعد مصقلة العشرة آلاف الأخرى بعد ما ادّعاه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عبد اللّه بن كادش أنا أبو يعلى محمد بن الحسين، أنا إسماعيل بن سعيد بن إسماعيل، أنا الحسين بن الفهم الكوكبي، نا عبد اللّه بن مالك، نا سليمان بن أبي شيخ، نا محمد 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سميّة لدهقان زيدورد </w:t>
      </w:r>
      <w:r>
        <w:rPr>
          <w:rStyle w:val="FootnoteAnchor"/>
          <w:rtl w:val="true"/>
        </w:rPr>
        <w:footnoteReference w:id="810"/>
      </w:r>
      <w:r>
        <w:rPr>
          <w:rFonts w:ascii="Amiri" w:hAnsi="Amiri" w:eastAsia="Amiri" w:cs="Amiri"/>
          <w:color w:val="111111"/>
          <w:sz w:val="28"/>
          <w:sz w:val="28"/>
          <w:szCs w:val="28"/>
          <w:rtl w:val="true"/>
          <w:lang w:bidi="ar-SA"/>
        </w:rPr>
        <w:t xml:space="preserve">بكسكر </w:t>
      </w:r>
      <w:r>
        <w:rPr>
          <w:rStyle w:val="FootnoteAnchor"/>
          <w:rtl w:val="true"/>
        </w:rPr>
        <w:footnoteReference w:id="811"/>
      </w:r>
      <w:r>
        <w:rPr>
          <w:rFonts w:ascii="Amiri" w:hAnsi="Amiri" w:eastAsia="Amiri" w:cs="Amiri"/>
          <w:color w:val="111111"/>
          <w:sz w:val="28"/>
          <w:sz w:val="28"/>
          <w:szCs w:val="28"/>
          <w:rtl w:val="true"/>
          <w:lang w:bidi="ar-SA"/>
        </w:rPr>
        <w:t xml:space="preserve">و كانت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اليوم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فاشتكى الدهقان، و خاف أن يكون بطنه قد استسقى، فدعا له الحارث بن كلدة الثقفي، و قد كان قدم على كسرى، فعالج الحارث الدهقان فبرأ فوهب له سمّية أم زياد، فولدت عند الحارث أبا بكرة و هو مسروح، فلم يقر به و لم ينفعه، و إنما سمي أبا بكرة لأنه نزل في بكرة مع مجلي العبيد من الطائف حين أمن النبي صلى اللّه عليه و سلم عبيد ثقيف، ثم ولدت سمية نافعا، فلم يقر بنافع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أبو بكرة إلى النبي صلى اللّه عليه و سلم قال الحارث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مسروحا عبد و أنت ابني، فأقرّ به يومئذ، و زوجها الحارث غلاما له روميا يقال له عبيد، فولدت زيادا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سفيان صار إلى الطائف فنزل على خمّار يقال له أبو مريم السّلولي، و كانت لأبي مريم بعد صحبة، فقال أبو سفيان لأبي مريم بعد أن شرب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اشتدت به العزوبة، فالتمس لي بغيا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جارية الحارث بن كلدة سميّة امرأة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على طول ثدييها و ذفر إبطيها، فجاء بها إليه، فوقع لها فولدت زيادا فادّعاه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بن مفرّغ لزياد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هل بيثرب زيدورد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آبائك النّبط‍‌ القحاح</w:t>
      </w:r>
    </w:p>
    <w:p>
      <w:pPr>
        <w:pStyle w:val="BookText"/>
        <w:rPr/>
      </w:pPr>
      <w:r>
        <w:rPr>
          <w:rFonts w:ascii="Amiri" w:hAnsi="Amiri" w:eastAsia="Amiri" w:cs="Amiri"/>
          <w:color w:val="111111"/>
          <w:sz w:val="28"/>
          <w:sz w:val="28"/>
          <w:szCs w:val="28"/>
          <w:rtl w:val="true"/>
          <w:lang w:bidi="ar-SA"/>
        </w:rPr>
        <w:t>قال عبد اللّه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علي بن أبي طالب و زياد عامله على فارس، و بويع لمعاوية تحصن زياد في قلعة فسمّيت به، فهي تدعى قلعة زياد إلى الساعة، فأرسل زياد من صالح معاوية على ألفي ألف درهم، و أقبل زياد من القلعة فقال له زياد متى عهدك أمير المؤمنين‌؟ فقال عام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أعطيك مثلها و تبلّغه كلاما؟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إذ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زياد و قد أكل برّ العراق و بحره فخدعك فصالحك على </w:t>
      </w:r>
    </w:p>
    <w:p>
      <w:pPr>
        <w:pStyle w:val="BookText"/>
        <w:rPr/>
      </w:pPr>
      <w:r>
        <w:rPr>
          <w:rFonts w:ascii="Amiri" w:hAnsi="Amiri" w:eastAsia="Amiri" w:cs="Amiri"/>
          <w:color w:val="111111"/>
          <w:sz w:val="28"/>
          <w:sz w:val="28"/>
          <w:szCs w:val="28"/>
          <w:rtl w:val="true"/>
          <w:lang w:bidi="ar-SA"/>
        </w:rPr>
        <w:t>ألفي ألف درهم، و اللّه ما أرى الذي يقال إلاّ حقا فإذا قال لك ما يقال‌؟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قائلها إلاّ إثما،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فادّعاه، فما أعطى </w:t>
      </w:r>
      <w:r>
        <w:rPr>
          <w:rStyle w:val="FootnoteAnchor"/>
          <w:rtl w:val="true"/>
        </w:rPr>
        <w:footnoteReference w:id="812"/>
      </w:r>
      <w:r>
        <w:rPr>
          <w:rFonts w:ascii="Amiri" w:hAnsi="Amiri" w:eastAsia="Amiri" w:cs="Amiri"/>
          <w:color w:val="111111"/>
          <w:sz w:val="28"/>
          <w:sz w:val="28"/>
          <w:szCs w:val="28"/>
          <w:rtl w:val="true"/>
          <w:lang w:bidi="ar-SA"/>
        </w:rPr>
        <w:t>زياد مصقلة إلاّ عشرة آلاف درهم إلاّ بعد أن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القاسم الحسين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عبد اللّه الحسين بن الضحاك بن علي الطيبي، أنا محمد بن عبد اللّه بن إبراهيم الشافعي، نا محمد بن غالب، نا حرب بن أمية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سعيد الموصلي، أبو علي، نا معلى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زريع، نا حبيب بن الشهيد، عن ابن سيرين،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لأبي بكرة أ لم تر أن أمير المؤمنين أرادني على كذا و كذا، و ولدت على فراش عبيد و استنهته و قد علمت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لغير أبيه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العام المقبل، و قد ادّعاه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بن حيّوية، أنا محمد بن القاسم الكوكبي، نا ابن أبي خيثمة، نا يحيى بن معين، نا ابن أبي عدي، عن ابن عون،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سفيان فخرج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لو كان له صلب قوم ينتمي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أنا أبو الحسين بن المهتدي، أنا الشريف أبو الفضل محمد بن الحسن بن محمد بن الفضل بن المأمون، نا أبو بكر محمد بن القاسم بن مشارك، ثنا أبو علي محمد بن علي بن زياد الجهبذ، نا أبو الفضل الرّبعي الهاشمي، نا أبو بكر محمد بن عمّار، عن عبد الرحمن بن كامل، عن أبي المهاجر القاضي،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زمان عمر بن الخطاب فتق </w:t>
      </w:r>
      <w:r>
        <w:rPr>
          <w:rStyle w:val="FootnoteAnchor"/>
          <w:rtl w:val="true"/>
        </w:rPr>
        <w:footnoteReference w:id="813"/>
      </w:r>
      <w:r>
        <w:rPr>
          <w:rFonts w:ascii="Amiri" w:hAnsi="Amiri" w:eastAsia="Amiri" w:cs="Amiri"/>
          <w:color w:val="111111"/>
          <w:sz w:val="28"/>
          <w:sz w:val="28"/>
          <w:szCs w:val="28"/>
          <w:rtl w:val="true"/>
          <w:lang w:bidi="ar-SA"/>
        </w:rPr>
        <w:t xml:space="preserve">فبعث زياد بن أبيه إليه فرتق الفتق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 انصرف محمودا عند أصحابه مشكورا عند أهل الناحية، و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عنده المهاجرين و الأنصار، فخطب خطبة لم يسمع مثلها حسنا،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هذا الغلام لو كان أبوه قرشيا لساق العرب بعصاه، فقال أبو سفيان، و هو حاضر في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لأعرف أباه و من وضعه في رحم أمه،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يا أبا سفيان اسكت فإنك لتعلم أنّ‌ عمر إن سمع هذا القول منك كان سريعا إليك بالشرّ فأنشأ أبو سفيان يقول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اللّه لو لا خوف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يرانا يا عليّ‌ من الأعادي</w:t>
      </w:r>
    </w:p>
    <w:p>
      <w:pPr>
        <w:pStyle w:val="BookText"/>
        <w:rPr/>
      </w:pPr>
      <w:r>
        <w:rPr>
          <w:rFonts w:ascii="Amiri" w:hAnsi="Amiri" w:eastAsia="Amiri" w:cs="Amiri"/>
          <w:color w:val="111111"/>
          <w:sz w:val="28"/>
          <w:sz w:val="28"/>
          <w:szCs w:val="28"/>
          <w:rtl w:val="true"/>
          <w:lang w:bidi="ar-SA"/>
        </w:rPr>
        <w:t xml:space="preserve">لأظهر أمره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المقالة عن زياد</w:t>
      </w:r>
    </w:p>
    <w:p>
      <w:pPr>
        <w:pStyle w:val="BookText"/>
        <w:rPr/>
      </w:pPr>
      <w:r>
        <w:rPr>
          <w:rFonts w:ascii="Amiri" w:hAnsi="Amiri" w:eastAsia="Amiri" w:cs="Amiri"/>
          <w:color w:val="111111"/>
          <w:sz w:val="28"/>
          <w:sz w:val="28"/>
          <w:szCs w:val="28"/>
          <w:rtl w:val="true"/>
          <w:lang w:bidi="ar-SA"/>
        </w:rPr>
        <w:t xml:space="preserve">فقد طالت مجاملتي ثقيفا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تركي عندهم عرضا فؤادي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فلما قلد علي الخلافة قلّد زياد بن أبيه فارس فضبطها و حمى قلاعها، و أباد </w:t>
      </w:r>
      <w:r>
        <w:rPr>
          <w:rStyle w:val="FootnoteAnchor"/>
          <w:rtl w:val="true"/>
        </w:rPr>
        <w:footnoteReference w:id="818"/>
      </w:r>
      <w:r>
        <w:rPr>
          <w:rFonts w:ascii="Amiri" w:hAnsi="Amiri" w:eastAsia="Amiri" w:cs="Amiri"/>
          <w:color w:val="111111"/>
          <w:sz w:val="28"/>
          <w:sz w:val="28"/>
          <w:szCs w:val="28"/>
          <w:rtl w:val="true"/>
          <w:lang w:bidi="ar-SA"/>
        </w:rPr>
        <w:t>الأعداء بناحيتها، و حدّ أثره فيها، و اتصل الخبر بمعاوية فساءه ذلك، و عظم عليه، و كتب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العشّ‌ الذي ربيت فيه معلوم عندنا، فلا تدع أن تأوي كما تأوي الطير في أوكارها، و لو لا و اللّه أعلم به لقلت ما قاله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فَلَنَأْتِيَنَّهُمْ‌ بِجُنُودٍ لاٰ قِبَلَ‌ لَهُمْ‌ بِهٰا، وَ لَنُخْرِجَنَّهُمْ‌ مِنْهٰا أَذِلَّةً‌ وَ هُمْ‌ صٰاغِرُونَ‌ </w:t>
      </w:r>
      <w:r>
        <w:rPr>
          <w:rStyle w:val="FootnoteAnchor"/>
          <w:rtl w:val="true"/>
        </w:rPr>
        <w:footnoteReference w:id="819"/>
      </w:r>
      <w:r>
        <w:rPr>
          <w:rFonts w:ascii="Amiri" w:hAnsi="Amiri" w:eastAsia="Amiri" w:cs="Amiri"/>
          <w:color w:val="111111"/>
          <w:sz w:val="28"/>
          <w:sz w:val="28"/>
          <w:szCs w:val="28"/>
          <w:rtl w:val="true"/>
          <w:lang w:bidi="ar-SA"/>
        </w:rPr>
        <w:t>و كتب 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زياد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يعلم ما يأتي و ما يذر</w:t>
      </w:r>
    </w:p>
    <w:p>
      <w:pPr>
        <w:pStyle w:val="BookText"/>
        <w:rPr/>
      </w:pPr>
      <w:r>
        <w:rPr>
          <w:rFonts w:ascii="Amiri" w:hAnsi="Amiri" w:eastAsia="Amiri" w:cs="Amiri"/>
          <w:color w:val="111111"/>
          <w:sz w:val="28"/>
          <w:sz w:val="28"/>
          <w:szCs w:val="28"/>
          <w:rtl w:val="true"/>
          <w:lang w:bidi="ar-SA"/>
        </w:rPr>
        <w:t xml:space="preserve">تنسى أباك و قد خفّت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يخطب الناس و الوالي لنا عمر</w:t>
      </w:r>
    </w:p>
    <w:p>
      <w:pPr>
        <w:pStyle w:val="BookText"/>
        <w:rPr/>
      </w:pPr>
      <w:r>
        <w:rPr>
          <w:rFonts w:ascii="Amiri" w:hAnsi="Amiri" w:eastAsia="Amiri" w:cs="Amiri"/>
          <w:color w:val="111111"/>
          <w:sz w:val="28"/>
          <w:sz w:val="28"/>
          <w:szCs w:val="28"/>
          <w:rtl w:val="true"/>
          <w:lang w:bidi="ar-SA"/>
        </w:rPr>
        <w:t xml:space="preserve">فافخر بوالدك الأدنى و والدنا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حرب له في قومه خطر</w:t>
      </w:r>
    </w:p>
    <w:p>
      <w:pPr>
        <w:pStyle w:val="BookText"/>
        <w:rPr/>
      </w:pPr>
      <w:r>
        <w:rPr>
          <w:rFonts w:ascii="Amiri" w:hAnsi="Amiri" w:eastAsia="Amiri" w:cs="Amiri"/>
          <w:color w:val="111111"/>
          <w:sz w:val="28"/>
          <w:sz w:val="28"/>
          <w:szCs w:val="28"/>
          <w:rtl w:val="true"/>
          <w:lang w:bidi="ar-SA"/>
        </w:rPr>
        <w:t xml:space="preserve">إن ابتهارك قوم </w:t>
      </w:r>
      <w:r>
        <w:rPr>
          <w:rStyle w:val="FootnoteAnchor"/>
          <w:rtl w:val="true"/>
        </w:rPr>
        <w:footnoteReference w:id="820"/>
      </w:r>
      <w:r>
        <w:rPr>
          <w:rFonts w:ascii="Amiri" w:hAnsi="Amiri" w:eastAsia="Amiri" w:cs="Amiri"/>
          <w:color w:val="111111"/>
          <w:sz w:val="28"/>
          <w:sz w:val="28"/>
          <w:szCs w:val="28"/>
          <w:rtl w:val="true"/>
          <w:lang w:bidi="ar-SA"/>
        </w:rPr>
        <w:t xml:space="preserve">لا تناسبهم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بأمك عار ليس يغتفر</w:t>
      </w:r>
    </w:p>
    <w:p>
      <w:pPr>
        <w:pStyle w:val="BookText"/>
        <w:rPr/>
      </w:pPr>
      <w:r>
        <w:rPr>
          <w:rFonts w:ascii="Amiri" w:hAnsi="Amiri" w:eastAsia="Amiri" w:cs="Amiri"/>
          <w:color w:val="111111"/>
          <w:sz w:val="28"/>
          <w:sz w:val="28"/>
          <w:szCs w:val="28"/>
          <w:rtl w:val="true"/>
          <w:lang w:bidi="ar-SA"/>
        </w:rPr>
        <w:t xml:space="preserve">فاترك ثقيفا فإن اللّه باعدهم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فضل به تعلو الورى مضر</w:t>
      </w:r>
    </w:p>
    <w:p>
      <w:pPr>
        <w:pStyle w:val="BookText"/>
        <w:rPr/>
      </w:pPr>
      <w:r>
        <w:rPr>
          <w:rFonts w:ascii="Amiri" w:hAnsi="Amiri" w:eastAsia="Amiri" w:cs="Amiri"/>
          <w:color w:val="111111"/>
          <w:sz w:val="28"/>
          <w:sz w:val="28"/>
          <w:szCs w:val="28"/>
          <w:rtl w:val="true"/>
          <w:lang w:bidi="ar-SA"/>
        </w:rPr>
        <w:t xml:space="preserve">فالرأي مطرف و العقل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لصاحبها الإيراد و الصدر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الكتاب على زياد 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من ابن آكلة </w:t>
      </w:r>
    </w:p>
    <w:p>
      <w:pPr>
        <w:pStyle w:val="BookText"/>
        <w:rPr/>
      </w:pPr>
      <w:r>
        <w:rPr>
          <w:rFonts w:ascii="Amiri" w:hAnsi="Amiri" w:eastAsia="Amiri" w:cs="Amiri"/>
          <w:color w:val="111111"/>
          <w:sz w:val="28"/>
          <w:sz w:val="28"/>
          <w:szCs w:val="28"/>
          <w:rtl w:val="true"/>
          <w:lang w:bidi="ar-SA"/>
        </w:rPr>
        <w:t xml:space="preserve">الأكباد، و رأس النفاق، يخوفني بقصده إياي، و بيني و بينه ابن عم رسول اللّه صلى اللّه عليه و سلم في المهاجرين و الأنصار، أما و اللّه لو أذن في لقائه لوجدني أجمّ‌ مجسّا، ضربا </w:t>
      </w:r>
      <w:r>
        <w:rPr>
          <w:rStyle w:val="FootnoteAnchor"/>
          <w:rtl w:val="true"/>
        </w:rPr>
        <w:footnoteReference w:id="821"/>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 الخبر بعلي عليه السلام، فكتب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وليتك الذي وليتك، و أنا أراك له أهلا، و إنه قد كانت من أبي سفيان فلتة من أماني الباطل و كذب النفس لا توجب له ميراثا، و لا يحل له نسبا، و إنّ‌ معاوية يأتي الإنسان من بين يديه، و من خلفه، و من عن يمينه، و من عن شماله، فاحذر، ثم 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نا عبد اللّه بن أحمد </w:t>
      </w:r>
      <w:r>
        <w:rPr>
          <w:rStyle w:val="FootnoteAnchor"/>
          <w:rtl w:val="true"/>
        </w:rPr>
        <w:footnoteReference w:id="823"/>
      </w:r>
      <w:r>
        <w:rPr>
          <w:rFonts w:ascii="Amiri" w:hAnsi="Amiri" w:eastAsia="Amiri" w:cs="Amiri"/>
          <w:color w:val="111111"/>
          <w:sz w:val="28"/>
          <w:sz w:val="28"/>
          <w:szCs w:val="28"/>
          <w:rtl w:val="true"/>
          <w:lang w:bidi="ar-SA"/>
        </w:rPr>
        <w:t xml:space="preserve">،حدثني أبي، حدثنا هشام </w:t>
      </w:r>
      <w:r>
        <w:rPr>
          <w:rStyle w:val="FootnoteAnchor"/>
          <w:rtl w:val="true"/>
        </w:rPr>
        <w:footnoteReference w:id="824"/>
      </w:r>
      <w:r>
        <w:rPr>
          <w:rFonts w:ascii="Amiri" w:hAnsi="Amiri" w:eastAsia="Amiri" w:cs="Amiri"/>
          <w:color w:val="111111"/>
          <w:sz w:val="28"/>
          <w:sz w:val="28"/>
          <w:szCs w:val="28"/>
          <w:rtl w:val="true"/>
          <w:lang w:bidi="ar-SA"/>
        </w:rPr>
        <w:t>،أنا خالد الحذاء،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ادّعى زياد لقيت أبا بكرة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 إنّي سمعت سعد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أذناي من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أبا في الإسلام غير أبيه فالجنة عليه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سمعته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825"/>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سهل بن سعدويه،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أنا عبد اللّه بن مطيع، نا هشام، عن خالد الحذاء،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ادّعى زياد لقيت أبا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 فإني سمعت سعدا يحدث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أذناي و وعاه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أن النبي صلى اللّه عليه و سلم يقول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 هو يعلم أنه غير أبيه ما حرّم عليه الجنة، 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سمعته من رسول اللّه صلى اللّه عليه و سلم، و في حديث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بكرة، 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محمد عبد اللّه بن الحسين، أنا يحيى بن محمد بن صاعد، نا أبو هشام، نا يحيى بن آدم، عن مفضل بن مهلهل،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زياد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بريد أن تكتب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سفيان، فيحتج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من عائشة أم المؤمنين إلى ابنها زياد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أنا الحسين بن الفهم، نا محمد بن سعد </w:t>
      </w:r>
      <w:r>
        <w:rPr>
          <w:rStyle w:val="FootnoteAnchor"/>
          <w:rtl w:val="true"/>
        </w:rPr>
        <w:footnoteReference w:id="827"/>
      </w:r>
      <w:r>
        <w:rPr>
          <w:rFonts w:ascii="Amiri" w:hAnsi="Amiri" w:eastAsia="Amiri" w:cs="Amiri"/>
          <w:color w:val="111111"/>
          <w:sz w:val="28"/>
          <w:sz w:val="28"/>
          <w:szCs w:val="28"/>
          <w:rtl w:val="true"/>
          <w:lang w:bidi="ar-SA"/>
        </w:rPr>
        <w:t>،أنا موسى بن إسماعيل، نا رجل من قريش يقال له محمد بن الحارث أن مرّة صاحب نهر مرّة أتى عبد الرحمن بن أبي بكر الصّدّيق، و كان مولاهم يسأله أن يكتب له إلى زياد في حاجة 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الرحمن إلى زياد، و نسبه إلى غير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أذهب بكتابك هذا فيضرني </w:t>
      </w:r>
      <w:r>
        <w:rPr>
          <w:rStyle w:val="FootnoteAnchor"/>
          <w:rtl w:val="true"/>
        </w:rPr>
        <w:footnoteReference w:id="8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عائشة فكتبت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أم المؤمنين إلى زياد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بالكتاب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فجئني بكتابك،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من عائشة أم المؤمنين إلى زياد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عبد الملك بن محمد، أنا محمد بن أحمد بن الحسن، أنا محمد بن عثمان بن أبي شيبة، أنا أبي، نا إسحاق بن منصور، عن الحكم بن عبد اللّه،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ابن عمر، و ابن سيرين،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الكفاني، نا عبد العزيز الكتاني، أنا تمام بن محمد، نا محمد بن سليمان، نا محمد بن </w:t>
      </w:r>
      <w:r>
        <w:rPr>
          <w:rStyle w:val="FootnoteAnchor"/>
          <w:rtl w:val="true"/>
        </w:rPr>
        <w:footnoteReference w:id="830"/>
      </w:r>
      <w:r>
        <w:rPr>
          <w:rFonts w:ascii="Amiri" w:hAnsi="Amiri" w:eastAsia="Amiri" w:cs="Amiri"/>
          <w:color w:val="111111"/>
          <w:sz w:val="28"/>
          <w:sz w:val="28"/>
          <w:szCs w:val="28"/>
          <w:rtl w:val="true"/>
          <w:lang w:bidi="ar-SA"/>
        </w:rPr>
        <w:t>،حدثنا إبراهيم بن هشام بن يحيى بن يحيى،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زياد بن سمية بن أبي سفيان و هو وال على البصرة بأبي العربان المخزومي و هو بمجلس فيه جماعة من قريش و هو مكفوف البصر، </w:t>
      </w:r>
    </w:p>
    <w:p>
      <w:pPr>
        <w:pStyle w:val="BookText"/>
        <w:rPr/>
      </w:pPr>
      <w:r>
        <w:rPr>
          <w:rFonts w:ascii="Amiri" w:hAnsi="Amiri" w:eastAsia="Amiri" w:cs="Amiri"/>
          <w:color w:val="111111"/>
          <w:sz w:val="28"/>
          <w:sz w:val="28"/>
          <w:szCs w:val="28"/>
          <w:rtl w:val="true"/>
          <w:lang w:bidi="ar-SA"/>
        </w:rPr>
        <w:t>قال أبو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الجلبة،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سفيان،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أبو سفيان إلاّ يزيد و معاوية و عتبة و عنبسة و حنظلة و محمد، فمن أين جاء زياد؟ فبلغ معاوية كلامه، فكتب إلى زياد أن سد عنا و عنك هذا الكلب، فأرسل إليه زياد بمائتي دينار، فقال أبو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اللّه ابن أخي و أحسن جزاءه،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به زياد من الغد، فسلم، فبكى أبو العربان،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حزم صوت أبي سفيان في صوت زياد، فبلغ ذلك معاوية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لبتك الدنانير الذي رشيت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لوثتك أبا العربان ألوانا</w:t>
      </w:r>
    </w:p>
    <w:p>
      <w:pPr>
        <w:pStyle w:val="BookText"/>
        <w:rPr/>
      </w:pPr>
      <w:r>
        <w:rPr>
          <w:rFonts w:ascii="Amiri" w:hAnsi="Amiri" w:eastAsia="Amiri" w:cs="Amiri"/>
          <w:color w:val="111111"/>
          <w:sz w:val="28"/>
          <w:sz w:val="28"/>
          <w:szCs w:val="28"/>
          <w:rtl w:val="true"/>
          <w:lang w:bidi="ar-SA"/>
        </w:rPr>
        <w:t xml:space="preserve">أمسى و ليس زياد في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 و أصبح ما يمرّ به عرفانا</w:t>
      </w:r>
    </w:p>
    <w:p>
      <w:pPr>
        <w:pStyle w:val="BookText"/>
        <w:rPr/>
      </w:pPr>
      <w:r>
        <w:rPr>
          <w:rFonts w:ascii="Amiri" w:hAnsi="Amiri" w:eastAsia="Amiri" w:cs="Amiri"/>
          <w:color w:val="111111"/>
          <w:sz w:val="28"/>
          <w:sz w:val="28"/>
          <w:szCs w:val="28"/>
          <w:rtl w:val="true"/>
          <w:lang w:bidi="ar-SA"/>
        </w:rPr>
        <w:t xml:space="preserve">للّه درّ زياد لو تعجلها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دون ما يخشاه قرمانا</w:t>
      </w:r>
    </w:p>
    <w:p>
      <w:pPr>
        <w:pStyle w:val="BookText"/>
        <w:rPr/>
      </w:pPr>
      <w:r>
        <w:rPr>
          <w:rFonts w:ascii="Amiri" w:hAnsi="Amiri" w:eastAsia="Amiri" w:cs="Amiri"/>
          <w:color w:val="111111"/>
          <w:sz w:val="28"/>
          <w:sz w:val="28"/>
          <w:szCs w:val="28"/>
          <w:rtl w:val="true"/>
          <w:lang w:bidi="ar-SA"/>
        </w:rPr>
        <w:t>فلما قرئ كتاب معاوية على أبي العربان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لنا صلة يعنى النفوس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كدت بابن أبي سفيان تنسانا</w:t>
      </w:r>
    </w:p>
    <w:p>
      <w:pPr>
        <w:pStyle w:val="BookText"/>
        <w:rPr/>
      </w:pPr>
      <w:r>
        <w:rPr>
          <w:rFonts w:ascii="Amiri" w:hAnsi="Amiri" w:eastAsia="Amiri" w:cs="Amiri"/>
          <w:color w:val="111111"/>
          <w:sz w:val="28"/>
          <w:sz w:val="28"/>
          <w:szCs w:val="28"/>
          <w:rtl w:val="true"/>
          <w:lang w:bidi="ar-SA"/>
        </w:rPr>
        <w:t xml:space="preserve">أما زياد فلا أمر بنسبته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أريد بما حاولت بهتانا</w:t>
      </w:r>
    </w:p>
    <w:p>
      <w:pPr>
        <w:pStyle w:val="BookText"/>
        <w:rPr/>
      </w:pPr>
      <w:r>
        <w:rPr>
          <w:rFonts w:ascii="Amiri" w:hAnsi="Amiri" w:eastAsia="Amiri" w:cs="Amiri"/>
          <w:color w:val="111111"/>
          <w:sz w:val="28"/>
          <w:sz w:val="28"/>
          <w:szCs w:val="28"/>
          <w:rtl w:val="true"/>
          <w:lang w:bidi="ar-SA"/>
        </w:rPr>
        <w:t xml:space="preserve">من يسد خيرا يصبه حيث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يسد شرا يصبه حيث ما كانا</w:t>
      </w:r>
    </w:p>
    <w:p>
      <w:pPr>
        <w:pStyle w:val="BookText"/>
        <w:rPr/>
      </w:pPr>
      <w:r>
        <w:rPr>
          <w:rFonts w:ascii="Amiri" w:hAnsi="Amiri" w:eastAsia="Amiri" w:cs="Amiri"/>
          <w:color w:val="111111"/>
          <w:sz w:val="28"/>
          <w:sz w:val="28"/>
          <w:szCs w:val="28"/>
          <w:rtl w:val="true"/>
          <w:lang w:bidi="ar-SA"/>
        </w:rPr>
        <w:t xml:space="preserve">كذا في هذه الحكاية، و فيها نظر، فإن حنظلة قتل يوم بدر كافرا، و يزيد مات في حياة أبيه أبي سفيان، فإن أراد بقوله ما ترك أبو سفيان أي ما ولد فقد أخلّ‌ بذكر عمرو بن أبي سفيان، و إن </w:t>
      </w:r>
      <w:r>
        <w:rPr>
          <w:rStyle w:val="FootnoteAnchor"/>
          <w:rtl w:val="true"/>
        </w:rPr>
        <w:footnoteReference w:id="831"/>
      </w:r>
      <w:r>
        <w:rPr>
          <w:rFonts w:ascii="Amiri" w:hAnsi="Amiri" w:eastAsia="Amiri" w:cs="Amiri"/>
          <w:color w:val="111111"/>
          <w:sz w:val="28"/>
          <w:sz w:val="28"/>
          <w:szCs w:val="28"/>
          <w:rtl w:val="true"/>
          <w:lang w:bidi="ar-SA"/>
        </w:rPr>
        <w:t>أراد ما خلف بعده فقد وهم، فإن يزيد و حنظلة تقدماه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نا أبو الحسن بن رزقويه </w:t>
      </w:r>
      <w:r>
        <w:rPr>
          <w:rStyle w:val="FootnoteAnchor"/>
          <w:rtl w:val="true"/>
        </w:rPr>
        <w:footnoteReference w:id="832"/>
      </w:r>
      <w:r>
        <w:rPr>
          <w:rFonts w:ascii="Amiri" w:hAnsi="Amiri" w:eastAsia="Amiri" w:cs="Amiri"/>
          <w:color w:val="111111"/>
          <w:sz w:val="28"/>
          <w:sz w:val="28"/>
          <w:szCs w:val="28"/>
          <w:rtl w:val="true"/>
          <w:lang w:bidi="ar-SA"/>
        </w:rPr>
        <w:t>،أنا محمد بن يحيى بن عمر، نا علي بن حرب،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إذا كتب إلى عماله فذكر زيادا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w:t>
      </w:r>
      <w:r>
        <w:rPr>
          <w:rStyle w:val="FootnoteAnchor"/>
          <w:rtl w:val="true"/>
        </w:rPr>
        <w:footnoteReference w:id="833"/>
      </w:r>
      <w:r>
        <w:rPr>
          <w:rFonts w:ascii="Amiri" w:hAnsi="Amiri" w:eastAsia="Amiri" w:cs="Amiri"/>
          <w:color w:val="111111"/>
          <w:sz w:val="28"/>
          <w:sz w:val="28"/>
          <w:szCs w:val="28"/>
          <w:rtl w:val="true"/>
          <w:lang w:bidi="ar-SA"/>
        </w:rPr>
        <w:t>صاحب البصرة، و لا ينسبه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محمد بن حمد الكبريتي، أنا أبو مسلم محمد بن علي بن محمد بن مهرابرد، أنا أبو بكر المقرئ، أنا أبو عروبة، نا إسحاق بن إبراهيم الصّوّاف، نا قريش بن أنس، نا شعبة، عن سعيد بن إبراهيم،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p>
    <w:p>
      <w:pPr>
        <w:pStyle w:val="BookText"/>
        <w:rPr/>
      </w:pPr>
      <w:r>
        <w:rPr>
          <w:rFonts w:ascii="Amiri" w:hAnsi="Amiri" w:eastAsia="Amiri" w:cs="Amiri"/>
          <w:color w:val="111111"/>
          <w:sz w:val="28"/>
          <w:sz w:val="28"/>
          <w:szCs w:val="28"/>
          <w:rtl w:val="true"/>
          <w:lang w:bidi="ar-SA"/>
        </w:rPr>
        <w:t>قضية ردت من قضاء رسول اللّه صلى اللّه عليه و سلم علانية قضاء فلان في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المقرئ، نا أبو عروبة، نا ابن بشار، نا ابن أبي عدي، و عبد الملك بن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عن سعد </w:t>
      </w:r>
      <w:r>
        <w:rPr>
          <w:rStyle w:val="FootnoteAnchor"/>
          <w:rtl w:val="true"/>
        </w:rPr>
        <w:footnoteReference w:id="834"/>
      </w:r>
      <w:r>
        <w:rPr>
          <w:rFonts w:ascii="Amiri" w:hAnsi="Amiri" w:eastAsia="Amiri" w:cs="Amiri"/>
          <w:color w:val="111111"/>
          <w:sz w:val="28"/>
          <w:sz w:val="28"/>
          <w:szCs w:val="28"/>
          <w:rtl w:val="true"/>
          <w:lang w:bidi="ar-SA"/>
        </w:rPr>
        <w:t>بن إبراهيم،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رد قضاء رسول اللّه صلى اللّه عليه و سلم دعوة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بن الصّوّاف، أنا محمد بن عثمان بن أبي شيبة، نا أبي، نا محمد بن عبد اللّه الأسدي،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835"/>
      </w:r>
      <w:r>
        <w:rPr>
          <w:rFonts w:ascii="Amiri" w:hAnsi="Amiri" w:eastAsia="Amiri" w:cs="Amiri"/>
          <w:color w:val="111111"/>
          <w:sz w:val="28"/>
          <w:sz w:val="28"/>
          <w:szCs w:val="28"/>
          <w:rtl w:val="true"/>
          <w:lang w:bidi="ar-SA"/>
        </w:rPr>
        <w:t>ابن أبي نجيح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حكم ردّ من حكم رسول اللّه صلى اللّه عليه و سلم الحكم في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 نا أبو الحراب الضّبّي، نا يونس بن أبي إسحاق، عن أبي إسحاق، عن عمرو بن بعجة،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 دخل </w:t>
      </w:r>
      <w:r>
        <w:rPr>
          <w:rStyle w:val="FootnoteAnchor"/>
          <w:rtl w:val="true"/>
        </w:rPr>
        <w:footnoteReference w:id="836"/>
      </w:r>
      <w:r>
        <w:rPr>
          <w:rFonts w:ascii="Amiri" w:hAnsi="Amiri" w:eastAsia="Amiri" w:cs="Amiri"/>
          <w:color w:val="111111"/>
          <w:sz w:val="28"/>
          <w:sz w:val="28"/>
          <w:szCs w:val="28"/>
          <w:rtl w:val="true"/>
          <w:lang w:bidi="ar-SA"/>
        </w:rPr>
        <w:t>على العرب قتل الحسين، و ادّعاء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قرئ علي إسناده و ناولني إياه، و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القاضي </w:t>
      </w:r>
      <w:r>
        <w:rPr>
          <w:rStyle w:val="FootnoteAnchor"/>
          <w:rtl w:val="true"/>
        </w:rPr>
        <w:footnoteReference w:id="837"/>
      </w:r>
      <w:r>
        <w:rPr>
          <w:rFonts w:ascii="Amiri" w:hAnsi="Amiri" w:eastAsia="Amiri" w:cs="Amiri"/>
          <w:color w:val="111111"/>
          <w:sz w:val="28"/>
          <w:sz w:val="28"/>
          <w:szCs w:val="28"/>
          <w:rtl w:val="true"/>
          <w:lang w:bidi="ar-SA"/>
        </w:rPr>
        <w:t>،نا محمد بن القاسم الأنباري، حدثني أبي، ثنا أبو بكر محمد بن أبي يعقوب الدّينوري، نا عبيد بن محمد الفيريابي، نا سفيان بن عيينة، نا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زياد بن أبي سفيان، و قد صعد المنبر فسلم تسليما خفيا و انحرف انحرافا بطيئا، و خطب خطبة بتيراء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الفيريابي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البتيراء التي لا يصلى فيها على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قد قال ما سمعتم، و شهدت الشهود بما قد علمتم، و إنما كنت امرأ حفظ‍‌ اللّه مني ما ضيّع الناس، و وصل مني ما قطعوا، ألا إنّا قد سسنا و ساست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السائسون، و جرّبنا و جرّبنا المجربون، و ولينا و ولي علينا الوالون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وجدنا هذا الأمر لا يصلحه إلاّ شدة في غير عنف، و لين في غير ضعف، و أيم اللّه إن لي لكم صرعى، فليحذر كل رجل منكم أن يكون من صرعاي، فو اللّه لآخذن البريء بالسقيم، و المطيع بالعاصي، و المقبل بالمدبر حتى تلين لي قناتكم، و حتى يقول الفائل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 سعد فقد قتل سعيد</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ربّ‌ فرح بإمارتي لن ينفعه، و رب كاره لها لن يضره، و قد كانت بيني و بين أقوام منكم دمن و أحقاد، و قد جعلت ذلك خلف ظهري، و تحت قدمي، فلو بلغني عن أحدكم أن البغض في قلبه ما كشفت له قناعا، و لا هتكت له سترا حتى يبدي صفحته، فإذا أبداها فلم أقله عثرته، ألا و لا كذبة أكثر شاهدا عليها من كذبة إمام </w:t>
      </w:r>
      <w:r>
        <w:rPr>
          <w:rStyle w:val="FootnoteAnchor"/>
          <w:rtl w:val="true"/>
        </w:rPr>
        <w:footnoteReference w:id="842"/>
      </w:r>
      <w:r>
        <w:rPr>
          <w:rFonts w:ascii="Amiri" w:hAnsi="Amiri" w:eastAsia="Amiri" w:cs="Amiri"/>
          <w:color w:val="111111"/>
          <w:sz w:val="28"/>
          <w:sz w:val="28"/>
          <w:szCs w:val="28"/>
          <w:rtl w:val="true"/>
          <w:lang w:bidi="ar-SA"/>
        </w:rPr>
        <w:t xml:space="preserve">على منبر، فإذا سمعتموها مني فاغتمزوها فيّ‌، فإذا وعدتكم خيرا أو شرا فلم أف به فلا طاعة لي في رقابكم، ألا و أيما رجل منكم كان مكتبة خراسان فأجله </w:t>
      </w:r>
      <w:r>
        <w:rPr>
          <w:rStyle w:val="FootnoteAnchor"/>
          <w:rtl w:val="true"/>
        </w:rPr>
        <w:footnoteReference w:id="843"/>
      </w:r>
      <w:r>
        <w:rPr>
          <w:rFonts w:ascii="Amiri" w:hAnsi="Amiri" w:eastAsia="Amiri" w:cs="Amiri"/>
          <w:color w:val="111111"/>
          <w:sz w:val="28"/>
          <w:sz w:val="28"/>
          <w:szCs w:val="28"/>
          <w:rtl w:val="true"/>
          <w:lang w:bidi="ar-SA"/>
        </w:rPr>
        <w:t xml:space="preserve">سنتان ثم هو أمير </w:t>
      </w:r>
      <w:r>
        <w:rPr>
          <w:rStyle w:val="FootnoteAnchor"/>
          <w:rtl w:val="true"/>
        </w:rPr>
        <w:footnoteReference w:id="844"/>
      </w:r>
      <w:r>
        <w:rPr>
          <w:rFonts w:ascii="Amiri" w:hAnsi="Amiri" w:eastAsia="Amiri" w:cs="Amiri"/>
          <w:color w:val="111111"/>
          <w:sz w:val="28"/>
          <w:sz w:val="28"/>
          <w:szCs w:val="28"/>
          <w:rtl w:val="true"/>
          <w:lang w:bidi="ar-SA"/>
        </w:rPr>
        <w:t xml:space="preserve">نفسه، و أيما رجل منكم كان مكتبه دون خراسان فأجله ستة أشهر، ثم هو أمير نفسه، و أيما امرأة احتاجت </w:t>
      </w:r>
      <w:r>
        <w:rPr>
          <w:rStyle w:val="FootnoteAnchor"/>
          <w:rtl w:val="true"/>
        </w:rPr>
        <w:footnoteReference w:id="845"/>
      </w:r>
      <w:r>
        <w:rPr>
          <w:rFonts w:ascii="Amiri" w:hAnsi="Amiri" w:eastAsia="Amiri" w:cs="Amiri"/>
          <w:color w:val="111111"/>
          <w:sz w:val="28"/>
          <w:sz w:val="28"/>
          <w:szCs w:val="28"/>
          <w:rtl w:val="true"/>
          <w:lang w:bidi="ar-SA"/>
        </w:rPr>
        <w:t>تأتينا ثم نقاصه به، و أيما عقال فقدتموه من مقامي هذا إلى خراسان فأنا له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w:t>
      </w:r>
      <w:r>
        <w:rPr>
          <w:rStyle w:val="FootnoteAnchor"/>
          <w:rtl w:val="true"/>
        </w:rPr>
        <w:footnoteReference w:id="846"/>
      </w:r>
      <w:r>
        <w:rPr>
          <w:rFonts w:ascii="Amiri" w:hAnsi="Amiri" w:eastAsia="Amiri" w:cs="Amiri"/>
          <w:color w:val="111111"/>
          <w:sz w:val="28"/>
          <w:sz w:val="28"/>
          <w:szCs w:val="28"/>
          <w:rtl w:val="true"/>
          <w:lang w:bidi="ar-SA"/>
        </w:rPr>
        <w:t>إليه نعيم بن إبراهيم المنقري،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أوتيت الحكمة، و فصل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أيها الرجل، ذاك داود نبي اللّه عليه السلام، ثم قام إليه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إنما الجواد بشدّة و السيف بحدّه، و المرء بجدّه، و قد بلّغك جدّك ما ترى، و إنما الشكر بعد العطاء، و الثناء بعد البلاء، و لسنا نثني عليك حتى نبتليك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أبو بلال مرداس بن أديّة،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قد سمعت قولك، و اللّه لآخذن البريء بالسقيم و المطيع بالعاصي، و المقبل بالمدبر، و لعمري لقد خالفت ما حكم اللّه في كتابه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8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عني، فو اللّه ما أجد السبيل </w:t>
      </w:r>
    </w:p>
    <w:p>
      <w:pPr>
        <w:pStyle w:val="BookText"/>
        <w:rPr/>
      </w:pPr>
      <w:r>
        <w:rPr>
          <w:rFonts w:ascii="Amiri" w:hAnsi="Amiri" w:eastAsia="Amiri" w:cs="Amiri"/>
          <w:color w:val="111111"/>
          <w:sz w:val="28"/>
          <w:sz w:val="28"/>
          <w:szCs w:val="28"/>
          <w:rtl w:val="true"/>
          <w:lang w:bidi="ar-SA"/>
        </w:rPr>
        <w:t xml:space="preserve">إلى ما تريد أنت و أصحابك حتى أخوض الباطل خوضا، ثم نزل فقام مرداس بن أديّة و هو يقول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طالب الخير نهر الجور 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التهجد </w:t>
      </w:r>
      <w:r>
        <w:rPr>
          <w:rStyle w:val="FootnoteAnchor"/>
          <w:rtl w:val="true"/>
        </w:rPr>
        <w:footnoteReference w:id="849"/>
      </w:r>
      <w:r>
        <w:rPr>
          <w:rFonts w:ascii="Amiri" w:hAnsi="Amiri" w:eastAsia="Amiri" w:cs="Amiri"/>
          <w:color w:val="111111"/>
          <w:sz w:val="28"/>
          <w:sz w:val="28"/>
          <w:szCs w:val="28"/>
          <w:rtl w:val="true"/>
          <w:lang w:bidi="ar-SA"/>
        </w:rPr>
        <w:t>أو فتك بجبّار</w:t>
      </w:r>
    </w:p>
    <w:p>
      <w:pPr>
        <w:pStyle w:val="BookText"/>
        <w:rPr/>
      </w:pPr>
      <w:r>
        <w:rPr>
          <w:rFonts w:ascii="Amiri" w:hAnsi="Amiri" w:eastAsia="Amiri" w:cs="Amiri"/>
          <w:color w:val="111111"/>
          <w:sz w:val="28"/>
          <w:sz w:val="28"/>
          <w:szCs w:val="28"/>
          <w:rtl w:val="true"/>
          <w:lang w:bidi="ar-SA"/>
        </w:rPr>
        <w:t xml:space="preserve">لا كنت إن لم أصم عن كل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بريق الجور </w:t>
      </w:r>
      <w:r>
        <w:rPr>
          <w:rStyle w:val="FootnoteAnchor"/>
          <w:rtl w:val="true"/>
        </w:rPr>
        <w:footnoteReference w:id="850"/>
      </w:r>
      <w:r>
        <w:rPr>
          <w:rFonts w:ascii="Amiri" w:hAnsi="Amiri" w:eastAsia="Amiri" w:cs="Amiri"/>
          <w:color w:val="111111"/>
          <w:sz w:val="28"/>
          <w:sz w:val="28"/>
          <w:szCs w:val="28"/>
          <w:rtl w:val="true"/>
          <w:lang w:bidi="ar-SA"/>
        </w:rPr>
        <w:t>إفطاري</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شباب،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متكهلون في شبابهم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الليل أظلم كابدوه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فيسفر عنهم و هم سجود</w:t>
      </w:r>
    </w:p>
    <w:p>
      <w:pPr>
        <w:pStyle w:val="BookText"/>
        <w:rPr/>
      </w:pPr>
      <w:r>
        <w:rPr>
          <w:rFonts w:ascii="Amiri" w:hAnsi="Amiri" w:eastAsia="Amiri" w:cs="Amiri"/>
          <w:color w:val="111111"/>
          <w:sz w:val="28"/>
          <w:sz w:val="28"/>
          <w:szCs w:val="28"/>
          <w:rtl w:val="true"/>
          <w:lang w:bidi="ar-SA"/>
        </w:rPr>
        <w:t>فشرى و انجفل الناس معه، و كان قد ضيّق الكوفة على زياد،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لنا هذا الشعر في بعض أخبار الفوائد على غير هذه القافية و هو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الليل أظلم كابدوه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فيسفر عنهم و هم ركوع</w:t>
      </w:r>
    </w:p>
    <w:p>
      <w:pPr>
        <w:pStyle w:val="BookText"/>
        <w:rPr/>
      </w:pPr>
      <w:r>
        <w:rPr>
          <w:rFonts w:ascii="Amiri" w:hAnsi="Amiri" w:eastAsia="Amiri" w:cs="Amiri"/>
          <w:color w:val="111111"/>
          <w:sz w:val="28"/>
          <w:sz w:val="28"/>
          <w:szCs w:val="28"/>
          <w:rtl w:val="true"/>
          <w:lang w:bidi="ar-SA"/>
        </w:rPr>
        <w:t xml:space="preserve">أطار الخوف نومهم فقاموا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الأمن في الدنيا هجوع</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زياد إن هذا الأمر لا يصلحه إلاّ ما ذكره؛ قد سبق إلى معناه و لفظه عمر بن الخطاب،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يلي شيئا من أمور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قويا في غير عنف، لينا في غير ضعف، و في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بالضم و الفتح و قرأت القرآن </w:t>
      </w:r>
      <w:r>
        <w:rPr>
          <w:rStyle w:val="FootnoteAnchor"/>
          <w:rtl w:val="true"/>
        </w:rPr>
        <w:footnoteReference w:id="852"/>
      </w:r>
      <w:r>
        <w:rPr>
          <w:rFonts w:ascii="Amiri" w:hAnsi="Amiri" w:eastAsia="Amiri" w:cs="Amiri"/>
          <w:color w:val="111111"/>
          <w:sz w:val="28"/>
          <w:sz w:val="28"/>
          <w:szCs w:val="28"/>
          <w:rtl w:val="true"/>
          <w:lang w:bidi="ar-SA"/>
        </w:rPr>
        <w:t xml:space="preserve">بهما في القرآن، و زعم بعض علماء اللغة وجه الكلام فيه أن يضم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 الكلمة فيه غير النصب، و يفتح مع النصب و استقصاء الكلام في هذا في موضعه من الكتب المؤلفة في علوم القرآن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بيني و بين قوم منكم دمن </w:t>
      </w:r>
      <w:r>
        <w:rPr>
          <w:rStyle w:val="FootnoteAnchor"/>
          <w:rtl w:val="true"/>
        </w:rPr>
        <w:footnoteReference w:id="853"/>
      </w:r>
      <w:r>
        <w:rPr>
          <w:rFonts w:ascii="IRNazanin" w:hAnsi="IRNazanin" w:eastAsia="IRNazanin"/>
          <w:color w:val="111111"/>
          <w:sz w:val="28"/>
          <w:sz w:val="28"/>
          <w:szCs w:val="28"/>
          <w:rtl w:val="true"/>
          <w:lang w:bidi="fa-IR"/>
        </w:rPr>
        <w:t>و أحقاد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الدّمن </w:t>
      </w:r>
      <w:r>
        <w:rPr>
          <w:rStyle w:val="FootnoteAnchor"/>
          <w:rtl w:val="true"/>
        </w:rPr>
        <w:footnoteReference w:id="854"/>
      </w:r>
      <w:r>
        <w:rPr>
          <w:rFonts w:ascii="IRNazanin" w:hAnsi="IRNazanin" w:eastAsia="IRNazanin"/>
          <w:color w:val="111111"/>
          <w:sz w:val="28"/>
          <w:sz w:val="28"/>
          <w:szCs w:val="28"/>
          <w:rtl w:val="true"/>
          <w:lang w:bidi="fa-IR"/>
        </w:rPr>
        <w:t xml:space="preserve">و الأحقاد </w:t>
      </w:r>
      <w:r>
        <w:rPr>
          <w:rStyle w:val="FootnoteAnchor"/>
          <w:rtl w:val="true"/>
        </w:rPr>
        <w:footnoteReference w:id="855"/>
      </w:r>
      <w:r>
        <w:rPr>
          <w:rFonts w:ascii="Amiri" w:hAnsi="Amiri" w:eastAsia="Amiri" w:cs="Amiri"/>
          <w:color w:val="111111"/>
          <w:sz w:val="28"/>
          <w:sz w:val="28"/>
          <w:szCs w:val="28"/>
          <w:rtl w:val="true"/>
          <w:lang w:bidi="ar-SA"/>
        </w:rPr>
        <w:t>،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دمنة و حسكة و غمر و سخيمة و صعق </w:t>
      </w:r>
      <w:r>
        <w:rPr>
          <w:rStyle w:val="FootnoteAnchor"/>
          <w:rtl w:val="true"/>
        </w:rPr>
        <w:footnoteReference w:id="856"/>
      </w:r>
      <w:r>
        <w:rPr>
          <w:rFonts w:ascii="Amiri" w:hAnsi="Amiri" w:eastAsia="Amiri" w:cs="Amiri"/>
          <w:color w:val="111111"/>
          <w:sz w:val="28"/>
          <w:sz w:val="28"/>
          <w:szCs w:val="28"/>
          <w:rtl w:val="true"/>
          <w:lang w:bidi="ar-SA"/>
        </w:rPr>
        <w:t>و كتيفة و تجمع كتائف 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أخوك الذي لا يملك الحسّ‌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يهتز عند المحفظات الكتائف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 فيه و عل </w:t>
      </w:r>
      <w:r>
        <w:rPr>
          <w:rStyle w:val="FootnoteAnchor"/>
          <w:rtl w:val="true"/>
        </w:rPr>
        <w:footnoteReference w:id="858"/>
      </w:r>
      <w:r>
        <w:rPr>
          <w:rFonts w:ascii="Amiri" w:hAnsi="Amiri" w:eastAsia="Amiri" w:cs="Amiri"/>
          <w:color w:val="111111"/>
          <w:sz w:val="28"/>
          <w:sz w:val="28"/>
          <w:szCs w:val="28"/>
          <w:rtl w:val="true"/>
          <w:lang w:bidi="ar-SA"/>
        </w:rPr>
        <w:t>في أسماء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سعد فقد قتل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ابنا ضبة إذ خرجا في بغاء إبل لهما، فرجع سعد و لم يرجع سعيد، فكان أبوهما إذا أقبل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أم سعيد </w:t>
      </w:r>
      <w:r>
        <w:rPr>
          <w:rStyle w:val="FootnoteAnchor"/>
          <w:rtl w:val="true"/>
        </w:rPr>
        <w:footnoteReference w:id="859"/>
      </w:r>
      <w:r>
        <w:rPr>
          <w:rFonts w:ascii="IRNazanin" w:hAnsi="IRNazanin" w:eastAsia="IRNazanin"/>
          <w:color w:val="111111"/>
          <w:sz w:val="28"/>
          <w:sz w:val="28"/>
          <w:szCs w:val="28"/>
          <w:rtl w:val="true"/>
          <w:lang w:bidi="fa-IR"/>
        </w:rPr>
        <w:t>فأرسلها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الواسطي، أنا أحمد بن عبيد بن الفضل، أنا محمد بن الحسين بن محمد، نا ابن أبي خيثمة، نا سليمان بن أبي شريح، نا عبد اللّه بن جعفر،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دهاة العرب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 عمرو بن العاص، و المغيرة بن شعبة، و زياد، فأما معاوية فللأناة و الحلم، و أما عمرو فللمعضلات، و أما المغيرة بن شعبة فللمبادهة، و أما زياد فللصغير </w:t>
      </w:r>
      <w:r>
        <w:rPr>
          <w:rStyle w:val="FootnoteAnchor"/>
          <w:rtl w:val="true"/>
        </w:rPr>
        <w:footnoteReference w:id="860"/>
      </w:r>
      <w:r>
        <w:rPr>
          <w:rFonts w:ascii="Amiri" w:hAnsi="Amiri" w:eastAsia="Amiri" w:cs="Amiri"/>
          <w:color w:val="111111"/>
          <w:sz w:val="28"/>
          <w:sz w:val="28"/>
          <w:szCs w:val="28"/>
          <w:rtl w:val="true"/>
          <w:lang w:bidi="ar-SA"/>
        </w:rPr>
        <w:t>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محمد بن يزيد، نا محمد بن مراد الأشعري، نا يحيى بن زكريا بن أبي زائدة، نا مخلد،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القضاة أربعة، و الدهاة أربعة، فأما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و علي، و ابن مسعود، و زيد بن ثابت، و أما الدهاة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فمعاوية، و عمرو </w:t>
      </w:r>
      <w:r>
        <w:rPr>
          <w:rStyle w:val="FootnoteAnchor"/>
          <w:rtl w:val="true"/>
        </w:rPr>
        <w:footnoteReference w:id="861"/>
      </w:r>
      <w:r>
        <w:rPr>
          <w:rFonts w:ascii="Amiri" w:hAnsi="Amiri" w:eastAsia="Amiri" w:cs="Amiri"/>
          <w:color w:val="111111"/>
          <w:sz w:val="28"/>
          <w:sz w:val="28"/>
          <w:szCs w:val="28"/>
          <w:rtl w:val="true"/>
          <w:lang w:bidi="ar-SA"/>
        </w:rPr>
        <w:t>،و المغيرة، و زياد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الفضل، أنا عبد اللّه بن جعفر، نا يعقوب </w:t>
      </w:r>
      <w:r>
        <w:rPr>
          <w:rStyle w:val="FootnoteAnchor"/>
          <w:rtl w:val="true"/>
        </w:rPr>
        <w:footnoteReference w:id="862"/>
      </w:r>
      <w:r>
        <w:rPr>
          <w:rFonts w:ascii="Amiri" w:hAnsi="Amiri" w:eastAsia="Amiri" w:cs="Amiri"/>
          <w:color w:val="111111"/>
          <w:sz w:val="28"/>
          <w:sz w:val="28"/>
          <w:szCs w:val="28"/>
          <w:rtl w:val="true"/>
          <w:lang w:bidi="ar-SA"/>
        </w:rPr>
        <w:t xml:space="preserve">،نا أبو بكر الحميدي، نا سفيان، نا مخلد </w:t>
      </w:r>
      <w:r>
        <w:rPr>
          <w:rStyle w:val="FootnoteAnchor"/>
          <w:rtl w:val="true"/>
        </w:rPr>
        <w:footnoteReference w:id="863"/>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قبيصة 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عمر بن الخطاب فما رأيت رجلا أقرأ لكتاب اللّه، و لا أفقه في دين اللّه منه، و لا أحسن مدارسة منه، </w:t>
      </w:r>
    </w:p>
    <w:p>
      <w:pPr>
        <w:pStyle w:val="BookText"/>
        <w:rPr/>
      </w:pPr>
      <w:r>
        <w:rPr>
          <w:rFonts w:ascii="Amiri" w:hAnsi="Amiri" w:eastAsia="Amiri" w:cs="Amiri"/>
          <w:color w:val="111111"/>
          <w:sz w:val="28"/>
          <w:sz w:val="28"/>
          <w:szCs w:val="28"/>
          <w:rtl w:val="true"/>
          <w:lang w:bidi="ar-SA"/>
        </w:rPr>
        <w:t>و صحبت طلحة بن عبيد اللّه فما رأيت رجلا أعطى الجزيل من مال اللّه عن غير مسئلة منه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يسمى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صحبت معاوية بن أبي سفيان، فما رأيت رجلا أثقل حلما، و لا أبطأ جهلا، و لا أبعد أناة منه، و صحبت عمرو بن العاص، فما رأيت رجلا أنصع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أحلم جليسا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رجلا أخصب تأدبا </w:t>
      </w:r>
      <w:r>
        <w:rPr>
          <w:rStyle w:val="FootnoteAnchor"/>
          <w:rtl w:val="true"/>
        </w:rPr>
        <w:footnoteReference w:id="864"/>
      </w:r>
      <w:r>
        <w:rPr>
          <w:rFonts w:ascii="Amiri" w:hAnsi="Amiri" w:eastAsia="Amiri" w:cs="Amiri"/>
          <w:color w:val="111111"/>
          <w:sz w:val="28"/>
          <w:sz w:val="28"/>
          <w:szCs w:val="28"/>
          <w:rtl w:val="true"/>
          <w:lang w:bidi="ar-SA"/>
        </w:rPr>
        <w:t>،و لا أكرم جليسا، و لا أشبه سريرة بعلانية منه، و صحبت المغيرة بن شعبة، فلو أن مدينة لها ثمانية أبواب لا يخرج من باب منها إلاّ بمكر يخرج من أبوابها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أبو الفرج عبد الوهاب بن الحسين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محمد العسكري، نا محمد بن العباس اليزيدي، 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العباس بن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يتكلم إلاّ أحببت أن يسكت مخافة أن ينقطع إلاّ زياد فإنه لا يخرج من حسن إلاّ إلى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الباقلاني، أنا أبو القاسم بن بشران، أنا أبو علي محمد بن أحمد، أنا محمد بن عثمان، نا محمد بن العلاء، نا جابر بن فرح الحمّامي، عن إسماعيل،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أخطب من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نا أبي أحمد </w:t>
      </w:r>
      <w:r>
        <w:rPr>
          <w:rStyle w:val="FootnoteAnchor"/>
          <w:rtl w:val="true"/>
        </w:rPr>
        <w:footnoteReference w:id="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أمير البصرة تابعي، و لم يكن يتهم بالكذب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أنا أبو الحسن بن أبي الحديد، أنا جدي، أنا أبو محمد بن زبر، نا محمد بن الحسين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زياد على العراق تسع سنين لم يضع لبنة على لبنة، و لم يغرس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السعود بن المجلي، أنا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أبو عبد اللّه محمد بن مخلد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جمع له المصران بالكوفة و البصرة زياد 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البصري، أنا محمد بن علي بن أحمد بن إبراهيم، أنا أحمد بن إسحاق بن حرمان </w:t>
      </w:r>
      <w:r>
        <w:rPr>
          <w:rStyle w:val="FootnoteAnchor"/>
          <w:rtl w:val="true"/>
        </w:rPr>
        <w:footnoteReference w:id="866"/>
      </w:r>
      <w:r>
        <w:rPr>
          <w:rFonts w:ascii="Amiri" w:hAnsi="Amiri" w:eastAsia="Amiri" w:cs="Amiri"/>
          <w:color w:val="111111"/>
          <w:sz w:val="28"/>
          <w:sz w:val="28"/>
          <w:szCs w:val="28"/>
          <w:rtl w:val="true"/>
          <w:lang w:bidi="ar-SA"/>
        </w:rPr>
        <w:t xml:space="preserve">،نا أحمد بن عمران بن موسى، نا موسى التّستري، نا خليفة العصفري </w:t>
      </w:r>
      <w:r>
        <w:rPr>
          <w:rStyle w:val="FootnoteAnchor"/>
          <w:rtl w:val="true"/>
        </w:rPr>
        <w:footnoteReference w:id="867"/>
      </w:r>
      <w:r>
        <w:rPr>
          <w:rFonts w:ascii="Amiri" w:hAnsi="Amiri" w:eastAsia="Amiri" w:cs="Amiri"/>
          <w:color w:val="111111"/>
          <w:sz w:val="28"/>
          <w:sz w:val="28"/>
          <w:szCs w:val="28"/>
          <w:rtl w:val="true"/>
          <w:lang w:bidi="ar-SA"/>
        </w:rPr>
        <w:t>،حدثني الوليد بن هشام، عن أبيه، عن جده، و عبد اللّه بن المغيرة،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العراق لزياد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868"/>
      </w:r>
      <w:r>
        <w:rPr>
          <w:rFonts w:ascii="Amiri" w:hAnsi="Amiri" w:eastAsia="Amiri" w:cs="Amiri"/>
          <w:color w:val="111111"/>
          <w:sz w:val="28"/>
          <w:sz w:val="28"/>
          <w:szCs w:val="28"/>
          <w:rtl w:val="true"/>
          <w:lang w:bidi="ar-SA"/>
        </w:rPr>
        <w:t xml:space="preserve">أبو موسى إذا 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ولايته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استخلف عمران بن حصين، و ربما استخلف زيادا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ثنا عبيد اللّه بن عبد الرحمن السكري، نا زكريا بن يحيى المنقري، نا الأصمعي، نا سلمة بن بلال،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زياد البصرة في سنة خمس و أربعين و كان زياد يصيف بالكوفة و يشتو بالبصرة، و مات زياد بالكوفة و هو على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 الكوفة، فكان إذا غاب عن الكوفة استخلف سمرة بن جندب، و مات سنة ثلاث و خمسين، و مات قريبا من الكوفة في شهر رمضان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الحسين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عبد اللّه بن محمد، نا محمد بن يزيد الكوفي، نا أبو بكر بن عياش، 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في زمن زياد ست غزوات أو سبع غزوات،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زياد قبل معاوية و ما </w:t>
      </w:r>
    </w:p>
    <w:p>
      <w:pPr>
        <w:pStyle w:val="BookText"/>
        <w:rPr/>
      </w:pPr>
      <w:r>
        <w:rPr>
          <w:rFonts w:ascii="Amiri" w:hAnsi="Amiri" w:eastAsia="Amiri" w:cs="Amiri"/>
          <w:color w:val="111111"/>
          <w:sz w:val="28"/>
          <w:sz w:val="28"/>
          <w:szCs w:val="28"/>
          <w:rtl w:val="true"/>
          <w:lang w:bidi="ar-SA"/>
        </w:rPr>
        <w:t>رأيت قط‍‌ خيرا من زمن زياد،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زمن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زمن زياد إلاّ عرسا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طالب عبد القادر بن محمد بن يوسف، أنا إبراهيم بن عقبة الفقيه، و حدثنا أبو المعمّر المبارك بن أحمد الأنصاري، أنا المبارك بن عبد الجبار، أنا إبراهيم بن عمر الفقيه، و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بن محمد، نا عبد اللّه بن مسلمة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زياد أنه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طرفت أعينكم الدنيا، و شدّت مسامعكم للشهوات، أ لم يكن منهم نهاة تمنع الغواة من ذبح الليل و عبارة النهار، و هذه البرازق </w:t>
      </w:r>
      <w:r>
        <w:rPr>
          <w:rStyle w:val="FootnoteAnchor"/>
          <w:rtl w:val="true"/>
        </w:rPr>
        <w:footnoteReference w:id="870"/>
      </w:r>
      <w:r>
        <w:rPr>
          <w:rFonts w:ascii="Amiri" w:hAnsi="Amiri" w:eastAsia="Amiri" w:cs="Amiri"/>
          <w:color w:val="111111"/>
          <w:sz w:val="28"/>
          <w:sz w:val="28"/>
          <w:szCs w:val="28"/>
          <w:rtl w:val="true"/>
          <w:lang w:bidi="ar-SA"/>
        </w:rPr>
        <w:t>فلم تزل بهم ما يرون من فتى مكر بأمرهم حتى انتهكوا الحريم، ثم أطرقوا وراءكم في مكانس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أبي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طرفت أعينكم الدنيا أي طمحت بأبصاركم إليها، و شغلتكم عن الآخرة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مطروفة بالرجال إذا كانت تطمح إليهم </w:t>
      </w:r>
      <w:r>
        <w:rPr>
          <w:rStyle w:val="FootnoteAnchor"/>
          <w:rtl w:val="true"/>
        </w:rPr>
        <w:footnoteReference w:id="871"/>
      </w:r>
      <w:r>
        <w:rPr>
          <w:rFonts w:ascii="Amiri" w:hAnsi="Amiri" w:eastAsia="Amiri" w:cs="Amiri"/>
          <w:color w:val="111111"/>
          <w:sz w:val="28"/>
          <w:sz w:val="28"/>
          <w:szCs w:val="28"/>
          <w:rtl w:val="true"/>
          <w:lang w:bidi="ar-SA"/>
        </w:rPr>
        <w:t>،و هذا رجل مطروف إذا كان لا يرى شيئا إلاّ علقه و لها عما في يديه، و يقال ليت شعري ما طرفك عني إذا استبطأته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مطروفة العينين خفّاقة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منعّمة كالرّيم طابت و طلّت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طلّت أي مطرت، دعا لها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البرازق المواكب و الجماعات، 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يكون الناس برازيق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جماعات،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برازق و برازيق، كما يقال طواوس و طواويس،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الحرف فارسي يروه قال الشاعر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أرضا بها الثيران كالبرازق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أطرقوا وراءكم في مكانس الرّيب يريد استتروا </w:t>
      </w:r>
      <w:r>
        <w:rPr>
          <w:rStyle w:val="FootnoteAnchor"/>
          <w:rtl w:val="true"/>
        </w:rPr>
        <w:footnoteReference w:id="874"/>
      </w:r>
      <w:r>
        <w:rPr>
          <w:rFonts w:ascii="Amiri" w:hAnsi="Amiri" w:eastAsia="Amiri" w:cs="Amiri"/>
          <w:color w:val="111111"/>
          <w:sz w:val="28"/>
          <w:sz w:val="28"/>
          <w:szCs w:val="28"/>
          <w:rtl w:val="true"/>
          <w:lang w:bidi="ar-SA"/>
        </w:rPr>
        <w:t>بكم، و المكانس جمع مكنس، و أصله موضع الظبي من أصل الشجرة التي يقال لها كنس الظبي، فهو كانس إذا دخله، و يقال له كناس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زياد أنه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يتكلم بالكلمة لا يقطع بها ذنب عنز مصور لو بلغت إمامه سفك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أبي الحسن المدائني،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 من المعز خاصة و جمعها مصائر، و هي التي انقطع لبنها إلاّ قليلا و مثلها الضأن الجدود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لها مصور لأنه يتمصّر لبنها قليلا قليلا، و المصر و القطر الحلب بإصبعين أو ثلاث فإن حلبتها بالكف فقد صففتها و هو من الصفّ‌، و أما الصّبّ‌ فهو الحلب بأطراف الأصابع، و أراد زياد أن الرجل ليتكلم بالكلمة لا تنفعه و لا يجترئ عليها، و فيها ضربت عنقه لو بلغت سلطانه و لمثل هذا قيل مقتل الرجل بين فكيه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أنبأنيه أبو القاسم علي بن إبراهيم، و أبو الوحش سبيع بن المسلّم عنه، نا أبو أحمد عبيد اللّه بن محمد بن أحمد الفرضي، نا محمد بن يحيى الصولي، نا العلائي، 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زياد الناس فتكلم بشعر و هو لا يريده،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ربّ‌ مسرور بنا لا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يخشى ضرّنا لا نضرّه</w:t>
      </w:r>
    </w:p>
    <w:p>
      <w:pPr>
        <w:pStyle w:val="BookText"/>
        <w:rPr/>
      </w:pPr>
      <w:r>
        <w:rPr>
          <w:rFonts w:ascii="Amiri" w:hAnsi="Amiri" w:eastAsia="Amiri" w:cs="Amiri"/>
          <w:color w:val="111111"/>
          <w:sz w:val="28"/>
          <w:sz w:val="28"/>
          <w:szCs w:val="28"/>
          <w:rtl w:val="true"/>
          <w:lang w:bidi="ar-SA"/>
        </w:rPr>
        <w:t>ألا و إن الناس منصرفون بمشيئة اللّه، فهم من بين واقف و ماضي، و متسخّط‍‌ و راضي، و كلّ‌ إلى أجل و كتاب يصير إلى عقاب و ثواب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أنا أبو القاسم علي بن محمد بن أبي العلاء، أنا أبو محمد بن أبي نصر، نا عمي أبو علي محمد بن القاسم بن معروف، نا ابن بكر، نا أحمد بن الخليل، نا ابن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شبّة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الصلت، نا أحمد، حدثني سليمان بن صالح، حدثني عبد اللّه بن يونس، عن الزّهري،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الرأي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زيادا </w:t>
      </w:r>
      <w:r>
        <w:rPr>
          <w:rStyle w:val="FootnoteAnchor"/>
          <w:rtl w:val="true"/>
        </w:rPr>
        <w:footnoteReference w:id="877"/>
      </w:r>
      <w:r>
        <w:rPr>
          <w:rFonts w:ascii="Amiri" w:hAnsi="Amiri" w:eastAsia="Amiri" w:cs="Amiri"/>
          <w:color w:val="111111"/>
          <w:sz w:val="28"/>
          <w:sz w:val="28"/>
          <w:szCs w:val="28"/>
          <w:rtl w:val="true"/>
          <w:lang w:bidi="ar-SA"/>
        </w:rPr>
        <w:t>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أكذب الناس من قام على رأس مائة ألف فكذّبهم، إني و اللّه لا أعدكم خيرا إلاّ أنجزته لكم، و لا شرا إلاّ أنجزته لكم، و لا أعاقبكم بذنب حتى أتقدم إليكم فيه، فاتّقوا غضب السلطان، فإنه يغضبه ما يغضب الوليد، و يأخذ أخذ الأسودة، و له ملك مؤجّل فإذا انقضت مدته كشفه اللّه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مناولة،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المعافى بن زكريا، نا محمد بن الحسن بن دريد، نا أبو حاتم، عن أبي عبيدة،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زياد إذا ولى رجلا عملا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عهدك و سر إلى عملك، و اعلم أنك مصروف رأس سنتك و انك تصير إلى أربع خلال، فاختر لنفسك، إنّا إن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ضعيفا استبدلناك لضعفك، و سلّمتك من معرتنا أمانتك، و إن وجدناك قويا خائنا استهنا بقوتك، و أحسنّا على خيانتك أدبك، و أوجعنا ظهرك، و ثقلنا غرمك، و إن جمعت علينا الحرمين جمعنا عليكم المصرين، و إن وجدناك أمينا قويا زدنا في عملك، و رفعناك ذكرك و كثّرنا مالك و أوطأنا عقبك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أنا محمد بن علي بن حبيش، نا الحسن بن علي بن نصر، نا محمد بن عبد الكريم، نا الهيثم بن عدي، نا ابن عياش، نا الشعبي، حدثني عجلان مولى زياد، و كان حاجبه،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زياد إذا خرج من منزله مشيت أمامه إلى المسجد، فإذا دخل مشيت أمامه إلى مجلسه، فدخل مجلسه ذات يوم فإذا هو بهرّ في زاوية فذهبت أزجره،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فأرب ماله، ثم صلّى الظهر، ثم عاد إلى مجلسه ثم صلّى العصر فعاد إلى مجلسه، كلّ‌ ذلك يلاحظ‍‌ الهرّ، فلما كان قبل غروب الشمس خرج جرذ فوثب إليه فأخذه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فليواظب عليها مواظبة الهرّ فظفر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عجلان،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عاقلا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أعرف من تعني،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العاقل في وجهه 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أنا برجل حسن الوجه مديد القامة، فصيح اللسان،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قد أردت مشورتك في أمر فما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حاقن و لا رأي لحاقن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عجلان، أدخله المتوضأ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جائع و لا رأي لجائع،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عجلان ائت بطعام، فأتى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فما سأله عن شيء إلاّ وجد عنده منه بعض ما يريد، فكتب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في حوائج الناس و أحد منكم حاقن أو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المعالي الحسين بن حمزة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878"/>
      </w:r>
      <w:r>
        <w:rPr>
          <w:rFonts w:ascii="Amiri" w:hAnsi="Amiri" w:eastAsia="Amiri" w:cs="Amiri"/>
          <w:color w:val="111111"/>
          <w:sz w:val="28"/>
          <w:sz w:val="28"/>
          <w:szCs w:val="28"/>
          <w:rtl w:val="true"/>
          <w:lang w:bidi="ar-SA"/>
        </w:rPr>
        <w:t>الحسن بن أبي الحديد، أنا جدي، أنا أبو بكر الخرائطي، نا أبو جعفر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Style w:val="FootnoteAnchor"/>
          <w:rtl w:val="true"/>
        </w:rPr>
        <w:footnoteReference w:id="879"/>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زياد العراق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رأيت خلالا ثلاثا نبذت إليكم فيهن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إعظام ذوي الشرف، و إجلال أهل العلم، و توقير ذوي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أعاهد اللّه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يأتيني شريف بوضيع لم يعرف له حق شرفه إلاّ عاقبته، و لا يأتيني كهل بحدث لم يعرف له حق فضل سنّه على حداثته إلاّ عاقبته، و لا يأتيني عالم بجاهل لاحاه في علمه ليهجّنه عليه إلاّ عاقبته، فإنما الناس بأشرافهم و علمائهم و ذوي أنسابهم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880"/>
      </w:r>
      <w:r>
        <w:rPr>
          <w:rFonts w:ascii="Amiri" w:hAnsi="Amiri" w:eastAsia="Amiri" w:cs="Amiri"/>
          <w:color w:val="111111"/>
          <w:sz w:val="28"/>
          <w:sz w:val="28"/>
          <w:szCs w:val="28"/>
          <w:rtl w:val="true"/>
          <w:lang w:bidi="ar-SA"/>
        </w:rPr>
        <w:t xml:space="preserve">علي بن المسلّم، أنا علي </w:t>
      </w:r>
      <w:r>
        <w:rPr>
          <w:rStyle w:val="FootnoteAnchor"/>
          <w:rtl w:val="true"/>
        </w:rPr>
        <w:footnoteReference w:id="881"/>
      </w:r>
      <w:r>
        <w:rPr>
          <w:rFonts w:ascii="Amiri" w:hAnsi="Amiri" w:eastAsia="Amiri" w:cs="Amiri"/>
          <w:color w:val="111111"/>
          <w:sz w:val="28"/>
          <w:sz w:val="28"/>
          <w:szCs w:val="28"/>
          <w:rtl w:val="true"/>
          <w:lang w:bidi="ar-SA"/>
        </w:rPr>
        <w:t>بن المسلم، أنا علي بن غنائم بن عمر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عاليا أبو القاسم علي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 بن أيوب الرازي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عبيد اللّه بن محمد بن أحمد الفرضي، نا أبو بكر محمد بن يحيى الصّولي، 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 عن أبيه، قال زياد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لا يستخفّ‌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السلطان، و العالم، و الصديق، فإنه من استخفّ‌ </w:t>
      </w:r>
    </w:p>
    <w:p>
      <w:pPr>
        <w:pStyle w:val="BookText"/>
        <w:rPr/>
      </w:pPr>
      <w:r>
        <w:rPr>
          <w:rFonts w:ascii="Amiri" w:hAnsi="Amiri" w:eastAsia="Amiri" w:cs="Amiri"/>
          <w:color w:val="111111"/>
          <w:sz w:val="28"/>
          <w:sz w:val="28"/>
          <w:szCs w:val="28"/>
          <w:rtl w:val="true"/>
          <w:lang w:bidi="ar-SA"/>
        </w:rPr>
        <w:t>بالسلطان أفسد دنياه، و من استخفّ‌ بالعالم أفسد دينه، و من استخفّ‌ بالصديق أفسد مروءته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أبو محمد الحسن بن إسماعيل، أنا أحمد بن مروان، نا إسماعيل بن يونس، نا الرياشي، عن مؤرّج،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المحظوظ‍‌ المغبوط‍‌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عمره و رأى في عدوه ما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أقعص عنك 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مروان، نا أحمد بن علي،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زياد نفر من الأعراب، فقال خطيبهم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نحن و إن كانت ترغب بنا أنفسنا إليك، و أنضينا ركابنا نحوك التماسا لفضل عطائك، عالمون بأنه لا مانع لما أعطى اللّه و لا معطي لما منع اللّه، و إنما أنت أيها الأمير خازن، و نحن رائدون، فإن أذن لك فأعطيت حمدنا اللّه، و إن لم يؤذن لك فأمسكت حمدنا اللّه، ثم جلس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كلاما أبلغ و لا أوجز، و لا أنفع في عاجله منه ثم أمر لهم بما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الحسن بن عيسى بن المقتدر، نا أبو العباس أحمد بن منصور اليشكري، نا ابن دريد، عن أبي حاتم، عن العتبي،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زياد يغدّي و يعشّي إلاّ يوم الجمعة فإنه كان يعشّي و لا يغدّي، و كان لا يطعم طعاما إلاّ مع العامة فأتاه يوما مولاه</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فوضعها على مائدته فأمسك ليؤتى العامة بمثلها، فلما أبطأ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عندنا ما يسع العامة فأمر بها فرفعت، ثم لم يقدم حتى وضعوا للعامة مثلها، و أبطأ يوما بالغداء و عنده ناس من الدهاقين ينظر في أمورهم، فقال المحسن بن شعبة الضّبّي، و كان أكولا مهذارا ألاغداء برده </w:t>
      </w:r>
      <w:r>
        <w:rPr>
          <w:rStyle w:val="FootnoteAnchor"/>
          <w:rtl w:val="true"/>
        </w:rPr>
        <w:footnoteReference w:id="883"/>
      </w:r>
      <w:r>
        <w:rPr>
          <w:rFonts w:ascii="Amiri" w:hAnsi="Amiri" w:eastAsia="Amiri" w:cs="Amiri"/>
          <w:color w:val="111111"/>
          <w:sz w:val="28"/>
          <w:sz w:val="28"/>
          <w:szCs w:val="28"/>
          <w:rtl w:val="true"/>
          <w:lang w:bidi="ar-SA"/>
        </w:rPr>
        <w:t>و رفع بها صوته، فقال بعض الدهاقين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ديون ابتلينا بهؤلاء الكلاب، ففهمها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بكفرك و جرأتك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لمثل هذا و دعا بالغداء فتغدا، و كان قبيح الوجه نهما، فقال له زياد يوما و همّ‌ يتغدى معه كم </w:t>
      </w:r>
    </w:p>
    <w:p>
      <w:pPr>
        <w:pStyle w:val="BookText"/>
        <w:rPr/>
      </w:pPr>
      <w:r>
        <w:rPr>
          <w:rFonts w:ascii="Amiri" w:hAnsi="Amiri" w:eastAsia="Amiri" w:cs="Amiri"/>
          <w:color w:val="111111"/>
          <w:sz w:val="28"/>
          <w:sz w:val="28"/>
          <w:szCs w:val="28"/>
          <w:rtl w:val="true"/>
          <w:lang w:bidi="ar-SA"/>
        </w:rPr>
        <w:t>لك من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بنات،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جمالهن من جمالك‌؟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أجمل منهن و هن آكل مني،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 ما سألت و أتحف بناته بالعطاء، فقال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مرتاد السماحة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زيادا أو أخا لزياد</w:t>
      </w:r>
    </w:p>
    <w:p>
      <w:pPr>
        <w:pStyle w:val="BookText"/>
        <w:rPr/>
      </w:pPr>
      <w:r>
        <w:rPr>
          <w:rFonts w:ascii="Amiri" w:hAnsi="Amiri" w:eastAsia="Amiri" w:cs="Amiri"/>
          <w:color w:val="111111"/>
          <w:sz w:val="28"/>
          <w:sz w:val="28"/>
          <w:szCs w:val="28"/>
          <w:rtl w:val="true"/>
          <w:lang w:bidi="ar-SA"/>
        </w:rPr>
        <w:t xml:space="preserve">يجبك امرؤ يعطي على الحمد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بالمعروف كل جواد</w:t>
      </w:r>
    </w:p>
    <w:p>
      <w:pPr>
        <w:pStyle w:val="BookText"/>
        <w:rPr/>
      </w:pPr>
      <w:r>
        <w:rPr>
          <w:rFonts w:ascii="Amiri" w:hAnsi="Amiri" w:eastAsia="Amiri" w:cs="Amiri"/>
          <w:color w:val="111111"/>
          <w:sz w:val="28"/>
          <w:sz w:val="28"/>
          <w:szCs w:val="28"/>
          <w:rtl w:val="true"/>
          <w:lang w:bidi="ar-SA"/>
        </w:rPr>
        <w:t xml:space="preserve">هما أدركا أمر البرية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 كادوا يصبحون كعاد</w:t>
      </w:r>
    </w:p>
    <w:p>
      <w:pPr>
        <w:pStyle w:val="BookText"/>
        <w:rPr/>
      </w:pPr>
      <w:r>
        <w:rPr>
          <w:rFonts w:ascii="Amiri" w:hAnsi="Amiri" w:eastAsia="Amiri" w:cs="Amiri"/>
          <w:color w:val="111111"/>
          <w:sz w:val="28"/>
          <w:sz w:val="28"/>
          <w:szCs w:val="28"/>
          <w:rtl w:val="true"/>
          <w:lang w:bidi="ar-SA"/>
        </w:rPr>
        <w:t xml:space="preserve">و ما لي لا أثني عليكم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طريفي من معروفكم و تلادي</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بشران، أنا أبو علي بن صفوان، نا أبو بكر بن أبي الدنيا، حدثني محمد بن الحسين، حدثني الحميدي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زياد رجل </w:t>
      </w:r>
      <w:r>
        <w:rPr>
          <w:rStyle w:val="FootnoteAnchor"/>
          <w:rtl w:val="true"/>
        </w:rPr>
        <w:footnoteReference w:id="884"/>
      </w:r>
      <w:r>
        <w:rPr>
          <w:rFonts w:ascii="Amiri" w:hAnsi="Amiri" w:eastAsia="Amiri" w:cs="Amiri"/>
          <w:color w:val="111111"/>
          <w:sz w:val="28"/>
          <w:sz w:val="28"/>
          <w:szCs w:val="28"/>
          <w:rtl w:val="true"/>
          <w:lang w:bidi="ar-SA"/>
        </w:rPr>
        <w:t>فأمر به ليقتل، فلما أحسن الرجل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لي أتوضأ و أصلّي ركعتين فأموت على توبة لعلّي أنجو من عذاب اللّه،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فليتوضأ و ليصلّ‌ ما بدا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صلّى كأحسن ما يكون فلما قضى صلاته أتى به ليقتل،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استقبلت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لا إله غيره 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عبد اللّه محمد بن علي بن الحسين بن سكّينة </w:t>
      </w:r>
      <w:r>
        <w:rPr>
          <w:rStyle w:val="FootnoteAnchor"/>
          <w:rtl w:val="true"/>
        </w:rPr>
        <w:footnoteReference w:id="885"/>
      </w:r>
      <w:r>
        <w:rPr>
          <w:rFonts w:ascii="Amiri" w:hAnsi="Amiri" w:eastAsia="Amiri" w:cs="Amiri"/>
          <w:color w:val="111111"/>
          <w:sz w:val="28"/>
          <w:sz w:val="28"/>
          <w:szCs w:val="28"/>
          <w:rtl w:val="true"/>
          <w:lang w:bidi="ar-SA"/>
        </w:rPr>
        <w:t>الأنماطي، أنا أبو الفتح محمد بن فارس بن محمد بن محمود العوذي العطشي، أنا محمد بن حفص بن أحمد العسكري، نا أبو بكر عبد اللّه بن محمد بن عبيد بن أبي الدنيا، نا علي بن الحسين، عن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حمدت نفسي في أمر قط‍‌ عقدت فيه عقدة ضعف، و لا لمت نفسي في أمر قط‍‌ عقدت فيه عقدة الحزم، و لا حدّثت نفسي بأمر قط‍‌ فحدّثت به غيري حتى أصير إليه،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مريم عبد الغفار بن القاسم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لك يذكر مثل هذا الكلام عن زياد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أنا رشأ بن نظيف، أنا أبو محمد المصري، أنا أبو بكر أحمد بن مروان، نا يوسف بن الضحاك، نا هشام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سفيان بن عيينة،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العاقل الذي يحتال للأمر إذا وقع فيه، و لكن العاقل الذي يحتال للأمر ألاّ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المقرئ، أنا أبو القاسم علي بن محمد الفقيه، أنا عبد الرحمن بن عبيد اللّه بن عبد اللّه الحرفي </w:t>
      </w:r>
      <w:r>
        <w:rPr>
          <w:rStyle w:val="FootnoteAnchor"/>
          <w:rtl w:val="true"/>
        </w:rPr>
        <w:footnoteReference w:id="887"/>
      </w:r>
      <w:r>
        <w:rPr>
          <w:rFonts w:ascii="Amiri" w:hAnsi="Amiri" w:eastAsia="Amiri" w:cs="Amiri"/>
          <w:color w:val="111111"/>
          <w:sz w:val="28"/>
          <w:sz w:val="28"/>
          <w:szCs w:val="28"/>
          <w:rtl w:val="true"/>
          <w:lang w:bidi="ar-SA"/>
        </w:rPr>
        <w:t>،أنا أحمد بن سليمان بن الحسن النّجّاد، نا ابن أبي الدنيا، حدثني محمد بن يونس القرشي، نا أبو سفيان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888"/>
      </w:r>
      <w:r>
        <w:rPr>
          <w:rFonts w:ascii="Amiri" w:hAnsi="Amiri" w:eastAsia="Amiri" w:cs="Amiri"/>
          <w:color w:val="111111"/>
          <w:sz w:val="28"/>
          <w:sz w:val="28"/>
          <w:szCs w:val="28"/>
          <w:rtl w:val="true"/>
          <w:lang w:bidi="ar-SA"/>
        </w:rPr>
        <w:t>مما يجب للّه عز و جل على ذي النعمة بحق نعمته ألاّ يتوصل بها على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 بن الحسين، أنا أبو محمد بن النحاس، أنا أبو سعيد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أحمد بن عبد الملك المؤذن، أنا أبو الحسين علي بن محمد بن السّقّا، 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نا يحيى بن معين، نا علي بن الحسن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حمزة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من عاقل أحب إليّ‌ من الشهد بماء رصفه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الحسن بن رشيق، فأخبرني عبد اللّه بن المبارك، عن </w:t>
      </w:r>
      <w:r>
        <w:rPr>
          <w:rStyle w:val="FootnoteAnchor"/>
          <w:rtl w:val="true"/>
        </w:rPr>
        <w:footnoteReference w:id="889"/>
      </w:r>
      <w:r>
        <w:rPr>
          <w:rFonts w:ascii="Amiri" w:hAnsi="Amiri" w:eastAsia="Amiri" w:cs="Amiri"/>
          <w:color w:val="111111"/>
          <w:sz w:val="28"/>
          <w:sz w:val="28"/>
          <w:szCs w:val="28"/>
          <w:rtl w:val="true"/>
          <w:lang w:bidi="ar-SA"/>
        </w:rPr>
        <w:t>سفيان بن عيينة، عن أبي حمزة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زيادا فقال</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فلهو أحب إليّ‌ من رثيئة </w:t>
      </w:r>
      <w:r>
        <w:rPr>
          <w:rStyle w:val="FootnoteAnchor"/>
          <w:rtl w:val="true"/>
        </w:rPr>
        <w:footnoteReference w:id="891"/>
      </w:r>
      <w:r>
        <w:rPr>
          <w:rFonts w:ascii="Amiri" w:hAnsi="Amiri" w:eastAsia="Amiri" w:cs="Amiri"/>
          <w:color w:val="111111"/>
          <w:sz w:val="28"/>
          <w:sz w:val="28"/>
          <w:szCs w:val="28"/>
          <w:rtl w:val="true"/>
          <w:lang w:bidi="ar-SA"/>
        </w:rPr>
        <w:t>فثئت بسلالة ثغب في يوم ذي وديقة ترمض فيه الآجال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فسروه عن عبد اللّه</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من رثيئة فثئت هو اللبن يحلب من الليل ثم يحلب عليه من النهار، و الثغب العين التي يخرج أو قال يجري على </w:t>
      </w:r>
    </w:p>
    <w:p>
      <w:pPr>
        <w:pStyle w:val="BookText"/>
        <w:rPr/>
      </w:pPr>
      <w:r>
        <w:rPr>
          <w:rFonts w:ascii="Amiri" w:hAnsi="Amiri" w:eastAsia="Amiri" w:cs="Amiri"/>
          <w:color w:val="111111"/>
          <w:sz w:val="28"/>
          <w:sz w:val="28"/>
          <w:szCs w:val="28"/>
          <w:rtl w:val="true"/>
          <w:lang w:bidi="ar-SA"/>
        </w:rPr>
        <w:t>الحجارة ليس فيها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عبد الغافر محمد بن الفارسي، أنا أبو سليمان حمد بن محمد بن إبراهيم الخطابي، قال في حديث زياد أنه بلغه قول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من عاقل أحب إليّ‌ من الشهد بماء رصفة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كذلك هو، فلهو أحب إليّ‌ من رثيئة فثئت بسلالة من ماء ثغب في يوم ذي وديقة ترمض فيه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الأعرابي </w:t>
      </w:r>
      <w:r>
        <w:rPr>
          <w:rStyle w:val="FootnoteAnchor"/>
          <w:rtl w:val="true"/>
        </w:rPr>
        <w:footnoteReference w:id="893"/>
      </w:r>
      <w:r>
        <w:rPr>
          <w:rFonts w:ascii="Amiri" w:hAnsi="Amiri" w:eastAsia="Amiri" w:cs="Amiri"/>
          <w:color w:val="111111"/>
          <w:sz w:val="28"/>
          <w:sz w:val="28"/>
          <w:szCs w:val="28"/>
          <w:rtl w:val="true"/>
          <w:lang w:bidi="ar-SA"/>
        </w:rPr>
        <w:t>،أنا عباس الدوري، نا يحيى بن معين، نا علي بن الحسن بن شقيق، نا ابن المبارك عن شقيق، عن أبي حمزة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الرّصفة الحجارة التي قد رصفت بعضها على بعض، و تجمع على الرصفات قال بشر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مدامه من أذرعات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كبيت لونها لون الرعاف</w:t>
      </w:r>
    </w:p>
    <w:p>
      <w:pPr>
        <w:pStyle w:val="BookText"/>
        <w:rPr/>
      </w:pPr>
      <w:r>
        <w:rPr>
          <w:rFonts w:ascii="Amiri" w:hAnsi="Amiri" w:eastAsia="Amiri" w:cs="Amiri"/>
          <w:color w:val="111111"/>
          <w:sz w:val="28"/>
          <w:sz w:val="28"/>
          <w:szCs w:val="28"/>
          <w:rtl w:val="true"/>
          <w:lang w:bidi="ar-SA"/>
        </w:rPr>
        <w:t>على أبياتها</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أحالته السحابة في الرصاف</w:t>
      </w:r>
    </w:p>
    <w:p>
      <w:pPr>
        <w:pStyle w:val="BookText"/>
        <w:rPr/>
      </w:pPr>
      <w:r>
        <w:rPr>
          <w:rFonts w:ascii="Amiri" w:hAnsi="Amiri" w:eastAsia="Amiri" w:cs="Amiri"/>
          <w:color w:val="111111"/>
          <w:sz w:val="28"/>
          <w:sz w:val="28"/>
          <w:szCs w:val="28"/>
          <w:rtl w:val="true"/>
          <w:lang w:bidi="ar-SA"/>
        </w:rPr>
        <w:t>و الرثيئة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حليب يصبّ‌ على لبن حامض و مثله المرضّة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شرب المرضّة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سقائك قد روينا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العتق كسرك الحار بالبارد، و النّغب مستنقع الماء في صحن، و سلالته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 و كل ما سلّ‌ من شيء و استخرج منه فهو سلالة و لذلك سميت النّطفة سلالة،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Style w:val="FootnoteAnchor"/>
          <w:rtl w:val="true"/>
        </w:rPr>
        <w:footnoteReference w:id="896"/>
      </w:r>
      <w:r>
        <w:rPr>
          <w:rFonts w:ascii="Amiri" w:hAnsi="Amiri" w:eastAsia="Amiri" w:cs="Amiri"/>
          <w:color w:val="111111"/>
          <w:sz w:val="28"/>
          <w:sz w:val="28"/>
          <w:szCs w:val="28"/>
          <w:rtl w:val="true"/>
          <w:lang w:bidi="ar-SA"/>
        </w:rPr>
        <w:t xml:space="preserve">و الوديقة حر الظهائر، قال ذو الرمة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كافحتنا نفحة من وديقة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ثنينا برود العصب فوق المراعف</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إجل و هو جماعة البقر الوحشية، و مثله الربوب اسم جماعة لا واحد له من لفظه، و يرمض يحترق من شدة حر الرمضاء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سليمان في حديث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البصرة أمر بهدم المواخير، المواخير بيوت الخمارين، و أصله فارسي، كأنه قيل مى خور، فعرب، قال جرير أو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كتاب اللّه هدم ديارنا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بتهديم ماخور خبيث مداخله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أخبرنا أبو غالب أحمد بن الحسين، أنا أبو الحسين بن الآبنوسي، أنا أبو محمد عبد اللّه بن محمد بن سعيد بن محارب بن عمر الإصطخري، نا أبو خليفة، نا أبو حاتم، عن أبي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في مجلس </w:t>
      </w:r>
      <w:r>
        <w:rPr>
          <w:rStyle w:val="FootnoteAnchor"/>
          <w:rtl w:val="true"/>
        </w:rPr>
        <w:footnoteReference w:id="899"/>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بقيت لأمنعن فروج العربيات إلاّ من الأكفاء،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لو أدرك تلاعب زياد و بنيه لساءه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السمرقندي، أنا أبو الحسين أحمد بن محمد بن النّقّور، و أبو منصور 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عبد الرّحمن بن العباس، نا أبو محمد عبيد اللّه بن عبد الرّحمن بن محمد بن عيسى السكري، نا زكريا بن يحيى المنقري، نا محمد بن معاوية الرمادي،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قلبك ما عندي عن المصير على كثير ما ينوبني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900"/>
      </w:r>
      <w:r>
        <w:rPr>
          <w:rFonts w:ascii="Amiri" w:hAnsi="Amiri" w:eastAsia="Amiri" w:cs="Amiri"/>
          <w:color w:val="111111"/>
          <w:sz w:val="28"/>
          <w:sz w:val="28"/>
          <w:szCs w:val="28"/>
          <w:rtl w:val="true"/>
          <w:lang w:bidi="ar-SA"/>
        </w:rPr>
        <w:t xml:space="preserve">بن قبيس </w:t>
      </w:r>
      <w:r>
        <w:rPr>
          <w:rStyle w:val="FootnoteAnchor"/>
          <w:rtl w:val="true"/>
        </w:rPr>
        <w:footnoteReference w:id="901"/>
      </w:r>
      <w:r>
        <w:rPr>
          <w:rFonts w:ascii="Amiri" w:hAnsi="Amiri" w:eastAsia="Amiri" w:cs="Amiri"/>
          <w:color w:val="111111"/>
          <w:sz w:val="28"/>
          <w:sz w:val="28"/>
          <w:szCs w:val="28"/>
          <w:rtl w:val="true"/>
          <w:lang w:bidi="ar-SA"/>
        </w:rPr>
        <w:t>،أنا أبو الحسن بن أبي الحديد، أنا جدي أبو بكر، أنا أبو محمد بن زبر، نا محمد بن يونس، ثنا الأصمعي،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جلست مجلسا قط‍‌ إلاّ تركت منه ما لو أخذته لكان لي، و ترك بعض ماله أحبّ‌ إلي من أخذ ما ليس لي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منصور بن </w:t>
      </w:r>
    </w:p>
    <w:p>
      <w:pPr>
        <w:pStyle w:val="BookText"/>
        <w:rPr/>
      </w:pPr>
      <w:r>
        <w:rPr>
          <w:rFonts w:ascii="Amiri" w:hAnsi="Amiri" w:eastAsia="Amiri" w:cs="Amiri"/>
          <w:color w:val="111111"/>
          <w:sz w:val="28"/>
          <w:sz w:val="28"/>
          <w:szCs w:val="28"/>
          <w:rtl w:val="true"/>
          <w:lang w:bidi="ar-SA"/>
        </w:rPr>
        <w:t>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نا زكريا بن يحيى المنقري، نا الأصمعي، نا محمد بن حرب الرمادي،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لآتي المجلس فادع مالي مخافة أن أدفع عني ما ليس هو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زياد إنه ليعجبني من الرجل إذا أتى مجلسا أن </w:t>
      </w:r>
      <w:r>
        <w:rPr>
          <w:rStyle w:val="FootnoteAnchor"/>
          <w:rtl w:val="true"/>
        </w:rPr>
        <w:footnoteReference w:id="902"/>
      </w:r>
      <w:r>
        <w:rPr>
          <w:rFonts w:ascii="Amiri" w:hAnsi="Amiri" w:eastAsia="Amiri" w:cs="Amiri"/>
          <w:color w:val="111111"/>
          <w:sz w:val="28"/>
          <w:sz w:val="28"/>
          <w:szCs w:val="28"/>
          <w:rtl w:val="true"/>
          <w:lang w:bidi="ar-SA"/>
        </w:rPr>
        <w:t>يعلم أن يكون مجلسه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المنقري عن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الرمادي،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مجلسا من إذا أتى مجلسا عرف قدره فجلس مجلسه، و إذا ركب دابة حملها على ما يريد، و لا يدعها تحمله على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المنقري، ثنا العتبي، حدثني أبي،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لي عشرة دراهم لا أملك غيرها ما تركت نائبة يلزمني فيها حق لقلة مالي، و لو أن لي مائة ألف و لي بعير أجرب ما ضيعته لكثرة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المنقري، نا محمد بن معاوية الزيادي،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قليل ما عندي عن الصبر على كثير ما ينوبني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المنقري، نا الأصمعي، نا محمد بن حرب الرمادي،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لجلسائه من أغبط‍‌ الناس عيشا؟ قالوا الأمير و جلساؤه،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إن لأعواد المنبر هيبة و إن لقرع لجام البريد لفزعة، و لكن أغبط‍‌ الناس رجل له دار لا يجري عليه كراؤها، و له زوجة صالحة قد رضيته و رضيها فهما راضيان بعيشهما، لا يعرفنا و لا نعرفه، فإنه إن عرفنا و عرفناه أتعبنا ليله و نهاره، و أذهبنا دينه و دنياه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أنا محمد بن جعفر النحوي، نا أبو القاسم الحسن بن محمد، نا محمد بن خلف، أنا عبد اللّه بن شبيب، نا ابن عائشة، حدثني إسماعيل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لعبيد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زيادا قال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أسعد الناس‌؟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لصعود المنبر روعات و لكن أسعد الناس رجل له مسكن يملكه و قوت من معاش لا يعرفنا و لا </w:t>
      </w:r>
    </w:p>
    <w:p>
      <w:pPr>
        <w:pStyle w:val="BookText"/>
        <w:rPr/>
      </w:pPr>
      <w:r>
        <w:rPr>
          <w:rFonts w:ascii="Amiri" w:hAnsi="Amiri" w:eastAsia="Amiri" w:cs="Amiri"/>
          <w:color w:val="111111"/>
          <w:sz w:val="28"/>
          <w:sz w:val="28"/>
          <w:szCs w:val="28"/>
          <w:rtl w:val="true"/>
          <w:lang w:bidi="ar-SA"/>
        </w:rPr>
        <w:t>يعرفه، فإنا إن عرفنا أضررنا بدينه و دنياه، و أسهرنا ليله و أتعبنا نهاره، فقال عبيد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يسمع كلاما من درّ فليسمع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البركات أحمد بن عبد اللّه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عبيد اللّه بن أحمد الصّيرفي، أنا أبو علي الحسن بن الحسين بن حمكان، ثنا محمد بن أبي زكريا الفقيه، و أبو إسحاق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خزيمة الفقيه، نا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النحو فإنه و اللّه يزري بالرجل أن لا يكون فصيحا، و لقد بلغني أن رجلا دخل على زياد ابن أبيه،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إن أبينا هلك، و إنّ‌ أخينا غصبنا على ما خلفه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ضيّعت من نفسك أكثر مما ضاع من </w:t>
      </w:r>
      <w:r>
        <w:rPr>
          <w:rStyle w:val="FootnoteAnchor"/>
          <w:rtl w:val="true"/>
        </w:rPr>
        <w:footnoteReference w:id="903"/>
      </w:r>
      <w:r>
        <w:rPr>
          <w:rFonts w:ascii="Amiri" w:hAnsi="Amiri" w:eastAsia="Amiri" w:cs="Amiri"/>
          <w:color w:val="111111"/>
          <w:sz w:val="28"/>
          <w:sz w:val="28"/>
          <w:szCs w:val="28"/>
          <w:rtl w:val="true"/>
          <w:lang w:bidi="ar-SA"/>
        </w:rPr>
        <w:t xml:space="preserve">مالك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r>
        <w:rPr>
          <w:rFonts w:ascii="Amiri" w:hAnsi="Amiri" w:eastAsia="Amiri" w:cs="Amiri"/>
          <w:color w:val="111111"/>
          <w:sz w:val="28"/>
          <w:sz w:val="28"/>
          <w:szCs w:val="28"/>
          <w:rtl w:val="true"/>
          <w:lang w:bidi="ar-SA"/>
        </w:rPr>
        <w:t>أخبرنا أبو محمّد عبد الرّحمن بن أبي الحسن بن إبراهيم، أنبأ أبو الفرج سهل بن بشر، أنا أبو الفرج عبد الوهّاب بن الحسين بن عمر، نا الحسين بن محمّد بن عبيد، نا محمّد بن العباس اليزيدي، نا الرياشي، و هو العباس بن الفرج، 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كلام إلاّ له عندي جواب،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أنك من الحور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السكوت جوابا، و إنّ‌ جواب هذا الكلام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في كتابه عن أبي عثمان الصابوني، أنبأ أبو القاسم بن حبيب، أنا أبو بكر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زكريا بن دينار الغلاّبي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الفرج الرياشي يقول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كلام إلاّ له عندي جواب، فمر به مجنون و سمع ذلك منه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يسرّك أنك من الحور العين‌؟ فتحير و بهت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السكوت جوابا، و انّ‌ جواب هذا الكلام السكوت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أنبأ أبو علي بن الصّوّاف، نا محمد بن عثمان بن أبي شيبة، نا أبي، نا </w:t>
      </w:r>
    </w:p>
    <w:p>
      <w:pPr>
        <w:pStyle w:val="BookText"/>
        <w:rPr/>
      </w:pPr>
      <w:r>
        <w:rPr>
          <w:rFonts w:ascii="Amiri" w:hAnsi="Amiri" w:eastAsia="Amiri" w:cs="Amiri"/>
          <w:color w:val="111111"/>
          <w:sz w:val="28"/>
          <w:sz w:val="28"/>
          <w:szCs w:val="28"/>
          <w:rtl w:val="true"/>
          <w:lang w:bidi="ar-SA"/>
        </w:rPr>
        <w:t>الفضل بن دكين، عن عمرو بن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أخذ الناس بملك الأعاجم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أبي، نا إسحاق بن منصور، عن أبي كدينة </w:t>
      </w:r>
      <w:r>
        <w:rPr>
          <w:rStyle w:val="FootnoteAnchor"/>
          <w:rtl w:val="true"/>
        </w:rPr>
        <w:footnoteReference w:id="906"/>
      </w:r>
      <w:r>
        <w:rPr>
          <w:rFonts w:ascii="Amiri" w:hAnsi="Amiri" w:eastAsia="Amiri" w:cs="Amiri"/>
          <w:color w:val="111111"/>
          <w:sz w:val="28"/>
          <w:sz w:val="28"/>
          <w:szCs w:val="28"/>
          <w:rtl w:val="true"/>
          <w:lang w:bidi="ar-SA"/>
        </w:rPr>
        <w:t>،عن أبي إسحاق، عن يحيى بن وثاب،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جلس على المنبر في العيدين و أذن فيهما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ثنا يحيى بن زكريا بن أبي زائدة، عن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أحدث الفتح على الإمام زياد، كان يقوم بهم فأمر رجلا يفتح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أذن لي فيه، و ناولني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أنا المعافى بن زكريا، نا الحسين بن القاسم الكوكبي، نا عبد الرّحمن بن محمد، نا الأصمعي، عن ابن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زياد علي كتابه، كتابا إلى معاوية و سها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عمران بن الفضل البرجمي فكتب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الكتاب إلى معاوية كتب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كتابك عمران بن الفضل، و لم يذكر لهذا الكلام ما يتصل به فسأل الكاتب،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أمليته، قال زياد حديث نفس فلا تكتبوا كتابا إلاّ جعلتم له نسخة، و كان أول من وضع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عبد الملك بن محمد، أنا محمد بن أحمد بن الصّوّاف، نا محمد بن عثمان بن أبي شيبة، نا أبي نا الفضل بن دكين، نا موسى بن قيس،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وطئ على سماح الإسلام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زيادا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عليّ‌ عائشة،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فتحت بابا قط‍‌ تريد أن تغلقه إلاّ غلقته، و لا أغلقت بابا قط‍‌ تريد أن تفتحه إلاّ فتحته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بن علي بن كرتيلا، أنا أبو بكر محمد بن علي بن </w:t>
      </w:r>
    </w:p>
    <w:p>
      <w:pPr>
        <w:pStyle w:val="BookText"/>
        <w:rPr/>
      </w:pPr>
      <w:r>
        <w:rPr>
          <w:rFonts w:ascii="Amiri" w:hAnsi="Amiri" w:eastAsia="Amiri" w:cs="Amiri"/>
          <w:color w:val="111111"/>
          <w:sz w:val="28"/>
          <w:sz w:val="28"/>
          <w:szCs w:val="28"/>
          <w:rtl w:val="true"/>
          <w:lang w:bidi="ar-SA"/>
        </w:rPr>
        <w:t>محمد الخياط‍‌، أنبأ أحمد بن عبد اللّه بن الخضر، أنبأ أحمد بن أبي طالب علي بن محمد، حدثني أبي أبو طالب، حدثني محمد بن مروان بن عمر القرشي، نا محمد بن أحمد بن سليمان الخزاعي، عن سليمان بن أبي شيخ، عن محمد بن الحكم، عن الحكم بن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زياد إلى معاوية و معه أشراف أهل العراق فزجر به ابن حنيق العبادي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ضامرة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الأمير بعده زياد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يصل زياد إلى معاوية حتى أتاه الخبر، و ما قال ابن حنيق و إقرار زياد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يربص لابنه ما يربص من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للناس، فأخذوا مجالسهم ثم دخل زياد فلم يدعه إلى مجلس حتى قام له رجل من أهل العراق فجلس في مجلس فحمد اللّه معاوية،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الخلافة أمر من أمر اللّه، و قضاء من قضاء اللّه، و انها لا تكون لمنافق، و لا لمن صلى خلف </w:t>
      </w:r>
      <w:r>
        <w:rPr>
          <w:rStyle w:val="FootnoteAnchor"/>
          <w:rtl w:val="true"/>
        </w:rPr>
        <w:footnoteReference w:id="907"/>
      </w:r>
      <w:r>
        <w:rPr>
          <w:rFonts w:ascii="Amiri" w:hAnsi="Amiri" w:eastAsia="Amiri" w:cs="Amiri"/>
          <w:color w:val="111111"/>
          <w:sz w:val="28"/>
          <w:sz w:val="28"/>
          <w:szCs w:val="28"/>
          <w:rtl w:val="true"/>
          <w:lang w:bidi="ar-SA"/>
        </w:rPr>
        <w:t xml:space="preserve">إمام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عرف زياد و قام الناس، حتى إذا كان الليل أرسل معاوية إلى حضين </w:t>
      </w:r>
      <w:r>
        <w:rPr>
          <w:rStyle w:val="FootnoteAnchor"/>
          <w:rtl w:val="true"/>
        </w:rPr>
        <w:footnoteReference w:id="908"/>
      </w:r>
      <w:r>
        <w:rPr>
          <w:rFonts w:ascii="Amiri" w:hAnsi="Amiri" w:eastAsia="Amiri" w:cs="Amiri"/>
          <w:color w:val="111111"/>
          <w:sz w:val="28"/>
          <w:sz w:val="28"/>
          <w:szCs w:val="28"/>
          <w:rtl w:val="true"/>
          <w:lang w:bidi="ar-SA"/>
        </w:rPr>
        <w:t>بن المنذر الذّهلي، فدعاه و أدناه حتى كان قربيا منه ثم أجلسه، و ألقيت تحته وسادة، ثم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لك عقلا و رأيا و علما بالأمور،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 هذه الأمة من سفك دمائها و شق عصاها و فرّق ملأها؟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قال مسير عليّ‌ إلى عائشة و طلحة و الزبير، و مسير علي إليك و قتالكم بصفّين، و الذي كان بينكم من سفك الدماء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أمير المؤمنين، فحمد اللّه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 رسوله بالهدى، و دين الحق، فدعا الناس إلى الإسلام، فعمل رسول اللّه صلى اللّه عليه و سلم بكتاب اللّه عز و جل حتى قبضه اللّه و عصمه بالوحي، ثم استخلف المسلمون أبا بكر، فكان أفضل من تعلم و تعلمون، فعمل أبو بكر بكتاب اللّه و سنة رسوله، حتى قبضه اللّه إليه، ثم استخلف أبو بكر على المسلمين عمر، فعمل بكتاب اللّه و سنة رسوله، و سنة أبي بكر، حتى أصاب عمر من قضاء اللّه ما أصابه، فخيّر بين ستة فجعلها شورى، و لم يجب إلاّ بجعلها بينهم، و كانوا خير من تعلم على الأرض، فلما جلسوا لها و تنازعوها دعا كل رجل منهم إلى نفسه، فقال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أيكم يخرج منها و يستخلف فأبى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أزهدهم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فقلدوها إياه فاستخلف عثمان، فما زال كل رجل من أهل الشورى يطمع فيها، و يطمع له فيها أحباؤهم حتى وثبوا على عثمان فقتلوه، و اختلفوا بينهم حتى قتل بعضهم بعضا فهذا الذي سفك دماء هذه الأمة و شق عصاها و فرّق 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محمد بن الحسين، أنا المعافى بن زكريا </w:t>
      </w:r>
      <w:r>
        <w:rPr>
          <w:rStyle w:val="FootnoteAnchor"/>
          <w:rtl w:val="true"/>
        </w:rPr>
        <w:footnoteReference w:id="909"/>
      </w:r>
      <w:r>
        <w:rPr>
          <w:rFonts w:ascii="Amiri" w:hAnsi="Amiri" w:eastAsia="Amiri" w:cs="Amiri"/>
          <w:color w:val="111111"/>
          <w:sz w:val="28"/>
          <w:sz w:val="28"/>
          <w:szCs w:val="28"/>
          <w:rtl w:val="true"/>
          <w:lang w:bidi="ar-SA"/>
        </w:rPr>
        <w:t>،نا أحمد بن الحسن الكلبي، نا محمد بن زكريا، أنا عبد اللّه بن الضّحّاك 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سرح مولى حبيب بن عبد شمس شيعة لعلي بن أبي طالب، فلما قدم زياد الكوفة واليا عليها أخافه، و طلبه زياد فأتى الحسن بن علي، فوثب زياد على أخيه و ولده و امرأته فحبسهم، و أخذ ماله و هدم داره، فكتب الحسن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 إلى زياد، أما بعد فإنك عمدت إلى رجل من المسلمين له ما لهم و عليه ما عليهم، فهدمت داره و أخذت ماله و عياله فحبستهم، فإذا أتاك كتابي هذا فابن له داره، و اردد عليه عياله و ماله، فإني قد أجرته فشفّعني فيه، 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 بن أبي سفيان إلى الحسن بن فاطمة، أما بعد فقد أتاني كتابك تبدأ فيه بنفسك قبلي، و أنت طالب حاجة، و أنا سلطان و أنت سوقة، كتبت إلي في فاسق لا يؤويه إلاّ مثله، و شرّ من ذلك توليه أباك </w:t>
      </w:r>
      <w:r>
        <w:rPr>
          <w:rStyle w:val="FootnoteAnchor"/>
          <w:rtl w:val="true"/>
        </w:rPr>
        <w:footnoteReference w:id="910"/>
      </w:r>
      <w:r>
        <w:rPr>
          <w:rFonts w:ascii="Amiri" w:hAnsi="Amiri" w:eastAsia="Amiri" w:cs="Amiri"/>
          <w:color w:val="111111"/>
          <w:sz w:val="28"/>
          <w:sz w:val="28"/>
          <w:szCs w:val="28"/>
          <w:rtl w:val="true"/>
          <w:lang w:bidi="ar-SA"/>
        </w:rPr>
        <w:t>،و إياك و قد علمت أنك قد آويته إقامة منك على سوء الرأي، و رضا منك بذلك، و أيم اللّه لا تسبقني به و لو كان بين جلدك و لحمك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نلت بعضك غير رفيق بك و لا مرع عليك، فإن أحبّ‌ لحم إليّ‌ آكله للحم الذي أنت منه، فأسلمه بجريرته إلى من هو أولى به منك، فإن عفوت عنه لم أكن شفّعتك فيه، و إن قتلته لم أقتله إلاّ بحبه إياك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الحسن عليه السلام الكتاب تبسم و كتب إلى معاوية يذكر له حال ابن سرح و كتابه إلى زياد فيه و إجابة زياد إياه و لفّ‌ كتابه في كتابه و بعث به إلى معاوية، و كتب الحسن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فاطمة إلى زياد بن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وصل كتاب الحسن إلى معاوية و قرأ معاوية الكتاب ضاقت به الشام و كتب </w:t>
      </w:r>
    </w:p>
    <w:p>
      <w:pPr>
        <w:pStyle w:val="BookText"/>
        <w:rPr/>
      </w:pPr>
      <w:r>
        <w:rPr>
          <w:rFonts w:ascii="Amiri" w:hAnsi="Amiri" w:eastAsia="Amiri" w:cs="Amiri"/>
          <w:color w:val="111111"/>
          <w:sz w:val="28"/>
          <w:sz w:val="28"/>
          <w:szCs w:val="28"/>
          <w:rtl w:val="true"/>
          <w:lang w:bidi="ar-SA"/>
        </w:rPr>
        <w:t>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الحسن بن علي بعث بكتابك إليّ‌ جواب كتابه إليك في ابن سرح، فأكثرت التعجب منك، و علمت أن لك 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أبي سفيان و الآخر من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من أبي سفيان فحلم و حزم، و أما رأيك من سميّة فما يكون رأي مثلها؟ و من ذلك كتابك إلى الحسن تشتم أباه و تعرض له بالفسق، و لعمري لأنت أولى بالفسق من الحسن، و لأبوك إذ كنت تنسب إلى عبيد أولى بالفسق من أبيه، و إن الحسن بدأ بنفسه ارتفاعا عليك، و ان ذلك لم يضعك، و أما تركك تشفيعه فيما شفع فيه إليك فحظ‍‌ دفعته عن نفسك إلى من هو أولى به منك، فإذا قدم عليك كتابي فخلّ‌ ما في يدك لسعيد بن سرح، و ابن له داره، و لا تعرض له، و اردد عليه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كتبت إلى الحسن أن يخبر صاحبه إن شاء أقام عنده، و إن شاء رجع إلى بلده، ليس لك عليه سلطان بيد و لا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كتابك إلى الحسن باسمه، و لا تنسبه إلى أبيه، فإن الحسن ويلك من لا يرمى به الرّجوان </w:t>
      </w:r>
      <w:r>
        <w:rPr>
          <w:rStyle w:val="FootnoteAnchor"/>
          <w:rtl w:val="true"/>
        </w:rPr>
        <w:footnoteReference w:id="911"/>
      </w:r>
      <w:r>
        <w:rPr>
          <w:rFonts w:ascii="Amiri" w:hAnsi="Amiri" w:eastAsia="Amiri" w:cs="Amiri"/>
          <w:color w:val="111111"/>
          <w:sz w:val="28"/>
          <w:sz w:val="28"/>
          <w:szCs w:val="28"/>
          <w:rtl w:val="true"/>
          <w:lang w:bidi="ar-SA"/>
        </w:rPr>
        <w:t>أ فإلى أمه وكلته، لا أم لك هي فاطمة بنت رسول اللّه صلى اللّه عليه و سلم، و تلك أفخر له إن كنت 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 ما ضيّعت من بعد خبرة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أريب بالأمور خبير</w:t>
      </w:r>
    </w:p>
    <w:p>
      <w:pPr>
        <w:pStyle w:val="BookText"/>
        <w:rPr/>
      </w:pPr>
      <w:r>
        <w:rPr>
          <w:rFonts w:ascii="Amiri" w:hAnsi="Amiri" w:eastAsia="Amiri" w:cs="Amiri"/>
          <w:color w:val="111111"/>
          <w:sz w:val="28"/>
          <w:sz w:val="28"/>
          <w:szCs w:val="28"/>
          <w:rtl w:val="true"/>
          <w:lang w:bidi="ar-SA"/>
        </w:rPr>
        <w:t xml:space="preserve">أ ما حسن بابن الذي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 سار </w:t>
      </w:r>
      <w:r>
        <w:rPr>
          <w:rStyle w:val="FootnoteAnchor"/>
          <w:rtl w:val="true"/>
        </w:rPr>
        <w:footnoteReference w:id="913"/>
      </w:r>
      <w:r>
        <w:rPr>
          <w:rFonts w:ascii="Amiri" w:hAnsi="Amiri" w:eastAsia="Amiri" w:cs="Amiri"/>
          <w:color w:val="111111"/>
          <w:sz w:val="28"/>
          <w:sz w:val="28"/>
          <w:szCs w:val="28"/>
          <w:rtl w:val="true"/>
          <w:lang w:bidi="ar-SA"/>
        </w:rPr>
        <w:t>الموت حيث يسير</w:t>
      </w:r>
    </w:p>
    <w:p>
      <w:pPr>
        <w:pStyle w:val="BookText"/>
        <w:rPr/>
      </w:pPr>
      <w:r>
        <w:rPr>
          <w:rFonts w:ascii="Amiri" w:hAnsi="Amiri" w:eastAsia="Amiri" w:cs="Amiri"/>
          <w:color w:val="111111"/>
          <w:sz w:val="28"/>
          <w:sz w:val="28"/>
          <w:szCs w:val="28"/>
          <w:rtl w:val="true"/>
          <w:lang w:bidi="ar-SA"/>
        </w:rPr>
        <w:t xml:space="preserve">و هل يلد الرئبال إلاّ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حسن شبه له و نظير</w:t>
      </w:r>
    </w:p>
    <w:p>
      <w:pPr>
        <w:pStyle w:val="BookText"/>
        <w:rPr/>
      </w:pPr>
      <w:r>
        <w:rPr>
          <w:rFonts w:ascii="Amiri" w:hAnsi="Amiri" w:eastAsia="Amiri" w:cs="Amiri"/>
          <w:color w:val="111111"/>
          <w:sz w:val="28"/>
          <w:sz w:val="28"/>
          <w:szCs w:val="28"/>
          <w:rtl w:val="true"/>
          <w:lang w:bidi="ar-SA"/>
        </w:rPr>
        <w:t xml:space="preserve">و لكنه لو يوزن الحلم و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لقالوا فاعلمنّ‌ ثبير</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الخبر على ابن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وصل كتاب الحسن في أول الكتاب الشعر و الكلام بعده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الرئبال ولد الأسد، و 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يرمى به الرجوان،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الرجاء، و هو الجانب و الناحية و جمعه أرجاء،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عَلىٰ‌ أَرْجٰائِهٰا </w:t>
      </w:r>
      <w:r>
        <w:rPr>
          <w:rStyle w:val="FootnoteAnchor"/>
          <w:rtl w:val="true"/>
        </w:rPr>
        <w:footnoteReference w:id="915"/>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يرمى به الرّجوان أي لا يستهان به، </w:t>
      </w:r>
    </w:p>
    <w:p>
      <w:pPr>
        <w:pStyle w:val="BookText"/>
        <w:rPr/>
      </w:pPr>
      <w:r>
        <w:rPr>
          <w:rFonts w:ascii="Amiri" w:hAnsi="Amiri" w:eastAsia="Amiri" w:cs="Amiri"/>
          <w:color w:val="111111"/>
          <w:sz w:val="28"/>
          <w:sz w:val="28"/>
          <w:szCs w:val="28"/>
          <w:rtl w:val="true"/>
          <w:lang w:bidi="ar-SA"/>
        </w:rPr>
        <w:t xml:space="preserve">و يستضعف </w:t>
      </w:r>
      <w:r>
        <w:rPr>
          <w:rStyle w:val="FootnoteAnchor"/>
          <w:rtl w:val="true"/>
        </w:rPr>
        <w:footnoteReference w:id="916"/>
      </w:r>
      <w:r>
        <w:rPr>
          <w:rFonts w:ascii="Amiri" w:hAnsi="Amiri" w:eastAsia="Amiri" w:cs="Amiri"/>
          <w:color w:val="111111"/>
          <w:sz w:val="28"/>
          <w:sz w:val="28"/>
          <w:szCs w:val="28"/>
          <w:rtl w:val="true"/>
          <w:lang w:bidi="ar-SA"/>
        </w:rPr>
        <w:t>منزله فيطرح و يرمى به،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يرمى بي الرّجوان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القوم من يغني مكاني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ما ضيعت </w:t>
      </w:r>
      <w:r>
        <w:rPr>
          <w:rStyle w:val="FootnoteAnchor"/>
          <w:rtl w:val="true"/>
        </w:rPr>
        <w:footnoteReference w:id="918"/>
      </w:r>
      <w:r>
        <w:rPr>
          <w:rFonts w:ascii="Amiri" w:hAnsi="Amiri" w:eastAsia="Amiri" w:cs="Amiri"/>
          <w:color w:val="111111"/>
          <w:sz w:val="28"/>
          <w:sz w:val="28"/>
          <w:szCs w:val="28"/>
          <w:rtl w:val="true"/>
          <w:lang w:bidi="ar-SA"/>
        </w:rPr>
        <w:t>فإنه حرّك الكاف في الأمر لأنه أراد النون الخفيفة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اضرب عنك الهموم طارقها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بالسيف قونس الفرس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أراد اضربن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فيما قرئ عليهما، عن أبي تمام علي بن محمد، عن أبي عمر بن حيّوية، أنا محمد بن القاسم بن جعفر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بن أبي سيف المدائني، كان راشد الهجري يقول بعد سنة خمسين و زيادا أمير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فأتيت المدينة فقلت للحسين استأذن لي على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مات و أنه يتنفس بنفس حي و يعرق تحت الدثار الثقيل، فبلغ الخبر زيادا فقتله و صلبه على باب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نا الحميدي، نا سفيان، نا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أقبل لأهل دينه ممن يخالفه هواه من الحجاج، و كان الحجاج أعمّ‌ بالقتل هاهنا و هاهنا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علي بن عبد السيد بن محمد بن عبد الواحد، و أبو العباس أحمد بن علي بن الحسن بن نصر بن الباحمشي،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الصّريفيني، أنا أبو القاسم بن حبّابة، نا أبو القاسم البغوي، نا شيبان بن فروخ، نا سلام بن مسكين، نا أبو عتّاب، عن الحسن، عن </w:t>
      </w:r>
    </w:p>
    <w:p>
      <w:pPr>
        <w:pStyle w:val="BookText"/>
        <w:rPr/>
      </w:pPr>
      <w:r>
        <w:rPr>
          <w:rFonts w:ascii="Amiri" w:hAnsi="Amiri" w:eastAsia="Amiri" w:cs="Amiri"/>
          <w:color w:val="111111"/>
          <w:sz w:val="28"/>
          <w:sz w:val="28"/>
          <w:szCs w:val="28"/>
          <w:rtl w:val="true"/>
          <w:lang w:bidi="ar-SA"/>
        </w:rPr>
        <w:t>أبي برزة الأسلمي، أنه دخل على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الرّعاء الحطمة،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من نخالة أصحاب محمد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و هل كان لأصحاب محمد صلى اللّه عليه و سلم نخالة‌؟ بل كانوا لبابا، بل كانوا لبابا، و اللّه لا أدخل عليك ما كان فيّ‌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921"/>
      </w:r>
      <w:r>
        <w:rPr>
          <w:rFonts w:ascii="Amiri" w:hAnsi="Amiri" w:eastAsia="Amiri" w:cs="Amiri"/>
          <w:color w:val="111111"/>
          <w:sz w:val="28"/>
          <w:sz w:val="28"/>
          <w:szCs w:val="28"/>
          <w:rtl w:val="true"/>
          <w:lang w:bidi="ar-SA"/>
        </w:rPr>
        <w:t xml:space="preserve">،أنبأ أبو أحمد محمد بن محمد الحاكم، أنا محمد بن مروان، نا هشام بن عمّار، نا سعيد، نا إسماعيل، عن إسماعيل الأودي، عن ابنة معقل، قال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زياد بن أبي سفيان إلى معقل بن يسار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الأمير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 أحد غير الأمير، فدخل، فألقيت له وسادة فنظر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معقل ألاّ تزودنا منك شيئا؟ كان اللّه ينفعنا بأشياء نسمعها منك،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والي </w:t>
      </w:r>
      <w:r>
        <w:rPr>
          <w:rStyle w:val="FootnoteAnchor"/>
          <w:rtl w:val="true"/>
        </w:rPr>
        <w:footnoteReference w:id="923"/>
      </w:r>
      <w:r>
        <w:rPr>
          <w:rFonts w:ascii="Amiri" w:hAnsi="Amiri" w:eastAsia="Amiri" w:cs="Amiri"/>
          <w:color w:val="111111"/>
          <w:sz w:val="28"/>
          <w:sz w:val="28"/>
          <w:szCs w:val="28"/>
          <w:rtl w:val="true"/>
          <w:lang w:bidi="ar-SA"/>
        </w:rPr>
        <w:t>يلي أمة قلّت أو كثرت لم يعدل فيهم إلاّ أكبه اللّه عز و جل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سمعته من رسول اللّه صلى اللّه عليه و سلم أو من وراء 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سمعته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المصري، أنا أبو عبد اللّه محمد بن عبد العزيز بن محمد الفارسي، أنا أبو محمد بن أبي شريح، نا يحيى بن محمد بن صاعد، نا الفضل بن سهل، و سليمان بن توبة النهرواني،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بكير، حدثنا شعبة بن يونس 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و علي بن عبد السيد بن محمد، و أبو العباس أحمد بن علي بن الحسن،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أنا علي بن سهل، نا يحيى بن أبي بكير، نا شعبة، عن يونس، زاد علي بن سهل بن عبيد، عن الحسن أن عائذ بن عمرو قال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شر الرعاء الحطمة </w:t>
      </w:r>
      <w:r>
        <w:rPr>
          <w:rStyle w:val="FootnoteAnchor"/>
          <w:rtl w:val="true"/>
        </w:rPr>
        <w:footnoteReference w:id="924"/>
      </w:r>
      <w:r>
        <w:rPr>
          <w:rFonts w:ascii="Amiri" w:hAnsi="Amiri" w:eastAsia="Amiri" w:cs="Amiri"/>
          <w:color w:val="111111"/>
          <w:sz w:val="28"/>
          <w:sz w:val="28"/>
          <w:szCs w:val="28"/>
          <w:rtl w:val="true"/>
          <w:lang w:bidi="ar-SA"/>
        </w:rPr>
        <w:t>فإياك أن تكون منهم،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نخالة أصحاب محمد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البلخي، أنا أبو الحسن بن فهد، أنبأ أبو الحسن بن الحمّامي، أنبأ أبو صالح القاسم بن سالم الأخباري، نا عبد اللّه بن أحمد بن حنبل، حدثني أحمد بن إبراهيم، نا حجاج بن محمد،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حجر بن عدي رجلا من كندة، و كان عابدا،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يحدث قط‍‌ إلاّ توضأ و لم يهرق ماء إلاّ توضأ، و ما توضأ إلاّ صلّى، و كان مع علي بن أبي طالب في زمانه، فلما قتل علي و كانت الجماعة على معاوية اعتزل حجر و ناس من أصحابه و زياد معهم نحو أرض فارس،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نحن وحدنا و الجماعة على معاوية‌؟ أرسلوا رجلا يأخذ لنا الأمان من معاوية، فاختاروا زيادا اختيارا فأرسلوه إلى معاوية، فأخذ لهم الأمان، و بايعوا على سنة اللّه و سنة رسوله صلى اللّه عليه و سلم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فأعجب معاوية عقل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هل لك في شيء؟ أعترف أنك أخي، و أؤمرك على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الخصيب بن عبد اللّه، أخبرني عبد الكريم بن أبي عبد الرّحمن، أخبرني أبي، أنا عبد اللّه بن أحمد، نا محمد بن إسماعيل، حدثني طلق بن غنّام، نا شريك، نا قدامة أبو زائدة،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لأطوف مع الحسن بن علي،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زياد فساءه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يسوؤك‌؟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كفارة لكلّ‌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أنبأ علي بن أحمد بن زكريا بن الخصيب، أنا صالح بن أحمد، حدثني أبي، نا أبو نعيم، حدثنا سفيان، نا يونس،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الحسن بن علي أن زيادا يتتبّع شيعة علي بالبصرة فيقتلهم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تقتلن زيادا و أمته حتف أنفه، فإنه كان يقال إن في القتل </w:t>
      </w:r>
      <w:r>
        <w:rPr>
          <w:rStyle w:val="FootnoteAnchor"/>
          <w:rtl w:val="true"/>
        </w:rPr>
        <w:footnoteReference w:id="925"/>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عبد اللّه البلخي، أنا أبو الحسن بن فهد، أنا علي بن أحمد المقرئ، أنا القاسم بن سالم بن عبد اللّه، نا عبد اللّه بن أحمد بن حنبل، نا أحمد بن ملاعب بن حبان، نا ورد بن عبد اللّه، نا محمد بن طلحة، عن أبي عبيدة بن الحكم، عن </w:t>
      </w:r>
    </w:p>
    <w:p>
      <w:pPr>
        <w:pStyle w:val="BookText"/>
        <w:rPr/>
      </w:pPr>
      <w:r>
        <w:rPr>
          <w:rFonts w:ascii="Amiri" w:hAnsi="Amiri" w:eastAsia="Amiri" w:cs="Amiri"/>
          <w:color w:val="111111"/>
          <w:sz w:val="28"/>
          <w:sz w:val="28"/>
          <w:szCs w:val="28"/>
          <w:rtl w:val="true"/>
          <w:lang w:bidi="ar-SA"/>
        </w:rPr>
        <w:t>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قوم من الشيعة فجعلوا يذكرون ما لقي حجر و أصحابه و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قتله بأيدينا،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تفعلوا، فإن القتل كفارات، و لكن أسأل اللّه أن يميته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 أبو بكر أحمد بن الحسين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 بن ثابت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الفضل، أنا عبد اللّه بن جعفر، نا يعقوب بن سفيان، نا سعيد بن أسد،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عمر أن زيادا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ضبطت العراق بشمالي و يميني فارغة يسأله أن يوليه الحجاز و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بالعروض اليمامة و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ابن عمر أن يكون في سلطانه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تجعل في القتل كفارة لمن شئت من خلقك فموتا لابن سمية لا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إبهامه طاعونة فما أتت عليه إلاّ جمعة حتى مات، فبلغ ابن عمر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ابن سميّة، لا الدنيا بقيت لك و لا الآخرة أدركت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أبو بكر بن أبي الدنيا، حدثني أبي، عن هشام بن محمد، حدثني أبو المقوّم الأنصاري بخبر ابن ثعلبة عن أمه عائشة عن أبيها عبد الرحمن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زياد أهل الكوفة فملأ منهم المسجد و الرحبة و القصر ليعرضهم على البراءة من علي،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لمع نفر من الأنصار و الناس في أمر عظيم فهوّمت تهويمة </w:t>
      </w:r>
      <w:r>
        <w:rPr>
          <w:rStyle w:val="FootnoteAnchor"/>
          <w:rtl w:val="true"/>
        </w:rPr>
        <w:footnoteReference w:id="927"/>
      </w:r>
      <w:r>
        <w:rPr>
          <w:rFonts w:ascii="Amiri" w:hAnsi="Amiri" w:eastAsia="Amiri" w:cs="Amiri"/>
          <w:color w:val="111111"/>
          <w:sz w:val="28"/>
          <w:sz w:val="28"/>
          <w:szCs w:val="28"/>
          <w:rtl w:val="true"/>
          <w:lang w:bidi="ar-SA"/>
        </w:rPr>
        <w:t xml:space="preserve">فرأيت شيئا أقبل طويل العنق مثل عنق البعير أهدب، أهدل </w:t>
      </w:r>
      <w:r>
        <w:rPr>
          <w:rStyle w:val="FootnoteAnchor"/>
          <w:rtl w:val="true"/>
        </w:rPr>
        <w:footnoteReference w:id="92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 بعثت إلى صاحب هذا القصر، فاستيقظت فزعا،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ما رأيت‌؟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فأخبرتهم،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علينا خارج من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عني فإني عنكم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الطاعون قد ضربه، فأنشأ عبد الرحمن بن السائب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 الرقبة</w:t>
      </w:r>
    </w:p>
    <w:p>
      <w:pPr>
        <w:pStyle w:val="BookText"/>
        <w:rPr/>
      </w:pPr>
      <w:r>
        <w:rPr>
          <w:rFonts w:ascii="Amiri" w:hAnsi="Amiri" w:eastAsia="Amiri" w:cs="Amiri"/>
          <w:color w:val="111111"/>
          <w:sz w:val="28"/>
          <w:sz w:val="28"/>
          <w:szCs w:val="28"/>
          <w:rtl w:val="true"/>
          <w:lang w:bidi="ar-SA"/>
        </w:rPr>
        <w:t xml:space="preserve">فأثبت الشق منه ضربة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الرحبة</w:t>
      </w:r>
    </w:p>
    <w:p>
      <w:pPr>
        <w:pStyle w:val="BookText"/>
        <w:rPr/>
      </w:pPr>
      <w:r>
        <w:rPr>
          <w:rFonts w:ascii="Amiri" w:hAnsi="Amiri" w:eastAsia="Amiri" w:cs="Amiri"/>
          <w:color w:val="111111"/>
          <w:sz w:val="28"/>
          <w:sz w:val="28"/>
          <w:szCs w:val="28"/>
          <w:rtl w:val="true"/>
          <w:lang w:bidi="ar-SA"/>
        </w:rPr>
        <w:t>أخبرنا أبو عبد اللّه الفراوي، أنبأ أبو الحسين عبد الغافر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سليمان الخطابي في حديث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أهل الكوفة على البراءة من علي جمعهم فملأ منهم المسجد و الرحبة، قال عبد الرحمن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لمع نفر من الأنصار و الناس في أمر عظيم إذ هوّمت تهويمة، فذنج </w:t>
      </w:r>
      <w:r>
        <w:rPr>
          <w:rStyle w:val="FootnoteAnchor"/>
          <w:rtl w:val="true"/>
        </w:rPr>
        <w:footnoteReference w:id="929"/>
      </w:r>
      <w:r>
        <w:rPr>
          <w:rFonts w:ascii="Amiri" w:hAnsi="Amiri" w:eastAsia="Amiri" w:cs="Amiri"/>
          <w:color w:val="111111"/>
          <w:sz w:val="28"/>
          <w:sz w:val="28"/>
          <w:szCs w:val="28"/>
          <w:rtl w:val="true"/>
          <w:lang w:bidi="ar-SA"/>
        </w:rPr>
        <w:t>شيء أقبل طويل العنق أهدب أهدل،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النّقّاد ذو الرقبة، بعثت إلى صاحب القصر، فاستيقظت، فإذا الفالج قد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أحمد بن عبدوس، عن ابن أبي الدنيا، حدثني أبي عن هشام بن محمد، حدثني أبو المقوّم الأنصاري، عن عبد الرحمن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التهويم أن يأخذ الرجل النعاس حتى يخفف برأسه،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 الرجل و تهوّم، و قوله ذنج شيء، هكذا قال ابن عبدوس بالجيم، و لست أدري ما هو، و أحسبه غلطا و هو بالحاء أشبه بالكلام، و الذنج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كأنه يريد هجوم هذا الشخص و إقباله، و قد يحتمل أن يكون ذلك شيخ أي عرض من الشيوخ فغلط‍‌ به بعض الرواة فقلب السين، زاد الأهدب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أشعار العينين، و الأهدل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الشفة السفلى، و بعير هدل إذا كان طويل المشفر مسترخيه، فأما الأجدل فالمائل العنق،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خذلاء كالرق نحاة الماخض</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ثنا أبو محمد عبيد اللّه بن عبد الرحمن السكري، نا زكريا بن يحيى المنقري، نا الأصمعي، نا جرير بن حازم، عن محمد بن الزبير الحنظلي، عن قيل مولى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زياد العراق خمس سنين، و مات سنة ثلاث و خمسين بالثوية </w:t>
      </w:r>
      <w:r>
        <w:rPr>
          <w:rStyle w:val="FootnoteAnchor"/>
          <w:rtl w:val="true"/>
        </w:rPr>
        <w:footnoteReference w:id="930"/>
      </w:r>
      <w:r>
        <w:rPr>
          <w:rFonts w:ascii="Amiri" w:hAnsi="Amiri" w:eastAsia="Amiri" w:cs="Amiri"/>
          <w:color w:val="111111"/>
          <w:sz w:val="28"/>
          <w:sz w:val="28"/>
          <w:szCs w:val="28"/>
          <w:rtl w:val="true"/>
          <w:lang w:bidi="ar-SA"/>
        </w:rPr>
        <w:t>بجانب الكوفة، و قد توجّه يريد الحجاز واليا عليها، و كان موته لأربع خلون من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بكر محمد بن هبة اللّه، أنا علي بن محمد بن عبد اللّه، أنبأ الحسين بن صفوان، أنا عبد اللّه بن محمد بن عبيد بن سفيان، حدثني أبي،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الهيثم بن الأسود على زياد بعهده على الحجاز و هو بتلك الحال،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الهيثم بالباب معه عهدك على الحجاز،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أصنع بالهيثم و ما معه، و اللّه لشربة من ماء أسيغها أحبّ‌ إليّ‌ من الهيثم، و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زيد النميري، نا الأصمعي، أنا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زيادا الوفاة، 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قد هيأت لك ستين ثوبا أكفنك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دنا من أبيك لباس خير من هذا أو سلب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أحمد بن محمد، و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نا عبيد اللّه بن عبد الرحمن، نا زكريا بن يحيى، نا الأصمعي، نا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زياد الوفاة، قال له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قد هيأت لك ستين ثوبا أكفنك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دنا من أبيك لباس خير من هذا، أو سلب شيء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شفاها، أنا أبي أبو الحسين، أخبرني أبو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محمد بن بشر بن مامية القرشي الدمشقي، حدثني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زياد بن أبي سفيان حيث أتاه من أمر اللّه ما ينتظر، و من قدرته ما لا ينكر، أوصى أنه يشهد أن لا إله إلاّ اللّه وحده لا شريك له، شهادة من عرف ربه، و خاف دينه </w:t>
      </w:r>
      <w:r>
        <w:rPr>
          <w:rStyle w:val="FootnoteAnchor"/>
          <w:rtl w:val="true"/>
        </w:rPr>
        <w:footnoteReference w:id="931"/>
      </w:r>
      <w:r>
        <w:rPr>
          <w:rFonts w:ascii="Amiri" w:hAnsi="Amiri" w:eastAsia="Amiri" w:cs="Amiri"/>
          <w:color w:val="111111"/>
          <w:sz w:val="28"/>
          <w:sz w:val="28"/>
          <w:szCs w:val="28"/>
          <w:rtl w:val="true"/>
          <w:lang w:bidi="ar-SA"/>
        </w:rPr>
        <w:t xml:space="preserve">،و أن محمدا عبده و رسوله صلى اللّه عليه و سلم، و أوصى أمير المؤمنين، و جماعة المسلمين بتقوى اللّه حقّ‌ تقاته، و لا يموتن إلاّ و هم مسلمون، و أن يتعاهدوا كبير أمرهم و صغيره، فإن الثواب في الكبير على قدره في التحمل له، و الصبر غير قليل في حاجتهم إليه و طاعتهم اللّه فيه، و ان اللّه جعل لعباده عقولا عاقبهم بها على معصيته، و أثابهم على طاعته، فالناس بين محسن بنعمة اللّه عليه و مسيء بخذلان اللّه إياه، و للّه النعمة على المحسن، و الحجة على المسيء، فما أحق من تمت نعمة اللّه عليه في نفسه، و رأى العبرة في غيره، بأن يضع الدنيا بحيث وضعها اللّه، فيعطي ما عليه منها، و لا يتكثّر بما ليس له فيها، فإن الدنيا دار لا سبيل إلى بقائها، و لا بد من لقاء اللّه، </w:t>
      </w:r>
    </w:p>
    <w:p>
      <w:pPr>
        <w:pStyle w:val="BookText"/>
        <w:rPr/>
      </w:pPr>
      <w:r>
        <w:rPr>
          <w:rFonts w:ascii="Amiri" w:hAnsi="Amiri" w:eastAsia="Amiri" w:cs="Amiri"/>
          <w:color w:val="111111"/>
          <w:sz w:val="28"/>
          <w:sz w:val="28"/>
          <w:szCs w:val="28"/>
          <w:rtl w:val="true"/>
          <w:lang w:bidi="ar-SA"/>
        </w:rPr>
        <w:t>فأحذركم اللّه الذي حذركم نفسه، و أوصيكم بتعجيل ما أخرت العجزة حتى صاروا إلى دار ليست لهم منها أوبة و لا يقدرون فيها على توبة، و أنا أستخلف اللّه عليكم، و أستخلفه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أنبأ أبو علي بن صفوان، نا أبو بكر بن أبي الدنيا، حدثني زكريا بن يحيى، عن عبد السلام بن مطهّر، عن جعفر بن سليمان، عن عبد ربه عن أبي كعب الجرموزي، أن زيادا لما قدم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الكوفة أعبد؟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الحميري، فأرسل إليه فأتاه فإذا سمت و نحو،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مال هذا مال أهل الكوفة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بعثت إليك 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إلى الخير لفقير،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لأنولك و أعطيك على أن تلزم بيتك فلا تخرج‌؟ 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لصلاة واحدة في جماعة أحبّ‌ إليه من الدنيا كلها، و لزيارة أخ في اللّه، و عيادة مريض أحب إليّ‌ من الدنيا كلها، فليس إلى ذلك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و صلّ‌ في جماعة وزر إخوانك، و عد المريض، و الزم شأنك،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أرى معروفا لا أقول فيه‌؟ أرى منكرا لا أنهى عنه‌؟ فو اللّه لمقام من ذلك واحد أحبّ‌ إليّ‌ من الدنيا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الرجل أبا المغيرة، فهو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فأمر به فضربت عنقه،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لزياد و هو في الموت أبشر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أبو المغيرة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محمد بن ناصر،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محمد، نا وهب بن جرير، نا أبي، نا محمد بن الزبير الحنظلي، عن فيل </w:t>
      </w:r>
      <w:r>
        <w:rPr>
          <w:rStyle w:val="FootnoteAnchor"/>
          <w:rtl w:val="true"/>
        </w:rPr>
        <w:footnoteReference w:id="933"/>
      </w:r>
      <w:r>
        <w:rPr>
          <w:rFonts w:ascii="Amiri" w:hAnsi="Amiri" w:eastAsia="Amiri" w:cs="Amiri"/>
          <w:color w:val="111111"/>
          <w:sz w:val="28"/>
          <w:sz w:val="28"/>
          <w:szCs w:val="28"/>
          <w:rtl w:val="true"/>
          <w:lang w:bidi="ar-SA"/>
        </w:rPr>
        <w:t>مولى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حجر بن الأدبر، و ملك زياد العراق خمس سنين، ثم مات سنة ثلاث و خمسين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أحمد بن محمود، أنا أبو بكر محمد بن إبراهيم، نا محمد بن جعفر، نا عبيد اللّه بن سعد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عمي يعقوب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زياد بن أبي سفيان سنة ثلاث و خمسين و فيها قتل حجر بن الأدبر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نا أحمد بن عمران، نا موسى بن زكريا، نا خليفة بن خياط‍‌، قال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خمسين فيها مات زياد بن أبي سفيان بالكوفة، و مات زياد و هو ابن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الوليد بن هشام، عن أبيه، عن جده، و عبد اللّه بن المغيرة، عن أبيه، و أبو اليقظان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جمعت له العراق زياد بن أبي سفيان سنة خمسين، جمعها له معاوية فلم يزل واليا حتى مات سنة ثلاث و خمسين، ففرق معاوية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بن محمد بن علي، أنا أبو طاهر المخلّص إجازة، 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خمسين توفي فيها زياد بن أبي سفيان بالكوفة، و استخلف عليها عبد اللّه بن خالد بن أسيد، و هو صلّى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علي بن محمد، 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زياد سنة ثلاث و خمسين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زياد بن سمية بالكوفة في قصرها، و لم يمت في قصر الكوفة أمير إلاّ المغيرة و زياد بعده، و الحكم بن الصلت عامل يوسف بن عمر على الكوفة، و استخلف زياد عبيد اللّه بن خالد بن أسيد بن أبي العيص بن أمية، و كان عبيد اللّه بن خالد جلد </w:t>
      </w:r>
    </w:p>
    <w:p>
      <w:pPr>
        <w:pStyle w:val="BookText"/>
        <w:rPr/>
      </w:pPr>
      <w:r>
        <w:rPr>
          <w:rFonts w:ascii="Amiri" w:hAnsi="Amiri" w:eastAsia="Amiri" w:cs="Amiri"/>
          <w:color w:val="111111"/>
          <w:sz w:val="28"/>
          <w:sz w:val="28"/>
          <w:szCs w:val="28"/>
          <w:rtl w:val="true"/>
          <w:lang w:bidi="ar-SA"/>
        </w:rPr>
        <w:t>عتبة بن أبي سفيان بالطائف في الشرب، و أراد عبيد اللّه أن يصلّي على أبيه فجاءه و صلى عليه عبد اللّه بن خالد، و خرج عبيد اللّه إلى معاوية فولاه مكان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زياد بن أبي سفيان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بن ديسم، أنا أبو جعفر محمد بن أحمد بن المسلمة في كتابه، أنا أبو عبيد اللّه محمد بن عمران بن موسى إجازة، ثنا أحمد بن محمد المكي، نا أبو العيناء، 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زياد ابن أبيه قال حارثة بن بدر الغدّاني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الأرض أصبح خاشعا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زياد حزنها و سهولها</w:t>
      </w:r>
    </w:p>
    <w:p>
      <w:pPr>
        <w:pStyle w:val="BookText"/>
        <w:rPr/>
      </w:pPr>
      <w:r>
        <w:rPr>
          <w:rFonts w:ascii="Amiri" w:hAnsi="Amiri" w:eastAsia="Amiri" w:cs="Amiri"/>
          <w:color w:val="111111"/>
          <w:sz w:val="28"/>
          <w:sz w:val="28"/>
          <w:szCs w:val="28"/>
          <w:rtl w:val="true"/>
          <w:lang w:bidi="ar-SA"/>
        </w:rPr>
        <w:t xml:space="preserve">قضى أجل الدنيا و عاد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شفيت أضغانها و دخولها</w:t>
      </w:r>
    </w:p>
    <w:p>
      <w:pPr>
        <w:pStyle w:val="BookText"/>
        <w:rPr/>
      </w:pPr>
      <w:r>
        <w:rPr>
          <w:rFonts w:ascii="Amiri" w:hAnsi="Amiri" w:eastAsia="Amiri" w:cs="Amiri"/>
          <w:color w:val="111111"/>
          <w:sz w:val="28"/>
          <w:sz w:val="28"/>
          <w:szCs w:val="28"/>
          <w:rtl w:val="true"/>
          <w:lang w:bidi="ar-SA"/>
        </w:rPr>
        <w:t xml:space="preserve">و حذّرها ما ينقي من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قوّمها حتى استقام سبيلها</w:t>
      </w:r>
    </w:p>
    <w:p>
      <w:pPr>
        <w:pStyle w:val="BookText"/>
        <w:rPr/>
      </w:pPr>
      <w:r>
        <w:rPr>
          <w:rFonts w:ascii="Amiri" w:hAnsi="Amiri" w:eastAsia="Amiri" w:cs="Amiri"/>
          <w:color w:val="111111"/>
          <w:sz w:val="28"/>
          <w:sz w:val="28"/>
          <w:szCs w:val="28"/>
          <w:rtl w:val="true"/>
          <w:lang w:bidi="ar-SA"/>
        </w:rPr>
        <w:t xml:space="preserve">و آثر مرضاها و أقسط‍‌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و قد فاءت إليه عقولها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يقول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المغيرة و الدّنيا مغيّرة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غرّ بالدنيا لمغرور</w:t>
      </w:r>
    </w:p>
    <w:p>
      <w:pPr>
        <w:pStyle w:val="BookText"/>
        <w:rPr/>
      </w:pPr>
      <w:r>
        <w:rPr>
          <w:rFonts w:ascii="Amiri" w:hAnsi="Amiri" w:eastAsia="Amiri" w:cs="Amiri"/>
          <w:color w:val="111111"/>
          <w:sz w:val="28"/>
          <w:sz w:val="28"/>
          <w:szCs w:val="28"/>
          <w:rtl w:val="true"/>
          <w:lang w:bidi="ar-SA"/>
        </w:rPr>
        <w:t xml:space="preserve">قد كان عندك للمعروف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عندك للنكراء تنكير</w:t>
      </w:r>
    </w:p>
    <w:p>
      <w:pPr>
        <w:pStyle w:val="BookText"/>
        <w:rPr/>
      </w:pPr>
      <w:r>
        <w:rPr>
          <w:rFonts w:ascii="Amiri" w:hAnsi="Amiri" w:eastAsia="Amiri" w:cs="Amiri"/>
          <w:color w:val="111111"/>
          <w:sz w:val="28"/>
          <w:sz w:val="28"/>
          <w:szCs w:val="28"/>
          <w:rtl w:val="true"/>
          <w:lang w:bidi="ar-SA"/>
        </w:rPr>
        <w:t xml:space="preserve">و لا تلين إذا عوسرت معتسرا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أمرك ما يوسرت تيسير</w:t>
      </w:r>
    </w:p>
    <w:p>
      <w:pPr>
        <w:pStyle w:val="BookText"/>
        <w:rPr/>
      </w:pPr>
      <w:r>
        <w:rPr>
          <w:rFonts w:ascii="Amiri" w:hAnsi="Amiri" w:eastAsia="Amiri" w:cs="Amiri"/>
          <w:color w:val="111111"/>
          <w:sz w:val="28"/>
          <w:sz w:val="28"/>
          <w:szCs w:val="28"/>
          <w:rtl w:val="true"/>
          <w:lang w:bidi="ar-SA"/>
        </w:rPr>
        <w:t xml:space="preserve">لم يعرف الناس مدور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سنتهم و لم يحل ظلاما عنهم بور</w:t>
      </w:r>
    </w:p>
    <w:p>
      <w:pPr>
        <w:pStyle w:val="BookText"/>
        <w:rPr/>
      </w:pPr>
      <w:r>
        <w:rPr>
          <w:rFonts w:ascii="Amiri" w:hAnsi="Amiri" w:eastAsia="Amiri" w:cs="Amiri"/>
          <w:color w:val="111111"/>
          <w:sz w:val="28"/>
          <w:sz w:val="28"/>
          <w:szCs w:val="28"/>
          <w:rtl w:val="true"/>
          <w:lang w:bidi="ar-SA"/>
        </w:rPr>
        <w:t xml:space="preserve">صلى الإله على بيت و 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الثّويّة يسفى فوقه المور </w:t>
      </w:r>
      <w:r>
        <w:rPr>
          <w:rStyle w:val="FootnoteAnchor"/>
          <w:rtl w:val="true"/>
        </w:rPr>
        <w:footnoteReference w:id="93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مسكين الدارمي</w:t>
      </w:r>
      <w:r>
        <w:rPr>
          <w:rFonts w:eastAsia="Amiri" w:cs="Amiri" w:ascii="Amiri" w:hAnsi="Amiri"/>
          <w:color w:val="111111"/>
          <w:sz w:val="28"/>
          <w:szCs w:val="28"/>
          <w:rtl w:val="true"/>
          <w:lang w:bidi="ar-SA"/>
        </w:rPr>
        <w:t xml:space="preserve">: </w:t>
      </w:r>
      <w:bookmarkStart w:id="209" w:name="pg11379_101034"/>
    </w:p>
    <w:p>
      <w:pPr>
        <w:pStyle w:val="BookText"/>
        <w:rPr/>
      </w:pPr>
      <w:bookmarkEnd w:id="209"/>
      <w:r>
        <w:rPr>
          <w:rFonts w:ascii="Amiri" w:hAnsi="Amiri" w:eastAsia="Amiri" w:cs="Amiri"/>
          <w:color w:val="111111"/>
          <w:sz w:val="28"/>
          <w:sz w:val="28"/>
          <w:szCs w:val="28"/>
          <w:rtl w:val="true"/>
          <w:lang w:bidi="ar-SA"/>
        </w:rPr>
        <w:t xml:space="preserve">رأيت زيادة الإسلام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حين ودّعنا زياد</w:t>
      </w:r>
    </w:p>
    <w:p>
      <w:pPr>
        <w:pStyle w:val="BookText"/>
        <w:rPr/>
      </w:pPr>
      <w:r>
        <w:rPr>
          <w:rFonts w:ascii="Amiri" w:hAnsi="Amiri" w:eastAsia="Amiri" w:cs="Amiri"/>
          <w:color w:val="111111"/>
          <w:sz w:val="28"/>
          <w:sz w:val="28"/>
          <w:szCs w:val="28"/>
          <w:rtl w:val="true"/>
          <w:lang w:bidi="ar-SA"/>
        </w:rPr>
        <w:t>و قد رويت هذه الأبيات الرائية لمسكين الدارمي أيضا و هي في ترجمته</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85064_73709187"/>
      <w:bookmarkStart w:id="211" w:name="_Toc78"/>
      <w:bookmarkEnd w:id="210"/>
      <w:r>
        <w:rPr/>
        <w:t>2310</w:t>
      </w:r>
      <w:r>
        <w:rPr>
          <w:rtl w:val="true"/>
        </w:rPr>
        <w:t xml:space="preserve"> - </w:t>
      </w:r>
      <w:r>
        <w:rPr>
          <w:rtl w:val="true"/>
        </w:rPr>
        <w:t>زياد بن عثمان بن زياد المعروف بابن أبي سفيان البصري</w:t>
      </w:r>
      <w:bookmarkEnd w:id="211"/>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عثمان بن زياد المعروف بابن أبي سفيان البصري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حدّث عن عمه عبّاد بن زياد، و عبد الرحمن بن أبي بكرة ابن عم أبيه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الحجاج الباهلي البصري، و أبو عمر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عبد الواحد بن إبراهيم بن القرّة </w:t>
      </w:r>
      <w:r>
        <w:rPr>
          <w:rStyle w:val="FootnoteAnchor"/>
          <w:rtl w:val="true"/>
        </w:rPr>
        <w:footnoteReference w:id="941"/>
      </w:r>
      <w:r>
        <w:rPr>
          <w:rFonts w:ascii="Amiri" w:hAnsi="Amiri" w:eastAsia="Amiri" w:cs="Amiri"/>
          <w:color w:val="111111"/>
          <w:sz w:val="28"/>
          <w:sz w:val="28"/>
          <w:szCs w:val="28"/>
          <w:rtl w:val="true"/>
          <w:lang w:bidi="ar-SA"/>
        </w:rPr>
        <w:t>الحلبي، عن عاصم بن الحسن العاصمي، أنا أبو الحسين بن بشران، أنا الحسين بن صفوان، أنا 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عمر بن بكير، عن شيخ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إلى سليمان زياد بن عثمان بن زياد لما توفي ابنه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عبد الرحمن بن أبي بكرة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البقاء فليوطن نفسه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أنا محمود بن عمر العكبري، أنا أبو طالب عبد اللّه بن محمد بن شهاب، أنا الحسن بن علي بن المتوكل، أنا علي بن محمد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زياد بن عثمان بن زياد على سليمان بن عبد الملك، و قد توفي ابنه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عبد الرحمن بن أبي بكرة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البقاء فليوطن نفسه على المصائب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عثمان، عن عباد بن زياد، عن النبي صلى اللّه عليه و سلم مرسل، روى عنه حجاج بن الحجاج</w:t>
      </w:r>
      <w:r>
        <w:rPr>
          <w:rFonts w:eastAsia="Amiri" w:cs="Amiri" w:ascii="Amiri" w:hAnsi="Amiri"/>
          <w:color w:val="111111"/>
          <w:sz w:val="28"/>
          <w:szCs w:val="28"/>
          <w:rtl w:val="true"/>
          <w:lang w:bidi="ar-SA"/>
        </w:rPr>
        <w:t xml:space="preserve">. </w:t>
      </w:r>
      <w:bookmarkStart w:id="212" w:name="pg11379_101035"/>
    </w:p>
    <w:p>
      <w:pPr>
        <w:pStyle w:val="BookText"/>
        <w:rPr/>
      </w:pPr>
      <w:bookmarkEnd w:id="212"/>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الحنظلي، قال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عثمان روى عن عباد بن زياد، عن النبي صلى اللّه عليه و سلم مرسل، روى عنه حجاج بن حجاج،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85066_73709187"/>
      <w:bookmarkStart w:id="214" w:name="_Toc79"/>
      <w:bookmarkEnd w:id="213"/>
      <w:r>
        <w:rPr/>
        <w:t>2311</w:t>
      </w:r>
      <w:r>
        <w:rPr>
          <w:rtl w:val="true"/>
        </w:rPr>
        <w:t xml:space="preserve"> - </w:t>
      </w:r>
      <w:r>
        <w:rPr>
          <w:rtl w:val="true"/>
        </w:rPr>
        <w:t>زياد بن عمرو بن معاوية العقيلي</w:t>
      </w:r>
      <w:bookmarkEnd w:id="214"/>
    </w:p>
    <w:p>
      <w:pPr>
        <w:pStyle w:val="BookText"/>
        <w:rPr/>
      </w:pPr>
      <w:r>
        <w:rPr>
          <w:rFonts w:ascii="Amiri" w:hAnsi="Amiri" w:eastAsia="Amiri" w:cs="Amiri"/>
          <w:color w:val="111111"/>
          <w:sz w:val="28"/>
          <w:sz w:val="28"/>
          <w:szCs w:val="28"/>
          <w:rtl w:val="true"/>
          <w:lang w:bidi="ar-SA"/>
        </w:rPr>
        <w:t>كان على ميمنة الضّحّاك بن قيس الفهري يوم مرج راهط‍‌،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الحسن بن محمد الإيجي الكاتب، أنا أبو بكر محمد بن الحسن بن دريد، نا أبو حاتم، أنا أبو عبيدة، حدثني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كلب يوم المرج برأس زياد بن عمرو العقيلي إلى مروان بن الحكم، فقال له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 أكذب،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قتلته، مرّ بي و هو يعدو به فرسه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طاب ورد الموت مروان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العيش أدنى للرشد</w:t>
      </w:r>
    </w:p>
    <w:p>
      <w:pPr>
        <w:pStyle w:val="BookText"/>
        <w:rPr/>
      </w:pPr>
      <w:r>
        <w:rPr>
          <w:rFonts w:ascii="Amiri" w:hAnsi="Amiri" w:eastAsia="Amiri" w:cs="Amiri"/>
          <w:color w:val="111111"/>
          <w:sz w:val="28"/>
          <w:sz w:val="28"/>
          <w:szCs w:val="28"/>
          <w:rtl w:val="true"/>
          <w:lang w:bidi="ar-SA"/>
        </w:rPr>
        <w:t>لا خير في طول الحياة في كبد</w:t>
      </w:r>
    </w:p>
    <w:p>
      <w:pPr>
        <w:pStyle w:val="BookText"/>
        <w:rPr/>
      </w:pPr>
      <w:r>
        <w:rPr>
          <w:rFonts w:ascii="Amiri" w:hAnsi="Amiri" w:eastAsia="Amiri" w:cs="Amiri"/>
          <w:color w:val="111111"/>
          <w:sz w:val="28"/>
          <w:sz w:val="28"/>
          <w:szCs w:val="28"/>
          <w:rtl w:val="true"/>
          <w:lang w:bidi="ar-SA"/>
        </w:rPr>
        <w:t xml:space="preserve">فطعنته فسقط‍‌، فنزلت إليه و هو مثبتا </w:t>
      </w:r>
      <w:r>
        <w:rPr>
          <w:rStyle w:val="FootnoteAnchor"/>
          <w:rtl w:val="true"/>
        </w:rPr>
        <w:footnoteReference w:id="945"/>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 و سحقا لامرئ عاش في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كفيه غضب صقيل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أنبأنا أبو سعد بن البغدادي، أنا عبد الرحمن بن محمد بن إسحاق بن مندة، أنا الحسن بن محمد بن يوة، أنا أحمد بن محمد بن عمر اللبناني، نا أبو بكر بن أبي الدنيا، نا أبو العباس العتكي، نا موسى بن إسماعيل، أخبرني عمر بن علي بن 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بن عمرو كان يكره الموت و ألم الجراح، و لكنا نتفاضل بالصبر؛ أبو العباس هو عبيد اللّه بن جرير بن جبلة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 و ستين </w:t>
      </w:r>
      <w:bookmarkStart w:id="215" w:name="pg11379_101036"/>
    </w:p>
    <w:p>
      <w:pPr>
        <w:pStyle w:val="BookText"/>
        <w:rPr/>
      </w:pPr>
      <w:bookmarkEnd w:id="215"/>
      <w:r>
        <w:rPr>
          <w:rFonts w:ascii="Amiri" w:hAnsi="Amiri" w:eastAsia="Amiri" w:cs="Amiri"/>
          <w:color w:val="111111"/>
          <w:sz w:val="28"/>
          <w:sz w:val="28"/>
          <w:szCs w:val="28"/>
          <w:rtl w:val="true"/>
          <w:lang w:bidi="ar-SA"/>
        </w:rPr>
        <w:t xml:space="preserve">وقعة مرج راهط‍‌ بالشام،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الضحاك، و قتل من فرسان قيس زياد بن عمرو العقيلي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85068_73709187"/>
      <w:bookmarkStart w:id="217" w:name="_Toc80"/>
      <w:bookmarkEnd w:id="216"/>
      <w:r>
        <w:rPr/>
        <w:t>2312</w:t>
      </w:r>
      <w:r>
        <w:rPr>
          <w:rtl w:val="true"/>
        </w:rPr>
        <w:t xml:space="preserve"> - </w:t>
      </w:r>
      <w:r>
        <w:rPr>
          <w:rtl w:val="true"/>
        </w:rPr>
        <w:t>زياد بن عنبسة بن عثمان بن محمد بن عثمان</w:t>
      </w:r>
      <w:bookmarkEnd w:id="217"/>
    </w:p>
    <w:p>
      <w:pPr>
        <w:pStyle w:val="BookText"/>
        <w:rPr/>
      </w:pPr>
      <w:r>
        <w:rPr>
          <w:rFonts w:ascii="Amiri" w:hAnsi="Amiri" w:eastAsia="Amiri" w:cs="Amiri"/>
          <w:color w:val="111111"/>
          <w:sz w:val="28"/>
          <w:sz w:val="28"/>
          <w:szCs w:val="28"/>
          <w:rtl w:val="true"/>
          <w:lang w:bidi="ar-SA"/>
        </w:rPr>
        <w:t>ابن محمد بن أبي سفيان، صخر بن حرب القرشي</w:t>
      </w:r>
    </w:p>
    <w:p>
      <w:pPr>
        <w:pStyle w:val="BookText"/>
        <w:rPr/>
      </w:pPr>
      <w:r>
        <w:rPr>
          <w:rFonts w:ascii="Amiri" w:hAnsi="Amiri" w:eastAsia="Amiri" w:cs="Amiri"/>
          <w:color w:val="111111"/>
          <w:sz w:val="28"/>
          <w:sz w:val="28"/>
          <w:szCs w:val="28"/>
          <w:rtl w:val="true"/>
          <w:lang w:bidi="ar-SA"/>
        </w:rPr>
        <w:t xml:space="preserve">له ذكر في كتاب أحمد بن حميد بن أبي العجائز، و ذكر أنه كان يسكن بفثريش </w:t>
      </w:r>
      <w:r>
        <w:rPr>
          <w:rStyle w:val="FootnoteAnchor"/>
          <w:rtl w:val="true"/>
        </w:rPr>
        <w:footnoteReference w:id="948"/>
      </w:r>
      <w:r>
        <w:rPr>
          <w:rFonts w:ascii="Amiri" w:hAnsi="Amiri" w:eastAsia="Amiri" w:cs="Amiri"/>
          <w:color w:val="111111"/>
          <w:sz w:val="28"/>
          <w:sz w:val="28"/>
          <w:szCs w:val="28"/>
          <w:rtl w:val="true"/>
          <w:lang w:bidi="ar-SA"/>
        </w:rPr>
        <w:t xml:space="preserve">من إقليم داعية </w:t>
      </w:r>
      <w:r>
        <w:rPr>
          <w:rStyle w:val="FootnoteAnchor"/>
          <w:rtl w:val="true"/>
        </w:rPr>
        <w:footnoteReference w:id="949"/>
      </w:r>
      <w:r>
        <w:rPr>
          <w:rFonts w:ascii="Amiri" w:hAnsi="Amiri" w:eastAsia="Amiri" w:cs="Amiri"/>
          <w:color w:val="111111"/>
          <w:sz w:val="28"/>
          <w:sz w:val="28"/>
          <w:szCs w:val="28"/>
          <w:rtl w:val="true"/>
          <w:lang w:bidi="ar-SA"/>
        </w:rPr>
        <w:t>،و ذكر ابنه محمد بن زياد محتلم، و بناته هند ابنة زياد عاتق، و البيضاء ابنة زياد ابنة عشر سنين، و مريم بنت زياد بنت عشر سنين، و رقية بنت زياد ابنة تسع سنين، و فاطمة بنت زياد بنت ثلاث سنين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85070_73709187"/>
      <w:bookmarkStart w:id="219" w:name="_Toc81"/>
      <w:bookmarkEnd w:id="218"/>
      <w:r>
        <w:rPr/>
        <w:t>2313</w:t>
      </w:r>
      <w:r>
        <w:rPr>
          <w:rtl w:val="true"/>
        </w:rPr>
        <w:t xml:space="preserve"> - </w:t>
      </w:r>
      <w:r>
        <w:rPr>
          <w:rtl w:val="true"/>
        </w:rPr>
        <w:t>زياد بن عياض الأشعري</w:t>
      </w:r>
      <w:bookmarkEnd w:id="219"/>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عياض الأشعري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قيل 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عمر بن الخطاب بالجابية، و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الحداد، أنا عبد الرحمن بن مندة، أنا أبو عبد اللّه، أنا أحمد بن محمد بن زياد، نا محمد بن عبد الملك بن مروان، نا يزيد بن هارون 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أنا عبد الرحمن بن أحمد بن حمدان الحلاب بهمذان، نا هلال بن العلاء، نا علي بن المديني، نا يزيد بن هارون، أنا شريك، عن مغيرة، عن الشعبي، عن زياد بن عياض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رأيت النبي صلى اللّه عليه و سلم فعله، قد رأيتكم تفعلونه غير أنكم لا تقلّسون </w:t>
      </w:r>
      <w:r>
        <w:rPr>
          <w:rStyle w:val="FootnoteAnchor"/>
          <w:rtl w:val="true"/>
        </w:rPr>
        <w:footnoteReference w:id="951"/>
      </w:r>
      <w:r>
        <w:rPr>
          <w:rFonts w:ascii="Amiri" w:hAnsi="Amiri" w:eastAsia="Amiri" w:cs="Amiri"/>
          <w:color w:val="111111"/>
          <w:sz w:val="28"/>
          <w:sz w:val="28"/>
          <w:szCs w:val="28"/>
          <w:rtl w:val="true"/>
          <w:lang w:bidi="ar-SA"/>
        </w:rPr>
        <w:t>في العيدين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عثمان بن أبي شيبة، و يوسف بن عدي، عن شريك، عن مغيرة، عن الشعبي، عن عياض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هشيم،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إسرائيل بن يونس، عن جابر الجعفي، عن الشعبي، عن 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يحيى بن جعفر بن الزّبرقان، عن يزيد بن هارون، عن شريك، عن جابر، عن عامر، عن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أنبأ أبو الحسين بن النّقّور، أنا عيسى بن علي، أنا عبد اللّه بن محمد، نا عثمان بن أبي شيبة و غيره،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شريك عن مغيرة، عن الشعبي، عن عياض الأشعري أنه شهد عيدا بالأنبار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أراهم يقلّسون كما كانوا يقلّسون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عمرو الأشعري سكن الكوفة، و يشك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محمد بن غانم، أنا عبد الرحمن بن محمد بن إسحاق، أنا أبي، أنا محمد بن عبد اللّه بن يوسف العماني، نا محمد بن إبراهيم بن شعبة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أحمد بن منصور، نا و أبو منصور محمد بن عبد الملك، أنبأ أبو بكر الخطيب، أنا علي بن محمد بن عبد اللّه المعدّل، أنا دعلج بن أحمد، نا أبو عبد اللّه البوشنجي،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عدي، نا شريك، عن 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عيدا بالأنبار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عياضا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أراكم تقلّسون‌؟ كانوا في زمان رسول اللّه صلى اللّه عليه و سلم يفعلونه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يوسف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التقليس أن يقعد الجواري و الصبيان على أفواه الطرق يلعبون بالطبل و غير ذلك، و اللفظ‍‌ لحديث دعلج، و لم</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نا و أبو منصور،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الأزهري، أنا الحسين بن عمر الضّرّاب، نا حامد بن محمد بن شعيب البلخي، نا سريج </w:t>
      </w:r>
      <w:r>
        <w:rPr>
          <w:rStyle w:val="FootnoteAnchor"/>
          <w:rtl w:val="true"/>
        </w:rPr>
        <w:footnoteReference w:id="954"/>
      </w:r>
      <w:r>
        <w:rPr>
          <w:rFonts w:ascii="Amiri" w:hAnsi="Amiri" w:eastAsia="Amiri" w:cs="Amiri"/>
          <w:color w:val="111111"/>
          <w:sz w:val="28"/>
          <w:sz w:val="28"/>
          <w:szCs w:val="28"/>
          <w:rtl w:val="true"/>
          <w:lang w:bidi="ar-SA"/>
        </w:rPr>
        <w:t>بن يونس، نا هشيم، عن 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عياض الأشعري بالأنبار،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أراهم يقلّسون فإنه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هذا الحديث عياض، و قوله زياد غير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955"/>
      </w:r>
      <w:r>
        <w:rPr>
          <w:rFonts w:ascii="Amiri" w:hAnsi="Amiri" w:eastAsia="Amiri" w:cs="Amiri"/>
          <w:color w:val="111111"/>
          <w:sz w:val="28"/>
          <w:sz w:val="28"/>
          <w:szCs w:val="28"/>
          <w:rtl w:val="true"/>
          <w:lang w:bidi="ar-SA"/>
        </w:rPr>
        <w:t xml:space="preserve">،حدثني أبي، نا أبو النضر، نا إسرائيل، عن جابر، عن عامر، عن </w:t>
      </w:r>
      <w:r>
        <w:rPr>
          <w:rStyle w:val="FootnoteAnchor"/>
          <w:rtl w:val="true"/>
        </w:rPr>
        <w:footnoteReference w:id="956"/>
      </w:r>
      <w:r>
        <w:rPr>
          <w:rFonts w:ascii="Amiri" w:hAnsi="Amiri" w:eastAsia="Amiri" w:cs="Amiri"/>
          <w:color w:val="111111"/>
          <w:sz w:val="28"/>
          <w:sz w:val="28"/>
          <w:szCs w:val="28"/>
          <w:rtl w:val="true"/>
          <w:lang w:bidi="ar-SA"/>
        </w:rPr>
        <w:t>قيس بن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كان على عهد النبي صلى اللّه عليه و سلم إلاّ قد رأيته إلاّ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يقلّس له يوم الفطر،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نعيم الفضل بن دكين، عن إسرائيل، عن أبي إسحاق بدلا من جابر،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عبد الرحمن بن عبد اللّه بن عبد الرحمن الفقيه، أنا أبو منصور محمد بن الحسين بن أحمد المقوّمي، أنا أبو طلحة القاسم بن أبي المنذر الخطيب، نا أبو الحسن علي بن إبراهيم بن سلمة، نا أبو عبد اللّه محمد بن يزيد القزويني، نا محمد بن يحيى، نا أبو نعيم، نا إسرائيل، عن أبي إسحاق، عن عامر، عن قيس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شيء على عهد رسول اللّه صلى اللّه عليه و سلم كان يقلّس له يوم الفطر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بن بشر، نا الحسين بن الفهم، نا محمد بن سعد </w:t>
      </w:r>
      <w:r>
        <w:rPr>
          <w:rStyle w:val="FootnoteAnchor"/>
          <w:rtl w:val="true"/>
        </w:rPr>
        <w:footnoteReference w:id="957"/>
      </w:r>
      <w:r>
        <w:rPr>
          <w:rFonts w:ascii="Amiri" w:hAnsi="Amiri" w:eastAsia="Amiri" w:cs="Amiri"/>
          <w:color w:val="111111"/>
          <w:sz w:val="28"/>
          <w:sz w:val="28"/>
          <w:szCs w:val="28"/>
          <w:rtl w:val="true"/>
          <w:lang w:bidi="ar-SA"/>
        </w:rPr>
        <w:t>،أنا أبو أسامة حمّاد بن أسامة، عن ابن عون،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بأبي موسى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بنا عمر بن الخطاب المغرب فلم يقرأ بنا فيها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لم تقرأ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958"/>
      </w:r>
      <w:r>
        <w:rPr>
          <w:rFonts w:ascii="Amiri" w:hAnsi="Amiri" w:eastAsia="Amiri" w:cs="Amiri"/>
          <w:color w:val="111111"/>
          <w:sz w:val="28"/>
          <w:sz w:val="28"/>
          <w:szCs w:val="28"/>
          <w:rtl w:val="true"/>
          <w:lang w:bidi="ar-SA"/>
        </w:rPr>
        <w:t>،أنا عبيد اللّه بن موسى، أنا إسرائيل، عن جابر، عن عامر، عن زياد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عمر بن الخطاب العشاء بالجابية فلم أسمعه قرأ فيها، و في الحديث 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959"/>
      </w:r>
      <w:r>
        <w:rPr>
          <w:rFonts w:ascii="Amiri" w:hAnsi="Amiri" w:eastAsia="Amiri" w:cs="Amiri"/>
          <w:color w:val="111111"/>
          <w:sz w:val="28"/>
          <w:sz w:val="28"/>
          <w:szCs w:val="28"/>
          <w:rtl w:val="true"/>
          <w:lang w:bidi="ar-SA"/>
        </w:rPr>
        <w:t>،قال 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عياض الأشعري، روى عن عمر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عياض ختن أبي موسى الأشعري، 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عن عامر، عن زياد، صلى عمر فلم يقرأ فأعاد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عياض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روى عن عمر، روى عنه الشعبي، سمعت أبي يقول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عياض الأشعري مختلف فيه، و قيل زياد بن عياض لا يعرف له صحبة، روى عنه عامر الشعبي</w:t>
      </w:r>
      <w:r>
        <w:rPr>
          <w:rFonts w:eastAsia="Amiri" w:cs="Amiri" w:ascii="Amiri" w:hAnsi="Amiri"/>
          <w:color w:val="111111"/>
          <w:sz w:val="28"/>
          <w:szCs w:val="28"/>
          <w:rtl w:val="true"/>
          <w:lang w:bidi="ar-SA"/>
        </w:rPr>
        <w:t xml:space="preserve">. </w:t>
      </w:r>
      <w:bookmarkStart w:id="220" w:name="pg11379_101040"/>
    </w:p>
    <w:p>
      <w:pPr>
        <w:pStyle w:val="Heading3"/>
        <w:numPr>
          <w:ilvl w:val="2"/>
          <w:numId w:val="1"/>
        </w:numPr>
        <w:rPr/>
      </w:pPr>
      <w:bookmarkStart w:id="221" w:name="__RefHeading___Toc185072_73709187"/>
      <w:bookmarkStart w:id="222" w:name="_Toc82"/>
      <w:bookmarkEnd w:id="220"/>
      <w:bookmarkEnd w:id="221"/>
      <w:r>
        <w:rPr/>
        <w:t>2314</w:t>
      </w:r>
      <w:r>
        <w:rPr>
          <w:rtl w:val="true"/>
        </w:rPr>
        <w:t xml:space="preserve"> - </w:t>
      </w:r>
      <w:r>
        <w:rPr>
          <w:rtl w:val="true"/>
        </w:rPr>
        <w:t>زياد بن مخراق</w:t>
      </w:r>
      <w:bookmarkEnd w:id="222"/>
    </w:p>
    <w:p>
      <w:pPr>
        <w:pStyle w:val="BookText"/>
        <w:rPr/>
      </w:pPr>
      <w:r>
        <w:rPr>
          <w:rFonts w:ascii="Amiri" w:hAnsi="Amiri" w:eastAsia="Amiri" w:cs="Amiri"/>
          <w:color w:val="111111"/>
          <w:sz w:val="28"/>
          <w:sz w:val="28"/>
          <w:szCs w:val="28"/>
          <w:rtl w:val="true"/>
          <w:lang w:bidi="ar-SA"/>
        </w:rPr>
        <w:t xml:space="preserve">أبو الحارث البصري مولى مزينة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روى عن معاوية بن قرّة، و شهر بن حوشب، و قيس بن عباية، و طيسلة بن مياس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خطبة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 ابن عليّة، و عوف الأعرابي، و حزم بن أبي حزم مهران القطعي، و سعد بن إبراهيم الزهري، و عمر بن أبي خليفة، و حمّاد بن سلمة، و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أخبرنا أبو منصور بن شكرويه، و محمد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نا أبو عبد اللّه المحاملي، نا أبو موسى محمد بن المثنى، نا عمر بن أبي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مخراق،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النبي صلى اللّه عليه و سلم معاذ بن جبل، و أبا موسى الأشعري إلى اليمن،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تياسرا و تطاوعا، و بشّرا و لا تنفّرا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اليمن، فخطب الناس معاذ بن جبل فحضّهم على الإسلام، و أمرهم بالصدقة و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فعلتم ذلك فسلوني أخبركم بأهل الجنة و أهل النار، فمكثوا ما شاء اللّه أن يمكثوا فقالوا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أمرتنا إذا نحن تفقهنا يعني،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أحدكم بخير فهو من أهل الجنة، و إذا ذكر بسوء أو بشرّ فهو من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إسماعيل بن إبراهيم، أنبأ زياد بن مخراق، نا معاوية بن قرّة، عن أبيه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لأذبح الشاة و أنا أرحمها،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لأرحم الشاة إن أذبحها،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الشاة إن رحمتها رحمك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أنبأ أبو بكر البيهقي، أنبأ السيد أبو الحسن محمد بن الحسين العلوي، أنبأ أبو حامد بن الشرقي، نا عبد الرحمن بن </w:t>
      </w:r>
    </w:p>
    <w:p>
      <w:pPr>
        <w:pStyle w:val="BookText"/>
        <w:rPr/>
      </w:pPr>
      <w:r>
        <w:rPr>
          <w:rFonts w:ascii="IRNazanin" w:hAnsi="IRNazanin" w:eastAsia="IRNazanin"/>
          <w:color w:val="111111"/>
          <w:sz w:val="28"/>
          <w:sz w:val="28"/>
          <w:szCs w:val="28"/>
          <w:rtl w:val="true"/>
          <w:lang w:bidi="fa-IR"/>
        </w:rPr>
        <w:t xml:space="preserve">بشر عبد </w:t>
      </w:r>
      <w:r>
        <w:rPr>
          <w:rStyle w:val="FootnoteAnchor"/>
          <w:rtl w:val="true"/>
        </w:rPr>
        <w:footnoteReference w:id="963"/>
      </w:r>
      <w:r>
        <w:rPr>
          <w:rFonts w:ascii="Amiri" w:hAnsi="Amiri" w:eastAsia="Amiri" w:cs="Amiri"/>
          <w:color w:val="111111"/>
          <w:sz w:val="28"/>
          <w:sz w:val="28"/>
          <w:szCs w:val="28"/>
          <w:rtl w:val="true"/>
          <w:lang w:bidi="ar-SA"/>
        </w:rPr>
        <w:t>مرة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شعبة عن أبي إسحاق عن عبد اللّه بن عطاء،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نتناوب الرعي على عهد رسول اللّه صلى اللّه عليه و سلم،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بن عطاء، فأتيت عبد اللّه بن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رجل رواه عن شهر بن حوشب، عن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الفارسي، أنا أبو بكر البيهقي، أنا أبو عبد اللّه الحافظ‍‌، نا أبو سعيد عمرو بن محمد بن منصور العدل، نا أحمد بن بشر بن سويد المرثدي، نا مثنى بن معاذ، نا 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سقط‍‌ عنك حديث أبي إسحاق عن عبد اللّه بن عطاء،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قصة،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 إسحاق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عطاء،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الأسود الذي يجالسنا،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المنكدر، فلقيت محمد بن المنكدر، فسألته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عن عقبة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زياد بن مخراق،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الحديث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الموازيني، أنا أبو الحسين محمد بن عبد الرحمن بن عثمان بن أبي نصر، أنا أبو بكر يوسف بن القاسم الميانجي </w:t>
      </w:r>
      <w:r>
        <w:rPr>
          <w:rStyle w:val="FootnoteAnchor"/>
          <w:rtl w:val="true"/>
        </w:rPr>
        <w:footnoteReference w:id="964"/>
      </w:r>
      <w:r>
        <w:rPr>
          <w:rFonts w:ascii="Amiri" w:hAnsi="Amiri" w:eastAsia="Amiri" w:cs="Amiri"/>
          <w:color w:val="111111"/>
          <w:sz w:val="28"/>
          <w:sz w:val="28"/>
          <w:szCs w:val="28"/>
          <w:rtl w:val="true"/>
          <w:lang w:bidi="ar-SA"/>
        </w:rPr>
        <w:t>،نا أبو عبيد محمد بن أحمد الناقد، نا أبو يحيى محمد بن سعيد العطار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حمّاد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على باب شعبة نتذاكر،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إسحاق، عن عبد اللّه بن عطاء،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نتناوب رعية الإبل على عهد رسول اللّه صلى اللّه عليه و سلم، فجئت ذات يوم و النبي صلى اللّه عليه و سلم حوله أصحابه،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فأحسن الوضوء ثم صلّى ركعتين فاستغفر اللّه إلاّ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فجذبني رجل من خلفي، فالتفتّ‌ فإذا عمر بن الخطاب، فقال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قبل أحسن،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أن لا إله إلاّ اللّه، و أن محمدا رسول اللّه قيل له ادخل من أي أبواب الجنة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شعبة فلطمني ثم رجع، فدخل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من 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يبكي بعد، فقال له عبد اللّه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أسأت إليه، فقال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يحدث أن أبا إسحاق حدثني بهذا الحديث عن عبد اللّه بن عطاء،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عطاء هذا؟ فغضب و مسعر بن كدام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لتصححن لي هذا أو لأحرقن ما كتبت </w:t>
      </w:r>
      <w:r>
        <w:rPr>
          <w:rStyle w:val="FootnoteAnchor"/>
          <w:rtl w:val="true"/>
        </w:rPr>
        <w:footnoteReference w:id="965"/>
      </w:r>
      <w:r>
        <w:rPr>
          <w:rFonts w:ascii="Amiri" w:hAnsi="Amiri" w:eastAsia="Amiri" w:cs="Amiri"/>
          <w:color w:val="111111"/>
          <w:sz w:val="28"/>
          <w:sz w:val="28"/>
          <w:szCs w:val="28"/>
          <w:rtl w:val="true"/>
          <w:lang w:bidi="ar-SA"/>
        </w:rPr>
        <w:t>عنك، فقال لي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عطاء بمكة،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إلى مكة لم أرد الحج أردت الحديث، فلقيت عبد اللّه بن عطاء، فسألته فقال سعد بن إبراهيم حدثني، فقال لي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بالمدينة لم يحج العام،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إلى المدينة فلقيت سعد بن إبراهيم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 عندكم زياد بن مخراق، حدثني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زيادا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الحديث بينما هو كوفي إذ صار بصري إذ صار 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إلى البصرة، فلقيت زياد بن مخراق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يأتيك،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عن أبي ريحانة، عن عقبة بن عامر، عن النبي صلى اللّه عليه و سلم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شهر بن حوشب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على هذا الحديث لو صح لي مثل هذا عن رسول اللّه صلى اللّه عليه و سلم كان أحبّ‌ إليّ‌ من أهلي و مالي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المثنى بن معاذ فسألته عن هذا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أصل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بشر بن المفضّل، عن شعبة بمثل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w:t>
      </w:r>
      <w:r>
        <w:rPr>
          <w:rStyle w:val="FootnoteAnchor"/>
          <w:rtl w:val="true"/>
        </w:rPr>
        <w:footnoteReference w:id="966"/>
      </w:r>
      <w:r>
        <w:rPr>
          <w:rFonts w:ascii="Amiri" w:hAnsi="Amiri" w:eastAsia="Amiri" w:cs="Amiri"/>
          <w:color w:val="111111"/>
          <w:sz w:val="28"/>
          <w:sz w:val="28"/>
          <w:szCs w:val="28"/>
          <w:rtl w:val="true"/>
          <w:lang w:bidi="ar-SA"/>
        </w:rPr>
        <w:t xml:space="preserve">،نا مسلم بن إبراهيم، نا جرير </w:t>
      </w:r>
      <w:r>
        <w:rPr>
          <w:rStyle w:val="FootnoteAnchor"/>
          <w:rtl w:val="true"/>
        </w:rPr>
        <w:footnoteReference w:id="967"/>
      </w:r>
      <w:r>
        <w:rPr>
          <w:rFonts w:ascii="Amiri" w:hAnsi="Amiri" w:eastAsia="Amiri" w:cs="Amiri"/>
          <w:color w:val="111111"/>
          <w:sz w:val="28"/>
          <w:sz w:val="28"/>
          <w:szCs w:val="28"/>
          <w:rtl w:val="true"/>
          <w:lang w:bidi="ar-SA"/>
        </w:rPr>
        <w:t>،ثنا زياد بن مخراق،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و هو يخطب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سنّة أحييتها أو بدعة أميتها لما باليت أن لا أعيش فواقا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w:t>
      </w:r>
    </w:p>
    <w:p>
      <w:pPr>
        <w:pStyle w:val="BookText"/>
        <w:rPr/>
      </w:pPr>
      <w:r>
        <w:rPr>
          <w:rFonts w:ascii="Amiri" w:hAnsi="Amiri" w:eastAsia="Amiri" w:cs="Amiri"/>
          <w:color w:val="111111"/>
          <w:sz w:val="28"/>
          <w:sz w:val="28"/>
          <w:szCs w:val="28"/>
          <w:rtl w:val="true"/>
          <w:lang w:bidi="ar-SA"/>
        </w:rPr>
        <w:t>أبو بكر بن مردويه، أنا أبو بكر الشافعي، نا معاذ بن المثنى، نا مسدّد، نا إسماعيل، نا زياد بن مخراق أبو الحارث، و كذا كناه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بن نصير بن عرفة، أنا محمد بن الحسين بن شهريار، نا عمرو بن علي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مخراق بن الحارث مولى مزينة سمعت معاذ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زياد بن مخراق بن الحارث مولى مزينة،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مخراق البصري أبو الحارث، سمع معاوية </w:t>
      </w:r>
      <w:r>
        <w:rPr>
          <w:rStyle w:val="FootnoteAnchor"/>
          <w:rtl w:val="true"/>
        </w:rPr>
        <w:footnoteReference w:id="970"/>
      </w:r>
      <w:r>
        <w:rPr>
          <w:rFonts w:ascii="Amiri" w:hAnsi="Amiri" w:eastAsia="Amiri" w:cs="Amiri"/>
          <w:color w:val="111111"/>
          <w:sz w:val="28"/>
          <w:sz w:val="28"/>
          <w:szCs w:val="28"/>
          <w:rtl w:val="true"/>
          <w:lang w:bidi="ar-SA"/>
        </w:rPr>
        <w:t>، سمع منه ابن عليّة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زياد بن مخراق البصري، سمع معاوية بن قرّة، روى عنه شعبة و 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زياد بن مخراق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w:t>
      </w:r>
      <w:r>
        <w:rPr>
          <w:rStyle w:val="FootnoteAnchor"/>
          <w:rtl w:val="true"/>
        </w:rPr>
        <w:footnoteReference w:id="971"/>
      </w:r>
      <w:r>
        <w:rPr>
          <w:rFonts w:ascii="Amiri" w:hAnsi="Amiri" w:eastAsia="Amiri" w:cs="Amiri"/>
          <w:color w:val="111111"/>
          <w:sz w:val="28"/>
          <w:sz w:val="28"/>
          <w:szCs w:val="28"/>
          <w:rtl w:val="true"/>
          <w:lang w:bidi="ar-SA"/>
        </w:rPr>
        <w:t>علي في كتابه، أنا أبو بكر الصفار، أنا أبو بكر أحمد بن علي بن منجويه، أنبأ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زياد بن مخراق البصري، عن أبي إياس معاوية بن قرّة المزني، و شهر بن حوشب، روى عنه سعد بن إبراهيم الزهري، و شعبة كناه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نا أبو بكر الخطيب، أنا أبو منصور أحمد بن </w:t>
      </w:r>
    </w:p>
    <w:p>
      <w:pPr>
        <w:pStyle w:val="BookText"/>
        <w:rPr/>
      </w:pPr>
      <w:r>
        <w:rPr>
          <w:rFonts w:ascii="Amiri" w:hAnsi="Amiri" w:eastAsia="Amiri" w:cs="Amiri"/>
          <w:color w:val="111111"/>
          <w:sz w:val="28"/>
          <w:sz w:val="28"/>
          <w:szCs w:val="28"/>
          <w:rtl w:val="true"/>
          <w:lang w:bidi="ar-SA"/>
        </w:rPr>
        <w:t>محمد بن إسحاق المقرئ، نا عمر بن إبراهيم بن أحمد، أنا أبو سعيد العدوي، نا الصباح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 الفقراء شيئا فإنهم يكذبون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عن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عن زياد بن مخراق فإنه رجل موسر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محمد بن العباس بن محمد بن حيّوية، نا الحسن بن علي بن زكريا العدوي، نا الصباح بن عبد اللّه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عن زياد بن مخراق فإنه رجل موسر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عن عبد العزيز بن أحمد، أنا عبد الرحمن بن عبد العزيز بن أحمد الحلبي، أنبأ أبو عبد اللّه محمد بن عيسى التميمي، نا محمد بن يونس الكديمي، نا محمد بن سنان، 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عن زياد بن مخراق، فإنه رجل موسر لا يكذب في الحديث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بن مسعدة، أنا حمزة بن يوسف، أنا أبو أحمد بن عدي، نا علي بن أحمد بن مروان، نا محمد بن يونس، نا محمد بن سنان العوفي، نا إسماعيل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عن زياد فإنه موسر و لن يكذب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زياد بن مخراق كيف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منده، أنا أبو علي إجازة 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IRNazanin" w:hAnsi="IRNazanin" w:eastAsia="IRNazanin"/>
          <w:color w:val="111111"/>
          <w:sz w:val="28"/>
          <w:sz w:val="28"/>
          <w:szCs w:val="28"/>
          <w:rtl w:val="true"/>
          <w:lang w:bidi="fa-IR"/>
        </w:rPr>
        <w:t xml:space="preserve">حاتم، قال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ابن أبي خيثمة فيما كتب إلي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عبد اللّه بن البنا، عن أبي تمام علي بن محمد، عن أبي عمر بن حيّوية، أنا أبو الطيب محمد بن القاسم بن جعفر الكوكبي،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مخراق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الأصبهاني، و أبو الفضل السلامي،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الطّيّوري، أنا أبو إسحاق البرمكي، أنا أبو بكر الدقاق، أنا أبو حفص الجوهري، نا أحمد بن محمد بن هانئ سألت أحمد بن محمد بن حنبل عن زياد بن مخراق،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أدري، قلت له يروي أحد حديث معاوية بن قرّة </w:t>
      </w:r>
      <w:r>
        <w:rPr>
          <w:rStyle w:val="FootnoteAnchor"/>
          <w:rtl w:val="true"/>
        </w:rPr>
        <w:footnoteReference w:id="976"/>
      </w:r>
      <w:r>
        <w:rPr>
          <w:rFonts w:ascii="Amiri" w:hAnsi="Amiri" w:eastAsia="Amiri" w:cs="Amiri"/>
          <w:color w:val="111111"/>
          <w:sz w:val="28"/>
          <w:sz w:val="28"/>
          <w:szCs w:val="28"/>
          <w:rtl w:val="true"/>
          <w:lang w:bidi="ar-SA"/>
        </w:rPr>
        <w:t>،عن أبيه بسنده غير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سمعته من غيره،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أعني ابن سلمة يرويه عن زياد، عن معاوية بن قرّة مرسل،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حديث النبي صلى اللّه عليه و سلم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أرحم الشاة و أنا أذبحها، قلت لأبي عبد اللّه، و روي حديث سعد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قوم يعتدون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يقم إسناده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بن علي،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الطّرسوسي، أنا محمد بن محمد بن داود، نا عبد الرحمن بن يوسف بن سعيد بن خراش، قال زياد بن مخراق بصري صدوق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بدر بن عبد اللّه الشّيحي </w:t>
      </w:r>
      <w:r>
        <w:rPr>
          <w:rStyle w:val="FootnoteAnchor"/>
          <w:rtl w:val="true"/>
        </w:rPr>
        <w:footnoteReference w:id="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حدثني علي بن أيوب القمي، أنا محمد بن عمران بن موسى، حدثني عمر بن داود العماني، حدثني محمد بن علي بن الفضل المديني، حدثني الحسين بن علي المهلّبي 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الكرابيسي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مسدّد، حدثني عبد الوهاب فيما أحفظ‍‌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بن مخراق يجلس إلى إياس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ففقده يومين أو ثلاثة، فأرسل إليه فوجده عليلا،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أجدها، 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bookmarkStart w:id="223" w:name="pg11379_101046"/>
    </w:p>
    <w:p>
      <w:pPr>
        <w:pStyle w:val="BookText"/>
        <w:rPr/>
      </w:pPr>
      <w:bookmarkEnd w:id="223"/>
      <w:r>
        <w:rPr>
          <w:rFonts w:ascii="Amiri" w:hAnsi="Amiri" w:eastAsia="Amiri" w:cs="Amiri"/>
          <w:color w:val="111111"/>
          <w:sz w:val="28"/>
          <w:sz w:val="28"/>
          <w:szCs w:val="28"/>
          <w:rtl w:val="true"/>
          <w:lang w:bidi="ar-SA"/>
        </w:rPr>
        <w:t>ما بك حمى و ما بك علة أعرفها، فأخبرني ما الذي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واثلة فقدمت إليك امرأة فنظرت إليها في</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حين قامت فوقعت في قلبي، إني بهذه العلة منها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85074_73709187"/>
      <w:bookmarkStart w:id="225" w:name="_Toc83"/>
      <w:bookmarkEnd w:id="224"/>
      <w:r>
        <w:rPr/>
        <w:t>2315</w:t>
      </w:r>
      <w:r>
        <w:rPr>
          <w:rtl w:val="true"/>
        </w:rPr>
        <w:t xml:space="preserve"> - </w:t>
      </w:r>
      <w:r>
        <w:rPr>
          <w:rtl w:val="true"/>
        </w:rPr>
        <w:t>زياد بن معاوية بن ضباب بن جابر بن يربوع</w:t>
      </w:r>
      <w:bookmarkEnd w:id="225"/>
    </w:p>
    <w:p>
      <w:pPr>
        <w:pStyle w:val="BookText"/>
        <w:rPr/>
      </w:pPr>
      <w:r>
        <w:rPr>
          <w:rFonts w:ascii="Amiri" w:hAnsi="Amiri" w:eastAsia="Amiri" w:cs="Amiri"/>
          <w:color w:val="111111"/>
          <w:sz w:val="28"/>
          <w:sz w:val="28"/>
          <w:szCs w:val="28"/>
          <w:rtl w:val="true"/>
          <w:lang w:bidi="ar-SA"/>
        </w:rPr>
        <w:t>ابن غيظ‍‌ بن مرّة بن عوف بن سعد بن ذبيان بن بغيص</w:t>
      </w:r>
    </w:p>
    <w:p>
      <w:pPr>
        <w:pStyle w:val="BookText"/>
        <w:rPr/>
      </w:pPr>
      <w:r>
        <w:rPr>
          <w:rFonts w:ascii="Amiri" w:hAnsi="Amiri" w:eastAsia="Amiri" w:cs="Amiri"/>
          <w:color w:val="111111"/>
          <w:sz w:val="28"/>
          <w:sz w:val="28"/>
          <w:szCs w:val="28"/>
          <w:rtl w:val="true"/>
          <w:lang w:bidi="ar-SA"/>
        </w:rPr>
        <w:t>ابن ريث بن غطفان بن سعد بن قيس عيلان بن مضر</w:t>
      </w:r>
    </w:p>
    <w:p>
      <w:pPr>
        <w:pStyle w:val="BookText"/>
        <w:rPr/>
      </w:pPr>
      <w:r>
        <w:rPr>
          <w:rFonts w:ascii="Amiri" w:hAnsi="Amiri" w:eastAsia="Amiri" w:cs="Amiri"/>
          <w:color w:val="111111"/>
          <w:sz w:val="28"/>
          <w:sz w:val="28"/>
          <w:szCs w:val="28"/>
          <w:rtl w:val="true"/>
          <w:lang w:bidi="ar-SA"/>
        </w:rPr>
        <w:t xml:space="preserve">أبو أمامة المعروف بالنّابغة الذّبياني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أحد شعراء الجاهلية المشهورين، و من أعيان فحولهم المذكورين، وفد على عمرو بن الحارث بن أبي شمر الغسّاني، و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وفد عليه حسان بن ثابت، و قد تقدم ذكر ذلك، و امتدح عمرا بقصيدته التي أولها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كليني لهمّ‌ يا أميمة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أقاسيه بطيء الكواكب</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يمينا غير ذي مثنوية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إلاّ حسن ظن بغائب</w:t>
      </w:r>
    </w:p>
    <w:p>
      <w:pPr>
        <w:pStyle w:val="BookText"/>
        <w:rPr/>
      </w:pPr>
      <w:r>
        <w:rPr>
          <w:rFonts w:ascii="Amiri" w:hAnsi="Amiri" w:eastAsia="Amiri" w:cs="Amiri"/>
          <w:color w:val="111111"/>
          <w:sz w:val="28"/>
          <w:sz w:val="28"/>
          <w:szCs w:val="28"/>
          <w:rtl w:val="true"/>
          <w:lang w:bidi="ar-SA"/>
        </w:rPr>
        <w:t xml:space="preserve">علي لعمرو نعمة بعد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ليست بذات عقارب</w:t>
      </w:r>
    </w:p>
    <w:p>
      <w:pPr>
        <w:pStyle w:val="BookText"/>
        <w:rPr/>
      </w:pPr>
      <w:r>
        <w:rPr>
          <w:rFonts w:ascii="Amiri" w:hAnsi="Amiri" w:eastAsia="Amiri" w:cs="Amiri"/>
          <w:color w:val="111111"/>
          <w:sz w:val="28"/>
          <w:sz w:val="28"/>
          <w:szCs w:val="28"/>
          <w:rtl w:val="true"/>
          <w:lang w:bidi="ar-SA"/>
        </w:rPr>
        <w:t xml:space="preserve">لئن كان للقبرين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بجلّق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بصيداء التي عند حارب</w:t>
      </w:r>
    </w:p>
    <w:p>
      <w:pPr>
        <w:pStyle w:val="BookText"/>
        <w:rPr/>
      </w:pPr>
      <w:r>
        <w:rPr>
          <w:rFonts w:ascii="Amiri" w:hAnsi="Amiri" w:eastAsia="Amiri" w:cs="Amiri"/>
          <w:color w:val="111111"/>
          <w:sz w:val="28"/>
          <w:sz w:val="28"/>
          <w:szCs w:val="28"/>
          <w:rtl w:val="true"/>
          <w:lang w:bidi="ar-SA"/>
        </w:rPr>
        <w:t xml:space="preserve">و للحارث الجفني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ليلتمسن بالجمع أرض المحارب</w:t>
      </w:r>
    </w:p>
    <w:p>
      <w:pPr>
        <w:pStyle w:val="BookText"/>
        <w:rPr/>
      </w:pPr>
      <w:r>
        <w:rPr>
          <w:rFonts w:ascii="Amiri" w:hAnsi="Amiri" w:eastAsia="Amiri" w:cs="Amiri"/>
          <w:color w:val="111111"/>
          <w:sz w:val="28"/>
          <w:sz w:val="28"/>
          <w:szCs w:val="28"/>
          <w:rtl w:val="true"/>
          <w:lang w:bidi="ar-SA"/>
        </w:rPr>
        <w:t>و هذه القصيدة من مختار شعره و هي التي يقول فيها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رقاق النّعال طيّب حجزاتهم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يحيون بالرّيحان يوم السّباسب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المخلّص، نا أبو محمد عبيد اللّه بن عبد الرحمن، 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الجعدي عبد اللّه بن قيس يكنى أبا ليلى عاش مائة و ستين سنة، و أما النابغة الذبياني فيكنى أبا أمامة، و هو زياد بن حاتم بن معاوية بن جابر بن يربوع بن غيظ‍‌ بن عوف بن سعد بن ذبيان بن بغيص بن ريث بن غطفان بن سعد بن قيس عيلان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محمد عبد الوهاب بن علي بن عبد الوهاب بن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العزيز الطاهري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جعفر بن محمد بن سلم بن راشد الختّلي، أنا أبو خليفة الفضل بن الحباب الجمحي، نا أبو عبد اللّه محمد بن سلام بن عبيد اللّه بن زياد الجمحي، في كتاب طبقات شعراء الجاهلية في الطبقة الأولى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نابغة بني ذبيان و اسمه زياد بن معاوية بن ضباب بن جابر </w:t>
      </w:r>
      <w:r>
        <w:rPr>
          <w:rStyle w:val="FootnoteAnchor"/>
          <w:rtl w:val="true"/>
        </w:rPr>
        <w:footnoteReference w:id="984"/>
      </w:r>
      <w:r>
        <w:rPr>
          <w:rFonts w:ascii="Amiri" w:hAnsi="Amiri" w:eastAsia="Amiri" w:cs="Amiri"/>
          <w:color w:val="111111"/>
          <w:sz w:val="28"/>
          <w:sz w:val="28"/>
          <w:szCs w:val="28"/>
          <w:rtl w:val="true"/>
          <w:lang w:bidi="ar-SA"/>
        </w:rPr>
        <w:t>بن يربوع بن غيظ‍‌ بن مرة بن عوف بن سعد بن ذبيان، و يكنى أبا أمامة ذكره ثانيا، و ذكر امرأ القيس قبله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الواسطي، أنا أبو بكر أحمد بن عبيد بن الفضل بن بيري، أنا أبو عبد اللّه محمد بن الحسين بن محمد بن سعيد،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الذبياني زياد بن معاوية بن جابر بن ضباب بن يربوع بن غيظ‍‌ بن مرّة بن سعد بن ذبيان بن بغيض بن ريث بن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 في باب ضباب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الذبياني، هو زياد بن معاوية بن رجاء بن ضباب بن يربوع بن غيظ‍‌ بن مرّة سمي النابغة بقوله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حلّت في بني القين بن 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نبغت لنا، منهم، شئون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هو الشاعر يكنى أبا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ضباب </w:t>
      </w:r>
      <w:r>
        <w:rPr>
          <w:rStyle w:val="FootnoteAnchor"/>
          <w:rtl w:val="true"/>
        </w:rPr>
        <w:footnoteReference w:id="987"/>
      </w:r>
      <w:r>
        <w:rPr>
          <w:rFonts w:ascii="Amiri" w:hAnsi="Amiri" w:eastAsia="Amiri" w:cs="Amiri"/>
          <w:color w:val="111111"/>
          <w:sz w:val="28"/>
          <w:sz w:val="28"/>
          <w:szCs w:val="28"/>
          <w:rtl w:val="true"/>
          <w:lang w:bidi="ar-SA"/>
        </w:rPr>
        <w:t>آخره باء 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الذبياني، هو زياد بن معاوية بن جابر بن ضباب بن يربوع بن غيظ‍‌ بن مرّة، يكنى أبا أمامة، و قال ابن ماكولا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النابغة الذبياني هو زياد بن معاوية بن جابر بن ضباب بن يربوع غيظ‍‌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و قد انقلب عليه اسم بقوله جابر بن ضباب، و إنما هو ضباب بن جابر، قال ابن الكلبي في جمهرة نسب قيس بن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يربوع بن غيظ‍‌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أو خزيمة رباحا فدل أن جابرا هو ابن يربوع، ثم ذكر النابغة الشاعر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يربوع بن غيظ‍‌ بن مرّة النابغة الشاعر، و هو زياد بن معاوية بن ضباب بن جابر بن يربوع، و عقيل بن علقمة بن الحارث بن معاوية بن ضباب بن جابر بن يربوع، قال ابن ماكولا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انقلاب سبق إليه اللفظ‍‌، أو جرى به القلم، و اللّه أعلم، و هذا الانقلاب بعينه قد جرى على ابن ماكولا في الإكمال بعد ذكره فيه، كما حكاه عن الدارقطني و قلبه أيضا فينبغي له أن يستدركه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أنبأ جدي أبو بكر، أنا أبو محمد بن زبر، نا الحسن بن علي بن العنزي، نا مسعود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الذبياني يكنى أبا ثمامة، كذا قال، و المحفوظ‍‌ أبو أمامة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القاسم الأسدي عن الشعبي، قال عمر أشعر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روى عنه قرّة بن خالد، و كنية النابغة أبو أمامة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السعادات أحمد بن أحمد بن عبد الواحد المتوكلي، أنا أبو بكر </w:t>
      </w:r>
    </w:p>
    <w:p>
      <w:pPr>
        <w:pStyle w:val="BookText"/>
        <w:rPr/>
      </w:pPr>
      <w:r>
        <w:rPr>
          <w:rFonts w:ascii="Amiri" w:hAnsi="Amiri" w:eastAsia="Amiri" w:cs="Amiri"/>
          <w:color w:val="111111"/>
          <w:sz w:val="28"/>
          <w:sz w:val="28"/>
          <w:szCs w:val="28"/>
          <w:rtl w:val="true"/>
          <w:lang w:bidi="ar-SA"/>
        </w:rPr>
        <w:t>الخطيب، أنا عبيد اللّه بن أبي الفتح الفارسي، نا محمد بن حميد الخرّاز، أنا الصولي، حدثني أبو الفضل مخلد بن أبان، نا إسحاق الموصلي،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تكلم به النابغة من الشعر أنه حضر مع عمه عند رجل و كان عمه يشاهد به الناس و يخاف أن يكون عيبا فوضع الرجل كأسا في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تطيب كئوسنا لو لا قذاها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تحتمل الجليس على أذاها</w:t>
      </w:r>
    </w:p>
    <w:p>
      <w:pPr>
        <w:pStyle w:val="BookText"/>
        <w:rPr/>
      </w:pPr>
      <w:r>
        <w:rPr>
          <w:rFonts w:ascii="Amiri" w:hAnsi="Amiri" w:eastAsia="Amiri" w:cs="Amiri"/>
          <w:color w:val="111111"/>
          <w:sz w:val="28"/>
          <w:sz w:val="28"/>
          <w:szCs w:val="28"/>
          <w:rtl w:val="true"/>
          <w:lang w:bidi="ar-SA"/>
        </w:rPr>
        <w:t>فقال النابغة و حمى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فداها أنّ‌ صاحبها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 نفسه بكم اشتراها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أنبأ الحسن بن إسماعيل، أنا أحمد بن مروان، نا إبراهيم الحربي، نا علي بن عبد اللّه، نا سفيان، عن مجالد، عن الشعبي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بن إسحاق، نا سليمان بن حرب، نا حمّاد بن زيد، عن مجالد، عن الشعبي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إسماعيل، نا علي، ثنا حمّاد بن أسامة، عن مجالد، عن الشعبي،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يقول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حلفت فلم تترك لنفسك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اللّه للمرء مذهب</w:t>
      </w:r>
    </w:p>
    <w:p>
      <w:pPr>
        <w:pStyle w:val="BookText"/>
        <w:rPr/>
      </w:pPr>
      <w:r>
        <w:rPr>
          <w:rFonts w:ascii="Amiri" w:hAnsi="Amiri" w:eastAsia="Amiri" w:cs="Amiri"/>
          <w:color w:val="111111"/>
          <w:sz w:val="28"/>
          <w:sz w:val="28"/>
          <w:szCs w:val="28"/>
          <w:rtl w:val="true"/>
          <w:lang w:bidi="ar-SA"/>
        </w:rPr>
        <w:t xml:space="preserve">فلست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سليمان إذ قال المليك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في البرية، فازجرها عن الفند </w:t>
      </w:r>
      <w:r>
        <w:rPr>
          <w:rStyle w:val="FootnoteAnchor"/>
          <w:rtl w:val="true"/>
        </w:rPr>
        <w:footnoteReference w:id="99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القائل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أتيتك عاريا خلقا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وجل </w:t>
      </w:r>
      <w:r>
        <w:rPr>
          <w:rStyle w:val="FootnoteAnchor"/>
          <w:rtl w:val="true"/>
        </w:rPr>
        <w:footnoteReference w:id="993"/>
      </w:r>
      <w:r>
        <w:rPr>
          <w:rFonts w:ascii="Amiri" w:hAnsi="Amiri" w:eastAsia="Amiri" w:cs="Amiri"/>
          <w:color w:val="111111"/>
          <w:sz w:val="28"/>
          <w:sz w:val="28"/>
          <w:szCs w:val="28"/>
          <w:rtl w:val="true"/>
          <w:lang w:bidi="ar-SA"/>
        </w:rPr>
        <w:t>تظنّ‌ بي الظنون</w:t>
      </w:r>
    </w:p>
    <w:p>
      <w:pPr>
        <w:pStyle w:val="BookText"/>
        <w:rPr/>
      </w:pPr>
      <w:r>
        <w:rPr>
          <w:rFonts w:ascii="Amiri" w:hAnsi="Amiri" w:eastAsia="Amiri" w:cs="Amiri"/>
          <w:color w:val="111111"/>
          <w:sz w:val="28"/>
          <w:sz w:val="28"/>
          <w:szCs w:val="28"/>
          <w:rtl w:val="true"/>
          <w:lang w:bidi="ar-SA"/>
        </w:rPr>
        <w:t xml:space="preserve">فألفيت </w:t>
      </w:r>
      <w:r>
        <w:rPr>
          <w:rStyle w:val="FootnoteAnchor"/>
          <w:rtl w:val="true"/>
        </w:rPr>
        <w:footnoteReference w:id="994"/>
      </w:r>
      <w:r>
        <w:rPr>
          <w:rFonts w:ascii="Amiri" w:hAnsi="Amiri" w:eastAsia="Amiri" w:cs="Amiri"/>
          <w:color w:val="111111"/>
          <w:sz w:val="28"/>
          <w:sz w:val="28"/>
          <w:szCs w:val="28"/>
          <w:rtl w:val="true"/>
          <w:lang w:bidi="ar-SA"/>
        </w:rPr>
        <w:t xml:space="preserve">الأمانة لم تخنها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نوح لا يخون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بذاخر لغد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غد، لكلّ‌ غد طعام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شعرائكم و أعلم الناس بالشعر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حدثني مفضل بن غسان، عن أبيه، عن رجل من بني تميم، عن عبيد اللّه بن الحسن، عن المؤمّلي،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أمير البصرة، 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الناس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خلت أنّ‌ المنتأى عنك واسع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لنابغة بني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نبهان، و أبو القاسم غانم بن محمد بن عبيد اللّه بن حي، عن أبي علي بن شاذان، أنا أبو جعفر أحمد بن يعقوب بن يوسف، نا أحمد بن سعيد الدمشقي، نا الزّبير بن بكار، حدثني محمد بن الحسن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النابغة الذبياني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998"/>
      </w:r>
      <w:r>
        <w:rPr>
          <w:rFonts w:ascii="Amiri" w:hAnsi="Amiri" w:eastAsia="Amiri" w:cs="Amiri"/>
          <w:color w:val="111111"/>
          <w:sz w:val="28"/>
          <w:sz w:val="28"/>
          <w:szCs w:val="28"/>
          <w:rtl w:val="true"/>
          <w:lang w:bidi="ar-SA"/>
        </w:rPr>
        <w:t xml:space="preserve">،نا أبو الحسين بن </w:t>
      </w:r>
    </w:p>
    <w:p>
      <w:pPr>
        <w:pStyle w:val="BookText"/>
        <w:rPr/>
      </w:pPr>
      <w:r>
        <w:rPr>
          <w:rFonts w:ascii="Amiri" w:hAnsi="Amiri" w:eastAsia="Amiri" w:cs="Amiri"/>
          <w:color w:val="111111"/>
          <w:sz w:val="28"/>
          <w:sz w:val="28"/>
          <w:szCs w:val="28"/>
          <w:rtl w:val="true"/>
          <w:lang w:bidi="ar-SA"/>
        </w:rPr>
        <w:t>المهتدي، أنا الشريف أبو الفضل محمد بن الحسن بن محمد بن الفضل بن المأمون، نا أبو بكر محمد بن القاسم بن الأنباري، نا أحمد بن يحيى، نا عمر بن شبّة،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العلاء، كان أوس بن حجر فحل العرب فلما نشأ النابغة طأطأ منه، تابعه أبو العيناء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 أبو الحسن بن أبي الحديد، أنبأ جدي أبو بكر، أنا أبو محمد بن زبر، حدثني أحمد بن عبد اللّه بن سليمان، نا محمد بن صالح القرشي،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يحيى بن مالك عند أبي عمرو بن العلاء النابغة و زهيرا،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زهير يصلح أن يكون أخيذا </w:t>
      </w:r>
      <w:r>
        <w:rPr>
          <w:rStyle w:val="FootnoteAnchor"/>
          <w:rtl w:val="true"/>
        </w:rPr>
        <w:footnoteReference w:id="999"/>
      </w:r>
      <w:r>
        <w:rPr>
          <w:rFonts w:ascii="Amiri" w:hAnsi="Amiri" w:eastAsia="Amiri" w:cs="Amiri"/>
          <w:color w:val="111111"/>
          <w:sz w:val="28"/>
          <w:sz w:val="28"/>
          <w:szCs w:val="28"/>
          <w:rtl w:val="true"/>
          <w:lang w:bidi="ar-SA"/>
        </w:rPr>
        <w:t>للنابغة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بن الطبر، أنبأ أبو الحسن محمد بن عبد الواحد بن محمد بن جعفر، أنا أبو بكر أحمد بن إبراهيم بن الحسن بن شاذان، نا أبو عبد اللّه إبراهيم بن محمد بن عرفة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يزيد الأزدي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أشعر الناس امرؤ القيس إذا ركب، و زهير إذا رغب، و النابغة إذا رهب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بشار الأعمى 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ذلك، فأجمع أهل البصرة على امرئ القيس، و طرفة بن العبد، و أجمع أهل الكوفة على بشر بن أبي خازم، و الأعشى الهمداني، و أجمع أهل الحجاز على النابغة و زهير،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الشام على ما أجمعوا؟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و الفرزدق و الأخطل، و كان الأخطل دونهما،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فجرير أشعر أو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يقول المراثي، و لقد ناحوا على النوّار امرأة الفرزدق بشعر جرير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محمد الحسن بن عيسى بن المقتدر، أنا أبو العباس أحمد بن منصور اليشكري، أنبأ ابن الأنباري، حدثني أحمد بن حبان، نا أبو عبد اللّه بن النطاح، نا أبو عبيدة، 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عن أبي عبيدة، عن فليح بن سليمان، عن عمر بن عبد الحميد بن عبد الرحمن بن زيد بن الخطاب، قال ابن النطاح عن أبي عمر الأنصاري، و قال أحمد بن عبيد، عن أبي عمرة الأنصاري، و قال أبو عبيدة عن عتّاب بن أبي يحيى، عن يزيد بن بكر بن داب عمن حدثه عن حسان بن ثابت، قال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وافدا إلى النعمان بن المنذر، فلما قدمت بلاده لقيني رجل، فسألني عن وجهتي </w:t>
      </w:r>
      <w:r>
        <w:rPr>
          <w:rStyle w:val="FootnoteAnchor"/>
          <w:rtl w:val="true"/>
        </w:rPr>
        <w:footnoteReference w:id="1001"/>
      </w:r>
      <w:r>
        <w:rPr>
          <w:rFonts w:ascii="Amiri" w:hAnsi="Amiri" w:eastAsia="Amiri" w:cs="Amiri"/>
          <w:color w:val="111111"/>
          <w:sz w:val="28"/>
          <w:sz w:val="28"/>
          <w:szCs w:val="28"/>
          <w:rtl w:val="true"/>
          <w:lang w:bidi="ar-SA"/>
        </w:rPr>
        <w:t>و ما أقدمني، فأخبرته، فأنزلني عليه، و إذا هو صانع من أهل تلك البلاد،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الحجاز؟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يثرب،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خزرجيا،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بني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نجّاريا،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بني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أحب لقاءك و أنا أصف لك أمر هذا الرجل، فليس أحد أخبر به مني، و ما ينبغي أن تعرفه من أمره، و يكون عملك به فيه، إنك إذا لقيت حاجبه فانتسبت له، و ذكرت مقدمك تركك شهرا لا يردّ عليك شيئا، ثم يقول لك فيما تلقاه‌؟ من أنت زعمت‌؟ فتنسب له فيعرفك و ما أقدمك، ثم يتركك ستا ثم يستأذن لك، فإذا دخلت على النعمان فستجد عنده قوما يستنشدونك، فلا تنشد حتى يستنشدك هو، فإذا أنشدت ثم قطعت فسيزيدك، و في نسخة فيستنشدك من عنده،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تنشدن شيئا حتى يأمرك هو، فإذا فعلت ذلك فانظر ما ثوابه، و ما يكون منه، فهذا ما ينبغي أن تعرفه من خبره، و يكون عملك عليه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فلقيت الحاجب فوجدت الذي وصف لي صحيحا، ثم أدخلني على النعمان، فاستنشدني من عنده، فلم أنشد حتى استنشدني هو، فلما أنشدت أعجب بشعري هو و الحضور،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و أنشدنا؛ فلم أجبهم حتى استزادني هو، فزدت فأكرمني و أجازني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إلى صاحبي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لك هكذا حتى يقدم أبو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أبو امامة فلا حظّ‍‌ لأحد فيه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ثمامة، و قال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على بابه أياما، ثم دخلت عليه ليلة العشاء، فأتي ببطيخ، فأكل منه جلساؤه، فامتلأ وجه </w:t>
      </w:r>
    </w:p>
    <w:p>
      <w:pPr>
        <w:pStyle w:val="BookText"/>
        <w:rPr/>
      </w:pPr>
      <w:r>
        <w:rPr>
          <w:rFonts w:ascii="Amiri" w:hAnsi="Amiri" w:eastAsia="Amiri" w:cs="Amiri"/>
          <w:color w:val="111111"/>
          <w:sz w:val="28"/>
          <w:sz w:val="28"/>
          <w:szCs w:val="28"/>
          <w:rtl w:val="true"/>
          <w:lang w:bidi="ar-SA"/>
        </w:rPr>
        <w:t>واحد منهم ببعض البطيخ، فضحك منه بطّال على باب النعمان، فنظر إليه النعمان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بجليسي‌؟ احرقا صيلقيه بالشمعة، فأحرق صيلقاه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الصيلقان ناحيتا العنق، و أقمت على ذلك أياما في لطف منه و كرامة، فأتيته يوما كانت ترد عليه فيه النّعم السود، و لم يكن بأرض العرب بعير أسود إلاّ للنعمان، فإني لجالس إذ سمعت صوتا من خلف قبته يقول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أنام </w:t>
      </w:r>
      <w:r>
        <w:rPr>
          <w:rStyle w:val="FootnoteAnchor"/>
          <w:rtl w:val="true"/>
        </w:rPr>
        <w:footnoteReference w:id="1003"/>
      </w:r>
      <w:r>
        <w:rPr>
          <w:rFonts w:ascii="Amiri" w:hAnsi="Amiri" w:eastAsia="Amiri" w:cs="Amiri"/>
          <w:color w:val="111111"/>
          <w:sz w:val="28"/>
          <w:sz w:val="28"/>
          <w:szCs w:val="28"/>
          <w:rtl w:val="true"/>
          <w:lang w:bidi="ar-SA"/>
        </w:rPr>
        <w:t xml:space="preserve">أم يسمع ربّ‌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أوهب الناس لعيس </w:t>
      </w:r>
      <w:r>
        <w:rPr>
          <w:rStyle w:val="FootnoteAnchor"/>
          <w:rtl w:val="true"/>
        </w:rPr>
        <w:footnoteReference w:id="1004"/>
      </w:r>
      <w:r>
        <w:rPr>
          <w:rFonts w:ascii="IRNazanin" w:hAnsi="IRNazanin" w:eastAsia="IRNazanin"/>
          <w:color w:val="111111"/>
          <w:sz w:val="28"/>
          <w:sz w:val="28"/>
          <w:szCs w:val="28"/>
          <w:rtl w:val="true"/>
          <w:lang w:bidi="fa-IR"/>
        </w:rPr>
        <w:t>صلبه</w:t>
      </w:r>
    </w:p>
    <w:p>
      <w:pPr>
        <w:pStyle w:val="BookText"/>
        <w:rPr/>
      </w:pPr>
      <w:r>
        <w:rPr>
          <w:rFonts w:ascii="Amiri" w:hAnsi="Amiri" w:eastAsia="Amiri" w:cs="Amiri"/>
          <w:color w:val="111111"/>
          <w:sz w:val="28"/>
          <w:sz w:val="28"/>
          <w:szCs w:val="28"/>
          <w:rtl w:val="true"/>
          <w:lang w:bidi="ar-SA"/>
        </w:rPr>
        <w:t xml:space="preserve">ضرّابة بالمشفر الأذبّة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نجاء في يديها جذبه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أنشده قصيدته التي على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شعث، أي الرجال المهذّب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قصيدته التي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 طيف حجن في جبال 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بها أيد إليك نوازع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بألف </w:t>
      </w:r>
      <w:r>
        <w:rPr>
          <w:rStyle w:val="FootnoteAnchor"/>
          <w:rtl w:val="true"/>
        </w:rPr>
        <w:footnoteReference w:id="1009"/>
      </w:r>
      <w:r>
        <w:rPr>
          <w:rFonts w:ascii="Amiri" w:hAnsi="Amiri" w:eastAsia="Amiri" w:cs="Amiri"/>
          <w:color w:val="111111"/>
          <w:sz w:val="28"/>
          <w:sz w:val="28"/>
          <w:szCs w:val="28"/>
          <w:rtl w:val="true"/>
          <w:lang w:bidi="ar-SA"/>
        </w:rPr>
        <w:t>بعير من الإبل السود فيها رعاؤها و مظالّها و كلابها،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فانصرفت، و ما أدري أ كنت له أحسد على جودة شعره أم على ما أصاب من جزيل </w:t>
      </w:r>
    </w:p>
    <w:p>
      <w:pPr>
        <w:pStyle w:val="BookText"/>
        <w:rPr/>
      </w:pPr>
      <w:r>
        <w:rPr>
          <w:rFonts w:ascii="Amiri" w:hAnsi="Amiri" w:eastAsia="Amiri" w:cs="Amiri"/>
          <w:color w:val="111111"/>
          <w:sz w:val="28"/>
          <w:sz w:val="28"/>
          <w:szCs w:val="28"/>
          <w:rtl w:val="true"/>
          <w:lang w:bidi="ar-SA"/>
        </w:rPr>
        <w:t>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إلى صاحبي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فلا شيء لك عنده بعد مقدمه، فرجعت إلى 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عبد الوهاب بن محمد العبدي، أنا أبو محمد الحسن بن محمد بن أحمد المديني، أنا أبو الحسن أحمد بن محمد بن أحمد العبدي، نا أبو بكر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المقدام العجلي، نا عمر بن علي، نا زكريا مولى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النابغة الذبياني قال للنعمان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تزال الأرض إمّا متّ‌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تحيي ما حييت بها ثقيلا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إن أنت لم تتبعه ما يوضح معناه، فهو إلى الهجاء أقرب منه إلى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ذلك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أنت أتبعته ما يوضح معناه فلك مائة من العصافير </w:t>
      </w:r>
      <w:r>
        <w:rPr>
          <w:rStyle w:val="FootnoteAnchor"/>
          <w:rtl w:val="true"/>
        </w:rPr>
        <w:footnoteReference w:id="1011"/>
      </w:r>
      <w:r>
        <w:rPr>
          <w:rFonts w:ascii="Amiri" w:hAnsi="Amiri" w:eastAsia="Amiri" w:cs="Amiri"/>
          <w:color w:val="111111"/>
          <w:sz w:val="28"/>
          <w:sz w:val="28"/>
          <w:szCs w:val="28"/>
          <w:rtl w:val="true"/>
          <w:lang w:bidi="ar-SA"/>
        </w:rPr>
        <w:t>نجائب و إلاّ فضربة بالسيف أخذت منك ما أخذت، فأتى النابغة زهير بن أبي سلمى فأخبره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إلى البرية فإن الشعر برّي، فخرجا و تبعهما ابن زهير يقال له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اردفني، فصاح أبوه، فقال دع ابن أخي يكون معنا، فأردفته فتحاولا البيت مليا، فلم يأتهما ما يريدان،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يمنعك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بأن حللت العزّ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فتعمد جانبيها أن تميلا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بها و رب البيت، لسنا و اللّه في شيء، قد جعلت لك ابن أخي ما جعل لي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لك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العصافير نجائب،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لآخذ على شعري 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 النابغة النعمان فأخذ منه مائة ناقة سوداء الحدقة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المعالي ثابت بن بندار، أنا أبو العلاء محمد بن علي بن يعقوب، أنا أبو بكر محمد بن أحمد بن محمد البابسيري، أنا الأحوص بن المفضّل بن غسان الغلاّبي، نا أبي، نا مصعب بن عبد اللّه، نا أبي، عن قائد مولى عبادل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النابغة الذبياني ليزيد بن الصّعق الكلابي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يقدر عليّ‌ </w:t>
      </w:r>
      <w:r>
        <w:rPr>
          <w:rStyle w:val="FootnoteAnchor"/>
          <w:rtl w:val="true"/>
        </w:rPr>
        <w:footnoteReference w:id="1014"/>
      </w:r>
      <w:r>
        <w:rPr>
          <w:rFonts w:ascii="Amiri" w:hAnsi="Amiri" w:eastAsia="Amiri" w:cs="Amiri"/>
          <w:color w:val="111111"/>
          <w:sz w:val="28"/>
          <w:sz w:val="28"/>
          <w:szCs w:val="28"/>
          <w:rtl w:val="true"/>
          <w:lang w:bidi="ar-SA"/>
        </w:rPr>
        <w:t xml:space="preserve">أبو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 بك المعيشة في هوان</w:t>
      </w:r>
    </w:p>
    <w:p>
      <w:pPr>
        <w:pStyle w:val="BookText"/>
        <w:rPr/>
      </w:pPr>
      <w:r>
        <w:rPr>
          <w:rFonts w:ascii="Amiri" w:hAnsi="Amiri" w:eastAsia="Amiri" w:cs="Amiri"/>
          <w:color w:val="111111"/>
          <w:sz w:val="28"/>
          <w:sz w:val="28"/>
          <w:szCs w:val="28"/>
          <w:rtl w:val="true"/>
          <w:lang w:bidi="ar-SA"/>
        </w:rPr>
        <w:t xml:space="preserve">و تخضب لحية غدرت و خانت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بأحمر من نجيع الجوف قاني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كنت أمينه لو لم تخنه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أمانة لليماني</w:t>
      </w:r>
    </w:p>
    <w:p>
      <w:pPr>
        <w:pStyle w:val="BookText"/>
        <w:rPr/>
      </w:pPr>
      <w:r>
        <w:rPr>
          <w:rFonts w:ascii="Amiri" w:hAnsi="Amiri" w:eastAsia="Amiri" w:cs="Amiri"/>
          <w:color w:val="111111"/>
          <w:sz w:val="28"/>
          <w:sz w:val="28"/>
          <w:szCs w:val="28"/>
          <w:rtl w:val="true"/>
          <w:lang w:bidi="ar-SA"/>
        </w:rPr>
        <w:t>و كانت العرب تسمي أرض تهامة كلها يمانية، و ديار بني كلاب يمانية، فقال يزيد بن الصّعق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طأطئوا رءوسكم يخرجكم هذا الشعر إلى غيركم، يريد بذلك أن يظن الناس أنه عنى رجلا 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و أبو غالب أحمد، و أبو عبد اللّه يحيى، ابنا </w:t>
      </w:r>
      <w:r>
        <w:rPr>
          <w:rStyle w:val="FootnoteAnchor"/>
          <w:rtl w:val="true"/>
        </w:rPr>
        <w:footnoteReference w:id="1016"/>
      </w:r>
      <w:r>
        <w:rPr>
          <w:rFonts w:ascii="Amiri" w:hAnsi="Amiri" w:eastAsia="Amiri" w:cs="Amiri"/>
          <w:color w:val="111111"/>
          <w:sz w:val="28"/>
          <w:sz w:val="28"/>
          <w:szCs w:val="28"/>
          <w:rtl w:val="true"/>
          <w:lang w:bidi="ar-SA"/>
        </w:rPr>
        <w:t>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محمد بن الضحاك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 بن ذبيان لعامر بن الطفيل في وقعة حسي و كان النابغة بها غائبا، فلما قدم سأل بني ذبيان عن ما قالوا لعامر بن الطفيل، و قال لهم فأنشدوه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فحشتم عليه و هو رجل شريف لا يقال له مثل هذا، و قال له النابغة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يك عامر قد قال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مظنّة الجهل الشّباب</w:t>
      </w:r>
    </w:p>
    <w:p>
      <w:pPr>
        <w:pStyle w:val="BookText"/>
        <w:rPr/>
      </w:pPr>
      <w:r>
        <w:rPr>
          <w:rFonts w:ascii="Amiri" w:hAnsi="Amiri" w:eastAsia="Amiri" w:cs="Amiri"/>
          <w:color w:val="111111"/>
          <w:sz w:val="28"/>
          <w:sz w:val="28"/>
          <w:szCs w:val="28"/>
          <w:rtl w:val="true"/>
          <w:lang w:bidi="ar-SA"/>
        </w:rPr>
        <w:t xml:space="preserve">فكن كأبيك أو كأبي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تصادقك </w:t>
      </w:r>
      <w:r>
        <w:rPr>
          <w:rStyle w:val="FootnoteAnchor"/>
          <w:rtl w:val="true"/>
        </w:rPr>
        <w:footnoteReference w:id="1018"/>
      </w:r>
      <w:r>
        <w:rPr>
          <w:rFonts w:ascii="Amiri" w:hAnsi="Amiri" w:eastAsia="Amiri" w:cs="Amiri"/>
          <w:color w:val="111111"/>
          <w:sz w:val="28"/>
          <w:sz w:val="28"/>
          <w:szCs w:val="28"/>
          <w:rtl w:val="true"/>
          <w:lang w:bidi="ar-SA"/>
        </w:rPr>
        <w:t>الحكومة و الصواب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تذهب بقلبك </w:t>
      </w:r>
      <w:r>
        <w:rPr>
          <w:rStyle w:val="FootnoteAnchor"/>
          <w:rtl w:val="true"/>
        </w:rPr>
        <w:footnoteReference w:id="1019"/>
      </w:r>
      <w:r>
        <w:rPr>
          <w:rFonts w:ascii="Amiri" w:hAnsi="Amiri" w:eastAsia="Amiri" w:cs="Amiri"/>
          <w:color w:val="111111"/>
          <w:sz w:val="28"/>
          <w:sz w:val="28"/>
          <w:szCs w:val="28"/>
          <w:rtl w:val="true"/>
          <w:lang w:bidi="ar-SA"/>
        </w:rPr>
        <w:t xml:space="preserve">طاميات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الخيلاء ليس لهن باب </w:t>
      </w:r>
    </w:p>
    <w:p>
      <w:pPr>
        <w:pStyle w:val="BookText"/>
        <w:rPr/>
      </w:pPr>
      <w:r>
        <w:rPr>
          <w:rFonts w:ascii="Amiri" w:hAnsi="Amiri" w:eastAsia="Amiri" w:cs="Amiri"/>
          <w:color w:val="111111"/>
          <w:sz w:val="28"/>
          <w:sz w:val="28"/>
          <w:szCs w:val="28"/>
          <w:rtl w:val="true"/>
          <w:lang w:bidi="ar-SA"/>
        </w:rPr>
        <w:t xml:space="preserve">فإن تكن الفوارس يوم 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من لقائك ما أصابوا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فما إن كان عن نسب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أدركوك و هم غضاب</w:t>
      </w:r>
    </w:p>
    <w:p>
      <w:pPr>
        <w:pStyle w:val="BookText"/>
        <w:rPr/>
      </w:pPr>
      <w:r>
        <w:rPr>
          <w:rFonts w:ascii="Amiri" w:hAnsi="Amiri" w:eastAsia="Amiri" w:cs="Amiri"/>
          <w:color w:val="111111"/>
          <w:sz w:val="28"/>
          <w:sz w:val="28"/>
          <w:szCs w:val="28"/>
          <w:rtl w:val="true"/>
          <w:lang w:bidi="ar-SA"/>
        </w:rPr>
        <w:t xml:space="preserve">فوارس من منولة غير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فوق جمعهم العقاب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فسمعت أبي يقول لما أورد شعر النابغة هذا على عامر بن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هجاني أحد حتى هجاني النابغة، جعلني القوم رئيسا و جعلني النابغة سفيها جاهلا، و تهكّم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المقرئ، أنا أبو محمد الحسن بن إسماعيل المصري، نا أحمد بن مروان، أنشدنا أبو العباس المبرّد للنابغة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الخليلين نأى الأرض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عليها و هذا تحتها بالي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أخبرنا أبو علي بن نبهان في كتابه ثم حدثنا أبو الفضل بن ناصر، أنا أحمد بن الحسن بن أحمد، و محمد بن إسحاق بن إبراهيم بن مخلد، و أبو علي بن نبهان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أنشدنا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الأثرم و السدري </w:t>
      </w:r>
      <w:r>
        <w:rPr>
          <w:rStyle w:val="FootnoteAnchor"/>
          <w:rtl w:val="true"/>
        </w:rPr>
        <w:footnoteReference w:id="1023"/>
      </w:r>
      <w:r>
        <w:rPr>
          <w:rFonts w:ascii="Amiri" w:hAnsi="Amiri" w:eastAsia="Amiri" w:cs="Amiri"/>
          <w:color w:val="111111"/>
          <w:sz w:val="28"/>
          <w:sz w:val="28"/>
          <w:szCs w:val="28"/>
          <w:rtl w:val="true"/>
          <w:lang w:bidi="ar-SA"/>
        </w:rPr>
        <w:t xml:space="preserve">،و أبو العالية للنابغة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يهنئ الناس ما يرعون من 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يسوقون من أهل و من مال</w:t>
      </w:r>
    </w:p>
    <w:p>
      <w:pPr>
        <w:pStyle w:val="BookText"/>
        <w:rPr/>
      </w:pPr>
      <w:r>
        <w:rPr>
          <w:rFonts w:ascii="Amiri" w:hAnsi="Amiri" w:eastAsia="Amiri" w:cs="Amiri"/>
          <w:color w:val="111111"/>
          <w:sz w:val="28"/>
          <w:sz w:val="28"/>
          <w:szCs w:val="28"/>
          <w:rtl w:val="true"/>
          <w:lang w:bidi="ar-SA"/>
        </w:rPr>
        <w:t xml:space="preserve">بعد ابن عاتكة </w:t>
      </w:r>
      <w:r>
        <w:rPr>
          <w:rStyle w:val="FootnoteAnchor"/>
          <w:rtl w:val="true"/>
        </w:rPr>
        <w:footnoteReference w:id="1025"/>
      </w:r>
      <w:r>
        <w:rPr>
          <w:rFonts w:ascii="Amiri" w:hAnsi="Amiri" w:eastAsia="Amiri" w:cs="Amiri"/>
          <w:color w:val="111111"/>
          <w:sz w:val="28"/>
          <w:sz w:val="28"/>
          <w:szCs w:val="28"/>
          <w:rtl w:val="true"/>
          <w:lang w:bidi="ar-SA"/>
        </w:rPr>
        <w:t xml:space="preserve">الثاوي على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ببلدة لا عمّ‌ و لا خال</w:t>
      </w:r>
    </w:p>
    <w:p>
      <w:pPr>
        <w:pStyle w:val="BookText"/>
        <w:rPr/>
      </w:pPr>
      <w:r>
        <w:rPr>
          <w:rFonts w:ascii="Amiri" w:hAnsi="Amiri" w:eastAsia="Amiri" w:cs="Amiri"/>
          <w:color w:val="111111"/>
          <w:sz w:val="28"/>
          <w:sz w:val="28"/>
          <w:szCs w:val="28"/>
          <w:rtl w:val="true"/>
          <w:lang w:bidi="ar-SA"/>
        </w:rPr>
        <w:t xml:space="preserve">سهل الخليقة مشّاء بأقدحه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ذوات الذرى حمّال أثقال</w:t>
      </w:r>
    </w:p>
    <w:p>
      <w:pPr>
        <w:pStyle w:val="BookText"/>
        <w:rPr/>
      </w:pPr>
      <w:r>
        <w:rPr>
          <w:rFonts w:ascii="Amiri" w:hAnsi="Amiri" w:eastAsia="Amiri" w:cs="Amiri"/>
          <w:color w:val="111111"/>
          <w:sz w:val="28"/>
          <w:sz w:val="28"/>
          <w:szCs w:val="28"/>
          <w:rtl w:val="true"/>
          <w:lang w:bidi="ar-SA"/>
        </w:rPr>
        <w:t xml:space="preserve">حسب الخليلين نأي الأرض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عليها و هذا تحتها بالي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كلهم هذا المعنى من النابعة، يعني حسب الخليلين، و أنشد في معناه لابن عياش المنتوف في أخي أبي عمرو بن العلاء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صحبت أبي سفيان ستين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صفا و دنا غير كاذب</w:t>
      </w:r>
    </w:p>
    <w:p>
      <w:pPr>
        <w:pStyle w:val="BookText"/>
        <w:rPr/>
      </w:pPr>
      <w:r>
        <w:rPr>
          <w:rFonts w:ascii="Amiri" w:hAnsi="Amiri" w:eastAsia="Amiri" w:cs="Amiri"/>
          <w:color w:val="111111"/>
          <w:sz w:val="28"/>
          <w:sz w:val="28"/>
          <w:szCs w:val="28"/>
          <w:rtl w:val="true"/>
          <w:lang w:bidi="ar-SA"/>
        </w:rPr>
        <w:t xml:space="preserve">فأمسيت لما حالت الأرض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قربه مني كأن لم أصاحب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العباس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لم أصاحب، و هو عندي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أنا أبو منصور محمد بن محمد بن أحمد بن الحسين بن عبد العزيز العكبري، أنبأ أبو الطيب محمد بن أحمد بن خاقان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القاضي أبو محمد عبد اللّه بن علي بن أيوب الشافعي، 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الحسن بن دريد، أنشدنا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الأشناداني عن الثوري للنابغة الذبياني و لم يعرفها الأصمعي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 أمامة إن أردت رواحا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طويت كشحا دونهم و جناحا</w:t>
      </w:r>
    </w:p>
    <w:p>
      <w:pPr>
        <w:pStyle w:val="BookText"/>
        <w:rPr/>
      </w:pPr>
      <w:r>
        <w:rPr>
          <w:rFonts w:ascii="Amiri" w:hAnsi="Amiri" w:eastAsia="Amiri" w:cs="Amiri"/>
          <w:color w:val="111111"/>
          <w:sz w:val="28"/>
          <w:sz w:val="28"/>
          <w:szCs w:val="28"/>
          <w:rtl w:val="true"/>
          <w:lang w:bidi="ar-SA"/>
        </w:rPr>
        <w:t xml:space="preserve">بوداع لا ملق و لا متكاره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يعلّ‌ تحية و صفاحا</w:t>
      </w:r>
    </w:p>
    <w:p>
      <w:pPr>
        <w:pStyle w:val="BookText"/>
        <w:rPr/>
      </w:pPr>
      <w:r>
        <w:rPr>
          <w:rFonts w:ascii="Amiri" w:hAnsi="Amiri" w:eastAsia="Amiri" w:cs="Amiri"/>
          <w:color w:val="111111"/>
          <w:sz w:val="28"/>
          <w:sz w:val="28"/>
          <w:szCs w:val="28"/>
          <w:rtl w:val="true"/>
          <w:lang w:bidi="ar-SA"/>
        </w:rPr>
        <w:t xml:space="preserve">و اهجرهم هجر الصّديق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تلاقيهم عليك شحاحا</w:t>
      </w:r>
    </w:p>
    <w:p>
      <w:pPr>
        <w:pStyle w:val="BookText"/>
        <w:rPr/>
      </w:pPr>
      <w:r>
        <w:rPr>
          <w:rFonts w:ascii="Amiri" w:hAnsi="Amiri" w:eastAsia="Amiri" w:cs="Amiri"/>
          <w:color w:val="111111"/>
          <w:sz w:val="28"/>
          <w:sz w:val="28"/>
          <w:szCs w:val="28"/>
          <w:rtl w:val="true"/>
          <w:lang w:bidi="ar-SA"/>
        </w:rPr>
        <w:t xml:space="preserve">لا خير في عزم بغير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وهن إن أردت سراحا</w:t>
      </w:r>
    </w:p>
    <w:p>
      <w:pPr>
        <w:pStyle w:val="BookText"/>
        <w:rPr/>
      </w:pPr>
      <w:r>
        <w:rPr>
          <w:rFonts w:ascii="Amiri" w:hAnsi="Amiri" w:eastAsia="Amiri" w:cs="Amiri"/>
          <w:color w:val="111111"/>
          <w:sz w:val="28"/>
          <w:sz w:val="28"/>
          <w:szCs w:val="28"/>
          <w:rtl w:val="true"/>
          <w:lang w:bidi="ar-SA"/>
        </w:rPr>
        <w:t xml:space="preserve">فاستبق ودّك للصديق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قتبا يعضّ‌ بغارب ملحاحا</w:t>
      </w:r>
    </w:p>
    <w:p>
      <w:pPr>
        <w:pStyle w:val="BookText"/>
        <w:rPr/>
      </w:pPr>
      <w:r>
        <w:rPr>
          <w:rFonts w:ascii="IRNazanin" w:hAnsi="IRNazanin" w:eastAsia="IRNazanin"/>
          <w:color w:val="111111"/>
          <w:sz w:val="28"/>
          <w:sz w:val="28"/>
          <w:szCs w:val="28"/>
          <w:rtl w:val="true"/>
          <w:lang w:bidi="fa-IR"/>
        </w:rPr>
        <w:t xml:space="preserve">ضغثا </w:t>
      </w:r>
      <w:r>
        <w:rPr>
          <w:rStyle w:val="FootnoteAnchor"/>
          <w:rtl w:val="true"/>
        </w:rPr>
        <w:footnoteReference w:id="1027"/>
      </w:r>
      <w:r>
        <w:rPr>
          <w:rFonts w:ascii="Amiri" w:hAnsi="Amiri" w:eastAsia="Amiri" w:cs="Amiri"/>
          <w:color w:val="111111"/>
          <w:sz w:val="28"/>
          <w:sz w:val="28"/>
          <w:szCs w:val="28"/>
          <w:rtl w:val="true"/>
          <w:lang w:bidi="ar-SA"/>
        </w:rPr>
        <w:t xml:space="preserve">يدخّل تحته أحلاسه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البطان فما يريد براحا</w:t>
      </w:r>
    </w:p>
    <w:p>
      <w:pPr>
        <w:pStyle w:val="BookText"/>
        <w:rPr/>
      </w:pPr>
      <w:r>
        <w:rPr>
          <w:rFonts w:ascii="Amiri" w:hAnsi="Amiri" w:eastAsia="Amiri" w:cs="Amiri"/>
          <w:color w:val="111111"/>
          <w:sz w:val="28"/>
          <w:sz w:val="28"/>
          <w:szCs w:val="28"/>
          <w:rtl w:val="true"/>
          <w:lang w:bidi="ar-SA"/>
        </w:rPr>
        <w:t xml:space="preserve">و الرّفق يمن و الأناة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 في رفق تلاق نجاحا</w:t>
      </w:r>
    </w:p>
    <w:p>
      <w:pPr>
        <w:pStyle w:val="BookText"/>
        <w:rPr/>
      </w:pPr>
      <w:r>
        <w:rPr>
          <w:rFonts w:ascii="Amiri" w:hAnsi="Amiri" w:eastAsia="Amiri" w:cs="Amiri"/>
          <w:color w:val="111111"/>
          <w:sz w:val="28"/>
          <w:sz w:val="28"/>
          <w:szCs w:val="28"/>
          <w:rtl w:val="true"/>
          <w:lang w:bidi="ar-SA"/>
        </w:rPr>
        <w:t xml:space="preserve">و اليأس عما فات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 مطمعة </w:t>
      </w:r>
      <w:r>
        <w:rPr>
          <w:rStyle w:val="FootnoteAnchor"/>
          <w:rtl w:val="true"/>
        </w:rPr>
        <w:footnoteReference w:id="1028"/>
      </w:r>
      <w:r>
        <w:rPr>
          <w:rFonts w:ascii="IRNazanin" w:hAnsi="IRNazanin" w:eastAsia="IRNazanin"/>
          <w:color w:val="111111"/>
          <w:sz w:val="28"/>
          <w:sz w:val="28"/>
          <w:szCs w:val="28"/>
          <w:rtl w:val="true"/>
          <w:lang w:bidi="fa-IR"/>
        </w:rPr>
        <w:t>تعود ذباحا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ثنا و أبو النجم بدر بن عبد اللّه، أنا أبو بكر الخطيب </w:t>
      </w:r>
      <w:r>
        <w:rPr>
          <w:rStyle w:val="FootnoteAnchor"/>
          <w:rtl w:val="true"/>
        </w:rPr>
        <w:footnoteReference w:id="1029"/>
      </w:r>
      <w:r>
        <w:rPr>
          <w:rFonts w:ascii="Amiri" w:hAnsi="Amiri" w:eastAsia="Amiri" w:cs="Amiri"/>
          <w:color w:val="111111"/>
          <w:sz w:val="28"/>
          <w:sz w:val="28"/>
          <w:szCs w:val="28"/>
          <w:rtl w:val="true"/>
          <w:lang w:bidi="ar-SA"/>
        </w:rPr>
        <w:t>،أخبرني الحسن بن علي الجوهري، نا محمد بن العباس، نا محمد بن القاسم الأنباري، حدثني أبي، نا الحسن بن عبد الرحمن الرّبعي، نا أبو عبد اللّه أحمد بن محمد بن سليمان الحنفي،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يزيد بن مزيد على الرشيد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من الذي يقول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يعبق الطيب كفّيه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يمسّح عينيه من الكحل</w:t>
      </w:r>
    </w:p>
    <w:p>
      <w:pPr>
        <w:pStyle w:val="BookText"/>
        <w:rPr/>
      </w:pPr>
      <w:r>
        <w:rPr>
          <w:rFonts w:ascii="Amiri" w:hAnsi="Amiri" w:eastAsia="Amiri" w:cs="Amiri"/>
          <w:color w:val="111111"/>
          <w:sz w:val="28"/>
          <w:sz w:val="28"/>
          <w:szCs w:val="28"/>
          <w:rtl w:val="true"/>
          <w:lang w:bidi="ar-SA"/>
        </w:rPr>
        <w:t xml:space="preserve">قد عوّد الطير عادات وثقن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يتبعنه في كل مرتحل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فيقال فيك مثل هذا الشعر و لا تعرف قائله‌؟ فانصرف خجلا، فقال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من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كم هو مقيم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زمان طويل، منعته من الوصول إليك لما عرفته من إضاقتك </w:t>
      </w:r>
      <w:r>
        <w:rPr>
          <w:rStyle w:val="FootnoteAnchor"/>
          <w:rtl w:val="true"/>
        </w:rPr>
        <w:footnoteReference w:id="10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فدخل،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أجررت حبل خليع في الصبى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قصّرت </w:t>
      </w:r>
      <w:r>
        <w:rPr>
          <w:rStyle w:val="FootnoteAnchor"/>
          <w:rtl w:val="true"/>
        </w:rPr>
        <w:footnoteReference w:id="1031"/>
      </w:r>
      <w:r>
        <w:rPr>
          <w:rFonts w:ascii="Amiri" w:hAnsi="Amiri" w:eastAsia="Amiri" w:cs="Amiri"/>
          <w:color w:val="111111"/>
          <w:sz w:val="28"/>
          <w:sz w:val="28"/>
          <w:szCs w:val="28"/>
          <w:rtl w:val="true"/>
          <w:lang w:bidi="ar-SA"/>
        </w:rPr>
        <w:t>همم العذّال عن عذلي</w:t>
      </w:r>
    </w:p>
    <w:p>
      <w:pPr>
        <w:pStyle w:val="BookText"/>
        <w:rPr/>
      </w:pPr>
      <w:r>
        <w:rPr>
          <w:rFonts w:ascii="Amiri" w:hAnsi="Amiri" w:eastAsia="Amiri" w:cs="Amiri"/>
          <w:color w:val="111111"/>
          <w:sz w:val="28"/>
          <w:sz w:val="28"/>
          <w:szCs w:val="28"/>
          <w:rtl w:val="true"/>
          <w:lang w:bidi="ar-SA"/>
        </w:rPr>
        <w:t xml:space="preserve">رد البكاء على العين الطموح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بين توديع و منتقل</w:t>
      </w:r>
    </w:p>
    <w:p>
      <w:pPr>
        <w:pStyle w:val="BookText"/>
        <w:rPr/>
      </w:pPr>
      <w:r>
        <w:rPr>
          <w:rFonts w:ascii="Amiri" w:hAnsi="Amiri" w:eastAsia="Amiri" w:cs="Amiri"/>
          <w:color w:val="111111"/>
          <w:sz w:val="28"/>
          <w:sz w:val="28"/>
          <w:szCs w:val="28"/>
          <w:rtl w:val="true"/>
          <w:lang w:bidi="ar-SA"/>
        </w:rPr>
        <w:t xml:space="preserve">أ ما كفى البين أن أرمى بأسهمه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رماني بلحظ‍‌ الأعين النجل</w:t>
      </w:r>
    </w:p>
    <w:p>
      <w:pPr>
        <w:pStyle w:val="BookText"/>
        <w:rPr/>
      </w:pPr>
      <w:r>
        <w:rPr>
          <w:rFonts w:ascii="Amiri" w:hAnsi="Amiri" w:eastAsia="Amiri" w:cs="Amiri"/>
          <w:color w:val="111111"/>
          <w:sz w:val="28"/>
          <w:sz w:val="28"/>
          <w:szCs w:val="28"/>
          <w:rtl w:val="true"/>
          <w:lang w:bidi="ar-SA"/>
        </w:rPr>
        <w:t xml:space="preserve">مما جنت لي و إن كانت منى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صبابة بين أثواء و مرتحل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حتى ختمها، فقال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ضيعتي الفلانية و أعطه نصف ثمنها، و احتبس نصفا لنفقتنا، فباعها بمائة ألف درهم، فأعطي مسلما خمسين ألفا، و رفع الخبر إلى الرشيد فاستحضر يزيد فسأله عن الحديث فأعلمه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بمائتي ألف، استرجع الضيعة بمائة ألف و تزيد الشاعر خمسين ألفا، و تحبس خمسين ألفا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أبي سرق مسلم بن الوليد هذا المعنى من النابغة في قوله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غزوا بالجيش حلّق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عصائب طير تتّقى بعصائب </w:t>
      </w:r>
      <w:r>
        <w:rPr>
          <w:rStyle w:val="FootnoteAnchor"/>
          <w:rtl w:val="true"/>
        </w:rPr>
        <w:footnoteReference w:id="103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حوائج قد أيقن أن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التقى الصفان أول غالب </w:t>
      </w:r>
      <w:r>
        <w:rPr>
          <w:rStyle w:val="FootnoteAnchor"/>
          <w:rtl w:val="true"/>
        </w:rPr>
        <w:footnoteReference w:id="1035"/>
      </w:r>
      <w:bookmarkStart w:id="226" w:name="pg11379_101059"/>
    </w:p>
    <w:p>
      <w:pPr>
        <w:pStyle w:val="BookText"/>
        <w:rPr/>
      </w:pPr>
      <w:bookmarkEnd w:id="226"/>
      <w:r>
        <w:rPr>
          <w:rFonts w:ascii="Amiri" w:hAnsi="Amiri" w:eastAsia="Amiri" w:cs="Amiri"/>
          <w:color w:val="111111"/>
          <w:sz w:val="28"/>
          <w:sz w:val="28"/>
          <w:szCs w:val="28"/>
          <w:rtl w:val="true"/>
          <w:lang w:bidi="ar-SA"/>
        </w:rPr>
        <w:t xml:space="preserve">لهن عليهم عادة قد عرفنها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الخطّي فوق الكواثب</w:t>
      </w:r>
    </w:p>
    <w:p>
      <w:pPr>
        <w:pStyle w:val="BookText"/>
        <w:rPr/>
      </w:pPr>
      <w:r>
        <w:rPr>
          <w:rFonts w:ascii="Amiri" w:hAnsi="Amiri" w:eastAsia="Amiri" w:cs="Amiri"/>
          <w:color w:val="111111"/>
          <w:sz w:val="28"/>
          <w:sz w:val="28"/>
          <w:szCs w:val="28"/>
          <w:rtl w:val="true"/>
          <w:lang w:bidi="ar-SA"/>
        </w:rPr>
        <w:t>الكواثب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منسج الفرس</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85076_73709187"/>
      <w:bookmarkStart w:id="228" w:name="_Toc84"/>
      <w:bookmarkEnd w:id="227"/>
      <w:r>
        <w:rPr/>
        <w:t>2316</w:t>
      </w:r>
      <w:r>
        <w:rPr>
          <w:rtl w:val="true"/>
        </w:rPr>
        <w:t xml:space="preserve"> - </w:t>
      </w:r>
      <w:r>
        <w:rPr>
          <w:rtl w:val="true"/>
        </w:rPr>
        <w:t>زياد بن معاوية بن يزيد بن عمر</w:t>
      </w:r>
      <w:bookmarkEnd w:id="228"/>
    </w:p>
    <w:p>
      <w:pPr>
        <w:pStyle w:val="BookText"/>
        <w:rPr/>
      </w:pPr>
      <w:r>
        <w:rPr>
          <w:rFonts w:ascii="Amiri" w:hAnsi="Amiri" w:eastAsia="Amiri" w:cs="Amiri"/>
          <w:color w:val="111111"/>
          <w:sz w:val="28"/>
          <w:sz w:val="28"/>
          <w:szCs w:val="28"/>
          <w:rtl w:val="true"/>
          <w:lang w:bidi="ar-SA"/>
        </w:rPr>
        <w:t>ابن حرب بن خالد بن يزيد بن معاوية بن أبي سفيان</w:t>
      </w:r>
    </w:p>
    <w:p>
      <w:pPr>
        <w:pStyle w:val="BookText"/>
        <w:rPr/>
      </w:pPr>
      <w:r>
        <w:rPr>
          <w:rFonts w:ascii="Amiri" w:hAnsi="Amiri" w:eastAsia="Amiri" w:cs="Amiri"/>
          <w:color w:val="111111"/>
          <w:sz w:val="28"/>
          <w:sz w:val="28"/>
          <w:szCs w:val="28"/>
          <w:rtl w:val="true"/>
          <w:lang w:bidi="ar-SA"/>
        </w:rPr>
        <w:t>أبو خالد الأموي</w:t>
      </w:r>
    </w:p>
    <w:p>
      <w:pPr>
        <w:pStyle w:val="BookText"/>
        <w:rPr/>
      </w:pPr>
      <w:r>
        <w:rPr>
          <w:rFonts w:ascii="Amiri" w:hAnsi="Amiri" w:eastAsia="Amiri" w:cs="Amiri"/>
          <w:color w:val="111111"/>
          <w:sz w:val="28"/>
          <w:sz w:val="28"/>
          <w:szCs w:val="28"/>
          <w:rtl w:val="true"/>
          <w:lang w:bidi="ar-SA"/>
        </w:rPr>
        <w:t>روى عن روح بن الهيثم الغسّاني، و عبد الرّحمن بن الحسام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مروان، و يوسف بن موسى المرورّوذي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الدائم بن الحسن، عن عبد الوهاب الكلابي، نا إبراهيم بن عبد الرّحمن بن عبد الملك بن مروان، نا زياد بن معاوية بن يزيد بن عمر بن حرب بن خالد بن يزيد بن معاوية بن أبي سفيان، حدثني روح بن الهيثم الغسّاني، عن محمد بن عمر القرشي،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عبد الملك حين هدم الكنيسة التي كانت في مغارب المسجد وجدوا في حائطها الغربي حجرا فيه كتاب بالسرياني، فطلبوا من يقرأه فلم يجدوا أحدا يقرءوه ثم أتاه رجل من اليهود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وهب بن منبّه يقرأ كل كتاب، فبعث الوليد إلى وهب فقدم إليه فقرأه فبكى بكاء شديدا، فأتوا الوليد،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يبكي منذ قرأه، ثم 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إيش رأيت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لو رأيت يسير ما بقي من أجلك لزهدت في طويل ما ترجو من أملك، فإنما تلقى ندمك إن زلّت بك قدمك، و أسلمت أهلك و حشمك و فارقك الحبيب و ودعك القريب، فلا أنت إلى أهلك بعائد، و لا في عملك بزائد، فاحتل ليوم القيامة قبل يوم الحسرة و الندامة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أبو نصر بن الحباب، عن الكلابي،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القرشي، و رواه يوسف بن موسى، عن زياد</w:t>
      </w:r>
      <w:r>
        <w:rPr>
          <w:rFonts w:eastAsia="Amiri" w:cs="Amiri" w:ascii="Amiri" w:hAnsi="Amiri"/>
          <w:color w:val="111111"/>
          <w:sz w:val="28"/>
          <w:szCs w:val="28"/>
          <w:rtl w:val="true"/>
          <w:lang w:bidi="ar-SA"/>
        </w:rPr>
        <w:t xml:space="preserve">. </w:t>
      </w:r>
      <w:bookmarkStart w:id="229" w:name="pg11379_101060"/>
    </w:p>
    <w:p>
      <w:pPr>
        <w:pStyle w:val="Heading3"/>
        <w:numPr>
          <w:ilvl w:val="2"/>
          <w:numId w:val="1"/>
        </w:numPr>
        <w:rPr/>
      </w:pPr>
      <w:bookmarkStart w:id="230" w:name="__RefHeading___Toc185078_73709187"/>
      <w:bookmarkStart w:id="231" w:name="_Toc85"/>
      <w:bookmarkEnd w:id="229"/>
      <w:bookmarkEnd w:id="230"/>
      <w:r>
        <w:rPr/>
        <w:t>2317</w:t>
      </w:r>
      <w:r>
        <w:rPr>
          <w:rtl w:val="true"/>
        </w:rPr>
        <w:t xml:space="preserve"> - </w:t>
      </w:r>
      <w:r>
        <w:rPr>
          <w:rtl w:val="true"/>
        </w:rPr>
        <w:t>زياد بن ميسرة</w:t>
      </w:r>
      <w:bookmarkEnd w:id="231"/>
    </w:p>
    <w:p>
      <w:pPr>
        <w:pStyle w:val="BookText"/>
        <w:rPr/>
      </w:pPr>
      <w:r>
        <w:rPr>
          <w:rFonts w:ascii="Amiri" w:hAnsi="Amiri" w:eastAsia="Amiri" w:cs="Amiri"/>
          <w:color w:val="111111"/>
          <w:sz w:val="28"/>
          <w:sz w:val="28"/>
          <w:szCs w:val="28"/>
          <w:rtl w:val="true"/>
          <w:lang w:bidi="ar-SA"/>
        </w:rPr>
        <w:t xml:space="preserve">و هو زياد بن أبي زياد المديني، مولى عبد اللّه بن عياش بن أبي ربيعة المخزومي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مولاه ابن عياش، و أنس بن مالك، و عمر بن عبد العزيز، و أبي بحرية، و عراك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 عمرو بن يحيى، و عبد الرّحمن بن محمد بن عبد القادر، و محمد بن إسحاق، و عمر بن محمد العمري المازني </w:t>
      </w:r>
      <w:r>
        <w:rPr>
          <w:rStyle w:val="FootnoteAnchor"/>
          <w:rtl w:val="true"/>
        </w:rPr>
        <w:footnoteReference w:id="1038"/>
      </w:r>
      <w:r>
        <w:rPr>
          <w:rFonts w:ascii="Amiri" w:hAnsi="Amiri" w:eastAsia="Amiri" w:cs="Amiri"/>
          <w:color w:val="111111"/>
          <w:sz w:val="28"/>
          <w:sz w:val="28"/>
          <w:szCs w:val="28"/>
          <w:rtl w:val="true"/>
          <w:lang w:bidi="ar-SA"/>
        </w:rPr>
        <w:t>،و بكر بن أبي الفرات، و يقال داود بن بكر بن أبي الفرات، و معاوية بن أبي مزرد، و أسامة بن زيد، و يزيد بن أسامة بن الهاد، و أبو النّضر سالم مولى عمر بن عبيد اللّه، و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عمر بن عبد العزيز، و كانت له منه منزلة، و كانت له بدمشق دار بناحية القلانسيين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w:t>
      </w:r>
      <w:r>
        <w:rPr>
          <w:rStyle w:val="FootnoteAnchor"/>
          <w:rtl w:val="true"/>
        </w:rPr>
        <w:footnoteReference w:id="1039"/>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040"/>
      </w:r>
      <w:r>
        <w:rPr>
          <w:rFonts w:ascii="Amiri" w:hAnsi="Amiri" w:eastAsia="Amiri" w:cs="Amiri"/>
          <w:color w:val="111111"/>
          <w:sz w:val="28"/>
          <w:sz w:val="28"/>
          <w:szCs w:val="28"/>
          <w:rtl w:val="true"/>
          <w:lang w:bidi="ar-SA"/>
        </w:rPr>
        <w:t xml:space="preserve">،حدثني أبي، نا يعقوب، نا أبي، عن ابن إسحاق، حدثني زياد بن أبي زياد مولى ابن عياش </w:t>
      </w:r>
      <w:r>
        <w:rPr>
          <w:rStyle w:val="FootnoteAnchor"/>
          <w:rtl w:val="true"/>
        </w:rPr>
        <w:footnoteReference w:id="10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من الظهر أنا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صلاها هشام بن إسماعيل بالناس إذ كان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عبد اللّه بن أبي طلحة نعوده في شكوى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قعدنا، ما سألنا عنه إلاّ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انصرفنا فدخلنا على أنس بن مالك في داره، و هي إلى جنب دار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قعدنا أتته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أبا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أي صلاة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صلينا الظهر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تركتم الصلاة حتى نسيتموها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قال نسيتموها حتى تركتموها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و الساعة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إصبعيه السبابة و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1043"/>
      </w:r>
      <w:r>
        <w:rPr>
          <w:rFonts w:ascii="Amiri" w:hAnsi="Amiri" w:eastAsia="Amiri" w:cs="Amiri"/>
          <w:color w:val="111111"/>
          <w:sz w:val="28"/>
          <w:sz w:val="28"/>
          <w:szCs w:val="28"/>
          <w:rtl w:val="true"/>
          <w:lang w:bidi="ar-SA"/>
        </w:rPr>
        <w:t xml:space="preserve">،حدثني أبو صالح، حدثني الليث، حدثني خالد بن يزيد، عن سعيد بن أبي هلال، عن أبي النّضر </w:t>
      </w:r>
      <w:r>
        <w:rPr>
          <w:rStyle w:val="FootnoteAnchor"/>
          <w:rtl w:val="true"/>
        </w:rPr>
        <w:footnoteReference w:id="1044"/>
      </w:r>
      <w:r>
        <w:rPr>
          <w:rFonts w:ascii="Amiri" w:hAnsi="Amiri" w:eastAsia="Amiri" w:cs="Amiri"/>
          <w:color w:val="111111"/>
          <w:sz w:val="28"/>
          <w:sz w:val="28"/>
          <w:szCs w:val="28"/>
          <w:rtl w:val="true"/>
          <w:lang w:bidi="ar-SA"/>
        </w:rPr>
        <w:t>،عن زياد مولى ابن عياش، عن ابن عياش أن رسول اللّه صلى اللّه عليه و سلم قعد على قبر سعد بن معاذ، ثم استرجع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نجا أحد من فتنة القبر أو ألمه أو ضمّه، لنجا سعد بن معاذ، لقد ضمّ‌ ضمّة ثم روخي </w:t>
      </w:r>
      <w:r>
        <w:rPr>
          <w:rStyle w:val="FootnoteAnchor"/>
          <w:rtl w:val="true"/>
        </w:rPr>
        <w:footnoteReference w:id="104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4427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الحافظ‍‌، حدثنا أبو الفضل الحافظ‍‌، أنبأ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عبدان، أنا محمد بن سهل، أنا محمد بن إسماعيل </w:t>
      </w:r>
      <w:r>
        <w:rPr>
          <w:rStyle w:val="FootnoteAnchor"/>
          <w:rtl w:val="true"/>
        </w:rPr>
        <w:footnoteReference w:id="10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الأويسي عن مالك، كان </w:t>
      </w:r>
      <w:r>
        <w:rPr>
          <w:rStyle w:val="FootnoteAnchor"/>
          <w:rtl w:val="true"/>
        </w:rPr>
        <w:footnoteReference w:id="1047"/>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زيادا و كان عبدا فدخل عليه يوما و ذلك حين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القارئ المرخي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خلا زمني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48"/>
      </w:r>
      <w:r>
        <w:rPr>
          <w:rFonts w:ascii="Amiri" w:hAnsi="Amiri" w:eastAsia="Amiri" w:cs="Amiri"/>
          <w:color w:val="111111"/>
          <w:sz w:val="28"/>
          <w:sz w:val="28"/>
          <w:szCs w:val="28"/>
          <w:rtl w:val="true"/>
          <w:lang w:bidi="ar-SA"/>
        </w:rPr>
        <w:t>،حدثني عبد العزيز، و هو ابن عمران، نا ابن وهب، 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عمر بن عبد العزيز لزياد بن أبي زياد و الأمويون هناك ينتظرون الدخول عليه،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رضي ابن عبد العزيز أن يصنع ما يصنع حتى أذن لعبد ابن عياش يتخطى رقابنا؟ فقال الفرزدق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المدينة من القراء عبد مملوك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 القارئ المقضي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زمانك إني قد خلا زمني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سليمان بن إسحاق بن إبراهيم، نا حارث بن أبي أسامة، نا محمد بن سعد </w:t>
      </w:r>
      <w:r>
        <w:rPr>
          <w:rStyle w:val="FootnoteAnchor"/>
          <w:rtl w:val="true"/>
        </w:rPr>
        <w:footnoteReference w:id="10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زياد مولى عبد اللّه بن عياش بن أبي ربيعة بن المغيرة المخزومي، و لزياد عقب و بقية بدمشق، و روى عنه إسماعيل بن أبي خالد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 أبو الفضل الباقلاني،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0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زياد، و اسم أبي زياد ميسرة مولى عبد اللّه بن عياش بن أبي ربيعة القرشي المدني، و قال محمد بن عبيد اللّه، نا ابن وهب سمع مالكا، قال 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عابدا و أنا يومئذ حديث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أراك تجلس مع ربيعة‌؟ عليك بالحذر، فقال ابن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زياد بن أبي زياد مولى ابن عيّاش </w:t>
      </w:r>
      <w:r>
        <w:rPr>
          <w:rStyle w:val="FootnoteAnchor"/>
          <w:rtl w:val="true"/>
        </w:rPr>
        <w:footnoteReference w:id="1053"/>
      </w:r>
      <w:r>
        <w:rPr>
          <w:rFonts w:ascii="Amiri" w:hAnsi="Amiri" w:eastAsia="Amiri" w:cs="Amiri"/>
          <w:color w:val="111111"/>
          <w:sz w:val="28"/>
          <w:sz w:val="28"/>
          <w:szCs w:val="28"/>
          <w:rtl w:val="true"/>
          <w:lang w:bidi="ar-SA"/>
        </w:rPr>
        <w:t>يلبس الصوف، و يكون وحده و لا يكاد يجالس أحدا، و فيه لكنة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سهل، نا إبراهيم بن معقل، نا حرملة، نا ابن وهب، 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مولى ابن عياش </w:t>
      </w:r>
      <w:r>
        <w:rPr>
          <w:rStyle w:val="FootnoteAnchor"/>
          <w:rtl w:val="true"/>
        </w:rPr>
        <w:footnoteReference w:id="1054"/>
      </w:r>
      <w:r>
        <w:rPr>
          <w:rFonts w:ascii="Amiri" w:hAnsi="Amiri" w:eastAsia="Amiri" w:cs="Amiri"/>
          <w:color w:val="111111"/>
          <w:sz w:val="28"/>
          <w:sz w:val="28"/>
          <w:szCs w:val="28"/>
          <w:rtl w:val="true"/>
          <w:lang w:bidi="ar-SA"/>
        </w:rPr>
        <w:t>قد أعانه الناس في فكاك رقبته، و أسرع الناس في ذلك ففصل بعد الذي قوطع عليه مال كثير فرده زياد إلى من كان أعانه بالحصص، و كتبهم عنده فلم يزل يدعو لهم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زياد معتزلا لا يكاد يجلس مع كل أحد، </w:t>
      </w:r>
    </w:p>
    <w:p>
      <w:pPr>
        <w:pStyle w:val="BookText"/>
        <w:rPr/>
      </w:pPr>
      <w:r>
        <w:rPr>
          <w:rFonts w:ascii="Amiri" w:hAnsi="Amiri" w:eastAsia="Amiri" w:cs="Amiri"/>
          <w:color w:val="111111"/>
          <w:sz w:val="28"/>
          <w:sz w:val="28"/>
          <w:szCs w:val="28"/>
          <w:rtl w:val="true"/>
          <w:lang w:bidi="ar-SA"/>
        </w:rPr>
        <w:t>إنما هو أبدا يخلو وحده بعد العصر و بعد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 أبي أبو العباس، أنبأ أبو نصر بن الجبّان </w:t>
      </w:r>
      <w:r>
        <w:rPr>
          <w:rStyle w:val="FootnoteAnchor"/>
          <w:rtl w:val="true"/>
        </w:rPr>
        <w:footnoteReference w:id="1055"/>
      </w:r>
      <w:r>
        <w:rPr>
          <w:rFonts w:ascii="Amiri" w:hAnsi="Amiri" w:eastAsia="Amiri" w:cs="Amiri"/>
          <w:color w:val="111111"/>
          <w:sz w:val="28"/>
          <w:sz w:val="28"/>
          <w:szCs w:val="28"/>
          <w:rtl w:val="true"/>
          <w:lang w:bidi="ar-SA"/>
        </w:rPr>
        <w:t>،أنا محمد بن سليمان الرّبعي، نا القاضي أبو عبد اللّه البركاني، و اسمه محمد بن أحمد بن سهل، نا أبو زرعة، نا عبد العزيز بن عبد اللّه، نا مالك، عن زياد بن أبي زياد مولى ابن عياش أنه دخل على عمر بن عبد العزيز، و هو يومئذ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و على زياد ثياب صوف،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زياد لا عهد له بالدخول على الأمراء، 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فحسبت أنه حضر فسلّم، و جلس، ثم ذكر أنه لم يسلم على أمير المؤمنين فاستعظم ذلك، ثم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لم أنكر الأولى،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لزياد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القارئ المرخي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خلا زمني</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أنبأ محمد بن العباس بن محمد، نا ابن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الحارث بن مسكين، و أنا أسمع عن بعض أصحابه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مزاحم مولى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لعمر بن عبد العزيز و هو أمير المدينة للوليد كساء خزّ بستمائة دينار أو سبعمائة دينار، فجعل يجسّه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خشن، فلما ولي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البرد بالليل، فاشتريت له كساء بعشرة دراهم، فلما أتيته به جعل يجسّه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للين، فضحكت،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حين اشتريت لك كساء بستمائة دينار أو بسبعمائة فجعلت تقول إنه لخشن و تقول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مزاحم و اللّه لئن كان عيش سليمان بن عبد الملك و عيش زياد مولى ابن عياش واحدا، لأن أعيش في الدنيا بعيش سليمان أحب إليّ‌، و لئن كان زياد مولى ابن عياش صبر في الدنيا على العيش الذي يعيشه لكي يطيب له العيش في الآخرة، فو اللّه لأن أصبر على مثل عيش زياد هذه الأيام القلائل ليطيب لي العيش في الآخرة في تلك الأيام الكثيرة أحب إليّ‌ أو كما قال الحارث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أحمد بن الحسن، عن الحسن بن علي، عن أبي عمر محمد بن العباس، أنا سليمان بن إسحاق الجلاّب، نا حارث بن أبي أسامة، نا </w:t>
      </w:r>
    </w:p>
    <w:p>
      <w:pPr>
        <w:pStyle w:val="BookText"/>
        <w:rPr/>
      </w:pPr>
      <w:r>
        <w:rPr>
          <w:rFonts w:ascii="IRNazanin" w:hAnsi="IRNazanin" w:eastAsia="IRNazanin"/>
          <w:color w:val="111111"/>
          <w:sz w:val="28"/>
          <w:sz w:val="28"/>
          <w:szCs w:val="28"/>
          <w:rtl w:val="true"/>
          <w:lang w:bidi="fa-IR"/>
        </w:rPr>
        <w:t xml:space="preserve">محمد بن سعد </w:t>
      </w:r>
      <w:r>
        <w:rPr>
          <w:rStyle w:val="FootnoteAnchor"/>
          <w:rtl w:val="true"/>
        </w:rPr>
        <w:footnoteReference w:id="1057"/>
      </w:r>
      <w:r>
        <w:rPr>
          <w:rFonts w:ascii="Amiri" w:hAnsi="Amiri" w:eastAsia="Amiri" w:cs="Amiri"/>
          <w:color w:val="111111"/>
          <w:sz w:val="28"/>
          <w:sz w:val="28"/>
          <w:szCs w:val="28"/>
          <w:rtl w:val="true"/>
          <w:lang w:bidi="ar-SA"/>
        </w:rPr>
        <w:t>،أنا إسماعيل بن عبد اللّه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زياد مولى ابن عياش رجلا عابدا معتزلا لا يزال يكون وحده يدعو </w:t>
      </w:r>
      <w:r>
        <w:rPr>
          <w:rStyle w:val="FootnoteAnchor"/>
          <w:rtl w:val="true"/>
        </w:rPr>
        <w:footnoteReference w:id="1058"/>
      </w:r>
      <w:r>
        <w:rPr>
          <w:rFonts w:ascii="Amiri" w:hAnsi="Amiri" w:eastAsia="Amiri" w:cs="Amiri"/>
          <w:color w:val="111111"/>
          <w:sz w:val="28"/>
          <w:sz w:val="28"/>
          <w:szCs w:val="28"/>
          <w:rtl w:val="true"/>
          <w:lang w:bidi="ar-SA"/>
        </w:rPr>
        <w:t>اللّه و كانت فيه لكنة، و كان يلبس الصوف، و لا يأكل اللحم، و كانت له دريهمات يعالج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صديقا لعمر بن عبد العزيز، و قدم عليه و هو خليفة فوعظه و قرّبه عمر و خلا به و كان بينهما كلام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بن صصري، أنا أبو القاسم نصر بن أحمد بن أبي الفتح الهمذاني </w:t>
      </w:r>
      <w:r>
        <w:rPr>
          <w:rStyle w:val="FootnoteAnchor"/>
          <w:rtl w:val="true"/>
        </w:rPr>
        <w:footnoteReference w:id="1059"/>
      </w:r>
      <w:r>
        <w:rPr>
          <w:rFonts w:ascii="Amiri" w:hAnsi="Amiri" w:eastAsia="Amiri" w:cs="Amiri"/>
          <w:color w:val="111111"/>
          <w:sz w:val="28"/>
          <w:sz w:val="28"/>
          <w:szCs w:val="28"/>
          <w:rtl w:val="true"/>
          <w:lang w:bidi="ar-SA"/>
        </w:rPr>
        <w:t>،أنا أبو بكر الخليل بن هبة اللّه بن الخليل، أنا أبو علي الحسن بن محمد بن القاسم بن درستويه، نا أحمد بن محمد بن إسماعيل أبو الدحداح، نا إبراهيم بن يعقوب الجوزجاني، نا يحيى بن صالح، نا النضر بن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بن عبد العزيز يتغدى إذ بصر بزياد مولى ابن عياش فأمر حرسيا أن يكون معه، فلما خرج الناس و بقي زياد قام إليه عمر حتى جلس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Style w:val="FootnoteAnchor"/>
          <w:rtl w:val="true"/>
        </w:rPr>
        <w:footnoteReference w:id="1060"/>
      </w:r>
      <w:r>
        <w:rPr>
          <w:rFonts w:ascii="Amiri" w:hAnsi="Amiri" w:eastAsia="Amiri" w:cs="Amiri"/>
          <w:color w:val="111111"/>
          <w:sz w:val="28"/>
          <w:sz w:val="28"/>
          <w:szCs w:val="28"/>
          <w:rtl w:val="true"/>
          <w:lang w:bidi="ar-SA"/>
        </w:rPr>
        <w:t>،هذا زياد مولى ابن عياش، فاخرجي إليه فسلمي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هذا زياد مولى ابن عياش عليه جبة صوف، و عمر قد ولي أمر الأمة، فحاسب نفسه حتى قام إلى البيت فقضى عبرته ثم خرج ففعل ذلك ثلاث مرات،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هذا أمرنا و أمره ما فرحنا به و لا قرّت أعيننا مذ ولي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بن سفيان </w:t>
      </w:r>
      <w:r>
        <w:rPr>
          <w:rStyle w:val="FootnoteAnchor"/>
          <w:rtl w:val="true"/>
        </w:rPr>
        <w:footnoteReference w:id="1061"/>
      </w:r>
      <w:r>
        <w:rPr>
          <w:rFonts w:ascii="Amiri" w:hAnsi="Amiri" w:eastAsia="Amiri" w:cs="Amiri"/>
          <w:color w:val="111111"/>
          <w:sz w:val="28"/>
          <w:sz w:val="28"/>
          <w:szCs w:val="28"/>
          <w:rtl w:val="true"/>
          <w:lang w:bidi="ar-SA"/>
        </w:rPr>
        <w:t>،حدثني عبد العزيز، نا ابن وهب، حدثني يعقوب بن عبد الرّحمن، عن أبيه، عن زياد مولى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رأيتني و دخلت على عمر بن عبد العزيز في ليلة شاتية و في بيته كانون، و عمر على كتابه، فجلست </w:t>
      </w:r>
      <w:r>
        <w:rPr>
          <w:rStyle w:val="FootnoteAnchor"/>
          <w:rtl w:val="true"/>
        </w:rPr>
        <w:footnoteReference w:id="1062"/>
      </w:r>
      <w:r>
        <w:rPr>
          <w:rFonts w:ascii="Amiri" w:hAnsi="Amiri" w:eastAsia="Amiri" w:cs="Amiri"/>
          <w:color w:val="111111"/>
          <w:sz w:val="28"/>
          <w:sz w:val="28"/>
          <w:szCs w:val="28"/>
          <w:rtl w:val="true"/>
          <w:lang w:bidi="ar-SA"/>
        </w:rPr>
        <w:t>أصطلي على الكانون فلما فرغ من كتابه مشى إليّ‌ عمر حتى جلس معي على الكانون، و هو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زياد؟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w:t>
      </w:r>
    </w:p>
    <w:p>
      <w:pPr>
        <w:pStyle w:val="BookText"/>
        <w:rPr/>
      </w:pPr>
      <w:r>
        <w:rPr>
          <w:rFonts w:ascii="Amiri" w:hAnsi="Amiri" w:eastAsia="Amiri" w:cs="Amiri"/>
          <w:color w:val="111111"/>
          <w:sz w:val="28"/>
          <w:sz w:val="28"/>
          <w:szCs w:val="28"/>
          <w:rtl w:val="true"/>
          <w:lang w:bidi="ar-SA"/>
        </w:rPr>
        <w:t>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بقاصّ‌،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ينفعه من دخل الجنة غدا إذا دخل النار، و لا يضرّه من دخل النار، غدا إذا 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ما ينفعك من دخل الجنة إذا دخلت النار، و لا يضرك من دخل النار إذا أنت دخلت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عمر يبكي حتى طفى بعض ذلك الجمر الذي على الكانون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أحمد المقرئ، أنا أبو الحسن علي بن محمد بن محمد الأحمر،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علي بن صفوان، نا عبد اللّه بن محمد بن أبي الدنيا، نا علي بن محمد، ثنا أبو صالح عبد اللّه بن صالح، حدثني يعقوب بن عبد الرّحمن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المنكدر، إنّي خلّفت زياد بن أبي زياد مولى ابن عياش و هو يخاصم نفسه في المسجد، يقول اجلسي، أين تريدين‌؟ أين تذهبين‌؟ أ تخرجين إلى أحسن من هذا المسجد، انظري ما فيه تريدين أن تبصري دار فلان و دار فلان‌؟ و كان 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الطعام يا نفس إلاّ هذا الخبز و الزيت، و ما لك من الثياب إلاّ هذين الثوبين، و ما لك من النساء إلاّ هذه العجوز، أ فتحبين أن تموتي،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أصبر على هذا العيش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بن محمد</w:t>
      </w:r>
      <w:r>
        <w:rPr>
          <w:rFonts w:eastAsia="IRNazanin" w:cs="IRNazanin"/>
          <w:color w:val="111111"/>
          <w:sz w:val="28"/>
          <w:szCs w:val="28"/>
          <w:rtl w:val="true"/>
          <w:lang w:bidi="fa-IR"/>
        </w:rPr>
        <w:t xml:space="preserve">] </w:t>
      </w:r>
      <w:r>
        <w:rPr>
          <w:rStyle w:val="FootnoteAnchor"/>
          <w:rtl w:val="true"/>
        </w:rPr>
        <w:footnoteReference w:id="106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الحسين بن صفوان، نا أبو بكر بن أبي الدنيا، حدثني محمد بن عبد المجيد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مولى ابن عياش لمحمد بن المنكدر، و صفوان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الجدّ و الحذر الحذر، فإن يكن الأمر على ما نرجوه كان ما عملتما فضلا، و إلاّ لم تلوما أنفسكما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لأجهدن، ثم و اللّه لأجهدن فإن نجوت فبرحمة ربي، و إلاّ لم ألم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نا أحمد بن إبراهيم، أنا محمد بن جعفر الخرائطي، نا علي بن داود، نا عبد اللّه بن صالح، حدثني يعقوب الزهري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إلي يوما زياد مولى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الجنة و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هي إلاّ الجنة و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بينهما منزل ينزله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نفسي لنفس أضنّ‌ </w:t>
      </w:r>
      <w:r>
        <w:rPr>
          <w:rStyle w:val="FootnoteAnchor"/>
          <w:rtl w:val="true"/>
        </w:rPr>
        <w:footnoteReference w:id="1065"/>
      </w:r>
      <w:r>
        <w:rPr>
          <w:rFonts w:ascii="Amiri" w:hAnsi="Amiri" w:eastAsia="Amiri" w:cs="Amiri"/>
          <w:color w:val="111111"/>
          <w:sz w:val="28"/>
          <w:sz w:val="28"/>
          <w:szCs w:val="28"/>
          <w:rtl w:val="true"/>
          <w:lang w:bidi="ar-SA"/>
        </w:rPr>
        <w:t xml:space="preserve">بها عن النار، و الصبر اليوم عن معاصي اللّه خير من الصبر على الأغلال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أنا أبو بكر الخطيب، أنا أبو الحسين بن بشران، أنا أبو علي بن صفوان، نا ابن أبي الدنيا، حدثني علي بن محمد، أنا أبو صالح عبد اللّه بن صالح، نا يعقوب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زياد مولى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الجنة أو النار، ما بينهما منزلة‌؟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 اللّه نفسي التي أضنّ‌ </w:t>
      </w:r>
      <w:r>
        <w:rPr>
          <w:rStyle w:val="FootnoteAnchor"/>
          <w:rtl w:val="true"/>
        </w:rPr>
        <w:footnoteReference w:id="1067"/>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محمد بن مرزوق في كتابه، أنا أبو عمرو بن مندة، أنبأ الحسن بن محمد بن يوسف، نا أحمد بن محمد بن عمر، نا أبو بكر بن أبي الدنيا، نا محمد بن علي بن الحسن بن شقيق، 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قوتي من الدنيا نصف مدّ في اليوم، و إنما لباسي ما ستر عورتي، و إنّما بيتي ما أكنّ‌ رأسي، و اللّه لوددت أنه حماني من الآخرة و لا أعذب بالنار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أنبأ أبو محمد الحسن بن </w:t>
      </w:r>
      <w:bookmarkStart w:id="232" w:name="pg11379_101067"/>
    </w:p>
    <w:p>
      <w:pPr>
        <w:pStyle w:val="BookText"/>
        <w:rPr/>
      </w:pPr>
      <w:bookmarkEnd w:id="232"/>
      <w:r>
        <w:rPr>
          <w:rFonts w:ascii="Amiri" w:hAnsi="Amiri" w:eastAsia="Amiri" w:cs="Amiri"/>
          <w:color w:val="111111"/>
          <w:sz w:val="28"/>
          <w:sz w:val="28"/>
          <w:szCs w:val="28"/>
          <w:rtl w:val="true"/>
          <w:lang w:bidi="ar-SA"/>
        </w:rPr>
        <w:t>إسماعيل، أنا أحمد بن مروان، نا إبراهيم بن حبيب، 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بن أبي زياد مولى عبد اللّه بن عياش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أن أمنع الدعاء أخوف من أن أمنع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أنبأ عبد اللّه بن جعفر، نا يعقوب، حدثني محمد بن أبي زكير </w:t>
      </w:r>
      <w:r>
        <w:rPr>
          <w:rStyle w:val="FootnoteAnchor"/>
          <w:rtl w:val="true"/>
        </w:rPr>
        <w:footnoteReference w:id="1069"/>
      </w:r>
      <w:r>
        <w:rPr>
          <w:rFonts w:ascii="Amiri" w:hAnsi="Amiri" w:eastAsia="Amiri" w:cs="Amiri"/>
          <w:color w:val="111111"/>
          <w:sz w:val="28"/>
          <w:sz w:val="28"/>
          <w:szCs w:val="28"/>
          <w:rtl w:val="true"/>
          <w:lang w:bidi="ar-SA"/>
        </w:rPr>
        <w:t>،أنبأ ابن وهب، 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مولى ابن عياش يمرّ بي و أنا جالس فربما أفزعني حسه من خلفي، فيضع يده بين كتفي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بالجدّ فإن كان ما يقول أصحابك هؤلاء من الرخص حقا لم يضرّك، و إن كان الأمر على غير ذلك كنت قد أخذت </w:t>
      </w:r>
      <w:r>
        <w:rPr>
          <w:rStyle w:val="FootnoteAnchor"/>
          <w:rtl w:val="true"/>
        </w:rPr>
        <w:footnoteReference w:id="1070"/>
      </w:r>
      <w:r>
        <w:rPr>
          <w:rFonts w:ascii="Amiri" w:hAnsi="Amiri" w:eastAsia="Amiri" w:cs="Amiri"/>
          <w:color w:val="111111"/>
          <w:sz w:val="28"/>
          <w:sz w:val="28"/>
          <w:szCs w:val="28"/>
          <w:rtl w:val="true"/>
          <w:lang w:bidi="ar-SA"/>
        </w:rPr>
        <w:t>بالحذر، تريد ما يقول ربيعة و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زياد قد أعانه الناس على فكاك رقبته، و أسرع إليه في ذلك ففضل بعد الذي قوطع عليه مال كثير، فردّه زياد إلى من كان أعانه بالحصص، و كتبهم زياد عنده، فلم يزل يدعو لهم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زياد رجلا معتزلا لا يكاد يجلس معه أحد، إنما هو أبدا يخلو وحده بعد العصر، و بعد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مالك أن زيادا مولى ابن عياش قدم على عمر بن عبد العزيز و هو خليفة، فقلت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 يومئذ 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فعرض عليه عمر بن عبد العزيز أن يشتريه من الفىء فيعتقه، فأبى ذلك زياد،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لأي شيء ترك ذلك زياد مولى ابن عياش</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85080_73709187"/>
      <w:bookmarkStart w:id="234" w:name="_Toc86"/>
      <w:bookmarkEnd w:id="233"/>
      <w:r>
        <w:rPr/>
        <w:t>2318</w:t>
      </w:r>
      <w:r>
        <w:rPr>
          <w:rtl w:val="true"/>
        </w:rPr>
        <w:t xml:space="preserve"> - </w:t>
      </w:r>
      <w:r>
        <w:rPr>
          <w:rtl w:val="true"/>
        </w:rPr>
        <w:t>زياد بن النّضر</w:t>
      </w:r>
      <w:bookmarkEnd w:id="234"/>
    </w:p>
    <w:p>
      <w:pPr>
        <w:pStyle w:val="BookText"/>
        <w:rPr/>
      </w:pPr>
      <w:r>
        <w:rPr>
          <w:rFonts w:ascii="IRNazanin" w:hAnsi="IRNazanin" w:eastAsia="IRNazanin"/>
          <w:color w:val="111111"/>
          <w:sz w:val="28"/>
          <w:sz w:val="28"/>
          <w:szCs w:val="28"/>
          <w:rtl w:val="true"/>
          <w:lang w:bidi="fa-IR"/>
        </w:rPr>
        <w:t xml:space="preserve">أبو الأوبر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عائشة،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Style w:val="FootnoteAnchor"/>
          <w:rtl w:val="true"/>
        </w:rPr>
        <w:footnoteReference w:id="1073"/>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الكوفة، حدث عن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الشعبي، و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بكر بن أبي شيبة، نا شريك، عن عبد الملك بن عمير، عن زياد الحارثي،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 الناس،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رب هذه البنيّة أو هذه الحرمة، ما أنا نهيت عنه،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هذه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طاهر بن أبي الصفر، أنا هبة اللّه بن إبراهيم بن عمر الصّوّاف، أنا أحمد بن محمد بن إسماعيل المهندس، أنا أبو بشر محمد بن أحمد بن حمّاد الدّولابي، حدثني الحسن بن علي بن عفان، نا حسين الجعفي، عن زائدة، عن عبد الملك بن عمير، عن أبي الأوبر،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هذه البنية لقد رأيت رسول اللّه صلى اللّه عليه و سلم يصلي في نعلين حتى قضى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أبو الحسين الرازي، أخبرنا أحمد بن عمير، نا معاوية بن صالح، حدثني عبد الغفار بن إسماعيل بن معاوية، عن أبيه، عن أبي يعفور الثقفي، عن عبد الملك بن عمير، حدثني زياد بن النّضر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صديقا ليزيد بن معاوية قبل أن تفضي الخلافة إليه، فلما أفضت إليه أتيته فأكرمني و أنزلني في الدار معه، فلما كان ذات يوم استحمّ‌ ثم جاء يخطر في مشيته عليه سبنية </w:t>
      </w:r>
      <w:r>
        <w:rPr>
          <w:rStyle w:val="FootnoteAnchor"/>
          <w:rtl w:val="true"/>
        </w:rPr>
        <w:footnoteReference w:id="1074"/>
      </w:r>
      <w:r>
        <w:rPr>
          <w:rFonts w:ascii="Amiri" w:hAnsi="Amiri" w:eastAsia="Amiri" w:cs="Amiri"/>
          <w:color w:val="111111"/>
          <w:sz w:val="28"/>
          <w:sz w:val="28"/>
          <w:szCs w:val="28"/>
          <w:rtl w:val="true"/>
          <w:lang w:bidi="ar-SA"/>
        </w:rPr>
        <w:t>مضلعة كأن جلده يقطر دما، فما رأيت منظرا أحسن منه، فألقي له كرسي فجلس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قم فاستحم، ففكرت في نفسي و في غضون جلدي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يراها مني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أفضت عليّ‌ الماء أخذتني اقشعريرة،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جارية </w:t>
      </w:r>
    </w:p>
    <w:p>
      <w:pPr>
        <w:pStyle w:val="BookText"/>
        <w:rPr/>
      </w:pPr>
      <w:r>
        <w:rPr>
          <w:rFonts w:ascii="Amiri" w:hAnsi="Amiri" w:eastAsia="Amiri" w:cs="Amiri"/>
          <w:color w:val="111111"/>
          <w:sz w:val="28"/>
          <w:sz w:val="28"/>
          <w:szCs w:val="28"/>
          <w:rtl w:val="true"/>
          <w:lang w:bidi="ar-SA"/>
        </w:rPr>
        <w:t>اسقيني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جارية حسناء في يدها إناء فيه شراب، ما رأيت شرابا 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حتى أتى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اسقي أبا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الخمر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و أتوب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فجاءتني بالقدح فشربت فو اللّه ما سلسلت شرابا قط‍‌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هذا الشراب‌؟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إلاّ أني لم أسلسل شرابا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رمان حلوان، بعسل أصبهان بزبيب الطائف بسكّر الأهواز بماء بردى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1076"/>
      </w:r>
      <w:r>
        <w:rPr>
          <w:rFonts w:ascii="Amiri" w:hAnsi="Amiri" w:eastAsia="Amiri" w:cs="Amiri"/>
          <w:color w:val="111111"/>
          <w:sz w:val="28"/>
          <w:sz w:val="28"/>
          <w:szCs w:val="28"/>
          <w:rtl w:val="true"/>
          <w:lang w:bidi="ar-SA"/>
        </w:rPr>
        <w:t>الواعظ‍‌، ثنا القاضي الشريف أبو الحسين محمد بن أحمد بن محمد بن عبد الصمد بن المهتدي باللّه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محمد بن محمد بن الفراء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أبو يعلى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الصّيدلاني المقرئ،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مخلد بن حفص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علي بن عمرو الأنصاري،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النّضر الحارثي يكنى أبا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صالح بن عبد الملك، أنا أبو الحسن بن السّقّاء، 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الأوبر اسمه زياد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أنبأ أبو بكر أحمد بن منصور، أنا أبو سعيد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w:t>
      </w:r>
      <w:r>
        <w:rPr>
          <w:rStyle w:val="FootnoteAnchor"/>
          <w:rtl w:val="true"/>
        </w:rPr>
        <w:footnoteReference w:id="107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الأوبر زياد الحارثي، عن أبي هريرة، روى عنه عبد الملك بن عمير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أنا الخصيب،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الأوبر زياد الحارثي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أنا أحمد بن محمد،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الأوبر زياد الحارثي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الأوبر زياد الحارثي الكوفي، عن أبي هريرة عبد الرّحمن بن صخر الدّوسي، روى عنه عبد الملك بن عمير أبو عمر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أنبأ أبو بكر بن سيف، أنبأ السّري بن يحيى </w:t>
      </w:r>
      <w:r>
        <w:rPr>
          <w:rStyle w:val="FootnoteAnchor"/>
          <w:rtl w:val="true"/>
        </w:rPr>
        <w:footnoteReference w:id="1079"/>
      </w:r>
      <w:r>
        <w:rPr>
          <w:rFonts w:ascii="Amiri" w:hAnsi="Amiri" w:eastAsia="Amiri" w:cs="Amiri"/>
          <w:color w:val="111111"/>
          <w:sz w:val="28"/>
          <w:sz w:val="28"/>
          <w:szCs w:val="28"/>
          <w:rtl w:val="true"/>
          <w:lang w:bidi="ar-SA"/>
        </w:rPr>
        <w:t>،أنا شعيب بن إبراهيم، نا سيف بن عمر، عن محمد، و طلحة، و أبي عثمان، و أبي حارثة،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أهل الكوفة في أربع رفاق و على الرفاق زيد بن صوحان العبدي، و الأشتر النخعي، و زياد بن النّضر الحارثي، و عبد اللّه بن الأصم أحد بني عامر بن صعصعة، فذكر الحديث في خروجهم إلى عثمان و حصره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أنبأ أحمد بن عبد الواحد بن أبي الحديد، أنبأ جدي أبو بكر، أنبأ أبو محمد بن زبر، نا أحمد بن عبيد بن ناصح، نا الأصمعي، عن أبي عوانة، عن عبد الملك بن عمير، حدثني الشعبي أن زياد بن النّضر الحارثي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غدير لنا في الجاهلية و معنا رجل من الحي يقال له عمرو بن مالك معه بنية له شابة على ظهرها ذؤابة فقال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هذه الصحيفة </w:t>
      </w:r>
      <w:r>
        <w:rPr>
          <w:rStyle w:val="FootnoteAnchor"/>
          <w:rtl w:val="true"/>
        </w:rPr>
        <w:footnoteReference w:id="1080"/>
      </w:r>
      <w:r>
        <w:rPr>
          <w:rFonts w:ascii="Amiri" w:hAnsi="Amiri" w:eastAsia="Amiri" w:cs="Amiri"/>
          <w:color w:val="111111"/>
          <w:sz w:val="28"/>
          <w:sz w:val="28"/>
          <w:szCs w:val="28"/>
          <w:rtl w:val="true"/>
          <w:lang w:bidi="ar-SA"/>
        </w:rPr>
        <w:t>و أتى الغدير فجيئينا بشيء من مائه، فانطلقت فواقفها عليه جانّ‌ فاختطفها، فذهب بها، فلما فقدناها نادى أبوها في الحي، فخرجنا على كل صعب و ذلول، و قصدنا كل شعب و نقب فلم نجد لها أثرا، و مضت على ذلك السنون، حتى كان زمن عمر بن الخطاب، فإذا هي قد جاءت و قد عفا شعرها و أظفارها و تغيّرت حالها، فقال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أين كنت‌؟ و قام إليها يقبلها و يشم ريحها،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أتذكر ليلة الغدير؟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وافقني عليه جانّ‌ فاختطفني فذهب بي، فلم أزل فيهم حتى إذا كان الآن غزا </w:t>
      </w:r>
      <w:bookmarkStart w:id="235" w:name="pg11379_101071"/>
    </w:p>
    <w:p>
      <w:pPr>
        <w:pStyle w:val="BookText"/>
        <w:rPr/>
      </w:pPr>
      <w:bookmarkEnd w:id="235"/>
      <w:r>
        <w:rPr>
          <w:rFonts w:ascii="Amiri" w:hAnsi="Amiri" w:eastAsia="Amiri" w:cs="Amiri"/>
          <w:color w:val="111111"/>
          <w:sz w:val="28"/>
          <w:sz w:val="28"/>
          <w:szCs w:val="28"/>
          <w:rtl w:val="true"/>
          <w:lang w:bidi="ar-SA"/>
        </w:rPr>
        <w:t xml:space="preserve">هو و أهله قوما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غزاهم قوم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للّه عليه نذرا إن هم ظفروا بعدوّهم أن يعتقني و يردّني إلى أهلي، فظفروا، فحملني فأصبحت عندكم، و قد جعل بيني و بينه إمارة إن احتجت إليه أن أولول بصوتي، فإنه يحضرني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أبوها من شعرها و أظفارها و أصلح من شأنها و زوّجها رجلا من أهله فوقع بينها و بينه ذات يوم ما يقع بين المرأة و بعلها، فعيّرها و قال يا مجنونة و اللّه إن نشأت إلاّ في الجن، فصاحت و ولولت بأعلى صوتها، فإذا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الحارث اجتمعوا و كونوا حيا كراما فاجتمعنا،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يرحمك اللّه فإنّا نسمع صوتا و لا نرى شخصا،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رابّ‌ فلانة رعيتها في الجاهلية بحسبي، و صنتها في الإسلام بديني، و اللّه إن نلت منها محرما قط‍‌، و استغاثت في هذا الوقت، فحضرت، فسألتها عن أمرها، فزعمت أن زوجها عيّرها بأن كانت فينا، و و اللّه لو كنت تقدمت إليه لفقأت عينه،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لك الحباء و الجزاء و المكافأة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 يعني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إليه عجوز من الحي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بنية عروسا أصابتها أحصبة فتمزق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أخذتها حمى الربع فهل لها من 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اعهدي إلى ذباب الماء الطويل القوائم الذي يكون على أفواه الأنهار فخذي منها واحدة فاجعليه في سبعة ألوان عهن </w:t>
      </w:r>
      <w:r>
        <w:rPr>
          <w:rStyle w:val="FootnoteAnchor"/>
          <w:rtl w:val="true"/>
        </w:rPr>
        <w:footnoteReference w:id="1081"/>
      </w:r>
      <w:r>
        <w:rPr>
          <w:rFonts w:ascii="Amiri" w:hAnsi="Amiri" w:eastAsia="Amiri" w:cs="Amiri"/>
          <w:color w:val="111111"/>
          <w:sz w:val="28"/>
          <w:sz w:val="28"/>
          <w:szCs w:val="28"/>
          <w:rtl w:val="true"/>
          <w:lang w:bidi="ar-SA"/>
        </w:rPr>
        <w:t xml:space="preserve">من أصفرها و أحمرها و أخضرها و أسودها و أبيضها و أكحلها و أزرقها، ثم افتلي ذلك الصوف بأطراف أصابعك، ثم اعقديه على عضدها اليسرى، ففعلت أمها ذلك، فكأنما نشطت من عقال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85082_73709187"/>
      <w:bookmarkStart w:id="237" w:name="_Toc87"/>
      <w:bookmarkEnd w:id="236"/>
      <w:r>
        <w:rPr/>
        <w:t>2319</w:t>
      </w:r>
      <w:r>
        <w:rPr>
          <w:rtl w:val="true"/>
        </w:rPr>
        <w:t xml:space="preserve"> - </w:t>
      </w:r>
      <w:r>
        <w:rPr>
          <w:rtl w:val="true"/>
        </w:rPr>
        <w:t>زياد بن أبي الورد المشجعي الكاتب</w:t>
      </w:r>
      <w:bookmarkEnd w:id="237"/>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الورد المشجعي الكاتب </w:t>
      </w:r>
      <w:r>
        <w:rPr>
          <w:rStyle w:val="FootnoteAnchor"/>
          <w:rtl w:val="true"/>
        </w:rPr>
        <w:footnoteReference w:id="108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الحسين الرازي في تسمية أمراء دمشق، و ذكر أنه عمل لمروان بن محمد، و لأبي جعفر المنصور</w:t>
      </w:r>
      <w:r>
        <w:rPr>
          <w:rFonts w:eastAsia="Amiri" w:cs="Amiri" w:ascii="Amiri" w:hAnsi="Amiri"/>
          <w:color w:val="111111"/>
          <w:sz w:val="28"/>
          <w:szCs w:val="28"/>
          <w:rtl w:val="true"/>
          <w:lang w:bidi="ar-SA"/>
        </w:rPr>
        <w:t xml:space="preserve">. </w:t>
      </w:r>
      <w:bookmarkStart w:id="238" w:name="pg11379_101072"/>
    </w:p>
    <w:p>
      <w:pPr>
        <w:pStyle w:val="BookText"/>
        <w:rPr/>
      </w:pPr>
      <w:bookmarkEnd w:id="238"/>
      <w:r>
        <w:rPr>
          <w:rFonts w:ascii="Amiri" w:hAnsi="Amiri" w:eastAsia="Amiri" w:cs="Amiri"/>
          <w:color w:val="111111"/>
          <w:sz w:val="28"/>
          <w:sz w:val="28"/>
          <w:szCs w:val="28"/>
          <w:rtl w:val="true"/>
          <w:lang w:bidi="ar-SA"/>
        </w:rPr>
        <w:t>أنبأنا أبو محمد بن الأكفاني، نا عبد العزيز الكتاني، أنا محمد بن أبي نصر، أنا أبو القاسم بن أبي العقب، أنا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الناس على مروان بن محمد و بلغ طاغية الروم، فنزل على مرعش </w:t>
      </w:r>
      <w:r>
        <w:rPr>
          <w:rStyle w:val="FootnoteAnchor"/>
          <w:rtl w:val="true"/>
        </w:rPr>
        <w:footnoteReference w:id="1084"/>
      </w:r>
      <w:r>
        <w:rPr>
          <w:rFonts w:ascii="Amiri" w:hAnsi="Amiri" w:eastAsia="Amiri" w:cs="Amiri"/>
          <w:color w:val="111111"/>
          <w:sz w:val="28"/>
          <w:sz w:val="28"/>
          <w:szCs w:val="28"/>
          <w:rtl w:val="true"/>
          <w:lang w:bidi="ar-SA"/>
        </w:rPr>
        <w:t xml:space="preserve">و بلغ مروان و هو نازل على الحمص، فكتب إلى أهل مرعش يعلمهم ما بلغه من نزوله عليهم و يأمرهم بالصبر، و أنه قد وجه إليهم فلانا في كذا، و فلانا في كذا، و أن قد أتوكم و بعث بكتابه رجلا من الطلائع، و أمر أن يتصدّ لأهل مرعش حيث يراه الروم و تطمع فيه، فإذا رآها خارجة إليه، ولّى عنها و ألقى الكتاب، ففعل و أخذته الروم فأتت به طاغيتها، و كان ذلك سببا لإجابته أهل مرعش على أمانهم على دمائهم و أموالهم و أهليهم، فكاتبوه على ذلك و فتحوا مدينتهم و قد استووا على دوابهم و حملوا أهليهم، و قد أوقف طاغية الروم صفين على باب مرعش قد سلّوا سيوفهم و قربوا بعضها إلى بعض و مرّ المسلمون تحتها حتى نفذوا، يقولوا إنا قدّرنا و وفينا، ثم خلوا عن المسلمين و خربوا حصن مرعش، و قفلوا إلى بلادهم، و لما فرغ مروان من أهل حمص قطع بعثا على أهل الشام إلى بنيان مرعش، و ولى عليهم الوليد بن هشام المعيطي، و ولى بناءها زياد بن أبي الورد الدمشقي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85084_73709187"/>
      <w:bookmarkStart w:id="240" w:name="_Toc88"/>
      <w:bookmarkEnd w:id="239"/>
      <w:r>
        <w:rPr/>
        <w:t>2320</w:t>
      </w:r>
      <w:r>
        <w:rPr>
          <w:rtl w:val="true"/>
        </w:rPr>
        <w:t xml:space="preserve"> - </w:t>
      </w:r>
      <w:r>
        <w:rPr>
          <w:rtl w:val="true"/>
        </w:rPr>
        <w:t>زياد مولى آل درّاج القرشي الجمحي</w:t>
      </w:r>
      <w:bookmarkEnd w:id="240"/>
    </w:p>
    <w:p>
      <w:pPr>
        <w:pStyle w:val="BookText"/>
        <w:rPr/>
      </w:pPr>
      <w:r>
        <w:rPr>
          <w:rFonts w:ascii="Amiri" w:hAnsi="Amiri" w:eastAsia="Amiri" w:cs="Amiri"/>
          <w:color w:val="111111"/>
          <w:sz w:val="28"/>
          <w:sz w:val="28"/>
          <w:szCs w:val="28"/>
          <w:rtl w:val="true"/>
          <w:lang w:bidi="ar-SA"/>
        </w:rPr>
        <w:t>قيل إنه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بكر الصديق أنه رآه يضع يمينه على شماله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الأكفاني، نا عبد العزيز الكتاني، أنا أبو القاسم تمام بن محمد نا أبو عبد اللّه جعفر بن محمد، نا أبو زرعة، قال في الطبقة التي تلي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مولى آل دراج ممن حفظ‍‌ عن أبي بكر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عبد العزيز، أنبأ أبو محمد بن أبي نصر، أنا أبو الميمون، نا أبو زرعة، </w:t>
      </w:r>
      <w:bookmarkStart w:id="241" w:name="pg11379_101073"/>
    </w:p>
    <w:p>
      <w:pPr>
        <w:pStyle w:val="BookText"/>
        <w:rPr/>
      </w:pPr>
      <w:bookmarkEnd w:id="241"/>
      <w:r>
        <w:rPr>
          <w:rFonts w:ascii="IRNazanin" w:hAnsi="IRNazanin" w:eastAsia="IRNazanin"/>
          <w:color w:val="111111"/>
          <w:sz w:val="28"/>
          <w:sz w:val="28"/>
          <w:szCs w:val="28"/>
          <w:rtl w:val="true"/>
          <w:lang w:bidi="fa-IR"/>
        </w:rPr>
        <w:t xml:space="preserve">قال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ربيعة بن درّاج، و زياد مولى آل درّاج، أخبرني عبد الرحمن بن إبراهيم أن نسب ربيعة بن درّاج في بني مخزوم، و قال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Style w:val="FootnoteAnchor"/>
          <w:rtl w:val="true"/>
        </w:rPr>
        <w:footnoteReference w:id="1087"/>
      </w:r>
      <w:r>
        <w:rPr>
          <w:rFonts w:ascii="Amiri" w:hAnsi="Amiri" w:eastAsia="Amiri" w:cs="Amiri"/>
          <w:color w:val="111111"/>
          <w:sz w:val="28"/>
          <w:sz w:val="28"/>
          <w:szCs w:val="28"/>
          <w:rtl w:val="true"/>
          <w:lang w:bidi="ar-SA"/>
        </w:rPr>
        <w:t>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 من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 مولى آل درّاج من بني مخزوم، روى عن أبي بكر</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85086_73709187"/>
      <w:bookmarkStart w:id="243" w:name="_Toc89"/>
      <w:bookmarkEnd w:id="242"/>
      <w:r>
        <w:rPr/>
        <w:t>2321</w:t>
      </w:r>
      <w:r>
        <w:rPr>
          <w:rtl w:val="true"/>
        </w:rPr>
        <w:t xml:space="preserve"> - </w:t>
      </w:r>
      <w:r>
        <w:rPr>
          <w:rtl w:val="true"/>
        </w:rPr>
        <w:t>زياد  أبو نوف مولى معاوية بن أبي سفيان و حاجبه</w:t>
      </w:r>
      <w:bookmarkEnd w:id="243"/>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w:t>
      </w:r>
      <w:r>
        <w:rPr>
          <w:rStyle w:val="FootnoteAnchor"/>
          <w:rtl w:val="true"/>
        </w:rPr>
        <w:footnoteReference w:id="1088"/>
      </w:r>
      <w:r>
        <w:rPr>
          <w:rFonts w:ascii="Amiri" w:hAnsi="Amiri" w:eastAsia="Amiri" w:cs="Amiri"/>
          <w:color w:val="111111"/>
          <w:sz w:val="28"/>
          <w:sz w:val="28"/>
          <w:szCs w:val="28"/>
          <w:rtl w:val="true"/>
          <w:lang w:bidi="ar-SA"/>
        </w:rPr>
        <w:t>أبو نوف مولى معاوية بن أبي سفيان و حاجبه</w:t>
      </w:r>
    </w:p>
    <w:p>
      <w:pPr>
        <w:pStyle w:val="BookText"/>
        <w:rPr/>
      </w:pPr>
      <w:r>
        <w:rPr>
          <w:rFonts w:ascii="Amiri" w:hAnsi="Amiri" w:eastAsia="Amiri" w:cs="Amiri"/>
          <w:color w:val="111111"/>
          <w:sz w:val="28"/>
          <w:sz w:val="28"/>
          <w:szCs w:val="28"/>
          <w:rtl w:val="true"/>
          <w:lang w:bidi="ar-SA"/>
        </w:rPr>
        <w:t>ذكره عبد اللّه بن عياش المنتوف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يأذن عليه مولاه زياد أبو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الثاني و التسعين بعد المائة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85088_73709187"/>
      <w:bookmarkStart w:id="245" w:name="_Toc90"/>
      <w:bookmarkEnd w:id="244"/>
      <w:r>
        <w:rPr/>
        <w:t>2322</w:t>
      </w:r>
      <w:r>
        <w:rPr>
          <w:rtl w:val="true"/>
        </w:rPr>
        <w:t xml:space="preserve"> - </w:t>
      </w:r>
      <w:r>
        <w:rPr>
          <w:rtl w:val="true"/>
        </w:rPr>
        <w:t>زياد أبو عبد اللّه من حرس عمر بن عبد العزيز</w:t>
      </w:r>
      <w:bookmarkEnd w:id="245"/>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w:t>
      </w:r>
      <w:r>
        <w:rPr>
          <w:rStyle w:val="FootnoteAnchor"/>
          <w:rtl w:val="true"/>
        </w:rPr>
        <w:footnoteReference w:id="1089"/>
      </w:r>
      <w:r>
        <w:rPr>
          <w:rFonts w:ascii="Amiri" w:hAnsi="Amiri" w:eastAsia="Amiri" w:cs="Amiri"/>
          <w:color w:val="111111"/>
          <w:sz w:val="28"/>
          <w:sz w:val="28"/>
          <w:szCs w:val="28"/>
          <w:rtl w:val="true"/>
          <w:lang w:bidi="ar-SA"/>
        </w:rPr>
        <w:t xml:space="preserve">أبو عبد اللّه من حرس عمر بن عبد العزيز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إن لم يكن ابن حبيب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عبيد اللّه بن عمر الرقي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091"/>
      </w:r>
      <w:r>
        <w:rPr>
          <w:rFonts w:ascii="Amiri" w:hAnsi="Amiri" w:eastAsia="Amiri" w:cs="Amiri"/>
          <w:color w:val="111111"/>
          <w:sz w:val="28"/>
          <w:sz w:val="28"/>
          <w:szCs w:val="28"/>
          <w:rtl w:val="true"/>
          <w:lang w:bidi="ar-SA"/>
        </w:rPr>
        <w:t xml:space="preserve">على أبي الفتح نصر اللّه بن محمد بن عبد القوي الفقيه، عن نصر بن </w:t>
      </w:r>
    </w:p>
    <w:p>
      <w:pPr>
        <w:pStyle w:val="BookText"/>
        <w:rPr/>
      </w:pPr>
      <w:r>
        <w:rPr>
          <w:rFonts w:ascii="Amiri" w:hAnsi="Amiri" w:eastAsia="Amiri" w:cs="Amiri"/>
          <w:color w:val="111111"/>
          <w:sz w:val="28"/>
          <w:sz w:val="28"/>
          <w:szCs w:val="28"/>
          <w:rtl w:val="true"/>
          <w:lang w:bidi="ar-SA"/>
        </w:rPr>
        <w:t xml:space="preserve">إبراهيم الزاهد، أنا عبد اللّه بن الوليد الأندلسي، أنا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عبد اللّه بن محمد بن علي اللّخمي، نا عبد اللّه بن يونس، أنا بقيّ‌ بن مخلد، نا أحمد بن إبراهيم الدّورقي، أنا عبد اللّه بن جعفر الرّقّي، و الوليد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الهيثم بن جميل، حدّثني عبيد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w:t>
      </w:r>
      <w:r>
        <w:rPr>
          <w:rStyle w:val="FootnoteAnchor"/>
          <w:rtl w:val="true"/>
        </w:rPr>
        <w:footnoteReference w:id="1092"/>
      </w:r>
      <w:r>
        <w:rPr>
          <w:rFonts w:ascii="Amiri" w:hAnsi="Amiri" w:eastAsia="Amiri" w:cs="Amiri"/>
          <w:color w:val="111111"/>
          <w:sz w:val="28"/>
          <w:sz w:val="28"/>
          <w:szCs w:val="28"/>
          <w:rtl w:val="true"/>
          <w:lang w:bidi="ar-SA"/>
        </w:rPr>
        <w:t xml:space="preserve">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زياد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حرس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عمر بن عبد العزيز ذات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و عنده شمعة و تحته شاذكونة </w:t>
      </w:r>
      <w:r>
        <w:rPr>
          <w:rStyle w:val="FootnoteAnchor"/>
          <w:rtl w:val="true"/>
        </w:rPr>
        <w:footnoteReference w:id="1093"/>
      </w:r>
      <w:r>
        <w:rPr>
          <w:rFonts w:ascii="Amiri" w:hAnsi="Amiri" w:eastAsia="Amiri" w:cs="Amiri"/>
          <w:color w:val="111111"/>
          <w:sz w:val="28"/>
          <w:sz w:val="28"/>
          <w:szCs w:val="28"/>
          <w:rtl w:val="true"/>
          <w:lang w:bidi="ar-SA"/>
        </w:rPr>
        <w:t xml:space="preserve">وسخة، لا أدري أوسخها أغلظ‍‌ أو بئولتها </w:t>
      </w:r>
      <w:r>
        <w:rPr>
          <w:rStyle w:val="FootnoteAnchor"/>
          <w:rtl w:val="true"/>
        </w:rPr>
        <w:footnoteReference w:id="1094"/>
      </w:r>
      <w:r>
        <w:rPr>
          <w:rFonts w:ascii="Amiri" w:hAnsi="Amiri" w:eastAsia="Amiri" w:cs="Amiri"/>
          <w:color w:val="111111"/>
          <w:sz w:val="28"/>
          <w:sz w:val="28"/>
          <w:szCs w:val="28"/>
          <w:rtl w:val="true"/>
          <w:lang w:bidi="ar-SA"/>
        </w:rPr>
        <w:t xml:space="preserve">،بساطها من عباءة من مشاقة </w:t>
      </w:r>
      <w:r>
        <w:rPr>
          <w:rStyle w:val="FootnoteAnchor"/>
          <w:rtl w:val="true"/>
        </w:rPr>
        <w:footnoteReference w:id="1095"/>
      </w:r>
      <w:r>
        <w:rPr>
          <w:rFonts w:ascii="Amiri" w:hAnsi="Amiri" w:eastAsia="Amiri" w:cs="Amiri"/>
          <w:color w:val="111111"/>
          <w:sz w:val="28"/>
          <w:sz w:val="28"/>
          <w:szCs w:val="28"/>
          <w:rtl w:val="true"/>
          <w:lang w:bidi="ar-SA"/>
        </w:rPr>
        <w:t>الصوف في ليلة قرة، و عليه كساء أنبجاني 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قلنسوة بيضاء مضرّبة غسيل قد تنحى قطنها في جانبيها </w:t>
      </w:r>
      <w:r>
        <w:rPr>
          <w:rStyle w:val="FootnoteAnchor"/>
          <w:rtl w:val="true"/>
        </w:rPr>
        <w:footnoteReference w:id="1096"/>
      </w:r>
      <w:r>
        <w:rPr>
          <w:rFonts w:ascii="Amiri" w:hAnsi="Amiri" w:eastAsia="Amiri" w:cs="Amiri"/>
          <w:color w:val="111111"/>
          <w:sz w:val="28"/>
          <w:sz w:val="28"/>
          <w:szCs w:val="28"/>
          <w:rtl w:val="true"/>
          <w:lang w:bidi="ar-SA"/>
        </w:rPr>
        <w:t>،فنظرت إلى جسده فكأني لم أر بين عظمه و جلده شيئا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معبّأ و كتاب مختوم،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و هذا الكتاب، فانطلق به إلى سالم بن وابصة، و كان على الرقة فمره فليقسمه على فقراء المسلمين، و مره ألا يقسمه إلاّ على نهر جار و سوق جامعة، فإني أخاف أن يعطشوا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ابن وابصة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بأشراط‍‌ يذب الناس بعضهم على بعض، لا يزدحموا فيصيبهم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ثم خرجت و رجعت، فقلت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إلى أهله و ليس هاهنا أحد يستأذن 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على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خرج من عند أمير المؤمنين آنفا يريد الدخول، قال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فإذا الشمعة قد رفعت و إذا عنده سراج،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bookmarkStart w:id="246" w:name="pg11379_101075"/>
    </w:p>
    <w:p>
      <w:pPr>
        <w:pStyle w:val="BookText"/>
        <w:rPr/>
      </w:pPr>
      <w:bookmarkEnd w:id="246"/>
      <w:r>
        <w:rPr>
          <w:rFonts w:ascii="Amiri" w:hAnsi="Amiri" w:eastAsia="Amiri" w:cs="Amiri"/>
          <w:color w:val="111111"/>
          <w:sz w:val="28"/>
          <w:sz w:val="28"/>
          <w:szCs w:val="28"/>
          <w:rtl w:val="true"/>
          <w:lang w:bidi="ar-SA"/>
        </w:rPr>
        <w:t xml:space="preserve">لي من ولي مثل هذا إلاّ حضره المحقّ‌ و غير المحقّ‌، فنرى أن نستقصي و نوصله إلى أهلك و نعطيه </w:t>
      </w:r>
      <w:r>
        <w:rPr>
          <w:rStyle w:val="FootnoteAnchor"/>
          <w:rtl w:val="true"/>
        </w:rPr>
        <w:footnoteReference w:id="1098"/>
      </w:r>
      <w:r>
        <w:rPr>
          <w:rFonts w:ascii="Amiri" w:hAnsi="Amiri" w:eastAsia="Amiri" w:cs="Amiri"/>
          <w:color w:val="111111"/>
          <w:sz w:val="28"/>
          <w:sz w:val="28"/>
          <w:szCs w:val="28"/>
          <w:rtl w:val="true"/>
          <w:lang w:bidi="ar-SA"/>
        </w:rPr>
        <w:t>من حضرنا؟ و قد يحضر الغني و الفقير؟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فنكث بشيء في يده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 إليك يده فأعطه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قلت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تلك الساعة شمعة و الساعة 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الساعة كان في شيء من أمر المسلمين فكانت عنده شمعة، و الساعة قد صار إلى بيته فيكفيه سراج</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85090_73709187"/>
      <w:bookmarkStart w:id="248" w:name="_Toc91"/>
      <w:bookmarkEnd w:id="247"/>
      <w:r>
        <w:rPr/>
        <w:t>2323</w:t>
      </w:r>
      <w:r>
        <w:rPr>
          <w:rtl w:val="true"/>
        </w:rPr>
        <w:t xml:space="preserve"> - </w:t>
      </w:r>
      <w:r>
        <w:rPr>
          <w:rtl w:val="true"/>
        </w:rPr>
        <w:t>زياد أبو يحيى والد يحيى و سليمان ابني زياد</w:t>
      </w:r>
      <w:bookmarkEnd w:id="248"/>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غالب بن أحمد بن المسلّم، أنا أبو عبد اللّه محمد بن إبراهيم بن محمد بن أيمن الدّينوري، أنا أبو الحسن علي بن موسى بن الحسن إجازة، أنا محمد بن عبد اللّه العبدي، أنا أبي عبد اللّه بن أحمد، حدّثني الحسن بن الحسين أبو سعيد السكري، حدّثني سليمان بن أبي شيخ، نا سليمان بن زياد، عن أخيه يحيى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وفد أبي إلى هشام بن عبد الملك فقدم علينا أبي من الشام ليلا،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خبر،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على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زيدا مختفي </w:t>
      </w:r>
      <w:r>
        <w:rPr>
          <w:rStyle w:val="FootnoteAnchor"/>
          <w:rtl w:val="true"/>
        </w:rPr>
        <w:footnoteReference w:id="1099"/>
      </w:r>
      <w:r>
        <w:rPr>
          <w:rFonts w:ascii="Amiri" w:hAnsi="Amiri" w:eastAsia="Amiri" w:cs="Amiri"/>
          <w:color w:val="111111"/>
          <w:sz w:val="28"/>
          <w:sz w:val="28"/>
          <w:szCs w:val="28"/>
          <w:rtl w:val="true"/>
          <w:lang w:bidi="ar-SA"/>
        </w:rPr>
        <w:t>بالكوفة،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خزيمة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العباس بن الوليد،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ذكرت العباس بن الوليد،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أتيته مودعا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اتقوا رجلا من أخوالي بني عبس بالكوفة يقال له نصر بن خزيمة العبسي لا يجني عليكم حربا</w:t>
      </w:r>
      <w:r>
        <w:rPr>
          <w:rFonts w:eastAsia="Amiri" w:cs="Amiri" w:ascii="Amiri" w:hAnsi="Amiri"/>
          <w:color w:val="111111"/>
          <w:sz w:val="28"/>
          <w:szCs w:val="28"/>
          <w:rtl w:val="true"/>
          <w:lang w:bidi="ar-SA"/>
        </w:rPr>
        <w:t xml:space="preserve">. </w:t>
      </w:r>
      <w:bookmarkStart w:id="249" w:name="pg11379_101076"/>
    </w:p>
    <w:p>
      <w:pPr>
        <w:pStyle w:val="Heading2"/>
        <w:numPr>
          <w:ilvl w:val="1"/>
          <w:numId w:val="1"/>
        </w:numPr>
        <w:rPr/>
      </w:pPr>
      <w:bookmarkStart w:id="250" w:name="__RefHeading___Toc185092_73709187"/>
      <w:bookmarkStart w:id="251" w:name="_Toc92"/>
      <w:bookmarkEnd w:id="249"/>
      <w:bookmarkEnd w:id="250"/>
      <w:r>
        <w:rPr>
          <w:rtl w:val="true"/>
        </w:rPr>
        <w:t>ذكر من اسمه زيد</w:t>
      </w:r>
      <w:bookmarkEnd w:id="251"/>
    </w:p>
    <w:p>
      <w:pPr>
        <w:pStyle w:val="Heading3"/>
        <w:numPr>
          <w:ilvl w:val="2"/>
          <w:numId w:val="1"/>
        </w:numPr>
        <w:rPr/>
      </w:pPr>
      <w:bookmarkStart w:id="252" w:name="__RefHeading___Toc185094_73709187"/>
      <w:bookmarkStart w:id="253" w:name="_Toc93"/>
      <w:bookmarkEnd w:id="252"/>
      <w:r>
        <w:rPr/>
        <w:t>2324</w:t>
      </w:r>
      <w:r>
        <w:rPr>
          <w:rtl w:val="true"/>
        </w:rPr>
        <w:t xml:space="preserve"> - </w:t>
      </w:r>
      <w:r>
        <w:rPr>
          <w:rtl w:val="true"/>
        </w:rPr>
        <w:t>زيد بن أحمد بن عبيد بن فضالة</w:t>
      </w:r>
      <w:bookmarkEnd w:id="253"/>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أحمد بن عبيد </w:t>
      </w:r>
      <w:r>
        <w:rPr>
          <w:rStyle w:val="FootnoteAnchor"/>
          <w:rtl w:val="true"/>
        </w:rPr>
        <w:footnoteReference w:id="1100"/>
      </w:r>
      <w:r>
        <w:rPr>
          <w:rFonts w:ascii="Amiri" w:hAnsi="Amiri" w:eastAsia="Amiri" w:cs="Amiri"/>
          <w:color w:val="111111"/>
          <w:sz w:val="28"/>
          <w:sz w:val="28"/>
          <w:szCs w:val="28"/>
          <w:rtl w:val="true"/>
          <w:lang w:bidi="ar-SA"/>
        </w:rPr>
        <w:t xml:space="preserve">بن فضالة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أبو القاسم بن أبي الفتح الماهر</w:t>
      </w:r>
    </w:p>
    <w:p>
      <w:pPr>
        <w:pStyle w:val="BookText"/>
        <w:rPr/>
      </w:pPr>
      <w:r>
        <w:rPr>
          <w:rFonts w:ascii="Amiri" w:hAnsi="Amiri" w:eastAsia="Amiri" w:cs="Amiri"/>
          <w:color w:val="111111"/>
          <w:sz w:val="28"/>
          <w:sz w:val="28"/>
          <w:szCs w:val="28"/>
          <w:rtl w:val="true"/>
          <w:lang w:bidi="ar-SA"/>
        </w:rPr>
        <w:t>شاعر و ابن شاعر، روى عن أبيه شيئا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القاسم زيد بن أحمد الماهر،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الفتح لنفسه رحمه اللّه تعالى رحمة واسعة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موضع في القلب ليس بمشترك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منه آخذا فوق ما ترك</w:t>
      </w:r>
    </w:p>
    <w:p>
      <w:pPr>
        <w:pStyle w:val="BookText"/>
        <w:rPr/>
      </w:pPr>
      <w:r>
        <w:rPr>
          <w:rFonts w:ascii="Amiri" w:hAnsi="Amiri" w:eastAsia="Amiri" w:cs="Amiri"/>
          <w:color w:val="111111"/>
          <w:sz w:val="28"/>
          <w:sz w:val="28"/>
          <w:szCs w:val="28"/>
          <w:rtl w:val="true"/>
          <w:lang w:bidi="ar-SA"/>
        </w:rPr>
        <w:t xml:space="preserve">عزيز يصيد القلب قبل يصيده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اللحظ‍‌ منصوب الحمائل و الشرك</w:t>
      </w:r>
    </w:p>
    <w:p>
      <w:pPr>
        <w:pStyle w:val="BookText"/>
        <w:rPr/>
      </w:pPr>
      <w:r>
        <w:rPr>
          <w:rFonts w:ascii="Amiri" w:hAnsi="Amiri" w:eastAsia="Amiri" w:cs="Amiri"/>
          <w:color w:val="111111"/>
          <w:sz w:val="28"/>
          <w:sz w:val="28"/>
          <w:szCs w:val="28"/>
          <w:rtl w:val="true"/>
          <w:lang w:bidi="ar-SA"/>
        </w:rPr>
        <w:t xml:space="preserve">أقول لطرفي فيه عرّضتني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أذاب فؤادي في هواه و أسهرك</w:t>
      </w:r>
    </w:p>
    <w:p>
      <w:pPr>
        <w:pStyle w:val="BookText"/>
        <w:rPr/>
      </w:pPr>
      <w:r>
        <w:rPr>
          <w:rFonts w:ascii="Amiri" w:hAnsi="Amiri" w:eastAsia="Amiri" w:cs="Amiri"/>
          <w:color w:val="111111"/>
          <w:sz w:val="28"/>
          <w:sz w:val="28"/>
          <w:szCs w:val="28"/>
          <w:rtl w:val="true"/>
          <w:lang w:bidi="ar-SA"/>
        </w:rPr>
        <w:t xml:space="preserve">و قلت لليل مؤنس من 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أطالك من لو شاء عندي لقصّرك</w:t>
      </w:r>
    </w:p>
    <w:p>
      <w:pPr>
        <w:pStyle w:val="BookText"/>
        <w:rPr/>
      </w:pPr>
      <w:r>
        <w:rPr>
          <w:rFonts w:ascii="Amiri" w:hAnsi="Amiri" w:eastAsia="Amiri" w:cs="Amiri"/>
          <w:color w:val="111111"/>
          <w:sz w:val="28"/>
          <w:sz w:val="28"/>
          <w:szCs w:val="28"/>
          <w:rtl w:val="true"/>
          <w:lang w:bidi="ar-SA"/>
        </w:rPr>
        <w:t xml:space="preserve">و حتى متى أرعى نجومك 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دجاك إذا ما صرع الهوم </w:t>
      </w:r>
      <w:r>
        <w:rPr>
          <w:rStyle w:val="FootnoteAnchor"/>
          <w:rtl w:val="true"/>
        </w:rPr>
        <w:footnoteReference w:id="1104"/>
      </w:r>
      <w:r>
        <w:rPr>
          <w:rFonts w:ascii="Amiri" w:hAnsi="Amiri" w:eastAsia="Amiri" w:cs="Amiri"/>
          <w:color w:val="111111"/>
          <w:sz w:val="28"/>
          <w:sz w:val="28"/>
          <w:szCs w:val="28"/>
          <w:rtl w:val="true"/>
          <w:lang w:bidi="ar-SA"/>
        </w:rPr>
        <w:t>سمّرك</w:t>
      </w:r>
    </w:p>
    <w:p>
      <w:pPr>
        <w:pStyle w:val="BookText"/>
        <w:rPr/>
      </w:pPr>
      <w:r>
        <w:rPr>
          <w:rFonts w:ascii="Amiri" w:hAnsi="Amiri" w:eastAsia="Amiri" w:cs="Amiri"/>
          <w:color w:val="111111"/>
          <w:sz w:val="28"/>
          <w:sz w:val="28"/>
          <w:szCs w:val="28"/>
          <w:rtl w:val="true"/>
          <w:lang w:bidi="ar-SA"/>
        </w:rPr>
        <w:t xml:space="preserve">و ما ذاك إليّ‌ من حال على النجم 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سألت النجم عني لأخبرك</w:t>
      </w:r>
    </w:p>
    <w:p>
      <w:pPr>
        <w:pStyle w:val="BookText"/>
        <w:rPr/>
      </w:pPr>
      <w:r>
        <w:rPr>
          <w:rFonts w:ascii="Amiri" w:hAnsi="Amiri" w:eastAsia="Amiri" w:cs="Amiri"/>
          <w:color w:val="111111"/>
          <w:sz w:val="28"/>
          <w:sz w:val="28"/>
          <w:szCs w:val="28"/>
          <w:rtl w:val="true"/>
          <w:lang w:bidi="ar-SA"/>
        </w:rPr>
        <w:t xml:space="preserve">و للدمع في جفني مجال و للجوى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للصبر ما بين الجوانح معترك</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قصيدة نحو أربعين بيتا و له شعر كبير</w:t>
      </w:r>
      <w:r>
        <w:rPr>
          <w:rFonts w:eastAsia="Amiri" w:cs="Amiri" w:ascii="Amiri" w:hAnsi="Amiri"/>
          <w:color w:val="111111"/>
          <w:sz w:val="28"/>
          <w:szCs w:val="28"/>
          <w:rtl w:val="true"/>
          <w:lang w:bidi="ar-SA"/>
        </w:rPr>
        <w:t xml:space="preserve">. </w:t>
      </w:r>
      <w:bookmarkStart w:id="254" w:name="pg11379_101077"/>
    </w:p>
    <w:p>
      <w:pPr>
        <w:pStyle w:val="Heading3"/>
        <w:numPr>
          <w:ilvl w:val="2"/>
          <w:numId w:val="1"/>
        </w:numPr>
        <w:rPr/>
      </w:pPr>
      <w:bookmarkStart w:id="255" w:name="__RefHeading___Toc185096_73709187"/>
      <w:bookmarkStart w:id="256" w:name="_Toc94"/>
      <w:bookmarkEnd w:id="254"/>
      <w:bookmarkEnd w:id="255"/>
      <w:r>
        <w:rPr/>
        <w:t>2325</w:t>
      </w:r>
      <w:r>
        <w:rPr>
          <w:rtl w:val="true"/>
        </w:rPr>
        <w:t xml:space="preserve"> - </w:t>
      </w:r>
      <w:r>
        <w:rPr>
          <w:rtl w:val="true"/>
        </w:rPr>
        <w:t>زياد بن أحمد بن علي</w:t>
      </w:r>
      <w:bookmarkEnd w:id="256"/>
    </w:p>
    <w:p>
      <w:pPr>
        <w:pStyle w:val="BookText"/>
        <w:rPr/>
      </w:pPr>
      <w:r>
        <w:rPr>
          <w:rFonts w:ascii="Amiri" w:hAnsi="Amiri" w:eastAsia="Amiri" w:cs="Amiri"/>
          <w:color w:val="111111"/>
          <w:sz w:val="28"/>
          <w:sz w:val="28"/>
          <w:szCs w:val="28"/>
          <w:rtl w:val="true"/>
          <w:lang w:bidi="ar-SA"/>
        </w:rPr>
        <w:t>أبو العلاء الصّوري الأصمّ‌</w:t>
      </w:r>
    </w:p>
    <w:p>
      <w:pPr>
        <w:pStyle w:val="BookText"/>
        <w:rPr/>
      </w:pPr>
      <w:r>
        <w:rPr>
          <w:rFonts w:ascii="Amiri" w:hAnsi="Amiri" w:eastAsia="Amiri" w:cs="Amiri"/>
          <w:color w:val="111111"/>
          <w:sz w:val="28"/>
          <w:sz w:val="28"/>
          <w:szCs w:val="28"/>
          <w:rtl w:val="true"/>
          <w:lang w:bidi="ar-SA"/>
        </w:rPr>
        <w:t>سمع بدمشق، أبا الحسن بن أبي نصر، و أبا الفرح بن برهان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الفرح غيث بن علي و نقلته من خطه، حدّثني أبو العلاء زيد بن أحمد بن علي الأصم، من لفظه، أنا عبد الوهاب بن الحسين البغدادي، أنا أبو عبد اللّه الحسن بن محمد بن عبيد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محمد بن مسروق الطوسي، ثنا أبو شيخ محمد بن الحسين البرجلاني </w:t>
      </w:r>
      <w:r>
        <w:rPr>
          <w:rStyle w:val="FootnoteAnchor"/>
          <w:rtl w:val="true"/>
        </w:rPr>
        <w:footnoteReference w:id="1105"/>
      </w:r>
      <w:r>
        <w:rPr>
          <w:rFonts w:ascii="Amiri" w:hAnsi="Amiri" w:eastAsia="Amiri" w:cs="Amiri"/>
          <w:color w:val="111111"/>
          <w:sz w:val="28"/>
          <w:sz w:val="28"/>
          <w:szCs w:val="28"/>
          <w:rtl w:val="true"/>
          <w:lang w:bidi="ar-SA"/>
        </w:rPr>
        <w:t>،حدّثني سعيد بن منصور، ثنا عبد العزيز بن محمد، أخبرني ابن عجلان القعقاع بن حكيم،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صالح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منه غير حديثين هذا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الفرح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العلاء زيد بن أحمد بن علي الصوري يوم الأحد الثاني من رجب سنة أربع و ستين و أربعمائة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85098_73709187"/>
      <w:bookmarkStart w:id="258" w:name="_Toc95"/>
      <w:bookmarkEnd w:id="257"/>
      <w:r>
        <w:rPr/>
        <w:t>2326</w:t>
      </w:r>
      <w:r>
        <w:rPr>
          <w:rtl w:val="true"/>
        </w:rPr>
        <w:t xml:space="preserve"> - </w:t>
      </w:r>
      <w:r>
        <w:rPr>
          <w:rtl w:val="true"/>
        </w:rPr>
        <w:t>زيد بن إبراهيم بن الحسين</w:t>
      </w:r>
      <w:bookmarkEnd w:id="258"/>
    </w:p>
    <w:p>
      <w:pPr>
        <w:pStyle w:val="BookText"/>
        <w:rPr/>
      </w:pPr>
      <w:r>
        <w:rPr>
          <w:rFonts w:ascii="Amiri" w:hAnsi="Amiri" w:eastAsia="Amiri" w:cs="Amiri"/>
          <w:color w:val="111111"/>
          <w:sz w:val="28"/>
          <w:sz w:val="28"/>
          <w:szCs w:val="28"/>
          <w:rtl w:val="true"/>
          <w:lang w:bidi="ar-SA"/>
        </w:rPr>
        <w:t>أبو الحسين بن أبي النجود الفقيه</w:t>
      </w:r>
    </w:p>
    <w:p>
      <w:pPr>
        <w:pStyle w:val="BookText"/>
        <w:rPr/>
      </w:pPr>
      <w:r>
        <w:rPr>
          <w:rFonts w:ascii="Amiri" w:hAnsi="Amiri" w:eastAsia="Amiri" w:cs="Amiri"/>
          <w:color w:val="111111"/>
          <w:sz w:val="28"/>
          <w:sz w:val="28"/>
          <w:szCs w:val="28"/>
          <w:rtl w:val="true"/>
          <w:lang w:bidi="ar-SA"/>
        </w:rPr>
        <w:t>سمع بدمشق، أبا عبد اللّه الحسن بن أحمد بن أبي الحديد، و حدّث عن أبي الفرج سهل بن بشر، و صنف جزءا في فضل الذكر في الأوقات، و سمع منه و كتب عنه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85100_73709187"/>
      <w:bookmarkStart w:id="260" w:name="_Toc96"/>
      <w:bookmarkEnd w:id="259"/>
      <w:r>
        <w:rPr/>
        <w:t>2327</w:t>
      </w:r>
      <w:r>
        <w:rPr>
          <w:rtl w:val="true"/>
        </w:rPr>
        <w:t xml:space="preserve"> - </w:t>
      </w:r>
      <w:r>
        <w:rPr>
          <w:rtl w:val="true"/>
        </w:rPr>
        <w:t>زيد بن أرطأة بن حذافة بن لوذان الفزاري ،</w:t>
      </w:r>
      <w:bookmarkEnd w:id="260"/>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أرطأة بن حذافة بن لوذان الفزاري </w:t>
      </w:r>
      <w:r>
        <w:rPr>
          <w:rStyle w:val="FootnoteAnchor"/>
          <w:rtl w:val="true"/>
        </w:rPr>
        <w:footnoteReference w:id="11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أخو عدي بن أرطأة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الدّرداء، و أبي أمامة مرسلا، و جبير بن نفير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و العلاء بن الحارث، و أبو بكر بن أبي مريم، و ليث ابن أبي سليم، و سعد بن إبراهيم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العباس بن قتيبة، نا حرملة، نا ابن وهب، حدّثني معاوية بن صالح، عن العلاء بن الحارث، عن زيد بن أرطأة عن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رأى فتى و هو يصلي قد أطال صلاته و أطنب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هذا؟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أعرفه لأمرته أن يطيل الركوع و السجود،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قام يصلي أتى بذنوبه فوضعت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ركع أو سجد تساقطت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البغدادي، أنا إبراهيم بن محمد بن إبراهيم، أنا إبراهيم بن عبد اللّه، أنا أبو بكر بن زياد النيسابوري، نا الربيع، نا بشر بن بكر، حدّثني ابن جابر، عن زيد بن أرطأة الفزاري، عن جبير بن نفير،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بن زياد، أنا العباس بن الوليد، أخبرني أبي، أنا ابن جابر، حدّثني زيد بن أرطأة عن جبير بن نفير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أبغوني الضعفاء، فإنما ترزقون و تنصرون بضعفائكم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المصري، أنا محمد بن عبد العزيز بن محمد الفارسي، أنا أبو محمد بن أبي شريح، نا يحيى بن محمد بن صاعد، نا محمد بن مسعدة صاحب السطوي، أنا محمد بن شعيب بن شابور </w:t>
      </w:r>
      <w:r>
        <w:rPr>
          <w:rStyle w:val="FootnoteAnchor"/>
          <w:rtl w:val="true"/>
        </w:rPr>
        <w:footnoteReference w:id="1107"/>
      </w:r>
      <w:r>
        <w:rPr>
          <w:rFonts w:ascii="Amiri" w:hAnsi="Amiri" w:eastAsia="Amiri" w:cs="Amiri"/>
          <w:color w:val="111111"/>
          <w:sz w:val="28"/>
          <w:sz w:val="28"/>
          <w:szCs w:val="28"/>
          <w:rtl w:val="true"/>
          <w:lang w:bidi="ar-SA"/>
        </w:rPr>
        <w:t>،نا عبد الرحمن بن يزيد بن جابر، عن زيد بن أرطأة الفزاري أنه حدثه عن جبير بن نفير الحضرمي أنه سمع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أبغوني الضعفاء، فإنكم ترزقون و تنصرون بضعفائكم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طاهر بن عبد اللّه، نا أبو أحمد محمد بن أحمد بن </w:t>
      </w:r>
    </w:p>
    <w:p>
      <w:pPr>
        <w:pStyle w:val="BookText"/>
        <w:rPr/>
      </w:pPr>
      <w:r>
        <w:rPr>
          <w:rFonts w:ascii="Amiri" w:hAnsi="Amiri" w:eastAsia="Amiri" w:cs="Amiri"/>
          <w:color w:val="111111"/>
          <w:sz w:val="28"/>
          <w:sz w:val="28"/>
          <w:szCs w:val="28"/>
          <w:rtl w:val="true"/>
          <w:lang w:bidi="ar-SA"/>
        </w:rPr>
        <w:t xml:space="preserve">الغطريف، نا أبو خليفة، أنا عثمان بن عبد اللّه الشامي، نا عيسى بن يونس، عن أبي بكر بن عبد اللّه، عن زيد بن أرطأة، عن أبي </w:t>
      </w:r>
      <w:r>
        <w:rPr>
          <w:rStyle w:val="FootnoteAnchor"/>
          <w:rtl w:val="true"/>
        </w:rPr>
        <w:footnoteReference w:id="1108"/>
      </w:r>
      <w:r>
        <w:rPr>
          <w:rFonts w:ascii="Amiri" w:hAnsi="Amiri" w:eastAsia="Amiri" w:cs="Amiri"/>
          <w:color w:val="111111"/>
          <w:sz w:val="28"/>
          <w:sz w:val="28"/>
          <w:szCs w:val="28"/>
          <w:rtl w:val="true"/>
          <w:lang w:bidi="ar-SA"/>
        </w:rPr>
        <w:t>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أعتق اللّه رقبته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بن عبد اللّه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مروان بن علي بن سلامة بن مروان الفقيه الطبري، أنا أبو بكر أحمد بن علي بن الحسين الطريثيثي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علي بن أحمد بن عمر، نا أحمد بن سليمان النّجّاد، نا عبد الملك بن محمد، نا عبيد اللّه بن معاذ، نا أبي، نا شعبة، عن سعد بن إبراهيم، حدّثني أخ لعدي </w:t>
      </w:r>
      <w:r>
        <w:rPr>
          <w:rStyle w:val="FootnoteAnchor"/>
          <w:rtl w:val="true"/>
        </w:rPr>
        <w:footnoteReference w:id="1110"/>
      </w:r>
      <w:r>
        <w:rPr>
          <w:rFonts w:ascii="Amiri" w:hAnsi="Amiri" w:eastAsia="Amiri" w:cs="Amiri"/>
          <w:color w:val="111111"/>
          <w:sz w:val="28"/>
          <w:sz w:val="28"/>
          <w:szCs w:val="28"/>
          <w:rtl w:val="true"/>
          <w:lang w:bidi="ar-SA"/>
        </w:rPr>
        <w:t>بن أرطأة كان أرضى عندي من عدي، و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 أبي الدرداء، أنبأ أبو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إلينا رسول اللّه صلى اللّه عليه و سلم ما قال، حديثا </w:t>
      </w:r>
      <w:r>
        <w:rPr>
          <w:rStyle w:val="FootnoteAnchor"/>
          <w:rtl w:val="true"/>
        </w:rPr>
        <w:footnoteReference w:id="1111"/>
      </w:r>
      <w:r>
        <w:rPr>
          <w:rFonts w:ascii="Amiri" w:hAnsi="Amiri" w:eastAsia="Amiri" w:cs="Amiri"/>
          <w:color w:val="111111"/>
          <w:sz w:val="28"/>
          <w:sz w:val="28"/>
          <w:szCs w:val="28"/>
          <w:rtl w:val="true"/>
          <w:lang w:bidi="ar-SA"/>
        </w:rPr>
        <w:t xml:space="preserve">و لا سمعت أن أخوف ما أخاف على أمتي الأئمة المضلّون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أرطأة أخو عدي الفزاري، سمع جبير بن نفير، روى عنه عبد الرحمن بن يزيد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العلاء بن الحارث</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،و قال قيس بن حفص، نا خالد بن الحارث، نا شعبة، عن سعد بن إبراهيم، عن أخ لعدي بن أرطأة، و كان أكبر من عدي و أنسك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ثنا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زيد بن أرطأة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أنبأ أبو الحسين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الحسن بن أحمد بن أبي الحديد، أنا علي بن الحسن،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أرطأة الفزاري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أرطأة أخو عدي بن أرطأة الفزاري، روى عن جبير بن نفير، روى عنه عبد الرحمن بن يزيد بن جابر، و العلاء بن الحارث، سمعت أبي يقول ذلك،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الدّرداء مرسل، و عن أبي أمامة مرسل، روى عنه أبو بكر بن أبي مريم، و ليث </w:t>
      </w:r>
      <w:r>
        <w:rPr>
          <w:rStyle w:val="FootnoteAnchor"/>
          <w:rtl w:val="true"/>
        </w:rPr>
        <w:footnoteReference w:id="1116"/>
      </w:r>
      <w:r>
        <w:rPr>
          <w:rFonts w:ascii="Amiri" w:hAnsi="Amiri" w:eastAsia="Amiri" w:cs="Amiri"/>
          <w:color w:val="111111"/>
          <w:sz w:val="28"/>
          <w:sz w:val="28"/>
          <w:szCs w:val="28"/>
          <w:rtl w:val="true"/>
          <w:lang w:bidi="ar-SA"/>
        </w:rPr>
        <w:t xml:space="preserve">ابن أبي سليم من رواية بكر بن خنيس </w:t>
      </w:r>
      <w:r>
        <w:rPr>
          <w:rStyle w:val="FootnoteAnchor"/>
          <w:rtl w:val="true"/>
        </w:rPr>
        <w:footnoteReference w:id="1117"/>
      </w:r>
      <w:r>
        <w:rPr>
          <w:rFonts w:ascii="Amiri" w:hAnsi="Amiri" w:eastAsia="Amiri" w:cs="Amiri"/>
          <w:color w:val="111111"/>
          <w:sz w:val="28"/>
          <w:sz w:val="28"/>
          <w:szCs w:val="28"/>
          <w:rtl w:val="true"/>
          <w:lang w:bidi="ar-SA"/>
        </w:rPr>
        <w:t>،عن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الحسين بن الطّيّوري، أنا أبو الفتح عبد الملك بن عمير، أنا أبو حفص بن شاهين، 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أنا عثمان بن محمد بن أحمد المخرّمي، نا إسماعيل الصفار، نا عباس الدوري، 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عثمان زيد بن أرطأة 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الفقيه، و أبو غالب محمد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أحمد التّستري أنا أبو أحمد القاسم بن جعفر بن عبد الواحد أنا أبو علي محمد بن أحمد بن عمرو اللؤلؤي، أنا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أرطأة أخو عدي بن أرطأة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الحسين الطّيّوري، أنا الحسين بن جعفر، و محمد بن الحسن، و أحمد بن محمد بن أحمد العتيقي</w:t>
      </w:r>
      <w:r>
        <w:rPr>
          <w:rFonts w:eastAsia="Amiri" w:cs="Amiri" w:ascii="Amiri" w:hAnsi="Amiri"/>
          <w:color w:val="111111"/>
          <w:sz w:val="28"/>
          <w:szCs w:val="28"/>
          <w:rtl w:val="true"/>
          <w:lang w:bidi="ar-SA"/>
        </w:rPr>
        <w:t xml:space="preserve">. </w:t>
      </w:r>
      <w:bookmarkStart w:id="261" w:name="pg11379_101081"/>
    </w:p>
    <w:p>
      <w:pPr>
        <w:pStyle w:val="BookText"/>
        <w:rPr/>
      </w:pPr>
      <w:bookmarkEnd w:id="261"/>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أرطأة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محمد بن أحمد الأصبهاني </w:t>
      </w:r>
      <w:r>
        <w:rPr>
          <w:rStyle w:val="FootnoteAnchor"/>
          <w:rtl w:val="true"/>
        </w:rPr>
        <w:footnoteReference w:id="1119"/>
      </w:r>
      <w:r>
        <w:rPr>
          <w:rFonts w:ascii="Amiri" w:hAnsi="Amiri" w:eastAsia="Amiri" w:cs="Amiri"/>
          <w:color w:val="111111"/>
          <w:sz w:val="28"/>
          <w:sz w:val="28"/>
          <w:szCs w:val="28"/>
          <w:rtl w:val="true"/>
          <w:lang w:bidi="ar-SA"/>
        </w:rPr>
        <w:t xml:space="preserve">،أنا أبو حفص الأهوازي، نا خليفة بن خياط‍‌، قال </w:t>
      </w:r>
      <w:r>
        <w:rPr>
          <w:rStyle w:val="FootnoteAnchor"/>
          <w:rtl w:val="true"/>
        </w:rPr>
        <w:footnoteReference w:id="1120"/>
      </w:r>
      <w:r>
        <w:rPr>
          <w:rFonts w:ascii="Amiri" w:hAnsi="Amiri" w:eastAsia="Amiri" w:cs="Amiri"/>
          <w:color w:val="111111"/>
          <w:sz w:val="28"/>
          <w:sz w:val="28"/>
          <w:szCs w:val="28"/>
          <w:rtl w:val="true"/>
          <w:lang w:bidi="ar-SA"/>
        </w:rPr>
        <w:t>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أرطأة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85102_73709187"/>
      <w:bookmarkStart w:id="263" w:name="_Toc97"/>
      <w:bookmarkEnd w:id="262"/>
      <w:r>
        <w:rPr/>
        <w:t>2328</w:t>
      </w:r>
      <w:r>
        <w:rPr>
          <w:rtl w:val="true"/>
        </w:rPr>
        <w:t xml:space="preserve"> - </w:t>
      </w:r>
      <w:r>
        <w:rPr>
          <w:rtl w:val="true"/>
        </w:rPr>
        <w:t>زيد بن أرقم بن زيد بن قيس بن النعمان</w:t>
      </w:r>
      <w:bookmarkEnd w:id="263"/>
    </w:p>
    <w:p>
      <w:pPr>
        <w:pStyle w:val="BookText"/>
        <w:rPr/>
      </w:pPr>
      <w:r>
        <w:rPr>
          <w:rFonts w:ascii="Amiri" w:hAnsi="Amiri" w:eastAsia="Amiri" w:cs="Amiri"/>
          <w:color w:val="111111"/>
          <w:sz w:val="28"/>
          <w:sz w:val="28"/>
          <w:szCs w:val="28"/>
          <w:rtl w:val="true"/>
          <w:lang w:bidi="ar-SA"/>
        </w:rPr>
        <w:t xml:space="preserve">ابن مالك الأغرّ </w:t>
      </w:r>
      <w:r>
        <w:rPr>
          <w:rStyle w:val="FootnoteAnchor"/>
          <w:rtl w:val="true"/>
        </w:rPr>
        <w:footnoteReference w:id="1122"/>
      </w:r>
      <w:r>
        <w:rPr>
          <w:rFonts w:ascii="Amiri" w:hAnsi="Amiri" w:eastAsia="Amiri" w:cs="Amiri"/>
          <w:color w:val="111111"/>
          <w:sz w:val="28"/>
          <w:sz w:val="28"/>
          <w:szCs w:val="28"/>
          <w:rtl w:val="true"/>
          <w:lang w:bidi="ar-SA"/>
        </w:rPr>
        <w:t>بن تغلب بن كعب</w:t>
      </w:r>
    </w:p>
    <w:p>
      <w:pPr>
        <w:pStyle w:val="BookText"/>
        <w:rPr/>
      </w:pPr>
      <w:r>
        <w:rPr>
          <w:rFonts w:ascii="IRNazanin" w:hAnsi="IRNazanin" w:eastAsia="IRNazanin"/>
          <w:color w:val="111111"/>
          <w:sz w:val="28"/>
          <w:sz w:val="28"/>
          <w:szCs w:val="28"/>
          <w:rtl w:val="true"/>
          <w:lang w:bidi="fa-IR"/>
        </w:rPr>
        <w:t>ابن الخزرج بن الحارث بن الخزرج</w:t>
      </w:r>
    </w:p>
    <w:p>
      <w:pPr>
        <w:pStyle w:val="BookText"/>
        <w:rPr/>
      </w:pPr>
      <w:r>
        <w:rPr>
          <w:rFonts w:ascii="Amiri" w:hAnsi="Amiri" w:eastAsia="Amiri" w:cs="Amiri"/>
          <w:color w:val="111111"/>
          <w:sz w:val="28"/>
          <w:sz w:val="28"/>
          <w:szCs w:val="28"/>
          <w:rtl w:val="true"/>
          <w:lang w:bidi="ar-SA"/>
        </w:rPr>
        <w:t>أبو عمر، و يقال 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أنيسة الأنصاري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له صحبة، سكن الكوفة، روى عن النبي صلى اللّه عليه و سلم أحاديث</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ليلى، و أبو إسحاق السبيعي، و يزيد بن حيّان </w:t>
      </w:r>
      <w:r>
        <w:rPr>
          <w:rStyle w:val="FootnoteAnchor"/>
          <w:rtl w:val="true"/>
        </w:rPr>
        <w:footnoteReference w:id="1124"/>
      </w:r>
      <w:r>
        <w:rPr>
          <w:rFonts w:ascii="Amiri" w:hAnsi="Amiri" w:eastAsia="Amiri" w:cs="Amiri"/>
          <w:color w:val="111111"/>
          <w:sz w:val="28"/>
          <w:sz w:val="28"/>
          <w:szCs w:val="28"/>
          <w:rtl w:val="true"/>
          <w:lang w:bidi="ar-SA"/>
        </w:rPr>
        <w:t xml:space="preserve">التميمي </w:t>
      </w:r>
      <w:r>
        <w:rPr>
          <w:rStyle w:val="FootnoteAnchor"/>
          <w:rtl w:val="true"/>
        </w:rPr>
        <w:footnoteReference w:id="1125"/>
      </w:r>
      <w:r>
        <w:rPr>
          <w:rFonts w:ascii="Amiri" w:hAnsi="Amiri" w:eastAsia="Amiri" w:cs="Amiri"/>
          <w:color w:val="111111"/>
          <w:sz w:val="28"/>
          <w:sz w:val="28"/>
          <w:szCs w:val="28"/>
          <w:rtl w:val="true"/>
          <w:lang w:bidi="ar-SA"/>
        </w:rPr>
        <w:t xml:space="preserve">،و طاوس، و أبو الخليل، و حبيب بن يسار، و أبو عمرو الشيباني، و أبو سلمان، و أبو وقاص، و أبو المنهال عبد الرحمن بن مطعم، و النّضر بن أنس بن مالك، </w:t>
      </w:r>
    </w:p>
    <w:p>
      <w:pPr>
        <w:pStyle w:val="BookText"/>
        <w:rPr/>
      </w:pPr>
      <w:r>
        <w:rPr>
          <w:rFonts w:ascii="Amiri" w:hAnsi="Amiri" w:eastAsia="Amiri" w:cs="Amiri"/>
          <w:color w:val="111111"/>
          <w:sz w:val="28"/>
          <w:sz w:val="28"/>
          <w:szCs w:val="28"/>
          <w:rtl w:val="true"/>
          <w:lang w:bidi="ar-SA"/>
        </w:rPr>
        <w:t>و أبو مسلم البجلي، و أبو سعد الأسدي، و ثمامة بن عقبة، و شهد غزوة مؤتة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بن البنا، أنبأ أبو الغنائم بن المأمون، أنا أبو الحسن </w:t>
      </w:r>
      <w:r>
        <w:rPr>
          <w:rStyle w:val="FootnoteAnchor"/>
          <w:rtl w:val="true"/>
        </w:rPr>
        <w:footnoteReference w:id="1126"/>
      </w:r>
      <w:r>
        <w:rPr>
          <w:rFonts w:ascii="Amiri" w:hAnsi="Amiri" w:eastAsia="Amiri" w:cs="Amiri"/>
          <w:color w:val="111111"/>
          <w:sz w:val="28"/>
          <w:sz w:val="28"/>
          <w:szCs w:val="28"/>
          <w:rtl w:val="true"/>
          <w:lang w:bidi="ar-SA"/>
        </w:rPr>
        <w:t>الدارقطني، نا أبو محمد يحيى بن محمد بن صاعد، نا هارون بن موسى الفروي بالمدينة، حدّثني محمد بن فليح بن سليمان، نا موسى بن عقبة، نا عبد اللّه بن الفضل الهاشمي،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حزنت على من أصيب بالحرّة من قومي، فكتب إليّ‌ زيد بن أرقم و بلغه شدة حزني، فأخبرني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للأنصار و أبناء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شك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أبناء أبناء الأنصار، قال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أنسا بعض من كان عنده عن زيد بن 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أوفى اللّه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رجلا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صلى اللّه عليه و سلم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هذا صادقا لنحن شرّ من الحمير فقال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 اللّه صدق و لأنت أشرّ من الحمار، فرفع ذلك إلى رسول اللّه صلى اللّه عليه و سلم، فجحده القائل، فأنزل اللّه عز و جل على رسوله صلى اللّه عليه و سلم يَحْلِفُونَ‌ بِاللّٰهِ‌ مٰا قٰالُوا، وَ لَقَدْ قٰالُوا كَلِمَةَ‌ الْكُفْرِ وَ كَفَرُوا بَعْدَ إِسْلاٰمِهِمْ‌، وَ هَمُّوا بِمٰا لَمْ‌ يَنٰالُوا </w:t>
      </w:r>
      <w:r>
        <w:rPr>
          <w:rStyle w:val="FootnoteAnchor"/>
          <w:rtl w:val="true"/>
        </w:rPr>
        <w:footnoteReference w:id="1127"/>
      </w:r>
      <w:r>
        <w:rPr>
          <w:rFonts w:ascii="Amiri" w:hAnsi="Amiri" w:eastAsia="Amiri" w:cs="Amiri"/>
          <w:color w:val="111111"/>
          <w:sz w:val="28"/>
          <w:sz w:val="28"/>
          <w:szCs w:val="28"/>
          <w:rtl w:val="true"/>
          <w:lang w:bidi="ar-SA"/>
        </w:rPr>
        <w:t>فكان ما أنزل اللّه عزّ و جلّ‌ من هذه الآية تصديقا لزيد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عبد اللّه بن الفضل الهاشمي، عن أنس بن مالك، تفرّد به موسى بن عقبة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أحمد بن محمد بن أحمد الحداد في كتابه، و أخبرني أبو المعالي عبد اللّه بن أحمد الحلواني عنه، أنا أبو علي أحمد بن محمد بن إبراهيم بن يزداد، أنا أبو محمد عبد اللّه بن جعفر أحمد بن فارس، أنا أحمد بن يونس بن المسيّب الضّبّي، ثنا يعلى بن عبيد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حبان عن يزيد بن حيّان </w:t>
      </w:r>
      <w:r>
        <w:rPr>
          <w:rStyle w:val="FootnoteAnchor"/>
          <w:rtl w:val="true"/>
        </w:rPr>
        <w:footnoteReference w:id="1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 حصين، و عمرو </w:t>
      </w:r>
      <w:r>
        <w:rPr>
          <w:rStyle w:val="FootnoteAnchor"/>
          <w:rtl w:val="true"/>
        </w:rPr>
        <w:footnoteReference w:id="1129"/>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مسلم إلى زيد بن أرقم في داره، 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1130"/>
      </w:r>
      <w:r>
        <w:rPr>
          <w:rFonts w:ascii="Amiri" w:hAnsi="Amiri" w:eastAsia="Amiri" w:cs="Amiri"/>
          <w:color w:val="111111"/>
          <w:sz w:val="28"/>
          <w:sz w:val="28"/>
          <w:szCs w:val="28"/>
          <w:rtl w:val="true"/>
          <w:lang w:bidi="ar-SA"/>
        </w:rPr>
        <w:t>زيد لقيت خيرا كثيرا، و لرأيت خيرا كثير، رأيت رسول اللّه صلى اللّه عليه و سلم، و سمعت حديثه و غزوت معه، و صلّيت خلفه، فحدّثنا ما سمعت من رسول اللّه صلى اللّه عليه و سلم، و شهدت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كبرت سني، و قدم عهدي، و نسيت بعض الذي كنت أعي عن رسول اللّه صلى اللّه عليه و سلم، فما حدثتكم </w:t>
      </w:r>
      <w:r>
        <w:rPr>
          <w:rStyle w:val="FootnoteAnchor"/>
          <w:rtl w:val="true"/>
        </w:rPr>
        <w:footnoteReference w:id="1131"/>
      </w:r>
      <w:r>
        <w:rPr>
          <w:rFonts w:ascii="Amiri" w:hAnsi="Amiri" w:eastAsia="Amiri" w:cs="Amiri"/>
          <w:color w:val="111111"/>
          <w:sz w:val="28"/>
          <w:sz w:val="28"/>
          <w:szCs w:val="28"/>
          <w:rtl w:val="true"/>
          <w:lang w:bidi="ar-SA"/>
        </w:rPr>
        <w:t>فاقبلوه، و ما لم أحدثكم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أنا بشر يوشك أن يأتيني رسول ربي فأجيب،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 رغّب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 من أهل بيته‌؟ أ ليست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نساءه </w:t>
      </w:r>
      <w:r>
        <w:rPr>
          <w:rStyle w:val="FootnoteAnchor"/>
          <w:rtl w:val="true"/>
        </w:rPr>
        <w:footnoteReference w:id="1132"/>
      </w:r>
      <w:r>
        <w:rPr>
          <w:rFonts w:ascii="Amiri" w:hAnsi="Amiri" w:eastAsia="Amiri" w:cs="Amiri"/>
          <w:color w:val="111111"/>
          <w:sz w:val="28"/>
          <w:sz w:val="28"/>
          <w:szCs w:val="28"/>
          <w:rtl w:val="true"/>
          <w:lang w:bidi="ar-SA"/>
        </w:rPr>
        <w:t>من أهل بيته، و لكن أهل بيته من حرم الصدقة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عباس و آل علي، و آل عقيل، و آل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تحرم عليهم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أخبرنا عيسى بن علي، أنا أبو القاسم بن البغوي، حدّثني سعيد بن يحيى الأموي، حدّثني أبي عن ابن إسحاق </w:t>
      </w:r>
      <w:r>
        <w:rPr>
          <w:rStyle w:val="FootnoteAnchor"/>
          <w:rtl w:val="true"/>
        </w:rPr>
        <w:footnoteReference w:id="1133"/>
      </w:r>
      <w:r>
        <w:rPr>
          <w:rFonts w:ascii="Amiri" w:hAnsi="Amiri" w:eastAsia="Amiri" w:cs="Amiri"/>
          <w:color w:val="111111"/>
          <w:sz w:val="28"/>
          <w:sz w:val="28"/>
          <w:szCs w:val="28"/>
          <w:rtl w:val="true"/>
          <w:lang w:bidi="ar-SA"/>
        </w:rPr>
        <w:t>،حدّثني عبد اللّه بن أبي بكر عن بعض قومه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يتيما لعبد اللّه بن رواحة فخرج بي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مؤتة مردفي على حديبة </w:t>
      </w:r>
      <w:r>
        <w:rPr>
          <w:rStyle w:val="FootnoteAnchor"/>
          <w:rtl w:val="true"/>
        </w:rPr>
        <w:footnoteReference w:id="1134"/>
      </w:r>
      <w:r>
        <w:rPr>
          <w:rFonts w:ascii="Amiri" w:hAnsi="Amiri" w:eastAsia="Amiri" w:cs="Amiri"/>
          <w:color w:val="111111"/>
          <w:sz w:val="28"/>
          <w:sz w:val="28"/>
          <w:szCs w:val="28"/>
          <w:rtl w:val="true"/>
          <w:lang w:bidi="ar-SA"/>
        </w:rPr>
        <w:t>رحله فقال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أدنيتني </w:t>
      </w:r>
      <w:r>
        <w:rPr>
          <w:rStyle w:val="FootnoteAnchor"/>
          <w:rtl w:val="true"/>
        </w:rPr>
        <w:footnoteReference w:id="1135"/>
      </w:r>
      <w:r>
        <w:rPr>
          <w:rFonts w:ascii="Amiri" w:hAnsi="Amiri" w:eastAsia="Amiri" w:cs="Amiri"/>
          <w:color w:val="111111"/>
          <w:sz w:val="28"/>
          <w:sz w:val="28"/>
          <w:szCs w:val="28"/>
          <w:rtl w:val="true"/>
          <w:lang w:bidi="ar-SA"/>
        </w:rPr>
        <w:t xml:space="preserve">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أربع بعد الحساء</w:t>
      </w:r>
    </w:p>
    <w:p>
      <w:pPr>
        <w:pStyle w:val="BookText"/>
        <w:rPr/>
      </w:pPr>
      <w:r>
        <w:rPr>
          <w:rFonts w:ascii="Amiri" w:hAnsi="Amiri" w:eastAsia="Amiri" w:cs="Amiri"/>
          <w:color w:val="111111"/>
          <w:sz w:val="28"/>
          <w:sz w:val="28"/>
          <w:szCs w:val="28"/>
          <w:rtl w:val="true"/>
          <w:lang w:bidi="ar-SA"/>
        </w:rPr>
        <w:t xml:space="preserve">و جاء المؤمنون و غادروني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w:t>
      </w:r>
      <w:r>
        <w:rPr>
          <w:rStyle w:val="FootnoteAnchor"/>
          <w:rtl w:val="true"/>
        </w:rPr>
        <w:footnoteReference w:id="1136"/>
      </w:r>
      <w:r>
        <w:rPr>
          <w:rFonts w:ascii="IRNazanin" w:hAnsi="IRNazanin" w:eastAsia="IRNazanin"/>
          <w:color w:val="111111"/>
          <w:sz w:val="28"/>
          <w:sz w:val="28"/>
          <w:szCs w:val="28"/>
          <w:rtl w:val="true"/>
          <w:lang w:bidi="fa-IR"/>
        </w:rPr>
        <w:t>الروم مشهور الثواء</w:t>
      </w:r>
    </w:p>
    <w:p>
      <w:pPr>
        <w:pStyle w:val="BookText"/>
        <w:rPr/>
      </w:pPr>
      <w:r>
        <w:rPr>
          <w:rFonts w:ascii="Amiri" w:hAnsi="Amiri" w:eastAsia="Amiri" w:cs="Amiri"/>
          <w:color w:val="111111"/>
          <w:sz w:val="28"/>
          <w:sz w:val="28"/>
          <w:szCs w:val="28"/>
          <w:rtl w:val="true"/>
          <w:lang w:bidi="ar-SA"/>
        </w:rPr>
        <w:t xml:space="preserve">و درك كل ذي نسب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الرحمن و انقطع الإخاء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هنالك لا أبالي سقي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نخل بساقية رواء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فشأنك أنعمى و 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أرجع إلى أهلي ورائي </w:t>
      </w:r>
    </w:p>
    <w:p>
      <w:pPr>
        <w:pStyle w:val="BookText"/>
        <w:rPr/>
      </w:pPr>
      <w:r>
        <w:rPr>
          <w:rFonts w:ascii="Amiri" w:hAnsi="Amiri" w:eastAsia="Amiri" w:cs="Amiri"/>
          <w:color w:val="111111"/>
          <w:sz w:val="28"/>
          <w:sz w:val="28"/>
          <w:szCs w:val="28"/>
          <w:rtl w:val="true"/>
          <w:lang w:bidi="ar-SA"/>
        </w:rPr>
        <w:t>فلما سمعته يتمثل بهذه الأبيات بكيت، فخفقني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يضرك أن يرزقني اللّه الشهادة، فأستريح من الدنيا و أهلها، و ترجع بين شعبتي رحلي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الحسن محمد بن أحمد بن إسحاق، نا عمر بن أحمد الأهوازي، نا خليفة بن خياط‍‌، قال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أرقم بن زيد بن قيس بن النعمان بن مالك الأغر </w:t>
      </w:r>
      <w:r>
        <w:rPr>
          <w:rStyle w:val="FootnoteAnchor"/>
          <w:rtl w:val="true"/>
        </w:rPr>
        <w:footnoteReference w:id="1139"/>
      </w:r>
      <w:r>
        <w:rPr>
          <w:rFonts w:ascii="Amiri" w:hAnsi="Amiri" w:eastAsia="Amiri" w:cs="Amiri"/>
          <w:color w:val="111111"/>
          <w:sz w:val="28"/>
          <w:sz w:val="28"/>
          <w:szCs w:val="28"/>
          <w:rtl w:val="true"/>
          <w:lang w:bidi="ar-SA"/>
        </w:rPr>
        <w:t>بن ثعلبة، يكنى أبا عامر مات بالكوفة أيام المختار سنة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 بن مندة، أنا الحسن بن محمد بن يوسف، أنا أحمد بن محمد بن عمر، أنا أبو بكر بن أبي الدنيا، نا محمد بن سعد، قال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 بن زيد أحد بني الحارث بن الخزرج، يكنى أبا سعيد،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أنيسة، توفي في زمن المختار بالكوفة سنة ثمان و ستين و له بقية و عقب، و أول مشاهده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الفهم، حدثنا محمد بن سعد، قال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بن زيد بن قيس بن النعمان بن مالك الأغر بن ثعلبة بن كعب بن الخزرج بن الحارث بن الخزرج، و لم يسمّ‌ لنا أمه،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أرقم يكنى أبا سعيد </w:t>
      </w:r>
      <w:r>
        <w:rPr>
          <w:rStyle w:val="FootnoteAnchor"/>
          <w:rtl w:val="true"/>
        </w:rPr>
        <w:footnoteReference w:id="1142"/>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يكنى أبا أنيسة </w:t>
      </w:r>
      <w:r>
        <w:rPr>
          <w:rStyle w:val="FootnoteAnchor"/>
          <w:rtl w:val="true"/>
        </w:rPr>
        <w:footnoteReference w:id="1143"/>
      </w:r>
      <w:r>
        <w:rPr>
          <w:rFonts w:ascii="Amiri" w:hAnsi="Amiri" w:eastAsia="Amiri" w:cs="Amiri"/>
          <w:color w:val="111111"/>
          <w:sz w:val="28"/>
          <w:sz w:val="28"/>
          <w:szCs w:val="28"/>
          <w:rtl w:val="true"/>
          <w:lang w:bidi="ar-SA"/>
        </w:rPr>
        <w:t>،و توفي بالكوفة زمن المختار بن أبي عبيد سنة ثمان و ستين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علي بن عبد اللّه في كتابه، ثم أخبرني أبو الفضل بن ناصر عنه، أنا أبو محمد الجوهري، أنا أبو الحسن بن المظفّر، أنا أبو علي </w:t>
      </w:r>
    </w:p>
    <w:p>
      <w:pPr>
        <w:pStyle w:val="BookText"/>
        <w:rPr/>
      </w:pPr>
      <w:r>
        <w:rPr>
          <w:rFonts w:ascii="Amiri" w:hAnsi="Amiri" w:eastAsia="Amiri" w:cs="Amiri"/>
          <w:color w:val="111111"/>
          <w:sz w:val="28"/>
          <w:sz w:val="28"/>
          <w:szCs w:val="28"/>
          <w:rtl w:val="true"/>
          <w:lang w:bidi="ar-SA"/>
        </w:rPr>
        <w:t>أحمد بن المدائني، 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بني الحارث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ثعلبة بن عمرو بن عامر </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 بن زيد بن قيس بن النعمان بن مالك بن ثعلبة بن الخزرج بن الحارث بن الخزرج، يكنى أبا عامر، مات بالكوفة أيام المختار سنة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حامد بن جبلة، نا محمد بن إسحاق، أخبرني أبو يونس المديني،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بن بلحارث من الخزرج، توفي سنة ثمان و ستين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عبدان، أنا محمد بن سهل، أنا محمد بن إسماعيل، قال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 من بني الحارث بن الخزرج الأنصاري، سكن الكوفة، أبو عمرو، نسبه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 في كتاب عمي فما سمعنا منه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بن زيد بن قيس بن النعمان بن مالك بن ثعلبة بن الخزرج، قال عبد اللّه بن محمد بن زيد بن أرقم أبو عمرو الأنصاري، سكن الكوفة، و شهد مع علي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أبو عبد الرحمن بن مندة، أنا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بن قيس بن النعمان بن مالك الأغرّ </w:t>
      </w:r>
      <w:r>
        <w:rPr>
          <w:rStyle w:val="FootnoteAnchor"/>
          <w:rtl w:val="true"/>
        </w:rPr>
        <w:footnoteReference w:id="1146"/>
      </w:r>
      <w:r>
        <w:rPr>
          <w:rFonts w:ascii="Amiri" w:hAnsi="Amiri" w:eastAsia="Amiri" w:cs="Amiri"/>
          <w:color w:val="111111"/>
          <w:sz w:val="28"/>
          <w:sz w:val="28"/>
          <w:szCs w:val="28"/>
          <w:rtl w:val="true"/>
          <w:lang w:bidi="ar-SA"/>
        </w:rPr>
        <w:t xml:space="preserve">من بني الحارث بن الخزرج الأنصاري، سكن الكوفة، يكنى أبا عمر، و قيل أبو عامر، روى عنه ابن عباس، و أنس بن مالك، و أبو إسحاق الشعبي </w:t>
      </w:r>
      <w:r>
        <w:rPr>
          <w:rStyle w:val="FootnoteAnchor"/>
          <w:rtl w:val="true"/>
        </w:rPr>
        <w:footnoteReference w:id="1147"/>
      </w:r>
      <w:r>
        <w:rPr>
          <w:rFonts w:ascii="Amiri" w:hAnsi="Amiri" w:eastAsia="Amiri" w:cs="Amiri"/>
          <w:color w:val="111111"/>
          <w:sz w:val="28"/>
          <w:sz w:val="28"/>
          <w:szCs w:val="28"/>
          <w:rtl w:val="true"/>
          <w:lang w:bidi="ar-SA"/>
        </w:rPr>
        <w:t xml:space="preserve">،و ابن أبي ليلى، و زيد بن حيّان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البركات الأنماطي، أنا أبو الفضل محمد بن طاهر، أنا مسعود بن ناصر، </w:t>
      </w:r>
    </w:p>
    <w:p>
      <w:pPr>
        <w:pStyle w:val="BookText"/>
        <w:rPr/>
      </w:pPr>
      <w:r>
        <w:rPr>
          <w:rFonts w:ascii="Amiri" w:hAnsi="Amiri" w:eastAsia="Amiri" w:cs="Amiri"/>
          <w:color w:val="111111"/>
          <w:sz w:val="28"/>
          <w:sz w:val="28"/>
          <w:szCs w:val="28"/>
          <w:rtl w:val="true"/>
          <w:lang w:bidi="ar-SA"/>
        </w:rPr>
        <w:t>أنا عبد الملك بن الحسن، أنا أحمد بن محمد بن الحسن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أبو عمرو، و يقال أبو عامر،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سعيد،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أنيسة الأنصاري الخزرجي الكوفي، سكن الكوفة، سمع النبي صلى اللّه عليه و سلم، روى عنه أبو إسحاق السبيعي، و أبو عمرو الشيباني، و محمد بن كعب، و أبو حمزة طلحة بن يزيد في المغازي و غيره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ستين زمن المختار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البغدادي،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قيس بن حفص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ثابت بن زيد، عن أزهر </w:t>
      </w:r>
      <w:r>
        <w:rPr>
          <w:rStyle w:val="FootnoteAnchor"/>
          <w:rtl w:val="true"/>
        </w:rPr>
        <w:footnoteReference w:id="1150"/>
      </w:r>
      <w:r>
        <w:rPr>
          <w:rFonts w:ascii="Amiri" w:hAnsi="Amiri" w:eastAsia="Amiri" w:cs="Amiri"/>
          <w:color w:val="111111"/>
          <w:sz w:val="28"/>
          <w:sz w:val="28"/>
          <w:szCs w:val="28"/>
          <w:rtl w:val="true"/>
          <w:lang w:bidi="ar-SA"/>
        </w:rPr>
        <w:t>بن أنيسة أن زيدا دخل على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ثابت بن زيد عن رجل، عن ابن أبي ليلى أن عليا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151"/>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المطرّز، و أبو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نا محمد بن عبد اللّه الحضرمي، نا علي بن المنذر، نا محمد بن فضيل، عن الأعمش، عن حبيب </w:t>
      </w:r>
      <w:r>
        <w:rPr>
          <w:rStyle w:val="FootnoteAnchor"/>
          <w:rtl w:val="true"/>
        </w:rPr>
        <w:footnoteReference w:id="1152"/>
      </w:r>
      <w:r>
        <w:rPr>
          <w:rFonts w:ascii="Amiri" w:hAnsi="Amiri" w:eastAsia="Amiri" w:cs="Amiri"/>
          <w:color w:val="111111"/>
          <w:sz w:val="28"/>
          <w:sz w:val="28"/>
          <w:szCs w:val="28"/>
          <w:rtl w:val="true"/>
          <w:lang w:bidi="ar-SA"/>
        </w:rPr>
        <w:t>بن أبي ثابت، عن يحيى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153"/>
      </w:r>
      <w:r>
        <w:rPr>
          <w:rFonts w:ascii="Amiri" w:hAnsi="Amiri" w:eastAsia="Amiri" w:cs="Amiri"/>
          <w:color w:val="111111"/>
          <w:sz w:val="28"/>
          <w:sz w:val="28"/>
          <w:szCs w:val="28"/>
          <w:rtl w:val="true"/>
          <w:lang w:bidi="ar-SA"/>
        </w:rPr>
        <w:t>حامد بن جبلة، نا محمد بن إسحاق، نا محمد بن عثمان، نا أبو أسامة، نا الأعمش، عن عمرو بن مرّة، حدثني طلحة مولى آل قرظة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السمرقندي، أنا أبو الفضل بن البقّال، أنا أبو الحسن بن الحمّامي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إسحاق إبراهيم بن أحمد بن الحسن، أنا إبراهيم بن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الأنصاري يكنى أبا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القاسم أيضا، أنا أبو الحسين بن النّقّور، أنا عيسى بن علي، أنا عبد اللّه بن محمد، حدثني إسماعيل بن إسحاق، نا مسدّد، نا يحيى، عن شعبة، عن عمرو بن مرّة،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زيد بن أرقم الخزرجي له صحبة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زيد بن أرقم، و قيل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الأنصاري، يكنى أبا عمرو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أنيسة زيد بن أرقم بن زيد بن قيس بن النعمان بن مالك الأغرّ </w:t>
      </w:r>
      <w:r>
        <w:rPr>
          <w:rStyle w:val="FootnoteAnchor"/>
          <w:rtl w:val="true"/>
        </w:rPr>
        <w:footnoteReference w:id="1158"/>
      </w:r>
      <w:r>
        <w:rPr>
          <w:rFonts w:ascii="Amiri" w:hAnsi="Amiri" w:eastAsia="Amiri" w:cs="Amiri"/>
          <w:color w:val="111111"/>
          <w:sz w:val="28"/>
          <w:sz w:val="28"/>
          <w:szCs w:val="28"/>
          <w:rtl w:val="true"/>
          <w:lang w:bidi="ar-SA"/>
        </w:rPr>
        <w:t xml:space="preserve">بن ثعلبة الأنصاري، أخو بني </w:t>
      </w:r>
    </w:p>
    <w:p>
      <w:pPr>
        <w:pStyle w:val="BookText"/>
        <w:rPr/>
      </w:pPr>
      <w:r>
        <w:rPr>
          <w:rFonts w:ascii="Amiri" w:hAnsi="Amiri" w:eastAsia="Amiri" w:cs="Amiri"/>
          <w:color w:val="111111"/>
          <w:sz w:val="28"/>
          <w:sz w:val="28"/>
          <w:szCs w:val="28"/>
          <w:rtl w:val="true"/>
          <w:lang w:bidi="ar-SA"/>
        </w:rPr>
        <w:t xml:space="preserve">الحارث بن الخزرج، له صحبة من النبي صلى اللّه عليه و سلم و غزا معه سبع </w:t>
      </w:r>
      <w:r>
        <w:rPr>
          <w:rStyle w:val="FootnoteAnchor"/>
          <w:rtl w:val="true"/>
        </w:rPr>
        <w:footnoteReference w:id="1159"/>
      </w:r>
      <w:r>
        <w:rPr>
          <w:rFonts w:ascii="Amiri" w:hAnsi="Amiri" w:eastAsia="Amiri" w:cs="Amiri"/>
          <w:color w:val="111111"/>
          <w:sz w:val="28"/>
          <w:sz w:val="28"/>
          <w:szCs w:val="28"/>
          <w:rtl w:val="true"/>
          <w:lang w:bidi="ar-SA"/>
        </w:rPr>
        <w:t xml:space="preserve">عشرة غزوة، سكن الكوفة، و مات بها، و يقال أول مشاهده مع رسول اللّه صلى اللّه عليه و سلم المريسيع، ابتنى دارا بالكوفة في كندة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بن عبد اللّه الخطيب، أنا محمد بن الحسن بن محمد بن يونس، حدثنا أحمد بن الحسين النهاوندي، أنا عبد اللّه بن محمد بن عبد اللّه، أنا محمد بن إسماعيل البخاري، نا أحمد بن آدم، نا منصور بن سلمة الخزاعي، نا عثمان بن عبيد اللّه </w:t>
      </w:r>
      <w:r>
        <w:rPr>
          <w:rStyle w:val="FootnoteAnchor"/>
          <w:rtl w:val="true"/>
        </w:rPr>
        <w:footnoteReference w:id="1161"/>
      </w:r>
      <w:r>
        <w:rPr>
          <w:rFonts w:ascii="Amiri" w:hAnsi="Amiri" w:eastAsia="Amiri" w:cs="Amiri"/>
          <w:color w:val="111111"/>
          <w:sz w:val="28"/>
          <w:sz w:val="28"/>
          <w:szCs w:val="28"/>
          <w:rtl w:val="true"/>
          <w:lang w:bidi="ar-SA"/>
        </w:rPr>
        <w:t xml:space="preserve">بن زيد بن حارثة الأنصاري، عن عمر </w:t>
      </w:r>
      <w:r>
        <w:rPr>
          <w:rStyle w:val="FootnoteAnchor"/>
          <w:rtl w:val="true"/>
        </w:rPr>
        <w:footnoteReference w:id="1162"/>
      </w:r>
      <w:r>
        <w:rPr>
          <w:rFonts w:ascii="Amiri" w:hAnsi="Amiri" w:eastAsia="Amiri" w:cs="Amiri"/>
          <w:color w:val="111111"/>
          <w:sz w:val="28"/>
          <w:sz w:val="28"/>
          <w:szCs w:val="28"/>
          <w:rtl w:val="true"/>
          <w:lang w:bidi="ar-SA"/>
        </w:rPr>
        <w:t>بن زيد بن حارثة،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استصغر ناسا يوم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لسنّه </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البراء بن عازب، و زيد بن أرقم، و سعد بن حبتة </w:t>
      </w:r>
      <w:r>
        <w:rPr>
          <w:rStyle w:val="FootnoteAnchor"/>
          <w:rtl w:val="true"/>
        </w:rPr>
        <w:footnoteReference w:id="1164"/>
      </w:r>
      <w:r>
        <w:rPr>
          <w:rFonts w:ascii="Amiri" w:hAnsi="Amiri" w:eastAsia="Amiri" w:cs="Amiri"/>
          <w:color w:val="111111"/>
          <w:sz w:val="28"/>
          <w:sz w:val="28"/>
          <w:szCs w:val="28"/>
          <w:rtl w:val="true"/>
          <w:lang w:bidi="ar-SA"/>
        </w:rPr>
        <w:t>،و أبو سعيد الخدري، و عبد لله بن عمر، و جابر بن عبد اللّه، 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يكون حفظ‍‌ جابرا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محمد بن سماعة، نا أبو يوسف يعقوب بن إبراهيم القاضي، عن سفيان بن عبيد اللّه بن زيد بن حارثة، عن عمه عمر بن زيد بن حارثة، عن أبيه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استصغر النبي صلى اللّه عليه و سلم يوم أحد سبعة فردهم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 زيد بن أرقم، و البراء بن عازب، و أبا سعيد الخدري، و جابر بن عبد اللّه، و ليس بالذي يروى عنه، و زيد بن حارثة، و سعد بن حبتة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سعيد </w:t>
      </w:r>
    </w:p>
    <w:p>
      <w:pPr>
        <w:pStyle w:val="BookText"/>
        <w:rPr/>
      </w:pPr>
      <w:r>
        <w:rPr>
          <w:rFonts w:ascii="Amiri" w:hAnsi="Amiri" w:eastAsia="Amiri" w:cs="Amiri"/>
          <w:color w:val="111111"/>
          <w:sz w:val="28"/>
          <w:sz w:val="28"/>
          <w:szCs w:val="28"/>
          <w:rtl w:val="true"/>
          <w:lang w:bidi="ar-SA"/>
        </w:rPr>
        <w:t>محمد بن عبد اللّه بن حمدون، أنا أبو حامد بن الشرقي، نا محمد بن يحيى الذّهلي، نا إبراهيم بن يحيى بن عبّاد بن هانئ المخزومي، حدثني أبي، عن محمد بن إسحاق مولى ابن مخرمة، عن محمد بن مسلم الزّهري،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رسول اللّه صلى اللّه عليه و سلم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من أصحابه استصغرهم فلم يشهدوا القتال،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و هو يومئذ ابن أربع عشرة </w:t>
      </w:r>
      <w:r>
        <w:rPr>
          <w:rStyle w:val="FootnoteAnchor"/>
          <w:rtl w:val="true"/>
        </w:rPr>
        <w:footnoteReference w:id="1166"/>
      </w:r>
      <w:r>
        <w:rPr>
          <w:rFonts w:ascii="Amiri" w:hAnsi="Amiri" w:eastAsia="Amiri" w:cs="Amiri"/>
          <w:color w:val="111111"/>
          <w:sz w:val="28"/>
          <w:sz w:val="28"/>
          <w:szCs w:val="28"/>
          <w:rtl w:val="true"/>
          <w:lang w:bidi="ar-SA"/>
        </w:rPr>
        <w:t xml:space="preserve">سنة، و أسامة بن زيد، و البراء بن عازب، و عرابة </w:t>
      </w:r>
      <w:r>
        <w:rPr>
          <w:rStyle w:val="FootnoteAnchor"/>
          <w:rtl w:val="true"/>
        </w:rPr>
        <w:footnoteReference w:id="1167"/>
      </w:r>
      <w:r>
        <w:rPr>
          <w:rFonts w:ascii="Amiri" w:hAnsi="Amiri" w:eastAsia="Amiri" w:cs="Amiri"/>
          <w:color w:val="111111"/>
          <w:sz w:val="28"/>
          <w:sz w:val="28"/>
          <w:szCs w:val="28"/>
          <w:rtl w:val="true"/>
          <w:lang w:bidi="ar-SA"/>
        </w:rPr>
        <w:t>بن أوس، و رجل من بني حارثة، و زيد بن أرقم، و زيد بن ثابت، و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له رافع و أذن له، فسار معهم، و خلّف بعضهم، فجعلوا حرسا للذراري و النساء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وكيع، نا إسرائيل و أبي،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زيد بن أرقم كم غزا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w:t>
      </w:r>
      <w:r>
        <w:rPr>
          <w:rStyle w:val="FootnoteAnchor"/>
          <w:rtl w:val="true"/>
        </w:rPr>
        <w:footnoteReference w:id="1168"/>
      </w:r>
      <w:r>
        <w:rPr>
          <w:rFonts w:ascii="Amiri" w:hAnsi="Amiri" w:eastAsia="Amiri" w:cs="Amiri"/>
          <w:color w:val="111111"/>
          <w:sz w:val="28"/>
          <w:sz w:val="28"/>
          <w:szCs w:val="28"/>
          <w:rtl w:val="true"/>
          <w:lang w:bidi="ar-SA"/>
        </w:rPr>
        <w:t>غزوة، و غزوت معه سبع عشرة غزوة، و سبقني بغزاتين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جدي، نا عمرو بن الهيثم أبو قطن، 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غزا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Style w:val="FootnoteAnchor"/>
          <w:rtl w:val="true"/>
        </w:rPr>
        <w:footnoteReference w:id="1169"/>
      </w:r>
      <w:r>
        <w:rPr>
          <w:rFonts w:ascii="Amiri" w:hAnsi="Amiri" w:eastAsia="Amiri" w:cs="Amiri"/>
          <w:color w:val="111111"/>
          <w:sz w:val="28"/>
          <w:sz w:val="28"/>
          <w:szCs w:val="28"/>
          <w:rtl w:val="true"/>
          <w:lang w:bidi="ar-SA"/>
        </w:rPr>
        <w:t>عشرة،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 ما غزا؟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العشير أو ذا العشر،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غزوت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غزوة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1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نعيم، نا زهير، </w:t>
      </w:r>
    </w:p>
    <w:p>
      <w:pPr>
        <w:pStyle w:val="BookText"/>
        <w:rPr/>
      </w:pP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غزوت مع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و غزا النبي صلى اللّه عليه و سلم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غانم، أنا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أنا أبي، أنا خيثمة بن سليمان، ثنا أبو قلابة عبد الملك بن محمد الرقاشي، نا بشر بن عمر، 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بين البراء و زيد بن أرقم فكنت بينهما، فقلت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كم غزا رسول اللّه صلى اللّه عليه و سلم من غزوة‌؟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العشير أو العشر </w:t>
      </w:r>
      <w:r>
        <w:rPr>
          <w:rStyle w:val="FootnoteAnchor"/>
          <w:rtl w:val="true"/>
        </w:rPr>
        <w:footnoteReference w:id="117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الخلال، أنا إبراهيم بن منصور، أنا أبو بكر بن المقرئ، أنا أبو يعلى، نا مسروق بن المرزبان أبو سعيد، نا أبو بكر بن عياش </w:t>
      </w:r>
      <w:r>
        <w:rPr>
          <w:rStyle w:val="FootnoteAnchor"/>
          <w:rtl w:val="true"/>
        </w:rPr>
        <w:footnoteReference w:id="1173"/>
      </w:r>
      <w:r>
        <w:rPr>
          <w:rFonts w:ascii="Amiri" w:hAnsi="Amiri" w:eastAsia="Amiri" w:cs="Amiri"/>
          <w:color w:val="111111"/>
          <w:sz w:val="28"/>
          <w:sz w:val="28"/>
          <w:szCs w:val="28"/>
          <w:rtl w:val="true"/>
          <w:lang w:bidi="ar-SA"/>
        </w:rPr>
        <w:t>،عن أبي إسحاق،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صلى اللّه عليه و سلم تسع عشرة </w:t>
      </w:r>
      <w:r>
        <w:rPr>
          <w:rStyle w:val="FootnoteAnchor"/>
          <w:rtl w:val="true"/>
        </w:rPr>
        <w:footnoteReference w:id="1174"/>
      </w:r>
      <w:r>
        <w:rPr>
          <w:rFonts w:ascii="Amiri" w:hAnsi="Amiri" w:eastAsia="Amiri" w:cs="Amiri"/>
          <w:color w:val="111111"/>
          <w:sz w:val="28"/>
          <w:sz w:val="28"/>
          <w:szCs w:val="28"/>
          <w:rtl w:val="true"/>
          <w:lang w:bidi="ar-SA"/>
        </w:rPr>
        <w:t>غزوة، غزوت منها معه خمس عشرة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محمد بن بكار، نا خديج بن معاوية،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صلى اللّه عليه و سلم خمس عشرة </w:t>
      </w:r>
      <w:r>
        <w:rPr>
          <w:rStyle w:val="FootnoteAnchor"/>
          <w:rtl w:val="true"/>
        </w:rPr>
        <w:footnoteReference w:id="1175"/>
      </w:r>
      <w:r>
        <w:rPr>
          <w:rFonts w:ascii="Amiri" w:hAnsi="Amiri" w:eastAsia="Amiri" w:cs="Amiri"/>
          <w:color w:val="111111"/>
          <w:sz w:val="28"/>
          <w:sz w:val="28"/>
          <w:szCs w:val="28"/>
          <w:rtl w:val="true"/>
          <w:lang w:bidi="ar-SA"/>
        </w:rPr>
        <w:t>غزوة،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صلى اللّه عليه و سلم سبع عشرة </w:t>
      </w:r>
      <w:r>
        <w:rPr>
          <w:rStyle w:val="FootnoteAnchor"/>
          <w:rtl w:val="true"/>
        </w:rPr>
        <w:footnoteReference w:id="1176"/>
      </w:r>
      <w:r>
        <w:rPr>
          <w:rFonts w:ascii="Amiri" w:hAnsi="Amiri" w:eastAsia="Amiri" w:cs="Amiri"/>
          <w:color w:val="111111"/>
          <w:sz w:val="28"/>
          <w:sz w:val="28"/>
          <w:szCs w:val="28"/>
          <w:rtl w:val="true"/>
          <w:lang w:bidi="ar-SA"/>
        </w:rPr>
        <w:t>غزوة،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w:t>
      </w:r>
      <w:r>
        <w:rPr>
          <w:rStyle w:val="FootnoteAnchor"/>
          <w:rtl w:val="true"/>
        </w:rPr>
        <w:footnoteReference w:id="1177"/>
      </w: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w:t>
      </w:r>
    </w:p>
    <w:p>
      <w:pPr>
        <w:pStyle w:val="BookText"/>
        <w:rPr/>
      </w:pPr>
      <w:r>
        <w:rPr>
          <w:rFonts w:ascii="Amiri" w:hAnsi="Amiri" w:eastAsia="Amiri" w:cs="Amiri"/>
          <w:color w:val="111111"/>
          <w:sz w:val="28"/>
          <w:sz w:val="28"/>
          <w:szCs w:val="28"/>
          <w:rtl w:val="true"/>
          <w:lang w:bidi="ar-SA"/>
        </w:rPr>
        <w:t>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جعفر الزهري بحديث إسرائيل، عن أبي إسحاق، عن أبي إسحاق، عن زيد بن أرقم فيما ذكر أنه غزا مع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استاذ العراق هكذا يقولون، و أما في روايتنا و رواية غيرنا من أهل البلد و العلم بالسيرة فأول غزوة غزاها زيد بن أرقم حين بلغ الحلم رسول اللّه صلى اللّه عليه و سلم غزوة المريسيع، زاد الحارث عن محمد بن سعد، و شهد مؤتة رديف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هذا الخبر عبد اللّه بن جعفر المخرمي،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غزوة غزاها زيد بن أرقم المريسيع، و هو غلام صغير، ما غزا مع رسول اللّه صلى اللّه عليه و سلم إلاّ ثلاث غزوات أو أربعا، و شهد مؤتة رديف عبد اللّه بن رواحة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سعد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المطهّر بن عبد الواحد بن محمد البزاني </w:t>
      </w:r>
      <w:r>
        <w:rPr>
          <w:rStyle w:val="FootnoteAnchor"/>
          <w:rtl w:val="true"/>
        </w:rPr>
        <w:footnoteReference w:id="1179"/>
      </w:r>
      <w:r>
        <w:rPr>
          <w:rFonts w:ascii="Amiri" w:hAnsi="Amiri" w:eastAsia="Amiri" w:cs="Amiri"/>
          <w:color w:val="111111"/>
          <w:sz w:val="28"/>
          <w:sz w:val="28"/>
          <w:szCs w:val="28"/>
          <w:rtl w:val="true"/>
          <w:lang w:bidi="ar-SA"/>
        </w:rPr>
        <w:t xml:space="preserve">الكاتب، أنا أبو عمرو، عبد اللّه بن محمد بن أحمد بن عبد الوهاب، أنا أبو محمد عبد اللّه بن محمد بن عمرو بن زيد الزهري، نا أبو حفص عمرو بن علي بن بحر الصيرفي، أنا أبو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سالم 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يونس بن أبي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 عيني فعادني رسول اللّه صلى اللّه عليه و سلم في الرمد،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بن أرقم إن كانت </w:t>
      </w:r>
      <w:r>
        <w:rPr>
          <w:rStyle w:val="FootnoteAnchor"/>
          <w:rtl w:val="true"/>
        </w:rPr>
        <w:footnoteReference w:id="1180"/>
      </w:r>
      <w:r>
        <w:rPr>
          <w:rFonts w:ascii="Amiri" w:hAnsi="Amiri" w:eastAsia="Amiri" w:cs="Amiri"/>
          <w:color w:val="111111"/>
          <w:sz w:val="28"/>
          <w:sz w:val="28"/>
          <w:szCs w:val="28"/>
          <w:rtl w:val="true"/>
          <w:lang w:bidi="ar-SA"/>
        </w:rPr>
        <w:t>عينك لما بها كيف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و أحتسب،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بن أرقم إن كانت عينك لما بها ثم صبرت و احتسبت دخلت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عبيد اللّه بن عبد الرحمن الزهري، نا إبراهيم بن عبد اللّه بن أيوب المخرمي، نا صالح بن مالك، نا عبد السلام بن مسلم الضمري، نا أبو داود السّبيعي، عن زيد بن أرقم الأنصاري،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عادني رسول اللّه صلى اللّه عليه و سلم و أنا اشتكي عيني،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أنا أبو بكر بن المقرئ، أنا أبو يعلى، نا أمية بن بسطام العنسي، نا معتمر، حدثنا بنانة </w:t>
      </w:r>
      <w:r>
        <w:rPr>
          <w:rStyle w:val="FootnoteAnchor"/>
          <w:rtl w:val="true"/>
        </w:rPr>
        <w:footnoteReference w:id="1181"/>
      </w:r>
      <w:r>
        <w:rPr>
          <w:rFonts w:ascii="Amiri" w:hAnsi="Amiri" w:eastAsia="Amiri" w:cs="Amiri"/>
          <w:color w:val="111111"/>
          <w:sz w:val="28"/>
          <w:sz w:val="28"/>
          <w:szCs w:val="28"/>
          <w:rtl w:val="true"/>
          <w:lang w:bidi="ar-SA"/>
        </w:rPr>
        <w:t xml:space="preserve">بنت زيد </w:t>
      </w:r>
      <w:r>
        <w:rPr>
          <w:rStyle w:val="FootnoteAnchor"/>
          <w:rtl w:val="true"/>
        </w:rPr>
        <w:footnoteReference w:id="1182"/>
      </w:r>
      <w:r>
        <w:rPr>
          <w:rFonts w:ascii="Amiri" w:hAnsi="Amiri" w:eastAsia="Amiri" w:cs="Amiri"/>
          <w:color w:val="111111"/>
          <w:sz w:val="28"/>
          <w:sz w:val="28"/>
          <w:szCs w:val="28"/>
          <w:rtl w:val="true"/>
          <w:lang w:bidi="ar-SA"/>
        </w:rPr>
        <w:t xml:space="preserve">،عن حمّاد </w:t>
      </w:r>
      <w:r>
        <w:rPr>
          <w:rStyle w:val="FootnoteAnchor"/>
          <w:rtl w:val="true"/>
        </w:rPr>
        <w:footnoteReference w:id="1183"/>
      </w:r>
      <w:r>
        <w:rPr>
          <w:rFonts w:ascii="Amiri" w:hAnsi="Amiri" w:eastAsia="Amiri" w:cs="Amiri"/>
          <w:color w:val="111111"/>
          <w:sz w:val="28"/>
          <w:sz w:val="28"/>
          <w:szCs w:val="28"/>
          <w:rtl w:val="true"/>
          <w:lang w:bidi="ar-SA"/>
        </w:rPr>
        <w:t>،عن أنيسة ابنة زيد بن أرقم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دخل على زيد يعوده من مرض كان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من مرضك هذا بأس، و لكنه كيف بك إذا عمّرت بعدي فعميت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أحتسب و أصبر،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تدخل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 بعد ما مات النبي صلى اللّه عليه و سلم، ثم ردّ اللّه عليه بصره، ثم مات، كذا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محمد بن الفضل الفقيه، أنا أبو بكر أحمد بن الحسن البيهقي </w:t>
      </w:r>
      <w:r>
        <w:rPr>
          <w:rStyle w:val="FootnoteAnchor"/>
          <w:rtl w:val="true"/>
        </w:rPr>
        <w:footnoteReference w:id="1184"/>
      </w:r>
      <w:r>
        <w:rPr>
          <w:rFonts w:ascii="Amiri" w:hAnsi="Amiri" w:eastAsia="Amiri" w:cs="Amiri"/>
          <w:color w:val="111111"/>
          <w:sz w:val="28"/>
          <w:sz w:val="28"/>
          <w:szCs w:val="28"/>
          <w:rtl w:val="true"/>
          <w:lang w:bidi="ar-SA"/>
        </w:rPr>
        <w:t xml:space="preserve">،أنا عبد الرحمن بن محمد بن عبد اللّه السراج،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غانم بن حموية الطويل</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،نا أبو عبد اللّه محمد بن إبراهيم البوشنجي </w:t>
      </w:r>
      <w:r>
        <w:rPr>
          <w:rStyle w:val="FootnoteAnchor"/>
          <w:rtl w:val="true"/>
        </w:rPr>
        <w:footnoteReference w:id="1186"/>
      </w:r>
      <w:r>
        <w:rPr>
          <w:rFonts w:ascii="Amiri" w:hAnsi="Amiri" w:eastAsia="Amiri" w:cs="Amiri"/>
          <w:color w:val="111111"/>
          <w:sz w:val="28"/>
          <w:sz w:val="28"/>
          <w:szCs w:val="28"/>
          <w:rtl w:val="true"/>
          <w:lang w:bidi="ar-SA"/>
        </w:rPr>
        <w:t xml:space="preserve">،ثنا أمية بن بسطام، نا المعتمر بن سليمان، نا نباتة بن يزيد </w:t>
      </w:r>
      <w:r>
        <w:rPr>
          <w:rStyle w:val="FootnoteAnchor"/>
          <w:rtl w:val="true"/>
        </w:rPr>
        <w:footnoteReference w:id="1187"/>
      </w:r>
      <w:r>
        <w:rPr>
          <w:rFonts w:ascii="Amiri" w:hAnsi="Amiri" w:eastAsia="Amiri" w:cs="Amiri"/>
          <w:color w:val="111111"/>
          <w:sz w:val="28"/>
          <w:sz w:val="28"/>
          <w:szCs w:val="28"/>
          <w:rtl w:val="true"/>
          <w:lang w:bidi="ar-SA"/>
        </w:rPr>
        <w:t>،عن حمّادة، عن أنيسة بنت زيد بن أرقم، عن أبيها أن النبي صلى اللّه عليه و سلم دخل على زيد يعوده في مرض كان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من مرضك بأس، و لكن كيف بك إذا عمّرت بعدي فعميت‌؟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أحتسب و أصبر،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تدخل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 بعد ما مات النبي صلى اللّه عليه و سلم، ثم رد اللّه تعالى عليه بصره، ثم مات،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وجدته في كتابي، و إنما هي بنانة بنت </w:t>
      </w:r>
      <w:r>
        <w:rPr>
          <w:rStyle w:val="FootnoteAnchor"/>
          <w:rtl w:val="true"/>
        </w:rPr>
        <w:footnoteReference w:id="1188"/>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يثبت شيخا اسمه نباتة بنت يزيد، و لا اسم حمادة، و كانا مصحفين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الأزرق بن علي، ثنا يحيى بن أبي بكير، نا شريك بن عبد اللّه، عن جابر، عن أبي نصر، عن خيثمة،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النبي صلى اللّه عليه و سلم </w:t>
      </w:r>
    </w:p>
    <w:p>
      <w:pPr>
        <w:pStyle w:val="BookText"/>
        <w:rPr/>
      </w:pPr>
      <w:r>
        <w:rPr>
          <w:rFonts w:ascii="Amiri" w:hAnsi="Amiri" w:eastAsia="Amiri" w:cs="Amiri"/>
          <w:color w:val="111111"/>
          <w:sz w:val="28"/>
          <w:sz w:val="28"/>
          <w:szCs w:val="28"/>
          <w:rtl w:val="true"/>
          <w:lang w:bidi="ar-SA"/>
        </w:rPr>
        <w:t>نعود زيد بن أرقم و هو يشتكي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 رأيت إن كان بصرك لما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أصبر و أحتسب،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لئن كان بصرك و لما به فصبرت و احتسبت لتلقينّ‌ </w:t>
      </w:r>
      <w:r>
        <w:rPr>
          <w:rStyle w:val="FootnoteAnchor"/>
          <w:rtl w:val="true"/>
        </w:rPr>
        <w:footnoteReference w:id="1189"/>
      </w:r>
      <w:r>
        <w:rPr>
          <w:rFonts w:ascii="Amiri" w:hAnsi="Amiri" w:eastAsia="Amiri" w:cs="Amiri"/>
          <w:color w:val="111111"/>
          <w:sz w:val="28"/>
          <w:sz w:val="28"/>
          <w:szCs w:val="28"/>
          <w:rtl w:val="true"/>
          <w:lang w:bidi="ar-SA"/>
        </w:rPr>
        <w:t>اللّه تعالى ليس عليك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و أبو نصر هو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أعلى من هذا أم المجتبى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إبراهيم، أنا أبو بكر، أنا أبو يعلى، نا أبو إسحاق بن أبي إسرائيل، نا شريك، عن جابر، عن خيثمة، عن أبي نصرة،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رسول اللّه صلى اللّه عليه و سلم زيدا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 يا زيد إن كان بصرك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أصبر و أحتسب،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صبرت و احتسبت لتلقينّ‌ اللّه عز و جل ليس عليك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فيه، و قوله عن أبي نصرة وهم، إنما هو أبو نصر و هو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عاليا على الصواب أبو القاسم بن السمرقندي، أنا أبو محمد الصّريفيني، أنا أبو القاسم بن حبّابة، أنا أبو القاسم البغوي، نا علي بن الجعد، أنا شريك، عن جابر، عن خيثمة أبي نصر،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النبي صلى اللّه عليه و سلم نعود زيد بن أرقم، و هو يشتكي عينيه،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لو كان بصرك لما به كيف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أصبر و أحتسب، يعني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لئن </w:t>
      </w:r>
      <w:r>
        <w:rPr>
          <w:rStyle w:val="FootnoteAnchor"/>
          <w:rtl w:val="true"/>
        </w:rPr>
        <w:footnoteReference w:id="1191"/>
      </w:r>
      <w:r>
        <w:rPr>
          <w:rFonts w:ascii="Amiri" w:hAnsi="Amiri" w:eastAsia="Amiri" w:cs="Amiri"/>
          <w:color w:val="111111"/>
          <w:sz w:val="28"/>
          <w:sz w:val="28"/>
          <w:szCs w:val="28"/>
          <w:rtl w:val="true"/>
          <w:lang w:bidi="ar-SA"/>
        </w:rPr>
        <w:t>كان بصرك لما به ثم صبرت و احتسبت لتلقينّ‌ اللّه يوم القيامة و ليس عليك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رواه الثوري عن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بن محمد، أنا الحسن بن أحمد بن محمد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المؤمّل بن الحسن بن عيسى الشجري، نا عبد الرزاق، أنا الثوري، عن جابر، عن خيثمة، عن أنس أن النبي صلى اللّه عليه و سلم عاد زيد بن أرقم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لمرض</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كان بعينيه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إن كانت عينيك لما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و أحتسب،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تلقى اللّه و ليس لك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أنا أبو بكر أحمد بن منصور بن خلف، أنا أبو بكر محمد بن عبد اللّه بن محمد، أنا أبو حاتم مكي بن عبدان، نا عبد اللّه بن هاشم، نا عبد الرحمن بن مهدي، نا إسرائيل، عن أبي إسحاق،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الدّغولي، أنا أبو بكر محمد بن معاذ بن يوسف، أنا عبيد اللّه بن موسى، عن إسرائيل، عن أبي إسحاق،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سلم في غزاة فسمعت عبد اللّه بن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على من عند رسول اللّه صلى اللّه عليه و سلم حتى ينفضّوا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إلى المدينة ليخرجن الأعزّ منها الأذلّ‌ فحدثته عمي، فأتى النبي صلى اللّه عليه و سلم فأخبره، فدعاني رسول اللّه صلى اللّه عليه و سلم فسألني فأخبرته فبعث رسول اللّه صلى اللّه عليه و سلم إلى عبد اللّه بن أبيّ‌ و أصحابه، فجاءوا فحلفوا باللّه ما قالوا، فصدّقه رسول اللّه صلى اللّه عليه و سلم و كذّبني، فدخلني من الهمّ‌ ما لم يدخل مثله قط‍‌، و جلست في البيت، فقال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أن كذّبك </w:t>
      </w:r>
      <w:r>
        <w:rPr>
          <w:rStyle w:val="FootnoteAnchor"/>
          <w:rtl w:val="true"/>
        </w:rPr>
        <w:footnoteReference w:id="1193"/>
      </w:r>
      <w:r>
        <w:rPr>
          <w:rFonts w:ascii="Amiri" w:hAnsi="Amiri" w:eastAsia="Amiri" w:cs="Amiri"/>
          <w:color w:val="111111"/>
          <w:sz w:val="28"/>
          <w:sz w:val="28"/>
          <w:szCs w:val="28"/>
          <w:rtl w:val="true"/>
          <w:lang w:bidi="ar-SA"/>
        </w:rPr>
        <w:t xml:space="preserve">رسول اللّه صلى اللّه عليه و سلم و مقتك فأنزل اللّه عز و جل إِذٰا جٰاءَكَ‌ الْمُنٰافِقُونَ‌ </w:t>
      </w:r>
      <w:r>
        <w:rPr>
          <w:rStyle w:val="FootnoteAnchor"/>
          <w:rtl w:val="true"/>
        </w:rPr>
        <w:footnoteReference w:id="1194"/>
      </w:r>
      <w:r>
        <w:rPr>
          <w:rFonts w:ascii="Amiri" w:hAnsi="Amiri" w:eastAsia="Amiri" w:cs="Amiri"/>
          <w:color w:val="111111"/>
          <w:sz w:val="28"/>
          <w:sz w:val="28"/>
          <w:szCs w:val="28"/>
          <w:rtl w:val="true"/>
          <w:lang w:bidi="ar-SA"/>
        </w:rPr>
        <w:t>فدعاهم رسول اللّه صلى اللّه عليه و سلم فقرأ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صدّقك 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لفظ‍‌ عبد الرحمن بن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عبيد اللّه بن موسى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جلست في البيت، قال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أن كذّبك رسول اللّه صلى اللّه عليه و سلم، و مقتك و كذّبك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رسول اللّه صلى اللّه عليه و سلم فعرك أذني و ضحك في وجهي فما كان يسرني بها كذا أو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إلاّ أن عرك أذني و ضحك في وجهي،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ثم أتاني عمر، فقلت له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إِذٰا جٰاءَكَ‌ الْمُنٰافِقُونَ‌ ،فأرسل إليّ‌ رسول اللّه صلى اللّه عليه و سلم فقرأها، 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 اللّه صدقك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محمد بن كعب بلفظ‍‌ آخر </w:t>
      </w:r>
      <w:r>
        <w:rPr>
          <w:rStyle w:val="FootnoteAnchor"/>
          <w:rtl w:val="true"/>
        </w:rPr>
        <w:footnoteReference w:id="1196"/>
      </w:r>
      <w:r>
        <w:rPr>
          <w:rFonts w:ascii="Amiri" w:hAnsi="Amiri" w:eastAsia="Amiri" w:cs="Amiri"/>
          <w:color w:val="111111"/>
          <w:sz w:val="28"/>
          <w:sz w:val="28"/>
          <w:szCs w:val="28"/>
          <w:rtl w:val="true"/>
          <w:lang w:bidi="ar-SA"/>
        </w:rPr>
        <w:t>،أخبرناه أبو عبد اللّه الخلاّل، أنا إبراهيم بن منصور السلمي، أنا أبو بكر بن المقرئ، أنا أبو يعلى الموصلي، نا عبيد اللّه بن معاذ العنبري، نا شعبة، عن الحكم، عن محمد بن كعب،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عبد اللّه بن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على من عند رسول اللّه حتى ينفضّوا،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و سلم فأخبرته و أتاه ابن أبيّ‌ فحلف له أنه لم يفعل ذلك، و أنا في أصحاب النبي صلى اللّه عليه و سلم يلامون فأتيت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منزلي فنمت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كتبت فأرسل النبي صلى اللّه عليه و سلم 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صدقك و عذرك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عَلىٰ‌ مَنْ‌ عِنْدَ رَسُولِ‌ اللّٰهِ‌ حتى بلغ آخر الآيتين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أنا أبو علي بن المذهب، أنا أحمد بن جعفر، نا عبد اللّه بن أحمد </w:t>
      </w:r>
      <w:r>
        <w:rPr>
          <w:rStyle w:val="FootnoteAnchor"/>
          <w:rtl w:val="true"/>
        </w:rPr>
        <w:footnoteReference w:id="1199"/>
      </w:r>
      <w:r>
        <w:rPr>
          <w:rFonts w:ascii="Amiri" w:hAnsi="Amiri" w:eastAsia="Amiri" w:cs="Amiri"/>
          <w:color w:val="111111"/>
          <w:sz w:val="28"/>
          <w:sz w:val="28"/>
          <w:szCs w:val="28"/>
          <w:rtl w:val="true"/>
          <w:lang w:bidi="ar-SA"/>
        </w:rPr>
        <w:t xml:space="preserve">،حدثني أبي، نا محمد </w:t>
      </w:r>
      <w:r>
        <w:rPr>
          <w:rStyle w:val="FootnoteAnchor"/>
          <w:rtl w:val="true"/>
        </w:rPr>
        <w:footnoteReference w:id="1200"/>
      </w:r>
      <w:r>
        <w:rPr>
          <w:rFonts w:ascii="Amiri" w:hAnsi="Amiri" w:eastAsia="Amiri" w:cs="Amiri"/>
          <w:color w:val="111111"/>
          <w:sz w:val="28"/>
          <w:sz w:val="28"/>
          <w:szCs w:val="28"/>
          <w:rtl w:val="true"/>
          <w:lang w:bidi="ar-SA"/>
        </w:rPr>
        <w:t xml:space="preserve">بن جعفر، نا شعبة، عن الحكم، عن محمد بن كعب القرظي </w:t>
      </w:r>
      <w:r>
        <w:rPr>
          <w:rStyle w:val="FootnoteAnchor"/>
          <w:rtl w:val="true"/>
        </w:rPr>
        <w:footnoteReference w:id="1201"/>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سلم في غزوة، فقال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إلى المدينة ليخرجن الأعزّ منها الأذلّ‌، فأتيت رسول اللّه صلى اللّه عليه و سلم فأخبرته، فحلف عبد اللّه بن أبيّ‌ أنه لم يكن شيئا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مني قومي،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فنمت كئيبا أو حزينا،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أتيت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أنزل عذرك و صدقك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هُمُ‌ الَّذِينَ‌ يَقُولُونَ‌ لاٰ تُنْفِقُوا عَلىٰ‌ مَنْ‌ عِنْدَ رَسُولِ‌ اللّٰهِ‌ حَتّٰى يَنْفَضُّوا حتى بلغ لَئِنْ‌ رَجَعْنٰا إِلَى الْمَدِينَةِ‌ لَيُخْرِجَنَّ‌ الْأَعَزُّ مِنْهَا الْأَذَلَّ‌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سعيد الأزدي، عن زيد بمعناه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الخلاّل، أنا إبراهيم بن منصور، أنا أبو بكر بن المقرئ، أنا أبو يعلى، أنا أبو بكر بن المقرئ، أنا أبو بكر بن أبي شيبة، نا عبد اللّه </w:t>
      </w:r>
      <w:r>
        <w:rPr>
          <w:rStyle w:val="FootnoteAnchor"/>
          <w:rtl w:val="true"/>
        </w:rPr>
        <w:footnoteReference w:id="1203"/>
      </w:r>
      <w:r>
        <w:rPr>
          <w:rFonts w:ascii="Amiri" w:hAnsi="Amiri" w:eastAsia="Amiri" w:cs="Amiri"/>
          <w:color w:val="111111"/>
          <w:sz w:val="28"/>
          <w:sz w:val="28"/>
          <w:szCs w:val="28"/>
          <w:rtl w:val="true"/>
          <w:lang w:bidi="ar-SA"/>
        </w:rPr>
        <w:t>بن موسى، نا إسرائيل، عن السّدّي، عن أبي سعيد الأزدي، نا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رسول اللّه صلى اللّه عليه و سلم و معنا ناس من العرب و كنا نبتدر الماء، و كان الاعراب يسبقوننا </w:t>
      </w:r>
      <w:r>
        <w:rPr>
          <w:rStyle w:val="FootnoteAnchor"/>
          <w:rtl w:val="true"/>
        </w:rPr>
        <w:footnoteReference w:id="12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يسبق الأعرابي أصحابه فيملأ الحوض، و يجعل حوله حجارة و يجعل عليها نطعا </w:t>
      </w:r>
      <w:r>
        <w:rPr>
          <w:rStyle w:val="FootnoteAnchor"/>
          <w:rtl w:val="true"/>
        </w:rPr>
        <w:footnoteReference w:id="1205"/>
      </w:r>
      <w:r>
        <w:rPr>
          <w:rFonts w:ascii="Amiri" w:hAnsi="Amiri" w:eastAsia="Amiri" w:cs="Amiri"/>
          <w:color w:val="111111"/>
          <w:sz w:val="28"/>
          <w:sz w:val="28"/>
          <w:szCs w:val="28"/>
          <w:rtl w:val="true"/>
          <w:lang w:bidi="ar-SA"/>
        </w:rPr>
        <w:t>حتى يجيء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من الأنصار فأرخى زمام ناقته لتشرب فأبى أن يدعه فانتزع حجرا، ففاض الماء، فرفع الاعرابي خشبة فضرب بها رأس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فشجّه</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فأتى عبد اللّه بن أبيّ‌ رأس المنافقين، و كان من أصحابه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عَلىٰ‌ مَنْ‌ عِنْدَ رَسُولِ‌ اللّٰهِ‌ حَتّٰى يَنْفَضُّوا من حوله من الاعراب، و كانوا يحضرون رسول اللّه صلى اللّه عليه و سلم عند الطعام، فقال عبد اللّه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انفضّوا من عند محمد فأتوا محمدا بالطعام فليأكل هو و من عنده،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رجعتم المدينة فليخرج الأعزّ منها الأذلّ‌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رديف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عبد اللّه، و كنا أخواله، فأخبرت عمي، فانطلق فأخبر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سلم إليه، فحلف و جحد،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رسول اللّه صلى اللّه عليه و سلم و كذّبني،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مقتك رسول اللّه صلى اللّه عليه و سلم و كذّبك و كذبك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من الهمّ‌ ما لم يقع على أحد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أسير مع رسول اللّه صلى اللّه عليه و سلم في سفر إذ خفقت برأسي من الهمّ‌، إذ أتاني رسول اللّه صلى اللّه عليه و سلم فعرك أذني و ضحك في وجهي، فما كان يسرني أن لي به الخلد أقيم في الدنيا، ثم ان أبا بكر لحقني،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لي شيئا إلاّ أنه عرك أذني و ضحك في وجهي،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و لحقني عمر فقلت له قولي لأبي بكر، فلما أصبحنا قرأ رسول اللّه صلى اللّه عليه و سلم سورة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مسلم البجلي عن زيد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الفضل بن ناصر، أنا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عبد اللّه بن محمد، نا محمد بن أبي شيبة، نا معتمر بن سليمان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داود العطاري </w:t>
      </w:r>
      <w:r>
        <w:rPr>
          <w:rStyle w:val="FootnoteAnchor"/>
          <w:rtl w:val="true"/>
        </w:rPr>
        <w:footnoteReference w:id="1207"/>
      </w:r>
      <w:r>
        <w:rPr>
          <w:rFonts w:ascii="Amiri" w:hAnsi="Amiri" w:eastAsia="Amiri" w:cs="Amiri"/>
          <w:color w:val="111111"/>
          <w:sz w:val="28"/>
          <w:sz w:val="28"/>
          <w:szCs w:val="28"/>
          <w:rtl w:val="true"/>
          <w:lang w:bidi="ar-SA"/>
        </w:rPr>
        <w:t>يحدث عن أبي مسلم البجلي،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هذا الرجل، فإن يك نبيا كنا أسعد به و إن يكن ملكا عشنا تحت جناحه، فأتيت النبي صلى اللّه عليه و سلم فأخبرته، فانتهوا إلى حجرة فجعلوا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محمد، فأنزل اللّه عز و جل إِنَّ‌ الَّذِينَ‌ يُنٰادُونَكَ‌ مِنْ‌ وَرٰاءِ الْحُجُرٰاتِ‌ أَكْثَرُهُمْ‌ لاٰ يَعْقِلُونَ‌ </w:t>
      </w:r>
      <w:r>
        <w:rPr>
          <w:rStyle w:val="FootnoteAnchor"/>
          <w:rtl w:val="true"/>
        </w:rPr>
        <w:footnoteReference w:id="1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سلم بأذني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قولك يا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زاهر بن طاهر، أنا أبو سعد الجنزرودي </w:t>
      </w:r>
      <w:r>
        <w:rPr>
          <w:rStyle w:val="FootnoteAnchor"/>
          <w:rtl w:val="true"/>
        </w:rPr>
        <w:footnoteReference w:id="1209"/>
      </w:r>
      <w:r>
        <w:rPr>
          <w:rFonts w:ascii="Amiri" w:hAnsi="Amiri" w:eastAsia="Amiri" w:cs="Amiri"/>
          <w:color w:val="111111"/>
          <w:sz w:val="28"/>
          <w:sz w:val="28"/>
          <w:szCs w:val="28"/>
          <w:rtl w:val="true"/>
          <w:lang w:bidi="ar-SA"/>
        </w:rPr>
        <w:t xml:space="preserve">،أنا أبو أحمد الحاكم،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القاسم بشر بن محمد بن محمد بن ياسين، أنا محمد بن إسحاق بن خزيمة، ثنا محمد بن يحيى العتكي، ثنا المعتمر بن سليمان، ثنا داود الصائم </w:t>
      </w:r>
      <w:r>
        <w:rPr>
          <w:rStyle w:val="FootnoteAnchor"/>
          <w:rtl w:val="true"/>
        </w:rPr>
        <w:footnoteReference w:id="1211"/>
      </w:r>
      <w:r>
        <w:rPr>
          <w:rFonts w:ascii="Amiri" w:hAnsi="Amiri" w:eastAsia="Amiri" w:cs="Amiri"/>
          <w:color w:val="111111"/>
          <w:sz w:val="28"/>
          <w:sz w:val="28"/>
          <w:szCs w:val="28"/>
          <w:rtl w:val="true"/>
          <w:lang w:bidi="ar-SA"/>
        </w:rPr>
        <w:t>،أنا أبو مسلم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ناس النبي صلى اللّه عليه و سلم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هذا الرجل، فإن يك نبيا فنحن أسعد الناس به، و إن يك ملكا نعش في جناحه، فسمعت ذلك منهم فأتيت النبي صلى اللّه عليه و سلم فأخبرته بذلك، ثم أنهم أتوا النبي صلى اللّه عليه و سلم فجعلوا ينادونه و هم في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إِنَّ‌ الَّذِينَ‌ يُنٰادُونَكَ‌ مِنْ‌ وَرٰاءِ الْحُجُرٰاتِ‌ أَكْثَرُهُمْ‌ لاٰ يَعْقِلُونَ‌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صلى اللّه عليه و سلم بأذني فمرها </w:t>
      </w:r>
      <w:r>
        <w:rPr>
          <w:rStyle w:val="FootnoteAnchor"/>
          <w:rtl w:val="true"/>
        </w:rPr>
        <w:footnoteReference w:id="1212"/>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قولك يا زيد، لقد صدّق اللّه قولك يا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أخبرنا الحسن بن علي، أنا أحمد بن جعفر، أنا عبد اللّه بن أحمد، حدثني أبي، ثنا عفان 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في حديثه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المنهال رجلا من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IRNazanin" w:hAnsi="IRNazanin" w:eastAsia="IRNazanin"/>
          <w:color w:val="111111"/>
          <w:sz w:val="28"/>
          <w:sz w:val="28"/>
          <w:szCs w:val="28"/>
          <w:rtl w:val="true"/>
          <w:lang w:bidi="fa-IR"/>
        </w:rPr>
        <w:t xml:space="preserve">البراء عن الصّرف </w:t>
      </w:r>
      <w:r>
        <w:rPr>
          <w:rStyle w:val="FootnoteAnchor"/>
          <w:rtl w:val="true"/>
        </w:rPr>
        <w:footnoteReference w:id="12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زيد بن أرقم فإنه خير مني و أعلم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العباس بن محمد بن جعفر بن هشام بن ملاس، حدثنا شعيب بن عمرو، و ثنا وهب بن يزيد، أنا شعبة، عن عمرو بن مرّة،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كبرنا و نسينا، و الحديث عن رسول اللّه صلى اللّه عليه و سلم شديد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بها عالية أبو القاسم إسماعيل بن أحمد،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أنبأ أبو الحسين بن النّقّور، أنا عيسى بن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بن محمد، نا علي بن الجعد، 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أتينا زيد بن أرقم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كبرنا و نسينا، و الحديث عن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218"/>
      </w:r>
      <w:r>
        <w:rPr>
          <w:rFonts w:ascii="Amiri" w:hAnsi="Amiri" w:eastAsia="Amiri" w:cs="Amiri"/>
          <w:color w:val="111111"/>
          <w:sz w:val="28"/>
          <w:sz w:val="28"/>
          <w:szCs w:val="28"/>
          <w:rtl w:val="true"/>
          <w:lang w:bidi="ar-SA"/>
        </w:rPr>
        <w:t>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 زيد بن أرقم مات بعد الحسن بن علي بقليل، و قبل الحسين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وهم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أحمد بن عمران، ثنا موسى بن زكريا، نا خليفة بن خياط‍‌ </w:t>
      </w:r>
      <w:r>
        <w:rPr>
          <w:rStyle w:val="FootnoteAnchor"/>
          <w:rtl w:val="true"/>
        </w:rPr>
        <w:footnoteReference w:id="1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ست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زيد بن أرقم الأنصاري من أصحاب رسول اللّه صلى اللّه عليه و سلم</w:t>
      </w:r>
      <w:r>
        <w:rPr>
          <w:rFonts w:eastAsia="Amiri" w:cs="Amiri" w:ascii="Amiri" w:hAnsi="Amiri"/>
          <w:color w:val="111111"/>
          <w:sz w:val="28"/>
          <w:szCs w:val="28"/>
          <w:rtl w:val="true"/>
          <w:lang w:bidi="ar-SA"/>
        </w:rPr>
        <w:t xml:space="preserve">. </w:t>
      </w:r>
      <w:bookmarkStart w:id="264" w:name="pg11379_101099"/>
    </w:p>
    <w:p>
      <w:pPr>
        <w:pStyle w:val="BookText"/>
        <w:rPr/>
      </w:pPr>
      <w:bookmarkEnd w:id="264"/>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بن أرقم، قال ابن زبر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ستين مات زيد بن أرقم بن ثابت، و يكنى أبا سعد،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أنيسة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 أن أباه أخبره عن أحمد بن عبيد بن ناصح عن المدائني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الحداد، أنا عبد الرّحمن بن مندة، نا عبد اللّه بن عيسى المدني،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أرقم من بلحارث بن الخزرج، توفي سنة ثمان و ستين بالكوفة</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85104_73709187"/>
      <w:bookmarkStart w:id="266" w:name="_Toc98"/>
      <w:bookmarkEnd w:id="265"/>
      <w:r>
        <w:rPr/>
        <w:t>2329</w:t>
      </w:r>
      <w:r>
        <w:rPr>
          <w:rtl w:val="true"/>
        </w:rPr>
        <w:t xml:space="preserve"> - </w:t>
      </w:r>
      <w:r>
        <w:rPr>
          <w:rtl w:val="true"/>
        </w:rPr>
        <w:t>زيد بن أسلم</w:t>
      </w:r>
      <w:bookmarkEnd w:id="266"/>
    </w:p>
    <w:p>
      <w:pPr>
        <w:pStyle w:val="BookText"/>
        <w:rPr/>
      </w:pPr>
      <w:r>
        <w:rPr>
          <w:rFonts w:ascii="Amiri" w:hAnsi="Amiri" w:eastAsia="Amiri" w:cs="Amiri"/>
          <w:color w:val="111111"/>
          <w:sz w:val="28"/>
          <w:sz w:val="28"/>
          <w:szCs w:val="28"/>
          <w:rtl w:val="true"/>
          <w:lang w:bidi="ar-SA"/>
        </w:rPr>
        <w:t>أبو أسامة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العدوي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مولى عمر بن الخطاب الفقيه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عمر، و أنس بن مالك، و أبيه </w:t>
      </w:r>
      <w:r>
        <w:rPr>
          <w:rStyle w:val="FootnoteAnchor"/>
          <w:rtl w:val="true"/>
        </w:rPr>
        <w:footnoteReference w:id="1222"/>
      </w:r>
      <w:r>
        <w:rPr>
          <w:rFonts w:ascii="Amiri" w:hAnsi="Amiri" w:eastAsia="Amiri" w:cs="Amiri"/>
          <w:color w:val="111111"/>
          <w:sz w:val="28"/>
          <w:sz w:val="28"/>
          <w:szCs w:val="28"/>
          <w:rtl w:val="true"/>
          <w:lang w:bidi="ar-SA"/>
        </w:rPr>
        <w:t>أسلم، و أبي صالح ذكوان السّمّان، و علي بن الحسين بن علي، و عبيد بن جريج، و عطاء بن يسار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خارجة بن مصعب، و أيوب السّختياني، و يحيى بن سعيد الأنصاري، و مالك بن أنس، و عبيد اللّه بن عمر، و سفيان الثوري، و معمر بن راشد، و سليمان بن بلال، و سفيان بن عيينة، و بنوه عبد اللّه و عبد الرّحمن و أسامة، و هشام بن سعد، و عبد الرّحمن بن عبد اللّه بن دينار، و أبو غسان محمد بن مطرّف، و عبد اللّه بن أبي جعفر، و الحارث بن يعقوب، و محمد بن عجلان، و روح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عمر بن عبد العزيز في خلافته، و استقدمه الوليد بن يزيد في جماعة من فقهاء المدينة مستفتيا لهم في الطلاق قبل النكاح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w:t>
      </w:r>
    </w:p>
    <w:p>
      <w:pPr>
        <w:pStyle w:val="BookText"/>
        <w:rPr/>
      </w:pPr>
      <w:r>
        <w:rPr>
          <w:rFonts w:ascii="Amiri" w:hAnsi="Amiri" w:eastAsia="Amiri" w:cs="Amiri"/>
          <w:color w:val="111111"/>
          <w:sz w:val="28"/>
          <w:sz w:val="28"/>
          <w:szCs w:val="28"/>
          <w:rtl w:val="true"/>
          <w:lang w:bidi="ar-SA"/>
        </w:rPr>
        <w:t>مالك، نا عبد اللّه بن أحمد، حدثني أبي، نا سفيان، عن زيد بن أسلم،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سلم مسجد بني عمرو بن عوف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قباء</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يصلي فيه، فدخلت عليه، و جاءت الأنصار يسلمون عليه، و دخل معهم صهيب، فسألت صهيبا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رسول اللّه صلى اللّه عليه و سلم يصنع إذا 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w:t>
      </w:r>
      <w:r>
        <w:rPr>
          <w:rStyle w:val="FootnoteAnchor"/>
          <w:rtl w:val="true"/>
        </w:rPr>
        <w:footnoteReference w:id="1224"/>
      </w:r>
      <w:r>
        <w:rPr>
          <w:rFonts w:ascii="Amiri" w:hAnsi="Amiri" w:eastAsia="Amiri" w:cs="Amiri"/>
          <w:color w:val="111111"/>
          <w:sz w:val="28"/>
          <w:sz w:val="28"/>
          <w:szCs w:val="28"/>
          <w:rtl w:val="true"/>
          <w:lang w:bidi="ar-SA"/>
        </w:rPr>
        <w:t>بيده،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لرجل يسأل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عبد اللّه‌؟ و ذهبت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أسامة سمعت من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رأيته و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أنا الحسن بن علي بن محمد الجوهري، أنا أبو حفص عمر بن محمد بن علي بن الزيات الصيرفي، أنا أبو بكر جعفر بن محمد بن الحسن الفريابي </w:t>
      </w:r>
      <w:r>
        <w:rPr>
          <w:rStyle w:val="FootnoteAnchor"/>
          <w:rtl w:val="true"/>
        </w:rPr>
        <w:footnoteReference w:id="1225"/>
      </w:r>
      <w:r>
        <w:rPr>
          <w:rFonts w:ascii="Amiri" w:hAnsi="Amiri" w:eastAsia="Amiri" w:cs="Amiri"/>
          <w:color w:val="111111"/>
          <w:sz w:val="28"/>
          <w:sz w:val="28"/>
          <w:szCs w:val="28"/>
          <w:rtl w:val="true"/>
          <w:lang w:bidi="ar-SA"/>
        </w:rPr>
        <w:t>،نا قتيبة بن أنس، و أخبرنا أبو محمد هبة اللّه بن سهل بن عمر، أنا أبو عثمان البحيري، أنا زاهر بن أحمد، أنا إبراهيم بن عبد الصمد، نا أبو مصعب الزهري، حدثنا مالك، عن زيد بن أسلم، عن جابر بن عبد اللّه، زاد أبو مصعب السّلمي</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سلم في غزوة بني أنمار،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نازل تحت شجرة إذا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هلمّ‌ إلى الظل،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صلى اللّه عليه و سلم،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إلى غرارة لنا فالتمست منها فوجدت جرو </w:t>
      </w:r>
      <w:r>
        <w:rPr>
          <w:rStyle w:val="FootnoteAnchor"/>
          <w:rtl w:val="true"/>
        </w:rPr>
        <w:footnoteReference w:id="1227"/>
      </w:r>
      <w:r>
        <w:rPr>
          <w:rFonts w:ascii="Amiri" w:hAnsi="Amiri" w:eastAsia="Amiri" w:cs="Amiri"/>
          <w:color w:val="111111"/>
          <w:sz w:val="28"/>
          <w:sz w:val="28"/>
          <w:szCs w:val="28"/>
          <w:rtl w:val="true"/>
          <w:lang w:bidi="ar-SA"/>
        </w:rPr>
        <w:t>قثاء فكسرته ثم قربته إلى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صاحب لنا نجهزه،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نرعى ظهرنا، و قال فجهزته ثم أدبر، نذهب إلى الظهر و عليه ثوبان قد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له ثوبان غير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له ثوبان في العيبة كسوته إياهما،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فادعه فمره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 يلبسهما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فدعوه فلبسهما ثم ولى فذهب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 </w:t>
      </w:r>
    </w:p>
    <w:p>
      <w:pPr>
        <w:pStyle w:val="BookText"/>
        <w:rPr/>
      </w:pPr>
      <w:r>
        <w:rPr>
          <w:rFonts w:ascii="Amiri" w:hAnsi="Amiri" w:eastAsia="Amiri" w:cs="Amiri"/>
          <w:color w:val="111111"/>
          <w:sz w:val="28"/>
          <w:sz w:val="28"/>
          <w:szCs w:val="28"/>
          <w:rtl w:val="true"/>
          <w:lang w:bidi="ar-SA"/>
        </w:rPr>
        <w:t>ضرب اللّه عنقه أ ليس هذا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الرجل في سبيل اللّه، أخرجه النسائي في حديث مالك عن قتيبة، و عن هارون الجمال عن معروف </w:t>
      </w:r>
      <w:r>
        <w:rPr>
          <w:rStyle w:val="FootnoteAnchor"/>
          <w:rtl w:val="true"/>
        </w:rPr>
        <w:footnoteReference w:id="1228"/>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محمد بن محمد بن إبراهيم، أنا أبو بكر الشافعي، نا أبو محمد جعفر بن محمد بن شاكر الصائغ، نا أبو نعيم، نا هشام بن سعد، عن زيد بن أسلم، عن عبيد </w:t>
      </w:r>
      <w:r>
        <w:rPr>
          <w:rStyle w:val="FootnoteAnchor"/>
          <w:rtl w:val="true"/>
        </w:rPr>
        <w:footnoteReference w:id="1229"/>
      </w:r>
      <w:r>
        <w:rPr>
          <w:rFonts w:ascii="Amiri" w:hAnsi="Amiri" w:eastAsia="Amiri" w:cs="Amiri"/>
          <w:color w:val="111111"/>
          <w:sz w:val="28"/>
          <w:sz w:val="28"/>
          <w:szCs w:val="28"/>
          <w:rtl w:val="true"/>
          <w:lang w:bidi="ar-SA"/>
        </w:rPr>
        <w:t>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رأيتك تحب هذه النعال السّبتيّة </w:t>
      </w:r>
      <w:r>
        <w:rPr>
          <w:rStyle w:val="FootnoteAnchor"/>
          <w:rtl w:val="true"/>
        </w:rPr>
        <w:footnoteReference w:id="1230"/>
      </w:r>
      <w:r>
        <w:rPr>
          <w:rFonts w:ascii="IRNazanin" w:hAnsi="IRNazanin" w:eastAsia="IRNazanin"/>
          <w:color w:val="111111"/>
          <w:sz w:val="28"/>
          <w:sz w:val="28"/>
          <w:szCs w:val="28"/>
          <w:rtl w:val="true"/>
          <w:lang w:bidi="fa-IR"/>
        </w:rPr>
        <w:t xml:space="preserve">و تستحب هذا الخلوق </w:t>
      </w:r>
      <w:r>
        <w:rPr>
          <w:rStyle w:val="FootnoteAnchor"/>
          <w:rtl w:val="true"/>
        </w:rPr>
        <w:footnoteReference w:id="1231"/>
      </w:r>
      <w:r>
        <w:rPr>
          <w:rFonts w:ascii="Amiri" w:hAnsi="Amiri" w:eastAsia="Amiri" w:cs="Amiri"/>
          <w:color w:val="111111"/>
          <w:sz w:val="28"/>
          <w:sz w:val="28"/>
          <w:szCs w:val="28"/>
          <w:rtl w:val="true"/>
          <w:lang w:bidi="ar-SA"/>
        </w:rPr>
        <w:t>و لا تستلم من البيت إلاّ هذين الركنين،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النعال السّبتيّة فإني رأيت رسول اللّه صلى اللّه عليه و سلم يلبسها، و يتوضأ فيها، و أما الخلوق فإنه كان أحب الطيب إلى رسول اللّه صلى اللّه عليه و سلم، و ما رأيت رسول اللّه صلى اللّه عليه و سلم يستلم إلاّ هذين الركنين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الميداني في سماعه من أبي سليمان بن زبر، أنا أبي، أنا أحمد بن زهير بن بكار، نا محمد بن إسماعيل، عن محمد بن زيد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عمر بن عبد العزيز لما ولي الخلافة زيد بن أسلم و جفا الأحوص، فقال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أبا حفص هديت 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الحق أن أقصى و تدني ابن أسلما؟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حدّثنا عبد الملك بن أبي سلمة، نا عبد العزيز بن محمد الدّراوردي، عن زيد بن أسلم، و عن ربيعة بن أبي عبد الرّحمن، و عن محمد بن المنكدر، و عن أبي الزناد في أمثال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إلى الوليد، و كان أرسل إليهم يستفتيهم في شيء، فكانوا يجمعون من </w:t>
      </w:r>
      <w:r>
        <w:rPr>
          <w:rStyle w:val="FootnoteAnchor"/>
          <w:rtl w:val="true"/>
        </w:rPr>
        <w:footnoteReference w:id="1232"/>
      </w:r>
      <w:r>
        <w:rPr>
          <w:rFonts w:ascii="IRNazanin" w:hAnsi="IRNazanin" w:eastAsia="IRNazanin"/>
          <w:color w:val="111111"/>
          <w:sz w:val="28"/>
          <w:sz w:val="28"/>
          <w:szCs w:val="28"/>
          <w:rtl w:val="true"/>
          <w:lang w:bidi="fa-IR"/>
        </w:rPr>
        <w:t>الظهر إلى العصر، إذا زالت الشمس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أبو الغنائم بن أبي عثمان، أنا أبو بكر بن أحمد بن يعقوب بن شيبة، أنا جدي، ثنا الحارث بن مسكين، 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زيد، قال لي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 لما ولد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 ابنك يا أبا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أم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و كنيته بكنيته،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 كانت كنيته أبو أسامة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أبو جعفر محمد بن عثمان، ثنا هاشم بن محمد، ثنا الهيثم بن عدي، ثنا صالح بن حسان و غيره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مولى عمر بن الخطاب، و أهل بيته يزعمون أنه من الأشعريين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أنبأ أحمد بن الحسن بن أحمد، أنا يوسف بن رباح، أنا أحمد بن محمد بن إسماعيل، حدّثنا أبو بشر الدّولابي،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نا أبو بكر بن أبي الدنيا، أنبأ محمد بن سعد، قال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مولى عمر بن الخطاب، و يكنى أبا أسامة، توفي في خلافة أبي جعفر قبل خروج محمد بن عبد اللّه بسنتين، و خرج محمد بن عبد اللّه سنة خمس و أربعين و مائة،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235"/>
      </w:r>
      <w:r>
        <w:rPr>
          <w:rFonts w:ascii="Amiri" w:hAnsi="Amiri" w:eastAsia="Amiri" w:cs="Amiri"/>
          <w:color w:val="111111"/>
          <w:sz w:val="28"/>
          <w:sz w:val="28"/>
          <w:szCs w:val="28"/>
          <w:rtl w:val="true"/>
          <w:lang w:bidi="ar-SA"/>
        </w:rPr>
        <w:t>بن علي، أنا أبو عمر بن حيّوية، أنا سليمان بن إسحاق، نا الحارث بن أبي أسامة، نا محمد بن سعد، 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مولى عمر بن الخطاب، و يكنى أبا أسامة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لزيد بن أسلم حلقة في مسجد رسول اللّه صلى اللّه عليه و سلم، و قد روى عن ابن عمر، عن أبيه، و عطاء بن يسار، </w:t>
      </w:r>
    </w:p>
    <w:p>
      <w:pPr>
        <w:pStyle w:val="BookText"/>
        <w:rPr/>
      </w:pPr>
      <w:r>
        <w:rPr>
          <w:rFonts w:ascii="Amiri" w:hAnsi="Amiri" w:eastAsia="Amiri" w:cs="Amiri"/>
          <w:color w:val="111111"/>
          <w:sz w:val="28"/>
          <w:sz w:val="28"/>
          <w:szCs w:val="28"/>
          <w:rtl w:val="true"/>
          <w:lang w:bidi="ar-SA"/>
        </w:rPr>
        <w:t xml:space="preserve">و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الخدري،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زيد بن أسلم بالمدينة قبل خروج محمد بن عبد اللّه بن حسن بسنتين، و خرج محمد بن عبد اللّه سنة خمس و أربعين و مائة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أسلم أبو أسامة مولى عمر بن الخطاب القرشي العدوي، سمع ابن عمر، و قال زكريا بن عدي، نا هشيم، عن محمد بن عبد الرّحمن القرشي، كان علي بن حسين يجلس إلى زيد بن أسلم و يتخطى مجالس قومه، فقال له نافع بن جبير بن مطعم تخطّى مجالس قومك إلى عبد </w:t>
      </w:r>
      <w:r>
        <w:rPr>
          <w:rStyle w:val="FootnoteAnchor"/>
          <w:rtl w:val="true"/>
        </w:rPr>
        <w:footnoteReference w:id="1238"/>
      </w:r>
      <w:r>
        <w:rPr>
          <w:rFonts w:ascii="Amiri" w:hAnsi="Amiri" w:eastAsia="Amiri" w:cs="Amiri"/>
          <w:color w:val="111111"/>
          <w:sz w:val="28"/>
          <w:sz w:val="28"/>
          <w:szCs w:val="28"/>
          <w:rtl w:val="true"/>
          <w:lang w:bidi="ar-SA"/>
        </w:rPr>
        <w:t>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يجلس الرجل إلى من ينفعه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أسامة زيد بن أسلم مولى عمر بن الخطاب، سمع ابن عمر و أباه، روى عنه الثوري، و أيوب السّختياني، و مالك،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الخصيب بن عبد اللّه، أخبرني أبي موسى، أخبرني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زيد بن أسلم مدني ثقة،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مدني ثقة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الصقر، أنا هبة اللّه بن إبراهيم بن عمر، نا أحمد بن محمد بن إسماعيل المهندس، نا </w:t>
      </w:r>
    </w:p>
    <w:p>
      <w:pPr>
        <w:pStyle w:val="BookText"/>
        <w:rPr/>
      </w:pPr>
      <w:r>
        <w:rPr>
          <w:rFonts w:ascii="Amiri" w:hAnsi="Amiri" w:eastAsia="Amiri" w:cs="Amiri"/>
          <w:color w:val="111111"/>
          <w:sz w:val="28"/>
          <w:sz w:val="28"/>
          <w:szCs w:val="28"/>
          <w:rtl w:val="true"/>
          <w:lang w:bidi="ar-SA"/>
        </w:rPr>
        <w:t>أبو بشر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زيد بن أسلم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عمر، أنا نصر اللّه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أبي بكر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يكنى أبا أسامة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أنبأ أبو الغنائم بن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242"/>
      </w:r>
      <w:r>
        <w:rPr>
          <w:rFonts w:ascii="Amiri" w:hAnsi="Amiri" w:eastAsia="Amiri" w:cs="Amiri"/>
          <w:color w:val="111111"/>
          <w:sz w:val="28"/>
          <w:sz w:val="28"/>
          <w:szCs w:val="28"/>
          <w:rtl w:val="true"/>
          <w:lang w:bidi="ar-SA"/>
        </w:rPr>
        <w:t xml:space="preserve">،أنا أبو بكر الصفار، أنا أبو بكر الحافظ‍‌ </w:t>
      </w:r>
      <w:r>
        <w:rPr>
          <w:rStyle w:val="FootnoteAnchor"/>
          <w:rtl w:val="true"/>
        </w:rPr>
        <w:footnoteReference w:id="1243"/>
      </w:r>
      <w:r>
        <w:rPr>
          <w:rFonts w:ascii="Amiri" w:hAnsi="Amiri" w:eastAsia="Amiri" w:cs="Amiri"/>
          <w:color w:val="111111"/>
          <w:sz w:val="28"/>
          <w:sz w:val="28"/>
          <w:szCs w:val="28"/>
          <w:rtl w:val="true"/>
          <w:lang w:bidi="ar-SA"/>
        </w:rPr>
        <w:t>،أنا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زيد بن أسلم القرشي العدوي مولى عمر بن الخطاب المدني، سمع أبا عبد الرّحمن عبد اللّه بن عمر بن الخطاب العدوي، و أبا حمزة أنس بن مالك الأنصاري، و عن أبي عبد اللّه جابر بن عبد اللّه السّلمي، و ربيعة بن عبّاد الدؤلي، و سلمة بن الأكوع أبي إياس الأسلمي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بكر أيوب بن أبي تميمة السّختياني، و أبو عثمان عبيد اللّه بن عمر بن حفص العدوي، و محمد بن عجلان القرشي، و يحيى بن سعيد الأنصاري، و مالك بن أنس، و أبو عبد الرّحمن زياد بن سعد </w:t>
      </w:r>
      <w:r>
        <w:rPr>
          <w:rStyle w:val="FootnoteAnchor"/>
          <w:rtl w:val="true"/>
        </w:rPr>
        <w:footnoteReference w:id="1244"/>
      </w:r>
      <w:r>
        <w:rPr>
          <w:rFonts w:ascii="Amiri" w:hAnsi="Amiri" w:eastAsia="Amiri" w:cs="Amiri"/>
          <w:color w:val="111111"/>
          <w:sz w:val="28"/>
          <w:sz w:val="28"/>
          <w:szCs w:val="28"/>
          <w:rtl w:val="true"/>
          <w:lang w:bidi="ar-SA"/>
        </w:rPr>
        <w:t xml:space="preserve">الخراساني، و أبو الوليد عبد الملك بن عبد العزيز بن جريج القرشي، و أبو بكر محمد بن إسحاق بن يسار المخرمي، و أبو محمد سعيد بن عبد العزيز التنوخي، و أبو غياث </w:t>
      </w:r>
      <w:r>
        <w:rPr>
          <w:rStyle w:val="FootnoteAnchor"/>
          <w:rtl w:val="true"/>
        </w:rPr>
        <w:footnoteReference w:id="1245"/>
      </w:r>
      <w:r>
        <w:rPr>
          <w:rFonts w:ascii="Amiri" w:hAnsi="Amiri" w:eastAsia="Amiri" w:cs="Amiri"/>
          <w:color w:val="111111"/>
          <w:sz w:val="28"/>
          <w:sz w:val="28"/>
          <w:szCs w:val="28"/>
          <w:rtl w:val="true"/>
          <w:lang w:bidi="ar-SA"/>
        </w:rPr>
        <w:t xml:space="preserve">روح بن القاسم العنبري، و أبو عبد العزيز موسى بن عبيدة الرّبذي، و أبو بشر ورقاء بن عمر اليشكري </w:t>
      </w:r>
      <w:r>
        <w:rPr>
          <w:rStyle w:val="FootnoteAnchor"/>
          <w:rtl w:val="true"/>
        </w:rPr>
        <w:footnoteReference w:id="1246"/>
      </w:r>
      <w:r>
        <w:rPr>
          <w:rFonts w:ascii="Amiri" w:hAnsi="Amiri" w:eastAsia="Amiri" w:cs="Amiri"/>
          <w:color w:val="111111"/>
          <w:sz w:val="28"/>
          <w:sz w:val="28"/>
          <w:szCs w:val="28"/>
          <w:rtl w:val="true"/>
          <w:lang w:bidi="ar-SA"/>
        </w:rPr>
        <w:t xml:space="preserve">،و أبو عبد اللّه يزيد بن عبد اللّه بن أسامة بن الهاد الليثي، و أبو أيوب عبد اللّه بن علي الإفريقي، و أبو الهيثم السّري بن يحيى المحلمي، و يروى عن الزهري </w:t>
      </w:r>
    </w:p>
    <w:p>
      <w:pPr>
        <w:pStyle w:val="BookText"/>
        <w:rPr/>
      </w:pPr>
      <w:r>
        <w:rPr>
          <w:rFonts w:ascii="Amiri" w:hAnsi="Amiri" w:eastAsia="Amiri" w:cs="Amiri"/>
          <w:color w:val="111111"/>
          <w:sz w:val="28"/>
          <w:sz w:val="28"/>
          <w:szCs w:val="28"/>
          <w:rtl w:val="true"/>
          <w:lang w:bidi="ar-SA"/>
        </w:rPr>
        <w:t>محمد بن مسلم بن شهاب عنه إن كان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أحمد، أنا أبو جعفر محمد بن عبد الرّحمن الضّبّي </w:t>
      </w:r>
      <w:r>
        <w:rPr>
          <w:rStyle w:val="FootnoteAnchor"/>
          <w:rtl w:val="true"/>
        </w:rPr>
        <w:footnoteReference w:id="1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زيد بن أسلم أبو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أبو أسامة المدني مولى عمر بن الخطاب القرشي العدوي، سمع ابن عمر، و أباه، و عطاء بن يسار، و الأعرج، روى عنه مالك بن أنس، و سليمان بن بلال، و الثوري، و أبو غسان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موضع، مات سنة استخلف أبو جعفر في العشر الأول من ذي الحجة سنة ست و ثلاثين و مائة، و قال عمرو </w:t>
      </w:r>
      <w:r>
        <w:rPr>
          <w:rStyle w:val="FootnoteAnchor"/>
          <w:rtl w:val="true"/>
        </w:rPr>
        <w:footnoteReference w:id="1248"/>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ثلاثين و مائة، و قال أبو عيسى مثل عمرو،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جعفر قبل خروج محمد بن عبد اللّه بسنتين، و خرج محمد بن عبد اللّه في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السّقّا، و عبد الرّحمن بن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زيد بن أسلم من ابن عمر و لم يسمع زيد بن أسلم من جابر بن عبد اللّه، و لم يسمع من أبي هريرة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أبي نصر، أنا أبو الميمون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أسلم يحدث عن رجلين من الصحابة ابن عمر، و أنس بن مالك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عثمان، أنا أبو عمر بن مهدي، أنا محمد بن أحمد بن يعقوب بن شيبة، نا جدي، نا الحارث بن مسكين، نا ابن وهب، نا </w:t>
      </w:r>
    </w:p>
    <w:p>
      <w:pPr>
        <w:pStyle w:val="BookText"/>
        <w:rPr/>
      </w:pPr>
      <w:r>
        <w:rPr>
          <w:rFonts w:ascii="Amiri" w:hAnsi="Amiri" w:eastAsia="Amiri" w:cs="Amiri"/>
          <w:color w:val="111111"/>
          <w:sz w:val="28"/>
          <w:sz w:val="28"/>
          <w:szCs w:val="28"/>
          <w:rtl w:val="true"/>
          <w:lang w:bidi="ar-SA"/>
        </w:rPr>
        <w:t>عبد الرّحمن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أبي نفرا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علي بن الحسن بن علي الرّبعي،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الفتح محمد بن إبراهيم بن محمد الطّرسوسي، أنا محمد بن محمد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ثقة لم يسمع من سعد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علي بن الحسين بن علي البزار، أنا محمد بن عمر بن محمد، 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أحمد بن محمد بن هارون، قلت له أخبرك إبراهيم بن الجنيد الجيلي، حدّثني المفضّل بن غسان بن المفضّل، نا علي بن عباس، نا العطّاف بن خالد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لزيد بن أسلم عن من هذا الحديث يا أبا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نجالس السفهاء، و لا نحمل عنهم الأحاديث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نا زكريا بن يحيى القيسي </w:t>
      </w:r>
      <w:r>
        <w:rPr>
          <w:rStyle w:val="FootnoteAnchor"/>
          <w:rtl w:val="true"/>
        </w:rPr>
        <w:footnoteReference w:id="1252"/>
      </w:r>
      <w:r>
        <w:rPr>
          <w:rFonts w:ascii="Amiri" w:hAnsi="Amiri" w:eastAsia="Amiri" w:cs="Amiri"/>
          <w:color w:val="111111"/>
          <w:sz w:val="28"/>
          <w:sz w:val="28"/>
          <w:szCs w:val="28"/>
          <w:rtl w:val="true"/>
          <w:lang w:bidi="ar-SA"/>
        </w:rPr>
        <w:t xml:space="preserve">ببيت المقدس، نا أبو عمرو بن هانئ، نا ضمرة </w:t>
      </w:r>
      <w:r>
        <w:rPr>
          <w:rStyle w:val="FootnoteAnchor"/>
          <w:rtl w:val="true"/>
        </w:rPr>
        <w:footnoteReference w:id="1253"/>
      </w:r>
      <w:r>
        <w:rPr>
          <w:rFonts w:ascii="Amiri" w:hAnsi="Amiri" w:eastAsia="Amiri" w:cs="Amiri"/>
          <w:color w:val="111111"/>
          <w:sz w:val="28"/>
          <w:sz w:val="28"/>
          <w:szCs w:val="28"/>
          <w:rtl w:val="true"/>
          <w:lang w:bidi="ar-SA"/>
        </w:rPr>
        <w:t>عن عطّاف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زيد بن أسلم بحديث </w:t>
      </w:r>
      <w:r>
        <w:rPr>
          <w:rStyle w:val="FootnoteAnchor"/>
          <w:rtl w:val="true"/>
        </w:rPr>
        <w:footnoteReference w:id="1254"/>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كنا نجالس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 أنا عبد العزيز الكتاني، أنا أبو محمد بن أبي نصر، أنا أبو الميمون بن راشد، نا أبو زرعة، نا علي بن عباس، نا عطّاف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يا أبا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نجالس السفهاء و لا نحمل عنهم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حدّثني سليمان بن عبد الرحمن، نا ابن وهب، عن الليث، عن </w:t>
      </w:r>
    </w:p>
    <w:p>
      <w:pPr>
        <w:pStyle w:val="BookText"/>
        <w:rPr/>
      </w:pPr>
      <w:r>
        <w:rPr>
          <w:rFonts w:ascii="Amiri" w:hAnsi="Amiri" w:eastAsia="Amiri" w:cs="Amiri"/>
          <w:color w:val="111111"/>
          <w:sz w:val="28"/>
          <w:sz w:val="28"/>
          <w:szCs w:val="28"/>
          <w:rtl w:val="true"/>
          <w:lang w:bidi="ar-SA"/>
        </w:rPr>
        <w:t xml:space="preserve">بكير بن عبد اللّه بن الأشج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أسلم كان يعلم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56"/>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زيد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ثقة، و سئل أبو زرعة عن عبد الرحمن بن زيد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زيد بن أسلم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بن أسلم ثقة، من أهل الفقه و العلم، و كان عالما بتفسير القرآن له كتاب فيه تفسير القرآن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بن محمد بن علي بن أحمد بن المبارك، أنا رشأ بن نظيف، أنا محمد بن إبراهيم الطّرسوسي، أنا محمد بن مخلد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صدوق ثقة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259"/>
      </w:r>
      <w:r>
        <w:rPr>
          <w:rFonts w:ascii="Amiri" w:hAnsi="Amiri" w:eastAsia="Amiri" w:cs="Amiri"/>
          <w:color w:val="111111"/>
          <w:sz w:val="28"/>
          <w:sz w:val="28"/>
          <w:szCs w:val="28"/>
          <w:rtl w:val="true"/>
          <w:lang w:bidi="ar-SA"/>
        </w:rPr>
        <w:t xml:space="preserve">،حدّثني محمد بن أبي زكير </w:t>
      </w:r>
      <w:r>
        <w:rPr>
          <w:rStyle w:val="FootnoteAnchor"/>
          <w:rtl w:val="true"/>
        </w:rPr>
        <w:footnoteReference w:id="1260"/>
      </w:r>
      <w:r>
        <w:rPr>
          <w:rFonts w:ascii="Amiri" w:hAnsi="Amiri" w:eastAsia="Amiri" w:cs="Amiri"/>
          <w:color w:val="111111"/>
          <w:sz w:val="28"/>
          <w:sz w:val="28"/>
          <w:szCs w:val="28"/>
          <w:rtl w:val="true"/>
          <w:lang w:bidi="ar-SA"/>
        </w:rPr>
        <w:t>،أنا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و سئل هل كنتم تقاسمون </w:t>
      </w:r>
      <w:r>
        <w:rPr>
          <w:rStyle w:val="FootnoteAnchor"/>
          <w:rtl w:val="true"/>
        </w:rPr>
        <w:footnoteReference w:id="1261"/>
      </w:r>
      <w:r>
        <w:rPr>
          <w:rFonts w:ascii="Amiri" w:hAnsi="Amiri" w:eastAsia="Amiri" w:cs="Amiri"/>
          <w:color w:val="111111"/>
          <w:sz w:val="28"/>
          <w:sz w:val="28"/>
          <w:szCs w:val="28"/>
          <w:rtl w:val="true"/>
          <w:lang w:bidi="ar-SA"/>
        </w:rPr>
        <w:t xml:space="preserve">في مجلس ربيعة و يحيى بن سعيد، أو يكسر </w:t>
      </w:r>
      <w:r>
        <w:rPr>
          <w:rStyle w:val="FootnoteAnchor"/>
          <w:rtl w:val="true"/>
        </w:rPr>
        <w:footnoteReference w:id="1262"/>
      </w:r>
      <w:r>
        <w:rPr>
          <w:rFonts w:ascii="Amiri" w:hAnsi="Amiri" w:eastAsia="Amiri" w:cs="Amiri"/>
          <w:color w:val="111111"/>
          <w:sz w:val="28"/>
          <w:sz w:val="28"/>
          <w:szCs w:val="28"/>
          <w:rtl w:val="true"/>
          <w:lang w:bidi="ar-SA"/>
        </w:rPr>
        <w:t>بعض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مجلس زيد بن أسلم، فلم يكن فيه شيء من هذا إلاّ أن يكون يبتدئ هو شيئا يذكره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عجلان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هبت أحدا هيبتي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وهب سمعت مالكا 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كنتم تتقاسمون في مجلس ربيعة و يكسر بعضكم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مجلس زيد بن أسلم فلم يكن فيه شيء من هذا إلاّ أن يكون هو يبتدئ شيئا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الحارث بن مسكين، أخبركم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هبت أحدا قط‍‌ هيبتي زيد بن أسلم،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يقول لابن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فتعلم كيف تسأل، ثم 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ثنا يعقوب </w:t>
      </w:r>
      <w:r>
        <w:rPr>
          <w:rStyle w:val="FootnoteAnchor"/>
          <w:rtl w:val="true"/>
        </w:rPr>
        <w:footnoteReference w:id="1263"/>
      </w:r>
      <w:r>
        <w:rPr>
          <w:rFonts w:ascii="Amiri" w:hAnsi="Amiri" w:eastAsia="Amiri" w:cs="Amiri"/>
          <w:color w:val="111111"/>
          <w:sz w:val="28"/>
          <w:sz w:val="28"/>
          <w:szCs w:val="28"/>
          <w:rtl w:val="true"/>
          <w:lang w:bidi="ar-SA"/>
        </w:rPr>
        <w:t xml:space="preserve">،نا زيد بن بشر، أخبرني ابن وهب، حدّثني ابن </w:t>
      </w:r>
      <w:r>
        <w:rPr>
          <w:rStyle w:val="FootnoteAnchor"/>
          <w:rtl w:val="true"/>
        </w:rPr>
        <w:footnoteReference w:id="1264"/>
      </w:r>
      <w:r>
        <w:rPr>
          <w:rFonts w:ascii="Amiri" w:hAnsi="Amiri" w:eastAsia="Amiri" w:cs="Amiri"/>
          <w:color w:val="111111"/>
          <w:sz w:val="28"/>
          <w:sz w:val="28"/>
          <w:szCs w:val="28"/>
          <w:rtl w:val="true"/>
          <w:lang w:bidi="ar-SA"/>
        </w:rPr>
        <w:t>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رأيتنا في مجلس أبيك أربعين حبرا فقيها أدنى خصلة منا التواسي بما في أيدينا </w:t>
      </w:r>
      <w:r>
        <w:rPr>
          <w:rStyle w:val="FootnoteAnchor"/>
          <w:rtl w:val="true"/>
        </w:rPr>
        <w:footnoteReference w:id="1265"/>
      </w:r>
      <w:r>
        <w:rPr>
          <w:rFonts w:ascii="Amiri" w:hAnsi="Amiri" w:eastAsia="Amiri" w:cs="Amiri"/>
          <w:color w:val="111111"/>
          <w:sz w:val="28"/>
          <w:sz w:val="28"/>
          <w:szCs w:val="28"/>
          <w:rtl w:val="true"/>
          <w:lang w:bidi="ar-SA"/>
        </w:rPr>
        <w:t xml:space="preserve">،فما رؤي </w:t>
      </w:r>
      <w:r>
        <w:rPr>
          <w:rStyle w:val="FootnoteAnchor"/>
          <w:rtl w:val="true"/>
        </w:rPr>
        <w:footnoteReference w:id="1266"/>
      </w:r>
      <w:r>
        <w:rPr>
          <w:rFonts w:ascii="Amiri" w:hAnsi="Amiri" w:eastAsia="Amiri" w:cs="Amiri"/>
          <w:color w:val="111111"/>
          <w:sz w:val="28"/>
          <w:sz w:val="28"/>
          <w:szCs w:val="28"/>
          <w:rtl w:val="true"/>
          <w:lang w:bidi="ar-SA"/>
        </w:rPr>
        <w:t xml:space="preserve">فيها متماديين و لا متنازعين </w:t>
      </w:r>
      <w:r>
        <w:rPr>
          <w:rStyle w:val="FootnoteAnchor"/>
          <w:rtl w:val="true"/>
        </w:rPr>
        <w:footnoteReference w:id="1267"/>
      </w:r>
      <w:r>
        <w:rPr>
          <w:rFonts w:ascii="Amiri" w:hAnsi="Amiri" w:eastAsia="Amiri" w:cs="Amiri"/>
          <w:color w:val="111111"/>
          <w:sz w:val="28"/>
          <w:sz w:val="28"/>
          <w:szCs w:val="28"/>
          <w:rtl w:val="true"/>
          <w:lang w:bidi="ar-SA"/>
        </w:rPr>
        <w:t>في حديث لا ينفعهما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قوم كانوا يفتحوني و أنا منغلق، و بين قوم يغلقوني و أنا مفتح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 يعقوب </w:t>
      </w:r>
      <w:r>
        <w:rPr>
          <w:rStyle w:val="FootnoteAnchor"/>
          <w:rtl w:val="true"/>
        </w:rPr>
        <w:footnoteReference w:id="1269"/>
      </w:r>
      <w:r>
        <w:rPr>
          <w:rFonts w:ascii="Amiri" w:hAnsi="Amiri" w:eastAsia="Amiri" w:cs="Amiri"/>
          <w:color w:val="111111"/>
          <w:sz w:val="28"/>
          <w:sz w:val="28"/>
          <w:szCs w:val="28"/>
          <w:rtl w:val="true"/>
          <w:lang w:bidi="ar-SA"/>
        </w:rPr>
        <w:t xml:space="preserve">،حدّثني زيد بن بشر، أخبرني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حازم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يريني اللّه يوم زيد </w:t>
      </w:r>
      <w:r>
        <w:rPr>
          <w:rStyle w:val="FootnoteAnchor"/>
          <w:rtl w:val="true"/>
        </w:rPr>
        <w:footnoteReference w:id="1270"/>
      </w:r>
      <w:r>
        <w:rPr>
          <w:rFonts w:ascii="Amiri" w:hAnsi="Amiri" w:eastAsia="Amiri" w:cs="Amiri"/>
          <w:color w:val="111111"/>
          <w:sz w:val="28"/>
          <w:sz w:val="28"/>
          <w:szCs w:val="28"/>
          <w:rtl w:val="true"/>
          <w:lang w:bidi="ar-SA"/>
        </w:rPr>
        <w:t xml:space="preserve">،و قدّمني بين يدي </w:t>
      </w:r>
    </w:p>
    <w:p>
      <w:pPr>
        <w:pStyle w:val="BookText"/>
        <w:rPr/>
      </w:pPr>
      <w:r>
        <w:rPr>
          <w:rFonts w:ascii="Amiri" w:hAnsi="Amiri" w:eastAsia="Amiri" w:cs="Amiri"/>
          <w:color w:val="111111"/>
          <w:sz w:val="28"/>
          <w:sz w:val="28"/>
          <w:szCs w:val="28"/>
          <w:rtl w:val="true"/>
          <w:lang w:bidi="ar-SA"/>
        </w:rPr>
        <w:t>زيد بن أسلم، اللّهم إنه لم يبق أحد أرضى لنفسي و ديني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w:t>
      </w:r>
      <w:r>
        <w:rPr>
          <w:rStyle w:val="FootnoteAnchor"/>
          <w:rtl w:val="true"/>
        </w:rPr>
        <w:footnoteReference w:id="1271"/>
      </w:r>
      <w:r>
        <w:rPr>
          <w:rFonts w:ascii="Amiri" w:hAnsi="Amiri" w:eastAsia="Amiri" w:cs="Amiri"/>
          <w:color w:val="111111"/>
          <w:sz w:val="28"/>
          <w:sz w:val="28"/>
          <w:szCs w:val="28"/>
          <w:rtl w:val="true"/>
          <w:lang w:bidi="ar-SA"/>
        </w:rPr>
        <w:t xml:space="preserve">زيد، فعقر، فما قام و ما شهده فيمن شهده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انظر إلى زيد، فأذكر بالنظر إليه القوة على عبادتك، فكيف بملاقاته و بمحادثته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يعقوب </w:t>
      </w:r>
      <w:r>
        <w:rPr>
          <w:rStyle w:val="FootnoteAnchor"/>
          <w:rtl w:val="true"/>
        </w:rPr>
        <w:footnoteReference w:id="1273"/>
      </w:r>
      <w:r>
        <w:rPr>
          <w:rFonts w:ascii="Amiri" w:hAnsi="Amiri" w:eastAsia="Amiri" w:cs="Amiri"/>
          <w:color w:val="111111"/>
          <w:sz w:val="28"/>
          <w:sz w:val="28"/>
          <w:szCs w:val="28"/>
          <w:rtl w:val="true"/>
          <w:lang w:bidi="ar-SA"/>
        </w:rPr>
        <w:t>،ثنا زيد، أخبرني ابن وهب، حدّثني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Style w:val="FootnoteAnchor"/>
          <w:rtl w:val="true"/>
        </w:rPr>
        <w:footnoteReference w:id="1274"/>
      </w:r>
      <w:r>
        <w:rPr>
          <w:rFonts w:ascii="Amiri" w:hAnsi="Amiri" w:eastAsia="Amiri" w:cs="Amiri"/>
          <w:color w:val="111111"/>
          <w:sz w:val="28"/>
          <w:sz w:val="28"/>
          <w:szCs w:val="28"/>
          <w:rtl w:val="true"/>
          <w:lang w:bidi="ar-SA"/>
        </w:rPr>
        <w:t>له جلساء، فربما أرسلني إلى الرجل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رأسي و يمسحه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لأبوك أحب إليّ‌ من ولدي و أهلي، و اللّه لو خيرني اللّه عزّ و جلّ‌ أن يذهب بهم أو به لتخيرت أن يذهب بهم و يبقى لي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بن مهدي، أنا محمّد بن أحمد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جدي يعقوب</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،نا الحارث بن مسكين، 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زيد بن أسلم، قال يعقوب بن عبد اللّه بن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تعلم أنه ليس من الخلق أحد أمنّ‌ عليّ‌ من زيد بن أسلم، اللّهم</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فزد في عمر زيد من أعمار الناس و ابدأ بي و أهل بيتي و بأعمارنا، فربما قال له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طلبت مني حياتي لي أو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تمن عليّ‌ في شيء طلبته لنفسك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أبو سعد أحمد بن عبد الجبار، عن أبي الحسن العتيقي، أنا محمد بن العباس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أيوب سليمان بن إسحاق بن إبراهيم، نا أبو إسحاق إبراهيم بن إسحاق الحربي سنة سبع و سبعين و مائتين، حدّثني مصعب الزّبيري، حدّثني عبد الرّحمن بن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أضاق أبي زيد بن أسلم ضيقا شديدا،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إلى صديق له تمّار،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أبي يقرئك السلام، و يقول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أضقنا في هذه الأيام، فإن رأيت أن توجب </w:t>
      </w:r>
      <w:r>
        <w:rPr>
          <w:rStyle w:val="FootnoteAnchor"/>
          <w:rtl w:val="true"/>
        </w:rPr>
        <w:footnoteReference w:id="1279"/>
      </w:r>
      <w:r>
        <w:rPr>
          <w:rFonts w:ascii="Amiri" w:hAnsi="Amiri" w:eastAsia="Amiri" w:cs="Amiri"/>
          <w:color w:val="111111"/>
          <w:sz w:val="28"/>
          <w:sz w:val="28"/>
          <w:szCs w:val="28"/>
          <w:rtl w:val="true"/>
          <w:lang w:bidi="ar-SA"/>
        </w:rPr>
        <w:t>إلينا بشيء، فأتيت التمّار قد جاءه تمر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 قال قم هاهنا و أدخل هذا التمر هاهنا، و هذا التمر هاهنا، فلما فرغنا،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قلت له شيئا،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أعانني بشيء يريد أن يأخذ مني كراءه،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فقدمت إليه مائدة له عليها طعيم،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فأكلت، فلما أكلت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قلت له شيئا لا تقول أعانني بشيء و قد أكل طعامي و أخذ مني كراء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هذه الثلاثين دينارا إلى أبيك،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يقرئك السلام و يقول لك اشتريت حديقة فلان فجعلت لك فيها حصة، و تدفع هذه الثلاثين دينارا إلى أبي حازم، فتقول له مثل ذلك، و تدفع هذه الثلاثين دينارا إلى ابن </w:t>
      </w:r>
      <w:r>
        <w:rPr>
          <w:rStyle w:val="FootnoteAnchor"/>
          <w:rtl w:val="true"/>
        </w:rPr>
        <w:footnoteReference w:id="1280"/>
      </w:r>
      <w:r>
        <w:rPr>
          <w:rFonts w:ascii="Amiri" w:hAnsi="Amiri" w:eastAsia="Amiri" w:cs="Amiri"/>
          <w:color w:val="111111"/>
          <w:sz w:val="28"/>
          <w:sz w:val="28"/>
          <w:szCs w:val="28"/>
          <w:rtl w:val="true"/>
          <w:lang w:bidi="ar-SA"/>
        </w:rPr>
        <w:t>المنكدر، و تقول له مثل ذلك، فبدأت بأبي فأخبرته الخبر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ادفع هذه العشرة الدنانير إلى أبي حازم، و هذه العشرة إلى محمد بن المنكدر،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إلى أبي حازم فدفعت إليه الدنانير، و قلت له ما قال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العشرة دنانير إلى أبيك، و بهذه العشرة إلى ابن المنكدر،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مثلها،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ثم أتيت ابن المنكدر، فدفعت إليه الدنانير، و قلت له ما قال 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بهذه العشرة دنانير إلى أبي حازم و هذه العشرة إلى أبيك،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 واحد منهما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وقعت هذه الحكاية من وجه آخر و فيها زيادة ألفاظ‍‌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بها أبو عبد اللّه محمد بن أحمد بن إبراهيم الرازي، أنا محمد بن الحسين بن محمد، و أخبرنا أبو عبد اللّه محمد بن إبراهيم بن جعفر النسائي </w:t>
      </w:r>
      <w:r>
        <w:rPr>
          <w:rStyle w:val="FootnoteAnchor"/>
          <w:rtl w:val="true"/>
        </w:rPr>
        <w:footnoteReference w:id="1282"/>
      </w:r>
      <w:r>
        <w:rPr>
          <w:rFonts w:ascii="Amiri" w:hAnsi="Amiri" w:eastAsia="Amiri" w:cs="Amiri"/>
          <w:color w:val="111111"/>
          <w:sz w:val="28"/>
          <w:sz w:val="28"/>
          <w:szCs w:val="28"/>
          <w:rtl w:val="true"/>
          <w:lang w:bidi="ar-SA"/>
        </w:rPr>
        <w:t>المقرئ، أنا سهل بن بشر، أنا علي بن منير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الطاهر محمد بن أحمد بن عبد اللّه الذّهلي، أنا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عبد الرّحمن بن زيد بن أسلم،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جالست عبد الرّحمن بن </w:t>
      </w:r>
    </w:p>
    <w:p>
      <w:pPr>
        <w:pStyle w:val="BookText"/>
        <w:rPr/>
      </w:pPr>
      <w:r>
        <w:rPr>
          <w:rFonts w:ascii="Amiri" w:hAnsi="Amiri" w:eastAsia="Amiri" w:cs="Amiri"/>
          <w:color w:val="111111"/>
          <w:sz w:val="28"/>
          <w:sz w:val="28"/>
          <w:szCs w:val="28"/>
          <w:rtl w:val="true"/>
          <w:lang w:bidi="ar-SA"/>
        </w:rPr>
        <w:t>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ذات يوم فقالت أمي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في بيتك شيء يأكله ذو كبد، فقام فتوضّأ و لبس ثيابه، ثم صلّى في بيته، فأقبلت عليّ‌ أمي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ليس يزيد على ما ترى، فلبست ثيابي و خرجت فخطر ببالي صديق لي أو لأبي تمّار، فجئت الخطا </w:t>
      </w:r>
      <w:r>
        <w:rPr>
          <w:rStyle w:val="FootnoteAnchor"/>
          <w:rtl w:val="true"/>
        </w:rPr>
        <w:footnoteReference w:id="1283"/>
      </w:r>
      <w:r>
        <w:rPr>
          <w:rFonts w:ascii="Amiri" w:hAnsi="Amiri" w:eastAsia="Amiri" w:cs="Amiri"/>
          <w:color w:val="111111"/>
          <w:sz w:val="28"/>
          <w:sz w:val="28"/>
          <w:szCs w:val="28"/>
          <w:rtl w:val="true"/>
          <w:lang w:bidi="ar-SA"/>
        </w:rPr>
        <w:t>حتى آتى حانوت الرجل فصاح بي إنسان، فإذا أنا بصاحبي،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أعنّي على هذا التمر، فجعلنا نحمل و نفرغ و نعبّيه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المنزل، فلما دخل إذا مائدة عليها أقراص و لحم، فأكلت حتى إذا فرغ و مسح يده، أخرج إليّ‌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أباك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لك شركا و هذا نصيبك منه، فطرح لي صرة فإذا فيها ثلاثون دينارا، ثم أخرج لي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إلى أبي حازم، ثم أخرج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بها إلى محمد بن المنكدر،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في مصلاه، فسلمت و جلست فأخبرته، فأخرج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إلى أبي حازم، و أخرج عشرة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إلى محمد بن المنكدر،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أتاهما </w:t>
      </w:r>
      <w:r>
        <w:rPr>
          <w:rStyle w:val="FootnoteAnchor"/>
          <w:rtl w:val="true"/>
        </w:rPr>
        <w:footnoteReference w:id="1284"/>
      </w:r>
      <w:r>
        <w:rPr>
          <w:rFonts w:ascii="Amiri" w:hAnsi="Amiri" w:eastAsia="Amiri" w:cs="Amiri"/>
          <w:color w:val="111111"/>
          <w:sz w:val="28"/>
          <w:sz w:val="28"/>
          <w:szCs w:val="28"/>
          <w:rtl w:val="true"/>
          <w:lang w:bidi="ar-SA"/>
        </w:rPr>
        <w:t>مثل ما أتاك،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أمك، فذهبت إلى أبي حازم، فكأنه سمع قول أبي، و ذهبت إلى ابن المنكدر، فكأنه سمع قول أبي، أي أنهما فعلا مثل ما فعل أبوه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أنا محمد بن أحمد بن محمد بن أحمد بن حسنون، أنا أبو الحسن الدارقطني، نا أبو بكر بن محمد بن سعدان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وهب العلاّف، نا يعقوب بن محمد الزهري، نا الزبير بن حبيب،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قالت القدرية كما قال اللّه عز و جل، و كما قالت الملائكة، و كما قال النبيون، و لا كما قال أهل الجنة، و لا كما قال أهل النار، و لا كما قال أخوهم إبليس،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Style w:val="FootnoteAnchor"/>
          <w:rtl w:val="true"/>
        </w:rPr>
        <w:footnoteReference w:id="1285"/>
      </w:r>
      <w:r>
        <w:rPr>
          <w:rFonts w:ascii="Amiri" w:hAnsi="Amiri" w:eastAsia="Amiri" w:cs="Amiri"/>
          <w:color w:val="111111"/>
          <w:sz w:val="28"/>
          <w:sz w:val="28"/>
          <w:szCs w:val="28"/>
          <w:rtl w:val="true"/>
          <w:lang w:bidi="ar-SA"/>
        </w:rPr>
        <w:t>،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عِلْمَ‌ لَنٰا إِلاّٰ مٰا عَلَّمْتَنٰا </w:t>
      </w:r>
      <w:r>
        <w:rPr>
          <w:rStyle w:val="FootnoteAnchor"/>
          <w:rtl w:val="true"/>
        </w:rPr>
        <w:footnoteReference w:id="1286"/>
      </w:r>
      <w:r>
        <w:rPr>
          <w:rFonts w:ascii="Amiri" w:hAnsi="Amiri" w:eastAsia="Amiri" w:cs="Amiri"/>
          <w:color w:val="111111"/>
          <w:sz w:val="28"/>
          <w:sz w:val="28"/>
          <w:szCs w:val="28"/>
          <w:rtl w:val="true"/>
          <w:lang w:bidi="ar-SA"/>
        </w:rPr>
        <w:t>،و قال شعيب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لنا أن نعود فيها إلاّ أن يشاء ربنا </w:t>
      </w:r>
      <w:r>
        <w:rPr>
          <w:rStyle w:val="FootnoteAnchor"/>
          <w:rtl w:val="true"/>
        </w:rPr>
        <w:footnoteReference w:id="1287"/>
      </w:r>
      <w:r>
        <w:rPr>
          <w:rFonts w:ascii="Amiri" w:hAnsi="Amiri" w:eastAsia="Amiri" w:cs="Amiri"/>
          <w:color w:val="111111"/>
          <w:sz w:val="28"/>
          <w:sz w:val="28"/>
          <w:szCs w:val="28"/>
          <w:rtl w:val="true"/>
          <w:lang w:bidi="ar-SA"/>
        </w:rPr>
        <w:t>،و قال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w:t>
      </w:r>
    </w:p>
    <w:p>
      <w:pPr>
        <w:pStyle w:val="BookText"/>
        <w:rPr/>
      </w:pPr>
      <w:r>
        <w:rPr>
          <w:rFonts w:ascii="Amiri" w:hAnsi="Amiri" w:eastAsia="Amiri" w:cs="Amiri"/>
          <w:color w:val="111111"/>
          <w:sz w:val="28"/>
          <w:sz w:val="28"/>
          <w:szCs w:val="28"/>
          <w:rtl w:val="true"/>
          <w:lang w:bidi="ar-SA"/>
        </w:rPr>
        <w:t xml:space="preserve">لِهٰذٰا، وَ مٰا كُنّٰا لِنَهْتَدِيَ‌ لَوْ لاٰ أَنْ‌ هَدٰانَا اللّٰهُ‌ </w:t>
      </w:r>
      <w:r>
        <w:rPr>
          <w:rStyle w:val="FootnoteAnchor"/>
          <w:rtl w:val="true"/>
        </w:rPr>
        <w:footnoteReference w:id="1288"/>
      </w:r>
      <w:r>
        <w:rPr>
          <w:rFonts w:ascii="Amiri" w:hAnsi="Amiri" w:eastAsia="Amiri" w:cs="Amiri"/>
          <w:color w:val="111111"/>
          <w:sz w:val="28"/>
          <w:sz w:val="28"/>
          <w:szCs w:val="28"/>
          <w:rtl w:val="true"/>
          <w:lang w:bidi="ar-SA"/>
        </w:rPr>
        <w:t>،و قال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عَلَيْنٰا شِقْوَتُنٰا وَ كُنّٰا قَوْماً ضٰالِّينَ‌ </w:t>
      </w:r>
      <w:r>
        <w:rPr>
          <w:rStyle w:val="FootnoteAnchor"/>
          <w:rtl w:val="true"/>
        </w:rPr>
        <w:footnoteReference w:id="1289"/>
      </w:r>
      <w:r>
        <w:rPr>
          <w:rFonts w:ascii="Amiri" w:hAnsi="Amiri" w:eastAsia="Amiri" w:cs="Amiri"/>
          <w:color w:val="111111"/>
          <w:sz w:val="28"/>
          <w:sz w:val="28"/>
          <w:szCs w:val="28"/>
          <w:rtl w:val="true"/>
          <w:lang w:bidi="ar-SA"/>
        </w:rPr>
        <w:t>،و قال أخوهم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أَغْوَيْتَنِي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الدارقطني، ثنا محمد بن مخلد، نا محمد بن أبي عمران، نا محمد بن يعلى بن عباد بن معاذ العنبري، نا المعتمر، عن محمد بن جعفر،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قدر اللّه و قدرته، فمن كذب بالقدر فقد جحد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المقرئ، أنا أبو بكر أحمد بن جعفر الفقيه، أنا عبد اللّه بن محمد السّلمي، و الحسن بن محمد بن يوة، و عبد اللّه بن عمر بن جعفر المدينيان،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عمر العبدي، نا عبد اللّه بن محمد القرشي، نا علي بن سعيد، نا ضمرة بن ربيعة، عن يزيد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فيهما كمال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w:t>
      </w:r>
      <w:r>
        <w:rPr>
          <w:rStyle w:val="FootnoteAnchor"/>
          <w:rtl w:val="true"/>
        </w:rPr>
        <w:footnoteReference w:id="1291"/>
      </w:r>
      <w:r>
        <w:rPr>
          <w:rFonts w:ascii="Amiri" w:hAnsi="Amiri" w:eastAsia="Amiri" w:cs="Amiri"/>
          <w:color w:val="111111"/>
          <w:sz w:val="28"/>
          <w:sz w:val="28"/>
          <w:szCs w:val="28"/>
          <w:rtl w:val="true"/>
          <w:lang w:bidi="ar-SA"/>
        </w:rPr>
        <w:t>حين تصبح فلا تهم للّه عز و جل بمعصية، و يمسي حين يمسي و لا تهم للّه بمعصية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القاسم التنوخي، أنا أبو حفص عمر بن أحمد بن</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عمرو بن البحيري، نا إسحاق بن إبراهيم بن</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،نا حاجب بن الوليد بن ميمون، نا حفص بن ميسرة، عن زيد بن أسلم،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يكرم اللّه بطاعته يكرمه اللّه بجنته، و من يكرم اللّه تبارك و تعالى يترك معصيته يكرمه اللّه أن لا يدخله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باللّه عن من سواه و لا يكونن أحد أغنى باللّه منك، و لا يكن أحدا أفقر إليه منك، و لا تشغلنك نعم اللّه على العباد عن نعمه عليك، و لا تشغلنك ذنوب العباد عن ذنوبك، و لا تقنط‍‌ العباد من رحمة اللّه و ترجوها أنت لنفسك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أنا أبو الحسن المقرئ، أنا أبو محمد المصري، أنا </w:t>
      </w:r>
    </w:p>
    <w:p>
      <w:pPr>
        <w:pStyle w:val="BookText"/>
        <w:rPr/>
      </w:pPr>
      <w:r>
        <w:rPr>
          <w:rFonts w:ascii="Amiri" w:hAnsi="Amiri" w:eastAsia="Amiri" w:cs="Amiri"/>
          <w:color w:val="111111"/>
          <w:sz w:val="28"/>
          <w:sz w:val="28"/>
          <w:szCs w:val="28"/>
          <w:rtl w:val="true"/>
          <w:lang w:bidi="ar-SA"/>
        </w:rPr>
        <w:t xml:space="preserve">أحمد بن مروان الدّينوري، نا عامر بن عبد اللّه الدّينوري </w:t>
      </w:r>
      <w:r>
        <w:rPr>
          <w:rStyle w:val="FootnoteAnchor"/>
          <w:rtl w:val="true"/>
        </w:rPr>
        <w:footnoteReference w:id="1294"/>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أسلم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أمرك ربك أن تكون كريما و تدخل الجنة، و نهاك أن تكون لئيما و تدخل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1295"/>
      </w:r>
      <w:r>
        <w:rPr>
          <w:rFonts w:ascii="Amiri" w:hAnsi="Amiri" w:eastAsia="Amiri" w:cs="Amiri"/>
          <w:color w:val="111111"/>
          <w:sz w:val="28"/>
          <w:sz w:val="28"/>
          <w:szCs w:val="28"/>
          <w:rtl w:val="true"/>
          <w:lang w:bidi="ar-SA"/>
        </w:rPr>
        <w:t>،نا محمد بن أحمد بن محمد، نا الحسن بن محمد، نا أبو زرعة، نا زيد بن بشر الحضرمي، نا ابن وهب، حدّثني عبد الرّحمن بن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بني</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و كيف تعجبك نفسك و أنت لا تشاء أن ترى من عباد اللّه من هو خير منك إلاّ رأيته‌؟ يا بني، أ لا ترى أنك خير من أحد يقول لا إله إلاّ اللّه حتى تدخل الجنة، و تدخل النار، فإذا دخلت الجنة و دخل النار يتبيّن لك أنك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طاوس، أخبرنا أبو الغنائم بن أبي عثمان، و أنا أبو عمر بن مهدي،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الحارث بن مسكين، أخبركم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مالك بن أنس أن زيد بن أسلم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آدم اتق اللّه يحبك الناس و إن كرهوا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بن أسلم يحدث من تلقاء نفسه فإذا سكت قام فلا يجترئ عليه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أحمد بن مخلد الآجري، حدّثنا مصعب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كان رضاه عنك في إحسانك إلى نفسك، و كان سخطه عليك في إساءتك إلى نفسك، فكيف تكون مكافأتك إياه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السعادات أحمد بن محمد، و أبو محمد عبد الكريم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بكر الخطيب، أنا الصّيرفي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أنا أبو سعيد بن أبي عمرو، </w:t>
      </w:r>
    </w:p>
    <w:p>
      <w:pPr>
        <w:pStyle w:val="BookText"/>
        <w:rPr/>
      </w:pPr>
      <w:r>
        <w:rPr>
          <w:rFonts w:ascii="Amiri" w:hAnsi="Amiri" w:eastAsia="Amiri" w:cs="Amiri"/>
          <w:color w:val="111111"/>
          <w:sz w:val="28"/>
          <w:sz w:val="28"/>
          <w:szCs w:val="28"/>
          <w:rtl w:val="true"/>
          <w:lang w:bidi="ar-SA"/>
        </w:rPr>
        <w:t>ثنا محمد بن عبد اللّه بن أحمد الصفار، ثنا ابن أبي الدنيا، حدّثني محمد بن إدريس، نا عبدة بن سليمان، عن إسحاق بن عيسى، عن يزيد بن بزيع، عن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خلتان من أخبرك أن الكرم إلاّ فيهما فكذّبه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إكرامك نفسك بطاعة اللّه تعالى، و إكرامك نفسك عن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عمرو،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حمدون، أنا عبد اللّه بن محمد بن يوسف السمناني، نا أبو الطاهر أحمد بن عمرو بن السرح، نا عبد اللّه بن وهب، حدّثني هشام بن سعد، عن زيد بن أسلم،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الهدية الكلمة من كلام الحكمة يهديها لأخيه، و الحكمة ضالّة المؤمن، إذا وجدها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محمد بن علي بن يعقوب، أنا محمد بن أحمد البابسيري، أنا الأحوص بن المفضّل، أنا أبي، حدّثني محمد بن سليمان </w:t>
      </w:r>
      <w:r>
        <w:rPr>
          <w:rStyle w:val="FootnoteAnchor"/>
          <w:rtl w:val="true"/>
        </w:rPr>
        <w:footnoteReference w:id="1298"/>
      </w:r>
      <w:r>
        <w:rPr>
          <w:rFonts w:ascii="Amiri" w:hAnsi="Amiri" w:eastAsia="Amiri" w:cs="Amiri"/>
          <w:color w:val="111111"/>
          <w:sz w:val="28"/>
          <w:sz w:val="28"/>
          <w:szCs w:val="28"/>
          <w:rtl w:val="true"/>
          <w:lang w:bidi="ar-SA"/>
        </w:rPr>
        <w:t>،عن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بكير </w:t>
      </w:r>
      <w:r>
        <w:rPr>
          <w:rStyle w:val="FootnoteAnchor"/>
          <w:rtl w:val="true"/>
        </w:rPr>
        <w:footnoteReference w:id="1299"/>
      </w:r>
      <w:r>
        <w:rPr>
          <w:rFonts w:ascii="Amiri" w:hAnsi="Amiri" w:eastAsia="Amiri" w:cs="Amiri"/>
          <w:color w:val="111111"/>
          <w:sz w:val="28"/>
          <w:sz w:val="28"/>
          <w:szCs w:val="28"/>
          <w:rtl w:val="true"/>
          <w:lang w:bidi="ar-SA"/>
        </w:rPr>
        <w:t>بن الأشجّ‌ في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معلم كتّاب إذ صار يفسر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علي بن الحسين بن علي، أنا محمد بن عمر بن محمد، 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حدثنا الصلت بن مسعود الجحدري،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فأثنى عليه خيرا،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يفسر القرآن برأيه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301"/>
      </w:r>
      <w:r>
        <w:rPr>
          <w:rFonts w:ascii="Amiri" w:hAnsi="Amiri" w:eastAsia="Amiri" w:cs="Amiri"/>
          <w:color w:val="111111"/>
          <w:sz w:val="28"/>
          <w:sz w:val="28"/>
          <w:szCs w:val="28"/>
          <w:rtl w:val="true"/>
          <w:lang w:bidi="ar-SA"/>
        </w:rPr>
        <w:t>،نا عبد الملك بن محمد، نا أبو حاتم، نا محمد بن عيسى بن الطباع، 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و أهل المدينة يتكلمون في </w:t>
      </w:r>
    </w:p>
    <w:p>
      <w:pPr>
        <w:pStyle w:val="BookText"/>
        <w:rPr/>
      </w:pPr>
      <w:r>
        <w:rPr>
          <w:rFonts w:ascii="Amiri" w:hAnsi="Amiri" w:eastAsia="Amiri" w:cs="Amiri"/>
          <w:color w:val="111111"/>
          <w:sz w:val="28"/>
          <w:sz w:val="28"/>
          <w:szCs w:val="28"/>
          <w:rtl w:val="true"/>
          <w:lang w:bidi="ar-SA"/>
        </w:rPr>
        <w:t>زيد بن أسلم فقلت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مولاكم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به بأسا إلاّ أنه يفسر القرآن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أسلم هو من الثقات، و لم يمتنع أحد من الرواية عنه، حدّث عند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أنا المفضل بن محمد بن إبراهيم عن </w:t>
      </w:r>
      <w:r>
        <w:rPr>
          <w:rStyle w:val="FootnoteAnchor"/>
          <w:rtl w:val="true"/>
        </w:rPr>
        <w:footnoteReference w:id="1302"/>
      </w:r>
      <w:r>
        <w:rPr>
          <w:rFonts w:ascii="Amiri" w:hAnsi="Amiri" w:eastAsia="Amiri" w:cs="Amiri"/>
          <w:color w:val="111111"/>
          <w:sz w:val="28"/>
          <w:sz w:val="28"/>
          <w:szCs w:val="28"/>
          <w:rtl w:val="true"/>
          <w:lang w:bidi="ar-SA"/>
        </w:rPr>
        <w:t xml:space="preserve">صامت بن معاذ، نا عبد الحميد </w:t>
      </w:r>
      <w:r>
        <w:rPr>
          <w:rStyle w:val="FootnoteAnchor"/>
          <w:rtl w:val="true"/>
        </w:rPr>
        <w:footnoteReference w:id="1303"/>
      </w:r>
      <w:r>
        <w:rPr>
          <w:rFonts w:ascii="Amiri" w:hAnsi="Amiri" w:eastAsia="Amiri" w:cs="Amiri"/>
          <w:color w:val="111111"/>
          <w:sz w:val="28"/>
          <w:sz w:val="28"/>
          <w:szCs w:val="28"/>
          <w:rtl w:val="true"/>
          <w:lang w:bidi="ar-SA"/>
        </w:rPr>
        <w:t>،عن عبد الرّحمن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أحدثك </w:t>
      </w:r>
      <w:r>
        <w:rPr>
          <w:rStyle w:val="FootnoteAnchor"/>
          <w:rtl w:val="true"/>
        </w:rPr>
        <w:footnoteReference w:id="1304"/>
      </w:r>
      <w:r>
        <w:rPr>
          <w:rFonts w:ascii="Amiri" w:hAnsi="Amiri" w:eastAsia="Amiri" w:cs="Amiri"/>
          <w:color w:val="111111"/>
          <w:sz w:val="28"/>
          <w:sz w:val="28"/>
          <w:szCs w:val="28"/>
          <w:rtl w:val="true"/>
          <w:lang w:bidi="ar-SA"/>
        </w:rPr>
        <w:t>حديثا تسرّ به و يسرّ به صديقك‌؟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الاسكندرية فأصابني فيها شكاة شديدة، فأخذت قرطاسا و دواة لأن أكتب وصيتي، فوجدت في يدي وصبا </w:t>
      </w:r>
      <w:r>
        <w:rPr>
          <w:rStyle w:val="FootnoteAnchor"/>
          <w:rtl w:val="true"/>
        </w:rPr>
        <w:footnoteReference w:id="1305"/>
      </w:r>
      <w:r>
        <w:rPr>
          <w:rFonts w:ascii="Amiri" w:hAnsi="Amiri" w:eastAsia="Amiri" w:cs="Amiri"/>
          <w:color w:val="111111"/>
          <w:sz w:val="28"/>
          <w:sz w:val="28"/>
          <w:szCs w:val="28"/>
          <w:rtl w:val="true"/>
          <w:lang w:bidi="ar-SA"/>
        </w:rPr>
        <w:t>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استرحت </w:t>
      </w:r>
      <w:r>
        <w:rPr>
          <w:rStyle w:val="FootnoteAnchor"/>
          <w:rtl w:val="true"/>
        </w:rPr>
        <w:footnoteReference w:id="1306"/>
      </w:r>
      <w:r>
        <w:rPr>
          <w:rFonts w:ascii="Amiri" w:hAnsi="Amiri" w:eastAsia="Amiri" w:cs="Amiri"/>
          <w:color w:val="111111"/>
          <w:sz w:val="28"/>
          <w:sz w:val="28"/>
          <w:szCs w:val="28"/>
          <w:rtl w:val="true"/>
          <w:lang w:bidi="ar-SA"/>
        </w:rPr>
        <w:t>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القرطاس تحت رأسي و الدواة تحت رجلي، ثم نمت، فرأيت في منامي كأن معي في البيت رجلا مبيضا،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الجنة و النار، و ما أعدّ اللّه فيها، فأدركتني </w:t>
      </w:r>
      <w:r>
        <w:rPr>
          <w:rStyle w:val="FootnoteAnchor"/>
          <w:rtl w:val="true"/>
        </w:rPr>
        <w:footnoteReference w:id="1307"/>
      </w:r>
      <w:r>
        <w:rPr>
          <w:rFonts w:ascii="Amiri" w:hAnsi="Amiri" w:eastAsia="Amiri" w:cs="Amiri"/>
          <w:color w:val="111111"/>
          <w:sz w:val="28"/>
          <w:sz w:val="28"/>
          <w:szCs w:val="28"/>
          <w:rtl w:val="true"/>
          <w:lang w:bidi="ar-SA"/>
        </w:rPr>
        <w:t>رقة،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عبد اللّه‌؟ إني لم أؤمر بقبض روحك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رحمك اللّه، إني ذكرت الجنة و النار و ما أعدّ اللّه فيها فأدركتني </w:t>
      </w:r>
      <w:r>
        <w:rPr>
          <w:rStyle w:val="FootnoteAnchor"/>
          <w:rtl w:val="true"/>
        </w:rPr>
        <w:footnoteReference w:id="1308"/>
      </w:r>
      <w:r>
        <w:rPr>
          <w:rFonts w:ascii="Amiri" w:hAnsi="Amiri" w:eastAsia="Amiri" w:cs="Amiri"/>
          <w:color w:val="111111"/>
          <w:sz w:val="28"/>
          <w:sz w:val="28"/>
          <w:szCs w:val="28"/>
          <w:rtl w:val="true"/>
          <w:lang w:bidi="ar-SA"/>
        </w:rPr>
        <w:t>رقة فبكيت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أكتب لك براءة من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القرطاس من تحت رأسي و الدواة من تحت رجلي، و استمد و كتب حتى ملأ القرطاس ثم دفعه إلي فإذا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أستغفر اللّه، أستغفر اللّه حتى ملأ القرطاس، فقلت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رحمك اللّه أين براءتي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براءة تريد أوثق من براءتك هذه‌؟ ثم استيقظت من نومي فعمدت إلى القرطاس الذي جعلته تحت رأسي في اليقظة، فنظرت فيه فإذا فيه كتاب ملك الموت عليه السلام الذي رأيت في المنام، و 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أستغفر اللّه، أستغفر اللّه حتى ملأ القرطاس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رويت من وجه آخر عن زيد بن أسلم، عن أبيه، و هي عن زيد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بكر محمد بن الحسن بن علي المقرئ، أنا أبو الحسين محمد بن علي بن محمد الهاشمي، أنا أبو حفص عمر بن أحمد بن شاهين، نا أحمد بن محمد بن سعيد الهمداني، نا عمر بن الحسن بن نصر الحلبي، نا محمد بن أبي السكينة الهزّاني، ثنا ابن أبي زياد، عن أبيه،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حديثا رواه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امرئ مسلم يبيت إلاّ و وصيته عند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بدواة و قرطاس لأكتب وصيتي، و جاءني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أنا نائم إذ دخل عليّ‌ رجل أبيض الثياب حسن الوجه، طيب الرائحة،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من أدخلك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أدخلنيها ربها،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ثم رعبت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تراع إني لم أؤمر بقبض روحك،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براءة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دواة و قرطاس، فمددت يدي إلى الدواة و القرطاس الذي نمت و في قلبي أنه عند رأسي فناولته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أستغفر اللّه، حتى ملأ ظهره و بطنه، ثم ناولني،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براءتك،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اكتب لي كما وعدتني،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براءتك رحمك اللّه فانتهيت فدعا و دعوت بسراج فنظرت فإذا القرطاس الذي نمت و هو عند رأسي في بطنه و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محمد بن الحسين، أنا عبد اللّه بن جعفر، نا يعقوب، نا زيد بن بشر، أنا ابن وهب، حدثني ابن زيد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هبة اللّه بن أحمد، أنبأ أبو الغنائم بن أبي عثمان، أنبأنا أبو عمر بن مهدي، أنا محمد بن أحمد بن يعقوب، نا جدي، نا الحارث بن مسكين، نا ابن وهب، نا عبد الرحمن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في أزقة ضيقة و غبار، و رأيت قصرا مرشوشا حوله، لا يقربه من الغبار، قليل و لا 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و في حديث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الناس أن يمروا في تلك الطريق،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الرجل الذي يصلي إلى جانب القبر،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حديث الحارث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أعطي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سلموا منه و سلم منهم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ثنا و أبو النجم بدر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محمد بن طاوس، أنا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 بن مهدي، أنا محمد بن أحمد، نا جدي يعقوب، نا الحارث بن مسكين، حدثنا ابن وهب، ثنا عبد الرحمن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 أبو محمد بن طاوس، أنا أبو الغنائم بن أبي عثمان، أنا أبو الحسين بن بشران، أنا أبو علي بن صفوان، ثنا أبو بكر بن أبي الدنيا، حدثني الحسن بن عبد العزيز، ثنا الحارث بن مسكين، ثنا ابن وهب، ثنا عبد الرحمن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أسامة إني رأيت النبي صلى اللّه عليه و سلم و أبا بكر و عمر خرجوا من هذا الباب، فأرى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بنا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أسلم نجالسه و نسمع من حديثه، فجاء النبي صلى اللّه عليه و سلم حتى جلس إلى جنبك، فأخذ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بقاء أبي بعد هذا إلاّ قليلا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المقرئ، أنا أبو الغنائم بن أبي عثمان، أنا أبو الحسين بن بشران، أنا أبو علي بن صفوان، ثنا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عبد العزيز، ثنا الحارث بن مسكين، ثنا ابن وهب، حدثني عبد الرحمن بن زيد، عن المنكدر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في الجنة فأرى أبي أسامة، و أبي و إخوانه حول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أبو أسامة كأنه تحدّر من أثر غسل اغتسله،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سل أبا أسامة من أين أتيت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أتى من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 الكثيب المصفى، فأراني فتحت بابي لأسأله عن من مضى من هذه الأمة، و من تفرعت فاستنقضت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إملاء، أنا عمر بن أحمد الفقيه، </w:t>
      </w:r>
    </w:p>
    <w:p>
      <w:pPr>
        <w:pStyle w:val="BookText"/>
        <w:rPr/>
      </w:pPr>
      <w:r>
        <w:rPr>
          <w:rFonts w:ascii="Amiri" w:hAnsi="Amiri" w:eastAsia="Amiri" w:cs="Amiri"/>
          <w:color w:val="111111"/>
          <w:sz w:val="28"/>
          <w:sz w:val="28"/>
          <w:szCs w:val="28"/>
          <w:rtl w:val="true"/>
          <w:lang w:bidi="ar-SA"/>
        </w:rPr>
        <w:t>أنا أبو بكر بن أبي علي، نا أبو القاسم الطبراني، ثنا بكر بن سهل، نا أصبغ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زيد بن أسلم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في المنام و عليه قلنسوة طويلة،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يأبه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زينني بزينة العلم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فوق فوق، فلم يزل فوق و يرفع رأسه حتى سقطت القلنسوة عن رأسه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أسلم </w:t>
      </w:r>
      <w:r>
        <w:rPr>
          <w:rStyle w:val="FootnoteAnchor"/>
          <w:rtl w:val="true"/>
        </w:rPr>
        <w:footnoteReference w:id="1313"/>
      </w:r>
      <w:r>
        <w:rPr>
          <w:rFonts w:ascii="Amiri" w:hAnsi="Amiri" w:eastAsia="Amiri" w:cs="Amiri"/>
          <w:color w:val="111111"/>
          <w:sz w:val="28"/>
          <w:sz w:val="28"/>
          <w:szCs w:val="28"/>
          <w:rtl w:val="true"/>
          <w:lang w:bidi="ar-SA"/>
        </w:rPr>
        <w:t>مولى عمر بن الخطاب، يكنى أبا أسامة قدم الاسكندرية، روى عنه من أهل مصر عبيد اللّه بن أبي جعفر، و الحارث بن يعقوب، توفي بالمدينة في ذي الحجة 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و قد أسقط‍‌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نبأ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زيد بن أسلم سنة ثلاثين أو إحدى و ثلاثين و مائة، و هذا وهم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هشام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بن أسلم مولى عمر بن الخطاب في خلافة أبي جعفر في أولها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بن علي، أنا أبو طاهر المخلّص إجازة، ثنا عبيد اللّه بن عبد الرحمن، أخبرني عبد الرحمن بن محمد بن المغيرة، أخبرني أبي، حدّثني أبو عبيد القاسم بن 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ثلاثين و مائة فيها توفي زيد بن أسلم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 أبو الغنائم،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المنذر، عن زيد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استخلف أبو جعفر في ذي الحجة في العشر الأول من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محمد بن جعفر الرزاز، ثنا عبيد اللّه بن سعد، ثنا إبراهيم بن المنذر الحزامي، ثنا زيد بن عبد الرحمن بن زيد أن جده زيد توفي سنة استخلف أبو جعفر في ذي الحجة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اللاّلكاني، أنا أبو الحسين بن الفضل، أنبأ عبد اللّه بن جعفر، حدّثنا يعقوب </w:t>
      </w:r>
      <w:r>
        <w:rPr>
          <w:rStyle w:val="FootnoteAnchor"/>
          <w:rtl w:val="true"/>
        </w:rPr>
        <w:footnoteReference w:id="1317"/>
      </w:r>
      <w:r>
        <w:rPr>
          <w:rFonts w:ascii="Amiri" w:hAnsi="Amiri" w:eastAsia="Amiri" w:cs="Amiri"/>
          <w:color w:val="111111"/>
          <w:sz w:val="28"/>
          <w:sz w:val="28"/>
          <w:szCs w:val="28"/>
          <w:rtl w:val="true"/>
          <w:lang w:bidi="ar-SA"/>
        </w:rPr>
        <w:t xml:space="preserve">،ثنا إبراهيم بن المنذر ثنا زيد بن عبد الرحمن بن زيد بن أسلم أن جده زيد توفي سنة استخلف أبو جعفر في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العشر الأول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أخبرنا أبو محمد الجوهري، أنا أبو الحسن بن لؤلؤ، أنا أبو بكر محمد بن الحسين </w:t>
      </w:r>
      <w:r>
        <w:rPr>
          <w:rStyle w:val="FootnoteAnchor"/>
          <w:rtl w:val="true"/>
        </w:rPr>
        <w:footnoteReference w:id="1319"/>
      </w:r>
      <w:r>
        <w:rPr>
          <w:rFonts w:ascii="Amiri" w:hAnsi="Amiri" w:eastAsia="Amiri" w:cs="Amiri"/>
          <w:color w:val="111111"/>
          <w:sz w:val="28"/>
          <w:sz w:val="28"/>
          <w:szCs w:val="28"/>
          <w:rtl w:val="true"/>
          <w:lang w:bidi="ar-SA"/>
        </w:rPr>
        <w:t>بن شهريار، حدّثنا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زيد بن أسلم سنة ست و ثلاثين و مائة، و يكنى أبا أسامة، مولى لعمر بن الخطاب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أنا أبو الحسين محمد بن أحمد بن إسحاق، أنا عمر بن أحمد الأهوازي</w:t>
      </w:r>
      <w:r>
        <w:rPr>
          <w:rFonts w:eastAsia="Amiri" w:cs="Amiri" w:ascii="Amiri" w:hAnsi="Amiri"/>
          <w:color w:val="111111"/>
          <w:sz w:val="28"/>
          <w:szCs w:val="28"/>
          <w:rtl w:val="true"/>
          <w:lang w:bidi="ar-SA"/>
        </w:rPr>
        <w:t xml:space="preserve">. </w:t>
      </w:r>
      <w:bookmarkStart w:id="267" w:name="pg11379_101120"/>
    </w:p>
    <w:p>
      <w:pPr>
        <w:pStyle w:val="BookText"/>
        <w:rPr/>
      </w:pPr>
      <w:bookmarkEnd w:id="267"/>
      <w:r>
        <w:rPr>
          <w:rFonts w:ascii="Amiri" w:hAnsi="Amiri" w:eastAsia="Amiri" w:cs="Amiri"/>
          <w:color w:val="111111"/>
          <w:sz w:val="28"/>
          <w:sz w:val="28"/>
          <w:szCs w:val="28"/>
          <w:rtl w:val="true"/>
          <w:lang w:bidi="ar-SA"/>
        </w:rPr>
        <w:t xml:space="preserve">و أخبرنا أبو القاسم علي بن إبراهيم، أنا أبو بكر الخطيب، ثنا ابن حسنويه، أنا عبد اللّه بن محمد بن جعفر، نا عمر بن أحمد الأهوازي، ثنا خليفة بن خياط‍‌ </w:t>
      </w:r>
      <w:r>
        <w:rPr>
          <w:rStyle w:val="FootnoteAnchor"/>
          <w:rtl w:val="true"/>
        </w:rPr>
        <w:footnoteReference w:id="13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زيد بن أسلم مولى عمر بن الخطاب توفي سنة ست و ثلاثين و مائة، أو نحوها، زاد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البقّال، أنا محمد بن علي بن يعقوب، نا محمد بن أحمد بن محمد، أنا الأحوص بن المفضّل،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زيد بن أسلم في خلافة أبي جعفر قبل خروج محمد بن عبد اللّه، و ذلك سنة خمس و أربعين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85106_73709187"/>
      <w:bookmarkStart w:id="269" w:name="_Toc99"/>
      <w:bookmarkEnd w:id="268"/>
      <w:r>
        <w:rPr/>
        <w:t>2330</w:t>
      </w:r>
      <w:r>
        <w:rPr>
          <w:rtl w:val="true"/>
        </w:rPr>
        <w:t xml:space="preserve"> - </w:t>
      </w:r>
      <w:r>
        <w:rPr>
          <w:rtl w:val="true"/>
        </w:rPr>
        <w:t>زيد بن أسلم بن عبد اللّه</w:t>
      </w:r>
      <w:bookmarkEnd w:id="269"/>
    </w:p>
    <w:p>
      <w:pPr>
        <w:pStyle w:val="BookText"/>
        <w:rPr/>
      </w:pPr>
      <w:r>
        <w:rPr>
          <w:rFonts w:ascii="Amiri" w:hAnsi="Amiri" w:eastAsia="Amiri" w:cs="Amiri"/>
          <w:color w:val="111111"/>
          <w:sz w:val="28"/>
          <w:sz w:val="28"/>
          <w:szCs w:val="28"/>
          <w:rtl w:val="true"/>
          <w:lang w:bidi="ar-SA"/>
        </w:rPr>
        <w:t>و يقال يزيد بن أسلم القرشي، أحد الشهود على سليمان بن عبد الملك في سجل سجله بحقّ‌ لبعض أهل الذمة في نهر يزيد، له ذكر، تقدم ذكره في خبر الأنهار</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85108_73709187"/>
      <w:bookmarkStart w:id="271" w:name="_Toc100"/>
      <w:bookmarkEnd w:id="270"/>
      <w:r>
        <w:rPr/>
        <w:t>2231</w:t>
      </w:r>
      <w:r>
        <w:rPr>
          <w:rtl w:val="true"/>
        </w:rPr>
        <w:t xml:space="preserve"> - </w:t>
      </w:r>
      <w:r>
        <w:rPr>
          <w:rtl w:val="true"/>
        </w:rPr>
        <w:t>زيد بن ثابت بن الضحاك بن زيد بن لوذان</w:t>
      </w:r>
      <w:bookmarkEnd w:id="271"/>
    </w:p>
    <w:p>
      <w:pPr>
        <w:pStyle w:val="BookText"/>
        <w:rPr/>
      </w:pPr>
      <w:r>
        <w:rPr>
          <w:rFonts w:ascii="IRNazanin" w:hAnsi="IRNazanin" w:eastAsia="IRNazanin"/>
          <w:color w:val="111111"/>
          <w:sz w:val="28"/>
          <w:sz w:val="28"/>
          <w:szCs w:val="28"/>
          <w:rtl w:val="true"/>
          <w:lang w:bidi="fa-IR"/>
        </w:rPr>
        <w:t xml:space="preserve">ابن عمرو بن عبد بن عوف بن عثمان </w:t>
      </w:r>
      <w:r>
        <w:rPr>
          <w:rStyle w:val="FootnoteAnchor"/>
          <w:rtl w:val="true"/>
        </w:rPr>
        <w:footnoteReference w:id="1321"/>
      </w:r>
      <w:r>
        <w:rPr>
          <w:rFonts w:ascii="Amiri" w:hAnsi="Amiri" w:eastAsia="Amiri" w:cs="Amiri"/>
          <w:color w:val="111111"/>
          <w:sz w:val="28"/>
          <w:sz w:val="28"/>
          <w:szCs w:val="28"/>
          <w:rtl w:val="true"/>
          <w:lang w:bidi="ar-SA"/>
        </w:rPr>
        <w:t>بن مالك النّجّار</w:t>
      </w:r>
    </w:p>
    <w:p>
      <w:pPr>
        <w:pStyle w:val="BookText"/>
        <w:rPr/>
      </w:pPr>
      <w:r>
        <w:rPr>
          <w:rFonts w:ascii="Amiri" w:hAnsi="Amiri" w:eastAsia="Amiri" w:cs="Amiri"/>
          <w:color w:val="111111"/>
          <w:sz w:val="28"/>
          <w:sz w:val="28"/>
          <w:szCs w:val="28"/>
          <w:rtl w:val="true"/>
          <w:lang w:bidi="ar-SA"/>
        </w:rPr>
        <w:t>و اسمه تيم اللّه بن ثعلبة بن عمرو بن الخزرج</w:t>
      </w:r>
    </w:p>
    <w:p>
      <w:pPr>
        <w:pStyle w:val="BookText"/>
        <w:rPr/>
      </w:pPr>
      <w:r>
        <w:rPr>
          <w:rFonts w:ascii="Amiri" w:hAnsi="Amiri" w:eastAsia="Amiri" w:cs="Amiri"/>
          <w:color w:val="111111"/>
          <w:sz w:val="28"/>
          <w:sz w:val="28"/>
          <w:szCs w:val="28"/>
          <w:rtl w:val="true"/>
          <w:lang w:bidi="ar-SA"/>
        </w:rPr>
        <w:t>ابن حارثة بن ثعلبة بن عمرو بن عامر</w:t>
      </w:r>
    </w:p>
    <w:p>
      <w:pPr>
        <w:pStyle w:val="BookText"/>
        <w:rPr/>
      </w:pP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خارجة </w:t>
      </w:r>
      <w:r>
        <w:rPr>
          <w:rStyle w:val="FootnoteAnchor"/>
          <w:rtl w:val="true"/>
        </w:rPr>
        <w:footnoteReference w:id="1322"/>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 xml:space="preserve">الخزرجي النجاري المدني الصّحابي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حدّث عن رسول اللّه صلى اللّه عليه و سلم، و أبي بكر، و عمر، و عثمان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 أبو هريرة، و أبو سعيد الخدري، و أنس بن مالك، و سهل بن سعد الساعدي، و عبد اللّه بن يزيد الخطمي، و سهل بن حنيف الأنصاري، </w:t>
      </w:r>
    </w:p>
    <w:p>
      <w:pPr>
        <w:pStyle w:val="BookText"/>
        <w:rPr/>
      </w:pPr>
      <w:r>
        <w:rPr>
          <w:rFonts w:ascii="Amiri" w:hAnsi="Amiri" w:eastAsia="Amiri" w:cs="Amiri"/>
          <w:color w:val="111111"/>
          <w:sz w:val="28"/>
          <w:sz w:val="28"/>
          <w:szCs w:val="28"/>
          <w:rtl w:val="true"/>
          <w:lang w:bidi="ar-SA"/>
        </w:rPr>
        <w:t xml:space="preserve">و مروان بن الحكم الصحابيون، و سعيد بن المسيّب، و القاسم بن محمد، و أبان بن عثمان، و ابناه خارجة و سليمان </w:t>
      </w:r>
      <w:r>
        <w:rPr>
          <w:rStyle w:val="FootnoteAnchor"/>
          <w:rtl w:val="true"/>
        </w:rPr>
        <w:footnoteReference w:id="1324"/>
      </w:r>
      <w:r>
        <w:rPr>
          <w:rFonts w:ascii="Amiri" w:hAnsi="Amiri" w:eastAsia="Amiri" w:cs="Amiri"/>
          <w:color w:val="111111"/>
          <w:sz w:val="28"/>
          <w:sz w:val="28"/>
          <w:szCs w:val="28"/>
          <w:rtl w:val="true"/>
          <w:lang w:bidi="ar-SA"/>
        </w:rPr>
        <w:t xml:space="preserve">ابنا زيد، و قبيصة </w:t>
      </w:r>
      <w:r>
        <w:rPr>
          <w:rStyle w:val="FootnoteAnchor"/>
          <w:rtl w:val="true"/>
        </w:rPr>
        <w:footnoteReference w:id="1325"/>
      </w:r>
      <w:r>
        <w:rPr>
          <w:rFonts w:ascii="Amiri" w:hAnsi="Amiri" w:eastAsia="Amiri" w:cs="Amiri"/>
          <w:color w:val="111111"/>
          <w:sz w:val="28"/>
          <w:sz w:val="28"/>
          <w:szCs w:val="28"/>
          <w:rtl w:val="true"/>
          <w:lang w:bidi="ar-SA"/>
        </w:rPr>
        <w:t xml:space="preserve">بن ذؤيب، و سليمان، و عطاء ابنا يسار، و بشر </w:t>
      </w:r>
      <w:r>
        <w:rPr>
          <w:rStyle w:val="FootnoteAnchor"/>
          <w:rtl w:val="true"/>
        </w:rPr>
        <w:footnoteReference w:id="1326"/>
      </w:r>
      <w:r>
        <w:rPr>
          <w:rFonts w:ascii="Amiri" w:hAnsi="Amiri" w:eastAsia="Amiri" w:cs="Amiri"/>
          <w:color w:val="111111"/>
          <w:sz w:val="28"/>
          <w:sz w:val="28"/>
          <w:szCs w:val="28"/>
          <w:rtl w:val="true"/>
          <w:lang w:bidi="ar-SA"/>
        </w:rPr>
        <w:t xml:space="preserve">بن سعيد، و عبيد بن السّبّاق </w:t>
      </w:r>
      <w:r>
        <w:rPr>
          <w:rStyle w:val="FootnoteAnchor"/>
          <w:rtl w:val="true"/>
        </w:rPr>
        <w:footnoteReference w:id="1327"/>
      </w:r>
      <w:r>
        <w:rPr>
          <w:rFonts w:ascii="Amiri" w:hAnsi="Amiri" w:eastAsia="Amiri" w:cs="Amiri"/>
          <w:color w:val="111111"/>
          <w:sz w:val="28"/>
          <w:sz w:val="28"/>
          <w:szCs w:val="28"/>
          <w:rtl w:val="true"/>
          <w:lang w:bidi="ar-SA"/>
        </w:rPr>
        <w:t xml:space="preserve">،و حجر المدري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مع عمر بن الخطاب لما قدم الشام، و خطب بالجابية عند خروجه لفتح بيت المقدس، و هو الذي تولى قسمة غنائم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أنبأ أبو القاسم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عبد الباقي،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أحمد بن كيسان، أنا يوسف بن يعقوب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الشّحّامي، أنبأ أبو سعد الجنزرودي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السيدي، و أبو القاسم الشّحّامي، و أبو الحسن عبيد اللّه بن محمد بن أحمد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يعلى إسحاق بن عبد الرحمن الصابوني،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سعيد عبد اللّه بن محمد بن عبد الوهاب الرازي، أنا محمد بن أيوب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مسلمة بن إبراهيم، ثنا ابن أبي عبد اللّه الدستوائي، ثنا قتادة، عن أنس،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تسحرنا مع رسول اللّه صلى اللّه عليه و سلم، ثم قام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من الأذان و السحور؟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خمسين آية، و اللفظ‍‌ لمحمد بن أيوب، 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إلى النبي صلى اللّه عليه و سلم إلى الصلاة، و قال الجنزرودي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خمسين آية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المستملي، أنا أبو بكر البيهقي، أنا أبو سعيد بن </w:t>
      </w:r>
    </w:p>
    <w:p>
      <w:pPr>
        <w:pStyle w:val="BookText"/>
        <w:rPr/>
      </w:pPr>
      <w:r>
        <w:rPr>
          <w:rFonts w:ascii="Amiri" w:hAnsi="Amiri" w:eastAsia="Amiri" w:cs="Amiri"/>
          <w:color w:val="111111"/>
          <w:sz w:val="28"/>
          <w:sz w:val="28"/>
          <w:szCs w:val="28"/>
          <w:rtl w:val="true"/>
          <w:lang w:bidi="ar-SA"/>
        </w:rPr>
        <w:t>أبي عمرو، نا العباس بن محمد بن يعقوب، نا بحر بن نصر، نا عبد اللّه بن وهب، أخبرني جرير بن حازم أن قيس بن سعد حدّثه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عبادة بن الصامت دعا نبطيا يمسك له دابته عند بيت المقدس، فأبى، فضربه فشجّه فاستعدى عليه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صنعت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أمرته أن يمسك دابّتي فأبى و أنا رجل في حدة فضربته،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للقصاص، فقال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تقيد عبدك من أخيك‌؟ فترك عمر القود، و قضى عليه بالدّية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الأصبهاني، أنا محمد بن الأحمد الأصبهاني، أنا عمر بن أحمد الأهوازي، ثنا خليفة بن خياط‍‌، قال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بني غانم </w:t>
      </w:r>
      <w:r>
        <w:rPr>
          <w:rStyle w:val="FootnoteAnchor"/>
          <w:rtl w:val="true"/>
        </w:rPr>
        <w:footnoteReference w:id="1333"/>
      </w:r>
      <w:r>
        <w:rPr>
          <w:rFonts w:ascii="Amiri" w:hAnsi="Amiri" w:eastAsia="Amiri" w:cs="Amiri"/>
          <w:color w:val="111111"/>
          <w:sz w:val="28"/>
          <w:sz w:val="28"/>
          <w:szCs w:val="28"/>
          <w:rtl w:val="true"/>
          <w:lang w:bidi="ar-SA"/>
        </w:rPr>
        <w:t>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 زيد ابنا ثابت بن الضحاك بن زيد بن لوذان بن عمرو بن عوف بن عثمان بن مالك بن النجار أمهما النوار </w:t>
      </w:r>
      <w:r>
        <w:rPr>
          <w:rStyle w:val="FootnoteAnchor"/>
          <w:rtl w:val="true"/>
        </w:rPr>
        <w:footnoteReference w:id="1334"/>
      </w:r>
      <w:r>
        <w:rPr>
          <w:rFonts w:ascii="Amiri" w:hAnsi="Amiri" w:eastAsia="Amiri" w:cs="Amiri"/>
          <w:color w:val="111111"/>
          <w:sz w:val="28"/>
          <w:sz w:val="28"/>
          <w:szCs w:val="28"/>
          <w:rtl w:val="true"/>
          <w:lang w:bidi="ar-SA"/>
        </w:rPr>
        <w:t xml:space="preserve">بنت مالك بن معاوية بن عدي بن عامر بن غانم </w:t>
      </w:r>
      <w:r>
        <w:rPr>
          <w:rStyle w:val="FootnoteAnchor"/>
          <w:rtl w:val="true"/>
        </w:rPr>
        <w:footnoteReference w:id="1335"/>
      </w:r>
      <w:r>
        <w:rPr>
          <w:rFonts w:ascii="Amiri" w:hAnsi="Amiri" w:eastAsia="Amiri" w:cs="Amiri"/>
          <w:color w:val="111111"/>
          <w:sz w:val="28"/>
          <w:sz w:val="28"/>
          <w:szCs w:val="28"/>
          <w:rtl w:val="true"/>
          <w:lang w:bidi="ar-SA"/>
        </w:rPr>
        <w:t>بن عدي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شهد بدرا و استشهد يوم اليمامة، روى أن النبي صلى اللّه عليه و سلم صلى على قبر، و كبّر عليه أربعا، و زيد يكنى أبا سعيد، مات سنة خمس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أنا أبو بكر بن أبي الدنيا </w:t>
      </w:r>
      <w:r>
        <w:rPr>
          <w:rStyle w:val="FootnoteAnchor"/>
          <w:rtl w:val="true"/>
        </w:rPr>
        <w:footnoteReference w:id="1336"/>
      </w:r>
      <w:r>
        <w:rPr>
          <w:rFonts w:ascii="Amiri" w:hAnsi="Amiri" w:eastAsia="Amiri" w:cs="Amiri"/>
          <w:color w:val="111111"/>
          <w:sz w:val="28"/>
          <w:sz w:val="28"/>
          <w:szCs w:val="28"/>
          <w:rtl w:val="true"/>
          <w:lang w:bidi="ar-SA"/>
        </w:rPr>
        <w:t>،نا محمد بن سعد، قال في الطبقة الثالثة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بن الضّحّاك أحد بني تميم مالك بن النجار، و يكنى أبا سعيد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 xml:space="preserve">أنا أحمد بن معروف، نا الحسين بن الفهم، نا محمد بن سعد </w:t>
      </w:r>
      <w:r>
        <w:rPr>
          <w:rStyle w:val="FootnoteAnchor"/>
          <w:rtl w:val="true"/>
        </w:rPr>
        <w:footnoteReference w:id="1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بن الضحاك بن زيد بن لوذان بن عمرو بن عبد بن عوف بن غنم بن مالك بن النجار، و أمه النوار بنت مالك بن صرمة بن ملاق بن عدي بن عامر من بني عدي بن النجار، و قتل ثابت بن الضحاك، يوم بعاث، فولد زيد بن ثابت سعيدا، و به كان يكنى، و أمه أم جميل بنت المحول بن عبد بن قيس بن عمرو بن نصر بن مالك بن حنبل بن عامر بن لؤي، و سعدا، و خارجة، و سليمان، و يحيى، و عمارة درج، و إسماعيل، و أسعد درج، و عبادة، و إسحاق، و أم إسحاق، و حسنة، و عمرة، و أم كلثوم، و أمهم جميلة، و هي أم سعد بنت سعد بن الربيع بن عمرو بن أبي زهير بن امرئ القيس بن مالك بن ثعلبة بن كعب بن الخزرج بن الحارث بن الخزرج، و إبراهيم، و محمدا، و عبد الرحمن، و أم الحسن، و أمهم عميرة بنت معاذ بن أنس بن قيس بن عبيد بن زيد بن معاوية بن عمرو بن مالك بن النجار، و عبد الرحمن، و زيدا </w:t>
      </w:r>
      <w:r>
        <w:rPr>
          <w:rStyle w:val="FootnoteAnchor"/>
          <w:rtl w:val="true"/>
        </w:rPr>
        <w:footnoteReference w:id="1338"/>
      </w:r>
      <w:r>
        <w:rPr>
          <w:rFonts w:ascii="Amiri" w:hAnsi="Amiri" w:eastAsia="Amiri" w:cs="Amiri"/>
          <w:color w:val="111111"/>
          <w:sz w:val="28"/>
          <w:sz w:val="28"/>
          <w:szCs w:val="28"/>
          <w:rtl w:val="true"/>
          <w:lang w:bidi="ar-SA"/>
        </w:rPr>
        <w:t xml:space="preserve">،و عبيد اللّه، و أم كلثوم لأم ولد، و سليطا، و عمران، و الحارث، و ثابتا، و صفية و قريبة </w:t>
      </w:r>
      <w:r>
        <w:rPr>
          <w:rStyle w:val="FootnoteAnchor"/>
          <w:rtl w:val="true"/>
        </w:rPr>
        <w:footnoteReference w:id="1339"/>
      </w:r>
      <w:r>
        <w:rPr>
          <w:rFonts w:ascii="Amiri" w:hAnsi="Amiri" w:eastAsia="Amiri" w:cs="Amiri"/>
          <w:color w:val="111111"/>
          <w:sz w:val="28"/>
          <w:sz w:val="28"/>
          <w:szCs w:val="28"/>
          <w:rtl w:val="true"/>
          <w:lang w:bidi="ar-SA"/>
        </w:rPr>
        <w:t>،و أم محمد لأم ولد، قال الصوري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المحول من مخيد يعني 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أحمد بن الحسن بن خيرون، أنا محمد بن عمرو بن مكبر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عمرو عثمان بن أحمد بن سمعان، أنا الهيثم بن خلف بن محمد الدوري، نا محمود بن غيلان المروزي، 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زيد بن ثابت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 أنا عمر بن أحمد بن شاهين، و أخبرنا أبو عبد اللّه البلخي، أنا أبو الحسين بن الطّيّوري، أنا أبو الفتح الرزاز، أنا أبو حفص بن شاهين، أنا محمد بن مخلد بن حفص</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أيضا، أنا أبو الحسين بن الطّيّوري، أنبأ أبو الحسن العتيقي، أنبأ أبو عمرو، عثمان بن محمد المخرّمي، 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نا عبد اللّه بن محمد بن حميد بن أبي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أبو العلاء، أنا أبو بكر، أنا الأحوص بن المفضّل،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في كتابه، و أخبرني أبو الفضل بن ناصر عنه، أنا أبو محمد الجوهري، أنا أبو الحسين بن المظفّر، أنا أبو علي أحمد بن علي المدائني، أنا أحمد بن عبد اللّه بن البرقي، قال في تسمية أصحاب النبي صلى اللّه عليه و سلم من الخزرج بن حارثة بن ثعلبة بن عمرو بن عامر من غير أهل بدر من بني النجار، و هم تيم اللّه بن ثعلبة بن عمرو بن الخزرج في ما أخبرنا ابن هشام عن زياد،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بن الضحاك بن لوذان بن عمرو بن عبد بن عوف بن غانم بن عثمان بن مالك بن النجار أجازه النبي صلى اللّه عليه و سلم يوم الخندق فيما حدّثنا ابن هشام، يكنى أبا سعيد أمه بنت مالك بن معاوية بن عدي بن عامر بن عثمان بن عدي بن العجلان، توفي سنة خمس و أربعين فيما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 أبو سعيد، و يقال أبو خارجة الخزرجي النجاري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إجازة، نا محمد بن الحسين،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أبو رجاء قال المدائني كنيته أبو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أنبأ أبو نعيم الحافظ‍‌، ثنا سليمان بن أحمد الطّبراني، نا محمد بن عبد اللّه الحضرمي، ثنا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يكنى أبا سعيد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p>
    <w:p>
      <w:pPr>
        <w:pStyle w:val="BookText"/>
        <w:rPr/>
      </w:pPr>
      <w:r>
        <w:rPr>
          <w:rFonts w:ascii="Amiri" w:hAnsi="Amiri" w:eastAsia="Amiri" w:cs="Amiri"/>
          <w:color w:val="111111"/>
          <w:sz w:val="28"/>
          <w:sz w:val="28"/>
          <w:szCs w:val="28"/>
          <w:rtl w:val="true"/>
          <w:lang w:bidi="ar-SA"/>
        </w:rPr>
        <w:t>زيد بن ثابت الأنصاري، و يقال أبو خارجة كاتب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زيد بن ثابت، و قيل أبو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البركات الأنماطي، أنا أحمد بن الحسين بن خيرون، أنا عبد الملك بن محمد بن بشران، أنا أبو علي محمد بن أحمد بن الحسن، 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الخزرجي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الأنصاري يكنى أبا سعيد، و أبا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السّمرقندي، أنا أبو طاهر محمد بن أحمد بن أبي الصقر، أنبأ هبة اللّه بن إبراهيم بن عمر، أنا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عبد اللّه الحافظ‍‌، ثنا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خارجة،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زيد بن ثابت بن الضحاك بن زيد بن لوذان بن عمرو بن عبد عمرو الخزرجي النجاري المديني، كاتب النبي صلى اللّه عليه و سلم، و أمه النوار بنت مالك بن معاوية بن عدي بن عامر بن غنم بن عدي بن النجار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الثقفي، أنا عبيد اللّه بن سعيد، نا يحيى، و هو أبو سعيد، عن أبي جعفر الخطمي، حدّثني خالي عبد الرحمن، عن جدي عقبة بن الفاكه،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خارجة، و يقال قدم النبي صلى اللّه عليه و سلم يعني المدينة، و هو ابن إحدى عشرة سنة، و كان في وقعة بعاث ابن ست سنين، و قتل أبوه فيها </w:t>
      </w:r>
      <w:r>
        <w:rPr>
          <w:rStyle w:val="FootnoteAnchor"/>
          <w:rtl w:val="true"/>
        </w:rPr>
        <w:footnoteReference w:id="1341"/>
      </w:r>
      <w:r>
        <w:rPr>
          <w:rFonts w:ascii="Amiri" w:hAnsi="Amiri" w:eastAsia="Amiri" w:cs="Amiri"/>
          <w:color w:val="111111"/>
          <w:sz w:val="28"/>
          <w:sz w:val="28"/>
          <w:szCs w:val="28"/>
          <w:rtl w:val="true"/>
          <w:lang w:bidi="ar-SA"/>
        </w:rPr>
        <w:t>،هو أخو زيد بن ثابت لأبيه و 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مندة، أخبرنا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ثابت بن الضحاك بن حارثة بن زيد بن ثعلبة من بني سلمة، ثم من بني غانم بن مالك بن النجار، ثم أحد بني الخزرج، يكنى أبا سعيد، و يقال أبو خارجة الخزرجي النجاري الأنصاري، اختلفوا في وفاته فقيل سنة أربعين و قيل غير ذلك، روى عنه عبد اللّه بن عمرو، و أبو سعيد الخدري، و أبو هريرة، و سهل بن أبي حثمة، و من بنيه خارجة، و سليمان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ثم أخبرنا أبو محمد عبد الرحمن بن أبي الحسن،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الفارسي، نا أبو بكر جعفر </w:t>
      </w:r>
      <w:r>
        <w:rPr>
          <w:rStyle w:val="FootnoteAnchor"/>
          <w:rtl w:val="true"/>
        </w:rPr>
        <w:footnoteReference w:id="1342"/>
      </w:r>
      <w:r>
        <w:rPr>
          <w:rFonts w:ascii="Amiri" w:hAnsi="Amiri" w:eastAsia="Amiri" w:cs="Amiri"/>
          <w:color w:val="111111"/>
          <w:sz w:val="28"/>
          <w:sz w:val="28"/>
          <w:szCs w:val="28"/>
          <w:rtl w:val="true"/>
          <w:lang w:bidi="ar-SA"/>
        </w:rPr>
        <w:t>بن محمد الفريابي، نا أبو جعفر النّفيلي، ثنا عبد الرحمن بن أبي الزناد، عن أبيه، عن مجالد بن عوف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زيد بن ثابت بمنى،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سعد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أحمد بن محمد بن الحسن، نا محمد بن إسحاق الثقفي، نا عبد اللّه بن سعد، نا سليمان بن داود، نا ابن أبي الزناد، عن أبيه، عن مجالد بن عوف أن زيد بن ثابت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حامد بن جبلة، نا محمد بن إسحاق، ثنا عبد اللّه بن سعيد، نا يحيى بن سعيد، عن أبي جعفر الخطمي، حدّثني خالي عبد الرحمن، عن جدي عقبة بن فاكه،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نا أبو يزيد القراطيسي، و يحيى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أبي مريم، نا ابن أبي الزناد، عن أبيه، عن خارجة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صلى اللّه عليه و سلم المدينة، و أنا ابن إحدى عشرة سنة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السلمي، أنا أبو الحسن بن أبي الحديد، أنا </w:t>
      </w:r>
    </w:p>
    <w:p>
      <w:pPr>
        <w:pStyle w:val="BookText"/>
        <w:rPr/>
      </w:pPr>
      <w:r>
        <w:rPr>
          <w:rFonts w:ascii="Amiri" w:hAnsi="Amiri" w:eastAsia="Amiri" w:cs="Amiri"/>
          <w:color w:val="111111"/>
          <w:sz w:val="28"/>
          <w:sz w:val="28"/>
          <w:szCs w:val="28"/>
          <w:rtl w:val="true"/>
          <w:lang w:bidi="ar-SA"/>
        </w:rPr>
        <w:t xml:space="preserve">جدي أبو بكر الخرائطي، نا علي بن حرب، نا عبد اللّه بن وهب،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الزناد، عن أبيه، عن خارجة بن زيد، عن أبيه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أمره أن يتعلم كتاب يهود،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أكتب له و أقرأ إذا كتبوا إليه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المزرفي،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ثنا عبد اللّه بن محمد، ثنا داود بن عمرو</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،نا عبد الرحمن بن أبي الزناد، عن أبيه، عن خارجة بن زيد بن ثابت، عن زيد بن ثابت، قال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مقدمه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غلام من بني النجار، و قد قرأ فيما أنزل عليك سبع </w:t>
      </w:r>
      <w:r>
        <w:rPr>
          <w:rStyle w:val="FootnoteAnchor"/>
          <w:rtl w:val="true"/>
        </w:rPr>
        <w:footnoteReference w:id="1346"/>
      </w:r>
      <w:r>
        <w:rPr>
          <w:rFonts w:ascii="Amiri" w:hAnsi="Amiri" w:eastAsia="Amiri" w:cs="Amiri"/>
          <w:color w:val="111111"/>
          <w:sz w:val="28"/>
          <w:sz w:val="28"/>
          <w:szCs w:val="28"/>
          <w:rtl w:val="true"/>
          <w:lang w:bidi="ar-SA"/>
        </w:rPr>
        <w:t>عشرة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على رسول اللّه صلى اللّه عليه و سلم فأعجبه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تعلم لي كتاب يهود، فإني و اللّه ما آمن يهود </w:t>
      </w:r>
      <w:r>
        <w:rPr>
          <w:rStyle w:val="FootnoteAnchor"/>
          <w:rtl w:val="true"/>
        </w:rPr>
        <w:footnoteReference w:id="1347"/>
      </w:r>
      <w:r>
        <w:rPr>
          <w:rFonts w:ascii="Amiri" w:hAnsi="Amiri" w:eastAsia="Amiri" w:cs="Amiri"/>
          <w:color w:val="111111"/>
          <w:sz w:val="28"/>
          <w:sz w:val="28"/>
          <w:szCs w:val="28"/>
          <w:rtl w:val="true"/>
          <w:lang w:bidi="ar-SA"/>
        </w:rPr>
        <w:t>على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فتعلمته، فما مضى لي نصف شهر حتى حذقته، فكنت أكتب لرسول اللّه صلى اللّه عليه و سلم إذا كتب إليهم، و إذا كتبوا إليه قرأت له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ثنا زكريا بن يحيى الواسطي، ثنا ابن أبي الزناد، عن خارجة بن زيد أن أباه زيدا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أن أتعلم له كتاب يهود، فلم يمر بي نصف شهر حتى حذقته،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آمن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تعلمته فكنت أكتب إلى يهود لرسول اللّه صلى اللّه عليه و سلم، و إذا كتب إليه يهود قرأت كتابهم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سعيد بن سليمان سعدويه، عن ابن أبي الزناد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 بن علي بن الحسين الزهري، و أبو الفتح المختار بن عبد الحميد بن المنتصر الأديب، و أبو عبد اللّه محمد بن العمركي بن نصر المتولي،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w:t>
      </w:r>
    </w:p>
    <w:p>
      <w:pPr>
        <w:pStyle w:val="BookText"/>
        <w:rPr/>
      </w:pPr>
      <w:r>
        <w:rPr>
          <w:rFonts w:ascii="Amiri" w:hAnsi="Amiri" w:eastAsia="Amiri" w:cs="Amiri"/>
          <w:color w:val="111111"/>
          <w:sz w:val="28"/>
          <w:sz w:val="28"/>
          <w:szCs w:val="28"/>
          <w:rtl w:val="true"/>
          <w:lang w:bidi="ar-SA"/>
        </w:rPr>
        <w:t xml:space="preserve">محمد بن المظفّر الداودي، أنا أبو محمد عبد اللّه بن أحمد بن حموية السّرخسي، أنا أبو إسحاق إبراهيم بن خزيم </w:t>
      </w:r>
      <w:r>
        <w:rPr>
          <w:rStyle w:val="FootnoteAnchor"/>
          <w:rtl w:val="true"/>
        </w:rPr>
        <w:footnoteReference w:id="1349"/>
      </w:r>
      <w:r>
        <w:rPr>
          <w:rFonts w:ascii="Amiri" w:hAnsi="Amiri" w:eastAsia="Amiri" w:cs="Amiri"/>
          <w:color w:val="111111"/>
          <w:sz w:val="28"/>
          <w:sz w:val="28"/>
          <w:szCs w:val="28"/>
          <w:rtl w:val="true"/>
          <w:lang w:bidi="ar-SA"/>
        </w:rPr>
        <w:t xml:space="preserve">الشاشي </w:t>
      </w:r>
      <w:r>
        <w:rPr>
          <w:rStyle w:val="FootnoteAnchor"/>
          <w:rtl w:val="true"/>
        </w:rPr>
        <w:footnoteReference w:id="1350"/>
      </w:r>
      <w:r>
        <w:rPr>
          <w:rFonts w:ascii="Amiri" w:hAnsi="Amiri" w:eastAsia="Amiri" w:cs="Amiri"/>
          <w:color w:val="111111"/>
          <w:sz w:val="28"/>
          <w:sz w:val="28"/>
          <w:szCs w:val="28"/>
          <w:rtl w:val="true"/>
          <w:lang w:bidi="ar-SA"/>
        </w:rPr>
        <w:t>،نا أبو محمد عبد بن حميد الكشي، نا موسى بن داود، نا قيس بن الربيع، عن الأعمش، عن ثابت بن عبيد،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أكتب إلى قوم فأخاف أن يزيدوا عليّ‌ أو ينقصوا فتعلم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فتعلمتها في سبعة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المزرفي، أنا أبو جعفر بن المسلمة، أنا عثمان بن عيسى، حدّثني عمي يحيى بن عيسى، عن الأعمش، عن ثابت بن عبيد،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تأتيني كتب لا أحبّ‌ أن يقرأها كل أحد، فهل تستطيع أن تعلّم </w:t>
      </w:r>
      <w:r>
        <w:rPr>
          <w:rStyle w:val="FootnoteAnchor"/>
          <w:rtl w:val="true"/>
        </w:rPr>
        <w:footnoteReference w:id="1351"/>
      </w:r>
      <w:r>
        <w:rPr>
          <w:rFonts w:ascii="Amiri" w:hAnsi="Amiri" w:eastAsia="Amiri" w:cs="Amiri"/>
          <w:color w:val="111111"/>
          <w:sz w:val="28"/>
          <w:sz w:val="28"/>
          <w:szCs w:val="28"/>
          <w:rtl w:val="true"/>
          <w:lang w:bidi="ar-SA"/>
        </w:rPr>
        <w:t>كتاب 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فتعلمتها في سبع </w:t>
      </w:r>
      <w:r>
        <w:rPr>
          <w:rStyle w:val="FootnoteAnchor"/>
          <w:rtl w:val="true"/>
        </w:rPr>
        <w:footnoteReference w:id="1352"/>
      </w:r>
      <w:r>
        <w:rPr>
          <w:rFonts w:ascii="Amiri" w:hAnsi="Amiri" w:eastAsia="Amiri" w:cs="Amiri"/>
          <w:color w:val="111111"/>
          <w:sz w:val="28"/>
          <w:sz w:val="28"/>
          <w:szCs w:val="28"/>
          <w:rtl w:val="true"/>
          <w:lang w:bidi="ar-SA"/>
        </w:rPr>
        <w:t>عشرة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الحسن بن عفان، حدّثنا يحيى بن عيسى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قدامة، ثنا جرير، عن الأعمش،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تحسن السريانية فإنها تأتيني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فتعلّمها</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فتعلّمها في سبعة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أنا أبو محمد الجوهري، أنا أبو الحسين بن المظفّر، أنا محمد بن محمد، أنا</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،ثنا علي بن المديني، نا جرير بن عبد الحميد، عن الأعمش، عن ثابت بن عبيد،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هل تحسن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فتعلّمها فإنه تأتينا </w:t>
      </w:r>
      <w:r>
        <w:rPr>
          <w:rStyle w:val="FootnoteAnchor"/>
          <w:rtl w:val="true"/>
        </w:rPr>
        <w:footnoteReference w:id="1355"/>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فتعلّمتها في سبعة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w:t>
      </w:r>
    </w:p>
    <w:p>
      <w:pPr>
        <w:pStyle w:val="BookText"/>
        <w:rPr/>
      </w:pPr>
      <w:r>
        <w:rPr>
          <w:rFonts w:ascii="Amiri" w:hAnsi="Amiri" w:eastAsia="Amiri" w:cs="Amiri"/>
          <w:color w:val="111111"/>
          <w:sz w:val="28"/>
          <w:sz w:val="28"/>
          <w:szCs w:val="28"/>
          <w:rtl w:val="true"/>
          <w:lang w:bidi="ar-SA"/>
        </w:rPr>
        <w:t>بكر بن المقرئ، أنا أبو يعلى، أنا أبو خيثمة، ثنا جرير، عن الأعمش، عن ثابت بن عبيد،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تحسن السريانية إنها تأتيني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فتعلمتها في سبعة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56"/>
      </w:r>
      <w:r>
        <w:rPr>
          <w:rFonts w:ascii="Amiri" w:hAnsi="Amiri" w:eastAsia="Amiri" w:cs="Amiri"/>
          <w:color w:val="111111"/>
          <w:sz w:val="28"/>
          <w:sz w:val="28"/>
          <w:szCs w:val="28"/>
          <w:rtl w:val="true"/>
          <w:lang w:bidi="ar-SA"/>
        </w:rPr>
        <w:t>،حدّثني أبي، 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بن البسري، و أبو علي بن المسلمة، و عمر بن عبيد اللّه بن علي بن البقّال، و أبو الوفاء طاهر بن الحسين الفراس، و عاصم بن الحسن، و أبو الحسن هبة اللّه بن عبد الرزاق، و طراد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أحمد بن طاوس، و أبو الكريم المبارك بن الحسن بن أحمد، و أبو الحسن علي بن محمد الدربي، و شهدة بنت أحمد بن الفرج،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الفضائل أحمد بن حمد بن محمد بن الفراء الشاهد، و أبو القاسم محمود بن عبد الواحد بن أبي بكر النقاش، و أبو سعيد عبد الجبار بن محمد بن القاسم، و أبو رجاء محمود بن يحيى بن أحمد بن محمود الثقفي،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القاسم بن الفضل بن محمود،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هلال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يحيى بن عباس، نا يحيى بن السّري، نا جرير، عن الأعمش، عن ثابت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تحسن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فتعلمتها في سبعة عشر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أنا محمد بن سعد، أنا محمد بن عمر، نا إبراهيم بن محمد بن عبد الرّحمن بن سعد بن زرارة، عن عبد اللّه بن أبي بكر بن </w:t>
      </w:r>
    </w:p>
    <w:p>
      <w:pPr>
        <w:pStyle w:val="BookText"/>
        <w:rPr/>
      </w:pPr>
      <w:r>
        <w:rPr>
          <w:rFonts w:ascii="Amiri" w:hAnsi="Amiri" w:eastAsia="Amiri" w:cs="Amiri"/>
          <w:color w:val="111111"/>
          <w:sz w:val="28"/>
          <w:sz w:val="28"/>
          <w:szCs w:val="28"/>
          <w:rtl w:val="true"/>
          <w:lang w:bidi="ar-SA"/>
        </w:rPr>
        <w:t>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ثابت يتعلم في مدارس باسله </w:t>
      </w:r>
      <w:r>
        <w:rPr>
          <w:rStyle w:val="FootnoteAnchor"/>
          <w:rtl w:val="true"/>
        </w:rPr>
        <w:footnoteReference w:id="1357"/>
      </w:r>
      <w:r>
        <w:rPr>
          <w:rFonts w:ascii="Amiri" w:hAnsi="Amiri" w:eastAsia="Amiri" w:cs="Amiri"/>
          <w:color w:val="111111"/>
          <w:sz w:val="28"/>
          <w:sz w:val="28"/>
          <w:szCs w:val="28"/>
          <w:rtl w:val="true"/>
          <w:lang w:bidi="ar-SA"/>
        </w:rPr>
        <w:t>فعلمه كتابهم في خمس عشرة ليلة حتى كان يعلم ما حرّفوا و بدلوا، 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مدراس في 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مندة، أنا أبي محمد بن إسحاق، أنا أحمد بن محمد بن إسحاق، أنا أحمد بن محمد بن زياد، نا محمد بن إسماعيل، و ابن أبي ميسرة،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يزيد، نا الليث، عن الوليد بن أبي الوليد عن </w:t>
      </w:r>
      <w:r>
        <w:rPr>
          <w:rStyle w:val="FootnoteAnchor"/>
          <w:rtl w:val="true"/>
        </w:rPr>
        <w:footnoteReference w:id="1358"/>
      </w:r>
      <w:r>
        <w:rPr>
          <w:rFonts w:ascii="Amiri" w:hAnsi="Amiri" w:eastAsia="Amiri" w:cs="Amiri"/>
          <w:color w:val="111111"/>
          <w:sz w:val="28"/>
          <w:sz w:val="28"/>
          <w:szCs w:val="28"/>
          <w:rtl w:val="true"/>
          <w:lang w:bidi="ar-SA"/>
        </w:rPr>
        <w:t>سليمان بن خارجة بن زيد، حدثه عن أبيه خارجة،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نزل الوحي بعث إليّ‌ فكتبته، هذا مختصر من حديث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بكر بن المزرفي </w:t>
      </w:r>
      <w:r>
        <w:rPr>
          <w:rStyle w:val="FootnoteAnchor"/>
          <w:rtl w:val="true"/>
        </w:rPr>
        <w:footnoteReference w:id="1360"/>
      </w:r>
      <w:r>
        <w:rPr>
          <w:rFonts w:ascii="Amiri" w:hAnsi="Amiri" w:eastAsia="Amiri" w:cs="Amiri"/>
          <w:color w:val="111111"/>
          <w:sz w:val="28"/>
          <w:sz w:val="28"/>
          <w:szCs w:val="28"/>
          <w:rtl w:val="true"/>
          <w:lang w:bidi="ar-SA"/>
        </w:rPr>
        <w:t>،أنا أبو جعفر محمد بن المسلمة، أبا عثمان بن محمد بن القاسم، نا عبد اللّه بن سليمان بن الأشعث، نا محمد بن يحيى، نا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عبد الكريم بن حمزة،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محمد بن هبة اللّه، و أبو سعد محمد بن علي بن محمد بن جعفر الرسيمي،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أبو صالح، حدّثني الليث بن سعد، عن أبي عثمان الوليد بن أبي الوليد، عن سليمان بن خارجة بن زيد، عن خارجة بن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نفر على زيد بن ثابت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حديث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أحدثكم، كنت جارا للنبي صلى اللّه عليه و سلم فكان إذا نزل الوحي أرسل إليّ‌ فكتبت الوحي، فكان إذا ذكرنا الآخرة ذكرها معنا، زاد أو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ذكرنا الآخرة ذكرها معنا، و إن ذكرنا الطعام ذكره معنا، فكل هذا أحدثكم عنه صلى اللّه عليه و سلم، و اللفظ‍‌ ليعقوب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غانم، أنا عبد الرحمن بن محمد بن إسحاق، أنا أبي، أنا أحمد بن أسامة بن أحمد بن التجيبي بمصر، ثنا أبي أسامة بن أحمد، ثنا </w:t>
      </w:r>
    </w:p>
    <w:p>
      <w:pPr>
        <w:pStyle w:val="BookText"/>
        <w:rPr/>
      </w:pPr>
      <w:r>
        <w:rPr>
          <w:rFonts w:ascii="Amiri" w:hAnsi="Amiri" w:eastAsia="Amiri" w:cs="Amiri"/>
          <w:color w:val="111111"/>
          <w:sz w:val="28"/>
          <w:sz w:val="28"/>
          <w:szCs w:val="28"/>
          <w:rtl w:val="true"/>
          <w:lang w:bidi="ar-SA"/>
        </w:rPr>
        <w:t>أحمد بن عمرو بن السرح،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خالي عبد الحميد بن عقيل بن خالد، حدثني سعيد بن سليمان بن زيد بن ثابت، عن أبيه، عن جده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الوحي لرسول اللّه صلى اللّه عليه و سلم، و كان إذا نزل عليه أخذته برحاء </w:t>
      </w:r>
      <w:r>
        <w:rPr>
          <w:rStyle w:val="FootnoteAnchor"/>
          <w:rtl w:val="true"/>
        </w:rPr>
        <w:footnoteReference w:id="1361"/>
      </w:r>
      <w:r>
        <w:rPr>
          <w:rFonts w:ascii="Amiri" w:hAnsi="Amiri" w:eastAsia="Amiri" w:cs="Amiri"/>
          <w:color w:val="111111"/>
          <w:sz w:val="28"/>
          <w:sz w:val="28"/>
          <w:szCs w:val="28"/>
          <w:rtl w:val="true"/>
          <w:lang w:bidi="ar-SA"/>
        </w:rPr>
        <w:t>شديدة و عرق عرقا مثل الجمان ثم سري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محمد عبد اللّه بن طلحة بن علي الرازي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عبيد اللّه بن محمد بن إسحاق بن حبابة، نا عبد اللّه بن محمد بن عبد العزيز، نا علي بن الجعد، أنا زهير، عن أبي إسحاق، عن البراء،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زيدا،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بالكتف و الدواة و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لاٰ يَسْتَوِي الْقٰاعِدُونَ‌ مِنَ‌ الْمُؤْمِنِينَ‌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بعيني ضرر، فنزل قبل أن يبرح غَيْرُ أُولِي الضَّرَرِ </w:t>
      </w:r>
      <w:r>
        <w:rPr>
          <w:rStyle w:val="FootnoteAnchor"/>
          <w:rtl w:val="true"/>
        </w:rPr>
        <w:footnoteReference w:id="1363"/>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عبد اللّه بن الخطاب، أنبأ أبو الفضل السعدي، أنا أبو عبد اللّه بن بطة، أنا أبو القاسم البغوي، حدثني حفص بن عمر أبو عمر الضرير، نا إسماعيل بن جعفر، و حدّث به داود بن رشيد عن عبد اللّه بن جعفر المديني، جميعا عن عمارة بن غزية، عن الزهري، عن خارجة بن زيد، عن زيد بن ثابت أن أبا بكر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كاتب الوحي، و كنت أمينا عند رسول اللّه صلى اللّه عليه و سلم و أنت عندنا كلنا أمين، و ذكر الحديث بطوله،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عندي وهم من عمارة لأن الثقات رووه عن الزهري، عن عبيد بن السّبّاق،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القشيري، أنا أبو سعد محمد بن عبد الرحمن الجنزرودي، أنا أبو عمرو بن حمدان الحيري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سهل محمد بن إبراهيم المزكّي، أنا إبراهيم بن منصور السّلمي، أنا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نا أبو خيثمة، نا يعقوب بن إبراهيم، نا أبي، عن ابن شهاب، عن عبيد بن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ثابت </w:t>
      </w:r>
    </w:p>
    <w:p>
      <w:pPr>
        <w:pStyle w:val="BookText"/>
        <w:rPr/>
      </w:pPr>
      <w:r>
        <w:rPr>
          <w:rFonts w:ascii="Amiri" w:hAnsi="Amiri" w:eastAsia="Amiri" w:cs="Amiri"/>
          <w:color w:val="111111"/>
          <w:sz w:val="28"/>
          <w:sz w:val="28"/>
          <w:szCs w:val="28"/>
          <w:rtl w:val="true"/>
          <w:lang w:bidi="ar-SA"/>
        </w:rPr>
        <w:t>حدّثه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شاب عاقل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يتهمك قد كنت تكتب الوحي لرسول اللّه صلى اللّه عليه و سلم فتتبّع القرآن فاجمعه، و هذا مختصر من حديث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الوفاء عبد الواحد بن حمد الأصبهاني، أنبأ أبو طاهر أحمد بن محمود الثقفي، أنا محمد بن إبراهيم بن علي، أنا محمد بن الحسن بن قتيبة، نا حرملة بن يحيى التجيبي، أنا عبد اللّه بن وهب، أخبره يونس بن يزيد، عن ابن شهاب، أخبرني ابن السباق أن زيد بن ثابت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أبو بكر مقتل أهل اليمامة، فإذا عمر بن الخطاب عنده فقال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 بأهل اليمامة من قرّاء المسلمين، و إني أخشى أن يستحرّ القتل بالقرّاء في المواطن، فيذهب كثير من القرآن لا يوعى، و إني أرى أن تأمر بجمع القرآن،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أفعل شيئا لم يفعله رسول اللّه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خير فلم يزل يراجعني بذلك حتى شرح اللّه بذلك صدري، فرأيت فيه الذي رأى عمر، فقال زيد بن ثابت، و عمر جالس عنده لا يتكلم،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شاب عاقل و لا نتهمك و كنت تكتب الوحي لرسول اللّه صلى اللّه عليه و سلم، فاتبع القرآن فاجمعه،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كلّفوني ثقل جبل من الجبال ما كان أثقل عليّ‌ مما أمرني به من جمع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تفعلون شيئا لم يفعله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خير فلم يزل أبو بكر يراجعني حتى شرح اللّه صدري للذي شرح له صدر أبي بكر و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أتبع القرآن أجمعه من الرقاع و الأكتاف و العسب </w:t>
      </w:r>
      <w:r>
        <w:rPr>
          <w:rStyle w:val="FootnoteAnchor"/>
          <w:rtl w:val="true"/>
        </w:rPr>
        <w:footnoteReference w:id="1366"/>
      </w:r>
      <w:r>
        <w:rPr>
          <w:rFonts w:ascii="Amiri" w:hAnsi="Amiri" w:eastAsia="Amiri" w:cs="Amiri"/>
          <w:color w:val="111111"/>
          <w:sz w:val="28"/>
          <w:sz w:val="28"/>
          <w:szCs w:val="28"/>
          <w:rtl w:val="true"/>
          <w:lang w:bidi="ar-SA"/>
        </w:rPr>
        <w:t>و صدور الرجال، حتى وجدت آخر سورة التوبة آيتين مع خزيمة الأنصاري لم أجدهما مع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Style w:val="FootnoteAnchor"/>
          <w:rtl w:val="true"/>
        </w:rPr>
        <w:footnoteReference w:id="1367"/>
      </w:r>
      <w:r>
        <w:rPr>
          <w:rFonts w:ascii="Amiri" w:hAnsi="Amiri" w:eastAsia="Amiri" w:cs="Amiri"/>
          <w:color w:val="111111"/>
          <w:sz w:val="28"/>
          <w:sz w:val="28"/>
          <w:szCs w:val="28"/>
          <w:rtl w:val="true"/>
          <w:lang w:bidi="ar-SA"/>
        </w:rPr>
        <w:t>فكانت الصحيفة التي جمعنا فيها القرآن عند أبي بكر حياته حتى توفاه اللّه، ثم عند عمر بن الخطاب حياته حتى توفاه اللّه، ثم عند حفصة بنت عمر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اجتمع لغزو أذربيجان و أرمينية أهل الشام و أهل العراق فتذاكروا </w:t>
      </w:r>
      <w:r>
        <w:rPr>
          <w:rStyle w:val="FootnoteAnchor"/>
          <w:rtl w:val="true"/>
        </w:rPr>
        <w:footnoteReference w:id="1368"/>
      </w:r>
      <w:r>
        <w:rPr>
          <w:rFonts w:ascii="IRNazanin" w:hAnsi="IRNazanin" w:eastAsia="IRNazanin"/>
          <w:color w:val="111111"/>
          <w:sz w:val="28"/>
          <w:sz w:val="28"/>
          <w:szCs w:val="28"/>
          <w:rtl w:val="true"/>
          <w:lang w:bidi="fa-IR"/>
        </w:rPr>
        <w:t xml:space="preserve">القرآن </w:t>
      </w:r>
      <w:r>
        <w:rPr>
          <w:rStyle w:val="FootnoteAnchor"/>
          <w:rtl w:val="true"/>
        </w:rPr>
        <w:footnoteReference w:id="1369"/>
      </w:r>
      <w:r>
        <w:rPr>
          <w:rFonts w:ascii="Amiri" w:hAnsi="Amiri" w:eastAsia="Amiri" w:cs="Amiri"/>
          <w:color w:val="111111"/>
          <w:sz w:val="28"/>
          <w:sz w:val="28"/>
          <w:szCs w:val="28"/>
          <w:rtl w:val="true"/>
          <w:lang w:bidi="ar-SA"/>
        </w:rPr>
        <w:t>فاختلفوا فيه حتى كاد يكون بينهم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حذيفة بن اليمان لمّا رأى اختلافهم في القرآن، إلى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اختلفوا في القرآن حتى إني و اللّه لأخشى أن يصيبهم ما أصاب اليهود و النصارى من الاختلاف،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لذلك عثمان بن عفان فزعا شديدا، و أرسل إلى حفصة فاستخرج الصّحف التي كان أبو بكر أمر زيدا بجمعها، فنسخ منها المصاحف فبعث بها إلى الآفاق ثم لما كان مروان أمير المدينة أرسل إلى حفصة يسألها عن الصّحف ليمزقها، و خشي أن يخالف بعض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حفصة أرسل إلى عبد اللّه بن عمر بعزيمة ليرسلن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رجعوا من جنازة حفصة أرسل بها عبد اللّه بن عمر إلى مروان فغسلها ففرقها </w:t>
      </w:r>
      <w:r>
        <w:rPr>
          <w:rStyle w:val="FootnoteAnchor"/>
          <w:rtl w:val="true"/>
        </w:rPr>
        <w:footnoteReference w:id="1370"/>
      </w:r>
      <w:r>
        <w:rPr>
          <w:rFonts w:ascii="Amiri" w:hAnsi="Amiri" w:eastAsia="Amiri" w:cs="Amiri"/>
          <w:color w:val="111111"/>
          <w:sz w:val="28"/>
          <w:sz w:val="28"/>
          <w:szCs w:val="28"/>
          <w:rtl w:val="true"/>
          <w:lang w:bidi="ar-SA"/>
        </w:rPr>
        <w:t>مخافة أن يكون في شيء من ذلك اختلاف لما نسخ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371"/>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المجالد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ثابت كاتب الوحي لرسول اللّه صلى اللّه عليه و سلم، ثم كان كاتب عمر بن الخطاب، و له القراءة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الوزير، أنا عبد اللّه بن محمد، نا هدبة، نا همّام، عن قتادة، عن أنس،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القرآن على عهد رسول اللّه صلى اللّه عليه و سلم 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معاذ، و زيد بن ثابت، و أبو زيد رجل من الأنصار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الجنزوردي </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374"/>
      </w:r>
      <w:r>
        <w:rPr>
          <w:rFonts w:ascii="Amiri" w:hAnsi="Amiri" w:eastAsia="Amiri" w:cs="Amiri"/>
          <w:color w:val="111111"/>
          <w:sz w:val="28"/>
          <w:sz w:val="28"/>
          <w:szCs w:val="28"/>
          <w:rtl w:val="true"/>
          <w:lang w:bidi="ar-SA"/>
        </w:rPr>
        <w:t>عبد اللّه بن محمد بن عبد الوهاب نا يوسف بن عاصم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سعد الأديب، أنا أبو عمرو بن حمدان، أنا أبو يعلى، نا هدبة بن خالد، نا همّام، 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من جمع القرآن على عهد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معاذ بن جبل، و زيد بن ثابت، و رجل من الأنصار يقال له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الفوارس هبة اللّه بن أحمد بن سوار الوكيل، و أبو غالب محمد بن محمد بن أسد العكبري، و زينة بنت صدقة بن محمد بن صدقة الإسكاف،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عاصم بن الحسن، أنا أبو عمر بن مهدي، ثنا محمد بن مخلد، نا أحمد بن منصور بن راشد، نا علي بن الحسن، أنا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ثمامة،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رسول اللّه صلى اللّه عليه و سلم أبيّ‌ بن كعب، زيد بن ثابت، و أبو زيد،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الصّنابحي </w:t>
      </w:r>
      <w:r>
        <w:rPr>
          <w:rStyle w:val="FootnoteAnchor"/>
          <w:rtl w:val="true"/>
        </w:rPr>
        <w:footnoteReference w:id="1375"/>
      </w:r>
      <w:r>
        <w:rPr>
          <w:rFonts w:ascii="Amiri" w:hAnsi="Amiri" w:eastAsia="Amiri" w:cs="Amiri"/>
          <w:color w:val="111111"/>
          <w:sz w:val="28"/>
          <w:sz w:val="28"/>
          <w:szCs w:val="28"/>
          <w:rtl w:val="true"/>
          <w:lang w:bidi="ar-SA"/>
        </w:rPr>
        <w:t>، أنا محمد بن أحمد البابسيري، أنا أبو أمية الأحوص بن المفضّل، نا أبي، نا الواقدي، نا محمد بن حرب، عن أبي بكر بن عبد اللّه بن أبي مريم، عن عطية بن قيس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يقرأ القرآن غضّا أو غريضا فليقرأه بقراءة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أبي نصر، أنا عبد الوهاب بن محمد بن إسحاق، أنا الحسن بن محمد بن يوسف، أنا أحمد بن محمد بن عمر، أنا أبو بكر بن أبي الدنيا، أنا إسحاق بن يوسف، أنا زكريا،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رسول اللّه صلى اللّه عليه و سلم ستة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أبيّ‌ بن كعب، و زيد بن ثابت، و أبو زيد، و أبو الدّرداء، و سعد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المجمع </w:t>
      </w:r>
      <w:r>
        <w:rPr>
          <w:rStyle w:val="FootnoteAnchor"/>
          <w:rtl w:val="true"/>
        </w:rPr>
        <w:footnoteReference w:id="1376"/>
      </w:r>
      <w:r>
        <w:rPr>
          <w:rFonts w:ascii="Amiri" w:hAnsi="Amiri" w:eastAsia="Amiri" w:cs="Amiri"/>
          <w:color w:val="111111"/>
          <w:sz w:val="28"/>
          <w:sz w:val="28"/>
          <w:szCs w:val="28"/>
          <w:rtl w:val="true"/>
          <w:lang w:bidi="ar-SA"/>
        </w:rPr>
        <w:t xml:space="preserve">بن جارية قد بقي عليه سورة أو سورتان </w:t>
      </w:r>
    </w:p>
    <w:p>
      <w:pPr>
        <w:pStyle w:val="BookText"/>
        <w:rPr/>
      </w:pPr>
      <w:r>
        <w:rPr>
          <w:rFonts w:ascii="Amiri" w:hAnsi="Amiri" w:eastAsia="Amiri" w:cs="Amiri"/>
          <w:color w:val="111111"/>
          <w:sz w:val="28"/>
          <w:sz w:val="28"/>
          <w:szCs w:val="28"/>
          <w:rtl w:val="true"/>
          <w:lang w:bidi="ar-SA"/>
        </w:rPr>
        <w:t>حين قبض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الحسين بن علي، أنا أحمد بن جعفر، نا عبد الله </w:t>
      </w:r>
      <w:r>
        <w:rPr>
          <w:rStyle w:val="FootnoteAnchor"/>
          <w:rtl w:val="true"/>
        </w:rPr>
        <w:footnoteReference w:id="1377"/>
      </w:r>
      <w:r>
        <w:rPr>
          <w:rFonts w:ascii="Amiri" w:hAnsi="Amiri" w:eastAsia="Amiri" w:cs="Amiri"/>
          <w:color w:val="111111"/>
          <w:sz w:val="28"/>
          <w:sz w:val="28"/>
          <w:szCs w:val="28"/>
          <w:rtl w:val="true"/>
          <w:lang w:bidi="ar-SA"/>
        </w:rPr>
        <w:t>،حدثني أبي، ثنا عفان، نا وهيب، نا خالد الحذّاء، عن أبي قلابة، عن أنس بن مالك،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بأمتي أبو بكر، و أشدهم في دين اللّه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عفان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أصدقهم حياء عثمان، و أفرضهم زيد بن ثابت، و أقرأهم لكتاب اللّه أبيّ‌ بن كعب، و أعلمهم بالحلال و الحرام معاذ بن جبل، و إنّ‌ لكل أمّة أمينا، و إنّ‌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البسطامي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عبد الرحمن بن منصور بن رامش، نا أبو محمد عبد الرحمن بن محمد بن أحمد بن بالويه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أنا العباس بن محمد الدوري، نا قبيصة،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جدي القاضي أبو المفضّل يحيى بن علي القرشي، أنا أبو القاسم علي بن محمد بن أبي العلاء، أنا أبو الحسن علي بن أحمد بن محمد بن داود الرزاز، أنبأنا عثمان بن أحمد الدقاق، نا الحسن بن سلام السوّاق، نا قبيصة بن عقبة، نا سفيان، عن خالد الحذّاء، و عاصم بن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أمتي أبو بكر، و أشدهم في دين اللّه عمر، و أصدقهم حياء عثمان، و أفرضهم زيد بن ثابت، و أقرأهم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أعلمهم بالحلال و الحرام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لكل أمة أمين، و أمين هذه الأمة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محمد بن أحمد بن الحسن، أنا محمد بن عثمان بن أبي شيبة، نا محمد بن يزيد، نا وكيع، عن سفيان، عن خالد الحذّاء،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أفرض أمتي زيد بن ثابت</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379"/>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الجبار،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الفيّاض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الحارث، أنا محمد بن عبد الرحمن،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أرأف أمتي بأمتي أبو بكر، و أشدّهم في الإسلام عمر، و أصدقهم حياء عثمان، و أقضاهم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أفرضهم زيد بن ثابت، و أعلمهم بالحلال و الحرام معاذ بن جبل، و أقرأهم أبيّ‌ بن كعب، و 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الخلعي، أنبأ أبو محمد بن النحاس، أنا أبو سعيد بن الأعرابي، نا أبو محمد الحسن بن سعيد بن عبد اللّه الفارسي، جار </w:t>
      </w:r>
      <w:r>
        <w:rPr>
          <w:rStyle w:val="FootnoteAnchor"/>
          <w:rtl w:val="true"/>
        </w:rPr>
        <w:footnoteReference w:id="1380"/>
      </w:r>
      <w:r>
        <w:rPr>
          <w:rFonts w:ascii="Amiri" w:hAnsi="Amiri" w:eastAsia="Amiri" w:cs="Amiri"/>
          <w:color w:val="111111"/>
          <w:sz w:val="28"/>
          <w:sz w:val="28"/>
          <w:szCs w:val="28"/>
          <w:rtl w:val="true"/>
          <w:lang w:bidi="ar-SA"/>
        </w:rPr>
        <w:t>سعدان و قريبة، نا علي بن يزيد، نا أبو سعد الأعور البقّال، عن أبي محجن،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أرأف الناس بهذه الأمة أبو بكر، و إنّ‌ أقواها في أمر اللّه عمر، و إنّ‌ أصدقها حياء عثمان، و إنّ‌ أعلمها بفصل </w:t>
      </w:r>
      <w:r>
        <w:rPr>
          <w:rStyle w:val="FootnoteAnchor"/>
          <w:rtl w:val="true"/>
        </w:rPr>
        <w:footnoteReference w:id="1381"/>
      </w:r>
      <w:r>
        <w:rPr>
          <w:rFonts w:ascii="Amiri" w:hAnsi="Amiri" w:eastAsia="Amiri" w:cs="Amiri"/>
          <w:color w:val="111111"/>
          <w:sz w:val="28"/>
          <w:sz w:val="28"/>
          <w:szCs w:val="28"/>
          <w:rtl w:val="true"/>
          <w:lang w:bidi="ar-SA"/>
        </w:rPr>
        <w:t>القضاء علي، و إنّ‌ أقرأها أبيّ‌، و إنّ‌ أفرضها زيد، و إن أعلمها بالناسخ و المنسوخ معاذ، و إنّ‌ 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أبو جعفر بن أبي شيبة، نا جندل بن واثق، نا مندل، عن ابن جريج،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أفرض أمتي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مرسل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جعفر، نا عبد الحميد بن صالح، نا عبد اللّه بن المبارك، عن عاصم،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زيد بن ثابت الناس على القرآن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الآبنوسي، أنا أحمد بن عبيد إجازة، نا محمد بن الحسين، نا ابن أبي خيثمة، نا يحيى بن معين، نا يحيى بن زكريا بن أبي زائدة،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و القرآن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أنا أبو طاهر، 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أنا أبو علي، نا أبو جعفر، ثنا أبي، نا ابن المبارك، عن عاصم،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زيد بن ثابت الناس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أنا أبو نعيم أحمد بن عبد اللّه، نا سليمان بن أحمد، نا الحضرمي، نا عبد اللّه بن الحكم بن أبي زياد القطواني، نا يعقوب بن محمد الزهري، نا إسماعيل بن قيس، عن أبيه، عن خارجة بن زيد،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رسول اللّه صلى اللّه عليه و سلم يوم الخندق و كساني قبطية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نا محمد بن شجاع، نا محمد بن عمر، قال </w:t>
      </w:r>
      <w:r>
        <w:rPr>
          <w:rStyle w:val="FootnoteAnchor"/>
          <w:rtl w:val="true"/>
        </w:rPr>
        <w:footnoteReference w:id="1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زيد بن ثابت قد رقد في الخندق، غلبته عيناه حتى أخذ سلاحه و هو لا يشعر، و في قرّ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ترسه و قوسه و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شفير الخندق مع المسلمين، فانكشف المسلمون يريدون يطيفون بالخندق و يحرسونه، و تركوا زيدا نائما، لا يشعرون به حتى جاءه عمارة بن حزم فأخذ سلاحه، و هو لا يشعر حتى فرغ بعد، و فقد سلاحه، حتى بلغ رسول اللّه صلى اللّه عليه و سلم فدعا زيدا،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رقّاد نمت حتى ذهب سلاحك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علم بسلاح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عمارة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p>
    <w:p>
      <w:pPr>
        <w:pStyle w:val="BookText"/>
        <w:rPr/>
      </w:pPr>
      <w:r>
        <w:rPr>
          <w:rFonts w:ascii="Amiri" w:hAnsi="Amiri" w:eastAsia="Amiri" w:cs="Amiri"/>
          <w:color w:val="111111"/>
          <w:sz w:val="28"/>
          <w:sz w:val="28"/>
          <w:szCs w:val="28"/>
          <w:rtl w:val="true"/>
          <w:lang w:bidi="ar-SA"/>
        </w:rPr>
        <w:t>و هو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عليه، و نهى رسول اللّه صلى اللّه عليه و سلم أن يروّع المسلم أو يؤخذ متاعه لاعبا جدا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سلم قد دفع راية بني مالك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عمارة بن حزم فأدرك رسول اللّه صلى اللّه عليه و سلم زيد بن ثابت، فأعطاه الراية،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لعلك وجدت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قدّموا القرآن و كان زيد أكثر أخذا للقرآن منك، و القرآن يقدّم و إن كان عبدا أسود مجدّعا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الحسن بن علي، أنا أبو عمر بن حيّوية، أنا أحمد بن معروف، نا الحسين بن الفهم، نا محمد بن سعد، أنا محمد بن عمر، حدّثني إبراهيم بن محمد بن عبد الرحمن بن سعد بن زرارة، عن يحيى بن عبد اللّه بن عبد الرحمن بن 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وقعة بعاث </w:t>
      </w:r>
      <w:r>
        <w:rPr>
          <w:rStyle w:val="FootnoteAnchor"/>
          <w:rtl w:val="true"/>
        </w:rPr>
        <w:footnoteReference w:id="1387"/>
      </w:r>
      <w:r>
        <w:rPr>
          <w:rFonts w:ascii="Amiri" w:hAnsi="Amiri" w:eastAsia="Amiri" w:cs="Amiri"/>
          <w:color w:val="111111"/>
          <w:sz w:val="28"/>
          <w:sz w:val="28"/>
          <w:szCs w:val="28"/>
          <w:rtl w:val="true"/>
          <w:lang w:bidi="ar-SA"/>
        </w:rPr>
        <w:t>و أنا ابن ست سنين، و كانت قبل هجرة رسول اللّه صلى اللّه عليه و سلم بخمس سنين، فقدم رسول اللّه صلى اللّه عليه و سلم المدينة و أنا ابن إحدى عشرة سنة، و أتى بي إلى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الخزرج قد قرأ ست عشرة سورة، فلم أجز في بدر و لا أحد و أجزت في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ثابت يكتب </w:t>
      </w:r>
      <w:r>
        <w:rPr>
          <w:rStyle w:val="FootnoteAnchor"/>
          <w:rtl w:val="true"/>
        </w:rPr>
        <w:footnoteReference w:id="1388"/>
      </w:r>
      <w:r>
        <w:rPr>
          <w:rFonts w:ascii="Amiri" w:hAnsi="Amiri" w:eastAsia="Amiri" w:cs="Amiri"/>
          <w:color w:val="111111"/>
          <w:sz w:val="28"/>
          <w:sz w:val="28"/>
          <w:szCs w:val="28"/>
          <w:rtl w:val="true"/>
          <w:lang w:bidi="ar-SA"/>
        </w:rPr>
        <w:t>الكتابين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العربية و كتاب العبرانية، و أول مشهد شهده زيد بن ثابت مع رسول اللّه صلى اللّه عليه و سلم الخندق، و هو ابن خمس عشرة سنة، و كان ممن ينقل التراب يومئذ مع المسلمين،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نعم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غلبته عيناه يومئذ فرقد فجاء عمارة بن حزم فأخذ سلاحه و هو لا يشعر،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رقّاد نمت حتى ذهب سلاحك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علم بسلاح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عمارة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أخذته، فرده، فنهى رسول اللّه صلى اللّه عليه و سلم يومئذ أن يروّع المؤمن، أو أن يؤخذ متاعه لاعبا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راية بني مالك بن النجار في تبوك مع عمارة بن حزم، فأدركه </w:t>
      </w:r>
    </w:p>
    <w:p>
      <w:pPr>
        <w:pStyle w:val="BookText"/>
        <w:rPr/>
      </w:pPr>
      <w:r>
        <w:rPr>
          <w:rFonts w:ascii="Amiri" w:hAnsi="Amiri" w:eastAsia="Amiri" w:cs="Amiri"/>
          <w:color w:val="111111"/>
          <w:sz w:val="28"/>
          <w:sz w:val="28"/>
          <w:szCs w:val="28"/>
          <w:rtl w:val="true"/>
          <w:lang w:bidi="ar-SA"/>
        </w:rPr>
        <w:t>رسول اللّه صلى اللّه عليه و سلم فأخذها منه فدفعها إلى زيد بن ثابت، فقال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بلغك عني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القرآن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زيد أكثر أخذا منك للقرآن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زيد بن ثابت عن 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حبيب، نا أبو داود سليمان بن داود، نا وهيب، عن داود بن أبي هند، عن أبي نضرة،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رسول اللّه صلى اللّه عليه و سلم قام خطباء الأنصار فجعل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إن رسول اللّه صلى اللّه عليه و سلم كان إذا بعث رجلا منكم قرنه برجل منا، فنحن نرى أن يلي هذا الأمر رجلان رجل منكم و رجل منا، فقام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من المهاجرين، و كنا أنصار رسول اللّه صلى اللّه عليه و سلم، و إنما يكون الإمام من المهاجرين و نحن أنصاره، كما كنا أنصار رسول اللّه صلى اللّه عليه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من حيّ‌، يا معاشر الأنصار، و ثبّت قائلكم، و اللّه لو قلتم غير هذا ما صالحناكم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الحسن بن علي، أنا أبو عمر بن حيّوية، أنبأ أحمد بن معروف، نا الحسين بن الفهم، نا محمد بن سعد، أنا عبيد اللّه بن موسى، أنا حسن بن صالح، عن مطرّف، حدّثني عامر،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الفتوى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علي، و ابن مسعود، و زيد، و أبيّ‌ بن كعب، و أبو موسى الأشعري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علي بن عبد العزيز، نا أبو غسان، نا الحسن بن صالح، عن مطرّف،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القضاء من أصحاب رسول اللّه صلى اللّه عليه و سلم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عبد اللّه، و أبيّ‌، و زيد، و أبو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علي محمد بن أحمد بن الحسن، نا محمد بن عثمان، نا سعيد بن عمرو، حدّثنا سفيان بن عيينة، عن مطرّف،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 من أصحاب رسول اللّه صلى اللّه عليه و سلم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عبد اللّه، و أبيّ‌ بن كعب، و أبي موسى، و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الآبنوسي، أنا أحمد بن عبيد، إجازة، نا محمد بن الحسين الزعفراني، نا أبو بكر بن أبي خيثمة، نا عبد الرحمن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سمع الشعبي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علم أصحاب محمد صلى اللّه عليه و سلم إلى ستة فسمى عمرا </w:t>
      </w:r>
      <w:r>
        <w:rPr>
          <w:rStyle w:val="FootnoteAnchor"/>
          <w:rtl w:val="true"/>
        </w:rPr>
        <w:footnoteReference w:id="1392"/>
      </w:r>
      <w:r>
        <w:rPr>
          <w:rFonts w:ascii="Amiri" w:hAnsi="Amiri" w:eastAsia="Amiri" w:cs="Amiri"/>
          <w:color w:val="111111"/>
          <w:sz w:val="28"/>
          <w:sz w:val="28"/>
          <w:szCs w:val="28"/>
          <w:rtl w:val="true"/>
          <w:lang w:bidi="ar-SA"/>
        </w:rPr>
        <w:t>و عليا، و ابن مسعود، و أبيّ‌ بن كعب، و زيد بن ثابت، و أبا موسى، و كان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عبد اللّه، و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عبد الرحمن بن أبي بكر، و أنبأه أبو عبد الرحمن محمد، و أبو محمد عبد الرحمن، و أبو المظفر منصور، و أبو الفتح مسعود، ابناء محمد بن أبي نصر المسعودي، و أبو العلاء صاعد بن منصور بن أحمد السّرخسي، و أبو القاسم محمود بن ميمون بن عبد اللّه الدبوسي، و أبو سعد عبد الكريم بن محمد، و أبو بكر محمد بن علي بن عمر البروجردي الخطيب،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علي بن محمود الكراعي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جدي أبو غانم أحمد بن علي بن الحسين بن علي بن مهدي بن الفضل بن إبراهيم الكراعي، أنبأ أبي أبو الحسن علي بن الحسين، نا أبو بكر أحمد بن محمد بن عمر البسطامي، نا محمد بن عبد اللّه بن قهزاد، نا العلاء، نا يحيى بن زكريا بن أبي زائدة،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و الدهاة أربعة، فأما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و علي، و زيد، و ابن مسعود </w:t>
      </w:r>
      <w:r>
        <w:rPr>
          <w:rStyle w:val="FootnoteAnchor"/>
          <w:rtl w:val="true"/>
        </w:rPr>
        <w:footnoteReference w:id="1393"/>
      </w:r>
      <w:r>
        <w:rPr>
          <w:rFonts w:ascii="Amiri" w:hAnsi="Amiri" w:eastAsia="Amiri" w:cs="Amiri"/>
          <w:color w:val="111111"/>
          <w:sz w:val="28"/>
          <w:sz w:val="28"/>
          <w:szCs w:val="28"/>
          <w:rtl w:val="true"/>
          <w:lang w:bidi="ar-SA"/>
        </w:rPr>
        <w:t>،و أما الدهاة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و زياد، و عمرو، و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هذا هو العلاء بن عمرو الحنفي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بكر محمد بن شجاع، أنا أبو عمرو بن مندة، أنا الحسن بن محمد بن يوسف، أنا أحمد بن محمد بن عمر، 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394"/>
      </w:r>
      <w:r>
        <w:rPr>
          <w:rFonts w:ascii="Amiri" w:hAnsi="Amiri" w:eastAsia="Amiri" w:cs="Amiri"/>
          <w:color w:val="111111"/>
          <w:sz w:val="28"/>
          <w:sz w:val="28"/>
          <w:szCs w:val="28"/>
          <w:rtl w:val="true"/>
          <w:lang w:bidi="ar-SA"/>
        </w:rPr>
        <w:t>،نا جارية بن أبي عمران، عن عبد الرحمن بن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يستخلف زيد بن ثابت في كل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يسافره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يفرّق الناس في البلدان، و يوجهه في الأمور المهمة، و يطلب إليه الرجال المسمّون فيقال له زيد بن ثابت،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عليّ‌ مكان زيد، و لكن أهل البلد يحتاجون إلى زيد، فيما يجدون عنده فيما يحدث لهم ما لا يجدون عند غيره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سعد </w:t>
      </w:r>
      <w:r>
        <w:rPr>
          <w:rStyle w:val="FootnoteAnchor"/>
          <w:rtl w:val="true"/>
        </w:rPr>
        <w:footnoteReference w:id="1397"/>
      </w:r>
      <w:r>
        <w:rPr>
          <w:rFonts w:ascii="Amiri" w:hAnsi="Amiri" w:eastAsia="Amiri" w:cs="Amiri"/>
          <w:color w:val="111111"/>
          <w:sz w:val="28"/>
          <w:sz w:val="28"/>
          <w:szCs w:val="28"/>
          <w:rtl w:val="true"/>
          <w:lang w:bidi="ar-SA"/>
        </w:rPr>
        <w:t>،نا محمد بن عمر، نا أبو بكر بن عبد اللّه بن أبي سبرة، عن موسى بن ميسرة، عن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ابن عمر يوم مات زيد بن ثابت،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عالم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فقد كان عالم الناس في خلافة عمر و حبرها، فرّقهم عمر في البلدان و نهاهم أن يفتوا برأيهم، و حبس زيد بن ثابت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 أهل المدينة</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و غيرهم من الطّرّاء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399"/>
      </w:r>
      <w:r>
        <w:rPr>
          <w:rFonts w:ascii="Amiri" w:hAnsi="Amiri" w:eastAsia="Amiri" w:cs="Amiri"/>
          <w:color w:val="111111"/>
          <w:sz w:val="28"/>
          <w:sz w:val="28"/>
          <w:szCs w:val="28"/>
          <w:rtl w:val="true"/>
          <w:lang w:bidi="ar-SA"/>
        </w:rPr>
        <w:t xml:space="preserve">،نا محمد بن عمر، نا محمد بن مسلم جمّاز، عن عثمان بن حفص بن خلدة الزّرقيّ‌، عن الزهري، عن قبيصة بن ذؤيب، و ابن </w:t>
      </w:r>
      <w:r>
        <w:rPr>
          <w:rStyle w:val="FootnoteAnchor"/>
          <w:rtl w:val="true"/>
        </w:rPr>
        <w:footnoteReference w:id="1400"/>
      </w:r>
      <w:r>
        <w:rPr>
          <w:rFonts w:ascii="Amiri" w:hAnsi="Amiri" w:eastAsia="Amiri" w:cs="Amiri"/>
          <w:color w:val="111111"/>
          <w:sz w:val="28"/>
          <w:sz w:val="28"/>
          <w:szCs w:val="28"/>
          <w:rtl w:val="true"/>
          <w:lang w:bidi="ar-SA"/>
        </w:rPr>
        <w:t>حلحلة،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ثابت مترئّسا بالمدينة في القضاء و الفتوى و القراءة و الفرائض في عهد عمر، و عثمان، و علي في مقامه بالمدينة، و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 حتى ولي معاوية سنة أربعين، فكان كذلك أيضا حتى توفي زيد سنة خمس و أربعين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سعد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عمر، نا عبد الحميد بن عمران بن أبي </w:t>
      </w:r>
    </w:p>
    <w:p>
      <w:pPr>
        <w:pStyle w:val="BookText"/>
        <w:rPr/>
      </w:pPr>
      <w:r>
        <w:rPr>
          <w:rFonts w:ascii="Amiri" w:hAnsi="Amiri" w:eastAsia="Amiri" w:cs="Amiri"/>
          <w:color w:val="111111"/>
          <w:sz w:val="28"/>
          <w:sz w:val="28"/>
          <w:szCs w:val="28"/>
          <w:rtl w:val="true"/>
          <w:lang w:bidi="ar-SA"/>
        </w:rPr>
        <w:t>أنس، عن أبيه،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عمر، و عثمان يقدّمان على زيد بن ثابت أحدا في القضاء و الفتوى و الفرائض و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السيرافي، أنا أحمد بن إسحاق، نا أحمد بن عمران، نا موسى بن زكريا، نا خليفة بن خياط‍‌، حدّثني حاتم بن مسلم، عن من أخبره، عن ابن إسحاق، عن يعقوب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استخلف زيدا و كتب إليه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زيد بن ثابت من عمر بن الخطاب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سمع أبا معاوية عن الحجاج بن أرطأة عن نافع أن عمر كان يستخلف زيدا إذا حج،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في حجه زيد بن ثابت في حجتين، و استخلف حين خرج إلى الشام زيد بن ثابت، و كان كاتب عمر زيد بن ثابت، و قد كتب له معيقيب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يستخلف على المدينة إذا حج زيد بن ثابت،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عبد اللّه بن الأرقم مرة، و مروان مرة، و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محمد بن عمر، حدّثني معمر بن راشد، عن عبد اللّه بن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عبد اللّه بن الأرقم المفتاح، استخزن عثمان زيد بن ثابت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أحمد بن الحسن </w:t>
      </w:r>
      <w:r>
        <w:rPr>
          <w:rStyle w:val="FootnoteAnchor"/>
          <w:rtl w:val="true"/>
        </w:rPr>
        <w:footnoteReference w:id="1403"/>
      </w:r>
      <w:r>
        <w:rPr>
          <w:rFonts w:ascii="Amiri" w:hAnsi="Amiri" w:eastAsia="Amiri" w:cs="Amiri"/>
          <w:color w:val="111111"/>
          <w:sz w:val="28"/>
          <w:sz w:val="28"/>
          <w:szCs w:val="28"/>
          <w:rtl w:val="true"/>
          <w:lang w:bidi="ar-SA"/>
        </w:rPr>
        <w:t>،و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الملك بن محمد، أنا أبو علي بن الصّوّاف، نا محمد بن عثمان، نا عبيد بن يعيش، نا يحيى بن آدم، عن زهير، عن جابر، عن عامر، عن زيد بن ثابت في المكاتب يموت و قد بقي عليه من مكاتبته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ما بقي عليه درهم، 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الثلث أو النصف فهو غير غريم،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بحساب ما أدّاه يرثه ولده بحساب ذلك،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عمر بن الخطاب جمع عليا، و عبد اللّه، و زيدا في المكاتب،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يقيس لهم، فقال أ رأيتم إن أصاب حدا و كيف يدخل على أمهات المؤمنين، فجعل يقيس لهم بنحو هذا ففضله عمر عليهما في المكاتب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أنبأ جدي، أنبأ عبد اللّه بن أحمد بن ربيعة الرّبعي، نا الحسن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حين استخلف زيد بن ثابت إذا سافر، فقلما </w:t>
      </w:r>
      <w:r>
        <w:rPr>
          <w:rStyle w:val="FootnoteAnchor"/>
          <w:rtl w:val="true"/>
        </w:rPr>
        <w:footnoteReference w:id="1404"/>
      </w:r>
      <w:r>
        <w:rPr>
          <w:rFonts w:ascii="Amiri" w:hAnsi="Amiri" w:eastAsia="Amiri" w:cs="Amiri"/>
          <w:color w:val="111111"/>
          <w:sz w:val="28"/>
          <w:sz w:val="28"/>
          <w:szCs w:val="28"/>
          <w:rtl w:val="true"/>
          <w:lang w:bidi="ar-SA"/>
        </w:rPr>
        <w:t>رجع من سفر إلاّ أقطع زيدا حديقة من 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علي، أنا عبد اللّه بن محمد، نا داود بن عمرو، نا ابن أبي الزناد، عن أبيه، عن 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يستخلف زيد بن ثابت إذا خرج إلى بعض أسفاره، فقل ما رجع إلاّ أقطع زيدا حديقة من نخل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بن سعدويه، أنا عبد الرحمن بن أحمد بن الحسن الرازي، أنا جعفر بن عبد اللّه بن يعقوب، أنا أبو بكر محمد بن هارون الرّوياني، نا أبو الربيع خالد بن يوسف بن خالد السّمتي، نا أبو عوانة، عن مغيرة، عن الشعبي، قال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تنازع في جذاذ نخل أبيّ‌ بن كعب و عمر بن الخطاب، فبكى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سلطانك يا عمر؟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رجلا من المسلمين،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فانطلقا حتى دخلا على زيد، فلما رأى زيد عمر تنحّى عن فراشه،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يؤتى الحكم </w:t>
      </w:r>
      <w:r>
        <w:rPr>
          <w:rStyle w:val="FootnoteAnchor"/>
          <w:rtl w:val="true"/>
        </w:rPr>
        <w:footnoteReference w:id="1407"/>
      </w:r>
      <w:r>
        <w:rPr>
          <w:rFonts w:ascii="Amiri" w:hAnsi="Amiri" w:eastAsia="Amiri" w:cs="Amiri"/>
          <w:color w:val="111111"/>
          <w:sz w:val="28"/>
          <w:sz w:val="28"/>
          <w:szCs w:val="28"/>
          <w:rtl w:val="true"/>
          <w:lang w:bidi="ar-SA"/>
        </w:rPr>
        <w:t>فعرف زيد أنهما جاءا ليتحاكما إليه، فقال عمر لأبيّ‌ يقصّ‌، فقصّ‌،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لعلك نسيت شيئا فتذكر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قصّ‌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شيئا، ثم قصّ‌ عمر،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بيّنتك يا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 أمير المؤمنين من اليمين،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تعف أمير المؤمنين من اليمين إن رأيتها عليه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w:t>
      </w:r>
    </w:p>
    <w:p>
      <w:pPr>
        <w:pStyle w:val="BookText"/>
        <w:rPr/>
      </w:pPr>
      <w:r>
        <w:rPr>
          <w:rFonts w:ascii="Amiri" w:hAnsi="Amiri" w:eastAsia="Amiri" w:cs="Amiri"/>
          <w:color w:val="111111"/>
          <w:sz w:val="28"/>
          <w:sz w:val="28"/>
          <w:szCs w:val="28"/>
          <w:rtl w:val="true"/>
          <w:lang w:bidi="ar-SA"/>
        </w:rPr>
        <w:t>علي بن الجعد، أنا شعبة، عن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عمر و أبيّ‌ خصومة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رجلا، فجعلا بينهما زيدا، فأتياه،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لتحكم بيننا، و في بيته يؤتى الحكم، فلما دخلا عليه أجلسه معه على صدر فراشه،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جورك، جرت في حكمك، أجلسني و خصمي فجلسا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فقصّا عليه القصة، فقال زيد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أمير المؤمنين و إن شئت أعفيته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عمر على ذلك، ثم أقسم له لا تدرك باب القضاء حتى لا يكون لي عندك على أحد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 أبو بكر البيهقي، أنا أبو حازم الحافظ‍‌، أنا أبو الفضل بن خميرويه، أنا أحمد بن نجدة القرشي، أنا سعيد بن منصور، نا هشيم، نا سنان، نا الشعبي، كان بين عمر بن الخطاب، و بين أبيّ‌ بن كعب تداوي في شيء و ادّعى أبي على عمر </w:t>
      </w:r>
      <w:r>
        <w:rPr>
          <w:rStyle w:val="FootnoteAnchor"/>
          <w:rtl w:val="true"/>
        </w:rPr>
        <w:footnoteReference w:id="1408"/>
      </w:r>
      <w:r>
        <w:rPr>
          <w:rFonts w:ascii="Amiri" w:hAnsi="Amiri" w:eastAsia="Amiri" w:cs="Amiri"/>
          <w:color w:val="111111"/>
          <w:sz w:val="28"/>
          <w:sz w:val="28"/>
          <w:szCs w:val="28"/>
          <w:rtl w:val="true"/>
          <w:lang w:bidi="ar-SA"/>
        </w:rPr>
        <w:t>،فأنكر ذلك فجعلا بينهما زيد بن ثابت، فأتياه في منزله فلما دخلا عليه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لتحكم بيننا و في بيته يؤتى الحكم، فوسع له زيد عن صدر فراشه،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أمير المؤمنين،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جرت في القضاء، و لكن أجلس مع خصمي فجلسا بين يديه، فادّعى أبيّ‌، و أنكر عمر، فقال زيد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 أمير المؤمنين من اليمين، و ما كنت لا سلما لأحد غيره، فحلف عمر ثم أقسم لا يدرك زيد بن ثابت القضاء حتى يكون عمر و رجل من عرض المسلمين عنده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409"/>
      </w:r>
      <w:r>
        <w:rPr>
          <w:rFonts w:ascii="Amiri" w:hAnsi="Amiri" w:eastAsia="Amiri" w:cs="Amiri"/>
          <w:color w:val="111111"/>
          <w:sz w:val="28"/>
          <w:sz w:val="28"/>
          <w:szCs w:val="28"/>
          <w:rtl w:val="true"/>
          <w:lang w:bidi="ar-SA"/>
        </w:rPr>
        <w:t>،أنا عفان بن مسلم، نا عبد الواحد بن زياد، نا الحجاج بن أرطأة،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عمر بن الخطاب زيد بن ثابت على القضاء، و فرض له رزقا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مجمع بن يعقوب، عن سعيد بن عبد الرحمن بن رقيش،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عمرو بن عوف قد أجلبوا على عثمان، و كان زيد بن ثابت يذبّ‌ عنه، فقال له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يمنعك‌؟ ما أقلّ‌ و اللّه من الخزرج من له </w:t>
      </w:r>
    </w:p>
    <w:p>
      <w:pPr>
        <w:pStyle w:val="BookText"/>
        <w:rPr/>
      </w:pPr>
      <w:r>
        <w:rPr>
          <w:rFonts w:ascii="IRNazanin" w:hAnsi="IRNazanin" w:eastAsia="IRNazanin"/>
          <w:color w:val="111111"/>
          <w:sz w:val="28"/>
          <w:sz w:val="28"/>
          <w:szCs w:val="28"/>
          <w:rtl w:val="true"/>
          <w:lang w:bidi="fa-IR"/>
        </w:rPr>
        <w:t xml:space="preserve">من عضدان </w:t>
      </w:r>
      <w:r>
        <w:rPr>
          <w:rStyle w:val="FootnoteAnchor"/>
          <w:rtl w:val="true"/>
        </w:rPr>
        <w:footnoteReference w:id="1411"/>
      </w:r>
      <w:r>
        <w:rPr>
          <w:rFonts w:ascii="Amiri" w:hAnsi="Amiri" w:eastAsia="Amiri" w:cs="Amiri"/>
          <w:color w:val="111111"/>
          <w:sz w:val="28"/>
          <w:sz w:val="28"/>
          <w:szCs w:val="28"/>
          <w:rtl w:val="true"/>
          <w:lang w:bidi="ar-SA"/>
        </w:rPr>
        <w:t>العجوة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ثابت اشتريت بمالي، و قطع لي إمامي عمر بن الخطاب، فقطع لي إمامي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عمر بن الخطاب عشرين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عمر كان يستخلفني على المدينة، فو اللّه ما رجع من مغيب قط‍‌ إلاّ قطع لي حديقة من 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الرحمن بن أبي الزناد، عن أبيه، و إبراهيم بن يحيى بن زيد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حصر عثمان أتاه زيد بن ثابت فدخل عليه الدار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أنفع لي منك هاهنا، فذبّ‌ عني، فخرج فكان يذبّ‌ الناس و يقول لهم فيه، حتى رجع لقوله أناس من الأنصار،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للأنصار كونوا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انصروه و اللّه إن دمه 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حبّة المازني مع ناس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لنا معك أمر، فكان بينهما كلام، ثم أخذ تلبيب زيد بن ثابت، هو و أناس معه فمرّ به ناس من الأنصار فلما رأوهم أرسلوه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رجل منهم يقول لأبي حبّة أتصنع هذا برجل لو مات الليلة ما دريت ما ميراثك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الوقت عبد الأول بن عيسى، و أبو بكر أحمد بن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أنا عيسى بن عمر بن العباس، أنبأ عبد اللّه بن عبد الرحمن، أنا محمد بن عيسى، نا يوسف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هلك عثمان و زيد في بعض الزمان ليهلك علم الفرائض، لقد أتى على الناس زمان و ما يعلمها غيرهما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بن جعفر، نا يعقوب بن سفيان </w:t>
      </w:r>
      <w:r>
        <w:rPr>
          <w:rStyle w:val="FootnoteAnchor"/>
          <w:rtl w:val="true"/>
        </w:rPr>
        <w:footnoteReference w:id="1414"/>
      </w:r>
      <w:r>
        <w:rPr>
          <w:rFonts w:ascii="Amiri" w:hAnsi="Amiri" w:eastAsia="Amiri" w:cs="Amiri"/>
          <w:color w:val="111111"/>
          <w:sz w:val="28"/>
          <w:sz w:val="28"/>
          <w:szCs w:val="28"/>
          <w:rtl w:val="true"/>
          <w:lang w:bidi="ar-SA"/>
        </w:rPr>
        <w:t xml:space="preserve">،نا عقبة بن مكرم </w:t>
      </w:r>
      <w:r>
        <w:rPr>
          <w:rStyle w:val="FootnoteAnchor"/>
          <w:rtl w:val="true"/>
        </w:rPr>
        <w:footnoteReference w:id="1415"/>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سعيد بن عامر، عن حميد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 الناس عندنا بعد عمر زيد بن ثابت، و كان إمام الناس عندنا بعد زيد بن ثابت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العباس الوليد بن بكير، أنا علي بن أحمد بن زكريا، أنا صالح بن أحمد، حدثني أبي قال </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ثابت مدني أنصاري، من أصحاب النبي صلى اللّه عليه و سلم، و أخوه زيد بن ثابت مدني أنصاري من أصحاب النبي صلى اللّه عليه و سلم، فالناس على قراءة زيد، و فرض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الشّحّاني، أنا أبو بكر البيهقي، أنا أبو عبد اللّه الحافظ‍‌، أنا أحمد بن محمّد بن عبدوس العنبري، نا الحسين بن إدريس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شيبة نبأ ابن المبارك، عن عاصم الأحول،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زيد بن ثابت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 بالفرائض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الملك بن محمّد، أنبأ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عثمان، نا الحسين بن يزيد الطحان، نا عبد السلام، عن مغيرة،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رأيتنا و ما نعرف قول زيد، فانتقل الناس إلى قول فقيه، فانتقلنا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محمّد بن شجاع، أنا أبو عمرو بن منده، أنا الحسن بن محمّد بن يوسف، أنا أحمد بن محمّد بن عمر، أنا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عمر، حدثني الضحاك بن عثمان، عن بكير بن عبد اللّه بن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ما أخذ به سعيد بن المسيّب من القضاء ما يعني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يفتي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و كان قلّ‌ قضاء أو فتوى جليلة ترد على ابن المسيّب يحكى له عن بعض من هو غائب عن المدينة من أصحاب النبي صلى اللّه عليه و سلم و غيرهم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r>
        <w:rPr>
          <w:rStyle w:val="FootnoteAnchor"/>
          <w:rtl w:val="true"/>
        </w:rPr>
        <w:footnoteReference w:id="1419"/>
      </w:r>
      <w:r>
        <w:rPr>
          <w:rFonts w:ascii="Amiri" w:hAnsi="Amiri" w:eastAsia="Amiri" w:cs="Amiri"/>
          <w:color w:val="111111"/>
          <w:sz w:val="28"/>
          <w:sz w:val="28"/>
          <w:szCs w:val="28"/>
          <w:rtl w:val="true"/>
          <w:lang w:bidi="ar-SA"/>
        </w:rPr>
        <w:t>زيد بن ثابت عن هذا، إن زيد بن ثابت أعلم الناس بما يقدمه من قضاء، و أبصرهم بما يرد عليه مما لم يسمع فيه شيء، ثم يقول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لزيد بن ثابت قولا لا يعمل به مجمع عليه في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الشرق و الغرب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يعمل به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ليأتينا عن غيره أحاديث، و علم ما رأيت أحدا من الناس يعمل بها، و لا من هو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المظفر، أنبأ أبو الحسين بن الفضل، أنا عبد اللّه بن جعفر، نا يعقوب </w:t>
      </w:r>
      <w:r>
        <w:rPr>
          <w:rStyle w:val="FootnoteAnchor"/>
          <w:rtl w:val="true"/>
        </w:rPr>
        <w:footnoteReference w:id="1421"/>
      </w:r>
      <w:r>
        <w:rPr>
          <w:rFonts w:ascii="Amiri" w:hAnsi="Amiri" w:eastAsia="Amiri" w:cs="Amiri"/>
          <w:color w:val="111111"/>
          <w:sz w:val="28"/>
          <w:sz w:val="28"/>
          <w:szCs w:val="28"/>
          <w:rtl w:val="true"/>
          <w:lang w:bidi="ar-SA"/>
        </w:rPr>
        <w:t>،نا أبو بكر بن عبد الملك، نا كثير بن هشام، ثنا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زيد بن ثابت كتب الفرائض لرأيت أنها ستذهب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أنبأ أبو الفضل محمّد بن أحمد بن عيسى أنبأ عبيد اللّه بن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نا إسحاق بن إبراهيم المروزي و غيره، نا جرير، عن مغيرة، نا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المحفوظون من أصحاب محمّد صلى اللّه عليه و سلم أن زيد بن ثابت كان من الراسخين في العلم </w:t>
      </w:r>
      <w:r>
        <w:rPr>
          <w:rStyle w:val="FootnoteAnchor"/>
          <w:rtl w:val="true"/>
        </w:rPr>
        <w:footnoteReference w:id="1422"/>
      </w:r>
      <w:r>
        <w:rPr>
          <w:rFonts w:ascii="IRNazanin" w:hAnsi="IRNazanin" w:eastAsia="IRNazanin"/>
          <w:color w:val="111111"/>
          <w:sz w:val="28"/>
          <w:sz w:val="28"/>
          <w:szCs w:val="28"/>
          <w:rtl w:val="true"/>
          <w:lang w:bidi="fa-IR"/>
        </w:rPr>
        <w:t>،صوابه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الصواف، نا محمّد بن عثمان بن أبي شيبة، نا إبراهيم بن أبي معاوية، نا أبي، نا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لمسروق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ردّك عن رأي عبد اللّه لقيت أحدا كان أثبت في </w:t>
      </w:r>
    </w:p>
    <w:p>
      <w:pPr>
        <w:pStyle w:val="BookText"/>
        <w:rPr/>
      </w:pPr>
      <w:r>
        <w:rPr>
          <w:rFonts w:ascii="Amiri" w:hAnsi="Amiri" w:eastAsia="Amiri" w:cs="Amiri"/>
          <w:color w:val="111111"/>
          <w:sz w:val="28"/>
          <w:sz w:val="28"/>
          <w:szCs w:val="28"/>
          <w:rtl w:val="true"/>
          <w:lang w:bidi="ar-SA"/>
        </w:rPr>
        <w:t>نفسك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قدمت المدينة فلقيت زيد بن ثابت، فوجدته من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المحفوظون من أصحاب محمّد أن زيد بن ثابت من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بن الحسن،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أنبأ عبد اللّه بن أحمد بن حموية، أنا أبو عمران عيسى بن عمر بن العباس، أنا عبد اللّه بن عبد الرّحمن بن بهرام، أنبأ أحمد بن عبد اللّه، نا أبو شهاب، عن الأعمش، عن مسلم، عن مسروق،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أخوات لأب و أم و إخوة و أخوات 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للأخوات للأب و الأم الثلثان، و ما بقي فللذكور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مسروق المدينة، فسمع قول زيد فيها فأعجبه،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تترك قول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فوجدت زيد بن ثابت من الراسخين في العلم، فقلت لابن شهاب، و كيف قال زيد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بينهم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أبو علي بن الصواف، نا محمّد بن عثمان بن أبي شيبة، نا عبيد بن يعيش، نا يحيى بن آدم، عن أبي شهاب، عن الأعمش، عن أبي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تترك قول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قدمت المدينة فوجدت زيد بن ثابت من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نا إبراهيم بن أبي معاوية، نا أبي، عن الأعمش، عن أبي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فوجدت زيد بن ثابت من الراسخين في العلم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أنبأ أبو محمّد بن أبي </w:t>
      </w:r>
    </w:p>
    <w:p>
      <w:pPr>
        <w:pStyle w:val="BookText"/>
        <w:rPr/>
      </w:pPr>
      <w:r>
        <w:rPr>
          <w:rFonts w:ascii="Amiri" w:hAnsi="Amiri" w:eastAsia="Amiri" w:cs="Amiri"/>
          <w:color w:val="111111"/>
          <w:sz w:val="28"/>
          <w:sz w:val="28"/>
          <w:szCs w:val="28"/>
          <w:rtl w:val="true"/>
          <w:lang w:bidi="ar-SA"/>
        </w:rPr>
        <w:t xml:space="preserve">نصر، أنا أبو الميمون بن راشد، نا أبو زرعة، نا أحمد بن عبد اللّه بن يونس، نا أبو شهاب </w:t>
      </w:r>
      <w:r>
        <w:rPr>
          <w:rStyle w:val="FootnoteAnchor"/>
          <w:rtl w:val="true"/>
        </w:rPr>
        <w:footnoteReference w:id="1424"/>
      </w:r>
      <w:r>
        <w:rPr>
          <w:rFonts w:ascii="Amiri" w:hAnsi="Amiri" w:eastAsia="Amiri" w:cs="Amiri"/>
          <w:color w:val="111111"/>
          <w:sz w:val="28"/>
          <w:sz w:val="28"/>
          <w:szCs w:val="28"/>
          <w:rtl w:val="true"/>
          <w:lang w:bidi="ar-SA"/>
        </w:rPr>
        <w:t xml:space="preserve">،عن الأعمش، عن أبي الضحى </w:t>
      </w:r>
      <w:r>
        <w:rPr>
          <w:rStyle w:val="FootnoteAnchor"/>
          <w:rtl w:val="true"/>
        </w:rPr>
        <w:footnoteReference w:id="1425"/>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فوجدت زيد بن ثابت من الراسخين في العلم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بن جعفر، نا يعقوب </w:t>
      </w:r>
      <w:r>
        <w:rPr>
          <w:rStyle w:val="FootnoteAnchor"/>
          <w:rtl w:val="true"/>
        </w:rPr>
        <w:footnoteReference w:id="1427"/>
      </w:r>
      <w:r>
        <w:rPr>
          <w:rFonts w:ascii="Amiri" w:hAnsi="Amiri" w:eastAsia="Amiri" w:cs="Amiri"/>
          <w:color w:val="111111"/>
          <w:sz w:val="28"/>
          <w:sz w:val="28"/>
          <w:szCs w:val="28"/>
          <w:rtl w:val="true"/>
          <w:lang w:bidi="ar-SA"/>
        </w:rPr>
        <w:t xml:space="preserve">،نا ابن نمير، نا أبو معاوية </w:t>
      </w:r>
      <w:r>
        <w:rPr>
          <w:rStyle w:val="FootnoteAnchor"/>
          <w:rtl w:val="true"/>
        </w:rPr>
        <w:footnoteReference w:id="1428"/>
      </w:r>
      <w:r>
        <w:rPr>
          <w:rFonts w:ascii="Amiri" w:hAnsi="Amiri" w:eastAsia="Amiri" w:cs="Amiri"/>
          <w:color w:val="111111"/>
          <w:sz w:val="28"/>
          <w:sz w:val="28"/>
          <w:szCs w:val="28"/>
          <w:rtl w:val="true"/>
          <w:lang w:bidi="ar-SA"/>
        </w:rPr>
        <w:t xml:space="preserve">،نا الأعمش، عن سليمان </w:t>
      </w:r>
      <w:r>
        <w:rPr>
          <w:rStyle w:val="FootnoteAnchor"/>
          <w:rtl w:val="true"/>
        </w:rPr>
        <w:footnoteReference w:id="1429"/>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زيد بن ثابت فوجدته من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حدثنا عبيد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بكر البيهقي، أنا أبو طاهر الفقيه، أنا أبو بكر محمّد بن الحسين القطان، نا محمّد بن يوسف السلمي، ثنا عبيد اللّه </w:t>
      </w:r>
      <w:r>
        <w:rPr>
          <w:rStyle w:val="FootnoteAnchor"/>
          <w:rtl w:val="true"/>
        </w:rPr>
        <w:footnoteReference w:id="1430"/>
      </w:r>
      <w:r>
        <w:rPr>
          <w:rFonts w:ascii="Amiri" w:hAnsi="Amiri" w:eastAsia="Amiri" w:cs="Amiri"/>
          <w:color w:val="111111"/>
          <w:sz w:val="28"/>
          <w:sz w:val="28"/>
          <w:szCs w:val="28"/>
          <w:rtl w:val="true"/>
          <w:lang w:bidi="ar-SA"/>
        </w:rPr>
        <w:t>بن موسى، ثنا إسماعيل بن أبي خالد، عن أبي إسحاق،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فسألت عن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أن زيد بن ثابت كان من الراسخين في العلم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432"/>
      </w:r>
      <w:r>
        <w:rPr>
          <w:rFonts w:ascii="Amiri" w:hAnsi="Amiri" w:eastAsia="Amiri" w:cs="Amiri"/>
          <w:color w:val="111111"/>
          <w:sz w:val="28"/>
          <w:sz w:val="28"/>
          <w:szCs w:val="28"/>
          <w:rtl w:val="true"/>
          <w:lang w:bidi="ar-SA"/>
        </w:rPr>
        <w:t>،نا سليمان بن حرب، نا شعبة، عن أبي إسحاق،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فسألت عن أصحاب النبي صلى اللّه عليه و سلم، فإذا زيد بن ثابت من الراسخين في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الرازي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زهير، عن أبي إسحاق، عن مسروق، و خالفهم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الحافظ‍‌، أنا أحمد بن الحسن، و أحمد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الملك بن محمّد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نا محمّد بن عثمان، نا إسحاق بن محمّد العرزمي، نا شريك، عن أبي إسحاق، عن أبي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فأنبئت أن زيد بن ثابت من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الخالق بن زاهر بن طاهر، و أبو علي الحسن بن أحمد بن محمّد الموسياباذي </w:t>
      </w:r>
      <w:r>
        <w:rPr>
          <w:rStyle w:val="FootnoteAnchor"/>
          <w:rtl w:val="true"/>
        </w:rPr>
        <w:footnoteReference w:id="1433"/>
      </w:r>
      <w:r>
        <w:rPr>
          <w:rFonts w:ascii="IRNazanin" w:hAnsi="IRNazanin" w:eastAsia="IRNazanin"/>
          <w:color w:val="111111"/>
          <w:sz w:val="28"/>
          <w:sz w:val="28"/>
          <w:szCs w:val="28"/>
          <w:rtl w:val="true"/>
          <w:lang w:bidi="fa-IR"/>
        </w:rPr>
        <w:t xml:space="preserve">بهمذان </w:t>
      </w:r>
      <w:r>
        <w:rPr>
          <w:rStyle w:val="FootnoteAnchor"/>
          <w:rtl w:val="true"/>
        </w:rPr>
        <w:footnoteReference w:id="143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الفضل بن أبي حرب الجرجاني، أنا أبو بكر أحمد بن الحسن الحيري، أنا أبو علي محمّد بن أحمد بن محمّد بن معقل الميداني، نا محمّد بن يحيى، نا محمّد بن عبد اللّه الأنصاري، نا محمّد بن عمرو، عن أبي سلمة أن ابن عباس قام إلى زيد بن ثابت و أخذ له بركابه،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ابن عم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نفعل بعلمائنا و كبرائنا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اللّه الحافظ‍‌، أخبرني أبو عبد الرحمن محمّد بن عبد اللّه التاجر، نا أبو حاتم الرازي، حدثنا الأنصاري محمّد بن عبد اللّه بن المثنى، نا محمّد بن عمرو، عن أبي سلمة أن ابن عباس أخذ بركاب 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ابن عم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هكذا نفعل بكبرائنا و علمائنا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أنبأ أبو بكر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437"/>
      </w:r>
      <w:r>
        <w:rPr>
          <w:rFonts w:ascii="Amiri" w:hAnsi="Amiri" w:eastAsia="Amiri" w:cs="Amiri"/>
          <w:color w:val="111111"/>
          <w:sz w:val="28"/>
          <w:sz w:val="28"/>
          <w:szCs w:val="28"/>
          <w:rtl w:val="true"/>
          <w:lang w:bidi="ar-SA"/>
        </w:rPr>
        <w:t>،نا عبيد اللّه بن موسى، و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رزين،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زيد بن ثابت ليركب، و وضع رجله في الركاب، فأمسك ابن عباس بالركاب،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ابن عم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 نفعل بالعلماء، و الكبراء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الفارسي،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حدثني قبيصة بن عقبة، نا سفيان، عن رزين،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ابن عباس بركاب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أتمسك فيّ‌ و أنت ابن عم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هكذا نصنع بالعلماء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طاهر أحمد بن الحسين، 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نا محمّد بن عثمان، نا منجاب، حدثنا علي بن مسهر، عن رزين بيّاع الرمان،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زيد بن ثابت أن يركب، فوضع رجله في الركاب، فأمسك له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ابن عم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هكذا نصنع بالعلماء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نا محمّد بن علي، نا أبو يشخب يعرب بن حيران، نا علي بن محمّد بن شبيب، نا أحمد بن علي بن زيد، نا الحسن بن داود الأحمر، نا حمّاد بن سلمة، عن عمّار بن أبي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ثابت ركب يوما، فأخذ ابن عباس بركابه،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ابن عم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نفعل بعلمائنا و كبرائنا،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يدك، فأخرج يده، فقبّلها،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نفعل بأهل بيت نبيّنا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عبد اللّه يقول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أصحاب النبي صلى اللّه عليه و سلم أحد له أصحاب حفظوا عنه و قاموا بقوله في الفقه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عبد اللّه، و ابن عباس، فأعلم الناس بزيد بن ثابت و قوله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أبو سلمة بن عبد الرّحمن، و عبيد اللّه بن عبد اللّه بن عتبة بن مسعود، و عروة بن الزبير، و أبو بكر </w:t>
      </w:r>
      <w:r>
        <w:rPr>
          <w:rStyle w:val="FootnoteAnchor"/>
          <w:rtl w:val="true"/>
        </w:rPr>
        <w:footnoteReference w:id="1439"/>
      </w:r>
      <w:r>
        <w:rPr>
          <w:rFonts w:ascii="Amiri" w:hAnsi="Amiri" w:eastAsia="Amiri" w:cs="Amiri"/>
          <w:color w:val="111111"/>
          <w:sz w:val="28"/>
          <w:sz w:val="28"/>
          <w:szCs w:val="28"/>
          <w:rtl w:val="true"/>
          <w:lang w:bidi="ar-SA"/>
        </w:rPr>
        <w:t>بن عبد الرّحمن، و خارجة بن زيد بن ثابت، و سليمان بن يسار، و أبان بن عثمان، و قبيصة بن ذؤيب، و ذكر آخر، و كان أعلم الناس بقولهم و حديثهم ابن شهاب، ثم بعده مالك بن أنس، ثم بعد مالك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أنا أبو محمّد الحسن بن محمّد بن إسحاق الأسفرايني،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عبد اللّه بن جعفر المديني يقول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أنا أبو بكر محمّد بن هبة اللّه، و أبو الحسن علي بن أحمد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عثمان بن أحمد، نا حنبل بن إسحاق، أنا أبو الحسن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النبي صلى اللّه عليه و سلم له أصحاب يقومون بقوله في الفقه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و زيد بن ثابت، و عبد اللّه بن عباس، كان لكل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أصحاب يقومون بقوله، و يفتون الناس، فكان أصحاب عبد اللّه الذين يقرءون الناس بقراءته و يفتونهم بقوله، و يذهبون مذهبه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علقمة بن قيس، و الأسود بن يزيد، و مسروق بن الأجدع، و عبيدة السلماني، و عمرو بن شرحبيل، و الحارث بن قيس، ستة هؤلاء عدهم إبراهيم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أعلم أهل الكوفة بأصحاب عبد اللّه و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الشعبي، إلاّ أن الشعبي كان يذهب مذهب مسروق، يأخذ عن محمّد عن أهل المدينة، و كان أبو إسحاق و سليمان الأعمش أعلم أهل الكوفة بمذهب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هذين، و كان سفيان بن سعيد الثوري أعلم الناس بحديثهم و طريقتم بعد هذين،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زيد بن ثابت الذين يذهبون مذهبه في الفقه و يقومون بقوله هؤلاء الاثنا عشر، كان منهم من لقيه، و منهم من لم يلقه، كان ممن لقيه من هؤلاء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و خارجة بن زيد، و أبان بن عثمان، و سليمان بن يسار، و كان ممن يقول بقوله ممن لا يثبت له لقاؤه مثل هؤلاء الأربعة سعيد بن المسيّب، و عروة بن الزبير، و عبد الملك بن مروان، و عبيد اللّه بن عبد اللّه بن عتبة، و أبو سلمة بن عبد الرّحمن، و أبو بكر بن عبد الرّحمن، و سالم، 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البيهقي، و الآخر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و أبو يعلى </w:t>
      </w:r>
      <w:r>
        <w:rPr>
          <w:rStyle w:val="FootnoteAnchor"/>
          <w:rtl w:val="true"/>
        </w:rPr>
        <w:footnoteReference w:id="1441"/>
      </w:r>
      <w:r>
        <w:rPr>
          <w:rFonts w:ascii="Amiri" w:hAnsi="Amiri" w:eastAsia="Amiri" w:cs="Amiri"/>
          <w:color w:val="111111"/>
          <w:sz w:val="28"/>
          <w:sz w:val="28"/>
          <w:szCs w:val="28"/>
          <w:rtl w:val="true"/>
          <w:lang w:bidi="ar-SA"/>
        </w:rPr>
        <w:t>حمزة بن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الفرج سهل بن بشر،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النسائي في تسمية فقهاء الأمصار من أصحاب رسول اللّه صلى اللّه عليه و سلم و من بعدهم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زيد بن ثابت، و عبد اللّه بن عمر،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أنا عبد اللّه بن أحمد بن حموية، أنا عيسى بن عمر بن العباس، أنا عبد اللّه بن عبد الرّحمن السمرقندي، أنا الحكم بن نافع، أنا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زيد بن ثابت الأنصاري كان يقول إذا سئل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هذا؟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حدث فيه بالذي يعلم، و الذي يرى،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قدّروه حتى يكون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حفص عمر بن إبراهيم بن أحمد بن كثير الكناني، ثنا أبو القاسم البغوي، نا أبو خيثمة، نا عبد الرّحمن بن مهدي، نا موسى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ثابت إذا سأله رجل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كان هذا؟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تكلم فيه، و إلاّ لم يتكلم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أنا محمّد بن العباس، أنبأ أبو الحسن بن معروف، أنا الحسين بن الفهم، نا محمّد بن سعد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بن عبد اللّه الأسدي، و خلاد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إسماعيل بن أبي خالد،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دعا زيد بن ثابت و أجلس له قوما خلف ستر، فأخذ يسأله و هم يكتبون، ففطن لهم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أ غدرا </w:t>
      </w:r>
      <w:r>
        <w:rPr>
          <w:rStyle w:val="FootnoteAnchor"/>
          <w:rtl w:val="true"/>
        </w:rPr>
        <w:footnoteReference w:id="1445"/>
      </w:r>
      <w:r>
        <w:rPr>
          <w:rFonts w:ascii="Amiri" w:hAnsi="Amiri" w:eastAsia="Amiri" w:cs="Amiri"/>
          <w:color w:val="111111"/>
          <w:sz w:val="28"/>
          <w:sz w:val="28"/>
          <w:szCs w:val="28"/>
          <w:rtl w:val="true"/>
          <w:lang w:bidi="ar-SA"/>
        </w:rPr>
        <w:t>،إنما أقوله برأيي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شهاب بن عبّاد العبدي، نا إبراهيم بن حميد الرواسي، عن إسماعيل،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أناس زيد بن ثابت يسألونه، فجعلوا يكتبون كل شيء،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كتبوا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أطلعنا على هذا الذي فعلناه فأتوه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غدرا، فلعل كل الذي قلت لكم خطأ، إنما قلت لكم بجهد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فعمدوا فمحوه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أنبأ أبو الفتح الحسن بن الحسين بن علي بن المنذر، أنا أبو علي بن صفوان، أنا أبو بكر بن أبي الدنيا، حدثني هارون بن سفيان، حدثني عباد بن يزيد أبو عبد اللّه العابد، حدثنا إسماعيل بن عياش، عن عبد اللّه بن دينار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زيد بن ثابت إلى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جعل اللسان ترجمانا للقلب، و جعل القلب وعاء و راعيا ينقاد له </w:t>
      </w:r>
    </w:p>
    <w:p>
      <w:pPr>
        <w:pStyle w:val="BookText"/>
        <w:rPr/>
      </w:pPr>
      <w:r>
        <w:rPr>
          <w:rFonts w:ascii="Amiri" w:hAnsi="Amiri" w:eastAsia="Amiri" w:cs="Amiri"/>
          <w:color w:val="111111"/>
          <w:sz w:val="28"/>
          <w:sz w:val="28"/>
          <w:szCs w:val="28"/>
          <w:rtl w:val="true"/>
          <w:lang w:bidi="ar-SA"/>
        </w:rPr>
        <w:t>اللسان لما هداه له القلب، فإذا كان القلب على طرف اللسان جاء الكلام و ائتلف القول، و اعتدل، و لم يكن اللسان عثرة، و لا زلة، و لا حلم لمن لم يكن قلبه من بين يدي لسانه، فإذا ترك الرجل كلامه بلسانه و خالف على ذلك قلبه جذع بذلك نفسه، و إذا وزن الرجل كلامه يفعله صدق ذلك مواقع حديثه، يذكر هل وجدت بخيلا إلاّ هو يجود بالقول و يضمر بالفعل، و ذلك لأن لسانه بين يدي قلبه، يذكر هل يجد عنه أحد شرفا أو مروءة، إذا لم يحفظ‍‌ ما قال لم يتبعه، و يقول ما قال، و هو يعلم أنه حقّ‌ عليه، و أحب حين يتكلم به لا يكون بصيرا بعيوب الناس، فإن الذي يبصر عيوب الناس و يهون عليه عيبه كمن يتكلف ما لم يؤمر به،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المقرئ، أنبأ عاصم بن الحسن بن محمّد، أنا أبو عمر بن مهدي، أنا أبو جعفر محمّد بن عمرو بن البختري الرزاز </w:t>
      </w:r>
      <w:r>
        <w:rPr>
          <w:rStyle w:val="FootnoteAnchor"/>
          <w:rtl w:val="true"/>
        </w:rPr>
        <w:footnoteReference w:id="1447"/>
      </w:r>
      <w:r>
        <w:rPr>
          <w:rFonts w:ascii="Amiri" w:hAnsi="Amiri" w:eastAsia="Amiri" w:cs="Amiri"/>
          <w:color w:val="111111"/>
          <w:sz w:val="28"/>
          <w:sz w:val="28"/>
          <w:szCs w:val="28"/>
          <w:rtl w:val="true"/>
          <w:lang w:bidi="ar-SA"/>
        </w:rPr>
        <w:t>،نا أحمد بن ملاعب أبو الفضل، نا يحيى بن يعلى، نا أبي، ثنا الأشعث، نا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 و إخوة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لأمّ‌، و إن هذا لأمّ‌، و إن هذا 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 أبو بكر البيهقي، و أنبأ أبو القاسم بن السّمرقندي، أنا أبو بكر بن الطيوري،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448"/>
      </w:r>
      <w:r>
        <w:rPr>
          <w:rFonts w:ascii="Amiri" w:hAnsi="Amiri" w:eastAsia="Amiri" w:cs="Amiri"/>
          <w:color w:val="111111"/>
          <w:sz w:val="28"/>
          <w:sz w:val="28"/>
          <w:szCs w:val="28"/>
          <w:rtl w:val="true"/>
          <w:lang w:bidi="ar-SA"/>
        </w:rPr>
        <w:t>،نا سليمان بن حرب، نا حمّاد، عن هشام بن حسان،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بنا أبو الوليد و نحن سبعة ولد سيرين، فمر بنا على المدينة، فأدخلنا على زيد بن ثابت،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بنو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Style w:val="FootnoteAnchor"/>
          <w:rtl w:val="true"/>
        </w:rPr>
        <w:footnoteReference w:id="1449"/>
      </w:r>
      <w:r>
        <w:rPr>
          <w:rFonts w:ascii="IRNazanin" w:hAnsi="IRNazanin" w:eastAsia="IRNazanin"/>
          <w:color w:val="111111"/>
          <w:sz w:val="28"/>
          <w:sz w:val="28"/>
          <w:szCs w:val="28"/>
          <w:rtl w:val="true"/>
          <w:lang w:bidi="fa-IR"/>
        </w:rPr>
        <w:t xml:space="preserve">هذان لأمّ‌، و هذان لأمّ‌، و هذان </w:t>
      </w:r>
      <w:r>
        <w:rPr>
          <w:rStyle w:val="FootnoteAnchor"/>
          <w:rtl w:val="true"/>
        </w:rPr>
        <w:footnoteReference w:id="1450"/>
      </w:r>
      <w:r>
        <w:rPr>
          <w:rFonts w:ascii="Amiri" w:hAnsi="Amiri" w:eastAsia="Amiri" w:cs="Amiri"/>
          <w:color w:val="111111"/>
          <w:sz w:val="28"/>
          <w:sz w:val="28"/>
          <w:szCs w:val="28"/>
          <w:rtl w:val="true"/>
          <w:lang w:bidi="ar-SA"/>
        </w:rPr>
        <w:t>لأمّ‌، و هذان 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أخطأ، و كان يحيى بن سيرين أخا محمّد بن سيرين لأمه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1451"/>
      </w:r>
      <w:r>
        <w:rPr>
          <w:rFonts w:ascii="Amiri" w:hAnsi="Amiri" w:eastAsia="Amiri" w:cs="Amiri"/>
          <w:color w:val="111111"/>
          <w:sz w:val="28"/>
          <w:sz w:val="28"/>
          <w:szCs w:val="28"/>
          <w:rtl w:val="true"/>
          <w:lang w:bidi="ar-SA"/>
        </w:rPr>
        <w:t xml:space="preserve">،أنا أبو الحسن علي بن أحمد بن إبراهيم </w:t>
      </w:r>
    </w:p>
    <w:p>
      <w:pPr>
        <w:pStyle w:val="BookText"/>
        <w:rPr/>
      </w:pPr>
      <w:r>
        <w:rPr>
          <w:rFonts w:ascii="Amiri" w:hAnsi="Amiri" w:eastAsia="Amiri" w:cs="Amiri"/>
          <w:color w:val="111111"/>
          <w:sz w:val="28"/>
          <w:sz w:val="28"/>
          <w:szCs w:val="28"/>
          <w:rtl w:val="true"/>
          <w:lang w:bidi="ar-SA"/>
        </w:rPr>
        <w:t>البزار، حدثنا الحسن بن محمّد بن عثمان، نا يعقوب بن سفيان، نا سليمان بن حرب، نا حمّاد، عن هشام بن حسان،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بنا أبو الوليد و نحن سبعة ولد سيرين، فمرّ بنا على المدينة، فلما دخلنا على زيد بن ثابت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بنو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لأم، و هذان لأم، و هذان لأم، و هذا 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أخطأ، و كان معبدا أخا محمد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أنبأ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الوليد بن بكر، أنا أبو الحسن الهاشمي، أنا صالح بن أحمد، حدثني أبي، نا يزيد بن هارون، عن عبد الملك بن أبي سليمان،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زيد بن ثابت و نحن أربعة 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 ذا لأم، و ذا و ذا لأم فما أخطأ</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سعد بن </w:t>
      </w:r>
      <w:r>
        <w:rPr>
          <w:rStyle w:val="FootnoteAnchor"/>
          <w:rtl w:val="true"/>
        </w:rPr>
        <w:footnoteReference w:id="1453"/>
      </w:r>
      <w:r>
        <w:rPr>
          <w:rFonts w:ascii="Amiri" w:hAnsi="Amiri" w:eastAsia="Amiri" w:cs="Amiri"/>
          <w:color w:val="111111"/>
          <w:sz w:val="28"/>
          <w:sz w:val="28"/>
          <w:szCs w:val="28"/>
          <w:rtl w:val="true"/>
          <w:lang w:bidi="ar-SA"/>
        </w:rPr>
        <w:t xml:space="preserve">أنا أبو المظفر محمود بن جعفر بن محمّد بن أحمد الكوسج، أنا أبو عبد اللّه الحسن بن أحمد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الكوسج عم أبي </w:t>
      </w:r>
      <w:r>
        <w:rPr>
          <w:rStyle w:val="FootnoteAnchor"/>
          <w:rtl w:val="true"/>
        </w:rPr>
        <w:footnoteReference w:id="1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إسحاق إبراهيم بن السّدّي بن علي بن بهرام، أنا أبو عبد اللّه محمّد بن زياد بن عبيد اللّه الزيادي، أنا فضيل بن عياض، عن سليمان، عن ثابت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أفكه في بيته، و لا أحلم إذا جلس مع أصحابه من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الحميدي عن فضيل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نا أحمد بن مروان، نا إبراهيم بن دازيل الهمداني، نا أبو حذيفة، عن الثوري، عن أبيه، عن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يكون في أهله مثل الصبي، فإذا التمس ما عنده وجد رجلا،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عن زيد بن ثابت انه كان من أفكه الناس في أهله، و أزمتهم إذا جلس مع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محمّد بن أبي المعروف الفقيه، أنا أبو سهل الأسفرايني، نا أحمد بن الحسين الحذاء، أنا علي بن المديني، نا محمّد بن حازم، نا الأعمش، عن ثابت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ثابت من أفكه الناس في أهله و أزمته </w:t>
      </w:r>
      <w:r>
        <w:rPr>
          <w:rStyle w:val="FootnoteAnchor"/>
          <w:rtl w:val="true"/>
        </w:rPr>
        <w:footnoteReference w:id="1455"/>
      </w:r>
      <w:r>
        <w:rPr>
          <w:rFonts w:ascii="IRNazanin" w:hAnsi="IRNazanin" w:eastAsia="IRNazanin"/>
          <w:color w:val="111111"/>
          <w:sz w:val="28"/>
          <w:sz w:val="28"/>
          <w:szCs w:val="28"/>
          <w:rtl w:val="true"/>
          <w:lang w:bidi="fa-IR"/>
        </w:rPr>
        <w:t xml:space="preserve">عند القوم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طاهر المخلّص، أنا أحمد بن سليمان الطوسي، نا الزبير بن بكار، حدثني الزبير بن عبد اللّه بن مصعب من ولد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w:t>
      </w:r>
      <w:r>
        <w:rPr>
          <w:rStyle w:val="FootnoteAnchor"/>
          <w:rtl w:val="true"/>
        </w:rPr>
        <w:footnoteReference w:id="1457"/>
      </w:r>
      <w:r>
        <w:rPr>
          <w:rFonts w:ascii="Amiri" w:hAnsi="Amiri" w:eastAsia="Amiri" w:cs="Amiri"/>
          <w:color w:val="111111"/>
          <w:sz w:val="28"/>
          <w:sz w:val="28"/>
          <w:szCs w:val="28"/>
          <w:rtl w:val="true"/>
          <w:lang w:bidi="ar-SA"/>
        </w:rPr>
        <w:t>بن ثابت من أفكه الناس في أهله، و أزمتهم إذا جلس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محمّد بن جعفر، نا أبو بكر محمّد بن أحمد بن يزيد بن أبي العوّام، نا قريش بن أنس، عن ابن عون، عن محمّد بن سيرين، عن كثير بن 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بن ثابت إلى الجمعة فاستقبله الناس، قد انصرفوا، فدخل بعض الدور، فصلّى ثم رجع إلى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 يستحي من الناس لا يستحي من اللّه، قصر بها هشام عن محمّد، فلم يذكر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اللّه الأنصاري، نا هشام بن حسان، 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بن ثابت يريد الجمعة، فاستقبله الناس راجعين، فدخل دارا،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لا يستحي من الناس لا يستحي من اللّه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459"/>
      </w:r>
      <w:r>
        <w:rPr>
          <w:rFonts w:ascii="Amiri" w:hAnsi="Amiri" w:eastAsia="Amiri" w:cs="Amiri"/>
          <w:color w:val="111111"/>
          <w:sz w:val="28"/>
          <w:sz w:val="28"/>
          <w:szCs w:val="28"/>
          <w:rtl w:val="true"/>
          <w:lang w:bidi="ar-SA"/>
        </w:rPr>
        <w:t xml:space="preserve">،أنا عارم بن الفضل، أنا حمّاد بن زيد، عن </w:t>
      </w:r>
    </w:p>
    <w:p>
      <w:pPr>
        <w:pStyle w:val="BookText"/>
        <w:rPr/>
      </w:pPr>
      <w:r>
        <w:rPr>
          <w:rFonts w:ascii="Amiri" w:hAnsi="Amiri" w:eastAsia="Amiri" w:cs="Amiri"/>
          <w:color w:val="111111"/>
          <w:sz w:val="28"/>
          <w:sz w:val="28"/>
          <w:szCs w:val="28"/>
          <w:rtl w:val="true"/>
          <w:lang w:bidi="ar-SA"/>
        </w:rPr>
        <w:t>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زيد بن ثابت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خير </w:t>
      </w:r>
      <w:r>
        <w:rPr>
          <w:rStyle w:val="FootnoteAnchor"/>
          <w:rtl w:val="true"/>
        </w:rPr>
        <w:footnoteReference w:id="1460"/>
      </w:r>
      <w:r>
        <w:rPr>
          <w:rFonts w:ascii="Amiri" w:hAnsi="Amiri" w:eastAsia="Amiri" w:cs="Amiri"/>
          <w:color w:val="111111"/>
          <w:sz w:val="28"/>
          <w:sz w:val="28"/>
          <w:szCs w:val="28"/>
          <w:rtl w:val="true"/>
          <w:lang w:bidi="ar-SA"/>
        </w:rPr>
        <w:t>هذه الأمة، و لعل اللّه أن يجعل في ابن عباس منه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بها عالية أبو سعد المطرز، و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أنا سليمان بن أحمد </w:t>
      </w:r>
      <w:r>
        <w:rPr>
          <w:rStyle w:val="FootnoteAnchor"/>
          <w:rtl w:val="true"/>
        </w:rPr>
        <w:footnoteReference w:id="1461"/>
      </w:r>
      <w:r>
        <w:rPr>
          <w:rFonts w:ascii="Amiri" w:hAnsi="Amiri" w:eastAsia="Amiri" w:cs="Amiri"/>
          <w:color w:val="111111"/>
          <w:sz w:val="28"/>
          <w:sz w:val="28"/>
          <w:szCs w:val="28"/>
          <w:rtl w:val="true"/>
          <w:lang w:bidi="ar-SA"/>
        </w:rPr>
        <w:t>،نا علي بن عبد العزيز، نا عارم أبو النعمان، نا حمّاد بن زيد، عن يحيى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حين مات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خير هذه الأمة، و لعل اللّه أن يجعل في ابن عباس منه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بن سفيان </w:t>
      </w:r>
      <w:r>
        <w:rPr>
          <w:rStyle w:val="FootnoteAnchor"/>
          <w:rtl w:val="true"/>
        </w:rPr>
        <w:footnoteReference w:id="1462"/>
      </w:r>
      <w:r>
        <w:rPr>
          <w:rFonts w:ascii="Amiri" w:hAnsi="Amiri" w:eastAsia="Amiri" w:cs="Amiri"/>
          <w:color w:val="111111"/>
          <w:sz w:val="28"/>
          <w:sz w:val="28"/>
          <w:szCs w:val="28"/>
          <w:rtl w:val="true"/>
          <w:lang w:bidi="ar-SA"/>
        </w:rPr>
        <w:t>،نا أبو موسى، نا ابن أبي عدي، عن حميد،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مع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1463"/>
      </w:r>
      <w:r>
        <w:rPr>
          <w:rFonts w:ascii="Amiri" w:hAnsi="Amiri" w:eastAsia="Amiri" w:cs="Amiri"/>
          <w:color w:val="111111"/>
          <w:sz w:val="28"/>
          <w:sz w:val="28"/>
          <w:szCs w:val="28"/>
          <w:rtl w:val="true"/>
          <w:lang w:bidi="ar-SA"/>
        </w:rPr>
        <w:t xml:space="preserve">لو كنت من أهل البلد لعلمت مات </w:t>
      </w:r>
      <w:r>
        <w:rPr>
          <w:rStyle w:val="FootnoteAnchor"/>
          <w:rtl w:val="true"/>
        </w:rPr>
        <w:footnoteReference w:id="1464"/>
      </w:r>
      <w:r>
        <w:rPr>
          <w:rFonts w:ascii="Amiri" w:hAnsi="Amiri" w:eastAsia="Amiri" w:cs="Amiri"/>
          <w:color w:val="111111"/>
          <w:sz w:val="28"/>
          <w:sz w:val="28"/>
          <w:szCs w:val="28"/>
          <w:rtl w:val="true"/>
          <w:lang w:bidi="ar-SA"/>
        </w:rPr>
        <w:t>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حامد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أنا محمّد بن عثمان بن أبي شيبة، نا أبي، 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عاصم، نا أبو بكر، نا وكيع، ثنا حمّاد بن سلمة، عن عمّار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مع ابن عباس في ظل قصر يوم دفن زيد بن ثابت،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دفن اليوم علم كثير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بن خيرون، و أبو الغنائم</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الصيرفي،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خيرون </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466"/>
      </w:r>
      <w:r>
        <w:rPr>
          <w:rFonts w:ascii="Amiri" w:hAnsi="Amiri" w:eastAsia="Amiri" w:cs="Amiri"/>
          <w:color w:val="111111"/>
          <w:sz w:val="28"/>
          <w:sz w:val="28"/>
          <w:szCs w:val="28"/>
          <w:rtl w:val="true"/>
          <w:lang w:bidi="ar-SA"/>
        </w:rPr>
        <w:t>،نا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أنا عمّار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زيد بن ثابت جلسنا إلى ابن عباس في ظلّ‌،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ذهاب العلماء، دفن اليوم 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 خمسين، روى عنه ابنه </w:t>
      </w:r>
      <w:r>
        <w:rPr>
          <w:rStyle w:val="FootnoteAnchor"/>
          <w:rtl w:val="true"/>
        </w:rPr>
        <w:footnoteReference w:id="1467"/>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الفارسي </w:t>
      </w:r>
      <w:r>
        <w:rPr>
          <w:rStyle w:val="FootnoteAnchor"/>
          <w:rtl w:val="true"/>
        </w:rPr>
        <w:footnoteReference w:id="1468"/>
      </w:r>
      <w:r>
        <w:rPr>
          <w:rFonts w:ascii="Amiri" w:hAnsi="Amiri" w:eastAsia="Amiri" w:cs="Amiri"/>
          <w:color w:val="111111"/>
          <w:sz w:val="28"/>
          <w:sz w:val="28"/>
          <w:szCs w:val="28"/>
          <w:rtl w:val="true"/>
          <w:lang w:bidi="ar-SA"/>
        </w:rPr>
        <w:t xml:space="preserve">،أنا أبو بكر البيهقي، أنا أبو عبد اللّه الحافظ‍‌، أنا ابن خمشاد، نا علي بن عبد العزيز، و أبو مسلم أن حجاج بن منهال حدثهم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محمّد، أنبأ أبو سعيد بن حسنويه، نا عبد اللّه بن محمّد الخشاب، أنبأ عبد اللّه بن محمّد بن النعمان، نا أبو ربيعة و اللاحقي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الحسين بن الفضل، أنا عبد اللّه بن جعفر، نا يعقوب </w:t>
      </w:r>
      <w:r>
        <w:rPr>
          <w:rStyle w:val="FootnoteAnchor"/>
          <w:rtl w:val="true"/>
        </w:rPr>
        <w:footnoteReference w:id="1471"/>
      </w:r>
      <w:r>
        <w:rPr>
          <w:rFonts w:ascii="Amiri" w:hAnsi="Amiri" w:eastAsia="Amiri" w:cs="Amiri"/>
          <w:color w:val="111111"/>
          <w:sz w:val="28"/>
          <w:sz w:val="28"/>
          <w:szCs w:val="28"/>
          <w:rtl w:val="true"/>
          <w:lang w:bidi="ar-SA"/>
        </w:rPr>
        <w:t>،نا موسى بن إسماعيل،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عمّار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زيد بن ثابت جلسنا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قعدنا </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في ظل 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ذهاب العلم، لقد دفن اليوم علم كثير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حامد، نا محمّد بن إسحاق، نا سوار بن عبد اللّه، نا عبد الرّحمن بن عثمان أبو بحر، نا أبو عامر الحرار، نا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زيد بن ثابت، فلمّا دلي في قبره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يعلم كيف ذهاب العلم فهكذا ذهاب العلم، و اللّه لقد دفن اليوم علم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بن الحطاب، أنا أبو الفضل السعدي، أنا أبو عبد اللّه بن بطة، أنا أبو القاسم البغوي، نا محمّد بن عبّاد المكي، ثنا سفيان، نا ابن جدعان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على قبر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يذهب العلم، 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قال هذا هكذا يذهب قاله ابن جدعان، و أنا أقول و سعيد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w:t>
      </w:r>
      <w:r>
        <w:rPr>
          <w:rStyle w:val="FootnoteAnchor"/>
          <w:rtl w:val="true"/>
        </w:rPr>
        <w:footnoteReference w:id="1473"/>
      </w:r>
      <w:r>
        <w:rPr>
          <w:rFonts w:ascii="Amiri" w:hAnsi="Amiri" w:eastAsia="Amiri" w:cs="Amiri"/>
          <w:color w:val="111111"/>
          <w:sz w:val="28"/>
          <w:sz w:val="28"/>
          <w:szCs w:val="28"/>
          <w:rtl w:val="true"/>
          <w:lang w:bidi="ar-SA"/>
        </w:rPr>
        <w:t>،أنا محمّد بن أبي عمر، نا سفيان، عن ابن جدعان، عن من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نعي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يذهب العلم، قال ابن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w:t>
      </w:r>
      <w:r>
        <w:rPr>
          <w:rStyle w:val="FootnoteAnchor"/>
          <w:rtl w:val="true"/>
        </w:rPr>
        <w:footnoteReference w:id="1474"/>
      </w:r>
      <w:r>
        <w:rPr>
          <w:rFonts w:ascii="Amiri" w:hAnsi="Amiri" w:eastAsia="Amiri" w:cs="Amiri"/>
          <w:color w:val="111111"/>
          <w:sz w:val="28"/>
          <w:sz w:val="28"/>
          <w:szCs w:val="28"/>
          <w:rtl w:val="true"/>
          <w:lang w:bidi="ar-SA"/>
        </w:rPr>
        <w:t xml:space="preserve">للذي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يذهب العلم، قال ابن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لسعيد بن المسيّب هكذا يذهب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يعقوب </w:t>
      </w:r>
      <w:r>
        <w:rPr>
          <w:rStyle w:val="FootnoteAnchor"/>
          <w:rtl w:val="true"/>
        </w:rPr>
        <w:footnoteReference w:id="1475"/>
      </w:r>
      <w:r>
        <w:rPr>
          <w:rFonts w:ascii="Amiri" w:hAnsi="Amiri" w:eastAsia="Amiri" w:cs="Amiri"/>
          <w:color w:val="111111"/>
          <w:sz w:val="28"/>
          <w:sz w:val="28"/>
          <w:szCs w:val="28"/>
          <w:rtl w:val="true"/>
          <w:lang w:bidi="ar-SA"/>
        </w:rPr>
        <w:t>،نا عبد اللّه بن عثمان، ثنا عبد اللّه، نا معمر، عن علي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عباس لما دفن زيد بن ثابت حثا عليه 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يدفن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به علي بن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و اللّه قد دفن به علم كثير</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نا أبو النعمان،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سرّه أن يعلم كيف يذهب العلم، ألا فهكذا يذهب،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قبر </w:t>
      </w:r>
      <w:r>
        <w:rPr>
          <w:rStyle w:val="FootnoteAnchor"/>
          <w:rtl w:val="true"/>
        </w:rPr>
        <w:footnoteReference w:id="1478"/>
      </w:r>
      <w:r>
        <w:rPr>
          <w:rFonts w:ascii="Amiri" w:hAnsi="Amiri" w:eastAsia="Amiri" w:cs="Amiri"/>
          <w:color w:val="111111"/>
          <w:sz w:val="28"/>
          <w:sz w:val="28"/>
          <w:szCs w:val="28"/>
          <w:rtl w:val="true"/>
          <w:lang w:bidi="ar-SA"/>
        </w:rPr>
        <w:t>بك اليوم علم كثير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أنبأ أحمد بن معروف، نا الحسين بن الفهم، نا محمّد بن سعد </w:t>
      </w:r>
      <w:r>
        <w:rPr>
          <w:rStyle w:val="FootnoteAnchor"/>
          <w:rtl w:val="true"/>
        </w:rPr>
        <w:footnoteReference w:id="1479"/>
      </w:r>
      <w:r>
        <w:rPr>
          <w:rFonts w:ascii="Amiri" w:hAnsi="Amiri" w:eastAsia="Amiri" w:cs="Amiri"/>
          <w:color w:val="111111"/>
          <w:sz w:val="28"/>
          <w:sz w:val="28"/>
          <w:szCs w:val="28"/>
          <w:rtl w:val="true"/>
          <w:lang w:bidi="ar-SA"/>
        </w:rPr>
        <w:t>،أنا هشام أبو الوليد الطيالسي، نا أبو عوانة،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مات زيد بن ثابت و دفن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يذهب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480"/>
      </w:r>
      <w:r>
        <w:rPr>
          <w:rFonts w:ascii="Amiri" w:hAnsi="Amiri" w:eastAsia="Amiri" w:cs="Amiri"/>
          <w:color w:val="111111"/>
          <w:sz w:val="28"/>
          <w:sz w:val="28"/>
          <w:szCs w:val="28"/>
          <w:rtl w:val="true"/>
          <w:lang w:bidi="ar-SA"/>
        </w:rPr>
        <w:t>،أنا هوذة بن خليفة، نا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عباس قال لما دفن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يذهب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الذي يعلم الشيء لا يعلمه غيره، فيذهب ما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أنبأ أبو الحسن المقرئ، أنا أبو محمّد المصري، أنا أحمد بن مروان، نا محمّد بن عبد الرحمن مولى بني هاشم، نا إبراهيم بن المنذر، عن ابن فليح،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لما دلي زيد بن ثابت في قبره،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يرى كيف يذهب العلم، فهكذا ذهاب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أنا أحمد بن معروف، نا الحسين بن الفهم، نا محمّد بن سعد، أنا محمّد بن عمر، حدثني إسماعيل بن مصعب، عن إبراهيم بن يحيى، عن خارجة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أبي زيد بن ثابت قبل أن تصفر الشمس، فكان رأى دفنه قبل أن أصبح، فجاءت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إلاّ نهارا يجتمع له الناس، فسمع مروان الأصوات، فأقبل يمشي حتى دخل علي، فقال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أن يدفن حتى يصبح، فلما أصبحنا غسلناه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بالماء، و الثانية بالماء و السّدر، و الثالثة بالماء و الكافور، و كفنّاه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برد كان كساه إياه معاوية، و صلينا عليه بعد طلوع الشمس، صلى عليه مروان بن الحكم، و أرسل مروان بجزر </w:t>
      </w:r>
      <w:r>
        <w:rPr>
          <w:rStyle w:val="FootnoteAnchor"/>
          <w:rtl w:val="true"/>
        </w:rPr>
        <w:footnoteReference w:id="1481"/>
      </w:r>
      <w:r>
        <w:rPr>
          <w:rFonts w:ascii="Amiri" w:hAnsi="Amiri" w:eastAsia="Amiri" w:cs="Amiri"/>
          <w:color w:val="111111"/>
          <w:sz w:val="28"/>
          <w:sz w:val="28"/>
          <w:szCs w:val="28"/>
          <w:rtl w:val="true"/>
          <w:lang w:bidi="ar-SA"/>
        </w:rPr>
        <w:t>فنحرت، و أطعمنا الناس، و غلبنا النساء، فبكين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أنا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نساء العوالي </w:t>
      </w:r>
      <w:r>
        <w:rPr>
          <w:rStyle w:val="FootnoteAnchor"/>
          <w:rtl w:val="true"/>
        </w:rPr>
        <w:footnoteReference w:id="1482"/>
      </w:r>
      <w:r>
        <w:rPr>
          <w:rFonts w:ascii="Amiri" w:hAnsi="Amiri" w:eastAsia="Amiri" w:cs="Amiri"/>
          <w:color w:val="111111"/>
          <w:sz w:val="28"/>
          <w:sz w:val="28"/>
          <w:szCs w:val="28"/>
          <w:rtl w:val="true"/>
          <w:lang w:bidi="ar-SA"/>
        </w:rPr>
        <w:t>و جاء نساء البلد من الأنصار، فجعل خارجة يذكرهن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عليه،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نسمع كلامك في هذا، و لنبكين عليه ثلاثا،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فغلبنه </w:t>
      </w:r>
      <w:r>
        <w:rPr>
          <w:rStyle w:val="FootnoteAnchor"/>
          <w:rtl w:val="true"/>
        </w:rPr>
        <w:footnoteReference w:id="1483"/>
      </w:r>
      <w:r>
        <w:rPr>
          <w:rFonts w:ascii="Amiri" w:hAnsi="Amiri" w:eastAsia="Amiri" w:cs="Amiri"/>
          <w:color w:val="111111"/>
          <w:sz w:val="28"/>
          <w:sz w:val="28"/>
          <w:szCs w:val="28"/>
          <w:rtl w:val="true"/>
          <w:lang w:bidi="ar-SA"/>
        </w:rPr>
        <w:t>فبكين عليه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أطعموا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زيد بن ثابت بالمدينة سنة خمس و أربعين و هو ابن ستّ‌ و خمسين سنة، و صلى عليه مروان بن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غير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زيد سنة إحدى أو اثنين </w:t>
      </w:r>
      <w:r>
        <w:rPr>
          <w:rStyle w:val="FootnoteAnchor"/>
          <w:rtl w:val="true"/>
        </w:rPr>
        <w:footnoteReference w:id="1484"/>
      </w:r>
      <w:r>
        <w:rPr>
          <w:rFonts w:ascii="Amiri" w:hAnsi="Amiri" w:eastAsia="Amiri" w:cs="Amiri"/>
          <w:color w:val="111111"/>
          <w:sz w:val="28"/>
          <w:sz w:val="28"/>
          <w:szCs w:val="28"/>
          <w:rtl w:val="true"/>
          <w:lang w:bidi="ar-SA"/>
        </w:rPr>
        <w:t>و خمسين،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خمسين، فاختلفوا علينا في وقت موته،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منده، أنا أبي، أنا أحمد بن الحسن بن عتبة، نا عبد اللّه بن عيسى، نا إبراهيم بن المنذر، نا عبد العزيز بن أبي ثابت، و عبد الرّحمن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زيد بن ثابت في أيام معاوية سنة خمس و أربعين، و هو ابن ست و خمسين سنة، و كان يكنى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عبد الكريم بن حمزة، عن عبد العزيز بن أحمد، أخبرنا مكي بن محمّد بن العمر، أنا أبو سليمان بن زبر، 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زيد بن ثابت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أربعين و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و فيه اختلاف، و زيد بن ثابت يكنى أبا سعيد و مات و هو ابن ست و خمسين سنة</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غالب</w:t>
      </w:r>
      <w:r>
        <w:rPr>
          <w:rFonts w:eastAsia="IRNazanin" w:cs="IRNazanin"/>
          <w:color w:val="111111"/>
          <w:sz w:val="28"/>
          <w:szCs w:val="28"/>
          <w:rtl w:val="true"/>
          <w:lang w:bidi="fa-IR"/>
        </w:rPr>
        <w:t xml:space="preserve">] </w:t>
      </w:r>
      <w:r>
        <w:rPr>
          <w:rStyle w:val="FootnoteAnchor"/>
          <w:rtl w:val="true"/>
        </w:rPr>
        <w:footnoteReference w:id="1486"/>
      </w:r>
      <w:r>
        <w:rPr>
          <w:rFonts w:ascii="Amiri" w:hAnsi="Amiri" w:eastAsia="Amiri" w:cs="Amiri"/>
          <w:color w:val="111111"/>
          <w:sz w:val="28"/>
          <w:sz w:val="28"/>
          <w:szCs w:val="28"/>
          <w:rtl w:val="true"/>
          <w:lang w:bidi="ar-SA"/>
        </w:rPr>
        <w:t>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الآبنوسي، أنا أحمد بن عبيد إجازة، نا محمّد بن الحسين، أنبأ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بن ثابت سنة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يحيى بن معين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المدائني أنه مات سنة خمس و أربعين </w:t>
      </w:r>
      <w:r>
        <w:rPr>
          <w:rStyle w:val="FootnoteAnchor"/>
          <w:rtl w:val="true"/>
        </w:rPr>
        <w:footnoteReference w:id="1488"/>
      </w:r>
      <w:r>
        <w:rPr>
          <w:rFonts w:ascii="Amiri" w:hAnsi="Amiri" w:eastAsia="Amiri" w:cs="Amiri"/>
          <w:color w:val="111111"/>
          <w:sz w:val="28"/>
          <w:sz w:val="28"/>
          <w:szCs w:val="28"/>
          <w:rtl w:val="true"/>
          <w:lang w:bidi="ar-SA"/>
        </w:rPr>
        <w:t>و هو ابن ست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أنبأ نعمة اللّه بن محمّد، أنبأ أحمد بن محمّد بن عبد اللّه، نا محمّد بن أحمد بن سليمان، أنبأ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زيد بن ثابت سنة خمس و أربعين و هو ابن ست و خمسين سنة، و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هو ابن إحدى عشرة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 أبو عمرو بن منده، أنبأ الحسن بن </w:t>
      </w:r>
    </w:p>
    <w:p>
      <w:pPr>
        <w:pStyle w:val="BookText"/>
        <w:rPr/>
      </w:pPr>
      <w:r>
        <w:rPr>
          <w:rFonts w:ascii="Amiri" w:hAnsi="Amiri" w:eastAsia="Amiri" w:cs="Amiri"/>
          <w:color w:val="111111"/>
          <w:sz w:val="28"/>
          <w:sz w:val="28"/>
          <w:szCs w:val="28"/>
          <w:rtl w:val="true"/>
          <w:lang w:bidi="ar-SA"/>
        </w:rPr>
        <w:t xml:space="preserve">محمّد بن يوسف، أنبأ أحمد بن محمّد بن عمر، نا أبو بكر بن أبي الدنيا، نا محمّد بن سعد </w:t>
      </w:r>
      <w:r>
        <w:rPr>
          <w:rStyle w:val="FootnoteAnchor"/>
          <w:rtl w:val="true"/>
        </w:rPr>
        <w:footnoteReference w:id="1489"/>
      </w:r>
      <w:r>
        <w:rPr>
          <w:rFonts w:ascii="Amiri" w:hAnsi="Amiri" w:eastAsia="Amiri" w:cs="Amiri"/>
          <w:color w:val="111111"/>
          <w:sz w:val="28"/>
          <w:sz w:val="28"/>
          <w:szCs w:val="28"/>
          <w:rtl w:val="true"/>
          <w:lang w:bidi="ar-SA"/>
        </w:rPr>
        <w:t>أنبأ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يعني زيد بن ثابت سنة خمس و أربعين و هو ابن ست و خمسين و صلى عليه مروان، و قدم رسول اللّه صلى اللّه عليه و سلم المدينة و هو ابن إحدى عشرة سنة، و كان في وقعة بعاث </w:t>
      </w:r>
      <w:r>
        <w:rPr>
          <w:rStyle w:val="FootnoteAnchor"/>
          <w:rtl w:val="true"/>
        </w:rPr>
        <w:footnoteReference w:id="1490"/>
      </w:r>
      <w:r>
        <w:rPr>
          <w:rFonts w:ascii="Amiri" w:hAnsi="Amiri" w:eastAsia="Amiri" w:cs="Amiri"/>
          <w:color w:val="111111"/>
          <w:sz w:val="28"/>
          <w:sz w:val="28"/>
          <w:szCs w:val="28"/>
          <w:rtl w:val="true"/>
          <w:lang w:bidi="ar-SA"/>
        </w:rPr>
        <w:t xml:space="preserve">ابن ست سنين، و قتل أبوه فيها، روى عن أبي بكر </w:t>
      </w:r>
      <w:r>
        <w:rPr>
          <w:rStyle w:val="FootnoteAnchor"/>
          <w:rtl w:val="true"/>
        </w:rPr>
        <w:footnoteReference w:id="14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492"/>
      </w:r>
      <w:r>
        <w:rPr>
          <w:rFonts w:ascii="IRNazanin" w:hAnsi="IRNazanin" w:eastAsia="IRNazanin"/>
          <w:color w:val="111111"/>
          <w:sz w:val="28"/>
          <w:sz w:val="28"/>
          <w:szCs w:val="28"/>
          <w:rtl w:val="true"/>
          <w:lang w:bidi="fa-IR"/>
        </w:rPr>
        <w:t>عمر، و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المطرّز، أنبأ أبو نعيم، نا سليمان بن أحمد، نا أبو الزّنباع روح بن الفرج،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زيد بن ثابت سنة خمس و أربعين، سنه ست و خمسون، و من الناس من يقول مات سنة ثمان و أربعين و سنه سبع و خمسون، كان رسول اللّه صلى اللّه عليه و سلم أجازه يوم الخندق و هو ابن خمس عشرة سنة و الخندق في شوال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و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ثنا محمد بن علي بن حبيش، نا محمد بن عبدوس بن كامل،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بن ثابت سنة خمس و أربعين، و يكني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خمس و أربعين مات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خمسين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فيها توفي زيد بن ثابت الأنصاري، ثم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خمسين فيها </w:t>
      </w:r>
    </w:p>
    <w:p>
      <w:pPr>
        <w:pStyle w:val="BookText"/>
        <w:rPr/>
      </w:pPr>
      <w:r>
        <w:rPr>
          <w:rFonts w:ascii="Amiri" w:hAnsi="Amiri" w:eastAsia="Amiri" w:cs="Amiri"/>
          <w:color w:val="111111"/>
          <w:sz w:val="28"/>
          <w:sz w:val="28"/>
          <w:szCs w:val="28"/>
          <w:rtl w:val="true"/>
          <w:lang w:bidi="ar-SA"/>
        </w:rPr>
        <w:t>توفي زيد بن ثابت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أثبت من الأول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زيد بن ثابت توفي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جعفر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زيد بن ثابت سنة إحدى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أبا سعيد و قد قالوا أبا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أبو عبد اللّه الحافظ‍‌، أنا أبو بكر بن المؤمّل، أنا الفضل بن محمّد، أنا أحمد بن حنبل ح</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حدّثني أبو عبد اللّه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زيد بن ثابت مات سنة إحدى أو اثنتين </w:t>
      </w:r>
      <w:r>
        <w:rPr>
          <w:rStyle w:val="FootnoteAnchor"/>
          <w:rtl w:val="true"/>
        </w:rPr>
        <w:footnoteReference w:id="1496"/>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أنبأ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أو سنة ثنتين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سعيد زيد بن ثابت، و كعب بن عجرة؛ الشك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أبو حامد، نا محمد بن إسحاق، نا سلمان بن بويه </w:t>
      </w:r>
      <w:r>
        <w:rPr>
          <w:rStyle w:val="FootnoteAnchor"/>
          <w:rtl w:val="true"/>
        </w:rPr>
        <w:footnoteReference w:id="1497"/>
      </w:r>
      <w:r>
        <w:rPr>
          <w:rFonts w:ascii="Amiri" w:hAnsi="Amiri" w:eastAsia="Amiri" w:cs="Amiri"/>
          <w:color w:val="111111"/>
          <w:sz w:val="28"/>
          <w:sz w:val="28"/>
          <w:szCs w:val="28"/>
          <w:rtl w:val="true"/>
          <w:lang w:bidi="ar-SA"/>
        </w:rPr>
        <w:t>،نا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بن ثابت سنة أربع أو خمس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خمس و أربعين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سعد، و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محمد بن علي المديني، نا داود بن رشيد، عن الهيثم بن 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السعود بن المجلي </w:t>
      </w:r>
      <w:r>
        <w:rPr>
          <w:rStyle w:val="FootnoteAnchor"/>
          <w:rtl w:val="true"/>
        </w:rPr>
        <w:footnoteReference w:id="1498"/>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أنبأ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أنا أبو القاسم بن بشران، أنا أبو علي بن الصّوّاف، نا محمد بن عثمان، نا هاشم بن محمد، عن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أنا أبو عمرو بن مندة، أنا الحسن بن محمد، أنا أحمد بن محمد، أنا أبو بكر القرشي، ثنا محمد بن سعد، أنا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في رواية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سنة خمس و خمسين، و لم ينسب ابن سعد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المؤدب، أنا محمد بن عبد اللّه الرّبعي، أنّ‌ أباه حدثه عن أحمد بن عبيد بن ناصح، عن المدائني بذلك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أبو مسعود بن ناصر، أنا عبد الملك بن الحسن، أنا أحمد بن محمد بن الحسن، قال زيد بن ثابت بن الضّحّاك 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خارجة الأنصاري الخزرجي المديني، أخو يزيد بن ثابت، سمع النبي صلى اللّه عليه و سلم، روى عنه ابن عمر، و أنس، و عبد اللّه بن يزيد الخطمي، و مروان بن الحكم، و بشر </w:t>
      </w:r>
      <w:r>
        <w:rPr>
          <w:rStyle w:val="FootnoteAnchor"/>
          <w:rtl w:val="true"/>
        </w:rPr>
        <w:footnoteReference w:id="1500"/>
      </w:r>
      <w:r>
        <w:rPr>
          <w:rFonts w:ascii="Amiri" w:hAnsi="Amiri" w:eastAsia="Amiri" w:cs="Amiri"/>
          <w:color w:val="111111"/>
          <w:sz w:val="28"/>
          <w:sz w:val="28"/>
          <w:szCs w:val="28"/>
          <w:rtl w:val="true"/>
          <w:lang w:bidi="ar-SA"/>
        </w:rPr>
        <w:t>بن سعيد، و عطاء بن يسار، و ابنه خارجة بن زيد، في الصلاة و غير موضع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أو خمس و خمسين، و قال خليفة و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أربعين،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أربعين و سنه ست و خمسون،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من يذكر أنه مات سنة ثمان و أربعين،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مات زيد بن ثابت سنة إحدى أو </w:t>
      </w:r>
      <w:bookmarkStart w:id="272" w:name="pg11379_101166"/>
    </w:p>
    <w:p>
      <w:pPr>
        <w:pStyle w:val="BookText"/>
        <w:rPr/>
      </w:pPr>
      <w:bookmarkEnd w:id="272"/>
      <w:r>
        <w:rPr>
          <w:rFonts w:ascii="Amiri" w:hAnsi="Amiri" w:eastAsia="Amiri" w:cs="Amiri"/>
          <w:color w:val="111111"/>
          <w:sz w:val="28"/>
          <w:sz w:val="28"/>
          <w:szCs w:val="28"/>
          <w:rtl w:val="true"/>
          <w:lang w:bidi="ar-SA"/>
        </w:rPr>
        <w:t>اثنتين و خمسين،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أربعين، و هو ابن ست و خمسين سنة، و صلّى عليه مروان بن الحكم، و قدم النبي صلى اللّه عليه و سلم المدينة و هو ابن إحدى عشرة سنة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الهيثم مات سنة خمس و خمسين،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محمّد، أنا أبو بكر بن المقدمي</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نا أبو الطيب محمّد بن جعفر المنبجي، نا عبيد اللّه بن سعد الزهري، نا سليمان بن داود الهاشمي، نا ابن أبي الزناد، عن أبيه، عن مجالد بن عوف أن زيد بن ثابت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إبراهيم حدّثني الأعمش، عن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للقوافي بعد حسّان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للمثاني بعد زيد بن ثابت </w:t>
      </w:r>
      <w:r>
        <w:rPr>
          <w:rStyle w:val="FootnoteAnchor"/>
          <w:rtl w:val="true"/>
        </w:rPr>
        <w:footnoteReference w:id="1502"/>
      </w:r>
    </w:p>
    <w:p>
      <w:pPr>
        <w:pStyle w:val="Heading3"/>
        <w:numPr>
          <w:ilvl w:val="2"/>
          <w:numId w:val="1"/>
        </w:numPr>
        <w:rPr/>
      </w:pPr>
      <w:bookmarkStart w:id="273" w:name="__RefHeading___Toc185110_73709187"/>
      <w:bookmarkStart w:id="274" w:name="_Toc101"/>
      <w:bookmarkEnd w:id="273"/>
      <w:r>
        <w:rPr/>
        <w:t>2332</w:t>
      </w:r>
      <w:r>
        <w:rPr>
          <w:rtl w:val="true"/>
        </w:rPr>
        <w:t xml:space="preserve"> - </w:t>
      </w:r>
      <w:r>
        <w:rPr>
          <w:rtl w:val="true"/>
        </w:rPr>
        <w:t>زيد بن جلبة بن مرداس بن بو بن عبد شمس</w:t>
      </w:r>
      <w:bookmarkEnd w:id="274"/>
    </w:p>
    <w:p>
      <w:pPr>
        <w:pStyle w:val="BookText"/>
        <w:rPr/>
      </w:pPr>
      <w:r>
        <w:rPr>
          <w:rFonts w:ascii="Amiri" w:hAnsi="Amiri" w:eastAsia="Amiri" w:cs="Amiri"/>
          <w:color w:val="111111"/>
          <w:sz w:val="28"/>
          <w:sz w:val="28"/>
          <w:szCs w:val="28"/>
          <w:rtl w:val="true"/>
          <w:lang w:bidi="ar-SA"/>
        </w:rPr>
        <w:t xml:space="preserve">ابن مسلمة بن عامر بن عبيد السّعدي البصري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أحد الفصحاء الوافدين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بن الطّيّوري، عن عبد العزيز بن علي الأزجي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الفتح نصر اللّه بن محمد الفقيه، عن أبي الحسين بن الطّيّوري، أنا عبد الباقي بن عبد الكريم بن عمر الشيرازي،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بن أحمد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عبد اللّه بن عامر كان أول من اتّخذ صاحب شرط‍‌، ولّى شرطه زيد بن جلبة بن مرداس بن بو بن عبد قيس بن مسلمة بن عامر بن عبيد من بني سعد، و كان زيد شريفا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الأحنف يقول طالما خرقنا النعال إلى زيد بن جلبة، نتعلم المروءة، و لما بعث عثمان إلى الأمصار بالمصاحف بعث إلى أهل البصرة بمصحف دفع إلى </w:t>
      </w:r>
      <w:bookmarkStart w:id="275" w:name="pg11379_101167"/>
    </w:p>
    <w:p>
      <w:pPr>
        <w:pStyle w:val="BookText"/>
        <w:rPr/>
      </w:pPr>
      <w:bookmarkEnd w:id="275"/>
      <w:r>
        <w:rPr>
          <w:rFonts w:ascii="Amiri" w:hAnsi="Amiri" w:eastAsia="Amiri" w:cs="Amiri"/>
          <w:color w:val="111111"/>
          <w:sz w:val="28"/>
          <w:sz w:val="28"/>
          <w:szCs w:val="28"/>
          <w:rtl w:val="true"/>
          <w:lang w:bidi="ar-SA"/>
        </w:rPr>
        <w:t>زيد بن جلبة مصحفا، فهم يتوارثونه إلى اليوم، و لما قدمت عائشة البصرة عقدت خمارها لولد زيد بن جلبة فبقيته عندهم، فكان زيد على شرطة ابن عامر، و كعب بن سور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محمد كرتيلا، أنبأ أبو بكر محمد بن علي بن محمد المقرئ، أنا أبو الحسين أحمد بن عبد اللّه بن الخضر السّوسنجردي </w:t>
      </w:r>
      <w:r>
        <w:rPr>
          <w:rStyle w:val="FootnoteAnchor"/>
          <w:rtl w:val="true"/>
        </w:rPr>
        <w:footnoteReference w:id="1504"/>
      </w:r>
      <w:r>
        <w:rPr>
          <w:rFonts w:ascii="Amiri" w:hAnsi="Amiri" w:eastAsia="Amiri" w:cs="Amiri"/>
          <w:color w:val="111111"/>
          <w:sz w:val="28"/>
          <w:sz w:val="28"/>
          <w:szCs w:val="28"/>
          <w:rtl w:val="true"/>
          <w:lang w:bidi="ar-SA"/>
        </w:rPr>
        <w:t xml:space="preserve">،أنا أبو جعفر أحمد بن أبي طالب، حدّثني أبي، حدّثني أبو عمرو محمد بن مروان بن عمر القرشي السعيدي، من ولد سعيد بن العاص، أخبرني أبو عمرو عثمان بن سعيد بن عمرو القرشي، حدّثني أبي قال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بعثني معاوية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لزيد بن جلبة فدخل و قضى سلامه،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يا زييد بن جليبة،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بل زيد بن جلبة يا أمير المؤمنين، إنا فمررنا قريشا كلها فوجدناك آمنها عهدا و أوفاها عقدا، فإن تف فأهل الوفاء أنت، و إن تغدر </w:t>
      </w:r>
      <w:r>
        <w:rPr>
          <w:rStyle w:val="FootnoteAnchor"/>
          <w:rtl w:val="true"/>
        </w:rPr>
        <w:footnoteReference w:id="1506"/>
      </w:r>
      <w:r>
        <w:rPr>
          <w:rFonts w:ascii="Amiri" w:hAnsi="Amiri" w:eastAsia="Amiri" w:cs="Amiri"/>
          <w:color w:val="111111"/>
          <w:sz w:val="28"/>
          <w:sz w:val="28"/>
          <w:szCs w:val="28"/>
          <w:rtl w:val="true"/>
          <w:lang w:bidi="ar-SA"/>
        </w:rPr>
        <w:t>فإنا خلفنا خلفنا خيلا جيادا، و أذرعة شدادا، و أسنة حدادا، و إن شئت لتصفين روعة صدورنا بفضل رأيك و حلمك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نقبل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في الحكاية و ستأتي بطولها في ترجمة جويرية بنت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الحسني، أنا رشأ بن نظيف، أنا الحسن بن إسماعيل، أنا أحمد بن مروان، ثنا ابن أبي الدنيا، نبأ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فقير أفقر من غني أمن الفقر،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حلبة، و إنما هو جلبة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85112_73709187"/>
      <w:bookmarkStart w:id="277" w:name="_Toc102"/>
      <w:bookmarkEnd w:id="276"/>
      <w:r>
        <w:rPr/>
        <w:t>2333</w:t>
      </w:r>
      <w:r>
        <w:rPr>
          <w:rtl w:val="true"/>
        </w:rPr>
        <w:t xml:space="preserve"> - </w:t>
      </w:r>
      <w:r>
        <w:rPr>
          <w:rtl w:val="true"/>
        </w:rPr>
        <w:t>زيد بن حارثة بن شراحيل</w:t>
      </w:r>
      <w:bookmarkEnd w:id="277"/>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حارثة بن شراحيل </w:t>
      </w:r>
      <w:r>
        <w:rPr>
          <w:rStyle w:val="FootnoteAnchor"/>
          <w:rtl w:val="true"/>
        </w:rPr>
        <w:footnoteReference w:id="150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شرحبيل بن كعب بن عبد العزّى بن يزيد بن امرئ القيس بن عامر بن </w:t>
      </w:r>
    </w:p>
    <w:p>
      <w:pPr>
        <w:pStyle w:val="BookText"/>
        <w:rPr/>
      </w:pPr>
      <w:r>
        <w:rPr>
          <w:rFonts w:ascii="Amiri" w:hAnsi="Amiri" w:eastAsia="Amiri" w:cs="Amiri"/>
          <w:color w:val="111111"/>
          <w:sz w:val="28"/>
          <w:sz w:val="28"/>
          <w:szCs w:val="28"/>
          <w:rtl w:val="true"/>
          <w:lang w:bidi="ar-SA"/>
        </w:rPr>
        <w:t xml:space="preserve">النعمان بن عامر بن عبد ود بن امرئ القيس بن النعمان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عوف بن كنانة بن عذرة بن زيد اللات بن رفيدة بن وبرة بن كلب بن وبرة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رسول اللّه و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أسامة بن زيد، و هزيل بن شرحبيل مرسلا، و علي بن عبد اللّه بن عباس</w:t>
      </w:r>
      <w:r>
        <w:rPr>
          <w:rFonts w:eastAsia="Amiri" w:cs="Amiri" w:ascii="Amiri" w:hAnsi="Amiri"/>
          <w:color w:val="111111"/>
          <w:sz w:val="28"/>
          <w:szCs w:val="28"/>
          <w:rtl w:val="true"/>
          <w:lang w:bidi="ar-SA"/>
        </w:rPr>
        <w:t xml:space="preserve">] </w:t>
      </w:r>
      <w:r>
        <w:rPr>
          <w:rStyle w:val="FootnoteAnchor"/>
          <w:rtl w:val="true"/>
        </w:rPr>
        <w:footnoteReference w:id="1510"/>
      </w:r>
      <w:r>
        <w:rPr>
          <w:rFonts w:ascii="IRNazanin" w:hAnsi="IRNazanin" w:eastAsia="IRNazanin"/>
          <w:color w:val="111111"/>
          <w:sz w:val="28"/>
          <w:sz w:val="28"/>
          <w:szCs w:val="28"/>
          <w:rtl w:val="true"/>
          <w:lang w:bidi="fa-IR"/>
        </w:rPr>
        <w:t xml:space="preserve">مرسلا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غانم الحداد، أخبرنا عبد الرحمن بن مندة، أنا أبي، أنبأ إسماعيل بن محمد البغدادي، نا أحمد بن عبد اللّه الحداد، نا سليمان بن أحمد الواسطي، أنا الوليد بن مسلم، نا ابن لهيعة، عن أبي الأسود، عن عروة بن الزبير، عن أسامة بن زيد، عن أبيه زيد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المشّائين في الظلم </w:t>
      </w:r>
      <w:r>
        <w:rPr>
          <w:rStyle w:val="FootnoteAnchor"/>
          <w:rtl w:val="true"/>
        </w:rPr>
        <w:footnoteReference w:id="1512"/>
      </w:r>
      <w:r>
        <w:rPr>
          <w:rFonts w:ascii="Amiri" w:hAnsi="Amiri" w:eastAsia="Amiri" w:cs="Amiri"/>
          <w:color w:val="111111"/>
          <w:sz w:val="28"/>
          <w:sz w:val="28"/>
          <w:szCs w:val="28"/>
          <w:rtl w:val="true"/>
          <w:lang w:bidi="ar-SA"/>
        </w:rPr>
        <w:t>إلى المساجد بالنور التام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الجوهري، أنا أبو عبد اللّه الحسين بن أحمد بن فهد الأزدي الموصلي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محمد بن إبراهيم بن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أحمد بن علي بن المثنى، نا محمد بن بشار بندار، أنبأ عبد الوهاب بن 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عمرو، عن أبي سلمة، و يحيى بن عبد الرحمن بن حاطب بن أبي بلتعة، عن أسامة بن زيد بن حارثة، عن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سلم يوما حارا من أيام مكة، و هو مردفي إلى نصب من الأنصاب، و قد ذبحنا له شاة فأنضجناها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عمرو بن نفيل، فحيّا كل واحد منهما صاحبه بتحية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ما لي أرى قومك قد شنفوا </w:t>
      </w:r>
      <w:r>
        <w:rPr>
          <w:rStyle w:val="FootnoteAnchor"/>
          <w:rtl w:val="true"/>
        </w:rPr>
        <w:footnoteReference w:id="1513"/>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محمد إنّ‌ ذلك لبغير نائلة لي فيهم، و لكني خرجت أبتغي هذا الدين حتى أقدم على أحبار فدك </w:t>
      </w:r>
      <w:r>
        <w:rPr>
          <w:rStyle w:val="FootnoteAnchor"/>
          <w:rtl w:val="true"/>
        </w:rPr>
        <w:footnoteReference w:id="1514"/>
      </w:r>
      <w:r>
        <w:rPr>
          <w:rFonts w:ascii="Amiri" w:hAnsi="Amiri" w:eastAsia="Amiri" w:cs="Amiri"/>
          <w:color w:val="111111"/>
          <w:sz w:val="28"/>
          <w:sz w:val="28"/>
          <w:szCs w:val="28"/>
          <w:rtl w:val="true"/>
          <w:lang w:bidi="ar-SA"/>
        </w:rPr>
        <w:t>،فوجدتهم يعبدون اللّه و يشركون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بالدين الذي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حتى أقدم على أحبار خيبر فوجدتهم يعبدون اللّه و يشركون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بالدين الذي أبتغي، ثم اتفقوا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أقدم على أحبار الشام، فوجدتهم يعبدون اللّه تعالى و يشركون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بالدين الذي أبتغي فخرجت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 عن دين ما نعلم أحدا يعبد اللّه به إلاّ شيخ بالجزيرة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أقدم عليه،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بيت اللّه من أهل الشرك و القرط‍‌ </w:t>
      </w:r>
      <w:r>
        <w:rPr>
          <w:rStyle w:val="FootnoteAnchor"/>
          <w:rtl w:val="true"/>
        </w:rPr>
        <w:footnoteReference w:id="151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ابن فهد 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قد ظهر ببلادك قد بعث نبيّ‌ طلع نجمه، و جميع من رأيتهم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إليه السفرة،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محمد </w:t>
      </w:r>
      <w:r>
        <w:rPr>
          <w:rStyle w:val="FootnoteAnchor"/>
          <w:rtl w:val="true"/>
        </w:rPr>
        <w:footnoteReference w:id="1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ذبحناها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لنصب من 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لآكل مما لم يذكر اسم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النبي صلى اللّه عليه و سلم البيت فطاف به، و أنا معه، و بالصفا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طاف 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الصفا و المروة صنمان من نحاس أحدهما يقال له إساف، و الآخر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يساف، و الآخر يقال له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المشركون إذا طافوا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تمسحوا </w:t>
      </w:r>
    </w:p>
    <w:p>
      <w:pPr>
        <w:pStyle w:val="BookText"/>
        <w:rPr/>
      </w:pP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تمسحهما فإنهما رجس</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لأمسنهما حتى انظر ما يقول النبي صلى اللّه عليه و سلم، فمسستهما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 لم 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زيد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لزيد إنه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فهد يوم القيامة،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وحده</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أسامة حماد بن أسامة، عن محمد بن عمرو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محمد بن الفضل، أنا أبو عمرو بن مندة، أنا أبي أبو عبد اللّه، أنا عبد الرحمن بن يحيى، نا أبو مسعود، أنا أبو أسامة حمّاد بن أسامة، عن محمد بن عمرو بن علقمة، عن أبي سلمة بن عبد الرحمن بن عوف، و يحيى بن عبد الرحمن بن حاطب، عن أسامة بن زيد، عن أبيه زيد بن حارثة، قال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النبي صلى اللّه عليه و سلم و هو مرد في فذبحنا له شاة ثم صنعناها له حتى نضجت استخرجتها فجعلناها في سفرتنا، ثم أقبل رسول اللّه صلى اللّه عليه و سلم يسير و هو مرد في يوم حار من أيام مكة، حتى إذا كنا بأعلى الوادي لقيه زيد بن عمرو بن نفيل فحيّا أحدهما الآخر بتحية الجاهلية،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قومك قد شنفوك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اللّه إنّ‌ ذلك مني ليغير نابزة </w:t>
      </w:r>
      <w:r>
        <w:rPr>
          <w:rStyle w:val="FootnoteAnchor"/>
          <w:rtl w:val="true"/>
        </w:rPr>
        <w:footnoteReference w:id="1522"/>
      </w:r>
      <w:r>
        <w:rPr>
          <w:rFonts w:ascii="Amiri" w:hAnsi="Amiri" w:eastAsia="Amiri" w:cs="Amiri"/>
          <w:color w:val="111111"/>
          <w:sz w:val="28"/>
          <w:sz w:val="28"/>
          <w:szCs w:val="28"/>
          <w:rtl w:val="true"/>
          <w:lang w:bidi="ar-SA"/>
        </w:rPr>
        <w:t>كانت مني إليهم، و لكني أراهم على الضلالة، فخرجت أبتغي هذا الدين حتى قدمت على أحبار يثرب فوجدتهم يعبدون اللّه و يشركون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بالدين الذي أبتغي، فخرجت حتى أقدم على أحبار 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فوجدتهم يعبدون اللّه و يشركون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بالدين الذي أبتغي فخرجت حتى أقدم على أحبار خيبر فوجدتهم يعبدون اللّه و يشركون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بالدين الذي أبتغي فخرجت حتى أقدم على أحبار أيلة فوجدتهم يعبدون اللّه و يشركون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بالدين الذي أبتغي، فقال لي حبر من أحبار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 عن دين ما نعلم أحدا يعبد اللّه به إلاّ شيخا </w:t>
      </w:r>
    </w:p>
    <w:p>
      <w:pPr>
        <w:pStyle w:val="BookText"/>
        <w:rPr/>
      </w:pPr>
      <w:r>
        <w:rPr>
          <w:rFonts w:ascii="Amiri" w:hAnsi="Amiri" w:eastAsia="Amiri" w:cs="Amiri"/>
          <w:color w:val="111111"/>
          <w:sz w:val="28"/>
          <w:sz w:val="28"/>
          <w:szCs w:val="28"/>
          <w:rtl w:val="true"/>
          <w:lang w:bidi="ar-SA"/>
        </w:rPr>
        <w:t xml:space="preserve">بالجزيرة، فخرجت حتى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،فأخبرته بالذي خرجت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رأيت في ضلال، إنك لتسأل عن دين هو دين اللّه عز و جل، و دين ملائكته، و قد خرج في أرضك نبي أو هو خارج يدعو إليه، ارجع إليه فصدّقه و اتّبعه، و آمن بما جاء به، فرجعت،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فأناخ رسول اللّه صلى اللّه عليه و سلم و لم أحس شيئا بعد، ثم تفرقنا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صنما من نحاس يقال لهما إساف و نائلة فتمسح بهما المشركون إذا طافوا، فطاف رسول اللّه صلى اللّه عليه و سلم، و طفت معه، فلما سررت تمسّحت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فطفنا، فقلت في نفسي لأمسنه حتى انظر ما يقول،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أكرمه و أنزل عليه الكتاب ما استلم صنما حتى أكرمه اللّه بالذي أكرمه و أنزل عليه الكتاب، و مات زيد بن عمرو قبل أن يبعث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يوم القيامة أمة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أنبأ أبو محمد الجوهري، أنا أبو عمر بن حيّوية أنا أحمد بن معروف نا الحسين بن الفهم أنا محمد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الحب بن حارثة بن شراحيل بن عبد العزى بن امرئ القيس بن عامر بن النعمان بن عامر بن عبد ود، و سماه أبوه بضمة، بن عوف بن كنانة بن عوف بن عذرة بن زيد</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اللات بن رفيدة بن ثور بن كلب بن وبرة بن تغلب بن حلوان بن عمران بن الحاف بن قضاعة، و اسمه عمرو، و إنما سمي قضاعة لأنه انقضع </w:t>
      </w:r>
      <w:r>
        <w:rPr>
          <w:rStyle w:val="FootnoteAnchor"/>
          <w:rtl w:val="true"/>
        </w:rPr>
        <w:footnoteReference w:id="1525"/>
      </w:r>
      <w:r>
        <w:rPr>
          <w:rFonts w:ascii="Amiri" w:hAnsi="Amiri" w:eastAsia="Amiri" w:cs="Amiri"/>
          <w:color w:val="111111"/>
          <w:sz w:val="28"/>
          <w:sz w:val="28"/>
          <w:szCs w:val="28"/>
          <w:rtl w:val="true"/>
          <w:lang w:bidi="ar-SA"/>
        </w:rPr>
        <w:t xml:space="preserve">عن قومه، ابن مالك بن عمرو بن مرّة بن مالك بن حمير بن سبأ بن يشجب بن يعرب بن قحطان، و إلى قحطان جماع اليمن، و أم زيد بن حارثة سعدى بنت ثعلبة بن عبد عامر بن أفلت بن سلسلة من بني معن من طيّئ فزارت سعدى أم زيد بن حارثة قومها، و زيد معها، فأغارت خيل لبني القين بن جسر في الجاهلية فمروا على أبيات بني معن رهط‍‌ أم زيد، فاحتملوا زيدا و هو يومئذ غلام يفعة قد أوصف، فوافوا به سوق عكاظ‍‌ فعرضوه للبيع فاشتراه منهم حكيم بن حزام بن خويلد بن أسد بن عبد العزّى بن قصيّ‌ لعمته خديجة بنت خويلد بأربع مائة درهم، فلما تزوجها رسول اللّه صلى اللّه عليه و سلم وهبته له فقبضه رسول اللّه صلى اللّه عليه و سلم، و قد كان أبوه </w:t>
      </w:r>
    </w:p>
    <w:p>
      <w:pPr>
        <w:pStyle w:val="BookText"/>
        <w:rPr/>
      </w:pPr>
      <w:r>
        <w:rPr>
          <w:rFonts w:ascii="Amiri" w:hAnsi="Amiri" w:eastAsia="Amiri" w:cs="Amiri"/>
          <w:color w:val="111111"/>
          <w:sz w:val="28"/>
          <w:sz w:val="28"/>
          <w:szCs w:val="28"/>
          <w:rtl w:val="true"/>
          <w:lang w:bidi="ar-SA"/>
        </w:rPr>
        <w:t xml:space="preserve">حارثة بن شراحيل حين فقده قال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بكيت على زيد و 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فيرجى أم أتى دونه الأجل</w:t>
      </w:r>
    </w:p>
    <w:p>
      <w:pPr>
        <w:pStyle w:val="BookText"/>
        <w:rPr/>
      </w:pPr>
      <w:r>
        <w:rPr>
          <w:rFonts w:ascii="Amiri" w:hAnsi="Amiri" w:eastAsia="Amiri" w:cs="Amiri"/>
          <w:color w:val="111111"/>
          <w:sz w:val="28"/>
          <w:sz w:val="28"/>
          <w:szCs w:val="28"/>
          <w:rtl w:val="true"/>
          <w:lang w:bidi="ar-SA"/>
        </w:rPr>
        <w:t xml:space="preserve">فو اللّه ما أدري و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غالك </w:t>
      </w:r>
      <w:r>
        <w:rPr>
          <w:rStyle w:val="FootnoteAnchor"/>
          <w:rtl w:val="true"/>
        </w:rPr>
        <w:footnoteReference w:id="1527"/>
      </w:r>
      <w:r>
        <w:rPr>
          <w:rFonts w:ascii="Amiri" w:hAnsi="Amiri" w:eastAsia="Amiri" w:cs="Amiri"/>
          <w:color w:val="111111"/>
          <w:sz w:val="28"/>
          <w:sz w:val="28"/>
          <w:szCs w:val="28"/>
          <w:rtl w:val="true"/>
          <w:lang w:bidi="ar-SA"/>
        </w:rPr>
        <w:t>سهل الأرض أم غالك الجبل</w:t>
      </w:r>
    </w:p>
    <w:p>
      <w:pPr>
        <w:pStyle w:val="BookText"/>
        <w:rPr/>
      </w:pPr>
      <w:r>
        <w:rPr>
          <w:rFonts w:ascii="Amiri" w:hAnsi="Amiri" w:eastAsia="Amiri" w:cs="Amiri"/>
          <w:color w:val="111111"/>
          <w:sz w:val="28"/>
          <w:sz w:val="28"/>
          <w:szCs w:val="28"/>
          <w:rtl w:val="true"/>
          <w:lang w:bidi="ar-SA"/>
        </w:rPr>
        <w:t xml:space="preserve">فيا ليت شعري هل لك الدهر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فحسبي من الدنيا رجوعك لي بجل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تذكّرنيه الشمس عند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تعرض ذكراه إذا قارب الطّفل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و إن هبّت الأرواح هيّجن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ما حزني عليه و ما وجل</w:t>
      </w:r>
    </w:p>
    <w:p>
      <w:pPr>
        <w:pStyle w:val="BookText"/>
        <w:rPr/>
      </w:pPr>
      <w:r>
        <w:rPr>
          <w:rFonts w:ascii="Amiri" w:hAnsi="Amiri" w:eastAsia="Amiri" w:cs="Amiri"/>
          <w:color w:val="111111"/>
          <w:sz w:val="28"/>
          <w:sz w:val="28"/>
          <w:szCs w:val="28"/>
          <w:rtl w:val="true"/>
          <w:lang w:bidi="ar-SA"/>
        </w:rPr>
        <w:t xml:space="preserve">سأعمل نص العيش </w:t>
      </w:r>
      <w:r>
        <w:rPr>
          <w:rStyle w:val="FootnoteAnchor"/>
          <w:rtl w:val="true"/>
        </w:rPr>
        <w:footnoteReference w:id="1530"/>
      </w:r>
      <w:r>
        <w:rPr>
          <w:rFonts w:ascii="Amiri" w:hAnsi="Amiri" w:eastAsia="Amiri" w:cs="Amiri"/>
          <w:color w:val="111111"/>
          <w:sz w:val="28"/>
          <w:sz w:val="28"/>
          <w:szCs w:val="28"/>
          <w:rtl w:val="true"/>
          <w:lang w:bidi="ar-SA"/>
        </w:rPr>
        <w:t xml:space="preserve">في الأرض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أسأم التطواف أو تسأم الإبل</w:t>
      </w:r>
    </w:p>
    <w:p>
      <w:pPr>
        <w:pStyle w:val="BookText"/>
        <w:rPr/>
      </w:pPr>
      <w:r>
        <w:rPr>
          <w:rFonts w:ascii="Amiri" w:hAnsi="Amiri" w:eastAsia="Amiri" w:cs="Amiri"/>
          <w:color w:val="111111"/>
          <w:sz w:val="28"/>
          <w:sz w:val="28"/>
          <w:szCs w:val="28"/>
          <w:rtl w:val="true"/>
          <w:lang w:bidi="ar-SA"/>
        </w:rPr>
        <w:t xml:space="preserve">حياتي أو تأتي عليّ‌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فان و إن غرّه الأمل</w:t>
      </w:r>
    </w:p>
    <w:p>
      <w:pPr>
        <w:pStyle w:val="BookText"/>
        <w:rPr/>
      </w:pPr>
      <w:r>
        <w:rPr>
          <w:rFonts w:ascii="Amiri" w:hAnsi="Amiri" w:eastAsia="Amiri" w:cs="Amiri"/>
          <w:color w:val="111111"/>
          <w:sz w:val="28"/>
          <w:sz w:val="28"/>
          <w:szCs w:val="28"/>
          <w:rtl w:val="true"/>
          <w:lang w:bidi="ar-SA"/>
        </w:rPr>
        <w:t xml:space="preserve">و أوصي به قيسا و عمرا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 يزيدا ثمّ‌ من بعدهم جبل</w:t>
      </w:r>
    </w:p>
    <w:p>
      <w:pPr>
        <w:pStyle w:val="BookText"/>
        <w:rPr/>
      </w:pPr>
      <w:r>
        <w:rPr>
          <w:rFonts w:ascii="Amiri" w:hAnsi="Amiri" w:eastAsia="Amiri" w:cs="Amiri"/>
          <w:color w:val="111111"/>
          <w:sz w:val="28"/>
          <w:sz w:val="28"/>
          <w:szCs w:val="28"/>
          <w:rtl w:val="true"/>
          <w:lang w:bidi="ar-SA"/>
        </w:rPr>
        <w:t>يعني جبلة بن حارثة أخا زيد، و كان أكبر من زيد، و يعني يزيد أخا زيد لأمه، و هو يزيد بن كعب بن شراحيل،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ناس من كلب فرأوا زيدا فعرفهم و عرفوه،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أبلغوا أهل هذه الأبيات فإني أعلم أنهم قد جزعوا علي؛ و قال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ألكني </w:t>
      </w:r>
      <w:r>
        <w:rPr>
          <w:rStyle w:val="FootnoteAnchor"/>
          <w:rtl w:val="true"/>
        </w:rPr>
        <w:footnoteReference w:id="1532"/>
      </w:r>
      <w:r>
        <w:rPr>
          <w:rFonts w:ascii="Amiri" w:hAnsi="Amiri" w:eastAsia="Amiri" w:cs="Amiri"/>
          <w:color w:val="111111"/>
          <w:sz w:val="28"/>
          <w:sz w:val="28"/>
          <w:szCs w:val="28"/>
          <w:rtl w:val="true"/>
          <w:lang w:bidi="ar-SA"/>
        </w:rPr>
        <w:t xml:space="preserve">إلى قومي و 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فطين </w:t>
      </w:r>
      <w:r>
        <w:rPr>
          <w:rStyle w:val="FootnoteAnchor"/>
          <w:rtl w:val="true"/>
        </w:rPr>
        <w:footnoteReference w:id="1533"/>
      </w:r>
      <w:r>
        <w:rPr>
          <w:rFonts w:ascii="Amiri" w:hAnsi="Amiri" w:eastAsia="Amiri" w:cs="Amiri"/>
          <w:color w:val="111111"/>
          <w:sz w:val="28"/>
          <w:sz w:val="28"/>
          <w:szCs w:val="28"/>
          <w:rtl w:val="true"/>
          <w:lang w:bidi="ar-SA"/>
        </w:rPr>
        <w:t>بالبيت عند المشاعر</w:t>
      </w:r>
    </w:p>
    <w:p>
      <w:pPr>
        <w:pStyle w:val="BookText"/>
        <w:rPr/>
      </w:pPr>
      <w:r>
        <w:rPr>
          <w:rFonts w:ascii="Amiri" w:hAnsi="Amiri" w:eastAsia="Amiri" w:cs="Amiri"/>
          <w:color w:val="111111"/>
          <w:sz w:val="28"/>
          <w:sz w:val="28"/>
          <w:szCs w:val="28"/>
          <w:rtl w:val="true"/>
          <w:lang w:bidi="ar-SA"/>
        </w:rPr>
        <w:t xml:space="preserve">فكفّوا من الوجد الذي قد شجاكم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تعملوا في الأرض نصّ‌ الأباعر</w:t>
      </w:r>
    </w:p>
    <w:p>
      <w:pPr>
        <w:pStyle w:val="BookText"/>
        <w:rPr/>
      </w:pPr>
      <w:r>
        <w:rPr>
          <w:rFonts w:ascii="Amiri" w:hAnsi="Amiri" w:eastAsia="Amiri" w:cs="Amiri"/>
          <w:color w:val="111111"/>
          <w:sz w:val="28"/>
          <w:sz w:val="28"/>
          <w:szCs w:val="28"/>
          <w:rtl w:val="true"/>
          <w:lang w:bidi="ar-SA"/>
        </w:rPr>
        <w:t xml:space="preserve">فإني بحمد اللّه في خير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معدّ كابرا بعد كابر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الكلبيون فأعلموا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 رب الكعبة، و وصفوا له موضعه و عند من هو، فخرج حارثة و كعب ابنا شراحيل بفدائه و قدما مكة، فسألا عن النبي صلى اللّه عليه و 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 فدخلا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عبد اللّه، يا ابن عبد المطلب، يا ابن </w:t>
      </w:r>
    </w:p>
    <w:p>
      <w:pPr>
        <w:pStyle w:val="BookText"/>
        <w:rPr/>
      </w:pPr>
      <w:r>
        <w:rPr>
          <w:rFonts w:ascii="Amiri" w:hAnsi="Amiri" w:eastAsia="Amiri" w:cs="Amiri"/>
          <w:color w:val="111111"/>
          <w:sz w:val="28"/>
          <w:sz w:val="28"/>
          <w:szCs w:val="28"/>
          <w:rtl w:val="true"/>
          <w:lang w:bidi="ar-SA"/>
        </w:rPr>
        <w:t xml:space="preserve">هاشم، يا ابن سيد قومه، أنتم أهل حرم اللّه و جيرانه و عند بيته تفكون العاني و تطعمون الأسير، جئناك في ابتياع عبدك </w:t>
      </w:r>
      <w:r>
        <w:rPr>
          <w:rStyle w:val="FootnoteAnchor"/>
          <w:rtl w:val="true"/>
        </w:rPr>
        <w:footnoteReference w:id="1534"/>
      </w:r>
      <w:r>
        <w:rPr>
          <w:rFonts w:ascii="Amiri" w:hAnsi="Amiri" w:eastAsia="Amiri" w:cs="Amiri"/>
          <w:color w:val="111111"/>
          <w:sz w:val="28"/>
          <w:sz w:val="28"/>
          <w:szCs w:val="28"/>
          <w:rtl w:val="true"/>
          <w:lang w:bidi="ar-SA"/>
        </w:rPr>
        <w:t>،فامنن علينا و أحسن إلينا في فدائه، فإنا سنرفع لك في الفداء،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غير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فخيروه فإن اختاركم فهو لكما بغير فداء، و إن اختارني فو اللّه ما أنا بالذي أختار على من اختارني أحدا،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زدتنا على النصف و أحسنت</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و هذا 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من قد علمت و رأيت صحبتي لك فاخترني أو اخترهما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اختار عليك أحد، أنت مني بمكان الأب و العم،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زيد أ تختار العبودية على الحرية، و على أبيك و عمك و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قد رأيت من هذا الرجل شيئا ما أنا بالذي اختار عليه أحدا أبدا، فلما رأى رسول اللّه صلى اللّه عليه و سلم ذلك أخرجه إلى الحجر،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حضر، اشهدوا أن زيدا ابني أرثه و يرثني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ذلك أبوه و عمه طابت أنفسهما و انصرفا، فدعي زيد بن محمد حتى جاء اللّه بالإسلام، هذا كله حدّثنا به هشام بن محمد بن السائب الكلبي، عن أبيه، و عن جميل بن مزيد </w:t>
      </w:r>
      <w:r>
        <w:rPr>
          <w:rStyle w:val="FootnoteAnchor"/>
          <w:rtl w:val="true"/>
        </w:rPr>
        <w:footnoteReference w:id="1536"/>
      </w:r>
      <w:r>
        <w:rPr>
          <w:rFonts w:ascii="Amiri" w:hAnsi="Amiri" w:eastAsia="Amiri" w:cs="Amiri"/>
          <w:color w:val="111111"/>
          <w:sz w:val="28"/>
          <w:sz w:val="28"/>
          <w:szCs w:val="28"/>
          <w:rtl w:val="true"/>
          <w:lang w:bidi="ar-SA"/>
        </w:rPr>
        <w:t>الطائي و غيرهما، و قد ذكر بعض الحديث عن أبيه، عن أبي صالح، عن ابن عباس، و قال في إسناده عن ابن عباس، فزوّجه رسول اللّه صلى اللّه عليه و سلم زينب بنت جحش بن رئاب الأسدية، و أمها أميمة بنت عبد المطّلب بن هاشم، فطلّقها زيد بعد ذلك، فتزوجها رسول اللّه صلى اللّه عليه و سلم فتكلم المنافقون في ذلك و طعنوا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يحرم نساء الولد و قد تزوج امرأة ابنه زيد،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إلى آخر الآية </w:t>
      </w:r>
      <w:r>
        <w:rPr>
          <w:rStyle w:val="FootnoteAnchor"/>
          <w:rtl w:val="true"/>
        </w:rPr>
        <w:footnoteReference w:id="153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فدعي يومئذ زيد بن حارثة، و دعي الأدعياء إلى آبائهم، فدعي المقداد إلى عمرو، و كان يقال له قبل ذلك المقداد بن الأسود، و كان الأسود بن عبد يغوث الزهري قد تبنّاه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رويت هذه القصة من رواية أهل بيت أسامة، و قد تقدمت في مواضع أخر بإسنادها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محمد بن أحمد بن إسحاق، أنا عمر بن أحمد بن إسحاق، نا خليفة بن خياط‍‌، قال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حارثة بن شراحيل بن كعب بن عبد العزّى بن يزيد بن امرئ القيس بن عامر بن النعمان بن عامر بن عبد ودّ بن امرئ القيس بن النعمان بن عمران بن عبد عوف بن كنانة بن عذرة بن زيد اللات بن رفيدة </w:t>
      </w:r>
      <w:r>
        <w:rPr>
          <w:rStyle w:val="FootnoteAnchor"/>
          <w:rtl w:val="true"/>
        </w:rPr>
        <w:footnoteReference w:id="1539"/>
      </w:r>
      <w:r>
        <w:rPr>
          <w:rFonts w:ascii="Amiri" w:hAnsi="Amiri" w:eastAsia="Amiri" w:cs="Amiri"/>
          <w:color w:val="111111"/>
          <w:sz w:val="28"/>
          <w:sz w:val="28"/>
          <w:szCs w:val="28"/>
          <w:rtl w:val="true"/>
          <w:lang w:bidi="ar-SA"/>
        </w:rPr>
        <w:t>بن وبرة بن كلب بن وبرة، أمه سعدى بنت ثعلبة امرأة من بني معن من طيّئ، استشهد في حياة رسول اللّه صلى اللّه عليه و سلم يوم مؤتة مع جعفر بن أبي طالب سنة سبع، يكنى أبا أسامة، و يقال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إجازة، نا محمد بن الحسين،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أم أيمن لزيد بن حارثة أسامة بن زيد، و به كان يكنى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بأسامة، يعني أن كنية زيد بن حارثة أبو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بيري </w:t>
      </w:r>
      <w:r>
        <w:rPr>
          <w:rStyle w:val="FootnoteAnchor"/>
          <w:rtl w:val="true"/>
        </w:rPr>
        <w:footnoteReference w:id="1540"/>
      </w:r>
      <w:r>
        <w:rPr>
          <w:rFonts w:ascii="Amiri" w:hAnsi="Amiri" w:eastAsia="Amiri" w:cs="Amiri"/>
          <w:color w:val="111111"/>
          <w:sz w:val="28"/>
          <w:sz w:val="28"/>
          <w:szCs w:val="28"/>
          <w:rtl w:val="true"/>
          <w:lang w:bidi="ar-SA"/>
        </w:rPr>
        <w:t>قراءة، نا محمد بن الحسين الزعفراني، نا ابن</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زيد بن حارثة بن شراحيل الكلبي</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من رسول اللّه صلى اللّه عليه و سلم منه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أحمد بن علي بن الحسن،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بن شراحيل بن كعب بن </w:t>
      </w:r>
    </w:p>
    <w:p>
      <w:pPr>
        <w:pStyle w:val="BookText"/>
        <w:rPr/>
      </w:pPr>
      <w:r>
        <w:rPr>
          <w:rFonts w:ascii="Amiri" w:hAnsi="Amiri" w:eastAsia="Amiri" w:cs="Amiri"/>
          <w:color w:val="111111"/>
          <w:sz w:val="28"/>
          <w:sz w:val="28"/>
          <w:szCs w:val="28"/>
          <w:rtl w:val="true"/>
          <w:lang w:bidi="ar-SA"/>
        </w:rPr>
        <w:t xml:space="preserve">عبد العزّى بن امرئ القيس بن عامر بن النعمان بن عامر بن عبد اللّه بن عوف بن كنانة بن بكر بن عوف بن عذرة بن زيد اللّه </w:t>
      </w:r>
      <w:r>
        <w:rPr>
          <w:rStyle w:val="FootnoteAnchor"/>
          <w:rtl w:val="true"/>
        </w:rPr>
        <w:footnoteReference w:id="1543"/>
      </w:r>
      <w:r>
        <w:rPr>
          <w:rFonts w:ascii="Amiri" w:hAnsi="Amiri" w:eastAsia="Amiri" w:cs="Amiri"/>
          <w:color w:val="111111"/>
          <w:sz w:val="28"/>
          <w:sz w:val="28"/>
          <w:szCs w:val="28"/>
          <w:rtl w:val="true"/>
          <w:lang w:bidi="ar-SA"/>
        </w:rPr>
        <w:t>بن رفيدة بن كلب بن وبرة بن الحاف بن قضاعة، و يقال أن أم زيد سعاد بنت زيد من طي، و استشهد زيد بن حارثة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 بن شراحيل بن عبد العزّى، مولى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كلب من اليمن، قتل في عهد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بن شراحيل بن كعب بن عبد العزّى بن يزيد بن امرئ القيس الكلبي، مولى رسول اللّه صلى اللّه عليه و سلم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طاهر بن محمد بن سليمان، أنا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القاضي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Style w:val="FootnoteAnchor"/>
          <w:rtl w:val="true"/>
        </w:rPr>
        <w:footnoteReference w:id="1545"/>
      </w:r>
      <w:r>
        <w:rPr>
          <w:rFonts w:ascii="Amiri" w:hAnsi="Amiri" w:eastAsia="Amiri" w:cs="Amiri"/>
          <w:color w:val="111111"/>
          <w:sz w:val="28"/>
          <w:sz w:val="28"/>
          <w:szCs w:val="28"/>
          <w:rtl w:val="true"/>
          <w:lang w:bidi="ar-SA"/>
        </w:rPr>
        <w:t>ابن حارثة الكلبي مولى رسول اللّه صلى اللّه عليه و سلم يكنى أبا أسامة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أبو بكر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زيد بن حارثة بن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بن عبد العزّى بن يزيد بن امرئ القيس بن عامر بن النعمان بن عامر بن عدي بن امرئ القيس بن النعمان بن عمران بن عبد عوف بن كنانة بن عذرة بن زيد اللات بن رفيدة بن وبرة مولى النبي صلى اللّه عليه و سلم من كلب من اليمن، و أمه سعدى بنت ثعلبة امرأة من بني معن بن طيّئ والد أسامة، استشهد في حياة </w:t>
      </w:r>
    </w:p>
    <w:p>
      <w:pPr>
        <w:pStyle w:val="BookText"/>
        <w:rPr/>
      </w:pPr>
      <w:r>
        <w:rPr>
          <w:rFonts w:ascii="Amiri" w:hAnsi="Amiri" w:eastAsia="Amiri" w:cs="Amiri"/>
          <w:color w:val="111111"/>
          <w:sz w:val="28"/>
          <w:sz w:val="28"/>
          <w:szCs w:val="28"/>
          <w:rtl w:val="true"/>
          <w:lang w:bidi="ar-SA"/>
        </w:rPr>
        <w:t>رسول اللّه صلى اللّه عليه و سلم يوم موته مع جعفر بن أبي طالب سنة سبع،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محمد بن إسحاق،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بن شراحيل بن كعب بن عبد العزّى بن يزيد بن امرئ القيس الكلبي من كلب اليمن، مولى النبي صلى اللّه عليه و سلم، يكنى أبا أسامة، و كان يدعى زيد بن محمد حتى نزلت اُدْعُوهُمْ‌ لِآبٰائِهِمْ‌ الآية </w:t>
      </w:r>
      <w:r>
        <w:rPr>
          <w:rStyle w:val="FootnoteAnchor"/>
          <w:rtl w:val="true"/>
        </w:rPr>
        <w:footnoteReference w:id="1546"/>
      </w:r>
      <w:r>
        <w:rPr>
          <w:rFonts w:ascii="Amiri" w:hAnsi="Amiri" w:eastAsia="Amiri" w:cs="Amiri"/>
          <w:color w:val="111111"/>
          <w:sz w:val="28"/>
          <w:sz w:val="28"/>
          <w:szCs w:val="28"/>
          <w:rtl w:val="true"/>
          <w:lang w:bidi="ar-SA"/>
        </w:rPr>
        <w:t>،شهد بدرا، و آخى النبي صلى اللّه عليه و سلم بينه و بين حمزة، و مات بمؤتة</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رسول اللّه صلى اللّه عليه و سلم، له صحبة و رواية، و أخوه جبلة بن حارثة </w:t>
      </w:r>
      <w:r>
        <w:rPr>
          <w:rStyle w:val="FootnoteAnchor"/>
          <w:rtl w:val="true"/>
        </w:rPr>
        <w:footnoteReference w:id="1548"/>
      </w:r>
      <w:r>
        <w:rPr>
          <w:rFonts w:ascii="Amiri" w:hAnsi="Amiri" w:eastAsia="Amiri" w:cs="Amiri"/>
          <w:color w:val="111111"/>
          <w:sz w:val="28"/>
          <w:sz w:val="28"/>
          <w:szCs w:val="28"/>
          <w:rtl w:val="true"/>
          <w:lang w:bidi="ar-SA"/>
        </w:rPr>
        <w:t>له صحبة و رواية، و ابنه أسامة بن زيد بن حارثة، الحبّ‌ بن الحبّ‌، مات رسول اللّه صلى اللّه عليه و سلم و هو أمير و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549"/>
      </w:r>
      <w:r>
        <w:rPr>
          <w:rFonts w:ascii="Amiri" w:hAnsi="Amiri" w:eastAsia="Amiri" w:cs="Amiri"/>
          <w:color w:val="111111"/>
          <w:sz w:val="28"/>
          <w:sz w:val="28"/>
          <w:szCs w:val="28"/>
          <w:rtl w:val="true"/>
          <w:lang w:bidi="ar-SA"/>
        </w:rPr>
        <w:t>،أنا محمد بن عمر، نا محمد بن الحسن بن أسامة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رسول اللّه صلى اللّه عليه و سلم و بين زيد بن حارثة عشر سنين، رسول اللّه صلى اللّه عليه و سلم أكبر </w:t>
      </w:r>
      <w:r>
        <w:rPr>
          <w:rStyle w:val="FootnoteAnchor"/>
          <w:rtl w:val="true"/>
        </w:rPr>
        <w:footnoteReference w:id="1550"/>
      </w:r>
      <w:r>
        <w:rPr>
          <w:rFonts w:ascii="Amiri" w:hAnsi="Amiri" w:eastAsia="Amiri" w:cs="Amiri"/>
          <w:color w:val="111111"/>
          <w:sz w:val="28"/>
          <w:sz w:val="28"/>
          <w:szCs w:val="28"/>
          <w:rtl w:val="true"/>
          <w:lang w:bidi="ar-SA"/>
        </w:rPr>
        <w:t>منه، و كان زيد رجلا قصيرا أدم شديد الأدمة، في أنفه فطس، و كان يكنى أبا أسامة، كذا جاءت صفته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أبيض شديد البياض، و كان ابنه أسامة أسود، و لذلك أعجب النبي صلى اللّه عليه و سلم يقول مجزّز </w:t>
      </w:r>
      <w:r>
        <w:rPr>
          <w:rStyle w:val="FootnoteAnchor"/>
          <w:rtl w:val="true"/>
        </w:rPr>
        <w:footnoteReference w:id="1551"/>
      </w:r>
      <w:r>
        <w:rPr>
          <w:rFonts w:ascii="Amiri" w:hAnsi="Amiri" w:eastAsia="Amiri" w:cs="Amiri"/>
          <w:color w:val="111111"/>
          <w:sz w:val="28"/>
          <w:sz w:val="28"/>
          <w:szCs w:val="28"/>
          <w:rtl w:val="true"/>
          <w:lang w:bidi="ar-SA"/>
        </w:rPr>
        <w:t xml:space="preserve">المدلجي القائف حين قال إنّ‌ هذه الأقدام بعضها من بعض، فاللّه أعلم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إجازة، نا محمد بن الحسين، نا ابن أبي </w:t>
      </w:r>
    </w:p>
    <w:p>
      <w:pPr>
        <w:pStyle w:val="BookText"/>
        <w:rPr/>
      </w:pPr>
      <w:r>
        <w:rPr>
          <w:rFonts w:ascii="Amiri" w:hAnsi="Amiri" w:eastAsia="Amiri" w:cs="Amiri"/>
          <w:color w:val="111111"/>
          <w:sz w:val="28"/>
          <w:sz w:val="28"/>
          <w:szCs w:val="28"/>
          <w:rtl w:val="true"/>
          <w:lang w:bidi="ar-SA"/>
        </w:rPr>
        <w:t>خيثمة، نا محمد بن سليمان الأسدي، نا خديج،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جبلة في الحي فأتاه الحي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أم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أكبر مني، و أنا ولدت قبله و سأخبركم أن أمّنا كانت من طي فماتت فبقينا في حجر جدنا فأتى عماي و قالا لجدنا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أحق بابني أخينا،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خير لهما فاتيا </w:t>
      </w:r>
      <w:r>
        <w:rPr>
          <w:rStyle w:val="FootnoteAnchor"/>
          <w:rtl w:val="true"/>
        </w:rPr>
        <w:footnoteReference w:id="155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جبلة و دعا زيد، فأخذاني فانطلقا بي، فجاءت خيل من تهامة فأصابت زيدا فترامت به الأشياء حتى وقع إلى خديجة فوهبته لرسول اللّه صلى اللّه عليه و سلم فأعتقه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أنا أبو القاسم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الصّوّاف، نا محمد بن عثمان بن أبي شيبة، نا عمي أبو بكر، نا أبو أسامة، نا عبد الملك بن أبي سليمان، نا أبو فزارة، قال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أبصر رسول اللّه صلى اللّه عليه و سلم زيد بن حارثة غلاما ذا ذؤابة قد أوقعه </w:t>
      </w:r>
      <w:r>
        <w:rPr>
          <w:rStyle w:val="FootnoteAnchor"/>
          <w:rtl w:val="true"/>
        </w:rPr>
        <w:footnoteReference w:id="1556"/>
      </w:r>
      <w:r>
        <w:rPr>
          <w:rFonts w:ascii="Amiri" w:hAnsi="Amiri" w:eastAsia="Amiri" w:cs="Amiri"/>
          <w:color w:val="111111"/>
          <w:sz w:val="28"/>
          <w:sz w:val="28"/>
          <w:szCs w:val="28"/>
          <w:rtl w:val="true"/>
          <w:lang w:bidi="ar-SA"/>
        </w:rPr>
        <w:t>قومه بالبطحاء ليبيعوه فأتى خديجة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غلاما بالبطحاء قد أوقعوه </w:t>
      </w:r>
      <w:r>
        <w:rPr>
          <w:rStyle w:val="FootnoteAnchor"/>
          <w:rtl w:val="true"/>
        </w:rPr>
        <w:footnoteReference w:id="1557"/>
      </w:r>
      <w:r>
        <w:rPr>
          <w:rFonts w:ascii="Amiri" w:hAnsi="Amiri" w:eastAsia="Amiri" w:cs="Amiri"/>
          <w:color w:val="111111"/>
          <w:sz w:val="28"/>
          <w:sz w:val="28"/>
          <w:szCs w:val="28"/>
          <w:rtl w:val="true"/>
          <w:lang w:bidi="ar-SA"/>
        </w:rPr>
        <w:t>ليبيعوه فلو كان لي ثمنه لاشتريته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مائة،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سبع مائة فاذهب فاشتره، فاشتراه فجاء به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كان لي أعتقته،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 فأعتقه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محمد بن جعفر المنبجي </w:t>
      </w:r>
      <w:r>
        <w:rPr>
          <w:rStyle w:val="FootnoteAnchor"/>
          <w:rtl w:val="true"/>
        </w:rPr>
        <w:footnoteReference w:id="1558"/>
      </w:r>
      <w:r>
        <w:rPr>
          <w:rFonts w:ascii="Amiri" w:hAnsi="Amiri" w:eastAsia="Amiri" w:cs="Amiri"/>
          <w:color w:val="111111"/>
          <w:sz w:val="28"/>
          <w:sz w:val="28"/>
          <w:szCs w:val="28"/>
          <w:rtl w:val="true"/>
          <w:lang w:bidi="ar-SA"/>
        </w:rPr>
        <w:t xml:space="preserve">الزّرّاد </w:t>
      </w:r>
      <w:r>
        <w:rPr>
          <w:rStyle w:val="FootnoteAnchor"/>
          <w:rtl w:val="true"/>
        </w:rPr>
        <w:footnoteReference w:id="1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عمي يعقوب، عن أبيه أن زيد بن حارثة الكلبي مولى رسول اللّه صلى اللّه عليه و سلم كان الزبير ابتاعه ببعض الشام فباعه من عمته خديجة بنت خويلد فوهبته للنبي صلى اللّه عليه و سلم فأعتقه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اللّه بن علي، ثم حدّثنا أبو الفضل بن ناصر عنه، أنا أبو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الجوهري، أنا أبو الحسين بن المظفر، أنا أبو علي المدائني، أنا أحمد بن عبد اللّه بن عبد الرحيم البرقي، أنا ابن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حكيم بن حزام من الشام برقيق فيهم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استوهبته منه عمّته خديجة و هي يومئذ عند رسول اللّه صلى اللّه عليه و سلم فوهبه له فوهبته لرسول اللّه صلى اللّه عليه و سلم فأعتقه و تبناه و ذلك قبل أن يوحى إليه و قدم أبوه و هو عند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فأقم عندي، و إن شئت فانطلق مع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أقيم عندك، فلم يزل عند رسول اللّه صلى اللّه عليه و سلم حتى بعثه اللّه فصدّقه و أسلم فصلّى معه، فلما أنزل اللّه اُدْعُوهُمْ‌ لِآبٰائِهِمْ‌ </w:t>
      </w:r>
      <w:r>
        <w:rPr>
          <w:rStyle w:val="FootnoteAnchor"/>
          <w:rtl w:val="true"/>
        </w:rPr>
        <w:footnoteReference w:id="1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عبد الملك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بن الصّوّاف، نا محمد بن عثمان بن أبي شيبة، نا المنجاب بن الحارث، أنا علي بن هاشم بن البريد </w:t>
      </w:r>
      <w:r>
        <w:rPr>
          <w:rStyle w:val="FootnoteAnchor"/>
          <w:rtl w:val="true"/>
        </w:rPr>
        <w:footnoteReference w:id="1562"/>
      </w:r>
      <w:r>
        <w:rPr>
          <w:rFonts w:ascii="Amiri" w:hAnsi="Amiri" w:eastAsia="Amiri" w:cs="Amiri"/>
          <w:color w:val="111111"/>
          <w:sz w:val="28"/>
          <w:sz w:val="28"/>
          <w:szCs w:val="28"/>
          <w:rtl w:val="true"/>
          <w:lang w:bidi="ar-SA"/>
        </w:rPr>
        <w:t>،عن محمد، و يحيى ابني سلمة، عن أبيهما، عن حبّة،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زيد بن حارثة مولى رسول اللّه صلى اللّه عليه و سلم فكان أول ذكر أسلم و صلّى بعد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أنبأنا أبو عمر بن حيّوية، أنا الحسين بن الفهم، نا محمد بن سعد </w:t>
      </w:r>
      <w:r>
        <w:rPr>
          <w:rStyle w:val="FootnoteAnchor"/>
          <w:rtl w:val="true"/>
        </w:rPr>
        <w:footnoteReference w:id="1563"/>
      </w:r>
      <w:r>
        <w:rPr>
          <w:rFonts w:ascii="Amiri" w:hAnsi="Amiri" w:eastAsia="Amiri" w:cs="Amiri"/>
          <w:color w:val="111111"/>
          <w:sz w:val="28"/>
          <w:sz w:val="28"/>
          <w:szCs w:val="28"/>
          <w:rtl w:val="true"/>
          <w:lang w:bidi="ar-SA"/>
        </w:rPr>
        <w:t>،أنبأ محمد بن عمر، حدّثني ابن موهب، عن نافع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بن أسامة، عن حسن المازني، عن يزيد </w:t>
      </w:r>
      <w:r>
        <w:rPr>
          <w:rStyle w:val="FootnoteAnchor"/>
          <w:rtl w:val="true"/>
        </w:rPr>
        <w:footnoteReference w:id="1564"/>
      </w:r>
      <w:r>
        <w:rPr>
          <w:rFonts w:ascii="Amiri" w:hAnsi="Amiri" w:eastAsia="Amiri" w:cs="Amiri"/>
          <w:color w:val="111111"/>
          <w:sz w:val="28"/>
          <w:sz w:val="28"/>
          <w:szCs w:val="28"/>
          <w:rtl w:val="true"/>
          <w:lang w:bidi="ar-SA"/>
        </w:rPr>
        <w:t>بن عبد اللّه بن قسيط‍‌، عن محمد بن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ربيعة بن عثمان، عن عمران بن أبي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مصعب بن ثابت، عن أبي الأسود،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أبي ذئب، عن الزهري، قالوا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أسلم زيد بن حارثة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بن محمد، أنا محمد بن عبد اللّه بن حمدون، أنا أبو حامد بن الشرقي، نا محمد بن يحيى الذّهلي، نا </w:t>
      </w:r>
    </w:p>
    <w:p>
      <w:pPr>
        <w:pStyle w:val="BookText"/>
        <w:rPr/>
      </w:pPr>
      <w:r>
        <w:rPr>
          <w:rFonts w:ascii="Amiri" w:hAnsi="Amiri" w:eastAsia="Amiri" w:cs="Amiri"/>
          <w:color w:val="111111"/>
          <w:sz w:val="28"/>
          <w:sz w:val="28"/>
          <w:szCs w:val="28"/>
          <w:rtl w:val="true"/>
          <w:lang w:bidi="ar-SA"/>
        </w:rPr>
        <w:t>سعيد بن أبي مريم، أنا ابن لهيعة، حدّثني أبو الأسود،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زيد بن حارثة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سعيد بن أبي مريم، أنا ابن لهيعة، حدّثني عقيل بن خالد، عن ابن شهاب، عن عروة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عنه، أنا الحسن بن علي، أنا أبو الحسين بن مظفّر، أنا أبو علي المدائني، أنا أحمد بن عبد اللّه بن عبد الرحيم، نا محمد بن أبي السّري، عن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أحدا أسلم قبل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الفضل بن خيرون، أنبأ أبو القاسم بن بشران، أنا أبو علي بن الصّوّاف، أنا محمد بن عثمان، نا المنجاب، أنا أبو هشام محمد بن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زائدة بن قدامة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علي و زيد إسلامهما فكبر ذلك على قريش، و كان أول من اتّبع رسول اللّه صلى اللّه عليه و سلم خديجة بنت خويلد زوجته، ثم كان أول ذكر آمن به علي و هو يومئذ ابن عشر سنين، ثم زيد بن حارثة، ثم أبو بكر الصديق عليهم السلام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بن محمد بن موسى، نا أبو العباس محمد بن أحمد بن محمد بن محمد السّليطي، أنا أبو حامد بن الشرقي، نا أحمد بن حفص، حدّثني أبي، حدّثني إبراهيم بن طهمان، عن موسى بن عقبة، عن سالم بن عبد اللّه،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نسمي زيد بن حارثة الكلبي إلاّ زيد بن محمد حتى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عبد اللّه الفراوي، أنا محمد بن علي بن محمد الخشاب، و سعيد بن أحمد بن محمد بن نعيم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القاسم زاهر بن طاهر، أنا سعيد بن أحمد، و أبو حامد الأزهري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إسماعيل بن أبي صالح أحمد بن عبد الملك، و أبو عبد اللّه الحسين بن أحمد بن علي البيهقي،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أحمد بن محمد المخلدي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عبد اللّه بن محمد الفامي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و أبو الفضل محمد بن إسماعيل الفضيلي، و أم البهاء فاطمة بنت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بن أحمد، أنا عبيد اللّه بن محمد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السراج، نا قتيبة بن سعيد، نا يعقوب بن عبد الرّحمن، عن موسى بن عقبة،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ندعو زيد بن حارثة إلاّ زيد بن محمد حتى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حدّثناه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الدقاق، نا محمد بن هارون الحضرمي، نا محمد بن زياد بن عبيد اللّه، نا فضيل بن سليمان، نا موسى بن عقبة، نا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ندعو زيد بن حارثة إلاّ 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إسماعيل بن أبي القاسم بن أبي بكر، أنا عمر بن أحمد بن عمر، أنا أبو أحمد الحسن بن علي التميمي، أنا محمد بن إسحاق بن خزيمة، حدّثني بشر بن معاذ العقدي، نا محمد بن عبد الرّحمن، نا موسى بن عقبة، 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ندعوه إلاّ زيد بن محمد حتى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فدعوناه زيد بن حارثة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w:t>
      </w:r>
    </w:p>
    <w:p>
      <w:pPr>
        <w:pStyle w:val="BookText"/>
        <w:rPr/>
      </w:pPr>
      <w:r>
        <w:rPr>
          <w:rFonts w:ascii="Amiri" w:hAnsi="Amiri" w:eastAsia="Amiri" w:cs="Amiri"/>
          <w:color w:val="111111"/>
          <w:sz w:val="28"/>
          <w:sz w:val="28"/>
          <w:szCs w:val="28"/>
          <w:rtl w:val="true"/>
          <w:lang w:bidi="ar-SA"/>
        </w:rPr>
        <w:t>أحمد بن عبيد، إجازة، نا محمد بن الحسين، نا ابن أبي خيثمة، نا ابن الأصبهاني، أنا يحيى بن اليمان، عن سفيان، عن بشير بن دعلوق، عن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Style w:val="FootnoteAnchor"/>
          <w:rtl w:val="true"/>
        </w:rPr>
        <w:footnoteReference w:id="1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أنا أبو نصر أحمد بن علي بن أحمد الفامي، أنا محمد بن المؤمّل، نا الفضل بن محمد، حدّثنا منجاب، أنبأ علي بن مسهر، عن إسماعيل بن أبي خالد، عن أبي عمرو الشيباني، أخبرني جبلة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 معي أخي زيدا،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و إن انطلق لم أمنعه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لا اختار عليك أحدا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رأي أخي أفضل من رأيي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عبد الغفار بن عبد اللّه بن الزّبير الموصلي، ثنا علي بن مسهر، عن إسماعيل بن أبي خالد، عن أبي عمرو الشيباني، حدّثني جبلة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أرسل معي أخي زيدا،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إن ذهب معك لم أمنعه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رسول اللّه لا أختار عليك أحدا </w:t>
      </w:r>
      <w:r>
        <w:rPr>
          <w:rStyle w:val="FootnoteAnchor"/>
          <w:rtl w:val="true"/>
        </w:rPr>
        <w:footnoteReference w:id="1571"/>
      </w:r>
      <w:r>
        <w:rPr>
          <w:rFonts w:ascii="Amiri" w:hAnsi="Amiri" w:eastAsia="Amiri" w:cs="Amiri"/>
          <w:color w:val="111111"/>
          <w:sz w:val="28"/>
          <w:sz w:val="28"/>
          <w:szCs w:val="28"/>
          <w:rtl w:val="true"/>
          <w:lang w:bidi="ar-SA"/>
        </w:rPr>
        <w:t>،قال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رأي زيد أصوب من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إسحاق المزكّي، نا أحمد بن حمدون بن رستم، نا الوليد بن عمرو بن السكين، نا عمرو بن النّضر، نا إسماعيل بن أبي خالد، عن أبي عمرو الشيباني، عن ابن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معي أخي،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 بين يديك، إن ذهب فليس أمنعه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أختار عليك يا رسول اللّه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قول أخي خيرا من قولي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إسماعيل، و قد روي عن علي بن مسهر أيضا </w:t>
      </w:r>
    </w:p>
    <w:p>
      <w:pPr>
        <w:pStyle w:val="BookText"/>
        <w:rPr/>
      </w:pPr>
      <w:r>
        <w:rPr>
          <w:rFonts w:ascii="Amiri" w:hAnsi="Amiri" w:eastAsia="Amiri" w:cs="Amiri"/>
          <w:color w:val="111111"/>
          <w:sz w:val="28"/>
          <w:sz w:val="28"/>
          <w:szCs w:val="28"/>
          <w:rtl w:val="true"/>
          <w:lang w:bidi="ar-SA"/>
        </w:rPr>
        <w:t>كذلك، و ابن حارثة صاحب النبي صلى اللّه عليه و سلم هو جبلة بن حارثة أخو زيد، و هو عمّ‌ أسامة، روى عنه أبو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غالب أحمد بن علي بن الحسين الجكي </w:t>
      </w:r>
      <w:r>
        <w:rPr>
          <w:rStyle w:val="FootnoteAnchor"/>
          <w:rtl w:val="true"/>
        </w:rPr>
        <w:footnoteReference w:id="157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الحسين محمد بن عبد اللّه بن الحسين، نا عبيد اللّه بن عبد الصمد بن المهتدي باللّه، نا الوليد بن حمّاد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أبي السّري، نا الحسن بن محمد بن أعين، نا حفص بن سليمان الأسدي، عن الكميت بن زيد، حدّثني مذكور مولى زينب ابنة جحش، عن زينب بنت جحش،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خطبني عدة من قريش، فأرسلت أختي حمنة إلى رسول اللّه صلى اللّه عليه و سلم أستشيره،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هي ممن يعلمها كتاب ربّها عزّ و جلّ‌ و سنّة نبيها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حمنة غضبا شديدا،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أتزوج ابنة عمتك مولاك‌؟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جاءتني فأخبرتني، فغضبت أشد من غضبها، و قلت أشد من قولها،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Style w:val="FootnoteAnchor"/>
          <w:rtl w:val="true"/>
        </w:rPr>
        <w:footnoteReference w:id="1573"/>
      </w:r>
      <w:r>
        <w:rPr>
          <w:rFonts w:ascii="Amiri" w:hAnsi="Amiri" w:eastAsia="Amiri" w:cs="Amiri"/>
          <w:color w:val="111111"/>
          <w:sz w:val="28"/>
          <w:sz w:val="28"/>
          <w:szCs w:val="28"/>
          <w:rtl w:val="true"/>
          <w:lang w:bidi="ar-SA"/>
        </w:rPr>
        <w:t>،فأرسلت إلى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من شئت، فزوّجني زيد بن حارثة، فأخذته بلساني، فشكاني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أطلقها يا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فطلّقني، فلما انقضت عدتي لم أعلم إلاّ و رسول اللّه صلى اللّه عليه و سلم قد دخل عليّ‌ و أنا مكشوفة الرأس الشعر فلما رأيت ذلك علمت أنه من أمر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خطبة و لا إشهاد؟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المزوّج و جبريل 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574"/>
      </w:r>
      <w:r>
        <w:rPr>
          <w:rFonts w:ascii="Amiri" w:hAnsi="Amiri" w:eastAsia="Amiri" w:cs="Amiri"/>
          <w:color w:val="111111"/>
          <w:sz w:val="28"/>
          <w:sz w:val="28"/>
          <w:szCs w:val="28"/>
          <w:rtl w:val="true"/>
          <w:lang w:bidi="ar-SA"/>
        </w:rPr>
        <w:t>،أنا هشام بن محمد بن السائب الكلبي، عن أبيه، و عن شرقيّ‌ بن قطاميّ‌ و غيرهما، قالوا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أقبلت أم كلثوم بنت عقبة بن أبي معيط‍‌، و أمها أروى بنت كريز بن ربيعة بن </w:t>
      </w:r>
    </w:p>
    <w:p>
      <w:pPr>
        <w:pStyle w:val="BookText"/>
        <w:rPr/>
      </w:pPr>
      <w:r>
        <w:rPr>
          <w:rFonts w:ascii="Amiri" w:hAnsi="Amiri" w:eastAsia="Amiri" w:cs="Amiri"/>
          <w:color w:val="111111"/>
          <w:sz w:val="28"/>
          <w:sz w:val="28"/>
          <w:szCs w:val="28"/>
          <w:rtl w:val="true"/>
          <w:lang w:bidi="ar-SA"/>
        </w:rPr>
        <w:t xml:space="preserve">حبيب بن عبد شمس و أمها أم حكيم، و هي البيضاء بنت عبد المطّلب بن هاشم، مهاجرة إلى النبي صلى اللّه عليه و سلم بالمدينة، فخطبها الزّبير بن العوّام، و زيد بن حارثة، و عبد الرّحمن بن عوف، و عمرو بن العاص، فاستشارت أخاها لأمها عثمان، فأشار عليها أن تأتي النبي صلى اللّه عليه و سلم فأتته، فأشار عليها بزيد بن حارثة فتزوجته، فولدت له زيد بن زيد و رقيّة، فهلك زيد و هو صغير و ماتت رقيّة في حجر عثمان، و طلّق زيد بن حارثة أمّ‌ كلثوم و تزوّج درّة بنت أبي لهب، ثم طلّقها و تزوج هند بنت العوام </w:t>
      </w:r>
      <w:r>
        <w:rPr>
          <w:rStyle w:val="FootnoteAnchor"/>
          <w:rtl w:val="true"/>
        </w:rPr>
        <w:footnoteReference w:id="1575"/>
      </w:r>
      <w:r>
        <w:rPr>
          <w:rFonts w:ascii="Amiri" w:hAnsi="Amiri" w:eastAsia="Amiri" w:cs="Amiri"/>
          <w:color w:val="111111"/>
          <w:sz w:val="28"/>
          <w:sz w:val="28"/>
          <w:szCs w:val="28"/>
          <w:rtl w:val="true"/>
          <w:lang w:bidi="ar-SA"/>
        </w:rPr>
        <w:t>،ثم زوّجه رسول اللّه صلى اللّه عليه و سلم أم أيمن حاضنة رسول اللّه صلى اللّه عليه و سلم و مولاته، و جعل له الجنة فولدت له أسامة، فكان يكنى به، و شهد زيد بدرا و أحدا و استخلفه رسول اللّه صلى اللّه عليه و سلم على المدينة حين خرج النبي صلى اللّه عليه و سلم إلى المريسيع، و شهد الخندق و الحديبية و خيبر، و كان من الرماة المذكورين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 بن الفضل القطان، أنبأ أبو بكر محمد بن عبد اللّه بن عتّاب، أنا القاسم بن عبد اللّه بن المغيرة الجوهري، أنبأ إسماعيل بن أبي أويس، نا إسماعيل بن إبراهيم، عن عمه موسى بن عقبة، قال في تسمية من شهد بدرا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محمود، أنا أبو بكر بن المقرئ، نا محمد بن جعفر المنبجي </w:t>
      </w:r>
      <w:r>
        <w:rPr>
          <w:rStyle w:val="FootnoteAnchor"/>
          <w:rtl w:val="true"/>
        </w:rPr>
        <w:footnoteReference w:id="1576"/>
      </w:r>
      <w:r>
        <w:rPr>
          <w:rFonts w:ascii="Amiri" w:hAnsi="Amiri" w:eastAsia="Amiri" w:cs="Amiri"/>
          <w:color w:val="111111"/>
          <w:sz w:val="28"/>
          <w:sz w:val="28"/>
          <w:szCs w:val="28"/>
          <w:rtl w:val="true"/>
          <w:lang w:bidi="ar-SA"/>
        </w:rPr>
        <w:t>،حدّثنا عبيد اللّه بن سعد، نا عمي، عن أبيه، عن ابن إسحاق، قال في تسمية من شهد بدرا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بن شرحبيل بن كعب بن عبد العزّى بن يزيد بن امرئ القيس الكلبي، و أنعم اللّه عليه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مندة، أنبأ أبي، أنا محمد بن يعقوب 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العطاردي، نا </w:t>
      </w:r>
    </w:p>
    <w:p>
      <w:pPr>
        <w:pStyle w:val="BookText"/>
        <w:rPr/>
      </w:pPr>
      <w:r>
        <w:rPr>
          <w:rFonts w:ascii="Amiri" w:hAnsi="Amiri" w:eastAsia="Amiri" w:cs="Amiri"/>
          <w:color w:val="111111"/>
          <w:sz w:val="28"/>
          <w:sz w:val="28"/>
          <w:szCs w:val="28"/>
          <w:rtl w:val="true"/>
          <w:lang w:bidi="ar-SA"/>
        </w:rPr>
        <w:t>يونس بن بكير، عن ابن إسحاق،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578"/>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بن شراحيل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عمر بن حيّوية، أنا عبد الوهاب بن أبي حيّة، أنا محمد بن شجاع، أنا محمد بن عمر الواقدي </w:t>
      </w:r>
      <w:r>
        <w:rPr>
          <w:rStyle w:val="FootnoteAnchor"/>
          <w:rtl w:val="true"/>
        </w:rPr>
        <w:footnoteReference w:id="1579"/>
      </w:r>
      <w:r>
        <w:rPr>
          <w:rFonts w:ascii="Amiri" w:hAnsi="Amiri" w:eastAsia="Amiri" w:cs="Amiri"/>
          <w:color w:val="111111"/>
          <w:sz w:val="28"/>
          <w:sz w:val="28"/>
          <w:szCs w:val="28"/>
          <w:rtl w:val="true"/>
          <w:lang w:bidi="ar-SA"/>
        </w:rPr>
        <w:t>،قال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 أبو بكر بن الطبري، أنبأ أبو الحسين بن الفضل، أنا عبد اللّه بن جعفر، ثنا يعقوب، نا أبو عاصم الضّحّاك بن مخلد، عن يزيد بن أبي عبيد،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صلى اللّه عليه و سلم سبع غزوات، و مع زيد بن حارثة تسع غزوات، يؤمره علينا رسول اللّه صلى اللّه عليه و سلم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أنبأ أحمد بن معروف، نا الحسين بن الفهم، نا محمد بن سعد </w:t>
      </w:r>
      <w:r>
        <w:rPr>
          <w:rStyle w:val="FootnoteAnchor"/>
          <w:rtl w:val="true"/>
        </w:rPr>
        <w:footnoteReference w:id="1581"/>
      </w:r>
      <w:r>
        <w:rPr>
          <w:rFonts w:ascii="Amiri" w:hAnsi="Amiri" w:eastAsia="Amiri" w:cs="Amiri"/>
          <w:color w:val="111111"/>
          <w:sz w:val="28"/>
          <w:sz w:val="28"/>
          <w:szCs w:val="28"/>
          <w:rtl w:val="true"/>
          <w:lang w:bidi="ar-SA"/>
        </w:rPr>
        <w:t>،أنا محمد بن عمر، حدّثني محمد بن الحسن بن أسامة، 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بن حارثة أمير سبع سرايا أولها القردة </w:t>
      </w:r>
      <w:r>
        <w:rPr>
          <w:rStyle w:val="FootnoteAnchor"/>
          <w:rtl w:val="true"/>
        </w:rPr>
        <w:footnoteReference w:id="1582"/>
      </w:r>
      <w:r>
        <w:rPr>
          <w:rFonts w:ascii="Amiri" w:hAnsi="Amiri" w:eastAsia="Amiri" w:cs="Amiri"/>
          <w:color w:val="111111"/>
          <w:sz w:val="28"/>
          <w:sz w:val="28"/>
          <w:szCs w:val="28"/>
          <w:rtl w:val="true"/>
          <w:lang w:bidi="ar-SA"/>
        </w:rPr>
        <w:t>،فاعترض العير فأصابوها، و أفلت أبو سفيان و أعيان القوم، و أسر فرات بن حيّان العجلي يومئذ، و قدم بالعير على النبي صلى اللّه عليه و سلم فخمّسها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محمد بن أبي نصر، أنبأ أبو القاسم بن أبي العقب، أنا أبو عبد الملك أحمد بن إبراهيم، نا محمد بن 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لهيعة، عن أبي الأسود، عن عروة،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رسول اللّه صلى اللّه عليه و سلم المدينة على الأنصار مهاجرة إليها وجه الأنصار خلفاء ممن حولهم من قبائل العرب، و بينهم و بينهم عهد و عقد على من نصرهم و على من قاتلهم من غيرهم من قبائل العرب فأخبروه بذلك، و أمرهم رسول اللّه صلى اللّه عليه و سلم أن يبرءوا إليهم من </w:t>
      </w:r>
    </w:p>
    <w:p>
      <w:pPr>
        <w:pStyle w:val="BookText"/>
        <w:rPr/>
      </w:pPr>
      <w:r>
        <w:rPr>
          <w:rFonts w:ascii="Amiri" w:hAnsi="Amiri" w:eastAsia="Amiri" w:cs="Amiri"/>
          <w:color w:val="111111"/>
          <w:sz w:val="28"/>
          <w:sz w:val="28"/>
          <w:szCs w:val="28"/>
          <w:rtl w:val="true"/>
          <w:lang w:bidi="ar-SA"/>
        </w:rPr>
        <w:t>حلفهم، و أن يؤذنوهم بحرب، ففعلوا، فبعث رسول اللّه صلى اللّه عليه و سلم سراياه إلى من قرب منهم أو</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عنه فيما بينه و بين مكة إلى ما بينهم و بين مؤتة من حسمى جذام </w:t>
      </w:r>
      <w:r>
        <w:rPr>
          <w:rStyle w:val="FootnoteAnchor"/>
          <w:rtl w:val="true"/>
        </w:rPr>
        <w:footnoteReference w:id="1584"/>
      </w:r>
      <w:r>
        <w:rPr>
          <w:rFonts w:ascii="Amiri" w:hAnsi="Amiri" w:eastAsia="Amiri" w:cs="Amiri"/>
          <w:color w:val="111111"/>
          <w:sz w:val="28"/>
          <w:sz w:val="28"/>
          <w:szCs w:val="28"/>
          <w:rtl w:val="true"/>
          <w:lang w:bidi="ar-SA"/>
        </w:rPr>
        <w:t>فبعث بضعا و عشرين سرية منها الرجل يبعثه، و أكثر من ذلك إلى ما بعث من سرية زيد بن حارثة بمؤتة في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القاسم عبد الوهاب بن أبي حيّة </w:t>
      </w:r>
      <w:r>
        <w:rPr>
          <w:rStyle w:val="FootnoteAnchor"/>
          <w:rtl w:val="true"/>
        </w:rPr>
        <w:footnoteReference w:id="1585"/>
      </w:r>
      <w:r>
        <w:rPr>
          <w:rFonts w:ascii="IRNazanin" w:hAnsi="IRNazanin" w:eastAsia="IRNazanin"/>
          <w:color w:val="111111"/>
          <w:sz w:val="28"/>
          <w:sz w:val="28"/>
          <w:szCs w:val="28"/>
          <w:rtl w:val="true"/>
          <w:lang w:bidi="fa-IR"/>
        </w:rPr>
        <w:t xml:space="preserve">،أنا محمد بن شجاع، أنا محمد بن عمر، قال </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أخي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زيد بن حارثة من وجهه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سرية أم 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في بيتي فأتى زيد، فقرع الباب، فقام إليه رسول اللّه صلى اللّه عليه و سلم يجر ثوبه عريانا، ما رأيته عريانا قبله، حتى اعتنقه و قبّله، ثم ساءله، فأخبره بما ظفّره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نا أبو عبد اللّه المحاملي، أنا أحمد بن عثمان بن حكيم، نا شريح، نا إبراهيم بن يوسف، عن أبيه، عن أبي إسحاق، عن جبلة أخي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لم يغز لم يعط‍‌ سلاحه إلاّ عليا أو زيدا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الجوهري، أنا عبد العزيز بن جعفر بن محمد الخرقي </w:t>
      </w:r>
      <w:r>
        <w:rPr>
          <w:rStyle w:val="FootnoteAnchor"/>
          <w:rtl w:val="true"/>
        </w:rPr>
        <w:footnoteReference w:id="1588"/>
      </w:r>
      <w:r>
        <w:rPr>
          <w:rFonts w:ascii="Amiri" w:hAnsi="Amiri" w:eastAsia="Amiri" w:cs="Amiri"/>
          <w:color w:val="111111"/>
          <w:sz w:val="28"/>
          <w:sz w:val="28"/>
          <w:szCs w:val="28"/>
          <w:rtl w:val="true"/>
          <w:lang w:bidi="ar-SA"/>
        </w:rPr>
        <w:t xml:space="preserve">،ثنا أبو محمد عبد اللّه بن محمد بن يزيد الدقيقي </w:t>
      </w:r>
      <w:r>
        <w:rPr>
          <w:rStyle w:val="FootnoteAnchor"/>
          <w:rtl w:val="true"/>
        </w:rPr>
        <w:footnoteReference w:id="1589"/>
      </w:r>
      <w:r>
        <w:rPr>
          <w:rFonts w:ascii="Amiri" w:hAnsi="Amiri" w:eastAsia="Amiri" w:cs="Amiri"/>
          <w:color w:val="111111"/>
          <w:sz w:val="28"/>
          <w:sz w:val="28"/>
          <w:szCs w:val="28"/>
          <w:rtl w:val="true"/>
          <w:lang w:bidi="ar-SA"/>
        </w:rPr>
        <w:t>،ثنا أحمد بن عثمان بن حكيم، نا شريح بن مسلمة، نا إبراهيم بن يوسف، عن أبيه، عن أبي إسحاق، عن جبلة أخي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النبي صلى اللّه عليه و سلم رجلان فأخذ واحدا و أعطى زيدا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محمد بن العباس، أنا عبد الوهاب بن أبي حيّة، أنا محمد بن شجاع، أنا محمد بن عمر </w:t>
      </w:r>
      <w:r>
        <w:rPr>
          <w:rStyle w:val="FootnoteAnchor"/>
          <w:rtl w:val="true"/>
        </w:rPr>
        <w:footnoteReference w:id="1590"/>
      </w:r>
      <w:r>
        <w:rPr>
          <w:rFonts w:ascii="Amiri" w:hAnsi="Amiri" w:eastAsia="Amiri" w:cs="Amiri"/>
          <w:color w:val="111111"/>
          <w:sz w:val="28"/>
          <w:sz w:val="28"/>
          <w:szCs w:val="28"/>
          <w:rtl w:val="true"/>
          <w:lang w:bidi="ar-SA"/>
        </w:rPr>
        <w:t>،حدّثني ابن أبي حبيبة، عن داود بن الحصين،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عمارة بنت حمزة بن عبد المطلب، و أمها سلمى بنت عميس، كانت بمكة، فلما قدم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عليّ‌ عليه السلام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نترك بنت عمنا يتيمة بين ظهري المشركين‌؟ فلم ينهه النبي صلى اللّه عليه و سلم عن إخراجها، فخرج بها فتكلم زيد بن حارثة، و كان وصي حمزة، و كان النبي صلى اللّه عليه و سلم آخى بينهما حين آخى بين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ابنة أخي، فلما سمع ذلك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والدة، و أنا أحق بها لمكان خالتها عندي أسماء بنت عميس،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أراكم في ابنة عمي، و أنا أخرجتها من بين أظهر المشركين، و ليس لكم إليها نسب دوني، و أنا أحق بها منكم،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أحكم بينكم، أما أنت يا زيد فمولى اللّه و رسوله، و أما أنت يا علي فأخي و صاحبي، و أما أنت يا جعفر فتشبه </w:t>
      </w:r>
      <w:r>
        <w:rPr>
          <w:rStyle w:val="FootnoteAnchor"/>
          <w:rtl w:val="true"/>
        </w:rPr>
        <w:footnoteReference w:id="1592"/>
      </w:r>
      <w:r>
        <w:rPr>
          <w:rFonts w:ascii="Amiri" w:hAnsi="Amiri" w:eastAsia="Amiri" w:cs="Amiri"/>
          <w:color w:val="111111"/>
          <w:sz w:val="28"/>
          <w:sz w:val="28"/>
          <w:szCs w:val="28"/>
          <w:rtl w:val="true"/>
          <w:lang w:bidi="ar-SA"/>
        </w:rPr>
        <w:t>خلقي و خلقي، و أنت يا جعفر أولى بها تحتك خالتها، و لا تنكح المرأة على خالتها، و لا على 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بها لجعفر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بها لجعفر قام جعفر فحجل حول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كان النجاشي إذا أرضى </w:t>
      </w:r>
      <w:r>
        <w:rPr>
          <w:rStyle w:val="FootnoteAnchor"/>
          <w:rtl w:val="true"/>
        </w:rPr>
        <w:footnoteReference w:id="1593"/>
      </w:r>
      <w:r>
        <w:rPr>
          <w:rFonts w:ascii="Amiri" w:hAnsi="Amiri" w:eastAsia="Amiri" w:cs="Amiri"/>
          <w:color w:val="111111"/>
          <w:sz w:val="28"/>
          <w:sz w:val="28"/>
          <w:szCs w:val="28"/>
          <w:rtl w:val="true"/>
          <w:lang w:bidi="ar-SA"/>
        </w:rPr>
        <w:t>أحدا قام فحجل حوله، فقيل للنبي صلى اللّه عليه و سلم تزوجها،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أخي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فزوجها رسول اللّه صلى اللّه عليه و سلم سلمة بن أبي سلمة، فكان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جزيت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العباس، أنا الحسين بن الفهم، نا محمد بن سعد </w:t>
      </w:r>
      <w:r>
        <w:rPr>
          <w:rStyle w:val="FootnoteAnchor"/>
          <w:rtl w:val="true"/>
        </w:rPr>
        <w:footnoteReference w:id="1594"/>
      </w:r>
      <w:r>
        <w:rPr>
          <w:rFonts w:ascii="Amiri" w:hAnsi="Amiri" w:eastAsia="Amiri" w:cs="Amiri"/>
          <w:color w:val="111111"/>
          <w:sz w:val="28"/>
          <w:sz w:val="28"/>
          <w:szCs w:val="28"/>
          <w:rtl w:val="true"/>
          <w:lang w:bidi="ar-SA"/>
        </w:rPr>
        <w:t>،أنا إسماعيل بن عبد اللّه بن خالد السكري الرّقي، نا محمد بن سلمة، عن محمد بن إسحاق، عن يزيد بن عبد اللّه بن قسيط‍‌، عن محمد بن أسامة بن زيد، عن أبيه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أنت مولاي </w:t>
      </w:r>
      <w:r>
        <w:rPr>
          <w:rStyle w:val="FootnoteAnchor"/>
          <w:rtl w:val="true"/>
        </w:rPr>
        <w:footnoteReference w:id="1595"/>
      </w:r>
      <w:r>
        <w:rPr>
          <w:rFonts w:ascii="Amiri" w:hAnsi="Amiri" w:eastAsia="Amiri" w:cs="Amiri"/>
          <w:color w:val="111111"/>
          <w:sz w:val="28"/>
          <w:sz w:val="28"/>
          <w:szCs w:val="28"/>
          <w:rtl w:val="true"/>
          <w:lang w:bidi="ar-SA"/>
        </w:rPr>
        <w:t xml:space="preserve">،و مني </w:t>
      </w:r>
    </w:p>
    <w:p>
      <w:pPr>
        <w:pStyle w:val="BookText"/>
        <w:rPr/>
      </w:pPr>
      <w:r>
        <w:rPr>
          <w:rFonts w:ascii="Amiri" w:hAnsi="Amiri" w:eastAsia="Amiri" w:cs="Amiri"/>
          <w:color w:val="111111"/>
          <w:sz w:val="28"/>
          <w:sz w:val="28"/>
          <w:szCs w:val="28"/>
          <w:rtl w:val="true"/>
          <w:lang w:bidi="ar-SA"/>
        </w:rPr>
        <w:t>و إليّ‌ و أحبّ‌ القوم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أتم من هذا أبو النجم بدر بن عبد اللّه، أنا أبو بكر الخطيب، أخبرني أبو القاسم عبيد اللّه بن محمد بن عبيد اللّه البخاري، نا عبيد اللّه بن عبد الرّحمن الزهري، نا أبو محمد الطوسي سليمان بن وفدان، نا إسماعيل بن أبي كريمة، نا محمد بن سلمة، حدّثنا محمد بن إسحاق، عن يزيد بن عبد اللّه بن قسيط‍‌، عن محمد بن أسامة بن 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جعفر، و علي، و زيد،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سلم،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سلم، فقاموا إلى النبي صلى اللّه عليه و سلم فاستأذنوا عليه و أنا معه في الحجرة،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جعفر و 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إليك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النساء نسألك،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جعفر فيشبه خلقك خلقي، و أنت من شجرتي، و أما أنت يا علي فختني و أبو ولدي، أما أنت يا زيد فمولاي، و أنت أحبّهم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هبة اللّه بن محمد، أنا الحسن بن علي، أنا أحمد بن جعفر، نا عد اللّه بن أحمد </w:t>
      </w:r>
      <w:r>
        <w:rPr>
          <w:rStyle w:val="FootnoteAnchor"/>
          <w:rtl w:val="true"/>
        </w:rPr>
        <w:footnoteReference w:id="1596"/>
      </w:r>
      <w:r>
        <w:rPr>
          <w:rFonts w:ascii="Amiri" w:hAnsi="Amiri" w:eastAsia="Amiri" w:cs="Amiri"/>
          <w:color w:val="111111"/>
          <w:sz w:val="28"/>
          <w:sz w:val="28"/>
          <w:szCs w:val="28"/>
          <w:rtl w:val="true"/>
          <w:lang w:bidi="ar-SA"/>
        </w:rPr>
        <w:t>،حدّثني أبي، نا أحمد بن عبد الملك، نا محمد بن سلمة، عن محمد بن إسحاق، عن يزيد بن عبد اللّه بن قسيط‍‌، عن محمد بن أسامة،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جعفر و علي و زيد بن حارثة،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سلم،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سلم،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رسول اللّه صلى اللّه عليه و سلم حتى نسأله،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يستأذنونه، فقال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فانظر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و علي، 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جعفر فأشبه خلقك خلقي و أشبه خلقي خلقك، و أنت مني و شجرتي </w:t>
      </w:r>
      <w:r>
        <w:rPr>
          <w:rStyle w:val="FootnoteAnchor"/>
          <w:rtl w:val="true"/>
        </w:rPr>
        <w:footnoteReference w:id="1597"/>
      </w:r>
      <w:r>
        <w:rPr>
          <w:rFonts w:ascii="Amiri" w:hAnsi="Amiri" w:eastAsia="Amiri" w:cs="Amiri"/>
          <w:color w:val="111111"/>
          <w:sz w:val="28"/>
          <w:sz w:val="28"/>
          <w:szCs w:val="28"/>
          <w:rtl w:val="true"/>
          <w:lang w:bidi="ar-SA"/>
        </w:rPr>
        <w:t>،و أما أنت يا علي فختني و أبو ولدي، و أنا منك و أنت مني، و أما أنت يا زيد فمولاي و مني و إليّ‌، و أحبّ‌ القوم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حفص عمر بن علي بن يونس البغدادي القطان، أنا أبو عروبة الحسين بن محمد بن مودود الحرّاني، نا محمد بن معمر، نا مسلم، و هو ابن إبراهيم،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نا عبد اللّه بن دينار،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بعثا و أمّر عليهم أسامة، فطعن الناس في إمرته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تطعنوا في إمرة أسامة فقد كنتم تطعنون في إمرة أبيه من قبله، و أيم اللّه إن كان لخليقا للإمرة، و إن كان لمن أحب الناس إليّ‌، و انّ‌ هذا لمن أحب الناس إليّ‌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عروبة، نا محمد بن معدان، نا إسماعيل بن أبي أويس، حدّثني أبي، عن عبد اللّه بن دينار،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بعثا فأمّر عليهم أسامة بن زيد بن حارثة، فطعن الناس في إمارته، فقام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تطعنوا في إمارته، لقد كنتم تطعنون في إمارة أبيه من قبل، و أيم اللّه إن كان لخليقا بالإمارة، و إن كان لمن أحب الناس إليّ‌، و انّ‌ هذا لمن أحبّ‌ الناس إليّ‌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w:t>
      </w:r>
      <w:r>
        <w:rPr>
          <w:rStyle w:val="FootnoteAnchor"/>
          <w:rtl w:val="true"/>
        </w:rPr>
        <w:footnoteReference w:id="1598"/>
      </w:r>
      <w:r>
        <w:rPr>
          <w:rFonts w:ascii="Amiri" w:hAnsi="Amiri" w:eastAsia="Amiri" w:cs="Amiri"/>
          <w:color w:val="111111"/>
          <w:sz w:val="28"/>
          <w:sz w:val="28"/>
          <w:szCs w:val="28"/>
          <w:rtl w:val="true"/>
          <w:lang w:bidi="ar-SA"/>
        </w:rPr>
        <w:t>،حدّثني أبي، نا يحيى، عن سفيان، أنا عبد اللّه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إن رسول اللّه صلى اللّه عليه و سلم أمّر أسامة على قوم، فطعن الناس في إمارته،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تطعنوا في إمارته فقد طعنتم في إمارة أبيه، و أيم اللّه إن كان لخليقا للإمارة، و ان كان لمن أحب الناس إليّ‌، و انّ‌ ابنه هذا لأحبّ‌ الناس إليّ‌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جعفر أحمد بن محمد بن عبد العزيز، أنا الحسن بن عبد الرّحمن بن الحسن، أنا أحمد بن إبراهيم بن علي، نا محمد بن إبراهيم الدّيبلي، نا محمد بن زنبور المكي، نا إسماعيل بن جعفر، أنا عبد اللّه بن دينار أنه سمع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 بعثا و أمّر عليهم أسامة بن زيد، فطعن بعض الناس في إمرته، فقام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تطعنوا في إمرته فقد كنتم طعنتم في إمارة أبيه من </w:t>
      </w:r>
    </w:p>
    <w:p>
      <w:pPr>
        <w:pStyle w:val="BookText"/>
        <w:rPr/>
      </w:pPr>
      <w:r>
        <w:rPr>
          <w:rFonts w:ascii="Amiri" w:hAnsi="Amiri" w:eastAsia="Amiri" w:cs="Amiri"/>
          <w:color w:val="111111"/>
          <w:sz w:val="28"/>
          <w:sz w:val="28"/>
          <w:szCs w:val="28"/>
          <w:rtl w:val="true"/>
          <w:lang w:bidi="ar-SA"/>
        </w:rPr>
        <w:t>قبله، و أيم اللّه إن كان لخليقا للإمارة، و ان كان لمن أحبّ‌ الناس إليّ‌، و انّ‌ هذا لمن أحبّ‌ الناس إليّ‌ بعده</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سالم بن عبد اللّه بن عمر،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نصر عبد الرّحمن بن علي بن محمد، أنا أبو العباس محمد بن أحمد السليطي، أنا أبو حامد أحمد بن محمد بن الحسن، نا أحمد بن حفص، حدّثني أبي، حدّثني إبراهيم بن طهمان، عن موسى بن عقبة، عن سالم بن عبد اللّه، عن عبد اللّه بن عمر، عن رسول اللّه صلى اللّه عليه و سلم أنه قال حين أمّر أسامة بن زيد و بلغه أن الناس عابوا إمارته و طعنوا فيها فقام رسول اللّه صلى اللّه عليه و سلم في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إنكم تعيبون أسامة و تطعنون في إمارته، و قد فعلتم ذلك بأبيه من قبل، و إن كان لخليقا للإمارة، و إن كان لأحبّ‌ الناس كلهم إليّ‌، و إنّ‌ ابنه من بعده لأحبّ‌ الناس إليّ‌، فاستوصوا به خيرا، فإنه من خياركم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عبد اللّه يحدث بهذا الحديث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حاشا فاطمة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عمر 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أنبأ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المؤدب، نا أبو عبد اللّه المحاملي، نا عبد اللّه بن شبيب، نا إبراهيم بن يحيى، حدّثني أبي عن محمد بن إسحاق،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زيد بن حارثة فقام إليه رسول اللّه صلى اللّه عليه و سلم يجر ثوبه، فقبّل وجهه، قالت عائشة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أم قرفة </w:t>
      </w:r>
      <w:r>
        <w:rPr>
          <w:rStyle w:val="FootnoteAnchor"/>
          <w:rtl w:val="true"/>
        </w:rPr>
        <w:footnoteReference w:id="1602"/>
      </w:r>
      <w:r>
        <w:rPr>
          <w:rFonts w:ascii="Amiri" w:hAnsi="Amiri" w:eastAsia="Amiri" w:cs="Amiri"/>
          <w:color w:val="111111"/>
          <w:sz w:val="28"/>
          <w:sz w:val="28"/>
          <w:szCs w:val="28"/>
          <w:rtl w:val="true"/>
          <w:lang w:bidi="ar-SA"/>
        </w:rPr>
        <w:t xml:space="preserve">جهزت أربعين راكبا من ولدها و ولد ولدها إلى رسول اللّه صلى اللّه عليه و سلم </w:t>
      </w:r>
    </w:p>
    <w:p>
      <w:pPr>
        <w:pStyle w:val="BookText"/>
        <w:rPr/>
      </w:pPr>
      <w:r>
        <w:rPr>
          <w:rFonts w:ascii="Amiri" w:hAnsi="Amiri" w:eastAsia="Amiri" w:cs="Amiri"/>
          <w:color w:val="111111"/>
          <w:sz w:val="28"/>
          <w:sz w:val="28"/>
          <w:szCs w:val="28"/>
          <w:rtl w:val="true"/>
          <w:lang w:bidi="ar-SA"/>
        </w:rPr>
        <w:t xml:space="preserve">ليقاتلوه، فأرسل إليهم رسول اللّه صلى اللّه عليه و سلم زيد بن حارثة فقتلهم و قتل أم قرفة و أرسل بدرعها إلى رسول اللّه صلى اللّه عليه و سلم فنصبه بالمدينة بين رمحين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أنبأ أبو بكر بن المقرئ، نا أحمد بن محمد المصاحفي، نا محمد بن إسماعيل الترمذي </w:t>
      </w:r>
      <w:r>
        <w:rPr>
          <w:rStyle w:val="FootnoteAnchor"/>
          <w:rtl w:val="true"/>
        </w:rPr>
        <w:footnoteReference w:id="1604"/>
      </w:r>
      <w:r>
        <w:rPr>
          <w:rFonts w:ascii="Amiri" w:hAnsi="Amiri" w:eastAsia="Amiri" w:cs="Amiri"/>
          <w:color w:val="111111"/>
          <w:sz w:val="28"/>
          <w:sz w:val="28"/>
          <w:szCs w:val="28"/>
          <w:rtl w:val="true"/>
          <w:lang w:bidi="ar-SA"/>
        </w:rPr>
        <w:t>،نا إبراهيم بن هانئ، نا أبي، عن محمد بن إسحاق، عن محمد بن مسلم،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زيد بن حارثة على النبي صلى اللّه عليه و سلم فاعتنقه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الحسين بن أحمد، أنا الحسن بن أحمد بن محمد المخلدي، أنا المؤمّل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أحمد بن الحسن، أنا أبو سعيد محمد بن عبد اللّه بن حمدون، أنا أبو حامد أحمد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نا إبراهيم بن محمد بن يحيى بن محمد بن عباد بن هانئ المخزومي </w:t>
      </w:r>
      <w:r>
        <w:rPr>
          <w:rStyle w:val="FootnoteAnchor"/>
          <w:rtl w:val="true"/>
        </w:rPr>
        <w:footnoteReference w:id="1605"/>
      </w:r>
      <w:r>
        <w:rPr>
          <w:rFonts w:ascii="Amiri" w:hAnsi="Amiri" w:eastAsia="Amiri" w:cs="Amiri"/>
          <w:color w:val="111111"/>
          <w:sz w:val="28"/>
          <w:sz w:val="28"/>
          <w:szCs w:val="28"/>
          <w:rtl w:val="true"/>
          <w:lang w:bidi="ar-SA"/>
        </w:rPr>
        <w:t>،حدّثني أبي، عن محمد بن إسحاق، عن محمد بن مسلم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زيد بن حارثة المدينة و رسول اللّه صلى اللّه عليه و سلم في بيتي فأتاه فقرع الباب فقام إليه رسول اللّه صلى اللّه عليه و سلم حتى اعتنقه و قبّله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1607"/>
      </w:r>
      <w:r>
        <w:rPr>
          <w:rFonts w:ascii="Amiri" w:hAnsi="Amiri" w:eastAsia="Amiri" w:cs="Amiri"/>
          <w:color w:val="111111"/>
          <w:sz w:val="28"/>
          <w:sz w:val="28"/>
          <w:szCs w:val="28"/>
          <w:rtl w:val="true"/>
          <w:lang w:bidi="ar-SA"/>
        </w:rPr>
        <w:t>عن البخاري، عن إبراهيم بن محمد بن يحيى،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لا نعرفه من حديث الزهري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من وجه آخر من حديث الزهري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الثلجي، نا محمد بن عمر </w:t>
      </w:r>
      <w:r>
        <w:rPr>
          <w:rStyle w:val="FootnoteAnchor"/>
          <w:rtl w:val="true"/>
        </w:rPr>
        <w:footnoteReference w:id="1608"/>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أخي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صلى اللّه عليه و سلم عريانا قط‍‌ إلاّ مرة واحدة جاء زيد بن حارثة من غزوة يستفتح فسمع </w:t>
      </w:r>
    </w:p>
    <w:p>
      <w:pPr>
        <w:pStyle w:val="BookText"/>
        <w:rPr/>
      </w:pPr>
      <w:r>
        <w:rPr>
          <w:rFonts w:ascii="Amiri" w:hAnsi="Amiri" w:eastAsia="Amiri" w:cs="Amiri"/>
          <w:color w:val="111111"/>
          <w:sz w:val="28"/>
          <w:sz w:val="28"/>
          <w:szCs w:val="28"/>
          <w:rtl w:val="true"/>
          <w:lang w:bidi="ar-SA"/>
        </w:rPr>
        <w:t>رسول اللّه صلى اللّه عليه و سلم صوته، فقام عريانا يجر ثوبه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الحسين بن أحمد بن صصري، أنا تمام بن محمد، أنبأ خيثمة، نا يحيى بن أبي طالب، أنا محمد بن عبيد، نا إسماعيل، عن مجالد، عن عامر، عن عائشة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زيدا كان حيا لاستخلفه رسول اللّه صلى اللّه عليه و سلم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أنا أبو بكر بن خلف، أنا أبو عبد اللّه الحافظ‍‌، أنا أبو الحسن علي بن محمد بن عقبة الشيباني بالكوفة، نا إبراهيم بن إسحاق الزهري، نا محمد بن عبيد الطّنافسي، نا وائل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السري يحدث عن عائشة أنها كانت تقول ما بعث رسول اللّه صلى اللّه عليه و سلم زيد بن حارثة في جيش إلاّ أمّره عليهم، و لو بقي بعده استخلفه رسول اللّه صلى اللّه عليه و سلم، الصواب عبد اللّه البهي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هبة اللّه بن محمد، أنا الحسن بن علي، أنا أحمد بن جعفر، نا عبد اللّه، حدّثني أبي، نا محمد بن عبيد، حدّثني وائل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البهي يحدث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طالب علي بن عبد الرّحمن بن أبي عقيل، أنا أبو الحسن علي بن الحسن الفقيه، أنا أبو محمد بن النحاس، أنا أبو سعيد بن الأعرابي، نا محمد بن سعيد بن غالب العطار، نا محمد بن عبيد الطّنافسي، نا وائل بن داود عن البهي،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رسول اللّه صلى اللّه عليه و سلم زيد بن حارثة في جيش قط‍‌ إلاّ أمّره عليهم، و لو بقي بعده استخلفه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نصر أحمد بن محمد بن الطوسي،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الفتح محمد بن علي، و أبو نصر عبيد اللّه بن أبي عاصم، و أبو </w:t>
      </w:r>
    </w:p>
    <w:p>
      <w:pPr>
        <w:pStyle w:val="BookText"/>
        <w:rPr/>
      </w:pPr>
      <w:r>
        <w:rPr>
          <w:rFonts w:ascii="Amiri" w:hAnsi="Amiri" w:eastAsia="Amiri" w:cs="Amiri"/>
          <w:color w:val="111111"/>
          <w:sz w:val="28"/>
          <w:sz w:val="28"/>
          <w:szCs w:val="28"/>
          <w:rtl w:val="true"/>
          <w:lang w:bidi="ar-SA"/>
        </w:rPr>
        <w:t>محمد عبد السلام بن أحمد، و أبو عبد اللّه سمرة بن جندب، و أخوه أبو محمد عبد القادر بن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نا عبد العزيز الدّراوردي، عن عبيد اللّه بن عمر،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فرض لأسامة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فرض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عمر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أحبّ‌ إلى رسول اللّه صلى اللّه عليه و سلم منك، و إنّ‌ أباه كان أحبّ‌ إلى رسول اللّه صلى اللّه عليه و سلم من أبيك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محمد بن عبد الرّحمن بن أبي بكر، أنا أبو الفضل محمد بن أحمد بن الحسن العارف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محمد بن محمد بن عبد اللّه السّنجي، أنا أبو علي نصر اللّه بن أحمد بن عثمان الخشنامي، أنبأ أبو بكر الحيري، نا أبو العباس الأصم، أنا محمد بن عبد اللّه بن عبد الحكم، أنا ابن وهب، أخبرني الليث بن سعد، عن الأسود بن أبي الوضاح، عن جعفر بن برقان، عن ثابت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لَنْ‌ تَنٰالُوا الْبِرَّ حَتّٰى تُنْفِقُوا مِمّٰا تُحِبُّونَ‌ </w:t>
      </w:r>
      <w:r>
        <w:rPr>
          <w:rStyle w:val="FootnoteAnchor"/>
          <w:rtl w:val="true"/>
        </w:rPr>
        <w:footnoteReference w:id="1613"/>
      </w:r>
      <w:r>
        <w:rPr>
          <w:rFonts w:ascii="Amiri" w:hAnsi="Amiri" w:eastAsia="Amiri" w:cs="Amiri"/>
          <w:color w:val="111111"/>
          <w:sz w:val="28"/>
          <w:sz w:val="28"/>
          <w:szCs w:val="28"/>
          <w:rtl w:val="true"/>
          <w:lang w:bidi="ar-SA"/>
        </w:rPr>
        <w:t>قال زيد بن حارثة مولى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لتعلم أنه ليس لي مال أحبّ‌ إلي من فرسي هذه، فتصدق بها للمساكين، فأقاموها للبيع و كانت </w:t>
      </w:r>
      <w:r>
        <w:rPr>
          <w:rStyle w:val="FootnoteAnchor"/>
          <w:rtl w:val="true"/>
        </w:rPr>
        <w:footnoteReference w:id="1614"/>
      </w:r>
      <w:r>
        <w:rPr>
          <w:rFonts w:ascii="Amiri" w:hAnsi="Amiri" w:eastAsia="Amiri" w:cs="Amiri"/>
          <w:color w:val="111111"/>
          <w:sz w:val="28"/>
          <w:sz w:val="28"/>
          <w:szCs w:val="28"/>
          <w:rtl w:val="true"/>
          <w:lang w:bidi="ar-SA"/>
        </w:rPr>
        <w:t>تعجب زيدا فأتى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أشتريها، فنهاه أن يشتريها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وهب، حدّثني داود بن عبد الرّحمن المكي، عن عبد اللّه بن عبد الرّحمن بن أبي حسين،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لَنْ‌ تَنٰالُوا الْبِرَّ حَتّٰى تُنْفِقُوا مِمّٰا تُحِبُّونَ‌ جاء زيد بفرس له، فقال تصدق بهذا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رسول اللّه صلى اللّه عليه و سلم ابنه أسامة بن زيد بن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أردت أن أتصدق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صدقتك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 xml:space="preserve">أنا أحمد بن معروف، نا الحسين بن الفهم، نا محمد بن سعد، قال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سرية خرج فيها زيد سريته إلى القردة، ثم سريته إلى الجموم، ثم سريته إلى العيص </w:t>
      </w:r>
      <w:r>
        <w:rPr>
          <w:rStyle w:val="FootnoteAnchor"/>
          <w:rtl w:val="true"/>
        </w:rPr>
        <w:footnoteReference w:id="1616"/>
      </w:r>
      <w:r>
        <w:rPr>
          <w:rFonts w:ascii="Amiri" w:hAnsi="Amiri" w:eastAsia="Amiri" w:cs="Amiri"/>
          <w:color w:val="111111"/>
          <w:sz w:val="28"/>
          <w:sz w:val="28"/>
          <w:szCs w:val="28"/>
          <w:rtl w:val="true"/>
          <w:lang w:bidi="ar-SA"/>
        </w:rPr>
        <w:t xml:space="preserve">،ثم سريته إلى الطّرف، </w:t>
      </w:r>
      <w:r>
        <w:rPr>
          <w:rStyle w:val="FootnoteAnchor"/>
          <w:rtl w:val="true"/>
        </w:rPr>
        <w:footnoteReference w:id="1617"/>
      </w:r>
      <w:r>
        <w:rPr>
          <w:rFonts w:ascii="Amiri" w:hAnsi="Amiri" w:eastAsia="Amiri" w:cs="Amiri"/>
          <w:color w:val="111111"/>
          <w:sz w:val="28"/>
          <w:sz w:val="28"/>
          <w:szCs w:val="28"/>
          <w:rtl w:val="true"/>
          <w:lang w:bidi="ar-SA"/>
        </w:rPr>
        <w:t>ثم سريته إلى حسمى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سريته</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إلى أم قرفة، و عقد له رسول اللّه صلى اللّه عليه و سلم على الناس في غزوة مؤتة، و قدّمه على الأمراء، فلما التقى المسلمون و المشركون، كان الأمراء يقاتلون على أرجلهم فأخذ زيد بن حارثة اللواء فقاتل، و قاتل الناس معه و المسلمون على صفوفهم، فقتل زيد طعنا بالرماح شهيدا، فصلى عليه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له و قد دخل الجنة و هو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مؤتة في جمادى الأولى سنة ثمان من الهجرة، و قتل زيد يومئذ و هو ابن خمس و خمسين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الفردة بالفاء و كسر الراء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عمر </w:t>
      </w:r>
      <w:r>
        <w:rPr>
          <w:rStyle w:val="FootnoteAnchor"/>
          <w:rtl w:val="true"/>
        </w:rPr>
        <w:footnoteReference w:id="1619"/>
      </w:r>
      <w:r>
        <w:rPr>
          <w:rFonts w:ascii="Amiri" w:hAnsi="Amiri" w:eastAsia="Amiri" w:cs="Amiri"/>
          <w:color w:val="111111"/>
          <w:sz w:val="28"/>
          <w:sz w:val="28"/>
          <w:szCs w:val="28"/>
          <w:rtl w:val="true"/>
          <w:lang w:bidi="ar-SA"/>
        </w:rPr>
        <w:t>،حدّثني محمد بن صالح، عن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الجبّار بن عمارة، عن </w:t>
      </w:r>
      <w:r>
        <w:rPr>
          <w:rStyle w:val="FootnoteAnchor"/>
          <w:rtl w:val="true"/>
        </w:rPr>
        <w:footnoteReference w:id="1620"/>
      </w:r>
      <w:r>
        <w:rPr>
          <w:rFonts w:ascii="Amiri" w:hAnsi="Amiri" w:eastAsia="Amiri" w:cs="Amiri"/>
          <w:color w:val="111111"/>
          <w:sz w:val="28"/>
          <w:sz w:val="28"/>
          <w:szCs w:val="28"/>
          <w:rtl w:val="true"/>
          <w:lang w:bidi="ar-SA"/>
        </w:rPr>
        <w:t>عبد اللّه بن أبي بكر، زاد أحدهما على صاحبه في هذا الحديث،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الناس بمؤتة جلس رسول اللّه صلى اللّه عليه و سلم على المنبر و كشف له ما بينه و بين الشام، و هو ينظر إلى معتركهم،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الراية زيد بن حارثة، فجاءه الشيطان فحبّب إليه الحياة و كرّه إليه الموت و حبب إليه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استحكم الإيمان في قلوب المؤمنين يحبّب إليّ‌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قدما حتى استشهد، فصلّى عليه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له، و قد دخل الجنة و هو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الراية جعفر بن أبي طالب، فجاءه الشيطان فمنّاه الحياة و كرّه إليه الموت و منّاه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استحكم الإيمان في قلوب المؤمنين تمنّيني الدنيا، ثم مضى قدما حتى استشهد فصلّى عليه رسول اللّه صلى اللّه عليه و سلم و دعا له ثم قال رسول اللّه صلى اللّه عليه و سلم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لأخيكم فإنه شهيد، دخل الجنة فهو يطير في الجنة بجناحين من ياقوت حيث </w:t>
      </w:r>
    </w:p>
    <w:p>
      <w:pPr>
        <w:pStyle w:val="BookText"/>
        <w:rPr/>
      </w:pPr>
      <w:r>
        <w:rPr>
          <w:rFonts w:ascii="Amiri" w:hAnsi="Amiri" w:eastAsia="Amiri" w:cs="Amiri"/>
          <w:color w:val="111111"/>
          <w:sz w:val="28"/>
          <w:sz w:val="28"/>
          <w:szCs w:val="28"/>
          <w:rtl w:val="true"/>
          <w:lang w:bidi="ar-SA"/>
        </w:rPr>
        <w:t>يشاء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الراية بعده عبد اللّه بن رواحة، فاستشهد ثم دخل الجنة معترضا، فشقّ‌ ذلك على الأنصار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اعتراضه‌؟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أصابته الجراح نكل فعاتب نفسه فشجع، فاستشهد فدخل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1621"/>
      </w:r>
      <w:r>
        <w:rPr>
          <w:rFonts w:ascii="Amiri" w:hAnsi="Amiri" w:eastAsia="Amiri" w:cs="Amiri"/>
          <w:color w:val="111111"/>
          <w:sz w:val="28"/>
          <w:sz w:val="28"/>
          <w:szCs w:val="28"/>
          <w:rtl w:val="true"/>
          <w:lang w:bidi="ar-SA"/>
        </w:rPr>
        <w:t>،حدّثني أبي، نا إسماعيل، نا أيوب، عن حميد بن هلال،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الراية زيد فأصيب، ثم أخذها جعفر فأصيب، ثم أخذها عبد اللّه بن رواحة فأصيب و إن عينيه لتذرفان، ثم أخذها خالد عن </w:t>
      </w:r>
      <w:r>
        <w:rPr>
          <w:rStyle w:val="FootnoteAnchor"/>
          <w:rtl w:val="true"/>
        </w:rPr>
        <w:footnoteReference w:id="1622"/>
      </w:r>
      <w:r>
        <w:rPr>
          <w:rFonts w:ascii="Amiri" w:hAnsi="Amiri" w:eastAsia="Amiri" w:cs="Amiri"/>
          <w:color w:val="111111"/>
          <w:sz w:val="28"/>
          <w:sz w:val="28"/>
          <w:szCs w:val="28"/>
          <w:rtl w:val="true"/>
          <w:lang w:bidi="ar-SA"/>
        </w:rPr>
        <w:t>غير إمرة ففتح اللّه عز و جل عليه و ما يسرّني أنهم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يسرهم أنهم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الخزّاز، أنا أبو الحسن الخشّاب، أنا الحسين بن الفهم، نا محمد بن سعد </w:t>
      </w:r>
      <w:r>
        <w:rPr>
          <w:rStyle w:val="FootnoteAnchor"/>
          <w:rtl w:val="true"/>
        </w:rPr>
        <w:footnoteReference w:id="1623"/>
      </w:r>
      <w:r>
        <w:rPr>
          <w:rFonts w:ascii="Amiri" w:hAnsi="Amiri" w:eastAsia="Amiri" w:cs="Amiri"/>
          <w:color w:val="111111"/>
          <w:sz w:val="28"/>
          <w:sz w:val="28"/>
          <w:szCs w:val="28"/>
          <w:rtl w:val="true"/>
          <w:lang w:bidi="ar-SA"/>
        </w:rPr>
        <w:t>،أنا أبو معاوية الضرير، و يزيد بن هارون، و محمد بن عبيد الطّنافسي،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خالد، عن أبي إسحاق، عن أبي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 صلى اللّه عليه و سلم قتل زيد بن حارثة، و جعفر، و ابن رواحة، قام نبي اللّه صلى اللّه عليه و سلم فذكر شأنهم فبدأ بزيد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لزيد، اللّهم اغفر لزيد، اللّهم اغفر لزيد، اللّهم اغفر لجعفر و لعبد اللّه بن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 أنا عبد الوهاب بن أبي حيّة، نا محمد بن شجاع، أنا محمد بن عمر </w:t>
      </w:r>
      <w:r>
        <w:rPr>
          <w:rStyle w:val="FootnoteAnchor"/>
          <w:rtl w:val="true"/>
        </w:rPr>
        <w:footnoteReference w:id="1624"/>
      </w:r>
      <w:r>
        <w:rPr>
          <w:rFonts w:ascii="Amiri" w:hAnsi="Amiri" w:eastAsia="Amiri" w:cs="Amiri"/>
          <w:color w:val="111111"/>
          <w:sz w:val="28"/>
          <w:sz w:val="28"/>
          <w:szCs w:val="28"/>
          <w:rtl w:val="true"/>
          <w:lang w:bidi="ar-SA"/>
        </w:rPr>
        <w:t>،حدّثني عبد اللّه بن محمد بن عمر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جعفرا ملكا يطير في الجنة تدمى قادمتاه، و رأيت زيدا دون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زيدا دون جعفر،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ليس بدون جعفر، و لكنا فضلنا جعفرا لقرابته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نا أبو القاسم عبد اللّه بن أحمد بن ثابت البزار البغدادي، نا يحيى بن حبيب بن </w:t>
      </w:r>
    </w:p>
    <w:p>
      <w:pPr>
        <w:pStyle w:val="BookText"/>
        <w:rPr/>
      </w:pPr>
      <w:r>
        <w:rPr>
          <w:rFonts w:ascii="Amiri" w:hAnsi="Amiri" w:eastAsia="Amiri" w:cs="Amiri"/>
          <w:color w:val="111111"/>
          <w:sz w:val="28"/>
          <w:sz w:val="28"/>
          <w:szCs w:val="28"/>
          <w:rtl w:val="true"/>
          <w:lang w:bidi="ar-SA"/>
        </w:rPr>
        <w:t>عبد اللّه بن أبي ثابت، أبو عقيل الحمال، نا أبو أسامة، نا إسماعيل، عن قيس،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قتل أبوه أتيت النبي صلى اللّه عليه و سلم فوقفت بين يديه، فدمعت عيناه ثم أتيته من الغد فوقفت موقفي،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ألاقي منك اليوم ما لاقيته بالأمس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محمد عبد العزيز بن الحسن بن علي بن أبي صابر الناقد، نا أبو حبيب العباس بن أحمد بن محمد البرتي </w:t>
      </w:r>
      <w:r>
        <w:rPr>
          <w:rStyle w:val="FootnoteAnchor"/>
          <w:rtl w:val="true"/>
        </w:rPr>
        <w:footnoteReference w:id="1625"/>
      </w:r>
      <w:r>
        <w:rPr>
          <w:rFonts w:ascii="Amiri" w:hAnsi="Amiri" w:eastAsia="Amiri" w:cs="Amiri"/>
          <w:color w:val="111111"/>
          <w:sz w:val="28"/>
          <w:sz w:val="28"/>
          <w:szCs w:val="28"/>
          <w:rtl w:val="true"/>
          <w:lang w:bidi="ar-SA"/>
        </w:rPr>
        <w:t>، نا وهب بن بقية، نا محمد بن الحسن،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أسامة بن زيد بعد ما قتل أبوه بين يدي النبي صلى اللّه عليه و سلم فدمعت عينا النبي صلى اللّه عليه و سلم، ثم جاء الغد فقام مقامه،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ألاقي منك اليوم ما لقيت أمس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الموازيني </w:t>
      </w:r>
      <w:r>
        <w:rPr>
          <w:rStyle w:val="FootnoteAnchor"/>
          <w:rtl w:val="true"/>
        </w:rPr>
        <w:footnoteReference w:id="1626"/>
      </w:r>
      <w:r>
        <w:rPr>
          <w:rFonts w:ascii="Amiri" w:hAnsi="Amiri" w:eastAsia="Amiri" w:cs="Amiri"/>
          <w:color w:val="111111"/>
          <w:sz w:val="28"/>
          <w:sz w:val="28"/>
          <w:szCs w:val="28"/>
          <w:rtl w:val="true"/>
          <w:lang w:bidi="ar-SA"/>
        </w:rPr>
        <w:t xml:space="preserve">،أنبأ أبو الحسين محمد بن عبد الرّحمن التميمي، أنا أبو بكر يوسف بن القاسم الميانجي </w:t>
      </w:r>
      <w:r>
        <w:rPr>
          <w:rStyle w:val="FootnoteAnchor"/>
          <w:rtl w:val="true"/>
        </w:rPr>
        <w:footnoteReference w:id="1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أحمد بن الحسن بن الجعد ببغداد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كريب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الرّوياني، نا أبو كريب، نا إبراهيم بن يوسف، عن أبيه، عن أبي إسحاق، عن أبي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أسامة لما قدم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قتل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إلى رسول اللّه صلى اللّه عليه و سلم بكى،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يأت رسول اللّه صلى اللّه عليه و سلم أياما، زاد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رسول اللّه صلى اللّه عليه و سلم بكى، فقال رسول اللّه صلى اللّه عليه و سلم، في حديث الميانجي،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غبت عنا ما غبت ثم جئت تحزننا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أنبأ أحمد بن معروف، نا الحسين بن الفهم، ثنا محمد بن سعد </w:t>
      </w:r>
      <w:r>
        <w:rPr>
          <w:rStyle w:val="FootnoteAnchor"/>
          <w:rtl w:val="true"/>
        </w:rPr>
        <w:footnoteReference w:id="1628"/>
      </w:r>
      <w:r>
        <w:rPr>
          <w:rFonts w:ascii="Amiri" w:hAnsi="Amiri" w:eastAsia="Amiri" w:cs="Amiri"/>
          <w:color w:val="111111"/>
          <w:sz w:val="28"/>
          <w:sz w:val="28"/>
          <w:szCs w:val="28"/>
          <w:rtl w:val="true"/>
          <w:lang w:bidi="ar-SA"/>
        </w:rPr>
        <w:t xml:space="preserve">،أنا سليمان بن حرب، نا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حاشية كتاب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w:t>
      </w:r>
    </w:p>
    <w:p>
      <w:pPr>
        <w:pStyle w:val="BookText"/>
        <w:rPr/>
      </w:pPr>
      <w:r>
        <w:rPr>
          <w:rFonts w:ascii="Amiri" w:hAnsi="Amiri" w:eastAsia="Amiri" w:cs="Amiri"/>
          <w:color w:val="111111"/>
          <w:sz w:val="28"/>
          <w:sz w:val="28"/>
          <w:szCs w:val="28"/>
          <w:rtl w:val="true"/>
          <w:lang w:bidi="ar-SA"/>
        </w:rPr>
        <w:t xml:space="preserve">سمير </w:t>
      </w:r>
      <w:r>
        <w:rPr>
          <w:rStyle w:val="FootnoteAnchor"/>
          <w:rtl w:val="true"/>
        </w:rPr>
        <w:footnoteReference w:id="1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زيد بن حارثة أتاهم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فجهشت بنت زيد في وجه رسول اللّه صلى اللّه عليه و سلم فبكى رسول اللّه صلى اللّه عليه و سلم حتى انتحب، فقال له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شوق الحبيب إلى حبيبه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خالفه غيره، فقال خالد بن سلمة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محمد بن علي بن العلاّف، نا أبو الحسن بن الحمّامي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إسماعيل بن محمد بن الفضل، أنا أبو منصور بن شكرويه، أنبأ أبو بكر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الشافعي، نا أبو المثنى معاذ بن المثنى بن معاذ، نا مسدّد، نا حمّاد بن زيد، عن خالد بن سلمة المخزومي، قال </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مصاب زيد و أصحابه إلى رسول اللّه صلى اللّه عليه و سلم منزله بعد ذلك فلقيته ابنته، فلما رأت رسول اللّه صلى اللّه عليه و سلم أجهشت في وجهه بالبكاء، فلما رآها رسول اللّه صلى اللّه عليه و سلم بكا حتى انتحب،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شوق الحبيب إلى الحبيب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سعدويه، أنا أبو الفضل الرازي، أنا جعفر بن عبد اللّه، أنا محمد بن هارون، نا محمد بن إسحاق، أنا إبراهيم بن عرعرة، نا زيد بن الحبّاب، حدثني حسين بن واقد، عن عبد اللّه بن بريدة، عن أبيه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فاستقبلتني جارية شابة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لزيد بن حارثة</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خالي القاضي أبو المعالي محمد بن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القاضي أبي القاسم عبد المحسّن بن عثمان بن غانم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القاضي أبو علي الحسين بن أحمد بن الحسين بن الأبح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أنت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إبراهيم الحداد، أنا أبو القاسم جعفر بن محمد بن محمد بن الحسن بن الوزير الجروي، نا 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الرفاعي، نا زيد بن الحبّاب، حدثني حسين بن واقد،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w:t>
      </w:r>
    </w:p>
    <w:p>
      <w:pPr>
        <w:pStyle w:val="BookText"/>
        <w:rPr/>
      </w:pPr>
      <w:r>
        <w:rPr>
          <w:rFonts w:ascii="Amiri" w:hAnsi="Amiri" w:eastAsia="Amiri" w:cs="Amiri"/>
          <w:color w:val="111111"/>
          <w:sz w:val="28"/>
          <w:sz w:val="28"/>
          <w:szCs w:val="28"/>
          <w:rtl w:val="true"/>
          <w:lang w:bidi="ar-SA"/>
        </w:rPr>
        <w:t>فرأيت جارية حسناء فأعجبني حسنها،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أنا المعافى بن زكريا، نا طلحة بن محمد بن إسرائيل الجوهري، نا يحيى بن أبي طالب أبو بكر، نا عبد الوهاب، نا أبو محمد الحمّاني، عن أبي هارون العبدي، عن أبي سعيد الخدري،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رفعت إلى الجنة، و إذا أنا بأنهار ماء غير آسن، و أنهار من لبن لم يتغير طعمه، و أنهار من خمر لذة للشاربين، و أنهار من عسل مصفّى، و رمانها كأنه الدّلاّء عظما و إذا بطائرها كأنه بختكم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عندها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أعدّ لعباده الصالحين ما لا عين رأت و لا أذن سمعت و لا خطر على قلب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محمد الحمّاني أسلم، و قد رواه حمّاد بن سلمة، عن أبي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العلوي، أنا رشأ بن نظيف، أنا الحسن بن إسماعيل، أنا أحمد بن مروان، نا أحمد بن يوسف، نا سعيد بن عيسى البلخي، نا حمّاد بن سلمة، عن أبي هارون العبدي، عن أبي سعيد الخدري،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إلى الجنة فإذا الرمانة من رمانها كجلد البعير المقتّب </w:t>
      </w:r>
      <w:r>
        <w:rPr>
          <w:rStyle w:val="FootnoteAnchor"/>
          <w:rtl w:val="true"/>
        </w:rPr>
        <w:footnoteReference w:id="1633"/>
      </w:r>
      <w:r>
        <w:rPr>
          <w:rFonts w:ascii="Amiri" w:hAnsi="Amiri" w:eastAsia="Amiri" w:cs="Amiri"/>
          <w:color w:val="111111"/>
          <w:sz w:val="28"/>
          <w:sz w:val="28"/>
          <w:szCs w:val="28"/>
          <w:rtl w:val="true"/>
          <w:lang w:bidi="ar-SA"/>
        </w:rPr>
        <w:t xml:space="preserve">،و إذا طيرها كالبخت </w:t>
      </w:r>
      <w:r>
        <w:rPr>
          <w:rStyle w:val="FootnoteAnchor"/>
          <w:rtl w:val="true"/>
        </w:rPr>
        <w:footnoteReference w:id="1634"/>
      </w:r>
      <w:r>
        <w:rPr>
          <w:rFonts w:ascii="Amiri" w:hAnsi="Amiri" w:eastAsia="Amiri" w:cs="Amiri"/>
          <w:color w:val="111111"/>
          <w:sz w:val="28"/>
          <w:sz w:val="28"/>
          <w:szCs w:val="28"/>
          <w:rtl w:val="true"/>
          <w:lang w:bidi="ar-SA"/>
        </w:rPr>
        <w:t>،و إذا فيها جارية،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لمن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حارثة، و إذا في الجنة ما لا عين رأت و لا أذن سمعت و لا خطر على قلب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w:t>
      </w:r>
      <w:r>
        <w:rPr>
          <w:rStyle w:val="FootnoteAnchor"/>
          <w:rtl w:val="true"/>
        </w:rPr>
        <w:footnoteReference w:id="1635"/>
      </w:r>
      <w:r>
        <w:rPr>
          <w:rFonts w:ascii="Amiri" w:hAnsi="Amiri" w:eastAsia="Amiri" w:cs="Amiri"/>
          <w:color w:val="111111"/>
          <w:sz w:val="28"/>
          <w:sz w:val="28"/>
          <w:szCs w:val="28"/>
          <w:rtl w:val="true"/>
          <w:lang w:bidi="ar-SA"/>
        </w:rPr>
        <w:t xml:space="preserve">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أبي العلاء، أنا عبد الرّحمن بن عثمان، أنا علي بن يعقوب بن إبراهيم، أنا أحمد بن إبراهيم، نا محمد بن عائذ، أخبرني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المسلمين من قريش من بني هاشم بن عبد مناف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مؤتة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هبة اللّه بن أحمد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أحمد بن علي بن ثابت، أنا محمد بن الحسين بن الفضل، أنا محمد بن عبد اللّه بن عتّاب، أنا القاسم بن عبد اللّه بن المغيرة، 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من قريش ثم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الحسين بن جعفر، و محمد بن الحسن ابنا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البقّال،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الهاشمي، نا أبو مسلم صالح بن أحمد بن عبد اللّه بن صالح العجلي </w:t>
      </w:r>
      <w:r>
        <w:rPr>
          <w:rStyle w:val="FootnoteAnchor"/>
          <w:rtl w:val="true"/>
        </w:rPr>
        <w:footnoteReference w:id="1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الكلبي مولى رسول اللّه صلى اللّه عليه و سلم قتل يوم مؤتة في حياة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أنبأ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جعفر بن أبي طالب، و زيد بن حارثة، و عبد اللّه بن رواحة في جمادى الأولى بمؤتة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رضوان بن أحمد بن جالينوس، أنا أحمد بن عبد الجبار، 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جعفر بن الزبير،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سلم من عمرة القضاء المدينة في ذي الحجة، فأقام بالمدينة حتى بعث إلى مؤتة في جمادى من سنة ثمان </w:t>
      </w:r>
      <w:r>
        <w:rPr>
          <w:rStyle w:val="FootnoteAnchor"/>
          <w:rtl w:val="true"/>
        </w:rPr>
        <w:footnoteReference w:id="16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حسان بن ثابت يبكي زيدا و عبد اللّه رضي اللّه عنهما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جودي بدمعك المنزور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اذكري في الرجال </w:t>
      </w:r>
      <w:r>
        <w:rPr>
          <w:rStyle w:val="FootnoteAnchor"/>
          <w:rtl w:val="true"/>
        </w:rPr>
        <w:footnoteReference w:id="1639"/>
      </w:r>
      <w:r>
        <w:rPr>
          <w:rFonts w:ascii="IRNazanin" w:hAnsi="IRNazanin" w:eastAsia="IRNazanin"/>
          <w:color w:val="111111"/>
          <w:sz w:val="28"/>
          <w:sz w:val="28"/>
          <w:szCs w:val="28"/>
          <w:rtl w:val="true"/>
          <w:lang w:bidi="fa-IR"/>
        </w:rPr>
        <w:t xml:space="preserve">أهل القبور </w:t>
      </w:r>
      <w:bookmarkStart w:id="278" w:name="pg11379_101199"/>
    </w:p>
    <w:p>
      <w:pPr>
        <w:pStyle w:val="BookText"/>
        <w:rPr/>
      </w:pPr>
      <w:bookmarkEnd w:id="278"/>
      <w:r>
        <w:rPr>
          <w:rFonts w:ascii="Amiri" w:hAnsi="Amiri" w:eastAsia="Amiri" w:cs="Amiri"/>
          <w:color w:val="111111"/>
          <w:sz w:val="28"/>
          <w:sz w:val="28"/>
          <w:szCs w:val="28"/>
          <w:rtl w:val="true"/>
          <w:lang w:bidi="ar-SA"/>
        </w:rPr>
        <w:t xml:space="preserve">و اذكري مؤتة، و ما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راحوا في وقفة التغوير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حين ولوا و غادروا ثمّ‌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مأوى الصريخ </w:t>
      </w:r>
      <w:r>
        <w:rPr>
          <w:rStyle w:val="FootnoteAnchor"/>
          <w:rtl w:val="true"/>
        </w:rPr>
        <w:footnoteReference w:id="1641"/>
      </w:r>
      <w:r>
        <w:rPr>
          <w:rFonts w:ascii="IRNazanin" w:hAnsi="IRNazanin" w:eastAsia="IRNazanin"/>
          <w:color w:val="111111"/>
          <w:sz w:val="28"/>
          <w:sz w:val="28"/>
          <w:szCs w:val="28"/>
          <w:rtl w:val="true"/>
          <w:lang w:bidi="fa-IR"/>
        </w:rPr>
        <w:t>و المأسور</w:t>
      </w:r>
    </w:p>
    <w:p>
      <w:pPr>
        <w:pStyle w:val="BookText"/>
        <w:rPr/>
      </w:pPr>
      <w:r>
        <w:rPr>
          <w:rFonts w:ascii="Amiri" w:hAnsi="Amiri" w:eastAsia="Amiri" w:cs="Amiri"/>
          <w:color w:val="111111"/>
          <w:sz w:val="28"/>
          <w:sz w:val="28"/>
          <w:szCs w:val="28"/>
          <w:rtl w:val="true"/>
          <w:lang w:bidi="ar-SA"/>
        </w:rPr>
        <w:t xml:space="preserve">حبّ‌ خير الأنام طرّا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الناس حبّه في الصّدور</w:t>
      </w:r>
    </w:p>
    <w:p>
      <w:pPr>
        <w:pStyle w:val="BookText"/>
        <w:rPr/>
      </w:pPr>
      <w:r>
        <w:rPr>
          <w:rFonts w:ascii="Amiri" w:hAnsi="Amiri" w:eastAsia="Amiri" w:cs="Amiri"/>
          <w:color w:val="111111"/>
          <w:sz w:val="28"/>
          <w:sz w:val="28"/>
          <w:szCs w:val="28"/>
          <w:rtl w:val="true"/>
          <w:lang w:bidi="ar-SA"/>
        </w:rPr>
        <w:t xml:space="preserve">ذاكم أحمد الذي لا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حزني له معا و سروري</w:t>
      </w:r>
    </w:p>
    <w:p>
      <w:pPr>
        <w:pStyle w:val="BookText"/>
        <w:rPr/>
      </w:pPr>
      <w:r>
        <w:rPr>
          <w:rFonts w:ascii="Amiri" w:hAnsi="Amiri" w:eastAsia="Amiri" w:cs="Amiri"/>
          <w:color w:val="111111"/>
          <w:sz w:val="28"/>
          <w:sz w:val="28"/>
          <w:szCs w:val="28"/>
          <w:rtl w:val="true"/>
          <w:lang w:bidi="ar-SA"/>
        </w:rPr>
        <w:t xml:space="preserve">إن زيدا قد كان منا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 المكذّب المغرور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ثم جودي للخزرجي </w:t>
      </w:r>
      <w:r>
        <w:rPr>
          <w:rStyle w:val="FootnoteAnchor"/>
          <w:rtl w:val="true"/>
        </w:rPr>
        <w:footnoteReference w:id="1643"/>
      </w:r>
      <w:r>
        <w:rPr>
          <w:rFonts w:ascii="Amiri" w:hAnsi="Amiri" w:eastAsia="Amiri" w:cs="Amiri"/>
          <w:color w:val="111111"/>
          <w:sz w:val="28"/>
          <w:sz w:val="28"/>
          <w:szCs w:val="28"/>
          <w:rtl w:val="true"/>
          <w:lang w:bidi="ar-SA"/>
        </w:rPr>
        <w:t xml:space="preserve">بدمع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كان ثمّ‌ غير نزور</w:t>
      </w:r>
    </w:p>
    <w:p>
      <w:pPr>
        <w:pStyle w:val="BookText"/>
        <w:rPr/>
      </w:pPr>
      <w:r>
        <w:rPr>
          <w:rFonts w:ascii="Amiri" w:hAnsi="Amiri" w:eastAsia="Amiri" w:cs="Amiri"/>
          <w:color w:val="111111"/>
          <w:sz w:val="28"/>
          <w:sz w:val="28"/>
          <w:szCs w:val="28"/>
          <w:rtl w:val="true"/>
          <w:lang w:bidi="ar-SA"/>
        </w:rPr>
        <w:t xml:space="preserve">قد أتانا من قتلهم ما كفانا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فبحزن أبيت غير سرور</w:t>
      </w:r>
    </w:p>
    <w:p>
      <w:pPr>
        <w:pStyle w:val="BookText"/>
        <w:rPr/>
      </w:pPr>
      <w:r>
        <w:rPr>
          <w:rFonts w:ascii="Amiri" w:hAnsi="Amiri" w:eastAsia="Amiri" w:cs="Amiri"/>
          <w:color w:val="111111"/>
          <w:sz w:val="28"/>
          <w:sz w:val="28"/>
          <w:szCs w:val="28"/>
          <w:rtl w:val="true"/>
          <w:lang w:bidi="ar-SA"/>
        </w:rPr>
        <w:t>كذا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الصريخ، و إنما هو الضّريك</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85114_73709187"/>
      <w:bookmarkStart w:id="280" w:name="_Toc103"/>
      <w:bookmarkEnd w:id="279"/>
      <w:r>
        <w:rPr/>
        <w:t>2334</w:t>
      </w:r>
      <w:r>
        <w:rPr>
          <w:rtl w:val="true"/>
        </w:rPr>
        <w:t xml:space="preserve"> - </w:t>
      </w:r>
      <w:r>
        <w:rPr>
          <w:rtl w:val="true"/>
        </w:rPr>
        <w:t>زيد بن الحسن بن علي بن أبي طالب</w:t>
      </w:r>
      <w:bookmarkEnd w:id="280"/>
    </w:p>
    <w:p>
      <w:pPr>
        <w:pStyle w:val="BookText"/>
        <w:rPr/>
      </w:pPr>
      <w:r>
        <w:rPr>
          <w:rFonts w:ascii="Amiri" w:hAnsi="Amiri" w:eastAsia="Amiri" w:cs="Amiri"/>
          <w:color w:val="111111"/>
          <w:sz w:val="28"/>
          <w:sz w:val="28"/>
          <w:szCs w:val="28"/>
          <w:rtl w:val="true"/>
          <w:lang w:bidi="ar-SA"/>
        </w:rPr>
        <w:t xml:space="preserve">ابن عبد المطّلب بن هاشم العلوي الحسني المديني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والد الحسن بن زيد أمير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عباس فعله، و جابر بن عبد اللّه، و أبيه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الوليد بن عبد الملك لخصومة وقعت بينه و بين أبي هاشم عبد اللّه بن محمد بن الحنفية في ولاية صدقات علي بالمدينة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محمد بن علي بن الفتح الحربي، أنا علي بن عمر أبو الحسن الحافظ‍‌، نا أبو بكر عبد اللّه بن سليمان بن الأشعث، نا أحمد بن محمد بن عمر بن يونس، نا عبادة بن عمر بن أبي ثابت، نا محمد بن المهاجر قاضي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زيد بن </w:t>
      </w:r>
    </w:p>
    <w:p>
      <w:pPr>
        <w:pStyle w:val="BookText"/>
        <w:rPr/>
      </w:pPr>
      <w:r>
        <w:rPr>
          <w:rFonts w:ascii="Amiri" w:hAnsi="Amiri" w:eastAsia="Amiri" w:cs="Amiri"/>
          <w:color w:val="111111"/>
          <w:sz w:val="28"/>
          <w:sz w:val="28"/>
          <w:szCs w:val="28"/>
          <w:rtl w:val="true"/>
          <w:lang w:bidi="ar-SA"/>
        </w:rPr>
        <w:t>الحسن بن علي بن أبي طالب عن متعة النساء فحدّثني عن أبيه أنه سمع الحسن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أنه سمع رسول اللّه صلى اللّه عليه و سلم نهى عن متعة النساء،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حرام إلى يوم القيامة،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أحمد بن محمد بن عمر بإسناده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بن محمد، ثنا أحمد بن مروان المكي المالكي </w:t>
      </w:r>
      <w:r>
        <w:rPr>
          <w:rStyle w:val="FootnoteAnchor"/>
          <w:rtl w:val="true"/>
        </w:rPr>
        <w:footnoteReference w:id="1646"/>
      </w:r>
      <w:r>
        <w:rPr>
          <w:rFonts w:ascii="Amiri" w:hAnsi="Amiri" w:eastAsia="Amiri" w:cs="Amiri"/>
          <w:color w:val="111111"/>
          <w:sz w:val="28"/>
          <w:sz w:val="28"/>
          <w:szCs w:val="28"/>
          <w:rtl w:val="true"/>
          <w:lang w:bidi="ar-SA"/>
        </w:rPr>
        <w:t>،نا إبراهيم بن دازيل، نا عبد اللّه بن محمد بن سالم المفلوج، نا حسين بن زيد بن علي بن حسين بن علي، عن الحسن بن زيد، عن أبيه، عن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إذا توضأ نضل موضع سجوده بماء حتى يسيله على موضع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حسن بن زيد، عن أبيه رأى ابن </w:t>
      </w:r>
      <w:r>
        <w:rPr>
          <w:rStyle w:val="FootnoteAnchor"/>
          <w:rtl w:val="true"/>
        </w:rPr>
        <w:footnoteReference w:id="1648"/>
      </w:r>
      <w:r>
        <w:rPr>
          <w:rFonts w:ascii="Amiri" w:hAnsi="Amiri" w:eastAsia="Amiri" w:cs="Amiri"/>
          <w:color w:val="111111"/>
          <w:sz w:val="28"/>
          <w:sz w:val="28"/>
          <w:szCs w:val="28"/>
          <w:rtl w:val="true"/>
          <w:lang w:bidi="ar-SA"/>
        </w:rPr>
        <w:t>عباس يطيّب بالمسك، و قال الأويسي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الزناد، عن حسن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يطيّب بالمسك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غالب بن أحمد بن المسلّم، أنا أبو عبد اللّه محمد بن إبراهيم بن محمد بن أيمن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سليمان محمد بن عبد اللّه بن أحمد الرّبعي، أنا أبي، قال الحسين بن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عن أبيه، عن جده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اشترط‍‌ في صدقته أنها إلى ذي الدين و الفضل من أكابر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صدقته في زمن الوليد بن عبد الملك إلى زيد بن الحسن بن علي بن أبي طالب فنازعه فيها أبو هاشم عبد اللّه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أني و إياك في النسب سواء إلى جدنا علي، و إن كانت فاطمة لم تلدني و ولدتك، فإن هذه الصدقة لعلي و ليست لفاطمة و أنا أفقه منك </w:t>
      </w:r>
    </w:p>
    <w:p>
      <w:pPr>
        <w:pStyle w:val="BookText"/>
        <w:rPr/>
      </w:pPr>
      <w:r>
        <w:rPr>
          <w:rFonts w:ascii="Amiri" w:hAnsi="Amiri" w:eastAsia="Amiri" w:cs="Amiri"/>
          <w:color w:val="111111"/>
          <w:sz w:val="28"/>
          <w:sz w:val="28"/>
          <w:szCs w:val="28"/>
          <w:rtl w:val="true"/>
          <w:lang w:bidi="ar-SA"/>
        </w:rPr>
        <w:t xml:space="preserve">و أعلم بالكتاب و السّنّة، حتى طالت المنازعة بينهما، فخرج زيد من المدينة إلى الوليد بن عبد الملك، و هو بدمشق، فكبر </w:t>
      </w:r>
      <w:r>
        <w:rPr>
          <w:rStyle w:val="FootnoteAnchor"/>
          <w:rtl w:val="true"/>
        </w:rPr>
        <w:footnoteReference w:id="1649"/>
      </w:r>
      <w:r>
        <w:rPr>
          <w:rFonts w:ascii="Amiri" w:hAnsi="Amiri" w:eastAsia="Amiri" w:cs="Amiri"/>
          <w:color w:val="111111"/>
          <w:sz w:val="28"/>
          <w:sz w:val="28"/>
          <w:szCs w:val="28"/>
          <w:rtl w:val="true"/>
          <w:lang w:bidi="ar-SA"/>
        </w:rPr>
        <w:t>عنده على أبي هاشم و أعلمه أن له شيعة بالعراق يتخذونه إماما، و انه يدعو إلى نفسه حيث كان، فوقع ذلك في نفس الوليد، و وقر في صدره، و صدق زيدا فيما ذكره و حمله منه على جهة النصيحة و تزوج ابنته نفيسة ابنة زيد بن الحسن، و كتب الوليد إلى عامله بالمدينة في إشخاص أبي هاشم إليه و أنفد بكتابه رسولا قاصدا يأتي بأبي هاشم، فلما وصل إلى باب الوليد أمر بحبسه في السجن فمكث فيه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فوفد في أمره علي بن الحسين بن علي بن أبي طالب، فقدم على الوليد، فكان أول ما افتتح به كلامه حين دخل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آل أبي بكر، و آل عمر، و آل عثمان يتقربون بآبائهم فيكرمون و يحبون، و آل رسول اللّه صلى اللّه عليه و سلم يتقربون به فلا ينفعهم ذلك‌؟ فيم حبست ابن عمي عبد اللّه بن محمد طول هذه المدة،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عمكما زيد بن الحسن، فإنه أخبرني أن عبد اللّه بن محمد ينتحل اسمي و يدعو إلى نفسه، و أن له شيعة بالعراق قد اتخذوه إماما، 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يمكن أن يكون بين ابني العم منازعة و وحشة كما يكون بين الأقارب، فيكذب أحدهما على الآخر؟ و هذان كان بينهما كذا و كذا، فأخبره خبر صدقة علي بن أبي طالب، و ما جرى فيها، حتى زال عن قلب الوليد ما كان قد خامره،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 بقرابتنا من نبيك صلى اللّه عليه و سلم لما خلّيت سبيله،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فخلّى سبيله، و أمره أن يقيم بحضرته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فأقام أبو هاشم بدمشق يحضر مجلس الوليد، و يكثر عنده و يسامره، حتى إذا كان ذات ليلة أقبل عليه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البنات لقد أسرع الشيب إليك، فقال له أبو هاشم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تعيرني بالبنات‌؟ فقد كان نبي اللّه شعيب أبا بنات، و كان نبي اللّه لوط‍‌ أبا بنات، و كان محمدا خير البرية صلى اللّه عليه و سلم أبا بنات، فأي عيب علي فيما عيرتني به‌؟ فغضب الوليد من قوله،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تحب المماراة، فارحل عن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أرحل عنك، فما الشام لي بوطن، و لا أعرج فيها فيها على شجن، و لقد طال فيها همّي و كثر فيها ديني، و ما أنا لك بحامد، و لا إلى جوارك لعائد، و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أحفظ‍‌ الوليد فخرج عن دمشق </w:t>
      </w:r>
    </w:p>
    <w:p>
      <w:pPr>
        <w:pStyle w:val="BookText"/>
        <w:rPr/>
      </w:pPr>
      <w:r>
        <w:rPr>
          <w:rFonts w:ascii="Amiri" w:hAnsi="Amiri" w:eastAsia="Amiri" w:cs="Amiri"/>
          <w:color w:val="111111"/>
          <w:sz w:val="28"/>
          <w:sz w:val="28"/>
          <w:szCs w:val="28"/>
          <w:rtl w:val="true"/>
          <w:lang w:bidi="ar-SA"/>
        </w:rPr>
        <w:t xml:space="preserve">متوجها إلى المدينة، فدسّ‌ إليه الوليد إنسانا يبيع اللبن و فيه السم، و كان عبد اللّه يحب اللبن و يشتهيه، فلما سمعه ينادي على اللبن تاقت إليه نفسه، فاشترى له منه، فشربه فأوجعه بطنه و اشتد به الأمر، فأمر أصحابه فغدوا به إلى الحميمة </w:t>
      </w:r>
      <w:r>
        <w:rPr>
          <w:rStyle w:val="FootnoteAnchor"/>
          <w:rtl w:val="true"/>
        </w:rPr>
        <w:footnoteReference w:id="1651"/>
      </w:r>
      <w:r>
        <w:rPr>
          <w:rFonts w:ascii="Amiri" w:hAnsi="Amiri" w:eastAsia="Amiri" w:cs="Amiri"/>
          <w:color w:val="111111"/>
          <w:sz w:val="28"/>
          <w:sz w:val="28"/>
          <w:szCs w:val="28"/>
          <w:rtl w:val="true"/>
          <w:lang w:bidi="ar-SA"/>
        </w:rPr>
        <w:t xml:space="preserve">و بها محمد بن علي بن عبد اللّه بن عباس، فنزل عليه، فمرضه و أحسن إليه، فلما حضرته الوفاة أوصى إلى محمد بن علي ببيته و علمه و أسبابه </w:t>
      </w:r>
      <w:r>
        <w:rPr>
          <w:rStyle w:val="FootnoteAnchor"/>
          <w:rtl w:val="true"/>
        </w:rPr>
        <w:footnoteReference w:id="1652"/>
      </w:r>
      <w:r>
        <w:rPr>
          <w:rFonts w:ascii="Amiri" w:hAnsi="Amiri" w:eastAsia="Amiri" w:cs="Amiri"/>
          <w:color w:val="111111"/>
          <w:sz w:val="28"/>
          <w:sz w:val="28"/>
          <w:szCs w:val="28"/>
          <w:rtl w:val="true"/>
          <w:lang w:bidi="ar-SA"/>
        </w:rPr>
        <w:t>كلها، و أمر شيعته الكيسانية بالائتمام به، فدفن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سمّ‌ أبا هاشم سليمان بن عبد الملك و سنذكر ذلك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أنا محمد بن عبد الرحمن، أنا أحمد بن سليمان، نا الزّبير بن بكّار، قال في تسمية ولد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بن الحسن، و أم الحسن </w:t>
      </w:r>
      <w:r>
        <w:rPr>
          <w:rStyle w:val="FootnoteAnchor"/>
          <w:rtl w:val="true"/>
        </w:rPr>
        <w:footnoteReference w:id="1653"/>
      </w:r>
      <w:r>
        <w:rPr>
          <w:rFonts w:ascii="Amiri" w:hAnsi="Amiri" w:eastAsia="Amiri" w:cs="Amiri"/>
          <w:color w:val="111111"/>
          <w:sz w:val="28"/>
          <w:sz w:val="28"/>
          <w:szCs w:val="28"/>
          <w:rtl w:val="true"/>
          <w:lang w:bidi="ar-SA"/>
        </w:rPr>
        <w:t xml:space="preserve">بنت الحسن، و أم الخير أمهم أم بشير بنت أبي مسعود عقبة بن عمرو بن ثعلبة بن أشيرة </w:t>
      </w:r>
      <w:r>
        <w:rPr>
          <w:rStyle w:val="FootnoteAnchor"/>
          <w:rtl w:val="true"/>
        </w:rPr>
        <w:footnoteReference w:id="1654"/>
      </w:r>
      <w:r>
        <w:rPr>
          <w:rFonts w:ascii="Amiri" w:hAnsi="Amiri" w:eastAsia="Amiri" w:cs="Amiri"/>
          <w:color w:val="111111"/>
          <w:sz w:val="28"/>
          <w:sz w:val="28"/>
          <w:szCs w:val="28"/>
          <w:rtl w:val="true"/>
          <w:lang w:bidi="ar-SA"/>
        </w:rPr>
        <w:t>بن عشيرة بن عطية بن جدارة بن عوف بن الحارث بن الخزرج و أخواهم لأمهم عمر بن عبد الرحمن بن عبد اللّه بن أبي ربيعة بن المغيرة المخزومي، و أم سعيد بنت سعيد بن زيد بن عمرو بن نفيل، و لزيد بن حسن يقول محمد بن بشير الخارجي، و كان رجل قد وعده قلوصا فمطله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ذلك سليمان بن عباس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و الموعود حق وفاؤه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تلك القلوص بدا</w:t>
      </w:r>
    </w:p>
    <w:p>
      <w:pPr>
        <w:pStyle w:val="BookText"/>
        <w:rPr/>
      </w:pPr>
      <w:r>
        <w:rPr>
          <w:rFonts w:ascii="Amiri" w:hAnsi="Amiri" w:eastAsia="Amiri" w:cs="Amiri"/>
          <w:color w:val="111111"/>
          <w:sz w:val="28"/>
          <w:sz w:val="28"/>
          <w:szCs w:val="28"/>
          <w:rtl w:val="true"/>
          <w:lang w:bidi="ar-SA"/>
        </w:rPr>
        <w:t xml:space="preserve">فإن الذي القا 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هل أحسستها لعنا</w:t>
      </w:r>
    </w:p>
    <w:p>
      <w:pPr>
        <w:pStyle w:val="BookText"/>
        <w:rPr/>
      </w:pPr>
      <w:r>
        <w:rPr>
          <w:rFonts w:ascii="Amiri" w:hAnsi="Amiri" w:eastAsia="Amiri" w:cs="Amiri"/>
          <w:color w:val="111111"/>
          <w:sz w:val="28"/>
          <w:sz w:val="28"/>
          <w:szCs w:val="28"/>
          <w:rtl w:val="true"/>
          <w:lang w:bidi="ar-SA"/>
        </w:rPr>
        <w:t xml:space="preserve">أقول التي تفني السمات و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إشمات العدو سوا</w:t>
      </w:r>
    </w:p>
    <w:p>
      <w:pPr>
        <w:pStyle w:val="BookText"/>
        <w:rPr/>
      </w:pPr>
      <w:r>
        <w:rPr>
          <w:rFonts w:ascii="Amiri" w:hAnsi="Amiri" w:eastAsia="Amiri" w:cs="Amiri"/>
          <w:color w:val="111111"/>
          <w:sz w:val="28"/>
          <w:sz w:val="28"/>
          <w:szCs w:val="28"/>
          <w:rtl w:val="true"/>
          <w:lang w:bidi="ar-SA"/>
        </w:rPr>
        <w:t xml:space="preserve">دعوت و قد أخلفتني الوأي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فلم يضلك هناك دعا</w:t>
      </w:r>
    </w:p>
    <w:p>
      <w:pPr>
        <w:pStyle w:val="BookText"/>
        <w:rPr/>
      </w:pPr>
      <w:r>
        <w:rPr>
          <w:rFonts w:ascii="Amiri" w:hAnsi="Amiri" w:eastAsia="Amiri" w:cs="Amiri"/>
          <w:color w:val="111111"/>
          <w:sz w:val="28"/>
          <w:sz w:val="28"/>
          <w:szCs w:val="28"/>
          <w:rtl w:val="true"/>
          <w:lang w:bidi="ar-SA"/>
        </w:rPr>
        <w:t xml:space="preserve">بأبيض مثل البدر عظم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آل المصطفى و نسا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الخارجي أيضا يمدحه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نزل ابن المصطفى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جدبها و اخضرّ بالبيت عودها</w:t>
      </w:r>
    </w:p>
    <w:p>
      <w:pPr>
        <w:pStyle w:val="BookText"/>
        <w:rPr/>
      </w:pPr>
      <w:r>
        <w:rPr>
          <w:rFonts w:ascii="Amiri" w:hAnsi="Amiri" w:eastAsia="Amiri" w:cs="Amiri"/>
          <w:color w:val="111111"/>
          <w:sz w:val="28"/>
          <w:sz w:val="28"/>
          <w:szCs w:val="28"/>
          <w:rtl w:val="true"/>
          <w:lang w:bidi="ar-SA"/>
        </w:rPr>
        <w:t xml:space="preserve">و زيد ربيع الناس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خلفت أنواؤها و رعودها</w:t>
      </w:r>
    </w:p>
    <w:p>
      <w:pPr>
        <w:pStyle w:val="BookText"/>
        <w:rPr/>
      </w:pPr>
      <w:r>
        <w:rPr>
          <w:rFonts w:ascii="Amiri" w:hAnsi="Amiri" w:eastAsia="Amiri" w:cs="Amiri"/>
          <w:color w:val="111111"/>
          <w:sz w:val="28"/>
          <w:sz w:val="28"/>
          <w:szCs w:val="28"/>
          <w:rtl w:val="true"/>
          <w:lang w:bidi="ar-SA"/>
        </w:rPr>
        <w:t xml:space="preserve">حمول لأشناق الديات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الدجا إذا قارنته سعودها</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الحسن بن علي زيدا، و أم الحسن و أم الخير و أمهم أم بشير </w:t>
      </w:r>
      <w:r>
        <w:rPr>
          <w:rStyle w:val="FootnoteAnchor"/>
          <w:rtl w:val="true"/>
        </w:rPr>
        <w:footnoteReference w:id="1655"/>
      </w:r>
      <w:r>
        <w:rPr>
          <w:rFonts w:ascii="Amiri" w:hAnsi="Amiri" w:eastAsia="Amiri" w:cs="Amiri"/>
          <w:color w:val="111111"/>
          <w:sz w:val="28"/>
          <w:sz w:val="28"/>
          <w:szCs w:val="28"/>
          <w:rtl w:val="true"/>
          <w:lang w:bidi="ar-SA"/>
        </w:rPr>
        <w:t>بنت أبي مسعود، و هو عقبة بن عمرو بن ثعلبة بن أسير بن عسيرة بن عطية بن جدارة بن عوف بن الحارث بن الخزرج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سليمان بن إسحاق الجلاب، نا حارث بن أبي أسامة، نا محمد بن سعد، قال </w:t>
      </w:r>
      <w:r>
        <w:rPr>
          <w:rStyle w:val="FootnoteAnchor"/>
          <w:rtl w:val="true"/>
        </w:rPr>
        <w:footnoteReference w:id="1656"/>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حسن بن علي بن أبي طالب بن عبد المطلب بن هاشم، و أمه أم بشير بنت أبي مسعود، و هو عقبة بن عمرو بن ثعلبة بن أسيرة بن عسيرة بن عطية بن جدارة بن عوف بن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زيد عن جابر بن عبد اللّه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حسن بن علي الهاشمي، حدّثني علي بن سلمة، نا معن، عن عبد اللّه بن عمرو بن خداش </w:t>
      </w:r>
      <w:r>
        <w:rPr>
          <w:rStyle w:val="FootnoteAnchor"/>
          <w:rtl w:val="true"/>
        </w:rPr>
        <w:footnoteReference w:id="16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زيد بن حسن بالبطحاء على ستة أميال من المدينة، فرأيت حسن بن حسن، و إبراهيم بن حسن، و محمد بن عبد اللّه بن عمرو، و القاسم بن عبد اللّه بن عمر،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 xml:space="preserve">بن علي، و سفيان بن </w:t>
      </w:r>
    </w:p>
    <w:p>
      <w:pPr>
        <w:pStyle w:val="BookText"/>
        <w:rPr/>
      </w:pPr>
      <w:r>
        <w:rPr>
          <w:rFonts w:ascii="Amiri" w:hAnsi="Amiri" w:eastAsia="Amiri" w:cs="Amiri"/>
          <w:color w:val="111111"/>
          <w:sz w:val="28"/>
          <w:sz w:val="28"/>
          <w:szCs w:val="28"/>
          <w:rtl w:val="true"/>
          <w:lang w:bidi="ar-SA"/>
        </w:rPr>
        <w:t xml:space="preserve">عاصم يعتقبون </w:t>
      </w:r>
      <w:r>
        <w:rPr>
          <w:rStyle w:val="FootnoteAnchor"/>
          <w:rtl w:val="true"/>
        </w:rPr>
        <w:footnoteReference w:id="1660"/>
      </w:r>
      <w:r>
        <w:rPr>
          <w:rFonts w:ascii="Amiri" w:hAnsi="Amiri" w:eastAsia="Amiri" w:cs="Amiri"/>
          <w:color w:val="111111"/>
          <w:sz w:val="28"/>
          <w:sz w:val="28"/>
          <w:szCs w:val="28"/>
          <w:rtl w:val="true"/>
          <w:lang w:bidi="ar-SA"/>
        </w:rPr>
        <w:t>بين عمودي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أنبأ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حسن بن علي الهاشمي، روى عن ابن عباس أنه تطيّب بالمسك، روى عنه ابنه </w:t>
      </w:r>
      <w:r>
        <w:rPr>
          <w:rStyle w:val="FootnoteAnchor"/>
          <w:rtl w:val="true"/>
        </w:rPr>
        <w:footnoteReference w:id="1662"/>
      </w:r>
      <w:r>
        <w:rPr>
          <w:rFonts w:ascii="Amiri" w:hAnsi="Amiri" w:eastAsia="Amiri" w:cs="Amiri"/>
          <w:color w:val="111111"/>
          <w:sz w:val="28"/>
          <w:sz w:val="28"/>
          <w:szCs w:val="28"/>
          <w:rtl w:val="true"/>
          <w:lang w:bidi="ar-SA"/>
        </w:rPr>
        <w:t>الحسن بن 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طاهر أحمد بن الحسن، أنا أبو علي بن شاذان، أنا أحمد بن إسحاق بن نيخاب </w:t>
      </w:r>
      <w:r>
        <w:rPr>
          <w:rStyle w:val="FootnoteAnchor"/>
          <w:rtl w:val="true"/>
        </w:rPr>
        <w:footnoteReference w:id="16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الحسن بن علي بن زياد الرازي، نا سعيد بن سليمان الواسطي، نا أبو 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نجيحا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 بن الحسن بن علي بن أبي طالب يأتي الجمعة من ثمانية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سليمان بن إسحاق بن إبراهيم، نا حارث بن أبي أسامة، نا محمد بن سعد </w:t>
      </w:r>
      <w:r>
        <w:rPr>
          <w:rStyle w:val="FootnoteAnchor"/>
          <w:rtl w:val="true"/>
        </w:rPr>
        <w:footnoteReference w:id="1664"/>
      </w:r>
      <w:r>
        <w:rPr>
          <w:rFonts w:ascii="Amiri" w:hAnsi="Amiri" w:eastAsia="Amiri" w:cs="Amiri"/>
          <w:color w:val="111111"/>
          <w:sz w:val="28"/>
          <w:sz w:val="28"/>
          <w:szCs w:val="28"/>
          <w:rtl w:val="true"/>
          <w:lang w:bidi="ar-SA"/>
        </w:rPr>
        <w:t>،أنا محمد بن عمر، أنا عبد الرحمن بن أبي الموال،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 بن حسن يركب فيأتي سوق الظّهر فيقف به، و رأيت الناس ينظرون إليه و يعجبون من عظم خلقه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رسول اللّه صلى اللّه عليه و سلم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الفضل، أنا عبد اللّه بن جعفر، نا يعقوب </w:t>
      </w:r>
      <w:r>
        <w:rPr>
          <w:rStyle w:val="FootnoteAnchor"/>
          <w:rtl w:val="true"/>
        </w:rPr>
        <w:footnoteReference w:id="1665"/>
      </w:r>
      <w:r>
        <w:rPr>
          <w:rFonts w:ascii="Amiri" w:hAnsi="Amiri" w:eastAsia="Amiri" w:cs="Amiri"/>
          <w:color w:val="111111"/>
          <w:sz w:val="28"/>
          <w:sz w:val="28"/>
          <w:szCs w:val="28"/>
          <w:rtl w:val="true"/>
          <w:lang w:bidi="ar-SA"/>
        </w:rPr>
        <w:t xml:space="preserve">،حدّثني عبد العزيز بن عمران، نا ابن وهب، حدّثني يعقوب </w:t>
      </w:r>
      <w:r>
        <w:rPr>
          <w:rStyle w:val="FootnoteAnchor"/>
          <w:rtl w:val="true"/>
        </w:rPr>
        <w:footnoteReference w:id="1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الوليد بن عبد الملك كتب إلى زيد بن حسن بن علي يسأله أن يبايع لعبد العزيز بن الوليد و يخلع سليمان بن عبد الملك، ففرق زيد بن الحسن من الوليد فأجابه، فلما استخلف سليمان وجد كتاب زيد بن حسن </w:t>
      </w:r>
    </w:p>
    <w:p>
      <w:pPr>
        <w:pStyle w:val="BookText"/>
        <w:rPr/>
      </w:pPr>
      <w:r>
        <w:rPr>
          <w:rFonts w:ascii="Amiri" w:hAnsi="Amiri" w:eastAsia="Amiri" w:cs="Amiri"/>
          <w:color w:val="111111"/>
          <w:sz w:val="28"/>
          <w:sz w:val="28"/>
          <w:szCs w:val="28"/>
          <w:rtl w:val="true"/>
          <w:lang w:bidi="ar-SA"/>
        </w:rPr>
        <w:t xml:space="preserve">إلى الوليد بذلك، فكتب إلى أبي بكر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زيد بن حسن و أقرئه هذا الكتاب، فإن عرفه فاكتب إليّ‌ بذلك، و إن هو نكل فقدّمه فاصبر </w:t>
      </w:r>
      <w:r>
        <w:rPr>
          <w:rStyle w:val="FootnoteAnchor"/>
          <w:rtl w:val="true"/>
        </w:rPr>
        <w:footnoteReference w:id="1667"/>
      </w:r>
      <w:r>
        <w:rPr>
          <w:rFonts w:ascii="Amiri" w:hAnsi="Amiri" w:eastAsia="Amiri" w:cs="Amiri"/>
          <w:color w:val="111111"/>
          <w:sz w:val="28"/>
          <w:sz w:val="28"/>
          <w:szCs w:val="28"/>
          <w:rtl w:val="true"/>
          <w:lang w:bidi="ar-SA"/>
        </w:rPr>
        <w:t>يمينه على منبر رسول اللّه صلى اللّه عليه و سلم ما كتب بهذا الكتاب و لا أمر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أبو بكر بن حزم، فأقرأه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ما بيني و بين العشاء أستخير اللّه عز و 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فيرسل زيد بن حسن إلى القاسم بن محمد، و سالم بن عبد اللّه يستشيرهما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فأقاما ربيعة معهما فذكر لهما ذلك،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أكن آمن الوليد على دمي لو لم أجبه، فقد كتبت هذا الكتاب فيرون أن 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 و لا تبارز </w:t>
      </w:r>
      <w:r>
        <w:rPr>
          <w:rStyle w:val="FootnoteAnchor"/>
          <w:rtl w:val="true"/>
        </w:rPr>
        <w:footnoteReference w:id="1668"/>
      </w:r>
      <w:r>
        <w:rPr>
          <w:rFonts w:ascii="Amiri" w:hAnsi="Amiri" w:eastAsia="Amiri" w:cs="Amiri"/>
          <w:color w:val="111111"/>
          <w:sz w:val="28"/>
          <w:sz w:val="28"/>
          <w:szCs w:val="28"/>
          <w:rtl w:val="true"/>
          <w:lang w:bidi="ar-SA"/>
        </w:rPr>
        <w:t>اللّه عند منبر رسول اللّه صلى اللّه عليه و سلم، فإنّا نرجو أن ينجيك اللّه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بالكتاب و لم يحلف، فكتب بذلك أبو بكر، فكتب سليمان إلى أبي بكر أن يضربه مائة سوط‍‌، و يدر عنه عباءة و يمشّيه حافيا،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w:t>
      </w:r>
      <w:r>
        <w:rPr>
          <w:rStyle w:val="FootnoteAnchor"/>
          <w:rtl w:val="true"/>
        </w:rPr>
        <w:footnoteReference w:id="1669"/>
      </w:r>
      <w:r>
        <w:rPr>
          <w:rFonts w:ascii="Amiri" w:hAnsi="Amiri" w:eastAsia="Amiri" w:cs="Amiri"/>
          <w:color w:val="111111"/>
          <w:sz w:val="28"/>
          <w:sz w:val="28"/>
          <w:szCs w:val="28"/>
          <w:rtl w:val="true"/>
          <w:lang w:bidi="ar-SA"/>
        </w:rPr>
        <w:t>عمر بن عبد العزيز الرسول في غسل سليمان،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تخرج حتى أكلم أمير المؤمنين فيما كتب في زيد بن حسن لعلّي أستطيب نفسه فيترك هذا الكتاب، قال فجلس الرسول و مرض سليمان،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فإن أمير المؤمنين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رمي في جنازة سليمان و أفضى </w:t>
      </w:r>
      <w:r>
        <w:rPr>
          <w:rStyle w:val="FootnoteAnchor"/>
          <w:rtl w:val="true"/>
        </w:rPr>
        <w:footnoteReference w:id="1670"/>
      </w:r>
      <w:r>
        <w:rPr>
          <w:rFonts w:ascii="Amiri" w:hAnsi="Amiri" w:eastAsia="Amiri" w:cs="Amiri"/>
          <w:color w:val="111111"/>
          <w:sz w:val="28"/>
          <w:sz w:val="28"/>
          <w:szCs w:val="28"/>
          <w:rtl w:val="true"/>
          <w:lang w:bidi="ar-SA"/>
        </w:rPr>
        <w:t xml:space="preserve">الأمر إلى عمر بن عبد العزيز، فدعا بالكتاب فحرقه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و حدّثني أسعد بن عبيد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زيد بن حسن بن علي بن أبي طالب بأم عقبة بنت عبد اللّه بن عطية بن مكرم زوجة عبد اللّه بن وهب بن الأشياخ المزني، فقالت لزوجها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عقبة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بن حسن،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لي مثل برديه، فقال عبد اللّه بن وهب بن الأشياخ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تكلفني إيراد زيد و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ببياع لدى السوق تاجر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رأت مترفا أوفت له بهزة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أقبح أرحام النساء الحرائر </w:t>
      </w:r>
    </w:p>
    <w:p>
      <w:pPr>
        <w:pStyle w:val="BookText"/>
        <w:rPr/>
      </w:pPr>
      <w:r>
        <w:rPr>
          <w:rFonts w:ascii="Amiri" w:hAnsi="Amiri" w:eastAsia="Amiri" w:cs="Amiri"/>
          <w:color w:val="111111"/>
          <w:sz w:val="28"/>
          <w:sz w:val="28"/>
          <w:szCs w:val="28"/>
          <w:rtl w:val="true"/>
          <w:lang w:bidi="ar-SA"/>
        </w:rPr>
        <w:t xml:space="preserve">دعي صرمتي دهري بعمق و 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بنهب ركام من جعال ابن عامر</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محمد بن العباس، أنا سليمان بن إسحاق، أنا الحارث بن أبي أسامة، نا محمد بن سعد، أنا محمد بن عمر </w:t>
      </w:r>
      <w:r>
        <w:rPr>
          <w:rStyle w:val="FootnoteAnchor"/>
          <w:rtl w:val="true"/>
        </w:rPr>
        <w:footnoteReference w:id="1672"/>
      </w:r>
      <w:r>
        <w:rPr>
          <w:rFonts w:ascii="Amiri" w:hAnsi="Amiri" w:eastAsia="Amiri" w:cs="Amiri"/>
          <w:color w:val="111111"/>
          <w:sz w:val="28"/>
          <w:sz w:val="28"/>
          <w:szCs w:val="28"/>
          <w:rtl w:val="true"/>
          <w:lang w:bidi="ar-SA"/>
        </w:rPr>
        <w:t>،أخبرني عبد اللّه بن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ردفت أبي يوم مات زيد بن حسن، و مات ببطحاء ابن أزهر على أميال من المدينة فحمل إلى المدينة، فلما أوفينا على رأس الثنية بين المنارتين طلع بزيد بن حسن في قبة على بعير ميتا </w:t>
      </w:r>
      <w:r>
        <w:rPr>
          <w:rStyle w:val="FootnoteAnchor"/>
          <w:rtl w:val="true"/>
        </w:rPr>
        <w:footnoteReference w:id="1673"/>
      </w:r>
      <w:r>
        <w:rPr>
          <w:rFonts w:ascii="Amiri" w:hAnsi="Amiri" w:eastAsia="Amiri" w:cs="Amiri"/>
          <w:color w:val="111111"/>
          <w:sz w:val="28"/>
          <w:sz w:val="28"/>
          <w:szCs w:val="28"/>
          <w:rtl w:val="true"/>
          <w:lang w:bidi="ar-SA"/>
        </w:rPr>
        <w:t>،و عبد اللّه بن حسن بن حسن يمشي أمامه قد حزم وسطه بردائه ليس على ظهره شيء،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أنزل فأمسك بالركاب </w:t>
      </w:r>
      <w:r>
        <w:rPr>
          <w:rStyle w:val="FootnoteAnchor"/>
          <w:rtl w:val="true"/>
        </w:rPr>
        <w:footnoteReference w:id="1674"/>
      </w:r>
      <w:r>
        <w:rPr>
          <w:rFonts w:ascii="Amiri" w:hAnsi="Amiri" w:eastAsia="Amiri" w:cs="Amiri"/>
          <w:color w:val="111111"/>
          <w:sz w:val="28"/>
          <w:sz w:val="28"/>
          <w:szCs w:val="28"/>
          <w:rtl w:val="true"/>
          <w:lang w:bidi="ar-SA"/>
        </w:rPr>
        <w:t>،فو اللّه لئن ركبت و عبد اللّه يمشي لا تبلّني عنده بالّة أبدا، فركبت الحمار و نزل أبي يمشي، فما زال يمشي حتى أدخل بزيد داره ببني حديلة، فغسّل ثم أخرج به على السرير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يعلى، و أبو غالب و أبو عبد اللّه ابنا أبي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قدامة بن موسى يرثي زيد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زيد غالت الأرض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وجود</w:t>
      </w:r>
    </w:p>
    <w:p>
      <w:pPr>
        <w:pStyle w:val="BookText"/>
        <w:rPr/>
      </w:pPr>
      <w:r>
        <w:rPr>
          <w:rFonts w:ascii="Amiri" w:hAnsi="Amiri" w:eastAsia="Amiri" w:cs="Amiri"/>
          <w:color w:val="111111"/>
          <w:sz w:val="28"/>
          <w:sz w:val="28"/>
          <w:szCs w:val="28"/>
          <w:rtl w:val="true"/>
          <w:lang w:bidi="ar-SA"/>
        </w:rPr>
        <w:t xml:space="preserve">و إن يك أمسى رهن رمس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هو محمود الفعال فقيد</w:t>
      </w:r>
    </w:p>
    <w:p>
      <w:pPr>
        <w:pStyle w:val="BookText"/>
        <w:rPr/>
      </w:pPr>
      <w:r>
        <w:rPr>
          <w:rFonts w:ascii="Amiri" w:hAnsi="Amiri" w:eastAsia="Amiri" w:cs="Amiri"/>
          <w:color w:val="111111"/>
          <w:sz w:val="28"/>
          <w:sz w:val="28"/>
          <w:szCs w:val="28"/>
          <w:rtl w:val="true"/>
          <w:lang w:bidi="ar-SA"/>
        </w:rPr>
        <w:t xml:space="preserve">سموع إلى المعتز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سيطلبه المعروف ثم يعود</w:t>
      </w:r>
    </w:p>
    <w:p>
      <w:pPr>
        <w:pStyle w:val="BookText"/>
        <w:rPr/>
      </w:pPr>
      <w:r>
        <w:rPr>
          <w:rFonts w:ascii="Amiri" w:hAnsi="Amiri" w:eastAsia="Amiri" w:cs="Amiri"/>
          <w:color w:val="111111"/>
          <w:sz w:val="28"/>
          <w:sz w:val="28"/>
          <w:szCs w:val="28"/>
          <w:rtl w:val="true"/>
          <w:lang w:bidi="ar-SA"/>
        </w:rPr>
        <w:t xml:space="preserve">و ليس بقوال و قد حطّ‍‌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أين يزيد</w:t>
      </w:r>
    </w:p>
    <w:p>
      <w:pPr>
        <w:pStyle w:val="BookText"/>
        <w:rPr/>
      </w:pPr>
      <w:r>
        <w:rPr>
          <w:rFonts w:ascii="Amiri" w:hAnsi="Amiri" w:eastAsia="Amiri" w:cs="Amiri"/>
          <w:color w:val="111111"/>
          <w:sz w:val="28"/>
          <w:sz w:val="28"/>
          <w:szCs w:val="28"/>
          <w:rtl w:val="true"/>
          <w:lang w:bidi="ar-SA"/>
        </w:rPr>
        <w:t xml:space="preserve">إذا قصر الوغل الذي نما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آباء له و جدود</w:t>
      </w:r>
    </w:p>
    <w:p>
      <w:pPr>
        <w:pStyle w:val="BookText"/>
        <w:rPr/>
      </w:pPr>
      <w:r>
        <w:rPr>
          <w:rFonts w:ascii="Amiri" w:hAnsi="Amiri" w:eastAsia="Amiri" w:cs="Amiri"/>
          <w:color w:val="111111"/>
          <w:sz w:val="28"/>
          <w:sz w:val="28"/>
          <w:szCs w:val="28"/>
          <w:rtl w:val="true"/>
          <w:lang w:bidi="ar-SA"/>
        </w:rPr>
        <w:t xml:space="preserve">مباذيل للمولى محاشيد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الروع عند النائبات أسود</w:t>
      </w:r>
    </w:p>
    <w:p>
      <w:pPr>
        <w:pStyle w:val="BookText"/>
        <w:rPr/>
      </w:pPr>
      <w:r>
        <w:rPr>
          <w:rFonts w:ascii="Amiri" w:hAnsi="Amiri" w:eastAsia="Amiri" w:cs="Amiri"/>
          <w:color w:val="111111"/>
          <w:sz w:val="28"/>
          <w:sz w:val="28"/>
          <w:szCs w:val="28"/>
          <w:rtl w:val="true"/>
          <w:lang w:bidi="ar-SA"/>
        </w:rPr>
        <w:t xml:space="preserve">إذا انتحل العز الطريق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ارث مجد لا يرام تليد</w:t>
      </w:r>
    </w:p>
    <w:p>
      <w:pPr>
        <w:pStyle w:val="BookText"/>
        <w:rPr/>
      </w:pPr>
      <w:r>
        <w:rPr>
          <w:rFonts w:ascii="Amiri" w:hAnsi="Amiri" w:eastAsia="Amiri" w:cs="Amiri"/>
          <w:color w:val="111111"/>
          <w:sz w:val="28"/>
          <w:sz w:val="28"/>
          <w:szCs w:val="28"/>
          <w:rtl w:val="true"/>
          <w:lang w:bidi="ar-SA"/>
        </w:rPr>
        <w:t xml:space="preserve">إذا مات منهم سيد قام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يبني بعده و يسود</w:t>
      </w:r>
    </w:p>
    <w:p>
      <w:pPr>
        <w:pStyle w:val="BookText"/>
        <w:rPr/>
      </w:pPr>
      <w:r>
        <w:rPr>
          <w:rFonts w:ascii="Amiri" w:hAnsi="Amiri" w:eastAsia="Amiri" w:cs="Amiri"/>
          <w:color w:val="111111"/>
          <w:sz w:val="28"/>
          <w:sz w:val="28"/>
          <w:szCs w:val="28"/>
          <w:rtl w:val="true"/>
          <w:lang w:bidi="ar-SA"/>
        </w:rPr>
        <w:t>و قال محمد بن بشير الخارجي يرثيه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عيني جودي بالدموع و أسعدي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رحم كان زيد يهينها </w:t>
      </w:r>
      <w:bookmarkStart w:id="281" w:name="pg11379_101207"/>
    </w:p>
    <w:p>
      <w:pPr>
        <w:pStyle w:val="BookText"/>
        <w:rPr/>
      </w:pPr>
      <w:bookmarkEnd w:id="281"/>
      <w:r>
        <w:rPr>
          <w:rFonts w:ascii="Amiri" w:hAnsi="Amiri" w:eastAsia="Amiri" w:cs="Amiri"/>
          <w:color w:val="111111"/>
          <w:sz w:val="28"/>
          <w:sz w:val="28"/>
          <w:szCs w:val="28"/>
          <w:rtl w:val="true"/>
          <w:lang w:bidi="ar-SA"/>
        </w:rPr>
        <w:t xml:space="preserve">و لا زيد إلاّ يجود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القبر شاكي نكبة يستكينها</w:t>
      </w:r>
    </w:p>
    <w:p>
      <w:pPr>
        <w:pStyle w:val="BookText"/>
        <w:rPr/>
      </w:pPr>
      <w:r>
        <w:rPr>
          <w:rFonts w:ascii="Amiri" w:hAnsi="Amiri" w:eastAsia="Amiri" w:cs="Amiri"/>
          <w:color w:val="111111"/>
          <w:sz w:val="28"/>
          <w:sz w:val="28"/>
          <w:szCs w:val="28"/>
          <w:rtl w:val="true"/>
          <w:lang w:bidi="ar-SA"/>
        </w:rPr>
        <w:t xml:space="preserve">و ما كنت تلقاء وجه زيد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إلاّ وجه زيد يزينها</w:t>
      </w:r>
    </w:p>
    <w:p>
      <w:pPr>
        <w:pStyle w:val="BookText"/>
        <w:rPr/>
      </w:pPr>
      <w:r>
        <w:rPr>
          <w:rFonts w:ascii="Amiri" w:hAnsi="Amiri" w:eastAsia="Amiri" w:cs="Amiri"/>
          <w:color w:val="111111"/>
          <w:sz w:val="28"/>
          <w:sz w:val="28"/>
          <w:szCs w:val="28"/>
          <w:rtl w:val="true"/>
          <w:lang w:bidi="ar-SA"/>
        </w:rPr>
        <w:t xml:space="preserve">لعمرو أبي الناعي لعمت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و اختصت قصيا رصينها</w:t>
      </w:r>
    </w:p>
    <w:p>
      <w:pPr>
        <w:pStyle w:val="BookText"/>
        <w:rPr/>
      </w:pPr>
      <w:r>
        <w:rPr>
          <w:rFonts w:ascii="Amiri" w:hAnsi="Amiri" w:eastAsia="Amiri" w:cs="Amiri"/>
          <w:color w:val="111111"/>
          <w:sz w:val="28"/>
          <w:sz w:val="28"/>
          <w:szCs w:val="28"/>
          <w:rtl w:val="true"/>
          <w:lang w:bidi="ar-SA"/>
        </w:rPr>
        <w:t xml:space="preserve">و أنّى لنا أمثال زيد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آيات الهدى و أمينها</w:t>
      </w:r>
    </w:p>
    <w:p>
      <w:pPr>
        <w:pStyle w:val="BookText"/>
        <w:rPr/>
      </w:pPr>
      <w:r>
        <w:rPr>
          <w:rFonts w:ascii="Amiri" w:hAnsi="Amiri" w:eastAsia="Amiri" w:cs="Amiri"/>
          <w:color w:val="111111"/>
          <w:sz w:val="28"/>
          <w:sz w:val="28"/>
          <w:szCs w:val="28"/>
          <w:rtl w:val="true"/>
          <w:lang w:bidi="ar-SA"/>
        </w:rPr>
        <w:t xml:space="preserve">و كان خليفا للسماحة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 الدنيا نداها و لينها</w:t>
      </w:r>
    </w:p>
    <w:p>
      <w:pPr>
        <w:pStyle w:val="BookText"/>
        <w:rPr/>
      </w:pPr>
      <w:r>
        <w:rPr>
          <w:rFonts w:ascii="Amiri" w:hAnsi="Amiri" w:eastAsia="Amiri" w:cs="Amiri"/>
          <w:color w:val="111111"/>
          <w:sz w:val="28"/>
          <w:sz w:val="28"/>
          <w:szCs w:val="28"/>
          <w:rtl w:val="true"/>
          <w:lang w:bidi="ar-SA"/>
        </w:rPr>
        <w:t xml:space="preserve">غدت غدوة ترمي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الثرى فوق امرئ قد يدينها</w:t>
      </w:r>
    </w:p>
    <w:p>
      <w:pPr>
        <w:pStyle w:val="BookText"/>
        <w:rPr/>
      </w:pPr>
      <w:r>
        <w:rPr>
          <w:rFonts w:ascii="Amiri" w:hAnsi="Amiri" w:eastAsia="Amiri" w:cs="Amiri"/>
          <w:color w:val="111111"/>
          <w:sz w:val="28"/>
          <w:sz w:val="28"/>
          <w:szCs w:val="28"/>
          <w:rtl w:val="true"/>
          <w:lang w:bidi="ar-SA"/>
        </w:rPr>
        <w:t xml:space="preserve">أ نمرّ بطامي بكت من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عكاظ‍‌ فبطحاء الصفا فحجونها</w:t>
      </w:r>
    </w:p>
    <w:p>
      <w:pPr>
        <w:pStyle w:val="BookText"/>
        <w:rPr/>
      </w:pPr>
      <w:r>
        <w:rPr>
          <w:rFonts w:ascii="Amiri" w:hAnsi="Amiri" w:eastAsia="Amiri" w:cs="Amiri"/>
          <w:color w:val="111111"/>
          <w:sz w:val="28"/>
          <w:sz w:val="28"/>
          <w:szCs w:val="28"/>
          <w:rtl w:val="true"/>
          <w:lang w:bidi="ar-SA"/>
        </w:rPr>
        <w:t xml:space="preserve">فقل للتي يعلو على الصوت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أعان اللّه من لا يعينها</w:t>
      </w:r>
    </w:p>
    <w:p>
      <w:pPr>
        <w:pStyle w:val="BookText"/>
        <w:rPr/>
      </w:pPr>
      <w:r>
        <w:rPr>
          <w:rFonts w:ascii="Amiri" w:hAnsi="Amiri" w:eastAsia="Amiri" w:cs="Amiri"/>
          <w:color w:val="111111"/>
          <w:sz w:val="28"/>
          <w:sz w:val="28"/>
          <w:szCs w:val="28"/>
          <w:rtl w:val="true"/>
          <w:lang w:bidi="ar-SA"/>
        </w:rPr>
        <w:t xml:space="preserve">و لو حضرت تبغي رضى اللّه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 لابيضّ‌ يوما جبينها</w:t>
      </w:r>
    </w:p>
    <w:p>
      <w:pPr>
        <w:pStyle w:val="BookText"/>
        <w:rPr/>
      </w:pPr>
      <w:r>
        <w:rPr>
          <w:rFonts w:ascii="Amiri" w:hAnsi="Amiri" w:eastAsia="Amiri" w:cs="Amiri"/>
          <w:color w:val="111111"/>
          <w:sz w:val="28"/>
          <w:sz w:val="28"/>
          <w:szCs w:val="28"/>
          <w:rtl w:val="true"/>
          <w:lang w:bidi="ar-SA"/>
        </w:rPr>
        <w:t xml:space="preserve">و أرملة تبكي و قد شق 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أنت و هي شعث قرونها</w:t>
      </w:r>
    </w:p>
    <w:p>
      <w:pPr>
        <w:pStyle w:val="BookText"/>
        <w:rPr/>
      </w:pPr>
      <w:r>
        <w:rPr>
          <w:rFonts w:ascii="Amiri" w:hAnsi="Amiri" w:eastAsia="Amiri" w:cs="Amiri"/>
          <w:color w:val="111111"/>
          <w:sz w:val="28"/>
          <w:sz w:val="28"/>
          <w:szCs w:val="28"/>
          <w:rtl w:val="true"/>
          <w:lang w:bidi="ar-SA"/>
        </w:rPr>
        <w:t xml:space="preserve">و لو فقهت ما يفقه الناس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خواشع أعلام العلاة و عينها</w:t>
      </w:r>
    </w:p>
    <w:p>
      <w:pPr>
        <w:pStyle w:val="BookText"/>
        <w:rPr/>
      </w:pPr>
      <w:r>
        <w:rPr>
          <w:rFonts w:ascii="Amiri" w:hAnsi="Amiri" w:eastAsia="Amiri" w:cs="Amiri"/>
          <w:color w:val="111111"/>
          <w:sz w:val="28"/>
          <w:sz w:val="28"/>
          <w:szCs w:val="28"/>
          <w:rtl w:val="true"/>
          <w:lang w:bidi="ar-SA"/>
        </w:rPr>
        <w:t xml:space="preserve">نعاه لنا الناعي فطلنا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الأرض فيها آية حان حينها</w:t>
      </w:r>
    </w:p>
    <w:p>
      <w:pPr>
        <w:pStyle w:val="BookText"/>
        <w:rPr/>
      </w:pPr>
      <w:r>
        <w:rPr>
          <w:rFonts w:ascii="Amiri" w:hAnsi="Amiri" w:eastAsia="Amiri" w:cs="Amiri"/>
          <w:color w:val="111111"/>
          <w:sz w:val="28"/>
          <w:sz w:val="28"/>
          <w:szCs w:val="28"/>
          <w:rtl w:val="true"/>
          <w:lang w:bidi="ar-SA"/>
        </w:rPr>
        <w:t xml:space="preserve">و زالت بنا أقدامنا و تقلّبت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روابيها لنا و بطونها</w:t>
      </w:r>
    </w:p>
    <w:p>
      <w:pPr>
        <w:pStyle w:val="BookText"/>
        <w:rPr/>
      </w:pPr>
      <w:r>
        <w:rPr>
          <w:rFonts w:ascii="Amiri" w:hAnsi="Amiri" w:eastAsia="Amiri" w:cs="Amiri"/>
          <w:color w:val="111111"/>
          <w:sz w:val="28"/>
          <w:sz w:val="28"/>
          <w:szCs w:val="28"/>
          <w:rtl w:val="true"/>
          <w:lang w:bidi="ar-SA"/>
        </w:rPr>
        <w:t xml:space="preserve">و أب أولو الألباب منا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شمالا فارقتها يمينها</w:t>
      </w:r>
    </w:p>
    <w:p>
      <w:pPr>
        <w:pStyle w:val="BookText"/>
        <w:rPr/>
      </w:pPr>
      <w:r>
        <w:rPr>
          <w:rFonts w:ascii="Amiri" w:hAnsi="Amiri" w:eastAsia="Amiri" w:cs="Amiri"/>
          <w:color w:val="111111"/>
          <w:sz w:val="28"/>
          <w:sz w:val="28"/>
          <w:szCs w:val="28"/>
          <w:rtl w:val="true"/>
          <w:lang w:bidi="ar-SA"/>
        </w:rPr>
        <w:t xml:space="preserve">سقى اللّه سقيا رحمة ترب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على زيد ثراها و طينها</w:t>
      </w:r>
    </w:p>
    <w:p>
      <w:pPr>
        <w:pStyle w:val="Heading3"/>
        <w:numPr>
          <w:ilvl w:val="2"/>
          <w:numId w:val="1"/>
        </w:numPr>
        <w:rPr/>
      </w:pPr>
      <w:bookmarkStart w:id="282" w:name="__RefHeading___Toc185116_73709187"/>
      <w:bookmarkStart w:id="283" w:name="_Toc104"/>
      <w:bookmarkEnd w:id="282"/>
      <w:r>
        <w:rPr/>
        <w:t>2335</w:t>
      </w:r>
      <w:r>
        <w:rPr>
          <w:rtl w:val="true"/>
        </w:rPr>
        <w:t xml:space="preserve"> - </w:t>
      </w:r>
      <w:r>
        <w:rPr>
          <w:rtl w:val="true"/>
        </w:rPr>
        <w:t>زيد بن الحواري</w:t>
      </w:r>
      <w:bookmarkEnd w:id="283"/>
    </w:p>
    <w:p>
      <w:pPr>
        <w:pStyle w:val="BookText"/>
        <w:rPr/>
      </w:pPr>
      <w:r>
        <w:rPr>
          <w:rFonts w:ascii="Amiri" w:hAnsi="Amiri" w:eastAsia="Amiri" w:cs="Amiri"/>
          <w:color w:val="111111"/>
          <w:sz w:val="28"/>
          <w:sz w:val="28"/>
          <w:szCs w:val="28"/>
          <w:rtl w:val="true"/>
          <w:lang w:bidi="ar-SA"/>
        </w:rPr>
        <w:t xml:space="preserve">أبو الحواري العمّي البصري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يقال إنه مولى زياد 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أنس بن مالك، و أبي الصّدّيق الناجي، و معاوية بن قرّة، و يزيد بن أبان الرّقاشي، و الحسن البصري، و قتادة، و أبي العالية الرّياحي، و سعيد بن المسيّب، و نافع مولى ابن عمر، و شقيق بن سلمة، و جعفر بن زيد العبدي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و مسعر بن كدام، و شعبة، و الثوري، و أيوب بن موسى المكي، و وكيع بن محرز بن وكيع </w:t>
      </w:r>
      <w:r>
        <w:rPr>
          <w:rStyle w:val="FootnoteAnchor"/>
          <w:rtl w:val="true"/>
        </w:rPr>
        <w:footnoteReference w:id="1676"/>
      </w:r>
      <w:r>
        <w:rPr>
          <w:rFonts w:ascii="Amiri" w:hAnsi="Amiri" w:eastAsia="Amiri" w:cs="Amiri"/>
          <w:color w:val="111111"/>
          <w:sz w:val="28"/>
          <w:sz w:val="28"/>
          <w:szCs w:val="28"/>
          <w:rtl w:val="true"/>
          <w:lang w:bidi="ar-SA"/>
        </w:rPr>
        <w:t xml:space="preserve">النبال، و سلام بن سليم الطويل، و أبو إسحاق </w:t>
      </w:r>
    </w:p>
    <w:p>
      <w:pPr>
        <w:pStyle w:val="BookText"/>
        <w:rPr/>
      </w:pPr>
      <w:r>
        <w:rPr>
          <w:rFonts w:ascii="Amiri" w:hAnsi="Amiri" w:eastAsia="Amiri" w:cs="Amiri"/>
          <w:color w:val="111111"/>
          <w:sz w:val="28"/>
          <w:sz w:val="28"/>
          <w:szCs w:val="28"/>
          <w:rtl w:val="true"/>
          <w:lang w:bidi="ar-SA"/>
        </w:rPr>
        <w:t>الفزاري، و محمد بن الفضل بن عطية، و عمارة بن أبي حفصة، و مطرّف بن طريف، و يحيى بن العلاء الرازي، و موسى بن عبد اللّه الجهني، و هشيم بن بشير، و عمران بن زيد، و ابنه عبد الرحيم بن زيد بن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 و شهد وفاته بمرج دابق، و كان قاضيا بهراة في ولاية قتيبة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اللّه بن محمّد بن عبيد اللّه الحطبي </w:t>
      </w:r>
      <w:r>
        <w:rPr>
          <w:rStyle w:val="FootnoteAnchor"/>
          <w:rtl w:val="true"/>
        </w:rPr>
        <w:footnoteReference w:id="1677"/>
      </w:r>
      <w:r>
        <w:rPr>
          <w:rFonts w:ascii="Amiri" w:hAnsi="Amiri" w:eastAsia="Amiri" w:cs="Amiri"/>
          <w:color w:val="111111"/>
          <w:sz w:val="28"/>
          <w:sz w:val="28"/>
          <w:szCs w:val="28"/>
          <w:rtl w:val="true"/>
          <w:lang w:bidi="ar-SA"/>
        </w:rPr>
        <w:t xml:space="preserve">،أنا عبد الرزّاق بن عمر بن موسى بن شمّة </w:t>
      </w:r>
      <w:r>
        <w:rPr>
          <w:rStyle w:val="FootnoteAnchor"/>
          <w:rtl w:val="true"/>
        </w:rPr>
        <w:footnoteReference w:id="1678"/>
      </w:r>
      <w:r>
        <w:rPr>
          <w:rFonts w:ascii="Amiri" w:hAnsi="Amiri" w:eastAsia="Amiri" w:cs="Amiri"/>
          <w:color w:val="111111"/>
          <w:sz w:val="28"/>
          <w:sz w:val="28"/>
          <w:szCs w:val="28"/>
          <w:rtl w:val="true"/>
          <w:lang w:bidi="ar-SA"/>
        </w:rPr>
        <w:t>،أنا أبو بكر بن المقرئ، نا أبو عروبة، نا أيوب بن محمّد الوزان، نا سعيد بن مسلمة، عن الأعمش، عن زيد العمّي،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بين أعين الجن و عورات بني آدم إذا نزع ثوبه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الحسن علي بن محمد بن أحمد بن نصر بن عرفة، أنبأ أبو علي حمزة بن محمد بن عيسى الكاتب، نا نعيم بن حمّاد الخزاعي، نا عبد الرحيم بن زيد العمّي، عن أبيه، عن سعيد بن المسيّب،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عزّ و جلّ‌ فيما اختلف فيه أصحابي من بعدي،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أصحابك عندي بمنزلة النجوم في السماء بعضها أضوأ من بعض، فمن أخذ بشيء مما هم عليه من اختلافهم فهو عندي على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أبو علي بشير بن موسى بن صالح الأسدي، نا خلاّد بن يحيى، عن مسعر، عن زيد العمّي، عن أبي الصّدّيق الناجي </w:t>
      </w:r>
      <w:r>
        <w:rPr>
          <w:rStyle w:val="FootnoteAnchor"/>
          <w:rtl w:val="true"/>
        </w:rPr>
        <w:footnoteReference w:id="1679"/>
      </w:r>
      <w:r>
        <w:rPr>
          <w:rFonts w:ascii="Amiri" w:hAnsi="Amiri" w:eastAsia="Amiri" w:cs="Amiri"/>
          <w:color w:val="111111"/>
          <w:sz w:val="28"/>
          <w:sz w:val="28"/>
          <w:szCs w:val="28"/>
          <w:rtl w:val="true"/>
          <w:lang w:bidi="ar-SA"/>
        </w:rPr>
        <w:t>أراه عن أبي سعيد الخدري أن رجلا ضرب على عهد النبي صلى اللّه عليه و سلم في شراب بنعلين أربعين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سعيد عبد الكريم بن علي القزويني، عن أبي أسامة محمد بن أحمد </w:t>
      </w:r>
    </w:p>
    <w:p>
      <w:pPr>
        <w:pStyle w:val="BookText"/>
        <w:rPr/>
      </w:pPr>
      <w:r>
        <w:rPr>
          <w:rFonts w:ascii="IRNazanin" w:hAnsi="IRNazanin" w:eastAsia="IRNazanin"/>
          <w:color w:val="111111"/>
          <w:sz w:val="28"/>
          <w:sz w:val="28"/>
          <w:szCs w:val="28"/>
          <w:rtl w:val="true"/>
          <w:lang w:bidi="fa-IR"/>
        </w:rPr>
        <w:t xml:space="preserve">المقرئ </w:t>
      </w:r>
      <w:r>
        <w:rPr>
          <w:rStyle w:val="FootnoteAnchor"/>
          <w:rtl w:val="true"/>
        </w:rPr>
        <w:footnoteReference w:id="1680"/>
      </w:r>
      <w:r>
        <w:rPr>
          <w:rFonts w:ascii="Amiri" w:hAnsi="Amiri" w:eastAsia="Amiri" w:cs="Amiri"/>
          <w:color w:val="111111"/>
          <w:sz w:val="28"/>
          <w:sz w:val="28"/>
          <w:szCs w:val="28"/>
          <w:rtl w:val="true"/>
          <w:lang w:bidi="ar-SA"/>
        </w:rPr>
        <w:t xml:space="preserve">،نا الحسن بن رشيق، نا علي بن سعيد بن بشير </w:t>
      </w:r>
      <w:r>
        <w:rPr>
          <w:rStyle w:val="FootnoteAnchor"/>
          <w:rtl w:val="true"/>
        </w:rPr>
        <w:footnoteReference w:id="1681"/>
      </w:r>
      <w:r>
        <w:rPr>
          <w:rFonts w:ascii="Amiri" w:hAnsi="Amiri" w:eastAsia="Amiri" w:cs="Amiri"/>
          <w:color w:val="111111"/>
          <w:sz w:val="28"/>
          <w:sz w:val="28"/>
          <w:szCs w:val="28"/>
          <w:rtl w:val="true"/>
          <w:lang w:bidi="ar-SA"/>
        </w:rPr>
        <w:t>الرازي، نا يزيد بن سنان، حدّثني عمرو بن الحصين، حدّثني يحيى بن العلاء الرازي، نا زيد العمّي،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سليمان بن عبد الملك، فلما فرغوا من دفنه سمعت باكية تقول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سالم عما قليل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كبرت </w:t>
      </w:r>
      <w:r>
        <w:rPr>
          <w:rStyle w:val="FootnoteAnchor"/>
          <w:rtl w:val="true"/>
        </w:rPr>
        <w:footnoteReference w:id="1683"/>
      </w:r>
      <w:r>
        <w:rPr>
          <w:rFonts w:ascii="Amiri" w:hAnsi="Amiri" w:eastAsia="Amiri" w:cs="Amiri"/>
          <w:color w:val="111111"/>
          <w:sz w:val="28"/>
          <w:sz w:val="28"/>
          <w:szCs w:val="28"/>
          <w:rtl w:val="true"/>
          <w:lang w:bidi="ar-SA"/>
        </w:rPr>
        <w:t>أحراسه و كتائبه</w:t>
      </w:r>
    </w:p>
    <w:p>
      <w:pPr>
        <w:pStyle w:val="BookText"/>
        <w:rPr/>
      </w:pPr>
      <w:r>
        <w:rPr>
          <w:rFonts w:ascii="Amiri" w:hAnsi="Amiri" w:eastAsia="Amiri" w:cs="Amiri"/>
          <w:color w:val="111111"/>
          <w:sz w:val="28"/>
          <w:sz w:val="28"/>
          <w:szCs w:val="28"/>
          <w:rtl w:val="true"/>
          <w:lang w:bidi="ar-SA"/>
        </w:rPr>
        <w:t xml:space="preserve">و من يك ذا باب سديد و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فعمّا قليل يهجر الباب حاجبه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و يصبح بعد الحجب للناس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بيت لم تسدّ جوانبه</w:t>
      </w:r>
    </w:p>
    <w:p>
      <w:pPr>
        <w:pStyle w:val="BookText"/>
        <w:rPr/>
      </w:pPr>
      <w:r>
        <w:rPr>
          <w:rFonts w:ascii="Amiri" w:hAnsi="Amiri" w:eastAsia="Amiri" w:cs="Amiri"/>
          <w:color w:val="111111"/>
          <w:sz w:val="28"/>
          <w:sz w:val="28"/>
          <w:szCs w:val="28"/>
          <w:rtl w:val="true"/>
          <w:lang w:bidi="ar-SA"/>
        </w:rPr>
        <w:t xml:space="preserve">فما كان إلاّ الدفن حين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أجناده و مواكبه</w:t>
      </w:r>
    </w:p>
    <w:p>
      <w:pPr>
        <w:pStyle w:val="BookText"/>
        <w:rPr/>
      </w:pPr>
      <w:r>
        <w:rPr>
          <w:rFonts w:ascii="Amiri" w:hAnsi="Amiri" w:eastAsia="Amiri" w:cs="Amiri"/>
          <w:color w:val="111111"/>
          <w:sz w:val="28"/>
          <w:sz w:val="28"/>
          <w:szCs w:val="28"/>
          <w:rtl w:val="true"/>
          <w:lang w:bidi="ar-SA"/>
        </w:rPr>
        <w:t xml:space="preserve">و أصبح مسرورا به كلّ‌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أحبابه و أقاربه</w:t>
      </w:r>
    </w:p>
    <w:p>
      <w:pPr>
        <w:pStyle w:val="BookText"/>
        <w:rPr/>
      </w:pPr>
      <w:r>
        <w:rPr>
          <w:rFonts w:ascii="Amiri" w:hAnsi="Amiri" w:eastAsia="Amiri" w:cs="Amiri"/>
          <w:color w:val="111111"/>
          <w:sz w:val="28"/>
          <w:sz w:val="28"/>
          <w:szCs w:val="28"/>
          <w:rtl w:val="true"/>
          <w:lang w:bidi="ar-SA"/>
        </w:rPr>
        <w:t xml:space="preserve">فنفسك فاكسبها السعادة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رهين بما هو كاسبه</w:t>
      </w:r>
    </w:p>
    <w:p>
      <w:pPr>
        <w:pStyle w:val="BookText"/>
        <w:rPr/>
      </w:pPr>
      <w:r>
        <w:rPr>
          <w:rFonts w:ascii="Amiri" w:hAnsi="Amiri" w:eastAsia="Amiri" w:cs="Amiri"/>
          <w:color w:val="111111"/>
          <w:sz w:val="28"/>
          <w:sz w:val="28"/>
          <w:szCs w:val="28"/>
          <w:rtl w:val="true"/>
          <w:lang w:bidi="ar-SA"/>
        </w:rPr>
        <w:t>أنبأنا أبو الفرج غيث بن علي، و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بن أحمد الأسفرايني، أنا أبو الفرج محمد بن عبد العزيز الجرجاني، و القاضي أبو الفضل محمد بن أحمد بن عيسى السعدي،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العباس أحمد بن عيسى بن عبد اللّه السعدي، أنا أبو بكر محمد بن أحمد بن محمد الجرجاني، نا عبد الرحمن بن أحمد بن محمد بن الحجاج المهري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عبيد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سنان، نا عمرو بن الحصين، نا يحيى بن العلاء الرازي، نا زيد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سليمان بن عبد الملك فسمعت كاتبه يقول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سالم عمّا قليل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كثرت </w:t>
      </w:r>
      <w:r>
        <w:rPr>
          <w:rStyle w:val="FootnoteAnchor"/>
          <w:rtl w:val="true"/>
        </w:rPr>
        <w:footnoteReference w:id="1686"/>
      </w:r>
      <w:r>
        <w:rPr>
          <w:rFonts w:ascii="Amiri" w:hAnsi="Amiri" w:eastAsia="Amiri" w:cs="Amiri"/>
          <w:color w:val="111111"/>
          <w:sz w:val="28"/>
          <w:sz w:val="28"/>
          <w:szCs w:val="28"/>
          <w:rtl w:val="true"/>
          <w:lang w:bidi="ar-SA"/>
        </w:rPr>
        <w:t>أحراسه و كتائبه</w:t>
      </w:r>
    </w:p>
    <w:p>
      <w:pPr>
        <w:pStyle w:val="BookText"/>
        <w:rPr/>
      </w:pPr>
      <w:r>
        <w:rPr>
          <w:rFonts w:ascii="Amiri" w:hAnsi="Amiri" w:eastAsia="Amiri" w:cs="Amiri"/>
          <w:color w:val="111111"/>
          <w:sz w:val="28"/>
          <w:sz w:val="28"/>
          <w:szCs w:val="28"/>
          <w:rtl w:val="true"/>
          <w:lang w:bidi="ar-SA"/>
        </w:rPr>
        <w:t xml:space="preserve">و من يك ذا باب شديد و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يهجر الباب حاجبه</w:t>
      </w:r>
    </w:p>
    <w:p>
      <w:pPr>
        <w:pStyle w:val="BookText"/>
        <w:rPr/>
      </w:pPr>
      <w:r>
        <w:rPr>
          <w:rFonts w:ascii="Amiri" w:hAnsi="Amiri" w:eastAsia="Amiri" w:cs="Amiri"/>
          <w:color w:val="111111"/>
          <w:sz w:val="28"/>
          <w:sz w:val="28"/>
          <w:szCs w:val="28"/>
          <w:rtl w:val="true"/>
          <w:lang w:bidi="ar-SA"/>
        </w:rPr>
        <w:t xml:space="preserve">و يصبح بعد الحجب للناس موبقا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بيت لم تستّر جوانبه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إلاّ الدفن حتى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أجناده و مواكبه </w:t>
      </w:r>
    </w:p>
    <w:p>
      <w:pPr>
        <w:pStyle w:val="BookText"/>
        <w:rPr/>
      </w:pPr>
      <w:r>
        <w:rPr>
          <w:rFonts w:ascii="Amiri" w:hAnsi="Amiri" w:eastAsia="Amiri" w:cs="Amiri"/>
          <w:color w:val="111111"/>
          <w:sz w:val="28"/>
          <w:sz w:val="28"/>
          <w:szCs w:val="28"/>
          <w:rtl w:val="true"/>
          <w:lang w:bidi="ar-SA"/>
        </w:rPr>
        <w:t xml:space="preserve">و أصبح مسرورا به كل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أحبابه و أقاربه</w:t>
      </w:r>
    </w:p>
    <w:p>
      <w:pPr>
        <w:pStyle w:val="BookText"/>
        <w:rPr/>
      </w:pPr>
      <w:r>
        <w:rPr>
          <w:rFonts w:ascii="Amiri" w:hAnsi="Amiri" w:eastAsia="Amiri" w:cs="Amiri"/>
          <w:color w:val="111111"/>
          <w:sz w:val="28"/>
          <w:sz w:val="28"/>
          <w:szCs w:val="28"/>
          <w:rtl w:val="true"/>
          <w:lang w:bidi="ar-SA"/>
        </w:rPr>
        <w:t xml:space="preserve">فنفسك فأكسبها السعادة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رهن بما هو كاسبه</w:t>
      </w:r>
    </w:p>
    <w:p>
      <w:pPr>
        <w:pStyle w:val="BookText"/>
        <w:rPr/>
      </w:pPr>
      <w:r>
        <w:rPr>
          <w:rFonts w:ascii="Amiri" w:hAnsi="Amiri" w:eastAsia="Amiri" w:cs="Amiri"/>
          <w:color w:val="111111"/>
          <w:sz w:val="28"/>
          <w:sz w:val="28"/>
          <w:szCs w:val="28"/>
          <w:rtl w:val="true"/>
          <w:lang w:bidi="ar-SA"/>
        </w:rPr>
        <w:t>أخبرنا أبو عبد اللّه البلخي، أنا أبو الفضل بن خيرون، أنا محمد بن عمر بن بكير، أبو بكر النجار المقرئ، أنا أبو عمرو عثمان بن أحمد بن سمعان الرّزّاز، أنا الهيثم بن خلف بن محمد الدوري، 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حسين الجعفي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أبو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العمّي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أنبأ أبو المعالي ثابت بن بندار، أنبأ أبو العلاء محمد بن علي، أنا أبو بكر محمد بن أحمد، أنا أبو أمية الأحوص بن المفضّل،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الحواري زيد العمّي،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العمّي صالح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حدّثني محمد بن إسماعيل،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العمّي هو أبو الحواري و هو ابن الحواري، رواها أبو أحمد بن عدي، عن ابن العرّاد، عن يعقوب بن شيبة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الحسين بن السّقّا، 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شعبة عن زيد بن الحواري، و هو زيد العمّي، 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هو زيد أبو الحواري،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أن تكون هذه كنيته، ثم قال في موضع آخر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الحواري هو زيد أبو الحواري، و هو زيد العمّي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إسماعيل بن مسعدة، أنا حمزة بن يوسف، أنا أبو أحمد بن عدي </w:t>
      </w:r>
      <w:r>
        <w:rPr>
          <w:rStyle w:val="FootnoteAnchor"/>
          <w:rtl w:val="true"/>
        </w:rPr>
        <w:footnoteReference w:id="1691"/>
      </w:r>
      <w:r>
        <w:rPr>
          <w:rFonts w:ascii="Amiri" w:hAnsi="Amiri" w:eastAsia="Amiri" w:cs="Amiri"/>
          <w:color w:val="111111"/>
          <w:sz w:val="28"/>
          <w:sz w:val="28"/>
          <w:szCs w:val="28"/>
          <w:rtl w:val="true"/>
          <w:lang w:bidi="ar-SA"/>
        </w:rPr>
        <w:t>،نا ابن أبي عصمة، نا أحمد بن أبي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زيد أبو الحواري، و هو ابن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الحسين بن محمد بن يوسف، أنبأ أحمد بن محمد بن عمر، نا أبو بكر بن أبي الدنيا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أبو عمر بن حيّوية،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الحواري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الحواري و كان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الحواري أبو الحواري العمّي البصري، عن أنس، و معاوية بن قرّة، و أبي الصّديق، روى عنه الثوري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الحواري، و هو العمّي، روى عنه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الحواري زيد بن الحواري العمّي، عن أنس، و معاوية بن قرّة، روى عنه هشيم، و شعبة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الحواري زيد بن الحواري 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أبي الصقر، أنا هبة اللّه بن إبراهيم بن عمر، نا أحمد بن إسماعيل، نا أبو بشر محمد بن أحمد بن حمّاد، قال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الحواري زيد بن الحواري، عن أبي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أبو نصر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قال زيد العمّي هو ابن الحواري، أبو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الحواري زيد بن الحواري العمّي البصري، عن أنس بن مالك، روى عنه هشام بن حسان، و الثوري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الحواري العمّي، يروي عن أنس بن مالك، و الحسن، و معاوية بن قرّة، و غيرهم، روى عنه الأعمش، و ابناه عبد الرحمن، و عبد الرحيم ابنا زيد، و أبو إسحاق السّبيعي، و محمد بن الفضل بن عطية، و سلام الطويل،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الحواري بحاء مهملة فذكرهم،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الحواري العمّي، يروي عن أنس، و الحسن، و معاوية بن قرّة، و غيرهم، روى عنه الأعمش، و السبيعي، و محمد بن الفضل بن عطية، و سلام الطويل، و غيرهم، و فرّق ابن ماكولا بينه و بين أبي الحواري مولى زياد بن أبي سفيان،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أنس بن مالك، روى عنه المنهال 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بينهما أبو بشر </w:t>
      </w:r>
      <w:r>
        <w:rPr>
          <w:rStyle w:val="FootnoteAnchor"/>
          <w:rtl w:val="true"/>
        </w:rPr>
        <w:footnoteReference w:id="1696"/>
      </w:r>
      <w:r>
        <w:rPr>
          <w:rFonts w:ascii="Amiri" w:hAnsi="Amiri" w:eastAsia="Amiri" w:cs="Amiri"/>
          <w:color w:val="111111"/>
          <w:sz w:val="28"/>
          <w:sz w:val="28"/>
          <w:szCs w:val="28"/>
          <w:rtl w:val="true"/>
          <w:lang w:bidi="ar-SA"/>
        </w:rPr>
        <w:t>و عندي أنهما واحد،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هبة اللّه بن إبراهيم بن عمر، نا أبو بكر أحمد بن محمد المهندس، نا أبو </w:t>
      </w:r>
    </w:p>
    <w:p>
      <w:pPr>
        <w:pStyle w:val="BookText"/>
        <w:rPr/>
      </w:pPr>
      <w:r>
        <w:rPr>
          <w:rFonts w:ascii="Amiri" w:hAnsi="Amiri" w:eastAsia="Amiri" w:cs="Amiri"/>
          <w:color w:val="111111"/>
          <w:sz w:val="28"/>
          <w:sz w:val="28"/>
          <w:szCs w:val="28"/>
          <w:rtl w:val="true"/>
          <w:lang w:bidi="ar-SA"/>
        </w:rPr>
        <w:t xml:space="preserve">بشر الدولابي </w:t>
      </w:r>
      <w:r>
        <w:rPr>
          <w:rStyle w:val="FootnoteAnchor"/>
          <w:rtl w:val="true"/>
        </w:rPr>
        <w:footnoteReference w:id="1697"/>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الحواري مولى لولد 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الهروي محمد بن أبي الحسين، نا محمد بن عبد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زيد العمّي لأنه كلما سئل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أسأل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وجيه بن طاهر، و أبو سعد عبد اللّه بن أسعد بن حبان، قالا </w:t>
      </w:r>
      <w:r>
        <w:rPr>
          <w:rStyle w:val="FootnoteAnchor"/>
          <w:rtl w:val="true"/>
        </w:rPr>
        <w:footnoteReference w:id="1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موسى بن عمران، أنا الحاكم أبو عبد اللّه، نا أبو العباس محمد بن يعقوب،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روى عنه الثوري و شعبة، و هو فوق يزيد الرقاشي، و فضل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جرحه يحيى بن معين و غيره</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أخبرتنا أم الخير فاطمة بنت علي بن المظفّر بن الحسن بن زعبل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الغافر بن محمد بن عبد الغافر الفارسي، أنا أبو عمرو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عطاء ثقة، و زيد العمّي ثقة، و عبد الرحيم ابنه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محمد بن إبراهيم الكتّاني الأصبهاني، 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زيد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يحدث عنه و يبخسه قليلا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العتيقي، أنا يوسف بن أحمد بن يوسف، أنا محمد بن عمرو بن موسى، نا عبد اللّه بن </w:t>
      </w:r>
    </w:p>
    <w:p>
      <w:pPr>
        <w:pStyle w:val="BookText"/>
        <w:rPr/>
      </w:pPr>
      <w:r>
        <w:rPr>
          <w:rFonts w:ascii="Amiri" w:hAnsi="Amiri" w:eastAsia="Amiri" w:cs="Amiri"/>
          <w:color w:val="111111"/>
          <w:sz w:val="28"/>
          <w:sz w:val="28"/>
          <w:szCs w:val="28"/>
          <w:rtl w:val="true"/>
          <w:lang w:bidi="ar-SA"/>
        </w:rPr>
        <w:t>أحمد، نا زياد بن أيوب، 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العمّي عن أبي الصّدّيق الناجي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عمرو، حدّثني جعفر بن أحمد، نا محمد بن إدريس عن كتاب أبي الوليد بن أبي الجارود،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العمّي، و أبو الصّدّيق الناجي يكتب حديثهما و هما ضعيفان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تميم بن أبي سعيد، أنا أبو سعد الأديب، أنا أبو عمرو بن حمدان، أنا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رواها أبو أحمد بن عدي، عن أبي يعلى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أنبأ أبو الغنائم بن أبي عثمان، أنا أبو عمر بن مهدي، أنا أبو بكر محمد بن أحمد بن يعقوب، نا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يضعف،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العمّي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بن جعفر الكوكبي، و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العمّي لا يجوز و كان أمثل من يزيد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العمّي ضعيف الحديث يكتب حديثه، و لا يحتج به، و كان شعبة لا يعجبه </w:t>
      </w:r>
      <w:r>
        <w:rPr>
          <w:rStyle w:val="FootnoteAnchor"/>
          <w:rtl w:val="true"/>
        </w:rPr>
        <w:footnoteReference w:id="1705"/>
      </w:r>
      <w:r>
        <w:rPr>
          <w:rFonts w:ascii="Amiri" w:hAnsi="Amiri" w:eastAsia="Amiri" w:cs="Amiri"/>
          <w:color w:val="111111"/>
          <w:sz w:val="28"/>
          <w:sz w:val="28"/>
          <w:szCs w:val="28"/>
          <w:rtl w:val="true"/>
          <w:lang w:bidi="ar-SA"/>
        </w:rPr>
        <w:t>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ليس بقوي، واهي الحديث،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أنا أبو بكر الخطيب، أنا أبو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ضعيف إلاّ أنه قد روي عنه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إسماعيل بن مسعدة، أنبأ حمزة بن يوسف، أنا أبو أحمد بن عدي </w:t>
      </w:r>
      <w:r>
        <w:rPr>
          <w:rStyle w:val="FootnoteAnchor"/>
          <w:rtl w:val="true"/>
        </w:rPr>
        <w:footnoteReference w:id="1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متماسك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أنا عبد الوهاب بن جعفر، أنا أبو هاشم عبد الجبار بن عبد الصمد، أنا أبو بكر القاسم بن عيسى العصار، نا إبراهيم بن يعقوب الجوزجاني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زيد العمّي غير ثقة، و أبوه زيد العمّي متماسك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الأسفرايني، أنا علي بن منير، أنا الحسن بن رشيق، نا أبو عبد الرحمن النسائي،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يحيى بن بطريق بن بشري، أنا محمد بن علي بن الدجاجي </w:t>
      </w:r>
      <w:r>
        <w:rPr>
          <w:rStyle w:val="FootnoteAnchor"/>
          <w:rtl w:val="true"/>
        </w:rPr>
        <w:footnoteReference w:id="1707"/>
      </w:r>
      <w:r>
        <w:rPr>
          <w:rFonts w:ascii="Amiri" w:hAnsi="Amiri" w:eastAsia="Amiri" w:cs="Amiri"/>
          <w:color w:val="111111"/>
          <w:sz w:val="28"/>
          <w:sz w:val="28"/>
          <w:szCs w:val="28"/>
          <w:rtl w:val="true"/>
          <w:lang w:bidi="ar-SA"/>
        </w:rPr>
        <w:t>،و علي بن الحسن في كتابيهما، عن أبي الحسن الدارقطني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أبو ياسر محمد بن عبد العزيز، أنبأ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زيد العمّي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 أبوه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العمّي له غير ما ذكرت من الحديث، و عامة ما يرويه </w:t>
      </w:r>
      <w:r>
        <w:rPr>
          <w:rStyle w:val="FootnoteAnchor"/>
          <w:rtl w:val="true"/>
        </w:rPr>
        <w:footnoteReference w:id="1709"/>
      </w:r>
      <w:r>
        <w:rPr>
          <w:rFonts w:ascii="Amiri" w:hAnsi="Amiri" w:eastAsia="Amiri" w:cs="Amiri"/>
          <w:color w:val="111111"/>
          <w:sz w:val="28"/>
          <w:sz w:val="28"/>
          <w:szCs w:val="28"/>
          <w:rtl w:val="true"/>
          <w:lang w:bidi="ar-SA"/>
        </w:rPr>
        <w:t xml:space="preserve">و من يروي عنه ضعفاء هو وهم </w:t>
      </w:r>
      <w:bookmarkStart w:id="284" w:name="pg11379_101216"/>
    </w:p>
    <w:p>
      <w:pPr>
        <w:pStyle w:val="BookText"/>
        <w:rPr/>
      </w:pPr>
      <w:bookmarkEnd w:id="284"/>
      <w:r>
        <w:rPr>
          <w:rFonts w:ascii="Amiri" w:hAnsi="Amiri" w:eastAsia="Amiri" w:cs="Amiri"/>
          <w:color w:val="111111"/>
          <w:sz w:val="28"/>
          <w:sz w:val="28"/>
          <w:szCs w:val="28"/>
          <w:rtl w:val="true"/>
          <w:lang w:bidi="ar-SA"/>
        </w:rPr>
        <w:t>على أن شعبة قد روى عنه كما ذكرت، و لعل شعبة لم يرو عن أضعف منه، و 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85118_73709187"/>
      <w:bookmarkStart w:id="286" w:name="_Toc105"/>
      <w:bookmarkEnd w:id="285"/>
      <w:r>
        <w:rPr/>
        <w:t>2336</w:t>
      </w:r>
      <w:r>
        <w:rPr>
          <w:rtl w:val="true"/>
        </w:rPr>
        <w:t xml:space="preserve"> - </w:t>
      </w:r>
      <w:r>
        <w:rPr>
          <w:rtl w:val="true"/>
        </w:rPr>
        <w:t>زيد بن سعد التّميمي</w:t>
      </w:r>
      <w:bookmarkEnd w:id="286"/>
    </w:p>
    <w:p>
      <w:pPr>
        <w:pStyle w:val="BookText"/>
        <w:rPr/>
      </w:pPr>
      <w:r>
        <w:rPr>
          <w:rFonts w:ascii="Amiri" w:hAnsi="Amiri" w:eastAsia="Amiri" w:cs="Amiri"/>
          <w:color w:val="111111"/>
          <w:sz w:val="28"/>
          <w:sz w:val="28"/>
          <w:szCs w:val="28"/>
          <w:rtl w:val="true"/>
          <w:lang w:bidi="ar-SA"/>
        </w:rPr>
        <w:t>شاعر من أهل الحجاز، وفد على عبد الملك، و يقال على يزيد بن عبد الملك، و ستأتي قصته في ترجمة عمرو بن مرّة الحنفي، و في ترجمة سنان بن الحارث الغطفاني</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85120_73709187"/>
      <w:bookmarkStart w:id="288" w:name="_Toc106"/>
      <w:bookmarkEnd w:id="287"/>
      <w:r>
        <w:rPr/>
        <w:t>2337</w:t>
      </w:r>
      <w:r>
        <w:rPr>
          <w:rtl w:val="true"/>
        </w:rPr>
        <w:t xml:space="preserve"> - </w:t>
      </w:r>
      <w:r>
        <w:rPr>
          <w:rtl w:val="true"/>
        </w:rPr>
        <w:t>زيد بن سهل بن الأسود بن حرام</w:t>
      </w:r>
      <w:bookmarkEnd w:id="288"/>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سهل بن الأسود بن حرام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ابن عمرو بن زيد مناة بن عدي بن عمرو بن مالك بن النجار،</w:t>
      </w:r>
    </w:p>
    <w:p>
      <w:p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اللّه بن ثعلبة بن عمرو بن الخزرج</w:t>
      </w:r>
    </w:p>
    <w:p>
      <w:pPr>
        <w:pStyle w:val="BookText"/>
        <w:rPr/>
      </w:pPr>
      <w:r>
        <w:rPr>
          <w:rFonts w:ascii="Amiri" w:hAnsi="Amiri" w:eastAsia="Amiri" w:cs="Amiri"/>
          <w:color w:val="111111"/>
          <w:sz w:val="28"/>
          <w:sz w:val="28"/>
          <w:szCs w:val="28"/>
          <w:rtl w:val="true"/>
          <w:lang w:bidi="ar-SA"/>
        </w:rPr>
        <w:t>ابن حارثة بن ثعلبة بن عامر</w:t>
      </w:r>
    </w:p>
    <w:p>
      <w:pPr>
        <w:pStyle w:val="BookText"/>
        <w:rPr/>
      </w:pPr>
      <w:r>
        <w:rPr>
          <w:rFonts w:ascii="Amiri" w:hAnsi="Amiri" w:eastAsia="Amiri" w:cs="Amiri"/>
          <w:color w:val="111111"/>
          <w:sz w:val="28"/>
          <w:sz w:val="28"/>
          <w:szCs w:val="28"/>
          <w:rtl w:val="true"/>
          <w:lang w:bidi="ar-SA"/>
        </w:rPr>
        <w:t xml:space="preserve">أبو طلحة الأنصاري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صاحب رسول اللّه صلى اللّه عليه و سلم و يقال سهل بن زيد،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ربيبه أنس بن مالك، و عبد اللّه بن عبّاس، و ابنه عبد اللّه بن أبي طلحة، و ابن ابنه إسحاق بن عبد اللّه، و سعيد بن يسار أبو الحباب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محمد السّيّدي، و أبو القاسم تميم، بن أبي سعيد، و أبو محمد إسماعيل بن أبي القاسم بن أبي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عمر بن مسرور، نا أبو عمرو إسماعيل بن نجيد بن أحمد السلمي، نا أبو مسلم إبراهيم بن عبد اللّه الكجّي،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رجاء، نا عبد العزيز الماجشون، عن ابن شهاب، عن عبيد اللّه بن عبد اللّه، عن ابن عباس، عن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الملائكة بيتا فيه كلب و لا 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غالب محمد بن أسد العكبري، أنا المبارك عبد الجبار بن أحمد، أنا أبو بكر عبد الباقي بن عبد الكريم بن عمير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سعد بن الطّيّوري، أنا عبد العزيز الأزجي،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الرحمن بن عمر بن أحمد بن حمّة الخلاّل، أنا أبو بكر محمد بن أحمد بن يعقوب بن شيبة، نا جدي يعقوب، حدّثنا حجاج بن منهال، نا حمّاد بن سلمة، نا إسحاق بن عبد اللّه بن أبي طلحة،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أقبل ليأتي الشام فاستقبله أبو طلحة، و أبو عبيدة بن الجرّاح،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معك وجوه أصحاب رسول اللّه صلى اللّه عليه و سلم و خيارهم، و إنّا تركنا بعدنا مثل حريق النار فارجع العام، فرجع فلما كان العام المقبل جاء فدخل،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شيبان، عن حمّاد، فقال طلحة بن عبيد اللّه بدل أبي طلحة، و سيأتي في موضعه، و لا شك أن أبا طلحة قد كان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أخبرنا أبو نصر أحمد بن محمد بن عبد الملك بن عبد القاهر بن أسد بن مسلم الأسدي، أنا أبو الفرج أحمد بن عثمان بن الفضل بن جعفر المخبري، أنا أبو القاسم بن حبابة، نا أبو بكر محمد بن إبراهيم بن نيرون </w:t>
      </w:r>
      <w:r>
        <w:rPr>
          <w:rStyle w:val="FootnoteAnchor"/>
          <w:rtl w:val="true"/>
        </w:rPr>
        <w:footnoteReference w:id="1712"/>
      </w:r>
      <w:r>
        <w:rPr>
          <w:rFonts w:ascii="Amiri" w:hAnsi="Amiri" w:eastAsia="Amiri" w:cs="Amiri"/>
          <w:color w:val="111111"/>
          <w:sz w:val="28"/>
          <w:sz w:val="28"/>
          <w:szCs w:val="28"/>
          <w:rtl w:val="true"/>
          <w:lang w:bidi="ar-SA"/>
        </w:rPr>
        <w:t>الأنماطي، نا محمد بن بشار، نا يحيى بن سعيد القطان، نا سعيد بن أبي عروبة،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و معاذ بن جبل، و أبو عبيدة بن الجرّاح يشربون بالشام 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طبخ على الثلث، و ذهب ثلثاه، و بقي ثلثه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أنبأ أبو نعيم الحافظ‍‌، ثنا سليمان بن أحمد، نا محمد بن عمرو بن خالد الحرّاني، حدّثني أبي، أنا ابن لهيعة، عن أبي الأسود، عن عروة في تسمية من شهد بدرا من الأنصار من بني عدي بن عمرو بن مالك بن النّجّار بن أوس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طلحة، و اسمه زيد بن سهل بن الأسود بن حرام بن عمرو بن زيد مناة بن عدي بن عمرو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عروة في تسمية أصحاب العقبة من الأنصار من بني عمرو بن مالك بن النجار، و هم بنو حديلة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سهل بن زيد بن الأسود بن حرام، و شهد بدرا و هو 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زيد بن سهل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ثنا يعقوب بن سفيان، نا عمرو بن خالد، و حسان بن عبد اللّه، و عثمان بن صالح، عن ابن لهيعة، عن أبي الأسود، عن عروة في تسمية أصحاب العقبة في المرة الثانية من بني عمرو بن مالك بن النجار، و هم بنو حديلة أبو طلحة، و هو سهل بن زيد بن الأسود، و قد شهد بدرا و هو 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بكر الخطيب، أنا أبو الحسين محمد بن الحسين، أنبأ محمد بن عبد اللّه بن عتّاب، أنا القاسم بن عبد اللّه بن المغيرة، نا إسماعيل بن أبي أويس، نا إسماعيل بن إبراهيم، عن عمه موسى بن عقبة، قال في تسمية من شهد العقبة </w:t>
      </w:r>
      <w:r>
        <w:rPr>
          <w:rStyle w:val="FootnoteAnchor"/>
          <w:rtl w:val="true"/>
        </w:rPr>
        <w:footnoteReference w:id="1715"/>
      </w:r>
      <w:r>
        <w:rPr>
          <w:rFonts w:ascii="Amiri" w:hAnsi="Amiri" w:eastAsia="Amiri" w:cs="Amiri"/>
          <w:color w:val="111111"/>
          <w:sz w:val="28"/>
          <w:sz w:val="28"/>
          <w:szCs w:val="28"/>
          <w:rtl w:val="true"/>
          <w:lang w:bidi="ar-SA"/>
        </w:rPr>
        <w:t>و بدرا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زيد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أبو القاسم عبد الرحمن بن مندة، أنا أبي، أنا محمد بن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أنبأ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ابن إسحاق، قال في تسمية من شهد بدرا من بني عمرو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زيد بن سهل بن أسود بن حرام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 xml:space="preserve">طاهر أحمد بن محمود، أنبأ أبو بكر بن المقرئ، أنا أبو الطيب محمد بن جعفر الزّرّاد المنبجي </w:t>
      </w:r>
      <w:r>
        <w:rPr>
          <w:rStyle w:val="FootnoteAnchor"/>
          <w:rtl w:val="true"/>
        </w:rPr>
        <w:footnoteReference w:id="1718"/>
      </w:r>
      <w:r>
        <w:rPr>
          <w:rFonts w:ascii="Amiri" w:hAnsi="Amiri" w:eastAsia="Amiri" w:cs="Amiri"/>
          <w:color w:val="111111"/>
          <w:sz w:val="28"/>
          <w:sz w:val="28"/>
          <w:szCs w:val="28"/>
          <w:rtl w:val="true"/>
          <w:lang w:bidi="ar-SA"/>
        </w:rPr>
        <w:t xml:space="preserve">،نا أبو الفضل عبيد اللّه بن سعد بن إبراهيم، نا عمّي، عن أبيه، عن ابن إسحاق، قال في تسمية من </w:t>
      </w:r>
    </w:p>
    <w:p>
      <w:pPr>
        <w:pStyle w:val="BookText"/>
        <w:rPr/>
      </w:pPr>
      <w:r>
        <w:rPr>
          <w:rFonts w:ascii="Amiri" w:hAnsi="Amiri" w:eastAsia="Amiri" w:cs="Amiri"/>
          <w:color w:val="111111"/>
          <w:sz w:val="28"/>
          <w:sz w:val="28"/>
          <w:szCs w:val="28"/>
          <w:rtl w:val="true"/>
          <w:lang w:bidi="ar-SA"/>
        </w:rPr>
        <w:t>شهد بدرا من الأنصار، ثم من بني عدي بن عمرو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و اسمه زيد بن سهل بن الأسود بن حرام </w:t>
      </w:r>
      <w:r>
        <w:rPr>
          <w:rStyle w:val="FootnoteAnchor"/>
          <w:rtl w:val="true"/>
        </w:rPr>
        <w:footnoteReference w:id="1719"/>
      </w:r>
      <w:r>
        <w:rPr>
          <w:rFonts w:ascii="Amiri" w:hAnsi="Amiri" w:eastAsia="Amiri" w:cs="Amiri"/>
          <w:color w:val="111111"/>
          <w:sz w:val="28"/>
          <w:sz w:val="28"/>
          <w:szCs w:val="28"/>
          <w:rtl w:val="true"/>
          <w:lang w:bidi="ar-SA"/>
        </w:rPr>
        <w:t>بن عمرو بن زيد مناة بن عدي 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أنبأ أبو عمر بن حيّوية، أنا عبد الوهاب بن أبي حيّة، أنا محمد بن شجاع الثلجي، أنا محمد بن عمر الواقدي، قال في تسمية من شهد بدرا من الأنصار من بني عدي بن عمرو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و اسمه زيد بن سهل بن الأسود بن حرام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أنبأ أبو الفرح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السعدي، أنا أبو العباس منير بن أحمد بن الحسن الخلاّل، أنا جعفر بن أحمد بن إبراهيم، نا أحمد بن الهيثم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الأنصاري زيد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أنبأ أبو الحسن بن أبي الحديد، أنبأ جدي أبو بكر، أنبأ أبو محمد بن زبر، نا محمد بن يونس هو الكديمي،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طلحة الأنصاري زيد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أنبأ نعمة اللّه بن محمد المرندي </w:t>
      </w:r>
      <w:r>
        <w:rPr>
          <w:rStyle w:val="FootnoteAnchor"/>
          <w:rtl w:val="true"/>
        </w:rPr>
        <w:footnoteReference w:id="1721"/>
      </w:r>
      <w:r>
        <w:rPr>
          <w:rFonts w:ascii="Amiri" w:hAnsi="Amiri" w:eastAsia="Amiri" w:cs="Amiri"/>
          <w:color w:val="111111"/>
          <w:sz w:val="28"/>
          <w:sz w:val="28"/>
          <w:szCs w:val="28"/>
          <w:rtl w:val="true"/>
          <w:lang w:bidi="ar-SA"/>
        </w:rPr>
        <w:t>، نا أحمد بن محمد بن عبد اللّه البجلي، نا محمد بن أحمد بن سليمان، أنبأ سفيان بن محمد بن سفيان، حدّثني عمّي أبو بكر الحسن بن سفيان، نا محمد بن علي بن عمرو، زاد 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سهل،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زيد بن سهل، توفي أبو طلحة الأنصاري سنة أربع و ثلاثين بالمدينة، و هو ابن سبعين سنة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أنا أبو الحسين بن الآبنوسي، أنا أبو بكر بن بيري إجازة،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أحمد بن حنبل، و الحميدي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زيد بن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بن البنا، عن أبي تمام، أنا أحمد بن عبيد، نا الزّعفراني، نا ابن أبي خيثمة، نا ابن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زيد بن سهل بن الأسود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عبيد اللّه بن أحمد بن عثمان الأزهري، أنبأ عبيد اللّه بن أحمد بن يعقوب، أنا العباس بن العباس بن محمد بن عبد اللّه بن المغيرة، أنا صالح بن أحمد، حدّثني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زيد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محمد بن أبي نصر، أنا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أسماء عن أحمد بن حنبل و غيره، فذكرها،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طلحة زيد بن سهل،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طلحة توفي بالشام، و عاش بعد رسول اللّه صلى اللّه عليه و سلم أربعين سنة يسرد الصوم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اسم أبي طلحة الأنصاري زيد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الحسين، و أبو الفضل بن خيرون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العزّ ثابت بن منصور، 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أنا محمد بن أحمد بن إسحاق، أنا عمر بن أحمد بن إسحاق، نا خليفة بن خياط‍‌، قال </w:t>
      </w:r>
      <w:r>
        <w:rPr>
          <w:rStyle w:val="FootnoteAnchor"/>
          <w:rtl w:val="true"/>
        </w:rPr>
        <w:footnoteReference w:id="1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عدي بن عمرو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w:t>
      </w:r>
    </w:p>
    <w:p>
      <w:pPr>
        <w:pStyle w:val="BookText"/>
        <w:rPr/>
      </w:pPr>
      <w:r>
        <w:rPr>
          <w:rFonts w:ascii="Amiri" w:hAnsi="Amiri" w:eastAsia="Amiri" w:cs="Amiri"/>
          <w:color w:val="111111"/>
          <w:sz w:val="28"/>
          <w:sz w:val="28"/>
          <w:szCs w:val="28"/>
          <w:rtl w:val="true"/>
          <w:lang w:bidi="ar-SA"/>
        </w:rPr>
        <w:t xml:space="preserve">و اسمه زيد بن سهل بن الأسود بن حرام بن عمرو بن زيد مناة بن عدي بن عمرو بن مالك بن النّجّار، شهد بدرا، و مات بالمدينة سنة اثنتين </w:t>
      </w:r>
      <w:r>
        <w:rPr>
          <w:rStyle w:val="FootnoteAnchor"/>
          <w:rtl w:val="true"/>
        </w:rPr>
        <w:footnoteReference w:id="1724"/>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أبو بكر البرقاني، أنا محمد بن عبد اللّه بن خميرويه،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سهل بن زيد بن الأسود بن حرام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الحسين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الأنصاري، اسمه زيد بن سهل بن حرام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طلحة صاحب النبي صلى اللّه عليه و سلم زيد بن سهل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أبو بكر بن أبي الدنيا، نا محمد بن سعد </w:t>
      </w:r>
      <w:r>
        <w:rPr>
          <w:rStyle w:val="FootnoteAnchor"/>
          <w:rtl w:val="true"/>
        </w:rPr>
        <w:footnoteReference w:id="1727"/>
      </w:r>
      <w:r>
        <w:rPr>
          <w:rFonts w:ascii="Amiri" w:hAnsi="Amiri" w:eastAsia="Amiri" w:cs="Amiri"/>
          <w:color w:val="111111"/>
          <w:sz w:val="28"/>
          <w:sz w:val="28"/>
          <w:szCs w:val="28"/>
          <w:rtl w:val="true"/>
          <w:lang w:bidi="ar-SA"/>
        </w:rPr>
        <w:t>،قال في الطبقة الأولى ممن شهد بدرا من الأنصار أبو طلحة و اسمه زيد بن سهل أحد بني حديلة، و هم بنو عمرو بن مالك بن النجار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728"/>
      </w:r>
      <w:r>
        <w:rPr>
          <w:rFonts w:ascii="Amiri" w:hAnsi="Amiri" w:eastAsia="Amiri" w:cs="Amiri"/>
          <w:color w:val="111111"/>
          <w:sz w:val="28"/>
          <w:sz w:val="28"/>
          <w:szCs w:val="28"/>
          <w:rtl w:val="true"/>
          <w:lang w:bidi="ar-SA"/>
        </w:rPr>
        <w:t xml:space="preserve">بن علي، 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محمد بن العباس، أنا أحمد بن معروف، نا الحسين بن الفهم، نا محمد بن سعد، قال </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الأنصار ممن شهد بدرا من بني مغالة و هم من بني عمرو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و اسمه زيد بن سهل بن الأسود بن حرام بن زيد </w:t>
      </w:r>
    </w:p>
    <w:p>
      <w:pPr>
        <w:pStyle w:val="BookText"/>
        <w:rPr/>
      </w:pPr>
      <w:r>
        <w:rPr>
          <w:rFonts w:ascii="Amiri" w:hAnsi="Amiri" w:eastAsia="Amiri" w:cs="Amiri"/>
          <w:color w:val="111111"/>
          <w:sz w:val="28"/>
          <w:sz w:val="28"/>
          <w:szCs w:val="28"/>
          <w:rtl w:val="true"/>
          <w:lang w:bidi="ar-SA"/>
        </w:rPr>
        <w:t xml:space="preserve">مناة بن عدي بن عمرو بن مالك بن النجار، و أمه عبادة بنت مالك بن عدي بن زيد مناة </w:t>
      </w:r>
      <w:r>
        <w:rPr>
          <w:rStyle w:val="FootnoteAnchor"/>
          <w:rtl w:val="true"/>
        </w:rPr>
        <w:footnoteReference w:id="1731"/>
      </w:r>
      <w:r>
        <w:rPr>
          <w:rFonts w:ascii="Amiri" w:hAnsi="Amiri" w:eastAsia="Amiri" w:cs="Amiri"/>
          <w:color w:val="111111"/>
          <w:sz w:val="28"/>
          <w:sz w:val="28"/>
          <w:szCs w:val="28"/>
          <w:rtl w:val="true"/>
          <w:lang w:bidi="ar-SA"/>
        </w:rPr>
        <w:t>بن عدي بن عمرو 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طلحة العقبة مع السبعين من الأنصار في روايتهم </w:t>
      </w:r>
      <w:r>
        <w:rPr>
          <w:rStyle w:val="FootnoteAnchor"/>
          <w:rtl w:val="true"/>
        </w:rPr>
        <w:footnoteReference w:id="1732"/>
      </w:r>
      <w:r>
        <w:rPr>
          <w:rFonts w:ascii="Amiri" w:hAnsi="Amiri" w:eastAsia="Amiri" w:cs="Amiri"/>
          <w:color w:val="111111"/>
          <w:sz w:val="28"/>
          <w:sz w:val="28"/>
          <w:szCs w:val="28"/>
          <w:rtl w:val="true"/>
          <w:lang w:bidi="ar-SA"/>
        </w:rPr>
        <w:t>جميعا، و شهد بدرا، و أحدا، و الخندق، و المشاهد كلها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معن بن عيسى، أنا أبو طلحة رجل من ولد بني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طلحة زيد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طلحة و اسمي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يوم في سلاحي صيد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أخبرنا أبو البركات، أنا أبو المعالي البقّال، أنا أبو العلاء، أنا أبو بكر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زيد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عبد اللّه بن علي بن عبد اللّه بن الآبنوسي، ثم أخبرني أبو الفضل بن ناصر عنه، أنا أبو محمد الجوهري، أنا أبو الحسين بن المظفّر، أنا أبو علي أحمد بن علي، أنا أحمد بن عبد الرحمن بن البرقي،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الأنصاري، بدري عقبي نقيب، و اسمه زيد بن سهل بن الأسود بن حرام بن عمرو بن زيد مناة بن عدي بن عمرو بن مالك بن النّجّار، فيما أخبرنا ابن هشام، عن زياد، عن ابن إسحاق، و أم أبي طلحة عمارة بنت مالك بن عدي بن زيد مناة بن عدي بن عمرو بن مالك بن النجار، توفي سنة ثنتين و ثلاثين، و قال بعض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ثلاثين، و صلّى عليه عثمان، جاء عنه نحوا من عشرين حديثا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الخطيب، أنا أبو منصور محمد بن الحسن القاضي، نا أبو العباس أحمد بن الحسين، أنبأ عبد اللّه بن محمد بن عبد الرحمن،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طلحة زيد بن سهل الأنصاري، المدني، زوج أم 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أنبأ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الوهاب بن محمد بن موسى الغندجاني، 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سهل أبو طلحة الأنصاري شهد بدرا، و قال محمد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حمّاد، عن ثابت، و علي بن زيد، عن أنس، عن أبي طلحة، 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على عهد النبي صلى اللّه عليه و سلم و أبي بكر، و عمر فنحن نغزو عنك فأبى، فغزا في البحر،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أنبأ أبو القاسم تمام بن محمد، أنا جعفر بن محمد بن جعفر، نا أبو زرعة النصري، قال في تسمية من نزل الشام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زيد بن سهل، و بها مات، سمعته من أبي نعيم، عن حمّاد بن سلمة،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زيد بن سهل بن الأسود بن حرام بن عمرو بن زيد مناة بن عدي بن عمرو بن مالك بن النجار،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قال </w:t>
      </w:r>
      <w:r>
        <w:rPr>
          <w:rStyle w:val="FootnoteAnchor"/>
          <w:rtl w:val="true"/>
        </w:rPr>
        <w:footnoteReference w:id="1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سهل بن الأسود بن حرام بن عمرو بن زيد مناة بن عدي بن عمرو بن مالك بن النجار، يكنى أبا طلحة الأنصاري، عقبي، بدري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زيد بن سهل بن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الأنصاري زيد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أنا هبة اللّه بن إبراهيم بن عمر، نا أحمد بن محمد بن إسماعيل، نا محمد بن أحمد بن حمّاد، حدّثني أبو يونس محمد بن أحمد المديني، حدّثني إسماعيل بن أبي أويس،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طلحة الأنصاري زيد بن سهل بن الأسود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سهل، أبو طلحة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w:t>
      </w:r>
      <w:r>
        <w:rPr>
          <w:rStyle w:val="FootnoteAnchor"/>
          <w:rtl w:val="true"/>
        </w:rPr>
        <w:footnoteReference w:id="1737"/>
      </w:r>
      <w:r>
        <w:rPr>
          <w:rFonts w:ascii="Amiri" w:hAnsi="Amiri" w:eastAsia="Amiri" w:cs="Amiri"/>
          <w:color w:val="111111"/>
          <w:sz w:val="28"/>
          <w:sz w:val="28"/>
          <w:szCs w:val="28"/>
          <w:rtl w:val="true"/>
          <w:lang w:bidi="ar-SA"/>
        </w:rPr>
        <w:t>،أنبأ أبو بكر الصفار، أنبأ أبو بكر الحافظ‍‌،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زيد بن سهل بن الأسود بن حرام بن عمرو بن زيد مناة بن عدي بن عمرو بن مالك بن النّجّار الأنصاري، الخزرجي، من بني مالك بن النجار من الخزرج، شهد بدرا مع النبي صلى اللّه عليه و سلم، و أمه عبادة بنت مالك بن عدي بن زيد مناة بن عدي بن عمرو 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أنبأ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سهل بن أسود بن حرام بن عمرو بن زيد مناة بن عدي بن عمرو بن مالك بن النّجّار، يكنى أبا طلحة الأنصاري من بني عمرو بن مالك، شهد بدرا، سماه ابن أبي خيثمة عن أبيه، و أحمد بن حنبل، و عبد اللّه بن الزبير الحميدي، روى عنه عبد اللّه بن عباس، و زيد بن خالد،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أنبأ مسعود بن ناصر السّجري </w:t>
      </w:r>
      <w:r>
        <w:rPr>
          <w:rStyle w:val="FootnoteAnchor"/>
          <w:rtl w:val="true"/>
        </w:rPr>
        <w:footnoteReference w:id="1738"/>
      </w:r>
      <w:r>
        <w:rPr>
          <w:rFonts w:ascii="Amiri" w:hAnsi="Amiri" w:eastAsia="Amiri" w:cs="Amiri"/>
          <w:color w:val="111111"/>
          <w:sz w:val="28"/>
          <w:sz w:val="28"/>
          <w:szCs w:val="28"/>
          <w:rtl w:val="true"/>
          <w:lang w:bidi="ar-SA"/>
        </w:rPr>
        <w:t>،أنا عبد الملك بن الحسن، أنبأ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سهل بن الأسود أبو طلحة بن حرام بن عمرو بن زيد مناة بن عدي بن عمرو بن مالك بن النجار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تيم اللّه بن ثعلبة، و إنما سمّي النّجّار لأنه </w:t>
      </w:r>
    </w:p>
    <w:p>
      <w:pPr>
        <w:pStyle w:val="BookText"/>
        <w:rPr/>
      </w:pPr>
      <w:r>
        <w:rPr>
          <w:rFonts w:ascii="Amiri" w:hAnsi="Amiri" w:eastAsia="Amiri" w:cs="Amiri"/>
          <w:color w:val="111111"/>
          <w:sz w:val="28"/>
          <w:sz w:val="28"/>
          <w:szCs w:val="28"/>
          <w:rtl w:val="true"/>
          <w:lang w:bidi="ar-SA"/>
        </w:rPr>
        <w:t>نجر وجه رجل بالقدوم، فلذلك سمي النّجّار الأنصاري، النّجاري،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 أبو طلحة شهد بدرا، سمع النبي صلى اللّه عليه و سلم، روى عنه زيد بن خالد، و ابن عباس، و أنس بن مالك في اللباس و بدأ الخلق، قال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اثنتين و ثلاثين، و قال الذّهلي،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ثلاثين، و صلّى عليه عثمان، سنه سبعون سنة، و قال الواقدي نحو ابن بكير إلى آخره،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إدريس عن بعض ولده، ثم ذكر نحو ابن بكير سواء،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ثلاثين، و هو ابن سبعين سنة،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ثلاثين، و روى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غزا في البحر، فمات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الأحوص بن المفضّل بن غسان، ثنا أبي، أنا عفان، نا سليمان بن المغيرة، 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طلحة يخطب أم سليم،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أن أتزوج مشركا أ ما تعلم يا أبا طلحة أن آلهتكم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تعبدون ينحتها عبد بني فلان، و أنكم لو أشعلتم فيها نارا لاحترقت،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عنها، و وقع في قلبه من ذلك موقعا،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لا يجيئه نوم </w:t>
      </w:r>
      <w:r>
        <w:rPr>
          <w:rStyle w:val="FootnoteAnchor"/>
          <w:rtl w:val="true"/>
        </w:rPr>
        <w:footnoteReference w:id="1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أنا أبو نعيم، نا سليمان بن أحمد، نا إسحاق بن إبراهيم، أنا عبد الرزاق، حدّثنا جعفر بن سليمان،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طلحة أم سليم قبل أن يسلم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فيك لراغبة، و ما مثلك يردّ، و لكنك رجل كافر و أنا امرأة مسلمة، فإن تسلم فذلك مهري لا أسألك غيره، فأسلم أبو طلحة و تزوجها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عبد الرحمن بن محمد بن زريق، أنا أبو الغنائم بن المأمون، أنا أبو القاسم بن حبّابة، نا أبو القاسم البغوي، نا أبو الربيع، نا جعفر بن سليمان، نا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طلحة أم سليم،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مثلك يرد و لكن لا يحل لي أن أتزوجك أنا مسلمة، و أنت كافر، فإن تسلم فذلك مهري، ما أسألك غيره </w:t>
      </w:r>
    </w:p>
    <w:p>
      <w:pPr>
        <w:pStyle w:val="BookText"/>
        <w:rPr/>
      </w:pPr>
      <w:r>
        <w:rPr>
          <w:rFonts w:ascii="Amiri" w:hAnsi="Amiri" w:eastAsia="Amiri" w:cs="Amiri"/>
          <w:color w:val="111111"/>
          <w:sz w:val="28"/>
          <w:sz w:val="28"/>
          <w:szCs w:val="28"/>
          <w:rtl w:val="true"/>
          <w:lang w:bidi="ar-SA"/>
        </w:rPr>
        <w:t>مؤخر، فأسلم فتزوجها،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سمعنا بمهر قط‍‌ كان أكرم من مهر أم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742"/>
      </w:r>
      <w:r>
        <w:rPr>
          <w:rFonts w:ascii="Amiri" w:hAnsi="Amiri" w:eastAsia="Amiri" w:cs="Amiri"/>
          <w:color w:val="111111"/>
          <w:sz w:val="28"/>
          <w:sz w:val="28"/>
          <w:szCs w:val="28"/>
          <w:rtl w:val="true"/>
          <w:lang w:bidi="ar-SA"/>
        </w:rPr>
        <w:t>عاليا أبو القاسم بن الحصين، أنبأ أبو طالب بن غيلان، أنبأ أبو بكر الشافعي، نا أبو جعفر محمد بن مسلمة الواسطي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743"/>
      </w:r>
      <w:r>
        <w:rPr>
          <w:rFonts w:ascii="Amiri" w:hAnsi="Amiri" w:eastAsia="Amiri" w:cs="Amiri"/>
          <w:color w:val="111111"/>
          <w:sz w:val="28"/>
          <w:sz w:val="28"/>
          <w:szCs w:val="28"/>
          <w:rtl w:val="true"/>
          <w:lang w:bidi="ar-SA"/>
        </w:rPr>
        <w:t>أبو محمد بن الأكفاني، أنبأ أبو القاسم الحسين بن محمد الحنّائي أنبا أبو علي الحسن بن محمد بن محمد بن الحسن بن درستويه، نا أبو يحيى زكريا بن أحمد البلخي القاضي نا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يزيد بن هارون، أنبأ حمّاد بن سلمة، عن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اللّه بن أبي طلحة، عن أنس بن مالك أن أبا طلحة خطب أم سليم،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أ لست تعلم أن إلهك الذي يعبد خشبة تنبت من الأرض نجرها حبشي بني فلان، زاد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تستحي أن تعبد خشبة تنبت من الأرض نجرها حبشي بني فلان، أ رأيت إن أسلمت، 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أريد منك الصداق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انظر في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زوّج أبا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في كتابه، ثم أخبرنا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نعيم الحافظ‍‌، نا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أنبأ أبو بكر محمد بن الحسن بن فورك، أنا عبد اللّه بن جعفر، نا يونس بن حبيب، نا أبو داود، نا سليمان بن المغيرة، و حمّاد بن سلمة، و جعفر بن سليمان، كلهم عن ثابت، عن أنس،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شيخ سمعه من النّضر بن أنس، و قد دخل حديث بعضهم في بعض،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 أبو أنس لامرأته و هي أم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الخمر، فانطلق حتى أتى الشام فهلك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طلحة يخطب أم سليم، فكلّمها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ما مثلك يرد، و لكنك امرؤ كافر، و أنا امرأة مسلمة، لا يصلح أن أتزوجك،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دهرك‌؟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الصفراء و البيضاء،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أريد صفراء و لا بيضاء أريد منك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بذلك‌؟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بذلك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أبو طلحة يريد النبي صلى اللّه عليه و سلم، و رسول اللّه صلى اللّه عليه و سلم جالس في أصحابه، 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أبو طلحة غرّة الإسلام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فأخبر النبي صلى اللّه عليه و سلم بما قالت أم سليم فتزوجها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فما بلغنا أن مهرا كان أعظم منه، أنها رضيت بالإسلام مهرا فتزوجها، و كانت امرأة مليحة العينين فيها صعر </w:t>
      </w:r>
      <w:r>
        <w:rPr>
          <w:rStyle w:val="FootnoteAnchor"/>
          <w:rtl w:val="true"/>
        </w:rPr>
        <w:footnoteReference w:id="1744"/>
      </w:r>
      <w:r>
        <w:rPr>
          <w:rFonts w:ascii="Amiri" w:hAnsi="Amiri" w:eastAsia="Amiri" w:cs="Amiri"/>
          <w:color w:val="111111"/>
          <w:sz w:val="28"/>
          <w:sz w:val="28"/>
          <w:szCs w:val="28"/>
          <w:rtl w:val="true"/>
          <w:lang w:bidi="ar-SA"/>
        </w:rPr>
        <w:t xml:space="preserve">،فكانت معه حتى 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ولدت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و كان يحبه أبو طلحة حبا شديدا فمرض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 تواضع أبو طلحة لمرضه أو تضعضع له فانطلق أبو طلحة إلى النبي صلى اللّه عليه و سلم، و مات الصبي، فقالت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ينعين إلى أبي طلحة أحد ابنه حتى أكون أنا أنعاه له، فهيّأت الصبي، و وضعته؛ و جاء أبو طلحة من عند رسول اللّه صلى اللّه عليه و سلم حين 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ما كان منذ اشتكى أسكن منه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فأتته بعشائه فأصاب منه، ثم قامت فتطيبت و تعرضت له فأصاب منها، فلما علمت أنه قد طعم و أصاب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أ رأيت لو أن قوما أعاروا قوما عارية لهم فسألوهم إياها أ كان لهم أن يمنعوهم‌؟ فقال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كان أعارك ابنك عارية، ثم قبضه إليه فاحتسب ابنك و اصبر،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حتى إذا وقعت بما وقعت به نعيت إليّ‌ ابني‌؟ ثم غدا على رسول اللّه صلى اللّه عليه و سلم، فأخبره،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لكما في غابر ليلتكما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من ذلك الحمل و كانت أم سليم تسافر مع رسول اللّه صلى اللّه عليه و سلم تخرج معه إذا خرج و تدخل معه إذا دخل،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ولدت أم سليم فائتوني بالصبي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فأخذها الطلق ليلة قربهم من المدينة،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كنت أدخل إذا دخل نبيك، و أخرج إذا خرج نبيك و قد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فولدت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لابنها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بالصبي إلى رسول اللّه صلى اللّه عليه و سلم، فأخذ أنس الصبي فانطلق به إلى النبي صلى اللّه عليه و سلم و هو يسم إبلا و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بتمرات عجوة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النبي صلى اللّه عليه و سلم التمر فجعل يحنّك الصبي، و جعل الصبي يتلمّظ‍‌،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حبّ‌ </w:t>
      </w:r>
    </w:p>
    <w:p>
      <w:pPr>
        <w:pStyle w:val="BookText"/>
        <w:rPr/>
      </w:pPr>
      <w:r>
        <w:rPr>
          <w:rFonts w:ascii="Amiri" w:hAnsi="Amiri" w:eastAsia="Amiri" w:cs="Amiri"/>
          <w:color w:val="111111"/>
          <w:sz w:val="28"/>
          <w:sz w:val="28"/>
          <w:szCs w:val="28"/>
          <w:rtl w:val="true"/>
          <w:lang w:bidi="ar-SA"/>
        </w:rPr>
        <w:t>الأنصار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فحنكه رسول اللّه صلى اللّه عليه و سلم و سمّاه عبد اللّه،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يعدّ من خيار المسلمين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حامد أحمد بن نصر الحاكمي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أبي أبو الفتح نصر بن علي، أنبأ أبو بكر أحمد بن الحسن الحيري </w:t>
      </w:r>
      <w:r>
        <w:rPr>
          <w:rStyle w:val="FootnoteAnchor"/>
          <w:rtl w:val="true"/>
        </w:rPr>
        <w:footnoteReference w:id="1746"/>
      </w:r>
      <w:r>
        <w:rPr>
          <w:rFonts w:ascii="Amiri" w:hAnsi="Amiri" w:eastAsia="Amiri" w:cs="Amiri"/>
          <w:color w:val="111111"/>
          <w:sz w:val="28"/>
          <w:sz w:val="28"/>
          <w:szCs w:val="28"/>
          <w:rtl w:val="true"/>
          <w:lang w:bidi="ar-SA"/>
        </w:rPr>
        <w:t>،نا أبو العباس محمد بن يعقوب، نا العباس بن محمد الدوري، نا يونس بن محمد، نا حرب بن ميمون، عن النضر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أم سليم إلى أبي أنس و هو مشرك،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اليوم بما تكره، قال لا يزال يجئني بما أكره من عند هذا الاعرابي،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اعرابيا فاصطفاه اللّه و اختاره و جعله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جئت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 بينك،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اللّه فمات مشركا، و جاء أبو طلحة إلى أم سليم،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أبا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تسألني عن إسلامي،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أتزوجك و أنت مشرك،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دهرك في الصفراء و البيضاء،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أشهد نبي اللّه أنك إن أسلمت فقد رضيت بالإسلام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لي بهذا؟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قم فانطلق حتى إذا كنا قريبا من نبي اللّه صلى اللّه عليه و سلم سمع كلاما،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طلحة بين عينيه غرّة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فسلّم على نبي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عبده و رسوله،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رسول اللّه صلى اللّه عليه و سلم و زوّجه أم سليم على إسلامه، فولدت له غلاما درج فأعجب به أبويه، فقبضه اللّه إليه، فجاء أبو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ابني يا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كان،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تتغدى فقد أخّرت غداءك اليوم، فقربت إليه غداءه، فتغدى حتى فرغ من غدائه،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عارية استعارها قوم فكانت العارية عندهم ما قضى اللّه، و أن أهل العارية أرسلوا إلى عاريتهم فقبضوها ألهم أن يجزعوا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قالت </w:t>
      </w:r>
      <w:r>
        <w:rPr>
          <w:rStyle w:val="FootnoteAnchor"/>
          <w:rtl w:val="true"/>
        </w:rPr>
        <w:footnoteReference w:id="1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ابنك قد فارق الدنيا،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فدخل فكشف عنه فاسترجع و ذهب إلى رسول اللّه صلى اللّه عليه و سلم فحدثه بقول أم سليم،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لقد قذف اللّه في رحمها ذكرا يصبرها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فوضعته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اذهب إلى أمك فقل لها إذا أنت قطعت سرار ابنك فلا تذيقنه شيئا حتى ترسل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w:t>
      </w:r>
    </w:p>
    <w:p>
      <w:pPr>
        <w:pStyle w:val="BookText"/>
        <w:rPr/>
      </w:pPr>
      <w:r>
        <w:rPr>
          <w:rFonts w:ascii="Amiri" w:hAnsi="Amiri" w:eastAsia="Amiri" w:cs="Amiri"/>
          <w:color w:val="111111"/>
          <w:sz w:val="28"/>
          <w:sz w:val="28"/>
          <w:szCs w:val="28"/>
          <w:rtl w:val="true"/>
          <w:lang w:bidi="ar-SA"/>
        </w:rPr>
        <w:t>على ذراعي، فأتيت به رسول اللّه صلى اللّه عليه و سلم، فوضعته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فائت بثلاث تمرات عجوة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بهن، فقذف نواهن ثم قذفه في فيه فلاكه، ثم فتح فا الغلام ثم قذفه في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الغلام بشرطة،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 يحب التمر، اذهب إلى أمك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القرشي، أنبأ أبو القاسم بن أبي العلاء، أنا أبو نصر بن الجبّان، أنا محمد بن موسى بن فضالة، نا أبو عبد الرّحمن بن الدّرفس، نا محمود بن خالد، 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الواحد، عن الأوزاعي، حدّثني إسحاق بن عبد اللّه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يغدو على رسول اللّه صلى اللّه عليه و سلم فتعرض نفسه عليه، فإن كانت له حاجة أمره بها و إلاّ خرج فاعتمل على نفسه، فأتاه يوما فعرض نفسه عليه، فلم يكن له حاجة فخرج يعتمل على نفسه، و ترك ابنا له مريضا فانصرف و قد قبض ابنه من العشي، فأخذته أمه و هي أم سليم الأنصارية، فلفّته ثم جعلته في جانب البيت، و كان أبو طلحة يومئذ صائما،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أمسى ابني‌؟ 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قد مرض أهدى منه الليلة، فقرّبت له طعامه، ثم صلّى العتمة، فأوى إلى فراشه فمست أم سليم من طيبها، ثم دخلت معه فأصابها، فلما فرغ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قوما أعار لهم جيران لهم عارية، فاستمتعوا بها، ثم بدا لهم فقبضوا عاريتهم، فوجدوا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أن يفعلوا،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قبض ابنك، و كان قد أعارنا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فلعجبه بما قد فعلت كان أعظم من مصيبته، فغدا على رسول اللّه صلى اللّه عليه و سلم فجذبه،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لكما في ليلتكما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فحملت بعبد اللّه أبي إسحاق، فكان من خيار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القشيري، أنا أبو سعد الجنزرودي </w:t>
      </w:r>
      <w:r>
        <w:rPr>
          <w:rStyle w:val="FootnoteAnchor"/>
          <w:rtl w:val="true"/>
        </w:rPr>
        <w:footnoteReference w:id="1749"/>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عبد الواحد بن عتّاب أبو بحر، 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رأسي يوم أحد </w:t>
      </w:r>
    </w:p>
    <w:p>
      <w:pPr>
        <w:pStyle w:val="BookText"/>
        <w:rPr/>
      </w:pPr>
      <w:r>
        <w:rPr>
          <w:rFonts w:ascii="Amiri" w:hAnsi="Amiri" w:eastAsia="Amiri" w:cs="Amiri"/>
          <w:color w:val="111111"/>
          <w:sz w:val="28"/>
          <w:sz w:val="28"/>
          <w:szCs w:val="28"/>
          <w:rtl w:val="true"/>
          <w:lang w:bidi="ar-SA"/>
        </w:rPr>
        <w:t xml:space="preserve">فجعلت انظر فما منهم أحد إلاّ و هو يميد من النعاس تحت حجفته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أبو معمر إسماعيل بن إبراهيم الهذلي، نا هشيم، نا حميد، عن أنس، عن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 السيف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لما غشينا من النعاس، يقول اللّه عز و جل إِذْ يُغَشِّيكُمُ‌ النُّعٰاسَ‌ أَمَنَةً‌ مِنْهُ‌ </w:t>
      </w:r>
      <w:r>
        <w:rPr>
          <w:rStyle w:val="FootnoteAnchor"/>
          <w:rtl w:val="true"/>
        </w:rPr>
        <w:footnoteReference w:id="1751"/>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عمر محمد بن محمد بن القاسم العبشمي، و أبو القاسم الحسين بن علي بن الحسين الزّهري القرشيان، و أبو الفتح المختار بن عبد الحميد بن المنتصر،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أبو محمد عبد اللّه بن أحمد بن حموية، أنبأ أبو إسحاق بن خريم الشّاشي، أنا عبد بن حميد الكسي، حدّثني سليمان بن حرب، نا حمّاد بن سلمة،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كان يرمي بين يدي رسول اللّه صلى اللّه عليه و سلم يوم أحد، و كان رجلا راميا، و كان رسول اللّه صلى اللّه عليه و سلم خلفه، و كان إذا رمى رفع رسول اللّه صلى اللّه عليه و سلم شخصه ينظر أين يقع 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طلحة يرفع صدر رسول اللّه صلى اللّه عليه و سلم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لا يصيبك سهم، و كان أبو طلحة يسور نفسه بين يدي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قوي جلد فوجهني في حوائجك، و ابعثني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عبد المنعم بن عبد الكريم، أنبأ أبو سعيد محمد بن عبد الرّحمن، أنا أبو عمرو الحيري، أنا أبو يعلى الموصلي، نا عبد الرّحمن بن سلام الجمحي، نا حمّاد بن سلمة،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طلحة الأنصاري كان يوم أحد يرمي بين يدي رسول اللّه صلى اللّه عليه و سلم خلفه، و كان أبو طلحة رجلا راميا، و كان إذا رمى رفع النبي صلى اللّه عليه و سلم شخصه ينظر أين يقع سهمه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إسماعيل بن العباس الوراق، نا أحمد بن منصور بن سيّار الرّمادي، و محمد بن عبد الملك بن زنجويه،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معمر، نا عبد الوارث، نا </w:t>
      </w:r>
    </w:p>
    <w:p>
      <w:pPr>
        <w:pStyle w:val="BookText"/>
        <w:rPr/>
      </w:pPr>
      <w:r>
        <w:rPr>
          <w:rFonts w:ascii="Amiri" w:hAnsi="Amiri" w:eastAsia="Amiri" w:cs="Amiri"/>
          <w:color w:val="111111"/>
          <w:sz w:val="28"/>
          <w:sz w:val="28"/>
          <w:szCs w:val="28"/>
          <w:rtl w:val="true"/>
          <w:lang w:bidi="ar-SA"/>
        </w:rPr>
        <w:t>عبد العزيز بن صهيب،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انهزم ناس من الناس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طلحة</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بين يدي النبي صلى اللّه عليه و سلم مجوّبا </w:t>
      </w:r>
      <w:r>
        <w:rPr>
          <w:rStyle w:val="FootnoteAnchor"/>
          <w:rtl w:val="true"/>
        </w:rPr>
        <w:footnoteReference w:id="1755"/>
      </w:r>
      <w:r>
        <w:rPr>
          <w:rFonts w:ascii="Amiri" w:hAnsi="Amiri" w:eastAsia="Amiri" w:cs="Amiri"/>
          <w:color w:val="111111"/>
          <w:sz w:val="28"/>
          <w:sz w:val="28"/>
          <w:szCs w:val="28"/>
          <w:rtl w:val="true"/>
          <w:lang w:bidi="ar-SA"/>
        </w:rPr>
        <w:t>عليه بحجفة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طلحة رجلا راميا شديد النزع، كسر يومئذ قوسين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يمر معه الجعبة من النبل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انثرها لأبي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نبي اللّه صلى اللّه عليه و سلم ينظر إلى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 أمي، لا تشرف، لا يصيبك سهم من سهام القوم، نحري دون نحرك،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عائشة بنت أبي بكر، و أم سليم، و إنهما لمشمّرات أرى خدم </w:t>
      </w:r>
      <w:r>
        <w:rPr>
          <w:rStyle w:val="FootnoteAnchor"/>
          <w:rtl w:val="true"/>
        </w:rPr>
        <w:footnoteReference w:id="1756"/>
      </w:r>
      <w:r>
        <w:rPr>
          <w:rFonts w:ascii="Amiri" w:hAnsi="Amiri" w:eastAsia="Amiri" w:cs="Amiri"/>
          <w:color w:val="111111"/>
          <w:sz w:val="28"/>
          <w:sz w:val="28"/>
          <w:szCs w:val="28"/>
          <w:rtl w:val="true"/>
          <w:lang w:bidi="ar-SA"/>
        </w:rPr>
        <w:t xml:space="preserve">سوقهما ينقلان </w:t>
      </w:r>
      <w:r>
        <w:rPr>
          <w:rStyle w:val="FootnoteAnchor"/>
          <w:rtl w:val="true"/>
        </w:rPr>
        <w:footnoteReference w:id="1757"/>
      </w:r>
      <w:r>
        <w:rPr>
          <w:rFonts w:ascii="Amiri" w:hAnsi="Amiri" w:eastAsia="Amiri" w:cs="Amiri"/>
          <w:color w:val="111111"/>
          <w:sz w:val="28"/>
          <w:sz w:val="28"/>
          <w:szCs w:val="28"/>
          <w:rtl w:val="true"/>
          <w:lang w:bidi="ar-SA"/>
        </w:rPr>
        <w:t>القرب على متونهما ثم يفرغانه في أفواه القوم و ترجعان فتملآنها، ثم تجيئان فتفرغانه في أفواه القوم، و لقد وقع السيف من يد أبي طلحة إمّا مرتين و إمّا ثلاثا من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الصوفي، أنا أبو سعد الأديب، أنا أبو عمرو بن حمدان الفقيه 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جعفر بن مهران، نا عبد الوارث، عن عبد العزيز،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انهزم ناس من الناس عن رسول اللّه صلى اللّه عليه و سلم، و أبو طلحة بين يدي رسول اللّه صلى اللّه عليه و سلم، يجوّب </w:t>
      </w:r>
      <w:r>
        <w:rPr>
          <w:rStyle w:val="FootnoteAnchor"/>
          <w:rtl w:val="true"/>
        </w:rPr>
        <w:footnoteReference w:id="1758"/>
      </w:r>
      <w:r>
        <w:rPr>
          <w:rFonts w:ascii="Amiri" w:hAnsi="Amiri" w:eastAsia="Amiri" w:cs="Amiri"/>
          <w:color w:val="111111"/>
          <w:sz w:val="28"/>
          <w:sz w:val="28"/>
          <w:szCs w:val="28"/>
          <w:rtl w:val="true"/>
          <w:lang w:bidi="ar-SA"/>
        </w:rPr>
        <w:t>عنه بحجفة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طلحة رجلا راميا شديد النزع، كسر يومئذ قوسين أو ثلاثة، و كان الرجل يمرّ بالجعبة فيها النبل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انثرها لأبي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يشرف نبي اللّه صلى اللّه عليه و سلم فينظر إلى القوم، فيقول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صلى اللّه عليه و سلم بأبي أنت و أمي لا تشرف يصيبك سهم من سهام القوم، نحري دون نحرك، و لقد رأيت عائشة بنت أبي بكر، و أم سليم و إنهما مشمّرتان أرى خدم سوقهما ينقلان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متونهما ثم يفرغانه في أفواه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ترجعان فتملآنها ثم تجيئان فتفرغانه في أفواه القوم، ثم اتفقا فقالا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وقع السيف من يد أبي طلحة من النعاس إمّا مرتين و إمّا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أنبأ أبو علي بن المذهب، أنا أحمد بن جعفر، نا عبد اللّه بن أحمد </w:t>
      </w:r>
      <w:r>
        <w:rPr>
          <w:rStyle w:val="FootnoteAnchor"/>
          <w:rtl w:val="true"/>
        </w:rPr>
        <w:footnoteReference w:id="1759"/>
      </w:r>
      <w:r>
        <w:rPr>
          <w:rFonts w:ascii="Amiri" w:hAnsi="Amiri" w:eastAsia="Amiri" w:cs="Amiri"/>
          <w:color w:val="111111"/>
          <w:sz w:val="28"/>
          <w:sz w:val="28"/>
          <w:szCs w:val="28"/>
          <w:rtl w:val="true"/>
          <w:lang w:bidi="ar-SA"/>
        </w:rPr>
        <w:t>،حدّثني أبي، نا ابن أبي عدي،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يرمي بين يدي رسول اللّه، و كان رسول اللّه صلى اللّه عليه و سلم يرفع رأسه من خلفه لينظر إلى مواقع نبله،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فيتطاول أبو طلحة بصدره يقي به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نحري دون نحرك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القشيري، أنا أبو سعد الجنزرودي </w:t>
      </w:r>
      <w:r>
        <w:rPr>
          <w:rStyle w:val="FootnoteAnchor"/>
          <w:rtl w:val="true"/>
        </w:rPr>
        <w:footnoteReference w:id="1760"/>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السّلمي، أنبأ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بقية، 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عن أنس أن أبا طلحة كان يرمي بين يدي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رأسه فينظر إلى موضع سهمه، فرفع و رفع النبي صلى اللّه عليه و سلم فرفع أبو طلحة صدره بحياله،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يا رسول اللّه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أنا عيسى بن سالم الشاشي، أنبأ ابن المبارك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أنبأ أبو الحسين بن الآبنوسي، أنا أبو إسحاق إبراهيم بن محمد بن الفتح الجلي، نا أبو يوسف محمد بن سفيان بن موسى الصفار،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حميد،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طلحة كان يرمي بين يدي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النبي صلى اللّه عليه و سلم يرفع رأسه من خلفه لينظر أين يقع 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أين يقع النبل </w:t>
      </w:r>
      <w:r>
        <w:rPr>
          <w:rStyle w:val="FootnoteAnchor"/>
          <w:rtl w:val="true"/>
        </w:rPr>
        <w:footnoteReference w:id="1761"/>
      </w:r>
      <w:r>
        <w:rPr>
          <w:rFonts w:ascii="Amiri" w:hAnsi="Amiri" w:eastAsia="Amiri" w:cs="Amiri"/>
          <w:color w:val="111111"/>
          <w:sz w:val="28"/>
          <w:sz w:val="28"/>
          <w:szCs w:val="28"/>
          <w:rtl w:val="true"/>
          <w:lang w:bidi="ar-SA"/>
        </w:rPr>
        <w:t xml:space="preserve">فيتطاول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 به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جعلني اللّه فداك، نحري دون نحرك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و أبو عبد اللّه ابنا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سعد </w:t>
      </w:r>
      <w:r>
        <w:rPr>
          <w:rStyle w:val="FootnoteAnchor"/>
          <w:rtl w:val="true"/>
        </w:rPr>
        <w:footnoteReference w:id="1762"/>
      </w:r>
      <w:r>
        <w:rPr>
          <w:rFonts w:ascii="Amiri" w:hAnsi="Amiri" w:eastAsia="Amiri" w:cs="Amiri"/>
          <w:color w:val="111111"/>
          <w:sz w:val="28"/>
          <w:sz w:val="28"/>
          <w:szCs w:val="28"/>
          <w:rtl w:val="true"/>
          <w:lang w:bidi="ar-SA"/>
        </w:rPr>
        <w:t>بن أبي علانة، أنا أبو طاهر المخلّص، نا يحيى بن محمد بن صاعد، نا عبد الجبار، هو ابن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عن ابن جدعان،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يجثو بين يدي رسول اللّه صلى اللّه عليه و سلم في الحرب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و وجهي لوجهك الوقاء، ثم ينثر كنانته بين يديه، و قرأ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w:t>
      </w:r>
      <w:r>
        <w:rPr>
          <w:rStyle w:val="FootnoteAnchor"/>
          <w:rtl w:val="true"/>
        </w:rPr>
        <w:footnoteReference w:id="176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استمع اللّه عذر أحد </w:t>
      </w:r>
      <w:r>
        <w:rPr>
          <w:rStyle w:val="FootnoteAnchor"/>
          <w:rtl w:val="true"/>
        </w:rPr>
        <w:footnoteReference w:id="1764"/>
      </w:r>
      <w:r>
        <w:rPr>
          <w:rFonts w:ascii="IRNazanin" w:hAnsi="IRNazanin" w:eastAsia="IRNazanin"/>
          <w:color w:val="111111"/>
          <w:sz w:val="28"/>
          <w:sz w:val="28"/>
          <w:szCs w:val="28"/>
          <w:rtl w:val="true"/>
          <w:lang w:bidi="fa-IR"/>
        </w:rPr>
        <w:t>فخرج إلى الشام فقاتل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بن القشيري، أنبأ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ابن عيينة،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أبي طلحة في الجيش خير من فئة</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إذا بقي مع النبي صلى اللّه عليه و سلم جثا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 الفداء، و وجهي لوجهك الوقاء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يعلى، 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إذا كان في جيش نثر كنانته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و وجهي لوجهك الوقاء،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أبي طلحة في الجيش خير من 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أنبأ أبو علي بن المذهب، أنا أحمد بن جعفر، نا عبد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سفيان، سمعت ابن جدعان، عن أنس، </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لصوت أبي طلحة في الجيش خير من فئة</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76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الحسين بن أحمد بن عبد اللّه، أنبأ أبو طاهر المخلّص، نا يحيى بن محمد بن صاعد، نا عبد الجبار بن العلاء، ثنا سفيان بن عيينة، عن ابن جدعان،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لصوت أبي طلحة في الجيش خير من 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 أبو سعد محمد بن عبد الرحمن، أنبأ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داود بن عمرو، نا سفيان، عن ابن جدعان،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أبي طلحة في الجيش خير من 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حمّاد بن سلمة، عن علي بن زيد، و شك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بن أبي علانة </w:t>
      </w:r>
      <w:r>
        <w:rPr>
          <w:rStyle w:val="FootnoteAnchor"/>
          <w:rtl w:val="true"/>
        </w:rPr>
        <w:footnoteReference w:id="1769"/>
      </w:r>
      <w:r>
        <w:rPr>
          <w:rFonts w:ascii="Amiri" w:hAnsi="Amiri" w:eastAsia="Amiri" w:cs="Amiri"/>
          <w:color w:val="111111"/>
          <w:sz w:val="28"/>
          <w:sz w:val="28"/>
          <w:szCs w:val="28"/>
          <w:rtl w:val="true"/>
          <w:lang w:bidi="ar-SA"/>
        </w:rPr>
        <w:t>، أنا أبو طاهر المخلّص، ثنا يحيى بن محمد، نا أحمد بن سنان القطان، نا يزيد بن هارون، نا حمّاد بن سلمة، عن علي بن زيد، عن أنس بن مالك أو غيره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لصوت أبي طلحة على المشركين أشد من 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أنا أبو علي بن المذهب، أنا أحمد بن جعفر، نا عبد اللّه بن أحمد </w:t>
      </w:r>
      <w:r>
        <w:rPr>
          <w:rStyle w:val="FootnoteAnchor"/>
          <w:rtl w:val="true"/>
        </w:rPr>
        <w:footnoteReference w:id="1770"/>
      </w:r>
      <w:r>
        <w:rPr>
          <w:rFonts w:ascii="Amiri" w:hAnsi="Amiri" w:eastAsia="Amiri" w:cs="Amiri"/>
          <w:color w:val="111111"/>
          <w:sz w:val="28"/>
          <w:sz w:val="28"/>
          <w:szCs w:val="28"/>
          <w:rtl w:val="true"/>
          <w:lang w:bidi="ar-SA"/>
        </w:rPr>
        <w:t xml:space="preserve">،حدّثني أبي، نا عفان، نا حمّاد بن سلمة </w:t>
      </w:r>
      <w:r>
        <w:rPr>
          <w:rStyle w:val="FootnoteAnchor"/>
          <w:rtl w:val="true"/>
        </w:rPr>
        <w:footnoteReference w:id="1771"/>
      </w:r>
      <w:r>
        <w:rPr>
          <w:rFonts w:ascii="Amiri" w:hAnsi="Amiri" w:eastAsia="Amiri" w:cs="Amiri"/>
          <w:color w:val="111111"/>
          <w:sz w:val="28"/>
          <w:sz w:val="28"/>
          <w:szCs w:val="28"/>
          <w:rtl w:val="true"/>
          <w:lang w:bidi="ar-SA"/>
        </w:rPr>
        <w:t>،نا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أنس بن مالك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لصوت أبي طلحة أشد على المشركين من 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يزيد بن هارون أيضا، عن حمّاد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عن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أيضا، أنا أبو علي، أنا أحمد بن جعفر، ثنا عبد اللّه بن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1772"/>
      </w:r>
      <w:r>
        <w:rPr>
          <w:rFonts w:ascii="Amiri" w:hAnsi="Amiri" w:eastAsia="Amiri" w:cs="Amiri"/>
          <w:color w:val="111111"/>
          <w:sz w:val="28"/>
          <w:sz w:val="28"/>
          <w:szCs w:val="28"/>
          <w:rtl w:val="true"/>
          <w:lang w:bidi="ar-SA"/>
        </w:rPr>
        <w:t>،حدّثني أبي، نا يزيد، أنبأ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لصوت أبي طلحة أشد على المشركين من 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أنبأ أبو عمر بن حيّوية، أنبأ أحمد بن معروف، نا الحسين بن الفهم، نا محمد بن سعد </w:t>
      </w:r>
      <w:r>
        <w:rPr>
          <w:rStyle w:val="FootnoteAnchor"/>
          <w:rtl w:val="true"/>
        </w:rPr>
        <w:footnoteReference w:id="1773"/>
      </w:r>
      <w:r>
        <w:rPr>
          <w:rFonts w:ascii="Amiri" w:hAnsi="Amiri" w:eastAsia="Amiri" w:cs="Amiri"/>
          <w:color w:val="111111"/>
          <w:sz w:val="28"/>
          <w:sz w:val="28"/>
          <w:szCs w:val="28"/>
          <w:rtl w:val="true"/>
          <w:lang w:bidi="ar-SA"/>
        </w:rPr>
        <w:t>،أنا محمد بن عبد اللّه الأسدي، و قبيصة بن عقبة،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عبد اللّه بن محمد بن عقيل، عن جابر أو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لصوت أبي طلحة في الجيش خير من ألف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أنا أبو عمر بن حيّوية، أنبأ عبد الوهاب بن أبي حيّة، أنبأ محمد بن شجاع، أنا محمد بن عمر، قال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طلحة يوم أحد قد نثر كنانته بين يدي رسول اللّه صلى اللّه عليه و سلم، و كان راميا، و كان صيّتا،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أبي طلحة في الجيش خير من أربعين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في كنانته خمسون سهما، فنثرها بين يدي النبي صلى اللّه عليه و سلم، ثم 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نفسي دون نفسك، فلم يزل يرمي بها سهما سهما، و كان رسول اللّه صلى اللّه عليه و سلم يطلع رأسه من خلف أبي طلحة بين رأسه و منكبه ينظر إلى مواقع النّبل، حتى فنيت نبله،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نحري دون نحرك، جعلني اللّه فداك، فإن كان رسول اللّه صلى اللّه عليه و سلم ليأخذ العود من الأرض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يا أبا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فيرمي به سهما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الرماة من أصحاب النبي صلى اللّه عليه و سلم المذكور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و السائب بن عثمان بن مظعون، و المقداد بن عمرو، و زيد بن حارثة، و حاطب بن أبي بلتعة، و عتبة بن غزوان، و خراش بن الصّمّة، و قطبة بن عامر بن حديدة، و بشر بن البراء بن معرور، و أبو نائلة سلكان بن سلامة، و أبو طلحة، و عاصم بن ثابت بن أبي الأقلح </w:t>
      </w:r>
      <w:r>
        <w:rPr>
          <w:rStyle w:val="FootnoteAnchor"/>
          <w:rtl w:val="true"/>
        </w:rPr>
        <w:footnoteReference w:id="1775"/>
      </w:r>
      <w:r>
        <w:rPr>
          <w:rFonts w:ascii="Amiri" w:hAnsi="Amiri" w:eastAsia="Amiri" w:cs="Amiri"/>
          <w:color w:val="111111"/>
          <w:sz w:val="28"/>
          <w:sz w:val="28"/>
          <w:szCs w:val="28"/>
          <w:rtl w:val="true"/>
          <w:lang w:bidi="ar-SA"/>
        </w:rPr>
        <w:t>،و قتادة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الحسن بن علي، أنا أحمد بن جعفر، ثنا </w:t>
      </w:r>
    </w:p>
    <w:p>
      <w:pPr>
        <w:pStyle w:val="BookText"/>
        <w:rPr/>
      </w:pPr>
      <w:r>
        <w:rPr>
          <w:rFonts w:ascii="Amiri" w:hAnsi="Amiri" w:eastAsia="Amiri" w:cs="Amiri"/>
          <w:color w:val="111111"/>
          <w:sz w:val="28"/>
          <w:sz w:val="28"/>
          <w:szCs w:val="28"/>
          <w:rtl w:val="true"/>
          <w:lang w:bidi="ar-SA"/>
        </w:rPr>
        <w:t>عبد اللّه بن أحمد، حدّثني أبي، ثنا يزيد، أنبأ حمّاد بن سلمة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بن السمرقندي، و أبو نصر إبراهيم البار،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أنبأ أبو الحسن أحمد بن محمد بن عمران المعروف بابن الجندي، نا أبو القاسم البغوي، نا عبد اللّه بن عمر أبو عبد الرحمن، نا ابن المبارك، نا حمّاد بن سلمة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w:t>
      </w:r>
      <w:r>
        <w:rPr>
          <w:rStyle w:val="FootnoteAnchor"/>
          <w:rtl w:val="true"/>
        </w:rPr>
        <w:footnoteReference w:id="1776"/>
      </w:r>
      <w:r>
        <w:rPr>
          <w:rFonts w:ascii="Amiri" w:hAnsi="Amiri" w:eastAsia="Amiri" w:cs="Amiri"/>
          <w:color w:val="111111"/>
          <w:sz w:val="28"/>
          <w:sz w:val="28"/>
          <w:szCs w:val="28"/>
          <w:rtl w:val="true"/>
          <w:lang w:bidi="ar-SA"/>
        </w:rPr>
        <w:t>منصور، أنا محمد بن إبراهيم بن المقرئ، نا أبو يعلى الموصلي، نا زهير، نا يزيد بن هارون، نا حمّاد بن سلمة، عن إسحاق بن عبد اللّه، زاد ابن الحصين، و ابن السمرقندي، و 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طلحة، عن أنس أن رسول اللّه صلى اللّه عليه و سلم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السمرقندي و البار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كافرا فله 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أبو طلحة يومئذ عشرين رجلا و أخذ أسلابهم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بن البغدادي، أخبرنا أبو عمرو عبد الوهاب، و أبو القاسم عبد الرحمن، ابنا </w:t>
      </w:r>
      <w:r>
        <w:rPr>
          <w:rStyle w:val="FootnoteAnchor"/>
          <w:rtl w:val="true"/>
        </w:rPr>
        <w:footnoteReference w:id="1778"/>
      </w:r>
      <w:r>
        <w:rPr>
          <w:rFonts w:ascii="Amiri" w:hAnsi="Amiri" w:eastAsia="Amiri" w:cs="Amiri"/>
          <w:color w:val="111111"/>
          <w:sz w:val="28"/>
          <w:sz w:val="28"/>
          <w:szCs w:val="28"/>
          <w:rtl w:val="true"/>
          <w:lang w:bidi="ar-SA"/>
        </w:rPr>
        <w:t>محمد بن إسحاق، و أبو منصور محمد بن أحمد بن علي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أنا عبد اللّه بن محمد بن زياد النيسابوري، ثنا أبو الأزهر، و عبد اللّه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هارون، أنا حمّاد بن سلمة، عن إسحاق بن عبد اللّه بن أبي طلحة،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فله السلب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أبو طلحة يومئذ عشرين و أخذ أسلابهم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أنبأ أبو محمد الحسن بن علي، أنبأ عبيد اللّه بن عبد الرحمن بن محمد، نا عبد اللّه بن محمد بن عبد العزيز، نا شجاع بن مخلد، حدّثني ابن أبي زائدة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تميم بن أبي سعيد بن أبي العباس، أنا أبو بكر محمد بن عبد اللّه بن عمر العمري، أنا أبو محمد بن أبي شريح، ثنا يحيى بن محمد بن صاعد، نا </w:t>
      </w:r>
    </w:p>
    <w:p>
      <w:pPr>
        <w:pStyle w:val="BookText"/>
        <w:rPr/>
      </w:pPr>
      <w:r>
        <w:rPr>
          <w:rFonts w:ascii="Amiri" w:hAnsi="Amiri" w:eastAsia="Amiri" w:cs="Amiri"/>
          <w:color w:val="111111"/>
          <w:sz w:val="28"/>
          <w:sz w:val="28"/>
          <w:szCs w:val="28"/>
          <w:rtl w:val="true"/>
          <w:lang w:bidi="ar-SA"/>
        </w:rPr>
        <w:t>أحمد بن منيع، نا يحيى بن زكريا، و هو ابن أبي زائدة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و أبو منصور 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أحمد بن منيع، نا يحيى بن أبي زائدة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سعد الأديب، أنا أبو عمرو بن حمدان، أنا إمام الأئمة أبو بكر محمد بن إسحاق بن خزيمة، نا أحمد بن منيع، نا ابن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الافريقي، عن إسحاق بن عبد اللّه بن أبي 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تفرّد بدم رجل فقتله فله 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أبو طلحة بسلب أحد و عشرين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أبو عبد اللّه الخلاّل </w:t>
      </w:r>
      <w:r>
        <w:rPr>
          <w:rStyle w:val="FootnoteAnchor"/>
          <w:rtl w:val="true"/>
        </w:rPr>
        <w:footnoteReference w:id="1780"/>
      </w:r>
      <w:r>
        <w:rPr>
          <w:rFonts w:ascii="Amiri" w:hAnsi="Amiri" w:eastAsia="Amiri" w:cs="Amiri"/>
          <w:color w:val="111111"/>
          <w:sz w:val="28"/>
          <w:sz w:val="28"/>
          <w:szCs w:val="28"/>
          <w:rtl w:val="true"/>
          <w:lang w:bidi="ar-SA"/>
        </w:rPr>
        <w:t>،و أخبرتنا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أنبأ أبو بكر بن المقرئ، أنبأ أبو يعلى، نا مسروق بن المرزبان، نا ابن أبي زائدة، 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زكريا بن أبي زائدة، عن أبي أيوب الافريقي، عن إسحاق بن عبد اللّه بن أبي طلحة،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تفرّد بدم رجل فله 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طلحة بسلب أحد و عشرين نفسا، لفظهما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نصر إبراهيم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أحمد بن محمد بن الجندي، نا عبد اللّه بن محمد، نا أحمد بن محمد بن أيوب، نا إبراهيم بن سعد، عن محمد بن إسحاق، نا حمّاد بن سلمة، عن إسحاق بن عبد اللّه بن أبي 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استلب أبو طلحة يوم حنين وحده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يعقوب بن إبراهيم بن سعد، عن أبيه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السّيّدي،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المظفّر بن القشيري، أنا أبو سعد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محمد بن أحمد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يعلى أحمد بن علي بن المثنى الموصلي، نا محمد بن عبد الرحمن بن سهم الأنطاكي،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يحدث عن هشام الفردوسي، عن محمد بن سيرين،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رسول اللّه صلى اللّه عليه و سلم الجمرة يوم النّحر، ثم أمر بالبدن فنحرت و الحلاق جالس عنده، فسوى رسول اللّه صلى اللّه عليه و سلم شعره يومئذ بيده، ثم قبض رسول اللّه صلى اللّه عليه و سلم على شق جانبه الأيمن على شعره، ثم قال للحلاق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فحلق فقسم رسول اللّه صلى اللّه عليه و سلم يومئذ شعره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يومئذ بين من،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من الناس الشعرة و الشعرتين، ثم قبض بيده على جانب شقه الأيسر على شعره ثم قال للحلاق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فحلق فدعا أبا طلحة الأنصاري فدفعه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محمد بن يحيى عن </w:t>
      </w:r>
      <w:r>
        <w:rPr>
          <w:rStyle w:val="FootnoteAnchor"/>
          <w:rtl w:val="true"/>
        </w:rPr>
        <w:footnoteReference w:id="1781"/>
      </w:r>
      <w:r>
        <w:rPr>
          <w:rFonts w:ascii="Amiri" w:hAnsi="Amiri" w:eastAsia="Amiri" w:cs="Amiri"/>
          <w:color w:val="111111"/>
          <w:sz w:val="28"/>
          <w:sz w:val="28"/>
          <w:szCs w:val="28"/>
          <w:rtl w:val="true"/>
          <w:lang w:bidi="ar-SA"/>
        </w:rPr>
        <w:t xml:space="preserve">ابن عيينة، عن ابن مثنى، عن عبد الأعلى جميعا، عن هشام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الإمام أبو بكر أحمد بن الحسين بن مهران المقرئ الزاهد، أنا أبو العباس السّرّاج، نا محمد بن يحيى بن أبي عمر،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حسان يخبر عن ابن سيرين،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رمى رسول اللّه صلى اللّه عليه و سلم الجمرة و نحر نسكه و حلق فناول الحلاق شقه الأيمن فحلقه، ثم دعا أبا طلحة الأنصاري، فأعطاه، ثم ناوله الشق الأيسر،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فحلقه فأعطاه أبا طلحة،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أنبأ أبو الفضل محمد بن الحسن بن أحمد بن جعفر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حفص، نا أبو كريب، ثنا عبد الرحيم بن سليمان، نا هشام بن حسان، عن ابن سيرين،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رسول اللّه صلى اللّه عليه و سلم الجمرة يوم النحر ثم انصرف، و نحر البدن، ثم جاء و الحلاق جالس فجلس ثم أخذ أحد شقي شعره الأيمن بيده، فقال للحلاق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فحق ذلك الشق، ثم قسمه بين من ثلاثة من الناس الشعرة </w:t>
      </w:r>
    </w:p>
    <w:p>
      <w:pPr>
        <w:pStyle w:val="BookText"/>
        <w:rPr/>
      </w:pPr>
      <w:r>
        <w:rPr>
          <w:rFonts w:ascii="Amiri" w:hAnsi="Amiri" w:eastAsia="Amiri" w:cs="Amiri"/>
          <w:color w:val="111111"/>
          <w:sz w:val="28"/>
          <w:sz w:val="28"/>
          <w:szCs w:val="28"/>
          <w:rtl w:val="true"/>
          <w:lang w:bidi="ar-SA"/>
        </w:rPr>
        <w:t>و الشعرتين، ثم أخذ الشق الآخر، فقال للحلاق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أبو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أبو طلحة فدفعه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عون، عن ابن سيرين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أنا الحسن بن علي، أنا أبو عمر بن حيّوية، أنا أحمد بن معروف، نا الحسين بن الفهم، حدّثنا محمد بن سعد </w:t>
      </w:r>
      <w:r>
        <w:rPr>
          <w:rStyle w:val="FootnoteAnchor"/>
          <w:rtl w:val="true"/>
        </w:rPr>
        <w:footnoteReference w:id="1783"/>
      </w:r>
      <w:r>
        <w:rPr>
          <w:rFonts w:ascii="Amiri" w:hAnsi="Amiri" w:eastAsia="Amiri" w:cs="Amiri"/>
          <w:color w:val="111111"/>
          <w:sz w:val="28"/>
          <w:sz w:val="28"/>
          <w:szCs w:val="28"/>
          <w:rtl w:val="true"/>
          <w:lang w:bidi="ar-SA"/>
        </w:rPr>
        <w:t>،أنبأ روح بن عبادة، و عبد الوهاب بن عطاء العجلي، نا ابن عون،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النبي صلى اللّه عليه و سلم تلك الحجة حلق، فكان أول من قام فأخذ من شعره أبو طلحة، ثم قام الناس فأخذوا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أنبأ أبو عثمان سعيد بن محمد بن أحمد البحيري، أنا زاهر بن أحمد الفقيه، أنا أبو إسحاق إبراهيم بن عبد الصمد بن موسى، نا أبو مصعب أحمد بن أبي بكر الزّهري، نا مالك بن أنس، عن إسحاق بن عبد اللّه بن أبي طلحة،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طلحة أكثر أنصاريّ‌ بالمدينة مالا من نخل، و كان أحبّ‌ أمواله إليه بيرحا </w:t>
      </w:r>
      <w:r>
        <w:rPr>
          <w:rStyle w:val="FootnoteAnchor"/>
          <w:rtl w:val="true"/>
        </w:rPr>
        <w:footnoteReference w:id="1784"/>
      </w:r>
      <w:r>
        <w:rPr>
          <w:rFonts w:ascii="Amiri" w:hAnsi="Amiri" w:eastAsia="Amiri" w:cs="Amiri"/>
          <w:color w:val="111111"/>
          <w:sz w:val="28"/>
          <w:sz w:val="28"/>
          <w:szCs w:val="28"/>
          <w:rtl w:val="true"/>
          <w:lang w:bidi="ar-SA"/>
        </w:rPr>
        <w:t>و كانت مستقبلة المسجد، و كان رسول اللّه صلى اللّه عليه و سلم يدخلها و يشرب من مائها طيب،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أبو طلحة إلى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و إن أحب أموالي إليّ‌ بيرحا و إنها صدقة للّه أرجو برّها و ذخرها عند اللّه، فضعها يا رسول اللّه حيث أراك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ذلك مال رابح، ذلك مال رابح، و قد سمعت ما قلت، و إنّي أرى أن تجعلها في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رسول اللّه، فقسمها أبو طلحة في أقاربه و بني 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أخرجاه في الصحيحين عن جماعة عن مالك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علي بن محمد بن أحمد بن لؤلؤ، ثنا عبد اللّه بن العباس بن عبيد اللّه الطّيالسي، نا عبد اللّه بن معاوية الجمحي، نا حمّاد بن سلمة، أنا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ربنا يسألنا من أموالنا فإني أشهدك أني قد جعلت أرضي التي بأريحا للّه عز و 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في قرابتك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بين أبي بن كعب، و حسان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ثنا عبد العزيز بن أحمد، أنبأ أبو القاسم صدقة بن محمد بن أحمد بن عبد الملك بن مروان القرشي، نا أبو سعيد أحمد بن محمد بن زياد 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الزّعفراني، نا علي بن عاصم،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و لأبي طلحة حائط‍‌ كان يعجبه،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في سبيل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أجرك، اقسمه بين أقاربك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محمد بن محمد بن القاسم العبشمي، و أبو القاسم الحسين بن علي بن الحسين، و أبو الفتح المختار بن عبد الحميد بن المنتصر الأديب،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الداودي، أنا عبد اللّه بن أحمد بن حموية السّرخسي، أنا أبو إسحاق إبراهيم بن خريم، أنا عبد بن حميد، أنا يزيد بن هارون، أنا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أو مَنْ‌ ذَا الَّذِي يُقْرِضُ‌ اللّٰهَ‌ قَرْضاً حَسَناً </w:t>
      </w:r>
      <w:r>
        <w:rPr>
          <w:rStyle w:val="FootnoteAnchor"/>
          <w:rtl w:val="true"/>
        </w:rPr>
        <w:footnoteReference w:id="1788"/>
      </w:r>
      <w:r>
        <w:rPr>
          <w:rFonts w:ascii="Amiri" w:hAnsi="Amiri" w:eastAsia="Amiri" w:cs="Amiri"/>
          <w:color w:val="111111"/>
          <w:sz w:val="28"/>
          <w:sz w:val="28"/>
          <w:szCs w:val="28"/>
          <w:rtl w:val="true"/>
          <w:lang w:bidi="ar-SA"/>
        </w:rPr>
        <w:t>،قال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حائطي الذي بمكان كذا و كذا للّه عز و جل، و لو استطعت أن أسره لم أعلنه،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في قرابتك أو أقربائك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القشيري، أنا أبو سعد الأديب، أنا أبو عمرو </w:t>
      </w:r>
      <w:r>
        <w:rPr>
          <w:rStyle w:val="FootnoteAnchor"/>
          <w:rtl w:val="true"/>
        </w:rPr>
        <w:footnoteReference w:id="1789"/>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w:t>
      </w:r>
    </w:p>
    <w:p>
      <w:pPr>
        <w:pStyle w:val="BookText"/>
        <w:rPr/>
      </w:pPr>
      <w:r>
        <w:rPr>
          <w:rFonts w:ascii="Amiri" w:hAnsi="Amiri" w:eastAsia="Amiri" w:cs="Amiri"/>
          <w:color w:val="111111"/>
          <w:sz w:val="28"/>
          <w:sz w:val="28"/>
          <w:szCs w:val="28"/>
          <w:rtl w:val="true"/>
          <w:lang w:bidi="ar-SA"/>
        </w:rPr>
        <w:t>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نا يزيد، أنا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أو مَنْ‌ ذَا الَّذِي يُقْرِضُ‌ اللّٰهَ‌ قَرْضاً حَسَناً ،قال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صلى اللّه عليه و سلم حائطي الذي بمكان كذا و كذا للّه عز و جل، و لو استطعت أن أسره لم أعلنه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في قرابتك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أقربائك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أبو بكر، نا خالد،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طلحة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حائطي للّه، و لو استطعت أن أخفيه ما أظهرته،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في فقراء أهلك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محمد الجوهري، أنا محمد بن إسماعيل، و محمد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ثنا الحسين بن الحسن، أنا عبد اللّه بن المبارك، نا مالك بن أنس، عن عبد اللّه بن أبي بكر، أن أبا طلحة كان يصلّي في حائط‍‌ له فطار دبسيّ‌ </w:t>
      </w:r>
      <w:r>
        <w:rPr>
          <w:rStyle w:val="FootnoteAnchor"/>
          <w:rtl w:val="true"/>
        </w:rPr>
        <w:footnoteReference w:id="1790"/>
      </w:r>
      <w:r>
        <w:rPr>
          <w:rFonts w:ascii="Amiri" w:hAnsi="Amiri" w:eastAsia="Amiri" w:cs="Amiri"/>
          <w:color w:val="111111"/>
          <w:sz w:val="28"/>
          <w:sz w:val="28"/>
          <w:szCs w:val="28"/>
          <w:rtl w:val="true"/>
          <w:lang w:bidi="ar-SA"/>
        </w:rPr>
        <w:t>فطفق يتردد يلتمس مخرجا، فلم يجده لالتفاف النخل، فأعجبه ذلك، فأتبعه بصره ساعة، ثم رجع فإذا هو لا يدري كم صلّى،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أصابني </w:t>
      </w:r>
      <w:r>
        <w:rPr>
          <w:rStyle w:val="FootnoteAnchor"/>
          <w:rtl w:val="true"/>
        </w:rPr>
        <w:footnoteReference w:id="1791"/>
      </w:r>
      <w:r>
        <w:rPr>
          <w:rFonts w:ascii="Amiri" w:hAnsi="Amiri" w:eastAsia="Amiri" w:cs="Amiri"/>
          <w:color w:val="111111"/>
          <w:sz w:val="28"/>
          <w:sz w:val="28"/>
          <w:szCs w:val="28"/>
          <w:rtl w:val="true"/>
          <w:lang w:bidi="ar-SA"/>
        </w:rPr>
        <w:t>في مالي هذا فتنة، فأتى النبي صلى اللّه عليه و سلم فذكر ذلك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صدقة فضعه حيث أراك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هبة اللّه بن سهل، أنا سعيد بن محمد، أنا زاهر بن أحمد، أنا إبراهيم بن عبد الصمد، نا أبو مصعب، حدّثنا مالك، عن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الأنصاريّ‌ كان يصلي في حائط‍‌ له فطار دبسيّ‌ فطفق يتردد يلتمس مخرجا فأعجبه ذلك فجعل يتبعه بصره ساعة ثم رجع إلى صلاته فإذا هو لا يدري كم 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أصابني </w:t>
      </w:r>
      <w:r>
        <w:rPr>
          <w:rStyle w:val="FootnoteAnchor"/>
          <w:rtl w:val="true"/>
        </w:rPr>
        <w:footnoteReference w:id="1792"/>
      </w:r>
      <w:r>
        <w:rPr>
          <w:rFonts w:ascii="Amiri" w:hAnsi="Amiri" w:eastAsia="Amiri" w:cs="Amiri"/>
          <w:color w:val="111111"/>
          <w:sz w:val="28"/>
          <w:sz w:val="28"/>
          <w:szCs w:val="28"/>
          <w:rtl w:val="true"/>
          <w:lang w:bidi="ar-SA"/>
        </w:rPr>
        <w:t>في مالي هذا فتنة، فجاء إلى رسول اللّه صلى اللّه عليه و سلم فذكر له الذي أصابه في حائطه من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صدقة فضعه حيث شئت، هذا مرسل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1793"/>
      </w:r>
      <w:r>
        <w:rPr>
          <w:rFonts w:ascii="Amiri" w:hAnsi="Amiri" w:eastAsia="Amiri" w:cs="Amiri"/>
          <w:color w:val="111111"/>
          <w:sz w:val="28"/>
          <w:sz w:val="28"/>
          <w:szCs w:val="28"/>
          <w:rtl w:val="true"/>
          <w:lang w:bidi="ar-SA"/>
        </w:rPr>
        <w:t xml:space="preserve">إليّ‌ أبو عبد اللّه محمّد بن أحمد بن إبراهيم الرازي، أنا القاضي أبو الحسن </w:t>
      </w:r>
    </w:p>
    <w:p>
      <w:pPr>
        <w:pStyle w:val="BookText"/>
        <w:rPr/>
      </w:pPr>
      <w:r>
        <w:rPr>
          <w:rFonts w:ascii="Amiri" w:hAnsi="Amiri" w:eastAsia="Amiri" w:cs="Amiri"/>
          <w:color w:val="111111"/>
          <w:sz w:val="28"/>
          <w:sz w:val="28"/>
          <w:szCs w:val="28"/>
          <w:rtl w:val="true"/>
          <w:lang w:bidi="ar-SA"/>
        </w:rPr>
        <w:t xml:space="preserve">علي بن عبيد اللّه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موسى التّمّار الحافظ‍‌، نا أبو يحيى محمد بن إبراهيم بن فهد بن حكيم الساجي، ثنا أبو الفضل رزق اللّه بن موسى، نا شبابة بن سوّار، نا جعفر بن مرزوق الباهلي، عن عتّاب بن بشير، عن عبد الرحمن بن سابط‍‌ المخزومي، عن سعد أو سعيد بن عامر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تعال، و يا عمر تعال إني أمرت أن أؤاخي بينكما بوحي أنزل عليّ‌ من السماء، و أنتما أخوان في الدنيا و أخوان في الجنة، فليسلّم كل واحد منكما على صاحبه و ليصافحه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أبو بكر بيد عمر، فتبسّم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قبله و يموت قبله، يا زبير تعال، يا طلحة تعال، أمرت أن أؤاخي بينكما، فأنتما أخوان في الدنيا، و أخوان في الجنة، فليسلّم كل واحد منكما على صاحبه و ليصافحه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ففعلا، ثم قال لأبي عبيدة بن الجرّاح و لسالم مولى أبي حذيفة مثل ذلك، ففعلا، ثم قال لأبيّ‌ بن كعب، و لابن مسعود مثل ذلك، ففعلا، ثم قال لمعاذ و لثوبان مثل ذلك، ففعلا، ثم قال لأبي طلحة و لبلال مثل ذلك، ففعلا، ثم قال لأبي الدّرداء و سلمان مثل ذلك، ففعلا، ثم قال لسعد بن أبي وقاص و صهيب مثل ذلك، ففعلا، ثم قال لأبي ذرّ و لهلال مولى المغيرة بن شعبة مثل ذلك ففعلا، ثم قال لأبي أيوب الأنصاري و لعبد اللّه بن سلام مثل ذلك ففعلا،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يا أسامة تعال، و يا هند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حجّاما كان يحجم النبي صلى اللّه عليه و سلم الذي شرب من دم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مثل ذلك ففعلا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عبد الرحمن بن عوف إلى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هلكنا ما لنا لا يلتفت إلينا، نعوذ باللّه من معتبته و من موجدة رسول اللّه صلى اللّه عليه و سلم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إليهما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ما اللّه لكما بماقت و لا رسوله عليكما بواجد، و انكما لتكرمان على اللّه و على رسوله و على ملائكته، و لكن أردت أن أدعو بكما نهاني الملك الذي نزل بهذا الأمر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أخّرهما فإنهما غنيان، و إنما أخرتكما لأموالكما و كذلك يحاسب الناس يوم القيامة، يعجّل حساب الفقير و يؤخر حساب الأغنياء، و هم في الحبس الشديد، و أنتما أخوان في الدنيا، و أخوان في الجنة فليسلم كل واحد منكما على صاحبه و يصافحه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رضيتما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الحمد للّه الذي لم يفضحنا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أزيدكما؟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فإنكما أخوان في هذه الدار، و في دار الجنة كأخي إلياس و مؤمن آل فرعون </w:t>
      </w:r>
    </w:p>
    <w:p>
      <w:pPr>
        <w:pStyle w:val="BookText"/>
        <w:rPr/>
      </w:pPr>
      <w:r>
        <w:rPr>
          <w:rFonts w:ascii="Amiri" w:hAnsi="Amiri" w:eastAsia="Amiri" w:cs="Amiri"/>
          <w:color w:val="111111"/>
          <w:sz w:val="28"/>
          <w:sz w:val="28"/>
          <w:szCs w:val="28"/>
          <w:rtl w:val="true"/>
          <w:lang w:bidi="ar-SA"/>
        </w:rPr>
        <w:t>ياسين، إن الياس كان أحبّ‌ الناس إلى مؤمن آل ياسين فبعث اللّه جبريل إلى إلياس أن اللّه قد و اخى بينك و بين عبده المقتول ظلما فأنا أشهد اللّه و أشهدكما أني قد واخيتكما جميعا في هذه الدار، و في دار الآخرة فأنتم خير الناس مأدبة و موالي و أمرت أن أواخي بين فاطمة بنت محمد و أم سليم، هنيئا لأم سليم بلطفها برسول اللّه صلى اللّه عليه و سلم، و أمرت أن أواخي بين عائشة بنت أبي بكر و بين امرأة أبي أيوب، ألا جزى اللّه آل أبي طلحة و آل أبي أيوب، كما صلّى على محمد و آل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منصور عبد الباقي بن محمد بن العطار </w:t>
      </w:r>
      <w:r>
        <w:rPr>
          <w:rStyle w:val="FootnoteAnchor"/>
          <w:rtl w:val="true"/>
        </w:rPr>
        <w:footnoteReference w:id="1794"/>
      </w:r>
      <w:r>
        <w:rPr>
          <w:rFonts w:ascii="Amiri" w:hAnsi="Amiri" w:eastAsia="Amiri" w:cs="Amiri"/>
          <w:color w:val="111111"/>
          <w:sz w:val="28"/>
          <w:sz w:val="28"/>
          <w:szCs w:val="28"/>
          <w:rtl w:val="true"/>
          <w:lang w:bidi="ar-SA"/>
        </w:rPr>
        <w:t xml:space="preserve">،أنا أحمد بن محمد بن عمران بن الجندي </w:t>
      </w:r>
      <w:r>
        <w:rPr>
          <w:rStyle w:val="FootnoteAnchor"/>
          <w:rtl w:val="true"/>
        </w:rPr>
        <w:footnoteReference w:id="1795"/>
      </w:r>
      <w:r>
        <w:rPr>
          <w:rFonts w:ascii="Amiri" w:hAnsi="Amiri" w:eastAsia="Amiri" w:cs="Amiri"/>
          <w:color w:val="111111"/>
          <w:sz w:val="28"/>
          <w:sz w:val="28"/>
          <w:szCs w:val="28"/>
          <w:rtl w:val="true"/>
          <w:lang w:bidi="ar-SA"/>
        </w:rPr>
        <w:t>،نا يحيى بن محمد بن صاعد، ثنا الحسين بن الحسن المروزي، ثنا المعتمر، و ابن أبي عدي،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حميد الطويل، عن أنس بن مالك،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كان يأتي أهله فيدعو بغدائه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يصبح عندنا غداء،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الحسين، نا ابن أبي عدي، عن حميد،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كان يدعو بغدائه بعد ما يرجع من المسجد،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غداء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التميمي، أنا أحمد بن جعفر، نا عبد اللّه بن أحمد، حدّثني أبي، نا ابن أبي عدي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بن زريق، أنا أبو الغنائم بن المأمون، أنا أبو القاسم بن حبّابة، نا يحيى بن محمد بن صاعد، نا الحسين بن الحسن المروزي، أنا محمد بن أبي عدي،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طلحة لا يكثر الصوم على عهد رسول اللّه صلى اللّه عليه و سلم، فلما مات كان لا يفطر إلاّ في سفر أو مرض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علي بن عبد السيد بن محمد بن عبد الواحد بن الصباغ، و أبو العباس أحمد بن محمد بن علي بن الحسن بن نصر بن الباحمشي،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الخلاّل، أنا سعيد بن أحمد بن محمد العيّار، نا أبو محمد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محمد البغوي، نا علي بن الجعد، أنا شعبة،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طلحة لا يكاد يصوم على عهد رسول اللّه صلى اللّه عليه و سلم من أجل الغزو، فلما قبض النبي صلى اللّه عليه و سلم لم أره مفطرا إلاّ يوم الأضحى، أو يوم الفطر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و ابن الصباغ، و أبو العباس بن الباحمشي، و أبو النجم الشّيحي،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أنا أبو القاسم بن حبّابة، نا عبد اللّه بن محمد، نا علي بن مسلم، نا أبو داود، عن شعبة، عن حميد، و ثابت سمعا أنسا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طلحة لا يصوم على عهد رسول اللّه صلى اللّه عليه و سلم من أجل العرف </w:t>
      </w:r>
      <w:r>
        <w:rPr>
          <w:rStyle w:val="FootnoteAnchor"/>
          <w:rtl w:val="true"/>
        </w:rPr>
        <w:footnoteReference w:id="1798"/>
      </w:r>
      <w:r>
        <w:rPr>
          <w:rFonts w:ascii="Amiri" w:hAnsi="Amiri" w:eastAsia="Amiri" w:cs="Amiri"/>
          <w:color w:val="111111"/>
          <w:sz w:val="28"/>
          <w:sz w:val="28"/>
          <w:szCs w:val="28"/>
          <w:rtl w:val="true"/>
          <w:lang w:bidi="ar-SA"/>
        </w:rPr>
        <w:t>فصام بعده أربعين سنة لا يفطر إلاّ يوم الأضحى أو يوم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الطبري، نا أبو أحمد محمد بن أحمد بن الغطريف، نا أبو خليفة،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شعبة، عن ثابت، و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طلحة لا يصوم على عهد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 xml:space="preserve">لم يفطر إلاّ يوم </w:t>
      </w:r>
      <w:r>
        <w:rPr>
          <w:rStyle w:val="FootnoteAnchor"/>
          <w:rtl w:val="true"/>
        </w:rPr>
        <w:footnoteReference w:id="1800"/>
      </w:r>
      <w:r>
        <w:rPr>
          <w:rFonts w:ascii="IRNazanin" w:hAnsi="IRNazanin" w:eastAsia="IRNazanin"/>
          <w:color w:val="111111"/>
          <w:sz w:val="28"/>
          <w:sz w:val="28"/>
          <w:szCs w:val="28"/>
          <w:rtl w:val="true"/>
          <w:lang w:bidi="fa-IR"/>
        </w:rPr>
        <w:t>أضحى أو فطر</w:t>
      </w:r>
      <w:r>
        <w:rPr>
          <w:rFonts w:eastAsia="IRNazanin" w:cs="IRNazanin"/>
          <w:color w:val="111111"/>
          <w:sz w:val="28"/>
          <w:szCs w:val="28"/>
          <w:rtl w:val="true"/>
          <w:lang w:bidi="fa-IR"/>
        </w:rPr>
        <w:t>[</w:t>
      </w:r>
      <w:r>
        <w:rPr>
          <w:rFonts w:eastAsia="IRNazanin" w:cs="IRNazanin"/>
          <w:color w:val="111111"/>
          <w:sz w:val="28"/>
          <w:szCs w:val="28"/>
          <w:lang w:bidi="fa-IR"/>
        </w:rPr>
        <w:t>4538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أنا أبو عبد اللّه الحافظ‍‌، أخبرني أبو القاسم عبد الرحمن 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إبراهيم بن الحسين، نا آدم، أنا شعبة، 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لا يصوم على عهد النبي صلى اللّه عليه و سلم، فلما قبض النبي صلى اللّه عليه و سلم لم أره مفطرا إلاّ يوم فطر أو أضحى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القاسم </w:t>
      </w:r>
    </w:p>
    <w:p>
      <w:pPr>
        <w:pStyle w:val="BookText"/>
        <w:rPr/>
      </w:pPr>
      <w:r>
        <w:rPr>
          <w:rFonts w:ascii="Amiri" w:hAnsi="Amiri" w:eastAsia="Amiri" w:cs="Amiri"/>
          <w:color w:val="111111"/>
          <w:sz w:val="28"/>
          <w:sz w:val="28"/>
          <w:szCs w:val="28"/>
          <w:rtl w:val="true"/>
          <w:lang w:bidi="ar-SA"/>
        </w:rPr>
        <w:t xml:space="preserve">إبراهيم بن أحمد بن جعفر الخرقي، أنا جعفر بن محمد الفريابي، نا إبراهيم بن الحجّاج،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سلمة، عن ثابت،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سرد الصوم بعد وفاة النبي صلى اللّه عليه و سلم أربعين عاما لا يفطر إلاّ الأضحى و الفطر أو من مرض، في قول ابن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جعفر، نا عبد الأعلى بن حمّاد، نا معتمر، عن حميد،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كان يكثر الصوم على عهد رسول اللّه صلى اللّه عليه و سلم فقلّ‌ ما أفطر بعد وفاة النبي صلى اللّه عليه و سلم إلاّ أن يكون مريضا أو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أنبأ عبد الرحمن بن عثمان، أنبأ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يذكر عن حمّاد بن سلمة، عن ثابت، عن أنس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الصوم بعد النبي صلى اللّه عليه و سلم أربعين سنة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إسماعيل، أنبأ محكّم بن إسماعيل، أنا الخليل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عبد اللّه بن أحمد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السراج، نا قتيبة، ثنا أبو عوانة، عن قتادة، عن أنس أن أبا طلحة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الأعز قراتكين بن الأسعد، أنا أبو محمد الجوهري، أنا علي بن محمد بن أحمد بن نصير بن عرفة، نا أبو عبد اللّه محمد بن إبراهيم بن أبان السراج، ثنا ليث بن حمّاد الصفار، ثنا أبو عوانة،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يأكل البرد و هو صائم،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بطعام و لا شراب، و في حديث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بطعام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w:t>
      </w:r>
    </w:p>
    <w:p>
      <w:pPr>
        <w:pStyle w:val="BookText"/>
        <w:rPr/>
      </w:pPr>
      <w:r>
        <w:rPr>
          <w:rFonts w:ascii="IRNazanin" w:hAnsi="IRNazanin" w:eastAsia="IRNazanin"/>
          <w:color w:val="111111"/>
          <w:sz w:val="28"/>
          <w:sz w:val="28"/>
          <w:szCs w:val="28"/>
          <w:rtl w:val="true"/>
          <w:lang w:bidi="fa-IR"/>
        </w:rPr>
        <w:t xml:space="preserve">عبد اللّه بن أحمد بن حنبل </w:t>
      </w:r>
      <w:r>
        <w:rPr>
          <w:rStyle w:val="FootnoteAnchor"/>
          <w:rtl w:val="true"/>
        </w:rPr>
        <w:footnoteReference w:id="1804"/>
      </w:r>
      <w:r>
        <w:rPr>
          <w:rFonts w:ascii="Amiri" w:hAnsi="Amiri" w:eastAsia="Amiri" w:cs="Amiri"/>
          <w:color w:val="111111"/>
          <w:sz w:val="28"/>
          <w:sz w:val="28"/>
          <w:szCs w:val="28"/>
          <w:rtl w:val="true"/>
          <w:lang w:bidi="ar-SA"/>
        </w:rPr>
        <w:t>،حدّثني عبيد اللّه بن معاذ، نا أبي، نا شعبة، عن قتادة، و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ببرد، و أبو طلحة صائم فجعل يأكل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تأكل و أنت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أبي القاسم، أنا أبو سعد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الحسن بن عبد الملك،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أبيّ‌ بن أبي الربيع الجرجاني، نا عبد الصمد بن عبد الوارث، حدّثني أبي،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بردا، فقال لنا أبو طلحة، و نحن غلمان، ناولني يا أنس من ذلك البرد، فجعل يأكل و هو صائم،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ذا ليس بطعام و لا شراب، و إنما هو بركة من السماء نطهر به بطوننا،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عن عمك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أنبأ أبي أبو سعد، أنبأ أبو الحسن أحمد بن إبراهيم بن أحمد بن فراس، نا أبو جعفر محمد بن إبراهيم بن عبد اللّه الدّيبلي، نا أبو عبيد اللّه سعيد بن عبد الرحمن المخزومي، نا سفيان، عن ابن جدعان،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طلحة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w:t>
      </w:r>
      <w:r>
        <w:rPr>
          <w:rStyle w:val="FootnoteAnchor"/>
          <w:rtl w:val="true"/>
        </w:rPr>
        <w:footnoteReference w:id="1806"/>
      </w:r>
      <w:r>
        <w:rPr>
          <w:rFonts w:ascii="Amiri" w:hAnsi="Amiri" w:eastAsia="Amiri" w:cs="Amiri"/>
          <w:color w:val="111111"/>
          <w:sz w:val="28"/>
          <w:sz w:val="28"/>
          <w:szCs w:val="28"/>
          <w:rtl w:val="true"/>
          <w:lang w:bidi="ar-SA"/>
        </w:rPr>
        <w:t>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 عذر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الغزو و هو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أحمد الأرغياني الفقيه، أنبأ أبو الحسن علي بن أحمد الواحدي، أنا محمد بن إبراهيم بن يحيى، أنبأ أبو عمرو بن مطر، نا إبراهيم بن علي، نا يحيى بن يحيى، نا سفيان بن عيينة ح</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البنا حامد بن عبد اللّه بن أحمد بن المفرج القضاعي الماكسيني </w:t>
      </w:r>
      <w:r>
        <w:rPr>
          <w:rStyle w:val="FootnoteAnchor"/>
          <w:rtl w:val="true"/>
        </w:rPr>
        <w:footnoteReference w:id="18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 أرحبة </w:t>
      </w:r>
      <w:r>
        <w:rPr>
          <w:rStyle w:val="FootnoteAnchor"/>
          <w:rtl w:val="true"/>
        </w:rPr>
        <w:footnoteReference w:id="1808"/>
      </w:r>
      <w:r>
        <w:rPr>
          <w:rFonts w:ascii="Amiri" w:hAnsi="Amiri" w:eastAsia="Amiri" w:cs="Amiri"/>
          <w:color w:val="111111"/>
          <w:sz w:val="28"/>
          <w:sz w:val="28"/>
          <w:szCs w:val="28"/>
          <w:rtl w:val="true"/>
          <w:lang w:bidi="ar-SA"/>
        </w:rPr>
        <w:t xml:space="preserve">،نا أبو عبد اللّه الحسين بن محمد بن الحسين بن سعدون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محمد بن طاهر بن يونس بن جعفر بن الصباح، أنا أبو عمرو عثمان بن محمد بن القاسم الأدمي، نا يحيى بن محمد بن صاعد، نا أبو ثابت الخطاب مشرف بن أبان ببغداد، نا سفيان بن عيينة عن علي بن زيد بن جدعان،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طلحة اِنْفِرُوا خِفٰافاً وَ ثِقٰالاً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 اللّه عذر أحد، فخرج إلى الشام، فجاهد حتى مات، و في حديث يحيى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مجاهدا إلى الشام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محمد بن الحسن، أنا أبو العباس أحمد بن الحسين، أنا عبد اللّه بن محمد بن عبد الرحمن، نا محمد بن إسماعيل، نا موسى، نا حمّاد بن سلمة، عن ثابت، و علي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طلحة 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غزوت على عهد رسول اللّه صلى اللّه عليه و سلم، و أبي بكر، و عمر، فنحن نغزو عنك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فغزا البحر فمات، فلم يدفن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إسحاق إبراهيم بن محمد بن الفتح المصّيصي الجلّي، نا أبو يوسف محمد بن سفيان بن موسى المصّيصي الصفار،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حمّاد بن سلمة، عن علي بن زيد، و ثابت،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اللّه عز و جل و استنفرنا شيوخا و شبابا </w:t>
      </w:r>
      <w:r>
        <w:rPr>
          <w:rStyle w:val="FootnoteAnchor"/>
          <w:rtl w:val="true"/>
        </w:rPr>
        <w:footnoteReference w:id="1810"/>
      </w:r>
      <w:r>
        <w:rPr>
          <w:rFonts w:ascii="Amiri" w:hAnsi="Amiri" w:eastAsia="Amiri" w:cs="Amiri"/>
          <w:color w:val="111111"/>
          <w:sz w:val="28"/>
          <w:sz w:val="28"/>
          <w:szCs w:val="28"/>
          <w:rtl w:val="true"/>
          <w:lang w:bidi="ar-SA"/>
        </w:rPr>
        <w:t>،جهزوني، فقال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قد غزوت على عهد رسول اللّه صلى اللّه عليه و سلم، و أبي بكر، و عمر، فنحن نغزو عنك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فغزا البحر، فمات، فطلبوا جزيرة يدفنونه فلم يقدروا عليها إلاّ بعد سبعة أيام، و ما تغيّر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نا أبو بكر الخطيب، أنبأ أبو الحسن علي بن أحمد بن إبراهيم بن إسماعيل البزاز المعروف بابن الشيخ، نا أبو علي الحسن بن </w:t>
      </w:r>
    </w:p>
    <w:p>
      <w:pPr>
        <w:pStyle w:val="BookText"/>
        <w:rPr/>
      </w:pPr>
      <w:r>
        <w:rPr>
          <w:rFonts w:ascii="Amiri" w:hAnsi="Amiri" w:eastAsia="Amiri" w:cs="Amiri"/>
          <w:color w:val="111111"/>
          <w:sz w:val="28"/>
          <w:sz w:val="28"/>
          <w:szCs w:val="28"/>
          <w:rtl w:val="true"/>
          <w:lang w:bidi="ar-SA"/>
        </w:rPr>
        <w:t>محمد بن عثمان الفسوي، نا يعقوب بن سفيان، نا حجّاج بن منهال، نا حمّاد، عن ثابت، و علي بن زيد،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طلحة غزا البحر، فمات فلم يجدوا له جزيرة يدفنونه فيها إلاّ بعد سبعة أيام، فلم يتغير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الحجّاج، نا حمّاد، عن ثابت، و علي بن زيد،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قرأ سورة براءة فأتى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أرى ربنا إلاّ يستنفرنا شيوخا و شبابا، يا بنيّ‌، جهزوني، قال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قد غزوت مع النبي صلى اللّه عليه و سلم حتى مات و مع أبي بكر حتى مات، و مع عمر، فدعنا نغزو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جهزوني، فغزا البحر فمات في البحر، فلم يجدوا له جزيرة يدفنونه فيها إلاّ بعد تسعة </w:t>
      </w:r>
      <w:r>
        <w:rPr>
          <w:rStyle w:val="FootnoteAnchor"/>
          <w:rtl w:val="true"/>
        </w:rPr>
        <w:footnoteReference w:id="1814"/>
      </w:r>
      <w:r>
        <w:rPr>
          <w:rFonts w:ascii="Amiri" w:hAnsi="Amiri" w:eastAsia="Amiri" w:cs="Amiri"/>
          <w:color w:val="111111"/>
          <w:sz w:val="28"/>
          <w:sz w:val="28"/>
          <w:szCs w:val="28"/>
          <w:rtl w:val="true"/>
          <w:lang w:bidi="ar-SA"/>
        </w:rPr>
        <w:t>أيام فدفنوه و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محمد بن يعقوب، نا محمد بن إسحاق الصّغانيّ‌،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عفّان، حدّثني حمّاد بن سلمة، نا علي بن زيد، و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ربنا يستنفرنا شيوخا و شبابا، جهزوني أي بنيّ‌ جهزوني، فقال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مع رسول اللّه صلى اللّه عليه و سلم، و أبي بكر، و عمر، و نحن نغزو،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جهزوني، فركب البحر، فمات فلم يجدوا له جزيرة إلاّ بعد سبعة أيام فدفنوه فيها و لم يتغير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علي بن زيد في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القشيري، أنا أبو سعد الجنزرودي </w:t>
      </w:r>
      <w:r>
        <w:rPr>
          <w:rStyle w:val="FootnoteAnchor"/>
          <w:rtl w:val="true"/>
        </w:rPr>
        <w:footnoteReference w:id="1815"/>
      </w:r>
      <w:r>
        <w:rPr>
          <w:rFonts w:ascii="Amiri" w:hAnsi="Amiri" w:eastAsia="Amiri" w:cs="Amiri"/>
          <w:color w:val="111111"/>
          <w:sz w:val="28"/>
          <w:sz w:val="28"/>
          <w:szCs w:val="28"/>
          <w:rtl w:val="true"/>
          <w:lang w:bidi="ar-SA"/>
        </w:rPr>
        <w:t>،أنا أبو عمرو بن حمدان، أنا أبو يعلى، نا عبد الرحمن بن سلام الجمحي، ثنا حمّاد بن سلمة، عن ثابت، عن أنس أن أبا طلحة قرأ سورة براءة، فأتى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816"/>
      </w:r>
      <w:r>
        <w:rPr>
          <w:rFonts w:ascii="Amiri" w:hAnsi="Amiri" w:eastAsia="Amiri" w:cs="Amiri"/>
          <w:color w:val="111111"/>
          <w:sz w:val="28"/>
          <w:sz w:val="28"/>
          <w:szCs w:val="28"/>
          <w:rtl w:val="true"/>
          <w:lang w:bidi="ar-SA"/>
        </w:rPr>
        <w:t>أرى ربي يستنفرني شابا و شيخا، جهزوني، فقال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غزوت مع رسول اللّه صلى اللّه عليه و سلم حتى قبض، و غزوت مع أبي بكر </w:t>
      </w:r>
    </w:p>
    <w:p>
      <w:pPr>
        <w:pStyle w:val="BookText"/>
        <w:rPr/>
      </w:pPr>
      <w:r>
        <w:rPr>
          <w:rFonts w:ascii="Amiri" w:hAnsi="Amiri" w:eastAsia="Amiri" w:cs="Amiri"/>
          <w:color w:val="111111"/>
          <w:sz w:val="28"/>
          <w:sz w:val="28"/>
          <w:szCs w:val="28"/>
          <w:rtl w:val="true"/>
          <w:lang w:bidi="ar-SA"/>
        </w:rPr>
        <w:t>حتى مات، و غزوت مع عمر، فنحن نغزو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جهزوني فجهزوه، فركب البحر، فمات، فلم يجدوا له جزيرة يدفنونه فيها إلاّ بعد سبعة أيام فلم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الحداد، أنا أبو القاسم عبد الرحمن بن محمد بن إسحاق، أنا أبي أبو عبد اللّه، أنا أحمد بن سليمان،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أبو طلحة أربعين سنة بعد النبي صلى اللّه عليه و سلم، و توفي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 أنا أبو القاسم بن أبي العقب، أنا أحمد بن إبراهيم القرشي، نا محمد بن عائذ، نا الوليد، نا إبراهيم بن محمد، عن حميد، عن أنس بن مالك أن أبا طلحة ركب البحر غازيا فأصابه البطن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بن خربان، نا أحمد بن عمران بن موسى، نا موسى بن زكريا، نا خليفة بن خياط‍‌، قال </w:t>
      </w:r>
      <w:r>
        <w:rPr>
          <w:rStyle w:val="FootnoteAnchor"/>
          <w:rtl w:val="true"/>
        </w:rPr>
        <w:footnoteReference w:id="1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طلحة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الكتاني،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المدائني، و أبو موسى أو </w:t>
      </w:r>
      <w:r>
        <w:rPr>
          <w:rStyle w:val="FootnoteAnchor"/>
          <w:rtl w:val="true"/>
        </w:rPr>
        <w:footnoteReference w:id="1818"/>
      </w:r>
      <w:r>
        <w:rPr>
          <w:rFonts w:ascii="Amiri" w:hAnsi="Amiri" w:eastAsia="Amiri" w:cs="Amiri"/>
          <w:color w:val="111111"/>
          <w:sz w:val="28"/>
          <w:sz w:val="28"/>
          <w:szCs w:val="28"/>
          <w:rtl w:val="true"/>
          <w:lang w:bidi="ar-SA"/>
        </w:rPr>
        <w:t>عمرو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اثنتين </w:t>
      </w:r>
      <w:r>
        <w:rPr>
          <w:rStyle w:val="FootnoteAnchor"/>
          <w:rtl w:val="true"/>
        </w:rPr>
        <w:footnoteReference w:id="1819"/>
      </w:r>
      <w:r>
        <w:rPr>
          <w:rFonts w:ascii="Amiri" w:hAnsi="Amiri" w:eastAsia="Amiri" w:cs="Amiri"/>
          <w:color w:val="111111"/>
          <w:sz w:val="28"/>
          <w:sz w:val="28"/>
          <w:szCs w:val="28"/>
          <w:rtl w:val="true"/>
          <w:lang w:bidi="ar-SA"/>
        </w:rPr>
        <w:t>و ثلاثين، ابن مسعود و أبو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Style w:val="FootnoteAnchor"/>
          <w:rtl w:val="true"/>
        </w:rPr>
        <w:footnoteReference w:id="1820"/>
      </w:r>
      <w:r>
        <w:rPr>
          <w:rFonts w:ascii="Amiri" w:hAnsi="Amiri" w:eastAsia="Amiri" w:cs="Amiri"/>
          <w:color w:val="111111"/>
          <w:sz w:val="28"/>
          <w:sz w:val="28"/>
          <w:szCs w:val="28"/>
          <w:rtl w:val="true"/>
          <w:lang w:bidi="ar-SA"/>
        </w:rPr>
        <w:t xml:space="preserve">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اثنتين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أبو طلحة،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ثلاثين، و هو ابن سبعين سنة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أنبأ </w:t>
      </w:r>
    </w:p>
    <w:p>
      <w:pPr>
        <w:pStyle w:val="BookText"/>
        <w:rPr/>
      </w:pPr>
      <w:r>
        <w:rPr>
          <w:rFonts w:ascii="Amiri" w:hAnsi="Amiri" w:eastAsia="Amiri" w:cs="Amiri"/>
          <w:color w:val="111111"/>
          <w:sz w:val="28"/>
          <w:sz w:val="28"/>
          <w:szCs w:val="28"/>
          <w:rtl w:val="true"/>
          <w:lang w:bidi="ar-SA"/>
        </w:rPr>
        <w:t>أبو بكر بن المقرئ، أنا أبو الطّيّب محمد بن جعفر، أنا عبيد اللّه بن سعد بن إبراهيم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العباس، و أبو طلحة زيد بن سهل، و أبو سفيان صخر بن حرب في آخر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طلحة مات في خلافة عثمان و صلّى عليه عثمان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أبو الزّنباع روح بن الفرج،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طلحة سنة أربع و ثلاثين، و صلّى عليه عثمان بن عفان، سنه سبعون، و اسمه زيد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عبيد بن غنّام، و محمد بن عبد اللّه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طلحة زيد بن سهل سنة أربع و ثلاثين، صلّى عليه عثمان، مات ابن سبعين سنة،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طلحة مات 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أنبأ الحسن بن محمد، أنا أحمد بن محمد، أنا أبو بكر بن أبي الدنيا، نا محمد بن سعد </w:t>
      </w:r>
      <w:r>
        <w:rPr>
          <w:rStyle w:val="FootnoteAnchor"/>
          <w:rtl w:val="true"/>
        </w:rPr>
        <w:footnoteReference w:id="1821"/>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طلحة بالمدينة سنة أربع و ثلاثين، و صلّى عليه عثمان، و هو يومئذ ابن سبعين سنة، و كان رجلا أدم مربوعا لا يغير شيبه، و أهل البصرة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البحر فمات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نا الحسين بن الفهم، نا محمد بن سعد </w:t>
      </w:r>
      <w:r>
        <w:rPr>
          <w:rStyle w:val="FootnoteAnchor"/>
          <w:rtl w:val="true"/>
        </w:rPr>
        <w:footnoteReference w:id="18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رجلا آدم مربوعا لا يغير شيبه، و مات بالمدينة سنة أربع و ثلاثين، و صلّى عليه عثمان بن عفان، و هو يومئذ ابن سبعين سنة، و أهل البصرة يروون أنه ركب البحر فمات فيه، فدفنوه في جزيرة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الحسن بن علي، أنا علي بن محمد بن أحمد بن نصر، أنا محمد بن الحسين بن شهريار، ثنا عمرو بن علي الفلاس، </w:t>
      </w:r>
      <w:bookmarkStart w:id="289" w:name="pg11379_101251"/>
    </w:p>
    <w:p>
      <w:pPr>
        <w:pStyle w:val="BookText"/>
        <w:rPr/>
      </w:pPr>
      <w:bookmarkEnd w:id="2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طلحة الأنصاري، و اسمه زيد بن سهل سنة أربع و ثلاثين، قبل أن يقتل عثمان بسنة، و هو ابن سبعين سنة،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إجازة، أنا محمد بن الحسين الزّعفراني، أنا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الأنصاري اسمه زيد، مات سنة أربع و ثلاثين، و هو ابن سبعين سنة، صلّى عليه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طلحة آدم شديد الأدمة مربوع لا يخضب، مات سنة إحدى و خمسين،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المدائني في هذا الموضوع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85122_73709187"/>
      <w:bookmarkStart w:id="291" w:name="_Toc107"/>
      <w:bookmarkEnd w:id="290"/>
      <w:r>
        <w:rPr/>
        <w:t>2338</w:t>
      </w:r>
      <w:r>
        <w:rPr>
          <w:rtl w:val="true"/>
        </w:rPr>
        <w:t xml:space="preserve"> - </w:t>
      </w:r>
      <w:r>
        <w:rPr>
          <w:rtl w:val="true"/>
        </w:rPr>
        <w:t>زيد بن سلاّم  بن أبي سلاّم ممطور الأسود الحبشي</w:t>
      </w:r>
      <w:bookmarkEnd w:id="291"/>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سلاّم </w:t>
      </w:r>
      <w:r>
        <w:rPr>
          <w:rStyle w:val="FootnoteAnchor"/>
          <w:rtl w:val="true"/>
        </w:rPr>
        <w:footnoteReference w:id="1824"/>
      </w:r>
      <w:r>
        <w:rPr>
          <w:rFonts w:ascii="Amiri" w:hAnsi="Amiri" w:eastAsia="Amiri" w:cs="Amiri"/>
          <w:color w:val="111111"/>
          <w:sz w:val="28"/>
          <w:sz w:val="28"/>
          <w:szCs w:val="28"/>
          <w:rtl w:val="true"/>
          <w:lang w:bidi="ar-SA"/>
        </w:rPr>
        <w:t xml:space="preserve">بن أبي سلاّم ممطور الأسود الحبشي </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جده أبي سلاّم، و عبد اللّه بن زيد الأزرق، و عدي بن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معاوية بن سلاّم، و يحيى بن أبي كثير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ثم حدّثني أبو مسعود عبد الرحيم بن علي عنه، أنبأ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ثنا أحمد بن خليد الحلبي، نا أبو توبة الربيع بن نافع، نا معاوية بن سلاّم، عن زيد بن سلاّم أنه سمع أبا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اقرءوا القرآن فإنه يأتي يوم القيامة شفيعا لأصحابه، اقرءوا الزهراوين سورة البقرة و سورة آل عمران فإنهما يأتيان يوم القيامة كأنهما غمامتان أو غيايتان </w:t>
      </w:r>
      <w:r>
        <w:rPr>
          <w:rStyle w:val="FootnoteAnchor"/>
          <w:rtl w:val="true"/>
        </w:rPr>
        <w:footnoteReference w:id="1826"/>
      </w:r>
      <w:r>
        <w:rPr>
          <w:rFonts w:ascii="Amiri" w:hAnsi="Amiri" w:eastAsia="Amiri" w:cs="Amiri"/>
          <w:color w:val="111111"/>
          <w:sz w:val="28"/>
          <w:sz w:val="28"/>
          <w:szCs w:val="28"/>
          <w:rtl w:val="true"/>
          <w:lang w:bidi="ar-SA"/>
        </w:rPr>
        <w:t>أو كأنهما فرقان من طير صوافّ‌ يحاجان عن أصحابهما، اقرءوا سورة البقرة، فإنّ‌ أخذها بركة، و تركها حسرة، و لا تستطيعها البطلة</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سلاّم بن أبي سلاّم الأسود أخو معاوية الدمشقي، عن أبي سلاّم، روى عنه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الأصبهاني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طاهر بن سلمة، أنا محمد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سلاّم</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بن أبي سلاّم الأسود دمشقي، أخو معاوية بن سلاّم،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نا عبد العزيز الكتاني، أنا أبو القاسم تمام بن محمد، نا جعفر بن محمد بن جعفر،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أنبأ أبو عبد اللّه بن أبي الحديد، أنا أبو الحسن الرّبعي،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سلاّم الحبشي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البركات عبد الوهاب بن المبارك، أنا أبو الحسين بن الطّيّوري، أنا عبد العزيز بن علي الأزجي، أنا أبو الحسين عبد الرّحمن بن عمر بن أحمد بن حمّة، أنا أبو بكر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سلاّم ثقة 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محمد بن حروا، أنا أبو منصور محمد بن الحسين البزّار، أنا أبو بكر محمد بن أحمد بن غالب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أبي سلاّم، عن جده ثقتان، 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سلاّم ممطور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 أنا أبو بكر بن الطبري أنا أبو الحسن بن الفضل، أنا عبد اللّه بن جعفر، نا يعقوب، نا عبد الرّحمن بن إبراهيم، نا يحيى بن حسان عن معاوية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مني يحيى بن أبي كثير كتب أخي زيد بن سلاّم</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ثنا أبو العباس محمد بن يعقوب، نا أبو الفضل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يحيى بن أبي كثير زيد بن سلاّم، و قدم معاوية بن سلاّم عليهم فلم يسمع يحيى بن أبي كثير منه شيئا، أخذ كتابه عن أخيه، و لم يسمعه فدلسه عنه،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سلاّم، و زيد بن سلاّم هما أخوان، و أبو سلاّم جد معاوية بن سلاّم، و جد زيد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علي أبي عبد اللّه بن البنا، عن أبي تمام علي بن محمد، عن أبي عمر بن حيّوية، أنا أبو الطيب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يحيى بن أبي كثير عن زيد بن سلاّم، عن أبي سلاّم، عن الحارث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يحيى بن أبي كثير من زيد بن 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إسماعيل بن محمد،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أنا إبراهيم بن عمر، أنا محمد بن عبد اللّه بن خلف، أنا عمر بن محمد الجوهري، 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أحمد بن حنبل يحيى بن أبي كثير سمع من زيد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سمعها من معاوية بن سلاّم، فقال لو سمعها من معاوية لذكر معاوية، هو يتبين في أبي </w:t>
      </w:r>
      <w:bookmarkStart w:id="292" w:name="pg11379_101254"/>
    </w:p>
    <w:p>
      <w:pPr>
        <w:pStyle w:val="BookText"/>
        <w:rPr/>
      </w:pPr>
      <w:bookmarkEnd w:id="292"/>
      <w:r>
        <w:rPr>
          <w:rFonts w:ascii="Amiri" w:hAnsi="Amiri" w:eastAsia="Amiri" w:cs="Amiri"/>
          <w:color w:val="111111"/>
          <w:sz w:val="28"/>
          <w:sz w:val="28"/>
          <w:szCs w:val="28"/>
          <w:rtl w:val="true"/>
          <w:lang w:bidi="ar-SA"/>
        </w:rPr>
        <w:t>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سلاّم و يقول عن زيد أما أبو سلاّم فلم يسمع منه، ثم أثنى أبو عبد اللّه على يحيى بن أبي كثير،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كثير كنيته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85124_73709187"/>
      <w:bookmarkStart w:id="294" w:name="_Toc108"/>
      <w:bookmarkEnd w:id="293"/>
      <w:r>
        <w:rPr/>
        <w:t>2339</w:t>
      </w:r>
      <w:r>
        <w:rPr>
          <w:rtl w:val="true"/>
        </w:rPr>
        <w:t xml:space="preserve"> - </w:t>
      </w:r>
      <w:r>
        <w:rPr>
          <w:rtl w:val="true"/>
        </w:rPr>
        <w:t>زيد بن صوحان بن حجر بن الحارث بن الهجرس</w:t>
      </w:r>
      <w:bookmarkEnd w:id="294"/>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صوحان </w:t>
      </w:r>
      <w:r>
        <w:rPr>
          <w:rStyle w:val="FootnoteAnchor"/>
          <w:rtl w:val="true"/>
        </w:rPr>
        <w:footnoteReference w:id="1832"/>
      </w:r>
      <w:r>
        <w:rPr>
          <w:rFonts w:ascii="IRNazanin" w:hAnsi="IRNazanin" w:eastAsia="IRNazanin"/>
          <w:color w:val="111111"/>
          <w:sz w:val="28"/>
          <w:sz w:val="28"/>
          <w:szCs w:val="28"/>
          <w:rtl w:val="true"/>
          <w:lang w:bidi="fa-IR"/>
        </w:rPr>
        <w:t xml:space="preserve">بن حجر بن الحارث بن الهجرس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ابن صبرة بن حدرجان بن عساس بن ليث بن جداد بن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 بن عجل بن وديعة بن عمرو بن وديعة بن لكيز </w:t>
      </w:r>
      <w:r>
        <w:rPr>
          <w:rStyle w:val="FootnoteAnchor"/>
          <w:rtl w:val="true"/>
        </w:rPr>
        <w:footnoteReference w:id="1834"/>
      </w:r>
    </w:p>
    <w:p>
      <w:pPr>
        <w:pStyle w:val="BookText"/>
        <w:rPr/>
      </w:pPr>
      <w:r>
        <w:rPr>
          <w:rFonts w:ascii="IRNazanin" w:hAnsi="IRNazanin" w:eastAsia="IRNazanin"/>
          <w:color w:val="111111"/>
          <w:sz w:val="28"/>
          <w:sz w:val="28"/>
          <w:szCs w:val="28"/>
          <w:rtl w:val="true"/>
          <w:lang w:bidi="fa-IR"/>
        </w:rPr>
        <w:t xml:space="preserve">ابن أفصى </w:t>
      </w:r>
      <w:r>
        <w:rPr>
          <w:rStyle w:val="FootnoteAnchor"/>
          <w:rtl w:val="true"/>
        </w:rPr>
        <w:footnoteReference w:id="1835"/>
      </w:r>
      <w:r>
        <w:rPr>
          <w:rFonts w:ascii="Amiri" w:hAnsi="Amiri" w:eastAsia="Amiri" w:cs="Amiri"/>
          <w:color w:val="111111"/>
          <w:sz w:val="28"/>
          <w:sz w:val="28"/>
          <w:szCs w:val="28"/>
          <w:rtl w:val="true"/>
          <w:lang w:bidi="ar-SA"/>
        </w:rPr>
        <w:t xml:space="preserve">بن عبد القيس بن أفصى </w:t>
      </w:r>
      <w:r>
        <w:rPr>
          <w:rStyle w:val="FootnoteAnchor"/>
          <w:rtl w:val="true"/>
        </w:rPr>
        <w:footnoteReference w:id="1836"/>
      </w:r>
      <w:r>
        <w:rPr>
          <w:rFonts w:ascii="Amiri" w:hAnsi="Amiri" w:eastAsia="Amiri" w:cs="Amiri"/>
          <w:color w:val="111111"/>
          <w:sz w:val="28"/>
          <w:sz w:val="28"/>
          <w:szCs w:val="28"/>
          <w:rtl w:val="true"/>
          <w:lang w:bidi="ar-SA"/>
        </w:rPr>
        <w:t>بن دعميّ‌ بن جديلة</w:t>
      </w:r>
    </w:p>
    <w:p>
      <w:pPr>
        <w:pStyle w:val="BookText"/>
        <w:rPr/>
      </w:pPr>
      <w:r>
        <w:rPr>
          <w:rFonts w:ascii="Amiri" w:hAnsi="Amiri" w:eastAsia="Amiri" w:cs="Amiri"/>
          <w:color w:val="111111"/>
          <w:sz w:val="28"/>
          <w:sz w:val="28"/>
          <w:szCs w:val="28"/>
          <w:rtl w:val="true"/>
          <w:lang w:bidi="ar-SA"/>
        </w:rPr>
        <w:t>ابن أسد بن ربيعة بن نزار</w:t>
      </w:r>
    </w:p>
    <w:p>
      <w:pPr>
        <w:pStyle w:val="BookText"/>
        <w:rPr/>
      </w:pPr>
      <w:r>
        <w:rPr>
          <w:rFonts w:ascii="Amiri" w:hAnsi="Amiri" w:eastAsia="Amiri" w:cs="Amiri"/>
          <w:color w:val="111111"/>
          <w:sz w:val="28"/>
          <w:sz w:val="28"/>
          <w:szCs w:val="28"/>
          <w:rtl w:val="true"/>
          <w:lang w:bidi="ar-SA"/>
        </w:rPr>
        <w:t>أبو عائشة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سلمان، و يقال أبو عبد 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العبدي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أخو صعصعة بن صوحان، له وفادة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 بن الخطاب، و أبي بن كعب، و 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وائل </w:t>
      </w:r>
      <w:r>
        <w:rPr>
          <w:rStyle w:val="FootnoteAnchor"/>
          <w:rtl w:val="true"/>
        </w:rPr>
        <w:footnoteReference w:id="1838"/>
      </w:r>
      <w:r>
        <w:rPr>
          <w:rFonts w:ascii="Amiri" w:hAnsi="Amiri" w:eastAsia="Amiri" w:cs="Amiri"/>
          <w:color w:val="111111"/>
          <w:sz w:val="28"/>
          <w:sz w:val="28"/>
          <w:szCs w:val="28"/>
          <w:rtl w:val="true"/>
          <w:lang w:bidi="ar-SA"/>
        </w:rPr>
        <w:t xml:space="preserve">،و سالم بن أبي الجعد، و العيزار بن حريث، و عبد الكريم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جملة من سيّره عثمان بن عفان من أهل الكوفة إلى دمشق</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القاسم، و أبو عمرو ابنا </w:t>
      </w:r>
      <w:r>
        <w:rPr>
          <w:rStyle w:val="FootnoteAnchor"/>
          <w:rtl w:val="true"/>
        </w:rPr>
        <w:footnoteReference w:id="1840"/>
      </w:r>
      <w:r>
        <w:rPr>
          <w:rFonts w:ascii="Amiri" w:hAnsi="Amiri" w:eastAsia="Amiri" w:cs="Amiri"/>
          <w:color w:val="111111"/>
          <w:sz w:val="28"/>
          <w:sz w:val="28"/>
          <w:szCs w:val="28"/>
          <w:rtl w:val="true"/>
          <w:lang w:bidi="ar-SA"/>
        </w:rPr>
        <w:t>محمد بن إسحاق، و محمد بن أحمد بن علي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w:t>
      </w:r>
    </w:p>
    <w:p>
      <w:pPr>
        <w:pStyle w:val="BookText"/>
        <w:rPr/>
      </w:pPr>
      <w:r>
        <w:rPr>
          <w:rFonts w:ascii="Amiri" w:hAnsi="Amiri" w:eastAsia="Amiri" w:cs="Amiri"/>
          <w:color w:val="111111"/>
          <w:sz w:val="28"/>
          <w:sz w:val="28"/>
          <w:szCs w:val="28"/>
          <w:rtl w:val="true"/>
          <w:lang w:bidi="ar-SA"/>
        </w:rPr>
        <w:t xml:space="preserve">عبد اللّه بن محمد بن خرّشيد قوله </w:t>
      </w:r>
      <w:r>
        <w:rPr>
          <w:rStyle w:val="FootnoteAnchor"/>
          <w:rtl w:val="true"/>
        </w:rPr>
        <w:footnoteReference w:id="1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محمد بن زياد، نا يونس، أنا ابن وهب، أخبرني عمرو بن الحارث بن عربة، عن عبد الكريم، عن زيد بن صوحان، عن أبيّ‌ بن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عهد النبي صلى اللّه عليه و سلم مائة دينار، فذكرت له أمرها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أجد صاحبها؟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عليّ‌ رسول اللّه صلى اللّه عليه و سلم في تعريفها ثلاث مرات كلما راجعته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الجوزقي، أنا محمد بن عبد اللّه بن محمد الدّغولي،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شيبة، نا أبو معاوية، عن الأعمش، عن شقيق، عن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إذا رأيتم الرجل يخرق أعراض الناس ألاّ تعرّبوا </w:t>
      </w:r>
      <w:r>
        <w:rPr>
          <w:rStyle w:val="FootnoteAnchor"/>
          <w:rtl w:val="true"/>
        </w:rPr>
        <w:footnoteReference w:id="1842"/>
      </w:r>
      <w:r>
        <w:rPr>
          <w:rFonts w:ascii="Amiri" w:hAnsi="Amiri" w:eastAsia="Amiri" w:cs="Amiri"/>
          <w:color w:val="111111"/>
          <w:sz w:val="28"/>
          <w:sz w:val="28"/>
          <w:szCs w:val="28"/>
          <w:rtl w:val="true"/>
          <w:lang w:bidi="ar-SA"/>
        </w:rPr>
        <w:t>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نتّقي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لا تكونوا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نا الحسين بن الفهم، نا محمد بن سعد </w:t>
      </w:r>
      <w:r>
        <w:rPr>
          <w:rStyle w:val="FootnoteAnchor"/>
          <w:rtl w:val="true"/>
        </w:rPr>
        <w:footnoteReference w:id="1843"/>
      </w:r>
      <w:r>
        <w:rPr>
          <w:rFonts w:ascii="Amiri" w:hAnsi="Amiri" w:eastAsia="Amiri" w:cs="Amiri"/>
          <w:color w:val="111111"/>
          <w:sz w:val="28"/>
          <w:sz w:val="28"/>
          <w:szCs w:val="28"/>
          <w:rtl w:val="true"/>
          <w:lang w:bidi="ar-SA"/>
        </w:rPr>
        <w:t>،أنا حجّاج بن نصير، نا عقبة بن عبد اللّه الرفاعي، نا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بن صوحان إلى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ملت فمالت أمتك، اعتدل تعتدل أمتك، ثلاث مرات،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سامع مطيع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فوره ذلك، فطلّق امرأته ثم لحق بحيث أمره، و كانوا يرون الطاعة عليهم حقا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بكر أحمد بن يحيى بن جابر البلاذري في كتاب جمل أنساب الأشراف،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خرج المسيرون من قراء أهل الكوفة، فاجتمعوا بدمشق نزلوا مع عمرو بن زرارة فبرّهم معاوية و أكرمهم، ثم أنه جرى بينه و بين الأشتر قول حتى تغالظا فحبسه معاوية، فقام عمرو بن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حبسته لتجدن من يمنعه فأمر بحبس </w:t>
      </w:r>
    </w:p>
    <w:p>
      <w:pPr>
        <w:pStyle w:val="BookText"/>
        <w:rPr/>
      </w:pPr>
      <w:r>
        <w:rPr>
          <w:rFonts w:ascii="Amiri" w:hAnsi="Amiri" w:eastAsia="Amiri" w:cs="Amiri"/>
          <w:color w:val="111111"/>
          <w:sz w:val="28"/>
          <w:sz w:val="28"/>
          <w:szCs w:val="28"/>
          <w:rtl w:val="true"/>
          <w:lang w:bidi="ar-SA"/>
        </w:rPr>
        <w:t>عمرو، فتكلم سائر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جوارنا يا معاوية، ثم سكنوا،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تكلّمون، فقال </w:t>
      </w:r>
      <w:r>
        <w:rPr>
          <w:rStyle w:val="FootnoteAnchor"/>
          <w:rtl w:val="true"/>
        </w:rPr>
        <w:footnoteReference w:id="1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يصنع بالكلام لئن كنا ظالمين فنحن نتوب </w:t>
      </w:r>
      <w:r>
        <w:rPr>
          <w:rStyle w:val="FootnoteAnchor"/>
          <w:rtl w:val="true"/>
        </w:rPr>
        <w:footnoteReference w:id="1845"/>
      </w:r>
      <w:r>
        <w:rPr>
          <w:rFonts w:ascii="Amiri" w:hAnsi="Amiri" w:eastAsia="Amiri" w:cs="Amiri"/>
          <w:color w:val="111111"/>
          <w:sz w:val="28"/>
          <w:sz w:val="28"/>
          <w:szCs w:val="28"/>
          <w:rtl w:val="true"/>
          <w:lang w:bidi="ar-SA"/>
        </w:rPr>
        <w:t>إلى اللّه و إن كنا مظلومين، فإنّا نسأل اللّه العافية،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عائشة أنت رجل صدق، و أذن له في اللّحاق بالكوفة، و كتب إلى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أذنت لزيد بن صوحان في المصير إلى منزله بالكوفة لما رأيت من فضله و قصده، و حسن هديه فأحسن جواره، و كفّ‌ الأذى عنه، و أقبل إليه بوجهك و ودك، فإنه قد أعطاني موثقا ألاّ ترى منه مكروها، فشكر زيد معاوية و سأله عند وداعه إخراج من حبس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المناطفي،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المبارك بن عبد الجبار، أنا عبد الباقي بن عبد الكريم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الرّحمن بن عمر بن حمّة، أنا محمد بن أحمد بن يعقوب بن شيبة، نا جدي، نا موسى بن إسماعيل، نا جرير بن حازم، نا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صوحان مواخيا لسليمان، فاكتنى من حبه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أيضا،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محمد بن أحمد بن إسحاق، أنا عمر بن أحمد بن إسحاق، نا خليفة بن خياط‍‌، قال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صوحان </w:t>
      </w:r>
      <w:r>
        <w:rPr>
          <w:rStyle w:val="FootnoteAnchor"/>
          <w:rtl w:val="true"/>
        </w:rPr>
        <w:footnoteReference w:id="1847"/>
      </w:r>
      <w:r>
        <w:rPr>
          <w:rFonts w:ascii="IRNazanin" w:hAnsi="IRNazanin" w:eastAsia="IRNazanin"/>
          <w:color w:val="111111"/>
          <w:sz w:val="28"/>
          <w:sz w:val="28"/>
          <w:szCs w:val="28"/>
          <w:rtl w:val="true"/>
          <w:lang w:bidi="fa-IR"/>
        </w:rPr>
        <w:t xml:space="preserve">بن حجر بن الهجرس بن عجل بن عمرو </w:t>
      </w:r>
      <w:r>
        <w:rPr>
          <w:rStyle w:val="FootnoteAnchor"/>
          <w:rtl w:val="true"/>
        </w:rPr>
        <w:footnoteReference w:id="1848"/>
      </w:r>
      <w:r>
        <w:rPr>
          <w:rFonts w:ascii="Amiri" w:hAnsi="Amiri" w:eastAsia="Amiri" w:cs="Amiri"/>
          <w:color w:val="111111"/>
          <w:sz w:val="28"/>
          <w:sz w:val="28"/>
          <w:szCs w:val="28"/>
          <w:rtl w:val="true"/>
          <w:lang w:bidi="ar-SA"/>
        </w:rPr>
        <w:t xml:space="preserve">بن وديعة بن لكيز بن أفصى بن عبد القيس، يكنى أبا عائشة قتل يوم الجمل مع علي بن أبي طالب سنة ست و ثلاثين، و يقال زيد بن صوحان بن حجر بن الهجرس بن </w:t>
      </w:r>
    </w:p>
    <w:p>
      <w:pPr>
        <w:pStyle w:val="BookText"/>
        <w:rPr/>
      </w:pPr>
      <w:r>
        <w:rPr>
          <w:rFonts w:ascii="Amiri" w:hAnsi="Amiri" w:eastAsia="Amiri" w:cs="Amiri"/>
          <w:color w:val="111111"/>
          <w:sz w:val="28"/>
          <w:sz w:val="28"/>
          <w:szCs w:val="28"/>
          <w:rtl w:val="true"/>
          <w:lang w:bidi="ar-SA"/>
        </w:rPr>
        <w:t xml:space="preserve">صبرة بن حدرجان بن ليث بن ظالم بن ذهل بن عجل بن وديعة بن عمرو بن وديعة بن لكيز بن أفصى </w:t>
      </w:r>
      <w:r>
        <w:rPr>
          <w:rStyle w:val="FootnoteAnchor"/>
          <w:rtl w:val="true"/>
        </w:rPr>
        <w:footnoteReference w:id="1849"/>
      </w:r>
      <w:r>
        <w:rPr>
          <w:rFonts w:ascii="Amiri" w:hAnsi="Amiri" w:eastAsia="Amiri" w:cs="Amiri"/>
          <w:color w:val="111111"/>
          <w:sz w:val="28"/>
          <w:sz w:val="28"/>
          <w:szCs w:val="28"/>
          <w:rtl w:val="true"/>
          <w:lang w:bidi="ar-SA"/>
        </w:rPr>
        <w:t>بن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الحسن بن محمد، أنا أبو الحسن اللّبناني، أنا أبو بكر بن أبي الدنيا، نا محمد بن سعد، قال </w:t>
      </w:r>
      <w:r>
        <w:rPr>
          <w:rStyle w:val="FootnoteAnchor"/>
          <w:rtl w:val="true"/>
        </w:rPr>
        <w:footnoteReference w:id="1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 و يكنى أبا عائشة، قتل يوم الجمل سنة ست و ثلاثين، روى عن عمر، 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عمر </w:t>
      </w:r>
      <w:r>
        <w:rPr>
          <w:rStyle w:val="FootnoteAnchor"/>
          <w:rtl w:val="true"/>
        </w:rPr>
        <w:footnoteReference w:id="1851"/>
      </w:r>
      <w:r>
        <w:rPr>
          <w:rFonts w:ascii="Amiri" w:hAnsi="Amiri" w:eastAsia="Amiri" w:cs="Amiri"/>
          <w:color w:val="111111"/>
          <w:sz w:val="28"/>
          <w:sz w:val="28"/>
          <w:szCs w:val="28"/>
          <w:rtl w:val="true"/>
          <w:lang w:bidi="ar-SA"/>
        </w:rPr>
        <w:t xml:space="preserve">بن حيّوية، أنا أحمد بن معروف، أنا الحسين بن الفهم، نا محمد بن سعد، قال </w:t>
      </w:r>
      <w:r>
        <w:rPr>
          <w:rStyle w:val="FootnoteAnchor"/>
          <w:rtl w:val="true"/>
        </w:rPr>
        <w:footnoteReference w:id="1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بن حجر بن الحارث بن الهجرس بن صبرة بن حدرجان بن عساس بن ليث بن حداد بن ظالم بن ذهل بن عجل بن عمرو بن وديعة بن أفصى بن عبد القيس بن أفصى بن دعميّ‌ بن حديلة بن أسد بن ربيعة بن نزار، و كان صعصعة أخاه لأبيه و أمه، و كان يعني زيدا قليل الحديث</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أبو الفضل أحمد بن الحسن، و أبو الحسين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 و يقال أبو عائشة العبدي من عبد القيس، و يقال أبو سليمان الكوفي، قاله شهاب بن عبّاد،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المحول، عن العيزار بن حريث، عن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عني دما، و قال عبيد 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عطية، عن فضيل بن مرزوق، عن شمر بن عكرمة بن صعصعة، عن مولى لهم أنه قال لزيد بن </w:t>
      </w:r>
    </w:p>
    <w:p>
      <w:pPr>
        <w:pStyle w:val="BookText"/>
        <w:rPr/>
      </w:pPr>
      <w:r>
        <w:rPr>
          <w:rFonts w:ascii="Amiri" w:hAnsi="Amiri" w:eastAsia="Amiri" w:cs="Amiri"/>
          <w:color w:val="111111"/>
          <w:sz w:val="28"/>
          <w:sz w:val="28"/>
          <w:szCs w:val="28"/>
          <w:rtl w:val="true"/>
          <w:lang w:bidi="ar-SA"/>
        </w:rPr>
        <w:t>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و قال أحمد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يزيد، عن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عائشة، روى عن عمر، و روى عنه أبو وائل، و قال أحمد بن إسحاق له كنيتان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أبو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أبو يعلى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854"/>
      </w:r>
      <w:r>
        <w:rPr>
          <w:rFonts w:ascii="Amiri" w:hAnsi="Amiri" w:eastAsia="Amiri" w:cs="Amiri"/>
          <w:color w:val="111111"/>
          <w:sz w:val="28"/>
          <w:sz w:val="28"/>
          <w:szCs w:val="28"/>
          <w:rtl w:val="true"/>
          <w:lang w:bidi="ar-SA"/>
        </w:rPr>
        <w:t>،نا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أنبأ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1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 يكنى أبا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عائشة زيد بن صوحان، و يقال أبو سلمان، و يقال أبو عبد اللّه، عن عمر، روى عنه أبو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سلمان زيد بن صوحان،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عائشة،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فيما قرئ عليه، عن أبي طاهر محمد بن أحمد، أنا هبة اللّه بن إبراهيم بن عمر، نا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عائشة زيد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يكنى أبا سلمان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أنبأ أحمد بن علي بن منجويه، أنبأ أبو أحمد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عائشة،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و يقال أبو سلمان زيد بن صوحان بن حجر بن الهجرس بن عجل بن عدي بن وديعة بن </w:t>
      </w:r>
    </w:p>
    <w:p>
      <w:pPr>
        <w:pStyle w:val="BookText"/>
        <w:rPr/>
      </w:pPr>
      <w:r>
        <w:rPr>
          <w:rFonts w:ascii="Amiri" w:hAnsi="Amiri" w:eastAsia="Amiri" w:cs="Amiri"/>
          <w:color w:val="111111"/>
          <w:sz w:val="28"/>
          <w:sz w:val="28"/>
          <w:szCs w:val="28"/>
          <w:rtl w:val="true"/>
          <w:lang w:bidi="ar-SA"/>
        </w:rPr>
        <w:t xml:space="preserve">لكيز بن أفصى بن عبد القيس، و يقال ابن الهجرس بن سبرة بن حدرجان بن ليث بن ظالم بن ذهل بن عجل بن وديعة بن عمرو بن وديعة بن أكيز </w:t>
      </w:r>
      <w:r>
        <w:rPr>
          <w:rStyle w:val="FootnoteAnchor"/>
          <w:rtl w:val="true"/>
        </w:rPr>
        <w:footnoteReference w:id="1856"/>
      </w:r>
      <w:r>
        <w:rPr>
          <w:rFonts w:ascii="Amiri" w:hAnsi="Amiri" w:eastAsia="Amiri" w:cs="Amiri"/>
          <w:color w:val="111111"/>
          <w:sz w:val="28"/>
          <w:sz w:val="28"/>
          <w:szCs w:val="28"/>
          <w:rtl w:val="true"/>
          <w:lang w:bidi="ar-SA"/>
        </w:rPr>
        <w:t>بن أفصى بن عبد القيس العبدي الكوفي بن عبد القيس، أخو صعصعة و سيحان، عن عمر بن الخطاب، و علي بن أبي طالب، روى عنه أبو وائل شقيق بن سلمة، و العيزار بن حريث العبدي، قتل يوم الجمل مع علي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مندة، أنا أبي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أدرك النبي صلى اللّه عليه و سلم، روى عنه أبو وائل شقيق بن سلمة، و له ذكر في حديث رواه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 بن حجر بن الهجرس بن صبرة بن حدرجان بن ليث بن ظالم بن ذهل بن عجل بن عمرو بن وديعة بن لكيز بن أفصى بن عبد القيس يكنى أبو عائشة، و قيل أبا سلمان،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كنيتان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و أبو عائشة، و هو أخو صعصعة و سيحان ابني صوحان، نزل الكوفة، سمع عمر بن الخطاب، و علي بن أبي طالب، روى عنه أبو وائل شقيق بن سلمة الأسدي، و العيزار بن حريث و غيرهما، و قدم المدائن، و قد ذكرنا حديث كونه بالمدينة في باب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أنبأ حمزة بن يوسف، أنا أبو أحمد بن عدي </w:t>
      </w:r>
      <w:r>
        <w:rPr>
          <w:rStyle w:val="FootnoteAnchor"/>
          <w:rtl w:val="true"/>
        </w:rPr>
        <w:footnoteReference w:id="1858"/>
      </w:r>
      <w:r>
        <w:rPr>
          <w:rFonts w:ascii="Amiri" w:hAnsi="Amiri" w:eastAsia="Amiri" w:cs="Amiri"/>
          <w:color w:val="111111"/>
          <w:sz w:val="28"/>
          <w:sz w:val="28"/>
          <w:szCs w:val="28"/>
          <w:rtl w:val="true"/>
          <w:lang w:bidi="ar-SA"/>
        </w:rPr>
        <w:t>،نا ابن أبي الصغير، أنا إبراهيم بن سعيد الجوهري، نا حسين بن محمد، عن الهذيل بن بلال، عن عبيد اللّه بن مسعود العبدي،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يسبقه بعض أعضائه إلى الجنة فلينظر إلى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و الصواب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على الصواب أبو المظفّر بن القشيري، أنبأ أبو سعد </w:t>
      </w:r>
    </w:p>
    <w:p>
      <w:pPr>
        <w:pStyle w:val="BookText"/>
        <w:rPr/>
      </w:pPr>
      <w:r>
        <w:rPr>
          <w:rFonts w:ascii="Amiri" w:hAnsi="Amiri" w:eastAsia="Amiri" w:cs="Amiri"/>
          <w:color w:val="111111"/>
          <w:sz w:val="28"/>
          <w:sz w:val="28"/>
          <w:szCs w:val="28"/>
          <w:rtl w:val="true"/>
          <w:lang w:bidi="ar-SA"/>
        </w:rPr>
        <w:t xml:space="preserve">الجنزرودي </w:t>
      </w:r>
      <w:r>
        <w:rPr>
          <w:rStyle w:val="FootnoteAnchor"/>
          <w:rtl w:val="true"/>
        </w:rPr>
        <w:footnoteReference w:id="1859"/>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أبو سهل محمد بن إبراهيم، أنبأ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إبراهيم بن سعيد، نا حسين بن محمد، عن الهذيل بن بلال، عن عبد الرحمن بن مسعود العبدي،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أعضائه إلى الجنة، فلينظر إلى زيد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الخطيب </w:t>
      </w:r>
      <w:r>
        <w:rPr>
          <w:rStyle w:val="FootnoteAnchor"/>
          <w:rtl w:val="true"/>
        </w:rPr>
        <w:footnoteReference w:id="1860"/>
      </w:r>
      <w:r>
        <w:rPr>
          <w:rFonts w:ascii="Amiri" w:hAnsi="Amiri" w:eastAsia="Amiri" w:cs="Amiri"/>
          <w:color w:val="111111"/>
          <w:sz w:val="28"/>
          <w:sz w:val="28"/>
          <w:szCs w:val="28"/>
          <w:rtl w:val="true"/>
          <w:lang w:bidi="ar-SA"/>
        </w:rPr>
        <w:t>،عن أبي الحسين بن أبي نصر، عن يوسف بن القاسم، عن أبي يعلى، و رواه أيضا عن أبي طالب الدسكري، عن ابن المقرئ، عن أبي يعلى،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يد زيد في جهاده المشركين و عاش بعد ذلك دهرا حتى قتل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الحديث عمرو بن مهران الشيباني الخصاف، عن الهذيل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عمرو بن محمد السّمرقندي البحيري، عن إبراهيم بن سعيد، عن حسين بن الرّماحس بدلا من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غانم بن أحمد، أنبأ عبد الرحمن بن محمد بن إسحاق، أنبأ أبي، أنا سهل بن السّري البخاري، نا عمر بن محمد البحيري، نا إبراهيم بن سعيد الجوهري، نا حسين بن محمد المروزي، نا حسين بن الرّماحس، عن عبد الرحمن بن مسعود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من يسبقه بعض أعضائه إلى الجنة، فلينظر إلى زيد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 بن الرماحس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أم الأسود بنت زيد بن صوحان، أن زيد بن صوحان حدّثها عن علي، عن النبي صلى اللّه عليه و سلم بذلك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الغنائم بن</w:t>
      </w:r>
      <w:r>
        <w:rPr>
          <w:rFonts w:eastAsia="IRNazanin" w:cs="IRNazanin"/>
          <w:color w:val="111111"/>
          <w:sz w:val="28"/>
          <w:szCs w:val="28"/>
          <w:rtl w:val="true"/>
          <w:lang w:bidi="fa-IR"/>
        </w:rPr>
        <w:t xml:space="preserve">... </w:t>
      </w:r>
      <w:r>
        <w:rPr>
          <w:rStyle w:val="FootnoteAnchor"/>
          <w:rtl w:val="true"/>
        </w:rPr>
        <w:footnoteReference w:id="1861"/>
      </w:r>
      <w:r>
        <w:rPr>
          <w:rFonts w:ascii="Amiri" w:hAnsi="Amiri" w:eastAsia="Amiri" w:cs="Amiri"/>
          <w:color w:val="111111"/>
          <w:sz w:val="28"/>
          <w:sz w:val="28"/>
          <w:szCs w:val="28"/>
          <w:rtl w:val="true"/>
          <w:lang w:bidi="ar-SA"/>
        </w:rPr>
        <w:t xml:space="preserve">،أنبأ محمد بن علي بن الحسن، 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العزيز بن يحيى، نا المغيرة بن محمد، ثنا أبو محكم، نا </w:t>
      </w:r>
    </w:p>
    <w:p>
      <w:pPr>
        <w:pStyle w:val="BookText"/>
        <w:rPr/>
      </w:pPr>
      <w:r>
        <w:rPr>
          <w:rFonts w:ascii="Amiri" w:hAnsi="Amiri" w:eastAsia="Amiri" w:cs="Amiri"/>
          <w:color w:val="111111"/>
          <w:sz w:val="28"/>
          <w:sz w:val="28"/>
          <w:szCs w:val="28"/>
          <w:rtl w:val="true"/>
          <w:lang w:bidi="ar-SA"/>
        </w:rPr>
        <w:t>هشام بن محمد، عن أبي مخنف، عن عبد الرحمن بن عبيد، أنا الكنود، عن الحارث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ممن ذكره رسول اللّه صلى اللّه عليه و سلم زيد الخير و هو زيد بن صوحان،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رجل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زيد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يسبقه بعض أعضائه إلى الجنة بعشرين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فقطعت يده اليسرى بنهاوند </w:t>
      </w:r>
      <w:r>
        <w:rPr>
          <w:rStyle w:val="FootnoteAnchor"/>
          <w:rtl w:val="true"/>
        </w:rPr>
        <w:footnoteReference w:id="1862"/>
      </w:r>
      <w:r>
        <w:rPr>
          <w:rFonts w:ascii="Amiri" w:hAnsi="Amiri" w:eastAsia="Amiri" w:cs="Amiri"/>
          <w:color w:val="111111"/>
          <w:sz w:val="28"/>
          <w:sz w:val="28"/>
          <w:szCs w:val="28"/>
          <w:rtl w:val="true"/>
          <w:lang w:bidi="ar-SA"/>
        </w:rPr>
        <w:t>،ثم عاش بعد ذلك عشرين سنة، ثم قتل يوم الجمل بين يدي علي، و قال قبل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يدا خرجت من السماء تشير إليّ‌ أن تعال و أنا لا حق بها يا أمير المؤمنين، فادفنوني في دمي، فإني مخاصم القوم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نعيم الحافظ‍‌، نا أحمد بن محمد بن سنان، نا أبو العباس السراج، نا محمد بن الصّبّاح، نا جرير، عن أبي فروة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أنهم كانوا في مسير مع النبي صلى اللّه عليه و سلم، فنزل رسول اللّه صلى اللّه عليه و سلم يسوق بهم،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ما زيد، جندب و ما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من أمتي أحدهما يسبقه بعض جسده إلى الجنة، ثم يتبعه سائر جسده إلى الجنة، و أما الآخر فيفرّق بين الحق و الباطل</w:t>
      </w:r>
      <w:r>
        <w:rPr>
          <w:rFonts w:eastAsia="Amiri" w:cs="Amiri" w:ascii="Amiri" w:hAnsi="Amiri"/>
          <w:color w:val="111111"/>
          <w:sz w:val="28"/>
          <w:szCs w:val="28"/>
          <w:rtl w:val="true"/>
          <w:lang w:bidi="ar-SA"/>
        </w:rPr>
        <w:t xml:space="preserve">» </w:t>
      </w:r>
      <w:r>
        <w:rPr>
          <w:rStyle w:val="FootnoteAnchor"/>
          <w:rtl w:val="true"/>
        </w:rPr>
        <w:footnoteReference w:id="1864"/>
      </w:r>
      <w:r>
        <w:rPr>
          <w:rFonts w:ascii="IRNazanin" w:hAnsi="IRNazanin" w:eastAsia="IRNazanin"/>
          <w:color w:val="111111"/>
          <w:sz w:val="28"/>
          <w:sz w:val="28"/>
          <w:szCs w:val="28"/>
          <w:rtl w:val="true"/>
          <w:lang w:bidi="fa-IR"/>
        </w:rPr>
        <w:t xml:space="preserve">،و جندب </w:t>
      </w:r>
      <w:r>
        <w:rPr>
          <w:rStyle w:val="FootnoteAnchor"/>
          <w:rtl w:val="true"/>
        </w:rPr>
        <w:footnoteReference w:id="1865"/>
      </w:r>
      <w:r>
        <w:rPr>
          <w:rFonts w:ascii="Amiri" w:hAnsi="Amiri" w:eastAsia="Amiri" w:cs="Amiri"/>
          <w:color w:val="111111"/>
          <w:sz w:val="28"/>
          <w:sz w:val="28"/>
          <w:szCs w:val="28"/>
          <w:rtl w:val="true"/>
          <w:lang w:bidi="ar-SA"/>
        </w:rPr>
        <w:t>هو الذي قتل الساحر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سعد بن البغدادي، نا عبد الرّحمن بن محمّد بن إسحاق، أنا الحسن بن محمد بن يوة </w:t>
      </w:r>
      <w:r>
        <w:rPr>
          <w:rStyle w:val="FootnoteAnchor"/>
          <w:rtl w:val="true"/>
        </w:rPr>
        <w:footnoteReference w:id="1866"/>
      </w:r>
      <w:r>
        <w:rPr>
          <w:rFonts w:ascii="Amiri" w:hAnsi="Amiri" w:eastAsia="Amiri" w:cs="Amiri"/>
          <w:color w:val="111111"/>
          <w:sz w:val="28"/>
          <w:sz w:val="28"/>
          <w:szCs w:val="28"/>
          <w:rtl w:val="true"/>
          <w:lang w:bidi="ar-SA"/>
        </w:rPr>
        <w:t>،أنا أحمد بن محمد بن عمر العبدي، نا أبو بكر بن أبي الدنيا، حدّثني الحسين بن عبد الرحمن، عن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صوحان أصيبت يده في بعض فتوح العراق </w:t>
      </w:r>
      <w:r>
        <w:rPr>
          <w:rStyle w:val="FootnoteAnchor"/>
          <w:rtl w:val="true"/>
        </w:rPr>
        <w:footnoteReference w:id="1867"/>
      </w:r>
      <w:r>
        <w:rPr>
          <w:rFonts w:ascii="IRNazanin" w:hAnsi="IRNazanin" w:eastAsia="IRNazanin"/>
          <w:color w:val="111111"/>
          <w:sz w:val="28"/>
          <w:sz w:val="28"/>
          <w:szCs w:val="28"/>
          <w:rtl w:val="true"/>
          <w:lang w:bidi="fa-IR"/>
        </w:rPr>
        <w:t>،فتبسم و الدماء تشجب، 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موضع </w:t>
      </w:r>
    </w:p>
    <w:p>
      <w:pPr>
        <w:pStyle w:val="BookText"/>
        <w:rPr/>
      </w:pPr>
      <w:r>
        <w:rPr>
          <w:rFonts w:ascii="Amiri" w:hAnsi="Amiri" w:eastAsia="Amiri" w:cs="Amiri"/>
          <w:color w:val="111111"/>
          <w:sz w:val="28"/>
          <w:sz w:val="28"/>
          <w:szCs w:val="28"/>
          <w:rtl w:val="true"/>
          <w:lang w:bidi="ar-SA"/>
        </w:rPr>
        <w:t>تبسّم،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حلّ‌ يفوته ثواب اللّه عليه أ فأردفه بألم الجزع الذي لا جدوى فيه، و لا دريكة لفائت معه‌؟ و في تبسّمي تعزية </w:t>
      </w:r>
      <w:r>
        <w:rPr>
          <w:rStyle w:val="FootnoteAnchor"/>
          <w:rtl w:val="true"/>
        </w:rPr>
        <w:footnoteReference w:id="1868"/>
      </w:r>
      <w:r>
        <w:rPr>
          <w:rFonts w:ascii="Amiri" w:hAnsi="Amiri" w:eastAsia="Amiri" w:cs="Amiri"/>
          <w:color w:val="111111"/>
          <w:sz w:val="28"/>
          <w:sz w:val="28"/>
          <w:szCs w:val="28"/>
          <w:rtl w:val="true"/>
          <w:lang w:bidi="ar-SA"/>
        </w:rPr>
        <w:t>لبعض المؤتسين من المؤمنين،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1869"/>
      </w:r>
      <w:r>
        <w:rPr>
          <w:rFonts w:ascii="Amiri" w:hAnsi="Amiri" w:eastAsia="Amiri" w:cs="Amiri"/>
          <w:color w:val="111111"/>
          <w:sz w:val="28"/>
          <w:sz w:val="28"/>
          <w:szCs w:val="28"/>
          <w:rtl w:val="true"/>
          <w:lang w:bidi="ar-SA"/>
        </w:rPr>
        <w:t>،أنا يعلى بن عبيد، نا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صوحان يحدث 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حديثك ليعجبني و إن يدك لتريبني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تراها الشمال‌؟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اليمين تقطعون أم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اَلْأَعْرٰابُ‌ أَشَدُّ كُفْراً وَ نِفٰاقاً وَ أَجْدَرُ أَلاّٰ يَعْلَمُوا حُدُودَ مٰا أَنْزَلَ‌ اللّٰهُ‌ عَلىٰ‌ رَسُولِهِ‌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الأعمش أن يد زيد قطعت يوم 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المنجاب بن الحارث، أنا إبراهيم بن يوسف، حدّثني رجل من عبد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رجل منا شعرا يذكر فيه دعوة رسول اللّه صلى اللّه عليه و سلم لعبد القيس و يعدّ الوفد و يسميهم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صحار و الأشجّ‌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يصدق قاله المتكلم</w:t>
      </w:r>
    </w:p>
    <w:p>
      <w:pPr>
        <w:pStyle w:val="BookText"/>
        <w:rPr/>
      </w:pPr>
      <w:r>
        <w:rPr>
          <w:rFonts w:ascii="Amiri" w:hAnsi="Amiri" w:eastAsia="Amiri" w:cs="Amiri"/>
          <w:color w:val="111111"/>
          <w:sz w:val="28"/>
          <w:sz w:val="28"/>
          <w:szCs w:val="28"/>
          <w:rtl w:val="true"/>
          <w:lang w:bidi="ar-SA"/>
        </w:rPr>
        <w:t xml:space="preserve">سبقا الوفود إلى النبي مهيلا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فوق الناجيات الرسم</w:t>
      </w:r>
    </w:p>
    <w:p>
      <w:pPr>
        <w:pStyle w:val="BookText"/>
        <w:rPr/>
      </w:pPr>
      <w:r>
        <w:rPr>
          <w:rFonts w:ascii="Amiri" w:hAnsi="Amiri" w:eastAsia="Amiri" w:cs="Amiri"/>
          <w:color w:val="111111"/>
          <w:sz w:val="28"/>
          <w:sz w:val="28"/>
          <w:szCs w:val="28"/>
          <w:rtl w:val="true"/>
          <w:lang w:bidi="ar-SA"/>
        </w:rPr>
        <w:t xml:space="preserve">في عصبة من عبد قيس أوجفوا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إليه وحدهم لم يكلم</w:t>
      </w:r>
    </w:p>
    <w:p>
      <w:pPr>
        <w:pStyle w:val="BookText"/>
        <w:rPr/>
      </w:pPr>
      <w:r>
        <w:rPr>
          <w:rFonts w:ascii="Amiri" w:hAnsi="Amiri" w:eastAsia="Amiri" w:cs="Amiri"/>
          <w:color w:val="111111"/>
          <w:sz w:val="28"/>
          <w:sz w:val="28"/>
          <w:szCs w:val="28"/>
          <w:rtl w:val="true"/>
          <w:lang w:bidi="ar-SA"/>
        </w:rPr>
        <w:t xml:space="preserve">و اذكر بني الجارود إن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قيس في المكان الأعظم</w:t>
      </w:r>
    </w:p>
    <w:p>
      <w:pPr>
        <w:pStyle w:val="BookText"/>
        <w:rPr/>
      </w:pPr>
      <w:r>
        <w:rPr>
          <w:rFonts w:ascii="Amiri" w:hAnsi="Amiri" w:eastAsia="Amiri" w:cs="Amiri"/>
          <w:color w:val="111111"/>
          <w:sz w:val="28"/>
          <w:sz w:val="28"/>
          <w:szCs w:val="28"/>
          <w:rtl w:val="true"/>
          <w:lang w:bidi="ar-SA"/>
        </w:rPr>
        <w:t xml:space="preserve">ثم ابن سوار على 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 الملوك بسؤدد و تكرّم</w:t>
      </w:r>
    </w:p>
    <w:p>
      <w:pPr>
        <w:pStyle w:val="BookText"/>
        <w:rPr/>
      </w:pPr>
      <w:r>
        <w:rPr>
          <w:rFonts w:ascii="Amiri" w:hAnsi="Amiri" w:eastAsia="Amiri" w:cs="Amiri"/>
          <w:color w:val="111111"/>
          <w:sz w:val="28"/>
          <w:sz w:val="28"/>
          <w:szCs w:val="28"/>
          <w:rtl w:val="true"/>
          <w:lang w:bidi="ar-SA"/>
        </w:rPr>
        <w:t xml:space="preserve">و كفى بزيد حين يذكر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لذلك من صريع مكرم</w:t>
      </w:r>
    </w:p>
    <w:p>
      <w:pPr>
        <w:pStyle w:val="BookText"/>
        <w:rPr/>
      </w:pPr>
      <w:r>
        <w:rPr>
          <w:rFonts w:ascii="Amiri" w:hAnsi="Amiri" w:eastAsia="Amiri" w:cs="Amiri"/>
          <w:color w:val="111111"/>
          <w:sz w:val="28"/>
          <w:sz w:val="28"/>
          <w:szCs w:val="28"/>
          <w:rtl w:val="true"/>
          <w:lang w:bidi="ar-SA"/>
        </w:rPr>
        <w:t xml:space="preserve">ذاك الذي سبقت لطاعة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اليمين إلى جنان الأنعم</w:t>
      </w:r>
    </w:p>
    <w:p>
      <w:pPr>
        <w:pStyle w:val="BookText"/>
        <w:rPr/>
      </w:pPr>
      <w:r>
        <w:rPr>
          <w:rFonts w:ascii="Amiri" w:hAnsi="Amiri" w:eastAsia="Amiri" w:cs="Amiri"/>
          <w:color w:val="111111"/>
          <w:sz w:val="28"/>
          <w:sz w:val="28"/>
          <w:szCs w:val="28"/>
          <w:rtl w:val="true"/>
          <w:lang w:bidi="ar-SA"/>
        </w:rPr>
        <w:t xml:space="preserve">فدعا النبي لهم هنالك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بين المقام و زمزم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فمحمد يوم الحساب شهيدنا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البراءة من عذاب جهنم </w:t>
      </w:r>
    </w:p>
    <w:p>
      <w:pPr>
        <w:pStyle w:val="BookText"/>
        <w:rPr/>
      </w:pPr>
      <w:r>
        <w:rPr>
          <w:rFonts w:ascii="Amiri" w:hAnsi="Amiri" w:eastAsia="Amiri" w:cs="Amiri"/>
          <w:color w:val="111111"/>
          <w:sz w:val="28"/>
          <w:sz w:val="28"/>
          <w:szCs w:val="28"/>
          <w:rtl w:val="true"/>
          <w:lang w:bidi="ar-SA"/>
        </w:rPr>
        <w:t xml:space="preserve">فأولاك قومي إن سألت تحبري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طرّا مثلهم لم يعلم</w:t>
      </w:r>
    </w:p>
    <w:p>
      <w:pPr>
        <w:pStyle w:val="BookText"/>
        <w:rPr/>
      </w:pPr>
      <w:r>
        <w:rPr>
          <w:rFonts w:ascii="Amiri" w:hAnsi="Amiri" w:eastAsia="Amiri" w:cs="Amiri"/>
          <w:color w:val="111111"/>
          <w:sz w:val="28"/>
          <w:sz w:val="28"/>
          <w:szCs w:val="28"/>
          <w:rtl w:val="true"/>
          <w:lang w:bidi="ar-SA"/>
        </w:rPr>
        <w:t xml:space="preserve">إلاّ قريشا لا أحاشي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الفضائل في الكتاب المحكم</w:t>
      </w:r>
    </w:p>
    <w:p>
      <w:pPr>
        <w:pStyle w:val="BookText"/>
        <w:rPr/>
      </w:pPr>
      <w:r>
        <w:rPr>
          <w:rFonts w:ascii="Amiri" w:hAnsi="Amiri" w:eastAsia="Amiri" w:cs="Amiri"/>
          <w:color w:val="111111"/>
          <w:sz w:val="28"/>
          <w:sz w:val="28"/>
          <w:szCs w:val="28"/>
          <w:rtl w:val="true"/>
          <w:lang w:bidi="ar-SA"/>
        </w:rPr>
        <w:t>يعني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نا حنبل بن إسحاق، نا الحميدي، نا سفيان،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يرحّل زيد بن صوحان و يطأ على ذراع راحلته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فاصنعوا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أنبأ محمد بن علي بن الحسن الحسني، نا محمد بن العباس الحذّاء، نا أحمد بن محمد الأحمسي، نا الحسين بن حميد، نا أبو سلمة التّبوذكي، نا حمّاد بن سلمة، نا أبو التّيّاح، عن عبد اللّه بن أبي الهذيل، أن وفد أهل الكوفة قدموا على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كنز الإسلام إن استمدكم أهل البصرة أمددتموهم، و إن استمدّكم أهل الشام أمددتموهم، ثم جعل عمر يرحل لزيد بن صوحان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هكذا فاصنعوا بزيد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نا هدبة، نا حمّاد بن سلمة، بهذا رواه عفان بن مسلم، 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عن محمد بن علي بن الحسين، نا علي بن محمد بن الفضل الدّهقان، نا محمد بن علي بن السّمين، نا محمد بن زيد الرطاب، نا إبراهيم بن محمد الثقفي، حدّثني أبو إسماعيل حفص بن عمر، أنا شريك، عن جابر، و إبراهيم بن عثمان، و شعبة، عن الحكم بن عتيبة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زيد بن صوحان كان عند عمر، فقام إليه عمر و هو يريد أن يركب دابته فأمسك بركابه، ثم قال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فاصنعوا بزيد و إخوته و أصحابه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شهاب بن عبّاد، نا محمد بن فضيل، عن الأجلح، عن ابن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عمر زيد بن صوحان فضفّنه </w:t>
      </w:r>
      <w:r>
        <w:rPr>
          <w:rStyle w:val="FootnoteAnchor"/>
          <w:rtl w:val="true"/>
        </w:rPr>
        <w:footnoteReference w:id="1873"/>
      </w:r>
      <w:r>
        <w:rPr>
          <w:rFonts w:ascii="Amiri" w:hAnsi="Amiri" w:eastAsia="Amiri" w:cs="Amiri"/>
          <w:color w:val="111111"/>
          <w:sz w:val="28"/>
          <w:sz w:val="28"/>
          <w:szCs w:val="28"/>
          <w:rtl w:val="true"/>
          <w:lang w:bidi="ar-SA"/>
        </w:rPr>
        <w:t xml:space="preserve">على الرحل كما تضفّنون أمراءكم </w:t>
      </w:r>
    </w:p>
    <w:p>
      <w:pPr>
        <w:pStyle w:val="BookText"/>
        <w:rPr/>
      </w:pPr>
      <w:r>
        <w:rPr>
          <w:rFonts w:ascii="Amiri" w:hAnsi="Amiri" w:eastAsia="Amiri" w:cs="Amiri"/>
          <w:color w:val="111111"/>
          <w:sz w:val="28"/>
          <w:sz w:val="28"/>
          <w:szCs w:val="28"/>
          <w:rtl w:val="true"/>
          <w:lang w:bidi="ar-SA"/>
        </w:rPr>
        <w:t>ثم 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هذا بزيد و أصحاب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الفرح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رمضان بن علي بن عبد الساتر بن أحمد بن رمضان الزيادي، بتنّيس، أنا أبو بكر محمد بن علي بن يحيى بن السّري، نا أبو القاسم جعفر بن محمد بن الحسن بن عبد العزيز بن الوزير الجروي، نا أبو الأشعث أحمد بن المقدام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زاهر بن محمد بن البغدادي، أنا أبو منصور محمد بن أحمد بن سعدويه، و أبو بكر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 قوله؛ نا الحسين بن إسماعيل المحاملي، نا أبو أسعد، نا بشر بن المفضل، نا عوف، عن خليد العصري أبي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علينا سلمان الفارسي أتيناه نستقرئه القرآن، فقال إن القرآن عربي فاستقرءوه رجلا عربيا، و كان يقرئنا زيد بن صوحان، و يأخذ عليه سلمان، فإذا أخطأ رد عليه سلمان، هذا لفظ‍‌ المحاملي، و قال الجروي، فإذا أخطأ غيّر علته، فإذا أصاب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ثنا أبو بكر أحمد بن علي </w:t>
      </w:r>
      <w:r>
        <w:rPr>
          <w:rStyle w:val="FootnoteAnchor"/>
          <w:rtl w:val="true"/>
        </w:rPr>
        <w:footnoteReference w:id="1874"/>
      </w:r>
      <w:r>
        <w:rPr>
          <w:rFonts w:ascii="Amiri" w:hAnsi="Amiri" w:eastAsia="Amiri" w:cs="Amiri"/>
          <w:color w:val="111111"/>
          <w:sz w:val="28"/>
          <w:sz w:val="28"/>
          <w:szCs w:val="28"/>
          <w:rtl w:val="true"/>
          <w:lang w:bidi="ar-SA"/>
        </w:rPr>
        <w:t>،أنبأ العتيقي، أنا الحاكم أبو حامد أحمد بن الحسين المروزي، نا أحمد بن الحارث بن محمد بن عبد الكريم العبدي، نا جدي، نا الهيثم بن عدي، نا إسرائيل، عن سماك، و عن أبي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علينا بالمدائن، و هو أميرنا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أمرنا أن لا نؤمكم، تقدم يا زيد، فكان زيد بن صوحان يؤمنا و يخطبنا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بن محمد، أنا أبو الفضل عبد الرحمن بن أحمد بن الحسن، أنا جعفر بن عبد اللّه بن يعقوب، أنا محمد بن هارون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الربيع خالد بن يوسف بن خالد السمين، نا أبو عوانة، نا سماك بن حرب، عن أبي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جيش عليهم سلمان الفارسي، فكان يؤمهم زيد بن صوحان يأمر سلمان بذلك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اسم أبي قدامة النعمان بن حميد، سماه أبو الوليد الطّيالسي، و يعقوب بن إسحاق الحضرمي، عن أبي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و أبو نضر،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الحسن بن علي، عن أبي عمر بن حيّوية، أنا أحمد بن معروف، نا الحسين بن الفهم، نا محمد بن سعد </w:t>
      </w:r>
      <w:r>
        <w:rPr>
          <w:rStyle w:val="FootnoteAnchor"/>
          <w:rtl w:val="true"/>
        </w:rPr>
        <w:footnoteReference w:id="1876"/>
      </w:r>
      <w:r>
        <w:rPr>
          <w:rFonts w:ascii="Amiri" w:hAnsi="Amiri" w:eastAsia="Amiri" w:cs="Amiri"/>
          <w:color w:val="111111"/>
          <w:sz w:val="28"/>
          <w:sz w:val="28"/>
          <w:szCs w:val="28"/>
          <w:rtl w:val="true"/>
          <w:lang w:bidi="ar-SA"/>
        </w:rPr>
        <w:t>،أنا يحيى بن عبّاد، نا شعبة، عن سماك بن حرب، عن ملحان بن ثروان أن سلمان، كان يقول لزيد بن صوحان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فذكّر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أبو أمية بن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و أخوه صعصعة و سيحان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صوحان خطباء من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نا أبو حامد أحمد بن أبي خلف الصوفي، نا أبو الحسين محمد بن أحمد بن إسماعيل، نا الحسن بن المثنى، نا عفان، 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نا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زيد بن صوحان،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أكرموا و اجملوا فإنما وسيلة العباد إلى اللّه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1878"/>
      </w:r>
      <w:r>
        <w:rPr>
          <w:rFonts w:ascii="Amiri" w:hAnsi="Amiri" w:eastAsia="Amiri" w:cs="Amiri"/>
          <w:color w:val="111111"/>
          <w:sz w:val="28"/>
          <w:sz w:val="28"/>
          <w:szCs w:val="28"/>
          <w:rtl w:val="true"/>
          <w:lang w:bidi="ar-SA"/>
        </w:rPr>
        <w:t>،أنا محمد بن الحسين القطان، أنا عثمان بن أحمد الدقاق، نا أحمد بن الخليل البرجلاني، نا أبو النّضر، حدّثنا سليمان بن المغيرة، نا حميد بن هلال،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زيد بن صوحان يقوم الليل و يصوم النهار، و إذا كانت ليلة الجمعة أحياها، فإن كان ليكرهها إذا جاءت مما يلقى فيها، فبلغ سلمان ما كان يصنع،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زيد؟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 عليك لما صنعت طعاما، و لبست محاسن ثيابك، ثم بعث إلى زيد، فجاء زيد، فقرّب الطعام،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زييد لا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دينك إنّ‌ شر السير الحقحقة </w:t>
      </w:r>
      <w:r>
        <w:rPr>
          <w:rStyle w:val="FootnoteAnchor"/>
          <w:rtl w:val="true"/>
        </w:rPr>
        <w:footnoteReference w:id="1879"/>
      </w:r>
      <w:r>
        <w:rPr>
          <w:rFonts w:ascii="Amiri" w:hAnsi="Amiri" w:eastAsia="Amiri" w:cs="Amiri"/>
          <w:color w:val="111111"/>
          <w:sz w:val="28"/>
          <w:sz w:val="28"/>
          <w:szCs w:val="28"/>
          <w:rtl w:val="true"/>
          <w:lang w:bidi="ar-SA"/>
        </w:rPr>
        <w:t xml:space="preserve">،إنّ‌ لعينك عليك حقا، و إنّ‌ لبدنك عليك حقا، و إنّ‌ لزوجتك حقا، كل يا </w:t>
      </w:r>
    </w:p>
    <w:p>
      <w:pPr>
        <w:pStyle w:val="BookText"/>
        <w:rPr/>
      </w:pPr>
      <w:r>
        <w:rPr>
          <w:rFonts w:ascii="Amiri" w:hAnsi="Amiri" w:eastAsia="Amiri" w:cs="Amiri"/>
          <w:color w:val="111111"/>
          <w:sz w:val="28"/>
          <w:sz w:val="28"/>
          <w:szCs w:val="28"/>
          <w:rtl w:val="true"/>
          <w:lang w:bidi="ar-SA"/>
        </w:rPr>
        <w:t>زييد فأكل، و ترك ما كان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عبد الباقي بن الكريم بن عمر الشيرازي، أنا عبد الرحمن بن عمر بن حمّة، أنا محمد بن أحمد بن يعقوب، ثنا جدي، نا محمد بن حميد الرازي، نا ابن المبارك، نا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أصحابنا ممن لا أتهم أن زيد بن صوحان عمد إلى رجال من أهل البصرة قد تفرغوا للعبادة، و ليست لهم تجارات و لا غلاّت، فبنى لهم دارا ثم أسكنهم إياها، ثم أوصى بهم من أهله من يقوم في حاجاتهم، و يتعاهدهم في مطعمهم و مشربهم، و ما يصلحهم، فبينما هم كذلك إذ جاءهم ذات يوم، و كان يتعاهدهم بالزيارة، فلم يجدهم، فسأل عنهم فقيل دعاهم ابن عامر بن كريز، و كان على البصرة في عهد عثمان، فخرج مسرعا حين وجدهم بسدة ابن عامر، فدخل على ابن عامر قبلهم،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بهؤلاء القوم‌؟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أقرّبهم فيشفعوا فأشفعهم، و يسألوا فأعطيهم، و يشيروا علي فأقبل منهم،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 اللّه لا أدعك تهيل عليهم من دنياك و تشركهم في أمرك، و تذيقهم حلاوة ما أنت فيه، حتى إذا انقطعت شرّتك منهم تركتهم فطافوا </w:t>
      </w:r>
      <w:r>
        <w:rPr>
          <w:rStyle w:val="FootnoteAnchor"/>
          <w:rtl w:val="true"/>
        </w:rPr>
        <w:footnoteReference w:id="1880"/>
      </w:r>
      <w:r>
        <w:rPr>
          <w:rFonts w:ascii="Amiri" w:hAnsi="Amiri" w:eastAsia="Amiri" w:cs="Amiri"/>
          <w:color w:val="111111"/>
          <w:sz w:val="28"/>
          <w:sz w:val="28"/>
          <w:szCs w:val="28"/>
          <w:rtl w:val="true"/>
          <w:lang w:bidi="ar-SA"/>
        </w:rPr>
        <w:t xml:space="preserve">بينك و بين ربهم ح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السّلمي، 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ابن نمير، نا وكيع، نا الأعمش، عن سليمان بن ميسرة،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لزيد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زيد إذا اقتتل القرآن و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الزيد أنت إذا، قال أبو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أجلس في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أقصى تسعة أبيات لكنت مع أحد الفريقين، و كان أبو قرّة يكره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أحمد بن سيف، نا السّري بن يحيى </w:t>
      </w:r>
      <w:r>
        <w:rPr>
          <w:rStyle w:val="FootnoteAnchor"/>
          <w:rtl w:val="true"/>
        </w:rPr>
        <w:footnoteReference w:id="1882"/>
      </w:r>
      <w:r>
        <w:rPr>
          <w:rFonts w:ascii="Amiri" w:hAnsi="Amiri" w:eastAsia="Amiri" w:cs="Amiri"/>
          <w:color w:val="111111"/>
          <w:sz w:val="28"/>
          <w:sz w:val="28"/>
          <w:szCs w:val="28"/>
          <w:rtl w:val="true"/>
          <w:lang w:bidi="ar-SA"/>
        </w:rPr>
        <w:t xml:space="preserve">،نا شعيب بن إبراهيم، نا سيف بن </w:t>
      </w:r>
    </w:p>
    <w:p>
      <w:pPr>
        <w:pStyle w:val="BookText"/>
        <w:rPr/>
      </w:pPr>
      <w:r>
        <w:rPr>
          <w:rFonts w:ascii="Amiri" w:hAnsi="Amiri" w:eastAsia="Amiri" w:cs="Amiri"/>
          <w:color w:val="111111"/>
          <w:sz w:val="28"/>
          <w:sz w:val="28"/>
          <w:szCs w:val="28"/>
          <w:rtl w:val="true"/>
          <w:lang w:bidi="ar-SA"/>
        </w:rPr>
        <w:t>عمر، عن أبي البختري العبدي،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ربيعة مع علي يوم الجمل ثلث أهل الكوفة، و نصف الناس يوم الوقعة و كانت تعبيتهم مضر، و مضر و ربيعة، و ربيعة و اليمن و اليمن، فقال بنو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ائذن لنا نقف في مضر، ففعل، فأتى زيد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 بحيال الجمل، و بحيال مضر الموت معك، و بازائك فاعتزل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ما نريد، فأصيبوا يومئذ، و أفلت صعصعة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 في تسمية أمراء الجمل من أصحاب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عبد القيس من أهل الكوفة ابن </w:t>
      </w:r>
      <w:r>
        <w:rPr>
          <w:rStyle w:val="FootnoteAnchor"/>
          <w:rtl w:val="true"/>
        </w:rPr>
        <w:footnoteReference w:id="1883"/>
      </w:r>
      <w:r>
        <w:rPr>
          <w:rFonts w:ascii="Amiri" w:hAnsi="Amiri" w:eastAsia="Amiri" w:cs="Amiri"/>
          <w:color w:val="111111"/>
          <w:sz w:val="28"/>
          <w:sz w:val="28"/>
          <w:szCs w:val="28"/>
          <w:rtl w:val="true"/>
          <w:lang w:bidi="ar-SA"/>
        </w:rPr>
        <w:t xml:space="preserve">صوحان زيد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غالب محمد بن الحسن بن أحمد الباقلاني، أنا أبو علي بن شاذان، أنا أحمد بن إسحاق بن نيخاب، نا إبراهيم بن الحسين الكسائي، نا عقبة بن مكرم الكوفي، نا يونس، عن عمرو بن شمر، عن جابر، عن محمد بن علي، و محمد بن المطلب، و زيد بن 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بن أبي طالب في حربه من أصحاب بدر سبعون رجلا، و شهد معه ممن بايع تحت الشجرة سبع مائة رجل، فيما لا يحصى من أصحاب رسول اللّه صلى اللّه عليه و سلم، و شهد معه من التابعين ثلاثة بلغنا أن رسول اللّه صلى اللّه عليه و سلم شهد لهم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و زيد بن صوحان، و جندب الخير، فأما أويس القرني فقتل في الرجالة يوم صفّين، و أما زيد بن صوحان فقتل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الشّحّامي،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بشران، أنا عثمان بن أحمد، نا حنبل بن إسحاق، نا سعيد بن منصور، نا يونس بن أبي يعفور العبدي عن أبيه، عن أبي شيخ مهاجر أن زيد بن صوحان العبدي كان يوم الجمل فحمل راية عبد القيس فارتثّ‌ جريحا </w:t>
      </w:r>
      <w:r>
        <w:rPr>
          <w:rStyle w:val="FootnoteAnchor"/>
          <w:rtl w:val="true"/>
        </w:rPr>
        <w:footnoteReference w:id="18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عني دما و شدّوا علي ثيابي فإني مخاصم، قال أبو علي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مخاصم أو مخاصم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حدّثنا الحميدي، نا سفيان، نا شهاب بن حراش بن بنت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أنا و ابن أم سرحان </w:t>
      </w:r>
      <w:r>
        <w:rPr>
          <w:rStyle w:val="FootnoteAnchor"/>
          <w:rtl w:val="true"/>
        </w:rPr>
        <w:footnoteReference w:id="1886"/>
      </w:r>
      <w:r>
        <w:rPr>
          <w:rFonts w:ascii="Amiri" w:hAnsi="Amiri" w:eastAsia="Amiri" w:cs="Amiri"/>
          <w:color w:val="111111"/>
          <w:sz w:val="28"/>
          <w:sz w:val="28"/>
          <w:szCs w:val="28"/>
          <w:rtl w:val="true"/>
          <w:lang w:bidi="ar-SA"/>
        </w:rPr>
        <w:t>في قبر واحد، و كان زيد يكنى أبا عائشة، و قتل يوم الجمل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النهاوندي، نا أحمد بن الحسين، أنا عبد اللّه بن محمد بن عبد الرحمن، نا محمد بن إسماعيل، نا أبو نعيم، نا سفيان، عن مخول، عن العيزار بن حريث، عن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عني دما، فإني محاجّ‌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1887"/>
      </w:r>
      <w:r>
        <w:rPr>
          <w:rFonts w:ascii="Amiri" w:hAnsi="Amiri" w:eastAsia="Amiri" w:cs="Amiri"/>
          <w:color w:val="111111"/>
          <w:sz w:val="28"/>
          <w:sz w:val="28"/>
          <w:szCs w:val="28"/>
          <w:rtl w:val="true"/>
          <w:lang w:bidi="ar-SA"/>
        </w:rPr>
        <w:t xml:space="preserve">،أنا أبو محمد الحسن بن علي بن أحمد بن بشار النيسابوري </w:t>
      </w:r>
      <w:r>
        <w:rPr>
          <w:rStyle w:val="FootnoteAnchor"/>
          <w:rtl w:val="true"/>
        </w:rPr>
        <w:footnoteReference w:id="1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محمويه العسكري، نا محمّد بن أحمد بن الوليد الأنطاكي، نا موسى بن داود، عن شعبة، عن مخول، عن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بدر بن عبد اللّه، أنا أبو بكر الخطيب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محمد عبد اللّه بن يوسف الأصبهاني، أنا أبو سعيد بن الأعرابي، نا سعدان بن نصر، نا إسحاق بن الأزرق، نا عوف،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الواشمة لما فرغ من أصحاب الجمل و نزلت عائشة منزلها دخلت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الواشمة،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طلحة‌؟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يرحمه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الزبير؟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يرحمه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للّه و إنا إليه راجعون في زيد بن صوحان،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w:t>
      </w:r>
    </w:p>
    <w:p>
      <w:pPr>
        <w:pStyle w:val="BookText"/>
        <w:rPr/>
      </w:pPr>
      <w:r>
        <w:rPr>
          <w:rFonts w:ascii="Amiri" w:hAnsi="Amiri" w:eastAsia="Amiri" w:cs="Amiri"/>
          <w:color w:val="111111"/>
          <w:sz w:val="28"/>
          <w:sz w:val="28"/>
          <w:szCs w:val="28"/>
          <w:rtl w:val="true"/>
          <w:lang w:bidi="ar-SA"/>
        </w:rPr>
        <w:t>راجعون، يرحمه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ذكرت طلحة فقلت يرحمه اللّه، و ذكرت الزبير، فقلت يرحمه اللّه و ذكرت زيدا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و قد قتل بعضهم بعضا و اللّه لا يجمعهم اللّه في الجنة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تدري أن رحمة اللّه واسعة و هو على كل شيء قدير </w:t>
      </w:r>
      <w:r>
        <w:rPr>
          <w:rStyle w:val="FootnoteAnchor"/>
          <w:rtl w:val="true"/>
        </w:rPr>
        <w:footnoteReference w:id="1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زاهر،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أفضل مني، ثم اتفقا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سعدان بن نصر، عن إسحاق، نا ابن عون، عن ابن سيرين، عن خالد بن الواشمة بنحوه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قال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القطان، أنا عبد اللّه بن جعفر، نا يعقوب بن سفيان </w:t>
      </w:r>
      <w:r>
        <w:rPr>
          <w:rStyle w:val="FootnoteAnchor"/>
          <w:rtl w:val="true"/>
        </w:rPr>
        <w:footnoteReference w:id="1890"/>
      </w:r>
      <w:r>
        <w:rPr>
          <w:rFonts w:ascii="Amiri" w:hAnsi="Amiri" w:eastAsia="Amiri" w:cs="Amiri"/>
          <w:color w:val="111111"/>
          <w:sz w:val="28"/>
          <w:sz w:val="28"/>
          <w:szCs w:val="28"/>
          <w:rtl w:val="true"/>
          <w:lang w:bidi="ar-SA"/>
        </w:rPr>
        <w:t>،نا أبو نعيم و قبيصة،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مخول، عن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عني دما، و لا تنزعوا عني ثوبا إلاّ الخفين، و ارمسوني في الأرض رمسا، فإني رجل محاجّ‌، زاد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أبو الطيب محمد بن جعفر الزّرّاد، نا عبيد اللّه بن سعد، نا معاوية، عن عمرو، عن أبي إسحاق، عن سفيان، عن مخوّل بن أبي المجالد، عن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صوحان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عني دما، و لا تنزعوا عني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المناطقي،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المبارك بن عبد الجبار، أنبأ عبد الباقي بن عبد الكريم، أنا عبد الرحمن بن عمر بن حمّة، أنا محمد بن أحمد بن يعقوب، نا جدي يعقوب، نا خلف بن الوليد اللؤلؤي، نا أبو جعفر الرازي،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على زيد بن صوحان و هو يتشحط‍‌ في دمه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ادفنوني في ثيابي، فإني ملاق عثمان بالجادة فيا ليتنا إذ ظلمنا صبرنا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أنا الحسين بن الفهم، نا </w:t>
      </w:r>
    </w:p>
    <w:p>
      <w:pPr>
        <w:pStyle w:val="BookText"/>
        <w:rPr/>
      </w:pPr>
      <w:r>
        <w:rPr>
          <w:rFonts w:ascii="IRNazanin" w:hAnsi="IRNazanin" w:eastAsia="IRNazanin"/>
          <w:color w:val="111111"/>
          <w:sz w:val="28"/>
          <w:sz w:val="28"/>
          <w:szCs w:val="28"/>
          <w:rtl w:val="true"/>
          <w:lang w:bidi="fa-IR"/>
        </w:rPr>
        <w:t xml:space="preserve">محمد بن سعد </w:t>
      </w:r>
      <w:r>
        <w:rPr>
          <w:rStyle w:val="FootnoteAnchor"/>
          <w:rtl w:val="true"/>
        </w:rPr>
        <w:footnoteReference w:id="1891"/>
      </w:r>
      <w:r>
        <w:rPr>
          <w:rFonts w:ascii="Amiri" w:hAnsi="Amiri" w:eastAsia="Amiri" w:cs="Amiri"/>
          <w:color w:val="111111"/>
          <w:sz w:val="28"/>
          <w:sz w:val="28"/>
          <w:szCs w:val="28"/>
          <w:rtl w:val="true"/>
          <w:lang w:bidi="ar-SA"/>
        </w:rPr>
        <w:t>،أنا شهاب بن عبّاد، نا عبد الوهاب الثقفي، عن أيوب، عن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ارتثّ‌ زيد بن صوحان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ناس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أبا سلمان بالجنة،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قادرين، أو النار فلا تدرون، إنّا غزونا القوم في بلادهم، و قتلنا أميرهم، فليتنا إذ ظلمنا صبرنا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1892"/>
      </w:r>
      <w:r>
        <w:rPr>
          <w:rFonts w:ascii="Amiri" w:hAnsi="Amiri" w:eastAsia="Amiri" w:cs="Amiri"/>
          <w:color w:val="111111"/>
          <w:sz w:val="28"/>
          <w:sz w:val="28"/>
          <w:szCs w:val="28"/>
          <w:rtl w:val="true"/>
          <w:lang w:bidi="ar-SA"/>
        </w:rPr>
        <w:t xml:space="preserve">سعد، أنا يزيد بن هارون، أنا العوّام بن حوشب، حدّثني أبو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الحي الذين مات فيهم زيد بن صوحان حين رفع من المعركة و هو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أبشر أبا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أتيناهم في ديارهم و قتلنا أميرهم، و عثمان على الطريق، فيا ليتنا إذ ابتلينا صبرنا،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عليّ‌ إزاري، فإني مخاصم، و أفضوا بخدّي إلى الأرض، و أسرعوا الانكفات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893"/>
      </w:r>
      <w:r>
        <w:rPr>
          <w:rFonts w:ascii="Amiri" w:hAnsi="Amiri" w:eastAsia="Amiri" w:cs="Amiri"/>
          <w:color w:val="111111"/>
          <w:sz w:val="28"/>
          <w:sz w:val="28"/>
          <w:szCs w:val="28"/>
          <w:rtl w:val="true"/>
          <w:lang w:bidi="ar-SA"/>
        </w:rPr>
        <w:t>،أنا شهاب بن عبّاد، نا سفيان بن عيينة،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و ابن أمي في قبر، و لا تغسلوا عنا دما فإنّا قوم مخاصمون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شهاب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سيحان بن صوحان قتل يوم الجمل أيضا، و هو الذي دفن </w:t>
      </w:r>
      <w:r>
        <w:rPr>
          <w:rStyle w:val="FootnoteAnchor"/>
          <w:rtl w:val="true"/>
        </w:rPr>
        <w:footnoteReference w:id="1894"/>
      </w:r>
      <w:r>
        <w:rPr>
          <w:rFonts w:ascii="Amiri" w:hAnsi="Amiri" w:eastAsia="Amiri" w:cs="Amiri"/>
          <w:color w:val="111111"/>
          <w:sz w:val="28"/>
          <w:sz w:val="28"/>
          <w:szCs w:val="28"/>
          <w:rtl w:val="true"/>
          <w:lang w:bidi="ar-SA"/>
        </w:rPr>
        <w:t>مع زيد بن صوحان في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شهاب بن عبّاد، نا محمد بن عبد اللّه الكرماني، عن علي بن هاشم، عن أبيه أن زيد بن صوحان أوصى أن يدفن معه مصحفه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سيرين، لم يسمعه من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رجل، بيّن</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ذلك جرير بن حازم في روايته عنه، و هما فيما قرأت على أبي محمّد السّلمي، عن أبي بكر الخطيب، أنا الحسن بن أبي بكر، و عثمان بن محمّد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الشافعي، نا جعفر بن محمد الصائغ، نا حسين بن محمد، أنا جرير بن حازم، عن محمد بن سيرين، عن بحير بن أوس، عن خالد بن الواشمة،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و عندها بعض إخوتها فعرفت صوتي و هي من وراء الحجاب،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الواشمة‌؟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حديث تصدقني،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أن أصدقك،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طلحة‌؟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الزبير؟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للّه و نحن إليه راجعون على زيد و أصحاب 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يجمعهم اللّه في الجنة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تدري رحمته واسعة و هو على كل شيء قدير،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فضلتني أم المؤمنين، و كانت أحق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896"/>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أنبأ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أبو عبد اللّه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أنا أبو القاسم عبد الملك بن محمد، أنا محمد بن أحمد بن الحسن، أنا محمد بن عثمان،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 قتل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1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من أصحاب علي ممن حفظ‍‌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سيحان ابنا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أبو بكر الخطيب </w:t>
      </w:r>
      <w:r>
        <w:rPr>
          <w:rStyle w:val="FootnoteAnchor"/>
          <w:rtl w:val="true"/>
        </w:rPr>
        <w:footnoteReference w:id="1898"/>
      </w:r>
      <w:r>
        <w:rPr>
          <w:rFonts w:ascii="Amiri" w:hAnsi="Amiri" w:eastAsia="Amiri" w:cs="Amiri"/>
          <w:color w:val="111111"/>
          <w:sz w:val="28"/>
          <w:sz w:val="28"/>
          <w:szCs w:val="28"/>
          <w:rtl w:val="true"/>
          <w:lang w:bidi="ar-SA"/>
        </w:rPr>
        <w:t xml:space="preserve">،أنا علي بن محمد بن عبد اللّه المعدّل، نا الحسين بن صفوان البردعي </w:t>
      </w:r>
      <w:r>
        <w:rPr>
          <w:rStyle w:val="FootnoteAnchor"/>
          <w:rtl w:val="true"/>
        </w:rPr>
        <w:footnoteReference w:id="1899"/>
      </w:r>
      <w:r>
        <w:rPr>
          <w:rFonts w:ascii="Amiri" w:hAnsi="Amiri" w:eastAsia="Amiri" w:cs="Amiri"/>
          <w:color w:val="111111"/>
          <w:sz w:val="28"/>
          <w:sz w:val="28"/>
          <w:szCs w:val="28"/>
          <w:rtl w:val="true"/>
          <w:lang w:bidi="ar-SA"/>
        </w:rPr>
        <w:t>،نا عبد اللّه بن محمد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 يكنى أبا عائشة، قتل يوم الجمل سنة ست و ثلاثين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السلمي،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أنا أبو بكر الخطيب ح</w:t>
      </w:r>
      <w:r>
        <w:rPr>
          <w:rFonts w:eastAsia="Amiri" w:cs="Amiri" w:ascii="Amiri" w:hAnsi="Amiri"/>
          <w:color w:val="111111"/>
          <w:sz w:val="28"/>
          <w:szCs w:val="28"/>
          <w:rtl w:val="true"/>
          <w:lang w:bidi="ar-SA"/>
        </w:rPr>
        <w:t xml:space="preserve">. </w:t>
      </w:r>
      <w:bookmarkStart w:id="295" w:name="pg11379_101272"/>
    </w:p>
    <w:p>
      <w:pPr>
        <w:pStyle w:val="BookText"/>
        <w:rPr/>
      </w:pPr>
      <w:bookmarkEnd w:id="295"/>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قال </w:t>
      </w:r>
      <w:r>
        <w:rPr>
          <w:rStyle w:val="FootnoteAnchor"/>
          <w:rtl w:val="true"/>
        </w:rPr>
        <w:footnoteReference w:id="1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زيد بن صوحان يوم الجمل و كانت وقعة الجمل في جمادى الأولى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عمر بن عبيد اللّه، أنا علي بن محمد بن بشران، أنا عثمان بن أحمد، حدّثنا حنبل بن إسحاق، نا عاصم بن علي،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الجمل سنة ست و ثلاثين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85126_73709187"/>
      <w:bookmarkStart w:id="297" w:name="_Toc109"/>
      <w:bookmarkEnd w:id="296"/>
      <w:r>
        <w:rPr/>
        <w:t>2340</w:t>
      </w:r>
      <w:r>
        <w:rPr>
          <w:rtl w:val="true"/>
        </w:rPr>
        <w:t xml:space="preserve"> - </w:t>
      </w:r>
      <w:r>
        <w:rPr>
          <w:rtl w:val="true"/>
        </w:rPr>
        <w:t>زيد بن عبد اللّه بن محمد</w:t>
      </w:r>
      <w:bookmarkEnd w:id="297"/>
    </w:p>
    <w:p>
      <w:pPr>
        <w:pStyle w:val="BookText"/>
        <w:rPr/>
      </w:pPr>
      <w:r>
        <w:rPr>
          <w:rFonts w:ascii="Amiri" w:hAnsi="Amiri" w:eastAsia="Amiri" w:cs="Amiri"/>
          <w:color w:val="111111"/>
          <w:sz w:val="28"/>
          <w:sz w:val="28"/>
          <w:szCs w:val="28"/>
          <w:rtl w:val="true"/>
          <w:lang w:bidi="ar-SA"/>
        </w:rPr>
        <w:t xml:space="preserve">أبو الحسين التّنوخي </w:t>
      </w:r>
      <w:r>
        <w:rPr>
          <w:rStyle w:val="FootnoteAnchor"/>
          <w:rtl w:val="true"/>
        </w:rPr>
        <w:footnoteReference w:id="1901"/>
      </w:r>
      <w:r>
        <w:rPr>
          <w:rFonts w:ascii="Amiri" w:hAnsi="Amiri" w:eastAsia="Amiri" w:cs="Amiri"/>
          <w:color w:val="111111"/>
          <w:sz w:val="28"/>
          <w:sz w:val="28"/>
          <w:szCs w:val="28"/>
          <w:rtl w:val="true"/>
          <w:lang w:bidi="ar-SA"/>
        </w:rPr>
        <w:t>البلّوطي</w:t>
      </w:r>
    </w:p>
    <w:p>
      <w:pPr>
        <w:pStyle w:val="BookText"/>
        <w:rPr/>
      </w:pPr>
      <w:r>
        <w:rPr>
          <w:rFonts w:ascii="Amiri" w:hAnsi="Amiri" w:eastAsia="Amiri" w:cs="Amiri"/>
          <w:color w:val="111111"/>
          <w:sz w:val="28"/>
          <w:sz w:val="28"/>
          <w:szCs w:val="28"/>
          <w:rtl w:val="true"/>
          <w:lang w:bidi="ar-SA"/>
        </w:rPr>
        <w:t xml:space="preserve">كان يسكن بأكواخ بانياس </w:t>
      </w:r>
      <w:r>
        <w:rPr>
          <w:rStyle w:val="FootnoteAnchor"/>
          <w:rtl w:val="true"/>
        </w:rPr>
        <w:footnoteReference w:id="1902"/>
      </w:r>
      <w:r>
        <w:rPr>
          <w:rFonts w:ascii="Amiri" w:hAnsi="Amiri" w:eastAsia="Amiri" w:cs="Amiri"/>
          <w:color w:val="111111"/>
          <w:sz w:val="28"/>
          <w:sz w:val="28"/>
          <w:szCs w:val="28"/>
          <w:rtl w:val="true"/>
          <w:lang w:bidi="ar-SA"/>
        </w:rPr>
        <w:t>،و قدم دمشق، و حدث بها عن أستاذه أبي إسحاق إبراهيم بن مهدي بن حاتم البلّوطي بكتاب الجوع 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الجياني، و عبد العزيز الكتاني، و أبو الحسن علي بن الخضر، و أبو علي الأهوازي، و علي بن محمد بن أبي الهول، و أبو القاسم الحنّائي، و أبو الغنائم محمد بن محمد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أنبأ أبو الحسين زيد بن عبد اللّه بن محمد التّنوخي </w:t>
      </w:r>
      <w:r>
        <w:rPr>
          <w:rStyle w:val="FootnoteAnchor"/>
          <w:rtl w:val="true"/>
        </w:rPr>
        <w:footnoteReference w:id="1903"/>
      </w:r>
      <w:r>
        <w:rPr>
          <w:rFonts w:ascii="Amiri" w:hAnsi="Amiri" w:eastAsia="Amiri" w:cs="Amiri"/>
          <w:color w:val="111111"/>
          <w:sz w:val="28"/>
          <w:sz w:val="28"/>
          <w:szCs w:val="28"/>
          <w:rtl w:val="true"/>
          <w:lang w:bidi="ar-SA"/>
        </w:rPr>
        <w:t xml:space="preserve">البلّوطي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حاتم التّستري البلّوطي، نا أبو إسحاق إبراهيم بن جعفر بن حمدان التّستري، نا عبد اللّه بن أحمد بن عبد اللّه اللّخمي، نا أبي، نا أحمد بن عطاء، نا عمرو بن عمر، عن إسحاق بن نوح، عن مكحول،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الحكمة الجوع، و رأس الدين ترك الدنيا، و القربة إلى اللّه حبّ‌ المساكين و الدنو منهم، و البعد من اللّه الذي قوي به على المعاصي الشبع، فلا تشبعوا بطونكم فيطفئ نور الحكمة من صدوركم، فإنّ‌ الحكمة تسطع في القلب مثل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العزيز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بباب كيسان، و كان مذهبه سالمي، و في </w:t>
      </w:r>
      <w:bookmarkStart w:id="298" w:name="pg11379_101273"/>
    </w:p>
    <w:p>
      <w:pPr>
        <w:pStyle w:val="BookText"/>
        <w:rPr/>
      </w:pPr>
      <w:bookmarkEnd w:id="298"/>
      <w:r>
        <w:rPr>
          <w:rFonts w:ascii="Amiri" w:hAnsi="Amiri" w:eastAsia="Amiri" w:cs="Amiri"/>
          <w:color w:val="111111"/>
          <w:sz w:val="28"/>
          <w:sz w:val="28"/>
          <w:szCs w:val="28"/>
          <w:rtl w:val="true"/>
          <w:lang w:bidi="ar-SA"/>
        </w:rPr>
        <w:t>الفقه ثوري، و ذكر أبو علي الأهوازي فيما قرأته بخطه أنه صلّى عليه أبو الحسن الراقي في مسجد أبي صالح، و صلى عليه الشريف أبو يعلى بن أبي الجن في دير النفر في جمع كثير و خلق عظيم، و كان له مشهد حسن و دفن في باب كيسان</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85128_73709187"/>
      <w:bookmarkStart w:id="300" w:name="_Toc110"/>
      <w:bookmarkEnd w:id="299"/>
      <w:r>
        <w:rPr/>
        <w:t>2341</w:t>
      </w:r>
      <w:r>
        <w:rPr>
          <w:rtl w:val="true"/>
        </w:rPr>
        <w:t xml:space="preserve"> - </w:t>
      </w:r>
      <w:r>
        <w:rPr>
          <w:rtl w:val="true"/>
        </w:rPr>
        <w:t>زيد بن عبد اللّه بن أبي مليكة بن عبد اللّه</w:t>
      </w:r>
      <w:bookmarkEnd w:id="300"/>
    </w:p>
    <w:p>
      <w:pPr>
        <w:pStyle w:val="BookText"/>
        <w:rPr/>
      </w:pPr>
      <w:r>
        <w:rPr>
          <w:rFonts w:ascii="Amiri" w:hAnsi="Amiri" w:eastAsia="Amiri" w:cs="Amiri"/>
          <w:color w:val="111111"/>
          <w:sz w:val="28"/>
          <w:sz w:val="28"/>
          <w:szCs w:val="28"/>
          <w:rtl w:val="true"/>
          <w:lang w:bidi="ar-SA"/>
        </w:rPr>
        <w:t>ابن جدعان بن عمرو بن كعب بن سعد بن تيم</w:t>
      </w:r>
    </w:p>
    <w:p>
      <w:pPr>
        <w:pStyle w:val="BookText"/>
        <w:rPr/>
      </w:pPr>
      <w:r>
        <w:rPr>
          <w:rFonts w:ascii="Amiri" w:hAnsi="Amiri" w:eastAsia="Amiri" w:cs="Amiri"/>
          <w:color w:val="111111"/>
          <w:sz w:val="28"/>
          <w:sz w:val="28"/>
          <w:szCs w:val="28"/>
          <w:rtl w:val="true"/>
          <w:lang w:bidi="ar-SA"/>
        </w:rPr>
        <w:t>ابن مرة القرشي البصري</w:t>
      </w:r>
    </w:p>
    <w:p>
      <w:pPr>
        <w:pStyle w:val="BookText"/>
        <w:rPr/>
      </w:pPr>
      <w:r>
        <w:rPr>
          <w:rFonts w:ascii="Amiri" w:hAnsi="Amiri" w:eastAsia="Amiri" w:cs="Amiri"/>
          <w:color w:val="111111"/>
          <w:sz w:val="28"/>
          <w:sz w:val="28"/>
          <w:szCs w:val="28"/>
          <w:rtl w:val="true"/>
          <w:lang w:bidi="ar-SA"/>
        </w:rPr>
        <w:t>وفد على معاوية، و 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كرتيلا، أنبأ أبو بكر محمد بن علي الخياط‍‌، أنا أحمد بن عبد اللّه السّوسنجردي، أنا أبو جعفر أحمد بن أبي طالب علي بن محمد الكاتب، أخبرني أبي، أنبأ محمد بن مروان بن عمر السعيدي، حدّثني بكر بن هلال القيسي، نا محمد بن عبد الملك القرشي، نا أبو عاصم العبّاداني، حدّثني علي بن زيد،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معاوية و هو في مجلس له فجاءت جارية رائعة فدخلت من باب و خرجت من باب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إن هذه الجارية تعجبني و أنا اشتهي أنا أغشاها و أنا أمرق من فاختة </w:t>
      </w:r>
      <w:r>
        <w:rPr>
          <w:rStyle w:val="FootnoteAnchor"/>
          <w:rtl w:val="true"/>
        </w:rPr>
        <w:footnoteReference w:id="1904"/>
      </w:r>
      <w:r>
        <w:rPr>
          <w:rFonts w:ascii="Amiri" w:hAnsi="Amiri" w:eastAsia="Amiri" w:cs="Amiri"/>
          <w:color w:val="111111"/>
          <w:sz w:val="28"/>
          <w:sz w:val="28"/>
          <w:szCs w:val="28"/>
          <w:rtl w:val="true"/>
          <w:lang w:bidi="ar-SA"/>
        </w:rPr>
        <w:t>،أقعد هاهنا حتى أغشاها و أجيء،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وراءها و جاءت الأخرى تميز حتى دخلت وراءه، فجاءت به قد لبّبته و هو يضحك،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يغلبن </w:t>
      </w:r>
      <w:r>
        <w:rPr>
          <w:rStyle w:val="FootnoteAnchor"/>
          <w:rtl w:val="true"/>
        </w:rPr>
        <w:footnoteReference w:id="1905"/>
      </w:r>
      <w:r>
        <w:rPr>
          <w:rFonts w:ascii="Amiri" w:hAnsi="Amiri" w:eastAsia="Amiri" w:cs="Amiri"/>
          <w:color w:val="111111"/>
          <w:sz w:val="28"/>
          <w:sz w:val="28"/>
          <w:szCs w:val="28"/>
          <w:rtl w:val="true"/>
          <w:lang w:bidi="ar-SA"/>
        </w:rPr>
        <w:t>الكرام و يغلبهن اللئام، يغلبن الكرام و يغلبهن اللئام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85130_73709187"/>
      <w:bookmarkStart w:id="302" w:name="_Toc111"/>
      <w:bookmarkEnd w:id="301"/>
      <w:r>
        <w:rPr/>
        <w:t>2342</w:t>
      </w:r>
      <w:r>
        <w:rPr>
          <w:rtl w:val="true"/>
        </w:rPr>
        <w:t xml:space="preserve"> - </w:t>
      </w:r>
      <w:r>
        <w:rPr>
          <w:rtl w:val="true"/>
        </w:rPr>
        <w:t>زيد بن عبد الرحمن بن زيد بن الخطاب</w:t>
      </w:r>
      <w:bookmarkEnd w:id="302"/>
    </w:p>
    <w:p>
      <w:pPr>
        <w:pStyle w:val="BookText"/>
        <w:rPr/>
      </w:pPr>
      <w:r>
        <w:rPr>
          <w:rFonts w:ascii="Amiri" w:hAnsi="Amiri" w:eastAsia="Amiri" w:cs="Amiri"/>
          <w:color w:val="111111"/>
          <w:sz w:val="28"/>
          <w:sz w:val="28"/>
          <w:szCs w:val="28"/>
          <w:rtl w:val="true"/>
          <w:lang w:bidi="ar-SA"/>
        </w:rPr>
        <w:t>ابن نفيل بن عبد العزّى القرشي العدوي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المدينة، وفد على عبد الملك بن مروان، و حكى عنه، و عن محمد بن الحنفية، و أمه حجيّة بنت غريض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عبيدة الرّبذي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أنبأ أبو عبد اللّه بن مندة، أنا أحمد بن الحسن بن عتبة الرازي، نا علي بن سعيد، نا محمد بن أبي حمّاد، نا علي بن مجاهد، نا موسى بن عبيدة، عن زيد بن عبد الرحمن، عن أمه حجيّة بنت غريض </w:t>
      </w:r>
      <w:r>
        <w:rPr>
          <w:rStyle w:val="FootnoteAnchor"/>
          <w:rtl w:val="true"/>
        </w:rPr>
        <w:footnoteReference w:id="1906"/>
      </w:r>
      <w:r>
        <w:rPr>
          <w:rFonts w:ascii="Amiri" w:hAnsi="Amiri" w:eastAsia="Amiri" w:cs="Amiri"/>
          <w:color w:val="111111"/>
          <w:sz w:val="28"/>
          <w:sz w:val="28"/>
          <w:szCs w:val="28"/>
          <w:rtl w:val="true"/>
          <w:lang w:bidi="ar-SA"/>
        </w:rPr>
        <w:t>عن أمها عقيلة بنت عقبة بن الحارث، عن أمها أم و برة بنت الحارث،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جئنا رسول اللّه صلى اللّه عليه و سلم يوم فتح مكة و هو نازل بالأبطح </w:t>
      </w:r>
      <w:r>
        <w:rPr>
          <w:rStyle w:val="FootnoteAnchor"/>
          <w:rtl w:val="true"/>
        </w:rPr>
        <w:footnoteReference w:id="1907"/>
      </w:r>
      <w:r>
        <w:rPr>
          <w:rFonts w:ascii="Amiri" w:hAnsi="Amiri" w:eastAsia="Amiri" w:cs="Amiri"/>
          <w:color w:val="111111"/>
          <w:sz w:val="28"/>
          <w:sz w:val="28"/>
          <w:szCs w:val="28"/>
          <w:rtl w:val="true"/>
          <w:lang w:bidi="ar-SA"/>
        </w:rPr>
        <w:t>فقد ضربت عليه قبّة حمراء فبايعناه و اشترط‍‌ علينا،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إذ أقبل سهيل بن عمرو أحد بني عامر بن لؤي كأنه جمل أورق </w:t>
      </w:r>
      <w:r>
        <w:rPr>
          <w:rStyle w:val="FootnoteAnchor"/>
          <w:rtl w:val="true"/>
        </w:rPr>
        <w:footnoteReference w:id="1908"/>
      </w:r>
      <w:r>
        <w:rPr>
          <w:rFonts w:ascii="Amiri" w:hAnsi="Amiri" w:eastAsia="Amiri" w:cs="Amiri"/>
          <w:color w:val="111111"/>
          <w:sz w:val="28"/>
          <w:sz w:val="28"/>
          <w:szCs w:val="28"/>
          <w:rtl w:val="true"/>
          <w:lang w:bidi="ar-SA"/>
        </w:rPr>
        <w:t>،فلقيه خالد بن رباح أخو بلال بن رباح، و ذلك بعد ما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تعجل الغدوّ على رسول اللّه صلى اللّه عليه و سلم إلاّ النفاق، و الذي بعثه بالحق لو لا شيء لضربت بهذا السيف فلجتك، و كان رجلا أعلم </w:t>
      </w:r>
      <w:r>
        <w:rPr>
          <w:rStyle w:val="FootnoteAnchor"/>
          <w:rtl w:val="true"/>
        </w:rPr>
        <w:footnoteReference w:id="1909"/>
      </w:r>
      <w:r>
        <w:rPr>
          <w:rFonts w:ascii="Amiri" w:hAnsi="Amiri" w:eastAsia="Amiri" w:cs="Amiri"/>
          <w:color w:val="111111"/>
          <w:sz w:val="28"/>
          <w:sz w:val="28"/>
          <w:szCs w:val="28"/>
          <w:rtl w:val="true"/>
          <w:lang w:bidi="ar-SA"/>
        </w:rPr>
        <w:t>فانطلق سهيل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يقول لي هذا العبيد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فعسى أن يكون خيرا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فالتمسه، فلا نجدة، و كانت هذه أشد عليه من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أنا محمد بن عمر، حدّثني موسى بن عبيدة، عن زيد بن عبد الرحمن بن زيد بن الخطاب،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وفدت مع أبان بن عثمان على عبد الملك بن مروان و عنده ابن الحنفية فدعا عبد الملك بسيف النبي صلى اللّه عليه و سلم فأتي به و دعا بصيقل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حديدة قط‍‌ أجود منها،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رأى الناس مثل صاحبها، هب لي يا محمد هذا السيف،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رأيت أحقّ‌ به فليأخذه،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قرابة فلكلّ‌ قرابة 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محمد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و هو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آذاني، و استخفّ‌ بحقي، و لو كانت خمسة دراهم أرسل إليّ‌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لك عليه، فلما ولّى محمد، قال عبد الملك </w:t>
      </w:r>
      <w:bookmarkStart w:id="303" w:name="pg11379_101275"/>
    </w:p>
    <w:p>
      <w:pPr>
        <w:pStyle w:val="BookText"/>
        <w:rPr/>
      </w:pPr>
      <w:bookmarkEnd w:id="303"/>
      <w:r>
        <w:rPr>
          <w:rFonts w:ascii="Amiri" w:hAnsi="Amiri" w:eastAsia="Amiri" w:cs="Amiri"/>
          <w:color w:val="111111"/>
          <w:sz w:val="28"/>
          <w:sz w:val="28"/>
          <w:szCs w:val="28"/>
          <w:rtl w:val="true"/>
          <w:lang w:bidi="ar-SA"/>
        </w:rPr>
        <w:t xml:space="preserve">للحجاج أدركه فسلّ‌ سخيمته </w:t>
      </w:r>
      <w:r>
        <w:rPr>
          <w:rStyle w:val="FootnoteAnchor"/>
          <w:rtl w:val="true"/>
        </w:rPr>
        <w:footnoteReference w:id="1910"/>
      </w:r>
      <w:r>
        <w:rPr>
          <w:rFonts w:ascii="Amiri" w:hAnsi="Amiri" w:eastAsia="Amiri" w:cs="Amiri"/>
          <w:color w:val="111111"/>
          <w:sz w:val="28"/>
          <w:sz w:val="28"/>
          <w:szCs w:val="28"/>
          <w:rtl w:val="true"/>
          <w:lang w:bidi="ar-SA"/>
        </w:rPr>
        <w:t>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أرسلني إليك لأسلّ‌ سخيمتك، و لا مرحبا بشيء 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حجّاج اتق اللّه، و احذر اللّه، ما من صباح يصبحه العباد إلاّ للّه في كل عبد من عباده ثلاثمائة و ستون لحظة إن أخذ أخذ بقدرة، و إن عفا عفا بحلم، فاحذر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شيئا إلاّ أعطيتكه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صوم الدهر،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الحجاج ذلك لعبد الملك، فأرسل عبد الملك إلى رأس الجالوت، فذكر له الذي قال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منا ذكر حديثا ما سمعناه إلاّ منه، و أخبره بقول محمد 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هذه الكلمة إلاّ من بيت نبوة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85132_73709187"/>
      <w:bookmarkStart w:id="305" w:name="_Toc112"/>
      <w:bookmarkEnd w:id="304"/>
      <w:r>
        <w:rPr/>
        <w:t>2343</w:t>
      </w:r>
      <w:r>
        <w:rPr>
          <w:rtl w:val="true"/>
        </w:rPr>
        <w:t xml:space="preserve"> - </w:t>
      </w:r>
      <w:r>
        <w:rPr>
          <w:rtl w:val="true"/>
        </w:rPr>
        <w:t>زيد بن عبيد بن المعلّى بن لوذان بن حارثة بن زيد</w:t>
      </w:r>
      <w:bookmarkEnd w:id="305"/>
    </w:p>
    <w:p>
      <w:pPr>
        <w:pStyle w:val="BookText"/>
        <w:rPr/>
      </w:pPr>
      <w:r>
        <w:rPr>
          <w:rFonts w:ascii="Amiri" w:hAnsi="Amiri" w:eastAsia="Amiri" w:cs="Amiri"/>
          <w:color w:val="111111"/>
          <w:sz w:val="28"/>
          <w:sz w:val="28"/>
          <w:szCs w:val="28"/>
          <w:rtl w:val="true"/>
          <w:lang w:bidi="ar-SA"/>
        </w:rPr>
        <w:t>ابن ثعلبة بن عدي بن مالك بن زيد مناة بن حبيب بن عبد حارثة</w:t>
      </w:r>
    </w:p>
    <w:p>
      <w:pPr>
        <w:pStyle w:val="BookText"/>
        <w:rPr/>
      </w:pPr>
      <w:r>
        <w:rPr>
          <w:rFonts w:ascii="Amiri" w:hAnsi="Amiri" w:eastAsia="Amiri" w:cs="Amiri"/>
          <w:color w:val="111111"/>
          <w:sz w:val="28"/>
          <w:sz w:val="28"/>
          <w:szCs w:val="28"/>
          <w:rtl w:val="true"/>
          <w:lang w:bidi="ar-SA"/>
        </w:rPr>
        <w:t>ابن مالك بن غضب بن جشم بن الخزرج</w:t>
      </w:r>
    </w:p>
    <w:p>
      <w:pPr>
        <w:pStyle w:val="BookText"/>
        <w:rPr/>
      </w:pPr>
      <w:r>
        <w:rPr>
          <w:rFonts w:ascii="Amiri" w:hAnsi="Amiri" w:eastAsia="Amiri" w:cs="Amiri"/>
          <w:color w:val="111111"/>
          <w:sz w:val="28"/>
          <w:sz w:val="28"/>
          <w:szCs w:val="28"/>
          <w:rtl w:val="true"/>
          <w:lang w:bidi="ar-SA"/>
        </w:rPr>
        <w:t xml:space="preserve">الأنصاري الخزرجي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له و لأبيه عبيد صحبة لرسول اللّه صلى اللّه عليه و سلم، و شهد أبوه أحد، و استشهد بها، و شهد زيد يوم مؤتة من أرض البلقاء و قتل بها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عبيد بن المعلّى عتبة، و زيدا قتل يوم مؤتة شهيدا، و خالدة و قبيسة و أمهم جميعا سحا بنت الأسود بن عبّاد بن عمرو بن سواد من بني سلمة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85134_73709187"/>
      <w:bookmarkStart w:id="307" w:name="_Toc113"/>
      <w:bookmarkEnd w:id="306"/>
      <w:r>
        <w:rPr/>
        <w:t>2344</w:t>
      </w:r>
      <w:r>
        <w:rPr>
          <w:rtl w:val="true"/>
        </w:rPr>
        <w:t xml:space="preserve"> - </w:t>
      </w:r>
      <w:r>
        <w:rPr>
          <w:rtl w:val="true"/>
        </w:rPr>
        <w:t>زيد بن علي بن الحسين بن علي بن أبي طالب</w:t>
      </w:r>
      <w:bookmarkEnd w:id="307"/>
    </w:p>
    <w:p>
      <w:pPr>
        <w:pStyle w:val="BookText"/>
        <w:rPr/>
      </w:pPr>
      <w:r>
        <w:rPr>
          <w:rFonts w:ascii="Amiri" w:hAnsi="Amiri" w:eastAsia="Amiri" w:cs="Amiri"/>
          <w:color w:val="111111"/>
          <w:sz w:val="28"/>
          <w:sz w:val="28"/>
          <w:szCs w:val="28"/>
          <w:rtl w:val="true"/>
          <w:lang w:bidi="ar-SA"/>
        </w:rPr>
        <w:t xml:space="preserve">أبو الحسين الهاشمي </w:t>
      </w:r>
      <w:r>
        <w:rPr>
          <w:rStyle w:val="FootnoteAnchor"/>
          <w:rtl w:val="true"/>
        </w:rPr>
        <w:footnoteReference w:id="191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المدينة، وفد على هشام بن عبد الملك، فرأى منه جفوة، فكان ذلك </w:t>
      </w:r>
    </w:p>
    <w:p>
      <w:pPr>
        <w:pStyle w:val="BookText"/>
        <w:rPr/>
      </w:pPr>
      <w:r>
        <w:rPr>
          <w:rFonts w:ascii="Amiri" w:hAnsi="Amiri" w:eastAsia="Amiri" w:cs="Amiri"/>
          <w:color w:val="111111"/>
          <w:sz w:val="28"/>
          <w:sz w:val="28"/>
          <w:szCs w:val="28"/>
          <w:rtl w:val="true"/>
          <w:lang w:bidi="ar-SA"/>
        </w:rPr>
        <w:t>سبب خروجه و طلبه الخلافة، و خرج بالكوفة فكان من أمره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أخيه، و أبان بن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و عبد الرحمن بن الحارث بن عياش بن أبي ربيعة، و محمد بن مسلم الزّهري، و سعيد بن منصور المشرقي الكوفي، و أبو خالد عمرو بن خالد الواسطي، و محمد بن سالم، و أبو سلمة راشد بن سعد الكوفي الصائغ، و أبو الزناد موج بن علي، و عبيد بن اصطفي، و عبد الرحمن بن أبي الزناد، و مسلم الصّيرفي، و الأجلح بن عبد اللّه، و شعبة بن الحجاج، و سالم مولى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الفقيه، ثنا و أبو منصور محمد بن عبد الملك المقرئ، أنا أبو بكر الخطيب، أنا أحمد بن محمد بن غالب الفقيه،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حفص بن بشران حدثكم أبو عبد اللّه جعفر بن محمد بن جعفر بن الحسن بن الحسن بن علي بن أبي طالب، نا محمد بن مهدي الميموني، ثنا عبد العزيز بن الخطاب، حدّثني شعبة بن الحجاج أبو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الهاشميين زيد بن علي بن الحسين بالمدينة في الروضة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محمد بن علي 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سددوا </w:t>
      </w:r>
      <w:r>
        <w:rPr>
          <w:rStyle w:val="FootnoteAnchor"/>
          <w:rtl w:val="true"/>
        </w:rPr>
        <w:footnoteReference w:id="1914"/>
      </w:r>
      <w:r>
        <w:rPr>
          <w:rFonts w:ascii="Amiri" w:hAnsi="Amiri" w:eastAsia="Amiri" w:cs="Amiri"/>
          <w:color w:val="111111"/>
          <w:sz w:val="28"/>
          <w:sz w:val="28"/>
          <w:szCs w:val="28"/>
          <w:rtl w:val="true"/>
          <w:lang w:bidi="ar-SA"/>
        </w:rPr>
        <w:t>الأبواب كلها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أحمد بن محمود الثقفي، أنا أبو بكر بن المقرئ، نا محمد بن أحمد بن عمار، نا المسيّب بن واضح، نا يوسف بن أسباط‍‌، عن أبي خالد الواسطي، عن زيد بن علي، عن أبيه، عن جده، عن علي،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صلاة الفجر ذات يوم بغلس، و كان مما يغلّس و يسفر، فلما قضى الصلاة التفت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من رأى الليلة شيئا؟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رأيت ملكين أتياني الليلة </w:t>
      </w:r>
      <w:r>
        <w:rPr>
          <w:rStyle w:val="FootnoteAnchor"/>
          <w:rtl w:val="true"/>
        </w:rPr>
        <w:footnoteReference w:id="1916"/>
      </w:r>
      <w:r>
        <w:rPr>
          <w:rFonts w:ascii="Amiri" w:hAnsi="Amiri" w:eastAsia="Amiri" w:cs="Amiri"/>
          <w:color w:val="111111"/>
          <w:sz w:val="28"/>
          <w:sz w:val="28"/>
          <w:szCs w:val="28"/>
          <w:rtl w:val="true"/>
          <w:lang w:bidi="ar-SA"/>
        </w:rPr>
        <w:t xml:space="preserve">،فأخذا بضبعي، فانطلقا بي إلى السماء الدنيا، فمررت بملك و أمامه آدمي و بيده صخرة، يضرب بهامة الآدمي فيقع </w:t>
      </w:r>
    </w:p>
    <w:p>
      <w:pPr>
        <w:pStyle w:val="BookText"/>
        <w:rPr/>
      </w:pPr>
      <w:r>
        <w:rPr>
          <w:rFonts w:ascii="Amiri" w:hAnsi="Amiri" w:eastAsia="Amiri" w:cs="Amiri"/>
          <w:color w:val="111111"/>
          <w:sz w:val="28"/>
          <w:sz w:val="28"/>
          <w:szCs w:val="28"/>
          <w:rtl w:val="true"/>
          <w:lang w:bidi="ar-SA"/>
        </w:rPr>
        <w:t>دماغه جانبا، و تقع الصخرة جانبا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فإذا أنا بملك و أمامه آدمي، و بيد الملك كلّوب من حديد، فيضعه في شدقه الأيمن فيشقه حتى ينتهي إلى أذنه، ثم يأخذ في الأيسر فيلتئم الأيمن،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فمضيت، فإذا أنا بنهر من دم يمور كمور المرجل، غلي فيه قوم عراة، على حافة النهر ملائكة بأيديهم مدرتان، كلما طلع طالع قذفوه بمدرة، فيقع في فيه، و ينتقل إلى أسفل ذلك النهر،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فمضيت فإذا أنا ببيت أسفله أضيق من أعلاه، فيه قوم عراة، توقد من تحتهم النار، أمسكت عليّ‌ أنفي من نتن ما أجد من ريحهم،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فمضيت، فإذا أنا بتلّ‌ أسود، عليه قوم مخبّلين تنفخ النار في أدبارهم، فتخرج من أفواههم و مناخرهم و آذانهم و أعينهم،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امضه، فمضيت فإذا أنا بنار مطبقة موكل بها ملك، لا يخرج منها شيء إلاّ اتّبعه حتى يعيده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فمضيت، فإذا أنا بروضة، و إذا فيها شيخ جميل لا أجمل منه، و إذا حوله الولدان، و إذا شجرة ورقها كآذان الفيلة، فصعدت ما شاء اللّه من ذلك الشجرة، و إذا أنا بمنازل لا أحسن منها من زمرّدة جوفاء و زبرجدة خضراء، و ياقوتة حمراء،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فمضيت، فإذا أنا بنهر عليه جسران من ذهب و فضة، على حافتي النهر منازل، لا منازل أحسن منها من درة </w:t>
      </w:r>
      <w:r>
        <w:rPr>
          <w:rStyle w:val="FootnoteAnchor"/>
          <w:rtl w:val="true"/>
        </w:rPr>
        <w:footnoteReference w:id="1917"/>
      </w:r>
      <w:r>
        <w:rPr>
          <w:rFonts w:ascii="Amiri" w:hAnsi="Amiri" w:eastAsia="Amiri" w:cs="Amiri"/>
          <w:color w:val="111111"/>
          <w:sz w:val="28"/>
          <w:sz w:val="28"/>
          <w:szCs w:val="28"/>
          <w:rtl w:val="true"/>
          <w:lang w:bidi="ar-SA"/>
        </w:rPr>
        <w:t>جوفاء، و زبرجدة خضراء، و ياقوتة حمراء، و فيه قدحان و أباريق تطّرد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فنزلت، فضربت بيدي إلى إناء منها فغرفت، ثم شربت، فإذا أحلى من عسل، و أشد بياضا من اللبن، و ألين من الزبد،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صاحب الصخرة الذين رأيت يضرب بها هامة الآدمي فيقع دماغه جانبا و تقع الصخرة في جانب فأولئك الذين كانوا ينامون عن صلاة العشاء الآخرة، و يصلون الصلاة لغير مواقيتها، يضربون بها حين يصيروا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الكلّوب الذي رأيت ملكا موكلا بيده كلّوب من حديد يشق به شدقه الأيمن حتى ينتهي إلى أذنه، ثم يأخذ في الأيسر فيلتئم الأيمن فأولئك الذين كانوا يمشون بين المؤمنين بالنميمة، فيفسدون بينهم، فهم يعذّبون بها حتى يصيروا إلى النار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ملائكة بأيديهم مدرتان من النار، كلما طلع طالع قذفوه بمدرة فتقع في فيه </w:t>
      </w:r>
    </w:p>
    <w:p>
      <w:pPr>
        <w:pStyle w:val="BookText"/>
        <w:rPr/>
      </w:pPr>
      <w:r>
        <w:rPr>
          <w:rFonts w:ascii="Amiri" w:hAnsi="Amiri" w:eastAsia="Amiri" w:cs="Amiri"/>
          <w:color w:val="111111"/>
          <w:sz w:val="28"/>
          <w:sz w:val="28"/>
          <w:szCs w:val="28"/>
          <w:rtl w:val="true"/>
          <w:lang w:bidi="ar-SA"/>
        </w:rPr>
        <w:t>فينتقل إلى أسفل ذلك النهر فأولئك أكلة الربا، يعذّبون حتى يصيروا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الذي رأيت أسفله أضيق من أعلاه، فيه قوم عراة تتوقد من تحتهم النار أمسكت على أنفك من نتن ما تجد من ريحهم فأولئك الزناة، و ذلك نتن فروجهم، يعذبون حتى يصيروا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التل الأسود الذي رأيت عليه قوما مخبلين تنفخ النار في أدبارهم فتخرج من أفواههم و مناخرهم و أعينهم و آذانهم، فأولئك يعملون عمل قوم لوط‍‌ الفاعل و المفعول به، فهم يعذبون حتى يصيروا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النار المطبقة التي رأيت ملكا موكلا بها كلما خرج منها شيء اتبعه حتى يعيده فيها، فتلك جهنم تفرق من بين أهل الجنة و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الروضة التي رأيتها فتلك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الذي رأيت أول و من حوله من الولدان فهو إبراهيم و هم بنوه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الشجرة التي رأيت فطلعت إليها فيها منازل لا منازل أحسن منها من زمرّدة جوفاء، و زبرجدة خضراء، و ياقوتة حمراء، فتلك منازل أهل علّيين من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النهر فهو نهرك الذي أعطاك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منازلك و أهل بيتك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فنوديت من فوقي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 سل تعطه فارتعدت فرائصي و رجف فؤادي و اضطرب كل عضو مني و لم أستطع أن أجيب شيئا، فأخذ أحد الملكين يده اليمنى فوضعوا في يدي و أخذ الآخر يده اليمنى فوضعها بين كتفي فسكن ذلك مني، ثم نوديت من فوقي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تعطه،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تثبت شفاعتي، و أن تلحق بي أهل بيتي، و أن ألقاك و لا ذنب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بي، و نزلت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لِيَغْفِرَ لَكَ‌ اللّٰهُ‌ مٰا تَقَدَّمَ‌ مِنْ‌ ذَنْبِكَ‌ وَ مٰا تَأَخَّرَ إلى قوله مُسْتَقِيماً </w:t>
      </w:r>
      <w:r>
        <w:rPr>
          <w:rStyle w:val="FootnoteAnchor"/>
          <w:rtl w:val="true"/>
        </w:rPr>
        <w:footnoteReference w:id="1918"/>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أعطيت هذه كذلك أعطانيها </w:t>
      </w:r>
      <w:r>
        <w:rPr>
          <w:rStyle w:val="FootnoteAnchor"/>
          <w:rtl w:val="true"/>
        </w:rPr>
        <w:footnoteReference w:id="1919"/>
      </w:r>
      <w:r>
        <w:rPr>
          <w:rFonts w:ascii="IRNazanin" w:hAnsi="IRNazanin" w:eastAsia="IRNazanin"/>
          <w:color w:val="111111"/>
          <w:sz w:val="28"/>
          <w:sz w:val="28"/>
          <w:szCs w:val="28"/>
          <w:rtl w:val="true"/>
          <w:lang w:bidi="fa-IR"/>
        </w:rPr>
        <w:t>إن شاء اللّه عز و جل</w:t>
      </w:r>
      <w:r>
        <w:rPr>
          <w:rFonts w:eastAsia="IRNazanin" w:cs="IRNazanin"/>
          <w:color w:val="111111"/>
          <w:sz w:val="28"/>
          <w:szCs w:val="28"/>
          <w:rtl w:val="true"/>
          <w:lang w:bidi="fa-IR"/>
        </w:rPr>
        <w:t>»[</w:t>
      </w:r>
      <w:r>
        <w:rPr>
          <w:rFonts w:eastAsia="IRNazanin" w:cs="IRNazanin"/>
          <w:color w:val="111111"/>
          <w:sz w:val="28"/>
          <w:szCs w:val="28"/>
          <w:lang w:bidi="fa-IR"/>
        </w:rPr>
        <w:t>4548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بن محمد، نا أبو محمد الحسن بن علي إملاء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نصر أحمد بن عبد اللّه بن رضوان، و أبو علي الحسن بن المظفر بن السبط‍‌،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محمد بن يونس بن موسى، حدّثني أبي يونس بن موسى، أنا الحسن بن حمّاد البجلي، نا أبو خالد الواسطي، عن زيد بن علي بن الحسين بن علي بن أبي طالب، عن أبيه، عن جده،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يصلي الفجر فيغلس و يسفر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هذين وقت لكيلا يختلف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ذات يوم بغلس ثم التفت إلينا كأن وجهه ورقة مصحف،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رأى أحد منكم الليلة في منامه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إلاّ خيرا،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رأيت كأنه أتاني ملكان فأخذا بضبعي فصعدا بي إلى السماء الدنيا، فإذا أنا بروضة خضراء لا شيء </w:t>
      </w:r>
      <w:r>
        <w:rPr>
          <w:rStyle w:val="FootnoteAnchor"/>
          <w:rtl w:val="true"/>
        </w:rPr>
        <w:footnoteReference w:id="1920"/>
      </w:r>
      <w:r>
        <w:rPr>
          <w:rFonts w:ascii="Amiri" w:hAnsi="Amiri" w:eastAsia="Amiri" w:cs="Amiri"/>
          <w:color w:val="111111"/>
          <w:sz w:val="28"/>
          <w:sz w:val="28"/>
          <w:szCs w:val="28"/>
          <w:rtl w:val="true"/>
          <w:lang w:bidi="ar-SA"/>
        </w:rPr>
        <w:t>أحسن منها، و إذا شيخ حوله ولدان، و إذا شجرة ورقها كأذان الفيلة، فقلت للملكين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لي‌؟ اصعد،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فإذا أنا بمنازل من لؤلؤ و ياقوت أحمر و زمرّد أخضر، فقلت للملكين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فإذا فمضيت فإذا أنا بنهر عليه شجر من ذهب، و شجر من فضة، و عليه قدحان عدد النجوم ذهبا 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حافتيه منازل، المنزل من لؤلؤة جوفاء و ياقوتة حمراء، و زبرجدة خضراء، فقلت للملكين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الروضة الخضراء التي رأيت فهي الجنة، و الغاية، و أما الشيخ الذي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أبوك إبراهيم قوله ولدان المسلمين، و أما الشجرة التي صعد بها فهي سدرة المنتهى، و أما المنازل التي رأيت وسطها فهي منازل أهل علّيين من النبيّين و الصدّيقين و الشهداء و الصالحين، و أما هذا النهر الذي أنت عليه فهو الذي أعطاك ربك عز و جل الكوثر، و أما هذه المنازل فمنازلك و منازل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بيدي إلى قدح من القدحان فشربت أحلى من العسل و أبرد من الثلج و ألين من الزبد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رضوان و ابن البنا عن أبيه عن جده علي و الصواب عن علي كما قال ابن السبط‍‌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الفتوح نصر بن أحمد بن محمد الفايقاباذي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تراب عبد الباقي بن يوسف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الملك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المظفر الحافظ‍‌، ثنا محمد بن جعفر الأشجعي، حدّثنا عبّاد بن يعقوب، أنا يونس بن أبي يعفور </w:t>
      </w:r>
      <w:r>
        <w:rPr>
          <w:rStyle w:val="FootnoteAnchor"/>
          <w:rtl w:val="true"/>
        </w:rPr>
        <w:footnoteReference w:id="1921"/>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باب هشام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زيد بن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كره قوم الجهاد في سبيل اللّه إلاّ ضربهم اللّه تعالى بالذلّ‌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رشيق، أنا أبو بشر الدّولابي، حدّثني أبو داود هو السّجستاني، نا إسماعيل بن بهرام، حدّثني رجل أن زيد بن علي ولد سنة ثمان و سبعين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 في تسمية ولد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علي قتل بالكوفة، قتله يوسف بن عمر زمن هشام بن عبد الملك، و سمع زيد بن علي من أبيه، و قد روي عنه، و عمر بن علي، و علي بن علي، و ذكر غيرهم،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لأم ولد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سليمان بن إسحاق الجلاّب، نا حارث بن أبي أسامة، نا محمد بن سعد، قال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علي الأصغر بن 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زيد المقتول بالكوفة، قتله يوسف بن عمر الثقفي في خلافة هشام بن عبد الملك، و صلبه، و علي بن علي، و خديجة، و أمهم أم ولد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 بن حيّوية، أنا سليمان، نا حارث، نا محمد </w:t>
      </w:r>
      <w:r>
        <w:rPr>
          <w:rStyle w:val="FootnoteAnchor"/>
          <w:rtl w:val="true"/>
        </w:rPr>
        <w:footnoteReference w:id="19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حسين بن علي بن أبي طالب بن عبد المطلب، و أمه أم ولد، و قتل زيد بن علي يوم الاثنين لليلتين </w:t>
      </w:r>
      <w:r>
        <w:rPr>
          <w:rStyle w:val="FootnoteAnchor"/>
          <w:rtl w:val="true"/>
        </w:rPr>
        <w:footnoteReference w:id="1927"/>
      </w:r>
      <w:r>
        <w:rPr>
          <w:rFonts w:ascii="Amiri" w:hAnsi="Amiri" w:eastAsia="Amiri" w:cs="Amiri"/>
          <w:color w:val="111111"/>
          <w:sz w:val="28"/>
          <w:sz w:val="28"/>
          <w:szCs w:val="28"/>
          <w:rtl w:val="true"/>
          <w:lang w:bidi="ar-SA"/>
        </w:rPr>
        <w:t xml:space="preserve">خلتا من صفر سنة عشرين و مائة، و يقال اثنتين </w:t>
      </w:r>
      <w:r>
        <w:rPr>
          <w:rStyle w:val="FootnoteAnchor"/>
          <w:rtl w:val="true"/>
        </w:rPr>
        <w:footnoteReference w:id="1928"/>
      </w:r>
      <w:r>
        <w:rPr>
          <w:rFonts w:ascii="Amiri" w:hAnsi="Amiri" w:eastAsia="Amiri" w:cs="Amiri"/>
          <w:color w:val="111111"/>
          <w:sz w:val="28"/>
          <w:sz w:val="28"/>
          <w:szCs w:val="28"/>
          <w:rtl w:val="true"/>
          <w:lang w:bidi="ar-SA"/>
        </w:rPr>
        <w:t xml:space="preserve">و عشرين و مائة، و كان له يوم قتل اثنتان </w:t>
      </w:r>
      <w:r>
        <w:rPr>
          <w:rStyle w:val="FootnoteAnchor"/>
          <w:rtl w:val="true"/>
        </w:rPr>
        <w:footnoteReference w:id="1929"/>
      </w:r>
      <w:r>
        <w:rPr>
          <w:rFonts w:ascii="Amiri" w:hAnsi="Amiri" w:eastAsia="Amiri" w:cs="Amiri"/>
          <w:color w:val="111111"/>
          <w:sz w:val="28"/>
          <w:sz w:val="28"/>
          <w:szCs w:val="28"/>
          <w:rtl w:val="true"/>
          <w:lang w:bidi="ar-SA"/>
        </w:rPr>
        <w:t>و أربعون سنة، و سمع زيد بن علي من أبيه، و روى عن زيد عبد الرحمن بن الحارث بن عبد اللّه بن عياش بن أبي ربيعة، و روى عنه بسام الصّيرفي، و عبد الرحمن بن أبي الزناد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أنبأ محمد بن سهل، أنا محمد بن إسماعيل، قال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حسين بن علي بن أبي طالب الهاشمي، عن أبيه، روى عنه عبد الرحمن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الحسين، أخو محمد بن علي، و 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زيد بن علي بن الحسين بن علي بن أبي طالب، عن أبيه، روى عنه عبد الرحمن بن الحارث، و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زيد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تمام بن محمد، أنا أبو الميمون إجازة، ثنا أبو زرعة، قال في ذكر الاخوة من ولد علي بن الحسين،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زيد بن علي بن الحسين بن علي بن أبي طالب المقتول في خلافة هشام يحدث عنه </w:t>
      </w:r>
    </w:p>
    <w:p>
      <w:pPr>
        <w:pStyle w:val="BookText"/>
        <w:rPr/>
      </w:pPr>
      <w:r>
        <w:rPr>
          <w:rFonts w:ascii="Amiri" w:hAnsi="Amiri" w:eastAsia="Amiri" w:cs="Amiri"/>
          <w:color w:val="111111"/>
          <w:sz w:val="28"/>
          <w:sz w:val="28"/>
          <w:szCs w:val="28"/>
          <w:rtl w:val="true"/>
          <w:lang w:bidi="ar-SA"/>
        </w:rPr>
        <w:t xml:space="preserve">عبد الرحمن بن الحارث بن عياش بن أبي ربيعة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أنبأ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إبراهيم بن محمد، أنبأ محمد بن محمد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حسين بن علي بن أبي طالب، و هو الذي صلب رحمة اللّه عنه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حسين بن علي بن أبي طالب، روى عن أبيه، روى عنه عبد الحميد بن الحارث،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أنا هبة اللّه بن إبراهيم بن عمر، أنا أحمد بن محمد بن إسماعيل، نا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زيد بن علي بن الحسين بن علي بن أبي طالب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 أبو بكر الصفار </w:t>
      </w:r>
      <w:r>
        <w:rPr>
          <w:rStyle w:val="FootnoteAnchor"/>
          <w:rtl w:val="true"/>
        </w:rPr>
        <w:footnoteReference w:id="1935"/>
      </w:r>
      <w:r>
        <w:rPr>
          <w:rFonts w:ascii="Amiri" w:hAnsi="Amiri" w:eastAsia="Amiri" w:cs="Amiri"/>
          <w:color w:val="111111"/>
          <w:sz w:val="28"/>
          <w:sz w:val="28"/>
          <w:szCs w:val="28"/>
          <w:rtl w:val="true"/>
          <w:lang w:bidi="ar-SA"/>
        </w:rPr>
        <w:t xml:space="preserve">،أنبأ محمد بن علي بن منجويه،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زيد بن علي بن الحسين بن علي بن أبي طالب، و أمه فتاة، أخو محمد، و عمر، و عبد اللّه، و الحسين سمع أباه، و عروة بن الزبير، روى عنه عبد الرحمن بن الحارث أبو الحارث، و أبو حجيّة </w:t>
      </w:r>
      <w:r>
        <w:rPr>
          <w:rStyle w:val="FootnoteAnchor"/>
          <w:rtl w:val="true"/>
        </w:rPr>
        <w:footnoteReference w:id="1937"/>
      </w:r>
      <w:r>
        <w:rPr>
          <w:rFonts w:ascii="Amiri" w:hAnsi="Amiri" w:eastAsia="Amiri" w:cs="Amiri"/>
          <w:color w:val="111111"/>
          <w:sz w:val="28"/>
          <w:sz w:val="28"/>
          <w:szCs w:val="28"/>
          <w:rtl w:val="true"/>
          <w:lang w:bidi="ar-SA"/>
        </w:rPr>
        <w:t>الأجلح بن عبد اللّه الكندي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أنبأ أبو الحسن محمد بن علي بن الحسين بن الحسن بن القاسم، قدم علينا، نا علي بن محمد بن عامر النهاوندي، و أنا سألته، نا أحمد بن حيّان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القاسم، حدّثني نصر بن مزاحم عن شريك بن عبد اللّه النّخعي، نا مخارق عن طارق بن شهاب، عن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نظر يوما إلى زيد بن حارثة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 من أهل بيتي سمي هذا، و المقتول في اللّه و المصلوب من أمتي سمي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زيد بن حارثة،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يا زيد، زادك اللّه حبا عندي فإنك سمي الحبيب من ولدي زيد</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أخبرنا محمد بن الحسين القطان، أنا جعفر الخلدي، نا قاسم بن محمد الدلال، نا إبراهيم بن الحسن التغلبي، نا شعيب بن راشد، عن محمد بن سالم، عن جعفر أنه ذكر زيدا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عمّي كان و اللّه سيدا، لا و اللّه ما ترك فينا لدنيا و لا لآخرة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محمد بن أحمد بن عبد اللّه بن برّة، أنا أبو الطيب محمد بن الحسين بن جعفر بن النحاس البيملي، نا أبو جعفر محمد بن الحسين بن حفص بن عمر الخثعمي الأشناني </w:t>
      </w:r>
      <w:r>
        <w:rPr>
          <w:rStyle w:val="FootnoteAnchor"/>
          <w:rtl w:val="true"/>
        </w:rPr>
        <w:footnoteReference w:id="1939"/>
      </w:r>
      <w:r>
        <w:rPr>
          <w:rFonts w:ascii="Amiri" w:hAnsi="Amiri" w:eastAsia="Amiri" w:cs="Amiri"/>
          <w:color w:val="111111"/>
          <w:sz w:val="28"/>
          <w:sz w:val="28"/>
          <w:szCs w:val="28"/>
          <w:rtl w:val="true"/>
          <w:lang w:bidi="ar-SA"/>
        </w:rPr>
        <w:t>،نا أبو سعيد عبّاد بن يعقوب الأسدي، أنا عمرو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و عنده أناس من الرافضة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يبرءون من عمك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يبرءون من عمي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اللّه ممن يبرأ منه، كان و اللّه أقرأنا لكتاب اللّه، و أفقهنا في دين اللّه، و أوصلنا للرحم، و اللّه ما ترك فينا لدنيا و لا لآخرة مثله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القاسم بن السّمرقندي، قالا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الحسن علي بن غنائم بن عمر المالكي، أنا أبو الحسن محمد بن المغلّس بن جعفر بن محمد بن المغلّس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الحسن بن رشيق، نا أبو العلاء محمد بن أحمد بن جعفر الكوفي، نا أبو حفص عمر بن </w:t>
      </w:r>
    </w:p>
    <w:p>
      <w:pPr>
        <w:pStyle w:val="BookText"/>
        <w:rPr/>
      </w:pPr>
      <w:r>
        <w:rPr>
          <w:rFonts w:ascii="Amiri" w:hAnsi="Amiri" w:eastAsia="Amiri" w:cs="Amiri"/>
          <w:color w:val="111111"/>
          <w:sz w:val="28"/>
          <w:sz w:val="28"/>
          <w:szCs w:val="28"/>
          <w:rtl w:val="true"/>
          <w:lang w:bidi="ar-SA"/>
        </w:rPr>
        <w:t>السكن الواسطي، نا خالد بن عبد اللّه، عن عبيد بن محمد، و هو ابن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علي يدعو و كان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سلوّا عن الدنيا، و بغضا لها و لأهلها، فإن خيرها زهيد، و شرها عتيد، و جمعها ينفذ وصفوها يرنق، و جديدها يخلق و خيرها ينكد، و ما فات منها حسرة، و ما أصيب منها فتنة، إلاّ من نالته منك عصمة، أسألك اللّهم العصمة منها و لا تجعلنا كمن رضي بها، و اطمأن إليها فإنّ‌ من أمنها قد خانته، و من اطمأن إليها قد فجعته، فلم يقم في الذي كان فيه منها، و لم يظعن به عنها، أحصى للعذاب و منزلته، و موت بالعذاب و شدته، فلا الرضا له بقي، و لا السخط‍‌ منه نسي، انقطعت لذة الاسخاط‍‌ عنه، و بقيت شقوة الانتقام منه، فلا خلد في لذة، و لا سعد في حياة، و لا نعشة بموت، و لا نفسه أحببت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اللّهم من مثل عمله و مثل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لي من ذنب و سرف بعد سرف قد ستره ربي، و ما كشف،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أجل ستر ربي فيه العورة، و أقال فيه العثرة حتى أكثرت فيه من الإساءة، و أكثر ربي فيها من المعافاة و حتى أني لأخاف أن أكون مستدرجا، إني لأستحيي من عظمته أن أفضي إليه بما أستخفي به من عبد له، و بما أنه ليفضح من هو خير مني فيما هو أدنى منه، ثم ما كشف ربي لي فيه سترا، و لا سلّط‍‌ علي فيه عدوا، فكم له في ذلك من يد و يد ما أنا إن نسيتها بذكور، و ما أنا إن كفرتها بشكور، و ما ندمت عليها إذ لم أعتبك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لك العتبى بما تحب و ترضى، فهذه يدي و ناصيتي، مقرّ بذنبي، معترف بخطيئتي، إن أنكرها أكذب، و إن اعترف بها أعذب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يعف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يغفر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يغفر فتكرّما </w:t>
      </w:r>
      <w:r>
        <w:rPr>
          <w:rStyle w:val="FootnoteAnchor"/>
          <w:rtl w:val="true"/>
        </w:rPr>
        <w:footnoteReference w:id="1941"/>
      </w:r>
      <w:r>
        <w:rPr>
          <w:rFonts w:ascii="Amiri" w:hAnsi="Amiri" w:eastAsia="Amiri" w:cs="Amiri"/>
          <w:color w:val="111111"/>
          <w:sz w:val="28"/>
          <w:sz w:val="28"/>
          <w:szCs w:val="28"/>
          <w:rtl w:val="true"/>
          <w:lang w:bidi="ar-SA"/>
        </w:rPr>
        <w:t>و إن يعذب فبما قدّمت يداي، و انّ‌ اللّه ليس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المستعان لا يزال يعين ضعيفا، و يغيث مستغيثا، و يجيب داعيا، و يكشف كربا، و يقضي حاجة ذي الحاجة في كل يوم و ليلة،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أجل أنت كذاك و خير من ذاك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المعالي محمد بن </w:t>
      </w:r>
    </w:p>
    <w:p>
      <w:pPr>
        <w:pStyle w:val="BookText"/>
        <w:rPr/>
      </w:pPr>
      <w:r>
        <w:rPr>
          <w:rFonts w:ascii="Amiri" w:hAnsi="Amiri" w:eastAsia="Amiri" w:cs="Amiri"/>
          <w:color w:val="111111"/>
          <w:sz w:val="28"/>
          <w:sz w:val="28"/>
          <w:szCs w:val="28"/>
          <w:rtl w:val="true"/>
          <w:lang w:bidi="ar-SA"/>
        </w:rPr>
        <w:t xml:space="preserve">عبد السلام بن شاندي الواسطي، أنا أبو الحسن علي بن محمد بن خزفة </w:t>
      </w:r>
      <w:r>
        <w:rPr>
          <w:rStyle w:val="FootnoteAnchor"/>
          <w:rtl w:val="true"/>
        </w:rPr>
        <w:footnoteReference w:id="1942"/>
      </w:r>
      <w:r>
        <w:rPr>
          <w:rFonts w:ascii="Amiri" w:hAnsi="Amiri" w:eastAsia="Amiri" w:cs="Amiri"/>
          <w:color w:val="111111"/>
          <w:sz w:val="28"/>
          <w:sz w:val="28"/>
          <w:szCs w:val="28"/>
          <w:rtl w:val="true"/>
          <w:lang w:bidi="ar-SA"/>
        </w:rPr>
        <w:t>الصّيدلاني، أنا أبو عبد اللّه محمد بن الحسين بن محمد الزّعفراني، نا أبو بكر بن أبي خيثمة، نا عمرو بن حمّاد القنّاد، حدّثنا مطّلب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الذي تزعم أن اللّه أراد أن يعصى‌؟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فعصي عنوة‌؟ فأقبل يحصر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أحمد بن علي، أنا أبو سعيد الحسن بن محمد بن عبد اللّه بن حسنويه الأصبهاني، نا القاضي أبو بكر محمد بن عمر بن سلم بن البراء بن سبرة بن سنان الجعابي الحافظ‍‌، نا محمد بن أحمد الكاتب، نا عيسى بن مهران، نا حفص بن عمر، نا الحكم بن ظهير، عن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موج بن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19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رضا رسول اللّه صلى اللّه عليه و سلم أن يدخل أهل بيت بنيه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هذا ليس هو عبد اللّه بن ذكوان مولى رملة هذا شيخ من أهل الكوفة من أصحاب زيد بن علي يقال له موج و يكنى بأبي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محمد بن عمر بن يوسف الفقيه، أنا أبو الغنائم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إبراهيم بن جعفر المقرئ، أنبأ أبو الفضل أحمد بن عبد المنعم بن بندار بن الكريدي، أنبأ أبو الحسن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أحمد الدارقطني، نا أبو بكر محمد بن عبد اللّه بن إبراهيم الشافعي، نا أحمد بن بشر، نا أحمد بن بشر </w:t>
      </w:r>
      <w:r>
        <w:rPr>
          <w:rStyle w:val="FootnoteAnchor"/>
          <w:rtl w:val="true"/>
        </w:rPr>
        <w:footnoteReference w:id="1944"/>
      </w:r>
      <w:r>
        <w:rPr>
          <w:rFonts w:ascii="Amiri" w:hAnsi="Amiri" w:eastAsia="Amiri" w:cs="Amiri"/>
          <w:color w:val="111111"/>
          <w:sz w:val="28"/>
          <w:sz w:val="28"/>
          <w:szCs w:val="28"/>
          <w:rtl w:val="true"/>
          <w:lang w:bidi="ar-SA"/>
        </w:rPr>
        <w:t xml:space="preserve">المرثدي، نا أحمد بن عمران الأخنس، نا محمد بن فضيل، نا عمار بن رزيق، عن هاشم بن البريد </w:t>
      </w:r>
      <w:r>
        <w:rPr>
          <w:rStyle w:val="FootnoteAnchor"/>
          <w:rtl w:val="true"/>
        </w:rPr>
        <w:footnoteReference w:id="1945"/>
      </w:r>
      <w:r>
        <w:rPr>
          <w:rFonts w:ascii="Amiri" w:hAnsi="Amiri" w:eastAsia="Amiri" w:cs="Amiri"/>
          <w:color w:val="111111"/>
          <w:sz w:val="28"/>
          <w:sz w:val="28"/>
          <w:szCs w:val="28"/>
          <w:rtl w:val="true"/>
          <w:lang w:bidi="ar-SA"/>
        </w:rPr>
        <w:t>،عن زيد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الصديق إمام الشاكرين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سَيَجْزِي اللّٰهُ‌ الشّٰاكِرِينَ‌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عبد اللّه محمد بن أحمد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أنبأ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الفارسي، أنا محمد بن أحمد الذّهلي، نا أبو أحمد بن عبدوس، نا هارون بن حاتم البزّار، ثنا ابن فضيل، عن عمّار بن رزيق، عن هشام </w:t>
      </w:r>
      <w:r>
        <w:rPr>
          <w:rStyle w:val="FootnoteAnchor"/>
          <w:rtl w:val="true"/>
        </w:rPr>
        <w:footnoteReference w:id="1947"/>
      </w:r>
      <w:r>
        <w:rPr>
          <w:rFonts w:ascii="Amiri" w:hAnsi="Amiri" w:eastAsia="Amiri" w:cs="Amiri"/>
          <w:color w:val="111111"/>
          <w:sz w:val="28"/>
          <w:sz w:val="28"/>
          <w:szCs w:val="28"/>
          <w:rtl w:val="true"/>
          <w:lang w:bidi="ar-SA"/>
        </w:rPr>
        <w:t>بن البريد، عن زيد بن علي في قوله عز و جل وَ سَيَجْزِي اللّٰهُ‌ الشّٰاكِرِينَ‌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رضي اللّه عنه إمام الشاكرين </w:t>
      </w:r>
      <w:r>
        <w:rPr>
          <w:rStyle w:val="FootnoteAnchor"/>
          <w:rtl w:val="true"/>
        </w:rPr>
        <w:footnoteReference w:id="1948"/>
      </w:r>
      <w:r>
        <w:rPr>
          <w:rFonts w:ascii="Amiri" w:hAnsi="Amiri" w:eastAsia="Amiri" w:cs="Amiri"/>
          <w:color w:val="111111"/>
          <w:sz w:val="28"/>
          <w:sz w:val="28"/>
          <w:szCs w:val="28"/>
          <w:rtl w:val="true"/>
          <w:lang w:bidi="ar-SA"/>
        </w:rPr>
        <w:t>،الصواب هاشم كما تقدم في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سعد الجنزرودي، أنبأ أبو الحسن محمد بن علي بن الحسين الهمداني، نا معروف بن الحسين الهمداني، الرجل الصالح، نا علي بن إبراهيم بن هاشم، نا أبي، نا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آدم بن عبد اللّه الخثعمي، و كان من أصحاب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علي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1949"/>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أنالني اللّه شفاعة جدي إن لم أوالهما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أنا أبو الحسين بن النّقّور، أنبأ أبو الحسن أحمد بن محمد بن موسى بن الصلت، و أبو بكر محمد بن علي بن محمد بن النّضر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سعيد بن عقدة، نا الحسن بن علي بن عفان، نا أسباط‍‌، ثنا كثير النواء، أبو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علي،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فيمن يبرأ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منه حتى يموت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أحمد بن عبيد بن الفضل، عن محمد بن محمد بن مخلد، أنا علي بن محمد بن خزفة </w:t>
      </w:r>
      <w:r>
        <w:rPr>
          <w:rStyle w:val="FootnoteAnchor"/>
          <w:rtl w:val="true"/>
        </w:rPr>
        <w:footnoteReference w:id="195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الحسن بن حمّاد، نا المطّلب بن زياد،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زيد بن علي و هو في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أحياء </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سادتنا، و أنتم ولاة أمرنا، ما تقول في أبي بكر و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تولّهما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أنبأ أبو بكر الخطيب، أنا أبو سعيد محمد بن موسى بن الفضل بن شاذان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الصفار الأصبهاني، نا أحمد بن مهران الأصبهاني، نا محمد بن بشر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هاشم بن البريد، عن أبيه،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أبي بكر، و عمر، و عثمان البراءة من علي، و البراءة من علي البراءة من أبي بكر و عمر و عثمان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النشابي </w:t>
      </w:r>
      <w:r>
        <w:rPr>
          <w:rStyle w:val="FootnoteAnchor"/>
          <w:rtl w:val="true"/>
        </w:rPr>
        <w:footnoteReference w:id="1955"/>
      </w:r>
      <w:r>
        <w:rPr>
          <w:rFonts w:ascii="Amiri" w:hAnsi="Amiri" w:eastAsia="Amiri" w:cs="Amiri"/>
          <w:color w:val="111111"/>
          <w:sz w:val="28"/>
          <w:sz w:val="28"/>
          <w:szCs w:val="28"/>
          <w:rtl w:val="true"/>
          <w:lang w:bidi="ar-SA"/>
        </w:rPr>
        <w:t>،أنا أبو الفضل أحمد بن عبد المنعم، أنا أبو الحسن أحمد بن محمد بن أحمد العتيقي، أنا أبو الحسن الدارقطني، نا أحمد بن عبد اللّه الوكيل، نا عبّاد بن الوليد، نا الحسن بن عيينة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أبو بشر عيسى بن إبراهيم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يوسف القلوسي، نا محمد بن سعيد الباهلي،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أبي بكر و عمر البراءة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أحمد بن محمد بن سعيد، نا أحمد بن يحيى الصوفي، أنا عبد الرّحمن بن دبيس الملائي، نا محمد بن كثير، عن هاشم بن البريد،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و اللّه أن البراءة من أبي بكر و عمر البراءة من علي، فإن شئت فتقدم، و إن شئت فتأخر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أحمد بن محمد بن إسماعيل السوطي، نا أحمد بن ملاعب، نا عمرو بن حمّاد بن طلحة، نا حسين بن عيسى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الخوارج فبرئت ممن دون أبي بكر و عمر، و لم يستطيعوا أن </w:t>
      </w:r>
    </w:p>
    <w:p>
      <w:pPr>
        <w:pStyle w:val="BookText"/>
        <w:rPr/>
      </w:pPr>
      <w:r>
        <w:rPr>
          <w:rFonts w:ascii="Amiri" w:hAnsi="Amiri" w:eastAsia="Amiri" w:cs="Amiri"/>
          <w:color w:val="111111"/>
          <w:sz w:val="28"/>
          <w:sz w:val="28"/>
          <w:szCs w:val="28"/>
          <w:rtl w:val="true"/>
          <w:lang w:bidi="ar-SA"/>
        </w:rPr>
        <w:t xml:space="preserve">يقولوا فيهما شيئا، و انطلقتم أنتم فطفرتم </w:t>
      </w:r>
      <w:r>
        <w:rPr>
          <w:rStyle w:val="FootnoteAnchor"/>
          <w:rtl w:val="true"/>
        </w:rPr>
        <w:footnoteReference w:id="1957"/>
      </w:r>
      <w:r>
        <w:rPr>
          <w:rFonts w:ascii="Amiri" w:hAnsi="Amiri" w:eastAsia="Amiri" w:cs="Amiri"/>
          <w:color w:val="111111"/>
          <w:sz w:val="28"/>
          <w:sz w:val="28"/>
          <w:szCs w:val="28"/>
          <w:rtl w:val="true"/>
          <w:lang w:bidi="ar-SA"/>
        </w:rPr>
        <w:t>فوق ذلك، فبرئتم منهما فمن بقي فو اللّه ما بقي أحد إلاّ برئتم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عبد اللّه بن أبي علانة </w:t>
      </w:r>
      <w:r>
        <w:rPr>
          <w:rStyle w:val="FootnoteAnchor"/>
          <w:rtl w:val="true"/>
        </w:rPr>
        <w:footnoteReference w:id="1958"/>
      </w:r>
      <w:r>
        <w:rPr>
          <w:rFonts w:ascii="Amiri" w:hAnsi="Amiri" w:eastAsia="Amiri" w:cs="Amiri"/>
          <w:color w:val="111111"/>
          <w:sz w:val="28"/>
          <w:sz w:val="28"/>
          <w:szCs w:val="28"/>
          <w:rtl w:val="true"/>
          <w:lang w:bidi="ar-SA"/>
        </w:rPr>
        <w:t>،أنا أبو طاهر المخلّص، أنا إبراهيم بن حمّاد بن إسحاق، نا عمي إسماعيل بن إسحاق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أبو بكر البيهقي، أنا محمد بن عبد اللّه الحافظ‍‌، أنا أبو عبد اللّه الصفار، نا إسماعيل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أنبأ أبو بكر البيهقي، أنا أبو عبد اللّه الحافظ‍‌، أنا أبو عبد اللّه محمد بن عبد اللّه الصفار، نا إسماعيل بن إسحاق القاضي، نا نصر بن علي، نا ابن داود، عن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فلو كنت مكان أبي بكر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حكم به أبو بكر في فدك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و أبو يعلى حمزة بن الحسن بن المفرج </w:t>
      </w:r>
      <w:r>
        <w:rPr>
          <w:rStyle w:val="FootnoteAnchor"/>
          <w:rtl w:val="true"/>
        </w:rPr>
        <w:footnoteReference w:id="1960"/>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 أبو القاسم علي بن محمد الشافعي، أنبأ أبو محمد بن أبي نصر، أنبأ خيثمة، نا محمد بن الحسين، نا محمد بن أبي قويش، نا جعفر بن زياد الأحمر، عن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زيد بن علي مختفيا، فذكر أبو بكر و عمر فجاء بعض الاعتراض،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محمد بن سالم، لو كنت حاضرا ما كنت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أصنع كما كان يصنع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بما صنع علي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أحمد بن عمر، أنبأ أبو طالب محمد بن علي العشاري، نا أبو الحسين محمد بن إسماعيل بن سمعون، نا عمر بن علي بن مالك، أخبرني محمد بن سليمان بن الحارث، نا عمرو بن حمّاد، نا أسباط‍‌ بن نصر،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حربي و حرب أبي في الدنيا و الآخرة، </w:t>
      </w:r>
    </w:p>
    <w:p>
      <w:pPr>
        <w:pStyle w:val="BookText"/>
        <w:rPr/>
      </w:pPr>
      <w:r>
        <w:rPr>
          <w:rFonts w:ascii="IRNazanin" w:hAnsi="IRNazanin" w:eastAsia="IRNazanin"/>
          <w:color w:val="111111"/>
          <w:sz w:val="28"/>
          <w:sz w:val="28"/>
          <w:szCs w:val="28"/>
          <w:rtl w:val="true"/>
          <w:lang w:bidi="fa-IR"/>
        </w:rPr>
        <w:t xml:space="preserve">مرقت </w:t>
      </w:r>
      <w:r>
        <w:rPr>
          <w:rStyle w:val="FootnoteAnchor"/>
          <w:rtl w:val="true"/>
        </w:rPr>
        <w:footnoteReference w:id="1961"/>
      </w:r>
      <w:r>
        <w:rPr>
          <w:rFonts w:ascii="Amiri" w:hAnsi="Amiri" w:eastAsia="Amiri" w:cs="Amiri"/>
          <w:color w:val="111111"/>
          <w:sz w:val="28"/>
          <w:sz w:val="28"/>
          <w:szCs w:val="28"/>
          <w:rtl w:val="true"/>
          <w:lang w:bidi="ar-SA"/>
        </w:rPr>
        <w:t xml:space="preserve">الرافضة علينا كما مردت </w:t>
      </w:r>
      <w:r>
        <w:rPr>
          <w:rStyle w:val="FootnoteAnchor"/>
          <w:rtl w:val="true"/>
        </w:rPr>
        <w:footnoteReference w:id="1962"/>
      </w:r>
      <w:r>
        <w:rPr>
          <w:rFonts w:ascii="Amiri" w:hAnsi="Amiri" w:eastAsia="Amiri" w:cs="Amiri"/>
          <w:color w:val="111111"/>
          <w:sz w:val="28"/>
          <w:sz w:val="28"/>
          <w:szCs w:val="28"/>
          <w:rtl w:val="true"/>
          <w:lang w:bidi="ar-SA"/>
        </w:rPr>
        <w:t xml:space="preserve">الخوارج على علي عليه السلام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بن أحمد، أنا أبو بكر عبد الباقي بن عبد الكريم بن عمر الشيرازي، أنبأ عبد الرّحمن بن عمر بن أحمد الخلاّل، نا أبو بكر محمد بن أحمد بن يعقوب بن شيبة، نا جدي يعقوب، حدّثني أحمد بن داود الحدّاني،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و سئل عن الرافضة و الزيدية،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الرافضة فأول ما ترفضت جاءوا إلى زيد بن علي حين خرج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أبي بكر و عمر حتى نكون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أتولاّهما و أبرأ مما يبرأ منهما،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نرفضك، فسميت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الزيديّة،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نتولاهما و نبرأ ممن يتبرأ منهما، فخرجوا مع زيد فسميت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طاوس، أنا أبو الغنائم بن أبي عثمان، أنا أبو الحسن بن رزقويه، أنبأ محمد بن عمر بن محمد بن الجعابي، حدّثني محمد بن أحمد بن المؤمّل، نا محمد بن علي بن خلف، 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هاشم بن البريد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منا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أنا أبو عبد اللّه الحافظ‍‌، أخبرني أبو بكر محمد بن أحمد الربعي، نا أبو عبد اللّه محمد بن عبدوس نيسابوري، نا قطن بن إبراهيم، نا عمرو بن عون الواسطي، نا خالد بن عبد اللّه، عن عبيد اللّه بن محمد بن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عظمته أن أفضي إليه بشيء أستخفيه من غيره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يعقوب يوسف بن أيوب الهمداني، أنا أبو طاهر عبد الكريم بن الحسن، أنا أبو الحسين علي بن محمد بن بشران، أنا أبو الحسين أحمد بن محمد بن جعفر الجوزي،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بني سليمان بن أبي شيخ عن جابر، </w:t>
      </w:r>
    </w:p>
    <w:p>
      <w:pPr>
        <w:pStyle w:val="BookText"/>
        <w:rPr/>
      </w:pPr>
      <w:r>
        <w:rPr>
          <w:rFonts w:ascii="Amiri" w:hAnsi="Amiri" w:eastAsia="Amiri" w:cs="Amiri"/>
          <w:color w:val="111111"/>
          <w:sz w:val="28"/>
          <w:sz w:val="28"/>
          <w:szCs w:val="28"/>
          <w:rtl w:val="true"/>
          <w:lang w:bidi="ar-SA"/>
        </w:rPr>
        <w:t>عن عون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إلاّ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أنبأ أبو محمد الجوهري، أنا أبو عمر بن حيّوية، أنا محمد بن خلف بن المرزبان، حدّثني الحسين بن عمر المازني، حدّثني سعيد بن مقاتل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إنصاف من دونك، و السمع إلى من فوقك، و الجزاء بما أتى إليك من خير 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أنبأ الحسن بن إسماعيل، أنا أحمد بن مروان، نا أحمد بن محمد البرتي </w:t>
      </w:r>
      <w:r>
        <w:rPr>
          <w:rStyle w:val="FootnoteAnchor"/>
          <w:rtl w:val="true"/>
        </w:rPr>
        <w:footnoteReference w:id="19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الحمّاني </w:t>
      </w:r>
      <w:r>
        <w:rPr>
          <w:rStyle w:val="FootnoteAnchor"/>
          <w:rtl w:val="true"/>
        </w:rPr>
        <w:footnoteReference w:id="19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بن الحسين لابنه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 يرضك لي، فأوصاك بي، و رضيني لك فلم يوصني بك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زكريا بن أبي إسحاق، أخبرني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طاهر محمد بن محمد بن عبد اللّه السّنجي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علي بن أحمد بن محمد بن أحمد المديني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زكريا يحيى بن إبراهيم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داود بن سليمان الزاهد، نا إبراهيم بن عبد الواحد العبسي نا وريزة </w:t>
      </w:r>
      <w:r>
        <w:rPr>
          <w:rStyle w:val="FootnoteAnchor"/>
          <w:rtl w:val="true"/>
        </w:rPr>
        <w:footnoteReference w:id="1969"/>
      </w:r>
      <w:r>
        <w:rPr>
          <w:rFonts w:ascii="Amiri" w:hAnsi="Amiri" w:eastAsia="Amiri" w:cs="Amiri"/>
          <w:color w:val="111111"/>
          <w:sz w:val="28"/>
          <w:sz w:val="28"/>
          <w:szCs w:val="28"/>
          <w:rtl w:val="true"/>
          <w:lang w:bidi="ar-SA"/>
        </w:rPr>
        <w:t>بن محمد الغسّاني الحمصي، نا محمد بن عبيد اللّه الكريزي، نا محمد بن عبد اللّه بن عمرو بن معاوية،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رضيني لك فحذرني فتنتك، و لم يرضك لي فأوصاك بي، يا بني خير الآباء من لم تدعه المودة إلى الإفراط‍‌، و خير الأبناء من لم يدعه التقصير إلى العقوق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الفقيه، أنبأ أبو الحسن بن أبي الحديد، أنا جدي </w:t>
      </w:r>
    </w:p>
    <w:p>
      <w:pPr>
        <w:pStyle w:val="BookText"/>
        <w:rPr/>
      </w:pPr>
      <w:r>
        <w:rPr>
          <w:rFonts w:ascii="Amiri" w:hAnsi="Amiri" w:eastAsia="Amiri" w:cs="Amiri"/>
          <w:color w:val="111111"/>
          <w:sz w:val="28"/>
          <w:sz w:val="28"/>
          <w:szCs w:val="28"/>
          <w:rtl w:val="true"/>
          <w:lang w:bidi="ar-SA"/>
        </w:rPr>
        <w:t>أبو بكر، أنا أبو محمد بن زبر الرّبعي، نا الحسن بن عليل، نا مسعود بن بشر،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علي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 جل رضيني لك فحذرني منك، و لم يرضك لي فأوصاك بي، إنّ‌ خير الآباء من لم تدعه مودته إلى الإفراط‍‌، و خير الأولاد من لم يدعه التقصير إلى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رشأ بن نظيف، أنا إبراهيم بن علي بن إبراهيم بن سيبخت </w:t>
      </w:r>
      <w:r>
        <w:rPr>
          <w:rStyle w:val="FootnoteAnchor"/>
          <w:rtl w:val="true"/>
        </w:rPr>
        <w:footnoteReference w:id="1970"/>
      </w:r>
      <w:r>
        <w:rPr>
          <w:rFonts w:ascii="Amiri" w:hAnsi="Amiri" w:eastAsia="Amiri" w:cs="Amiri"/>
          <w:color w:val="111111"/>
          <w:sz w:val="28"/>
          <w:sz w:val="28"/>
          <w:szCs w:val="28"/>
          <w:rtl w:val="true"/>
          <w:lang w:bidi="ar-SA"/>
        </w:rPr>
        <w:t xml:space="preserve">،نا أبو بكر محمد بن يحيى الصولي، حدّثني جعفر بن علي العلوي، حدّثني علي بن العباس الكوفي عن سعيد بن خثيم </w:t>
      </w:r>
      <w:r>
        <w:rPr>
          <w:rStyle w:val="FootnoteAnchor"/>
          <w:rtl w:val="true"/>
        </w:rPr>
        <w:footnoteReference w:id="1971"/>
      </w:r>
      <w:r>
        <w:rPr>
          <w:rFonts w:ascii="Amiri" w:hAnsi="Amiri" w:eastAsia="Amiri" w:cs="Amiri"/>
          <w:color w:val="111111"/>
          <w:sz w:val="28"/>
          <w:sz w:val="28"/>
          <w:szCs w:val="28"/>
          <w:rtl w:val="true"/>
          <w:lang w:bidi="ar-SA"/>
        </w:rPr>
        <w:t>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يعلم الناس ما في العرف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لشرفوا العرف في الدنيا على الشّرف</w:t>
      </w:r>
    </w:p>
    <w:p>
      <w:pPr>
        <w:pStyle w:val="BookText"/>
        <w:rPr/>
      </w:pPr>
      <w:r>
        <w:rPr>
          <w:rFonts w:ascii="Amiri" w:hAnsi="Amiri" w:eastAsia="Amiri" w:cs="Amiri"/>
          <w:color w:val="111111"/>
          <w:sz w:val="28"/>
          <w:sz w:val="28"/>
          <w:szCs w:val="28"/>
          <w:rtl w:val="true"/>
          <w:lang w:bidi="ar-SA"/>
        </w:rPr>
        <w:t xml:space="preserve">و بادروا بالذي تحوي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الخطير و لو أشفوا على التّلف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الشافعي </w:t>
      </w:r>
      <w:r>
        <w:rPr>
          <w:rStyle w:val="FootnoteAnchor"/>
          <w:rtl w:val="true"/>
        </w:rPr>
        <w:footnoteReference w:id="1973"/>
      </w:r>
      <w:r>
        <w:rPr>
          <w:rFonts w:ascii="Amiri" w:hAnsi="Amiri" w:eastAsia="Amiri" w:cs="Amiri"/>
          <w:color w:val="111111"/>
          <w:sz w:val="28"/>
          <w:sz w:val="28"/>
          <w:szCs w:val="28"/>
          <w:rtl w:val="true"/>
          <w:lang w:bidi="ar-SA"/>
        </w:rPr>
        <w:t>،عن أبي الفتح نصر بن إبراهيم الزاهد، عن أبي الحسن بن السمسار، أنا أبو الحسن محمد بن يوسف البغدادي، نا الحسن بن رشيق، نا يموت بن المزرّع، نا محمد بن حميد اليشكري، أنا عمّي معاذ بن أسد،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 ابن لخالد بن عبد اللّه القسري على زيد بن علي، و داود بن علي بن عبد اللّه بن العباس، و أيوب بن سلمة المخزومي، و محمد بن عمر بن علي، و سعد بن إبراهيم بن عبد الرّحمن بن عوف أنهم قد أزمعوا على خلع هشام بن عبد الملك، فقال هشام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بلغك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صح عندي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حلفت فأنت غير مصدّق،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يرفع من قدر أحد أن يحلف له باللّه فلا يصدّق و لا وضع من قدر أحد أن يحلف </w:t>
      </w:r>
    </w:p>
    <w:p>
      <w:pPr>
        <w:pStyle w:val="BookText"/>
        <w:rPr/>
      </w:pPr>
      <w:r>
        <w:rPr>
          <w:rFonts w:ascii="Amiri" w:hAnsi="Amiri" w:eastAsia="Amiri" w:cs="Amiri"/>
          <w:color w:val="111111"/>
          <w:sz w:val="28"/>
          <w:sz w:val="28"/>
          <w:szCs w:val="28"/>
          <w:rtl w:val="true"/>
          <w:lang w:bidi="ar-SA"/>
        </w:rPr>
        <w:t>باللّه فلا يصدّق،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تراني إلاّ حيث تكره، فلما خرج من بين يدي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الحياة ذلّ‌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لا يسمعن هذا منك أحد، فقال 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الحسين لما رأى الأرض قد أطرقت جورا و رأى قلة الأعوان، و تخاذل الناس كانت الشهادة أحبّ‌ الميتات إليه، فخرج و هو يتمثل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المحكم ما لم يرتقب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يرهب السيف أو وخز القنا هتفا</w:t>
      </w:r>
    </w:p>
    <w:p>
      <w:pPr>
        <w:pStyle w:val="BookText"/>
        <w:rPr/>
      </w:pPr>
      <w:r>
        <w:rPr>
          <w:rFonts w:ascii="Amiri" w:hAnsi="Amiri" w:eastAsia="Amiri" w:cs="Amiri"/>
          <w:color w:val="111111"/>
          <w:sz w:val="28"/>
          <w:sz w:val="28"/>
          <w:szCs w:val="28"/>
          <w:rtl w:val="true"/>
          <w:lang w:bidi="ar-SA"/>
        </w:rPr>
        <w:t xml:space="preserve">من عاذ بالسّيف لاقى فرجة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على عجل أو عاش فانتصفا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أنبأ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اللّه </w:t>
      </w:r>
      <w:r>
        <w:rPr>
          <w:rStyle w:val="FootnoteAnchor"/>
          <w:rtl w:val="true"/>
        </w:rPr>
        <w:footnoteReference w:id="1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هشام بعث إليه فأخذ بمكة هو و داود بن علي و اتهمهما أن يكون عندهما مال لخالد بن عبد اللّه القسري حين عزل خالدا فقال كثيّر </w:t>
      </w:r>
      <w:r>
        <w:rPr>
          <w:rStyle w:val="FootnoteAnchor"/>
          <w:rtl w:val="true"/>
        </w:rPr>
        <w:footnoteReference w:id="1976"/>
      </w:r>
      <w:r>
        <w:rPr>
          <w:rFonts w:ascii="Amiri" w:hAnsi="Amiri" w:eastAsia="Amiri" w:cs="Amiri"/>
          <w:color w:val="111111"/>
          <w:sz w:val="28"/>
          <w:sz w:val="28"/>
          <w:szCs w:val="28"/>
          <w:rtl w:val="true"/>
          <w:lang w:bidi="ar-SA"/>
        </w:rPr>
        <w:t xml:space="preserve">بن كثير بن المطّلب بن أبي وداعة السهمي حين أخذ داود بن علي و زيد بن علي بمكة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يأمن الظبي و الحمام و لا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النبيّ‌ عند المقام</w:t>
      </w:r>
    </w:p>
    <w:p>
      <w:pPr>
        <w:pStyle w:val="BookText"/>
        <w:rPr/>
      </w:pPr>
      <w:r>
        <w:rPr>
          <w:rFonts w:ascii="Amiri" w:hAnsi="Amiri" w:eastAsia="Amiri" w:cs="Amiri"/>
          <w:color w:val="111111"/>
          <w:sz w:val="28"/>
          <w:sz w:val="28"/>
          <w:szCs w:val="28"/>
          <w:rtl w:val="true"/>
          <w:lang w:bidi="ar-SA"/>
        </w:rPr>
        <w:t xml:space="preserve">طبت بيتا و طاب أهلك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 الإسلام</w:t>
      </w:r>
    </w:p>
    <w:p>
      <w:pPr>
        <w:pStyle w:val="BookText"/>
        <w:rPr/>
      </w:pPr>
      <w:r>
        <w:rPr>
          <w:rFonts w:ascii="Amiri" w:hAnsi="Amiri" w:eastAsia="Amiri" w:cs="Amiri"/>
          <w:color w:val="111111"/>
          <w:sz w:val="28"/>
          <w:sz w:val="28"/>
          <w:szCs w:val="28"/>
          <w:rtl w:val="true"/>
          <w:lang w:bidi="ar-SA"/>
        </w:rPr>
        <w:t xml:space="preserve">رحمة اللّه و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قام قائم بسلام</w:t>
      </w:r>
    </w:p>
    <w:p>
      <w:pPr>
        <w:pStyle w:val="BookText"/>
        <w:rPr/>
      </w:pPr>
      <w:r>
        <w:rPr>
          <w:rFonts w:ascii="IRNazanin" w:hAnsi="IRNazanin" w:eastAsia="IRNazanin"/>
          <w:color w:val="111111"/>
          <w:sz w:val="28"/>
          <w:sz w:val="28"/>
          <w:szCs w:val="28"/>
          <w:rtl w:val="true"/>
          <w:lang w:bidi="fa-IR"/>
        </w:rPr>
        <w:t xml:space="preserve">حفظوا خاتما و جرّ رداء </w:t>
      </w:r>
      <w:r>
        <w:rPr>
          <w:rStyle w:val="FootnoteAnchor"/>
          <w:rtl w:val="true"/>
        </w:rPr>
        <w:footnoteReference w:id="1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أضاعوا قرابة الأرحام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 زيدا بينما هو على باب هشام في خصومة عبد اللّه بن حسن في الصدقة، ورد كتاب يوسف بن عمر في زيد، و داود بن علي بن عبد اللّه بن العباس، و محمد بن عمر بن علي بن أبي طالب، و أيوب بن سلمة، فحبس زيد و بعث إلى </w:t>
      </w:r>
    </w:p>
    <w:p>
      <w:pPr>
        <w:pStyle w:val="BookText"/>
        <w:rPr/>
      </w:pPr>
      <w:r>
        <w:rPr>
          <w:rFonts w:ascii="Amiri" w:hAnsi="Amiri" w:eastAsia="Amiri" w:cs="Amiri"/>
          <w:color w:val="111111"/>
          <w:sz w:val="28"/>
          <w:sz w:val="28"/>
          <w:szCs w:val="28"/>
          <w:rtl w:val="true"/>
          <w:lang w:bidi="ar-SA"/>
        </w:rPr>
        <w:t>أولئك، فقدم بهم، ثم حملهم إلى يوسف بن عمر غير أيوب بن سلمة، فإنه أطلقه لأنه من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بزيد إلى يوسف بن عمر بالكوفة فاستحلفه ما عنده لخالد مال و خلا سبيله، حتى إذا كان بالقادسية لحقته الشيعة فسألوه الرجوع معهم و الخروج ففعل، ثم تفرّقوا عنه إلاّ نفر يسير فنسبوا إلى الزيدية، و نسب من تفرق عنه إلى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أنهم سألوه عن أبي بكر و عمر فتولاّهما فرفضته الرافضة، و ثبت معه قوم فسموا الزيديّة، فقتل زيد و انهزم أصحابه، و في ذلك يقول سلمة </w:t>
      </w:r>
      <w:r>
        <w:rPr>
          <w:rStyle w:val="FootnoteAnchor"/>
          <w:rtl w:val="true"/>
        </w:rPr>
        <w:footnoteReference w:id="1979"/>
      </w:r>
      <w:r>
        <w:rPr>
          <w:rFonts w:ascii="Amiri" w:hAnsi="Amiri" w:eastAsia="Amiri" w:cs="Amiri"/>
          <w:color w:val="111111"/>
          <w:sz w:val="28"/>
          <w:sz w:val="28"/>
          <w:szCs w:val="28"/>
          <w:rtl w:val="true"/>
          <w:lang w:bidi="ar-SA"/>
        </w:rPr>
        <w:t>بن الحر بن يوسف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رامتنا </w:t>
      </w:r>
      <w:r>
        <w:rPr>
          <w:rStyle w:val="FootnoteAnchor"/>
          <w:rtl w:val="true"/>
        </w:rPr>
        <w:footnoteReference w:id="1980"/>
      </w:r>
      <w:r>
        <w:rPr>
          <w:rFonts w:ascii="Amiri" w:hAnsi="Amiri" w:eastAsia="Amiri" w:cs="Amiri"/>
          <w:color w:val="111111"/>
          <w:sz w:val="28"/>
          <w:sz w:val="28"/>
          <w:szCs w:val="28"/>
          <w:rtl w:val="true"/>
          <w:lang w:bidi="ar-SA"/>
        </w:rPr>
        <w:t xml:space="preserve">حجاحج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ذكرهم كحديث أمس</w:t>
      </w:r>
    </w:p>
    <w:p>
      <w:pPr>
        <w:pStyle w:val="BookText"/>
        <w:rPr/>
      </w:pPr>
      <w:r>
        <w:rPr>
          <w:rFonts w:ascii="Amiri" w:hAnsi="Amiri" w:eastAsia="Amiri" w:cs="Amiri"/>
          <w:color w:val="111111"/>
          <w:sz w:val="28"/>
          <w:sz w:val="28"/>
          <w:szCs w:val="28"/>
          <w:rtl w:val="true"/>
          <w:lang w:bidi="ar-SA"/>
        </w:rPr>
        <w:t xml:space="preserve">و كنا أسّ‌ ملكهم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ملك يقوم بغير أسّ‌</w:t>
      </w:r>
    </w:p>
    <w:p>
      <w:pPr>
        <w:pStyle w:val="BookText"/>
        <w:rPr/>
      </w:pPr>
      <w:r>
        <w:rPr>
          <w:rFonts w:ascii="Amiri" w:hAnsi="Amiri" w:eastAsia="Amiri" w:cs="Amiri"/>
          <w:color w:val="111111"/>
          <w:sz w:val="28"/>
          <w:sz w:val="28"/>
          <w:szCs w:val="28"/>
          <w:rtl w:val="true"/>
          <w:lang w:bidi="ar-SA"/>
        </w:rPr>
        <w:t xml:space="preserve">ضمنّا منهم نكلا </w:t>
      </w:r>
      <w:r>
        <w:rPr>
          <w:rStyle w:val="FootnoteAnchor"/>
          <w:rtl w:val="true"/>
        </w:rPr>
        <w:footnoteReference w:id="1981"/>
      </w:r>
      <w:r>
        <w:rPr>
          <w:rFonts w:ascii="Amiri" w:hAnsi="Amiri" w:eastAsia="Amiri" w:cs="Amiri"/>
          <w:color w:val="111111"/>
          <w:sz w:val="28"/>
          <w:sz w:val="28"/>
          <w:szCs w:val="28"/>
          <w:rtl w:val="true"/>
          <w:lang w:bidi="ar-SA"/>
        </w:rPr>
        <w:t xml:space="preserve">و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محالة من تأسّ‌</w:t>
      </w:r>
    </w:p>
    <w:p>
      <w:pPr>
        <w:pStyle w:val="BookText"/>
        <w:rPr/>
      </w:pPr>
      <w:r>
        <w:rPr>
          <w:rFonts w:ascii="Amiri" w:hAnsi="Amiri" w:eastAsia="Amiri" w:cs="Amiri"/>
          <w:color w:val="111111"/>
          <w:sz w:val="28"/>
          <w:sz w:val="28"/>
          <w:szCs w:val="28"/>
          <w:rtl w:val="true"/>
          <w:lang w:bidi="ar-SA"/>
        </w:rPr>
        <w:t xml:space="preserve">أنبأنا أبو محمد بن صابر، أنبأ سهل بن بشر، أنبأ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يحيى بن علي بن محمد الطحان، أنا الحسن بن رشيق، نا يموت بن المزرّع، نا أبو مسلم عبد اللّه بن مسلم،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بن علي بن الحسين بن علي على هشام بن عبد الملك، و كان زيد لأم ولد، فقال له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بلغني أن نفسك تسمو بك إلى الإمامة، و الإمامة فلا تصلح لأبناء الاماء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إسماعيل بن إبراهيم عليهما السلام كان لأمة و قد صلحت له النبوة و كان صادق الوعد، و كان عند ربه مرضيا، و النبوة أكبر من الإمامة،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 اللّه لا يجمع النبوة و الملك لأحد،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عن أبي نعيم الحافظ‍‌، ثنا علي بن محمد بن </w:t>
      </w:r>
    </w:p>
    <w:p>
      <w:pPr>
        <w:pStyle w:val="BookText"/>
        <w:rPr/>
      </w:pPr>
      <w:r>
        <w:rPr>
          <w:rFonts w:ascii="Amiri" w:hAnsi="Amiri" w:eastAsia="Amiri" w:cs="Amiri"/>
          <w:color w:val="111111"/>
          <w:sz w:val="28"/>
          <w:sz w:val="28"/>
          <w:szCs w:val="28"/>
          <w:rtl w:val="true"/>
          <w:lang w:bidi="ar-SA"/>
        </w:rPr>
        <w:t>سعيد الموصلي، نا الحسن بن علي المعمري، حدّثني زكريا بن يحيى بن زكريا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عمتي عزيزة </w:t>
      </w:r>
      <w:r>
        <w:rPr>
          <w:rStyle w:val="FootnoteAnchor"/>
          <w:rtl w:val="true"/>
        </w:rPr>
        <w:footnoteReference w:id="1983"/>
      </w:r>
      <w:r>
        <w:rPr>
          <w:rFonts w:ascii="Amiri" w:hAnsi="Amiri" w:eastAsia="Amiri" w:cs="Amiri"/>
          <w:color w:val="111111"/>
          <w:sz w:val="28"/>
          <w:sz w:val="28"/>
          <w:szCs w:val="28"/>
          <w:rtl w:val="true"/>
          <w:lang w:bidi="ar-SA"/>
        </w:rPr>
        <w:t>بنت زكريا بن أبي زائدة،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حججت مررت بالمدينة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دخلت على زيد بن علي بن الحسين فسلّمت عليه، فدخلت عليه فسمعته يتمثل بأبيات و هو يقول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يطلب المال الممنّع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أو تخترمه المخارم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القلب الذكي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تجتنبك المظالم</w:t>
      </w:r>
    </w:p>
    <w:p>
      <w:pPr>
        <w:pStyle w:val="BookText"/>
        <w:rPr/>
      </w:pPr>
      <w:r>
        <w:rPr>
          <w:rFonts w:ascii="Amiri" w:hAnsi="Amiri" w:eastAsia="Amiri" w:cs="Amiri"/>
          <w:color w:val="111111"/>
          <w:sz w:val="28"/>
          <w:sz w:val="28"/>
          <w:szCs w:val="28"/>
          <w:rtl w:val="true"/>
          <w:lang w:bidi="ar-SA"/>
        </w:rPr>
        <w:t xml:space="preserve">و 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ذا يا لهمدان ظالم</w:t>
      </w:r>
    </w:p>
    <w:p>
      <w:pPr>
        <w:pStyle w:val="BookText"/>
        <w:rPr/>
      </w:pPr>
      <w:r>
        <w:rPr>
          <w:rFonts w:ascii="Amiri" w:hAnsi="Amiri" w:eastAsia="Amiri" w:cs="Amiri"/>
          <w:color w:val="111111"/>
          <w:sz w:val="28"/>
          <w:sz w:val="28"/>
          <w:szCs w:val="28"/>
          <w:rtl w:val="true"/>
          <w:lang w:bidi="ar-SA"/>
        </w:rPr>
        <w:t>فخرجت من عنده، فمضيت فقضيت حجتي ثم انصرفت إلى الكوفة، فبلغني قدومه، فأتيته فسلمت عليه و سألته عما قدم له، فأخبرني بكتب من كتب إليه يسأله القدوم عليه، فأشرت عليه بالانصراف فلحقه القوم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المسلمة، أنا محمد بن عبد الرّحمن، أنبأ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بن علي مسجد رسول اللّه صلى اللّه عليه و سلم نصف النهار في يوم حار من باب السوق فرآني سعد بن إبراهيم في جماعة من القرشيين قد حان قيامهم، فقاموا فأشار إليهم، فقال لهم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يشير إليكم فقوموا له فجاءهم،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أنتم أضعف من أهل الحرة‌؟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أشهد أن يزيدا </w:t>
      </w:r>
      <w:r>
        <w:rPr>
          <w:rStyle w:val="FootnoteAnchor"/>
          <w:rtl w:val="true"/>
        </w:rPr>
        <w:footnoteReference w:id="1985"/>
      </w:r>
      <w:r>
        <w:rPr>
          <w:rFonts w:ascii="Amiri" w:hAnsi="Amiri" w:eastAsia="Amiri" w:cs="Amiri"/>
          <w:color w:val="111111"/>
          <w:sz w:val="28"/>
          <w:sz w:val="28"/>
          <w:szCs w:val="28"/>
          <w:rtl w:val="true"/>
          <w:lang w:bidi="ar-SA"/>
        </w:rPr>
        <w:t xml:space="preserve">ليس شرا من هشام بن عبد الملك، فما لكم‌؟ فقال سعد لأصحابه مدة هذا قصيرة فلم ينشب أن خرج فقتل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يحيى، عن عبد الكريم بن شعيب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زيد بن علي بن حسين فدخل المسجد و فيه نفر من قريش قد لحقتهم الشمس في مجلسهم، فقاموا يريدون التحول فلما توسط‍‌ زيد المسجد خاف أن يعوقوه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فحصبهم فوقعوا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يزيد بن معاوية حسين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يزيد،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حياة بينهما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القوم أن زيد يريد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الجلاّب، نا حارث بن أبي أسامة، نا محمد بن سعد </w:t>
      </w:r>
      <w:r>
        <w:rPr>
          <w:rStyle w:val="FootnoteAnchor"/>
          <w:rtl w:val="true"/>
        </w:rPr>
        <w:footnoteReference w:id="1988"/>
      </w:r>
      <w:r>
        <w:rPr>
          <w:rFonts w:ascii="Amiri" w:hAnsi="Amiri" w:eastAsia="Amiri" w:cs="Amiri"/>
          <w:color w:val="111111"/>
          <w:sz w:val="28"/>
          <w:sz w:val="28"/>
          <w:szCs w:val="28"/>
          <w:rtl w:val="true"/>
          <w:lang w:bidi="ar-SA"/>
        </w:rPr>
        <w:t>،أنا محمد بن عمر، أنا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بن علي على هشام بن عبد الملك فرفع دينا كثيرا و حوائج، فلم يقض له هشام حاجة، و تجهمه و أسمعه كلاما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سالم مولى هشام و حاجبه أن زيد بن علي خرج من عند هشام و هو يأخذ </w:t>
      </w:r>
      <w:r>
        <w:rPr>
          <w:rStyle w:val="FootnoteAnchor"/>
          <w:rtl w:val="true"/>
        </w:rPr>
        <w:footnoteReference w:id="1989"/>
      </w:r>
      <w:r>
        <w:rPr>
          <w:rFonts w:ascii="Amiri" w:hAnsi="Amiri" w:eastAsia="Amiri" w:cs="Amiri"/>
          <w:color w:val="111111"/>
          <w:sz w:val="28"/>
          <w:sz w:val="28"/>
          <w:szCs w:val="28"/>
          <w:rtl w:val="true"/>
          <w:lang w:bidi="ar-SA"/>
        </w:rPr>
        <w:t>شاربه بيده و يفتّله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الحياة أحد قطّ‍‌ إلاّ ذلّ‌، ثم مضى، فكان وجهه إلى الكوفة، فخرج بها و يوسف بن عمر الثقفي عامل لهشام بن عبد الملك على العراق فوجّه إلى زيد بن علي من يقاتله، فاقتتلوا و تفرق عن زيد من خرج معه، ثم قتل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هشاما بعد ذلك بما كان قال زيد يوم </w:t>
      </w:r>
      <w:r>
        <w:rPr>
          <w:rStyle w:val="FootnoteAnchor"/>
          <w:rtl w:val="true"/>
        </w:rPr>
        <w:footnoteReference w:id="1990"/>
      </w:r>
      <w:r>
        <w:rPr>
          <w:rFonts w:ascii="Amiri" w:hAnsi="Amiri" w:eastAsia="Amiri" w:cs="Amiri"/>
          <w:color w:val="111111"/>
          <w:sz w:val="28"/>
          <w:sz w:val="28"/>
          <w:szCs w:val="28"/>
          <w:rtl w:val="true"/>
          <w:lang w:bidi="ar-SA"/>
        </w:rPr>
        <w:t>خرج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 لا كنت أخبرتني بذلك قبل اليوم و ما كان يرضيه، إنما كانت خمسمائة ألف، فكان ذلك أهون علينا مما صار إليه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991"/>
      </w:r>
      <w:r>
        <w:rPr>
          <w:rFonts w:ascii="Amiri" w:hAnsi="Amiri" w:eastAsia="Amiri" w:cs="Amiri"/>
          <w:color w:val="111111"/>
          <w:sz w:val="28"/>
          <w:sz w:val="28"/>
          <w:szCs w:val="28"/>
          <w:rtl w:val="true"/>
          <w:lang w:bidi="ar-SA"/>
        </w:rPr>
        <w:t xml:space="preserve">على أبي محمد عبد اللّه بن أسد بن عمار، عن عبد العزيز الكتاني، أنا عبد الوهاب الميداني، حدّثني أبو بكر محمد بن سليمان بن يوسف الرّبعي السمسار، في سنة ستين و ثلاثمائة، نا محمد بن عمر بن حفص الحافظ‍‌، نا مسبّح </w:t>
      </w:r>
      <w:r>
        <w:rPr>
          <w:rStyle w:val="FootnoteAnchor"/>
          <w:rtl w:val="true"/>
        </w:rPr>
        <w:footnoteReference w:id="1992"/>
      </w:r>
      <w:r>
        <w:rPr>
          <w:rFonts w:ascii="Amiri" w:hAnsi="Amiri" w:eastAsia="Amiri" w:cs="Amiri"/>
          <w:color w:val="111111"/>
          <w:sz w:val="28"/>
          <w:sz w:val="28"/>
          <w:szCs w:val="28"/>
          <w:rtl w:val="true"/>
          <w:lang w:bidi="ar-SA"/>
        </w:rPr>
        <w:t>بن حاتم العكلي، نا عبد الجبار بن عبد اللّه، عن عبد الأعلى بن عبد اللّه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زيد بن علي إلى الشام، كان حسن الخلق حلو اللسان، فبلغ ذلك هشام بن عبد الملك فاشتد عليه فشكا ذلك إلى مولى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للناس إذنا عاما، و احجب زيدا، ثم </w:t>
      </w:r>
    </w:p>
    <w:p>
      <w:pPr>
        <w:pStyle w:val="BookText"/>
        <w:rPr/>
      </w:pPr>
      <w:r>
        <w:rPr>
          <w:rFonts w:ascii="Amiri" w:hAnsi="Amiri" w:eastAsia="Amiri" w:cs="Amiri"/>
          <w:color w:val="111111"/>
          <w:sz w:val="28"/>
          <w:sz w:val="28"/>
          <w:szCs w:val="28"/>
          <w:rtl w:val="true"/>
          <w:lang w:bidi="ar-SA"/>
        </w:rPr>
        <w:t>ائذن له في آخر الناس، فإذا دخل عليك فسلّم فلا ترد عليه، و لا تأمره بالجلوس، فإذا رأى أهل الشام هذا سقط‍‌ من أعينهم، ففعل فأذن للناس إذنا عاما و حجب زيدا و أذن له في آخر الناس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فلم يردّ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أحول </w:t>
      </w:r>
      <w:r>
        <w:rPr>
          <w:rStyle w:val="FootnoteAnchor"/>
          <w:rtl w:val="true"/>
        </w:rPr>
        <w:footnoteReference w:id="1993"/>
      </w:r>
      <w:r>
        <w:rPr>
          <w:rFonts w:ascii="Amiri" w:hAnsi="Amiri" w:eastAsia="Amiri" w:cs="Amiri"/>
          <w:color w:val="111111"/>
          <w:sz w:val="28"/>
          <w:sz w:val="28"/>
          <w:szCs w:val="28"/>
          <w:rtl w:val="true"/>
          <w:lang w:bidi="ar-SA"/>
        </w:rPr>
        <w:t>إذ لم تر نفسك أهلا لهذا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الطامع في الخلافة و أمك 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لكلامك جوابا، فإن شئت أجبت،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جوابك‌؟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أم الولد تقصير لما بعث اللّه إسماعيل نبيا و أمه هاجر، فالخلافة أعظم أم النبوة، فأفحم هشام، لما خرج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القائلون إن رجالات بني هاشم هلكت، و اللّه ما هلك قوم هذا منهم،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ما كانت أمك تصنع بالزوج و لها ابن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آخر مثلي،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إليّ‌ حوائجك،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أنت الناظر في أمور المسلمين فلا حاجة لي، ثم قام فخرج فأتبعه رسولا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يقول، فتبعه فسمعه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الحياة ذل،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عن نحت أثلتنا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رويدا كما كنتم تسيرونا</w:t>
      </w:r>
    </w:p>
    <w:p>
      <w:pPr>
        <w:pStyle w:val="BookText"/>
        <w:rPr/>
      </w:pPr>
      <w:r>
        <w:rPr>
          <w:rFonts w:ascii="Amiri" w:hAnsi="Amiri" w:eastAsia="Amiri" w:cs="Amiri"/>
          <w:color w:val="111111"/>
          <w:sz w:val="28"/>
          <w:sz w:val="28"/>
          <w:szCs w:val="28"/>
          <w:rtl w:val="true"/>
          <w:lang w:bidi="ar-SA"/>
        </w:rPr>
        <w:t xml:space="preserve">لا تطمعوا أن تهينونا و 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نكفّ‌ الأذى عنكم و تؤذونا</w:t>
      </w:r>
    </w:p>
    <w:p>
      <w:pPr>
        <w:pStyle w:val="BookText"/>
        <w:rPr/>
      </w:pPr>
      <w:r>
        <w:rPr>
          <w:rFonts w:ascii="Amiri" w:hAnsi="Amiri" w:eastAsia="Amiri" w:cs="Amiri"/>
          <w:color w:val="111111"/>
          <w:sz w:val="28"/>
          <w:sz w:val="28"/>
          <w:szCs w:val="28"/>
          <w:rtl w:val="true"/>
          <w:lang w:bidi="ar-SA"/>
        </w:rPr>
        <w:t xml:space="preserve">اللّه يعلم أنا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نلومكم ألاّ تحبّونا</w:t>
      </w:r>
    </w:p>
    <w:p>
      <w:pPr>
        <w:pStyle w:val="BookText"/>
        <w:rPr/>
      </w:pPr>
      <w:r>
        <w:rPr>
          <w:rFonts w:ascii="Amiri" w:hAnsi="Amiri" w:eastAsia="Amiri" w:cs="Amiri"/>
          <w:color w:val="111111"/>
          <w:sz w:val="28"/>
          <w:sz w:val="28"/>
          <w:szCs w:val="28"/>
          <w:rtl w:val="true"/>
          <w:lang w:bidi="ar-SA"/>
        </w:rPr>
        <w:t xml:space="preserve">كل امرئ مولع في بغض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نقلوكم و تقلونا</w:t>
      </w:r>
    </w:p>
    <w:p>
      <w:pPr>
        <w:pStyle w:val="BookText"/>
        <w:rPr/>
      </w:pPr>
      <w:r>
        <w:rPr>
          <w:rFonts w:ascii="Amiri" w:hAnsi="Amiri" w:eastAsia="Amiri" w:cs="Amiri"/>
          <w:color w:val="111111"/>
          <w:sz w:val="28"/>
          <w:sz w:val="28"/>
          <w:szCs w:val="28"/>
          <w:rtl w:val="true"/>
          <w:lang w:bidi="ar-SA"/>
        </w:rPr>
        <w:t>ثم حلف أن لا يلقى هشاما و لا يسأله صفراء و لا بيضاء، فخرج في أربعة آلاف بالكوفة، فاحتال عليه بعض من كان يهوى هشاما فدخلوا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و عمر صاحبي رسول اللّه صلى اللّه عليه و سلم أين كنتم قبل اليوم‌؟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نخرج معك أو تتبرأ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هما إماما عدل، فتفرقوا عنه و بعث هشام إليه فقتلوه، فقال الموكل بخشبته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و قد وقف على الخشبة،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تصنعون بولدي من بعدي، يا بني، يا زيد قتلوك قتلهم اللّه، صلبوك </w:t>
      </w:r>
      <w:r>
        <w:rPr>
          <w:rStyle w:val="FootnoteAnchor"/>
          <w:rtl w:val="true"/>
        </w:rPr>
        <w:footnoteReference w:id="1994"/>
      </w:r>
      <w:r>
        <w:rPr>
          <w:rFonts w:ascii="Amiri" w:hAnsi="Amiri" w:eastAsia="Amiri" w:cs="Amiri"/>
          <w:color w:val="111111"/>
          <w:sz w:val="28"/>
          <w:sz w:val="28"/>
          <w:szCs w:val="28"/>
          <w:rtl w:val="true"/>
          <w:lang w:bidi="ar-SA"/>
        </w:rPr>
        <w:t>صلبهم اللّه، فخرج هذا في الناس، و كتب يوسف بن عمر إلى هشام أن عجل إلى العراق فقد فتنهم،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بالنار، فأحرقه رحمة اللّه عليه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الفتح نصر بن إبراهيم، عن </w:t>
      </w:r>
    </w:p>
    <w:p>
      <w:pPr>
        <w:pStyle w:val="BookText"/>
        <w:rPr/>
      </w:pPr>
      <w:r>
        <w:rPr>
          <w:rFonts w:ascii="Amiri" w:hAnsi="Amiri" w:eastAsia="Amiri" w:cs="Amiri"/>
          <w:color w:val="111111"/>
          <w:sz w:val="28"/>
          <w:sz w:val="28"/>
          <w:szCs w:val="28"/>
          <w:rtl w:val="true"/>
          <w:lang w:bidi="ar-SA"/>
        </w:rPr>
        <w:t>أبي خازم محمد بن الحسين بن محمد بن الفراء، أنا منير بن أحمد بن الحسن، أنا علي بن أحمد بن إسحاق، نا أبو مسهر أحمد بن مروان الرّملي، نا الوليد بن طلحة، ثنا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سبب </w:t>
      </w:r>
      <w:r>
        <w:rPr>
          <w:rStyle w:val="FootnoteAnchor"/>
          <w:rtl w:val="true"/>
        </w:rPr>
        <w:footnoteReference w:id="1995"/>
      </w:r>
      <w:r>
        <w:rPr>
          <w:rFonts w:ascii="Amiri" w:hAnsi="Amiri" w:eastAsia="Amiri" w:cs="Amiri"/>
          <w:color w:val="111111"/>
          <w:sz w:val="28"/>
          <w:sz w:val="28"/>
          <w:szCs w:val="28"/>
          <w:rtl w:val="true"/>
          <w:lang w:bidi="ar-SA"/>
        </w:rPr>
        <w:t xml:space="preserve">زيد بالعراق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يوسف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القسري و ابنه عن ودائعهم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عند داود بن علي وديعة، و عند زيد بن علي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بذلك إلى هشام فكتب هشام إلى صاحب المدينة في إشخاص زيد بن علي و كتب إلى صاحب البلقاء في إشخاص داود بن علي إليه، فقدما على هشام فأما داود بن علي فحلف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وديعة لهم عندي فصدّقه، و أذن له بالرجوع إلى أهله، و أما زيد بن علي فأبى أن يقبل منه و أنكر أن يكون لهما عنده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يوسف، فقدم على يوسف فجمع بينه و بين يزيد و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شيء تبردت به، ما لي عنده شيء، فصدّقه و أجازه يوسف، و خرج يريد المدينة فلحقه رجال من الشيعة،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فإنّ‌ لك عندنا الرجال و الأموال، فرجع و بلغ ذلك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مهلّبا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يوسف بالصلاة جامعة فمن لم يحضر المسجد فقد حلت عليه العقوبة،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ما هذا الأمر، ثم نرجع،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فأمر بالأبواب فأخذ بها فبنى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الخيل فجالت في أزقة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الناس ثلاثة أيام و ثلاث ليال في المسجد يؤتى الناس من منازلهم بالطعام يتناوبهم الشّرط‍‌ و الحرس،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زيد على تلك الحال، فلم يلبث أن ترتفع الشمس حتى قتل من يومه، لم يخرج معه إلاّ جميع </w:t>
      </w:r>
      <w:r>
        <w:rPr>
          <w:rStyle w:val="FootnoteAnchor"/>
          <w:rtl w:val="true"/>
        </w:rPr>
        <w:footnoteReference w:id="1996"/>
      </w:r>
      <w:r>
        <w:rPr>
          <w:rFonts w:ascii="Amiri" w:hAnsi="Amiri" w:eastAsia="Amiri" w:cs="Amiri"/>
          <w:color w:val="111111"/>
          <w:sz w:val="28"/>
          <w:sz w:val="28"/>
          <w:szCs w:val="28"/>
          <w:rtl w:val="true"/>
          <w:lang w:bidi="ar-SA"/>
        </w:rPr>
        <w:t>،فأخذه رجل في بستان له، و صرف الماء عن الساقية و حفر له تحت الساقية و دفنه، و أجرى عليه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له سندي في بستان له ينظر فذهب إلى يوسف فأخبره فبعث فاستخرجه ثم صلبه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يومئذ سميت الرافضة، أتوا إلى 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أبا بكر و عمر نقوم معك و ننصرك، فأبى فرفضوا ذلك فسموا يومئذ روافض، فالزيديّة لا تستحل الصلاة خلف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بن سفيان </w:t>
      </w:r>
      <w:r>
        <w:rPr>
          <w:rStyle w:val="FootnoteAnchor"/>
          <w:rtl w:val="true"/>
        </w:rPr>
        <w:footnoteReference w:id="1997"/>
      </w:r>
      <w:r>
        <w:rPr>
          <w:rFonts w:ascii="Amiri" w:hAnsi="Amiri" w:eastAsia="Amiri" w:cs="Amiri"/>
          <w:color w:val="111111"/>
          <w:sz w:val="28"/>
          <w:sz w:val="28"/>
          <w:szCs w:val="28"/>
          <w:rtl w:val="true"/>
          <w:lang w:bidi="ar-SA"/>
        </w:rPr>
        <w:t>،نا ابن إدريس، عن القاسم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حصين </w:t>
      </w:r>
      <w:r>
        <w:rPr>
          <w:rStyle w:val="FootnoteAnchor"/>
          <w:rtl w:val="true"/>
        </w:rPr>
        <w:footnoteReference w:id="1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يضرب بغلة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سار بي تحت رايات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عثمان بن أبي شيبة،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سلمة بن كهيل من أشد الناس قولا لزيد بن علي ينهاه عن الخروج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بن الطّيّوري، أنا عبد الباقي بن عبد الكريم، أنا عبد الرحمن بن عمر، أنا محمد بن أحمد بن يعقوب، نا جدي يعقوب، 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يحيى بن سعيد الأنصاري علي بن حسين فذكره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أنبه زيد،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أنه أراد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نا أبو القاسم البغوي،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 نا محمد بن يحيى بن الحارث الجعفي،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للأعمش أيام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و اللّه ما أعرف أحدا جعل عرضي دونه، فكيف أجعل ديني دونه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2000"/>
      </w:r>
      <w:r>
        <w:rPr>
          <w:rFonts w:ascii="Amiri" w:hAnsi="Amiri" w:eastAsia="Amiri" w:cs="Amiri"/>
          <w:color w:val="111111"/>
          <w:sz w:val="28"/>
          <w:sz w:val="28"/>
          <w:szCs w:val="28"/>
          <w:rtl w:val="true"/>
          <w:lang w:bidi="ar-SA"/>
        </w:rPr>
        <w:t xml:space="preserve">،نا سعيد بن يحيى، نا ابن إدريس، عن عتبة </w:t>
      </w:r>
      <w:r>
        <w:rPr>
          <w:rStyle w:val="FootnoteAnchor"/>
          <w:rtl w:val="true"/>
        </w:rPr>
        <w:footnoteReference w:id="2001"/>
      </w:r>
      <w:r>
        <w:rPr>
          <w:rFonts w:ascii="Amiri" w:hAnsi="Amiri" w:eastAsia="Amiri" w:cs="Amiri"/>
          <w:color w:val="111111"/>
          <w:sz w:val="28"/>
          <w:sz w:val="28"/>
          <w:szCs w:val="28"/>
          <w:rtl w:val="true"/>
          <w:lang w:bidi="ar-SA"/>
        </w:rPr>
        <w:t>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منصور بن المعتمر </w:t>
      </w:r>
      <w:r>
        <w:rPr>
          <w:rStyle w:val="FootnoteAnchor"/>
          <w:rtl w:val="true"/>
        </w:rPr>
        <w:footnoteReference w:id="2002"/>
      </w:r>
      <w:r>
        <w:rPr>
          <w:rFonts w:ascii="Amiri" w:hAnsi="Amiri" w:eastAsia="Amiri" w:cs="Amiri"/>
          <w:color w:val="111111"/>
          <w:sz w:val="28"/>
          <w:sz w:val="28"/>
          <w:szCs w:val="28"/>
          <w:rtl w:val="true"/>
          <w:lang w:bidi="ar-SA"/>
        </w:rPr>
        <w:t xml:space="preserve">يختلف إلى زبيد </w:t>
      </w:r>
      <w:r>
        <w:rPr>
          <w:rStyle w:val="FootnoteAnchor"/>
          <w:rtl w:val="true"/>
        </w:rPr>
        <w:footnoteReference w:id="2003"/>
      </w:r>
      <w:r>
        <w:rPr>
          <w:rFonts w:ascii="Amiri" w:hAnsi="Amiri" w:eastAsia="Amiri" w:cs="Amiri"/>
          <w:color w:val="111111"/>
          <w:sz w:val="28"/>
          <w:sz w:val="28"/>
          <w:szCs w:val="28"/>
          <w:rtl w:val="true"/>
          <w:lang w:bidi="ar-SA"/>
        </w:rPr>
        <w:t>فذكر أن أهل البيت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يريده </w:t>
      </w:r>
      <w:r>
        <w:rPr>
          <w:rStyle w:val="FootnoteAnchor"/>
          <w:rtl w:val="true"/>
        </w:rPr>
        <w:footnoteReference w:id="2004"/>
      </w:r>
      <w:r>
        <w:rPr>
          <w:rFonts w:ascii="Amiri" w:hAnsi="Amiri" w:eastAsia="Amiri" w:cs="Amiri"/>
          <w:color w:val="111111"/>
          <w:sz w:val="28"/>
          <w:sz w:val="28"/>
          <w:szCs w:val="28"/>
          <w:rtl w:val="true"/>
          <w:lang w:bidi="ar-SA"/>
        </w:rPr>
        <w:t>على الخروج مع زيد بن علي، فقال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بخارج إلاّ مع نبي و ما أنا بواجده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أنا أبو الفضل بن خيرون، أنا القاضي أبو العلاء الواسطي، أنا أبو بكر محمد بن أحمد البابسيري، أنا أبو أمية الأحوص بن المفضّل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محمد بن جحادة من البصرة فلما صار برراره </w:t>
      </w:r>
      <w:r>
        <w:rPr>
          <w:rStyle w:val="FootnoteAnchor"/>
          <w:rtl w:val="true"/>
        </w:rPr>
        <w:footnoteReference w:id="2005"/>
      </w:r>
      <w:r>
        <w:rPr>
          <w:rFonts w:ascii="Amiri" w:hAnsi="Amiri" w:eastAsia="Amiri" w:cs="Amiri"/>
          <w:color w:val="111111"/>
          <w:sz w:val="28"/>
          <w:sz w:val="28"/>
          <w:szCs w:val="28"/>
          <w:rtl w:val="true"/>
          <w:lang w:bidi="ar-SA"/>
        </w:rPr>
        <w:t>قتل هذا زيد بن علي قد خرج فرفع إلى البصرة و لم يدخل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أنبأ سهل بن بشر، أنا محمد بن أحمد بن عيسى السعدي، نا موسى بن محمد بن جعفر بن عرفة السمسار، نا محمد بن يوسف بن يعقوب المقرئ الواسطي، نا الكديمي، نا عبد اللّه بن داود، عن أم داود الواشية </w:t>
      </w:r>
      <w:r>
        <w:rPr>
          <w:rStyle w:val="FootnoteAnchor"/>
          <w:rtl w:val="true"/>
        </w:rPr>
        <w:footnoteReference w:id="200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زيد بن علي بن الحسين على حمار قد خولف بوجهه على شيوخ كندة، فقاموا إليه يبكون،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أخابث خليقة اللّه أسلمتموني للقتل، ثم تبكون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007"/>
      </w:r>
      <w:r>
        <w:rPr>
          <w:rFonts w:ascii="Amiri" w:hAnsi="Amiri" w:eastAsia="Amiri" w:cs="Amiri"/>
          <w:color w:val="111111"/>
          <w:sz w:val="28"/>
          <w:sz w:val="28"/>
          <w:szCs w:val="28"/>
          <w:rtl w:val="true"/>
          <w:lang w:bidi="ar-SA"/>
        </w:rPr>
        <w:t>،أنا سليمان بن أحمد، أنا أحمد بن داود المكي، نا محمد بن إسماعيل بن عون</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،نا الحارث بن معاوية، حدثني أبي معاوية بن الحارث، عن جده أبي أمه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عندي لحديثا لو أردت أن آكل به الدنيا لأكلتها، و لكن لا يسألني اللّه عن حديث أرفعه إلى السلطان،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زيد أتيت خالتي الغدّ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قد خرج زيد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يقتل كما قتل آباؤه،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معه ذوو الحجا،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أم سلمة زوج النبي صلى اللّه عليه و سلم فتذاكروا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فتذاكروا الخلافة</w:t>
      </w:r>
      <w:r>
        <w:rPr>
          <w:rFonts w:eastAsia="Amiri" w:cs="Amiri" w:ascii="Amiri" w:hAnsi="Amiri"/>
          <w:color w:val="111111"/>
          <w:sz w:val="28"/>
          <w:szCs w:val="28"/>
          <w:rtl w:val="true"/>
          <w:lang w:bidi="ar-SA"/>
        </w:rPr>
        <w:t xml:space="preserve">] </w:t>
      </w:r>
      <w:r>
        <w:rPr>
          <w:rStyle w:val="FootnoteAnchor"/>
          <w:rtl w:val="true"/>
        </w:rPr>
        <w:footnoteReference w:id="2009"/>
      </w:r>
      <w:r>
        <w:rPr>
          <w:rFonts w:ascii="Amiri" w:hAnsi="Amiri" w:eastAsia="Amiri" w:cs="Amiri"/>
          <w:color w:val="111111"/>
          <w:sz w:val="28"/>
          <w:sz w:val="28"/>
          <w:szCs w:val="28"/>
          <w:rtl w:val="true"/>
          <w:lang w:bidi="ar-SA"/>
        </w:rPr>
        <w:t>بعده،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يصلوا إليها أبدا، و لكنها في ولد عمّي صنو أبي حتى يسلموها إلى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القاسم محمود بن عبد الرحمن البستي، أنبأ أبو بكر بن خلف، أنا أبو </w:t>
      </w:r>
    </w:p>
    <w:p>
      <w:pPr>
        <w:pStyle w:val="BookText"/>
        <w:rPr/>
      </w:pPr>
      <w:r>
        <w:rPr>
          <w:rFonts w:ascii="Amiri" w:hAnsi="Amiri" w:eastAsia="Amiri" w:cs="Amiri"/>
          <w:color w:val="111111"/>
          <w:sz w:val="28"/>
          <w:sz w:val="28"/>
          <w:szCs w:val="28"/>
          <w:rtl w:val="true"/>
          <w:lang w:bidi="ar-SA"/>
        </w:rPr>
        <w:t>عبد اللّه الحاكم، أنا أبو جعفر محمد بن محمد بن عبد اللّه البغدادي، نا عبد اللّه بن الحسين بن جابر المصّيصي، نا موسى بن محمد البلقاوي، نا الوليد بن محمد الموقّري،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على باب الزهري إذ سمع جلبة،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وليد؟ فنظرت فإذا رأس زيد بن علي يطاف به بيد اللعابين فأخبرته فبكا الزهري،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أهل هذا البيت العجلة،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علي بن الحسين، عن أبيه أن رسول اللّه صلى اللّه عليه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المهدي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10"/>
      </w:r>
      <w:r>
        <w:rPr>
          <w:rFonts w:ascii="IRNazanin" w:hAnsi="IRNazanin" w:eastAsia="IRNazanin"/>
          <w:color w:val="111111"/>
          <w:sz w:val="28"/>
          <w:sz w:val="28"/>
          <w:szCs w:val="28"/>
          <w:rtl w:val="true"/>
          <w:lang w:bidi="fa-IR"/>
        </w:rPr>
        <w:t>بن نبهان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حدثنا أبو المعالي محمد بن ناصر، أنا أحمد بن الحسن، و أبو الحسن محمد بن إسحاق، و أبو علي محمد بن سعيد بن نبهان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علي بن شاذان، أنا أبو بكر محمد بن الحسن بن مقسم المقرئ، نا أبو العباس أحمد بن يحيى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هشام بن عبد الملك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الحياة أحد قطّ‍‌ إلاّ ذل، قال فخافه منذ سمع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بن زيد بن علي يلقب ذا الدمعة، و ذلك لكثرة بكائه،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تركت النار و السهمان فيّ‌ مضحكا، يريد السهمين اللذين أصابا زيد بن علي، و يحيى بن زيد، و قتل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أكثر الضحك، فما قطعه عني إلاّ قتل زيد بن علي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طاهر المخلّص، نا أبو </w:t>
      </w:r>
    </w:p>
    <w:p>
      <w:pPr>
        <w:pStyle w:val="BookText"/>
        <w:rPr/>
      </w:pPr>
      <w:r>
        <w:rPr>
          <w:rFonts w:ascii="Amiri" w:hAnsi="Amiri" w:eastAsia="Amiri" w:cs="Amiri"/>
          <w:color w:val="111111"/>
          <w:sz w:val="28"/>
          <w:sz w:val="28"/>
          <w:szCs w:val="28"/>
          <w:rtl w:val="true"/>
          <w:lang w:bidi="ar-SA"/>
        </w:rPr>
        <w:t>عبد اللّه أحمد بن سليمان بن داود الطوسي، نا الزّبير بن بكّار، حدثني صدقة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حسين بن زيد يمزح مع جعفر بن محمد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 شيعتك أبي حتى قتل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اشتهى البطيخ بالسكر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أنا عبد الباقي بن عبد الكريم، أنا عبد الرحمن بن عمر بن أحمد، نا أبو بكر محمد بن أحمد بن يعقوب،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علينا في مقتل زيد بن علي، 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الواقدي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كان مقتل زيد بن علي يوم الاثنين لليلتين </w:t>
      </w:r>
      <w:r>
        <w:rPr>
          <w:rStyle w:val="FootnoteAnchor"/>
          <w:rtl w:val="true"/>
        </w:rPr>
        <w:footnoteReference w:id="2012"/>
      </w:r>
      <w:r>
        <w:rPr>
          <w:rFonts w:ascii="Amiri" w:hAnsi="Amiri" w:eastAsia="Amiri" w:cs="Amiri"/>
          <w:color w:val="111111"/>
          <w:sz w:val="28"/>
          <w:sz w:val="28"/>
          <w:szCs w:val="28"/>
          <w:rtl w:val="true"/>
          <w:lang w:bidi="ar-SA"/>
        </w:rPr>
        <w:t>خلتا من صفر سنة عشرين و مائة، و قتل و هو ابن ثنتين و أربعين سنة، 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سنة اثنتين </w:t>
      </w:r>
      <w:r>
        <w:rPr>
          <w:rStyle w:val="FootnoteAnchor"/>
          <w:rtl w:val="true"/>
        </w:rPr>
        <w:footnoteReference w:id="2013"/>
      </w:r>
      <w:r>
        <w:rPr>
          <w:rFonts w:ascii="Amiri" w:hAnsi="Amiri" w:eastAsia="Amiri" w:cs="Amiri"/>
          <w:color w:val="111111"/>
          <w:sz w:val="28"/>
          <w:sz w:val="28"/>
          <w:szCs w:val="28"/>
          <w:rtl w:val="true"/>
          <w:lang w:bidi="ar-SA"/>
        </w:rPr>
        <w:t xml:space="preserve">و عشرين و مائة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و أبي الفضل بن ناصر، عن محمد بن عبد السلام بن محمد، أنا علي بن محمد بن خزفة </w:t>
      </w:r>
      <w:r>
        <w:rPr>
          <w:rStyle w:val="FootnoteAnchor"/>
          <w:rtl w:val="true"/>
        </w:rPr>
        <w:footnoteReference w:id="2015"/>
      </w:r>
      <w:r>
        <w:rPr>
          <w:rFonts w:ascii="Amiri" w:hAnsi="Amiri" w:eastAsia="Amiri" w:cs="Amiri"/>
          <w:color w:val="111111"/>
          <w:sz w:val="28"/>
          <w:sz w:val="28"/>
          <w:szCs w:val="28"/>
          <w:rtl w:val="true"/>
          <w:lang w:bidi="ar-SA"/>
        </w:rPr>
        <w:t>،نا محمد بن الحسين،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قتل بالكوفة، قتله يوسف بن عمر في زمن هشام بن عبد الملك، و قتل يوم الاثنين لليلتين </w:t>
      </w:r>
      <w:r>
        <w:rPr>
          <w:rStyle w:val="FootnoteAnchor"/>
          <w:rtl w:val="true"/>
        </w:rPr>
        <w:footnoteReference w:id="2016"/>
      </w:r>
      <w:r>
        <w:rPr>
          <w:rFonts w:ascii="Amiri" w:hAnsi="Amiri" w:eastAsia="Amiri" w:cs="Amiri"/>
          <w:color w:val="111111"/>
          <w:sz w:val="28"/>
          <w:sz w:val="28"/>
          <w:szCs w:val="28"/>
          <w:rtl w:val="true"/>
          <w:lang w:bidi="ar-SA"/>
        </w:rPr>
        <w:t xml:space="preserve">خلتا من صفر من سنة عشرين و مائة، و هو يوم قتل ابن ثنتين و أربعين سنة، و قد سمع زيد بن علي من أبيه، و روي عنه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و أبو عبد اللّه يحيى ابنا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مقتل زيد بن علي يوم الاثنين لليلتين </w:t>
      </w:r>
      <w:r>
        <w:rPr>
          <w:rStyle w:val="FootnoteAnchor"/>
          <w:rtl w:val="true"/>
        </w:rPr>
        <w:footnoteReference w:id="2018"/>
      </w:r>
      <w:r>
        <w:rPr>
          <w:rFonts w:ascii="Amiri" w:hAnsi="Amiri" w:eastAsia="Amiri" w:cs="Amiri"/>
          <w:color w:val="111111"/>
          <w:sz w:val="28"/>
          <w:sz w:val="28"/>
          <w:szCs w:val="28"/>
          <w:rtl w:val="true"/>
          <w:lang w:bidi="ar-SA"/>
        </w:rPr>
        <w:t xml:space="preserve">خلتا من صفر سنة عشرين و مائة، و هو يومئذ ابن اثنتين </w:t>
      </w:r>
      <w:r>
        <w:rPr>
          <w:rStyle w:val="FootnoteAnchor"/>
          <w:rtl w:val="true"/>
        </w:rPr>
        <w:footnoteReference w:id="2019"/>
      </w:r>
      <w:r>
        <w:rPr>
          <w:rFonts w:ascii="Amiri" w:hAnsi="Amiri" w:eastAsia="Amiri" w:cs="Amiri"/>
          <w:color w:val="111111"/>
          <w:sz w:val="28"/>
          <w:sz w:val="28"/>
          <w:szCs w:val="28"/>
          <w:rtl w:val="true"/>
          <w:lang w:bidi="ar-SA"/>
        </w:rPr>
        <w:t>و أربعين سنة، و سمع زيد بن علي من أبيه، و قد روي عنه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بن علي حسين بالكوفة في زمن هشام بن عبد الملك يوم الاثنين ليومين خلوا من صفر سنة اثنتين </w:t>
      </w:r>
      <w:r>
        <w:rPr>
          <w:rStyle w:val="FootnoteAnchor"/>
          <w:rtl w:val="true"/>
        </w:rPr>
        <w:footnoteReference w:id="2020"/>
      </w:r>
      <w:r>
        <w:rPr>
          <w:rFonts w:ascii="Amiri" w:hAnsi="Amiri" w:eastAsia="Amiri" w:cs="Amiri"/>
          <w:color w:val="111111"/>
          <w:sz w:val="28"/>
          <w:sz w:val="28"/>
          <w:szCs w:val="28"/>
          <w:rtl w:val="true"/>
          <w:lang w:bidi="ar-SA"/>
        </w:rPr>
        <w:t xml:space="preserve">و عشرين و مائة، و هو ابن اثنتين </w:t>
      </w:r>
      <w:r>
        <w:rPr>
          <w:rStyle w:val="FootnoteAnchor"/>
          <w:rtl w:val="true"/>
        </w:rPr>
        <w:footnoteReference w:id="2021"/>
      </w:r>
      <w:r>
        <w:rPr>
          <w:rFonts w:ascii="Amiri" w:hAnsi="Amiri" w:eastAsia="Amiri" w:cs="Amiri"/>
          <w:color w:val="111111"/>
          <w:sz w:val="28"/>
          <w:sz w:val="28"/>
          <w:szCs w:val="28"/>
          <w:rtl w:val="true"/>
          <w:lang w:bidi="ar-SA"/>
        </w:rPr>
        <w:t>و أربعين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بن محمد، أنا أبو الحسين محمد بن أحمد بن إسحاق عن </w:t>
      </w:r>
      <w:r>
        <w:rPr>
          <w:rStyle w:val="FootnoteAnchor"/>
          <w:rtl w:val="true"/>
        </w:rPr>
        <w:footnoteReference w:id="2022"/>
      </w:r>
      <w:r>
        <w:rPr>
          <w:rFonts w:ascii="Amiri" w:hAnsi="Amiri" w:eastAsia="Amiri" w:cs="Amiri"/>
          <w:color w:val="111111"/>
          <w:sz w:val="28"/>
          <w:sz w:val="28"/>
          <w:szCs w:val="28"/>
          <w:rtl w:val="true"/>
          <w:lang w:bidi="ar-SA"/>
        </w:rPr>
        <w:t xml:space="preserve">عمر بن أحمد بن إسحاق، نا خليفة بن خياط‍‌ </w:t>
      </w:r>
      <w:r>
        <w:rPr>
          <w:rStyle w:val="FootnoteAnchor"/>
          <w:rtl w:val="true"/>
        </w:rPr>
        <w:footnoteReference w:id="2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عمر ابنا علي بن الحسين بن علي بن أبي طالب، أمهما فتاة، زيد يكنى أبا الحسين، قتل بالكوفة سنة إحدى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عشرين و مائة، قتل زيد بن علي، دخل على هشام بن عبد الملك فكلّمه في دين عليه و معونة، فأبى أن يفعل ذلك، و غلظ‍‌ في الجواب فخرج زيد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الحياة أحد إلاّ ذل، فقدم الكوفة، و خرج فقتل في صفر، و هرب يحيى بن زيد فلحق بخراسان و كانوا صلبوا زيدا بالكناسة، ثم أحرقوه، و ذلك في ولاية يوسف بن عمر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بن علي بن حسين بن علي بن أبي طالب بالكوفة في صفر، رحمة اللّه عليه، و هكذا قال الواقدي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في كتاب أظنه من تصنيف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إحدى و عشرين و مائة قتل زيد بن علي بن الحسين في صفر بالكوفة، و صلب في الكناس، و كان الذي ظفر به يوسف بن عمر، ثم أحرقه بالنار، فسمّي زيد النار، و إنما سميت الرافضة ذلك اليوم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المعالي ثابت بن بندار، أنا أبو العلاء </w:t>
      </w:r>
    </w:p>
    <w:p>
      <w:pPr>
        <w:pStyle w:val="BookText"/>
        <w:rPr/>
      </w:pPr>
      <w:r>
        <w:rPr>
          <w:rFonts w:ascii="Amiri" w:hAnsi="Amiri" w:eastAsia="Amiri" w:cs="Amiri"/>
          <w:color w:val="111111"/>
          <w:sz w:val="28"/>
          <w:sz w:val="28"/>
          <w:szCs w:val="28"/>
          <w:rtl w:val="true"/>
          <w:lang w:bidi="ar-SA"/>
        </w:rPr>
        <w:t>محمد بن علي، أنا أبو بكر محمد بن أحمد البابسيري، أنا الأحوص بن المفضّل، نا أبي، 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زيد بن علي سنة اثنتين أو إحدى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أنبأ أبو منصور محمد بن الحسن، نا أبو العباس أحمد بن الحسين، 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بكير عن الليث قال في سنة ثنتين و عشرين و مائة قتل زيد بن علي الهاشمي، و فيها قتل عبد الرحمن بن عبد اللّه الغافقي أمير الأندلس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اثنتين و عشرين و مائة قتل زيد بن علي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و أبو القاسم غانم بن محمد بن عبيد اللّه، ثم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علي محمد بن أحمد بن الحسن،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سلمة بن كهيل الحضرمي سنة ثنتين و عشرين و مائة أيام قتل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نا أحمد بن عمران، نا موسى بن زكريا، نا خليفة بن خياط‍‌، قال </w:t>
      </w:r>
      <w:r>
        <w:rPr>
          <w:rStyle w:val="FootnoteAnchor"/>
          <w:rtl w:val="true"/>
        </w:rPr>
        <w:footnoteReference w:id="2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اليقظان عن جويرية بن أسماء و غيره أن زيد بن علي قدم على يوسف بن عمر الحيرة، فأجازه و أحسن إليه، ثم شخص إلى المدينة، فأتاه ناس من أهل الكوفة،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فليس يوسف بشيء، و نحن نأخذ لك الكوفة، فبايعه ناس كثير، فخرج و خرج معه ناس كثير، فاقتتلوا فقتل 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اثنتين و عشرين و مائة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خنبقاء </w:t>
      </w:r>
      <w:r>
        <w:rPr>
          <w:rStyle w:val="FootnoteAnchor"/>
          <w:rtl w:val="true"/>
        </w:rPr>
        <w:footnoteReference w:id="2029"/>
      </w:r>
      <w:r>
        <w:rPr>
          <w:rFonts w:ascii="Amiri" w:hAnsi="Amiri" w:eastAsia="Amiri" w:cs="Amiri"/>
          <w:color w:val="111111"/>
          <w:sz w:val="28"/>
          <w:sz w:val="28"/>
          <w:szCs w:val="28"/>
          <w:rtl w:val="true"/>
          <w:lang w:bidi="ar-SA"/>
        </w:rPr>
        <w:t>،نا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زيد بن علي بن </w:t>
      </w:r>
    </w:p>
    <w:p>
      <w:pPr>
        <w:pStyle w:val="BookText"/>
        <w:rPr/>
      </w:pPr>
      <w:r>
        <w:rPr>
          <w:rFonts w:ascii="Amiri" w:hAnsi="Amiri" w:eastAsia="Amiri" w:cs="Amiri"/>
          <w:color w:val="111111"/>
          <w:sz w:val="28"/>
          <w:sz w:val="28"/>
          <w:szCs w:val="28"/>
          <w:rtl w:val="true"/>
          <w:lang w:bidi="ar-SA"/>
        </w:rPr>
        <w:t xml:space="preserve">الحسين بن علي، و كنيته أبو الحسين، و أمه أم ولد يقال لها جيداء ظهر بالكوفة في خلافة هشام بن عبد الملك، في سنة إحدى و عشرين و مائة، و قتل ليومين خلوا من صفر من سنة اثنتين </w:t>
      </w:r>
      <w:r>
        <w:rPr>
          <w:rStyle w:val="FootnoteAnchor"/>
          <w:rtl w:val="true"/>
        </w:rPr>
        <w:footnoteReference w:id="2030"/>
      </w:r>
      <w:r>
        <w:rPr>
          <w:rFonts w:ascii="Amiri" w:hAnsi="Amiri" w:eastAsia="Amiri" w:cs="Amiri"/>
          <w:color w:val="111111"/>
          <w:sz w:val="28"/>
          <w:sz w:val="28"/>
          <w:szCs w:val="28"/>
          <w:rtl w:val="true"/>
          <w:lang w:bidi="ar-SA"/>
        </w:rPr>
        <w:t>و عشرين و مائة، و هو ابن اثنتين و أربعين سنة، و صلب بالكوفة و في تاريخ قتله خلاف، و لم يزل مصلوبا إلى سنة ست و عشرين، ثم أنزل بعد أربع سنين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بن المبارك،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زيد بن علي، أنا محمد بن محمد بن عقبة، نا هارون بن حاتم، نا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بن عيينة متى مات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عشرين و مائة، و فيها قتل زيد بن علي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خيرون، أنا عبد الملك بن محمد، أنا محمد بن أحمد بن الحسن، أنا أبو جعفر محمد بن عثمان، نا إسماعيل بن إبراهيم، نا محمد 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بن علي ابن أربع و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بن نظيف، و أنبأنيه أبو القاسم العلوي، و أبو الوحش المقرئ عنه، أنا إبراهيم بن علي بن إبراهيم، نا أبو العباس أحمد بن بكران بن شاذان، نا الحسين بن علي، حدثني محمد بن سلام، نا إسماعيل، عن الحسن بن محمد بن معاوية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2032"/>
      </w:r>
      <w:r>
        <w:rPr>
          <w:rFonts w:ascii="Amiri" w:hAnsi="Amiri" w:eastAsia="Amiri" w:cs="Amiri"/>
          <w:color w:val="111111"/>
          <w:sz w:val="28"/>
          <w:sz w:val="28"/>
          <w:szCs w:val="28"/>
          <w:rtl w:val="true"/>
          <w:lang w:bidi="ar-SA"/>
        </w:rPr>
        <w:t>زيد بن علي حيث صلب يوجّه وجهه ناحية الفرات فيصبح و قد دارت خشبته ناحية القبلة مرارا، و عمدت العنكبوت حتى نسج على عورته، و قد كانوا صلبوه عريانا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منصور محمد بن محمد بن </w:t>
      </w:r>
      <w:bookmarkStart w:id="308" w:name="pg11379_101305"/>
    </w:p>
    <w:p>
      <w:pPr>
        <w:pStyle w:val="BookText"/>
        <w:rPr/>
      </w:pPr>
      <w:bookmarkEnd w:id="308"/>
      <w:r>
        <w:rPr>
          <w:rFonts w:ascii="Amiri" w:hAnsi="Amiri" w:eastAsia="Amiri" w:cs="Amiri"/>
          <w:color w:val="111111"/>
          <w:sz w:val="28"/>
          <w:sz w:val="28"/>
          <w:szCs w:val="28"/>
          <w:rtl w:val="true"/>
          <w:lang w:bidi="ar-SA"/>
        </w:rPr>
        <w:t xml:space="preserve">عبد العزيز، أنا أبو الحسين بن بشران، أنا عمر بن الحسن بن علي بن مالك، أنا أبو </w:t>
      </w:r>
      <w:r>
        <w:rPr>
          <w:rStyle w:val="FootnoteAnchor"/>
          <w:rtl w:val="true"/>
        </w:rPr>
        <w:footnoteReference w:id="2033"/>
      </w:r>
      <w:r>
        <w:rPr>
          <w:rFonts w:ascii="Amiri" w:hAnsi="Amiri" w:eastAsia="Amiri" w:cs="Amiri"/>
          <w:color w:val="111111"/>
          <w:sz w:val="28"/>
          <w:sz w:val="28"/>
          <w:szCs w:val="28"/>
          <w:rtl w:val="true"/>
          <w:lang w:bidi="ar-SA"/>
        </w:rPr>
        <w:t>سهل سعيد بن عثمان بن بكر الأهوازي، و أبو العباس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بكر العتكي، 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مسندا ظهره إلى خشبة زيد بن علي،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تفعلون بولدي، و الحديث على لفظ‍‌ سعيد بن بكر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العتكي،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الحسين، نا أبو الحسين بن المهتدي، أنا عبيد اللّه بن أحمد بن علي بن الحسين، نا محمد بن مخلد، نا محمد بن عبد الرحمن بن يونس، نا عبد اللّه بن أبي بكر العتكي، 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كأنه متساند إلى خشبة زيد بن علي في المنام، و هو مصلوب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تفعلون بولدي، و كذا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طاوس، أنا أبو الغنائم بن أبي عثمان، أنا أبو الحسين بن بشران، أنا أبو علي بن صفوان، نا ابن أبي الدنيا، حدثني محمد بن إدريس، نا عبد اللّه بن أبي بكر بن الفضل العتكي، نا جرير بن أبي </w:t>
      </w:r>
      <w:r>
        <w:rPr>
          <w:rStyle w:val="FootnoteAnchor"/>
          <w:rtl w:val="true"/>
        </w:rPr>
        <w:footnoteReference w:id="2034"/>
      </w:r>
      <w:r>
        <w:rPr>
          <w:rFonts w:ascii="IRNazanin" w:hAnsi="IRNazanin" w:eastAsia="IRNazanin"/>
          <w:color w:val="111111"/>
          <w:sz w:val="28"/>
          <w:sz w:val="28"/>
          <w:szCs w:val="28"/>
          <w:rtl w:val="true"/>
          <w:lang w:bidi="fa-IR"/>
        </w:rPr>
        <w:t xml:space="preserve">حازم أنه رأى </w:t>
      </w:r>
      <w:r>
        <w:rPr>
          <w:rStyle w:val="FootnoteAnchor"/>
          <w:rtl w:val="true"/>
        </w:rPr>
        <w:footnoteReference w:id="2035"/>
      </w:r>
      <w:r>
        <w:rPr>
          <w:rFonts w:ascii="Amiri" w:hAnsi="Amiri" w:eastAsia="Amiri" w:cs="Amiri"/>
          <w:color w:val="111111"/>
          <w:sz w:val="28"/>
          <w:sz w:val="28"/>
          <w:szCs w:val="28"/>
          <w:rtl w:val="true"/>
          <w:lang w:bidi="ar-SA"/>
        </w:rPr>
        <w:t xml:space="preserve">النبي صلى اللّه عليه و سلم في المنام متساندا </w:t>
      </w:r>
      <w:r>
        <w:rPr>
          <w:rStyle w:val="FootnoteAnchor"/>
          <w:rtl w:val="true"/>
        </w:rPr>
        <w:footnoteReference w:id="2036"/>
      </w:r>
      <w:r>
        <w:rPr>
          <w:rFonts w:ascii="Amiri" w:hAnsi="Amiri" w:eastAsia="Amiri" w:cs="Amiri"/>
          <w:color w:val="111111"/>
          <w:sz w:val="28"/>
          <w:sz w:val="28"/>
          <w:szCs w:val="28"/>
          <w:rtl w:val="true"/>
          <w:lang w:bidi="ar-SA"/>
        </w:rPr>
        <w:t>إلى جذع زيد بن علي، و هو مصلوب، و هو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تفعلون بولدي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85136_73709187"/>
      <w:bookmarkStart w:id="310" w:name="_Toc114"/>
      <w:bookmarkEnd w:id="309"/>
      <w:r>
        <w:rPr/>
        <w:t>2345</w:t>
      </w:r>
      <w:r>
        <w:rPr>
          <w:rtl w:val="true"/>
        </w:rPr>
        <w:t xml:space="preserve"> - </w:t>
      </w:r>
      <w:r>
        <w:rPr>
          <w:rtl w:val="true"/>
        </w:rPr>
        <w:t>زيد بن علي بن زيد بن علي</w:t>
      </w:r>
      <w:bookmarkEnd w:id="310"/>
    </w:p>
    <w:p>
      <w:pPr>
        <w:pStyle w:val="BookText"/>
        <w:rPr/>
      </w:pPr>
      <w:r>
        <w:rPr>
          <w:rFonts w:ascii="Amiri" w:hAnsi="Amiri" w:eastAsia="Amiri" w:cs="Amiri"/>
          <w:color w:val="111111"/>
          <w:sz w:val="28"/>
          <w:sz w:val="28"/>
          <w:szCs w:val="28"/>
          <w:rtl w:val="true"/>
          <w:lang w:bidi="ar-SA"/>
        </w:rPr>
        <w:t>أبو الحسين بن أبي الحسن السّلمي الدواحي الفقيه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أباه، و أبا محمد بن الأكفاني، و الفقيهين أبا الحسن علي بن المسلّم، و أبا الفتح نصر اللّه بن محمد، و جماعة من شيوخنا، و تفقه على الفقيه أبي الحسن علي بن المسلّم، ثم رحل إلى بغداد، و سمع بها من جماعة من شيوخها، و أسند من لقي بها أبو الفضل محمد بن الحسن بن عمر الأرموي الفقيه، و كان الأرموي يروي عن أبي </w:t>
      </w:r>
      <w:bookmarkStart w:id="311" w:name="pg11379_101306"/>
    </w:p>
    <w:p>
      <w:pPr>
        <w:pStyle w:val="BookText"/>
        <w:rPr/>
      </w:pPr>
      <w:bookmarkEnd w:id="311"/>
      <w:r>
        <w:rPr>
          <w:rFonts w:ascii="Amiri" w:hAnsi="Amiri" w:eastAsia="Amiri" w:cs="Amiri"/>
          <w:color w:val="111111"/>
          <w:sz w:val="28"/>
          <w:sz w:val="28"/>
          <w:szCs w:val="28"/>
          <w:rtl w:val="true"/>
          <w:lang w:bidi="ar-SA"/>
        </w:rPr>
        <w:t xml:space="preserve">جعفر بن المسلمة، و أبي الحسين بن المهتدي و غيرهما، و كان زيد بن علي حافظا للقرآن، و قرأ ببغداد بروايات، و حج و حارب سنة و حج جحش أجرادين </w:t>
      </w:r>
      <w:r>
        <w:rPr>
          <w:rStyle w:val="FootnoteAnchor"/>
          <w:rtl w:val="true"/>
        </w:rPr>
        <w:footnoteReference w:id="2038"/>
      </w:r>
      <w:r>
        <w:rPr>
          <w:rFonts w:ascii="Amiri" w:hAnsi="Amiri" w:eastAsia="Amiri" w:cs="Amiri"/>
          <w:color w:val="111111"/>
          <w:sz w:val="28"/>
          <w:sz w:val="28"/>
          <w:szCs w:val="28"/>
          <w:rtl w:val="true"/>
          <w:lang w:bidi="ar-SA"/>
        </w:rPr>
        <w:t>من الشام، و كان منصوبا، و له</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 xml:space="preserve">بالفرائض، و حدث بشيء يسير، و مولده في ليلة الخميس لليلتين خلتا من ربيع الأول سنة سبع و خمسمائة، و مات ليلة الخميس، و دفن يوم الخميس الثامن عشر من المحرم سنة إحدى و ستين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بمقبرة</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85138_73709187"/>
      <w:bookmarkStart w:id="313" w:name="_Toc115"/>
      <w:bookmarkEnd w:id="312"/>
      <w:r>
        <w:rPr/>
        <w:t>2346</w:t>
      </w:r>
      <w:r>
        <w:rPr>
          <w:rtl w:val="true"/>
        </w:rPr>
        <w:t xml:space="preserve"> - </w:t>
      </w:r>
      <w:r>
        <w:rPr>
          <w:rtl w:val="true"/>
        </w:rPr>
        <w:t>زيد بن علي بن عبد اللّه</w:t>
      </w:r>
      <w:bookmarkEnd w:id="313"/>
    </w:p>
    <w:p>
      <w:pPr>
        <w:pStyle w:val="BookText"/>
        <w:rPr/>
      </w:pPr>
      <w:r>
        <w:rPr>
          <w:rFonts w:ascii="IRNazanin" w:hAnsi="IRNazanin" w:eastAsia="IRNazanin"/>
          <w:color w:val="111111"/>
          <w:sz w:val="28"/>
          <w:sz w:val="28"/>
          <w:szCs w:val="28"/>
          <w:rtl w:val="true"/>
          <w:lang w:bidi="fa-IR"/>
        </w:rPr>
        <w:t xml:space="preserve">أبو القاسم </w:t>
      </w:r>
      <w:r>
        <w:rPr>
          <w:rStyle w:val="FootnoteAnchor"/>
          <w:rtl w:val="true"/>
        </w:rPr>
        <w:footnoteReference w:id="2041"/>
      </w:r>
      <w:r>
        <w:rPr>
          <w:rFonts w:ascii="Amiri" w:hAnsi="Amiri" w:eastAsia="Amiri" w:cs="Amiri"/>
          <w:color w:val="111111"/>
          <w:sz w:val="28"/>
          <w:sz w:val="28"/>
          <w:szCs w:val="28"/>
          <w:rtl w:val="true"/>
          <w:lang w:bidi="ar-SA"/>
        </w:rPr>
        <w:t xml:space="preserve">الفسوي الفارسي النّحوي اللّغوي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سكن دمشق مدة و أقرأ بها النحو و اللغة، و أملى بها شرح إيضاح أبي علي الفارسي، و شرح الحماسة، و حدث عن أبي الحسن بن أبي الحديد الدمشقي، و سمع منه جدي القاضي أبو المفضّل، و عمر بن أبي الحسن الدّهستاني، و أبو الحسن بن طاهر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أنشدنا أبو الحسين علي بن طاهر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زيد بن علي لأبزون الفارسي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 جفاك لي و لو فيه الضّنا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حديث البين عن ما بيننا</w:t>
      </w:r>
    </w:p>
    <w:p>
      <w:pPr>
        <w:pStyle w:val="BookText"/>
        <w:rPr/>
      </w:pPr>
      <w:r>
        <w:rPr>
          <w:rFonts w:ascii="Amiri" w:hAnsi="Amiri" w:eastAsia="Amiri" w:cs="Amiri"/>
          <w:color w:val="111111"/>
          <w:sz w:val="28"/>
          <w:sz w:val="28"/>
          <w:szCs w:val="28"/>
          <w:rtl w:val="true"/>
          <w:lang w:bidi="ar-SA"/>
        </w:rPr>
        <w:t xml:space="preserve">فسموم هجرك في هواجره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نسيم وصلك في أصائله المنى</w:t>
      </w:r>
    </w:p>
    <w:p>
      <w:pPr>
        <w:pStyle w:val="BookText"/>
        <w:rPr/>
      </w:pPr>
      <w:r>
        <w:rPr>
          <w:rFonts w:ascii="Amiri" w:hAnsi="Amiri" w:eastAsia="Amiri" w:cs="Amiri"/>
          <w:color w:val="111111"/>
          <w:sz w:val="28"/>
          <w:sz w:val="28"/>
          <w:szCs w:val="28"/>
          <w:rtl w:val="true"/>
          <w:lang w:bidi="ar-SA"/>
        </w:rPr>
        <w:t xml:space="preserve">ما لي إذا ما رمت عتبا رمت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جديدا من هناك و من هنا</w:t>
      </w:r>
    </w:p>
    <w:p>
      <w:pPr>
        <w:pStyle w:val="BookText"/>
        <w:rPr/>
      </w:pPr>
      <w:r>
        <w:rPr>
          <w:rFonts w:ascii="Amiri" w:hAnsi="Amiri" w:eastAsia="Amiri" w:cs="Amiri"/>
          <w:color w:val="111111"/>
          <w:sz w:val="28"/>
          <w:sz w:val="28"/>
          <w:szCs w:val="28"/>
          <w:rtl w:val="true"/>
          <w:lang w:bidi="ar-SA"/>
        </w:rPr>
        <w:t xml:space="preserve">مثن عليك و ما استفاد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معتذر إليك و ما جنى</w:t>
      </w:r>
    </w:p>
    <w:p>
      <w:pPr>
        <w:pStyle w:val="BookText"/>
        <w:rPr/>
      </w:pPr>
      <w:r>
        <w:rPr>
          <w:rFonts w:ascii="Amiri" w:hAnsi="Amiri" w:eastAsia="Amiri" w:cs="Amiri"/>
          <w:color w:val="111111"/>
          <w:sz w:val="28"/>
          <w:sz w:val="28"/>
          <w:szCs w:val="28"/>
          <w:rtl w:val="true"/>
          <w:lang w:bidi="ar-SA"/>
        </w:rPr>
        <w:t xml:space="preserve">ليس التلون من أمارات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ملّ‌ الحبيب تلونا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جرّ هذا الخطب غير تغربي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التّغرّب ما أذل و أهونا </w:t>
      </w:r>
      <w:bookmarkStart w:id="314" w:name="pg11379_101307"/>
    </w:p>
    <w:p>
      <w:pPr>
        <w:pStyle w:val="BookText"/>
        <w:rPr/>
      </w:pPr>
      <w:bookmarkEnd w:id="314"/>
      <w:r>
        <w:rPr>
          <w:rFonts w:ascii="Amiri" w:hAnsi="Amiri" w:eastAsia="Amiri" w:cs="Amiri"/>
          <w:color w:val="111111"/>
          <w:sz w:val="28"/>
          <w:sz w:val="28"/>
          <w:szCs w:val="28"/>
          <w:rtl w:val="true"/>
          <w:lang w:bidi="ar-SA"/>
        </w:rPr>
        <w:t>قرأت بخط‍‌ أبي الحسن علي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شيخنا في العربية أبي القاسم الفارسي النحوي غير مرة الإنكار لصحة أحكام المنجمين و استسخاف عقل المصدّق بها، و كان رفد قد اطلع على كل علم و مقالة،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الأكفاني سنة سبع و تسعين و أربعمائة فيها توفي أبو القاسم زيد بن علي الفارسي بطرابلس على ما بلغني في ذي الحجة، و كان فهما عالما بعلم اللغة و النحو</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85140_73709187"/>
      <w:bookmarkStart w:id="316" w:name="_Toc116"/>
      <w:bookmarkEnd w:id="315"/>
      <w:r>
        <w:rPr/>
        <w:t>2347</w:t>
      </w:r>
      <w:r>
        <w:rPr>
          <w:rtl w:val="true"/>
        </w:rPr>
        <w:t xml:space="preserve"> - </w:t>
      </w:r>
      <w:r>
        <w:rPr>
          <w:rtl w:val="true"/>
        </w:rPr>
        <w:t>زيد بن عمر بن الخطاب بن نفيل</w:t>
      </w:r>
      <w:bookmarkEnd w:id="316"/>
    </w:p>
    <w:p>
      <w:pPr>
        <w:pStyle w:val="BookText"/>
        <w:rPr/>
      </w:pPr>
      <w:r>
        <w:rPr>
          <w:rFonts w:ascii="Amiri" w:hAnsi="Amiri" w:eastAsia="Amiri" w:cs="Amiri"/>
          <w:color w:val="111111"/>
          <w:sz w:val="28"/>
          <w:sz w:val="28"/>
          <w:szCs w:val="28"/>
          <w:rtl w:val="true"/>
          <w:lang w:bidi="ar-SA"/>
        </w:rPr>
        <w:t xml:space="preserve">ابن عبد العزّى بن رياح </w:t>
      </w:r>
      <w:r>
        <w:rPr>
          <w:rStyle w:val="FootnoteAnchor"/>
          <w:rtl w:val="true"/>
        </w:rPr>
        <w:footnoteReference w:id="2044"/>
      </w:r>
      <w:r>
        <w:rPr>
          <w:rFonts w:ascii="IRNazanin" w:hAnsi="IRNazanin" w:eastAsia="IRNazanin"/>
          <w:color w:val="111111"/>
          <w:sz w:val="28"/>
          <w:sz w:val="28"/>
          <w:szCs w:val="28"/>
          <w:rtl w:val="true"/>
          <w:lang w:bidi="fa-IR"/>
        </w:rPr>
        <w:t>بن عبد اللّه بن قرط‍‌</w:t>
      </w:r>
    </w:p>
    <w:p>
      <w:pPr>
        <w:pStyle w:val="BookText"/>
        <w:rPr/>
      </w:pPr>
      <w:r>
        <w:rPr>
          <w:rFonts w:ascii="IRNazanin" w:hAnsi="IRNazanin" w:eastAsia="IRNazanin"/>
          <w:color w:val="111111"/>
          <w:sz w:val="28"/>
          <w:sz w:val="28"/>
          <w:szCs w:val="28"/>
          <w:rtl w:val="true"/>
          <w:lang w:bidi="fa-IR"/>
        </w:rPr>
        <w:t xml:space="preserve">ابن رزاح </w:t>
      </w:r>
      <w:r>
        <w:rPr>
          <w:rStyle w:val="FootnoteAnchor"/>
          <w:rtl w:val="true"/>
        </w:rPr>
        <w:footnoteReference w:id="2045"/>
      </w:r>
      <w:r>
        <w:rPr>
          <w:rFonts w:ascii="Amiri" w:hAnsi="Amiri" w:eastAsia="Amiri" w:cs="Amiri"/>
          <w:color w:val="111111"/>
          <w:sz w:val="28"/>
          <w:sz w:val="28"/>
          <w:szCs w:val="28"/>
          <w:rtl w:val="true"/>
          <w:lang w:bidi="ar-SA"/>
        </w:rPr>
        <w:t xml:space="preserve">بن عدي بن كعب القرشي العدوي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و أمه أم كلثوم بنت علي بن أبي طالب، و أمها فاطمة بنت رسول اللّه صلى اللّه عليه و سلم، و أمها خديجة بنت خويلد، وفد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 في تسمية ولد فاطمة بنت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 بنت علي خطبها عمر بن الخطاب إلى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يا أبا الحسن،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صهر منقطع يوم القيامة إلاّ نسبي و صهري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فزوّجه إياها، فولدت لعمر زيدا، و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رقية بنت عمر إبراهيم بن نعيم بن</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 فماتت عنده و لم يترك ولدا، و قتل زيد بن عمر قتله خالد بن أسلم مولى آل عمر بن الخطاب خطأ، و لم يترك ولدا و لم يبق لعمر بن الخطاب ولد من أم كلثوم بنت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حجاج بن أبي منيع، حدثني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أم كلثوم بنت علي فتزوجها عمر بن الخطاب، فولدت له زيد بن عمر ضرب ليالي قتال ابن مطيع ضربا لم يزل يتهم </w:t>
      </w:r>
      <w:r>
        <w:rPr>
          <w:rStyle w:val="FootnoteAnchor"/>
          <w:rtl w:val="true"/>
        </w:rPr>
        <w:footnoteReference w:id="2048"/>
      </w:r>
      <w:r>
        <w:rPr>
          <w:rFonts w:ascii="Amiri" w:hAnsi="Amiri" w:eastAsia="Amiri" w:cs="Amiri"/>
          <w:color w:val="111111"/>
          <w:sz w:val="28"/>
          <w:sz w:val="28"/>
          <w:szCs w:val="28"/>
          <w:rtl w:val="true"/>
          <w:lang w:bidi="ar-SA"/>
        </w:rPr>
        <w:t>منه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أنا محمد بن عبد الرحمن بن العباس، أنا أحمد بن سليمان، نا الزّبير بن بكّار، قال في تسمية ولد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بن عمر، و رقيّة بنت عمر تزوجها إبراهيم بن نعيم بن عبد اللّه بن أسيد بن </w:t>
      </w:r>
      <w:r>
        <w:rPr>
          <w:rStyle w:val="FootnoteAnchor"/>
          <w:rtl w:val="true"/>
        </w:rPr>
        <w:footnoteReference w:id="2049"/>
      </w:r>
      <w:r>
        <w:rPr>
          <w:rFonts w:ascii="Amiri" w:hAnsi="Amiri" w:eastAsia="Amiri" w:cs="Amiri"/>
          <w:color w:val="111111"/>
          <w:sz w:val="28"/>
          <w:sz w:val="28"/>
          <w:szCs w:val="28"/>
          <w:rtl w:val="true"/>
          <w:lang w:bidi="ar-SA"/>
        </w:rPr>
        <w:t xml:space="preserve">عوف بن عبيد بن عويج </w:t>
      </w:r>
      <w:r>
        <w:rPr>
          <w:rStyle w:val="FootnoteAnchor"/>
          <w:rtl w:val="true"/>
        </w:rPr>
        <w:footnoteReference w:id="2050"/>
      </w:r>
      <w:r>
        <w:rPr>
          <w:rFonts w:ascii="Amiri" w:hAnsi="Amiri" w:eastAsia="Amiri" w:cs="Amiri"/>
          <w:color w:val="111111"/>
          <w:sz w:val="28"/>
          <w:sz w:val="28"/>
          <w:szCs w:val="28"/>
          <w:rtl w:val="true"/>
          <w:lang w:bidi="ar-SA"/>
        </w:rPr>
        <w:t xml:space="preserve">بن عدي بن كعب، فولدت له جارية </w:t>
      </w:r>
      <w:r>
        <w:rPr>
          <w:rStyle w:val="FootnoteAnchor"/>
          <w:rtl w:val="true"/>
        </w:rPr>
        <w:footnoteReference w:id="2051"/>
      </w:r>
      <w:r>
        <w:rPr>
          <w:rFonts w:ascii="Amiri" w:hAnsi="Amiri" w:eastAsia="Amiri" w:cs="Amiri"/>
          <w:color w:val="111111"/>
          <w:sz w:val="28"/>
          <w:sz w:val="28"/>
          <w:szCs w:val="28"/>
          <w:rtl w:val="true"/>
          <w:lang w:bidi="ar-SA"/>
        </w:rPr>
        <w:t>،و ماتت الجارية و أمها أم كلثوم بنت علي بن أبي طالب، و أمها فاطمة بنت رسول اللّه صلى اللّه عليه و سلم، و كان عمر بن الخطاب خطب أم كلثوم إلى علي بن أبي طالب،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أبا الحسن فإني أرصد من كرامتها ما لا يرصد أحد،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أبعثها إليك، فإن رضيت فقد زوّجتكها، فبعثها إليه ببرد و قال لها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البرد الذي قلت لك، فقالت ذلك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قد رضيته </w:t>
      </w:r>
      <w:r>
        <w:rPr>
          <w:rStyle w:val="FootnoteAnchor"/>
          <w:rtl w:val="true"/>
        </w:rPr>
        <w:footnoteReference w:id="2052"/>
      </w:r>
      <w:r>
        <w:rPr>
          <w:rFonts w:ascii="Amiri" w:hAnsi="Amiri" w:eastAsia="Amiri" w:cs="Amiri"/>
          <w:color w:val="111111"/>
          <w:sz w:val="28"/>
          <w:sz w:val="28"/>
          <w:szCs w:val="28"/>
          <w:rtl w:val="true"/>
          <w:lang w:bidi="ar-SA"/>
        </w:rPr>
        <w:t>، رضي اللّه عنك، و وضع يده على ساقها فكشفها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لو لا أنك أمير المؤمنين لكسرت أنفك، ثم خرجت حتى جاءت أباها فأخبرته الخبر،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إلى شيخ سوء؟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بنية فإنه زوجك، فجاء عمر بن الخطاب إلى مجلس المهاجرين في الروضة و كان يجلس فيه المهاجرون الأولون فجلس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رفّئوني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أم كلثوم بنت علي بن أبي طالب،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سبب و صهر منقطع يوم القيامة إلاّ نسبي و سببي و صهري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لي به صلى اللّه عليه و سلم النّسب و السّبب، و أردت أن أجمع إليه الصهر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فزفّوه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زيد بن عمر بن الخطاب فكان له ولد فانقرضوا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محمد بن الفهم، أنا محمد بن سعد، قال </w:t>
      </w:r>
      <w:r>
        <w:rPr>
          <w:rStyle w:val="FootnoteAnchor"/>
          <w:rtl w:val="true"/>
        </w:rPr>
        <w:footnoteReference w:id="2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الأكبر لا بقية له، و رقية و أمها أم كلثوم بنت علي بن أبي طالب بن عبد المطلب بن هاشم، و أمها فاطمة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أبو علي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أخبرنا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ابن عمر بن الخطاب ابن </w:t>
      </w:r>
      <w:r>
        <w:rPr>
          <w:rStyle w:val="FootnoteAnchor"/>
          <w:rtl w:val="true"/>
        </w:rPr>
        <w:footnoteReference w:id="2055"/>
      </w:r>
      <w:r>
        <w:rPr>
          <w:rFonts w:ascii="Amiri" w:hAnsi="Amiri" w:eastAsia="Amiri" w:cs="Amiri"/>
          <w:color w:val="111111"/>
          <w:sz w:val="28"/>
          <w:sz w:val="28"/>
          <w:szCs w:val="28"/>
          <w:rtl w:val="true"/>
          <w:lang w:bidi="ar-SA"/>
        </w:rPr>
        <w:t>أم كلثوم بنت علي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هو و أمه أم كلثوم في ساعة واحدة، و هو صغير </w:t>
      </w:r>
      <w:r>
        <w:rPr>
          <w:rStyle w:val="FootnoteAnchor"/>
          <w:rtl w:val="true"/>
        </w:rPr>
        <w:footnoteReference w:id="2056"/>
      </w:r>
      <w:r>
        <w:rPr>
          <w:rFonts w:ascii="Amiri" w:hAnsi="Amiri" w:eastAsia="Amiri" w:cs="Amiri"/>
          <w:color w:val="111111"/>
          <w:sz w:val="28"/>
          <w:sz w:val="28"/>
          <w:szCs w:val="28"/>
          <w:rtl w:val="true"/>
          <w:lang w:bidi="ar-SA"/>
        </w:rPr>
        <w:t>،لا يدرى أيهما مات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الحسين بن محمد الإيجي الكاتب، أنا أبو بكر محمد بن الحسن بن دريد، أنا أبو حاتم، عن أبي عبيدة، عن يونس، عن أبي عمرو بن العلاء، حدثني رجل من الأنصار،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فاتا مع زيد بن عمر بن الخطاب، و أمه أم كلثوم بنت علي بن أبي طالب، و أمها فاطمة بنت رسول اللّه صلى اللّه عليه و سلم إلى معاوية بن أبي سفيان فأجلسه على السرير، و هو يومئذ من أجمل الناس و أشبههم، فبينا هو جالس قال له بسر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تراب، فقال له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إياي تعني‌؟ لا أم لك، لك </w:t>
      </w:r>
      <w:r>
        <w:rPr>
          <w:rStyle w:val="FootnoteAnchor"/>
          <w:rtl w:val="true"/>
        </w:rPr>
        <w:footnoteReference w:id="2057"/>
      </w:r>
      <w:r>
        <w:rPr>
          <w:rFonts w:ascii="Amiri" w:hAnsi="Amiri" w:eastAsia="Amiri" w:cs="Amiri"/>
          <w:color w:val="111111"/>
          <w:sz w:val="28"/>
          <w:sz w:val="28"/>
          <w:szCs w:val="28"/>
          <w:rtl w:val="true"/>
          <w:lang w:bidi="ar-SA"/>
        </w:rPr>
        <w:t>أنا و اللّه خير منك، و أزكى و أطيب، فما زال الكلام بينهما حتى نزل زيد إليه فخنقه حتى صرعه، و برك على صدره، فنزل معاوية عن سريره فحجز بينهما، و سقطت عمامة زيد،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معاوية ما شكرت الحسنى </w:t>
      </w:r>
      <w:r>
        <w:rPr>
          <w:rStyle w:val="FootnoteAnchor"/>
          <w:rtl w:val="true"/>
        </w:rPr>
        <w:footnoteReference w:id="2058"/>
      </w:r>
      <w:r>
        <w:rPr>
          <w:rFonts w:ascii="Amiri" w:hAnsi="Amiri" w:eastAsia="Amiri" w:cs="Amiri"/>
          <w:color w:val="111111"/>
          <w:sz w:val="28"/>
          <w:sz w:val="28"/>
          <w:szCs w:val="28"/>
          <w:rtl w:val="true"/>
          <w:lang w:bidi="ar-SA"/>
        </w:rPr>
        <w:t>،و لا حفظت ما كان منا إليك، حيث تسلط‍‌ عليّ‌ عبد بني عامر،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ابن </w:t>
      </w:r>
    </w:p>
    <w:p>
      <w:pPr>
        <w:pStyle w:val="BookText"/>
        <w:rPr/>
      </w:pPr>
      <w:r>
        <w:rPr>
          <w:rFonts w:ascii="Amiri" w:hAnsi="Amiri" w:eastAsia="Amiri" w:cs="Amiri"/>
          <w:color w:val="111111"/>
          <w:sz w:val="28"/>
          <w:sz w:val="28"/>
          <w:szCs w:val="28"/>
          <w:rtl w:val="true"/>
          <w:lang w:bidi="ar-SA"/>
        </w:rPr>
        <w:t>أخي أني لكفرت الحسنى، فو اللّه ما استعملني أبوك إلاّ من حاجة إليّ‌، و أما ما ذكرت من الشكر، فو اللّه لقد وصلنا أرحامكم، و قضينا حقوقكم، و إنكم لفي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w:t>
      </w:r>
      <w:r>
        <w:rPr>
          <w:rStyle w:val="FootnoteAnchor"/>
          <w:rtl w:val="true"/>
        </w:rPr>
        <w:footnoteReference w:id="2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الخليفتين، و اللّه لا تراني بعدها أبدا عائدا إليك، و إني لأعلم أن هذا لم يكن إلاّ عن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زيد إلينا و قد تشعّث رأسه و سقطت عمامته، فدعا بإبل فارتحل فأتاه آذن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يقرأ عليك السلام و يقول عزمت عليك لمّا أتيتني، فإن أبيت أتيتك،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العزيمة ما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إليه أجلسه على سريره، و قبّل بين عينيه،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بلاء عمر يومئذ فإني و اللّه ما أنساه، لقد استعملني و أصحاب رسول اللّه صلى اللّه عليه و سلم متوافرون، و أنا يومئذ حديث السن، فأخذت بأدبه و اقتديت بهديه، و اتبعت أثره، و و اللّه ما قويت على العامة إلاّ بمكاني كان منه، حاجتك يا ابن أخي‌؟ فو اللّه ما ترك له حاجة و لا لمن معه إلاّ قضاها، و أمر له بمائة ألف، و أمر لنا بأربعة آلاف </w:t>
      </w:r>
      <w:r>
        <w:rPr>
          <w:rStyle w:val="FootnoteAnchor"/>
          <w:rtl w:val="true"/>
        </w:rPr>
        <w:footnoteReference w:id="2060"/>
      </w:r>
      <w:r>
        <w:rPr>
          <w:rFonts w:ascii="Amiri" w:hAnsi="Amiri" w:eastAsia="Amiri" w:cs="Amiri"/>
          <w:color w:val="111111"/>
          <w:sz w:val="28"/>
          <w:sz w:val="28"/>
          <w:szCs w:val="28"/>
          <w:rtl w:val="true"/>
          <w:lang w:bidi="ar-SA"/>
        </w:rPr>
        <w:t>أربعة آلاف و نحن عشرون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عندي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أنا أبو العباس بن عقدة، نا أحمد بن يحيى الصوفي، نا عبد الرحمن بن شريك، حدثني أبي، حدثني عروة بن عبد اللّه بن قشير،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إلاّ زوجتني ابنتك، فزوجه فراح عمر إلى الصفة،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تهنوني،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بنت رسول اللّه لعلي بن أبي طالب، فهنوه،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سبب منقطع يوم القيامة، إلاّ نسبي و سببي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2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عمر بن الخطاب إلى علي ابنته أم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صبية،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ما بك ذلك، و لكن قد علمت ما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بها </w:t>
      </w:r>
    </w:p>
    <w:p>
      <w:pPr>
        <w:pStyle w:val="BookText"/>
        <w:rPr/>
      </w:pPr>
      <w:r>
        <w:rPr>
          <w:rFonts w:ascii="Amiri" w:hAnsi="Amiri" w:eastAsia="Amiri" w:cs="Amiri"/>
          <w:color w:val="111111"/>
          <w:sz w:val="28"/>
          <w:sz w:val="28"/>
          <w:szCs w:val="28"/>
          <w:rtl w:val="true"/>
          <w:lang w:bidi="ar-SA"/>
        </w:rPr>
        <w:t>فصنّعت، ثم أمر ببرد فطواه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بهذا إلى أمير المؤمنين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أبي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البرد فأمسكه و إن سخطته فردّه، فلما أتت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فيك و في أبيك، فقد رضينا،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نشر البرد و لا نظر إلاّ إلي، فزوّجها إياه، فولدت له غلاما يقال له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2062"/>
      </w:r>
      <w:r>
        <w:rPr>
          <w:rFonts w:ascii="Amiri" w:hAnsi="Amiri" w:eastAsia="Amiri" w:cs="Amiri"/>
          <w:color w:val="111111"/>
          <w:sz w:val="28"/>
          <w:sz w:val="28"/>
          <w:szCs w:val="28"/>
          <w:rtl w:val="true"/>
          <w:lang w:bidi="ar-SA"/>
        </w:rPr>
        <w:t>،أنا أنس بن عياض اللّيثي،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خطب إلى علي بن أبي طالب ابنته أم كلثوم،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حبست بناتي على بني جعفر،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أنكحنيها يا علي، فو اللّه ما على ظهر الأرض رجل يرصد من حسن صحابتها ما أرصد،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فجاء عمر إلى مجلس المهاجرين بين القبر و المنبر، و كانوا يجلسون ثمّ‌ عليّ‌ و عثمان و الزبير و طلحة و عبد الرحمن بن عوف، فإذا كان الشيء يأتي عمر من الآفاق جاءهم فأخبرهم ذلك و استشارهم فيه، فجاء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رفئوني فرفئوه،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بابنة علي بن أبي طالب، ثم أنشأ يخبرهم، فقال 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سبب منقطع يوم القيامة إلاّ نسبي و 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كنت قد صحبته فأحببت أن يكون هذا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أنا أبو طالب محمد بن محمد بن غيلان، أنا أبو بكر الشافعي، نا جعفر بن محمد بن كزال، نا إسحاق بن المنذر، نا محمد بن عبد الملك الأنصاري، نا محمد بن المنكدر،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عمر بن الخطاب أم كلثوم بنت فاطمة بنت رسول اللّه صلى اللّه عليه و سلم على 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عن أبي محمد الجوهري، أنا أبو عمر بن حيّوية، أنا أحمد بن معروف، نا الحسين بن الفهم، نا محمد بن سعد </w:t>
      </w:r>
      <w:r>
        <w:rPr>
          <w:rStyle w:val="FootnoteAnchor"/>
          <w:rtl w:val="true"/>
        </w:rPr>
        <w:footnoteReference w:id="2063"/>
      </w:r>
      <w:r>
        <w:rPr>
          <w:rFonts w:ascii="Amiri" w:hAnsi="Amiri" w:eastAsia="Amiri" w:cs="Amiri"/>
          <w:color w:val="111111"/>
          <w:sz w:val="28"/>
          <w:sz w:val="28"/>
          <w:szCs w:val="28"/>
          <w:rtl w:val="true"/>
          <w:lang w:bidi="ar-SA"/>
        </w:rPr>
        <w:t>،أنا وكيع بن الجرّاح، عن هشام بن سعد، عن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أمهر أم كلثوم بنت علي أربعين ألفا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 نا الزبير بن بكار،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حدثني عمر بن أبي بكر المؤمّلي، حدثني سعيد بن عبد الكبير عن </w:t>
      </w:r>
      <w:r>
        <w:rPr>
          <w:rStyle w:val="FootnoteAnchor"/>
          <w:rtl w:val="true"/>
        </w:rPr>
        <w:footnoteReference w:id="2064"/>
      </w:r>
      <w:r>
        <w:rPr>
          <w:rFonts w:ascii="Amiri" w:hAnsi="Amiri" w:eastAsia="Amiri" w:cs="Amiri"/>
          <w:color w:val="111111"/>
          <w:sz w:val="28"/>
          <w:sz w:val="28"/>
          <w:szCs w:val="28"/>
          <w:rtl w:val="true"/>
          <w:lang w:bidi="ar-SA"/>
        </w:rPr>
        <w:t xml:space="preserve">عبد الحميد </w:t>
      </w:r>
      <w:r>
        <w:rPr>
          <w:rStyle w:val="FootnoteAnchor"/>
          <w:rtl w:val="true"/>
        </w:rPr>
        <w:footnoteReference w:id="2065"/>
      </w:r>
      <w:r>
        <w:rPr>
          <w:rFonts w:ascii="Amiri" w:hAnsi="Amiri" w:eastAsia="Amiri" w:cs="Amiri"/>
          <w:color w:val="111111"/>
          <w:sz w:val="28"/>
          <w:sz w:val="28"/>
          <w:szCs w:val="28"/>
          <w:rtl w:val="true"/>
          <w:lang w:bidi="ar-SA"/>
        </w:rPr>
        <w:t xml:space="preserve">بن عبد الرحمن بن زيد بن الخطاب، و أمه أم كلثوم بنت علي بن أبي طالب، و كان سبب </w:t>
      </w:r>
      <w:r>
        <w:rPr>
          <w:rStyle w:val="FootnoteAnchor"/>
          <w:rtl w:val="true"/>
        </w:rPr>
        <w:footnoteReference w:id="2066"/>
      </w:r>
      <w:r>
        <w:rPr>
          <w:rFonts w:ascii="Amiri" w:hAnsi="Amiri" w:eastAsia="Amiri" w:cs="Amiri"/>
          <w:color w:val="111111"/>
          <w:sz w:val="28"/>
          <w:sz w:val="28"/>
          <w:szCs w:val="28"/>
          <w:rtl w:val="true"/>
          <w:lang w:bidi="ar-SA"/>
        </w:rPr>
        <w:t xml:space="preserve">ذلك أن حربا وقعت فيما بين عدي بن كعب، فخرج عبد اللّه بن مطيع يطلع ما سببه، و بلغ ذلك عبد اللّه و سليمان ابني أبي جهم فخرجا يرصدانه لرجعته، و أتى الخبر أخويهما فخرجوا إليهما، و تداعى الفريقان، و انصرف عبد اللّه بن مطيع ممسيا </w:t>
      </w:r>
      <w:r>
        <w:rPr>
          <w:rStyle w:val="FootnoteAnchor"/>
          <w:rtl w:val="true"/>
        </w:rPr>
        <w:footnoteReference w:id="2067"/>
      </w:r>
      <w:r>
        <w:rPr>
          <w:rFonts w:ascii="Amiri" w:hAnsi="Amiri" w:eastAsia="Amiri" w:cs="Amiri"/>
          <w:color w:val="111111"/>
          <w:sz w:val="28"/>
          <w:sz w:val="28"/>
          <w:szCs w:val="28"/>
          <w:rtl w:val="true"/>
          <w:lang w:bidi="ar-SA"/>
        </w:rPr>
        <w:t xml:space="preserve">،فالتقوا بالبقيع فاقتتلوا و تنول </w:t>
      </w:r>
      <w:r>
        <w:rPr>
          <w:rStyle w:val="FootnoteAnchor"/>
          <w:rtl w:val="true"/>
        </w:rPr>
        <w:footnoteReference w:id="2068"/>
      </w:r>
      <w:r>
        <w:rPr>
          <w:rFonts w:ascii="Amiri" w:hAnsi="Amiri" w:eastAsia="Amiri" w:cs="Amiri"/>
          <w:color w:val="111111"/>
          <w:sz w:val="28"/>
          <w:sz w:val="28"/>
          <w:szCs w:val="28"/>
          <w:rtl w:val="true"/>
          <w:lang w:bidi="ar-SA"/>
        </w:rPr>
        <w:t>ابن مطيع بعصا فأدركت مؤخر السرج فكسرته، و أقبل زيد بن عمر ليحجز بينهم و ينهى بعضهم عن بعض، فخالطهم فضربه رجل منهما في الظلمة و هو لا يعرفه ضربة على رأسه فشجّه و صرع عن دابته، و تنادى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زيد فتفرقوا، و أسقط‍‌ في أيديهم، و أقبل عبد اللّه بن مطيع، فلما رآه صريعا نزل فأكبّ‌ عليه فناداه يا زيد بأبي أنت و أمي، مرتين أو ثلاثا، ثم أجابه، فكبّر ابن مطيع و أخذه فحمله على بغلته حتى أداه إلى منزله، فدوي زيد من شجته حتى أقبل،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برأ، و كان يسأل عن من ضربه فلا يسميه، ثم إن الشجّة انتقضت بزيد بن عمر فلم يزل منها مريضا، و أصابه بطن فهلك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الحميد بن عبد الرحمن بن زيد بن الخطاب، و قد ذكر 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و أمه أم كلثوم بنت علي بن أبي طالب، مرضا </w:t>
      </w:r>
      <w:r>
        <w:rPr>
          <w:rStyle w:val="FootnoteAnchor"/>
          <w:rtl w:val="true"/>
        </w:rPr>
        <w:footnoteReference w:id="2069"/>
      </w:r>
      <w:r>
        <w:rPr>
          <w:rFonts w:ascii="Amiri" w:hAnsi="Amiri" w:eastAsia="Amiri" w:cs="Amiri"/>
          <w:color w:val="111111"/>
          <w:sz w:val="28"/>
          <w:sz w:val="28"/>
          <w:szCs w:val="28"/>
          <w:rtl w:val="true"/>
          <w:lang w:bidi="ar-SA"/>
        </w:rPr>
        <w:t xml:space="preserve">جميعا و ثقلا و نزل بهما، و أن رجالا مشوا بينهما لينظروا أيهما يقبض أولا فيورث منه الآخر و أنهما قبضا في ساعة واحدة، فلم يدر أيهما قبض قبل صاحبه، و قال في ذلك عبد اللّه بن عامر بن ربيعة حليف بني الخطاب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عديا ليلة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w:t>
      </w:r>
      <w:r>
        <w:rPr>
          <w:rStyle w:val="FootnoteAnchor"/>
          <w:rtl w:val="true"/>
        </w:rPr>
        <w:footnoteReference w:id="2071"/>
      </w:r>
      <w:r>
        <w:rPr>
          <w:rFonts w:ascii="Amiri" w:hAnsi="Amiri" w:eastAsia="Amiri" w:cs="Amiri"/>
          <w:color w:val="111111"/>
          <w:sz w:val="28"/>
          <w:sz w:val="28"/>
          <w:szCs w:val="28"/>
          <w:rtl w:val="true"/>
          <w:lang w:bidi="ar-SA"/>
        </w:rPr>
        <w:t xml:space="preserve">عن رجل صريع </w:t>
      </w:r>
    </w:p>
    <w:p>
      <w:pPr>
        <w:pStyle w:val="BookText"/>
        <w:rPr/>
      </w:pPr>
      <w:r>
        <w:rPr>
          <w:rFonts w:ascii="IRNazanin" w:hAnsi="IRNazanin" w:eastAsia="IRNazanin"/>
          <w:color w:val="111111"/>
          <w:sz w:val="28"/>
          <w:sz w:val="28"/>
          <w:szCs w:val="28"/>
          <w:rtl w:val="true"/>
          <w:lang w:bidi="fa-IR"/>
        </w:rPr>
        <w:t xml:space="preserve">مقاتل </w:t>
      </w:r>
      <w:r>
        <w:rPr>
          <w:rStyle w:val="FootnoteAnchor"/>
          <w:rtl w:val="true"/>
        </w:rPr>
        <w:footnoteReference w:id="2072"/>
      </w:r>
      <w:r>
        <w:rPr>
          <w:rFonts w:ascii="Amiri" w:hAnsi="Amiri" w:eastAsia="Amiri" w:cs="Amiri"/>
          <w:color w:val="111111"/>
          <w:sz w:val="28"/>
          <w:sz w:val="28"/>
          <w:szCs w:val="28"/>
          <w:rtl w:val="true"/>
          <w:lang w:bidi="ar-SA"/>
        </w:rPr>
        <w:t xml:space="preserve">في الحسب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شؤم بني مطيع</w:t>
      </w:r>
    </w:p>
    <w:p>
      <w:pPr>
        <w:pStyle w:val="BookText"/>
        <w:rPr/>
      </w:pPr>
      <w:r>
        <w:rPr>
          <w:rFonts w:ascii="Amiri" w:hAnsi="Amiri" w:eastAsia="Amiri" w:cs="Amiri"/>
          <w:color w:val="111111"/>
          <w:sz w:val="28"/>
          <w:sz w:val="28"/>
          <w:szCs w:val="28"/>
          <w:rtl w:val="true"/>
          <w:lang w:bidi="ar-SA"/>
        </w:rPr>
        <w:t>و قال في ذلك عاصم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عجب من أمر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بعد من ذاك أعجب</w:t>
      </w:r>
    </w:p>
    <w:p>
      <w:pPr>
        <w:pStyle w:val="BookText"/>
        <w:rPr/>
      </w:pPr>
      <w:r>
        <w:rPr>
          <w:rFonts w:ascii="Amiri" w:hAnsi="Amiri" w:eastAsia="Amiri" w:cs="Amiri"/>
          <w:color w:val="111111"/>
          <w:sz w:val="28"/>
          <w:sz w:val="28"/>
          <w:szCs w:val="28"/>
          <w:rtl w:val="true"/>
          <w:lang w:bidi="ar-SA"/>
        </w:rPr>
        <w:t xml:space="preserve">يجري جناة الشرّ من بعد 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و فيه فرقة و تحزب</w:t>
      </w:r>
    </w:p>
    <w:p>
      <w:pPr>
        <w:pStyle w:val="BookText"/>
        <w:rPr/>
      </w:pPr>
      <w:r>
        <w:rPr>
          <w:rFonts w:ascii="Amiri" w:hAnsi="Amiri" w:eastAsia="Amiri" w:cs="Amiri"/>
          <w:color w:val="111111"/>
          <w:sz w:val="28"/>
          <w:sz w:val="28"/>
          <w:szCs w:val="28"/>
          <w:rtl w:val="true"/>
          <w:lang w:bidi="ar-SA"/>
        </w:rPr>
        <w:t xml:space="preserve">مشائيم جلابون للغي مصحرا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للغي في أهل الغواية تجلب</w:t>
      </w:r>
    </w:p>
    <w:p>
      <w:pPr>
        <w:pStyle w:val="BookText"/>
        <w:rPr/>
      </w:pPr>
      <w:r>
        <w:rPr>
          <w:rFonts w:ascii="Amiri" w:hAnsi="Amiri" w:eastAsia="Amiri" w:cs="Amiri"/>
          <w:color w:val="111111"/>
          <w:sz w:val="28"/>
          <w:sz w:val="28"/>
          <w:szCs w:val="28"/>
          <w:rtl w:val="true"/>
          <w:lang w:bidi="ar-SA"/>
        </w:rPr>
        <w:t xml:space="preserve">إذا ما رأينا صدعهم لم يلائموا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فيه للمزاول مرأب</w:t>
      </w:r>
    </w:p>
    <w:p>
      <w:pPr>
        <w:pStyle w:val="BookText"/>
        <w:rPr/>
      </w:pPr>
      <w:r>
        <w:rPr>
          <w:rFonts w:ascii="Amiri" w:hAnsi="Amiri" w:eastAsia="Amiri" w:cs="Amiri"/>
          <w:color w:val="111111"/>
          <w:sz w:val="28"/>
          <w:sz w:val="28"/>
          <w:szCs w:val="28"/>
          <w:rtl w:val="true"/>
          <w:lang w:bidi="ar-SA"/>
        </w:rPr>
        <w:t xml:space="preserve">و تأبي لهم فيها شراسة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من النحيزة مصعب</w:t>
      </w:r>
    </w:p>
    <w:p>
      <w:pPr>
        <w:pStyle w:val="BookText"/>
        <w:rPr/>
      </w:pPr>
      <w:r>
        <w:rPr>
          <w:rFonts w:ascii="Amiri" w:hAnsi="Amiri" w:eastAsia="Amiri" w:cs="Amiri"/>
          <w:color w:val="111111"/>
          <w:sz w:val="28"/>
          <w:sz w:val="28"/>
          <w:szCs w:val="28"/>
          <w:rtl w:val="true"/>
          <w:lang w:bidi="ar-SA"/>
        </w:rPr>
        <w:t xml:space="preserve">فيا زيد صبرا حسبة و تعرضا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لأجر ففي الأجر المعرض مرغب</w:t>
      </w:r>
    </w:p>
    <w:p>
      <w:pPr>
        <w:pStyle w:val="BookText"/>
        <w:rPr/>
      </w:pPr>
      <w:r>
        <w:rPr>
          <w:rFonts w:ascii="Amiri" w:hAnsi="Amiri" w:eastAsia="Amiri" w:cs="Amiri"/>
          <w:color w:val="111111"/>
          <w:sz w:val="28"/>
          <w:sz w:val="28"/>
          <w:szCs w:val="28"/>
          <w:rtl w:val="true"/>
          <w:lang w:bidi="ar-SA"/>
        </w:rPr>
        <w:t xml:space="preserve">و لا تكتمن من بالك اليوم أن شبابك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بذاك و يشغب</w:t>
      </w:r>
    </w:p>
    <w:p>
      <w:pPr>
        <w:pStyle w:val="BookText"/>
        <w:rPr/>
      </w:pPr>
      <w:r>
        <w:rPr>
          <w:rFonts w:ascii="Amiri" w:hAnsi="Amiri" w:eastAsia="Amiri" w:cs="Amiri"/>
          <w:color w:val="111111"/>
          <w:sz w:val="28"/>
          <w:sz w:val="28"/>
          <w:szCs w:val="28"/>
          <w:rtl w:val="true"/>
          <w:lang w:bidi="ar-SA"/>
        </w:rPr>
        <w:t xml:space="preserve">و لا تأخذن عقلا من القوم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الجرح يبرأ و المعاقل تذهب</w:t>
      </w:r>
    </w:p>
    <w:p>
      <w:pPr>
        <w:pStyle w:val="BookText"/>
        <w:rPr/>
      </w:pPr>
      <w:r>
        <w:rPr>
          <w:rFonts w:ascii="Amiri" w:hAnsi="Amiri" w:eastAsia="Amiri" w:cs="Amiri"/>
          <w:color w:val="111111"/>
          <w:sz w:val="28"/>
          <w:sz w:val="28"/>
          <w:szCs w:val="28"/>
          <w:rtl w:val="true"/>
          <w:lang w:bidi="ar-SA"/>
        </w:rPr>
        <w:t xml:space="preserve">كأنك لم تنصب و لم تلق 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أدركت الذي كنت تطلب</w:t>
      </w:r>
    </w:p>
    <w:p>
      <w:pPr>
        <w:pStyle w:val="BookText"/>
        <w:rPr/>
      </w:pPr>
      <w:r>
        <w:rPr>
          <w:rFonts w:ascii="Amiri" w:hAnsi="Amiri" w:eastAsia="Amiri" w:cs="Amiri"/>
          <w:color w:val="111111"/>
          <w:sz w:val="28"/>
          <w:sz w:val="28"/>
          <w:szCs w:val="28"/>
          <w:rtl w:val="true"/>
          <w:lang w:bidi="ar-SA"/>
        </w:rPr>
        <w:t>و قال في ذلك محمد بن إياس بن أبي البكر حليف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ليت أمي لم تلدني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في الغواة لذا البقيع</w:t>
      </w:r>
    </w:p>
    <w:p>
      <w:pPr>
        <w:pStyle w:val="BookText"/>
        <w:rPr/>
      </w:pPr>
      <w:r>
        <w:rPr>
          <w:rFonts w:ascii="Amiri" w:hAnsi="Amiri" w:eastAsia="Amiri" w:cs="Amiri"/>
          <w:color w:val="111111"/>
          <w:sz w:val="28"/>
          <w:sz w:val="28"/>
          <w:szCs w:val="28"/>
          <w:rtl w:val="true"/>
          <w:lang w:bidi="ar-SA"/>
        </w:rPr>
        <w:t xml:space="preserve">و لم أر مصرع ابن الخير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هدبة هنالك من صريع</w:t>
      </w:r>
    </w:p>
    <w:p>
      <w:pPr>
        <w:pStyle w:val="BookText"/>
        <w:rPr/>
      </w:pPr>
      <w:r>
        <w:rPr>
          <w:rFonts w:ascii="Amiri" w:hAnsi="Amiri" w:eastAsia="Amiri" w:cs="Amiri"/>
          <w:color w:val="111111"/>
          <w:sz w:val="28"/>
          <w:sz w:val="28"/>
          <w:szCs w:val="28"/>
          <w:rtl w:val="true"/>
          <w:lang w:bidi="ar-SA"/>
        </w:rPr>
        <w:t xml:space="preserve">هو الرزء الذي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جلت مصيبة على الحي الجميع</w:t>
      </w:r>
    </w:p>
    <w:p>
      <w:pPr>
        <w:pStyle w:val="BookText"/>
        <w:rPr/>
      </w:pPr>
      <w:r>
        <w:rPr>
          <w:rFonts w:ascii="Amiri" w:hAnsi="Amiri" w:eastAsia="Amiri" w:cs="Amiri"/>
          <w:color w:val="111111"/>
          <w:sz w:val="28"/>
          <w:sz w:val="28"/>
          <w:szCs w:val="28"/>
          <w:rtl w:val="true"/>
          <w:lang w:bidi="ar-SA"/>
        </w:rPr>
        <w:t xml:space="preserve">كريم في النجار تكنفته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المجد و الحسب الرفيع</w:t>
      </w:r>
    </w:p>
    <w:p>
      <w:pPr>
        <w:pStyle w:val="BookText"/>
        <w:rPr/>
      </w:pPr>
      <w:r>
        <w:rPr>
          <w:rFonts w:ascii="Amiri" w:hAnsi="Amiri" w:eastAsia="Amiri" w:cs="Amiri"/>
          <w:color w:val="111111"/>
          <w:sz w:val="28"/>
          <w:sz w:val="28"/>
          <w:szCs w:val="28"/>
          <w:rtl w:val="true"/>
          <w:lang w:bidi="ar-SA"/>
        </w:rPr>
        <w:t xml:space="preserve">شفيع الجود ما للجود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إذ تولا من شفيع</w:t>
      </w:r>
    </w:p>
    <w:p>
      <w:pPr>
        <w:pStyle w:val="BookText"/>
        <w:rPr/>
      </w:pPr>
      <w:r>
        <w:rPr>
          <w:rFonts w:ascii="Amiri" w:hAnsi="Amiri" w:eastAsia="Amiri" w:cs="Amiri"/>
          <w:color w:val="111111"/>
          <w:sz w:val="28"/>
          <w:sz w:val="28"/>
          <w:szCs w:val="28"/>
          <w:rtl w:val="true"/>
          <w:lang w:bidi="ar-SA"/>
        </w:rPr>
        <w:t xml:space="preserve">أصاب الحي عديّ‌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مجللة من الخطب الفظيع</w:t>
      </w:r>
    </w:p>
    <w:p>
      <w:pPr>
        <w:pStyle w:val="BookText"/>
        <w:rPr/>
      </w:pPr>
      <w:r>
        <w:rPr>
          <w:rFonts w:ascii="Amiri" w:hAnsi="Amiri" w:eastAsia="Amiri" w:cs="Amiri"/>
          <w:color w:val="111111"/>
          <w:sz w:val="28"/>
          <w:sz w:val="28"/>
          <w:szCs w:val="28"/>
          <w:rtl w:val="true"/>
          <w:lang w:bidi="ar-SA"/>
        </w:rPr>
        <w:t xml:space="preserve">و خصهم الشقاء بها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يأتون من سوء الصنيع</w:t>
      </w:r>
    </w:p>
    <w:p>
      <w:pPr>
        <w:pStyle w:val="BookText"/>
        <w:rPr/>
      </w:pPr>
      <w:r>
        <w:rPr>
          <w:rFonts w:ascii="Amiri" w:hAnsi="Amiri" w:eastAsia="Amiri" w:cs="Amiri"/>
          <w:color w:val="111111"/>
          <w:sz w:val="28"/>
          <w:sz w:val="28"/>
          <w:szCs w:val="28"/>
          <w:rtl w:val="true"/>
          <w:lang w:bidi="ar-SA"/>
        </w:rPr>
        <w:t xml:space="preserve">بشؤم بني حذيفة أن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بكذا و شؤم بني مطيع</w:t>
      </w:r>
    </w:p>
    <w:p>
      <w:pPr>
        <w:pStyle w:val="BookText"/>
        <w:rPr/>
      </w:pPr>
      <w:r>
        <w:rPr>
          <w:rFonts w:ascii="Amiri" w:hAnsi="Amiri" w:eastAsia="Amiri" w:cs="Amiri"/>
          <w:color w:val="111111"/>
          <w:sz w:val="28"/>
          <w:sz w:val="28"/>
          <w:szCs w:val="28"/>
          <w:rtl w:val="true"/>
          <w:lang w:bidi="ar-SA"/>
        </w:rPr>
        <w:t xml:space="preserve">و كم من ملتقى خضب حصاه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كلوم القوم بالعلق النجيع</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محمد بن الحسن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استعزّ </w:t>
      </w:r>
      <w:r>
        <w:rPr>
          <w:rStyle w:val="FootnoteAnchor"/>
          <w:rtl w:val="true"/>
        </w:rPr>
        <w:footnoteReference w:id="2073"/>
      </w:r>
      <w:r>
        <w:rPr>
          <w:rFonts w:ascii="Amiri" w:hAnsi="Amiri" w:eastAsia="Amiri" w:cs="Amiri"/>
          <w:color w:val="111111"/>
          <w:sz w:val="28"/>
          <w:sz w:val="28"/>
          <w:szCs w:val="28"/>
          <w:rtl w:val="true"/>
          <w:lang w:bidi="ar-SA"/>
        </w:rPr>
        <w:t>بزيد بن عمر جعل الحسين بن علي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من ضربك‌؟ فيقول له عبد اللّه بن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اتقي اللّه فإنك كنت في اختلاط‍‌ لا تعرف فيه من ضربك،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زيد و أمه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في ساعة واحدة، لم يعرف أيهما مات قبل الآخر، فلم يورث كل واحد منهما من صاحبه، و وضعا معا في موضع الجنائز، فأخّرت أمه و قدّم هو مما يلي الإمام، فجرت السّنّة في الرجل و المرأة بذلك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علي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على أمك و أخيك، فتقدّم فصلّى عليهم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صالح، عن جدي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أسلم مولى عمر بن الخطاب هو الذي أصاب زيدا تلك الليلة برمية و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غير واحد منهم محمد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يقول لابن أخته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من أصابك، فيقول له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اتّق اللّه و لا تدّع على أحد، فإنك أصبت في حال اختلاط‍‌ من الناس ليلا، فلما مات زيد و أمه في وقت واحد وضعا في موضع الجنائز، و قدّم زيد مما يلي الإمام، فقال حسين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على أمك و أخيك، فتقدم فصلّى عليهما، فكانت فيهما سنّتان أن لا يتوارث من لم تعرف وفاته قبل صاحبه، و أن يقدّم الرجال مما يلي الإمام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بن الحسن،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بن بهرام، أنا نعيم بن حمّاد، عن عبد العزيز بن محمد، نا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كلثوم و ابنها زيد ماتا في يوم واحد، فالتقت </w:t>
      </w:r>
      <w:r>
        <w:rPr>
          <w:rStyle w:val="FootnoteAnchor"/>
          <w:rtl w:val="true"/>
        </w:rPr>
        <w:footnoteReference w:id="2075"/>
      </w:r>
      <w:r>
        <w:rPr>
          <w:rFonts w:ascii="IRNazanin" w:hAnsi="IRNazanin" w:eastAsia="IRNazanin"/>
          <w:color w:val="111111"/>
          <w:sz w:val="28"/>
          <w:sz w:val="28"/>
          <w:szCs w:val="28"/>
          <w:rtl w:val="true"/>
          <w:lang w:bidi="fa-IR"/>
        </w:rPr>
        <w:t xml:space="preserve">الصائحتان </w:t>
      </w:r>
      <w:r>
        <w:rPr>
          <w:rStyle w:val="FootnoteAnchor"/>
          <w:rtl w:val="true"/>
        </w:rPr>
        <w:footnoteReference w:id="2076"/>
      </w:r>
      <w:r>
        <w:rPr>
          <w:rFonts w:ascii="Amiri" w:hAnsi="Amiri" w:eastAsia="Amiri" w:cs="Amiri"/>
          <w:color w:val="111111"/>
          <w:sz w:val="28"/>
          <w:sz w:val="28"/>
          <w:szCs w:val="28"/>
          <w:rtl w:val="true"/>
          <w:lang w:bidi="ar-SA"/>
        </w:rPr>
        <w:t>في الطريق، فلم يرث كل واحد منهما من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الطبري، أنا أبو الحسين بن الفضل، أنا عبد اللّه بن جعفر، نا يعقوب،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إسماعيل بن إبراهيم، نا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عمّار مولى بني هاشم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جنائز الرجال و النساء إذا اجتمعت،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بين يدي المرأة في الحياة و الموت،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أسألك فيه، كنت فيمن يختلف بين أم كلثوم بنت علي، و ابنها زيد بن عمر،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الميراث فأخرجت جنازتاهما فصلّى عليهما أمير المدينة، فجعل المرأة بين يدي الرجل، و أصحاب رسول اللّه صلى اللّه عليه و سلم يومئذ كثير، و ثمّ‌ الحسن و الحسين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حمّاد، أنا عمّار بن أبي عمّار أن زيد بن عمر بن الخطاب و أمه أم كلثوم بنت علي احتضرا فكنت اختلف بينهما، فماتا كلاهما فغسلا و كفّنا و أتى بهما و تقدّم سعيد بن العاص فصلّى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أبو هريرة، و ابن عمر، و نحو من ثمانين من أصحاب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ثنا محمد بن سعد </w:t>
      </w:r>
      <w:r>
        <w:rPr>
          <w:rStyle w:val="FootnoteAnchor"/>
          <w:rtl w:val="true"/>
        </w:rPr>
        <w:footnoteReference w:id="2078"/>
      </w:r>
      <w:r>
        <w:rPr>
          <w:rFonts w:ascii="Amiri" w:hAnsi="Amiri" w:eastAsia="Amiri" w:cs="Amiri"/>
          <w:color w:val="111111"/>
          <w:sz w:val="28"/>
          <w:sz w:val="28"/>
          <w:szCs w:val="28"/>
          <w:rtl w:val="true"/>
          <w:lang w:bidi="ar-SA"/>
        </w:rPr>
        <w:t xml:space="preserve">،أنا وكيع </w:t>
      </w:r>
      <w:r>
        <w:rPr>
          <w:rStyle w:val="FootnoteAnchor"/>
          <w:rtl w:val="true"/>
        </w:rPr>
        <w:footnoteReference w:id="2079"/>
      </w:r>
      <w:r>
        <w:rPr>
          <w:rFonts w:ascii="Amiri" w:hAnsi="Amiri" w:eastAsia="Amiri" w:cs="Amiri"/>
          <w:color w:val="111111"/>
          <w:sz w:val="28"/>
          <w:sz w:val="28"/>
          <w:szCs w:val="28"/>
          <w:rtl w:val="true"/>
          <w:lang w:bidi="ar-SA"/>
        </w:rPr>
        <w:t>بن الجرّاح، عن حمّاد بن سلمة، عن عمّار بن أبي عمّار،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شهدتهم يومئذ و صلى عليهما سعيد بن العاص، و كان أمير الناس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خلفه</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ثمانون من أصحاب محمد صلى اللّه عليه و سلم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طاوس، و أبو المجد معالي بن هبة اللّه بن الحسن بن علي بن الحبوبي </w:t>
      </w:r>
      <w:r>
        <w:rPr>
          <w:rStyle w:val="FootnoteAnchor"/>
          <w:rtl w:val="true"/>
        </w:rPr>
        <w:footnoteReference w:id="20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سهل بن بشر، أنا أبو الحسن علي بن منير </w:t>
      </w:r>
    </w:p>
    <w:p>
      <w:pPr>
        <w:pStyle w:val="BookText"/>
        <w:rPr/>
      </w:pPr>
      <w:r>
        <w:rPr>
          <w:rFonts w:ascii="Amiri" w:hAnsi="Amiri" w:eastAsia="Amiri" w:cs="Amiri"/>
          <w:color w:val="111111"/>
          <w:sz w:val="28"/>
          <w:sz w:val="28"/>
          <w:szCs w:val="28"/>
          <w:rtl w:val="true"/>
          <w:lang w:bidi="ar-SA"/>
        </w:rPr>
        <w:t>الخلاّل، أنا الحسن بن رشيق، أنا أبو جعفر أحمد بن حماد بن مسلم، زغبة، ثنا سعيد بن الحكم بن أبي مريم، أنا يحيى بن أيوب، عن ابن جريج، حدثه عن عمارة مولى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الصلاة على أم كلثوم امرأة عمر بن الخطاب، و على ابن لها يقال له زيد بن عمر وضعا في المصلّى، و الإمام يومئذ سعيد بن العاص، و في الناس ابن عباس، و أبو هريرة، و أبو سعيد الخدري، و أبو قتادة، فوضع الصبي مما يلي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هؤلاء النفر،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السّنّة، كذا قال عمارة و إنما هو عمار كما تقدم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عن الحسن بن علي، أنا محمد بن العباس، أنا أحمد بن معروف، نا الحسين بن الفهم، نا محمد بن سعد </w:t>
      </w:r>
      <w:r>
        <w:rPr>
          <w:rStyle w:val="FootnoteAnchor"/>
          <w:rtl w:val="true"/>
        </w:rPr>
        <w:footnoteReference w:id="2083"/>
      </w:r>
      <w:r>
        <w:rPr>
          <w:rFonts w:ascii="IRNazanin" w:hAnsi="IRNazanin" w:eastAsia="IRNazanin"/>
          <w:color w:val="111111"/>
          <w:sz w:val="28"/>
          <w:sz w:val="28"/>
          <w:szCs w:val="28"/>
          <w:rtl w:val="true"/>
          <w:lang w:bidi="fa-IR"/>
        </w:rPr>
        <w:t xml:space="preserve">،نا جعفر بن عون، عن </w:t>
      </w:r>
      <w:r>
        <w:rPr>
          <w:rStyle w:val="FootnoteAnchor"/>
          <w:rtl w:val="true"/>
        </w:rPr>
        <w:footnoteReference w:id="2084"/>
      </w:r>
      <w:r>
        <w:rPr>
          <w:rFonts w:ascii="Amiri" w:hAnsi="Amiri" w:eastAsia="Amiri" w:cs="Amiri"/>
          <w:color w:val="111111"/>
          <w:sz w:val="28"/>
          <w:sz w:val="28"/>
          <w:szCs w:val="28"/>
          <w:rtl w:val="true"/>
          <w:lang w:bidi="ar-SA"/>
        </w:rPr>
        <w:t>ابن جريج،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جنازة أم كلثوم بنت علي بن أبي طالب امرأة عمر بن الخطاب، و ابن لها يقال له زيد، و الإمام يومئذ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الطبري، أنا أبو الحسين بن الفضل، أنا عبد اللّه بن جعفر، نا يعقوب </w:t>
      </w:r>
      <w:r>
        <w:rPr>
          <w:rStyle w:val="FootnoteAnchor"/>
          <w:rtl w:val="true"/>
        </w:rPr>
        <w:footnoteReference w:id="2085"/>
      </w:r>
      <w:r>
        <w:rPr>
          <w:rFonts w:ascii="Amiri" w:hAnsi="Amiri" w:eastAsia="Amiri" w:cs="Amiri"/>
          <w:color w:val="111111"/>
          <w:sz w:val="28"/>
          <w:sz w:val="28"/>
          <w:szCs w:val="28"/>
          <w:rtl w:val="true"/>
          <w:lang w:bidi="ar-SA"/>
        </w:rPr>
        <w:t xml:space="preserve">،نا عبد العزيز بن عمران، نا ابن وهب، أخبرني أسامة </w:t>
      </w:r>
      <w:r>
        <w:rPr>
          <w:rStyle w:val="FootnoteAnchor"/>
          <w:rtl w:val="true"/>
        </w:rPr>
        <w:footnoteReference w:id="2086"/>
      </w:r>
      <w:r>
        <w:rPr>
          <w:rFonts w:ascii="Amiri" w:hAnsi="Amiri" w:eastAsia="Amiri" w:cs="Amiri"/>
          <w:color w:val="111111"/>
          <w:sz w:val="28"/>
          <w:sz w:val="28"/>
          <w:szCs w:val="28"/>
          <w:rtl w:val="true"/>
          <w:lang w:bidi="ar-SA"/>
        </w:rPr>
        <w:t>أن نافعا مولى ابن عمر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جنازة أم كلثوم امرأة عمر و ابن لها يقال له زيد، فصفهما جميعا، و الإمام يومئذ سعيد بن العاص، و في الناس ابن عباس، و أبو هريرة، و أبو سعيد الخدري، و أبو قتادة فوضع الغلام مم يلي الإمام،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فنظرت إلى ابن عباس و إليهم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أن الذي صلّى عليهما عبد اللّه بن عمر في إمارة سعيد بن العاص</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الحسين بن المظفّر، أنا محمد بن محمد، أنا شيبان بن فروخ، نا عبد العزيز بن مسلم، نا </w:t>
      </w:r>
    </w:p>
    <w:p>
      <w:pPr>
        <w:pStyle w:val="BookText"/>
        <w:rPr/>
      </w:pPr>
      <w:r>
        <w:rPr>
          <w:rFonts w:ascii="Amiri" w:hAnsi="Amiri" w:eastAsia="Amiri" w:cs="Amiri"/>
          <w:color w:val="111111"/>
          <w:sz w:val="28"/>
          <w:sz w:val="28"/>
          <w:szCs w:val="28"/>
          <w:rtl w:val="true"/>
          <w:lang w:bidi="ar-SA"/>
        </w:rPr>
        <w:t>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عبد اللّه بن عمر بالمدينة على زيد و أمه أم كلثوم بنت علي، فسواهما جميعا و جعل الرجل مما يلي الإمام، و قدّم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إسماعيل لم يلق ابن عمر، و إنما رواه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و أبو جعفر محمد بن علي بن محمد بن أحمد بن السّمناني،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نا علي بن الجعد، أنا شعبة، عن إسماعيل، و أبي حصين، عن الشعبي،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على أخيه و أمه أم كلثوم بنت علي فجعل الغلام مما يلي الإمام، و المرأة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فيما قرأت عليه، عن أبي محمد الجوهري، أنا أبو عمر بن حيّوية، أنا أحمد بن معروف، نا الحسين بن الفهم، نا محمد بن سعد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عبيد اللّه بن موسى، أنا إسرائيل، عن أبي حصين، عن عامر، عن ابن عمر أنه صلّى على أم كلثوم بنت علي و ابنها زيد، و جعله مما يليه و كبّر عليهما أربعا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عبيد اللّه بن موسى، أنا إسرائيل، عن جابر، عن عامر، عن عبد اللّه بن عمر أنه كبّر على زيد بن عمر بن الخطاب أربعا، و خلفه الحسن و الحسين، و لو علم أن خيرا أن يزيده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أنا عبد اللّه بن جعفر، نا يعقوب، نا أبو نعيم، نا زرين بياع </w:t>
      </w:r>
      <w:r>
        <w:rPr>
          <w:rStyle w:val="FootnoteAnchor"/>
          <w:rtl w:val="true"/>
        </w:rPr>
        <w:footnoteReference w:id="2089"/>
      </w:r>
      <w:r>
        <w:rPr>
          <w:rFonts w:ascii="Amiri" w:hAnsi="Amiri" w:eastAsia="Amiri" w:cs="Amiri"/>
          <w:color w:val="111111"/>
          <w:sz w:val="28"/>
          <w:sz w:val="28"/>
          <w:szCs w:val="28"/>
          <w:rtl w:val="true"/>
          <w:lang w:bidi="ar-SA"/>
        </w:rPr>
        <w:t>الزمان،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ابن عمر على زيد بن عمر، و أمه أم كلثوم بنت علي، فجعل الرجل مما يلي الإمام و المرأة من خلفه، فصلّى عليهما أربعا، و خلفه ابن الحنفية، و الحسين، و ابن عباس</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عبيد اللّه، نا زر بن بياع </w:t>
      </w:r>
      <w:r>
        <w:rPr>
          <w:rStyle w:val="FootnoteAnchor"/>
          <w:rtl w:val="true"/>
        </w:rPr>
        <w:footnoteReference w:id="2090"/>
      </w:r>
      <w:r>
        <w:rPr>
          <w:rFonts w:ascii="Amiri" w:hAnsi="Amiri" w:eastAsia="Amiri" w:cs="Amiri"/>
          <w:color w:val="111111"/>
          <w:sz w:val="28"/>
          <w:sz w:val="28"/>
          <w:szCs w:val="28"/>
          <w:rtl w:val="true"/>
          <w:lang w:bidi="ar-SA"/>
        </w:rPr>
        <w:t>الزمان،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bookmarkStart w:id="317" w:name="pg11379_101318"/>
    </w:p>
    <w:p>
      <w:pPr>
        <w:pStyle w:val="BookText"/>
        <w:rPr/>
      </w:pPr>
      <w:bookmarkEnd w:id="317"/>
      <w:r>
        <w:rPr>
          <w:rFonts w:ascii="Amiri" w:hAnsi="Amiri" w:eastAsia="Amiri" w:cs="Amiri"/>
          <w:color w:val="111111"/>
          <w:sz w:val="28"/>
          <w:sz w:val="28"/>
          <w:szCs w:val="28"/>
          <w:rtl w:val="true"/>
          <w:lang w:bidi="ar-SA"/>
        </w:rPr>
        <w:t>ابن عمر على زيد بن عمر و أمه أم كلثوم بنت علي، و ثمّ‌ حسين بن علي، و محمد بن الحنفية، و ابن عباس، و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عن أبي محمد الجوهري، أنا أبو عمر، نا أحمد بن معروف، نا الحسين بن الفهم، نا محمد بن سعد </w:t>
      </w:r>
      <w:r>
        <w:rPr>
          <w:rStyle w:val="FootnoteAnchor"/>
          <w:rtl w:val="true"/>
        </w:rPr>
        <w:footnoteReference w:id="2091"/>
      </w:r>
      <w:r>
        <w:rPr>
          <w:rFonts w:ascii="Amiri" w:hAnsi="Amiri" w:eastAsia="Amiri" w:cs="Amiri"/>
          <w:color w:val="111111"/>
          <w:sz w:val="28"/>
          <w:sz w:val="28"/>
          <w:szCs w:val="28"/>
          <w:rtl w:val="true"/>
          <w:lang w:bidi="ar-SA"/>
        </w:rPr>
        <w:t>،أنا عبيد اللّه بن موسى، أنا إسرائيل، عن السّدّي، عن عبد اللّه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عمر صلّى على أم كلثوم، و زيد بن عمر بن الخطاب، فجعل زيدا مما يلي الإمام، و شهد ذلك حسن، 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حدّثنا إبراهيم بن المنذر، حدّثني عبد اللّه بن ميمون،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حسين بن علي قال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أم كلثوم بنت علي فإنما هي أمك، و على أخيك زيد، وضعا في ساعة واحدة</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85142_73709187"/>
      <w:bookmarkStart w:id="319" w:name="_Toc117"/>
      <w:bookmarkEnd w:id="318"/>
      <w:r>
        <w:rPr/>
        <w:t>2348</w:t>
      </w:r>
      <w:r>
        <w:rPr>
          <w:rtl w:val="true"/>
        </w:rPr>
        <w:t xml:space="preserve"> - </w:t>
      </w:r>
      <w:r>
        <w:rPr>
          <w:rtl w:val="true"/>
        </w:rPr>
        <w:t>زيد بن عمرو بن نفيل بن عبد العزّى</w:t>
      </w:r>
      <w:bookmarkEnd w:id="319"/>
    </w:p>
    <w:p>
      <w:pPr>
        <w:pStyle w:val="BookText"/>
        <w:rPr/>
      </w:pPr>
      <w:r>
        <w:rPr>
          <w:rFonts w:ascii="Amiri" w:hAnsi="Amiri" w:eastAsia="Amiri" w:cs="Amiri"/>
          <w:color w:val="111111"/>
          <w:sz w:val="28"/>
          <w:sz w:val="28"/>
          <w:szCs w:val="28"/>
          <w:rtl w:val="true"/>
          <w:lang w:bidi="ar-SA"/>
        </w:rPr>
        <w:t xml:space="preserve">ابن رياح بن عبد اللّه بن قرط‍‌ بن رزاح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ابن عدي بن كعب القرشي العدوي </w:t>
      </w:r>
      <w:r>
        <w:rPr>
          <w:rStyle w:val="FootnoteAnchor"/>
          <w:rtl w:val="true"/>
        </w:rPr>
        <w:footnoteReference w:id="2093"/>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قال فيه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أمة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يطلب دين إبراهيم عليه السلام، و يسأل عن الأحبار و الرهبان، و رأى النبي صلى اللّه عليه و سلم، و توفي قبل أن يبعث، و كان في تطوافه قد دخل الشام، و أتى البلقاء، و سأل الراهب الذي كان بميفعة </w:t>
      </w:r>
      <w:r>
        <w:rPr>
          <w:rStyle w:val="FootnoteAnchor"/>
          <w:rtl w:val="true"/>
        </w:rPr>
        <w:footnoteReference w:id="2094"/>
      </w:r>
      <w:r>
        <w:rPr>
          <w:rFonts w:ascii="IRNazanin" w:hAnsi="IRNazanin" w:eastAsia="IRNazanin"/>
          <w:color w:val="111111"/>
          <w:sz w:val="28"/>
          <w:sz w:val="28"/>
          <w:szCs w:val="28"/>
          <w:rtl w:val="true"/>
          <w:lang w:bidi="fa-IR"/>
        </w:rPr>
        <w:t xml:space="preserve">من أرض البلقاء </w:t>
      </w:r>
      <w:r>
        <w:rPr>
          <w:rStyle w:val="FootnoteAnchor"/>
          <w:rtl w:val="true"/>
        </w:rPr>
        <w:footnoteReference w:id="2095"/>
      </w:r>
      <w:r>
        <w:rPr>
          <w:rFonts w:ascii="Amiri" w:hAnsi="Amiri" w:eastAsia="Amiri" w:cs="Amiri"/>
          <w:color w:val="111111"/>
          <w:sz w:val="28"/>
          <w:sz w:val="28"/>
          <w:szCs w:val="28"/>
          <w:rtl w:val="true"/>
          <w:lang w:bidi="ar-SA"/>
        </w:rPr>
        <w:t xml:space="preserve">عن الحنيفية </w:t>
      </w:r>
      <w:r>
        <w:rPr>
          <w:rStyle w:val="FootnoteAnchor"/>
          <w:rtl w:val="true"/>
        </w:rPr>
        <w:footnoteReference w:id="2096"/>
      </w:r>
      <w:r>
        <w:rPr>
          <w:rFonts w:ascii="Amiri" w:hAnsi="Amiri" w:eastAsia="Amiri" w:cs="Amiri"/>
          <w:color w:val="111111"/>
          <w:sz w:val="28"/>
          <w:sz w:val="28"/>
          <w:szCs w:val="28"/>
          <w:rtl w:val="true"/>
          <w:lang w:bidi="ar-SA"/>
        </w:rPr>
        <w:t>دين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عنه عامر بن ربيعة العنزي، و عبد اللّه بن عمر، و أسماء بنت أبي بكر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أنا أبو جعفر محمد بن أحمد، أنا محمد بن عبد الرّحمن بن العباس،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عمرو، و أمه حنة </w:t>
      </w:r>
      <w:r>
        <w:rPr>
          <w:rStyle w:val="FootnoteAnchor"/>
          <w:rtl w:val="true"/>
        </w:rPr>
        <w:footnoteReference w:id="2098"/>
      </w:r>
      <w:r>
        <w:rPr>
          <w:rFonts w:ascii="Amiri" w:hAnsi="Amiri" w:eastAsia="Amiri" w:cs="Amiri"/>
          <w:color w:val="111111"/>
          <w:sz w:val="28"/>
          <w:sz w:val="28"/>
          <w:szCs w:val="28"/>
          <w:rtl w:val="true"/>
          <w:lang w:bidi="ar-SA"/>
        </w:rPr>
        <w:t xml:space="preserve">بنت جابر بن أبي حبيب بن مالك بن نصر بن حرام </w:t>
      </w:r>
      <w:r>
        <w:rPr>
          <w:rStyle w:val="FootnoteAnchor"/>
          <w:rtl w:val="true"/>
        </w:rPr>
        <w:footnoteReference w:id="2099"/>
      </w:r>
      <w:r>
        <w:rPr>
          <w:rFonts w:ascii="Amiri" w:hAnsi="Amiri" w:eastAsia="Amiri" w:cs="Amiri"/>
          <w:color w:val="111111"/>
          <w:sz w:val="28"/>
          <w:sz w:val="28"/>
          <w:szCs w:val="28"/>
          <w:rtl w:val="true"/>
          <w:lang w:bidi="ar-SA"/>
        </w:rPr>
        <w:t xml:space="preserve">بن نصر بن عامر بن سليم بن سعد بن قيس بن فهم، و أخواه </w:t>
      </w:r>
      <w:r>
        <w:rPr>
          <w:rStyle w:val="FootnoteAnchor"/>
          <w:rtl w:val="true"/>
        </w:rPr>
        <w:footnoteReference w:id="2100"/>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الخطاب، و عبد نهم </w:t>
      </w:r>
      <w:r>
        <w:rPr>
          <w:rStyle w:val="FootnoteAnchor"/>
          <w:rtl w:val="true"/>
        </w:rPr>
        <w:footnoteReference w:id="2101"/>
      </w:r>
      <w:r>
        <w:rPr>
          <w:rFonts w:ascii="Amiri" w:hAnsi="Amiri" w:eastAsia="Amiri" w:cs="Amiri"/>
          <w:color w:val="111111"/>
          <w:sz w:val="28"/>
          <w:sz w:val="28"/>
          <w:szCs w:val="28"/>
          <w:rtl w:val="true"/>
          <w:lang w:bidi="ar-SA"/>
        </w:rPr>
        <w:t>ابنا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نفيل خلف عليها بعد أبيه، و كان زيد بن عمرو بن نفيل قد ترك عبادة الأوثان، و كان لا يأكل مما ذبح لغير اللّه،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أرسل اللّه قطر السماء، و أنبت بقل الأرض، و خلق السائمة و رعت فيه، و تذبحونها لغير اللّه‌؟ و اللّه ما أعلم على ظهر الأرض أحدا على دين إبراهيم غيري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رضوان بن أحمد، أنا أحمد بن عبد الجبار، نا يونس بن بكير، عن محمد بن إسحاق، قال </w:t>
      </w:r>
      <w:r>
        <w:rPr>
          <w:rStyle w:val="FootnoteAnchor"/>
          <w:rtl w:val="true"/>
        </w:rPr>
        <w:footnoteReference w:id="2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عمرو بن نفيل، و ورقة بن نوفل بن أسد بن عبد العزّى، و عثمان بن الحارث </w:t>
      </w:r>
      <w:r>
        <w:rPr>
          <w:rStyle w:val="FootnoteAnchor"/>
          <w:rtl w:val="true"/>
        </w:rPr>
        <w:footnoteReference w:id="2103"/>
      </w:r>
      <w:r>
        <w:rPr>
          <w:rFonts w:ascii="Amiri" w:hAnsi="Amiri" w:eastAsia="Amiri" w:cs="Amiri"/>
          <w:color w:val="111111"/>
          <w:sz w:val="28"/>
          <w:sz w:val="28"/>
          <w:szCs w:val="28"/>
          <w:rtl w:val="true"/>
          <w:lang w:bidi="ar-SA"/>
        </w:rPr>
        <w:t>بن أسد بن عبد العزّى، و عبيد اللّه بن جحش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أمه أميمة </w:t>
      </w:r>
      <w:r>
        <w:rPr>
          <w:rStyle w:val="FootnoteAnchor"/>
          <w:rtl w:val="true"/>
        </w:rPr>
        <w:footnoteReference w:id="2104"/>
      </w:r>
      <w:r>
        <w:rPr>
          <w:rFonts w:ascii="Amiri" w:hAnsi="Amiri" w:eastAsia="Amiri" w:cs="Amiri"/>
          <w:color w:val="111111"/>
          <w:sz w:val="28"/>
          <w:sz w:val="28"/>
          <w:szCs w:val="28"/>
          <w:rtl w:val="true"/>
          <w:lang w:bidi="ar-SA"/>
        </w:rPr>
        <w:t xml:space="preserve">بنت عبد المطلب بن هاشم حليف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حضروا قريشا عند وثن لهم، كانوا يذبحون عنده لعيد من أعيادهم، فلما اجتمعوا خلا بعض أولئك النفر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تصادقوا، و ليكتم بعضكم على بعض،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 </w:t>
      </w:r>
      <w:r>
        <w:rPr>
          <w:rStyle w:val="FootnoteAnchor"/>
          <w:rtl w:val="true"/>
        </w:rPr>
        <w:footnoteReference w:id="2105"/>
      </w:r>
      <w:r>
        <w:rPr>
          <w:rFonts w:ascii="Amiri" w:hAnsi="Amiri" w:eastAsia="Amiri" w:cs="Amiri"/>
          <w:color w:val="111111"/>
          <w:sz w:val="28"/>
          <w:sz w:val="28"/>
          <w:szCs w:val="28"/>
          <w:rtl w:val="true"/>
          <w:lang w:bidi="ar-SA"/>
        </w:rPr>
        <w:t xml:space="preserve">و اللّه ما قومكم على شيء، لقد أخطئوا دين إبراهيم و خالفوه، ما وثن يعبد لا يضر و لا ينفع‌؟ فابتغوا لأنفسكم، فخرجوا يطلبون و يسيرون </w:t>
      </w:r>
    </w:p>
    <w:p>
      <w:pPr>
        <w:pStyle w:val="BookText"/>
        <w:rPr/>
      </w:pPr>
      <w:r>
        <w:rPr>
          <w:rFonts w:ascii="Amiri" w:hAnsi="Amiri" w:eastAsia="Amiri" w:cs="Amiri"/>
          <w:color w:val="111111"/>
          <w:sz w:val="28"/>
          <w:sz w:val="28"/>
          <w:szCs w:val="28"/>
          <w:rtl w:val="true"/>
          <w:lang w:bidi="ar-SA"/>
        </w:rPr>
        <w:t>في الأرض يلتمسون أهل كتاب من اليهود و النصارى، و الملل كلها الحنيفية دين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ورقة بن نوفل فتنصّر و استحكم في النصرانية و اتّبع الكتب من أهلها حتى علم علما كثيرا من أهل الكتاب، و لم يكن منهم أعدل أمرا و لا أعدل شأنا من زيد بن عمرو بن نفيل؛ اعتزل الأوثان، و فارق الأديان من اليهود و النصارى و الملل كلها إلاّ دين إبراهيم، يوحد اللّه، و يخلع من دونه، و لا يأكل ذبائح قومه، باداهم بالفراق لما 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الخطاب بن نفيل قد آذى زيد بن عمرو بن نفيل حتى خرج عنه إلى أعلى مكة فنزل حراء مقابل مكة، و وكل به الخطاب شبابا من شباب قريش و سفهاء من سفهائهم،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تتركوه يدخل مكة، فكان لا يدخلها إلاّ سرا منهم، فإذا علموا بذلك آذنوا به الخطاب فأخرجوه و آذوه كراهية أن يفسد عليهم </w:t>
      </w:r>
      <w:r>
        <w:rPr>
          <w:rStyle w:val="FootnoteAnchor"/>
          <w:rtl w:val="true"/>
        </w:rPr>
        <w:footnoteReference w:id="2107"/>
      </w:r>
      <w:r>
        <w:rPr>
          <w:rFonts w:ascii="Amiri" w:hAnsi="Amiri" w:eastAsia="Amiri" w:cs="Amiri"/>
          <w:color w:val="111111"/>
          <w:sz w:val="28"/>
          <w:sz w:val="28"/>
          <w:szCs w:val="28"/>
          <w:rtl w:val="true"/>
          <w:lang w:bidi="ar-SA"/>
        </w:rPr>
        <w:t xml:space="preserve">،و أن يتابعه أحد منهم على فراقهم، و كان الخطاب عم زيد و أخاه لأمه، و كان عمرو بن نفيل قد خلف على أم الخطاب بعد، فولدت له زيد بن عمرو، و كان الخطاب عمه و أخاه لأمه، فكان يعاتبه على 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Style w:val="FootnoteAnchor"/>
          <w:rtl w:val="true"/>
        </w:rPr>
        <w:footnoteReference w:id="2108"/>
      </w:r>
      <w:r>
        <w:rPr>
          <w:rFonts w:ascii="Amiri" w:hAnsi="Amiri" w:eastAsia="Amiri" w:cs="Amiri"/>
          <w:color w:val="111111"/>
          <w:sz w:val="28"/>
          <w:sz w:val="28"/>
          <w:szCs w:val="28"/>
          <w:rtl w:val="true"/>
          <w:lang w:bidi="ar-SA"/>
        </w:rPr>
        <w:t>قومه حتى آذاه، فقال زيد بن عمرو، و هو يعظم حرمته على من استحل منه ما استحل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محرم للحلة </w:t>
      </w:r>
      <w:r>
        <w:rPr>
          <w:rStyle w:val="FootnoteAnchor"/>
          <w:rtl w:val="true"/>
        </w:rPr>
        <w:footnoteReference w:id="2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بيتي أوسط‍‌ المحلة</w:t>
      </w:r>
    </w:p>
    <w:p>
      <w:pPr>
        <w:pStyle w:val="BookText"/>
        <w:rPr/>
      </w:pPr>
      <w:r>
        <w:rPr>
          <w:rFonts w:ascii="Amiri" w:hAnsi="Amiri" w:eastAsia="Amiri" w:cs="Amiri"/>
          <w:color w:val="111111"/>
          <w:sz w:val="28"/>
          <w:sz w:val="28"/>
          <w:szCs w:val="28"/>
          <w:rtl w:val="true"/>
          <w:lang w:bidi="ar-SA"/>
        </w:rPr>
        <w:t xml:space="preserve">عند الصفا ليس بذي مضلّة </w:t>
      </w:r>
      <w:r>
        <w:rPr>
          <w:rStyle w:val="FootnoteAnchor"/>
          <w:rtl w:val="true"/>
        </w:rPr>
        <w:footnoteReference w:id="2110"/>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أنا أبو طاهر المخلّص، نا أحمد بن سليمان، نا الزّبير بن بكّار، حدّثني عمي مصعب، و محمد بن الضحاك،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الخطاب بن نفيل قد أخرج زيد بن عمرو من مكة هو و جماعة من قريش، و منعوه أن يدخلها حين فارق أهل الأوثان، و كان أشدّهم عليه الخطاب بن نفيل، و كان زيد بن عمرو إذا خلص إلى البيت استقبله،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أنفي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 xml:space="preserve">عان 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تجشمني فإني جاشم</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و رقّا</w:t>
      </w:r>
    </w:p>
    <w:p>
      <w:pPr>
        <w:pStyle w:val="BookText"/>
        <w:rPr/>
      </w:pPr>
      <w:r>
        <w:rPr>
          <w:rFonts w:ascii="Amiri" w:hAnsi="Amiri" w:eastAsia="Amiri" w:cs="Amiri"/>
          <w:color w:val="111111"/>
          <w:sz w:val="28"/>
          <w:sz w:val="28"/>
          <w:szCs w:val="28"/>
          <w:rtl w:val="true"/>
          <w:lang w:bidi="ar-SA"/>
        </w:rPr>
        <w:t xml:space="preserve">لبرّ أرجو لا 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مهجّر كمن قال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عذت بما عاذ به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و هو قائم</w:t>
      </w:r>
    </w:p>
    <w:p>
      <w:pPr>
        <w:pStyle w:val="BookText"/>
        <w:rPr/>
      </w:pPr>
      <w:r>
        <w:rPr>
          <w:rFonts w:ascii="Amiri" w:hAnsi="Amiri" w:eastAsia="Amiri" w:cs="Amiri"/>
          <w:color w:val="111111"/>
          <w:sz w:val="28"/>
          <w:sz w:val="28"/>
          <w:szCs w:val="28"/>
          <w:rtl w:val="true"/>
          <w:lang w:bidi="ar-SA"/>
        </w:rPr>
        <w:t>ثم يسجد، قال محمد بن الضحاك، عن أبيه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حرم لأحله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داري أوسط‍‌ المحلة</w:t>
      </w:r>
    </w:p>
    <w:p>
      <w:pPr>
        <w:pStyle w:val="BookText"/>
        <w:rPr/>
      </w:pPr>
      <w:r>
        <w:rPr>
          <w:rFonts w:ascii="Amiri" w:hAnsi="Amiri" w:eastAsia="Amiri" w:cs="Amiri"/>
          <w:color w:val="111111"/>
          <w:sz w:val="28"/>
          <w:sz w:val="28"/>
          <w:szCs w:val="28"/>
          <w:rtl w:val="true"/>
          <w:lang w:bidi="ar-SA"/>
        </w:rPr>
        <w:t>عند الصفا ليس بها مضلّه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حدّثني الضّحّاك بن عثمان، عن عبد الرّحمن بن أبي الزّناد،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أرضا يحدث أن زيد بن عمرو كان يعيب على قريش ذبائحهم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خلقها اللّه و أنزل لها من السماء ماء، و أنبت لها من الأرض، ثم تذبحونها على غير اسم اللّه، إنكارا لذلك و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الحسين عبد الغافر بن محمد، أنبأ أبو سليمان 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سعيد في قصة أبيه أنه لما خالف دين قومه قال له الخطاب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لأحسبك خالفة بني عدي هل ترى أحدا يصنع من قومك ما تصنع‌؟ يرويه الواقدي، نا زكريا بن يحيى السعدي، عن أبيه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خالفة أي مخالف كثير الخلاف، كما قيل راوية و لحانة و سبابة قال الشاعر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الخالفة اللحوح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خالفة من الخوالف إذا كان فاسدا لا خير فيه </w:t>
      </w:r>
      <w:r>
        <w:rPr>
          <w:rStyle w:val="FootnoteAnchor"/>
          <w:rtl w:val="true"/>
        </w:rPr>
        <w:footnoteReference w:id="2114"/>
      </w:r>
      <w:r>
        <w:rPr>
          <w:rFonts w:ascii="Amiri" w:hAnsi="Amiri" w:eastAsia="Amiri" w:cs="Amiri"/>
          <w:color w:val="111111"/>
          <w:sz w:val="28"/>
          <w:sz w:val="28"/>
          <w:szCs w:val="28"/>
          <w:rtl w:val="true"/>
          <w:lang w:bidi="ar-SA"/>
        </w:rPr>
        <w:t>،و ما أبين الخلافة فيه أي الجهل،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خالف و هو الذي قد بدأ يروح، و منه أحد خلوف الفم و هو تغيّر ريحه من صوم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الخالفة أيضا بمعنى الخير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أعرابيا جاء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الخالفة بعده، أنا القاعد بعده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الخالفة الذي يستخلفه الرئيس على قومه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يختلف في المصدر،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يخلفه خلافة إذا صار خليفة له، و خلافة إذا كان متخلفا لا خير فيه ميئوسا من رشده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إسحاق، قال </w:t>
      </w:r>
      <w:r>
        <w:rPr>
          <w:rStyle w:val="FootnoteAnchor"/>
          <w:rtl w:val="true"/>
        </w:rPr>
        <w:footnoteReference w:id="2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زيد بن عمرو بن نفيل قد أجمع على الخروج من مكة، فيضرب في الأرض يطلب الحنيفية دين إبراهيم، و كانت امرأته صفية بنت الحضرمي كلما أبصرته قد نهض للخروج و أراده أذنت الخطاب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زيد إلى الشام يلتمس و يطلب في أهل الكتاب الأول دين إبراهيم و يسأل عنه، و لم يزل في ذلك فيما يزعمون حتى أتى الموصل و الجزيرة كلها، ثم أقبل حتى أتى الشام، فجال فيها، حتى أتى راهبا ببيعة من أرض البلقاء كان ينتهي إليه علم النصرانية فيما يزعمون، فسأله عن الحنيفية دين إبراهيم،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 عن دين ما أنت بواجد من يحملك عليه اليوم، لقد درس من علمه و ذهب من كان يعرفه، و لكنه قد أطلعك </w:t>
      </w:r>
      <w:r>
        <w:rPr>
          <w:rStyle w:val="FootnoteAnchor"/>
          <w:rtl w:val="true"/>
        </w:rPr>
        <w:footnoteReference w:id="2118"/>
      </w:r>
      <w:r>
        <w:rPr>
          <w:rFonts w:ascii="Amiri" w:hAnsi="Amiri" w:eastAsia="Amiri" w:cs="Amiri"/>
          <w:color w:val="111111"/>
          <w:sz w:val="28"/>
          <w:sz w:val="28"/>
          <w:szCs w:val="28"/>
          <w:rtl w:val="true"/>
          <w:lang w:bidi="ar-SA"/>
        </w:rPr>
        <w:t xml:space="preserve">خروج نبي يبعث بأرضك التي خرجت منها بدين إبراهيم الحنيفية، فعليك ببلادك فإنه مبعوث الآن، و هذا زمانه، و قد كان شامّ‌ </w:t>
      </w:r>
      <w:r>
        <w:rPr>
          <w:rStyle w:val="FootnoteAnchor"/>
          <w:rtl w:val="true"/>
        </w:rPr>
        <w:footnoteReference w:id="2119"/>
      </w:r>
      <w:r>
        <w:rPr>
          <w:rFonts w:ascii="Amiri" w:hAnsi="Amiri" w:eastAsia="Amiri" w:cs="Amiri"/>
          <w:color w:val="111111"/>
          <w:sz w:val="28"/>
          <w:sz w:val="28"/>
          <w:szCs w:val="28"/>
          <w:rtl w:val="true"/>
          <w:lang w:bidi="ar-SA"/>
        </w:rPr>
        <w:t xml:space="preserve">اليهودية و النصرانية، فلم يرض شيئا منها، فخرج </w:t>
      </w:r>
    </w:p>
    <w:p>
      <w:pPr>
        <w:pStyle w:val="BookText"/>
        <w:rPr/>
      </w:pPr>
      <w:r>
        <w:rPr>
          <w:rFonts w:ascii="Amiri" w:hAnsi="Amiri" w:eastAsia="Amiri" w:cs="Amiri"/>
          <w:color w:val="111111"/>
          <w:sz w:val="28"/>
          <w:sz w:val="28"/>
          <w:szCs w:val="28"/>
          <w:rtl w:val="true"/>
          <w:lang w:bidi="ar-SA"/>
        </w:rPr>
        <w:t xml:space="preserve">سريعا حين قال له الراهب ما قال يريد مكة، حتى إذا كان بأرض لخم عدوا عليه فقتلوه، فقال 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اتّبع مثل أثر زيد، و لم يفعل في ذلك ما فعل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ورقة فقال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رشدت و أنعمت ابن عمرو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تنّورا من النار حاميا</w:t>
      </w:r>
    </w:p>
    <w:p>
      <w:pPr>
        <w:pStyle w:val="BookText"/>
        <w:rPr/>
      </w:pPr>
      <w:r>
        <w:rPr>
          <w:rFonts w:ascii="Amiri" w:hAnsi="Amiri" w:eastAsia="Amiri" w:cs="Amiri"/>
          <w:color w:val="111111"/>
          <w:sz w:val="28"/>
          <w:sz w:val="28"/>
          <w:szCs w:val="28"/>
          <w:rtl w:val="true"/>
          <w:lang w:bidi="ar-SA"/>
        </w:rPr>
        <w:t xml:space="preserve">بدينك ربّا ليس ربّ‌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تركك أوثان الطواغي كما هيا</w:t>
      </w:r>
    </w:p>
    <w:p>
      <w:pPr>
        <w:pStyle w:val="BookText"/>
        <w:rPr/>
      </w:pPr>
      <w:r>
        <w:rPr>
          <w:rFonts w:ascii="Amiri" w:hAnsi="Amiri" w:eastAsia="Amiri" w:cs="Amiri"/>
          <w:color w:val="111111"/>
          <w:sz w:val="28"/>
          <w:sz w:val="28"/>
          <w:szCs w:val="28"/>
          <w:rtl w:val="true"/>
          <w:lang w:bidi="ar-SA"/>
        </w:rPr>
        <w:t xml:space="preserve">و قد تدرك الإنسان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تحت الأرض ستين واديا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أبو علي بن الصّوّاف، نا محمّد بن عثمان بن أبي شيبة، نا أحمد بن طارق الوابشي، نا عمرو بن عطية، عن أبيه، عن ابن عمر، عن زيد بن عمرو بن نفيل أنه كان يتأله في الجاهلية، فانطلق حتى أتى رجلا من اليهود،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تدخلني معك في دينك،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أدخلك في ديني حتى يثق </w:t>
      </w:r>
      <w:r>
        <w:rPr>
          <w:rStyle w:val="FootnoteAnchor"/>
          <w:rtl w:val="true"/>
        </w:rPr>
        <w:footnoteReference w:id="2122"/>
      </w:r>
      <w:r>
        <w:rPr>
          <w:rFonts w:ascii="Amiri" w:hAnsi="Amiri" w:eastAsia="Amiri" w:cs="Amiri"/>
          <w:color w:val="111111"/>
          <w:sz w:val="28"/>
          <w:sz w:val="28"/>
          <w:szCs w:val="28"/>
          <w:rtl w:val="true"/>
          <w:lang w:bidi="ar-SA"/>
        </w:rPr>
        <w:t>بنصيبك من غضب اللّه، فقال من غضب اللّه أفر، فانطلق حتى أتى نصرانيا،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تدخلني معك في دينك،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أدخلك في ديني حتى تبوء بنصيبك من الضلالة،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أفر، 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أدلك على دين إن اتّبعته اهتديت،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إني على دين إبراهيم، عليه أحيا، و عليه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شأنه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أمة وحده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عمّ‌ عمر بن الخطاب بن نفيل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أنبأ علي بن محمّد بن عبد اللّه بن أبي سيف القرشي، عن إسماعيل بن مجالد، عن مجالد، عن الشعبي، عن عبد الرّحمن بن زيد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عمرو بن نفيل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شاممت النصرانية و اليهودية فكرهتها، فلبثت بالشام و ما والاه حتى أتيت راهبا في صومعة، فوقفت عليه، فذكرت له اغترابي عن قومي، و كراهتي عبادة الأوثان و اليهودية و النصرانية،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تريد دين إبراهيم يا أخا أهل مكة، إنك لتطلب دينا ما يوجد اليوم به، و هو دين أبيك إبراهيم كان حنيفا، لم يكن يهوديا و لا نصرانيا، كان يصلّي و يسجد إلى هذا البيت الذي ببلادك، فالحق ببلدك، فإن اللّه يبعث من قومك في بلدك من يأتي بدين إبراهيم بالحنيفية، و هو أكرم الخلق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النّقّور، أنا محمّد بن عبد الرّحمن، أنبأ رضوان بن أحمد بن جالينوس، نا أحمد بن عبد الجبار، نا يونس بن بكير، عن ابن إسحاق، قال </w:t>
      </w:r>
      <w:r>
        <w:rPr>
          <w:rStyle w:val="FootnoteAnchor"/>
          <w:rtl w:val="true"/>
        </w:rPr>
        <w:footnoteReference w:id="2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بعض آل زيد بن عمرو بن نفيل أن زيدا كان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 إلى</w:t>
      </w:r>
      <w:r>
        <w:rPr>
          <w:rFonts w:eastAsia="Amiri" w:cs="Amiri" w:ascii="Amiri" w:hAnsi="Amiri"/>
          <w:color w:val="111111"/>
          <w:sz w:val="28"/>
          <w:szCs w:val="28"/>
          <w:rtl w:val="true"/>
          <w:lang w:bidi="ar-SA"/>
        </w:rPr>
        <w:t xml:space="preserve">] </w:t>
      </w:r>
      <w:r>
        <w:rPr>
          <w:rStyle w:val="FootnoteAnchor"/>
          <w:rtl w:val="true"/>
        </w:rPr>
        <w:footnoteReference w:id="2124"/>
      </w:r>
      <w:r>
        <w:rPr>
          <w:rFonts w:ascii="Amiri" w:hAnsi="Amiri" w:eastAsia="Amiri" w:cs="Amiri"/>
          <w:color w:val="111111"/>
          <w:sz w:val="28"/>
          <w:sz w:val="28"/>
          <w:szCs w:val="28"/>
          <w:rtl w:val="true"/>
          <w:lang w:bidi="ar-SA"/>
        </w:rPr>
        <w:t>الكعبة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و 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عذت بما عاذ به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 xml:space="preserve">] </w:t>
      </w:r>
      <w:r>
        <w:rPr>
          <w:rStyle w:val="FootnoteAnchor"/>
          <w:rtl w:val="true"/>
        </w:rPr>
        <w:footnoteReference w:id="2125"/>
      </w:r>
      <w:r>
        <w:rPr>
          <w:rFonts w:ascii="IRNazanin" w:hAnsi="IRNazanin" w:eastAsia="IRNazanin"/>
          <w:color w:val="111111"/>
          <w:sz w:val="28"/>
          <w:sz w:val="28"/>
          <w:szCs w:val="28"/>
          <w:rtl w:val="true"/>
          <w:lang w:bidi="fa-IR"/>
        </w:rPr>
        <w:t>و هو قائم</w:t>
      </w:r>
    </w:p>
    <w:p>
      <w:pPr>
        <w:pStyle w:val="BookText"/>
        <w:rPr/>
      </w:pPr>
      <w:r>
        <w:rPr>
          <w:rFonts w:ascii="Amiri" w:hAnsi="Amiri" w:eastAsia="Amiri" w:cs="Amiri"/>
          <w:color w:val="111111"/>
          <w:sz w:val="28"/>
          <w:sz w:val="28"/>
          <w:szCs w:val="28"/>
          <w:rtl w:val="true"/>
          <w:lang w:bidi="ar-SA"/>
        </w:rPr>
        <w:t xml:space="preserve">إلهي أنفي لك عان 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تجشّمني فإنّي جاشم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أرجو لا الخال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مهجّر كمن قال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أنا عبد اللّه بن جعفر بن أحمد بن فارس، نا أبو بشر يونس بن حبيب بن عبد القاهر العجلي، نا أبو داود سليمان بن داود الطيالسي، نا </w:t>
      </w:r>
    </w:p>
    <w:p>
      <w:pPr>
        <w:pStyle w:val="BookText"/>
        <w:rPr/>
      </w:pPr>
      <w:r>
        <w:rPr>
          <w:rFonts w:ascii="Amiri" w:hAnsi="Amiri" w:eastAsia="Amiri" w:cs="Amiri"/>
          <w:color w:val="111111"/>
          <w:sz w:val="28"/>
          <w:sz w:val="28"/>
          <w:szCs w:val="28"/>
          <w:rtl w:val="true"/>
          <w:lang w:bidi="ar-SA"/>
        </w:rPr>
        <w:t xml:space="preserve">المسعودي، عن نفيل بن هشام بن سعيد بن زيد بن عمرو بن نفيل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أن زيد بن عمرو، و ورقة بن نوفل خرجا يلتمسان الدّين حتى انتهيا إلى راهب بالموصل فقال لزيد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صاحب البعير؟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بنية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تلتمس‌؟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فإنك يوشك أن يظهر في أرضك،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ورقة فتنصّر و أما أنا فعدمت على النصرانية، فلم يوافقني، فرجع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ورقا</w:t>
      </w:r>
    </w:p>
    <w:p>
      <w:pPr>
        <w:pStyle w:val="BookText"/>
        <w:rPr/>
      </w:pPr>
      <w:r>
        <w:rPr>
          <w:rFonts w:ascii="Amiri" w:hAnsi="Amiri" w:eastAsia="Amiri" w:cs="Amiri"/>
          <w:color w:val="111111"/>
          <w:sz w:val="28"/>
          <w:sz w:val="28"/>
          <w:szCs w:val="28"/>
          <w:rtl w:val="true"/>
          <w:lang w:bidi="ar-SA"/>
        </w:rPr>
        <w:t>البرّ أبغي لا الخال</w:t>
      </w:r>
    </w:p>
    <w:p>
      <w:pPr>
        <w:pStyle w:val="BookText"/>
        <w:rPr/>
      </w:pPr>
      <w:r>
        <w:rPr>
          <w:rFonts w:ascii="Amiri" w:hAnsi="Amiri" w:eastAsia="Amiri" w:cs="Amiri"/>
          <w:color w:val="111111"/>
          <w:sz w:val="28"/>
          <w:sz w:val="28"/>
          <w:szCs w:val="28"/>
          <w:rtl w:val="true"/>
          <w:lang w:bidi="ar-SA"/>
        </w:rPr>
        <w:t>فهل مهجّر كمن قال</w:t>
      </w:r>
    </w:p>
    <w:p>
      <w:pPr>
        <w:pStyle w:val="BookText"/>
        <w:rPr/>
      </w:pPr>
      <w:r>
        <w:rPr>
          <w:rFonts w:ascii="Amiri" w:hAnsi="Amiri" w:eastAsia="Amiri" w:cs="Amiri"/>
          <w:color w:val="111111"/>
          <w:sz w:val="28"/>
          <w:sz w:val="28"/>
          <w:szCs w:val="28"/>
          <w:rtl w:val="true"/>
          <w:lang w:bidi="ar-SA"/>
        </w:rPr>
        <w:t>آمنت بما آمن به إبراهيم</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أنفي لك عان عازم</w:t>
      </w:r>
    </w:p>
    <w:p>
      <w:pPr>
        <w:pStyle w:val="BookText"/>
        <w:rPr/>
      </w:pPr>
      <w:r>
        <w:rPr>
          <w:rFonts w:ascii="Amiri" w:hAnsi="Amiri" w:eastAsia="Amiri" w:cs="Amiri"/>
          <w:color w:val="111111"/>
          <w:sz w:val="28"/>
          <w:sz w:val="28"/>
          <w:szCs w:val="28"/>
          <w:rtl w:val="true"/>
          <w:lang w:bidi="ar-SA"/>
        </w:rPr>
        <w:t>مهما يجشّمني فإنّي جاشم</w:t>
      </w:r>
    </w:p>
    <w:p>
      <w:pPr>
        <w:pStyle w:val="BookText"/>
        <w:rPr/>
      </w:pPr>
      <w:r>
        <w:rPr>
          <w:rFonts w:ascii="Amiri" w:hAnsi="Amiri" w:eastAsia="Amiri" w:cs="Amiri"/>
          <w:color w:val="111111"/>
          <w:sz w:val="28"/>
          <w:sz w:val="28"/>
          <w:szCs w:val="28"/>
          <w:rtl w:val="true"/>
          <w:lang w:bidi="ar-SA"/>
        </w:rPr>
        <w:t>ثم يخر فيسجد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ابنه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كان كما رأيت و كما بلغك، فاستغفر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فإنه يبعث يوم القيامة أمّة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زيد بن عمرو على رسول اللّه صلى اللّه عليه و سلم يا ابن أخي أنا لا آكل مما ذبح على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الفارسي، أنا أبو سليمان الخطّابي قال في حديث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ورقة بن نوفل، و زيد بن عمرو يطلبان الدين حتى مرّا بالشام، فأمّا ورقة فتنصّر، و أما زيد فقيل له إن الذي تطلبه أمامك، و سيظهر بأرضك فأقبل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ورقا</w:t>
      </w:r>
    </w:p>
    <w:p>
      <w:pPr>
        <w:pStyle w:val="BookText"/>
        <w:rPr/>
      </w:pPr>
      <w:r>
        <w:rPr>
          <w:rFonts w:ascii="Amiri" w:hAnsi="Amiri" w:eastAsia="Amiri" w:cs="Amiri"/>
          <w:color w:val="111111"/>
          <w:sz w:val="28"/>
          <w:sz w:val="28"/>
          <w:szCs w:val="28"/>
          <w:rtl w:val="true"/>
          <w:lang w:bidi="ar-SA"/>
        </w:rPr>
        <w:t>البرّ أبغي لا الخال</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مهجّر كمن قال </w:t>
      </w:r>
    </w:p>
    <w:p>
      <w:pPr>
        <w:pStyle w:val="BookText"/>
        <w:rPr/>
      </w:pPr>
      <w:r>
        <w:rPr>
          <w:rFonts w:ascii="Amiri" w:hAnsi="Amiri" w:eastAsia="Amiri" w:cs="Amiri"/>
          <w:color w:val="111111"/>
          <w:sz w:val="28"/>
          <w:sz w:val="28"/>
          <w:szCs w:val="28"/>
          <w:rtl w:val="true"/>
          <w:lang w:bidi="ar-SA"/>
        </w:rPr>
        <w:t xml:space="preserve">أنفي لك على عارم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مهما تجشمني فإني جاشم</w:t>
      </w:r>
    </w:p>
    <w:p>
      <w:pPr>
        <w:pStyle w:val="BookText"/>
        <w:rPr/>
      </w:pPr>
      <w:r>
        <w:rPr>
          <w:rFonts w:ascii="Amiri" w:hAnsi="Amiri" w:eastAsia="Amiri" w:cs="Amiri"/>
          <w:color w:val="111111"/>
          <w:sz w:val="28"/>
          <w:sz w:val="28"/>
          <w:szCs w:val="28"/>
          <w:rtl w:val="true"/>
          <w:lang w:bidi="ar-SA"/>
        </w:rPr>
        <w:t>يرويه عبد اللّه بن رجاء الغدّاني، نا المسعودي، عن نفيل بن هشام بن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إجابة لك و إقامة عندك، و أصله من لبّ‌ الرجل بالمكان و ألبّ‌ به أي أقام،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 بأرض ما تخطاها الغنم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تظنّيت من الظّنّ‌، و أصله تظنّنت </w:t>
      </w:r>
      <w:r>
        <w:rPr>
          <w:rStyle w:val="FootnoteAnchor"/>
          <w:rtl w:val="true"/>
        </w:rPr>
        <w:footnoteReference w:id="2128"/>
      </w:r>
      <w:r>
        <w:rPr>
          <w:rFonts w:ascii="Amiri" w:hAnsi="Amiri" w:eastAsia="Amiri" w:cs="Amiri"/>
          <w:color w:val="111111"/>
          <w:sz w:val="28"/>
          <w:sz w:val="28"/>
          <w:szCs w:val="28"/>
          <w:rtl w:val="true"/>
          <w:lang w:bidi="ar-SA"/>
        </w:rPr>
        <w:t xml:space="preserve">،و كقولهم تسرّيت </w:t>
      </w:r>
      <w:r>
        <w:rPr>
          <w:rStyle w:val="FootnoteAnchor"/>
          <w:rtl w:val="true"/>
        </w:rPr>
        <w:footnoteReference w:id="2129"/>
      </w:r>
      <w:r>
        <w:rPr>
          <w:rFonts w:ascii="Amiri" w:hAnsi="Amiri" w:eastAsia="Amiri" w:cs="Amiri"/>
          <w:color w:val="111111"/>
          <w:sz w:val="28"/>
          <w:sz w:val="28"/>
          <w:szCs w:val="28"/>
          <w:rtl w:val="true"/>
          <w:lang w:bidi="ar-SA"/>
        </w:rPr>
        <w:t>سريّة و أصله تسررت من السرّ، و هو النكاح،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فعلوا ذلك كراهة أن يجمعوا في الكلمة بين ثلاث باءات </w:t>
      </w:r>
      <w:r>
        <w:rPr>
          <w:rStyle w:val="FootnoteAnchor"/>
          <w:rtl w:val="true"/>
        </w:rPr>
        <w:footnoteReference w:id="2130"/>
      </w:r>
      <w:r>
        <w:rPr>
          <w:rFonts w:ascii="Amiri" w:hAnsi="Amiri" w:eastAsia="Amiri" w:cs="Amiri"/>
          <w:color w:val="111111"/>
          <w:sz w:val="28"/>
          <w:sz w:val="28"/>
          <w:szCs w:val="28"/>
          <w:rtl w:val="true"/>
          <w:lang w:bidi="ar-SA"/>
        </w:rPr>
        <w:t>و نونات فأبدلوا من الآخر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فيئي إليك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 إني بعد ذاك لبيب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أي مكبّ‌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محمّد بن نافع، نا إسحاق بن أحمد الخزاعي، نا أبو الوليد الأزرقي، عن جده، عن سعيد بن سالم، عن ابن جريج،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تلبية قريش و أهل مكة في الجاهلية تلبية إبراهيم خليل الرّحمن حتى كان عمرو بن لحي فزاد فيه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لا شريك لك إلاّ شريكا هو لك، تملكه و ما ملك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تلبية نزار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حقا حقا تعبّدا ورقا، جئناك للنصاحة، لم نأت للرقاحة،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للرباحة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تلبية قيس و من والاها و كان بينها و بين بكر بن عبد مناة بن كنانة حرب في الجاهلية، فكانوا لا يستطيعون أن يدخلوا مكة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 بكرا دونكا، يبر الناس و يفجرونكا، ما زال منا عثج يأتونكا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تلبية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عك عانية، عبادك يمانية، على قلاص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 الناصح الخالص من كل شيء،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العسل إذا صفيتها، و الرباحة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و ربح و رباح و رباحة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المال و جمعه، و الرّقاحي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و فلان يرقح معيشته أي يصلحها،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يترك ما رقّح من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بعيث فيه همج هامج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و العثج جماعة في سفر، و العانية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الخاضعة الأعناق،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الرجل يعنو إذا خضع و ذلّ‌، و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للأسير 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عبادكم يمانية، يريد اليمانية، جعل الميم بدلا من اللام، و هي لغة كقول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من ضرب،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الضرب، أي حل القتال، و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الخال ثوب من ثياب الجهّال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الرجل يخول إذا اختال، قال الشاعر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كنت سيدنا سدتنا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للخال فاذهب فخل</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التهجير سير الهاجرة، و هو ما بين وقت الزوال إلى قرب العصر،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w:t>
      </w:r>
    </w:p>
    <w:p>
      <w:pPr>
        <w:pStyle w:val="BookText"/>
        <w:rPr/>
      </w:pPr>
      <w:r>
        <w:rPr>
          <w:rFonts w:ascii="Amiri" w:hAnsi="Amiri" w:eastAsia="Amiri" w:cs="Amiri"/>
          <w:color w:val="111111"/>
          <w:sz w:val="28"/>
          <w:sz w:val="28"/>
          <w:szCs w:val="28"/>
          <w:rtl w:val="true"/>
          <w:lang w:bidi="ar-SA"/>
        </w:rPr>
        <w:t xml:space="preserve">الرجل إذا سار في الهاجرة، قال ابن أبي ربيعة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رائح فمهجّر؟</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حدّثني عمي مصعب بن عبد اللّه، عن الضّحّاك بن عثمان، عن عبد الرّحمن بن أبي الزّناد، عن موسى بن عقبة، عن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حدثه إلاّ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عمرو خرج إلى الشام يسأل عن الدين و يبتغيه، فلقي عالما من اليهود فسأله عن دينهم،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أدين دينكم، فأخبرني عن دينكم،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تكون على ديننا حتى تأخذ بنصيبك من غضب اللّه، فقال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أفر إلاّ من غضب اللّه، و لا أحمل من غضب اللّه، و لا أحمل من غضب </w:t>
      </w:r>
      <w:r>
        <w:rPr>
          <w:rStyle w:val="FootnoteAnchor"/>
          <w:rtl w:val="true"/>
        </w:rPr>
        <w:footnoteReference w:id="2138"/>
      </w:r>
      <w:r>
        <w:rPr>
          <w:rFonts w:ascii="Amiri" w:hAnsi="Amiri" w:eastAsia="Amiri" w:cs="Amiri"/>
          <w:color w:val="111111"/>
          <w:sz w:val="28"/>
          <w:sz w:val="28"/>
          <w:szCs w:val="28"/>
          <w:rtl w:val="true"/>
          <w:lang w:bidi="ar-SA"/>
        </w:rPr>
        <w:t>اللّه شيئا أبدا، و أنا أستطيع، فهل تدلني على دين ليس فيه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 إلاّ أن يكون حنيفا،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إبراهيم لم يكن يهوديا و لا نصرانيا، و كان لا يعبد إلاّ اللّه، فخرج من عنده، فلقي عالما من النصارى، فسأله عن دينهم،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أن أدين دينكم،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تكون على ديننا حتى تأخذ بنصيبك من لعنة اللّه، و لا </w:t>
      </w:r>
      <w:r>
        <w:rPr>
          <w:rStyle w:val="FootnoteAnchor"/>
          <w:rtl w:val="true"/>
        </w:rPr>
        <w:footnoteReference w:id="2139"/>
      </w:r>
      <w:r>
        <w:rPr>
          <w:rFonts w:ascii="Amiri" w:hAnsi="Amiri" w:eastAsia="Amiri" w:cs="Amiri"/>
          <w:color w:val="111111"/>
          <w:sz w:val="28"/>
          <w:sz w:val="28"/>
          <w:szCs w:val="28"/>
          <w:rtl w:val="true"/>
          <w:lang w:bidi="ar-SA"/>
        </w:rPr>
        <w:t>من غضبه شيئا أبدا، و أنا أستطيع‌؟ فهل تدلني على دين ليس هذا فيه‌؟ فقال له نحو ما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أن يكون حنيفا، فخرج من عندهم، و قد رضي بما أخبروه، و اتفقوا عليه من دين إبراهيم، فلما توفي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على دين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بن بشر، نا الحسين بن محمّد، نا محمّد بن سعد </w:t>
      </w:r>
      <w:r>
        <w:rPr>
          <w:rStyle w:val="FootnoteAnchor"/>
          <w:rtl w:val="true"/>
        </w:rPr>
        <w:footnoteReference w:id="2140"/>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عبد اللّه بن أبي سبرة، عن موسى بن ميسرة، عن ابن أبي مليكة، عن حجير بن أبي إهاب، 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زيد بن عمرو و أنا عند صنم بوانة </w:t>
      </w:r>
      <w:r>
        <w:rPr>
          <w:rStyle w:val="FootnoteAnchor"/>
          <w:rtl w:val="true"/>
        </w:rPr>
        <w:footnoteReference w:id="2141"/>
      </w:r>
      <w:r>
        <w:rPr>
          <w:rFonts w:ascii="Amiri" w:hAnsi="Amiri" w:eastAsia="Amiri" w:cs="Amiri"/>
          <w:color w:val="111111"/>
          <w:sz w:val="28"/>
          <w:sz w:val="28"/>
          <w:szCs w:val="28"/>
          <w:rtl w:val="true"/>
          <w:lang w:bidi="ar-SA"/>
        </w:rPr>
        <w:t xml:space="preserve">بعد ما رجع من الشام، و هو يراقب </w:t>
      </w:r>
    </w:p>
    <w:p>
      <w:pPr>
        <w:pStyle w:val="BookText"/>
        <w:rPr/>
      </w:pPr>
      <w:r>
        <w:rPr>
          <w:rFonts w:ascii="Amiri" w:hAnsi="Amiri" w:eastAsia="Amiri" w:cs="Amiri"/>
          <w:color w:val="111111"/>
          <w:sz w:val="28"/>
          <w:sz w:val="28"/>
          <w:szCs w:val="28"/>
          <w:rtl w:val="true"/>
          <w:lang w:bidi="ar-SA"/>
        </w:rPr>
        <w:t>الشمس، فإذا زالت استقبل الكعبة فصلّى ركعة و سجدتين،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قبلة إبراهيم و إسماعيل، لا أعبد حجرا، و لا أصلّي له، و لا آكل ما ذبح له، و لا أستقسم بالأزلام، و أنا أصلّي إلى هذا البيت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بعرفة، و كان يلبي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لا شريك لك، و لا ندّ لك، ثم يدفع من عرفة ماشيا،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متعبدا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معروف، نا حارث بن أبي أسامة، أنا محمّد بن سعد، أنا محمّد بن عمر، حدّثني علي بن عيسى الحكمي، عن أبيه، عن عامر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زيد بن عمرو بن نفيل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انتظر نبيا من ولد إسماعيل ثم من بني عبد المطلب، و لا أراني أدركه، و أنا أؤمن به و أصدّقه، و أشهد أنه نبي، فإن طالت بك مدة فرأيته فاقرئه مني السلام </w:t>
      </w:r>
      <w:r>
        <w:rPr>
          <w:rStyle w:val="FootnoteAnchor"/>
          <w:rtl w:val="true"/>
        </w:rPr>
        <w:footnoteReference w:id="2142"/>
      </w:r>
      <w:r>
        <w:rPr>
          <w:rFonts w:ascii="Amiri" w:hAnsi="Amiri" w:eastAsia="Amiri" w:cs="Amiri"/>
          <w:color w:val="111111"/>
          <w:sz w:val="28"/>
          <w:sz w:val="28"/>
          <w:szCs w:val="28"/>
          <w:rtl w:val="true"/>
          <w:lang w:bidi="ar-SA"/>
        </w:rPr>
        <w:t>،و سأخبرك ما نعته حتى لا يخفى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ليس بالطويل و لا بالقصير، و لا بكثير الشعر و لا بقليله، و ليست تفارق عينيه حمرة، و خاتم النبوة بين كتفيه، و اسمه أحمد، و هذا البلد مولده و مبعثه، ثم يخرجه قومه منها و يكرهون ما جاء به حتى يهاجر إلى يثرب فيظهر أمره، فإيّاك أن تخدع عنه، فإني طفت البلاد كلها أطلب دين إبراهيم، فكان من أسأل من اليهود و النصارى و المجوس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وراءك و ينعتونه مثل ما نعته لك،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نبي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عامر بن ربيعة </w:t>
      </w:r>
      <w:r>
        <w:rPr>
          <w:rStyle w:val="FootnoteAnchor"/>
          <w:rtl w:val="true"/>
        </w:rPr>
        <w:footnoteReference w:id="2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أسلمت أخبرت رسول اللّه صلى اللّه عليه و سلم قول زيد بن عمرو و أقرأته منه السلام، و ترحّم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رأيته في الجنة يسحب ذيولا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نا أبو الحسين بن المهتدي، أنا أبو بكر محمّد بن علي بن محمّد بن النّضر الديباجي، نا أبو الحسن علي بن عبد اللّه بن ميسر الواسطي، نا محمّد بن حرب أبو عبد اللّه النّسائي، نا أبو مروان يحيى بن أبي زكريا الغسّاني، عن هشام،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 زيد بن عمرو بن نفيل قائما مسندا ظهره إلى الكعبة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w:t>
      </w:r>
    </w:p>
    <w:p>
      <w:pPr>
        <w:pStyle w:val="BookText"/>
        <w:rPr/>
      </w:pPr>
      <w:r>
        <w:rPr>
          <w:rFonts w:ascii="Amiri" w:hAnsi="Amiri" w:eastAsia="Amiri" w:cs="Amiri"/>
          <w:color w:val="111111"/>
          <w:sz w:val="28"/>
          <w:sz w:val="28"/>
          <w:szCs w:val="28"/>
          <w:rtl w:val="true"/>
          <w:lang w:bidi="ar-SA"/>
        </w:rPr>
        <w:t>قريش ما منكم اليوم أحد على دين إبراهيم غيري، و كان يحيي الموءودة، يقول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أن يقتل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تقتلها أنا أكفيك مئونتها، فيأخذها، فإذا ترعرعت قال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دفعتها إليك، و إن شئت كفيتك مئونتها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عن عائشة بالشك و هو وهم، و إنما هو عن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أنبأ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أيضا، و أبو عبد اللّه الحسين بن علي بن أحمد بن عبد اللّه الخياط‍‌،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عمر بن علي بن خلف، نا عبد اللّه بن أبي داود، نا عيسى بن حمّاد، أنا الليث، عن هشام، عن أبيه، عن أسماء ابنة أبي بكر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زيد بن عمرو بن نفيل قائما مسندا </w:t>
      </w:r>
      <w:r>
        <w:rPr>
          <w:rStyle w:val="FootnoteAnchor"/>
          <w:rtl w:val="true"/>
        </w:rPr>
        <w:footnoteReference w:id="2144"/>
      </w:r>
      <w:r>
        <w:rPr>
          <w:rFonts w:ascii="Amiri" w:hAnsi="Amiri" w:eastAsia="Amiri" w:cs="Amiri"/>
          <w:color w:val="111111"/>
          <w:sz w:val="28"/>
          <w:sz w:val="28"/>
          <w:szCs w:val="28"/>
          <w:rtl w:val="true"/>
          <w:lang w:bidi="ar-SA"/>
        </w:rPr>
        <w:t>ظهره إلى الكعبة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 اللّه ما منكم أحد على دين إبراهيم غيري، و كان يحيي الموءودة يقول للرجل إذا أراد أن يقتل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تقتلها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مئونتها، فيأخذها، فإذا ترعرعت قال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دفعتها إليك، و إن شئت كفيتك مئونتها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غانم بن أحمد، أنا عبد الرّحمن بن محمّد بن إسحاق، ثنا أبي، أنا محمّد بن يعقوب بن يوسف، و أحمد بن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أنا أبو طاهر المخلّص، أنبأ رضوان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عبد الجبار، نا يونس بن بكير، عن محمّد بن إسحاق </w:t>
      </w:r>
      <w:r>
        <w:rPr>
          <w:rStyle w:val="FootnoteAnchor"/>
          <w:rtl w:val="true"/>
        </w:rPr>
        <w:footnoteReference w:id="2145"/>
      </w:r>
      <w:r>
        <w:rPr>
          <w:rFonts w:ascii="Amiri" w:hAnsi="Amiri" w:eastAsia="Amiri" w:cs="Amiri"/>
          <w:color w:val="111111"/>
          <w:sz w:val="28"/>
          <w:sz w:val="28"/>
          <w:szCs w:val="28"/>
          <w:rtl w:val="true"/>
          <w:lang w:bidi="ar-SA"/>
        </w:rPr>
        <w:t>،حدّثني هشام بن عروة، عن أبيه، عن أسماء بنت أبي بكر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زيد بن عمرو بن نفيل مسندا ظهره إلى الكعبة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 الذي نفس زيد بيده، ما أصبح منكم أحد على دين إبراهيم غيري،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لو أعلم أحب الوجوه إليك عبدتك به، و لكني لا أعلم، ثم يسجد على راحته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بن عمر، و أبو </w:t>
      </w:r>
    </w:p>
    <w:p>
      <w:pPr>
        <w:pStyle w:val="BookText"/>
        <w:rPr/>
      </w:pPr>
      <w:r>
        <w:rPr>
          <w:rFonts w:ascii="Amiri" w:hAnsi="Amiri" w:eastAsia="Amiri" w:cs="Amiri"/>
          <w:color w:val="111111"/>
          <w:sz w:val="28"/>
          <w:sz w:val="28"/>
          <w:szCs w:val="28"/>
          <w:rtl w:val="true"/>
          <w:lang w:bidi="ar-SA"/>
        </w:rPr>
        <w:t>محمّد، و أبو الغنائم ابنا أبي عثمان، أنا أبو محمّد بن يحيى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الجنيد بن محمّد بن علي القاضي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سعد بن البغدادي، أنا أبو منصور بن شكرويه، و أبو بكر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هبة اللّه بن أحمد بن طاوس، أنا أبو الغنائم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عبيد اللّه بن يحيى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المحاملي، نا محمّد بن عبد اللّه المخرمي، نا أبو أسامة، عن هشام بن عروة، عن أبيه، عن أسماء ابنة أبي بكر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زيد بن عمرو بن نفيل مسندا ظهره إلى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ما منكم أحد اليوم على دين إبراهيم عليه السلام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يصلي إلى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إله إبراهيم، و ديني دين إبراهيم، و كان يحيي الموءودة، يقول للرجل إذا أراد أن يقتل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تقتلها ادفعها إليّ‌ أكفك مئونتها، فإذا ترعرعت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الحطّاب، أنا أبو الفضل محمّد بن أحمد السعدي، أنا عبيد اللّه بن محمّد العكبري، أنا عبد اللّه بن محمّد، حدّثني سعيد بن يحيى الأموي، حدّثني سعيد بن قطن، عن عثمان بن عبد الرّحمن، عن إبراهيم بن أبي عروة، أخبره عن أمّه أسماء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رأيته و إني لحزوّر و هو مسند ظهره إلى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أقسم باللّه ما في جميع العرب أحد يعبد اللّه غيري، فأقام بمكة يؤذى في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سعد </w:t>
      </w:r>
      <w:r>
        <w:rPr>
          <w:rStyle w:val="FootnoteAnchor"/>
          <w:rtl w:val="true"/>
        </w:rPr>
        <w:footnoteReference w:id="2146"/>
      </w:r>
      <w:r>
        <w:rPr>
          <w:rFonts w:ascii="Amiri" w:hAnsi="Amiri" w:eastAsia="Amiri" w:cs="Amiri"/>
          <w:color w:val="111111"/>
          <w:sz w:val="28"/>
          <w:sz w:val="28"/>
          <w:szCs w:val="28"/>
          <w:rtl w:val="true"/>
          <w:lang w:bidi="ar-SA"/>
        </w:rPr>
        <w:t>بن قطن، عن عثمان بن عبد الرّحمن، عن الزّهري أن سالما حدّثه عن أبيه أن عمر و سعيد بن زيد سألا رسول اللّه صلى اللّه عليه و سلم عن زيد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 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فاستغفروا له، فإنه يبعث يوم القيامة أمّة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إسحاق قال </w:t>
      </w:r>
      <w:r>
        <w:rPr>
          <w:rStyle w:val="FootnoteAnchor"/>
          <w:rtl w:val="true"/>
        </w:rPr>
        <w:footnoteReference w:id="2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أن رسول اللّه صلى اللّه عليه و سلم قال و هو يحدث عن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لأول من عاب على الأوثان و نهاني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أقبلت من الطائف و معي زيد بن حارثة حتى مررت بزيد بن عمرو بن نفيل و هو بأعلا مكة، و كانت قريش قد شهرته بفراق دينها، حتى خرج من بين أظهرهم، و كان بأعلا مكة، فجلست إليه و معي سفرة لي فيها لحم يحملها زيد بن حارثة من ذبائحنا على أصنامنا فقربتها إليه و أنا غلام شاب،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هذا الطعام أي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أي ابن أخي من ذبائحكم هذه التي تذبحون لأوثانكم‌؟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يا ابن أخي لو سألت بنات </w:t>
      </w:r>
      <w:r>
        <w:rPr>
          <w:rStyle w:val="FootnoteAnchor"/>
          <w:rtl w:val="true"/>
        </w:rPr>
        <w:footnoteReference w:id="2148"/>
      </w:r>
      <w:r>
        <w:rPr>
          <w:rFonts w:ascii="Amiri" w:hAnsi="Amiri" w:eastAsia="Amiri" w:cs="Amiri"/>
          <w:color w:val="111111"/>
          <w:sz w:val="28"/>
          <w:sz w:val="28"/>
          <w:szCs w:val="28"/>
          <w:rtl w:val="true"/>
          <w:lang w:bidi="ar-SA"/>
        </w:rPr>
        <w:t xml:space="preserve">عبد المطلب لأخبرنك </w:t>
      </w:r>
      <w:r>
        <w:rPr>
          <w:rStyle w:val="FootnoteAnchor"/>
          <w:rtl w:val="true"/>
        </w:rPr>
        <w:footnoteReference w:id="2149"/>
      </w:r>
      <w:r>
        <w:rPr>
          <w:rFonts w:ascii="Amiri" w:hAnsi="Amiri" w:eastAsia="Amiri" w:cs="Amiri"/>
          <w:color w:val="111111"/>
          <w:sz w:val="28"/>
          <w:sz w:val="28"/>
          <w:szCs w:val="28"/>
          <w:rtl w:val="true"/>
          <w:lang w:bidi="ar-SA"/>
        </w:rPr>
        <w:t>إني لا آكل هذه الذبائح، فلا حاجة لي بها، ثم عاب الأوثان و من يعبدها و يذبح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باطل، لا تضر و لا تنفع،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تمسحت بوثن منها بعد ذلك على معرفة بها، و لا ذبحت لها حتى أكرمني اللّه تعالى برسالته صلى اللّه عليه و سلم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يونس بن بكير، عن المسعودي، عن نفيل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زيد بن عمرو بن نفيل على رسول اللّه صلى اللّه عليه و سلم و على زيد بن حارثة، فدعواه إلى سفرة لهما،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إني لا آكل ما ذبح على النصب، فما رئي </w:t>
      </w:r>
      <w:r>
        <w:rPr>
          <w:rStyle w:val="FootnoteAnchor"/>
          <w:rtl w:val="true"/>
        </w:rPr>
        <w:footnoteReference w:id="2152"/>
      </w:r>
      <w:r>
        <w:rPr>
          <w:rFonts w:ascii="Amiri" w:hAnsi="Amiri" w:eastAsia="Amiri" w:cs="Amiri"/>
          <w:color w:val="111111"/>
          <w:sz w:val="28"/>
          <w:sz w:val="28"/>
          <w:szCs w:val="28"/>
          <w:rtl w:val="true"/>
          <w:lang w:bidi="ar-SA"/>
        </w:rPr>
        <w:t>رسول اللّه صلى اللّه عليه و سلم بعد ذلك يأكل شيئا ذبح على النصب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الدارقطني، نا عبد الصمد بن علي المكرمي، نا حسين بن إسحاق، نا النّضر بن سلمة، نا يحيى بن إبراهيم بن أبي قتيلة، عن نوفل بن عمارة، عن عبيد اللّه بن عمر، حدّثني شيخنا </w:t>
      </w:r>
    </w:p>
    <w:p>
      <w:pPr>
        <w:pStyle w:val="BookText"/>
        <w:rPr/>
      </w:pPr>
      <w:r>
        <w:rPr>
          <w:rFonts w:ascii="Amiri" w:hAnsi="Amiri" w:eastAsia="Amiri" w:cs="Amiri"/>
          <w:color w:val="111111"/>
          <w:sz w:val="28"/>
          <w:sz w:val="28"/>
          <w:szCs w:val="28"/>
          <w:rtl w:val="true"/>
          <w:lang w:bidi="ar-SA"/>
        </w:rPr>
        <w:t>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بن عمر سمع عبد اللّه بن عمر يحدث عن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زيد بن عمرو بن نفيل بأسفل بلدح </w:t>
      </w:r>
      <w:r>
        <w:rPr>
          <w:rStyle w:val="FootnoteAnchor"/>
          <w:rtl w:val="true"/>
        </w:rPr>
        <w:footnoteReference w:id="2153"/>
      </w:r>
      <w:r>
        <w:rPr>
          <w:rFonts w:ascii="Amiri" w:hAnsi="Amiri" w:eastAsia="Amiri" w:cs="Amiri"/>
          <w:color w:val="111111"/>
          <w:sz w:val="28"/>
          <w:sz w:val="28"/>
          <w:szCs w:val="28"/>
          <w:rtl w:val="true"/>
          <w:lang w:bidi="ar-SA"/>
        </w:rPr>
        <w:t>و ذلك قبل أن ينزل على رسول اللّه صلى اللّه عليه و سلم الوحي، فقدم إليه سفرة فيها لحم، فأبى أن يأكل،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آكل مما تذبحون على أنصابكم، و لا آكل إلاّ مما ذكر اسم اللّه عليه، و كان زيد يصلّي إلى الكعبة، و كان رسول اللّه صلى اللّه عليه و سلم يقول بعد ذلك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أمة وحده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من حديث موسى بن عقبة، عن سالم، و هو غريب من حديث عبيد اللّه بن عمر، عن موسى، تفرّد به نوفل بن عمارة بن عبد الجبار المديني عنه، و لم يكتبه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علي بن عمر بن محمّد الحربي، نا أبو عبيد اللّه محمّد بن عبدة بن حرب القاضي، حدّثنا إبراهيم بن الحجاج السامي، نا عبد العزيز بن المختار، نا موسى بن عقبة، أخبرني سالم أنه سمع عبد اللّه يحدث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 زيد بن عمرو بن نفيل بأسفل بلدح و ذلك قبل أن ينزل على النبي صلى اللّه عليه و سلم الوحي، فقدم إليه سفرة فيها لحم، فأبى أن يأكل منها،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آكل مما تذبحون لأصنامكم، و لا آكل إلاّ ما ذكر اسم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 هذا الحديث عبد اللّه عن رسول اللّه صلى اللّه عليه و سلم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أنبأ عبد الرّحمن بن أحمد بن الحسن، أنا جعفر بن عبد اللّه بن يعقوب، نا محمّد بن هارون، نا محمّد بن بشار، نا عبد الوهاب، نا محمّد بن عمرو، عن أبي سلمة، و يحيى ابني عبد الرّحمن، عن أسامة بن زيد بن حارثة، عن زيد بن حارثة 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النبي صلى اللّه عليه و سلم و هو مردفي إلى نصب من الأنصاب، فذبحنا له شاة، ثم صنعناها في الإرة </w:t>
      </w:r>
      <w:r>
        <w:rPr>
          <w:rStyle w:val="FootnoteAnchor"/>
          <w:rtl w:val="true"/>
        </w:rPr>
        <w:footnoteReference w:id="2155"/>
      </w:r>
      <w:r>
        <w:rPr>
          <w:rFonts w:ascii="Amiri" w:hAnsi="Amiri" w:eastAsia="Amiri" w:cs="Amiri"/>
          <w:color w:val="111111"/>
          <w:sz w:val="28"/>
          <w:sz w:val="28"/>
          <w:szCs w:val="28"/>
          <w:rtl w:val="true"/>
          <w:lang w:bidi="ar-SA"/>
        </w:rPr>
        <w:t xml:space="preserve">حتى نضجت أخرجناها فجعلناها في السفرة، ثم أقبل رسول اللّه صلى اللّه عليه و سلم يسير و هو مردفي في يوم حار من أيام مكة، حتى إذا كنا بأعلا الوادي لقيه زيد بن نفيل، فحيا </w:t>
      </w:r>
    </w:p>
    <w:p>
      <w:pPr>
        <w:pStyle w:val="BookText"/>
        <w:rPr/>
      </w:pPr>
      <w:r>
        <w:rPr>
          <w:rFonts w:ascii="Amiri" w:hAnsi="Amiri" w:eastAsia="Amiri" w:cs="Amiri"/>
          <w:color w:val="111111"/>
          <w:sz w:val="28"/>
          <w:sz w:val="28"/>
          <w:szCs w:val="28"/>
          <w:rtl w:val="true"/>
          <w:lang w:bidi="ar-SA"/>
        </w:rPr>
        <w:t>أحدهما الآخر بتحية الجاهلية،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بن عمرو ما لي أرى قومك قد شنفوا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ذلك مني لبغير نائرة كانت مني إليهم، و لكني أراهم على ضلال، و خرجت أبتغي هذا الدين حتى قدمت على أحبار خيبر فوجدتهم يعبدون اللّه و يشركون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بالدين الذي أبتغي، فخرجت حتى أقدم على أحبار أيلة، فوجدتهم يعبدون اللّه و يشركون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بالدين الذي أبتغي، فقال لي حبر </w:t>
      </w:r>
      <w:r>
        <w:rPr>
          <w:rStyle w:val="FootnoteAnchor"/>
          <w:rtl w:val="true"/>
        </w:rPr>
        <w:footnoteReference w:id="2156"/>
      </w:r>
      <w:r>
        <w:rPr>
          <w:rFonts w:ascii="Amiri" w:hAnsi="Amiri" w:eastAsia="Amiri" w:cs="Amiri"/>
          <w:color w:val="111111"/>
          <w:sz w:val="28"/>
          <w:sz w:val="28"/>
          <w:szCs w:val="28"/>
          <w:rtl w:val="true"/>
          <w:lang w:bidi="ar-SA"/>
        </w:rPr>
        <w:t>من أحبار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 عن دين ما يعلم أحدا </w:t>
      </w:r>
      <w:r>
        <w:rPr>
          <w:rStyle w:val="FootnoteAnchor"/>
          <w:rtl w:val="true"/>
        </w:rPr>
        <w:footnoteReference w:id="2157"/>
      </w:r>
      <w:r>
        <w:rPr>
          <w:rFonts w:ascii="Amiri" w:hAnsi="Amiri" w:eastAsia="Amiri" w:cs="Amiri"/>
          <w:color w:val="111111"/>
          <w:sz w:val="28"/>
          <w:sz w:val="28"/>
          <w:szCs w:val="28"/>
          <w:rtl w:val="true"/>
          <w:lang w:bidi="ar-SA"/>
        </w:rPr>
        <w:t>يعبد اللّه به إلاّ شيخا بالجزيرة، فخرجت حتى قدمت عليه، فأخبرته بالذي خرجت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رأيت في ضلال 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بيت اللّه من أهل الشوك و القرظ‍‌،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خرج في بلدك نبي أو خارج قد طلع نجمه، فارجع فصدّقه و اتّبعه و آمن به، فرجعت فلم أحس شيئا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فأناخ رسول اللّه صلى اللّه عليه و سلم بعيره ثم قدمنا إليه السّفرة،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شاة ذبحناها لنصب من الأنصاب،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آكل شيئا ذبح لغير اللّه، ثم تفرقا، فجاء رسول اللّه صلى اللّه عليه و سلم، فطاف بالبيت، قال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 و كان صنمان من نحاس، أحدهما يقال له يساف، و الأخير نائلة، مستقبل البيت يتمسح بهما الناس إذا طافوا،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تمسّهما و لا تمسّح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فطفنا،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لأمسنهما حتى انظر ما يقول، فمسستهما،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تنهه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 الذي أكرمه ما مسهما حتى أنزل عليه، و مات زيد بن عمرو بن نفيل قبل الإسلام،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لزيد يأتي يوم القيامة أمّة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يحيى بن البنّا، أنبأ أبو القاسم بن البسري، و أخبرنا أبو الفتح نصر اللّه بن محمّد، و أبو محمّد هبة اللّه بن أحمد بن طاوس، و أبو محمّد محمود بن محمّد بن مالك، و أبو يحيى بشير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رزق اللّه بن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مخلد، نا طاهر بن خالد بن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أخبرني عبد الرّحمن بن أبي الزّناد، عن هشام بن عروة، عن أبيه أنه سمع سعيد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إلى رسول اللّه صلى اللّه عليه و سلم و عمر بن الخطاب، فسألناه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يوم القيامة أمّة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زيد بن عمرو بن 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بن المثنّى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و أخبرنا أبو الفتح محمّد بن علي، و أبو نصر عبيد اللّه بن أبي عاصم، و أبو محمّد عبد السلام بن أحمد، و أبو عبد اللّه سمرة بن جندب، و أخوه أبو عبد القادر بن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أحمد بن أبي شريح بن أبي الزّناد، رواه الزبير بن بكّار، عن عمّه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2158"/>
      </w:r>
      <w:r>
        <w:rPr>
          <w:rFonts w:ascii="Amiri" w:hAnsi="Amiri" w:eastAsia="Amiri" w:cs="Amiri"/>
          <w:color w:val="111111"/>
          <w:sz w:val="28"/>
          <w:sz w:val="28"/>
          <w:szCs w:val="28"/>
          <w:rtl w:val="true"/>
          <w:lang w:bidi="ar-SA"/>
        </w:rPr>
        <w:t xml:space="preserve">،حدّثني أبي، نا يزيد، ثنا المسعودي، عن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هشام بن سعيد بن زيد بن عمرو بن نفيل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بمكة هو و زيد بن حارثة، فمرّ بهما زيد بن عمرو بن نفيل، فدعواه إلى سفرة 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لا آكل مما ذبح على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رئي </w:t>
      </w:r>
      <w:r>
        <w:rPr>
          <w:rStyle w:val="FootnoteAnchor"/>
          <w:rtl w:val="true"/>
        </w:rPr>
        <w:footnoteReference w:id="2160"/>
      </w:r>
      <w:r>
        <w:rPr>
          <w:rFonts w:ascii="Amiri" w:hAnsi="Amiri" w:eastAsia="Amiri" w:cs="Amiri"/>
          <w:color w:val="111111"/>
          <w:sz w:val="28"/>
          <w:sz w:val="28"/>
          <w:szCs w:val="28"/>
          <w:rtl w:val="true"/>
          <w:lang w:bidi="ar-SA"/>
        </w:rPr>
        <w:t>رسول اللّه صلى اللّه عليه و سلم بعد ذلك آكل شيئا مما ذبح على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كان كما قد رأيت و بلغك، و لو أدركك لآمن بك و اتّبعك، فأستغفر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فاستغفر له، فإنه يبعث يوم القيامة أمّة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يونس بن بكير، عن المسعودي،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جده، و لم يقل عن جده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أنا أبو طاهر </w:t>
      </w:r>
    </w:p>
    <w:p>
      <w:pPr>
        <w:pStyle w:val="BookText"/>
        <w:rPr/>
      </w:pPr>
      <w:r>
        <w:rPr>
          <w:rFonts w:ascii="IRNazanin" w:hAnsi="IRNazanin" w:eastAsia="IRNazanin"/>
          <w:color w:val="111111"/>
          <w:sz w:val="28"/>
          <w:sz w:val="28"/>
          <w:szCs w:val="28"/>
          <w:rtl w:val="true"/>
          <w:lang w:bidi="fa-IR"/>
        </w:rPr>
        <w:t xml:space="preserve">المخلّص، نا رضوان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نا</w:t>
      </w:r>
      <w:r>
        <w:rPr>
          <w:rFonts w:eastAsia="IRNazanin" w:cs="IRNazanin"/>
          <w:color w:val="111111"/>
          <w:sz w:val="28"/>
          <w:szCs w:val="28"/>
          <w:rtl w:val="true"/>
          <w:lang w:bidi="fa-IR"/>
        </w:rPr>
        <w:t xml:space="preserve">] </w:t>
      </w:r>
      <w:r>
        <w:rPr>
          <w:rStyle w:val="FootnoteAnchor"/>
          <w:rtl w:val="true"/>
        </w:rPr>
        <w:footnoteReference w:id="2161"/>
      </w:r>
      <w:r>
        <w:rPr>
          <w:rFonts w:ascii="IRNazanin" w:hAnsi="IRNazanin" w:eastAsia="IRNazanin"/>
          <w:color w:val="111111"/>
          <w:sz w:val="28"/>
          <w:sz w:val="28"/>
          <w:szCs w:val="28"/>
          <w:rtl w:val="true"/>
          <w:lang w:bidi="fa-IR"/>
        </w:rPr>
        <w:t xml:space="preserve">أحمد بن عبد الجبار </w:t>
      </w:r>
      <w:r>
        <w:rPr>
          <w:rStyle w:val="FootnoteAnchor"/>
          <w:rtl w:val="true"/>
        </w:rPr>
        <w:footnoteReference w:id="2162"/>
      </w:r>
      <w:r>
        <w:rPr>
          <w:rFonts w:ascii="Amiri" w:hAnsi="Amiri" w:eastAsia="Amiri" w:cs="Amiri"/>
          <w:color w:val="111111"/>
          <w:sz w:val="28"/>
          <w:sz w:val="28"/>
          <w:szCs w:val="28"/>
          <w:rtl w:val="true"/>
          <w:lang w:bidi="ar-SA"/>
        </w:rPr>
        <w:t>،نا يونس بن بكير، عن المسعودي، عن نفيل بن هشام، عن أبيه، أن جده سعيد بن زيد سأل رسول اللّه صلى اللّه عليه و سلم عن أبيه زيد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زيد بن عمرو كان كما رأيت، و كما بلغك، فلو أدركك آمن بك، فأستغفر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فاستغفر له، فإنه يجيء يوم القيامة أمّة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فيما ذكروا، يطلب الدين فمات و هو في 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الزبير أو محمّد بن عبد الرّحمن بن الحصين التميمي أن عمر بن الخطّاب و سعيد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نستغفر لزيد،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فاستغفروا له، فإنه يبعث أمّة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أنبأ عبد الملك بن محمّد، أنا محمّد بن أحمد بن الصّوّاف، نا محمّد بن عثمان بن أبي شيبة، نا يوسف بن يعقوب الصفار، نا يحيى بن سعيد الأموي، عن مجالد، عن الشعبي،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 عن زيد بن عمرو بن نفيل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يستقبل القبلة في الجاهلية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إله إبراهيم، و ديني دين إبراهيم و يسجد،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ذاك أمّة وحده بيني و بين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و أبو محمد، و أبو الغنائم، ابنا أبي عثمان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الجنيد بن محمد الصوفي، أنا أبو منصور بن شكرويه ح</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سعد بن البغدادي، أنا أبو منصور بن شكرويه، أبو بكر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المحاملي، نا محمد بن عبد اللّه، نا أبو أسامة،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يوم القيامة أمة وحده، بيني و بين عيسى بن مريم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أنبأ أحمد بن معروف، نا الحسين بن الفهم، نا محمد بن سعد </w:t>
      </w:r>
      <w:r>
        <w:rPr>
          <w:rStyle w:val="FootnoteAnchor"/>
          <w:rtl w:val="true"/>
        </w:rPr>
        <w:footnoteReference w:id="2164"/>
      </w:r>
      <w:r>
        <w:rPr>
          <w:rFonts w:ascii="Amiri" w:hAnsi="Amiri" w:eastAsia="Amiri" w:cs="Amiri"/>
          <w:color w:val="111111"/>
          <w:sz w:val="28"/>
          <w:sz w:val="28"/>
          <w:szCs w:val="28"/>
          <w:rtl w:val="true"/>
          <w:lang w:bidi="ar-SA"/>
        </w:rPr>
        <w:t>،أنا محمد بن عمر، حدّثني موسى بن شيبة، عن خارجة بن عبد اللّه 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يذكر زيد بن عمرو بن نفيل،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قريش تبني الكعبة، قبل أن ينزل الوحي على رسول اللّه صلى اللّه عليه و سلم بخمس سنين، و لقد نزل به و 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إبراهيم، فأسلم ابنه سعيد بن زيد أبو الأعور، و اتّبع رسول اللّه صلى اللّه عليه و سلم، و أتى عمر بن الخطاب، و سعيد بن زيد رسول اللّه صلى اللّه عليه و سلم فسألاه عن زيد بن عمرو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لزيد بن عمرو و رحمه، فإنه مات على دين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المسلمون بعد ذلك اليوم لا يذكره ذاكر منهم إلاّ ترحّم عليه، و 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سعيد 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رحمه اللّه و غفر له</w:t>
      </w:r>
      <w:r>
        <w:rPr>
          <w:rFonts w:eastAsia="IRNazanin" w:cs="IRNazanin"/>
          <w:color w:val="111111"/>
          <w:sz w:val="28"/>
          <w:szCs w:val="28"/>
          <w:rtl w:val="true"/>
          <w:lang w:bidi="fa-IR"/>
        </w:rPr>
        <w:t>[</w:t>
      </w:r>
      <w:r>
        <w:rPr>
          <w:rFonts w:eastAsia="IRNazanin" w:cs="IRNazanin"/>
          <w:color w:val="111111"/>
          <w:sz w:val="28"/>
          <w:szCs w:val="28"/>
          <w:lang w:bidi="fa-IR"/>
        </w:rPr>
        <w:t>4571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القاضي أبو الطّيّب طاهر بن عبد اللّه الطبري، أنا علي بن عمر بن محمد الحربي، نا محمد بن محمد الباغندي، نا عبد اللّه بن سعيد الكندي الأشج، نا أبو معاوية،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لزيد بن عمرو بن نفيل دوحتين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عبد اللّه بن الحسن بن محمد بن الحسن بن الخلاّل، أنا أبو أحمد طالب بن عثمان بن محمد بن سليمان الأزدي النحوي ح</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سعد بن البغدادي، أنا أبو منصور محمد بن أحمد بن علي بن شكرويه، و أبو بكر محمد بن أحمد بن علي السمسار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إسماعيل المحاملي، أنا أحمد بن محمد بن إبراهيم، نا الحزامي، نا سعيد بن عمرو، الزبير </w:t>
      </w:r>
      <w:r>
        <w:rPr>
          <w:rStyle w:val="FootnoteAnchor"/>
          <w:rtl w:val="true"/>
        </w:rPr>
        <w:footnoteReference w:id="2165"/>
      </w:r>
      <w:r>
        <w:rPr>
          <w:rFonts w:ascii="Amiri" w:hAnsi="Amiri" w:eastAsia="Amiri" w:cs="Amiri"/>
          <w:color w:val="111111"/>
          <w:sz w:val="28"/>
          <w:sz w:val="28"/>
          <w:szCs w:val="28"/>
          <w:rtl w:val="true"/>
          <w:lang w:bidi="ar-SA"/>
        </w:rPr>
        <w:t xml:space="preserve">حدّثنا عبد الرّحمن بن أبي </w:t>
      </w:r>
    </w:p>
    <w:p>
      <w:pPr>
        <w:pStyle w:val="BookText"/>
        <w:rPr/>
      </w:pPr>
      <w:r>
        <w:rPr>
          <w:rFonts w:ascii="Amiri" w:hAnsi="Amiri" w:eastAsia="Amiri" w:cs="Amiri"/>
          <w:color w:val="111111"/>
          <w:sz w:val="28"/>
          <w:sz w:val="28"/>
          <w:szCs w:val="28"/>
          <w:rtl w:val="true"/>
          <w:lang w:bidi="ar-SA"/>
        </w:rPr>
        <w:t xml:space="preserve">الزناد، عن هشام بن عروة، عن أبيه، عن أسماء ابنة أبي بكر، قالت </w:t>
      </w:r>
      <w:r>
        <w:rPr>
          <w:rStyle w:val="FootnoteAnchor"/>
          <w:rtl w:val="true"/>
        </w:rPr>
        <w:footnoteReference w:id="2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 بن عمرو بن نفيل شيخا كبيرا مسندا ظهره إلى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معاشر قريش إياكم و الزنا </w:t>
      </w:r>
      <w:r>
        <w:rPr>
          <w:rStyle w:val="FootnoteAnchor"/>
          <w:rtl w:val="true"/>
        </w:rPr>
        <w:footnoteReference w:id="2167"/>
      </w:r>
      <w:r>
        <w:rPr>
          <w:rFonts w:ascii="Amiri" w:hAnsi="Amiri" w:eastAsia="Amiri" w:cs="Amiri"/>
          <w:color w:val="111111"/>
          <w:sz w:val="28"/>
          <w:sz w:val="28"/>
          <w:szCs w:val="28"/>
          <w:rtl w:val="true"/>
          <w:lang w:bidi="ar-SA"/>
        </w:rPr>
        <w:t>فإنه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حدّثنا أبو الفضل بن ناصر، أنبأ أحمد بن الحسن بن أحمد، و محمد بن إسحاق بن إبراهيم بن مخلد، و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المقرئ، نا أبو العباس أحمد بن يحيى، نا عبد اللّه بن نسيب، نا إبراهيم بن المنذر الحزامي، حدّثني سعيد بن عمرو، عن عبد الرّحمن بن أبي الزناد، عن هشام بن عروة، عن أبيه، عن أسماء بنت أبي بكر، قالت </w:t>
      </w:r>
      <w:r>
        <w:rPr>
          <w:rStyle w:val="FootnoteAnchor"/>
          <w:rtl w:val="true"/>
        </w:rPr>
        <w:footnoteReference w:id="2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 بن عمرو بن نفيل مسندا ظهره إلى الكعبة في الجاهلية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إياكم و الزنا </w:t>
      </w:r>
      <w:r>
        <w:rPr>
          <w:rStyle w:val="FootnoteAnchor"/>
          <w:rtl w:val="true"/>
        </w:rPr>
        <w:footnoteReference w:id="2169"/>
      </w:r>
      <w:r>
        <w:rPr>
          <w:rFonts w:ascii="Amiri" w:hAnsi="Amiri" w:eastAsia="Amiri" w:cs="Amiri"/>
          <w:color w:val="111111"/>
          <w:sz w:val="28"/>
          <w:sz w:val="28"/>
          <w:szCs w:val="28"/>
          <w:rtl w:val="true"/>
          <w:lang w:bidi="ar-SA"/>
        </w:rPr>
        <w:t>فإنه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أنا محمد بن عبد الرّحمن، أنا رضوان بن أحمد، أنا أحمد بن عبد الجبار، 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عروة، قال روى أبي عروة بن الزبير أن زيد بن عمرو بن نفيل قال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ربّ‌ واحد </w:t>
      </w:r>
      <w:r>
        <w:rPr>
          <w:rStyle w:val="FootnoteAnchor"/>
          <w:rtl w:val="true"/>
        </w:rPr>
        <w:footnoteReference w:id="2171"/>
      </w:r>
      <w:r>
        <w:rPr>
          <w:rFonts w:ascii="Amiri" w:hAnsi="Amiri" w:eastAsia="Amiri" w:cs="Amiri"/>
          <w:color w:val="111111"/>
          <w:sz w:val="28"/>
          <w:sz w:val="28"/>
          <w:szCs w:val="28"/>
          <w:rtl w:val="true"/>
          <w:lang w:bidi="ar-SA"/>
        </w:rPr>
        <w:t xml:space="preserve">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إذا تقسّمت الأمور</w:t>
      </w:r>
    </w:p>
    <w:p>
      <w:pPr>
        <w:pStyle w:val="BookText"/>
        <w:rPr/>
      </w:pPr>
      <w:r>
        <w:rPr>
          <w:rFonts w:ascii="Amiri" w:hAnsi="Amiri" w:eastAsia="Amiri" w:cs="Amiri"/>
          <w:color w:val="111111"/>
          <w:sz w:val="28"/>
          <w:sz w:val="28"/>
          <w:szCs w:val="28"/>
          <w:rtl w:val="true"/>
          <w:lang w:bidi="ar-SA"/>
        </w:rPr>
        <w:t xml:space="preserve">عزلت اللات و العزّى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الجلد الصّبور</w:t>
      </w:r>
    </w:p>
    <w:p>
      <w:pPr>
        <w:pStyle w:val="BookText"/>
        <w:rPr/>
      </w:pPr>
      <w:r>
        <w:rPr>
          <w:rFonts w:ascii="Amiri" w:hAnsi="Amiri" w:eastAsia="Amiri" w:cs="Amiri"/>
          <w:color w:val="111111"/>
          <w:sz w:val="28"/>
          <w:sz w:val="28"/>
          <w:szCs w:val="28"/>
          <w:rtl w:val="true"/>
          <w:lang w:bidi="ar-SA"/>
        </w:rPr>
        <w:t xml:space="preserve">فلا العزّى أدين و لا ابنتيها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صنمي بني عمرو أدير </w:t>
      </w:r>
      <w:r>
        <w:rPr>
          <w:rStyle w:val="FootnoteAnchor"/>
          <w:rtl w:val="true"/>
        </w:rPr>
        <w:footnoteReference w:id="217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غنما </w:t>
      </w:r>
      <w:r>
        <w:rPr>
          <w:rStyle w:val="FootnoteAnchor"/>
          <w:rtl w:val="true"/>
        </w:rPr>
        <w:footnoteReference w:id="2173"/>
      </w:r>
      <w:r>
        <w:rPr>
          <w:rFonts w:ascii="Amiri" w:hAnsi="Amiri" w:eastAsia="Amiri" w:cs="Amiri"/>
          <w:color w:val="111111"/>
          <w:sz w:val="28"/>
          <w:sz w:val="28"/>
          <w:szCs w:val="28"/>
          <w:rtl w:val="true"/>
          <w:lang w:bidi="ar-SA"/>
        </w:rPr>
        <w:t xml:space="preserve">أدين و كان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الدهر إذ حلمي يسير </w:t>
      </w:r>
    </w:p>
    <w:p>
      <w:pPr>
        <w:pStyle w:val="BookText"/>
        <w:rPr/>
      </w:pPr>
      <w:r>
        <w:rPr>
          <w:rFonts w:ascii="Amiri" w:hAnsi="Amiri" w:eastAsia="Amiri" w:cs="Amiri"/>
          <w:color w:val="111111"/>
          <w:sz w:val="28"/>
          <w:sz w:val="28"/>
          <w:szCs w:val="28"/>
          <w:rtl w:val="true"/>
          <w:lang w:bidi="ar-SA"/>
        </w:rPr>
        <w:t xml:space="preserve">عجبت و في الليالي معجبات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الأيام يعرفها البصير</w:t>
      </w:r>
    </w:p>
    <w:p>
      <w:pPr>
        <w:pStyle w:val="BookText"/>
        <w:rPr/>
      </w:pPr>
      <w:r>
        <w:rPr>
          <w:rFonts w:ascii="Amiri" w:hAnsi="Amiri" w:eastAsia="Amiri" w:cs="Amiri"/>
          <w:color w:val="111111"/>
          <w:sz w:val="28"/>
          <w:sz w:val="28"/>
          <w:szCs w:val="28"/>
          <w:rtl w:val="true"/>
          <w:lang w:bidi="ar-SA"/>
        </w:rPr>
        <w:t xml:space="preserve">بأنّ‌ اللّه قد أفنى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كان شأنهم الفجور</w:t>
      </w:r>
    </w:p>
    <w:p>
      <w:pPr>
        <w:pStyle w:val="BookText"/>
        <w:rPr/>
      </w:pPr>
      <w:r>
        <w:rPr>
          <w:rFonts w:ascii="Amiri" w:hAnsi="Amiri" w:eastAsia="Amiri" w:cs="Amiri"/>
          <w:color w:val="111111"/>
          <w:sz w:val="28"/>
          <w:sz w:val="28"/>
          <w:szCs w:val="28"/>
          <w:rtl w:val="true"/>
          <w:lang w:bidi="ar-SA"/>
        </w:rPr>
        <w:t xml:space="preserve">و أبقى آخرين ببرّ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فيربل </w:t>
      </w:r>
      <w:r>
        <w:rPr>
          <w:rStyle w:val="FootnoteAnchor"/>
          <w:rtl w:val="true"/>
        </w:rPr>
        <w:footnoteReference w:id="2174"/>
      </w:r>
      <w:r>
        <w:rPr>
          <w:rFonts w:ascii="Amiri" w:hAnsi="Amiri" w:eastAsia="Amiri" w:cs="Amiri"/>
          <w:color w:val="111111"/>
          <w:sz w:val="28"/>
          <w:sz w:val="28"/>
          <w:szCs w:val="28"/>
          <w:rtl w:val="true"/>
          <w:lang w:bidi="ar-SA"/>
        </w:rPr>
        <w:t>منهم الطفل الصغير</w:t>
      </w:r>
    </w:p>
    <w:p>
      <w:pPr>
        <w:pStyle w:val="BookText"/>
        <w:rPr/>
      </w:pPr>
      <w:r>
        <w:rPr>
          <w:rFonts w:ascii="Amiri" w:hAnsi="Amiri" w:eastAsia="Amiri" w:cs="Amiri"/>
          <w:color w:val="111111"/>
          <w:sz w:val="28"/>
          <w:sz w:val="28"/>
          <w:szCs w:val="28"/>
          <w:rtl w:val="true"/>
          <w:lang w:bidi="ar-SA"/>
        </w:rPr>
        <w:t xml:space="preserve">و بينا المرء يعثر ثاب يوم </w:t>
      </w:r>
      <w:r>
        <w:rPr>
          <w:rStyle w:val="FootnoteAnchor"/>
          <w:rtl w:val="true"/>
        </w:rPr>
        <w:footnoteReference w:id="2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يتروّح </w:t>
      </w:r>
      <w:r>
        <w:rPr>
          <w:rStyle w:val="FootnoteAnchor"/>
          <w:rtl w:val="true"/>
        </w:rPr>
        <w:footnoteReference w:id="2176"/>
      </w:r>
      <w:r>
        <w:rPr>
          <w:rFonts w:ascii="Amiri" w:hAnsi="Amiri" w:eastAsia="Amiri" w:cs="Amiri"/>
          <w:color w:val="111111"/>
          <w:sz w:val="28"/>
          <w:sz w:val="28"/>
          <w:szCs w:val="28"/>
          <w:rtl w:val="true"/>
          <w:lang w:bidi="ar-SA"/>
        </w:rPr>
        <w:t>الغصن النّضير</w:t>
      </w:r>
    </w:p>
    <w:p>
      <w:pPr>
        <w:pStyle w:val="BookText"/>
        <w:rPr/>
      </w:pPr>
      <w:r>
        <w:rPr>
          <w:rFonts w:ascii="Amiri" w:hAnsi="Amiri" w:eastAsia="Amiri" w:cs="Amiri"/>
          <w:color w:val="111111"/>
          <w:sz w:val="28"/>
          <w:sz w:val="28"/>
          <w:szCs w:val="28"/>
          <w:rtl w:val="true"/>
          <w:lang w:bidi="ar-SA"/>
        </w:rPr>
        <w:t>رواه ابن أبي الزناد عن هشام، فزاد في إسناده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و أبو نصر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زاد ابن السمرقندي 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الفتح محمد بن علي، و أبو نصر عبيد اللّه 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العزيز الفارسي، 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نا الضحاك بن عثمان، زاد ابن أبي شريح، عن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عروة عن أبيه عن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عزلت الجن و الجنان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الجلد الصّبور</w:t>
      </w:r>
    </w:p>
    <w:p>
      <w:pPr>
        <w:pStyle w:val="BookText"/>
        <w:rPr/>
      </w:pPr>
      <w:r>
        <w:rPr>
          <w:rFonts w:ascii="Amiri" w:hAnsi="Amiri" w:eastAsia="Amiri" w:cs="Amiri"/>
          <w:color w:val="111111"/>
          <w:sz w:val="28"/>
          <w:sz w:val="28"/>
          <w:szCs w:val="28"/>
          <w:rtl w:val="true"/>
          <w:lang w:bidi="ar-SA"/>
        </w:rPr>
        <w:t xml:space="preserve">فلا العزّى أدين و لا ابنتيها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صنمي بني طسم أدير</w:t>
      </w:r>
    </w:p>
    <w:p>
      <w:pPr>
        <w:pStyle w:val="BookText"/>
        <w:rPr/>
      </w:pPr>
      <w:r>
        <w:rPr>
          <w:rFonts w:ascii="Amiri" w:hAnsi="Amiri" w:eastAsia="Amiri" w:cs="Amiri"/>
          <w:color w:val="111111"/>
          <w:sz w:val="28"/>
          <w:sz w:val="28"/>
          <w:szCs w:val="28"/>
          <w:rtl w:val="true"/>
          <w:lang w:bidi="ar-SA"/>
        </w:rPr>
        <w:t xml:space="preserve">و لا غنما أدين و كان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الدهر إذ حكمي صغير</w:t>
      </w:r>
    </w:p>
    <w:p>
      <w:pPr>
        <w:pStyle w:val="BookText"/>
        <w:rPr/>
      </w:pPr>
      <w:r>
        <w:rPr>
          <w:rFonts w:ascii="Amiri" w:hAnsi="Amiri" w:eastAsia="Amiri" w:cs="Amiri"/>
          <w:color w:val="111111"/>
          <w:sz w:val="28"/>
          <w:sz w:val="28"/>
          <w:szCs w:val="28"/>
          <w:rtl w:val="true"/>
          <w:lang w:bidi="ar-SA"/>
        </w:rPr>
        <w:t xml:space="preserve">أ ربّا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إذا تقسّمت الأمور</w:t>
      </w:r>
    </w:p>
    <w:p>
      <w:pPr>
        <w:pStyle w:val="BookText"/>
        <w:rPr/>
      </w:pPr>
      <w:r>
        <w:rPr>
          <w:rFonts w:ascii="Amiri" w:hAnsi="Amiri" w:eastAsia="Amiri" w:cs="Amiri"/>
          <w:color w:val="111111"/>
          <w:sz w:val="28"/>
          <w:sz w:val="28"/>
          <w:szCs w:val="28"/>
          <w:rtl w:val="true"/>
          <w:lang w:bidi="ar-SA"/>
        </w:rPr>
        <w:t xml:space="preserve">أ لم تعلم بأن اللّه أفنى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كان شأنهم الفجور</w:t>
      </w:r>
    </w:p>
    <w:p>
      <w:pPr>
        <w:pStyle w:val="BookText"/>
        <w:rPr/>
      </w:pPr>
      <w:r>
        <w:rPr>
          <w:rFonts w:ascii="Amiri" w:hAnsi="Amiri" w:eastAsia="Amiri" w:cs="Amiri"/>
          <w:color w:val="111111"/>
          <w:sz w:val="28"/>
          <w:sz w:val="28"/>
          <w:szCs w:val="28"/>
          <w:rtl w:val="true"/>
          <w:lang w:bidi="ar-SA"/>
        </w:rPr>
        <w:t xml:space="preserve">و أبقى آخرين ببرّ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فيربو منهم الطفل الصغير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بينا المرء يعثر ثاب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يتروّح الغصن النّضير </w:t>
      </w:r>
    </w:p>
    <w:p>
      <w:pPr>
        <w:pStyle w:val="BookText"/>
        <w:rPr/>
      </w:pPr>
      <w:r>
        <w:rPr>
          <w:rFonts w:ascii="Amiri" w:hAnsi="Amiri" w:eastAsia="Amiri" w:cs="Amiri"/>
          <w:color w:val="111111"/>
          <w:sz w:val="28"/>
          <w:sz w:val="28"/>
          <w:szCs w:val="28"/>
          <w:rtl w:val="true"/>
          <w:lang w:bidi="ar-SA"/>
        </w:rPr>
        <w:t>و قال ابن أبي شريح و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فقال ورقة بن نوفل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رشدت و أنعمت ابن عمرو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أمورا من النار حاميا</w:t>
      </w:r>
    </w:p>
    <w:p>
      <w:pPr>
        <w:pStyle w:val="BookText"/>
        <w:rPr/>
      </w:pPr>
      <w:r>
        <w:rPr>
          <w:rFonts w:ascii="Amiri" w:hAnsi="Amiri" w:eastAsia="Amiri" w:cs="Amiri"/>
          <w:color w:val="111111"/>
          <w:sz w:val="28"/>
          <w:sz w:val="28"/>
          <w:szCs w:val="28"/>
          <w:rtl w:val="true"/>
          <w:lang w:bidi="ar-SA"/>
        </w:rPr>
        <w:t xml:space="preserve">لدينك رب ليس ربّ‌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تركك جنان الخبال كما هيا</w:t>
      </w:r>
    </w:p>
    <w:p>
      <w:pPr>
        <w:pStyle w:val="BookText"/>
        <w:rPr/>
      </w:pPr>
      <w:r>
        <w:rPr>
          <w:rFonts w:ascii="Amiri" w:hAnsi="Amiri" w:eastAsia="Amiri" w:cs="Amiri"/>
          <w:color w:val="111111"/>
          <w:sz w:val="28"/>
          <w:sz w:val="28"/>
          <w:szCs w:val="28"/>
          <w:rtl w:val="true"/>
          <w:lang w:bidi="ar-SA"/>
        </w:rPr>
        <w:t xml:space="preserve">أقول إذا هبطت أرضا 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لا تظهر علينا الأعاديا</w:t>
      </w:r>
    </w:p>
    <w:p>
      <w:pPr>
        <w:pStyle w:val="BookText"/>
        <w:rPr/>
      </w:pPr>
      <w:r>
        <w:rPr>
          <w:rFonts w:ascii="Amiri" w:hAnsi="Amiri" w:eastAsia="Amiri" w:cs="Amiri"/>
          <w:color w:val="111111"/>
          <w:sz w:val="28"/>
          <w:sz w:val="28"/>
          <w:szCs w:val="28"/>
          <w:rtl w:val="true"/>
          <w:lang w:bidi="ar-SA"/>
        </w:rPr>
        <w:t xml:space="preserve">حنانيك إن الجن كانت رجاهم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إلهي ربنا و رجائيا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لتدركنّ‌ المرء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تحت الأرض سبعين </w:t>
      </w:r>
      <w:r>
        <w:rPr>
          <w:rStyle w:val="FootnoteAnchor"/>
          <w:rtl w:val="true"/>
        </w:rPr>
        <w:footnoteReference w:id="2179"/>
      </w:r>
      <w:r>
        <w:rPr>
          <w:rFonts w:ascii="Amiri" w:hAnsi="Amiri" w:eastAsia="Amiri" w:cs="Amiri"/>
          <w:color w:val="111111"/>
          <w:sz w:val="28"/>
          <w:sz w:val="28"/>
          <w:szCs w:val="28"/>
          <w:rtl w:val="true"/>
          <w:lang w:bidi="ar-SA"/>
        </w:rPr>
        <w:t>واديا</w:t>
      </w:r>
    </w:p>
    <w:p>
      <w:pPr>
        <w:pStyle w:val="BookText"/>
        <w:rPr/>
      </w:pPr>
      <w:r>
        <w:rPr>
          <w:rFonts w:ascii="Amiri" w:hAnsi="Amiri" w:eastAsia="Amiri" w:cs="Amiri"/>
          <w:color w:val="111111"/>
          <w:sz w:val="28"/>
          <w:sz w:val="28"/>
          <w:szCs w:val="28"/>
          <w:rtl w:val="true"/>
          <w:lang w:bidi="ar-SA"/>
        </w:rPr>
        <w:t xml:space="preserve">أدين لربّ‌ يستجيب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لما لا يسمع الدهر داعيا</w:t>
      </w:r>
    </w:p>
    <w:p>
      <w:pPr>
        <w:pStyle w:val="BookText"/>
        <w:rPr/>
      </w:pPr>
      <w:r>
        <w:rPr>
          <w:rFonts w:ascii="Amiri" w:hAnsi="Amiri" w:eastAsia="Amiri" w:cs="Amiri"/>
          <w:color w:val="111111"/>
          <w:sz w:val="28"/>
          <w:sz w:val="28"/>
          <w:szCs w:val="28"/>
          <w:rtl w:val="true"/>
          <w:lang w:bidi="ar-SA"/>
        </w:rPr>
        <w:t xml:space="preserve">أقول إذا صلّيت في كل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قد أكثرت باسمك داعيا</w:t>
      </w:r>
    </w:p>
    <w:p>
      <w:pPr>
        <w:pStyle w:val="BookText"/>
        <w:rPr/>
      </w:pPr>
      <w:r>
        <w:rPr>
          <w:rFonts w:ascii="Amiri" w:hAnsi="Amiri" w:eastAsia="Amiri" w:cs="Amiri"/>
          <w:color w:val="111111"/>
          <w:sz w:val="28"/>
          <w:sz w:val="28"/>
          <w:szCs w:val="28"/>
          <w:rtl w:val="true"/>
          <w:lang w:bidi="ar-SA"/>
        </w:rPr>
        <w:t>رواه الزبير بن بكار، عن عمه مصعب بن عبد اللّه، ثم قال الزبير بعد الشعر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خلقا كثيرا يدعون باسمك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أحمد، أنا أبو طاهر المخلّص، أنبأ رضوان بن أحمد، نا أحمد بن عبد الجبار، نا يونس بن بكير، عن ابن إسحاق، قال </w:t>
      </w:r>
      <w:r>
        <w:rPr>
          <w:rStyle w:val="FootnoteAnchor"/>
          <w:rtl w:val="true"/>
        </w:rPr>
        <w:footnoteReference w:id="2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زيد بن عمرو بن نفيل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أسلمت وجهي لمن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تحمل صخرا ثقالا</w:t>
      </w:r>
    </w:p>
    <w:p>
      <w:pPr>
        <w:pStyle w:val="BookText"/>
        <w:rPr/>
      </w:pPr>
      <w:r>
        <w:rPr>
          <w:rFonts w:ascii="Amiri" w:hAnsi="Amiri" w:eastAsia="Amiri" w:cs="Amiri"/>
          <w:color w:val="111111"/>
          <w:sz w:val="28"/>
          <w:sz w:val="28"/>
          <w:szCs w:val="28"/>
          <w:rtl w:val="true"/>
          <w:lang w:bidi="ar-SA"/>
        </w:rPr>
        <w:t xml:space="preserve">و أسلمت وجهي لمن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المزن تحمل عذبا زلالا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هي سبقت إلى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أطاعت فصبّت </w:t>
      </w:r>
      <w:r>
        <w:rPr>
          <w:rStyle w:val="FootnoteAnchor"/>
          <w:rtl w:val="true"/>
        </w:rPr>
        <w:footnoteReference w:id="2181"/>
      </w:r>
      <w:r>
        <w:rPr>
          <w:rFonts w:ascii="Amiri" w:hAnsi="Amiri" w:eastAsia="Amiri" w:cs="Amiri"/>
          <w:color w:val="111111"/>
          <w:sz w:val="28"/>
          <w:sz w:val="28"/>
          <w:szCs w:val="28"/>
          <w:rtl w:val="true"/>
          <w:lang w:bidi="ar-SA"/>
        </w:rPr>
        <w:t xml:space="preserve">عليها سجالا </w:t>
      </w:r>
    </w:p>
    <w:p>
      <w:pPr>
        <w:pStyle w:val="BookText"/>
        <w:rPr/>
      </w:pPr>
      <w:r>
        <w:rPr>
          <w:rFonts w:ascii="Amiri" w:hAnsi="Amiri" w:eastAsia="Amiri" w:cs="Amiri"/>
          <w:color w:val="111111"/>
          <w:sz w:val="28"/>
          <w:sz w:val="28"/>
          <w:szCs w:val="28"/>
          <w:rtl w:val="true"/>
          <w:lang w:bidi="ar-SA"/>
        </w:rPr>
        <w:t xml:space="preserve">و أسلمت وجهي لمن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الريح تصرف حالا فحالا</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حدّثنا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الضحاك الحزامي عن أبيه لزيد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أسلمت وجهي لمن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المزن تحمل عذبا زلالا</w:t>
      </w:r>
    </w:p>
    <w:p>
      <w:pPr>
        <w:pStyle w:val="BookText"/>
        <w:rPr/>
      </w:pPr>
      <w:r>
        <w:rPr>
          <w:rFonts w:ascii="Amiri" w:hAnsi="Amiri" w:eastAsia="Amiri" w:cs="Amiri"/>
          <w:color w:val="111111"/>
          <w:sz w:val="28"/>
          <w:sz w:val="28"/>
          <w:szCs w:val="28"/>
          <w:rtl w:val="true"/>
          <w:lang w:bidi="ar-SA"/>
        </w:rPr>
        <w:t xml:space="preserve">إذا شقيت بلدة من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 إليه فسحت سجالا</w:t>
      </w:r>
    </w:p>
    <w:p>
      <w:pPr>
        <w:pStyle w:val="BookText"/>
        <w:rPr/>
      </w:pPr>
      <w:r>
        <w:rPr>
          <w:rFonts w:ascii="Amiri" w:hAnsi="Amiri" w:eastAsia="Amiri" w:cs="Amiri"/>
          <w:color w:val="111111"/>
          <w:sz w:val="28"/>
          <w:sz w:val="28"/>
          <w:szCs w:val="28"/>
          <w:rtl w:val="true"/>
          <w:lang w:bidi="ar-SA"/>
        </w:rPr>
        <w:t xml:space="preserve">و أسلمت وجهي لمن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تحمل صخرا ثقالا</w:t>
      </w:r>
    </w:p>
    <w:p>
      <w:pPr>
        <w:pStyle w:val="BookText"/>
        <w:rPr/>
      </w:pPr>
      <w:r>
        <w:rPr>
          <w:rFonts w:ascii="Amiri" w:hAnsi="Amiri" w:eastAsia="Amiri" w:cs="Amiri"/>
          <w:color w:val="111111"/>
          <w:sz w:val="28"/>
          <w:sz w:val="28"/>
          <w:szCs w:val="28"/>
          <w:rtl w:val="true"/>
          <w:lang w:bidi="ar-SA"/>
        </w:rPr>
        <w:t xml:space="preserve">دحاها فلما استوت 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 أرسا عليها الجبالا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عمي مصعب بن عبد اللّه، عن الضّحّاك بن عثمان، عن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زيد بن عمرو كان بالشام، فلما بلغه خبر رسول اللّه صلى اللّه عليه و سلم أقبل يريده فقتله أهل ميفعة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حدّثني الصمان بن عثمان بن عبد اللّه بن خالد بن حذام، عن عبد الرّحمن بن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زيد بن عمرو بن نفيل كان بالشام فلما بلغه خبر رسول اللّه صلى اللّه عليه و سلم أقبل </w:t>
      </w:r>
      <w:r>
        <w:rPr>
          <w:rStyle w:val="FootnoteAnchor"/>
          <w:rtl w:val="true"/>
        </w:rPr>
        <w:footnoteReference w:id="2183"/>
      </w:r>
      <w:r>
        <w:rPr>
          <w:rFonts w:ascii="Amiri" w:hAnsi="Amiri" w:eastAsia="Amiri" w:cs="Amiri"/>
          <w:color w:val="111111"/>
          <w:sz w:val="28"/>
          <w:sz w:val="28"/>
          <w:szCs w:val="28"/>
          <w:rtl w:val="true"/>
          <w:lang w:bidi="ar-SA"/>
        </w:rPr>
        <w:t xml:space="preserve">يريده فقتله أهل ميفعة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زيدا مات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معروف، نا الحسين بن الفهم، أنا محمد بن سعد </w:t>
      </w:r>
      <w:r>
        <w:rPr>
          <w:rStyle w:val="FootnoteAnchor"/>
          <w:rtl w:val="true"/>
        </w:rPr>
        <w:footnoteReference w:id="2184"/>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زكريا بن يحيى السعدي </w:t>
      </w:r>
      <w:r>
        <w:rPr>
          <w:rStyle w:val="FootnoteAnchor"/>
          <w:rtl w:val="true"/>
        </w:rPr>
        <w:footnoteReference w:id="218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بن عمرو فدفن بأصل حراء</w:t>
      </w:r>
      <w:r>
        <w:rPr>
          <w:rFonts w:eastAsia="Amiri" w:cs="Amiri" w:ascii="Amiri" w:hAnsi="Amiri"/>
          <w:color w:val="111111"/>
          <w:sz w:val="28"/>
          <w:szCs w:val="28"/>
          <w:rtl w:val="true"/>
          <w:lang w:bidi="ar-SA"/>
        </w:rPr>
        <w:t xml:space="preserve">. </w:t>
      </w:r>
      <w:bookmarkStart w:id="320" w:name="pg11379_101342"/>
    </w:p>
    <w:p>
      <w:pPr>
        <w:pStyle w:val="Heading3"/>
        <w:numPr>
          <w:ilvl w:val="2"/>
          <w:numId w:val="1"/>
        </w:numPr>
        <w:rPr/>
      </w:pPr>
      <w:bookmarkStart w:id="321" w:name="__RefHeading___Toc185144_73709187"/>
      <w:bookmarkStart w:id="322" w:name="_Toc118"/>
      <w:bookmarkEnd w:id="320"/>
      <w:bookmarkEnd w:id="321"/>
      <w:r>
        <w:rPr/>
        <w:t>2349</w:t>
      </w:r>
      <w:r>
        <w:rPr>
          <w:rtl w:val="true"/>
        </w:rPr>
        <w:t xml:space="preserve"> - </w:t>
      </w:r>
      <w:r>
        <w:rPr>
          <w:rtl w:val="true"/>
        </w:rPr>
        <w:t>زيد بن مهلهل بن يزيد بن منهب</w:t>
      </w:r>
      <w:bookmarkEnd w:id="322"/>
    </w:p>
    <w:p>
      <w:pPr>
        <w:pStyle w:val="BookText"/>
        <w:rPr/>
      </w:pPr>
      <w:r>
        <w:rPr>
          <w:rFonts w:ascii="Amiri" w:hAnsi="Amiri" w:eastAsia="Amiri" w:cs="Amiri"/>
          <w:color w:val="111111"/>
          <w:sz w:val="28"/>
          <w:sz w:val="28"/>
          <w:szCs w:val="28"/>
          <w:rtl w:val="true"/>
          <w:lang w:bidi="ar-SA"/>
        </w:rPr>
        <w:t>ابن عبد رضا بن المختلس بن ثوب بن كنانة بن مالك</w:t>
      </w:r>
    </w:p>
    <w:p>
      <w:pPr>
        <w:pStyle w:val="BookText"/>
        <w:rPr/>
      </w:pPr>
      <w:r>
        <w:rPr>
          <w:rFonts w:ascii="IRNazanin" w:hAnsi="IRNazanin" w:eastAsia="IRNazanin"/>
          <w:color w:val="111111"/>
          <w:sz w:val="28"/>
          <w:sz w:val="28"/>
          <w:szCs w:val="28"/>
          <w:rtl w:val="true"/>
          <w:lang w:bidi="fa-IR"/>
        </w:rPr>
        <w:t xml:space="preserve">ابن نائل </w:t>
      </w:r>
      <w:r>
        <w:rPr>
          <w:rStyle w:val="FootnoteAnchor"/>
          <w:rtl w:val="true"/>
        </w:rPr>
        <w:footnoteReference w:id="2186"/>
      </w:r>
      <w:r>
        <w:rPr>
          <w:rFonts w:ascii="IRNazanin" w:hAnsi="IRNazanin" w:eastAsia="IRNazanin"/>
          <w:color w:val="111111"/>
          <w:sz w:val="28"/>
          <w:sz w:val="28"/>
          <w:szCs w:val="28"/>
          <w:rtl w:val="true"/>
          <w:lang w:bidi="fa-IR"/>
        </w:rPr>
        <w:t>بن أسودان و هو نبهان بن عمرو بن الغوث</w:t>
      </w:r>
    </w:p>
    <w:p>
      <w:pPr>
        <w:pStyle w:val="BookText"/>
        <w:rPr/>
      </w:pPr>
      <w:r>
        <w:rPr>
          <w:rFonts w:ascii="Amiri" w:hAnsi="Amiri" w:eastAsia="Amiri" w:cs="Amiri"/>
          <w:color w:val="111111"/>
          <w:sz w:val="28"/>
          <w:sz w:val="28"/>
          <w:szCs w:val="28"/>
          <w:rtl w:val="true"/>
          <w:lang w:bidi="ar-SA"/>
        </w:rPr>
        <w:t>ابن طيّئ بن أدد بن زيد بن يشجب بن عريب بن زيد بن كهلان بن سبأ</w:t>
      </w:r>
    </w:p>
    <w:p>
      <w:pPr>
        <w:pStyle w:val="BookText"/>
        <w:rPr/>
      </w:pPr>
      <w:r>
        <w:rPr>
          <w:rFonts w:ascii="Amiri" w:hAnsi="Amiri" w:eastAsia="Amiri" w:cs="Amiri"/>
          <w:color w:val="111111"/>
          <w:sz w:val="28"/>
          <w:sz w:val="28"/>
          <w:szCs w:val="28"/>
          <w:rtl w:val="true"/>
          <w:lang w:bidi="ar-SA"/>
        </w:rPr>
        <w:t xml:space="preserve">أبو مكنف الطائي، ثم النّبهاني المعروف بزيد الخيل في الجاهلية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وفد على النبي صلى اللّه عليه و سلم فأسلم فسماه زيد الخير، و كان من فرسان العرب، قدم دمشق في الجاهلية خاطبا مارية بنت حجر الغسانية، و قد تقدم ذكر قدومه في ترجمة أوس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ثنا 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الحسن بن أبي بكر، و محمد بن عمر بن القاسم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إبراهيم الشافعي، نا الحسين بن عمر الثقفي، نا محمد بن إسحاق البلخي، ثنا يعقوب بن سوادة الطائي، ثم النّبهاني، 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رسول اللّه صلى اللّه عليه و سلم في آخر الجاهلية و أول الإسلام، فاستقدم زيد الخيل و هو زيد بن مهلهل الطائي، فسلّم على رسول اللّه صلى اللّه عليه و سلم ثم وقف،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زيد فما رأيتك حتى أحببت أن أراك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زيد، فشهد شهادة أن لا إله إلاّ اللّه، و أن محمدا رسول اللّه، ثم تكلم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ما أظن في طيّئ أفضل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 فينا حاتم القاري للأضياف و الطويل العفاف،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لمن بقي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لمغزوم بن حومة الشجاع صدرا النافذ فينا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لمن بقي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و ذكر الحديث لم يزد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أنبأ الحارث بن أبي أسامة، أنا محمد بن سعد </w:t>
      </w:r>
      <w:r>
        <w:rPr>
          <w:rStyle w:val="FootnoteAnchor"/>
          <w:rtl w:val="true"/>
        </w:rPr>
        <w:footnoteReference w:id="2188"/>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محمد بن عمر الأسلمي، حدّثني أبو بكر بن عبد اللّه بن أبي سبرة، عن أبي عمير الطائي، و كان يتيم الزهري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هشام بن محمد بن السائب الكلبي، نا عبّاد </w:t>
      </w:r>
      <w:r>
        <w:rPr>
          <w:rStyle w:val="FootnoteAnchor"/>
          <w:rtl w:val="true"/>
        </w:rPr>
        <w:footnoteReference w:id="2189"/>
      </w:r>
      <w:r>
        <w:rPr>
          <w:rFonts w:ascii="Amiri" w:hAnsi="Amiri" w:eastAsia="Amiri" w:cs="Amiri"/>
          <w:color w:val="111111"/>
          <w:sz w:val="28"/>
          <w:sz w:val="28"/>
          <w:szCs w:val="28"/>
          <w:rtl w:val="true"/>
          <w:lang w:bidi="ar-SA"/>
        </w:rPr>
        <w:t>الطائي، عن أشياخهم،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طيّئ على رسول اللّه صلى اللّه عليه و سلم خمسة عشر رجلا رأسهم و سيّدهم زيد الخير، و هو زيد الخيل بن مهلهل من بني نبهان، و فيهم وزر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سدوس بن أصمع النّبهاني، و قبيصة بن الأسود بن عامر من جرم طيئ، و مالك بن عبد اللّه بن خيبري من بني معن، و قعين </w:t>
      </w:r>
      <w:r>
        <w:rPr>
          <w:rStyle w:val="FootnoteAnchor"/>
          <w:rtl w:val="true"/>
        </w:rPr>
        <w:footnoteReference w:id="2191"/>
      </w:r>
      <w:r>
        <w:rPr>
          <w:rFonts w:ascii="Amiri" w:hAnsi="Amiri" w:eastAsia="Amiri" w:cs="Amiri"/>
          <w:color w:val="111111"/>
          <w:sz w:val="28"/>
          <w:sz w:val="28"/>
          <w:szCs w:val="28"/>
          <w:rtl w:val="true"/>
          <w:lang w:bidi="ar-SA"/>
        </w:rPr>
        <w:t xml:space="preserve">بن خليف من جديلة، و رجل من بني بولان، فدخلوا المدينة و رسول اللّه صلى اللّه عليه و سلم في المسجد، فعقلوا </w:t>
      </w:r>
      <w:r>
        <w:rPr>
          <w:rStyle w:val="FootnoteAnchor"/>
          <w:rtl w:val="true"/>
        </w:rPr>
        <w:footnoteReference w:id="2192"/>
      </w:r>
      <w:r>
        <w:rPr>
          <w:rFonts w:ascii="Amiri" w:hAnsi="Amiri" w:eastAsia="Amiri" w:cs="Amiri"/>
          <w:color w:val="111111"/>
          <w:sz w:val="28"/>
          <w:sz w:val="28"/>
          <w:szCs w:val="28"/>
          <w:rtl w:val="true"/>
          <w:lang w:bidi="ar-SA"/>
        </w:rPr>
        <w:t xml:space="preserve">رواحلهم بفناء المسجد ثم دخلوا فدنوا من رسول اللّه صلى اللّه عليه و سلم، فعرض عليهم الإسلام فأسلموا، و أجازهم بخمس أواق فضة كل رجل منهم، و أعطى زيد الخيل اثنتي عشرة أوقية، و نشّا </w:t>
      </w:r>
      <w:r>
        <w:rPr>
          <w:rStyle w:val="FootnoteAnchor"/>
          <w:rtl w:val="true"/>
        </w:rPr>
        <w:footnoteReference w:id="2193"/>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لي رجل من العرب إلاّ رأيته دون ما ذكر لي إلاّ ما كان من زيد فإنه لم يبلغ كلّ‌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سماه رسول اللّه صلى اللّه عليه و سلم زيد الخير، و قطع له فيدا و أرضين فكتب له بذلك كتابا، و رجع مع قومه، فلما كان بموضع يقال له الفردة </w:t>
      </w:r>
      <w:r>
        <w:rPr>
          <w:rStyle w:val="FootnoteAnchor"/>
          <w:rtl w:val="true"/>
        </w:rPr>
        <w:footnoteReference w:id="2194"/>
      </w:r>
      <w:r>
        <w:rPr>
          <w:rFonts w:ascii="Amiri" w:hAnsi="Amiri" w:eastAsia="Amiri" w:cs="Amiri"/>
          <w:color w:val="111111"/>
          <w:sz w:val="28"/>
          <w:sz w:val="28"/>
          <w:szCs w:val="28"/>
          <w:rtl w:val="true"/>
          <w:lang w:bidi="ar-SA"/>
        </w:rPr>
        <w:t xml:space="preserve">مات هناك فعمدت امرأته إلى كل ما كان النبي صلى اللّه عليه و سلم كتب به فحرقته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4574</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أنا محمد بن عمر، حدّثني أبو بكر بن عبد اللّه بن أبي سبرة، عن أبي عمير الطائي، و كان يتيما للزهري،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طيئ على النبي صلى اللّه عليه و سلم، فذكر بعض ما في هذه الرواية، و زاد بعد قوله و كتب له كتابا، و كان من قول زيد يوم قدم على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أيّدنا بك، و عصم لنا ديننا بك، فما رأيت أخلاقا أحسن من أخلاق تدعو إليها، و قد كنت أعجب </w:t>
      </w:r>
    </w:p>
    <w:p>
      <w:pPr>
        <w:pStyle w:val="BookText"/>
        <w:rPr/>
      </w:pPr>
      <w:r>
        <w:rPr>
          <w:rFonts w:ascii="Amiri" w:hAnsi="Amiri" w:eastAsia="Amiri" w:cs="Amiri"/>
          <w:color w:val="111111"/>
          <w:sz w:val="28"/>
          <w:sz w:val="28"/>
          <w:szCs w:val="28"/>
          <w:rtl w:val="true"/>
          <w:lang w:bidi="ar-SA"/>
        </w:rPr>
        <w:t>لعقولنا و اتّباعنا حجرا نعبده يسقط‍‌ منا فنظل نطلبه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الإيمان أيضا أكثر، فلما خرج زيد من عند النبي صلى اللّه عليه و سلم و المدينة و بيئة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ينج زيد من أم ملدم</w:t>
      </w:r>
      <w:r>
        <w:rPr>
          <w:rFonts w:eastAsia="Amiri" w:cs="Amiri" w:ascii="Amiri" w:hAnsi="Amiri"/>
          <w:color w:val="111111"/>
          <w:sz w:val="28"/>
          <w:szCs w:val="28"/>
          <w:rtl w:val="true"/>
          <w:lang w:bidi="ar-SA"/>
        </w:rPr>
        <w:t xml:space="preserve">» </w:t>
      </w:r>
      <w:r>
        <w:rPr>
          <w:rStyle w:val="FootnoteAnchor"/>
          <w:rtl w:val="true"/>
        </w:rPr>
        <w:footnoteReference w:id="2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بلدة موضع يقال له الفردة مات هناك، رحمه اللّه، فعمدت امرأته إلى ما كان النبي صلى اللّه عليه و سلم كتبه له فحرقته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عمر، حدّثني ربيعة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أجاز وفد طيئ بخمس أواق فضة، و أعطى زيد الخيل اثنتي عشرة أوقية و نشّا و هي كانت أرفع ما يجيز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2197"/>
      </w:r>
      <w:r>
        <w:rPr>
          <w:rFonts w:ascii="Amiri" w:hAnsi="Amiri" w:eastAsia="Amiri" w:cs="Amiri"/>
          <w:color w:val="111111"/>
          <w:sz w:val="28"/>
          <w:sz w:val="28"/>
          <w:szCs w:val="28"/>
          <w:rtl w:val="true"/>
          <w:lang w:bidi="ar-SA"/>
        </w:rPr>
        <w:t>،أنا أبو عبد اللّه الحافظ‍‌، 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رضوان بن أحمد بن جالينوس،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العطاردي، نا يونس بن بكير، عن ابن إسحاق، قال </w:t>
      </w:r>
      <w:r>
        <w:rPr>
          <w:rStyle w:val="FootnoteAnchor"/>
          <w:rtl w:val="true"/>
        </w:rPr>
        <w:footnoteReference w:id="2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رسول اللّه صلى اللّه عليه و سلم وفد طيئ منهم </w:t>
      </w:r>
      <w:r>
        <w:rPr>
          <w:rStyle w:val="FootnoteAnchor"/>
          <w:rtl w:val="true"/>
        </w:rPr>
        <w:footnoteReference w:id="2199"/>
      </w:r>
      <w:r>
        <w:rPr>
          <w:rFonts w:ascii="Amiri" w:hAnsi="Amiri" w:eastAsia="Amiri" w:cs="Amiri"/>
          <w:color w:val="111111"/>
          <w:sz w:val="28"/>
          <w:sz w:val="28"/>
          <w:szCs w:val="28"/>
          <w:rtl w:val="true"/>
          <w:lang w:bidi="ar-SA"/>
        </w:rPr>
        <w:t>زيد الخيل، فلما انتهوا إليه كلّموه و عرض عليهم الإسلام فأسلموا و حسن إسلامهم،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لي رجل من العرب بفضل ثم جاءني إلاّ رأيته دون ما يقال لي فيه، إلاّ ما كان من زيد الخيل، فإنه لم يبلغ كلّ‌ ما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سمّاه زيد الخير، و قطع له كذا و كذا و أرضين معه، و كتب له بذلك كتابا، فخرج من عند رسول اللّه صلى اللّه عليه و سلم راجعا إلى قومه،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ينج زيد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قد سماها رسول اللّه صلى اللّه عليه و سلم باسم غير الحمى و أم ملدم فلم تثبته فلما انتهى من بلد نجد إلى ماء من مياهه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فردة </w:t>
      </w:r>
      <w:r>
        <w:rPr>
          <w:rStyle w:val="FootnoteAnchor"/>
          <w:rtl w:val="true"/>
        </w:rPr>
        <w:footnoteReference w:id="2200"/>
      </w:r>
      <w:r>
        <w:rPr>
          <w:rFonts w:ascii="Amiri" w:hAnsi="Amiri" w:eastAsia="Amiri" w:cs="Amiri"/>
          <w:color w:val="111111"/>
          <w:sz w:val="28"/>
          <w:sz w:val="28"/>
          <w:szCs w:val="28"/>
          <w:rtl w:val="true"/>
          <w:lang w:bidi="ar-SA"/>
        </w:rPr>
        <w:t xml:space="preserve">أصابته الحمى، فمات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حين أحسّ‌ بالموت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لقد جنت بيتك 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في بيت بفردة منجد </w:t>
      </w:r>
    </w:p>
    <w:p>
      <w:pPr>
        <w:pStyle w:val="BookText"/>
        <w:rPr/>
      </w:pPr>
      <w:r>
        <w:rPr>
          <w:rFonts w:ascii="Amiri" w:hAnsi="Amiri" w:eastAsia="Amiri" w:cs="Amiri"/>
          <w:color w:val="111111"/>
          <w:sz w:val="28"/>
          <w:sz w:val="28"/>
          <w:szCs w:val="28"/>
          <w:rtl w:val="true"/>
          <w:lang w:bidi="ar-SA"/>
        </w:rPr>
        <w:t xml:space="preserve">ألا ربّ‌ يوم لو مرضت لعادني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من لم يبرأ فيهن يجهد</w:t>
      </w:r>
    </w:p>
    <w:p>
      <w:pPr>
        <w:pStyle w:val="BookText"/>
        <w:rPr/>
      </w:pP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عمدت امرأته إلى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معها التي قطع له رسول اللّه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من كتب معه، و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فحرّقتها بالنار</w:t>
      </w:r>
      <w:r>
        <w:rPr>
          <w:rFonts w:eastAsia="IRNazanin" w:cs="IRNazanin"/>
          <w:color w:val="111111"/>
          <w:sz w:val="28"/>
          <w:szCs w:val="28"/>
          <w:rtl w:val="true"/>
          <w:lang w:bidi="fa-IR"/>
        </w:rPr>
        <w:t>[</w:t>
      </w:r>
      <w:r>
        <w:rPr>
          <w:rFonts w:eastAsia="IRNazanin" w:cs="IRNazanin"/>
          <w:color w:val="111111"/>
          <w:sz w:val="28"/>
          <w:szCs w:val="28"/>
          <w:lang w:bidi="fa-IR"/>
        </w:rPr>
        <w:t>4576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محمد بن حميد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عبد اللّه، أنا أبو بكر الخطيب، أنا علي بن محمد بن الحسن السمسار، أنا محمد بن محمد بن علي الناقد،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صالح البخاري، نا الحسن بن علي الحلواني، نا عون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بشير مولى بني هاشم، عن سليمان الأعمش، عن أبي وائل،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سلم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الناقد إذ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حتى أناخ بالنبي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من مسيرة تسع، أنضيت </w:t>
      </w:r>
      <w:r>
        <w:rPr>
          <w:rStyle w:val="FootnoteAnchor"/>
          <w:rtl w:val="true"/>
        </w:rPr>
        <w:footnoteReference w:id="2201"/>
      </w:r>
      <w:r>
        <w:rPr>
          <w:rFonts w:ascii="Amiri" w:hAnsi="Amiri" w:eastAsia="Amiri" w:cs="Amiri"/>
          <w:color w:val="111111"/>
          <w:sz w:val="28"/>
          <w:sz w:val="28"/>
          <w:szCs w:val="28"/>
          <w:rtl w:val="true"/>
          <w:lang w:bidi="ar-SA"/>
        </w:rPr>
        <w:t xml:space="preserve">راحلتي، و أسهرت ليلي و أظمأت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أنضيت رجلي،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لأسألك عن خصلتين أسهرتاني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الخيل،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زيد الخير، فرب معضلة قد سئل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علامة اللّه فيمن يريده و علامته فيمن لا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أحبّ‌ الخير و أهله، و من يعمل به،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به أيقنت بثوابه، و إن فاتني منه شيء حننت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علامة اللّه فيمن يريد، و علامته فيمن لا يريد و لو أرادك بالأخرى هيأك بها ثم لا يبالي في أي واد هلكت</w:t>
      </w:r>
      <w:r>
        <w:rPr>
          <w:rFonts w:eastAsia="Amiri" w:cs="Amiri" w:ascii="Amiri" w:hAnsi="Amiri"/>
          <w:color w:val="111111"/>
          <w:sz w:val="28"/>
          <w:szCs w:val="28"/>
          <w:rtl w:val="true"/>
          <w:lang w:bidi="ar-SA"/>
        </w:rPr>
        <w:t xml:space="preserve">» </w:t>
      </w:r>
      <w:r>
        <w:rPr>
          <w:rStyle w:val="FootnoteAnchor"/>
          <w:rtl w:val="true"/>
        </w:rPr>
        <w:footnoteReference w:id="2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و قال في إسناده سنين بنونين بدل نشير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بن السّمرقندي، أنا إسماعيل بن مسعدة، أنا حمزة بن يوسف، أنبأ أبو أحمد بن عدي </w:t>
      </w:r>
      <w:r>
        <w:rPr>
          <w:rStyle w:val="FootnoteAnchor"/>
          <w:rtl w:val="true"/>
        </w:rPr>
        <w:footnoteReference w:id="2203"/>
      </w:r>
      <w:r>
        <w:rPr>
          <w:rFonts w:ascii="Amiri" w:hAnsi="Amiri" w:eastAsia="Amiri" w:cs="Amiri"/>
          <w:color w:val="111111"/>
          <w:sz w:val="28"/>
          <w:sz w:val="28"/>
          <w:szCs w:val="28"/>
          <w:rtl w:val="true"/>
          <w:lang w:bidi="ar-SA"/>
        </w:rPr>
        <w:t xml:space="preserve">،نا عبد اللّه بن صالح البخاري، نا الحسن بن علي </w:t>
      </w:r>
    </w:p>
    <w:p>
      <w:pPr>
        <w:pStyle w:val="BookText"/>
        <w:rPr/>
      </w:pPr>
      <w:r>
        <w:rPr>
          <w:rFonts w:ascii="Amiri" w:hAnsi="Amiri" w:eastAsia="Amiri" w:cs="Amiri"/>
          <w:color w:val="111111"/>
          <w:sz w:val="28"/>
          <w:sz w:val="28"/>
          <w:szCs w:val="28"/>
          <w:rtl w:val="true"/>
          <w:lang w:bidi="ar-SA"/>
        </w:rPr>
        <w:t xml:space="preserve">الحلواني، نا عمرو بن عمارة البصري، ثنا بشير مولى بني هاشم، عن سليمان </w:t>
      </w:r>
      <w:r>
        <w:rPr>
          <w:rStyle w:val="FootnoteAnchor"/>
          <w:rtl w:val="true"/>
        </w:rPr>
        <w:footnoteReference w:id="2204"/>
      </w:r>
      <w:r>
        <w:rPr>
          <w:rFonts w:ascii="Amiri" w:hAnsi="Amiri" w:eastAsia="Amiri" w:cs="Amiri"/>
          <w:color w:val="111111"/>
          <w:sz w:val="28"/>
          <w:sz w:val="28"/>
          <w:szCs w:val="28"/>
          <w:rtl w:val="true"/>
          <w:lang w:bidi="ar-SA"/>
        </w:rPr>
        <w:t>الأعمش، عن أبي وائل،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النبي صلى اللّه عليه و سلم إذ أقبل راكب حتى أناخ بالنبي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الخيل جئتك من مسيرة تسع أنضيت راحلتي و أسهرت ليلي، أسأل عن خصلتين أسهرتاني،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زيد الخير، فسل فربّ‌ معضلة قد سئل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علامات اللّه فيمن يريد، و علاماته فيمن لا يريد؟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أحبّ‌ الخير و أهله و من يعمل به، فإن عملت به أيقنت بثوابه، و إن فاتني شيء منه حننت إليه،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علامات اللّه فيمن يريد، و علامته فيمن لا يريد، و لو أرادك بالأخرى هيّأك لها و لا يبالي أي وادي سلكت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منكر بهذا الإسناد، و بشير هذا و إن لم ينسب فإنما أخرجته فيمن اسمه بشير لأن هذا الحديث الذي رواه منكر عن الأعمش، و الصواب عون بن عمارة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مختصرا أبو القاسم هبة اللّه بن عبد اللّه، أنا أبو بكر الخطيب، أنا علي بن أحمد بن عمر المقرئ، أنا أبو الحسين عبد الباقي بن قانع القاضي، نا أحمد بن إبراهيم بن عنتر بالبصرة، نا الحسن بن علي الحلواني، نا عون بن عمارة، نا بشير مولى بني هاشم، عن أبي وائل،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سلم إذ أقبل راكب،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زيد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أحمد بن إسحاق، نا أحمد بن مروان،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زيد الخيل في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عدي بن حاتم فقدم بعد ذلك</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أنبأ هشام بن محمد بن </w:t>
      </w:r>
    </w:p>
    <w:p>
      <w:pPr>
        <w:pStyle w:val="BookText"/>
        <w:rPr/>
      </w:pPr>
      <w:r>
        <w:rPr>
          <w:rFonts w:ascii="Amiri" w:hAnsi="Amiri" w:eastAsia="Amiri" w:cs="Amiri"/>
          <w:color w:val="111111"/>
          <w:sz w:val="28"/>
          <w:sz w:val="28"/>
          <w:szCs w:val="28"/>
          <w:rtl w:val="true"/>
          <w:lang w:bidi="ar-SA"/>
        </w:rPr>
        <w:t>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لبطن زيد الخيل الذي هو منه بنو المختلس، و كان لزيد من الولد مكنف بن زيد الخيل، و به كان يكنى، و قد أسلم، و صحب النبي صلى اللّه عليه و سلم، و شهد قتال أهل الرّدّة مع خالد بن الوليد، و كان له بلاء، و حريث بن زيد، و كان فارسا، و قد صحب النبي صلى اللّه عليه و سلم و شهد الردة مع خالد بن الوليد، و كان شاعرا، و عروة بن زيد شهد القادسية و قسّ‌ الناطف </w:t>
      </w:r>
      <w:r>
        <w:rPr>
          <w:rStyle w:val="FootnoteAnchor"/>
          <w:rtl w:val="true"/>
        </w:rPr>
        <w:footnoteReference w:id="2205"/>
      </w:r>
      <w:r>
        <w:rPr>
          <w:rFonts w:ascii="Amiri" w:hAnsi="Amiri" w:eastAsia="Amiri" w:cs="Amiri"/>
          <w:color w:val="111111"/>
          <w:sz w:val="28"/>
          <w:sz w:val="28"/>
          <w:szCs w:val="28"/>
          <w:rtl w:val="true"/>
          <w:lang w:bidi="ar-SA"/>
        </w:rPr>
        <w:t xml:space="preserve">و يوم مهران </w:t>
      </w:r>
      <w:r>
        <w:rPr>
          <w:rStyle w:val="FootnoteAnchor"/>
          <w:rtl w:val="true"/>
        </w:rPr>
        <w:footnoteReference w:id="2206"/>
      </w:r>
      <w:r>
        <w:rPr>
          <w:rFonts w:ascii="Amiri" w:hAnsi="Amiri" w:eastAsia="Amiri" w:cs="Amiri"/>
          <w:color w:val="111111"/>
          <w:sz w:val="28"/>
          <w:sz w:val="28"/>
          <w:szCs w:val="28"/>
          <w:rtl w:val="true"/>
          <w:lang w:bidi="ar-SA"/>
        </w:rPr>
        <w:t>فأبلى، و قال في ذلك شعرا، و كان زيد الخيل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سائر قبائل اليمن، ثم من طيّئ بن أدد بن زيد بن يشجب بن عريب بن زيد بن كهلان بن سبأ بن يشجب بن يعرب بن قحطان، و إلى قحطان جماع اليمن، و أم طيئ دلّة بنت منجشان </w:t>
      </w:r>
      <w:r>
        <w:rPr>
          <w:rStyle w:val="FootnoteAnchor"/>
          <w:rtl w:val="true"/>
        </w:rPr>
        <w:footnoteReference w:id="2207"/>
      </w:r>
      <w:r>
        <w:rPr>
          <w:rFonts w:ascii="Amiri" w:hAnsi="Amiri" w:eastAsia="Amiri" w:cs="Amiri"/>
          <w:color w:val="111111"/>
          <w:sz w:val="28"/>
          <w:sz w:val="28"/>
          <w:szCs w:val="28"/>
          <w:rtl w:val="true"/>
          <w:lang w:bidi="ar-SA"/>
        </w:rPr>
        <w:t>بن كلة بن زدمان بن حمير، ولدتها أمها على أطمة يقال لها مذحج فسميت دلّة مذحج بتلك الأطمة فولدها كلهم يقال لهم بنو مذحج و اسم طيّئ جلهمة، و إنما سمي طيّئا لأنه أول من طوى المنازل،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من طوى بئرا </w:t>
      </w:r>
      <w:r>
        <w:rPr>
          <w:rStyle w:val="FootnoteAnchor"/>
          <w:rtl w:val="true"/>
        </w:rPr>
        <w:footnoteReference w:id="2208"/>
      </w:r>
      <w:r>
        <w:rPr>
          <w:rFonts w:ascii="Amiri" w:hAnsi="Amiri" w:eastAsia="Amiri" w:cs="Amiri"/>
          <w:color w:val="111111"/>
          <w:sz w:val="28"/>
          <w:sz w:val="28"/>
          <w:szCs w:val="28"/>
          <w:rtl w:val="true"/>
          <w:lang w:bidi="ar-SA"/>
        </w:rPr>
        <w:t>،زيد الخيل بن مهلهل بن يزيد بن منهب بن عبد رضى بن المختلس بن ثوب بن كنانة بن مالك بن نابل بن أسودان، و هو نبهان بن عمرو بن الغوث بن طي، كذا فيه و الصواب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غالب بن البنا، عن أبي الفتح عبد الكريم بن محمد بن أحمد،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بن كنانة الطائي هو جد زيد الخيل الوافد على رسول اللّه صلى اللّه عليه و سلم، و هو زيد الخيل بن مهلهل بن يزيد بن منهب بن عبد رضا بن المختلس بن ثوب بن كنانة بن مالك بن نابل </w:t>
      </w:r>
      <w:r>
        <w:rPr>
          <w:rStyle w:val="FootnoteAnchor"/>
          <w:rtl w:val="true"/>
        </w:rPr>
        <w:footnoteReference w:id="2209"/>
      </w:r>
      <w:r>
        <w:rPr>
          <w:rFonts w:ascii="Amiri" w:hAnsi="Amiri" w:eastAsia="Amiri" w:cs="Amiri"/>
          <w:color w:val="111111"/>
          <w:sz w:val="28"/>
          <w:sz w:val="28"/>
          <w:szCs w:val="28"/>
          <w:rtl w:val="true"/>
          <w:lang w:bidi="ar-SA"/>
        </w:rPr>
        <w:t xml:space="preserve">بن سودان، و يقال أسودان، و هو نبهان بن عمرو بن الغوث بن طيّئ بن أدد بن زيد، و كان زيد الخيل يكنى أبا مكنف </w:t>
      </w:r>
    </w:p>
    <w:p>
      <w:pPr>
        <w:pStyle w:val="BookText"/>
        <w:rPr/>
      </w:pPr>
      <w:r>
        <w:rPr>
          <w:rFonts w:ascii="Amiri" w:hAnsi="Amiri" w:eastAsia="Amiri" w:cs="Amiri"/>
          <w:color w:val="111111"/>
          <w:sz w:val="28"/>
          <w:sz w:val="28"/>
          <w:szCs w:val="28"/>
          <w:rtl w:val="true"/>
          <w:lang w:bidi="ar-SA"/>
        </w:rPr>
        <w:t>بابنه مكنف بن زيد، و ابنه عروة بن زيد، شهد القادسية و ما بعدها، و ابنه حريث بن زيد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محمد بن إسحاق، أنبأ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الخيل و هو ابن مهلهل بن يزيد بن منهب الطائي من المؤلفة، له ذكر في حديث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مكنف بالنون و الفاء فهو أبو </w:t>
      </w:r>
      <w:r>
        <w:rPr>
          <w:rStyle w:val="FootnoteAnchor"/>
          <w:rtl w:val="true"/>
        </w:rPr>
        <w:footnoteReference w:id="2211"/>
      </w:r>
      <w:r>
        <w:rPr>
          <w:rFonts w:ascii="Amiri" w:hAnsi="Amiri" w:eastAsia="Amiri" w:cs="Amiri"/>
          <w:color w:val="111111"/>
          <w:sz w:val="28"/>
          <w:sz w:val="28"/>
          <w:szCs w:val="28"/>
          <w:rtl w:val="true"/>
          <w:lang w:bidi="ar-SA"/>
        </w:rPr>
        <w:t>مكنف زيد الخيل، قاله ابن دريد، و نابل بعد الألف باء معجمة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ثوب </w:t>
      </w:r>
      <w:r>
        <w:rPr>
          <w:rStyle w:val="FootnoteAnchor"/>
          <w:rtl w:val="true"/>
        </w:rPr>
        <w:footnoteReference w:id="2212"/>
      </w:r>
      <w:r>
        <w:rPr>
          <w:rFonts w:ascii="Amiri" w:hAnsi="Amiri" w:eastAsia="Amiri" w:cs="Amiri"/>
          <w:color w:val="111111"/>
          <w:sz w:val="28"/>
          <w:sz w:val="28"/>
          <w:szCs w:val="28"/>
          <w:rtl w:val="true"/>
          <w:lang w:bidi="ar-SA"/>
        </w:rPr>
        <w:t>بفتح الثاء و 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الخيل بن مهلهل بن </w:t>
      </w:r>
      <w:r>
        <w:rPr>
          <w:rStyle w:val="FootnoteAnchor"/>
          <w:rtl w:val="true"/>
        </w:rPr>
        <w:footnoteReference w:id="2213"/>
      </w:r>
      <w:r>
        <w:rPr>
          <w:rFonts w:ascii="Amiri" w:hAnsi="Amiri" w:eastAsia="Amiri" w:cs="Amiri"/>
          <w:color w:val="111111"/>
          <w:sz w:val="28"/>
          <w:sz w:val="28"/>
          <w:szCs w:val="28"/>
          <w:rtl w:val="true"/>
          <w:lang w:bidi="ar-SA"/>
        </w:rPr>
        <w:t xml:space="preserve">منهب بن عبد رضا بن المختلس بن ثوب بن كنانة بن مالك بن نائل بن 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نبهان بن عمرو بن الغوث بن طيّئ بن أدد بن زيد، و يكنى أبا مكنف، وفد على رسول اللّه صلى اللّه عليه و سلم، و هو زيد الخير، شاعر فارس أسلم و له صحبة، و سماه النبي صلى اللّه عليه و سلم زيد الخير، و قال في باب رضا بضم الراء </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الخيل بن مهلهل بن يزيد بن منهب بن عبد رضا، ثم ساق بقية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 أبو علي بن المذهب، أنا أحمد بن جعفر، نا عبد اللّه بن أحمد، حدّثني أبي، نا وكيع، نا أبي، عن سعيد بن مسروق، عن ابن أبي يعمر،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المؤلفة قلوبهم على عهد النبي صلى اللّه عليه و سلم أربعة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علقمة بن علاثة الجعفري، و الأقرع بن حابس الحنظلي، و زيد الخيل الطائي، و عيينة </w:t>
      </w:r>
      <w:r>
        <w:rPr>
          <w:rStyle w:val="FootnoteAnchor"/>
          <w:rtl w:val="true"/>
        </w:rPr>
        <w:footnoteReference w:id="2215"/>
      </w:r>
      <w:r>
        <w:rPr>
          <w:rFonts w:ascii="Amiri" w:hAnsi="Amiri" w:eastAsia="Amiri" w:cs="Amiri"/>
          <w:color w:val="111111"/>
          <w:sz w:val="28"/>
          <w:sz w:val="28"/>
          <w:szCs w:val="28"/>
          <w:rtl w:val="true"/>
          <w:lang w:bidi="ar-SA"/>
        </w:rPr>
        <w:t>بن بدر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بذهبة من اليمن بتربتها فقسمها رسول اللّه صلى اللّه عليه و سلم فيهم</w:t>
      </w:r>
      <w:r>
        <w:rPr>
          <w:rFonts w:eastAsia="Amiri" w:cs="Amiri" w:ascii="Amiri" w:hAnsi="Amiri"/>
          <w:color w:val="111111"/>
          <w:sz w:val="28"/>
          <w:szCs w:val="28"/>
          <w:rtl w:val="true"/>
          <w:lang w:bidi="ar-SA"/>
        </w:rPr>
        <w:t xml:space="preserve">. </w:t>
      </w:r>
      <w:bookmarkStart w:id="323" w:name="pg11379_101349"/>
    </w:p>
    <w:p>
      <w:pPr>
        <w:pStyle w:val="BookText"/>
        <w:rPr/>
      </w:pPr>
      <w:bookmarkEnd w:id="323"/>
      <w:r>
        <w:rPr>
          <w:rFonts w:ascii="Amiri" w:hAnsi="Amiri" w:eastAsia="Amiri" w:cs="Amiri"/>
          <w:color w:val="111111"/>
          <w:sz w:val="28"/>
          <w:sz w:val="28"/>
          <w:szCs w:val="28"/>
          <w:rtl w:val="true"/>
          <w:lang w:bidi="ar-SA"/>
        </w:rPr>
        <w:t>أخبرناه من هذا و أعلى أبو القاسم بن السّمرقندي، أنا أبو الحسين بن النّقّور، أنا عيسى بن علي، أنا عبد اللّه بن محمد، نا داود بن عمرو، نا مبارك بن سعيد بن مسروق أخو سفيان الثوري، نا سعيد بن مسروق، عن ابن أبي يعمر،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إلى النبي صلى اللّه عليه و سلم من اليمن بذهبة فيها تربتها فقسمها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الأقرع بن حابس الحنظلي، ثم أحد بني مجاشع، و بين عيينة بن حصن الفزاري، و بين علقمة بن علاثة العامري، و بين زيد الخيل الطائي، فقالت قريش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يقسم بين صناديد أهل نجد و يدعنا؟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أتألفهم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رجل غائر العينين مشرف الوجنتين، ناتئ الجبين، كثّ‌ اللحية محلوق،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يطيع اللّه إذا 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من القوم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خالد بن الوليد، فولى الرجل،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ضئضئ هذا قوما يقرءون القرآن، لا يجاوز حناجرهم، يقتلون أهل الإسلام، و يدعون أهل الأوثان، يمرقون من الإسلام كما يمرق السهم من الرّميّة، لئن أدركتهم لأقتلنهم قتل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مسروق </w:t>
      </w:r>
      <w:r>
        <w:rPr>
          <w:rStyle w:val="FootnoteAnchor"/>
          <w:rtl w:val="true"/>
        </w:rPr>
        <w:footnoteReference w:id="2216"/>
      </w:r>
      <w:r>
        <w:rPr>
          <w:rFonts w:ascii="Amiri" w:hAnsi="Amiri" w:eastAsia="Amiri" w:cs="Amiri"/>
          <w:color w:val="111111"/>
          <w:sz w:val="28"/>
          <w:sz w:val="28"/>
          <w:szCs w:val="28"/>
          <w:rtl w:val="true"/>
          <w:lang w:bidi="ar-SA"/>
        </w:rPr>
        <w:t>،أنا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في هذه السنة مات زيد الخيل، و ذلك أنه وفد على رسول اللّه صلى اللّه عليه و سلم فأسلم، و سمّاه رسول اللّه صلى اللّه عليه و سلم زيد الخير، و رجع إلى بلاده فمات في الطريق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85146_73709187"/>
      <w:bookmarkStart w:id="325" w:name="_Toc119"/>
      <w:bookmarkEnd w:id="324"/>
      <w:r>
        <w:rPr/>
        <w:t>2350</w:t>
      </w:r>
      <w:r>
        <w:rPr>
          <w:rtl w:val="true"/>
        </w:rPr>
        <w:t xml:space="preserve"> - </w:t>
      </w:r>
      <w:r>
        <w:rPr>
          <w:rtl w:val="true"/>
        </w:rPr>
        <w:t>زيد بن نفيل الأزدي</w:t>
      </w:r>
      <w:bookmarkEnd w:id="325"/>
    </w:p>
    <w:p>
      <w:pPr>
        <w:pStyle w:val="BookText"/>
        <w:rPr/>
      </w:pPr>
      <w:r>
        <w:rPr>
          <w:rFonts w:ascii="Amiri" w:hAnsi="Amiri" w:eastAsia="Amiri" w:cs="Amiri"/>
          <w:color w:val="111111"/>
          <w:sz w:val="28"/>
          <w:sz w:val="28"/>
          <w:szCs w:val="28"/>
          <w:rtl w:val="true"/>
          <w:lang w:bidi="ar-SA"/>
        </w:rPr>
        <w:t>وفد على معاوية، و شهد لزياد أنه ابن أبي سفيان، تقدم ذكره في ترجمة زياد بن أسامة الحرمازي</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85148_73709187"/>
      <w:bookmarkStart w:id="327" w:name="_Toc120"/>
      <w:bookmarkEnd w:id="326"/>
      <w:r>
        <w:rPr/>
        <w:t>2351</w:t>
      </w:r>
      <w:r>
        <w:rPr>
          <w:rtl w:val="true"/>
        </w:rPr>
        <w:t xml:space="preserve"> - </w:t>
      </w:r>
      <w:r>
        <w:rPr>
          <w:rtl w:val="true"/>
        </w:rPr>
        <w:t>زيد بن واقد</w:t>
      </w:r>
      <w:bookmarkEnd w:id="327"/>
    </w:p>
    <w:p>
      <w:pPr>
        <w:pStyle w:val="BookText"/>
        <w:rPr/>
      </w:pPr>
      <w:r>
        <w:rPr>
          <w:rFonts w:ascii="Amiri" w:hAnsi="Amiri" w:eastAsia="Amiri" w:cs="Amiri"/>
          <w:color w:val="111111"/>
          <w:sz w:val="28"/>
          <w:sz w:val="28"/>
          <w:szCs w:val="28"/>
          <w:rtl w:val="true"/>
          <w:lang w:bidi="ar-SA"/>
        </w:rPr>
        <w:t>أبو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الدمشقي </w:t>
      </w:r>
      <w:r>
        <w:rPr>
          <w:rStyle w:val="FootnoteAnchor"/>
          <w:rtl w:val="true"/>
        </w:rPr>
        <w:footnoteReference w:id="2218"/>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جبير بن نفير، و نافع مولى ابن عمر، و كثير بن مرّة، و عبد الملك بن </w:t>
      </w:r>
    </w:p>
    <w:p>
      <w:pPr>
        <w:pStyle w:val="BookText"/>
        <w:rPr/>
      </w:pPr>
      <w:r>
        <w:rPr>
          <w:rFonts w:ascii="Amiri" w:hAnsi="Amiri" w:eastAsia="Amiri" w:cs="Amiri"/>
          <w:color w:val="111111"/>
          <w:sz w:val="28"/>
          <w:sz w:val="28"/>
          <w:szCs w:val="28"/>
          <w:rtl w:val="true"/>
          <w:lang w:bidi="ar-SA"/>
        </w:rPr>
        <w:t xml:space="preserve">مروان، و مكحول، و القاسم بن مخيمرة، و خالد بن اللّجلاج، و خالد بن عبد اللّه بن حسين، و قزعة بن يحيى، و أبي عبد اللّه الأشعري، و مسلم بن مشكم، و بشر </w:t>
      </w:r>
      <w:r>
        <w:rPr>
          <w:rStyle w:val="FootnoteAnchor"/>
          <w:rtl w:val="true"/>
        </w:rPr>
        <w:footnoteReference w:id="2219"/>
      </w:r>
      <w:r>
        <w:rPr>
          <w:rFonts w:ascii="Amiri" w:hAnsi="Amiri" w:eastAsia="Amiri" w:cs="Amiri"/>
          <w:color w:val="111111"/>
          <w:sz w:val="28"/>
          <w:sz w:val="28"/>
          <w:szCs w:val="28"/>
          <w:rtl w:val="true"/>
          <w:lang w:bidi="ar-SA"/>
        </w:rPr>
        <w:t>بن عبيد اللّه الحضرمي، و حزام بن حكيم، و أبي سلام الحبشي، و محمد بن عبد الملك بن مروان، و جناح مولى الوليد، و محمد بن يزيد بن عفيف، و الحسن البصري، و سليمان بن موسى، و حصن بن عبيدة، و أبي المنيب الحرشي،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خالد، و يحيى بن حمزة، و الوليد بن مسلم، و عثمان بن علاق، و الحسن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سويد بن عبد العزيز، و مسلمة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بكّار بن بلال العاملي، و الهيثم بن جميل، و صدقة بن عبد اللّه السّمين، و عمرو بن واقد القرشي، و محمد بن عيسى بن القاسم بن سميع، و بقية </w:t>
      </w:r>
      <w:r>
        <w:rPr>
          <w:rStyle w:val="FootnoteAnchor"/>
          <w:rtl w:val="true"/>
        </w:rPr>
        <w:footnoteReference w:id="2220"/>
      </w:r>
      <w:r>
        <w:rPr>
          <w:rFonts w:ascii="Amiri" w:hAnsi="Amiri" w:eastAsia="Amiri" w:cs="Amiri"/>
          <w:color w:val="111111"/>
          <w:sz w:val="28"/>
          <w:sz w:val="28"/>
          <w:szCs w:val="28"/>
          <w:rtl w:val="true"/>
          <w:lang w:bidi="ar-SA"/>
        </w:rPr>
        <w:t>ابن الوليد، و القاسم بن موسى، و ابنه عبد الخالق بن زيد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بن المقرئ، نا عبد اللّه بن سلم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الدمشقي، نا صدقة بن خالد، نا زيد بن واقد، نا أبو سلام الأسود، عن ثوبان مولى رسول اللّه صلى اللّه عليه و سلم،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حوضي كما بين عدن إلى عمان، أشد بياضا من اللبن، و أحلى من العسل، و أطيب رائحة من المسك، عدد أوانيه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أكاويبه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كنجوم السماء، من شرب منه شربة لم يظمأ بعدها أبدا، و أكثر الناس ورودا عليه فقراء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الشعث رءوسا، الدنس ثيابا، الذين لا ينكحون الممنعات، و لا يفتح لهم أبواب السّدد، الذين يعطون الحق الذي عليهم، و لا يعطون كلّ‌ الذي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الحاكم أبو أحمد، أنا محمد بن محمد بن سليمان، نا هشام بن عمّار، نا صدقة، نا 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البصرة يقال له الحسن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أقواما لو رأوا خياركم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عند اللّه من خلاق، و لو رأوا شراركم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 هؤلاء بيوم 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مغيث بن سمي البناني </w:t>
      </w:r>
      <w:r>
        <w:rPr>
          <w:rStyle w:val="FootnoteAnchor"/>
          <w:rtl w:val="true"/>
        </w:rPr>
        <w:footnoteReference w:id="2222"/>
      </w:r>
      <w:r>
        <w:rPr>
          <w:rFonts w:ascii="Amiri" w:hAnsi="Amiri" w:eastAsia="Amiri" w:cs="Amiri"/>
          <w:color w:val="111111"/>
          <w:sz w:val="28"/>
          <w:sz w:val="28"/>
          <w:szCs w:val="28"/>
          <w:rtl w:val="true"/>
          <w:lang w:bidi="ar-SA"/>
        </w:rPr>
        <w:t xml:space="preserve">،و خالد بن عبد اللّه بن حسين، و بشر </w:t>
      </w:r>
      <w:r>
        <w:rPr>
          <w:rStyle w:val="FootnoteAnchor"/>
          <w:rtl w:val="true"/>
        </w:rPr>
        <w:footnoteReference w:id="2223"/>
      </w:r>
      <w:r>
        <w:rPr>
          <w:rFonts w:ascii="Amiri" w:hAnsi="Amiri" w:eastAsia="Amiri" w:cs="Amiri"/>
          <w:color w:val="111111"/>
          <w:sz w:val="28"/>
          <w:sz w:val="28"/>
          <w:szCs w:val="28"/>
          <w:rtl w:val="true"/>
          <w:lang w:bidi="ar-SA"/>
        </w:rPr>
        <w:t>بن عبيد اللّه، و عن حرام بن حكيم، و القاسم بن مخيمرة، و مكحول، سمع منه صدقة بن خالد، و يحيى بن حمزة، و عثمان بن علاق، و الحسن بن يحيى، و سويد بن عبد العزيز و ابنه عبد الخالق، و أما عبد الخالق فمنكر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الأصبهاني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واقد، روى عن مكحول، و أبي سلام، و مغيث بن سمي </w:t>
      </w:r>
      <w:r>
        <w:rPr>
          <w:rStyle w:val="FootnoteAnchor"/>
          <w:rtl w:val="true"/>
        </w:rPr>
        <w:footnoteReference w:id="2225"/>
      </w:r>
      <w:r>
        <w:rPr>
          <w:rFonts w:ascii="IRNazanin" w:hAnsi="IRNazanin" w:eastAsia="IRNazanin"/>
          <w:color w:val="111111"/>
          <w:sz w:val="28"/>
          <w:sz w:val="28"/>
          <w:szCs w:val="28"/>
          <w:rtl w:val="true"/>
          <w:lang w:bidi="fa-IR"/>
        </w:rPr>
        <w:t xml:space="preserve">، و بشر </w:t>
      </w:r>
      <w:r>
        <w:rPr>
          <w:rStyle w:val="FootnoteAnchor"/>
          <w:rtl w:val="true"/>
        </w:rPr>
        <w:footnoteReference w:id="2226"/>
      </w:r>
      <w:r>
        <w:rPr>
          <w:rFonts w:ascii="Amiri" w:hAnsi="Amiri" w:eastAsia="Amiri" w:cs="Amiri"/>
          <w:color w:val="111111"/>
          <w:sz w:val="28"/>
          <w:sz w:val="28"/>
          <w:szCs w:val="28"/>
          <w:rtl w:val="true"/>
          <w:lang w:bidi="ar-SA"/>
        </w:rPr>
        <w:t>بن عبيد اللّه، روى عنه صدقة بن خالد، و الحسن بن يحيى الخشني، و يحيى بن حمزة، و الوليد بن مسلم، سمعت أبي يقول ذلك، و سألته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أنا أبو القاسم بن عتّاب </w:t>
      </w:r>
      <w:r>
        <w:rPr>
          <w:rStyle w:val="FootnoteAnchor"/>
          <w:rtl w:val="true"/>
        </w:rPr>
        <w:footnoteReference w:id="2227"/>
      </w:r>
      <w:r>
        <w:rPr>
          <w:rFonts w:ascii="Amiri" w:hAnsi="Amiri" w:eastAsia="Amiri" w:cs="Amiri"/>
          <w:color w:val="111111"/>
          <w:sz w:val="28"/>
          <w:sz w:val="28"/>
          <w:szCs w:val="28"/>
          <w:rtl w:val="true"/>
          <w:lang w:bidi="ar-SA"/>
        </w:rPr>
        <w:t>،أنبأ أحمد بن عمير إجازة ح</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أنا عبد الوهاب بن الحسن، أنبأ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w:t>
      </w:r>
    </w:p>
    <w:p>
      <w:pPr>
        <w:pStyle w:val="BookText"/>
        <w:rPr/>
      </w:pPr>
      <w:r>
        <w:rPr>
          <w:rFonts w:ascii="Amiri" w:hAnsi="Amiri" w:eastAsia="Amiri" w:cs="Amiri"/>
          <w:color w:val="111111"/>
          <w:sz w:val="28"/>
          <w:sz w:val="28"/>
          <w:szCs w:val="28"/>
          <w:rtl w:val="true"/>
          <w:lang w:bidi="ar-SA"/>
        </w:rPr>
        <w:t>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واقد أبو عمر القرشي، و قال ابن عتّاب </w:t>
      </w:r>
      <w:r>
        <w:rPr>
          <w:rStyle w:val="FootnoteAnchor"/>
          <w:rtl w:val="true"/>
        </w:rPr>
        <w:footnoteReference w:id="2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أنبأ أحمد بن محمد بن الحسين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واقد، حدث عن بشر بن عبيد اللّه، روى عنه صدقة بن خالد في مناقب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أنا أبو محمّد بن أبي نصر، أنبأ أبو القاسم بن أبي العقب، أنا أحمد بن إبراهيم، حدّثنا ابن 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لفي فسطاطي يوم أتانا</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عن القسطنطينة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أقفلهم عمر بن عبد العزيز قد بلغ مني الجوع جهدي أروي ما استعنت به فلم أر شيئا أقرب إلي جلدة الفسطاط‍‌ التي تكون على فلكة عمود الفسطاط‍‌،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أنزعها و أطبخها و ألوكها يكون في ذلك ما كان، و يقوم الفسطاط‍‌ بغير جلدة إذ سمعت تكبير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Style w:val="FootnoteAnchor"/>
          <w:rtl w:val="true"/>
        </w:rPr>
        <w:footnoteReference w:id="2230"/>
      </w:r>
      <w:r>
        <w:rPr>
          <w:rFonts w:ascii="Amiri" w:hAnsi="Amiri" w:eastAsia="Amiri" w:cs="Amiri"/>
          <w:color w:val="111111"/>
          <w:sz w:val="28"/>
          <w:sz w:val="28"/>
          <w:szCs w:val="28"/>
          <w:rtl w:val="true"/>
          <w:lang w:bidi="ar-SA"/>
        </w:rPr>
        <w:t>فإن اللّه يعلم أن ذلك الجوع ذهب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نا أبو زرعة، قال </w:t>
      </w:r>
      <w:r>
        <w:rPr>
          <w:rStyle w:val="FootnoteAnchor"/>
          <w:rtl w:val="true"/>
        </w:rPr>
        <w:footnoteReference w:id="2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2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مكحول أعلى‌؟ 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زيد بن واقد و برد بن سنان </w:t>
      </w:r>
      <w:r>
        <w:rPr>
          <w:rStyle w:val="FootnoteAnchor"/>
          <w:rtl w:val="true"/>
        </w:rPr>
        <w:footnoteReference w:id="2233"/>
      </w:r>
      <w:r>
        <w:rPr>
          <w:rFonts w:ascii="Amiri" w:hAnsi="Amiri" w:eastAsia="Amiri" w:cs="Amiri"/>
          <w:color w:val="111111"/>
          <w:sz w:val="28"/>
          <w:sz w:val="28"/>
          <w:szCs w:val="28"/>
          <w:rtl w:val="true"/>
          <w:lang w:bidi="ar-SA"/>
        </w:rPr>
        <w:t>من كبارهم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في سماع محمد بن أحمد بن أبي الصقر الأنباري، و أنبأني أبو القاسم بن السمرقندي عنه، أنا هبة اللّه بن إبراهيم بن عمر بن الصّوّاف، أنا أبو الطّيّب عبد المنعم بن عبيد اللّه بن غلبون المقرئ، أنا أبو أحمد جعفر بن سليمان السحلابي، أنا أبو الحسن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 هو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أحمد بن علي، أنبأ أبو بكر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زيد بن واقد،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قال </w:t>
      </w:r>
      <w:r>
        <w:rPr>
          <w:rStyle w:val="FootnoteAnchor"/>
          <w:rtl w:val="true"/>
        </w:rPr>
        <w:footnoteReference w:id="2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واقد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إبراهيم الكتاني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زيد بن واقد الدمشقي يحدث عن سليمان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تمام علي بن محمد بن الحسن، و محمد بن علي بن أحمد بن الدجاجي، في كتابيهما، عن أبي الحسن الدارقطني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محمد، أنا أبو ياسر محمد بن عبد العزيز، أنا أبو بكر أحمد بن محمد بن غالب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عبد الخالق بن زيد بن واقد أبوه ثقة، روى عن حرام بن حكيم، و مكحول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بن بكران، أنا أبو الحسن العتيقي، أنبأ يوسف بن أحمد بن يوسف، نا محمد بن عمرو بن موسى، نا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الوضين بن عطاء و ابن جابر، </w:t>
      </w:r>
      <w:bookmarkStart w:id="328" w:name="pg11379_101354"/>
    </w:p>
    <w:p>
      <w:pPr>
        <w:pStyle w:val="BookText"/>
        <w:rPr/>
      </w:pPr>
      <w:bookmarkEnd w:id="328"/>
      <w:r>
        <w:rPr>
          <w:rFonts w:ascii="Amiri" w:hAnsi="Amiri" w:eastAsia="Amiri" w:cs="Amiri"/>
          <w:color w:val="111111"/>
          <w:sz w:val="28"/>
          <w:sz w:val="28"/>
          <w:szCs w:val="28"/>
          <w:rtl w:val="true"/>
          <w:lang w:bidi="ar-SA"/>
        </w:rPr>
        <w:t xml:space="preserve">و النعمان، و أبو وهب، و زيد بن واقد يتّهمون بالقدر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بن أبي الحديد، أنا جدي أبو عبد اللّه، أنا علي بن الحسن بن علي الرّبعي، أنا أحمد بن عتبة، نا الهروي، نا إسحاق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يوسف، كان الوضين بن عطاء، و ابن جابر، و النعمان، و أبو وهب، و زيد بن واقد كلهم يتّهمون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نا أبو العباس محمد بن جعفر بن محمد بن ملاس، ثنا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عمرو زيد بن واقد القرشي في سنة ثمان و ثلاثين و مائة</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85150_73709187"/>
      <w:bookmarkStart w:id="330" w:name="_Toc121"/>
      <w:bookmarkEnd w:id="329"/>
      <w:r>
        <w:rPr/>
        <w:t>2352</w:t>
      </w:r>
      <w:r>
        <w:rPr>
          <w:rtl w:val="true"/>
        </w:rPr>
        <w:t xml:space="preserve"> - </w:t>
      </w:r>
      <w:r>
        <w:rPr>
          <w:rtl w:val="true"/>
        </w:rPr>
        <w:t>زيد بن هلال</w:t>
      </w:r>
      <w:bookmarkEnd w:id="330"/>
    </w:p>
    <w:p>
      <w:pPr>
        <w:pStyle w:val="BookText"/>
        <w:rPr/>
      </w:pPr>
      <w:r>
        <w:rPr>
          <w:rFonts w:ascii="Amiri" w:hAnsi="Amiri" w:eastAsia="Amiri" w:cs="Amiri"/>
          <w:color w:val="111111"/>
          <w:sz w:val="28"/>
          <w:sz w:val="28"/>
          <w:szCs w:val="28"/>
          <w:rtl w:val="true"/>
          <w:lang w:bidi="ar-SA"/>
        </w:rPr>
        <w:t>و كنية هلال أبو عقال بن زيد بن حسن بن أسامة بن زيد بن حارثة بن شراحيل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أبو زيد بن أيوب بن أبي عقال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إبراهيم بن عبد الملك، نا أبو زيد يحيى بن أيوب بن أبي عقال هلال بن زيد بن الحسن بن أسامة بن زيد بن حارثة بن شراحيل بن عبد العزّى بن امرئ القيس بن عامر بن النعمان بن عبد ودّ بن عوف بن عذرة بن عدي بن زيد اللات بن الرفيدة بن ثور بن كلب، حدّثني عمي زيد بن أبي عقال، عن أبيه، عن زيد بن الحسن، عن أبيه الحسن بن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أسامة</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بن زيد، عن زيد بن حارثة أن حارثة تزوج إلى طيّئ امرأة من بني نبهان فأولدها جبلة و أسماء و زيدا فتوفيت أمهم و بقوا في حجر جدهم لأمهم، فأراد حارثة حملهم فأبى جدهم لأمهم،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عندنا خير لهم، فتراضوا بأن حمل جبلة و أسماء و خلّف زيدا، فجاءت خيل من تهامة و أغارت </w:t>
      </w:r>
    </w:p>
    <w:p>
      <w:pPr>
        <w:pStyle w:val="BookText"/>
        <w:rPr/>
      </w:pPr>
      <w:r>
        <w:rPr>
          <w:rFonts w:ascii="Amiri" w:hAnsi="Amiri" w:eastAsia="Amiri" w:cs="Amiri"/>
          <w:color w:val="111111"/>
          <w:sz w:val="28"/>
          <w:sz w:val="28"/>
          <w:szCs w:val="28"/>
          <w:rtl w:val="true"/>
          <w:lang w:bidi="ar-SA"/>
        </w:rPr>
        <w:t>على طيّئ فسبت زيدا، فصاروا به إلى سوق عكاظ‍‌، فرآه النبي صلى اللّه عليه و سلم من قبل أن يبعث فقال لخديجة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رأيت في السوق غلاما من صفته كيت و كيت، يصف عقلا و أدبا و جمالا، لو أن لي مالا لاشتريته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فأمرت ورقة بن نوفل فاشتراه من مالها،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هبي لي هذا الغلام بطيبة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أرى غلاما وضيا و أحبّ‌ أن أتبناه و أخاف أن تبيعه أو تهبه،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2237"/>
      </w:r>
      <w:r>
        <w:rPr>
          <w:rFonts w:ascii="Amiri" w:hAnsi="Amiri" w:eastAsia="Amiri" w:cs="Amiri"/>
          <w:color w:val="111111"/>
          <w:sz w:val="28"/>
          <w:sz w:val="28"/>
          <w:szCs w:val="28"/>
          <w:rtl w:val="true"/>
          <w:lang w:bidi="ar-SA"/>
        </w:rPr>
        <w:t>ما أردت إلاّ لأتبناه، فقالت به فديت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فربياه و تبنّياه،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فجاء رجل من الحي فرأى زيدا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أنت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زيد بن حارثة نسبة أباك و عمك و إخوتك كيت و كيت قد اتبعوا </w:t>
      </w:r>
      <w:r>
        <w:rPr>
          <w:rStyle w:val="FootnoteAnchor"/>
          <w:rtl w:val="true"/>
        </w:rPr>
        <w:footnoteReference w:id="2238"/>
      </w:r>
      <w:r>
        <w:rPr>
          <w:rFonts w:ascii="Amiri" w:hAnsi="Amiri" w:eastAsia="Amiri" w:cs="Amiri"/>
          <w:color w:val="111111"/>
          <w:sz w:val="28"/>
          <w:sz w:val="28"/>
          <w:szCs w:val="28"/>
          <w:rtl w:val="true"/>
          <w:lang w:bidi="ar-SA"/>
        </w:rPr>
        <w:t xml:space="preserve">الأبدان و أنفقوا الأموال في سبيلك فقال زيد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ألكني إلى قومي و 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قطين البيت عند المشاعر</w:t>
      </w:r>
    </w:p>
    <w:p>
      <w:pPr>
        <w:pStyle w:val="BookText"/>
        <w:rPr/>
      </w:pPr>
      <w:r>
        <w:rPr>
          <w:rFonts w:ascii="Amiri" w:hAnsi="Amiri" w:eastAsia="Amiri" w:cs="Amiri"/>
          <w:color w:val="111111"/>
          <w:sz w:val="28"/>
          <w:sz w:val="28"/>
          <w:szCs w:val="28"/>
          <w:rtl w:val="true"/>
          <w:lang w:bidi="ar-SA"/>
        </w:rPr>
        <w:t xml:space="preserve">فكفّوا من الوجد الذي قد شجاكم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تعلموا في الأرض نصّ‌ الأباعر</w:t>
      </w:r>
    </w:p>
    <w:p>
      <w:pPr>
        <w:pStyle w:val="BookText"/>
        <w:rPr/>
      </w:pPr>
      <w:r>
        <w:rPr>
          <w:rFonts w:ascii="Amiri" w:hAnsi="Amiri" w:eastAsia="Amiri" w:cs="Amiri"/>
          <w:color w:val="111111"/>
          <w:sz w:val="28"/>
          <w:sz w:val="28"/>
          <w:szCs w:val="28"/>
          <w:rtl w:val="true"/>
          <w:lang w:bidi="ar-SA"/>
        </w:rPr>
        <w:t xml:space="preserve">فإنّي بحمد اللّه في خير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معدّ كابرا بعد كابر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فأخبر حارثة، و لحارثة في ذلك شعر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بكيت على زيد و 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فيرجى أم أتى دونه الأجل</w:t>
      </w:r>
    </w:p>
    <w:p>
      <w:pPr>
        <w:pStyle w:val="BookText"/>
        <w:rPr/>
      </w:pPr>
      <w:r>
        <w:rPr>
          <w:rFonts w:ascii="Amiri" w:hAnsi="Amiri" w:eastAsia="Amiri" w:cs="Amiri"/>
          <w:color w:val="111111"/>
          <w:sz w:val="28"/>
          <w:sz w:val="28"/>
          <w:szCs w:val="28"/>
          <w:rtl w:val="true"/>
          <w:lang w:bidi="ar-SA"/>
        </w:rPr>
        <w:t xml:space="preserve">فو اللّه ما أدري و إني </w:t>
      </w:r>
      <w:r>
        <w:rPr>
          <w:rStyle w:val="FootnoteAnchor"/>
          <w:rtl w:val="true"/>
        </w:rPr>
        <w:footnoteReference w:id="2241"/>
      </w:r>
      <w:r>
        <w:rPr>
          <w:rFonts w:ascii="Amiri" w:hAnsi="Amiri" w:eastAsia="Amiri" w:cs="Amiri"/>
          <w:color w:val="111111"/>
          <w:sz w:val="28"/>
          <w:sz w:val="28"/>
          <w:szCs w:val="28"/>
          <w:rtl w:val="true"/>
          <w:lang w:bidi="ar-SA"/>
        </w:rPr>
        <w:t xml:space="preserve">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غالك سهل الأرض أم غالك الجبل</w:t>
      </w:r>
    </w:p>
    <w:p>
      <w:pPr>
        <w:pStyle w:val="BookText"/>
        <w:rPr/>
      </w:pPr>
      <w:r>
        <w:rPr>
          <w:rFonts w:ascii="Amiri" w:hAnsi="Amiri" w:eastAsia="Amiri" w:cs="Amiri"/>
          <w:color w:val="111111"/>
          <w:sz w:val="28"/>
          <w:sz w:val="28"/>
          <w:szCs w:val="28"/>
          <w:rtl w:val="true"/>
          <w:lang w:bidi="ar-SA"/>
        </w:rPr>
        <w:t xml:space="preserve">فيا ليت شعري هل لك الدهر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من الدنيا رجوعك لي بجل</w:t>
      </w:r>
    </w:p>
    <w:p>
      <w:pPr>
        <w:pStyle w:val="BookText"/>
        <w:rPr/>
      </w:pPr>
      <w:r>
        <w:rPr>
          <w:rFonts w:ascii="Amiri" w:hAnsi="Amiri" w:eastAsia="Amiri" w:cs="Amiri"/>
          <w:color w:val="111111"/>
          <w:sz w:val="28"/>
          <w:sz w:val="28"/>
          <w:szCs w:val="28"/>
          <w:rtl w:val="true"/>
          <w:lang w:bidi="ar-SA"/>
        </w:rPr>
        <w:t xml:space="preserve">تذكّرنيه الشمس عند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ذكراه إذا عسعس الطفل</w:t>
      </w:r>
    </w:p>
    <w:p>
      <w:pPr>
        <w:pStyle w:val="BookText"/>
        <w:rPr/>
      </w:pPr>
      <w:r>
        <w:rPr>
          <w:rFonts w:ascii="Amiri" w:hAnsi="Amiri" w:eastAsia="Amiri" w:cs="Amiri"/>
          <w:color w:val="111111"/>
          <w:sz w:val="28"/>
          <w:sz w:val="28"/>
          <w:szCs w:val="28"/>
          <w:rtl w:val="true"/>
          <w:lang w:bidi="ar-SA"/>
        </w:rPr>
        <w:t xml:space="preserve">و إن هبّت الأرياح هيّجن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أحزاني عليه و يا وجل</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سأعمل نص العيس في الأرض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أسأم التطواف </w:t>
      </w:r>
      <w:r>
        <w:rPr>
          <w:rStyle w:val="FootnoteAnchor"/>
          <w:rtl w:val="true"/>
        </w:rPr>
        <w:footnoteReference w:id="2242"/>
      </w:r>
      <w:r>
        <w:rPr>
          <w:rFonts w:ascii="IRNazanin" w:hAnsi="IRNazanin" w:eastAsia="IRNazanin"/>
          <w:color w:val="111111"/>
          <w:sz w:val="28"/>
          <w:sz w:val="28"/>
          <w:szCs w:val="28"/>
          <w:rtl w:val="true"/>
          <w:lang w:bidi="fa-IR"/>
        </w:rPr>
        <w:t xml:space="preserve">أو تسأم الإبل </w:t>
      </w:r>
      <w:bookmarkStart w:id="331" w:name="pg11379_101356"/>
    </w:p>
    <w:p>
      <w:pPr>
        <w:pStyle w:val="BookText"/>
        <w:rPr/>
      </w:pPr>
      <w:bookmarkEnd w:id="331"/>
      <w:r>
        <w:rPr>
          <w:rFonts w:ascii="Amiri" w:hAnsi="Amiri" w:eastAsia="Amiri" w:cs="Amiri"/>
          <w:color w:val="111111"/>
          <w:sz w:val="28"/>
          <w:sz w:val="28"/>
          <w:szCs w:val="28"/>
          <w:rtl w:val="true"/>
          <w:lang w:bidi="ar-SA"/>
        </w:rPr>
        <w:t xml:space="preserve">حياتي </w:t>
      </w:r>
      <w:r>
        <w:rPr>
          <w:rStyle w:val="FootnoteAnchor"/>
          <w:rtl w:val="true"/>
        </w:rPr>
        <w:footnoteReference w:id="2243"/>
      </w:r>
      <w:r>
        <w:rPr>
          <w:rFonts w:ascii="Amiri" w:hAnsi="Amiri" w:eastAsia="Amiri" w:cs="Amiri"/>
          <w:color w:val="111111"/>
          <w:sz w:val="28"/>
          <w:sz w:val="28"/>
          <w:szCs w:val="28"/>
          <w:rtl w:val="true"/>
          <w:lang w:bidi="ar-SA"/>
        </w:rPr>
        <w:t xml:space="preserve">أو تأتي عليّ‌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فان و إن غرّه الأمل</w:t>
      </w:r>
    </w:p>
    <w:p>
      <w:pPr>
        <w:pStyle w:val="BookText"/>
        <w:rPr/>
      </w:pPr>
      <w:r>
        <w:rPr>
          <w:rFonts w:ascii="Amiri" w:hAnsi="Amiri" w:eastAsia="Amiri" w:cs="Amiri"/>
          <w:color w:val="111111"/>
          <w:sz w:val="28"/>
          <w:sz w:val="28"/>
          <w:szCs w:val="28"/>
          <w:rtl w:val="true"/>
          <w:lang w:bidi="ar-SA"/>
        </w:rPr>
        <w:t>ثم ان حارثة أقبل إلى مكة في إخوته و ولده و بعض عشيرته، فإذا النبي صلى اللّه عليه و سلم في فناء الكعبة في نفر من أصحابه و زيد فيهم، فلما نظروا إلى زيد عرفوه و عرفهم،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فلم يجبهم انتظارا منه لرأي رسول اللّه صلى اللّه عليه و سلم من هؤلاء يا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 هذان عمّاي، و هذا أخي، و هؤلاء عشيرتي،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فسلّم عليهم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عليهم و سلّموا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معنا يا 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برسول اللّه صلى اللّه عليه و سلم بدلا و لن أؤثر عليه واحدا،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معطوك بهذا الغلام ديات فسمّ‌ ما شئت فإنا حاملوه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 أن تشهدوا أن لا إله إلاّ اللّه، و أني خاتم أنبيائه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 و تلكئوا و تلجلجوا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ما عرضنا عليك يا محمد؟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خصلة غير هذه قد جعلت الأمر إليه، إن شاء فليقم و إن شاء فليرحل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بقي شيء قد قضيت فظنوا أنهم قد صاروا من زيد إلى حاجتهم،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قد أذن لك الآن محمد فانطلق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ما أريد برسول اللّه صلى اللّه عليه و سلم بدلا، و لا أؤثر عليه والدا و لا ولدا فأداروه و ألاصوه و استعطفوه و ذكروه و جد من ورائهم، فأبى و حلف أن لا يلحقهم، 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أنا فإني مؤنسك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لا إله إلاّ اللّه، و أن محمدا عبده و رسوله، فآمن حارثة بن شراحيل و أبى الباقون، و رجعوا إلى البرية، ثم إن أخاه جبلة رجع فآمن بالنبي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نعرفه إلاّ من 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85152_73709187"/>
      <w:bookmarkStart w:id="333" w:name="_Toc122"/>
      <w:bookmarkEnd w:id="332"/>
      <w:r>
        <w:rPr/>
        <w:t>2353</w:t>
      </w:r>
      <w:r>
        <w:rPr>
          <w:rtl w:val="true"/>
        </w:rPr>
        <w:t xml:space="preserve"> - </w:t>
      </w:r>
      <w:r>
        <w:rPr>
          <w:rtl w:val="true"/>
        </w:rPr>
        <w:t>زيد بن يحيى بن عبيد</w:t>
      </w:r>
      <w:bookmarkEnd w:id="333"/>
    </w:p>
    <w:p>
      <w:pPr>
        <w:pStyle w:val="BookText"/>
        <w:rPr/>
      </w:pPr>
      <w:r>
        <w:rPr>
          <w:rFonts w:ascii="Amiri" w:hAnsi="Amiri" w:eastAsia="Amiri" w:cs="Amiri"/>
          <w:color w:val="111111"/>
          <w:sz w:val="28"/>
          <w:sz w:val="28"/>
          <w:szCs w:val="28"/>
          <w:rtl w:val="true"/>
          <w:lang w:bidi="ar-SA"/>
        </w:rPr>
        <w:t xml:space="preserve">أبو عبيد اللّه الخزاعي </w:t>
      </w:r>
      <w:r>
        <w:rPr>
          <w:rStyle w:val="FootnoteAnchor"/>
          <w:rtl w:val="true"/>
        </w:rPr>
        <w:footnoteReference w:id="224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عبيد اللّه بن العلاء بن زبر، و أبي عمرو الأوزاعي، و مالك بن أنس، و عفير بن معدان، و عبد الرّحمن بن ثابت بن ثوبان، و سعيد بن بشير، و محمد بن راشد، و علي بن حوشب، و حفص بن غيلان، و سعيد بن عبد العزيز، و الليث بن سعد، و خليد بن دعلج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زهير بن حرب، و يحيى بن عثمان بن كثير، و أبو الأزهر أحمد بن الأزهر، و علي بن معبد المصري، و أحمد بن أبي الحواري، و عباس بن الوليد الخلاّل، و </w:t>
      </w:r>
      <w:r>
        <w:rPr>
          <w:rStyle w:val="FootnoteAnchor"/>
          <w:rtl w:val="true"/>
        </w:rPr>
        <w:footnoteReference w:id="2245"/>
      </w:r>
      <w:r>
        <w:rPr>
          <w:rFonts w:ascii="Amiri" w:hAnsi="Amiri" w:eastAsia="Amiri" w:cs="Amiri"/>
          <w:color w:val="111111"/>
          <w:sz w:val="28"/>
          <w:sz w:val="28"/>
          <w:szCs w:val="28"/>
          <w:rtl w:val="true"/>
          <w:lang w:bidi="ar-SA"/>
        </w:rPr>
        <w:t xml:space="preserve">بن مروان العبسي، و يحيى بن موسى بن هارون القرشي، و هشام بن خالد الأزرق، و شعيب بن شعيب بن إسحاق، و المنذر بن العباس القرشي، و ابن عتبة أحمد بن الفرج، و أحمد بن إبراهيم بن هشام بن ملاس، و صالح بن بشر بن سلمة، و عباس بن عبد اللّه الترقفي </w:t>
      </w:r>
      <w:r>
        <w:rPr>
          <w:rStyle w:val="FootnoteAnchor"/>
          <w:rtl w:val="true"/>
        </w:rPr>
        <w:footnoteReference w:id="2246"/>
      </w:r>
      <w:r>
        <w:rPr>
          <w:rFonts w:ascii="Amiri" w:hAnsi="Amiri" w:eastAsia="Amiri" w:cs="Amiri"/>
          <w:color w:val="111111"/>
          <w:sz w:val="28"/>
          <w:sz w:val="28"/>
          <w:szCs w:val="28"/>
          <w:rtl w:val="true"/>
          <w:lang w:bidi="ar-SA"/>
        </w:rPr>
        <w:t>،و مؤمّل بن يهاب، و أبو محمد عبد الرّحمن بن عيسى، و أحمد بن محمد بن شعير، و محمد بن خلف الدارمي، و رباح بن الفرج الدمشقي، و هشام بن براد، و عبد اللّه بن عبد الرّحمن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أنبأ الحسن بن علي، أنبأ أحمد بن جعفر، نا عبد اللّه بن أحمد، حدّثني أبي، نا زيد بن يحيى الدمشقي، نا أبو سعيد، نا مكحول،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ندع الائتمار بالمعروف و النهي عن المنكر؟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فيكم مثل ما ظهر في بني إسرائيل، إذا كانت الفاحشة في كباركم، و الملك في صغاركم، و العلم في رذالكم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زاد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يحيى بن عبيد الدمشقي، عن عبد الرّحمن بن ثابت بن ثوبان، و ابن زبر، و سعيد بن بشير؛ كنيته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أبو بكر أحمد بن منصور،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زيد بن يحيى بن عبيد الدمشقي، سمع ابن ثوبان، و ابن زبر، و سعيد بن بشير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 أبو نصر الوائلي، 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زيد بن يحيى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بن جعفر، نا أبو زرعة، قال في ذكر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يحيى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و أبو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2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البرقاني،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يحيى بن عبيد من أهل دمشق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في كتاب أبي الحسن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Style w:val="FootnoteAnchor"/>
          <w:rtl w:val="true"/>
        </w:rPr>
        <w:footnoteReference w:id="2250"/>
      </w:r>
      <w:r>
        <w:rPr>
          <w:rFonts w:ascii="Amiri" w:hAnsi="Amiri" w:eastAsia="Amiri" w:cs="Amiri"/>
          <w:color w:val="111111"/>
          <w:sz w:val="28"/>
          <w:sz w:val="28"/>
          <w:szCs w:val="28"/>
          <w:rtl w:val="true"/>
          <w:lang w:bidi="ar-SA"/>
        </w:rPr>
        <w:t>أبو القاسم عبيد اللّه بن العباس بن الفرات، نا علي بن 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يحيى بن عبيد الخزاعي دمشقي، قدم بغداد فكتب عنه البغداديون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أنا أحمد بن علي بن منجويه،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زيد بن يحيى بن عبيد الدمشقي، سمع أبا زبر عبد اللّه بن العلاء بن زبر، و عبد الرّحمن بن ثابت بن ثوبان، روى عنه أحمد بن حنبل، و يحيى بن عثمان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أبو بكر الخطيب، قال </w:t>
      </w:r>
      <w:r>
        <w:rPr>
          <w:rStyle w:val="FootnoteAnchor"/>
          <w:rtl w:val="true"/>
        </w:rPr>
        <w:footnoteReference w:id="2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يحيى بن عبيد، أبو عبد اللّه الخزاعي الدمشقي، سمع عبد الرّحمن بن ثابت بن ثوبان، و عبد اللّه بن العلاء بن زبر، و سعيد بن بشير، و مالك بن أنس، و قدم بغداد، و حدث بها فروى عنه أحمد بن حنبل، و أبو خيثمة زهير بن حرب، و عباس بن عبد اللّه الترقفي </w:t>
      </w:r>
      <w:r>
        <w:rPr>
          <w:rStyle w:val="FootnoteAnchor"/>
          <w:rtl w:val="true"/>
        </w:rPr>
        <w:footnoteReference w:id="2252"/>
      </w:r>
      <w:r>
        <w:rPr>
          <w:rFonts w:ascii="Amiri" w:hAnsi="Amiri" w:eastAsia="Amiri" w:cs="Amiri"/>
          <w:color w:val="111111"/>
          <w:sz w:val="28"/>
          <w:sz w:val="28"/>
          <w:szCs w:val="28"/>
          <w:rtl w:val="true"/>
          <w:lang w:bidi="ar-SA"/>
        </w:rPr>
        <w:t>،و علي بن معبد بن نوح، و كان ثقة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أنبأ أبو علي إجازة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أنا الحسين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w:t>
      </w:r>
      <w:r>
        <w:rPr>
          <w:rStyle w:val="FootnoteAnchor"/>
          <w:rtl w:val="true"/>
        </w:rPr>
        <w:footnoteReference w:id="2254"/>
      </w:r>
      <w:r>
        <w:rPr>
          <w:rFonts w:ascii="Amiri" w:hAnsi="Amiri" w:eastAsia="Amiri" w:cs="Amiri"/>
          <w:color w:val="111111"/>
          <w:sz w:val="28"/>
          <w:sz w:val="28"/>
          <w:szCs w:val="28"/>
          <w:rtl w:val="true"/>
          <w:lang w:bidi="ar-SA"/>
        </w:rPr>
        <w:t>زيد بن يحيى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عنه، و كان صاحب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و أبو النجم بدر بن عبد اللّه، أنا أبو بكر الخطيب </w:t>
      </w:r>
      <w:r>
        <w:rPr>
          <w:rStyle w:val="FootnoteAnchor"/>
          <w:rtl w:val="true"/>
        </w:rPr>
        <w:footnoteReference w:id="2255"/>
      </w:r>
      <w:r>
        <w:rPr>
          <w:rFonts w:ascii="Amiri" w:hAnsi="Amiri" w:eastAsia="Amiri" w:cs="Amiri"/>
          <w:color w:val="111111"/>
          <w:sz w:val="28"/>
          <w:sz w:val="28"/>
          <w:szCs w:val="28"/>
          <w:rtl w:val="true"/>
          <w:lang w:bidi="ar-SA"/>
        </w:rPr>
        <w:t>أنا حمزة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بن بكر، أنا علي بن أحمد بن زكريا،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يحيى الدّمشقي ثقة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عن إسحاق بن إبراهيم زبريق الحمصي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يحيى بن عبيد الخزاعي الدمشقي،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النجم بدر بن عبد اللّه، أنا أبو بكر الخطيب </w:t>
      </w:r>
      <w:r>
        <w:rPr>
          <w:rStyle w:val="FootnoteAnchor"/>
          <w:rtl w:val="true"/>
        </w:rPr>
        <w:footnoteReference w:id="2257"/>
      </w:r>
      <w:r>
        <w:rPr>
          <w:rFonts w:ascii="Amiri" w:hAnsi="Amiri" w:eastAsia="Amiri" w:cs="Amiri"/>
          <w:color w:val="111111"/>
          <w:sz w:val="28"/>
          <w:sz w:val="28"/>
          <w:szCs w:val="28"/>
          <w:rtl w:val="true"/>
          <w:lang w:bidi="ar-SA"/>
        </w:rPr>
        <w:t>،أخبرني محمد بن أحمد بن يعقوب، 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الحسين بن علي بن يزيد الحافظ‍‌، عن زيد بن يحيى بن عبيد الدمشقي، الذي روى عن مالك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زيد بن عبيد بباب الصغير سنة سبع و مائتين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w:t>
      </w:r>
      <w:bookmarkStart w:id="334" w:name="pg11379_101360"/>
    </w:p>
    <w:p>
      <w:pPr>
        <w:pStyle w:val="BookText"/>
        <w:rPr/>
      </w:pPr>
      <w:bookmarkEnd w:id="334"/>
      <w:r>
        <w:rPr>
          <w:rFonts w:ascii="Amiri" w:hAnsi="Amiri" w:eastAsia="Amiri" w:cs="Amiri"/>
          <w:color w:val="111111"/>
          <w:sz w:val="28"/>
          <w:sz w:val="28"/>
          <w:szCs w:val="28"/>
          <w:rtl w:val="true"/>
          <w:lang w:bidi="ar-SA"/>
        </w:rPr>
        <w:t>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شهدت جنازة زيد بن يحيى بن عبيد بباب الصغير سنة سبع و مائتين بعد المغرب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أخبرني أبي، نا أبو العباس محمد بن جعفر بن ملاس، نا الحسن بن محمد بن بكار،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زيد بن يحيى بن عبيد الخزاعي في سنة سبع و مائتين</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85154_73709187"/>
      <w:bookmarkStart w:id="336" w:name="_Toc123"/>
      <w:bookmarkEnd w:id="335"/>
      <w:r>
        <w:rPr/>
        <w:t>2354</w:t>
      </w:r>
      <w:r>
        <w:rPr>
          <w:rtl w:val="true"/>
        </w:rPr>
        <w:t xml:space="preserve"> - </w:t>
      </w:r>
      <w:r>
        <w:rPr>
          <w:rtl w:val="true"/>
        </w:rPr>
        <w:t>زيد بن يزيد بن هشام</w:t>
      </w:r>
      <w:bookmarkEnd w:id="336"/>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85156_73709187"/>
      <w:bookmarkStart w:id="338" w:name="_Toc124"/>
      <w:bookmarkEnd w:id="337"/>
      <w:r>
        <w:rPr/>
        <w:t>2355</w:t>
      </w:r>
      <w:r>
        <w:rPr>
          <w:rtl w:val="true"/>
        </w:rPr>
        <w:t xml:space="preserve"> - </w:t>
      </w:r>
      <w:r>
        <w:rPr>
          <w:rtl w:val="true"/>
        </w:rPr>
        <w:t>زيد</w:t>
      </w:r>
      <w:bookmarkEnd w:id="338"/>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بن أبي حزم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أنا أبو محمد بن حيان، نا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نصر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أحمد بن إبراهيم، نا موسى بن إسماعيل، نا حزم، حدّثني رجل يقال له زيد أنه سمع عمر بن عبد العزيز يوم عيد و جاء راكبا فنزل و نزل من معه، ثم جاء يمشي عليه جبّة محشوة بيضاء و عمامة شامية صفيقة و سراويل يمنة و خفان سادجان فصعد المنبر، فأتى بعصا مضببة بفضة عرضها بين يديه؛ فحمد اللّه و أثنى عليه، ثم تلا آيات من كتاب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وجدت هذا القلب لا يعبر عنه إلاّ اللسان، و لعمري و ان لعمري متى لحق لوددت أنه ليس من الناس عبد ابتلي إلاّ نظر قطيعا من ماله فجعله في الفقراء و المساكين و اليتامى و الأرامل بدأت أنا بنفسي و أهل بيتي ثم كان الناس بعد ثم كان آخر كلمة تكلم بها حتى نزل لو لا سنة أحييها و بدعة أميتها لم أبال أن أبقى في الدنيا فواقا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85158_73709187"/>
      <w:bookmarkStart w:id="340" w:name="_Toc125"/>
      <w:bookmarkEnd w:id="339"/>
      <w:r>
        <w:rPr/>
        <w:t>2356</w:t>
      </w:r>
      <w:r>
        <w:rPr>
          <w:rtl w:val="true"/>
        </w:rPr>
        <w:t xml:space="preserve"> - </w:t>
      </w:r>
      <w:r>
        <w:rPr>
          <w:rtl w:val="true"/>
        </w:rPr>
        <w:t>زيد أبو خالد</w:t>
      </w:r>
      <w:bookmarkEnd w:id="34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سليمان بن موسى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الهيثم بن خارجة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 عثمان بن أحمد، ثنا حنبل بن إسحاق، نا الهيثم بن خارجة، نا زيد أبو خالد من أهل دمشق،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ينتصف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من أحمق، و شريف من دنيء، و برّ من فاجر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 xml:space="preserve">. </w:t>
      </w:r>
      <w:bookmarkStart w:id="341" w:name="pg11379_101362"/>
    </w:p>
    <w:p>
      <w:pPr>
        <w:pStyle w:val="Heading2"/>
        <w:numPr>
          <w:ilvl w:val="1"/>
          <w:numId w:val="1"/>
        </w:numPr>
        <w:rPr/>
      </w:pPr>
      <w:bookmarkStart w:id="342" w:name="__RefHeading___Toc185160_73709187"/>
      <w:bookmarkStart w:id="343" w:name="_Toc126"/>
      <w:bookmarkEnd w:id="341"/>
      <w:bookmarkEnd w:id="342"/>
      <w:r>
        <w:rPr>
          <w:rtl w:val="true"/>
        </w:rPr>
        <w:t>ذكر من اسمه زيرك</w:t>
      </w:r>
      <w:bookmarkEnd w:id="343"/>
    </w:p>
    <w:p>
      <w:pPr>
        <w:pStyle w:val="Heading3"/>
        <w:numPr>
          <w:ilvl w:val="2"/>
          <w:numId w:val="1"/>
        </w:numPr>
        <w:rPr/>
      </w:pPr>
      <w:bookmarkStart w:id="344" w:name="__RefHeading___Toc185162_73709187"/>
      <w:bookmarkStart w:id="345" w:name="_Toc127"/>
      <w:bookmarkEnd w:id="344"/>
      <w:r>
        <w:rPr/>
        <w:t>2357</w:t>
      </w:r>
      <w:r>
        <w:rPr>
          <w:rtl w:val="true"/>
        </w:rPr>
        <w:t xml:space="preserve"> - </w:t>
      </w:r>
      <w:r>
        <w:rPr>
          <w:rtl w:val="true"/>
        </w:rPr>
        <w:t>زيرك بن عبد اللّه</w:t>
      </w:r>
      <w:bookmarkEnd w:id="345"/>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2262"/>
      </w:r>
      <w:r>
        <w:rPr>
          <w:rFonts w:ascii="Amiri" w:hAnsi="Amiri" w:eastAsia="Amiri" w:cs="Amiri"/>
          <w:color w:val="111111"/>
          <w:sz w:val="28"/>
          <w:sz w:val="28"/>
          <w:szCs w:val="28"/>
          <w:rtl w:val="true"/>
          <w:lang w:bidi="ar-SA"/>
        </w:rPr>
        <w:t>زيرك</w:t>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زيرك </w:t>
      </w:r>
      <w:r>
        <w:rPr>
          <w:rStyle w:val="FootnoteAnchor"/>
          <w:rtl w:val="true"/>
        </w:rPr>
        <w:footnoteReference w:id="2263"/>
      </w:r>
      <w:r>
        <w:rPr>
          <w:rFonts w:ascii="Amiri" w:hAnsi="Amiri" w:eastAsia="Amiri" w:cs="Amiri"/>
          <w:color w:val="111111"/>
          <w:sz w:val="28"/>
          <w:sz w:val="28"/>
          <w:szCs w:val="28"/>
          <w:rtl w:val="true"/>
          <w:lang w:bidi="ar-SA"/>
        </w:rPr>
        <w:t>بن عبد اللّه أبو عبّاد الصّوفي</w:t>
      </w:r>
    </w:p>
    <w:p>
      <w:pPr>
        <w:pStyle w:val="BookText"/>
        <w:rPr/>
      </w:pPr>
      <w:r>
        <w:rPr>
          <w:rFonts w:ascii="Amiri" w:hAnsi="Amiri" w:eastAsia="Amiri" w:cs="Amiri"/>
          <w:color w:val="111111"/>
          <w:sz w:val="28"/>
          <w:sz w:val="28"/>
          <w:szCs w:val="28"/>
          <w:rtl w:val="true"/>
          <w:lang w:bidi="ar-SA"/>
        </w:rPr>
        <w:t>حكى عن قاسم بن عثمان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شعيب، و الحسن بن حبيب، و إبراهيم بن محمد بن الحسن بن متّويه الأصبهاني إمام جامع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العساف محمد بن الحسن بن محمد العلوي، أنا أبو سعيد عبد الرّحمن بن أحمد بن عمر بن يزيد الصفار، حدّثنا جدي أبو بكر عبد اللّه بن أحمد بن القاسم، حدّثنا إبراهيم بن محمد بن الحسن بن نصر بن عثمان، حدّثنا أبو عبّاد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القاسم بن عثمان الجوعي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عبيد اللّه الأردني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أصف الطريق للمدلجين و أنا مقيم في حارة المتحيرين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و أبو محمد هبة اللّه بن أحمد، و أبو القاسم الخضر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علي محمد بن هارون بن شعيب الأنصاري، حدّثنا أبو عبّاد زيرك بن عبد 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 الجوعي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الفريابي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الثوري إذا جاءه غلام أمرد يسأله عن حديث،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من خلفي دور </w:t>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عنه </w:t>
      </w:r>
    </w:p>
    <w:p>
      <w:pPr>
        <w:pStyle w:val="BookText"/>
        <w:rPr/>
      </w:pPr>
      <w:r>
        <w:rPr>
          <w:rFonts w:ascii="Amiri" w:hAnsi="Amiri" w:eastAsia="Amiri" w:cs="Amiri"/>
          <w:color w:val="111111"/>
          <w:sz w:val="28"/>
          <w:sz w:val="28"/>
          <w:szCs w:val="28"/>
          <w:rtl w:val="true"/>
          <w:lang w:bidi="ar-SA"/>
        </w:rPr>
        <w:t>الحسن بن حسن هذه الحكاية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عبادة الصوفي بزيادة هاء، و 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نصر بن أحمد بن مقاتل، أنا أبو الحسن علي بن الحسن بن عبد السلام بن أبي الحزوّر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الحسن بن طعان المحتسب، أنا الحسن بن حبيب، حدّثني أبو عبادة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الفريابي </w:t>
      </w:r>
      <w:r>
        <w:rPr>
          <w:rStyle w:val="FootnoteAnchor"/>
          <w:rtl w:val="true"/>
        </w:rPr>
        <w:footnoteReference w:id="226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الثوري إذا جاءه غلام أمرد يسأله عن شيء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در من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أبو عبّاد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أعلم بالصواب، و إليه المرجع و المآب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بحمد اللّه و عونه و حسن توفيقه، و صلى اللّه على محمد و على آله و صحبه و سلم، و حسبنا اللّه و نعيم الوكيل، و لا عدوان إلاّ على الظالمين، و سلام على المرسلين، و الحمد للّه رب العالمين، آمين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 xml:space="preserve">. </w:t>
      </w:r>
      <w:bookmarkStart w:id="346" w:name="pg11379_101364"/>
    </w:p>
    <w:p>
      <w:pPr>
        <w:pStyle w:val="Heading2"/>
        <w:numPr>
          <w:ilvl w:val="1"/>
          <w:numId w:val="1"/>
        </w:numPr>
        <w:rPr/>
      </w:pPr>
      <w:bookmarkStart w:id="347" w:name="__RefHeading___Toc185164_73709187"/>
      <w:bookmarkStart w:id="348" w:name="_Toc128"/>
      <w:bookmarkEnd w:id="346"/>
      <w:bookmarkEnd w:id="347"/>
      <w:r>
        <w:rPr>
          <w:rtl w:val="true"/>
        </w:rPr>
        <w:t>الفهرس</w:t>
      </w:r>
      <w:bookmarkEnd w:id="348"/>
    </w:p>
    <w:p>
      <w:pPr>
        <w:pStyle w:val="BookText"/>
        <w:rPr/>
      </w:pPr>
      <w:r>
        <w:rPr>
          <w:rFonts w:ascii="Amiri" w:hAnsi="Amiri" w:eastAsia="Amiri" w:cs="Amiri"/>
          <w:color w:val="111111"/>
          <w:sz w:val="28"/>
          <w:sz w:val="28"/>
          <w:szCs w:val="28"/>
          <w:rtl w:val="true"/>
          <w:lang w:bidi="ar-SA"/>
        </w:rPr>
        <w:t>ذكر من اسمه زرعة</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إبراهيم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ابن ثوب المقرائي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رويبة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موسى أبو العلاء الطّبراني النّصراني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والد السّقر بن زرعة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ذكر من اسمه زرقان</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زرقان بن محمّد الصوفي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زرقان المتكلم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زريق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بن حبيش بن حباشة بن أوس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حبال بن نصر بن غاضرة بن مالك بن دودان بن أسد ابن خزيمة أبو مريم،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مطرف الأسدي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ذكر من اسمه زفر</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الحارث بن عبد عمرو بن معاوية بن يزيد بن عمرو بن الصّعق، و اسمه خويلد بن نفيل بن عمرو بن كلاب بن ربيعة بن عامر بن صعصعة ابن معاوية بن بكر بن هوازن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عاصم بن عبد اللّه بن يزيد أبو عبد اللّه الهلالي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عيلان بن زفر بن جبر بن مروان بن سيف ابن يزيد بن شريح بن شقيق بن عامر أبو الحارث ابن أبي الهيذام المازني </w:t>
      </w:r>
      <w:r>
        <w:rPr>
          <w:rFonts w:eastAsia="Amiri" w:cs="Amiri" w:ascii="Amiri" w:hAnsi="Amiri"/>
          <w:color w:val="111111"/>
          <w:sz w:val="28"/>
          <w:szCs w:val="28"/>
          <w:lang w:bidi="ar-SA"/>
        </w:rPr>
        <w:t>42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زفر بن وثيمة بن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ابن أوس بن الحدثان النّصري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مولى مسلمة بن عبد الملك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الأحمري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ذكر من اسمه زكريا</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حنّا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أحمد بن إسماعيل أبو منصور الخراساني الجوزجاني الأبهري الواعظ‍‌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أحمد بن يحيى بن موسى ختّ‌ ابن عبد ربّه ابن سالم أبو يحيى البلخي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حفص أبو يحيى البغدادي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سليمان بن هشام بن عبد الملك بن مروان بن الحكم ابن أبي العاص الأموي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عجلان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عمرو البلقاوي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منظور بن ثعلبة بن أبي مالك أبو يحيى القرظي المدني القاضي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بن إياس بن سلمة بن حنظلة بن قرّة أبو عبد الرّحمن السّجزي المعروف بخيّاط‍‌ السّنّة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بن العلاء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أبو الهيثم السقلي الهمداني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أبو يحيى الأذرعي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ذكر من اسمه زمل</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زمل بن عمرو بن عنز بن خشاف بن خديج بن واثلة بن حارثة بن هند بن حرام ابن ضبّة بن عبد بن كثير بن عذرة و قيل زمل بن ربيعة، و قيل زميل بن عمرو العذري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زمل بن عمرو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ذكر من اسمه زميل</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زميل بن سويد الغطفاني ثم المدني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زميل بن سويد الكلبي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زميل بن قيس القرشي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زنباع بن سلامة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زنكل بن علي العقيلي الرّقّي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ذكر من اسمه زنكي</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زنكي بن آق سنقر أبو المظفر التركي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زهدم</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زهدم بن الحارث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بن معبد بن عبد اللّه بن هشام بن زهرة بن عثمان بن عمرو بن كعب ابن سعد بن تيم بن مرّة بن كعب أبو عقيل التيمي القرشي مدني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ذكر من اسمه زهير</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الأقمرة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الأقمر و يقال عبد اللّه بن مالك أبو كثير الزّبيدي الكوفي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بسر الكليبي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جناب بن هبل بن عبد اللّه بن كنانة بن بكر بن عوف بن عذرة ابن زيد اللاّت بن رفيدة بن ثور بن كلب بن وبرة بن تغلب ابن حلوان بن عمران بن الحاف بن قضاعة الكلبي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عبّاد بن مليح بن زهير أبو محمّد الرّواسي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عمرو بن مرّة بن عبس بن مالك بن الحارث بن مازن بن سعد ابن رفاعة بن نصر بن سعد بن ذبيان بن رشدان بن قيس بن جهينة بن زيد بن ليث ابن سود بن أسلم بن الحاف بن قضاعة الجهني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قيس أبو شدّاد البلوي المصري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محمّد بن يعقوب أبو الخير الموصلي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محمّد أبو المنذر التّميمي ثم العنبري الخراساني المروزي الخرقي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مضرس بن منظور بن زبّان بن سيار بن عمرو بن جابر بن عقيل ابن هلال بن سمي بن مازن بن فزارة بن ذبيان بن بغيص بن ريث بن غطفان ابن سعد بن قيس بن عيلان بن مضر بن نزار الفزاري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مكحول الكلبي ثم الاحدادي من بني عامر بن كلب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اللّه بن عبد اللّه بن إبراهيم بن أحمد بن محمّد بن الأغلب بن إبراهيم بن سالم ابن عقال بن حذافة بن عباد بن عبد اللّه بن الحارث بن سعد بن حرام بن سعد بن مالك ابن سعد بن زيد مناة بن تميم أبو منصور بن أبي العباس التميمي صاحب القيروان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ذكر من اسمه زياد</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أسامة الحرمازي البصري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حبيب الجهني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حسّان أبو عمّار النبطي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الحصين الكلبي ثم الخزرجي </w:t>
      </w:r>
      <w:r>
        <w:rPr>
          <w:rFonts w:eastAsia="Amiri" w:cs="Amiri" w:ascii="Amiri" w:hAnsi="Amiri"/>
          <w:color w:val="111111"/>
          <w:sz w:val="28"/>
          <w:szCs w:val="28"/>
          <w:lang w:bidi="ar-SA"/>
        </w:rPr>
        <w:t>141</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حنظلة حليف بني عبد بن قصيّ‌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سليم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سلمى أبو أمامة العبدي، المعروف بزياد الأعجم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صخر أبو صخر المرّي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ظبيان البكري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عبد اللّه الأسوار بن يزيد بن معاوية بن أبي سفيان صخر بن حرب ابن أمية بن عبد شمس أبو محمّد القرشي الأموي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عبد اللّه الكلبي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عبد اللّه بن خالد الصّبّاغ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عبيد اللّه بن عبد اللّه و اسمه عبد الحجر بن عبد المدان، و اسمه عمرو ابن الدّيّان، و اسمه يزيد بن قطن بن زياد بن الحارث بن مالك بن ربيعة ابن كعب بن الحارث بن كعب بن عمر بن مسلمة بن خالد بن مالك ابن أدد بن زيد بن يشجب بن يعرب بن زيد بن كهلان بن سبأ ابن يشجب بن يعرب بن قحطان الحارثي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عبد الرّحمن أبو عبد الرّحمن الأنصاري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عبيد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عثمان بن زياد المعروف بابن أبي سفيان البصري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عمرو بن معاوية العقيلي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عنبسة بن عثمان بن محمّد بن عثمان بن محمّد ابن أبي سفيان، صخر بن حرب القرشي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عياض الأشعري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مخراق أبو الحارث البصري مولى مزينة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معاوية بن ضباب بن جابر بن يربوع بن غيظ‍‌ بن مرّة بن عوف بن سعد ابن ذبيان بن بغيص بن ريث بن غطفان بن سعد بن قيس عيلان بن مضر أبو أمامة المعروف بالنّابغة الذّبياني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معاوية بن يزيد بن عمر بن حرب بن خالد ابن يزيد بن معاوية بن أبي سفيان أبو خالد الأموي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ميسرة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النّضر أبو الأوبر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الورد المشجعي الكاتب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مولى آل درّاج القرشي الجمحي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أبو نوف مولى معاوية بن أبي سفيان و حاجبه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أبو عبد اللّه بمن حرس عمر بن عبد العزيز </w:t>
      </w:r>
      <w:r>
        <w:rPr>
          <w:rFonts w:eastAsia="Amiri" w:cs="Amiri" w:ascii="Amiri" w:hAnsi="Amiri"/>
          <w:color w:val="111111"/>
          <w:sz w:val="28"/>
          <w:szCs w:val="28"/>
          <w:lang w:bidi="ar-SA"/>
        </w:rPr>
        <w:t>248</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أبو يحيى والد يحيى و سليمان ابن زياد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زيد</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أحمد بن عبيد بن فضالة أبو القاسم بن أبي الفتح الماهر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أحمد بن علي أبو العلاء الصّوري الأصمّ‌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إبراهيم بن الحسين أبو الحسين بن أبي النجود الفقيه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أرطأة بن حذافة بن لوذان الفزاري أخو عدي بن أرطأة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 بن زيد بن قيس بن النعمان بن مالك الأغرّ بن تغلب بن كعب ابن الخزرج بن الحارث بن الخزرج أبو عمر، و يقال 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أنيسة الأنصاري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أسلم أبو أسامة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العدوي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أسلم بن عبد اللّه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ثابت بن الضحاك بن زيد بن لوذان بن عمرو بن عبد بن عوف بن عثمان ابن مالك النّجّار و اسمه تيم اللّه بن ثعلبة بن عمرو بن الخزرج بن حارثة بن ثعلبة ابن عمرو بن عامر 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خارجة الأنصاري الخزرجي النجاري المدني الصّحابي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جلبة بن مرداس بن بو بن عبد شمس بن مسلمة ابن عامر بن عبيد السّعدي البصري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حارثة بن شراحيل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الحسن بن علي بن أبي طالب بن عبد المطّلب ابن هاشم العلوي الحسني المديني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الحواري أبو الحواري العمّي البصري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سعد التميمي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سهل بن الأسود بن حرام بن عمرو بن زيد مناة بن عدي بن عمرو ابن مالك بن النّجّار،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اللّه بن ثعلبة بن عمرو بن الخزرج ابن حارثة بن ثعلبة بن عامر أبو طلحة الأنصاري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سلاّم بن أبي سلاّم ممطور الأسود الحبشي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صوحان بن حجر بن الحارث بن الهجرس بن صبرة بن حدرجان ابن عساس بن ليث بن جداد بن ظالم بن ذهل بن عجل بن وديعة بن عمرو بن وديعة ابن لكيز بن أفصى بن عبد القيس بن أفصى بن دعميّ‌ بن جديلة بن أسد بن ربيعة بن نزار أبو عائشة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سلمان، و يقال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العبدي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عبد اللّه بن محمّد أبو الحسين التنوخي البلوطي </w:t>
      </w:r>
      <w:r>
        <w:rPr>
          <w:rFonts w:eastAsia="Amiri" w:cs="Amiri" w:ascii="Amiri" w:hAnsi="Amiri"/>
          <w:color w:val="111111"/>
          <w:sz w:val="28"/>
          <w:szCs w:val="28"/>
          <w:lang w:bidi="ar-SA"/>
        </w:rPr>
        <w:t>447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عبد اللّه بن أبي مليكة بن عبد اللّه بن جدعان ابن عمرو بن كعب بن سعد بن تيم بن مرة القرشي البصري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عبد الرّحمن بن زيد بن الخطاب بن نفيل ابن عبد العزّى القرشي العدوي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عبيد بن المعلّى بن لوذان بن حارثة بن زيد بن ثعلبة ابن عدي بن مالك بن زيد مناة بن حبيب بن عبد حارثة بن مالك ابن غضب بن جشم بن الخزرج الأنصاري الخزرجي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بن الحسين بن علي بن أبي طالب أبو الحسين الهاشمي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بن زيد بن علي أبو الحسين بن أبي الحسن السّلمي الدواحي الفقيه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بن عبد اللّه أبو القاسم الفسوي الفارسي النحوي اللغوي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عمر بن الخطاب بن نفيل بن عبد العزّى بن رياح بن عبد اللّه ابن قرط‍‌ ابن رزاح بن عدي بن كعب القرشي العدوي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عمرو بن نفيل بن عبد العزّى بن رياح ابن عبد اللّه ابن قرط‍‌ بن رزاح بن عدي بن كعب القرشي العدوي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مهلهل بن يزيد بن منهب بن عبد رضا بن المختلس بن ثوب بن كنانة ابن مالك بن نائل بن أسودان و هو نبهان بن عمرو بن الغوث بن طيّئ بن أدد بن زيد ابن يشجب بن عريب بن زيد بن كهلان بن سبأ أبو مكنف الطائي، ثم النبهاني المعروف بزيد الخيل في الجاهلية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نفيل الأزدي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واقد أبو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الدمشقي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هلال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يحيى بن عبيد أبو عبيد اللّه الخزاعي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يزيد بن هشام بن عبد الملك بن مروان ابن الحكم الأموي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أبو خالد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ذكر من اسمه زيرك</w:t>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زيرك بن عبد اللّه أبو عبّاد الصّوفي </w:t>
      </w:r>
      <w:r>
        <w:rPr>
          <w:rFonts w:eastAsia="Amiri" w:cs="Amiri" w:ascii="Amiri" w:hAnsi="Amiri"/>
          <w:color w:val="111111"/>
          <w:sz w:val="28"/>
          <w:szCs w:val="28"/>
          <w:lang w:bidi="ar-SA"/>
        </w:rPr>
        <w:t>537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ميزان الاعتدال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عريه، و الصواب ما أثبت، ترجمته في سير الأعلام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خريم بن محمد بن عبد الملك، أبو بكر العقيلي الدمشقي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الأنساب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الحسامي، و الصواب ما أثبت، ترجمته في سير الأعلام </w:t>
      </w:r>
      <w:r>
        <w:rPr>
          <w:rFonts w:eastAsia="IRNazanin" w:cs="IRNazanin"/>
          <w:b w:val="false"/>
          <w:bCs w:val="false"/>
          <w:i w:val="false"/>
          <w:iCs w:val="false"/>
          <w:color w:val="333333"/>
          <w:sz w:val="20"/>
          <w:szCs w:val="20"/>
        </w:rPr>
        <w:t>167/19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606/2/1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سابور بالسين المهملة، و الصواب ما أثبت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لعل الصواب ما أثبت، و يريد الفتنة التي وقعت بين الوليد بن يزيد بن عبد الملك، و يزيد بن الوليد بن عبد الملك، و التي انتهت بقتل الوليد بن يزيد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ثور بن يزيد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غير واضحة بالأصل و الصواب عن ابن عدي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أخرته، و المثبت عن مختصر ابن منظور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 و هو ما يوافق عبارة 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بالبقاع بين بعلبك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قرانا، و المثبت عن مختصر ابن منظور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بيسان مدينة بالأردن بالغور الشامي، بين حوران و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فحانت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 دراهم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قلبة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و 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مهملة بدون نقط‍‌ في م و المثبت عن مختصر ابن منظور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بالوفيات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المقرائي هذه النسبة إلى مقرى، قرية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الحسامي، و الصواب ما أثبت، ترجمته في سير الأعلام </w:t>
      </w:r>
      <w:r>
        <w:rPr>
          <w:rFonts w:eastAsia="IRNazanin" w:cs="IRNazanin"/>
          <w:b w:val="false"/>
          <w:bCs w:val="false"/>
          <w:i w:val="false"/>
          <w:iCs w:val="false"/>
          <w:color w:val="333333"/>
          <w:sz w:val="20"/>
          <w:szCs w:val="20"/>
        </w:rPr>
        <w:t>167/19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المستدرك قياسا إلى سند مماثل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التاريخ الكبير للبخاري </w:t>
      </w:r>
      <w:r>
        <w:rPr>
          <w:rFonts w:eastAsia="IRNazanin" w:cs="IRNazanin"/>
          <w:b w:val="false"/>
          <w:bCs w:val="false"/>
          <w:i w:val="false"/>
          <w:iCs w:val="false"/>
          <w:color w:val="333333"/>
          <w:sz w:val="20"/>
          <w:szCs w:val="20"/>
        </w:rPr>
        <w:t>439/1/2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البخاري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605/2/1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الصواب ما أثبت عن 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طاهر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مقحمة، انظر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الأسانيد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القرّاء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الصواب عن مختصر ابن منظور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3790/8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بغية الطلب </w:t>
      </w:r>
      <w:r>
        <w:rPr>
          <w:rFonts w:eastAsia="IRNazanin" w:cs="IRNazanin"/>
          <w:b w:val="false"/>
          <w:bCs w:val="false"/>
          <w:i w:val="false"/>
          <w:iCs w:val="false"/>
          <w:color w:val="333333"/>
          <w:sz w:val="20"/>
          <w:szCs w:val="20"/>
        </w:rPr>
        <w:t>3790/8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 فكم من معجز لك في النطق</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شاطرتك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تجزيه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بشر بن غياث بن أبي كريمة أبو عبد الرحمن العدوي المريسي ترجمته في سير الأعلام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قوهي نسبة إلى قوهستان بلدة بكرمان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تاريخ خليفة في تسمية عمّال معاوية بن أبي سفيان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يزيد بطلب من والي المدينة أخذ البيعة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الخبر 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خليفة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خليفة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و الصواب عن تهذيب التهذيب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لبانة، و المثبت عن سير الأعلام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نخلعها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مضطربة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سسو الكذب 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الزيادة السابقة عن مختصر ابن منظور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و الصواب عن مختصر ابن منظور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فليزم، و الصواب ما أثبت عن حلية الأولياء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طبقات خليفة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مسعود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و العشرين بعد المائتين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447/1/2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حراش بالحاء المهملة 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622/2/1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الجرح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وائل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خطأ، و الصواب ما أثبت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خطأ، و الصواب ما أثبت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 عشرة غزوة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تمنع منك تمنعا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قياسا إلى الرواية السابقة و سير الأعلام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مهملة بدون نقط‍‌ في 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خطأ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تهذيب التهذيب و سير الأعلام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الليل جملا أي سرى كله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الليل جملا أي سرى 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يتخذون، و هو الصواب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يتخذون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الليل جملا أي سرى 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أشد شيء تحابّا و توادّا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يتأدب معه لسنّه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اسمه الحسن بن علي، و مضى التعريف 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الصواب ما أثبت، و قد مرّ كثيرا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عشرون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عليه عشرون و مائة سنة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لحيته لتضطربان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سير الأعلام و 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لحيته لتضطربان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سير الأعلام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بني غاضرة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بني غاضرة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زرّ قبل 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آخرين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بعد الجماجم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ماتوا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الخبر في تهذيب التهذيب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العديم نقلا عن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و في جمهرة ابن حزم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و قد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الأخطل في قوله مخاطبا زفر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أبيك يا زفر بن عمرو لقد نجاك جد بني معاز</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3796/8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انظر معجم البلدان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قرقيسياء، و يقصر، بلد على الخابور قرب رحبة مالك بن طوق على ستة فراسخ و عندها مصب نهر الخابور و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3797/8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عياش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هاشم بن عتبة بن أبي وقاص ترجمته في سير الأعلام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3797/8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جحشة بن العلاء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بالأصل و البخاري في ترجمته، و في بغية الطلب </w:t>
      </w:r>
      <w:r>
        <w:rPr>
          <w:rFonts w:eastAsia="IRNazanin" w:cs="IRNazanin"/>
          <w:b w:val="false"/>
          <w:bCs w:val="false"/>
          <w:i w:val="false"/>
          <w:iCs w:val="false"/>
          <w:color w:val="333333"/>
          <w:sz w:val="20"/>
          <w:szCs w:val="20"/>
        </w:rPr>
        <w:t>3797/8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جحشنة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زفر بن الحارث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بالأصل هنا و في البخاري جحيشة، و قد مرّ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جحشة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 ابن العديم في بغية الطلب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بالذال المعجمة، و المثبت عن الاكمال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بالذال المعجمة، و المثبت عن الاكمال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مضى التعريف 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بغية الطلب </w:t>
      </w:r>
      <w:r>
        <w:rPr>
          <w:rFonts w:eastAsia="IRNazanin" w:cs="IRNazanin"/>
          <w:b w:val="false"/>
          <w:bCs w:val="false"/>
          <w:i w:val="false"/>
          <w:iCs w:val="false"/>
          <w:color w:val="333333"/>
          <w:sz w:val="20"/>
          <w:szCs w:val="20"/>
        </w:rPr>
        <w:t>3798/8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خلاني فاتى إلى جانبه قدم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 العبارة عن بغية الطلب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الوافي بالوفيات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3800/8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الخبر في تاريخ خليفة، و نقله في بغية الطلب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أبو القاسم الحسن بن بشر الآمدي صاحب كتاب 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 المثبت عن الآمدي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منصور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و الصواب عن ابن العديم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أخرى، و الصواب عن ابن العديم، و في تاريخ خليفة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w:t>
      </w:r>
      <w:r>
        <w:rPr>
          <w:rFonts w:eastAsia="IRNazanin" w:cs="IRNazanin"/>
          <w:b w:val="false"/>
          <w:bCs w:val="false"/>
          <w:i w:val="false"/>
          <w:iCs w:val="false"/>
          <w:color w:val="333333"/>
          <w:sz w:val="20"/>
          <w:szCs w:val="20"/>
        </w:rPr>
        <w:t>3802/8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أنساب الأشراف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اليهاقيس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 و الصواب عن أنساب الأشراف و بغية الطلب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خليفة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 ابن عمرو و ابن معن تبايعا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بغية الطلب </w:t>
      </w:r>
      <w:r>
        <w:rPr>
          <w:rFonts w:eastAsia="IRNazanin" w:cs="IRNazanin"/>
          <w:b w:val="false"/>
          <w:bCs w:val="false"/>
          <w:i w:val="false"/>
          <w:iCs w:val="false"/>
          <w:color w:val="333333"/>
          <w:sz w:val="20"/>
          <w:szCs w:val="20"/>
        </w:rPr>
        <w:t>3802/8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الأول و الثاني في الوافي بالوفيات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العديم على الخبر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الزبير أن يزيد ابن بنت بحدل، لأن أمه ميسون بنت بحدل الكلبية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3803/8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جعفر بن محمد بن يحيى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608/2/1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بغية الطلب </w:t>
      </w:r>
      <w:r>
        <w:rPr>
          <w:rFonts w:eastAsia="IRNazanin" w:cs="IRNazanin"/>
          <w:b w:val="false"/>
          <w:bCs w:val="false"/>
          <w:i w:val="false"/>
          <w:iCs w:val="false"/>
          <w:color w:val="333333"/>
          <w:sz w:val="20"/>
          <w:szCs w:val="20"/>
        </w:rPr>
        <w:t>3805/8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لازمه عن تاريخ خليفة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خليفة،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غيلان بالغين المعجمة، و الصواب بالعين المهملة عن ابن ماكولا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 و المثبت عن مختصر ابن منظور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التهذيب و الميزان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م، و الصواب ما أثبت، ترجمته في سير الأعلام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الشعبي، و الصواب ما أثبت، و قد مرّ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الشعيبي خطأ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الشعيبي خطأ</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الصواب ما أثبت و قد مرّ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الشعيبي خطأ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مهملة و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المثبت عن 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الشعيبي خطأ</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607/2/1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أن البخاري ترجم له في التاريخ الكبير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 بن وثيمة بن مالك بن أوس بن الحدثان عن حكيم بن حزام، روى عنه محمد الشعيثي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الصواب ما أثبت عن مختصر ابن منظور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3806/8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بغية الطلب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بغية الطلب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بغية الطلب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بغية الطلب و البداية و النهاية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أقوال، انظر مروج الذهب و المعارف لابن قتيبة و البداية و النهاية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و بغية الطلب </w:t>
      </w:r>
      <w:r>
        <w:rPr>
          <w:rFonts w:eastAsia="IRNazanin" w:cs="IRNazanin"/>
          <w:b w:val="false"/>
          <w:bCs w:val="false"/>
          <w:i w:val="false"/>
          <w:iCs w:val="false"/>
          <w:color w:val="333333"/>
          <w:sz w:val="20"/>
          <w:szCs w:val="20"/>
        </w:rPr>
        <w:t>3808/8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النجار في قصص الأنبياء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مشككا في نسبه المتداول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زكريا آخر ليس له قصة في القرآن أصلا، و هذا له كتاب من الكتب القانونية عند النصارى، و هو زكريا بن برخيا و كان في زمن داريوس أي قبل زمن المسيح بما يقرب من ثلاثة 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النصارى يؤولونه بالمسيح و اليهود يؤولونه بمسيحهم المنتظر و هو المسيح الدجال أما زكريا أبو يحيى فيظهر أنه كان ممن لهم شركة في خدمة الهيكل و على ذلك فهو 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 زكريا بالمد و القصر و يقال زكرى أيضا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ناحية من نواحي دمشق، قرية بين دمشق و أذرعات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بغية الطلب </w:t>
      </w:r>
      <w:r>
        <w:rPr>
          <w:rFonts w:eastAsia="IRNazanin" w:cs="IRNazanin"/>
          <w:b w:val="false"/>
          <w:bCs w:val="false"/>
          <w:i w:val="false"/>
          <w:iCs w:val="false"/>
          <w:color w:val="333333"/>
          <w:sz w:val="20"/>
          <w:szCs w:val="20"/>
        </w:rPr>
        <w:t>3809/8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و في البداية و النهاية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ممحوة بالأصل و المثبت عن 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الصواب ما أثبت، انظر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بإهمال الراء و الزاي،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أحمد بن محمد بن أحمد ترجمته في سير الأعلام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بالباء الموحدة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عن مختصر ابن منظور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قحل الشيخ قحولا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جلده على عظمه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 في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قولهم وراثة نبوة فمحال، لأن النبوة لا تورث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أكثر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 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عاقرا فجعلت ولودا، و قال ابن عباس و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سيئة الخلق، طويلة اللسان، فأصلحها اللّه تعالى فجعلها حسنة الخلق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عصام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حجة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بيدها، و الصواب عن مختصر ابن منظور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3812/8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المعارف لابن قتيبة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سبب قتله اتهامه بارتكاب الفاحشة مع مريم، و انظر الكامل لابن الأثير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يلي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3813/8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بتحقيقنا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عن ابن كثير و 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سيلتني 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كثير و 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كثير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كثير،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كثير في البداية و النهاية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سياق غريب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عجيب و رفعه منكر و فيه ما ينكر على كل حال و لم ير في شيء من أحاديث الإسراء ذكر زكريا عليه السلام إلا في هذا الحديث و إنما المحفوظ‍‌ في بعض ألفاظ‍‌ الصحيح في حديث الإسراء فمررت بابني الخالة يحيى و عيسى و هما ابنا الخالة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الكباش</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الطراري براءين، انظر ترجمته في سير الأعلام </w:t>
      </w:r>
      <w:r>
        <w:rPr>
          <w:rFonts w:eastAsia="IRNazanin" w:cs="IRNazanin"/>
          <w:b w:val="false"/>
          <w:bCs w:val="false"/>
          <w:i w:val="false"/>
          <w:iCs w:val="false"/>
          <w:color w:val="333333"/>
          <w:sz w:val="20"/>
          <w:szCs w:val="20"/>
        </w:rPr>
        <w:t>466/16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الطراري براءين، انظر ترجمته في سير الأعلام </w:t>
      </w:r>
      <w:r>
        <w:rPr>
          <w:rFonts w:eastAsia="IRNazanin" w:cs="IRNazanin"/>
          <w:b w:val="false"/>
          <w:bCs w:val="false"/>
          <w:i w:val="false"/>
          <w:iCs w:val="false"/>
          <w:color w:val="333333"/>
          <w:sz w:val="20"/>
          <w:szCs w:val="20"/>
        </w:rPr>
        <w:t>466/16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و أربعمائة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الوافي و سير الأعلام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602/2/1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الصواب عن الجرح و التعديل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598/2/1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عمرو، و قد سقطت اللفظة من الأصل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مولى 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انظر ابن سعد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و المثبت عن بغية الطلب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بغية الطلب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المدينة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استدركت عن هامش الأصل، و بجانبها كلمة صح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عنه </w:t>
      </w:r>
      <w:r>
        <w:rPr>
          <w:rFonts w:eastAsia="IRNazanin" w:cs="IRNazanin"/>
          <w:b w:val="false"/>
          <w:bCs w:val="false"/>
          <w:i w:val="false"/>
          <w:iCs w:val="false"/>
          <w:color w:val="333333"/>
          <w:sz w:val="20"/>
          <w:szCs w:val="20"/>
        </w:rPr>
        <w:t>3817/8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مرزوق، و الصواب عن ابن عدي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الأسماء للإمام مسلم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بغية الطلب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بغية الطلب و بالأصل الجوير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عباس بن محمد الدوري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البربري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التريذي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597/2/1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المثبت عن 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الساحر، و المثبت عن تاريخ بغداد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و الصواب ما أثبت عن مصادر ترجمته، و هذه النسبة إلى سجستان على غير قياس، و هي ولاية واسعة قرب هراة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قيل له خياط‍‌ السنّة لأنه كان يخيط‍‌ أكفان أهل السنّة كما في الخلاصة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السكن الأيلي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بغية الطلب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بغية الطلب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شيبان بن فروخ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أبان بن فروخ</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خطأ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أقرانه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خطأ و الصواب عن تهذيب التهذيب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و الصواب عن ابن ماكولا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3828/8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فراغ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بغية الطلب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الرحمن بن أبي شيبة، بدل السجزي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بغية الطلب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أنيسة بنت زيد بن أرقم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عن الشعبي إلى هنا ورد في الجرح و التعديل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زكريا بن يحيى الكندي الحميري الأعمى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أبيه بدل و أنيسة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خياط‍‌ السنّة سنة تسع و ثمانين و مائتين أرّخه ابن زبر و عاش أربعا و تسعين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بن هارون كان مولده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تهذيب التهذيب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ثمة سقط‍‌ في الكلام، فالعبارة السابقة كما أوضحنا تابعة لترجمة زكريا بن يحيى الكندي، و ليس للمذكور ترجمة في الأصل الذي نعتمده، و قد ورد له في مختصر ابن منظور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 فيه أنه وفد على عمر بن عبد العزيز و حكى عنه و ذكر له 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قبله ترجمتان أخريان سقطتا من أصل كتابنا المعتمد و من م و 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زكريا بن يحيى بن درست أبو يحيى التستري سمع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هشام بن عمّار بسنده عن جابر بن عبد اللّه 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يتزود في الدنيا ينفعه في الآخرة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زكريا بن يحيى بن يزيد الصيداوي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عمران بن أبي عمران بسنده عن أنس بن مالك 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يعاد الوضوء من الرعاف السائل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الجرح و التعديل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595/2/1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خطأ، و الصواب ما أثبت، انظر ترجمة أبي زرعة محمد في سير الأعلام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الاستيعاب و أسد الغابة،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و الصواب عن أسد الغابة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بدون نقط‍‌ بالأصل، و المثبت و الضبط‍‌ عن أسد الغابة، و ضبطها ضنة بكسر الضاد و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الإصابة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ضبطها ابن الأثير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الكاف باء موحدة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3837/8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بالزاي، و في أسد الغابة حرام بالحاء و الراء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و الصواب ما أثبت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بغية الطلب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ابن سعد و بغية الطلب </w:t>
      </w:r>
      <w:r>
        <w:rPr>
          <w:rFonts w:eastAsia="IRNazanin" w:cs="IRNazanin"/>
          <w:b w:val="false"/>
          <w:bCs w:val="false"/>
          <w:i w:val="false"/>
          <w:iCs w:val="false"/>
          <w:color w:val="333333"/>
          <w:sz w:val="20"/>
          <w:szCs w:val="20"/>
        </w:rPr>
        <w:t>3837/8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الإصابة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أسد الغابة و الإصابة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بغية الطلب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ترجمة في طبقات ابن سعد المطبوع لزمل بن عمرو</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لابن ماكولا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لابن ماكولا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لابن ماكولا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الاكمال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لم ترد في الاكمال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تاريخ خليفة المطبوع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مضطربة الرسم و الإعجام بالأصل و 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فأخذه وجيه و خديج ابنه و أذنيه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انظر أسد الغابة و الإصابة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الميهني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الرواية السابقة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 عن الرواية السابقة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الصواب ما أثبت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3842/8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الرحيم بن حبيب الخراساني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الزبانية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3845/8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عن بغية الطلب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قلعة جعبر، و كان مالكها يومذاك سيف الدولة أبو الحسن علي بن مالك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خادمه و هو راقد على فراشه ليلا، و دفن بصفين، كما في الوافي بالوفيات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3867/9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مستدركة عن بغية الطلب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بغية الطلب و مختصر ابن منظور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عثمان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البراني و الصواب ما أثبت و ضبط‍‌ عن الأنساب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و الصواب ما أثبت و هو صاحب الترجمة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 و المثبت عن سير الأعلام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مكررا بالأصل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الأحوص</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خليفة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نحر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615/2/1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615/2/1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الجرح و التعديل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الأسود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الكنى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الكاشف للذهبي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تهمز و لا تهمز،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في أسفل القدم فتكوى فتذهب، أو إذا قطعت مات صاحبها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586/2/1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اسمه عبد 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اختلفوا في كنيته، انظر سير الأعلام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و سليمان، و أبو الوليد هو هشام بن عبد الملك الطيالسي انظر ترجمته في تهذيب التهذيب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عن ط‍‌ الهند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نمير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مالك بن إسماعيل بن درهم النهدي الكوفي الحافظ‍‌، ترجمته في تهذيب التهذيب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عن ط‍‌ الهند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عثمان بن أحمد بن عبد اللّه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جمهرة ابن حزم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للآمدي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قبل الإسلام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آمالي المرتضى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 بن 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تقدم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نفيل بن عبد اللّه، و الصواب و الزيادة عن الاكمال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الشعر و الشعراء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منسوبان لزهير، و هما في ديوان السموأل ط‍‌ بيروت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نما بدل ما جنى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المستقصى للزمخشري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مضطربة الرسم و الإعجام،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لعط؟؟؟ بن ران‌؟؟؟ و غيرهما قال وارده‌؟؟؟ من راب‌؟؟؟ الهن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بني إن أهلك فإني قد بنيت لكم بنيه و الأصل كالأغاني و أمالي المرتضى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الآمدي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ما 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المرتضى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ما نال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طريق مكة ياقوت، و ذكر البيت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شهدت النار بالأن‍‌ فار توقد في طمية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بقر الجناب ضحى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خطبت خطبة حازم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يبجله قومه، 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أمالي المرتضى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الموقدين على خزازى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خزاز و خزازى لغتان، جبل ما بين البصرة و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أمالي المرتضى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الشمس إلا حاجتي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فأقصى نكيري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معزبة الرجل امرأته،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معزبة الرجل و طلّته و حنّته، كل ذلك امرأته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 على أسرارهن و قد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العلانية، و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 زهير يحتمل الوجهين جميعا، لأنه إذا كبر و هرم لم تتهيبه النساء أن يتحدثن بحضرته بأسرارهن تهاونا به، أو تعويلا على ثقل سمعه، و كذلك هرمه و كبره يوجبان كونه أمينا على نكاح النساء لعجزه عنه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حداج موطأ على 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حداج موطأ مع 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الحدج و الحداج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من مراكب النساء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أمالي المرتضى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الحركة، و رجل مسبوت و الخفات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الرجل إذا أصابه ضعف من مرض أو 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فجع بولد له أو 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 و 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الملتهب، و هنا الحزان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المحزون على قتلاه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لسداد رأيه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الخبر في الشعر و الشعراء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 إن لم تجمع الدار آلف</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شقاق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الشعر و الشعراء لابن قتيبة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بجاهلي، ترجمته و الشعر التالي في معجم الشعراء للمرزباني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أسرته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بدون نقط‍‌ بالأصل، و الصواب ما أثبت عن 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نقط‍‌ بالأصل و الصواب عن مختصر ابن منظور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أمالي المرتضى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للآمدي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الآمدي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نسى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 بن زيد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الأبيات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3877/9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التهذيب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ترجمته في سير الأعلام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الحوسني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حوت و المثبت عن بغية الطلب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3880/9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يمدح السلعة لينفقها و يروجها أو يزيد في ثمنها و هو لا يريد شراءها، ليقع غيره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تنفير الوحش من مكان إلى مكان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591/2/1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لابن ماكولا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حيسه و الصواب عن جمهرة ابن حزم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 المثبت عن 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و مختصر ابن منظور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أسد الغابة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أسد الغابة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الأثير في أسد الغابة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علقمة بن رمثة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المعرفة و التاريخ</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المعرفة و التاريخ</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428/1/2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3889/9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سبق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3890/9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 حنطب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بغية الطلب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و اسمه سعيد بن 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مختصر ابن منظور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محمد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العديم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للدولابي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مروزي بزيادة الزاي،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الحاق الزاي في هذه النسبة فيما أظن للفرق بين النسبة إلى المروي و هي الثياب المشهورة بالعراق منسوبة إلى قرية بالكوفة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المثبت عن بغية الطلب </w:t>
      </w:r>
      <w:r>
        <w:rPr>
          <w:rFonts w:eastAsia="IRNazanin" w:cs="IRNazanin"/>
          <w:b w:val="false"/>
          <w:bCs w:val="false"/>
          <w:i w:val="false"/>
          <w:iCs w:val="false"/>
          <w:color w:val="333333"/>
          <w:sz w:val="20"/>
          <w:szCs w:val="20"/>
        </w:rPr>
        <w:t>3901/9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بغية الطلب </w:t>
      </w:r>
      <w:r>
        <w:rPr>
          <w:rFonts w:eastAsia="IRNazanin" w:cs="IRNazanin"/>
          <w:b w:val="false"/>
          <w:bCs w:val="false"/>
          <w:i w:val="false"/>
          <w:iCs w:val="false"/>
          <w:color w:val="333333"/>
          <w:sz w:val="20"/>
          <w:szCs w:val="20"/>
        </w:rPr>
        <w:t>3897/9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زهير عن أهل الشام فإنه مناكير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3895/9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تمام علي بن محمد بن الحسن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أبو محمد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أبي تمام علي بن محمد في تاريخ بغداد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الحسن بن علي الجوهري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 عمر بن حيوية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و مهملة بدون نقط‍‌، و الصواب ما أثبت، ترجمته في سير الأعلام </w:t>
      </w:r>
      <w:r>
        <w:rPr>
          <w:rFonts w:eastAsia="IRNazanin" w:cs="IRNazanin"/>
          <w:b w:val="false"/>
          <w:bCs w:val="false"/>
          <w:i w:val="false"/>
          <w:iCs w:val="false"/>
          <w:color w:val="333333"/>
          <w:sz w:val="20"/>
          <w:szCs w:val="20"/>
        </w:rPr>
        <w:t>621/19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و الخبر عن بغية الطلب </w:t>
      </w:r>
      <w:r>
        <w:rPr>
          <w:rFonts w:eastAsia="IRNazanin" w:cs="IRNazanin"/>
          <w:b w:val="false"/>
          <w:bCs w:val="false"/>
          <w:i w:val="false"/>
          <w:iCs w:val="false"/>
          <w:color w:val="333333"/>
          <w:sz w:val="20"/>
          <w:szCs w:val="20"/>
        </w:rPr>
        <w:t>3901/9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عمرو، أبو عامر القيسي محدث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أبي سلمة، أبو حفص التنيسي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بغية الطلب </w:t>
      </w:r>
      <w:r>
        <w:rPr>
          <w:rFonts w:eastAsia="IRNazanin" w:cs="IRNazanin"/>
          <w:b w:val="false"/>
          <w:bCs w:val="false"/>
          <w:i w:val="false"/>
          <w:iCs w:val="false"/>
          <w:color w:val="333333"/>
          <w:sz w:val="20"/>
          <w:szCs w:val="20"/>
        </w:rPr>
        <w:t>3893/9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قول أحمد بن حنبل قد اضطرب في زهير بن محمد كما تراه، و كذلك اضطرب فيه قول يحيى بن معين أيضا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المررقي،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المورقي، و الصواب ما أثبت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و الخبر في الكامل لابن عدي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عدي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بغية الطلب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عدي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 في العلل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منصور بن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الاسم عن بغية الطلب </w:t>
      </w:r>
      <w:r>
        <w:rPr>
          <w:rFonts w:eastAsia="IRNazanin" w:cs="IRNazanin"/>
          <w:b w:val="false"/>
          <w:bCs w:val="false"/>
          <w:i w:val="false"/>
          <w:iCs w:val="false"/>
          <w:color w:val="333333"/>
          <w:sz w:val="20"/>
          <w:szCs w:val="20"/>
        </w:rPr>
        <w:t>3900/9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زيان، و الصواب عن جمهرة ابن حزم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المثبت عن ابن حزم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الوليد بن يزيد، و انظر مختصر ابن منظور </w:t>
      </w:r>
      <w:r>
        <w:rPr>
          <w:rFonts w:eastAsia="IRNazanin" w:cs="IRNazanin"/>
          <w:b w:val="false"/>
          <w:bCs w:val="false"/>
          <w:i w:val="false"/>
          <w:iCs w:val="false"/>
          <w:color w:val="333333"/>
          <w:sz w:val="20"/>
          <w:szCs w:val="20"/>
        </w:rPr>
        <w:t>271/24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نشوان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مضى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ر؟؟؟ 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معكوفتين استدرك عن الأغاني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ظؤار جمع نادر مفرده ظئر، و هي الناقة العاطفة على غير ولدها المرضعة 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3904/9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 أسماء مصادر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القيروان مدينة عظيمة بأفريقية، مصرت في الإسلام أيام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كنّان ابن العديم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 و الصواب عن ابن العديم و الوافي و الفوات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الشكل خطأ و الصواب ما أثبت عن 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الوافي و الفوات و ابن العديم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زاحفة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الفوات و بغية الطلب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بغية الطلب،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كل درهم في أحد وجهيه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الوافي و الفوات و بغية الطلب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الصواب ما أثبت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الصواب ما أثبت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زهير صنعة ثعلب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عنه للوزن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نسبها إلى الخط‍‌ و هي جزيرة بالبحرين ترفا إليها سفن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واحدها وشيجة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شاطئ دجلة البصرة العظمى، في زاوية الخليج الذي يدخل إلى مدينة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نصر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أسامة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جارية بالجيم بدل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بالأصل في كل مواضع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فتركناها دون الإشارة إليها مكتفين بهذه الإشارة هنا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و المثبت عن البخاري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و الخبر في التاريخ الكبير للبخاري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جارية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جابر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و المثبت يوافق التنظير السابق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527/2/1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يأمركم بتأخير هذه الصلاة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3911/9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يحتفظ‍‌، و المثبت عن بغية الطلب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w:t>
      </w:r>
      <w:r>
        <w:rPr>
          <w:rFonts w:eastAsia="IRNazanin" w:cs="IRNazanin"/>
          <w:b w:val="false"/>
          <w:bCs w:val="false"/>
          <w:i w:val="false"/>
          <w:iCs w:val="false"/>
          <w:color w:val="333333"/>
          <w:sz w:val="20"/>
          <w:szCs w:val="20"/>
        </w:rPr>
        <w:t>3911/9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الخرودي‌؟؟؟ و الصواب ما أثبتناه، قياسا إلى سند مماثل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تردا في البخاري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للبخاري </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530/2/1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الخباب، و الصواب ما أثبت، قياسا إلى سند مماثل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التعريف به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لم أره لعلي إلي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 العبارة عن ابن عدي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حليف بني عدي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3913/9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 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علامة تحويل إلى الهامش، لكنه لم يكتب شيئا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المثبت عن تاريخ الطبري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يعفون، و المثبت عن الطبري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الإصابة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بغية الطلب </w:t>
      </w:r>
      <w:r>
        <w:rPr>
          <w:rFonts w:eastAsia="IRNazanin" w:cs="IRNazanin"/>
          <w:b w:val="false"/>
          <w:bCs w:val="false"/>
          <w:i w:val="false"/>
          <w:iCs w:val="false"/>
          <w:color w:val="333333"/>
          <w:sz w:val="20"/>
          <w:szCs w:val="20"/>
        </w:rPr>
        <w:t>3913/9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 المصدرين لاستقامة الوزن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3913/9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بينها و بين حلب مرحلة من جهة حمص بقرب العواصم، و بعض يدخل قنسرين في العواصم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ميناس، ملك الروم، و كان رأسهم و أعظمهم فيهم بعد هرقل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بنوق 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3914/9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3914/9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3914/9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أجنادين موضع معروف بالشام من نواحي فلسطين، كانت بها وقعة مشهورة بين المسلمين و الروم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بالعزاء ستور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يشج 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بغية الطلب،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 بدل الغبار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أرسى بدل أرسلنا، و عجزه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الشام أدنى ما هناك شطير و سنير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حمص و بعلبك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3915/9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فتكن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3915/9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قرامله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الشائلة من الإبل ما أتى عليها من حملها أو وضعها سبعة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3915/9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صرمة الحي أغيدا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الشبائك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فقسّط‍‌ فيما بينهم كل جزية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بفارس، من أعيان مدن و حصون و كور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المخدمي، و الصواب عن بغية الطلب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بغية الطلب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خليفة المطبوع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الصواب ما أثبت و ضبط‍‌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3920/9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راح، و الصواب عن الجليس الصالح</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معجم الأدباء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معجم الأدباء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3921/9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3922/9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بغية الطلب </w:t>
      </w:r>
      <w:r>
        <w:rPr>
          <w:rFonts w:eastAsia="IRNazanin" w:cs="IRNazanin"/>
          <w:b w:val="false"/>
          <w:bCs w:val="false"/>
          <w:i w:val="false"/>
          <w:iCs w:val="false"/>
          <w:color w:val="333333"/>
          <w:sz w:val="20"/>
          <w:szCs w:val="20"/>
        </w:rPr>
        <w:t>3923/9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381/15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الكريم الطرفين، الأب و الأم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 و دخل في السادسة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بغية الطلب </w:t>
      </w:r>
      <w:r>
        <w:rPr>
          <w:rFonts w:eastAsia="IRNazanin" w:cs="IRNazanin"/>
          <w:b w:val="false"/>
          <w:bCs w:val="false"/>
          <w:i w:val="false"/>
          <w:iCs w:val="false"/>
          <w:color w:val="333333"/>
          <w:sz w:val="20"/>
          <w:szCs w:val="20"/>
        </w:rPr>
        <w:t>3925/9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كتبت بالأصل و في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لتدل على عجمة الشاعر كما 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كوسي و هو يريد قوسبي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3924/9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مسول عليهم عل‌؟؟؟ 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صوبناه عن مختصر ابن منظور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الطلب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تركنا مكانها بياضا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تركنا مكانها بياضا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تركنا مكانها بياضا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سيأتي في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أجدهما، إن كان يريد بهما موضعا،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فراض و هو موضع بين البصرة و اليمامة قرب فليج من ديار بكر بن وائل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الذنبة بالتحريك موضع بعينه من أعمال دمشق، و في البلقاء ذنبة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الخلافة بدمشق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الوافي بالوفيات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الاغدف من عمان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قياسا إلى سند مماثل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حدود الخمسين و مائة أو قبل ذلك</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بغية الطلب </w:t>
      </w:r>
      <w:r>
        <w:rPr>
          <w:rFonts w:eastAsia="IRNazanin" w:cs="IRNazanin"/>
          <w:b w:val="false"/>
          <w:bCs w:val="false"/>
          <w:i w:val="false"/>
          <w:iCs w:val="false"/>
          <w:color w:val="333333"/>
          <w:sz w:val="20"/>
          <w:szCs w:val="20"/>
        </w:rPr>
        <w:t>3928/9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عمر بن حيوية،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بين السطرين بخط‍‌ مغاير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مطموسة و المثبت عن 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غير واضحة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غزية الأنصاري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مهملة بدون نقط‍‌ في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تأخرت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تحريف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هبيرة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زادني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القيسية تكاد أن تزدردني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نسبهما بحواشي الجليس الصالح إلى يزيد بن معاوية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أبي العباس مكة و المدينة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أبي جعفر المدينة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المعرفة و التاريخ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 المثبت عن المعرفة و التاريخ</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و الصواب ما أثبت و ضبط‍‌</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أبو أبو محمد الجوهري، الحسن بن علي، 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دويب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دويب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تحريف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تحريف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أن تطبخ اللحم باللبن البحت الصريح حتى ينضج اللحم و تخثر المضيرة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و الصواب عن الجليس الصالح</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كتب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 مروج الذهب، و الكامل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 أبيه، راجع مصادر ترجمته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الصواب ما أثبت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سعيد، و الصواب ما أثبت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مسعدة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طبقاته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طبقات ابن سعد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و وثب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صوبت العبارة عن ابن سعد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539/2/1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حوادث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و المثبت عن الطبري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جندنا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الربيع بن زياد الحارثي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بيروذ ناحية بين الأهواز و مدينة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بيرود بالدال المهملة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مطموس بالأصل، و العبارة استدركت عن الطبري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 مكيال، ثمانية مكاكيك، و المكوك مكيال يسع صاعا و نصفا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مهملة بدون نقط‍‌ في 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الصواب ما أثبت و ضبط‍‌، و قد مضى التعريف به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بالقاف خطأ، و الصواب ما أثبت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عبء</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فتح أصبهان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الحسن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زياد سقطت من تاريخ خليفة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علي بن أبي طالب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سند مماثل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القاموس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 و الصواب ما أثبت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في كتابنا مقتل حجر و أصحابه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كتابه فمزقه و لم يقرأه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خليفة بن خياط‍‌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قصبتها واسط‍‌ القصبة التي بين الكوفة و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و الصواب عن مختصر ابن منظور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لعل الصواب ما أثبت انظر مختصر ابن منظور، و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وقع فيها فرقة الجماعة و في الوافي بالوفيات أنه وقع فساد باليمن و اللفظة بدون إعجام في 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سبق و بدون إعجام في م أيضا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الوافي بالوفيات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الوافي بالوفيات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تركي فيهم ثمر الفؤاد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فضبط‍‌ البلاد و حمى وجبى و أصلح الفساد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ضروبا بالسيف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علي إلى زياد، الاستيعاب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مسند أحمد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فيضربني، و المثبت عن ابن سعد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 للإيضاح</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قدر كلمة بالأصل و غير واضحة في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راد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ابن يحيى يحتج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العبارة اضطراب و صوبناها عن مختصر ابن منظور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دارحل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دل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صوبنا العبارة عن المختصر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الجليس الصالح الكافي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الفريابي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زياد البتراء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للقالي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اختلاف بين الأصل و مصادر الخطبة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المثل في المستقصى للزمخشري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فاحكمه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أيما امرأة احتاجت فإننا نعطيها عطاء زوجها ثم نقاصه به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شعر الخوارج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القافية مرفوعة، و في الجليس الصالح كالأصل القافية مجرورة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التهجد إن لم يأت عبار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أمطار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الجليس الصالح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القرأة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الجليس الصالح</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الجليس الصالح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 بدون واو العطف، و هو أظهر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ضغن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كتف منسوبا للقطامي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غلّ‌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الميداني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الفاخر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العسكري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فالصغير، و المثبت عن مختصر ابن منظور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سعيد عن الشعبي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 رفيقا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النهاوندي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العراق لزياد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عمّال عمر بن الخطاب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سترد صوابا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أنها تصرف بصرها عن بعلها إلى سواه، فهي المرأة لا خير فيها، و قيل هي التي لا تثبت على رجل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برزق، و البرازق واحدها برازق و برزق، و برزيق و الرجز منسوب في اللسان إلى عمارة، و بعده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يمشين في البلامق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اشتروا في موضع الريبة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بالحاء المهملة، و المثبت عن اللسان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و الصواب ما أثبت، و قد مضى التعريف به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اللفظة بين السطرين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بالأصل مكررا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شهده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عدا يرده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اللفظة عن تبصير المنتبه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سفيان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رشه، 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الرثيئة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الحليب يصب عليه اللبن الحامض فيروب من ساعته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رسمهما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أحلى 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أحله الطار؟؟؟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سقط‍‌ في السند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أبياتها صر؟؟؟ صرمرن‌؟؟؟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لابن أحمر، من ثلاثة أبيات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ط‍‌ بيروت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تهديم دارنا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قصيدة طويلة يجيب الفرزدق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أن الجهل أقصر باطله و أمسى عماء قد تجلت مخايله</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و الصواب عن مختصر ابن منظور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علي بن أحمد بن منصور، أبو الحسن بن قبيس، الفقيه المالكي الغسّاني، انظر فهارس شيوخ ابن عساكر، و فهارس الأسانيد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ممالك، و المثبت عن 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السبعين بعد المائة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كتب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بالتصغير عن تقريب التهذيب، و اسمه يحيى بن المهلب البجلي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 و تقريب التهذيب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و المثبت عن 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بما ورد في شرح نهج البلاغة لابن أبي الحديد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و يمدّ، و هما رجوان و الجمع أرجاء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و المثبت عن الجليس الصالح</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تستضعف منزلته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و المثبت عن الجليس الصالح، و قد مرّت اللفظة في متن الخبر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 و 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نوادر أبي زيد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الصناعة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 القرش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عجزه عن الجليس الصالح، و المصادر السابقة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الجيزرودي، 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الجدروعى‌؟؟؟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حطم، مثل، انظر المستقصي للزمخشري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للميداني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مختصر ابن منظور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باختلاف في الاستيعاب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التهويم و التهوم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 الرأس من 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الشفة العليا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رسمها فذنج، 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ففرنح</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 ياء مشددة،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 بلفظ‍‌ التصغير، موضع قرب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فيل مولى زياد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الدنيا مفجعة و إن من غرت الدنيا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ميسور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الرزية في قبر بمنزلة تجري عليها بظهر الكوفة المور</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النصري بدل البصري، نقلا عن ابن عساكر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بدون ألف و 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بهذا السند نقله ابن العديم </w:t>
      </w:r>
      <w:r>
        <w:rPr>
          <w:rFonts w:eastAsia="IRNazanin" w:cs="IRNazanin"/>
          <w:b w:val="false"/>
          <w:bCs w:val="false"/>
          <w:i w:val="false"/>
          <w:iCs w:val="false"/>
          <w:color w:val="333333"/>
          <w:sz w:val="20"/>
          <w:szCs w:val="20"/>
        </w:rPr>
        <w:t>3933/9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539/2/1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يرد الخبر في تاريخ خليفة بن خياط‍‌، و لم يذكر فيه زياد هذا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غوطة دمشق لمحمد كردعلي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الافتريس، و فتريس و افتريس، و هي قرية من قرى الغوطة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عامرة دثرت و نسب إليها الإقليم، إقليم داعية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النقليس الضرب بالدف و الغناء، و استقبال الولاة عند قدومهم بأصناف اللهو، و أن يضع الرجل يديه على صدره و يخضع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سريح و الصواب ما أثبت، ترجمته في تاريخ بغداد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قيس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540/2/1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مخراق بكسر الميم و سكون المعجمة عن تقريب التهذيب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الميابحى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مضى التعريف به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و الصواب عن المعرفة و التاريخ، و هو جرير بن حازم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 بضم الفاء و فتحها، و هو فواق الناقة أي ما بين الحلبتين من الراحة،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371/1/2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معاوية بن قرة، و قد مرّ في أول ترجمته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 محمد نا محمد بن إسماعيل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لزياد بن مخراق ترجمة في الكامل لابن عدي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545/2/1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فروة، و الصواب ما أثبت، ترجمته في سير الأعلام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السنجي،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المعجمة نسبة إلى شيحة، من قرى حلب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أشعار الستة الجاهليين للشنتمري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في دواوين الشعراء الجاهليين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شعراء النصرانية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صنعة ابن السكيت ط‍‌ دار الفكر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ط‍‌ صادر بيروت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صنعة ابن السكيت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قبر أبيه وجده، الحارث الأعرج و الحارث الأكبر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الخامس و العشرون،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ليسوا بأصحاب مشي و لا تعب لأنهم 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كان لهم في الجاهلية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بن يربوع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نأت بسعاد عنك نوى شطون فبانت و الفؤاد بها رهين</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الضاد المعجمة، و الباقي كالأصل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الشعر و الشعراء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شعراء النصرانية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قذاها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النابغة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الشعر و الشعراء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النابغة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فاحددها عن 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امنعها، و 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في الرأي و القول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النابغة الذبياني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الأغاني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خوف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فألقيت، و المثبت عن الديوان و الشعر و الشعراء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حديث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مقحمة فحذفناها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النابغة الذبياني ط‍‌ صادر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ذو حسبي من فرتني فالفوارع فجنبا أريك فالتلاع الدوافع و هو في الشعر و الشعراء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كجزء من الخبر السابق، و الخبر و البيت في الأغاني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بالحاء المهملة، و الصواب ما أثبت و ضبط‍‌</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أجيرا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بروايتين مختلفتين في الأغاني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الشعر و الشعراء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الشعر و الشعراء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أعيس و الأنثى عيساء، و هي من الإبل التي تضرب إلى الصفرة أو هي من الإبل البيض مع شقرة 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القوية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الأذبة جمع قلة لذباب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هباب في يديها 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شطر 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لا حب كأنه الأطبة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قصيدته التي مطلعها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أبيت اللعن أنك لمتني و تلك التي أهتم منها و أنصب</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ذو حسى من فرتني فالفوارع فجنبا أريك فالتلاع الدوافع</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بمائة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الشعر و الشعراء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بعير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في ديوانه صنعة ابن السكيت ط‍‌ دار الفكر بيروت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 الأرض إما بنت عنها و يبقى ما حييت بها ثقيلا و روايته في ديوانه ط‍‌ صادر بيروت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 الأرض إن تفقدك يوما و تبقى ما بقيت بها ثقيلا</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نجائب كانت للملوك</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روايتين للبيت في ديواني النابغة الذبياني، صنعة ابن السكيت ط‍‌ دار الفكر بيروت، و ط‍‌ دار صادر بيروت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صنعة ابن السكيت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قبيس هو النعمان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الحار الخاثر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انبانا، و الصواب ما أثبت، و قد مرّ هذا السند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صادر بيروت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ديوانه صنعة ابن السكيت ط‍‌ دار الفكر بيروت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روايتيهما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توافقك</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بحلمك طافيات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بحلمك طاميات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يك أهل أذواد حسمى أصابوا من لقيك ما أصابوا</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ذبيان فوقهم العقاب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السعدي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دار الفكر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يرثي أخاه الذي ذهب يطلب إبلا له فمات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عاتكة أمهما، و هي عاتكة بنت أنيس الأشجعي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صنعة ابن السكيت 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مطعمة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يزيد بن مزيد الشيباني و الأبيات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الأغاني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مسلم بن الوليد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ضاق عليه عيشه، و هو ما يتضح من تمام عبارة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ليس في يديك شيء تعطيه إيّاه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شمرت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صبابة خلس التسليم بالمقل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النابغة الذبياني ط‍‌ دار الفكر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صادر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بروايتيه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تهتدي بعصائب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غزا بالجيش أبصرت فوقهم</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التقى الجمعان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عرفتها، و المثبت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منسوبة إلى الخط‍‌، و هي جزيرة بين سابور إلى أوال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الكواثب واحدتها كاثبة، و هي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قربوس السرج، و هو المنسج أيضا، و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 و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خطأ</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سالم بن أبي أمية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عنه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الصواب عن البخاري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كتاب المعرفة و التاريخ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ديوانه المطبوع</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خطأ، و الصواب عن البخاري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خطأ، و الصواب عن البخاري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نقط‍‌، و الصواب ما أثبت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3942/9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الهمداني، و المثبت عن بغية الطلب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بنت عبد الملك، زوجة عمر بن عبد العزيز</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3941/9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3940/9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المعقوفتين كذا وردت بالأصل و يبدو أن نقصا وقع في السند، و تمام العبارة في بغية الطلب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محمد بن طاوس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محمد بن محمد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بها، و المثبت عن بغية الطلب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الاعلان، و المثبت عن بغية الطلب و 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بها و المثبت عن الرواية السابقة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3940/9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3938/9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وهب كما يفهم من عبارة ابن العديم، بغية الطلب </w:t>
      </w:r>
      <w:r>
        <w:rPr>
          <w:rFonts w:eastAsia="IRNazanin" w:cs="IRNazanin"/>
          <w:b w:val="false"/>
          <w:bCs w:val="false"/>
          <w:i w:val="false"/>
          <w:iCs w:val="false"/>
          <w:color w:val="333333"/>
          <w:sz w:val="20"/>
          <w:szCs w:val="20"/>
        </w:rPr>
        <w:t>3935/9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3943/9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السبنية نسبة إلى سبن محركة و هي قرية ببغداد، و هذه الثياب هي أزر سود للنساء،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كتان بيض،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سبتية، بالتاء بدل النون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3944/9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لأبي بشر الدولابي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القاموس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3947/9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الملون، أي المصبوغ، الواحدة عهنة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3943/9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بغية الطلب </w:t>
      </w:r>
      <w:r>
        <w:rPr>
          <w:rFonts w:eastAsia="IRNazanin" w:cs="IRNazanin"/>
          <w:b w:val="false"/>
          <w:bCs w:val="false"/>
          <w:i w:val="false"/>
          <w:iCs w:val="false"/>
          <w:color w:val="333333"/>
          <w:sz w:val="20"/>
          <w:szCs w:val="20"/>
        </w:rPr>
        <w:t>3953/9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و خبر في الوزراء و الكتّاب للجهشياري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الأشجعي بدل المشجعي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على النفقات لمروان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تقلد بيت مال أذربيجان للمنصور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الثغور بين الشام و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3953/9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3954/9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بغية الطلب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 بفتح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غلاظ‍‌ مضربة تعمل باليمن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توثها،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البئولة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الضآلة و الصغر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الشعر أو الكتان عند المشط‍‌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فيرى أن يستقصي و يوصله إلى أهلك و يعطيه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 آخر </w:t>
      </w:r>
      <w:r>
        <w:rPr>
          <w:rFonts w:eastAsia="IRNazanin" w:cs="IRNazanin"/>
          <w:b w:val="false"/>
          <w:bCs w:val="false"/>
          <w:i w:val="false"/>
          <w:iCs w:val="false"/>
          <w:color w:val="333333"/>
          <w:sz w:val="20"/>
          <w:szCs w:val="20"/>
        </w:rPr>
        <w:t>3958/9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و كنية أبيه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و يلقب بالماهر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3958/9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السرحلالي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الأنساب و هذه النسبة إلى برجلان قرية من قرى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شيخ لقب، و كنيته أبو جعفر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و الصواب ما أثبت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الطرثيثي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160/19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التهذيب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المثبت عن المختصر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المضلين، و الصواب عن المختصر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البخاري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556/2/1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خطأ و الصواب ما أثبت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حنيس و المثبت عن الجرح و التعديل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السند بالأصل و م و فيه اضطراب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 و المثبت عن تهذيب التهذيب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أسماء مصادر أخرى ترجمت له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و المثبت عن سير الأعلام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زيد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الاستيعاب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3968/9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حقيبة 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رحله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أذيتني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بأرض الشام مشتهي الثواء</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الذي يليه سقطا من الاستيعاب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بداية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صوبناه، و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3968/9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أنيس</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زيد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الأعز، و المثبت قياسا إلى ما صوبناه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خبيب، خطأ و المثبت عن 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3973/9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أسد الغابة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زيد بن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 اللّه بن زيد بن جارية، و انظر أسد الغابة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بن جارية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زيد بن جارية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عبارة ابن الأثير في أسد الغابة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المثبت عن الاستيعاب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عن ابن سعد </w:t>
      </w:r>
      <w:r>
        <w:rPr>
          <w:rFonts w:eastAsia="IRNazanin" w:cs="IRNazanin"/>
          <w:b w:val="false"/>
          <w:bCs w:val="false"/>
          <w:i w:val="false"/>
          <w:iCs w:val="false"/>
          <w:color w:val="333333"/>
          <w:sz w:val="20"/>
          <w:szCs w:val="20"/>
        </w:rPr>
        <w:t>3974/9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طبقات ابن سعد الكبرى</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عرانة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مختصر ابن منظور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3975/9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العسير أو العسير، و المثبت عن بغية الطلب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الصواب عن بغية الطلب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 عشر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3975/9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الأنساب، و قد مضى التعريف به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المثبت عن تهذيب التهذيب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ما بين الرقمين بالأصل،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القاسم بن غانم، حدثنا ابن حمويه الطويل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الصواب ما أثبت بالشين المعجمة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نباتة بن بنت بريد بن يزيد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بناتة بنت بريد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الأعلام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الأولى 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الاستيعاب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الذهبي في سير الأعلام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العبارة على هامشة و بجانبها كلمة صح</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الفرضي، و المثبت عن مسند أحمد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نقله ابن العديم في بغية الطلب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يسبقونا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الأديم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بغية الطلب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الطفاوي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الصواب ما أثبت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الأعلام </w:t>
      </w:r>
      <w:r>
        <w:rPr>
          <w:rFonts w:eastAsia="IRNazanin" w:cs="IRNazanin"/>
          <w:b w:val="false"/>
          <w:bCs w:val="false"/>
          <w:i w:val="false"/>
          <w:iCs w:val="false"/>
          <w:color w:val="333333"/>
          <w:sz w:val="20"/>
          <w:szCs w:val="20"/>
        </w:rPr>
        <w:t>328/16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فمدها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في حديثه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في حديثه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الذهب بالفضة، 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الدرهم على الدرهم، و الدينار على الدينار لأن كل واحد منهما يصرف عن قيمة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خطأ، و الصواب ما أثبت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3976/9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خطأ</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 و الصواب عن المختصر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العرناني أو العدناني، و الصواب عن م، ترجمته في سير الأعلام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كلمتان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كل شيء حتى البطيخ و الحنظل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محيط‍‌</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و المثبت عن بغية الطلب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السّبت بالكسر، و هي جلود البقر، و كل جلد مدبوغ أو بالقرظ‍‌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الظهر و العصر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3982/9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عن 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لم يرد في طبقات ابن سعد المطبوع، فقد ضاع قسم مهم من طبقات المدنيين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العديم نقلا عن ابن سعد في بغية الطلب </w:t>
      </w:r>
      <w:r>
        <w:rPr>
          <w:rFonts w:eastAsia="IRNazanin" w:cs="IRNazanin"/>
          <w:b w:val="false"/>
          <w:bCs w:val="false"/>
          <w:i w:val="false"/>
          <w:iCs w:val="false"/>
          <w:color w:val="333333"/>
          <w:sz w:val="20"/>
          <w:szCs w:val="20"/>
        </w:rPr>
        <w:t>3983/9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اللفظة بالأصل و بين السطرين كتبت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3986/9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بالدال المهملة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علي بن منجويه، أبو بكر، ترجمته في سير الأعلام </w:t>
      </w:r>
      <w:r>
        <w:rPr>
          <w:rFonts w:eastAsia="IRNazanin" w:cs="IRNazanin"/>
          <w:b w:val="false"/>
          <w:bCs w:val="false"/>
          <w:i w:val="false"/>
          <w:iCs w:val="false"/>
          <w:color w:val="333333"/>
          <w:sz w:val="20"/>
          <w:szCs w:val="20"/>
        </w:rPr>
        <w:t>438/17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عتاب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السكري، و الصواب ما أثبت، انظر ترجمته في سير الأعلام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عن بغية الطلب </w:t>
      </w:r>
      <w:r>
        <w:rPr>
          <w:rFonts w:eastAsia="IRNazanin" w:cs="IRNazanin"/>
          <w:b w:val="false"/>
          <w:bCs w:val="false"/>
          <w:i w:val="false"/>
          <w:iCs w:val="false"/>
          <w:color w:val="333333"/>
          <w:sz w:val="20"/>
          <w:szCs w:val="20"/>
        </w:rPr>
        <w:t>3987/9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ضمرة عطاف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العبارة عن بغية الطلب </w:t>
      </w:r>
      <w:r>
        <w:rPr>
          <w:rFonts w:eastAsia="IRNazanin" w:cs="IRNazanin"/>
          <w:b w:val="false"/>
          <w:bCs w:val="false"/>
          <w:i w:val="false"/>
          <w:iCs w:val="false"/>
          <w:color w:val="333333"/>
          <w:sz w:val="20"/>
          <w:szCs w:val="20"/>
        </w:rPr>
        <w:t>3988/9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عطاف بن خالد المخزومي تهذيب التهذيب ط‍‌ دار الفكر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ط‍‌ دار الفكر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و الصواب عن بغية الطلب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555/2/1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ركين، و الصواب عن المعرفة و التاريخ</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تقايسون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 المثبت عن المعرفة و التاريخ</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فتمارى،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متسارعين، و المثبت عن المعرفة و التاريخ</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مفتح</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وفاته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زيد، و المثبت عن بغية الطلب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شهادة، و الصواب عن المعرفة و التاريخ</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لي جلساء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المعرفة و التاريخ</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فاضطرب السند، و الصواب ما استدرك للإيضاح</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فاضطرب السند، و الصواب ما استدرك للإيضاح</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بغية الطلب </w:t>
      </w:r>
      <w:r>
        <w:rPr>
          <w:rFonts w:eastAsia="IRNazanin" w:cs="IRNazanin"/>
          <w:b w:val="false"/>
          <w:bCs w:val="false"/>
          <w:i w:val="false"/>
          <w:iCs w:val="false"/>
          <w:color w:val="333333"/>
          <w:sz w:val="20"/>
          <w:szCs w:val="20"/>
        </w:rPr>
        <w:t>3982/9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المنكدر، و المثبت عن 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من هذا الطريق ابن العديم في بغية الطلب </w:t>
      </w:r>
      <w:r>
        <w:rPr>
          <w:rFonts w:eastAsia="IRNazanin" w:cs="IRNazanin"/>
          <w:b w:val="false"/>
          <w:bCs w:val="false"/>
          <w:i w:val="false"/>
          <w:iCs w:val="false"/>
          <w:color w:val="333333"/>
          <w:sz w:val="20"/>
          <w:szCs w:val="20"/>
        </w:rPr>
        <w:t>3990/9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السناني</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أتخطى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فأتاها، و الصواب عن بغية الطلب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يكون لنا أن تعود فيها إلاّ أن يشاء ربنا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إلى آخرها وردت بالأصل للغائب، و الصواب ما أثبت للمخاطب، انظر مختصر ابن منظور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لفظتان رسمهما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هى‌؟؟؟ الأرى‌؟؟؟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في بغية الطلب </w:t>
      </w:r>
      <w:r>
        <w:rPr>
          <w:rFonts w:eastAsia="IRNazanin" w:cs="IRNazanin"/>
          <w:b w:val="false"/>
          <w:bCs w:val="false"/>
          <w:i w:val="false"/>
          <w:iCs w:val="false"/>
          <w:color w:val="333333"/>
          <w:sz w:val="20"/>
          <w:szCs w:val="20"/>
        </w:rPr>
        <w:t>3993/9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خالد الآجري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و الصواب عن بغية الطلب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و الصواب عن بغية الطلب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3994/9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عدي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الصواب عن بغية الطلب </w:t>
      </w:r>
      <w:r>
        <w:rPr>
          <w:rFonts w:eastAsia="IRNazanin" w:cs="IRNazanin"/>
          <w:b w:val="false"/>
          <w:bCs w:val="false"/>
          <w:i w:val="false"/>
          <w:iCs w:val="false"/>
          <w:color w:val="333333"/>
          <w:sz w:val="20"/>
          <w:szCs w:val="20"/>
        </w:rPr>
        <w:t>3994/9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أحدثك، و المثبت عن بغية الطلب و مختصر ابن منظور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محيط‍‌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استرجعت، و المثبت عن بغية الطلب و المختصر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فأدركني</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فأدركني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3995/9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سفيان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3995/9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خطأ، و الصواب ما أثبت و هو صاحب الترجمة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 ابن عساكر في توهيمه، و لم أعثر على هذا الخبر في كتاب المعرفة و التاريخ ليعقوب الفسوي، و سيرد قوله باختلاف قريبا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3997/9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يعقوب ابن العديم في بغية الطلب </w:t>
      </w:r>
      <w:r>
        <w:rPr>
          <w:rFonts w:eastAsia="IRNazanin" w:cs="IRNazanin"/>
          <w:b w:val="false"/>
          <w:bCs w:val="false"/>
          <w:i w:val="false"/>
          <w:iCs w:val="false"/>
          <w:color w:val="333333"/>
          <w:sz w:val="20"/>
          <w:szCs w:val="20"/>
        </w:rPr>
        <w:t>3998/9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من المعرفة و التاريخ</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ثابت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ثبت بأسماء مصادر أخرى</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قبيصة، خطأ و الصواب ما أثبت، انظر سير الأعلام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التهذيب و سير الأعلام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باليمن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جرير بن حازم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وار، و المثبت عن طبقات خليفة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صه و مرنيه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اللفظتين عن سير الأعلام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380/1/2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جعفر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سعيد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آمنهم على كتابي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و الصواب ما أثبت، انظر ما يلي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الساسي، و الصواب ما أثبت، انظر ترجمته في سير الأعلام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تتعلم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 ليلة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استدركت عن سير الأعلام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يأتينا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العبارة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 فيه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الصواب ما أثبت، و قد مضى التعريف به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برحاء الحمى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الأذى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اللوح</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 جمع عسيب و هو جريد النخل إذا نحي عنه خوصه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محي نصف الكلمة الأخير، و المثبت عن مختصر ابن منظور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فمزقها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المثبت و الضبط‍‌ عن التبصير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الحروردي‌؟؟؟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بن جارية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 و المثبت عن 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القبطية نسبة إلى القبط‍‌ من أهل مصر، و هي ثياب رقيقة بيضاء يصنعها قبط‍‌ مصر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يأخذه على سبيل الهزل ثم يحبسه فيصير ذلك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بعاث موضع في نواحي المدينة، من المدينة على ليلتين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و الصواب عن 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قل، و المثبت عن ابن سعد و 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غيرهم، و الصواب عن ابن سعد و 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جلس بدل و حبس، و نقله الذهبي في سير الأعلام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ذؤيب بن حلحلة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عمّال عمر بن الخطاب و انظر الاستيعاب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 بالأصل و 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عن مختصر ابن منظور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 القضاة لوكيع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جذاذ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صرامه، يعني قطع ثمره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بيته يؤتى الحكم، مثل، انظر الفاخر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بين السطرين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عضدان جمع عضيد و هي النخلة التي لها جذع يتناول منها المتناول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 الأعلام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مستدركة بين معكوفتين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زياد بن أيوب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يزيد بن ثابت، و ذكر العجلي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ثابت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طبقات ابن سعد المطبوع</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جعفر بن برقان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بينهم أي ساوى بينهم في القسمة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زيد يشرك بين الباقين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ربه بن موسى بن نافع الكناني،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صبيح الهمداني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خازم الضرير الكوفي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قبل أسطر صوابا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المعرفة و التاريخ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الصواب عن م، و هذه النسبة إلى موسياباذ قرية منسوبة إلى رجل اسمه موسى من نواحي همذان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بالدال المهملة، خطأ</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الحاكم في المستدرك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المعرفة و التاريخ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أبي بكر و كنيته أبي عبد الرحمن، قاله علي ابن المديني نقلا عن معن بن عيسى عن عبد الملك بن سمي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بكر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قياسا إلى سند مماثل، و هو يوافق عبارة م،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فذروه بدل قدروه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الثوري</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م، و أثبت لفظة السير،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الفسوي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هذين، و المثبت عن تاريخ الفسوي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سيرين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حوالي نصف سطر بالأصل تصوير المخطوط‍‌ غير واضح و المثبت عن 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بالتصوير بالأصل و رسمها مضطرب في 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الكوشج عمراني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الصواب ما أثبت، و في ترجمة الكوسج أبي المظفر في سير الأعلام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عم أبيه حسين بن أحمد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الأعمش</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أرزنهم و أوقرهم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رقم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الفسوي</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تصوير المخطوط‍‌ غير واضح، و المثبت عن تاريخ الفسوي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المعقوفتين بالأصل مضطربة و تمامها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حدثنا أبو الفضل، نا ابن خيرون، أنا أبو الفضل بن خيرون، و أبو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قياسا إلى سند مماثل و في م كالأصل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أبيه، و الصواب عن البخاري</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آخر اللفظة، و الصواب عن 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عثمان بن عبد الحميد بن لاحق اللاحقي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568/10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أقول الذي قال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عباس</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سطران غير واضحين بالأصل، تصوير المخطوط‍‌ غير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معكوفتين استدرك عن تاريخ الفسوي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غير واضح بالتصوير، و ما استدرك عن م انظر المعرفة و التاريخ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 بضمتين جمع جزور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بينه و بين المدينة أربعة أميال، جمع 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يبكين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ليبكين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الأعلام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سطران تصويرهما غير واضح بالأصل المخطوط‍‌ و ما بين معكوفتين عن 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السند، و قبل لفظة أحمد، التصوير غير واضح و المثبت عن 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الذهبي في السير عن المدائني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أن زيدا مات سنة خمس و خمسين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بعاث، من أيام العرب قبل الإسلام، كان بين الأوس و الخزرج، و 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ليلتين من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العرب لأبي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سطران تصويرهما بالأصل المخطوط‍‌ غير واضح، و الزيادة عن 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اثنين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و ضبط‍‌ عن التبصير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انظر ما قيل فيه في أول الترجمة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سطران بالمخطوط‍‌ تصويرهما غير واضح بالأصل و الزيادة عن 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الوافي بالوفيات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الصواب ما أثبت، و سيرد أثناء الترجمة صوابا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سوسنجرد، قرية بنواحي بغداد، ذكره السمعاني و ترجم له 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الوافدين من الرجال على معاوية للضبي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 و ما أثبت يوافق عبارة الضبي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و المثبت عن الضبي</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حلبة، بالحاء المهملة، و الصواب ما أثبت، و قد تقدم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ثلاثة أسطر تصويرها في المخطوط‍‌ غير واضح و مطموسة الكلمات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استدركت عن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نسبه اختلفوا في بعض الأسماء و تقديم بعضها على بعض، و زيادة شيء و نقص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هزيل عن تهذيب التهذيب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و في تهذيب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التهذيب فيمن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عازب، و ابن عباس، و أرسل عنه أبو العالية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أبغضوك</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بينها و بين المدينة يومان و قيل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الشرط‍‌ و الفرط‍‌</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مكررة بالأصل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مختصر ابن منظور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زيد، و في ترجمة سعيد بن زيد بن عمرو بن نفيل في السير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العبارة أوضح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لتسأل عن دين هو دين اللّه و ملائكته، و قد خرج في أرضك نبي أو هو خارج، ارجع إليه و اتبعه، فرجعت فلم أحس شيئا، فأناخ رسول اللّه البعير، ثم قدمنا إليه السفرة،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ذبحناها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سطر تصويره في المخطوط‍‌ مطموس و كلماته غير مقروءة و الذي استدركناه عن م، و انظر مختصر ابن منظور و سير الأعلام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سير الأعلام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من هذه الطريق الذهبي في سير الأعلام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الزوائد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ورد في سير الأعلام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زيد بن عمرو بن نفيل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نائرة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م و ابن سعد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ثلاثة أسطر صورت عن المخطوط‍‌ و تصويرها غير واضح و غير مقروءة، و الكلمات مطموسة تماما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تقضع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تقطع و 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ابن سعد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بجل بمعنى حسب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ساعة الغروب،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طفلت الشمس للغروب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منه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غربها أفل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الإبل، و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أقصى ما لديها من السير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الاستيعاب و ابن سعد و أسد الغابة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عبارة الاستيعاب و أسد الغابة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جئناك في ابننا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ابننا عبدك</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بالأصل سطران تصويرهما غير واضح و الكلام مطموس تماما، و العبارة استدركناها عن م و ابن سعد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الاستيعاب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وقدة، و الصواب عن طبقات خليفة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أسطر تصويرها غير واضح و قد طمست تماما و الخبر بتمامه سقط‍‌ من 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قد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اللات</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حوالي ثلاثة أسطر تصويرها غير واضح بالأصل، و الكلام مطموس غير مقروء، لم نحله و سقط‍‌ الخبر من 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أكبر سنا من زيد، ترجمته في الإصابة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مخزر أو مخزز،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محرز، و الذي أثبت عن سير الأعلام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الذهبي في سير الأعلام، و انظر تخريجه فيه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فاتيا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الذهبي في سير الأعلام من طريق لوين،</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فزارة هو راشد بن كيسان العبسي الكوفي انظر الاستيعاب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أوقفه، و هو الظاهر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أوقفوه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رسمها مضطرب بالأصل و م و الصواب ما أثبت</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 غير واضح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الزاد و الصواب ما أثبت،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المنبجي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سطران تصويرهما غير واضح و الكلام مطموس بالأصل و الزيادة عن 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اليزيد، و الصواب ما أثبت، انظر ترجمته في سير الأعلام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الذهبي في سير الأعلام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 و ما لاحظه محققه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الحاكم في مستدركه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مسهر و صححه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بالأصل و هي غير مقروءة، و المثبت عن ابن سعد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سيرة ابن هشام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نجد بين الربذة و الغمرة ناحية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السرية مغازي الواقدي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فيها زيد لهلال جمادى الآخرة على رأس سبعة و عشرين شهرا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ببادية الشام بين وادي القرى و بينها ليلتان، تنزلها جذام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حنه، و الصواب ما أثبت قياسا إلى سند مماثل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و ضبط‍‌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الخرقى بكسر الخاء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بيع الثياب و الخرق، ذكره السمعاني و ترجم له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الصواب ما أثبت،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مغازي الواقدي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فشبيه، و المثبت عن مغازي الواقدي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مغازي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ابن سعد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سحري، و الصواب عن المسند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الطريق، و أخرجه أحمد في مسنده من طرق أخرى</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إسماعيل بن جعفر و 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فاطمة بنت ربيعة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خبرها في سيرة ابن هشام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من هذه الطريق الذهبي في سير الأعلام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كتاب الاستئذان حديث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صوّبه 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30260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سنن الترمذي حديث رقم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النهى، خطأ، و الصواب ما أثبت، و قد مضى التعريف به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وائل بن داود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 نقله الذهبي في سير الأعلام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المثبت عن مختصر ابن منظور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المدينة أربع ليال، و بينها و بين ذي المروة ليلة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ماء قريب من المراض دون النخيل على ستة و ثلاثين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الصواب ما أثبت، ترجمته في سير الأعلام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الصواب ما أثبت، انظر الأنساب</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شمير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خالد بن سلمة بن العاص بن هشام بن المغيرة المخزومي قتل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بواسط‍‌</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من طريقه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33302</w:t>
      </w:r>
      <w:r>
        <w:rPr>
          <w:rFonts w:ascii="IRNazanin" w:hAnsi="IRNazanin" w:eastAsia="IRNazanin"/>
          <w:b w:val="false"/>
          <w:b w:val="false"/>
          <w:bCs w:val="false"/>
          <w:i w:val="false"/>
          <w:i w:val="false"/>
          <w:iCs w:val="false"/>
          <w:color w:val="333333"/>
          <w:sz w:val="20"/>
          <w:sz w:val="20"/>
          <w:szCs w:val="20"/>
          <w:rtl w:val="true"/>
        </w:rPr>
        <w:t xml:space="preserve">، و نقله الذهبي في سير الأعلام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الإكاف، أو الإكاف الصغير على قدر سنام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بالضم الإبل الخراسانية جمع بخاتي و بخاتي و بخات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بدون إعجام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مهموزة، و قيل فيها بدون همز، قرية من أرض البلقاء من الشام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ابن هشام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إلى الفرار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الضريك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الضريح</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الديوان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الخزرجي هو عبد اللّه بن رواحة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الوافي بالوفيات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ترجمته في سير الأعلام </w:t>
      </w:r>
      <w:r>
        <w:rPr>
          <w:rFonts w:eastAsia="IRNazanin" w:cs="IRNazanin"/>
          <w:b w:val="false"/>
          <w:bCs w:val="false"/>
          <w:i w:val="false"/>
          <w:iCs w:val="false"/>
          <w:color w:val="333333"/>
          <w:sz w:val="20"/>
          <w:szCs w:val="20"/>
        </w:rPr>
        <w:t>427/15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 الصواب عن البخاري</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الوافي بالوفيات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أرض الشراة من أعمال عمان في أطراف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أشيائه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نسب قريش للمصعب الزبيري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لمصعب الزبيري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أسيرة بن عميرة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بشر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يتعقبون، و المثبت عن البخاري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560/2/1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لم ترد في الجرح و التعديل المطبوع</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بنجاب، و الصواب ما أثبت و مهملة بدون نقط‍‌ في 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يعقوب بن عبد الرحمن الزهري</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فأظهر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اقتضى، و الصواب عن المعرفة و التاريخ</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فخرقه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أمسك لي بالركاب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للمخاطب، و الصواب ما أثبت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وكيع، و الصواب ما أثبت بحذف الواو و إبدالها بلفظة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ط‍‌ بيروت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و بغية الطلب </w:t>
      </w:r>
      <w:r>
        <w:rPr>
          <w:rFonts w:eastAsia="IRNazanin" w:cs="IRNazanin"/>
          <w:b w:val="false"/>
          <w:bCs w:val="false"/>
          <w:i w:val="false"/>
          <w:iCs w:val="false"/>
          <w:color w:val="333333"/>
          <w:sz w:val="20"/>
          <w:szCs w:val="20"/>
        </w:rPr>
        <w:t>4013/9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و الصواب ما أثبت، ترجمته في سير الأعلام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الصواب ما أثبت، اسمه بكر بن عمرو و يقال ابن قيس، ترجمته في ميزان الاعتدال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بشران، خطأ و الصواب عن م، انظر ترجمته في سير الأعلام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4015/9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إشارة إلى الهامش، و ليس في الهامش شيء،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باكية تقول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و لعل الصواب ما أثبت، و هو يوافق عبارة بغية الطلب </w:t>
      </w:r>
      <w:r>
        <w:rPr>
          <w:rFonts w:eastAsia="IRNazanin" w:cs="IRNazanin"/>
          <w:b w:val="false"/>
          <w:bCs w:val="false"/>
          <w:i w:val="false"/>
          <w:iCs w:val="false"/>
          <w:color w:val="333333"/>
          <w:sz w:val="20"/>
          <w:szCs w:val="20"/>
        </w:rPr>
        <w:t>4016/9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4016/9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عدي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4017/9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للدولابي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الكنى للدولابي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w:t>
      </w:r>
      <w:r>
        <w:rPr>
          <w:rFonts w:eastAsia="IRNazanin" w:cs="IRNazanin"/>
          <w:b w:val="false"/>
          <w:bCs w:val="false"/>
          <w:i w:val="false"/>
          <w:iCs w:val="false"/>
          <w:color w:val="333333"/>
          <w:sz w:val="20"/>
          <w:szCs w:val="20"/>
        </w:rPr>
        <w:t>4024/9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الكنى للدولابي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4019/9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561/2/1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في بغية الطلب </w:t>
      </w:r>
      <w:r>
        <w:rPr>
          <w:rFonts w:eastAsia="IRNazanin" w:cs="IRNazanin"/>
          <w:b w:val="false"/>
          <w:bCs w:val="false"/>
          <w:i w:val="false"/>
          <w:iCs w:val="false"/>
          <w:color w:val="333333"/>
          <w:sz w:val="20"/>
          <w:szCs w:val="20"/>
        </w:rPr>
        <w:t>4017/9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بغية الطلب</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4022/9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عدي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عنه في بغية الطلب </w:t>
      </w:r>
      <w:r>
        <w:rPr>
          <w:rFonts w:eastAsia="IRNazanin" w:cs="IRNazanin"/>
          <w:b w:val="false"/>
          <w:bCs w:val="false"/>
          <w:i w:val="false"/>
          <w:iCs w:val="false"/>
          <w:color w:val="333333"/>
          <w:sz w:val="20"/>
          <w:szCs w:val="20"/>
        </w:rPr>
        <w:t>4021/9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يحمد حفظه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بن علي، خطأ</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نروي، و الصواب عن ابن عدي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حزام و اتفقت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 اللفظة بالراء</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نيروز</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عروبة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هو الدبس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العقبة و في تسمية بدرا من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بلا نقط‍‌ بالأصل، و الصواب ما أثبت، و قد مضى التعريف به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بلا نقط‍‌، و الصواب ما أثبت، و قد مضى التعريف به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زرعة ثم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عاش بعده نيفا و عشرين سنة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بالزاي، خطأ</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بالزاي، خطأ</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هو الحسن بن علي أبو محمد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التعريف به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هامش الأصل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مناة و المثبت عن 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ايهم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ابن سعد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موسى</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قياسا إلى سند مماثل،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و الصواب ما أثبت ترجمته في سير الأعلام </w:t>
      </w:r>
      <w:r>
        <w:rPr>
          <w:rFonts w:eastAsia="IRNazanin" w:cs="IRNazanin"/>
          <w:b w:val="false"/>
          <w:bCs w:val="false"/>
          <w:i w:val="false"/>
          <w:iCs w:val="false"/>
          <w:color w:val="333333"/>
          <w:sz w:val="20"/>
          <w:szCs w:val="20"/>
        </w:rPr>
        <w:t>532/18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هامش الأصل و بجانبها كلمة صح</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يحسبه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عن م و انظر مختصر ابن منظور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بخط‍‌ مغاير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ميل في الوجه أو في أحد الشقين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بطوله في مسند أبي داود الطيالسي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بدون نقط‍‌،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م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نولهم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الجيزرودي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الحررودي‌؟؟؟</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الحجفة واحدة الحجف محركة، و هي التروس من جلود بلا خشب و لا 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رسمها و إعجامها مضطربان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مختصر ابن منظور و سير الأعلام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محويا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جمع خدمة، رباط‍‌ السراويل عند أسفل رجل المرأة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تنقزان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يترس عليه، يقيه بترسه و حجفته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الصواب ما أثبت، و قد مضى التعريف به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النبطل</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الحسين بن عبد اللّه العلاني، ترجمته في سير الأعلام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السير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علاثة، خطأ، و الصواب عن م، و قد مضى التعريف به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علي، خطأ، و الصواب ما أثبت عن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الأفلح بالفاء، خطأ، و المثبت عن مغازي الواقدي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 و الصواب ما أثبت عن 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عن م، و هما ابنا محمد بن إسحاق أبو عمرو بن منده انظر ترجمة عبد الوهّاب في سير الأعلام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الرحمن سير الأعلام </w:t>
      </w:r>
      <w:r>
        <w:rPr>
          <w:rFonts w:eastAsia="IRNazanin" w:cs="IRNazanin"/>
          <w:b w:val="false"/>
          <w:bCs w:val="false"/>
          <w:i w:val="false"/>
          <w:iCs w:val="false"/>
          <w:color w:val="333333"/>
          <w:sz w:val="20"/>
          <w:szCs w:val="20"/>
        </w:rPr>
        <w:t>349/18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الجلال، و المثبت قياسا إلى سند مماثل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الصواب ما أثبت عن 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الحج حديث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بيرحا بوزن خيزلى، أرض لأبي طلحة، و قيل موضع بقرب المسجد بالمدينة يعرف بقصر بني حديلة، و هي ليست بئرا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العبارة عن 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الزكاة، و مسلم في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مالك </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الصدقة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خطأ و الصواب عن 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الدبسي طائر أدكن يقرقر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أصابتني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400/18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لا معنى لها، لعلها تحرفت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مقتبسة لازمة عن رواية سابقة للحديث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رسول اللّه صلى اللّه عليه و سلم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الصواب عن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بالدال المهملة، خطأ</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للذهبي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البزار عقب إخراجه الحديث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هذا الفعل إلاّ عن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بحاشية سير الأعلام عقب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اجتهاد من أبي طلحة، و الجمهور على خلافه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ماكسين مدينة من الجزيرة قريبة من رحبة مالك بن طوق بنواحي الرقة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شيوخنا و شبابنا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ليعقوب الفسوي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مضى التعريف به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ليست في الطبقات الكبرى لابن سعد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الكبرى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إليه مال ابن حجر في تهذيب التهذيب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الصواب، و يؤيد كون ذلك صوابا رواية مالك في الموطأ عن أبي النضر عن عبيد اللّه بن عبد اللّه بن عتبة أنه دخل على أبي طلحة، فذكر الحديث في التصاوير، و قد صححه الترمذي، و عبيد اللّه بن عبد اللّه لم يدرك عثمان، و لا يصح له سماع من علي فهذا يدل على تأخر وفاة أبي طلحة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بتشديد اللام كما في المغني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564/2/1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حجر في تهذيب التهذيب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صوحان بضم المهملة و سكون الواو و مهملة، كما في الإصابة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الهجاس</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و الصواب عن أسد الغابة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و المثبت عن أسد الغابة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و المثبت عن أسد الغابة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نسبه خلاف في مصادر ترجمته بزيادة اسم و نقص آخر، و تقديم اسم و تأخير اسم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شقيق بن سلمة الأسدي، أبو وائل الكوفي ترجمته في تهذيب التهذيب ط‍‌ بيروت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الصواب عن م، و قد مضى التعريف بهما قريبا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تقبّحوا عليه كلامه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و المثبت عن الإصابة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الإصابة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الطبقات بفتح الصاد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خليفة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خليفة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397/1/2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الصواب ما أثبت، مضى التعريف به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خطأ</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أكيز</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ط‍‌ دار الفكر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الصواب ما أثبت، مضى التعريف به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قدر كلمة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الأولى و 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عظيمة في قبلة همذان بينهما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 يده يوم القادسية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و مختصرا في الإصابة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جندب بن كعب بن عبد اللّه في أسد الغابة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بنهاوند كما مرّ، و قيل يوم جلولاء، و قيل بالقادسية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و الصواب عن م، ترجمته في سير الأعلام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فصنعه، و المثبت عن سير الأعلام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قدامة النعمان بن حميد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بياض بالأصل، و الزيادة لازمة منا للإيضاح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خطأ</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المتعب من السير، و قيل أن تحمل الدابة على ما لا تطيقه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مثل انظر مجمع الأمثال للميداني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المستقصي للزمخشري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الخبر في الوافي بالوفيات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القاموس الحديث،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المعرفة و التاريخ ليعقوب الفسوي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 جريحا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الارتثاث أن يحمل الجريح من المعركة و هو ضعيف قد أثخنته الجراح</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أم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أمي سيحان، و سيحان أخوه، و سيأتي أنه قتل يوم الجمل أيضا و أنه دفن مع زيد بن صوحان في قبر واحد، نقلا عن شهاب بن عباد و في م كالأصل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السابوري، و الصواب عن تاريخ بغداد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بن سفيان الفسوي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الخبر في المصدر السابق</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و الصواب عن ابن سعد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رسمهما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سهمان حريين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ما بين معكوفتين زيادة عن 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الصواب ما أثبت و ضبط‍‌</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 بالذال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بن سفيان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الأكواخ ناحية من أعمال بانياس ثم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المثل في مجمع الأمثال للميداني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يعليهن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عريض و المثبت عن مختصر ابن منظور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يضاف إلى مكة و إلى منى، لأن المسافة بينه و بينهما واحدة، و ربما كان إلى منى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 الذي في لونه بياض إلى سواد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 مشتق من العلم محركة و هو شق في الشفة العليا، أو في إحدى جانبيها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جمهرة ابن حزم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العدوي وحده أنه شهد بدرا، نقله عنه ابن حجر في الإصابة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أسماء مصادر أخرى ترجمت له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مختصر ابن منظور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سدّوا</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 كتبت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نفيس في رؤية الملكين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زمردة جوفاء</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أعطيت هذه كذلك أعطاها إن شاء اللّه عزّ و جل</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بالأصل و م و المثبت عن مختصر ابن منظور و بغية الطلب</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4033/9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4030/9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للثلاثين، و الصواب عن ابن سعد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من الخبر مكرر بالأصل فحذفناه و صوبنا الخبر بما يتفق مع عبارة بغية الطلب</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568/2/1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4032/9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محمد الصفار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جحفة، و الصواب ما أثبت و ضبط‍‌ عن تقريب التهذيب</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37068/13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4029/9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تغفر فربما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ابن عساكر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حزقة، و الصواب ما أثبت، و قد مضى التعريف به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تكرار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و الصواب ما أثبت، مضى التعريف به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 هاشم، و سينبه المصنف إلى الصواب في آخر الخبر</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4038/9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4039/9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4039/9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قفرتم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بالنون عن م، انظر ترجمته في سير الأعلام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المفرح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فهارس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مزقت</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مزقت</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4038/9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4041/9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 بالنون، و الصواب ما أثبت و ضبط‍‌ عن الأنساب، و هذه النسبة إلى 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بنواحي بغداد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يحيى، انظر ترجمة البرتي في تاريخ بغداد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 خطأ</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4042/9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وربذة، 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ورّبزه، و الصواب ما أثبت و ضبط‍‌ عن التبصير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المثبت و الضبط‍‌ بالتصغير عن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حسم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بغية الطلب </w:t>
      </w:r>
      <w:r>
        <w:rPr>
          <w:rFonts w:eastAsia="IRNazanin" w:cs="IRNazanin"/>
          <w:b w:val="false"/>
          <w:bCs w:val="false"/>
          <w:i w:val="false"/>
          <w:iCs w:val="false"/>
          <w:color w:val="333333"/>
          <w:sz w:val="20"/>
          <w:szCs w:val="20"/>
        </w:rPr>
        <w:t>4042/9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بغية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اللاذقي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اللاذقي المصيصي الدمشقي الشافعي الأشعري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كالأصل</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بغية الطلب </w:t>
      </w:r>
      <w:r>
        <w:rPr>
          <w:rFonts w:eastAsia="IRNazanin" w:cs="IRNazanin"/>
          <w:b w:val="false"/>
          <w:bCs w:val="false"/>
          <w:i w:val="false"/>
          <w:iCs w:val="false"/>
          <w:color w:val="333333"/>
          <w:sz w:val="20"/>
          <w:szCs w:val="20"/>
        </w:rPr>
        <w:t>4035/9</w:t>
      </w:r>
      <w:r>
        <w:rPr>
          <w:rFonts w:ascii="IRNazanin" w:hAnsi="IRNazanin" w:eastAsia="IRNazanin"/>
          <w:b w:val="false"/>
          <w:b w:val="false"/>
          <w:bCs w:val="false"/>
          <w:i w:val="false"/>
          <w:i w:val="false"/>
          <w:iCs w:val="false"/>
          <w:color w:val="333333"/>
          <w:sz w:val="20"/>
          <w:sz w:val="20"/>
          <w:szCs w:val="20"/>
          <w:rtl w:val="true"/>
        </w:rPr>
        <w:t xml:space="preserve">، و البيتان في سير الأعلام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لما انتهره هشام و كذّبه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و الشعر في نسب قريش للمصعب الزبيري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الثانية بفتح فكسر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المصدرين السابقين، و الحيوان للجاحظ‍‌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بالأصل بفتحتين،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سحق رداء</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بغية الطلب، و في نسب قريش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الأبيات للحرّ، أبيه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أمّتنا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4043/9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بحاشيته إلى عمرو بن براقة الهمداني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يفوتوه فحصبهم فوقفوا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يأخذ سارية بيده و يقبله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ابن سعد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4033/9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المثبت عن بغية الطلب</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و الصواب عن 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سلبوك سلبهم اللّه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بغية الطلب و مختصر ابن منظور و بحاشيته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يريد سبب مقتل زيد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عاصم الأسدي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4044/9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المعرفة و التاريخ و م</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زبيد بن الحارث اليمامي</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يريدة و المثبت عن المعرفة و التاريخ</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زاره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الوالشية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و الصواب ما أثبت و ضبط‍‌، و قد مضى التعريف به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مكانها بياض بالأصل و م، و الزيادة المستدركة عن بغية الطلب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4050/9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للثلاثين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 و 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4045/9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 و قد مضى التعريف</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للثلاثين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 و 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للثلاثين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 و م</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الصواب عن بغية الطلب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4047/9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البيان المغرب لابن عذاري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في أرض العدو في رمضان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الخبر بتمامه نقله ابن العديم في بغية الطلب </w:t>
      </w:r>
      <w:r>
        <w:rPr>
          <w:rFonts w:eastAsia="IRNazanin" w:cs="IRNazanin"/>
          <w:b w:val="false"/>
          <w:bCs w:val="false"/>
          <w:i w:val="false"/>
          <w:iCs w:val="false"/>
          <w:color w:val="333333"/>
          <w:sz w:val="20"/>
          <w:szCs w:val="20"/>
        </w:rPr>
        <w:t>4049/9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المثبت عن بغية الطلب</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4048/9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 بن حبيب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بغية الطلب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حازم</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متساند، و الصواب ما أثبت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4050/9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يفهم من عبارة 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4051/9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بغية الطلب </w:t>
      </w:r>
      <w:r>
        <w:rPr>
          <w:rFonts w:eastAsia="IRNazanin" w:cs="IRNazanin"/>
          <w:b w:val="false"/>
          <w:bCs w:val="false"/>
          <w:i w:val="false"/>
          <w:iCs w:val="false"/>
          <w:color w:val="333333"/>
          <w:sz w:val="20"/>
          <w:szCs w:val="20"/>
        </w:rPr>
        <w:t>4051/9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زياد خطأ و الصواب عن جمهرة ابن حزم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زياد خطأ و الصواب و الضبط‍‌ عن ابن حزم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للمصعب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نعيم بن عبد اللّه بن أسيد بن عبد بن عوف بن عبيد بن عويج بن عدي بن كعب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بن عبد بن عوف</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عن نسب قريش</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و المثبت عن نسب قريش</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568/2/1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قول ابن أبي حاتم، و تقدم عن الزبير بن بكار أنه كان لزيد أولاد فانقرضوا فهذا يعني أنه عاش إلى أن تزوج و لم يمت صغيرا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عبد الحميد، في سير الأعلام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يعني سبب قتل زيد بن الخطاب</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 المثبت عن الوافي بالوفيات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نسب قريش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بين بني جهم حروب فخرج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يحجز بينهم، فأصيب تحت الليل، و لا يعرف، فقتل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تفرجوا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وجعه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و المثبت عن نسب قريش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نسب قريش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عمر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وكيع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الصواب ما أثبت، و مضى التعريف به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في الخبر السابق عن ابن سعد، و راجع كتاب المعرفة و التاريخ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بن جريج</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اختصار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أسامة بن زيد بن أسلم العدوي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مصورة عن ط‍‌ الهند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 بياع الزمان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 بياع الزمان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 و الصواب و الضبط‍‌ عن جمهرة ابن حزم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4055/9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و الميفعة الأرض المرتفعة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 كورة من أعمال دمشق، مضى التعريف بها</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الحنفية، و المثبت عن مختصر ابن منظور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حجر في تهذيب التهذيب آخرين رووا عنه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نسب قريش</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و الصواب عن نسب قريش</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عبوتهم، و الصواب عن نسب قريش</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إسحاق، و سيرة ابن هشام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الحويرث</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إسحاق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يفسد عليهم دينهم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إسحاق</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اللفظة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إسحاق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حلّه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سيرة ابن هشام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أنفي لرب البيت عان راغم </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يعني الكبر و 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المهجر، من الهاجرة، يعني الذي يسير في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من القائلة، قال يقيل إذا نام في القائلة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اللجوج من الرجال</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ذهب إليه الزمخشري في تفسيره لقول الخطاب، انظر اللسان خلف</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أظلك</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اختبر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إسحاق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واديا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هشام بعد ذكره عدة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لأمية بن أبي الصلت البيتان الأولان منها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تتق بنفسك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تبوء، و هو أظهر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المستدركة عن الوافي بالوفيات، و العبارة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استقبل الكعبة داخل المسجد قال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دخل الكعبة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سيرة ابن هشام لاستقامة الوزن،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الكعبة</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و قد سبقت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أنفي لك اللهم عان راغم</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تشربت 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راءات، في تسرّرت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باءات في لبّبت و ألبّبت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ثلاث نونان في تظنّنت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 و سرر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المضرّب بن كعب</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 بالحج</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للأزرقي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رقح منسوبا للحارث بن حلزة، جاء به شاهدا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الترقيح ترقح‌؟؟؟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المعيشة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منسوبا للعجاج و بعده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الدهر فيه غفلة للغفّال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الليث جعل الخال هنا ثوبا، و إنما هو الكبر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عمر بن أبي ربيعة ط‍‌ بيروت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طويلة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ذكرت مرة واحدة في 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أن العبارة مضطربة و المعنى مضطرب، فثمة سقط‍‌ في الكلام بالأصل و 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زيد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بوانة بالضم و تخفيف الواو، هضبة وراء ينبع قريبة من ساحل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فيها، و من هنا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الطبقات</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الخبر في طبقات ابن سعد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إسحاق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إسحاق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لأخبرتك</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ترك زيد بن عمرو أكل ما نحر على الأوثان و النصب، و ما لم يذكر اسم اللّه عليه بحث جيد للسهيلي في الروض الأنف، راجعه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إسحاق</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بلدح مكان في طريق التنعيم</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طبقات ابن سعد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للسهيلي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من أخبار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قد مضى الحديث قريبا في ترجمة زيد بن حارثة</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تعلم أحدا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 أحدا</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مسند أحمد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رآني، و الصواب عن مسند أحمد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الربا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الربا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إسحاق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الروض الأنف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ربّا واحدا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أزور</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غنما اسم صنم</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ربل الطفل يربل إذا شب و عظم، يربل بفتح الباء أي يكبر و ينبت، و منه أخذ تربيل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 بدل يعثر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يتروح الغصن أي ينبت ورقه بعد سقوطه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الأبيات باختلاف الرواية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سبعين على الحال، لأنه قد يكون صفة للنكرة،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كنت في جب ثمانين قامة و ما أصله صفة للنكرة يكون حالا من المعرفة، و هو هنا حال من البعد،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بعد تحت الأرض سبعين،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طويلا، أي بعدا طويلا، و إذا حذفت المصدر و أقمت الصفة مقامه لم تكن إلا حالا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إسحاق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الروض الأنف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قضيت عليها 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إسحاق و ابن هشام و السجال جمع سجل، و هي الدلو المملوءة ماء</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دحاها فلما رآها استوت على الماء أرسى عليها الجبالا</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 و هو يوافق الرواية السابقة</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السعيدي و في م كالأصل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شعره ضمن كتاب شعراء إسلاميون للدكتور نوري حمودي القيسي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قعبى، و المثبت عن ابن سعد</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فعقدوا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أوقية عشرون 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الفردة جبل في ديار طيء يقال له فردة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القردة بالقاف</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فخرقته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ملدم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قردة</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أنصبت راحلتي</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بشير مولى بني هاشم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و المثبت عن الكامل لابن عدي</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الكوفة على شاطئ الفرات الشرقي</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لنهر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بكسر الجيم، انظر كتاب النسب لأبي عبيد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الاشتقاق لابن دريد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النسب لأبي عبيد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 و ما أثبت قياسا إلى ما مضى بشأنه، و يقال فيه أيضا نائل</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مهلهل بن يزيد بن منهب</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إنه بقي و توفي آخر خلافة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الاستيعاب و أسد الغابة و الإصابة</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بعثة، و الصواب عن تهذيب التهذيب</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574/2/1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عن الجرح</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الصواب ما أثبت، قياسا إلى سند مماثل</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الصواب ما أثبت، قياسا إلى سند مماثل</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الأعلام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يصح</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بجانبه كلمة صح</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 و لعل الصواب ما أثبت</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في ترجمة زيد بن حارثة، و انظر الاستيعاب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في ترجمة زيد بن حارثة، و انظر الاستيعاب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 سائلا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و المثبت عن المصادر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حماتي، و المثبت عن المصادر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التهذيب</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مهملة بدون نقط‍‌</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575/2/1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477/10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سليمان بن موسى الأشدق،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 بدل حكيم</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عن الاكمال لابن ماكولا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 غير واضح،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سياق الرواية السابقة للخبر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يوسف بن واقد انظر ترجمته في تهذيب التهذيب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المجلد السادس المخطوط‍‌ من الأصل الذي اعتمدناه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يتلوه المجلد السابع، و أوله حرف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 بن عبد اللّه المعروف بالبربري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160348</Words>
  <Characters>599449</Characters>
  <CharactersWithSpaces>755276</CharactersWithSpaces>
  <Paragraphs>4125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2026-08-21T20:19:53Z</dcterms:created>
  <dc:creator>ghaemiyeh.com</dc:creator>
  <dc:description/>
  <dc:language>en-US</dc:language>
  <cp:lastModifiedBy/>
  <dcterms:modified xsi:type="dcterms:W3CDTF">2026-08-21T23:50:20Z</dcterms:modified>
  <cp:revision>1</cp:revision>
  <dc:subject/>
  <dc:title>تاریخ مدینة دمشق جلد 19</dc:title>
</cp:coreProperties>
</file>

<file path=docProps/custom.xml><?xml version="1.0" encoding="utf-8"?>
<Properties xmlns="http://schemas.openxmlformats.org/officeDocument/2006/custom-properties" xmlns:vt="http://schemas.openxmlformats.org/officeDocument/2006/docPropsVTypes"/>
</file>