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175 و من کلام له ع فی معنی طلحة بن عبید اللّه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ما کان من أمر طلحة مع عثمان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176 من خطبة له 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فصل فی ذکر بعض أقوال الغلاة فی علی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جملة من إخبار علی بالأمور الغیبیة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177 و من خطبة له 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فصل فی القرآن و ذکر الآثار التی وردت بفضله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فصل فی الآثار الواردة فی شدید عذاب جهنم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فصل فی العزلة و الاجتماع و ما قیل فیهما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ذکر فوائد العزلة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178 و من کلام له ع فی معنی الحکمین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کتاب معاویة إلی عمرو بن العاص و هو علی مصر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179 و من خطبة له 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180 و من کلام له 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181 و من کلام له ع فی ذمّ أصحابه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182 و من کلام له 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183 و من خطبة له ع</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نوف البکالی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نسب جعدة بن هبیرة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نسب العمالقة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نسب عاد و ثمود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نسب الفراعنة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نسب أصحاب الرس</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عمار بن یاسر و نسبه و نبذ من أخباره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ذکر أبی الهیثم بن التیهان و طرف من أخباره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ذکر ذی الشهادتین خزیمة بن ثابت و طرف من أخباره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ذکر سعد بن عبادة و نسبه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ذکر أبی أیوب الأنصاری و نسبه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184 من خطبة له ع</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نبذ و أقاویل فی التقوی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طرف و أخبار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خطبة لأبی الشخباء العسقلانی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رأی للمؤلّف فی کتاب نهج البلاغة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185 و من کلام له ع قاله للبرج بن مسهر الطائی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186 و من خطبة له 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فصل فی فضل الصمت و الاقتصاد فی المنطق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ذکر الآثار الواردة فی آفات اللسان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ذکر الخوف و ما ورد فیه من الآثار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ذکر بعض أحوال العارفین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187 و من خطبة له ع یصف فیها المنافقین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188 و من خطبة له 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189 و من خطبة له 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190 و من خطبة له 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ذکر خبر موت الرسول 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191 و من خطبة له 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اختلاف الأقوال فی عمر الدنیا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192 و من کلام له ع کان یوصی به أصحابه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فصل فی ذکر الآثار الواردة فی الصلاة و فضلها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ذکر الآثار الواردة فی فضل الزکاة و التصدق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193 و من کلام له 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سیاسة علی و جریها علی سیاسة الرسول ع</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کلام أبی جعفر الحسنی فی الأسباب التی أوجبت محبة الناس لعلی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سیاسة علی و معاویة و إیراد کلام للجاحظ فی ذلک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ذکر أقوال من طعن فی سیاسة علی و الرد علیها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194 و من کلام له 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قصة صالح و ثمود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195 و من کلام له 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ما رواه أبو حیان فی حدیث السقیفة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0_89258"/>
    <w:bookmarkEnd w:id="0"/>
    <w:p>
      <w:pPr>
        <w:pStyle w:val="Heading2"/>
      </w:pPr>
      <w:bookmarkStart w:id="58" w:name="_Toc1"/>
      <w:r>
        <w:t>اشارة</w:t>
      </w:r>
      <w:bookmarkEnd w:id="58"/>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59" w:name="_Toc2"/>
      <w:r>
        <w:t>اشارة</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20_89260"/>
    <w:bookmarkEnd w:id="1"/>
    <w:p>
      <w:pPr>
        <w:pStyle w:val="Heading2"/>
      </w:pPr>
      <w:bookmarkStart w:id="60" w:name="_Toc3"/>
      <w:r>
        <w:t>تتمة باب الخطب و الأوامر</w:t>
      </w:r>
      <w:bookmarkEnd w:id="60"/>
    </w:p>
    <w:p>
      <w:pPr>
        <w:pStyle w:val="Heading3"/>
      </w:pPr>
      <w:bookmarkStart w:id="61" w:name="_Toc4"/>
      <w:r>
        <w:t>اشارة</w:t>
      </w:r>
      <w:bookmarkEnd w:id="6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
      </w:r>
      <w:r>
        <w:rPr>
          <w:rFonts w:ascii="IRNazanin" w:hAnsi="IRNazanin" w:eastAsia="IRNazanin" w:cs="IRNazanin"/>
          <w:lang w:bidi="fa-IR"/>
          <w:color w:val="111111"/>
          <w:sz w:val="28"/>
          <w:szCs w:val="28"/>
          <w:rtl/>
        </w:rPr>
        <w:t xml:space="preserve">
الحمد لله الواحد العدل </w:t>
      </w:r>
      <w:r>
        <w:rPr>
          <w:rStyle w:val="FootnoteReference"/>
        </w:rPr>
        <w:footnoteReference w:id="2"/>
      </w:r>
    </w:p>
    <w:p>
      <w:pPr>
        <w:pStyle w:val="Heading3"/>
      </w:pPr>
      <w:bookmarkStart w:id="62" w:name="_Toc5"/>
      <w:r>
        <w:t>175 و من کلام له ع فی معنی طلحة بن عبید اللّه</w:t>
      </w:r>
      <w:bookmarkEnd w:id="62"/>
    </w:p>
    <w:p>
      <w:pPr>
        <w:pStyle w:val="Heading4"/>
      </w:pPr>
      <w:bookmarkStart w:id="63" w:name="_Toc6"/>
      <w:r>
        <w:t>اشارة</w:t>
      </w:r>
      <w:bookmarkEnd w:id="63"/>
    </w:p>
    <w:p>
      <w:pPr>
        <w:pStyle w:val="BookText"/>
      </w:pPr>
      <w:r>
        <w:rPr>
          <w:rFonts w:ascii="Amiri" w:hAnsi="Amiri" w:eastAsia="Amiri" w:cs="Amiri"/>
          <w:lang w:bidi="ar-SA"/>
          <w:color w:val="111111"/>
          <w:sz w:val="28"/>
          <w:szCs w:val="28"/>
          <w:rtl/>
        </w:rPr>
        <w:t xml:space="preserve">قَدْ کُنْتُ وَ مَا أُهَدَّدُ بِالْحَرْبِ وَ لاَ أُرَهَّبُ بِالضَّرْبِ وَ أَنَا عَلَی مَا وَعَدَنِی رَبِّی مِنَ النَّصْرِ وَ اللَّهِ مَا اسْتَعْجَلَ مُتَجَرِّداً لِلطَّلَبِ بِدَمِ عُثْمَانَ إِلاَّ خَوْفاً مِنْ أَنْ یُطَالَبَ بِدَمِهِ لِأَنَّهُ مَظِنَّتُهُ وَ لَمْ یَکُنْ فِی الْقَوْمِ أَحْرَصُ عَلَیْهِ مِنْهُ فَأَرَادَ أَنْ یُغَالِطَ بِمَا أَجْلَبَ فِیهِ لِیَلْتَبِسَ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الْأَمْرُ وَ یَقَعَ الشَّکُّ.</w:t>
      </w:r>
    </w:p>
    <w:p>
      <w:pPr>
        <w:pStyle w:val="BookText"/>
      </w:pPr>
      <w:r>
        <w:rPr>
          <w:rFonts w:ascii="Amiri" w:hAnsi="Amiri" w:eastAsia="Amiri" w:cs="Amiri"/>
          <w:lang w:bidi="ar-SA"/>
          <w:color w:val="111111"/>
          <w:sz w:val="28"/>
          <w:szCs w:val="28"/>
          <w:rtl/>
        </w:rPr>
        <w:t xml:space="preserve">وَ وَ اللَّهِ مَا صَنَعَ فِی أَمْرِ عُثْمَانَ وَاحِدَةً مِنْ ثَلاَثٍ لَئِنْ کَانَ اِبْنُ عَفَّانَ ظَالِماً کَمَا کَانَ یَزْعُمُ لَقَدْ کَانَ یَنْبَغِی لَهُ أَنْ یُؤَازِرَ قَاتِلِیهِ وَ أَنْ یُنَابِذَ نَاصِرِیهِ.</w:t>
      </w:r>
    </w:p>
    <w:p>
      <w:pPr>
        <w:pStyle w:val="BookText"/>
      </w:pPr>
      <w:r>
        <w:rPr>
          <w:rFonts w:ascii="Amiri" w:hAnsi="Amiri" w:eastAsia="Amiri" w:cs="Amiri"/>
          <w:lang w:bidi="ar-SA"/>
          <w:color w:val="111111"/>
          <w:sz w:val="28"/>
          <w:szCs w:val="28"/>
          <w:rtl/>
        </w:rPr>
        <w:t xml:space="preserve">وَ لَئِنْ کَانَ مَظْلُوماً لَقَدْ کَانَ یَنْبَغِی لَهُ أَنْ یَکُونَ مِنَ الْمُنَهْنِهِینَ عَنْهُ وَ الْمُعَذِّرِینَ فِیهِ وَ لَئِنْ کَانَ فِی شَکٍّ مِنَ الْخَصْلَتَیْنِ لَقَدْ کَانَ یَنْبَغِی لَهُ أَنْ یَعْتَزِلَهُ وَ یَرْکُدَ جَانِباً وَ یَدَعَ النَّاسَ مَعَهُ فَمَا فَعَلَ وَاحِدَةً مِنَ الثَّلاَثِ وَ جَاءَ بِأَمْرٍ لَمْ یُعْرَفْ بَابُهُ وَ لَمْ تَسْلَمْ مَعَاذِیرُهُ.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هاهنا تامّة و الواو واو الحال أی خلقت و وجدت و أنا بهذه الصفة کما تقول خلقنی اللّه و أنا شجاع.</w:t>
      </w:r>
    </w:p>
    <w:p>
      <w:pPr>
        <w:pStyle w:val="BookText"/>
      </w:pPr>
      <w:r>
        <w:rPr>
          <w:rFonts w:ascii="IRNazanin" w:hAnsi="IRNazanin" w:eastAsia="IRNazanin" w:cs="IRNazanin"/>
          <w:lang w:bidi="fa-IR"/>
          <w:color w:val="111111"/>
          <w:sz w:val="28"/>
          <w:szCs w:val="28"/>
          <w:rtl/>
        </w:rPr>
        <w:t xml:space="preserve">و یجوز أن تکون الواو زائدة و تکون کان ناقصة و خبرها ما أهدد کما فی المثل لقد کنت و ما أخشی بالذئب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إذا کانت ناقصة لزم أن تکون الآن بخلاف ما مضی فیکون الآن یهدد و یرهب.</w:t>
      </w:r>
    </w:p>
    <w:p>
      <w:pPr>
        <w:pStyle w:val="BookText"/>
      </w:pPr>
      <w:r>
        <w:rPr>
          <w:rFonts w:ascii="Amiri" w:hAnsi="Amiri" w:eastAsia="Amiri" w:cs="Amiri"/>
          <w:lang w:bidi="ar-SA"/>
          <w:color w:val="111111"/>
          <w:sz w:val="28"/>
          <w:szCs w:val="28"/>
          <w:rtl/>
        </w:rPr>
        <w:t xml:space="preserve">قلت لا یلزم ذلک لأن کان الناقصة للماضی من حیث هو ماض و لیس یشترط فی ذلک أن یکون منقطعا بل قد یکون دائما کقوله تعالی وَ کٰانَ اللّٰهُ عَلِیماً حَکِیماً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ع أنّه علی ما وعده ربّه من النصر و أنّه واثق بالظفر و الغلبة الآن کما کانت عادته فیما سبق .</w:t>
      </w:r>
    </w:p>
    <w:p>
      <w:pPr>
        <w:pStyle w:val="BookText"/>
      </w:pPr>
      <w:r>
        <w:rPr>
          <w:rFonts w:ascii="Amiri" w:hAnsi="Amiri" w:eastAsia="Amiri" w:cs="Amiri"/>
          <w:lang w:bidi="ar-SA"/>
          <w:color w:val="111111"/>
          <w:sz w:val="28"/>
          <w:szCs w:val="28"/>
          <w:rtl/>
        </w:rPr>
        <w:t xml:space="preserve">ثمّ شرح حال طلحة و قال إنّه تجرد </w:t>
      </w:r>
      <w:r>
        <w:rPr>
          <w:rStyle w:val="FootnoteReference"/>
        </w:rPr>
        <w:footnoteReference w:id="5"/>
      </w:r>
      <w:r>
        <w:rPr>
          <w:rFonts w:ascii="IRNazanin" w:hAnsi="IRNazanin" w:eastAsia="IRNazanin" w:cs="IRNazanin"/>
          <w:lang w:bidi="fa-IR"/>
          <w:color w:val="111111"/>
          <w:sz w:val="28"/>
          <w:szCs w:val="28"/>
          <w:rtl/>
        </w:rPr>
        <w:t xml:space="preserve">للطلب بدم عثمان مغالطة للناس و إیهاما لهم أنّه بریء من دمه فیلتبس الأمر و یقع الشک.</w:t>
      </w:r>
    </w:p>
    <w:p>
      <w:pPr>
        <w:pStyle w:val="BookText"/>
      </w:pPr>
      <w:r>
        <w:rPr>
          <w:rFonts w:ascii="IRNazanin" w:hAnsi="IRNazanin" w:eastAsia="IRNazanin" w:cs="IRNazanin"/>
          <w:lang w:bidi="fa-IR"/>
          <w:color w:val="111111"/>
          <w:sz w:val="28"/>
          <w:szCs w:val="28"/>
          <w:rtl/>
        </w:rPr>
        <w:t xml:space="preserve">و قد کان طلحة أجهد نفسه فی أمر عثمان و الإجلاب </w:t>
      </w:r>
      <w:r>
        <w:rPr>
          <w:rStyle w:val="FootnoteReference"/>
        </w:rPr>
        <w:footnoteReference w:id="6"/>
      </w:r>
      <w:r>
        <w:rPr>
          <w:rFonts w:ascii="IRNazanin" w:hAnsi="IRNazanin" w:eastAsia="IRNazanin" w:cs="IRNazanin"/>
          <w:lang w:bidi="fa-IR"/>
          <w:color w:val="111111"/>
          <w:sz w:val="28"/>
          <w:szCs w:val="28"/>
          <w:rtl/>
        </w:rPr>
        <w:t xml:space="preserve">علیه و الحصر له و الإغراء به و منته نفسه الخلافة بل تلبس بها و تسلم بیوت الأموال و أخذ مفاتیحها و قاتل الناس و أحدقوا به و لم یبق إلاّ أن یصفق </w:t>
      </w:r>
      <w:r>
        <w:rPr>
          <w:rStyle w:val="FootnoteReference"/>
        </w:rPr>
        <w:footnoteReference w:id="7"/>
      </w:r>
      <w:r>
        <w:rPr>
          <w:rFonts w:ascii="IRNazanin" w:hAnsi="IRNazanin" w:eastAsia="IRNazanin" w:cs="IRNazanin"/>
          <w:lang w:bidi="fa-IR"/>
          <w:color w:val="111111"/>
          <w:sz w:val="28"/>
          <w:szCs w:val="28"/>
          <w:rtl/>
        </w:rPr>
        <w:t xml:space="preserve">بالخلافة علی یده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20_89262"/>
    <w:bookmarkEnd w:id="2"/>
    <w:p>
      <w:pPr>
        <w:pStyle w:val="Heading4"/>
      </w:pPr>
      <w:bookmarkStart w:id="64" w:name="_Toc7"/>
      <w:r>
        <w:t>ذکر ما کان من أمر طلحة مع عثمان</w:t>
      </w:r>
      <w:bookmarkEnd w:id="64"/>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Amiri" w:hAnsi="Amiri" w:eastAsia="Amiri" w:cs="Amiri"/>
          <w:lang w:bidi="ar-SA"/>
          <w:color w:val="111111"/>
          <w:sz w:val="28"/>
          <w:szCs w:val="28"/>
          <w:rtl/>
        </w:rPr>
        <w:t xml:space="preserve">1- ذَکَرَ أَبُو جَعْفَرٍ مُحَمَّدُ بْنُ جَرِیرٍ الطَّبَرِیُّ فِی کِتَابِ اَلتَّارِیخِ قَالَ حَدَّثَنِی عُمَرُ بْنُ شَبَّةَ عَنْ عَلِیِّ بْنِ مُحَمَّدٍ عَنْ عَبْدِ رَبِّهِ عَنْ نَافِعٍ عَنِ إِسْمَاعِیلَ بْنِ أَبِی خَالِدٍ </w:t>
      </w:r>
      <w:r>
        <w:rPr>
          <w:rStyle w:val="FootnoteReference"/>
        </w:rPr>
        <w:footnoteReference w:id="8"/>
      </w:r>
      <w:r>
        <w:rPr>
          <w:rFonts w:ascii="Amiri" w:hAnsi="Amiri" w:eastAsia="Amiri" w:cs="Amiri"/>
          <w:lang w:bidi="ar-SA"/>
          <w:color w:val="111111"/>
          <w:sz w:val="28"/>
          <w:szCs w:val="28"/>
          <w:rtl/>
        </w:rPr>
        <w:t xml:space="preserve">عَنْ حَکِیمِ </w:t>
      </w:r>
      <w:r>
        <w:rPr>
          <w:rStyle w:val="FootnoteReference"/>
        </w:rPr>
        <w:footnoteReference w:id="9"/>
      </w:r>
      <w:r>
        <w:rPr>
          <w:rFonts w:ascii="Amiri" w:hAnsi="Amiri" w:eastAsia="Amiri" w:cs="Amiri"/>
          <w:lang w:bidi="ar-SA"/>
          <w:color w:val="111111"/>
          <w:sz w:val="28"/>
          <w:szCs w:val="28"/>
          <w:rtl/>
        </w:rPr>
        <w:t xml:space="preserve">بْنِ جَابِرٍ قَالَ قَالَ عَلِیٌّ ع لِطَلْحَةَ وَ عُثْمَانُ مَحْصُورٌ أَنْشُدُکَ اللَّهَ إِلاَّ رَدَدْتَ النَّاسَ عَنْ عُثْمَانَ قَالَ لاَ وَ اللَّهِ حَتَّی تُعْطِیَ بَنُو أُمَیَّةَ الْحَقَّ مِنْ أَنْفُسِهَا .</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Amiri" w:hAnsi="Amiri" w:eastAsia="Amiri" w:cs="Amiri"/>
          <w:lang w:bidi="ar-SA"/>
          <w:color w:val="111111"/>
          <w:sz w:val="28"/>
          <w:szCs w:val="28"/>
          <w:rtl/>
        </w:rPr>
        <w:t xml:space="preserve">وَ رَوَی اَلطَّبَرِیُّ أَنَّ عُثْمَانَ کَانَ لَهُ عَلَی طَلْحَةَ خَمْسُونَ أَلْفاً فَخَرَجَ عُثْمَانُ یَوْماً إِلَی اَلْمَسْجِدِ فَقَالَ لَهُ طَلْحَةُ قَدْ تَهَیَّأَ مَالُکَ فَاقْبِضْهُ فَقَالَ هُوَ لَکَ یَا أَبَا مُحَمَّدٍ مَعُونَةً لَکَ عَلَی مُرُوءَتِکَ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فَکَانَ عُثْمَانُ یَقُولُ وَ هُوَ مَحْصُورٌ جَزَاءَ سِنِمَّارٍ .</w:t>
      </w: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Amiri" w:hAnsi="Amiri" w:eastAsia="Amiri" w:cs="Amiri"/>
          <w:lang w:bidi="ar-SA"/>
          <w:color w:val="111111"/>
          <w:sz w:val="28"/>
          <w:szCs w:val="28"/>
          <w:rtl/>
        </w:rPr>
        <w:t xml:space="preserve">وَ رَوَی اَلطَّبَرِیُّ أَیْضاً أَنَّ طَلْحَةَ بَاعَ أَرْضاً لَهُ مِنْ عُثْمَانَ بِسَبْعِمِائَةِ أَلْفٍ فَحَمَلَهَا إِلَیْهِ فَقَالَ طَلْحَةُ إِنَّ رَجُلاً یَبِیتُ </w:t>
      </w:r>
      <w:r>
        <w:rPr>
          <w:rStyle w:val="FootnoteReference"/>
        </w:rPr>
        <w:footnoteReference w:id="11"/>
      </w:r>
      <w:r>
        <w:rPr>
          <w:rFonts w:ascii="Amiri" w:hAnsi="Amiri" w:eastAsia="Amiri" w:cs="Amiri"/>
          <w:lang w:bidi="ar-SA"/>
          <w:color w:val="111111"/>
          <w:sz w:val="28"/>
          <w:szCs w:val="28"/>
          <w:rtl/>
        </w:rPr>
        <w:t xml:space="preserve">وَ هَذِهِ عِنْدَهُ وَ فِی بَیْتِهِ لاَ یَدْرِی مَا یَطْرُقُهُ مِنْ أَمْرِ اللَّهِ لَغَرِیرٌ بِاللَّهِ فَبَاتَ وَ رُسُلُهُ تَخْتَلِفُ بِهَا فِی سِکَکِ اَلْمَدِینَةِ یَقْسِمُهَا حَتَّی أَصْبَحَ وَ مَا عِنْدَهُ مِنْهَا دِرْهَمٌ وَاحِدٌ.</w:t>
      </w:r>
    </w:p>
    <w:p>
      <w:pPr>
        <w:pStyle w:val="BookText"/>
      </w:pPr>
      <w:r>
        <w:rPr>
          <w:rFonts w:ascii="Amiri" w:hAnsi="Amiri" w:eastAsia="Amiri" w:cs="Amiri"/>
          <w:lang w:bidi="ar-SA"/>
          <w:color w:val="111111"/>
          <w:sz w:val="28"/>
          <w:szCs w:val="28"/>
          <w:rtl/>
        </w:rPr>
        <w:t xml:space="preserve">قَالَ اَلطَّبَرِیُّ رَوَی ذَلِکَ اَلْحَسَنُ الْبَصْرِیُّ وَ کَانَ إِذَا رَوَی ذَلِکَ یَقُولُ ثُمَّ جَاءَ إِلَیْنَا یَطْلُبُ الدِّینَارَ وَ الدِّرْهَمَ أَوْ قَالَ وَ الصَّفْرَاءَ وَ الْبَیْضَاءَ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Amiri" w:hAnsi="Amiri" w:eastAsia="Amiri" w:cs="Amiri"/>
          <w:lang w:bidi="ar-SA"/>
          <w:color w:val="111111"/>
          <w:sz w:val="28"/>
          <w:szCs w:val="28"/>
          <w:rtl/>
        </w:rPr>
        <w:t xml:space="preserve">وَ رَوَی اَلطَّبَرِیُّ أَیْضاً قَالَ قَالَ اِبْنُ عَبَّاسٍ رَحِمَهُ اللَّهُ لَمَّا حَجَجْتُ بِالنَّاسِ نِیَابَةً عَنْ عُثْمَانَ وَ هُوَ مَحْصُورٌ مَرَرْتُ بِعَائِشَةَ بِالصُّلْصُلِ </w:t>
      </w:r>
      <w:r>
        <w:rPr>
          <w:rStyle w:val="FootnoteReference"/>
        </w:rPr>
        <w:footnoteReference w:id="13"/>
      </w:r>
      <w:r>
        <w:rPr>
          <w:rFonts w:ascii="Amiri" w:hAnsi="Amiri" w:eastAsia="Amiri" w:cs="Amiri"/>
          <w:lang w:bidi="ar-SA"/>
          <w:color w:val="111111"/>
          <w:sz w:val="28"/>
          <w:szCs w:val="28"/>
          <w:rtl/>
        </w:rPr>
        <w:t xml:space="preserve">فَقَالَتْ یَا اِبْنَ عَبَّاسٍ أَنْشُدُکَ اللَّهَ فَإِنَّکَ قَدْ أُعْطِیتَ لِسَاناً وَ عَقْلاً إِنْ تُخْذِلِ النَّاسَ عَنْ طَلْحَةَ فَقَدْ بَانَتْ لَهُمْ بَصَائِرُهُمْ فِی عُثْمَانَ وَ أَنْهَجَتْ </w:t>
      </w:r>
      <w:r>
        <w:rPr>
          <w:rStyle w:val="FootnoteReference"/>
        </w:rPr>
        <w:footnoteReference w:id="14"/>
      </w:r>
      <w:r>
        <w:rPr>
          <w:rFonts w:ascii="Amiri" w:hAnsi="Amiri" w:eastAsia="Amiri" w:cs="Amiri"/>
          <w:lang w:bidi="ar-SA"/>
          <w:color w:val="111111"/>
          <w:sz w:val="28"/>
          <w:szCs w:val="28"/>
          <w:rtl/>
        </w:rPr>
        <w:t xml:space="preserve">وَ رَفَعَتْ لَهُمُ الْمَنَارَ وَ تَحَلَّبُوا مِنَ الْبُلْدَانِ لِأَمْرٍ قَدْ حُمَّ وَ إِنَّ طَلْحَةَ فِیمَا بَلَغَنِی قَدِ اتَّخَذَ رِجَالاً عَلَی بُیُوتِ الْأَمْوَالِ وَ أَخَذَ مَفَاتِیحَ الْخَزَائِنِ وَ أَظُنُّهُ یَسِیرُ إِنْ شَاءَ اللَّهُ بِسِیرَةِ ابْنِ عَمِّهِ أَبِی بَکْرٍ فَقَالَ یَا أُمَّهْ لَوْ حَدَثَ بِالرَّجُلِ حَدَثٌ مَا فَزِعَ النَّاسُ إِلاَّ إِلَی صَاحِبِنَا فَقَالَتْ إِیهاً عَنْکَ یَا اِبْنَ عَبَّاسٍ إِنِّی لَسْتُ أُرِیدُ مُکَابَرَتَکَ وَ لاَ مُجَادَلَتَکَ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1- وَ رَوَی اَلْمَدَائِنِیُّ فِی کِتَابِ مَقْتَلِ عُثْمَانَ أَنَّ طَلْحَةَ مَنَعَ مِنْ دَفْنِهِ ثَلاَثَةَ أَیَّامٍ وَ أَنَّ عَلِیّاً ع لَمْ یُبَایِعِ النَّاسَ إِلاَّ بَعْدَ قَتْلِ عُثْمَانَ بِخَمْسَةِ أَیَّامٍ وَ أَنَّ حَکِیمَ بْنَ حِزَامٍ أَحَدَ بَنِی أَسَدِ بْنِ عَبْدِ الْعُزَّی وَ جُبَیْرِ بْنِ مُطْعِمِ بْنِ الْحَارِثِ بْنِ نَوْفَلٍ اسْتَنْجَدَا بِعَلِیٍّ ع عَلَی دَفْنِهِ فَأَقْعَدَ طَلْحَةُ لَهُمْ فِی الطَّرِیقِ نَاساً بِالْحِجَارَةِ فَخَرَجَ بِهِ نَفَرٌ یَسِیرٌ مِنْ أَهْلِهِ وَ هُمْ یُرِیدُونَ بِهِ حَائِطاً بِالْمَدِینَةِ یُعْرَفُ بِحَشِّ کَوْکَبٍ </w:t>
      </w:r>
      <w:r>
        <w:rPr>
          <w:rStyle w:val="FootnoteReference"/>
        </w:rPr>
        <w:footnoteReference w:id="16"/>
      </w:r>
      <w:r>
        <w:rPr>
          <w:rFonts w:ascii="Amiri" w:hAnsi="Amiri" w:eastAsia="Amiri" w:cs="Amiri"/>
          <w:lang w:bidi="ar-SA"/>
          <w:color w:val="111111"/>
          <w:sz w:val="28"/>
          <w:szCs w:val="28"/>
          <w:rtl/>
        </w:rPr>
        <w:t xml:space="preserve">کَانَتِ اَلْیَهُودُ تَدْفِنُ فِیهِ مَوْتَاهُمْ فَلَمَّا صَارَ هُنَاکَ رُجِمَ سَرِیرُهُ وَ هَمُّوا بِطَرْحِهِ فَأَرْسَلَ عَلِیٌّ ع إِلَی النَّاسِ یَعْزِمُ عَلَیْهِمْ لِیَکُفُّوا عَنْهُ فَکَفُّوا فَانْطَلَقُوا بِهِ حَتَّی دَفَنُوهُ فِی حَشِّ کَوْکَبٍ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اَلطَّبَرِیُّ نَحْوَ ذَلِکَ إِلاَّ أَنَّهُ لَمْ یَذْکُرْ طَلْحَةَ بِعَیْنِهِ وَ زَادَ فِیهِ أَنَّ مُعَاوِیَةَ لَمَّا ظَهَرَ عَلَی النَّاسِ أَمَرَ بِذَلِکَ الْحَائِطِ فَهُدِمَ حَتَّی أَفْضَی بِهِ إِلَی اَلْبَقِیعِ وَ أَمَرَ النَّاسَ أَنْ یَدْفِنُوا مَوْتَاهُمْ حَوْلَ قَبْرِهِ حَتَّی اتَّصَلَ [ذَلِکَ]</w:t>
      </w:r>
    </w:p>
    <w:p>
      <w:pPr>
        <w:pStyle w:val="BookText"/>
      </w:pPr>
      <w:r>
        <w:rPr>
          <w:rStyle w:val="FootnoteReference"/>
        </w:rPr>
        <w:footnoteReference w:id="17"/>
      </w:r>
      <w:r>
        <w:rPr>
          <w:rFonts w:ascii="Amiri" w:hAnsi="Amiri" w:eastAsia="Amiri" w:cs="Amiri"/>
          <w:lang w:bidi="ar-SA"/>
          <w:color w:val="111111"/>
          <w:sz w:val="28"/>
          <w:szCs w:val="28"/>
          <w:rtl/>
        </w:rPr>
        <w:t xml:space="preserve">بِمَقَابِرِ اَلْمُسْلِمِینَ .
وَ رَوَی اَلْمَدَائِنِیُّ فِی هَذَا الْکِتَابِ قَالَ دُفِنَ عُثْمَانُ بَیْنَ الْمَغْرِبِ وَ الْعَتَمَةِ وَ لَمْ یَشْهَدْ جَنَازَتَهُ إِلاَّ مَرْوَانُ بْنُ الْحَکَمِ وَ اِبْنَةُ عُثْمَانَ وَ ثَلاَثَةٌ مِنْ مَوَالِیهِ فَرَفَعَتْ ابْنَتُهُ صَوْتَهَا تَنْدُبُهُ وَ قَدْ جَعَلَ طَلْحَةُ نَاساً هُنَاکَ أَکْمَنَهُمْ کَمِیناً فَأَخَذَتْهُمُ الْحِجَارَةُ وَ صَاحُوا نَعْثَلٌ </w:t>
      </w:r>
      <w:r>
        <w:rPr>
          <w:rStyle w:val="FootnoteReference"/>
        </w:rPr>
        <w:footnoteReference w:id="18"/>
      </w:r>
      <w:r>
        <w:rPr>
          <w:rFonts w:ascii="Amiri" w:hAnsi="Amiri" w:eastAsia="Amiri" w:cs="Amiri"/>
          <w:lang w:bidi="ar-SA"/>
          <w:color w:val="111111"/>
          <w:sz w:val="28"/>
          <w:szCs w:val="28"/>
          <w:rtl/>
        </w:rPr>
        <w:t xml:space="preserve">نَعْثَلٌ فَقَالُوا الْحَائِطَ الْحَائِطَ فَدُفِنَ فِی حَائِطٍ هُنَاکَ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Amiri" w:hAnsi="Amiri" w:eastAsia="Amiri" w:cs="Amiri"/>
          <w:lang w:bidi="ar-SA"/>
          <w:color w:val="111111"/>
          <w:sz w:val="28"/>
          <w:szCs w:val="28"/>
          <w:rtl/>
        </w:rPr>
        <w:t xml:space="preserve">وَ رَوَی اَلْوَاقِدِیُّ قَالَ لَمَّا قُتِلَ عُثْمَانُ تَکَلَّمُوا فِی دَفْنِهِ فَقَالَ طَلْحَةُ یُدْفَنُ بِدَیْرِ سَلْعٍ یَعْنِی مَقَابِرَ اَلْیَهُودِ .وَ ذَکَرَ اَلطَّبَرِیُّ فِی تَارِیخِهِ هَذَا إِلاَّ أَنَّهُ رَوَی عَنْ طَلْحَةَ فَقَالَ قَالَ رَجُلٌ یُدْفَنُ بِدَیْرِ سَلْعٍ فَقَالَ حَکِیمُ بْنُ حِزَامٍ وَ اللَّهِ لاَ یَکُونُ هَذَا أَبَداً وَ أَحَدٌ مِنْ وُلْدِ قُصَیٍّ [حَیٌّ]</w:t>
      </w:r>
    </w:p>
    <w:p>
      <w:pPr>
        <w:pStyle w:val="BookText"/>
      </w:pPr>
      <w:r>
        <w:rPr>
          <w:rStyle w:val="FootnoteReference"/>
        </w:rPr>
        <w:footnoteReference w:id="19"/>
      </w:r>
      <w:r>
        <w:rPr>
          <w:rFonts w:ascii="Amiri" w:hAnsi="Amiri" w:eastAsia="Amiri" w:cs="Amiri"/>
          <w:lang w:bidi="ar-SA"/>
          <w:color w:val="111111"/>
          <w:sz w:val="28"/>
          <w:szCs w:val="28"/>
          <w:rtl/>
        </w:rPr>
        <w:t xml:space="preserve">حَتَّی کَادَ الشَّرُّ یَلْتَحِمُ فَقَالَ اِبْنُ عُدَیْسٍ الْبَلَوِیُّ أَیُّهَا الشَّیْخُ وَ مَا یَضُرُّکَ أَیْنَ دُفِنَ قَالَ لاَ یُدْفَنُ إِلاَّ بِبَقِیعِ الْغَرْقَدِ </w:t>
      </w:r>
      <w:r>
        <w:rPr>
          <w:rStyle w:val="FootnoteReference"/>
        </w:rPr>
        <w:footnoteReference w:id="20"/>
      </w:r>
      <w:r>
        <w:rPr>
          <w:rFonts w:ascii="Amiri" w:hAnsi="Amiri" w:eastAsia="Amiri" w:cs="Amiri"/>
          <w:lang w:bidi="ar-SA"/>
          <w:color w:val="111111"/>
          <w:sz w:val="28"/>
          <w:szCs w:val="28"/>
          <w:rtl/>
        </w:rPr>
        <w:t xml:space="preserve">حَیْثُ دُفِنَ سَلَفُهُ وَ رَهْطُهُ فَخَرَجَ بِهِ حَکِیمُ بْنُ حِزَامٍ فِی اثْنَیْ عَشَرَ رَجُلاً مِنْهُمُ اَلزُّبَیْرُ بْنُ الْعَوَّامِ فَمَنَعَهُمُ النَّاسُ عَنِ اَلْبَقِیعِ فَدَفَنُوهُ بِحَشِّ کَوْکَبٍ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1- وَ رَوَی اَلطَّبَرِیُّ فِی اَلتَّارِیخِ أَنَّ عُثْمَانَ لَمَّا حُصِرَ کَانَ عَلِیٌّ ع بِخَیْبَرَ فِی أَمْوَالِهِ فَلَمَّا قَدِمَ أَرْسَلَ إِلَیْهِ یَدْعُوهُ فَلَمَّا دَخَلَ عَلَیْهِ قَالَ لَهُ إِنَّ لِی عَلَیْکَ حُقُوقاً حَقُّ اَلْإِسْلاَمِ وَ حَقُّ النَّسَبِ وَ حَقُّ مَا لِی عَلَیْکَ مِنَ الْعَهْدِ وَ الْمِیثَاقِ وَ وَ اللَّهِ إِنْ لَوْ لَمْ یَکُنْ مِنْ هَذَا کُلِّهِ شَیْءٌ وَ کُنَّا فِی جَاهِلِیَّةٍ لَکَانَ عَاراً عَلَی بَنِی عَبْدِ مَنَافٍ أَنْ یَبْتَزَّهُمْ أَخُو تَیْمٍ مُلْکَهُمْ یَعْنِی طَلْحَةَ فَقَالَ لَهُ ع سَیَأْتِیکَ الْخَبَرُ ثُمَّ قَامَ فَدَخَلَ اَلْمَسْجِدَ فَرَأَی أُسَامَةَ بْنَ زَیْدٍ جَالِساً فَدَعَاهُ فَاعْتَمَدَ عَلَی یَدِهِ وَ خَرَجَ یَمْشِی إِلَی طَلْحَةَ فَدَخَلَ دَارَهُ وَ هِیَ دِحَاسٌ </w:t>
      </w:r>
      <w:r>
        <w:rPr>
          <w:rStyle w:val="FootnoteReference"/>
        </w:rPr>
        <w:footnoteReference w:id="21"/>
      </w:r>
      <w:r>
        <w:rPr>
          <w:rFonts w:ascii="Amiri" w:hAnsi="Amiri" w:eastAsia="Amiri" w:cs="Amiri"/>
          <w:lang w:bidi="ar-SA"/>
          <w:color w:val="111111"/>
          <w:sz w:val="28"/>
          <w:szCs w:val="28"/>
          <w:rtl/>
        </w:rPr>
        <w:t xml:space="preserve">مِنَ النَّاسِ فَقَامَ ع فَقَالَ یَا طَلْحَةُ مَا هَذَا الْأَمْرُ الَّذِی وَقَعْتَ فِیهِ فَقَالَ یَا أَبَا الْحَسَنِ أَ بَعْدَ مَا مَسَّ الْحِزَامُ الطُّبْیَیْنِ فَانْصَرَفَ عَلِیٌّ ع وَ لَمْ یُحِرْ إِلَیْهِ شَیْئاً حَتَّی أَتَی بَیْتَ الْمَالِ فَنَادَی اِفْتَحُوا هَذَا الْبَابَ فَلَمْ یَقْدِرُوا عَلَی فَتْحِهِ فَقَالَ اِکْسِرُوهُ فَکُسِرَ فَقَالَ أَخْرِجُوا هَذَا الْمَالَ فَجَعَلُوا یُخْرِجُونَهُ وَ هُوَ یُعْطِی النَّاسَ وَ بَلَغَ الَّذِینَ فِی دَارِ طَلْحَةَ مَا صَنَعَ عَلِیٌّ ع فَجَعَلُوا یَتَسَلَّلُونَ إِلَیْهِ حَتَّی بَقِیَ طَلْحَةُ وَحْدَهُ وَ بَلَغَ الْخَبَرُ عُثْمَانَ فَسُرَّ بِذَلِکَ ثُمَّ أَقْبَلَ طَلْحَةُ یَمْشِی عَامِداً إِلَی دَارِ عُثْمَانَ فَاسْتَأْذَنَ عَلَیْهِ فَلَمَّا دَخَلَ قَالَ یَا أَمِیرَ الْمُؤْمِنِینَ أَسْتَغْفِرُ اللَّهَ وَ أَتُوبُ إِلَیْهِ لَقَدْ رُمْتُ أَمْراً حَالَ اللَّهُ بَیْنِی وَ بَیْنَهُ فَقَالَ عُثْمَانُ إِنَّکَ وَ اللَّهِ مَا جِئْتَ تَائِباً وَ لَکِنْ جِئْتَ مَغْلُوباً وَ اللَّهُ حَسِیبُکَ یَا طَلْحَةُ</w:t>
      </w:r>
    </w:p>
    <w:p>
      <w:pPr>
        <w:pStyle w:val="BookText"/>
      </w:pP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قسم ع حال طلحة فقال لا یخلو إمّا أن یکون معتقدا حل دم عثمان أو حرمته أو یکون شاکا فی الأمرین فإن کان یعتقد حله لم یجز له أن ینقض البیعة لنصرة إنسان حلال الدم و إن کان یعتقد حرمته فقد کان یجب علیه أن ینهنه عنه الناس أی یکفهم.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یعذر فیه بالتشدید أی یقصر و لم یفعل ذلک و إن کان شاکا فقد کان یجب علیه أن یعتزل الأمر و یرکد جانبا و لم یعتزل و إنّما صلی بنار الفتنة و أصلاها غیره.</w:t>
      </w:r>
    </w:p>
    <w:p>
      <w:pPr>
        <w:pStyle w:val="BookText"/>
      </w:pPr>
      <w:r>
        <w:rPr>
          <w:rFonts w:ascii="IRNazanin" w:hAnsi="IRNazanin" w:eastAsia="IRNazanin" w:cs="IRNazanin"/>
          <w:lang w:bidi="fa-IR"/>
          <w:color w:val="111111"/>
          <w:sz w:val="28"/>
          <w:szCs w:val="28"/>
          <w:rtl/>
        </w:rPr>
        <w:t xml:space="preserve">فإن قلت یمکن أن یکون طلحة اعتقد إباحة دم عثمان أولا ثمّ تبدل ذلک الاعتقاد بعد قتله فاعتقد أن قتله حرام و أنّه یجب أن یقتص من قاتلیه.</w:t>
      </w:r>
    </w:p>
    <w:p>
      <w:pPr>
        <w:pStyle w:val="BookText"/>
      </w:pPr>
      <w:r>
        <w:rPr>
          <w:rFonts w:ascii="IRNazanin" w:hAnsi="IRNazanin" w:eastAsia="IRNazanin" w:cs="IRNazanin"/>
          <w:lang w:bidi="fa-IR"/>
          <w:color w:val="111111"/>
          <w:sz w:val="28"/>
          <w:szCs w:val="28"/>
          <w:rtl/>
        </w:rPr>
        <w:t xml:space="preserve">قلت لو اعترف بذلک لم یقسم علی ع هذا التقسیم و إنّما قسمه لبقائه علی اعتقاد واحد و هذا التقسیم مع فرض بقائه علی اعتقاد واحد صحیح لا مطعن فیه و کذا کان حال طلحة فإنه لم ینقل عنه أنّه قال ندمت علی ما فعلت بعثمان فإن قلت کیف قال أمیر المؤمنین ع فما فعل واحدة من الثلاث و قد فعل واحدة منها لأنّه وازر قاتلیه حیث کان محصورا.</w:t>
      </w:r>
    </w:p>
    <w:p>
      <w:pPr>
        <w:pStyle w:val="BookText"/>
      </w:pPr>
      <w:r>
        <w:rPr>
          <w:rFonts w:ascii="IRNazanin" w:hAnsi="IRNazanin" w:eastAsia="IRNazanin" w:cs="IRNazanin"/>
          <w:lang w:bidi="fa-IR"/>
          <w:color w:val="111111"/>
          <w:sz w:val="28"/>
          <w:szCs w:val="28"/>
          <w:rtl/>
        </w:rPr>
        <w:t xml:space="preserve">قلت مراده ع أنّه إن کان عثمان ظالما وجب أن یؤازر قاتلیه بعد قتله یحامی عنهم و یمنعهم ممن یروم دماءهم و معلوم أنّه لم یفعل ذلک و إنّما وازرهم و عثمان حی و ذلک غیر داخل فی التقسیم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320_89267"/>
    <w:bookmarkEnd w:id="3"/>
    <w:p>
      <w:pPr>
        <w:pStyle w:val="Heading3"/>
      </w:pPr>
      <w:bookmarkStart w:id="65" w:name="_Toc8"/>
      <w:r>
        <w:t>176 من خطبة له ع</w:t>
      </w:r>
      <w:bookmarkEnd w:id="65"/>
    </w:p>
    <w:p>
      <w:pPr>
        <w:pStyle w:val="Heading4"/>
      </w:pPr>
      <w:bookmarkStart w:id="66" w:name="_Toc9"/>
      <w:r>
        <w:t>اشارة</w:t>
      </w:r>
      <w:bookmarkEnd w:id="66"/>
    </w:p>
    <w:p>
      <w:pPr>
        <w:pStyle w:val="BookText"/>
      </w:pPr>
      <w:r>
        <w:rPr>
          <w:rFonts w:ascii="Amiri" w:hAnsi="Amiri" w:eastAsia="Amiri" w:cs="Amiri"/>
          <w:lang w:bidi="ar-SA"/>
          <w:color w:val="111111"/>
          <w:sz w:val="28"/>
          <w:szCs w:val="28"/>
          <w:rtl/>
        </w:rPr>
        <w:t xml:space="preserve">أَیُّهَا النَّاسُ غَیْرُ الْمَغْفُولِ عَنْهُمْ وَ التَّارِکُونَ [وَ]</w:t>
      </w:r>
    </w:p>
    <w:p>
      <w:pPr>
        <w:pStyle w:val="BookText"/>
      </w:pPr>
      <w:r>
        <w:rPr>
          <w:rFonts w:ascii="Amiri" w:hAnsi="Amiri" w:eastAsia="Amiri" w:cs="Amiri"/>
          <w:lang w:bidi="ar-SA"/>
          <w:color w:val="111111"/>
          <w:sz w:val="28"/>
          <w:szCs w:val="28"/>
          <w:rtl/>
        </w:rPr>
        <w:t xml:space="preserve">الْمَأْخُوذُ </w:t>
      </w:r>
      <w:r>
        <w:rPr>
          <w:rStyle w:val="FootnoteReference"/>
        </w:rPr>
        <w:footnoteReference w:id="23"/>
      </w:r>
      <w:r>
        <w:rPr>
          <w:rFonts w:ascii="Amiri" w:hAnsi="Amiri" w:eastAsia="Amiri" w:cs="Amiri"/>
          <w:lang w:bidi="ar-SA"/>
          <w:color w:val="111111"/>
          <w:sz w:val="28"/>
          <w:szCs w:val="28"/>
          <w:rtl/>
        </w:rPr>
        <w:t xml:space="preserve">مِنْهُمْ مَا لِی أَرَاکُمْ عَنِ اللَّهِ ذَاهِبِینَ وَ إِلَی غَیْرِهِ رَاغِبِینَ کَأَنَّکُمْ نَعَمٌ أَرَاحَ بِهَا سَائِمٌ إِلَی مَرْعًی وَبِیٍّ وَ مَشْرَبٍ دَوِیٍّ وَ إِنَّمَا هِیَ کَالْمَعْلُوفَةِ لِلْمُدَی لاَ تَعْرِفُ مَا ذَا یُرَادُ بِهَا إِذَا أُحْسِنَ إِلَیْهَا تَحْسَبُ یَوْمَهَا دَهْرَهَا وَ شِبَعَهَا أَمْرَهَا وَ اللَّهِ لَوْ شِئْتُ أَنْ أُخْبِرَ کُلَّ رَجُلٍ مِنْکُمْ بِمَخْرَجِهِ وَ مَوْلِجِهِ وَ جَمِیعِ شَأْنِهِ لَفَعَلْتُ وَ لَکِنْ أَخَافُ أَنْ تَکْفُرُوا فِیَّ بِرَسُولِ اللَّهِ ص أَلاَ وَ إِنِّی مُفْضِیهِ إِلَی الْخَاصَّةِ مِمَّنْ یُؤْمَنُ ذَلِکَ مِنْهُ وَ الَّذِی بَعَثَهُ بِالْحَقِّ وَ اصْطَفَاهُ عَلَی الْخَلْقِ مَا أَنْطِقُ إِلاَّ صَادِقاً وَ لَقَدْ عَهِدَ إِلَیَّ بِذَلِکَ کُلِّهِ وَ بِمَهْلِکِ مَنْ یَهْلِکُ وَ مَنْجَی مَنْ یَنْجُو وَ مَآلِ هَذَا الْأَمْرِ وَ مَا أَبْقَی شَیْئاً یَمُرُّ عَلَی رَأْسِی إِلاَّ أَفْرَغَهُ فِی أُذُنِی وَ أَفْضَی بِهِ إِلَیَّ أَیُّهَا النَّاسُ إِنِّی وَ اللَّهِ مَا أَحُثُّکُمْ عَلَی طَاعَةٍ إِلاَّ وَ أَسْبِقُکُمْ إِلَیْهَا وَ لاَ أَنْهَاکُمْ عَنْ مَعْصِیَةٍ إِلاَّ وَ أَتَنَاهَی قَبْلَکُمْ عَنْهَا .</w:t>
      </w:r>
    </w:p>
    <w:p>
      <w:pPr>
        <w:pStyle w:val="BookText"/>
      </w:pPr>
      <w:r>
        <w:rPr>
          <w:rFonts w:ascii="IRNazanin" w:hAnsi="IRNazanin" w:eastAsia="IRNazanin" w:cs="IRNazanin"/>
          <w:lang w:bidi="fa-IR"/>
          <w:color w:val="111111"/>
          <w:sz w:val="28"/>
          <w:szCs w:val="28"/>
          <w:rtl/>
        </w:rPr>
        <w:t xml:space="preserve">خاطب المکلفین کافة و قال إنهم غافلون عما یراد بهم و منهم و لیسوا بمغفول عنهم بل أعمالهم محفوظة مکتوبة.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التارکون أی یترکون الواجبات.</w:t>
      </w:r>
    </w:p>
    <w:p>
      <w:pPr>
        <w:pStyle w:val="BookText"/>
      </w:pPr>
      <w:r>
        <w:rPr>
          <w:rFonts w:ascii="IRNazanin" w:hAnsi="IRNazanin" w:eastAsia="IRNazanin" w:cs="IRNazanin"/>
          <w:lang w:bidi="fa-IR"/>
          <w:color w:val="111111"/>
          <w:sz w:val="28"/>
          <w:szCs w:val="28"/>
          <w:rtl/>
        </w:rPr>
        <w:t xml:space="preserve">ثمّ قابل ذلک بقوله و المأخوذ منهم لأن الأخذ فی مقابلة الترک و معنی الأخذ منهم انتقاص أعمارهم و انتقاض قواهم و استلاب أحبابهم و أموالهم .</w:t>
      </w:r>
    </w:p>
    <w:p>
      <w:pPr>
        <w:pStyle w:val="BookText"/>
      </w:pPr>
      <w:r>
        <w:rPr>
          <w:rFonts w:ascii="IRNazanin" w:hAnsi="IRNazanin" w:eastAsia="IRNazanin" w:cs="IRNazanin"/>
          <w:lang w:bidi="fa-IR"/>
          <w:color w:val="111111"/>
          <w:sz w:val="28"/>
          <w:szCs w:val="28"/>
          <w:rtl/>
        </w:rPr>
        <w:t xml:space="preserve">ثمّ شبههم بالنعم التی تتبع نعما أخری.</w:t>
      </w:r>
    </w:p>
    <w:p>
      <w:pPr>
        <w:pStyle w:val="BookText"/>
      </w:pPr>
      <w:r>
        <w:rPr>
          <w:rFonts w:ascii="IRNazanin" w:hAnsi="IRNazanin" w:eastAsia="IRNazanin" w:cs="IRNazanin"/>
          <w:lang w:bidi="fa-IR"/>
          <w:color w:val="111111"/>
          <w:sz w:val="28"/>
          <w:szCs w:val="28"/>
          <w:rtl/>
        </w:rPr>
        <w:t xml:space="preserve">سائمة أی راعیة و إنّما قال ذلک لأنّها إذا اتبعت أمثالها کان أبلغ فی ضرب المثل بجهلها من الإبل التی یسیمها راعیها و المرعی الوبی ذو الوباء و المرض و المشرب الدوی ذو الداء و أصل الوبی اللین الوبیء المهموز و لکنه لینه یقال أرض وبیئة علی فعیلة و وبئة علی فعلة و یجوز أوبأت فهی موبئة.</w:t>
      </w:r>
    </w:p>
    <w:p>
      <w:pPr>
        <w:pStyle w:val="BookText"/>
      </w:pPr>
      <w:r>
        <w:rPr>
          <w:rFonts w:ascii="IRNazanin" w:hAnsi="IRNazanin" w:eastAsia="IRNazanin" w:cs="IRNazanin"/>
          <w:lang w:bidi="fa-IR"/>
          <w:color w:val="111111"/>
          <w:sz w:val="28"/>
          <w:szCs w:val="28"/>
          <w:rtl/>
        </w:rPr>
        <w:t xml:space="preserve">و الأصل فی الدوی دو بالتخفیف و لکنه شدده للازدواج .</w:t>
      </w:r>
    </w:p>
    <w:p>
      <w:pPr>
        <w:pStyle w:val="BookText"/>
      </w:pPr>
      <w:r>
        <w:rPr>
          <w:rFonts w:ascii="IRNazanin" w:hAnsi="IRNazanin" w:eastAsia="IRNazanin" w:cs="IRNazanin"/>
          <w:lang w:bidi="fa-IR"/>
          <w:color w:val="111111"/>
          <w:sz w:val="28"/>
          <w:szCs w:val="28"/>
          <w:rtl/>
        </w:rPr>
        <w:t xml:space="preserve">ثمّ ذکر أن هذه النعم الجاهلة التی أوقعت أنفسها فی هذا المرتع و المشرب المذمومین کالغنم و غیرها من النعم المعلوفة.</w:t>
      </w:r>
    </w:p>
    <w:p>
      <w:pPr>
        <w:pStyle w:val="BookText"/>
      </w:pPr>
      <w:r>
        <w:rPr>
          <w:rFonts w:ascii="IRNazanin" w:hAnsi="IRNazanin" w:eastAsia="IRNazanin" w:cs="IRNazanin"/>
          <w:lang w:bidi="fa-IR"/>
          <w:color w:val="111111"/>
          <w:sz w:val="28"/>
          <w:szCs w:val="28"/>
          <w:rtl/>
        </w:rPr>
        <w:t xml:space="preserve">للمدی</w:t>
      </w:r>
    </w:p>
    <w:p>
      <w:pPr>
        <w:pStyle w:val="BookText"/>
      </w:pPr>
      <w:r>
        <w:rPr>
          <w:rFonts w:ascii="IRNazanin" w:hAnsi="IRNazanin" w:eastAsia="IRNazanin" w:cs="IRNazanin"/>
          <w:lang w:bidi="fa-IR"/>
          <w:color w:val="111111"/>
          <w:sz w:val="28"/>
          <w:szCs w:val="28"/>
          <w:rtl/>
        </w:rPr>
        <w:t xml:space="preserve">جمع مدیة و هی السکین لا تعرف ما ذا یراد بها و تظن أن ذلک العلف إحسان إلیها علی الحقیقة.</w:t>
      </w:r>
    </w:p>
    <w:p>
      <w:pPr>
        <w:pStyle w:val="BookText"/>
      </w:pPr>
      <w:r>
        <w:rPr>
          <w:rFonts w:ascii="IRNazanin" w:hAnsi="IRNazanin" w:eastAsia="IRNazanin" w:cs="IRNazanin"/>
          <w:lang w:bidi="fa-IR"/>
          <w:color w:val="111111"/>
          <w:sz w:val="28"/>
          <w:szCs w:val="28"/>
          <w:rtl/>
        </w:rPr>
        <w:t xml:space="preserve">و معنی قوله تحسب یومها دهرها أی تظن أن ذلک العلف و الإطعام کما هو حاصل لها ذلک الیوم یکون حاصلا لها أبدا.</w:t>
      </w:r>
    </w:p>
    <w:p>
      <w:pPr>
        <w:pStyle w:val="BookText"/>
      </w:pPr>
      <w:r>
        <w:rPr>
          <w:rFonts w:ascii="IRNazanin" w:hAnsi="IRNazanin" w:eastAsia="IRNazanin" w:cs="IRNazanin"/>
          <w:lang w:bidi="fa-IR"/>
          <w:color w:val="111111"/>
          <w:sz w:val="28"/>
          <w:szCs w:val="28"/>
          <w:rtl/>
        </w:rPr>
        <w:t xml:space="preserve">و شبعها أمرها</w:t>
      </w:r>
    </w:p>
    <w:p>
      <w:pPr>
        <w:pStyle w:val="BookText"/>
      </w:pPr>
      <w:r>
        <w:rPr>
          <w:rFonts w:ascii="IRNazanin" w:hAnsi="IRNazanin" w:eastAsia="IRNazanin" w:cs="IRNazanin"/>
          <w:lang w:bidi="fa-IR"/>
          <w:color w:val="111111"/>
          <w:sz w:val="28"/>
          <w:szCs w:val="28"/>
          <w:rtl/>
        </w:rPr>
        <w:t xml:space="preserve">مثل ذلک أی تظن أنّه لیس أمرها و شأنها إلاّ أن یطعمها أربابها لتشبع و تحسن و تسمن لیس یریدون بها غیر ذلک .</w:t>
      </w:r>
    </w:p>
    <w:p>
      <w:pPr>
        <w:pStyle w:val="BookText"/>
      </w:pPr>
      <w:r>
        <w:rPr>
          <w:rFonts w:ascii="IRNazanin" w:hAnsi="IRNazanin" w:eastAsia="IRNazanin" w:cs="IRNazanin"/>
          <w:lang w:bidi="fa-IR"/>
          <w:color w:val="111111"/>
          <w:sz w:val="28"/>
          <w:szCs w:val="28"/>
          <w:rtl/>
        </w:rPr>
        <w:t xml:space="preserve">ثمّ خرج ع من هذا الفن إلی فن آخر فأقسم أنّه لو شاء أن یخبر کل واحد منهم من أین خرج و کیفیة خروجه من منزله و أین یلج و کیفیة ولوجه و جمیع شأنه من مطعمه و مشربه و ما عزم علیه من أفعاله و ما أکله و ما ادخره فی بیته و غیر ذلک من شئونه و أحواله لفعل.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320_89269"/>
    <w:bookmarkEnd w:id="4"/>
    <w:p>
      <w:pPr>
        <w:pStyle w:val="BookText"/>
      </w:pPr>
      <w:r>
        <w:rPr>
          <w:rFonts w:ascii="Amiri" w:hAnsi="Amiri" w:eastAsia="Amiri" w:cs="Amiri"/>
          <w:lang w:bidi="ar-SA"/>
          <w:color w:val="111111"/>
          <w:sz w:val="28"/>
          <w:szCs w:val="28"/>
          <w:rtl/>
        </w:rPr>
        <w:t xml:space="preserve">و هذا کقول المسیح ع وَ أُنَبِّئُکُمْ بِمٰا تَأْکُلُونَ وَ مٰا تَدَّخِرُونَ فِی بُیُوتِکُمْ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إلاّ أنی أخاف أن تکفروا فی برسول اللّه ص أی أخاف علیکم الغلوّ فی أمری و أن تفضلونی علی رسول اللّه ص بل أخاف علیکم أن تدعوا فی الإلهیة کما ادعت النصاری ذلک فی المسیح لما أخبرهم بالأمور الغائبة .</w:t>
      </w:r>
    </w:p>
    <w:p>
      <w:pPr>
        <w:pStyle w:val="BookText"/>
      </w:pPr>
      <w:r>
        <w:rPr>
          <w:rFonts w:ascii="IRNazanin" w:hAnsi="IRNazanin" w:eastAsia="IRNazanin" w:cs="IRNazanin"/>
          <w:lang w:bidi="fa-IR"/>
          <w:color w:val="111111"/>
          <w:sz w:val="28"/>
          <w:szCs w:val="28"/>
          <w:rtl/>
        </w:rPr>
        <w:t xml:space="preserve">ثمّ قال ألا و إنّی مفضیه إلی الخاصّة أی مفض به و مودع إیاه خواص أصحابی و ثقاتی الذین آمن منهم الغلوّ و أعلم أنهم لا یکفرون فی بالرسول ص لعلمهم أن ذلک من أعلام نبوّته إذ یکون تابع من أتباعه و صاحب من أصحابه بلغ إلی هذه المنزلة الجلیلة .</w:t>
      </w:r>
    </w:p>
    <w:p>
      <w:pPr>
        <w:pStyle w:val="BookText"/>
      </w:pPr>
      <w:r>
        <w:rPr>
          <w:rFonts w:ascii="IRNazanin" w:hAnsi="IRNazanin" w:eastAsia="IRNazanin" w:cs="IRNazanin"/>
          <w:lang w:bidi="fa-IR"/>
          <w:color w:val="111111"/>
          <w:sz w:val="28"/>
          <w:szCs w:val="28"/>
          <w:rtl/>
        </w:rPr>
        <w:t xml:space="preserve">ثمّ أقسم قسما ثانیا أنّه ما ینطق إلاّ صادقا و أن رسول اللّه ص عهد بذلک کله إلیه و أخبره بمهلک من یهلک من الصحابة و غیرهم من الناس و بنجاة </w:t>
      </w:r>
      <w:r>
        <w:rPr>
          <w:rStyle w:val="FootnoteReference"/>
        </w:rPr>
        <w:footnoteReference w:id="25"/>
      </w:r>
      <w:r>
        <w:rPr>
          <w:rFonts w:ascii="IRNazanin" w:hAnsi="IRNazanin" w:eastAsia="IRNazanin" w:cs="IRNazanin"/>
          <w:lang w:bidi="fa-IR"/>
          <w:color w:val="111111"/>
          <w:sz w:val="28"/>
          <w:szCs w:val="28"/>
          <w:rtl/>
        </w:rPr>
        <w:t xml:space="preserve">من ینجو و بمآل هذا الأمر یعنی ما یفضی إلیه أمر الإسلام و أمر الدولة و الخلافة و أنّه ما ترک شیئا یمر علی رأسه ع إلاّ و أخبره به و أسره إلیه</w:t>
      </w:r>
    </w:p>
    <w:p>
      <w:pPr>
        <w:pStyle w:val="Heading4"/>
      </w:pPr>
      <w:bookmarkStart w:id="67" w:name="_Toc10"/>
      <w:r>
        <w:t>فصل فی ذکر بعض أقوال الغلاة فی علی</w:t>
      </w:r>
      <w:bookmarkEnd w:id="67"/>
    </w:p>
    <w:p>
      <w:pPr>
        <w:pStyle w:val="BookText"/>
      </w:pPr>
      <w:r>
        <w:rPr>
          <w:rFonts w:ascii="IRNazanin" w:hAnsi="IRNazanin" w:eastAsia="IRNazanin" w:cs="IRNazanin"/>
          <w:lang w:bidi="fa-IR"/>
          <w:color w:val="111111"/>
          <w:sz w:val="28"/>
          <w:szCs w:val="28"/>
          <w:rtl/>
        </w:rPr>
        <w:t xml:space="preserve">و اعلم أنّه غیر مستحیل أن تکون بعض الأنفس مختصة بخاصیة تدرک بها المغیبات و قد تقدم من الکلام فی ذلک ما فیه کفایة و لکن لا یمکن أن تکون نفس تدرک کل المغیبات لأن القوّة المتناهیة لا تحیط بأمور غیر متناهیة و کل قوة فی نفس حادثة فهی متناهیة فوجب أن یحمل کلام أمیر المؤمنین ع لا علی أن یرید به عموم العالمیة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320_89270"/>
    <w:bookmarkEnd w:id="5"/>
    <w:p>
      <w:pPr>
        <w:pStyle w:val="BookText"/>
      </w:pPr>
      <w:r>
        <w:rPr>
          <w:rFonts w:ascii="IRNazanin" w:hAnsi="IRNazanin" w:eastAsia="IRNazanin" w:cs="IRNazanin"/>
          <w:lang w:bidi="fa-IR"/>
          <w:color w:val="111111"/>
          <w:sz w:val="28"/>
          <w:szCs w:val="28"/>
          <w:rtl/>
        </w:rPr>
        <w:t xml:space="preserve">بل بعلم أمورا محدودة من المغیبات ممّا اقتضت حکمة البارئ سبحانه أن یؤهله لعلمه و کذلک القول فی رسول اللّه ص إنّه إنّما کان یعلم أمورا معدودة لا أمورا غیر متناهیة و مع أنّه ع قد کتم ما علمه حذرا من أن یکفروا فیه برسول اللّه ص فقد کفر کثیر منهم و ادعوا فیه النبوّة و ادعوا فیه أنّه شریک الرسول فی الرسالة و ادعوا فیه أنّه هو کان الرسول و لکن الملک غلط فیه و ادعوا أنّه هو الذی بعث محمّدا ص إلی الناس و ادعوا فیه الحلول و ادعوا فیه الاتّحاد و لم یترکوا نوعا من أنواع الضلالة فیه إلاّ و قالوه و اعتقدوه و قال شاعرهم فیه من أبیات و من أهلک عادا و</w:t>
      </w:r>
    </w:p>
    <w:p>
      <w:pPr>
        <w:pStyle w:val="BookText"/>
      </w:pPr>
      <w:r>
        <w:rPr>
          <w:rFonts w:ascii="IRNazanin" w:hAnsi="IRNazanin" w:eastAsia="IRNazanin" w:cs="IRNazanin"/>
          <w:lang w:bidi="fa-IR"/>
          <w:color w:val="111111"/>
          <w:sz w:val="28"/>
          <w:szCs w:val="28"/>
          <w:rtl/>
        </w:rPr>
        <w:t xml:space="preserve">و قال بعض شعرائهم إنّما خالق الخلائق من زعزع</w:t>
      </w:r>
    </w:p>
    <w:p>
      <w:pPr>
        <w:pStyle w:val="Heading4"/>
      </w:pPr>
      <w:bookmarkStart w:id="68" w:name="_Toc11"/>
      <w:r>
        <w:t>جملة من إخبار علی بالأمور الغیبیة</w:t>
      </w:r>
      <w:bookmarkEnd w:id="68"/>
    </w:p>
    <w:p>
      <w:pPr>
        <w:pStyle w:val="BookText"/>
      </w:pPr>
      <w:r>
        <w:rPr>
          <w:rFonts w:ascii="IRNazanin" w:hAnsi="IRNazanin" w:eastAsia="IRNazanin" w:cs="IRNazanin"/>
          <w:lang w:bidi="fa-IR"/>
          <w:color w:val="111111"/>
          <w:sz w:val="28"/>
          <w:szCs w:val="28"/>
          <w:rtl/>
        </w:rPr>
        <w:t xml:space="preserve">و قد ذکرنا فیما تقدم من إخباره ع عن الغیوب طرفا صالحا و من عجیب ما وقفت علیه من ذلک</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قَوْلُهُ فِی الْخُطْبَةِ الَّتِی یُذْکَرُ فِیهَا الْمَلاَحِمُ وَ هُوَ یُشِیرُ إِلَی اَلْقَرَامِطَةِ</w:t>
      </w:r>
    </w:p>
    <w:p>
      <w:pPr>
        <w:pStyle w:val="BookText"/>
      </w:pPr>
      <w:r>
        <w:rPr>
          <w:rStyle w:val="FootnoteReference"/>
        </w:rPr>
        <w:footnoteReference w:id="26"/>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یَنْتَحِلُونَ لَنَا الْحُبَّ وَ الْهَوَی وَ یُضْمِرُونَ لَنَا الْبُغْضَ وَ الْقَلَی وَ آیَةُ ذَلِکَ قَتْلُهُمْ وُرَّاثَنَا وَ هَجْرُهُمْ أَحْدَاثَنَا .</w:t>
      </w:r>
    </w:p>
    <w:p>
      <w:pPr>
        <w:pStyle w:val="BookText"/>
      </w:pPr>
      <w:r>
        <w:rPr>
          <w:rFonts w:ascii="IRNazanin" w:hAnsi="IRNazanin" w:eastAsia="IRNazanin" w:cs="IRNazanin"/>
          <w:lang w:bidi="fa-IR"/>
          <w:color w:val="111111"/>
          <w:sz w:val="28"/>
          <w:szCs w:val="28"/>
          <w:rtl/>
        </w:rPr>
        <w:t xml:space="preserve">و صح ما أخبر به لأن القرامطة قتلت من آل أبی طالب ع خلقا کثیرا و أسماؤهم مذکورة فی کتاب مقاتل الطالبیین لأبی الفرج الأصفهانی .</w:t>
      </w:r>
    </w:p>
    <w:p>
      <w:pPr>
        <w:pStyle w:val="BookText"/>
      </w:pPr>
      <w:r>
        <w:rPr>
          <w:rFonts w:ascii="IRNazanin" w:hAnsi="IRNazanin" w:eastAsia="IRNazanin" w:cs="IRNazanin"/>
          <w:lang w:bidi="fa-IR"/>
          <w:color w:val="111111"/>
          <w:sz w:val="28"/>
          <w:szCs w:val="28"/>
          <w:rtl/>
        </w:rPr>
        <w:t xml:space="preserve">و مر أبو طاهر سلیمان بن الحسن الجنابی فی جیشه بالغری </w:t>
      </w:r>
      <w:r>
        <w:rPr>
          <w:rStyle w:val="FootnoteReference"/>
        </w:rPr>
        <w:footnoteReference w:id="27"/>
      </w:r>
      <w:r>
        <w:rPr>
          <w:rFonts w:ascii="IRNazanin" w:hAnsi="IRNazanin" w:eastAsia="IRNazanin" w:cs="IRNazanin"/>
          <w:lang w:bidi="fa-IR"/>
          <w:color w:val="111111"/>
          <w:sz w:val="28"/>
          <w:szCs w:val="28"/>
          <w:rtl/>
        </w:rPr>
        <w:t xml:space="preserve">و بالحائر </w:t>
      </w:r>
      <w:r>
        <w:rPr>
          <w:rStyle w:val="FootnoteReference"/>
        </w:rPr>
        <w:footnoteReference w:id="28"/>
      </w:r>
      <w:r>
        <w:rPr>
          <w:rFonts w:ascii="IRNazanin" w:hAnsi="IRNazanin" w:eastAsia="IRNazanin" w:cs="IRNazanin"/>
          <w:lang w:bidi="fa-IR"/>
          <w:color w:val="111111"/>
          <w:sz w:val="28"/>
          <w:szCs w:val="28"/>
          <w:rtl/>
        </w:rPr>
        <w:t xml:space="preserve">فلم یعرج علی واحد منهما و لا دخل و لا وقف.</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1- وَ فِی هَذِهِ الْخُطْبَةِ قَالَ وَ هُوَ یُشِیرُ إِلَی السَّارِیَةِ الَّتِی کَانَ یَسْتَنِدُ إِلَیْهَا فِی مَسْجِدِ الْکُوفَةِ کَأَنِّی بِالْحَجَرِ الْأَسْوَدِ مَنْصُوباً هَاهُنَا وَیْحَهُمْ إِنَّ فَضِیلَتَهُ لَیْسَتْ فِی نَفْسِهِ بَلْ فِی مَوْضِعِهِ وَ أُسَسِهِ یَمْکُثُ هَاهُنَا بُرْهَةً ثُمَّ هَاهُنَا بُرْهَةً وَ أَشَارَ إِلَی اَلْبَحْرَیْنِ ثُمَّ یَعُودُ إِلَی مَأْوَاهُ وَ أُمِّ مَثْوَاهُ .</w:t>
      </w:r>
    </w:p>
    <w:p>
      <w:pPr>
        <w:pStyle w:val="BookText"/>
      </w:pPr>
      <w:r>
        <w:rPr>
          <w:rFonts w:ascii="IRNazanin" w:hAnsi="IRNazanin" w:eastAsia="IRNazanin" w:cs="IRNazanin"/>
          <w:lang w:bidi="fa-IR"/>
          <w:color w:val="111111"/>
          <w:sz w:val="28"/>
          <w:szCs w:val="28"/>
          <w:rtl/>
        </w:rPr>
        <w:t xml:space="preserve">و وقع الأمر فی الحجر الأسود بموجب ما أخبر به ع.</w:t>
      </w:r>
    </w:p>
    <w:p>
      <w:pPr>
        <w:pStyle w:val="BookText"/>
      </w:pPr>
      <w:r>
        <w:rPr>
          <w:rFonts w:ascii="IRNazanin" w:hAnsi="IRNazanin" w:eastAsia="IRNazanin" w:cs="IRNazanin"/>
          <w:lang w:bidi="fa-IR"/>
          <w:color w:val="111111"/>
          <w:sz w:val="28"/>
          <w:szCs w:val="28"/>
          <w:rtl/>
        </w:rPr>
        <w:t xml:space="preserve">و قد وقفت له علی خطب مختلفة فیها ذکر الملاحم فوجدتها تشتمل علی ما یجوز أن ینسب إلیه و ما لا یجوز أن ینسب إلیه و وجدت فی کثیر منها اختلالا ظاهرا و هذه المواضع التی أنقلها لیست من تلک الخطب المضطربة بل من کلام له وجدته متفرقا فی کتب مختلفة و من ذلک</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Amiri" w:hAnsi="Amiri" w:eastAsia="Amiri" w:cs="Amiri"/>
          <w:lang w:bidi="ar-SA"/>
          <w:color w:val="111111"/>
          <w:sz w:val="28"/>
          <w:szCs w:val="28"/>
          <w:rtl/>
        </w:rPr>
        <w:t xml:space="preserve">1,3- أَنَّ تَمِیمَ بْنَ أُسَامَةَ بْنِ زُهَیْرِ بْنِ دُرَیْدٍ التَّمِیمِیَّ اعْتَرَضَهُ وَ هُوَ یَخْطُبُ عَلَی الْمِنْبَرِ وَ یَقُولُ سَلُونِی قَبْلَ أَنْ تَفْقِدُونِی فَوَ اللَّهِ لاَ تَسْأَلُونِّی عَنْ فِئَةٍ تُضِلُّ مِائَةً أَوْ تَهْدِی مِائَةً إِلاَّ نَبَّأْتُکُمْ بِنَاعِقِهَا وَ سَائِقِهَا وَ لَوْ شِئْتُ لَأَخْبَرْتُ کُلَّ وَاحِدٍ مِنْکُمْ بِمَخْرَجِهِ وَ مَدْخَلِهِ وَ جَمْعِ شَأْنِهِ فَقَالَ فَکَمْ فِی رَأْسِی طَاقَةَ شَعْرٍ فَقَالَ لَهُ أَمَا وَ اللَّهِ إِنِّی لَأَعْلَمُ ذَلِکَ وَ لَکِنْ أَیْنَ بُرْهَانُهُ لَوْ أَخْبَرْتُکَ بِهِ وَ لَقَدْ أَخْبَرْتُکَ بِقِیَامِکَ وَ مَقَالِکَ وَ قِیلَ لِی إِنَّ عَلَی کُلِّ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شَعْرَةٍ مِنْ شَعْرِ رَأْسِکَ مَلَکاً یَلْعَنُکَ وَ شَیْطَاناً یَسْتَفِزُّکَ وَ آیَةُ ذَلِکَ أَنَّ فِی بَیْتِکَ سَخْلاً یَقْتُلُ اِبْنَ رَسُولِ اللَّهِ ص وَ یَحُضُّ عَلَی قَتْلِهِ</w:t>
      </w:r>
    </w:p>
    <w:p>
      <w:pPr>
        <w:pStyle w:val="BookText"/>
      </w:pP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فَکَانَ الْأَمْرُ بِمُوجِبِ مَا أَخْبَرَ بِهِ ع کَانَ ابْنُهُ حُصَیْنٌ بِالصَّادِ الْمُهْمَلَةِ یَوْمَئِذٍ طِفْلاً صَغِیراً یَرْضَعُ اللَّبَنَ ثُمَّ عَاشَ إِلَی أَنْ صَارَ عَلَی شُرْطَةِ عُبَیْدِ اللَّهِ بْنِ زِیَادٍ وَ أَخْرَجَهُ عُبَیْدُ اللَّهِ إِلَی عُمَرَ بْنِ سَعْدٍ یَأْمُرُهُ بِمُنَاجَزَةِ اَلْحُسَیْنِ ع وَ یَتَوَعَّدُهُ عَلَی لِسَانِهِ إِنْ أَرْجَأَ ذَلِکَ فَقُتِلَ ع صَبِیحَةَ الْیَوْمِ الَّذِی وَرَدَ فِیهِ اَلْحُصَیْنُ بِالرِّسَالَةِ فِی لَیْلَتِهِ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Amiri" w:hAnsi="Amiri" w:eastAsia="Amiri" w:cs="Amiri"/>
          <w:lang w:bidi="ar-SA"/>
          <w:color w:val="111111"/>
          <w:sz w:val="28"/>
          <w:szCs w:val="28"/>
          <w:rtl/>
        </w:rPr>
        <w:t xml:space="preserve">1,3- قَوْلُهُ ع لِلْبَرَاءِ بْنِ عَازِبٍ یَوْماً یَا بَرَاءُ أَ یُقْتَلُ اَلْحُسَیْنُ وَ أَنْتَ حَیٌّ فَلاَ تَنْصُرُهُ فَقَالَ اَلْبَرَاءُ لاَ کَانَ ذَلِکَ یَا أَمِیرَ الْمُؤْمِنِینَ .</w:t>
      </w:r>
    </w:p>
    <w:p>
      <w:pPr>
        <w:pStyle w:val="BookText"/>
      </w:pPr>
      <w:r>
        <w:rPr>
          <w:rFonts w:ascii="Amiri" w:hAnsi="Amiri" w:eastAsia="Amiri" w:cs="Amiri"/>
          <w:lang w:bidi="ar-SA"/>
          <w:color w:val="111111"/>
          <w:sz w:val="28"/>
          <w:szCs w:val="28"/>
          <w:rtl/>
        </w:rPr>
        <w:t xml:space="preserve">فَلَمَّا قُتِلَ اَلْحُسَیْنُ ع کَانَ اَلْبَرَاءُ یَذْکُرُ ذَلِکَ وَ یَقُولُ أَعْظِمْ بِهَا حَسْرَةً إِذْ لَمْ أَشْهَدْهُ وَ أُقْتَلْ دُونَهُ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سنذکر من هذا النمط فیما بعد إذا مررنا بما یقتضی ذکره ما یحضرنا إن شاء اللّه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320_89273"/>
    <w:bookmarkEnd w:id="6"/>
    <w:p>
      <w:pPr>
        <w:pStyle w:val="Heading3"/>
      </w:pPr>
      <w:bookmarkStart w:id="69" w:name="_Toc12"/>
      <w:r>
        <w:t>177 و من خطبة له ع</w:t>
      </w:r>
      <w:bookmarkEnd w:id="69"/>
    </w:p>
    <w:p>
      <w:pPr>
        <w:pStyle w:val="Heading4"/>
      </w:pPr>
      <w:bookmarkStart w:id="70" w:name="_Toc13"/>
      <w:r>
        <w:t>اشارة</w:t>
      </w:r>
      <w:bookmarkEnd w:id="70"/>
    </w:p>
    <w:p>
      <w:pPr>
        <w:pStyle w:val="BookText"/>
      </w:pPr>
      <w:r>
        <w:rPr>
          <w:rFonts w:ascii="Amiri" w:hAnsi="Amiri" w:eastAsia="Amiri" w:cs="Amiri"/>
          <w:lang w:bidi="ar-SA"/>
          <w:color w:val="111111"/>
          <w:sz w:val="28"/>
          <w:szCs w:val="28"/>
          <w:rtl/>
        </w:rPr>
        <w:t xml:space="preserve">اِنْتَفِعُوا بِبَیَانِ اللَّهِ وَ اتَّعِظُوا بِمَوَاعِظِ اللَّهِ وَ اقْبَلُوا نَصِیحَةَ اللَّهِ فَإِنَّ اللَّهَ قَدْ أَعْذَرَ إِلَیْکُمْ بِالْجَلِیَّةِ وَ [أَخَذَ]</w:t>
      </w:r>
    </w:p>
    <w:p>
      <w:pPr>
        <w:pStyle w:val="BookText"/>
      </w:pPr>
      <w:r>
        <w:rPr>
          <w:rStyle w:val="FootnoteReference"/>
        </w:rPr>
        <w:footnoteReference w:id="30"/>
      </w:r>
      <w:r>
        <w:rPr>
          <w:rFonts w:ascii="Amiri" w:hAnsi="Amiri" w:eastAsia="Amiri" w:cs="Amiri"/>
          <w:lang w:bidi="ar-SA"/>
          <w:color w:val="111111"/>
          <w:sz w:val="28"/>
          <w:szCs w:val="28"/>
          <w:rtl/>
        </w:rPr>
        <w:t xml:space="preserve">اِتَّخَذَ عَلَیْکُمُ الْحُجَّةَ وَ بَیَّنَ لَکُمْ مَحَابَّهُ مِنَ الْأَعْمَالِ وَ مَکَارِهَهُ مِنْهَا لِتَتَّبِعُوا هَذِهِ وَ تَجْتَنِبُوا هَذِهِ فَإِنَّ رَسُولَ اللَّهِ ص کَانَ یَقُولُ إِنَّ اَلْجَنَّةَ حُفَّتْ بِالْمَکَارِهِ وَ إِنَّ اَلنَّارَ حُفَّتْ بِالشَّهَوَاتِ وَ اعْلَمُوا أَنَّهُ مَا مِنْ طَاعَةِ اللَّهِ شَیْءٌ إِلاَّ یَأْتِی فِی کُرْهٍ وَ مَا مِنْ مَعْصِیَةِ اللَّهِ شَیْءٌ إِلاَّ یَأْتِی فِی شَهْوَةٍ فَرَحِمَ اللَّهُ امْرَأً نَزَعَ عَنْ شَهْوَتِهِ وَ قَمَعَ هَوَی نَفْسِهِ فَإِنَّ هَذِهِ النَّفْسَ أَبْعَدُ شَیْءٍ مَنْزِعاً وَ إِنَّهَا لاَ تَزَالُ تَنْزِعُ إِلَی مَعْصِیَةٍ فِی هَوًی وَ اعْلَمُوا عِبَادَ اللَّهِ أَنَّ الْمُؤْمِنَ [لاَ یُمْسِی وَ لاَ یُصْبِحُ]
لاَ یُصْبِحُ وَ لاَ یُمْسِی إِلاَّ وَ نَفْسُهُ ظَنُونٌ عِنْدَهُ فَلاَ یَزَالُ زَارِیاً عَلَیْهَا وَ مُسْتَزِیداً لَهَا فَکُونُوا کَالسَّابِقِینَ قَبْلَکُمْ وَ الْمَاضِینَ أَمَامَکُمْ قُوِّضُوا مِنَ الدُّنْیَا تَقْوِیضَ الرَّاحِلِ وَ طَوَوْهَا طَیَّ الْمَنَازِلِ .</w:t>
      </w:r>
    </w:p>
    <w:p>
      <w:pPr>
        <w:pStyle w:val="BookText"/>
      </w:pPr>
      <w:r>
        <w:rPr>
          <w:rFonts w:ascii="IRNazanin" w:hAnsi="IRNazanin" w:eastAsia="IRNazanin" w:cs="IRNazanin"/>
          <w:lang w:bidi="fa-IR"/>
          <w:color w:val="111111"/>
          <w:sz w:val="28"/>
          <w:szCs w:val="28"/>
          <w:rtl/>
        </w:rPr>
        <w:t xml:space="preserve">أعذر إلیکم</w:t>
      </w:r>
    </w:p>
    <w:p>
      <w:pPr>
        <w:pStyle w:val="BookText"/>
      </w:pPr>
      <w:r>
        <w:rPr>
          <w:rFonts w:ascii="IRNazanin" w:hAnsi="IRNazanin" w:eastAsia="IRNazanin" w:cs="IRNazanin"/>
          <w:lang w:bidi="fa-IR"/>
          <w:color w:val="111111"/>
          <w:sz w:val="28"/>
          <w:szCs w:val="28"/>
          <w:rtl/>
        </w:rPr>
        <w:t xml:space="preserve">أوضح عذره فی عقابکم إذا خالفتم أوامره و الجلیة الیقین و إنّما أعذر إلیهم بذلک لأنّه مکنهم من العلم الیقینی بتوحیده و عدله و أوجب علیهم ذلک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عقولهم فإذا ترکوه ساغ فی الحکمة تعذیبهم و عقوبتهم فکأنّه قد أبان لهم عذره أن لو قالوا لم تعاقبنا.</w:t>
      </w:r>
    </w:p>
    <w:p>
      <w:pPr>
        <w:pStyle w:val="BookText"/>
      </w:pPr>
      <w:r>
        <w:rPr>
          <w:rFonts w:ascii="IRNazanin" w:hAnsi="IRNazanin" w:eastAsia="IRNazanin" w:cs="IRNazanin"/>
          <w:lang w:bidi="fa-IR"/>
          <w:color w:val="111111"/>
          <w:sz w:val="28"/>
          <w:szCs w:val="28"/>
          <w:rtl/>
        </w:rPr>
        <w:t xml:space="preserve">و محابه من الأعمال هی الطاعات التی یحبها و حبّه لها إرادة وقوعها من المکلفین و مکارهه من الأعمال القبائح التی یکرهها منهم و هذا الکلام حجة لأصحابنا علی المجبرة و الخبر الذی رواه ع مرویّ فی کتب المحدثین و هو</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Amiri" w:hAnsi="Amiri" w:eastAsia="Amiri" w:cs="Amiri"/>
          <w:lang w:bidi="ar-SA"/>
          <w:color w:val="111111"/>
          <w:sz w:val="28"/>
          <w:szCs w:val="28"/>
          <w:rtl/>
        </w:rPr>
        <w:t xml:space="preserve">قَوْلُ رَسُولِ اللَّهِ ص حُجِبَتِ اَلْجَنَّةُ بِالْمَکَارِهِ وَ حُفَّتِ اَلنَّارُ بِالشَّهَوَاتِ.</w:t>
      </w:r>
    </w:p>
    <w:p>
      <w:pPr>
        <w:pStyle w:val="BookText"/>
      </w:pPr>
      <w:r>
        <w:rPr>
          <w:rFonts w:ascii="IRNazanin" w:hAnsi="IRNazanin" w:eastAsia="IRNazanin" w:cs="IRNazanin"/>
          <w:lang w:bidi="fa-IR"/>
          <w:color w:val="111111"/>
          <w:sz w:val="28"/>
          <w:szCs w:val="28"/>
          <w:rtl/>
        </w:rPr>
        <w:t xml:space="preserve">و من المحدثین من یرویه حفت فیهما و لیس منهم من یرویه حجبت فی النار و ذلک لأن لفظ الحجاب إنّما یستعمل فیما یرام دخوله و ولوجه لمکان النفع فیه و یقال حجب زید عن مأدبة الأمیر و لا یقال حجب زید عن الحبس .</w:t>
      </w:r>
    </w:p>
    <w:p>
      <w:pPr>
        <w:pStyle w:val="BookText"/>
      </w:pPr>
      <w:r>
        <w:rPr>
          <w:rFonts w:ascii="IRNazanin" w:hAnsi="IRNazanin" w:eastAsia="IRNazanin" w:cs="IRNazanin"/>
          <w:lang w:bidi="fa-IR"/>
          <w:color w:val="111111"/>
          <w:sz w:val="28"/>
          <w:szCs w:val="28"/>
          <w:rtl/>
        </w:rPr>
        <w:t xml:space="preserve">ثمّ ذکر ع أنّه لا طاعة إلاّ فی أمر تکرهه النفس و لا معصیة إلاّ بمواقعة أمر تحبه النفس و هذا حقّ لأن الإنسان ما لم یکن متردد الدواعی لا یصحّ التکلیف و إنّما تتردد الدواعی إذا أمر بما فیه مشقة أو نهی عما فیه لذة و منفعة.</w:t>
      </w:r>
    </w:p>
    <w:p>
      <w:pPr>
        <w:pStyle w:val="BookText"/>
      </w:pPr>
      <w:r>
        <w:rPr>
          <w:rFonts w:ascii="IRNazanin" w:hAnsi="IRNazanin" w:eastAsia="IRNazanin" w:cs="IRNazanin"/>
          <w:lang w:bidi="fa-IR"/>
          <w:color w:val="111111"/>
          <w:sz w:val="28"/>
          <w:szCs w:val="28"/>
          <w:rtl/>
        </w:rPr>
        <w:t xml:space="preserve">فإن قلت أ لیس قد أمر الإنسان بالنکاح و هو لذة قلت ما فیه من ضرر الإنفاق و معالجة أخلاق النساء یربی علی اللذة الحاصلة فیه </w:t>
      </w:r>
      <w:r>
        <w:rPr>
          <w:rStyle w:val="FootnoteReference"/>
        </w:rPr>
        <w:footnoteReference w:id="31"/>
      </w:r>
      <w:r>
        <w:rPr>
          <w:rFonts w:ascii="IRNazanin" w:hAnsi="IRNazanin" w:eastAsia="IRNazanin" w:cs="IRNazanin"/>
          <w:lang w:bidi="fa-IR"/>
          <w:color w:val="111111"/>
          <w:sz w:val="28"/>
          <w:szCs w:val="28"/>
          <w:rtl/>
        </w:rPr>
        <w:t xml:space="preserve">مرارا .</w:t>
      </w:r>
    </w:p>
    <w:p>
      <w:pPr>
        <w:pStyle w:val="BookText"/>
      </w:pPr>
      <w:r>
        <w:rPr>
          <w:rFonts w:ascii="IRNazanin" w:hAnsi="IRNazanin" w:eastAsia="IRNazanin" w:cs="IRNazanin"/>
          <w:lang w:bidi="fa-IR"/>
          <w:color w:val="111111"/>
          <w:sz w:val="28"/>
          <w:szCs w:val="28"/>
          <w:rtl/>
        </w:rPr>
        <w:t xml:space="preserve">ثمّ قال ع رحم اللّه امرأ نزع عن شهوته أی أقلع.</w:t>
      </w:r>
    </w:p>
    <w:p>
      <w:pPr>
        <w:pStyle w:val="BookText"/>
      </w:pPr>
      <w:r>
        <w:rPr>
          <w:rFonts w:ascii="IRNazanin" w:hAnsi="IRNazanin" w:eastAsia="IRNazanin" w:cs="IRNazanin"/>
          <w:lang w:bidi="fa-IR"/>
          <w:color w:val="111111"/>
          <w:sz w:val="28"/>
          <w:szCs w:val="28"/>
          <w:rtl/>
        </w:rPr>
        <w:t xml:space="preserve">و قمع هوی نفسه</w:t>
      </w:r>
    </w:p>
    <w:p>
      <w:pPr>
        <w:pStyle w:val="BookText"/>
      </w:pPr>
      <w:r>
        <w:rPr>
          <w:rFonts w:ascii="IRNazanin" w:hAnsi="IRNazanin" w:eastAsia="IRNazanin" w:cs="IRNazanin"/>
          <w:lang w:bidi="fa-IR"/>
          <w:color w:val="111111"/>
          <w:sz w:val="28"/>
          <w:szCs w:val="28"/>
          <w:rtl/>
        </w:rPr>
        <w:t xml:space="preserve">أی قهره .</w:t>
      </w:r>
    </w:p>
    <w:p>
      <w:pPr>
        <w:pStyle w:val="BookText"/>
      </w:pPr>
      <w:r>
        <w:rPr>
          <w:rFonts w:ascii="IRNazanin" w:hAnsi="IRNazanin" w:eastAsia="IRNazanin" w:cs="IRNazanin"/>
          <w:lang w:bidi="fa-IR"/>
          <w:color w:val="111111"/>
          <w:sz w:val="28"/>
          <w:szCs w:val="28"/>
          <w:rtl/>
        </w:rPr>
        <w:t xml:space="preserve">ثمّ قال فإن هذه النفس أبعد شیء منزعا أی مذهبا قال أبو ذؤیب و النفس راغبة إذا رغبتها و إذا ترد إلی قلیل تقنع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الکلام</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الْمَرْوِیِّ عَنْهُ ع وَ یُرْوَی أَیْضاً عَنْ غَیْرِهِ</w:t>
      </w:r>
    </w:p>
    <w:p>
      <w:pPr>
        <w:pStyle w:val="BookText"/>
      </w:pPr>
      <w:r>
        <w:rPr>
          <w:rFonts w:ascii="Amiri" w:hAnsi="Amiri" w:eastAsia="Amiri" w:cs="Amiri"/>
          <w:lang w:bidi="ar-SA"/>
          <w:color w:val="111111"/>
          <w:sz w:val="28"/>
          <w:szCs w:val="28"/>
          <w:rtl/>
        </w:rPr>
        <w:t xml:space="preserve">أَیُّهَا النَّاسُ إِنَّ هَذِهِ النُّفُوسَ طُلَعَةٌ </w:t>
      </w:r>
      <w:r>
        <w:rPr>
          <w:rStyle w:val="FootnoteReference"/>
        </w:rPr>
        <w:footnoteReference w:id="33"/>
      </w:r>
      <w:r>
        <w:rPr>
          <w:rFonts w:ascii="Amiri" w:hAnsi="Amiri" w:eastAsia="Amiri" w:cs="Amiri"/>
          <w:lang w:bidi="ar-SA"/>
          <w:color w:val="111111"/>
          <w:sz w:val="28"/>
          <w:szCs w:val="28"/>
          <w:rtl/>
        </w:rPr>
        <w:t xml:space="preserve">فَإِلاَّ تَقْدَعُوهَا </w:t>
      </w:r>
      <w:r>
        <w:rPr>
          <w:rStyle w:val="FootnoteReference"/>
        </w:rPr>
        <w:footnoteReference w:id="34"/>
      </w:r>
      <w:r>
        <w:rPr>
          <w:rFonts w:ascii="Amiri" w:hAnsi="Amiri" w:eastAsia="Amiri" w:cs="Amiri"/>
          <w:lang w:bidi="ar-SA"/>
          <w:color w:val="111111"/>
          <w:sz w:val="28"/>
          <w:szCs w:val="28"/>
          <w:rtl/>
        </w:rPr>
        <w:t xml:space="preserve">تَنْزِعْ بِکُمْ إِلَی شَرِّ غَایَةٍ</w:t>
      </w:r>
    </w:p>
    <w:p>
      <w:pPr>
        <w:pStyle w:val="BookText"/>
      </w:pP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قال الشاعر و ما النفس إلاّ حیث یجعلها الفتی فإن أطمعت تاقت و إلاّ تسلت .</w:t>
      </w:r>
    </w:p>
    <w:p>
      <w:pPr>
        <w:pStyle w:val="BookText"/>
      </w:pPr>
      <w:r>
        <w:rPr>
          <w:rFonts w:ascii="IRNazanin" w:hAnsi="IRNazanin" w:eastAsia="IRNazanin" w:cs="IRNazanin"/>
          <w:lang w:bidi="fa-IR"/>
          <w:color w:val="111111"/>
          <w:sz w:val="28"/>
          <w:szCs w:val="28"/>
          <w:rtl/>
        </w:rPr>
        <w:t xml:space="preserve">ثمّ قال ع نفس المؤمن ظنون عنده الظنون البئر </w:t>
      </w:r>
      <w:r>
        <w:rPr>
          <w:rStyle w:val="FootnoteReference"/>
        </w:rPr>
        <w:footnoteReference w:id="36"/>
      </w:r>
      <w:r>
        <w:rPr>
          <w:rFonts w:ascii="IRNazanin" w:hAnsi="IRNazanin" w:eastAsia="IRNazanin" w:cs="IRNazanin"/>
          <w:lang w:bidi="fa-IR"/>
          <w:color w:val="111111"/>
          <w:sz w:val="28"/>
          <w:szCs w:val="28"/>
          <w:rtl/>
        </w:rPr>
        <w:t xml:space="preserve">التی لا یدری أ فیها ماء أم لا فالمؤمن لا یصبح و لا یمسی إلاّ و هو علی حذر من نفسه معتقدا فیها التقصیر و التضجیع </w:t>
      </w:r>
      <w:r>
        <w:rPr>
          <w:rStyle w:val="FootnoteReference"/>
        </w:rPr>
        <w:footnoteReference w:id="37"/>
      </w:r>
      <w:r>
        <w:rPr>
          <w:rFonts w:ascii="IRNazanin" w:hAnsi="IRNazanin" w:eastAsia="IRNazanin" w:cs="IRNazanin"/>
          <w:lang w:bidi="fa-IR"/>
          <w:color w:val="111111"/>
          <w:sz w:val="28"/>
          <w:szCs w:val="28"/>
          <w:rtl/>
        </w:rPr>
        <w:t xml:space="preserve">فی الطاعة غیر قاطع علی صلاحها و سلامة عاقبتها .</w:t>
      </w:r>
    </w:p>
    <w:p>
      <w:pPr>
        <w:pStyle w:val="BookText"/>
      </w:pPr>
      <w:r>
        <w:rPr>
          <w:rFonts w:ascii="IRNazanin" w:hAnsi="IRNazanin" w:eastAsia="IRNazanin" w:cs="IRNazanin"/>
          <w:lang w:bidi="fa-IR"/>
          <w:color w:val="111111"/>
          <w:sz w:val="28"/>
          <w:szCs w:val="28"/>
          <w:rtl/>
        </w:rPr>
        <w:t xml:space="preserve">و زاریا علیها عائبا زریت علیه عبت .</w:t>
      </w:r>
    </w:p>
    <w:p>
      <w:pPr>
        <w:pStyle w:val="BookText"/>
      </w:pPr>
      <w:r>
        <w:rPr>
          <w:rFonts w:ascii="Amiri" w:hAnsi="Amiri" w:eastAsia="Amiri" w:cs="Amiri"/>
          <w:lang w:bidi="ar-SA"/>
          <w:color w:val="111111"/>
          <w:sz w:val="28"/>
          <w:szCs w:val="28"/>
          <w:rtl/>
        </w:rPr>
        <w:t xml:space="preserve">ثمّ أمرهم بالتأسی بمن کان قبلهم و هم الذین قوضوا من الدنیا خیامهم أی نقضوها و طووا أیّام العمر کما یطوی المسافر منازل طریقه وَ اعْلَمُوا أَنَّ هَذَا اَلْقُرْآنَ هُوَ النَّاصِحُ الَّذِی لاَ یَغُشُّ وَ الْهَادِی الَّذِی لاَ یُضِلُّ وَ الْمُحَدِّثُ الَّذِی لاَ یَکْذِبُ وَ مَا جَالَسَ هَذَا اَلْقُرْآنَ أَحَدٌ إِلاَّ قَامَ عَنْهُ بِزِیَادَةٍ أَوْ نُقْصَانٍ زِیَادَةٍ فِی هُدًی أَوْ نُقْصَانٍ مِنْ عَمًی وَ اعْلَمُوا أَنَّهُ لَیْسَ عَلَی أَحَدٍ بَعْدَ اَلْقُرْآنِ مِنْ فَاقَةٍ وَ لاَ لِأَحَدٍ قَبْلَ اَلْقُرْآنِ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غِنًی فَاسْتَشْفُوهُ مِنْ أَدْوَائِکُمْ وَ اسْتَعِینُوا بِهِ عَلَی لَأْوَائِکُمْ فَإِنَّ فِیهِ شِفَاءً مِنْ أَکْبَرِ الدَّاءِ وَ هُوَ الْکُفْرُ وَ النِّفَاقُ وَ الْغَیُّ وَ الضَّلاَلُ فَاسْأَلُوا اللَّهَ بِهِ وَ تَوَجَّهُوا إِلَیْهِ بِحُبِّهِ وَ لاَ تَسْأَلُوا بِهِ خَلْقَهُ إِنَّهُ مَا تَوَجَّهَ الْعِبَادُ إِلَی اللَّهِ تَعَالَی بِمِثْلِهِ وَ اعْلَمُوا أَنَّهُ شَافِعٌ مُشَفَّعٌ وَ قَائِلٌ مُصَدَّقٌ وَ أَنَّهُ مَنْ شَفَعَ لَهُ اَلْقُرْآنُ یَوْمَ الْقِیَامَةِ شُفِّعَ فِیهِ وَ مَنْ مَحَلَ بِهِ اَلْقُرْآنُ یَوْمَ الْقِیَامَةِ صُدِّقَ عَلَیْهِ فَإِنَّهُ یُنَادِی مُنَادٍ یَوْمَ الْقِیَامَةِ أَلاَ إِنَّ کُلَّ حَارِثٍ مُبْتَلًی فِی حَرْثِهِ وَ عَاقِبَةِ عَمَلِهِ غَیْرَ حَرَثَةِ اَلْقُرْآنِ فَکُونُوا مِنْ حَرَثَتِهِ وَ أَتْبَاعِهِ وَ اسْتَدِلُّوهُ عَلَی رَبِّکُمْ وَ اسْتَنْصِحُوهُ عَلَی أَنْفُسِکُمْ وَ اتَّهِمُوا عَلَیْهِ آرَاءَکُمْ وَ اسْتَغِشُّوا فِیهِ أَهْوَاءَکُمْ .</w:t>
      </w:r>
    </w:p>
    <w:p>
      <w:pPr>
        <w:pStyle w:val="BookText"/>
      </w:pPr>
      <w:r>
        <w:rPr>
          <w:rFonts w:ascii="IRNazanin" w:hAnsi="IRNazanin" w:eastAsia="IRNazanin" w:cs="IRNazanin"/>
          <w:lang w:bidi="fa-IR"/>
          <w:color w:val="111111"/>
          <w:sz w:val="28"/>
          <w:szCs w:val="28"/>
          <w:rtl/>
        </w:rPr>
        <w:t xml:space="preserve">غشه یغشه بالضم غشا خلاف نصحه و اللأواء الشدة .</w:t>
      </w:r>
    </w:p>
    <w:p>
      <w:pPr>
        <w:pStyle w:val="BookText"/>
      </w:pPr>
      <w:r>
        <w:rPr>
          <w:rFonts w:ascii="Amiri" w:hAnsi="Amiri" w:eastAsia="Amiri" w:cs="Amiri"/>
          <w:lang w:bidi="ar-SA"/>
          <w:color w:val="111111"/>
          <w:sz w:val="28"/>
          <w:szCs w:val="28"/>
          <w:rtl/>
        </w:rPr>
        <w:t xml:space="preserve">و شفع له القرآن شفاعة بالفتح و هو مما </w:t>
      </w:r>
      <w:r>
        <w:rPr>
          <w:rStyle w:val="FootnoteReference"/>
        </w:rPr>
        <w:footnoteReference w:id="38"/>
      </w:r>
      <w:r>
        <w:rPr>
          <w:rFonts w:ascii="IRNazanin" w:hAnsi="IRNazanin" w:eastAsia="IRNazanin" w:cs="IRNazanin"/>
          <w:lang w:bidi="fa-IR"/>
          <w:color w:val="111111"/>
          <w:sz w:val="28"/>
          <w:szCs w:val="28"/>
          <w:rtl/>
        </w:rPr>
        <w:t xml:space="preserve">یغلط فیه العامّة فیکسرونه و کذلک تبعت کذا بکذا أتبعته مفتوح أیضا .</w:t>
      </w:r>
    </w:p>
    <w:p>
      <w:pPr>
        <w:pStyle w:val="BookText"/>
      </w:pPr>
      <w:r>
        <w:rPr>
          <w:rFonts w:ascii="IRNazanin" w:hAnsi="IRNazanin" w:eastAsia="IRNazanin" w:cs="IRNazanin"/>
          <w:lang w:bidi="fa-IR"/>
          <w:color w:val="111111"/>
          <w:sz w:val="28"/>
          <w:szCs w:val="28"/>
          <w:rtl/>
        </w:rPr>
        <w:t xml:space="preserve">و محل به إلی السلطان قال عنه ما یضرّه کأنّه جعل القرآن یمحل یوم القیامة عند اللّه بقوم أی یقول عنهم شرا و یشفع عند اللّه لقوم أی یثنی علیهم خیرا .</w:t>
      </w:r>
    </w:p>
    <w:p>
      <w:pPr>
        <w:pStyle w:val="BookText"/>
      </w:pPr>
      <w:r>
        <w:rPr>
          <w:rFonts w:ascii="IRNazanin" w:hAnsi="IRNazanin" w:eastAsia="IRNazanin" w:cs="IRNazanin"/>
          <w:lang w:bidi="fa-IR"/>
          <w:color w:val="111111"/>
          <w:sz w:val="28"/>
          <w:szCs w:val="28"/>
          <w:rtl/>
        </w:rPr>
        <w:t xml:space="preserve">و الحارث المکتسب و الحرث الکسب و حرثة القرآن المتاجرون به اللّه .</w:t>
      </w:r>
    </w:p>
    <w:p>
      <w:pPr>
        <w:pStyle w:val="BookText"/>
      </w:pPr>
      <w:r>
        <w:rPr>
          <w:rFonts w:ascii="IRNazanin" w:hAnsi="IRNazanin" w:eastAsia="IRNazanin" w:cs="IRNazanin"/>
          <w:lang w:bidi="fa-IR"/>
          <w:color w:val="111111"/>
          <w:sz w:val="28"/>
          <w:szCs w:val="28"/>
          <w:rtl/>
        </w:rPr>
        <w:t xml:space="preserve">و استنصحوه علی أنفسکم</w:t>
      </w:r>
    </w:p>
    <w:p>
      <w:pPr>
        <w:pStyle w:val="BookText"/>
      </w:pPr>
      <w:r>
        <w:rPr>
          <w:rFonts w:ascii="IRNazanin" w:hAnsi="IRNazanin" w:eastAsia="IRNazanin" w:cs="IRNazanin"/>
          <w:lang w:bidi="fa-IR"/>
          <w:color w:val="111111"/>
          <w:sz w:val="28"/>
          <w:szCs w:val="28"/>
          <w:rtl/>
        </w:rPr>
        <w:t xml:space="preserve">أی إذا أشار علیکم بأمر و أشارت علیکم أنفسکم بأمر یخالفه.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320_89277"/>
    <w:bookmarkEnd w:id="7"/>
    <w:p>
      <w:pPr>
        <w:pStyle w:val="BookText"/>
      </w:pPr>
      <w:r>
        <w:rPr>
          <w:rFonts w:ascii="IRNazanin" w:hAnsi="IRNazanin" w:eastAsia="IRNazanin" w:cs="IRNazanin"/>
          <w:lang w:bidi="fa-IR"/>
          <w:color w:val="111111"/>
          <w:sz w:val="28"/>
          <w:szCs w:val="28"/>
          <w:rtl/>
        </w:rPr>
        <w:t xml:space="preserve">فاقبلوا مشورة القرآن دون مشورة أنفسکم و کذلک معنی قوله و اتهموا علیه آراءکم و استغشوا فیه أهواءکم</w:t>
      </w:r>
    </w:p>
    <w:p>
      <w:pPr>
        <w:pStyle w:val="Heading4"/>
      </w:pPr>
      <w:bookmarkStart w:id="71" w:name="_Toc14"/>
      <w:r>
        <w:t>فصل فی القرآن و ذکر الآثار التی وردت بفضله</w:t>
      </w:r>
      <w:bookmarkEnd w:id="71"/>
    </w:p>
    <w:p>
      <w:pPr>
        <w:pStyle w:val="BookText"/>
      </w:pPr>
      <w:r>
        <w:rPr>
          <w:rFonts w:ascii="IRNazanin" w:hAnsi="IRNazanin" w:eastAsia="IRNazanin" w:cs="IRNazanin"/>
          <w:lang w:bidi="fa-IR"/>
          <w:color w:val="111111"/>
          <w:sz w:val="28"/>
          <w:szCs w:val="28"/>
          <w:rtl/>
        </w:rPr>
        <w:t xml:space="preserve">و اعلم أن هذا الفصل من أحسن ما ورد فی تعظیم القرآن و إجلاله و قد قال الناس فی هذا الباب فأکثروا.</w:t>
      </w:r>
    </w:p>
    <w:p>
      <w:pPr>
        <w:pStyle w:val="BookText"/>
      </w:pPr>
      <w:r>
        <w:rPr>
          <w:rFonts w:ascii="IRNazanin" w:hAnsi="IRNazanin" w:eastAsia="IRNazanin" w:cs="IRNazanin"/>
          <w:lang w:bidi="fa-IR"/>
          <w:color w:val="111111"/>
          <w:sz w:val="28"/>
          <w:szCs w:val="28"/>
          <w:rtl/>
        </w:rPr>
        <w:t xml:space="preserve">و من الکلام المروی عن أمیر المؤمنین ع فی ذکر القرآن أیضا ما</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رَوَاهُ اِبْنُ قُتَیْبَةَ فِی کِتَابِ عُیُونِ الْأَخْبَارِ عَنْهُ ع أَیْضاً وَ هُوَ</w:t>
      </w:r>
    </w:p>
    <w:p>
      <w:pPr>
        <w:pStyle w:val="BookText"/>
      </w:pPr>
      <w:r>
        <w:rPr>
          <w:rFonts w:ascii="Amiri" w:hAnsi="Amiri" w:eastAsia="Amiri" w:cs="Amiri"/>
          <w:lang w:bidi="ar-SA"/>
          <w:color w:val="111111"/>
          <w:sz w:val="28"/>
          <w:szCs w:val="28"/>
          <w:rtl/>
        </w:rPr>
        <w:t xml:space="preserve">مَثَلُ الْمُؤْمِنِ الَّذِی یَقْرَأُ اَلْقُرْآنَ کَمَثَلِ الْأُتْرُجَّةِ رِیحُهَا طَیِّبٌ وَ طَعْمُهَا طَیِّبٌ وَ مَثَلُ الْمُؤْمِنِ الَّذِی لاَ یَقْرَأُ اَلْقُرْآنَ کَمَثَلِ التَّمْرَةِ طَعْمُهَا طَیِّبٌ وَ لاَ رِیحَ لَهَا وَ مَثَلُ الْفَاجِرِ الَّذِی یَقْرَأُ اَلْقُرْآنَ کَمَثَلِ الرَّیْحَانَةِ رِیحُهَا طَیِّبٌ وَ طَعْمُهَا مُرٌّ وَ مَثَلُ الْفَاجِرِ الَّذِی لاَ یَقْرَأُ اَلْقُرْآنَ مَثَلُ الْحَنْظَلَةِ طَعْمُهَا مُرٌّ وَ رِیحُهَا مُنْتِنَةٌ .</w:t>
      </w:r>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Amiri" w:hAnsi="Amiri" w:eastAsia="Amiri" w:cs="Amiri"/>
          <w:lang w:bidi="ar-SA"/>
          <w:color w:val="111111"/>
          <w:sz w:val="28"/>
          <w:szCs w:val="28"/>
          <w:rtl/>
        </w:rPr>
        <w:t xml:space="preserve">وَ قَالَ اَلْحَسَنُ رَحِمَهُ اللَّهُ قُرَّاءُ اَلْقُرْآنِ ثَلاَثَةٌ رَجُلٌ اتَّخَذَهُ بِضَاعَةً فَنَقَلَهُ مِنْ مِصْرٍ إِلَی مِصْرٍ یَطْلُبُ بِهِ مَا عِنْدَ النَّاسِ وَ رَجُلٌ حَفِظَ حُرُوفَهُ وَ ضَیَّعَ حُدُودَهُ وَ اسْتَدَرَّ بِهِ الْوُلاَةَ وَ اسْتَطَالَ بِهِ عَلَی أَهْلِ بِلاَدِهِ وَ قَدْ کَثَّرَ اللَّهُ هَذَا الضَّرْبَ مِنْ حَمَلَةِ اَلْقُرْآنِ لاَ کَثَّرَهُمُ اللَّهُ وَ رَجُلٌ قَرَأَ اَلْقُرْآنَ فَبَدَأَ بِمَا یَعْلَمُ مِنْ دَوَاءِ اَلْقُرْآنِ فَوَضَعَهُ عَلَی دَاءِ قَلْبِهِ فَسَهِرَ لَیْلَهُ وَ انْهَمَلَتْ عَیْنَاهُ وَ تَسَرْبَلَ بِالْخُشُوعِ وَ ارْتَدَی بِالْحُزْنِ فَبِذَاکَ وَ أَمْثَالِهِ یُسْقَی النَّاسُ الْغَیْثَ وَ یُنْزَلُ النَّصْرُ وَ یُدْفَعُ الْبَلاَءُ وَ اللَّهِ لَهَذَا الضَّرْبُ مِنْ حَمَلَةِ اَلْقُرْآنِ أَعَزُّ وَ أَقَلُّ مِنَ الْکِبْرِیتِ الْأَحْمَرِ.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Amiri" w:hAnsi="Amiri" w:eastAsia="Amiri" w:cs="Amiri"/>
          <w:lang w:bidi="ar-SA"/>
          <w:color w:val="111111"/>
          <w:sz w:val="28"/>
          <w:szCs w:val="28"/>
          <w:rtl/>
        </w:rPr>
        <w:t xml:space="preserve">وَ فِی الْحَدِیثِ الْمَرْفُوعِ إِنَّ مِنْ تَعْظِیمِ جَلاَلِ اللَّهِ إِکْرَامُ ذِی الشَّیْبَةِ فِی اَلْإِسْلاَمِ وَ إِکْرَامُ الْإِمَامِ الْعَادِلِ وَ إِکْرَامُ حَمَلَةِ اَلْقُرْآنِ .</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Amiri" w:hAnsi="Amiri" w:eastAsia="Amiri" w:cs="Amiri"/>
          <w:lang w:bidi="ar-SA"/>
          <w:color w:val="111111"/>
          <w:sz w:val="28"/>
          <w:szCs w:val="28"/>
          <w:rtl/>
        </w:rPr>
        <w:t xml:space="preserve">وَ فِی الْخَبَرِ الْمَرْفُوعِ أَیْضاً لاَ تُسَافِرُوا بِالْقُرْآنِ إِلَی أَرْضِ الْعَدُوِّ فَإِنِّی أَخَافُ أَنْ یَنَالَهُ الْعَدُوُّ.</w:t>
      </w:r>
    </w:p>
    <w:p>
      <w:pPr>
        <w:pStyle w:val="BookText"/>
      </w:pPr>
      <w:r>
        <w:rPr>
          <w:rFonts w:ascii="IRNazanin" w:hAnsi="IRNazanin" w:eastAsia="IRNazanin" w:cs="IRNazanin"/>
          <w:lang w:bidi="fa-IR"/>
          <w:color w:val="111111"/>
          <w:sz w:val="28"/>
          <w:szCs w:val="28"/>
          <w:rtl/>
        </w:rPr>
        <w:t xml:space="preserve">و کانت الصحابة تکره بیع المصاحف و تراه عظیما و کانوا یکرهون أن یأخذ المعلم علی تعلیم القرآن أجرا.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کَانَ اِبْنُ عَبَّاسٍ یَقُولُ إِذَا وَقَعْتُ فِی آلِ حم وَقَعْتُ فِی رَوْضَاتٍ دَمِثَاتٍ أَتَأَنَّقُ فِیهِنَّ.</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وَ قَالَ اِبْنُ مَسْعُودٍ لِکُلِّ شَیْءٍ دِیبَاجَةٌ وَ دِیبَاجَةُ اَلْقُرْآنِ آلُ حم .</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قِیلَ لاِبْنِ عَبَّاسٍ أَ یَجُوزُ أَنْ یُحَلَّی اَلْمُصْحَفُ بِالذَّهَبِ وَ الْفِضَّةِ فَقَالَ حَلَّیْتُهُ فِی جَوْفِهِ.</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Amiri" w:hAnsi="Amiri" w:eastAsia="Amiri" w:cs="Amiri"/>
          <w:lang w:bidi="ar-SA"/>
          <w:color w:val="111111"/>
          <w:sz w:val="28"/>
          <w:szCs w:val="28"/>
          <w:rtl/>
        </w:rPr>
        <w:t xml:space="preserve">وَ قَالَ اَلنَّبِیُّ ص أَصْفَرُ الْبُیُوتِ جَوْفٌ صِفْرٌ مِنْ کِتَابِ اللَّهِ .</w:t>
      </w:r>
    </w:p>
    <w:p>
      <w:pPr>
        <w:pStyle w:val="BookText"/>
      </w:pPr>
      <w:r>
        <w:rPr>
          <w:rFonts w:ascii="Times New Roman" w:hAnsi="Times New Roman" w:eastAsia="Times New Roman" w:cs="Times New Roman"/>
          <w:lang w:val="en-US" w:bidi="en-US"/>
          <w:color w:val="111111"/>
          <w:sz w:val="28"/>
          <w:szCs w:val="28"/>
          <w:rtl/>
        </w:rPr>
        <w:t xml:space="preserve">2119</w:t>
      </w:r>
    </w:p>
    <w:p>
      <w:pPr>
        <w:pStyle w:val="BookText"/>
      </w:pPr>
      <w:r>
        <w:rPr>
          <w:rFonts w:ascii="Amiri" w:hAnsi="Amiri" w:eastAsia="Amiri" w:cs="Amiri"/>
          <w:lang w:bidi="ar-SA"/>
          <w:color w:val="111111"/>
          <w:sz w:val="28"/>
          <w:szCs w:val="28"/>
          <w:rtl/>
        </w:rPr>
        <w:t xml:space="preserve">وَ قَالَ اَلشَّعْبِیُّ إِیَّاکُمْ وَ تَفْسِیرَ اَلْقُرْآنِ فَإِنَّ الَّذِی یُفَسِّرُهُ إِنَّمَا یُحَدِّثُ عَنِ اللَّهِ.</w:t>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Amiri" w:hAnsi="Amiri" w:eastAsia="Amiri" w:cs="Amiri"/>
          <w:lang w:bidi="ar-SA"/>
          <w:color w:val="111111"/>
          <w:sz w:val="28"/>
          <w:szCs w:val="28"/>
          <w:rtl/>
        </w:rPr>
        <w:t xml:space="preserve">اَلْحَسَنُ رَحِمَهُ اللَّهُ رَحِمَ اللَّهُ امْرَأً عَرَضَ نَفْسَهُ وَ عَمَلَهُ عَلَی کِتَابِ اللَّهِ فَإِنْ وَافَقَ حَمِدَ اللَّهَ وَ سَأَلَهُ الزِّیَادَةَ وَ إِنْ خَالَفَ أَعْتَبَ وَ رَاجَعَ مِنْ قَرِیبٍ.</w:t>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Amiri" w:hAnsi="Amiri" w:eastAsia="Amiri" w:cs="Amiri"/>
          <w:lang w:bidi="ar-SA"/>
          <w:color w:val="111111"/>
          <w:sz w:val="28"/>
          <w:szCs w:val="28"/>
          <w:rtl/>
        </w:rPr>
        <w:t xml:space="preserve">حَفِظَ عُمَرُ بْنُ الْخَطَّابِ سُورَةَ اَلْبَقَرَةِ فَنَحَرَ وَ أَطْعَمَ.</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1- وَفَدَ غَالِبُ بْنُ صَعْصَعَةَ عَلَی عَلِیٍّ ع وَ مَعَهُ ابْنُهُ اَلْفَرَزْدَقُ فَقَالَ لَهُ مَنْ أَنْتَ فَقَالَ غَالِبُ بْنُ صَعْصَعَةَ الْمُجَاشِعِیُّ قَالَ ذُو الْإِبِلِ الْکَثِیرَةِ قَالَ نَعَمْ قَالَ مَا فَعَلَتْ إِبِلُکَ قَالَ أَذْهَبَتْهَا النَّوَائِبُ وَ ذَعْذَعَتْهَا </w:t>
      </w:r>
      <w:r>
        <w:rPr>
          <w:rStyle w:val="FootnoteReference"/>
        </w:rPr>
        <w:footnoteReference w:id="39"/>
      </w:r>
      <w:r>
        <w:rPr>
          <w:rFonts w:ascii="Amiri" w:hAnsi="Amiri" w:eastAsia="Amiri" w:cs="Amiri"/>
          <w:lang w:bidi="ar-SA"/>
          <w:color w:val="111111"/>
          <w:sz w:val="28"/>
          <w:szCs w:val="28"/>
          <w:rtl/>
        </w:rPr>
        <w:t xml:space="preserve">الْحُقُوقُ قَالَ ذَاکَ خَیْرُ سُبُلِهَا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أَبَا الْأَخْطَلِ مَنْ هَذَا الْغُلاَمُ مَعَکَ قَالَ ابْنِی وَ هُوَ شَاعِرٌ قَالَ عَلِّمْهُ اَلْقُرْآنَ فَهُوَ خَیْرٌ لَهُ مِنَ الشِّعْرِ فَکَانَ ذَلِکَ فِی نَفْسِ اَلْفَرَزْدَقِ حَتَّی قَیَّدَ نَفْسَهُ وَ آلَی أَلاَّ یَحُلَّ قَیْدَهُ حَتَّی یَحْفَظَ اَلْقُرْآنَ فَمَا حَلَّهُ حَتَّی حَفِظَهُ .</w:t>
      </w:r>
    </w:p>
    <w:p>
      <w:pPr>
        <w:pStyle w:val="BookText"/>
      </w:pPr>
      <w:r>
        <w:rPr>
          <w:rFonts w:ascii="IRNazanin" w:hAnsi="IRNazanin" w:eastAsia="IRNazanin" w:cs="IRNazanin"/>
          <w:lang w:bidi="fa-IR"/>
          <w:color w:val="111111"/>
          <w:sz w:val="28"/>
          <w:szCs w:val="28"/>
          <w:rtl/>
        </w:rPr>
        <w:t xml:space="preserve">و ذلک قوله و ما صب رجلی فی حدید مجاشع مع القد إلاّ حاجة لی أریدها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تحت قوله ع یا أبا الأخطل قبل أن یعلم أن ذلک الغلام ولده و أنّه شاعر سر غامض و یکاد یکون إخبارا عن غیب فلیلمح.</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Amiri" w:hAnsi="Amiri" w:eastAsia="Amiri" w:cs="Amiri"/>
          <w:lang w:bidi="ar-SA"/>
          <w:color w:val="111111"/>
          <w:sz w:val="28"/>
          <w:szCs w:val="28"/>
          <w:rtl/>
        </w:rPr>
        <w:t xml:space="preserve">اَلْفُضَیْلُ بْنُ عِیَاضٍ</w:t>
      </w:r>
    </w:p>
    <w:p>
      <w:pPr>
        <w:pStyle w:val="BookText"/>
      </w:pPr>
      <w:r>
        <w:rPr>
          <w:rFonts w:ascii="Amiri" w:hAnsi="Amiri" w:eastAsia="Amiri" w:cs="Amiri"/>
          <w:lang w:bidi="ar-SA"/>
          <w:color w:val="111111"/>
          <w:sz w:val="28"/>
          <w:szCs w:val="28"/>
          <w:rtl/>
        </w:rPr>
        <w:t xml:space="preserve">بَلَغَنِی أَنَّ صَاحِبَ اَلْقُرْآنِ إِذَا وَقَفَ عَلَی مَعْصِیَةٍ خَرَجَ اَلْقُرْآنُ مِنْ جَوْفِهِ فَاعْتَزَلَ نَاحِیَةً وَ قَالَ أَ لِهَذَا حَمَلْتَنِی.</w:t>
      </w:r>
    </w:p>
    <w:p>
      <w:pPr>
        <w:pStyle w:val="BookText"/>
      </w:pPr>
      <w:r>
        <w:rPr>
          <w:rFonts w:ascii="IRNazanin" w:hAnsi="IRNazanin" w:eastAsia="IRNazanin" w:cs="IRNazanin"/>
          <w:lang w:bidi="fa-IR"/>
          <w:color w:val="111111"/>
          <w:sz w:val="28"/>
          <w:szCs w:val="28"/>
          <w:rtl/>
        </w:rPr>
        <w:t xml:space="preserve">قلت و هذا القول علی سبیل المثل و التخویف من مواقعة المعاصی لمن یحفظ القرآن .</w:t>
      </w:r>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أَنَسٌ قَالَ قَالَ لِی رَسُولُ اللَّهِ ص یَا اِبْنَ أُمِّ سُلَیْمٍ لاَ تَغْفُلْ عَنْ قِرَاءَةِ اَلْقُرْآنِ صَبَاحاً وَ مَسَاءً فَإِنَّ اَلْقُرْآنَ یُحْیِی الْقَلْبَ الْمَیِّتَ وَ یَنْهَی عَنِ الْفَحْشَاءِ وَ الْمُنْکَرِ.</w:t>
      </w:r>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Amiri" w:hAnsi="Amiri" w:eastAsia="Amiri" w:cs="Amiri"/>
          <w:lang w:bidi="ar-SA"/>
          <w:color w:val="111111"/>
          <w:sz w:val="28"/>
          <w:szCs w:val="28"/>
          <w:rtl/>
        </w:rPr>
        <w:t xml:space="preserve">کَانَ سُفْیَانُ الثَّوْرِیُّ إِذَا دَخَلَ شَهْرُ رَمَضَانَ تَرَکَ جَمِیعَ الْعِبَادَةِ وَ أَقْبَلَ عَلَی قِرَاءَةِ اَلْقُرْآنِ مِنَ اَلْمُصْحَفِ .</w:t>
      </w:r>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Amiri" w:hAnsi="Amiri" w:eastAsia="Amiri" w:cs="Amiri"/>
          <w:lang w:bidi="ar-SA"/>
          <w:color w:val="111111"/>
          <w:sz w:val="28"/>
          <w:szCs w:val="28"/>
          <w:rtl/>
        </w:rPr>
        <w:t xml:space="preserve">کَعْبُ الْأَحْبَارِ</w:t>
      </w:r>
    </w:p>
    <w:p>
      <w:pPr>
        <w:pStyle w:val="BookText"/>
      </w:pPr>
      <w:r>
        <w:rPr>
          <w:rFonts w:ascii="Amiri" w:hAnsi="Amiri" w:eastAsia="Amiri" w:cs="Amiri"/>
          <w:lang w:bidi="ar-SA"/>
          <w:color w:val="111111"/>
          <w:sz w:val="28"/>
          <w:szCs w:val="28"/>
          <w:rtl/>
        </w:rPr>
        <w:t xml:space="preserve">قَالَ اللَّهُ تَعَالَی لِمُوسَی ع مَثَلُ کِتَابِ مُحَمَّدٍ فِی الْکُتُبِ مَثَلُ سِقَاءٍ فِیهِ لَبَنٌ کُلَّمَا مَخَضْتَهُ اسْتَخْرَجْتَ مِنْهُ زَبَداً.</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أَسْلَمُ الْخَوَّاصُ</w:t>
      </w:r>
    </w:p>
    <w:p>
      <w:pPr>
        <w:pStyle w:val="BookText"/>
      </w:pPr>
      <w:r>
        <w:rPr>
          <w:rFonts w:ascii="Amiri" w:hAnsi="Amiri" w:eastAsia="Amiri" w:cs="Amiri"/>
          <w:lang w:bidi="ar-SA"/>
          <w:color w:val="111111"/>
          <w:sz w:val="28"/>
          <w:szCs w:val="28"/>
          <w:rtl/>
        </w:rPr>
        <w:t xml:space="preserve">کُنْتُ أَقْرَأُ اَلْقُرْآنَ فَلاَ أَجِدُ لَهُ حَلاَوَةً فَقُلْتُ لِنَفْسِی یَا أَسْلَمُ اقْرَأِ اَلْقُرْآنَ کَأَنَّکَ تَسْمَعُهُ مِنْ رَسُولِ اللَّهِ ص فَجَاءَتْ حَلاَوَةٌ قَلِیلَةٌ فَقُلْتُ اقْرَأْهُ کَأَنَّکَ تَسْمَعُهُ مِنْ جَبْرَئِیلَ ع فَازْدَادَتِ الْحَلاَوَةُ فَقُلْتُ اقْرَأْهُ کَأَنَّکَ تَسْمَعُهُ مِنَ اللَّهِ عَزَّ وَ جَلَّ حِینَ تَکَلَّمَ بِهِ فَجَاءَتِ الْحَلاَوَةُ کُلُّهَا.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Amiri" w:hAnsi="Amiri" w:eastAsia="Amiri" w:cs="Amiri"/>
          <w:lang w:bidi="ar-SA"/>
          <w:color w:val="111111"/>
          <w:sz w:val="28"/>
          <w:szCs w:val="28"/>
          <w:rtl/>
        </w:rPr>
        <w:t xml:space="preserve">بَعْضُ أَرْبَابِ الْقُلُوبِ إِنَّ النَّاسَ یَجْمِزُونَ </w:t>
      </w:r>
      <w:r>
        <w:rPr>
          <w:rStyle w:val="FootnoteReference"/>
        </w:rPr>
        <w:footnoteReference w:id="41"/>
      </w:r>
      <w:r>
        <w:rPr>
          <w:rFonts w:ascii="Amiri" w:hAnsi="Amiri" w:eastAsia="Amiri" w:cs="Amiri"/>
          <w:lang w:bidi="ar-SA"/>
          <w:color w:val="111111"/>
          <w:sz w:val="28"/>
          <w:szCs w:val="28"/>
          <w:rtl/>
        </w:rPr>
        <w:t xml:space="preserve">فِی قِرَاءَةِ اَلْقُرْآنِ مَا خَلاَ الْمُحِبِّینَ فَإِنَّ لَهُمْ خَانَ إِشَارَاتٍ إِذَا مَرُّوا بِهِ نَزَلُوا یُرِیدُ آیَاتٍ مِنَ اَلْقُرْآنِ یَقِفُونَ عِنْدَهَا فَیُفَکِّرُونَ فِیهَا.</w:t>
      </w:r>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Amiri" w:hAnsi="Amiri" w:eastAsia="Amiri" w:cs="Amiri"/>
          <w:lang w:bidi="ar-SA"/>
          <w:color w:val="111111"/>
          <w:sz w:val="28"/>
          <w:szCs w:val="28"/>
          <w:rtl/>
        </w:rPr>
        <w:t xml:space="preserve">فِی الْحَدِیثِ الْمَرْفُوعِ مَا مِنْ شَفِیعٍ مِنْ مَلَکٍ وَ لاَ نَبِیٍّ وَ لاَ غَیْرِهِمَا أَفْضَلَ مِنَ اَلْقُرْآنِ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فِی الْحَدِیثِ الْمَرْفُوعِ أَیْضاً مَنْ قَرَأَ اَلْقُرْآنَ ثُمَّ رَأَی أَنَّ أَحَداً أُوتِیَ أَفْضَلَ مِمَّا أُوتِیَ فَقَدِ اسْتَصْغَرَ عَظَمَةَ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Amiri" w:hAnsi="Amiri" w:eastAsia="Amiri" w:cs="Amiri"/>
          <w:lang w:bidi="ar-SA"/>
          <w:color w:val="111111"/>
          <w:sz w:val="28"/>
          <w:szCs w:val="28"/>
          <w:rtl/>
        </w:rPr>
        <w:t xml:space="preserve">جَاءَ فِی بَعْضِ الْآثَارِ إِنَّ اللَّهَ تَعَالَی خَلَقَ بَعْضَ اَلْقُرْآنِ قَبْلَ أَنْ یَخْلُقَ آدَمَ وَ قَرَأَهُ عَلَی الْمَلاَئِکَةِ فَقَالُوا طُوبَی لِأُمَّةٍ یَنْزِلُ عَلَیْهَا هَذَا وَ طُوبَی لِأَجْوَافٍ تَحْمِلُ هَذَا وَ طُوبَی لِأَلْسِنَةٍ تَنْطِقُ بِهَذَا.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14- قَالَ اَلنَّبِیُّ ص إِنَّ الْقُلُوبَ تَصْدَأُ کَمَا یَصْدَأُ الْحَدِیدُ قِیلَ یَا رَسُولَ اللَّهِ وَ مَا جَلاَؤُهَا قَالَ قِرَاءَةُ اَلْقُرْآنِ وَ ذِکْرُ الْمَوْتِ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Amiri" w:hAnsi="Amiri" w:eastAsia="Amiri" w:cs="Amiri"/>
          <w:lang w:bidi="ar-SA"/>
          <w:color w:val="111111"/>
          <w:sz w:val="28"/>
          <w:szCs w:val="28"/>
          <w:rtl/>
        </w:rPr>
        <w:t xml:space="preserve">عَنْهُ ع</w:t>
      </w:r>
    </w:p>
    <w:p>
      <w:pPr>
        <w:pStyle w:val="BookText"/>
      </w:pPr>
      <w:r>
        <w:rPr>
          <w:rFonts w:ascii="Amiri" w:hAnsi="Amiri" w:eastAsia="Amiri" w:cs="Amiri"/>
          <w:lang w:bidi="ar-SA"/>
          <w:color w:val="111111"/>
          <w:sz w:val="28"/>
          <w:szCs w:val="28"/>
          <w:rtl/>
        </w:rPr>
        <w:t xml:space="preserve">مَا أَذِنَ اللَّهُ لِشَیْءٍ إِذْنَهُ لِنَبِیٍّ حَسَنِ التَّرَنُّمِ بِالْقُرْآنِ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Amiri" w:hAnsi="Amiri" w:eastAsia="Amiri" w:cs="Amiri"/>
          <w:lang w:bidi="ar-SA"/>
          <w:color w:val="111111"/>
          <w:sz w:val="28"/>
          <w:szCs w:val="28"/>
          <w:rtl/>
        </w:rPr>
        <w:t xml:space="preserve">عَنْهُ ع</w:t>
      </w:r>
    </w:p>
    <w:p>
      <w:pPr>
        <w:pStyle w:val="BookText"/>
      </w:pPr>
      <w:r>
        <w:rPr>
          <w:rFonts w:ascii="Amiri" w:hAnsi="Amiri" w:eastAsia="Amiri" w:cs="Amiri"/>
          <w:lang w:bidi="ar-SA"/>
          <w:color w:val="111111"/>
          <w:sz w:val="28"/>
          <w:szCs w:val="28"/>
          <w:rtl/>
        </w:rPr>
        <w:t xml:space="preserve">إِنَّ رَبَّکُمْ لَأَشَدُّ أَذَناً إِلَی قَارِئٍ اَلْقُرْآنِ مِنْ صَاحِبِ الْقَیْنَةِ إِلَی قَیْنَتِهِ.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Amiri" w:hAnsi="Amiri" w:eastAsia="Amiri" w:cs="Amiri"/>
          <w:lang w:bidi="ar-SA"/>
          <w:color w:val="111111"/>
          <w:sz w:val="28"/>
          <w:szCs w:val="28"/>
          <w:rtl/>
        </w:rPr>
        <w:t xml:space="preserve">عَنْهُ ع</w:t>
      </w:r>
    </w:p>
    <w:p>
      <w:pPr>
        <w:pStyle w:val="BookText"/>
      </w:pPr>
      <w:r>
        <w:rPr>
          <w:rFonts w:ascii="Amiri" w:hAnsi="Amiri" w:eastAsia="Amiri" w:cs="Amiri"/>
          <w:lang w:bidi="ar-SA"/>
          <w:color w:val="111111"/>
          <w:sz w:val="28"/>
          <w:szCs w:val="28"/>
          <w:rtl/>
        </w:rPr>
        <w:t xml:space="preserve">أَنْتَ تَقْرَأُ اَلْقُرْآنَ مَا نَهَاکَ فَإِذَا لَمْ یَنْهَکَ فَلَسْتَ تَقْرَؤُهُ.</w:t>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Amiri" w:hAnsi="Amiri" w:eastAsia="Amiri" w:cs="Amiri"/>
          <w:lang w:bidi="ar-SA"/>
          <w:color w:val="111111"/>
          <w:sz w:val="28"/>
          <w:szCs w:val="28"/>
          <w:rtl/>
        </w:rPr>
        <w:t xml:space="preserve">اِبْنُ مَسْعُودٍ رَحِمَهُ اللَّهُ یَنْبَغِی لِحَامِلِ اَلْقُرْآنِ أَنْ یُعْرَفَ بِلَیْلِهِ إِذِ النَّاسُ نَائِمُونَ وَ بِنَهَارِهِ إِذِ النَّاسُ مُفْطِرُونَ وَ بِحُزْنِهِ إِذِ النَّاسُ یَفْرَحُونَ وَ بِبُکَائِهِ إِذِ النَّاسُ یَضْحَکُونَ وَ بِخُشُوعِهِ إِذِ النَّاسُ یَخْتَالُونَ وَ یَنْبَغِی لِحَامِلِ اَلْقُرْآنِ أَنْ یَکُونَ سِکِّیتاً زِمِّیتاً لَیِّناً </w:t>
      </w:r>
      <w:r>
        <w:rPr>
          <w:rStyle w:val="FootnoteReference"/>
        </w:rPr>
        <w:footnoteReference w:id="43"/>
      </w:r>
      <w:r>
        <w:rPr>
          <w:rFonts w:ascii="Amiri" w:hAnsi="Amiri" w:eastAsia="Amiri" w:cs="Amiri"/>
          <w:lang w:bidi="ar-SA"/>
          <w:color w:val="111111"/>
          <w:sz w:val="28"/>
          <w:szCs w:val="28"/>
          <w:rtl/>
        </w:rPr>
        <w:t xml:space="preserve">وَ لاَ یَنْبَغِی أَنْ یَکُونَ جَافِیاً وَ لاَ مُمَارِیاً وَ لاَ صِیَاحاً وَ لاَ حَدِیداً وَ لاَ صَخَّاباً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Amiri" w:hAnsi="Amiri" w:eastAsia="Amiri" w:cs="Amiri"/>
          <w:lang w:bidi="ar-SA"/>
          <w:color w:val="111111"/>
          <w:sz w:val="28"/>
          <w:szCs w:val="28"/>
          <w:rtl/>
        </w:rPr>
        <w:t xml:space="preserve">بَعْضُ السَّلَفِ إِنَّ الْعَبْدَ لَیَفْتَتِحُ سُورَةً فَتُصَلِّی عَلَیْهِ حَتَّی یَفْرُغَ مِنْهَا وَ إِنَّ الْعَبْدَ لَیَفْتَتِحُ سُورَةً فَتَلْعَنُهُ حَتَّی یَفْرُغَ مِنْهَا قِیلَ کَیْفَ ذَاکَ قَالَ إِذَا أَحَلَّ حَلاَلَهَا وَ حَرَّمَ حَرَامَهَا صَلَّتْ عَلَیْهِ وَ إِلاَّ لَعَنَتْهُ.</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Amiri" w:hAnsi="Amiri" w:eastAsia="Amiri" w:cs="Amiri"/>
          <w:lang w:bidi="ar-SA"/>
          <w:color w:val="111111"/>
          <w:sz w:val="28"/>
          <w:szCs w:val="28"/>
          <w:rtl/>
        </w:rPr>
        <w:t xml:space="preserve">اِبْنُ مَسْعُودٍ</w:t>
      </w:r>
    </w:p>
    <w:p>
      <w:pPr>
        <w:pStyle w:val="BookText"/>
      </w:pPr>
      <w:r>
        <w:rPr>
          <w:rFonts w:ascii="Amiri" w:hAnsi="Amiri" w:eastAsia="Amiri" w:cs="Amiri"/>
          <w:lang w:bidi="ar-SA"/>
          <w:color w:val="111111"/>
          <w:sz w:val="28"/>
          <w:szCs w:val="28"/>
          <w:rtl/>
        </w:rPr>
        <w:t xml:space="preserve">أَنْزَلَ اللَّهُ عَلَیْهِمُ اَلْقُرْآنَ لِیَعْمَلُوا بِهِ فَاتَّخَذُوا دِرَاسَتَهُ عَمَلاً إِنَّ أَحَدَهُمْ لَیَقْرَأُ اَلْقُرْآنَ مِنْ فَاتِحَتِهِ إِلَی خَاتِمَتِهِ مَا یُسْقِطُ مِنْهُ حَرْفاً وَ قَدْ أَسْقَطَ الْعَمَلَ بِهِ.</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Amiri" w:hAnsi="Amiri" w:eastAsia="Amiri" w:cs="Amiri"/>
          <w:lang w:bidi="ar-SA"/>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لَأَنْ أَقْرَأَ اَلْبَقَرَةَ وَ آلَ عِمْرَانَ أُرَتِّلُهُمَا وَ أَتَدَبَّرُهُمَا أَحَبُّ إِلَیَّ مِنْ أَنْ أَقْرَأَ اَلْقُرْآنَ کُلَّهُ هَذْرَمَةً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Amiri" w:hAnsi="Amiri" w:eastAsia="Amiri" w:cs="Amiri"/>
          <w:lang w:bidi="ar-SA"/>
          <w:color w:val="111111"/>
          <w:sz w:val="28"/>
          <w:szCs w:val="28"/>
          <w:rtl/>
        </w:rPr>
        <w:t xml:space="preserve">ثَابِتٌ الْبُنَانِیُّ</w:t>
      </w:r>
    </w:p>
    <w:p>
      <w:pPr>
        <w:pStyle w:val="BookText"/>
      </w:pPr>
      <w:r>
        <w:rPr>
          <w:rFonts w:ascii="Amiri" w:hAnsi="Amiri" w:eastAsia="Amiri" w:cs="Amiri"/>
          <w:lang w:bidi="ar-SA"/>
          <w:color w:val="111111"/>
          <w:sz w:val="28"/>
          <w:szCs w:val="28"/>
          <w:rtl/>
        </w:rPr>
        <w:t xml:space="preserve">کَابَدْتُ فِی اَلْقُرْآنِ عِشْرِینَ سَنَةً وَ تَنَعَّمْتُ بِهِ عِشْرِینَ سَنَةً.</w:t>
      </w:r>
    </w:p>
    <w:p>
      <w:pPr>
        <w:pStyle w:val="BookText"/>
      </w:pPr>
      <w:r>
        <w:rPr>
          <w:rFonts w:ascii="Amiri" w:hAnsi="Amiri" w:eastAsia="Amiri" w:cs="Amiri"/>
          <w:lang w:bidi="ar-SA"/>
          <w:color w:val="111111"/>
          <w:sz w:val="28"/>
          <w:szCs w:val="28"/>
          <w:rtl/>
        </w:rPr>
        <w:t xml:space="preserve">اَلْعَمَلَ الْعَمَلَ ثُمَّ النِّهَایَةَ النِّهَایَةَ وَ الاِسْتِقَامَةَ الاِسْتِقَامَةَ ثُمَّ الصَّبْرَ الصَّبْرَ وَ الْوَرَعَ الْوَرَعَ إِنَّ لَکُمْ نِهَایَةً فَانْتَهُوا إِلَی نِهَایَتِکُمْ وَ إِنَّ لَکُمْ عَلَماً فَاهْتَدُوا بِعَلَمِکُمْ وَ إِنَّ لِلْإِسْلاَمِ غَایَةً فَانْتَهُوا إِلَی غَایَتِهِ وَ اخْرُجُوا إِلَی اللَّهِ مِمَّا افْتَرَضَ عَلَیْکُمْ مِنْ حَقِّهِ وَ بَیَّنَ لَکُمْ مِنْ وَظَائِفِهِ أَنَا شَاهِدٌ لَکُمْ وَ حَجِیجٌ یَوْمَ الْقِیَامَةِ عَنْکُمْ أَلاَ وَ إِنَّ الْقَدَرَ السَّابِقَ قَدْ وَقَعَ وَ الْقَضَاءَ الْمَاضِیَ قَدْ تَوَرَّدَ وَ إِنِّی مُتَکَلِّمٌ بِعِدَةِ اللَّهِ وَ حُجَّتِهِ قَالَ اللَّهُ [جَلَّ ذِکْرُهُ]</w:t>
      </w:r>
    </w:p>
    <w:p>
      <w:pPr>
        <w:pStyle w:val="BookText"/>
      </w:pPr>
      <w:r>
        <w:rPr>
          <w:rFonts w:ascii="Amiri" w:hAnsi="Amiri" w:eastAsia="Amiri" w:cs="Amiri"/>
          <w:lang w:bidi="ar-SA"/>
          <w:color w:val="111111"/>
          <w:sz w:val="28"/>
          <w:szCs w:val="28"/>
          <w:rtl/>
        </w:rPr>
        <w:t xml:space="preserve">تَعَالَی إِنَّ الَّذِینَ قٰالُوا رَبُّنَا اللّٰهُ ثُمَّ اسْتَقٰامُوا تَتَنَزَّلُ عَلَیْهِمُ الْمَلاٰئِکَةُ أَلاّٰ تَخٰافُوا وَ لاٰ تَحْزَنُوا وَ أَبْشِرُوا بِالْجَنَّةِ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کُنْتُمْ تُوعَدُونَ وَ قَدْ قُلْتُمْ 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 .</w:t>
      </w:r>
    </w:p>
    <w:p>
      <w:pPr>
        <w:pStyle w:val="BookText"/>
      </w:pPr>
      <w:r>
        <w:rPr>
          <w:rFonts w:ascii="IRNazanin" w:hAnsi="IRNazanin" w:eastAsia="IRNazanin" w:cs="IRNazanin"/>
          <w:lang w:bidi="fa-IR"/>
          <w:color w:val="111111"/>
          <w:sz w:val="28"/>
          <w:szCs w:val="28"/>
          <w:rtl/>
        </w:rPr>
        <w:t xml:space="preserve">النصب علی الإغراء و حقیقته فعل مقدر أی الزموا العمل و کرر الاسم لینوب أحد اللفظین عن الفعل المقدر و الأشبه أن یکون اللفظ الأول هو القائم مقام الفعل لأنّه فی رتبته أمرهم بلزوم العمل ثمّ أمرهم بمراعاة العاقبة و الخاتمة و عبر عنها بالنهایة و هی آخر أحوال المکلف التی یفارق الدنیا علیها إمّا مؤمنا أو کافرا أو فاسقا و الفعل المقدر هاهنا راعوا و أحسنوا و أصلحوا و نحو ذلک.</w:t>
      </w:r>
    </w:p>
    <w:p>
      <w:pPr>
        <w:pStyle w:val="BookText"/>
      </w:pPr>
      <w:r>
        <w:rPr>
          <w:rFonts w:ascii="IRNazanin" w:hAnsi="IRNazanin" w:eastAsia="IRNazanin" w:cs="IRNazanin"/>
          <w:lang w:bidi="fa-IR"/>
          <w:color w:val="111111"/>
          <w:sz w:val="28"/>
          <w:szCs w:val="28"/>
          <w:rtl/>
        </w:rPr>
        <w:t xml:space="preserve">ثمّ أمرهم بالاستقامة و أن یلزموها و هی أداء الفرائض.</w:t>
      </w:r>
    </w:p>
    <w:p>
      <w:pPr>
        <w:pStyle w:val="BookText"/>
      </w:pPr>
      <w:r>
        <w:rPr>
          <w:rFonts w:ascii="IRNazanin" w:hAnsi="IRNazanin" w:eastAsia="IRNazanin" w:cs="IRNazanin"/>
          <w:lang w:bidi="fa-IR"/>
          <w:color w:val="111111"/>
          <w:sz w:val="28"/>
          <w:szCs w:val="28"/>
          <w:rtl/>
        </w:rPr>
        <w:t xml:space="preserve">ثمّ أمرهم بالصبر علیها و ملازمته و بملازمة الورع .</w:t>
      </w:r>
    </w:p>
    <w:p>
      <w:pPr>
        <w:pStyle w:val="BookText"/>
      </w:pPr>
      <w:r>
        <w:rPr>
          <w:rFonts w:ascii="IRNazanin" w:hAnsi="IRNazanin" w:eastAsia="IRNazanin" w:cs="IRNazanin"/>
          <w:lang w:bidi="fa-IR"/>
          <w:color w:val="111111"/>
          <w:sz w:val="28"/>
          <w:szCs w:val="28"/>
          <w:rtl/>
        </w:rPr>
        <w:t xml:space="preserve">ثمّ شرع بعد هذا الکلام المجمل فی تفصیله فقال إن لکم نهایة فانتهوا إلی نهایتکم و هذا</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لَفْظُ رَسُولِ اللَّهِ ص أَیُّهَا النَّاسُ إِنَّ لَکُمْ مَعَالِمَ فَانْتَهُوا إِلَی مَعَالِمِکُمْ وَ إِنَّ لَکُمْ غَایَةً فَانْتَهُوا إِلَی غَایَتِکُمْ.</w:t>
      </w:r>
    </w:p>
    <w:p>
      <w:pPr>
        <w:pStyle w:val="BookText"/>
      </w:pPr>
      <w:r>
        <w:rPr>
          <w:rFonts w:ascii="IRNazanin" w:hAnsi="IRNazanin" w:eastAsia="IRNazanin" w:cs="IRNazanin"/>
          <w:lang w:bidi="fa-IR"/>
          <w:color w:val="111111"/>
          <w:sz w:val="28"/>
          <w:szCs w:val="28"/>
          <w:rtl/>
        </w:rPr>
        <w:t xml:space="preserve">و المراد بالنهایة و الغایة أن یموت الإنسان علی توبة من فعل القبیح و الإخلال بالواجب .</w:t>
      </w:r>
    </w:p>
    <w:p>
      <w:pPr>
        <w:pStyle w:val="BookText"/>
      </w:pPr>
      <w:r>
        <w:rPr>
          <w:rFonts w:ascii="IRNazanin" w:hAnsi="IRNazanin" w:eastAsia="IRNazanin" w:cs="IRNazanin"/>
          <w:lang w:bidi="fa-IR"/>
          <w:color w:val="111111"/>
          <w:sz w:val="28"/>
          <w:szCs w:val="28"/>
          <w:rtl/>
        </w:rPr>
        <w:t xml:space="preserve">ثمّ أمرهم بالاهتداء بالعلم المنصوب لهم و إنّما یعنی نفسه ع .</w:t>
      </w:r>
    </w:p>
    <w:p>
      <w:pPr>
        <w:pStyle w:val="BookText"/>
      </w:pPr>
      <w:r>
        <w:rPr>
          <w:rFonts w:ascii="IRNazanin" w:hAnsi="IRNazanin" w:eastAsia="IRNazanin" w:cs="IRNazanin"/>
          <w:lang w:bidi="fa-IR"/>
          <w:color w:val="111111"/>
          <w:sz w:val="28"/>
          <w:szCs w:val="28"/>
          <w:rtl/>
        </w:rPr>
        <w:t xml:space="preserve">ثمّ ذکر أن للإسلام غایة و أمرهم بالانتهاء إلیها و هی أداء الواجبات و اجتناب المقبحات .</w:t>
      </w:r>
    </w:p>
    <w:p>
      <w:pPr>
        <w:pStyle w:val="BookText"/>
      </w:pPr>
      <w:r>
        <w:rPr>
          <w:rFonts w:ascii="IRNazanin" w:hAnsi="IRNazanin" w:eastAsia="IRNazanin" w:cs="IRNazanin"/>
          <w:lang w:bidi="fa-IR"/>
          <w:color w:val="111111"/>
          <w:sz w:val="28"/>
          <w:szCs w:val="28"/>
          <w:rtl/>
        </w:rPr>
        <w:t xml:space="preserve">ثمّ أوضح ذلک بقوله و اخرجوا إلی اللّه ممّا افترض علیکم من حقه و بین لکم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وظائفه</w:t>
      </w:r>
    </w:p>
    <w:p>
      <w:pPr>
        <w:pStyle w:val="BookText"/>
      </w:pPr>
      <w:r>
        <w:rPr>
          <w:rFonts w:ascii="Amiri" w:hAnsi="Amiri" w:eastAsia="Amiri" w:cs="Amiri"/>
          <w:lang w:bidi="ar-SA"/>
          <w:color w:val="111111"/>
          <w:sz w:val="28"/>
          <w:szCs w:val="28"/>
          <w:rtl/>
        </w:rPr>
        <w:t xml:space="preserve">فکشف بهذا الکلام معنی الغایة التی أجملها أولا ثمّ ذکر أنّه شاهد لهم و محاج یوم القیامة عنهم و هذا إشارة إلی قوله تعالی یَوْمَ نَدْعُوا کُلَّ أُنٰاسٍ بِإِمٰامِهِمْ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حجیج فعیل بمعنی فاعل و إنّما سمی نفسه حجیجا عنهم و إن لم یکن ذلک الموقف موقف مخاصمة </w:t>
      </w:r>
      <w:r>
        <w:rPr>
          <w:rStyle w:val="FootnoteReference"/>
        </w:rPr>
        <w:footnoteReference w:id="47"/>
      </w:r>
      <w:r>
        <w:rPr>
          <w:rFonts w:ascii="IRNazanin" w:hAnsi="IRNazanin" w:eastAsia="IRNazanin" w:cs="IRNazanin"/>
          <w:lang w:bidi="fa-IR"/>
          <w:color w:val="111111"/>
          <w:sz w:val="28"/>
          <w:szCs w:val="28"/>
          <w:rtl/>
        </w:rPr>
        <w:t xml:space="preserve">لأنّه إذا شهد لهم فکأنّه أثبت لهم الحجة فصار محاجا عنهم .</w:t>
      </w:r>
    </w:p>
    <w:p>
      <w:pPr>
        <w:pStyle w:val="BookText"/>
      </w:pPr>
      <w:r>
        <w:rPr>
          <w:rFonts w:ascii="IRNazanin" w:hAnsi="IRNazanin" w:eastAsia="IRNazanin" w:cs="IRNazanin"/>
          <w:lang w:bidi="fa-IR"/>
          <w:color w:val="111111"/>
          <w:sz w:val="28"/>
          <w:szCs w:val="28"/>
          <w:rtl/>
        </w:rPr>
        <w:t xml:space="preserve">قوله ع ألا و إن القدر السابق قد وقع یشیر به إلی خلافته.</w:t>
      </w:r>
    </w:p>
    <w:p>
      <w:pPr>
        <w:pStyle w:val="BookText"/>
      </w:pPr>
      <w:r>
        <w:rPr>
          <w:rFonts w:ascii="IRNazanin" w:hAnsi="IRNazanin" w:eastAsia="IRNazanin" w:cs="IRNazanin"/>
          <w:lang w:bidi="fa-IR"/>
          <w:color w:val="111111"/>
          <w:sz w:val="28"/>
          <w:szCs w:val="28"/>
          <w:rtl/>
        </w:rPr>
        <w:t xml:space="preserve">و هذه الخطبة من أوائل الخطب التی خطب بها أیّام بویع بعد قتل عثمان و فی هذا إشارة إلی أن رسول اللّه ص قد أخبره أن الأمر سیفضی إلیه منتهی عمره و عند انقضاء أجله .</w:t>
      </w:r>
    </w:p>
    <w:p>
      <w:pPr>
        <w:pStyle w:val="BookText"/>
      </w:pPr>
      <w:r>
        <w:rPr>
          <w:rFonts w:ascii="Amiri" w:hAnsi="Amiri" w:eastAsia="Amiri" w:cs="Amiri"/>
          <w:lang w:bidi="ar-SA"/>
          <w:color w:val="111111"/>
          <w:sz w:val="28"/>
          <w:szCs w:val="28"/>
          <w:rtl/>
        </w:rPr>
        <w:t xml:space="preserve">ثمّ أخبرهم أنّه سیتکلم بوعد اللّه تعالی و محجته علی عباده فی قوله إِنَّ الَّذِینَ قٰالُوا رَبُّنَا اللّٰهُ ثُمَّ اسْتَقٰامُوا... </w:t>
      </w:r>
      <w:r>
        <w:rPr>
          <w:rStyle w:val="FootnoteReference"/>
        </w:rPr>
        <w:footnoteReference w:id="48"/>
      </w:r>
      <w:r>
        <w:rPr>
          <w:rFonts w:ascii="Amiri" w:hAnsi="Amiri" w:eastAsia="Amiri" w:cs="Amiri"/>
          <w:lang w:bidi="ar-SA"/>
          <w:color w:val="111111"/>
          <w:sz w:val="28"/>
          <w:szCs w:val="28"/>
          <w:rtl/>
        </w:rPr>
        <w:t xml:space="preserve">الآیة و معنی الآیة أن اللّه تعالی وعد الذین أقروا بالربوبیة و لم یقتصروا علی الإقرار بل عقبوا ذلک بالاستقامة أن ینزل علیهم الملائکة عند موتهم بالبشری و لفظة ثم للتراخی و الاستقامة مفضلة علی الإقرار باللسان لأن الشأن کله فی الاستقامة و نحوها قوله تعالی إِنَّمَا الْمُؤْمِنُونَ الَّذِینَ آمَنُوا بِاللّٰهِ وَ رَسُولِهِ ثُمَّ لَمْ یَرْتٰابُوا </w:t>
      </w:r>
      <w:r>
        <w:rPr>
          <w:rStyle w:val="FootnoteReference"/>
        </w:rPr>
        <w:footnoteReference w:id="49"/>
      </w:r>
      <w:r>
        <w:rPr>
          <w:rFonts w:ascii="IRNazanin" w:hAnsi="IRNazanin" w:eastAsia="IRNazanin" w:cs="IRNazanin"/>
          <w:lang w:bidi="fa-IR"/>
          <w:color w:val="111111"/>
          <w:sz w:val="28"/>
          <w:szCs w:val="28"/>
          <w:rtl/>
        </w:rPr>
        <w:t xml:space="preserve">أی ثمّ ثبتوا علی الإقرار و مقتضیاته و الاستقامة هاهنا هی الاستقامة الفعلیة شافعة للاستقامة القولیة و قد اختلف فیه قول أمیر المؤمنین ع و أبی بکر فقال أمیر المؤمنین ع أدوا الفرائض و قال أبو بکر استمروا علی التوحید.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Amiri" w:hAnsi="Amiri" w:eastAsia="Amiri" w:cs="Amiri"/>
          <w:lang w:bidi="ar-SA"/>
          <w:color w:val="111111"/>
          <w:sz w:val="28"/>
          <w:szCs w:val="28"/>
          <w:rtl/>
        </w:rPr>
        <w:t xml:space="preserve">وَ رُوِیَ أَنَّ أَبَا بَکْرٍ تَلاَهَا وَ قَالَ مَا تَقُولُونَ فِیهَا فَقَالُوا لَمْ یُذْنِبُوا فَقَالَ حَمَلْتُمُ الْأَمْرَ عَلَی أَشَدِّهِ فَقَالُوا قُلْ قَالَ لَمْ یَرْجِعُوا إِلَی عِبَادَةِ الْأَوْثَانِ. و رأی أبی بکر فی هذا الموضع إن ثبت عنه یؤکد مذهب الإرجاء و قول أمیر المؤمنین ع یؤکد مذهب أصحابنا.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Amiri" w:hAnsi="Amiri" w:eastAsia="Amiri" w:cs="Amiri"/>
          <w:lang w:bidi="ar-SA"/>
          <w:color w:val="111111"/>
          <w:sz w:val="28"/>
          <w:szCs w:val="28"/>
          <w:rtl/>
        </w:rPr>
        <w:t xml:space="preserve">14- رَوَی سُفْیَانُ بْنُ عَبْدِ اللَّهِ الثَّقَفِیُّ قَالَ قُلْتُ یَا رَسُولَ اللَّهِ أَخْبِرْنِی بِأَمْرٍ أَعْتَصِمُ بِهِ فَقَالَ قُلْ لاَ إِلَهَ إِلاَّ اللَّهُ ثُمَّ اسْتَقِمْ فَقُلْتُ مَا أَخْوَفَ مَا تَخَافُهُ عَلَیَّ فَقَالَ هَذَا وَ أَخَذَ بِلِسَانِ نَفْسِهِ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تَتَنَزَّلُ عَلَیْهِمُ الْمَلاٰئِکَةُ عند الموت أو فی القبر أو عند النشور.</w:t>
      </w:r>
    </w:p>
    <w:p>
      <w:pPr>
        <w:pStyle w:val="BookText"/>
      </w:pPr>
      <w:r>
        <w:rPr>
          <w:rFonts w:ascii="IRNazanin" w:hAnsi="IRNazanin" w:eastAsia="IRNazanin" w:cs="IRNazanin"/>
          <w:lang w:bidi="fa-IR"/>
          <w:color w:val="111111"/>
          <w:sz w:val="28"/>
          <w:szCs w:val="28"/>
          <w:rtl/>
        </w:rPr>
        <w:t xml:space="preserve">و أَلاّٰ تَخٰافُوا أن بمعنی أی أو تکون خفیفة من الثقیلة و أصله أنّه لا تخافوا و الهاء ضمیر الشأن .</w:t>
      </w:r>
    </w:p>
    <w:p>
      <w:pPr>
        <w:pStyle w:val="BookText"/>
      </w:pPr>
      <w:r>
        <w:rPr>
          <w:rFonts w:ascii="IRNazanin" w:hAnsi="IRNazanin" w:eastAsia="IRNazanin" w:cs="IRNazanin"/>
          <w:lang w:bidi="fa-IR"/>
          <w:color w:val="111111"/>
          <w:sz w:val="28"/>
          <w:szCs w:val="28"/>
          <w:rtl/>
        </w:rPr>
        <w:t xml:space="preserve">و قد فسر أمیر المؤمنین الاستقامة المشترطة فی الآیة فقال قد أقررتم بأن اللّه ربکم فاستقیموا علی کتابه و علی منهاج أمره و علی الطریقة الصالحة من عبادته .</w:t>
      </w:r>
    </w:p>
    <w:p>
      <w:pPr>
        <w:pStyle w:val="BookText"/>
      </w:pPr>
      <w:r>
        <w:rPr>
          <w:rFonts w:ascii="IRNazanin" w:hAnsi="IRNazanin" w:eastAsia="IRNazanin" w:cs="IRNazanin"/>
          <w:lang w:bidi="fa-IR"/>
          <w:color w:val="111111"/>
          <w:sz w:val="28"/>
          <w:szCs w:val="28"/>
          <w:rtl/>
        </w:rPr>
        <w:t xml:space="preserve">لا تمرقوا منها</w:t>
      </w:r>
    </w:p>
    <w:p>
      <w:pPr>
        <w:pStyle w:val="BookText"/>
      </w:pPr>
      <w:r>
        <w:rPr>
          <w:rFonts w:ascii="IRNazanin" w:hAnsi="IRNazanin" w:eastAsia="IRNazanin" w:cs="IRNazanin"/>
          <w:lang w:bidi="fa-IR"/>
          <w:color w:val="111111"/>
          <w:sz w:val="28"/>
          <w:szCs w:val="28"/>
          <w:rtl/>
        </w:rPr>
        <w:t xml:space="preserve">مرق السهم إذا خرج من الرمیة مروقا.</w:t>
      </w:r>
    </w:p>
    <w:p>
      <w:pPr>
        <w:pStyle w:val="BookText"/>
      </w:pPr>
      <w:r>
        <w:rPr>
          <w:rFonts w:ascii="IRNazanin" w:hAnsi="IRNazanin" w:eastAsia="IRNazanin" w:cs="IRNazanin"/>
          <w:lang w:bidi="fa-IR"/>
          <w:color w:val="111111"/>
          <w:sz w:val="28"/>
          <w:szCs w:val="28"/>
          <w:rtl/>
        </w:rPr>
        <w:t xml:space="preserve">و لا تبتدعوا</w:t>
      </w:r>
    </w:p>
    <w:p>
      <w:pPr>
        <w:pStyle w:val="BookText"/>
      </w:pPr>
      <w:r>
        <w:rPr>
          <w:rFonts w:ascii="IRNazanin" w:hAnsi="IRNazanin" w:eastAsia="IRNazanin" w:cs="IRNazanin"/>
          <w:lang w:bidi="fa-IR"/>
          <w:color w:val="111111"/>
          <w:sz w:val="28"/>
          <w:szCs w:val="28"/>
          <w:rtl/>
        </w:rPr>
        <w:t xml:space="preserve">لا تحدثوا ما لم یأت به الکتاب و السنة.</w:t>
      </w:r>
    </w:p>
    <w:p>
      <w:pPr>
        <w:pStyle w:val="BookText"/>
      </w:pPr>
      <w:r>
        <w:rPr>
          <w:rFonts w:ascii="IRNazanin" w:hAnsi="IRNazanin" w:eastAsia="IRNazanin" w:cs="IRNazanin"/>
          <w:lang w:bidi="fa-IR"/>
          <w:color w:val="111111"/>
          <w:sz w:val="28"/>
          <w:szCs w:val="28"/>
          <w:rtl/>
        </w:rPr>
        <w:t xml:space="preserve">و لا تخالفوا عنها</w:t>
      </w:r>
    </w:p>
    <w:p>
      <w:pPr>
        <w:pStyle w:val="BookText"/>
      </w:pPr>
      <w:r>
        <w:rPr>
          <w:rFonts w:ascii="IRNazanin" w:hAnsi="IRNazanin" w:eastAsia="IRNazanin" w:cs="IRNazanin"/>
          <w:lang w:bidi="fa-IR"/>
          <w:color w:val="111111"/>
          <w:sz w:val="28"/>
          <w:szCs w:val="28"/>
          <w:rtl/>
        </w:rPr>
        <w:t xml:space="preserve">تقول خالفت عن الطریق أی عدلت عنها .</w:t>
      </w:r>
    </w:p>
    <w:p>
      <w:pPr>
        <w:pStyle w:val="BookText"/>
      </w:pPr>
      <w:r>
        <w:rPr>
          <w:rFonts w:ascii="IRNazanin" w:hAnsi="IRNazanin" w:eastAsia="IRNazanin" w:cs="IRNazanin"/>
          <w:lang w:bidi="fa-IR"/>
          <w:color w:val="111111"/>
          <w:sz w:val="28"/>
          <w:szCs w:val="28"/>
          <w:rtl/>
        </w:rPr>
        <w:t xml:space="preserve">قال فإن أهل المروق منقطع بهم بفتح الطاء انقطع بزید بضم الهمزة فهو منقطع به إذا لم یجد بلاغا و وصولا إلی المقصد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إِیَّاکُمْ وَ تَهْزِیعَ الْأَخْلاَقِ وَ تَصْرِیفَهَا وَ اجْعَلُوا اللِّسَانَ وَاحِداً وَ لْیَخْزُنِ الرَّجُلُ لِسَانَهُ فَإِنَّ هَذَا اللِّسَانَ جَمُوحٌ بِصَاحِبِهِ وَ اللَّهِ مَا أَرَی عَبْداً یَتَّقِی تَقْوَی تَنْفَعُهُ حَتَّی [یَخْتَزِنَ]</w:t>
      </w:r>
    </w:p>
    <w:p>
      <w:pPr>
        <w:pStyle w:val="BookText"/>
      </w:pPr>
      <w:r>
        <w:rPr>
          <w:rFonts w:ascii="Amiri" w:hAnsi="Amiri" w:eastAsia="Amiri" w:cs="Amiri"/>
          <w:lang w:bidi="ar-SA"/>
          <w:color w:val="111111"/>
          <w:sz w:val="28"/>
          <w:szCs w:val="28"/>
          <w:rtl/>
        </w:rPr>
        <w:t xml:space="preserve">یَخْزُنَ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 یَدْرِی مَا ذَا لَهُ وَ مَا ذَا عَلَیْهِ وَ لَقَدْ قَالَ رَسُولُ اللَّهِ ص لاَ یَسْتَقِیمُ إِیمَانُ عَبْدٍ حَتَّی یَسْتَقِیمَ قَلْبُهُ وَ لاَ یَسْتَقِیمُ قَلْبُهُ حَتَّی یَسْتَقِیمَ لِسَانُهُ فَمَنِ اسْتَطَاعَ مِنْکُمْ أَنْ یَلْقَی اللَّهَ سُبْحَانَهُ وَ هُوَ نَقِیُّ الرَّاحَةِ مِنْ دِمَاءِ اَلْمُسْلِمِینَ وَ أَمْوَالِهِمْ سَلِیمُ اللِّسَانِ مِنْ أَعْرَاضِهِمْ فَلْیَفْعَلْ .</w:t>
      </w:r>
    </w:p>
    <w:p>
      <w:pPr>
        <w:pStyle w:val="BookText"/>
      </w:pPr>
      <w:r>
        <w:rPr>
          <w:rFonts w:ascii="IRNazanin" w:hAnsi="IRNazanin" w:eastAsia="IRNazanin" w:cs="IRNazanin"/>
          <w:lang w:bidi="fa-IR"/>
          <w:color w:val="111111"/>
          <w:sz w:val="28"/>
          <w:szCs w:val="28"/>
          <w:rtl/>
        </w:rPr>
        <w:t xml:space="preserve">تهزیع الأخلاق</w:t>
      </w:r>
    </w:p>
    <w:p>
      <w:pPr>
        <w:pStyle w:val="BookText"/>
      </w:pPr>
      <w:r>
        <w:rPr>
          <w:rFonts w:ascii="IRNazanin" w:hAnsi="IRNazanin" w:eastAsia="IRNazanin" w:cs="IRNazanin"/>
          <w:lang w:bidi="fa-IR"/>
          <w:color w:val="111111"/>
          <w:sz w:val="28"/>
          <w:szCs w:val="28"/>
          <w:rtl/>
        </w:rPr>
        <w:t xml:space="preserve">تغییرها و أصل الهزع الکسر أسد مهزع یکسر الأعناق و یرض العظام و لما کان المتصرف بخلقه الناقل له من حال قد أعدم سمته الأولی کما یعدم الکاسر صورة المکسور اشترکا فی مسمی شامل لهما فاستعمل التهزیع فی الخلق للتغییر و التبدیل مجازا .</w:t>
      </w:r>
    </w:p>
    <w:p>
      <w:pPr>
        <w:pStyle w:val="BookText"/>
      </w:pPr>
      <w:r>
        <w:rPr>
          <w:rFonts w:ascii="IRNazanin" w:hAnsi="IRNazanin" w:eastAsia="IRNazanin" w:cs="IRNazanin"/>
          <w:lang w:bidi="fa-IR"/>
          <w:color w:val="111111"/>
          <w:sz w:val="28"/>
          <w:szCs w:val="28"/>
          <w:rtl/>
        </w:rPr>
        <w:t xml:space="preserve">قوله و اجعلوا اللسان واحدا نهی عن النفاق و استعمال الوجهین.</w:t>
      </w:r>
    </w:p>
    <w:p>
      <w:pPr>
        <w:pStyle w:val="BookText"/>
      </w:pPr>
      <w:r>
        <w:rPr>
          <w:rFonts w:ascii="IRNazanin" w:hAnsi="IRNazanin" w:eastAsia="IRNazanin" w:cs="IRNazanin"/>
          <w:lang w:bidi="fa-IR"/>
          <w:color w:val="111111"/>
          <w:sz w:val="28"/>
          <w:szCs w:val="28"/>
          <w:rtl/>
        </w:rPr>
        <w:t xml:space="preserve">قال و لیخزن الرجل لسانه أی لیحبسه فإن اللسان یجمح بصاحبه فیلقیه فی الهلکة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أنّه لا یری التقوی نافعة إلاّ مع حبس اللسان قال فإن لسان المؤمن وراء قلبه و قلب الأحمق وراء لسانه و شرح ذلک و بینه.</w:t>
      </w:r>
    </w:p>
    <w:p>
      <w:pPr>
        <w:pStyle w:val="BookText"/>
      </w:pPr>
      <w:r>
        <w:rPr>
          <w:rFonts w:ascii="IRNazanin" w:hAnsi="IRNazanin" w:eastAsia="IRNazanin" w:cs="IRNazanin"/>
          <w:lang w:bidi="fa-IR"/>
          <w:color w:val="111111"/>
          <w:sz w:val="28"/>
          <w:szCs w:val="28"/>
          <w:rtl/>
        </w:rPr>
        <w:t xml:space="preserve">فإن قلت المسموع المعروف لسان العاقل من وراء قلبه و قلب الأحمق وراء لسانه کیف نقله إلی المؤمن و المنافق.</w:t>
      </w:r>
    </w:p>
    <w:p>
      <w:pPr>
        <w:pStyle w:val="BookText"/>
      </w:pPr>
      <w:r>
        <w:rPr>
          <w:rFonts w:ascii="IRNazanin" w:hAnsi="IRNazanin" w:eastAsia="IRNazanin" w:cs="IRNazanin"/>
          <w:lang w:bidi="fa-IR"/>
          <w:color w:val="111111"/>
          <w:sz w:val="28"/>
          <w:szCs w:val="28"/>
          <w:rtl/>
        </w:rPr>
        <w:t xml:space="preserve">قلت لأنّه قل أن یکون المنافق إلاّ أحمق و قل أن یکون العاقل إلاّ مؤمنا فلأکثریة ذلک استعمل لفظ المؤمن و أراد العاقل و لفظ المنافق و أراد الأحمق.</w:t>
      </w:r>
    </w:p>
    <w:p>
      <w:pPr>
        <w:pStyle w:val="BookText"/>
      </w:pPr>
      <w:r>
        <w:rPr>
          <w:rFonts w:ascii="IRNazanin" w:hAnsi="IRNazanin" w:eastAsia="IRNazanin" w:cs="IRNazanin"/>
          <w:lang w:bidi="fa-IR"/>
          <w:color w:val="111111"/>
          <w:sz w:val="28"/>
          <w:szCs w:val="28"/>
          <w:rtl/>
        </w:rPr>
        <w:t xml:space="preserve">ثمّ روی الخبر المذکور عن النبیّ ص و هو مشهور .</w:t>
      </w:r>
    </w:p>
    <w:p>
      <w:pPr>
        <w:pStyle w:val="BookText"/>
      </w:pPr>
      <w:r>
        <w:rPr>
          <w:rFonts w:ascii="IRNazanin" w:hAnsi="IRNazanin" w:eastAsia="IRNazanin" w:cs="IRNazanin"/>
          <w:lang w:bidi="fa-IR"/>
          <w:color w:val="111111"/>
          <w:sz w:val="28"/>
          <w:szCs w:val="28"/>
          <w:rtl/>
        </w:rPr>
        <w:t xml:space="preserve">ثمّ أمرهم بالاجتهاد فی أن یلقوا اللّه تعالی و کل منهم نقی الراحة من دماء المسلمین و أموالهم سلیم اللسان من أعراضهم و</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قَدْ قَالَ اَلنَّبِیُّ ص إِنَّمَا اَلْمُسْلِمُ مَنْ سَلِمَ اَلْمُسْلِمُونَ مِنْ لِسَانِهِ وَ یَدِهِ.</w:t>
      </w:r>
    </w:p>
    <w:p>
      <w:pPr>
        <w:pStyle w:val="BookText"/>
      </w:pPr>
      <w:r>
        <w:rPr>
          <w:rFonts w:ascii="IRNazanin" w:hAnsi="IRNazanin" w:eastAsia="IRNazanin" w:cs="IRNazanin"/>
          <w:lang w:bidi="fa-IR"/>
          <w:color w:val="111111"/>
          <w:sz w:val="28"/>
          <w:szCs w:val="28"/>
          <w:rtl/>
        </w:rPr>
        <w:t xml:space="preserve">فسلامتهم من لسانه سلامة أعراضهم و سلامتهم من یده سلامة دمائهم و أموالهم و انتصاب تهزیع علی التحذیر و حقیقته تقدیر فعل و صورته جنبوا أنفسکم تهزیع الأخلاق فإیاکم قائم مقام أنفسکم و الواو عوض عن الفعل المقدر و أکثر ما یجیء بالواو و قد جاء بغیر واو فی قول الشاعر إیاک إیاک المراء فإنّه إلی الشر دعاء و للشر جالب.</w:t>
      </w:r>
    </w:p>
    <w:p>
      <w:pPr>
        <w:pStyle w:val="BookText"/>
      </w:pPr>
      <w:r>
        <w:rPr>
          <w:rFonts w:ascii="IRNazanin" w:hAnsi="IRNazanin" w:eastAsia="IRNazanin" w:cs="IRNazanin"/>
          <w:lang w:bidi="fa-IR"/>
          <w:color w:val="111111"/>
          <w:sz w:val="28"/>
          <w:szCs w:val="28"/>
          <w:rtl/>
        </w:rPr>
        <w:t xml:space="preserve">و کان یقال ینبغی للعاقل أن یتمسک بست خصال فإنها من المروءة أن یحفظ دینه و یصون عرضه و یصل رحمه و یحمی جاره و یرعی حقوق إخوانه و یخزن عن البذاء لسانه </w:t>
      </w:r>
      <w:r>
        <w:rPr>
          <w:rStyle w:val="FootnoteReference"/>
        </w:rPr>
        <w:footnoteReference w:id="5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فِی الْخَبَرِ الْمَرْفُوعِ مَنْ کُفِیَ شَرَّ قَبْقَبِهِ وَ ذَبْذَبِهِ وَ لَقْلَقِهِ دَخَلَ اَلْجَنَّةَ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فالقبقب البطن و الذبذب الفرج و اللقلق اللسان.</w:t>
      </w:r>
    </w:p>
    <w:p>
      <w:pPr>
        <w:pStyle w:val="BookText"/>
      </w:pPr>
      <w:r>
        <w:rPr>
          <w:rFonts w:ascii="Amiri" w:hAnsi="Amiri" w:eastAsia="Amiri" w:cs="Amiri"/>
          <w:lang w:bidi="ar-SA"/>
          <w:color w:val="111111"/>
          <w:sz w:val="28"/>
          <w:szCs w:val="28"/>
          <w:rtl/>
        </w:rPr>
        <w:t xml:space="preserve">و قال بعض الحکماء من علم أن لسانه جارحة من جوارحه أقل من اعتمالها و استقبح تحریکها کما یستقبح تحریک رأسه أو منکبه دائما وَ اعْلَمُوا عِبَادَ اللَّهِ أَنَّ الْمُؤْمِنَ یَسْتَحِلُّ الْعَامَ مَا اسْتَحَلَّ عَاماً أَوَّلَ وَ یُحَرِّمُ الْعَامَ مَا حَرَّمَ عَاماً أَوَّلَ وَ أَنَّ مَا أَحْدَثَ النَّاسُ لاَ یُحِلُّ لَکُمْ شَیْئاً مِمَّا حُرِّمَ عَلَیْکُمْ وَ لَکِنَّ الْحَلاَلَ مَا أَحَلَّ اللَّهُ وَ الْحَرَامَ مَا حَرَّمَ اللَّهُ فَقَدْ جَرَّبْتُمُ الْأُمُورَ وَ ضَرَّسْتُمُوهَا وَ وُعِظْتُمْ بِمَنْ کَانَ قَبْلَکُمْ وَ ضُرِبَتِ الْأَمْثَالُ لَکُمْ وَ دُعِیتُمْ إِلَی الْأَمْرِ الْوَاضِحِ فَلاَ یَصَمُّ عَنْ ذَلِکَ إِلاَّ أَصَمُّ وَ لاَ یَعْمَی عَنْهُ إِلاَّ أَعْمَی وَ مَنْ لَمْ یَنْفَعْهُ اللَّهُ بِالْبَلاَءِ وَ التَّجَارِبِ لَمْ یَنْتَفِعْ بِشَیْءٍ مِنَ الْعِظَةِ وَ أَتَاهُ التَّقْصِیرُ مِنْ أَمَامِهِ حَتَّی یَعْرِفَ مَا أَنْکَرَ وَ یُنْکِرَ مَا عَرَفَ [فَإِنَّ النَّاسَ]</w:t>
      </w:r>
    </w:p>
    <w:p>
      <w:pPr>
        <w:pStyle w:val="BookText"/>
      </w:pPr>
      <w:r>
        <w:rPr>
          <w:rFonts w:ascii="Amiri" w:hAnsi="Amiri" w:eastAsia="Amiri" w:cs="Amiri"/>
          <w:lang w:bidi="ar-SA"/>
          <w:color w:val="111111"/>
          <w:sz w:val="28"/>
          <w:szCs w:val="28"/>
          <w:rtl/>
        </w:rPr>
        <w:t xml:space="preserve">وَ إِنَّمَا النَّاسُ رَجُلاَنِ مُتَّبِعٌ شِرْعَةً وَ مُبْتَدِعٌ بِدْعَةً لَیْسَ مَعَهُ مِنَ اللَّهِ سُبْحَانَهُ بُرْهَانُ سُنَّةٍ وَ لاَ ضِیَاءُ حُجَّةٍ .</w:t>
      </w:r>
    </w:p>
    <w:p>
      <w:pPr>
        <w:pStyle w:val="BookText"/>
      </w:pPr>
      <w:r>
        <w:rPr>
          <w:rFonts w:ascii="IRNazanin" w:hAnsi="IRNazanin" w:eastAsia="IRNazanin" w:cs="IRNazanin"/>
          <w:lang w:bidi="fa-IR"/>
          <w:color w:val="111111"/>
          <w:sz w:val="28"/>
          <w:szCs w:val="28"/>
          <w:rtl/>
        </w:rPr>
        <w:t xml:space="preserve">یقول إن الأحکام الشرعیة لا یجوز بعد ثبوت الأدلة علیها من طریق النصّ أن تنقض باجتهاد و قیاس بل کل ما ورد به النصّ تتبع مورد النصّ فیه فما استحللته عاما أول فهو فی هذا العام حلال لک و کذلک القول فی التحریم و هذا هو مذهب أکثر أصحابنا أن النصّ مقدم علی القیاس و قد ذکرناه فی کتبنا فی أصول الفقه .</w:t>
      </w:r>
    </w:p>
    <w:p>
      <w:pPr>
        <w:pStyle w:val="BookText"/>
      </w:pPr>
      <w:r>
        <w:rPr>
          <w:rFonts w:ascii="IRNazanin" w:hAnsi="IRNazanin" w:eastAsia="IRNazanin" w:cs="IRNazanin"/>
          <w:lang w:bidi="fa-IR"/>
          <w:color w:val="111111"/>
          <w:sz w:val="28"/>
          <w:szCs w:val="28"/>
          <w:rtl/>
        </w:rPr>
        <w:t xml:space="preserve">و أول هاهنا لا ینصرف لأنّه صفة علی وزن أفعل.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إن ما أحدث الناس لا یحل لکم شیئا ممّا حرم علیکم أی ما أحدثوه من القیاس و الاجتهاد و لیس هذا بقادح فی القیاس و لکنه مانع من تقدیمه علی النصّ و هکذا یقول أصحابنا .</w:t>
      </w:r>
    </w:p>
    <w:p>
      <w:pPr>
        <w:pStyle w:val="BookText"/>
      </w:pPr>
      <w:r>
        <w:rPr>
          <w:rFonts w:ascii="IRNazanin" w:hAnsi="IRNazanin" w:eastAsia="IRNazanin" w:cs="IRNazanin"/>
          <w:lang w:bidi="fa-IR"/>
          <w:color w:val="111111"/>
          <w:sz w:val="28"/>
          <w:szCs w:val="28"/>
          <w:rtl/>
        </w:rPr>
        <w:t xml:space="preserve">قوله و ضرستموها بالتشدید أی أحکمتموها تجربة و ممارسة یقال قد ضرسته الحرب و رجل مضرس .</w:t>
      </w:r>
    </w:p>
    <w:p>
      <w:pPr>
        <w:pStyle w:val="BookText"/>
      </w:pPr>
      <w:r>
        <w:rPr>
          <w:rFonts w:ascii="IRNazanin" w:hAnsi="IRNazanin" w:eastAsia="IRNazanin" w:cs="IRNazanin"/>
          <w:lang w:bidi="fa-IR"/>
          <w:color w:val="111111"/>
          <w:sz w:val="28"/>
          <w:szCs w:val="28"/>
          <w:rtl/>
        </w:rPr>
        <w:t xml:space="preserve">قوله فلا یصم عن ذلک إلاّ أصم أی لا یصم عنه إلاّ من هو حقیق أن یقال عنه إنّه أصم کما تقول ما یجهل هذا الأمر إلاّ جاهل أی بالغ فی الجهل .</w:t>
      </w:r>
    </w:p>
    <w:p>
      <w:pPr>
        <w:pStyle w:val="BookText"/>
      </w:pPr>
      <w:r>
        <w:rPr>
          <w:rFonts w:ascii="IRNazanin" w:hAnsi="IRNazanin" w:eastAsia="IRNazanin" w:cs="IRNazanin"/>
          <w:lang w:bidi="fa-IR"/>
          <w:color w:val="111111"/>
          <w:sz w:val="28"/>
          <w:szCs w:val="28"/>
          <w:rtl/>
        </w:rPr>
        <w:t xml:space="preserve">ثمّ قال من لم ینفعه اللّه بالبلاء أی بالامتحان و التجربة لم تنفعه المواعظ و جاءه النقص من بین یدیه حتّی یتخیل فیما أنکره أنّه قد عرفه و ینکر ما قد کان عارفا به و سمی اعتقاد العرفان و تخیله عرفانا علی المجاز .</w:t>
      </w:r>
    </w:p>
    <w:p>
      <w:pPr>
        <w:pStyle w:val="BookText"/>
      </w:pPr>
      <w:r>
        <w:rPr>
          <w:rFonts w:ascii="IRNazanin" w:hAnsi="IRNazanin" w:eastAsia="IRNazanin" w:cs="IRNazanin"/>
          <w:lang w:bidi="fa-IR"/>
          <w:color w:val="111111"/>
          <w:sz w:val="28"/>
          <w:szCs w:val="28"/>
          <w:rtl/>
        </w:rPr>
        <w:t xml:space="preserve">ثمّ قسم الناس إلی رجلین إمّا متبع طریقة و منهاجا أو مبتدع ما لا یعرف و لیس بیده حجة فالأول المحق و الثانی المبطل.</w:t>
      </w:r>
    </w:p>
    <w:p>
      <w:pPr>
        <w:pStyle w:val="BookText"/>
      </w:pPr>
      <w:r>
        <w:rPr>
          <w:rFonts w:ascii="Amiri" w:hAnsi="Amiri" w:eastAsia="Amiri" w:cs="Amiri"/>
          <w:lang w:bidi="ar-SA"/>
          <w:color w:val="111111"/>
          <w:sz w:val="28"/>
          <w:szCs w:val="28"/>
          <w:rtl/>
        </w:rPr>
        <w:t xml:space="preserve">و الشرعة المنهاج و البرهان الحجة [فَإِنَّ]</w:t>
      </w:r>
    </w:p>
    <w:p>
      <w:pPr>
        <w:pStyle w:val="BookText"/>
      </w:pPr>
      <w:r>
        <w:rPr>
          <w:rFonts w:ascii="Amiri" w:hAnsi="Amiri" w:eastAsia="Amiri" w:cs="Amiri"/>
          <w:lang w:bidi="ar-SA"/>
          <w:color w:val="111111"/>
          <w:sz w:val="28"/>
          <w:szCs w:val="28"/>
          <w:rtl/>
        </w:rPr>
        <w:t xml:space="preserve">وَ إِنَّ اللَّهَ سُبْحَانَهُ لَمْ یَعِظْ أَحَداً بِمِثْلِ هَذَا اَلْقُرْآنِ فَإِنَّهُ حَبْلُ اللَّهِ الْمَتِینُ وَ سَبَبُهُ الْأَمِینُ وَ فِیهِ رَبِیعُ الْقَلْبِ وَ یَنَابِیعُ الْعِلْمِ وَ مَا لِلْقَلْبِ جَلاَءٌ غَیْرُهُ مَعَ أَنَّهُ قَدْ ذَهَبَ الْمُتَذَکِّرُونَ وَ بَقِیَ النَّاسُونَ أَوِ الْمُتَنَاسُونَ فَإِذَا رَأَیْتُمْ خَیْراً فَأَعِینُوا عَلَیْهِ وَ إِذَا رَأَیْتُمْ شَرّاً فَاذْهَبُوا عَنْهُ فَإِنَّ رَسُولَ اللَّهِ ص کَانَ یَقُولُ یَا ابْنَ آدَمَ اعْمَلِ الْخَیْرَ وَ دَعِ الشَّرَّ فَإِذَا أَنْتَ جَوَادٌ قَاصِدٌ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جعله حبل اللّه لأن الحبل ینجو من تعلق به من هوة و القرآن ینجو من الضلال من یتعلق به.</w:t>
      </w:r>
    </w:p>
    <w:p>
      <w:pPr>
        <w:pStyle w:val="BookText"/>
      </w:pPr>
      <w:r>
        <w:rPr>
          <w:rFonts w:ascii="IRNazanin" w:hAnsi="IRNazanin" w:eastAsia="IRNazanin" w:cs="IRNazanin"/>
          <w:lang w:bidi="fa-IR"/>
          <w:color w:val="111111"/>
          <w:sz w:val="28"/>
          <w:szCs w:val="28"/>
          <w:rtl/>
        </w:rPr>
        <w:t xml:space="preserve">و جعله متینا أی قویا لأنّه لا انقطاع له أبدا و هذه غایة المتانة و القوّة.</w:t>
      </w:r>
    </w:p>
    <w:p>
      <w:pPr>
        <w:pStyle w:val="BookText"/>
      </w:pPr>
      <w:r>
        <w:rPr>
          <w:rFonts w:ascii="IRNazanin" w:hAnsi="IRNazanin" w:eastAsia="IRNazanin" w:cs="IRNazanin"/>
          <w:lang w:bidi="fa-IR"/>
          <w:color w:val="111111"/>
          <w:sz w:val="28"/>
          <w:szCs w:val="28"/>
          <w:rtl/>
        </w:rPr>
        <w:t xml:space="preserve">و متن الشیء بالضم أی صلب و قوی و سببه الأمین مثل حبله المتین و إنّما خالف بین اللفظین علی قاعدة الخطابة.</w:t>
      </w:r>
    </w:p>
    <w:p>
      <w:pPr>
        <w:pStyle w:val="BookText"/>
      </w:pPr>
      <w:r>
        <w:rPr>
          <w:rFonts w:ascii="IRNazanin" w:hAnsi="IRNazanin" w:eastAsia="IRNazanin" w:cs="IRNazanin"/>
          <w:lang w:bidi="fa-IR"/>
          <w:color w:val="111111"/>
          <w:sz w:val="28"/>
          <w:szCs w:val="28"/>
          <w:rtl/>
        </w:rPr>
        <w:t xml:space="preserve">و فیه ربیع القلب</w:t>
      </w:r>
    </w:p>
    <w:p>
      <w:pPr>
        <w:pStyle w:val="BookText"/>
      </w:pPr>
      <w:r>
        <w:rPr>
          <w:rFonts w:ascii="IRNazanin" w:hAnsi="IRNazanin" w:eastAsia="IRNazanin" w:cs="IRNazanin"/>
          <w:lang w:bidi="fa-IR"/>
          <w:color w:val="111111"/>
          <w:sz w:val="28"/>
          <w:szCs w:val="28"/>
          <w:rtl/>
        </w:rPr>
        <w:t xml:space="preserve">لأن القلب یحیا به کما تحیا الأنعام برعی الربیع.</w:t>
      </w:r>
    </w:p>
    <w:p>
      <w:pPr>
        <w:pStyle w:val="BookText"/>
      </w:pPr>
      <w:r>
        <w:rPr>
          <w:rFonts w:ascii="IRNazanin" w:hAnsi="IRNazanin" w:eastAsia="IRNazanin" w:cs="IRNazanin"/>
          <w:lang w:bidi="fa-IR"/>
          <w:color w:val="111111"/>
          <w:sz w:val="28"/>
          <w:szCs w:val="28"/>
          <w:rtl/>
        </w:rPr>
        <w:t xml:space="preserve">و ینابیع العلم</w:t>
      </w:r>
    </w:p>
    <w:p>
      <w:pPr>
        <w:pStyle w:val="BookText"/>
      </w:pPr>
      <w:r>
        <w:rPr>
          <w:rFonts w:ascii="IRNazanin" w:hAnsi="IRNazanin" w:eastAsia="IRNazanin" w:cs="IRNazanin"/>
          <w:lang w:bidi="fa-IR"/>
          <w:color w:val="111111"/>
          <w:sz w:val="28"/>
          <w:szCs w:val="28"/>
          <w:rtl/>
        </w:rPr>
        <w:t xml:space="preserve">لأن العلم منه یتفرع کما یخرج الماء من الینبوع و یتفرع إلی الجداول و الجلاء بالکسر مصدر جلوت السیف یقول لا جلاء لصدأ القلوب من الشبهات و الغفلات إلاّ القرآن .ثم قال إن المتذکرین قد ذهبوا و ماتوا و بقی الناسون الذین لا علوم لهم أو المتناسون الذین عندهم العلوم و یتکلفون إظهار الجهل لأغراض دنیویة تعرض لهم و روی و المتناسون بالواو .</w:t>
      </w:r>
    </w:p>
    <w:p>
      <w:pPr>
        <w:pStyle w:val="BookText"/>
      </w:pPr>
      <w:r>
        <w:rPr>
          <w:rFonts w:ascii="IRNazanin" w:hAnsi="IRNazanin" w:eastAsia="IRNazanin" w:cs="IRNazanin"/>
          <w:lang w:bidi="fa-IR"/>
          <w:color w:val="111111"/>
          <w:sz w:val="28"/>
          <w:szCs w:val="28"/>
          <w:rtl/>
        </w:rPr>
        <w:t xml:space="preserve">ثمّ قال أعینوا علی الخیر إذا رأیتموه بتحسینه عند فاعله و بدفع الأمور المانعة عنه و بتسهیل أسبابه و تسنیة سبله و إذا رأیتم الشر فاذهبوا عنه و لا تقاربوه و لا تقیموا أنفسکم فی مقام الراضی به الموافق علی فعله ثمّ روی لهم الخبر .</w:t>
      </w:r>
    </w:p>
    <w:p>
      <w:pPr>
        <w:pStyle w:val="BookText"/>
      </w:pPr>
      <w:r>
        <w:rPr>
          <w:rFonts w:ascii="IRNazanin" w:hAnsi="IRNazanin" w:eastAsia="IRNazanin" w:cs="IRNazanin"/>
          <w:lang w:bidi="fa-IR"/>
          <w:color w:val="111111"/>
          <w:sz w:val="28"/>
          <w:szCs w:val="28"/>
          <w:rtl/>
        </w:rPr>
        <w:t xml:space="preserve">و الجواد القاصد السهل السیر لا سریع یتعب بسرعته و لا بطیء یفوت الغرض ببطئه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 الظُّلْمَ ثَلاَثَةٌ فَظُلْمٌ لاَ یُغْفَرُ وَ ظُلْمٌ لاَ یُتْرَکُ وَ ظُلْمٌ مَغْفُورٌ لاَ یُطْلَبُ فَأَمَّا الظُّلْمُ الَّذِی لاَ یُغْفَرُ فَالشِّرْکُ بِاللَّهِ قَالَ اللَّهُ سُبْحَانَهُ إِنَّ اللّٰهَ لاٰ یَغْفِرُ أَنْ یُشْرَکَ بِهِ وَ أَمَّا الظُّلْمُ الَّذِی یُغْفَرُ فَظُلْمُ الْعَبْدِ نَفْسَهُ عِنْدَ بَعْضِ الْهَنَاتِ وَ أَمَّا الظُّلْمُ الَّذِی لاَ یُتْرَکُ فَظُلْمُ الْعِبَادِ بَعْضِهِمْ بَعْضاً الْقِصَاصُ هُنَاکَ شَدِیدٌ لَیْسَ هُوَ جَرْحاً بِاْلمُدَی وَ لاَ ضَرْباً بِالسِّیَاطِ وَ لَکِنَّهُ مَا یُسْتَصْغَرُ ذَلِکَ مَعَهُ فَإِیَّاکُمْ وَ التَّلَوُّنَ فِی دِینِ اللَّهِ فَإِنَّ جَمَاعَةً فِیمَا تَکْرَهُونَ مِنَ الْحَقِّ خَیْرٌ مِنْ فُرْقَةٍ فِیمَا تُحِبُّونَ مِنَ الْبَاطِلِ وَ إِنَّ اللَّهَ سُبْحَانَهُ لَمْ یُعْطِ أَحَداً بِفُرْقَةٍ خَیْراً مِمَّنْ مَضَی وَ لاَ مِمَّنْ بَقِیَ یَا أَیُّهَا النَّاسُ طُوبَی لِمَنْ شَغَلَهُ عَیْبُهُ عَنْ عُیُوبِ النَّاسِ وَ طُوبَی لِمَنْ لَزِمَ بَیْتَهُ وَ أَکَلَ قُوتَهُ وَ اشْتَغَلَ بِطَاعَةِ رَبِّهِ وَ بَکَی عَلَی خَطِیئَتِهِ فَکَانَ مِنْ نَفْسِهِ فِی شُغُلٍ وَ النَّاسُ مِنْهُ فِی رَاحَةٍ .</w:t>
      </w:r>
    </w:p>
    <w:p>
      <w:pPr>
        <w:pStyle w:val="BookText"/>
      </w:pPr>
      <w:r>
        <w:rPr>
          <w:rFonts w:ascii="IRNazanin" w:hAnsi="IRNazanin" w:eastAsia="IRNazanin" w:cs="IRNazanin"/>
          <w:lang w:bidi="fa-IR"/>
          <w:color w:val="111111"/>
          <w:sz w:val="28"/>
          <w:szCs w:val="28"/>
          <w:rtl/>
        </w:rPr>
        <w:t xml:space="preserve">قسم ع الظلم ثلاثة أقسام أحدها ظلم لا یغفر و هو الشرک بالله أی أن یموت الإنسان مصرا علی الشرک و یجب عند أصحابنا أن یکون أراد الکبائر و إن لم یذکرها لأن حکمها حکم الشرک عندهم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الهنات المغفورة و هی صغائر الذنوب هکذا یفسر أصحابنا کلامه ع .</w:t>
      </w:r>
    </w:p>
    <w:p>
      <w:pPr>
        <w:pStyle w:val="BookText"/>
      </w:pPr>
      <w:r>
        <w:rPr>
          <w:rFonts w:ascii="IRNazanin" w:hAnsi="IRNazanin" w:eastAsia="IRNazanin" w:cs="IRNazanin"/>
          <w:lang w:bidi="fa-IR"/>
          <w:color w:val="111111"/>
          <w:sz w:val="28"/>
          <w:szCs w:val="28"/>
          <w:rtl/>
        </w:rPr>
        <w:t xml:space="preserve">و ثالثها ما یتعلق بحقوق البشر بعضهم علی بعض فإن ذلک لا یترکه اللّه هملا بل لا بدّ من عقاب فاعله و إنّما أفرد هذا القسم مع دخوله فی القسم الأوّل لتمیزه بکونه متعلقا بحقوق بنی آدم بعضهم علی بعض و لیس الأول کذلک.</w:t>
      </w:r>
    </w:p>
    <w:p>
      <w:pPr>
        <w:pStyle w:val="BookText"/>
      </w:pPr>
      <w:r>
        <w:rPr>
          <w:rFonts w:ascii="Amiri" w:hAnsi="Amiri" w:eastAsia="Amiri" w:cs="Amiri"/>
          <w:lang w:bidi="ar-SA"/>
          <w:color w:val="111111"/>
          <w:sz w:val="28"/>
          <w:szCs w:val="28"/>
          <w:rtl/>
        </w:rPr>
        <w:t xml:space="preserve">فإن قلت لفظه ع مطابق للآیة و هی قوله تعالی إِنَّ اللّٰهَ لاٰ یَغْفِرُ أَنْ یُشْرَکَ بِهِ وَ یَغْفِرُ مٰا دُونَ ذٰلِکَ لِمَنْ یَشٰاءُ </w:t>
      </w:r>
      <w:r>
        <w:rPr>
          <w:rStyle w:val="FootnoteReference"/>
        </w:rPr>
        <w:footnoteReference w:id="51"/>
      </w:r>
      <w:r>
        <w:rPr>
          <w:rFonts w:ascii="IRNazanin" w:hAnsi="IRNazanin" w:eastAsia="IRNazanin" w:cs="IRNazanin"/>
          <w:lang w:bidi="fa-IR"/>
          <w:color w:val="111111"/>
          <w:sz w:val="28"/>
          <w:szCs w:val="28"/>
          <w:rtl/>
        </w:rPr>
        <w:t xml:space="preserve">و الآیة و لفظه ع صریحان فی مذهب المرجئة لأنکم إذا فسرتم قوله لِمَنْ یَشٰاءُ بأن المراد به أرباب التوبة قیل لکم فالمشرکون هکذا حالهم یقبل اللّه توبتهم و یسقط عقاب شرکهم بها فلأی معنی خصص المشیئة بالقسم الثانی و هو ما دون الشرک و هل هذا إلاّ تصریح بأن الشرک لا یغفر لمن مات علیه و ما دونه من المعاصی إذا مات الإنسان علیه لا یقطع له بالعقاب و لا لغیره بل أمره إلی اللّه.</w:t>
      </w:r>
    </w:p>
    <w:p>
      <w:pPr>
        <w:pStyle w:val="BookText"/>
      </w:pPr>
      <w:r>
        <w:rPr>
          <w:rFonts w:ascii="Amiri" w:hAnsi="Amiri" w:eastAsia="Amiri" w:cs="Amiri"/>
          <w:lang w:bidi="ar-SA"/>
          <w:color w:val="111111"/>
          <w:sz w:val="28"/>
          <w:szCs w:val="28"/>
          <w:rtl/>
        </w:rPr>
        <w:t xml:space="preserve">قلت الأصوب فی هذا الموضع ألا یجعل قوله لِمَنْ یَشٰاءُ معنیا به التائبون بل نقول المراد أن اللّه لا یستر فی موقف القیامة من مات مشرکا بل یفضحه علی رءوس الأشهاد کما قال تعالی وَ یَقُولُ الْأَشْهٰادُ هٰؤُلاٰءِ الَّذِینَ کَذَبُوا عَلیٰ رَبِّهِمْ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من مات علی کبیرة من أهل الإسلام فإن اللّه تعالی یستره فی الموقف و لا یفضحه بین الخلائق و إن کان من أهل النار و یکون معنی المغفرة فی هذه الآیة الستر و تغطیة حال العاصی فی موقف الحشر و قد یکون من أهل الکبائر ممن یقر بالإسلام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0320_89292"/>
    <w:bookmarkEnd w:id="8"/>
    <w:p>
      <w:pPr>
        <w:pStyle w:val="BookText"/>
      </w:pPr>
      <w:r>
        <w:rPr>
          <w:rFonts w:ascii="Amiri" w:hAnsi="Amiri" w:eastAsia="Amiri" w:cs="Amiri"/>
          <w:lang w:bidi="ar-SA"/>
          <w:color w:val="111111"/>
          <w:sz w:val="28"/>
          <w:szCs w:val="28"/>
          <w:rtl/>
        </w:rPr>
        <w:t xml:space="preserve">لعظیم کبائره جدا فیفضحه اللّه تعالی فی الموقف کما یفضح المشرک فهذا معنی قوله وَ یَغْفِرُ مٰا دُونَ ذٰلِکَ لِمَنْ یَشٰاءُ .</w:t>
      </w:r>
    </w:p>
    <w:p>
      <w:pPr>
        <w:pStyle w:val="BookText"/>
      </w:pPr>
      <w:r>
        <w:rPr>
          <w:rFonts w:ascii="IRNazanin" w:hAnsi="IRNazanin" w:eastAsia="IRNazanin" w:cs="IRNazanin"/>
          <w:lang w:bidi="fa-IR"/>
          <w:color w:val="111111"/>
          <w:sz w:val="28"/>
          <w:szCs w:val="28"/>
          <w:rtl/>
        </w:rPr>
        <w:t xml:space="preserve">فأما الکلام المطول فی تأویلات هذه الآیة فمذکور فی کتبنا الکلامیة .</w:t>
      </w:r>
    </w:p>
    <w:p>
      <w:pPr>
        <w:pStyle w:val="BookText"/>
      </w:pPr>
      <w:r>
        <w:rPr>
          <w:rFonts w:ascii="IRNazanin" w:hAnsi="IRNazanin" w:eastAsia="IRNazanin" w:cs="IRNazanin"/>
          <w:lang w:bidi="fa-IR"/>
          <w:color w:val="111111"/>
          <w:sz w:val="28"/>
          <w:szCs w:val="28"/>
          <w:rtl/>
        </w:rPr>
        <w:t xml:space="preserve">و اعلم أنّه لا تعلق للمرجئة و لا جدوی علیهم من عموم لفظ الآیة لأنّهم قد وافقونا علی أن الفلسفی غیر مغفور له و لیس بمشرک فإذا أراد بقوله تعالی إِنَّ اللّٰهَ لاٰ یَغْفِرُ أَنْ یُشْرَکَ بِهِ و من جری مجری المشرکین قیل لهم و نحن نقول إن الزانی و القاتل یجریان مجری المشرکین کما أجریتم الفلاسفة مجری المشرکین فلا تنکروا علینا ما لم تنکروه علی أنفسکم .</w:t>
      </w:r>
    </w:p>
    <w:p>
      <w:pPr>
        <w:pStyle w:val="BookText"/>
      </w:pPr>
      <w:r>
        <w:rPr>
          <w:rFonts w:ascii="IRNazanin" w:hAnsi="IRNazanin" w:eastAsia="IRNazanin" w:cs="IRNazanin"/>
          <w:lang w:bidi="fa-IR"/>
          <w:color w:val="111111"/>
          <w:sz w:val="28"/>
          <w:szCs w:val="28"/>
          <w:rtl/>
        </w:rPr>
        <w:t xml:space="preserve">ثمّ ذکر ع أن القصاص فی الآخرة شدید لیس کما یعهده الناس من عقاب الدنیا الذی هو ضرب السوط و غایته أن یذوق الإنسان طعم الحدید و هو معنی قوله جرحا بالمدی جمع مدیة و هی السکین بل هو شیء آخر عظیم لا یعبر النطق عن کنهه و شدة نکاله و ألمه</w:t>
      </w:r>
    </w:p>
    <w:p>
      <w:pPr>
        <w:pStyle w:val="Heading4"/>
      </w:pPr>
      <w:bookmarkStart w:id="72" w:name="_Toc15"/>
      <w:r>
        <w:t>فصل فی الآثار الواردة فی شدید عذاب جهنم</w:t>
      </w:r>
      <w:bookmarkEnd w:id="72"/>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Amiri" w:hAnsi="Amiri" w:eastAsia="Amiri" w:cs="Amiri"/>
          <w:lang w:bidi="ar-SA"/>
          <w:color w:val="111111"/>
          <w:sz w:val="28"/>
          <w:szCs w:val="28"/>
          <w:rtl/>
        </w:rPr>
        <w:t xml:space="preserve">قَالَ اَلْأَوْزَاعِیُّ فِی مَوَاعِظِهِ لِلْمَنْصُورِ رُوِیَ لِی عَنْ رَسُولِ اللَّهِ ص لَوْ أَنَّ ثَوْباً مِنْ ثِیَابِ أَهْلِ اَلنَّارِ عُلِّقَ بَیْنَ السَّمَاءِ وَ الْأَرْضِ لَأَحْرَقَ أَهْلَ الْأَرْضِ قَاطِبَةً فَکَیْفَ بِمَنْ یَتَقَمَّصُهُ وَ لَوْ أَنَّ ذَنُوباً مِنْ حَمِیمِ جَهَنَّمَ صُبَّ عَلَی مَاءِ الْأَرْضِ کُلِّهِ لَأَجَنَّهُ حَتَّی لاَ یَسْتَطِیعُ مَخْلُوقٌ شُرْبَهُ فَکَیْفَ بِمَنْ یَتَجَرَّعُهُ وَ لَوْ أَنَّ حَلْقَةً مِنْ سَلاَسِلِ اَلنَّارِ وُضِعَتْ عَلَی جَبَلٍ لَذَابَ کَمَا یَذُوبُ الرَّصَاصُ فَکَیْفَ بِمَنْ یَسْلُکُ فِیهَا وَ یَرُدُّ فَضْلَهَا عَلَی عَاتِقِهِ.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Amiri" w:hAnsi="Amiri" w:eastAsia="Amiri" w:cs="Amiri"/>
          <w:lang w:bidi="ar-SA"/>
          <w:color w:val="111111"/>
          <w:sz w:val="28"/>
          <w:szCs w:val="28"/>
          <w:rtl/>
        </w:rPr>
        <w:t xml:space="preserve">رَوَی أَبُو هُرَیْرَةَ عَنِ اَلنَّبِیِّ ص لَوْ کَانَ فِی هَذَا اَلْمَسْجِدِ مِائَةُ أَلْفٍ أَوْ یَزِیدُونَ وَ أُخْرِجَ إِلَیْهِمْ رَجُلٌ مِنَ اَلنَّارِ فَتَنَفَّسَ وَ أَصَابَهُمْ نَفَسُهُ لَأَحْرَقَ اَلْمَسْجِدَ وَ مَنْ فِیهِ.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2148</w:t>
      </w:r>
    </w:p>
    <w:p>
      <w:pPr>
        <w:pStyle w:val="BookText"/>
      </w:pPr>
      <w:r>
        <w:rPr>
          <w:rFonts w:ascii="Amiri" w:hAnsi="Amiri" w:eastAsia="Amiri" w:cs="Amiri"/>
          <w:lang w:bidi="ar-SA"/>
          <w:color w:val="111111"/>
          <w:sz w:val="28"/>
          <w:szCs w:val="28"/>
          <w:rtl/>
        </w:rPr>
        <w:t xml:space="preserve">14- رُوِیَ أَنَّ رَسُولَ اللَّهِ ص قَالَ لِجِبْرِیلَ مَا لِی لاَ أَرَی مِیکَائِیلَ ضَاحِکاً قَالَ إِنَّ مِیکَائِیلَ لَمْ یَضْحَکْ مُنْذُ خُلِقَتِ اَلنَّارُ وَ رَآهَا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Amiri" w:hAnsi="Amiri" w:eastAsia="Amiri" w:cs="Amiri"/>
          <w:lang w:bidi="ar-SA"/>
          <w:color w:val="111111"/>
          <w:sz w:val="28"/>
          <w:szCs w:val="28"/>
          <w:rtl/>
        </w:rPr>
        <w:t xml:space="preserve">14- عَنْهُ ص لَمَّا أُسْرِیَ بِی سَمِعْتُ هَدَّةً </w:t>
      </w:r>
      <w:r>
        <w:rPr>
          <w:rStyle w:val="FootnoteReference"/>
        </w:rPr>
        <w:footnoteReference w:id="53"/>
      </w:r>
      <w:r>
        <w:rPr>
          <w:rFonts w:ascii="Amiri" w:hAnsi="Amiri" w:eastAsia="Amiri" w:cs="Amiri"/>
          <w:lang w:bidi="ar-SA"/>
          <w:color w:val="111111"/>
          <w:sz w:val="28"/>
          <w:szCs w:val="28"/>
          <w:rtl/>
        </w:rPr>
        <w:t xml:space="preserve">فَسَأَلْتُ جِبْرِیلَ عَنْهَا فَقَالَ حَجَرٌ أَرْسَلَهُ اللَّهُ مِنْ شَفِیرِ جَهَنَّمَ فَهُوَ یَهْوِی مُنْذُ سَبْعِینَ خَرِیفاً حَتَّی بَلَغَ الْآنَ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Amiri" w:hAnsi="Amiri" w:eastAsia="Amiri" w:cs="Amiri"/>
          <w:lang w:bidi="ar-SA"/>
          <w:color w:val="111111"/>
          <w:sz w:val="28"/>
          <w:szCs w:val="28"/>
          <w:rtl/>
        </w:rPr>
        <w:t xml:space="preserve">رُوِیَ عَنِ اَلنَّبِیِّ ص فِی قَوْلِهِ تَلْفَحُ وُجُوهَهُمُ النّٰارُ وَ هُمْ فِیهٰا کٰالِحُونَ </w:t>
      </w:r>
      <w:r>
        <w:rPr>
          <w:rStyle w:val="FootnoteReference"/>
        </w:rPr>
        <w:footnoteReference w:id="54"/>
      </w:r>
      <w:r>
        <w:rPr>
          <w:rFonts w:ascii="Amiri" w:hAnsi="Amiri" w:eastAsia="Amiri" w:cs="Amiri"/>
          <w:lang w:bidi="ar-SA"/>
          <w:color w:val="111111"/>
          <w:sz w:val="28"/>
          <w:szCs w:val="28"/>
          <w:rtl/>
        </w:rPr>
        <w:t xml:space="preserve">قَالَ تَتَقَلَّصُ شَفَتُهُ الْعُلْیَا حَتَّی تَبْلُغَ وَسَطَ رَأْسِهِ وَ تَسْتَرْخِی شَفَتُهُ السُّفْلَی حَتَّی تَضْرِبَ سُرَّتَهُ.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رَوَی عُبَیْدُ بْنُ عُمَیْرٍ اللَّیْثِیُّ عَنْهُ ع لَتَزْفِرَنَّ جَهَنَّمُ زَفْرَةً لاَ یَبْقَی مَلَکٌ وَ لاَ نَبِیٌّ إِلاَّ خَرَّ مُرْتَعِدَةً فَرَائِصُهُ حَتَّی إِنَّ إِبْرَاهِیمَ الْخَلِیلَ لَیَجْثُو عَلَی رُکْبَتَیْهِ فَیَقُولُ یَا رَبِّ إِنِّی لاَ أَسْأَلُکَ إِلاَّ نَفْسِی.</w:t>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Amiri" w:hAnsi="Amiri" w:eastAsia="Amiri" w:cs="Amiri"/>
          <w:lang w:bidi="ar-SA"/>
          <w:color w:val="111111"/>
          <w:sz w:val="28"/>
          <w:szCs w:val="28"/>
          <w:rtl/>
        </w:rPr>
        <w:t xml:space="preserve">أَبُو سَعِیدٍ الْخُدْرِیُّ مَرْفُوعاً لَوْ ضُرِبَتْ جِبَالُ الدُّنْیَا بِمِقْمَعٍ </w:t>
      </w:r>
      <w:r>
        <w:rPr>
          <w:rStyle w:val="FootnoteReference"/>
        </w:rPr>
        <w:footnoteReference w:id="55"/>
      </w:r>
      <w:r>
        <w:rPr>
          <w:rFonts w:ascii="Amiri" w:hAnsi="Amiri" w:eastAsia="Amiri" w:cs="Amiri"/>
          <w:lang w:bidi="ar-SA"/>
          <w:color w:val="111111"/>
          <w:sz w:val="28"/>
          <w:szCs w:val="28"/>
          <w:rtl/>
        </w:rPr>
        <w:t xml:space="preserve">مِنْ تِلْکَ الْمَقَامِعِ الْحَدِیدِ لَصَارَتْ غُبَاراً.</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Amiri" w:hAnsi="Amiri" w:eastAsia="Amiri" w:cs="Amiri"/>
          <w:lang w:bidi="ar-SA"/>
          <w:color w:val="111111"/>
          <w:sz w:val="28"/>
          <w:szCs w:val="28"/>
          <w:rtl/>
        </w:rPr>
        <w:t xml:space="preserve">اَلْحَسَنُ الْبَصْرِیُّ قَالَ الْأَغْلاَلُ لَمْ تُجْعَلْ فِی أَعْنَاقِ أَهْلِ اَلنَّارِ لِأَنَّهُمْ أَعْجَزُوا الرَّبَّ وَ لَکِنْ إِذَا أَصَابَهُمُ اللَّهَبُ أَرْسَبَتْهُمْ فِی اَلنَّارِ ثُمَّ خَرَّ اَلْحَسَنُ صَعِقاً وَ قَالَ وَ دُمُوعُهُ تَتَحَادَرُ یَا ابْنَ آدَمَ نَفْسَکَ نَفْسَکَ فَإِنَّمَا هِیَ نَفْسٌ وَاحِدَةٌ إِنْ نَجَتْ نَجَوْتَ وَ إِنْ هَلَکَتْ لَمْ یَنْفَعْکَ مَنْ نَجَا.</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طَاوُسٌ</w:t>
      </w:r>
    </w:p>
    <w:p>
      <w:pPr>
        <w:pStyle w:val="BookText"/>
      </w:pPr>
      <w:r>
        <w:rPr>
          <w:rFonts w:ascii="Amiri" w:hAnsi="Amiri" w:eastAsia="Amiri" w:cs="Amiri"/>
          <w:lang w:bidi="ar-SA"/>
          <w:color w:val="111111"/>
          <w:sz w:val="28"/>
          <w:szCs w:val="28"/>
          <w:rtl/>
        </w:rPr>
        <w:t xml:space="preserve">أَیُّهَا النَّاسُ إِنَّ اَلنَّارَ لَمَّا خُلِقَتْ طَارَتْ أَفْئِدَةُ الْمَلاَئِکَةِ فَلَمَّا خُلِقْتُمْ سَکَنَتْ.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0320_89294"/>
    <w:bookmarkEnd w:id="9"/>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مِطْرَفُ بْنُ الشِّخِّیرِ</w:t>
      </w:r>
    </w:p>
    <w:p>
      <w:pPr>
        <w:pStyle w:val="BookText"/>
      </w:pPr>
      <w:r>
        <w:rPr>
          <w:rFonts w:ascii="Amiri" w:hAnsi="Amiri" w:eastAsia="Amiri" w:cs="Amiri"/>
          <w:lang w:bidi="ar-SA"/>
          <w:color w:val="111111"/>
          <w:sz w:val="28"/>
          <w:szCs w:val="28"/>
          <w:rtl/>
        </w:rPr>
        <w:t xml:space="preserve">إِنَّکُمْ لَتَذْکُرُونَ اَلْجَنَّةَ وَ إِنَّ ذِکْرَ اَلنَّارِ قَدْ حَالَ بَیْنِی وَ بَیْنَ أَنْ أَسْأَلَ اللَّهَ اَلْجَنَّةَ .</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مَنْصُورُ بْنُ عَمَّارٍ</w:t>
      </w:r>
    </w:p>
    <w:p>
      <w:pPr>
        <w:pStyle w:val="BookText"/>
      </w:pPr>
      <w:r>
        <w:rPr>
          <w:rFonts w:ascii="Amiri" w:hAnsi="Amiri" w:eastAsia="Amiri" w:cs="Amiri"/>
          <w:lang w:bidi="ar-SA"/>
          <w:color w:val="111111"/>
          <w:sz w:val="28"/>
          <w:szCs w:val="28"/>
          <w:rtl/>
        </w:rPr>
        <w:t xml:space="preserve">یَا مَنِ الْبَعُوضَةُ تُقْلِقُهُ وَ الْبَقَّةُ تُسْهِرُهُ أَ مِثْلُکَ یَقْوَی عَلَی وَهَجِ السَّعِیرِ أَوْ تُطِیقُ صَفْحَةُ خَدِّهِ لَفْحَ سُمُومِهَا وَ رِقَّةُ أَحْشَائِهِ خُشُونَةَ ضَرِیعِهَا </w:t>
      </w:r>
      <w:r>
        <w:rPr>
          <w:rStyle w:val="FootnoteReference"/>
        </w:rPr>
        <w:footnoteReference w:id="56"/>
      </w:r>
      <w:r>
        <w:rPr>
          <w:rFonts w:ascii="Amiri" w:hAnsi="Amiri" w:eastAsia="Amiri" w:cs="Amiri"/>
          <w:lang w:bidi="ar-SA"/>
          <w:color w:val="111111"/>
          <w:sz w:val="28"/>
          <w:szCs w:val="28"/>
          <w:rtl/>
        </w:rPr>
        <w:t xml:space="preserve">وَ رُطُوبَةُ کَبِدِهِ تَجَرُّعَ غَسَّاقِهَا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Amiri" w:hAnsi="Amiri" w:eastAsia="Amiri" w:cs="Amiri"/>
          <w:lang w:bidi="ar-SA"/>
          <w:color w:val="111111"/>
          <w:sz w:val="28"/>
          <w:szCs w:val="28"/>
          <w:rtl/>
        </w:rPr>
        <w:t xml:space="preserve">قِیلَ لِعَطَاءٍ السُّلَمِیِّ أَ یَسُرُّکَ أَنْ یُقَالَ لَکَ قَعْ فِی جَهَنَّمَ فَتُحْرَقُ فَتَذْهَبُ فَلاَ تُبْعَثُ أَبَداً لاَ إِلَیْهَا وَ لاَ إِلَی غَیْرِهَا فَقَالَ وَ اللَّهِ الَّذِی لاَ إِلَهَ إِلاَّ هُوَ لَوْ سَمِعْتُ أَنْ یُقَالَ لِی لَظَنَنْتُ أَنِّی أَمُوتُ فَرَحاً قَبْلَ أَنْ یُقَالَ لِی ذَلِکَ.</w:t>
      </w:r>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Amiri" w:hAnsi="Amiri" w:eastAsia="Amiri" w:cs="Amiri"/>
          <w:lang w:bidi="ar-SA"/>
          <w:color w:val="111111"/>
          <w:sz w:val="28"/>
          <w:szCs w:val="28"/>
          <w:rtl/>
        </w:rPr>
        <w:t xml:space="preserve">اَلْحَسَنُ</w:t>
      </w:r>
    </w:p>
    <w:p>
      <w:pPr>
        <w:pStyle w:val="BookText"/>
      </w:pPr>
      <w:r>
        <w:rPr>
          <w:rFonts w:ascii="Amiri" w:hAnsi="Amiri" w:eastAsia="Amiri" w:cs="Amiri"/>
          <w:lang w:bidi="ar-SA"/>
          <w:color w:val="111111"/>
          <w:sz w:val="28"/>
          <w:szCs w:val="28"/>
          <w:rtl/>
        </w:rPr>
        <w:t xml:space="preserve">وَ اللَّهِ مَا یُقَدِّرُ الْعِبَادُ قَدْرَ حَرِّهَا رُوِّینَا لَوْ أَنَّ رَجُلاً کَانَ بِالْمَشْرِقِ وَ جَهَنَّمُ بِالْمَغْرِبِ ثُمَّ کُشِفَ عَنْ غِطَاءٍ وَاحِدٍ مِنْهَا لَغَلَتْ جُمْجُمَتُهُ وَ لَوْ أَنَّ دَلْواً مِنْ صَدِیدِهَا صُبَّ فِی الْأَرْضِ مَا بَقِیَ عَلَی وَجْهِهَا شَیْءٌ فِیهِ رُوحٌ إِلاَّ مَاتَ.</w:t>
      </w:r>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Amiri" w:hAnsi="Amiri" w:eastAsia="Amiri" w:cs="Amiri"/>
          <w:lang w:bidi="ar-SA"/>
          <w:color w:val="111111"/>
          <w:sz w:val="28"/>
          <w:szCs w:val="28"/>
          <w:rtl/>
        </w:rPr>
        <w:t xml:space="preserve">کَانَ اَلْأَحْنَفُ یُصَلِّی صَلاَةَ اللَّیْلِ وَ یَضَعُ الْمِصْبَاحَ قَرِیباً مِنْهُ فَیَضَعُ إِصْبَعَهُ عَلَیْهِ وَ یَقُولُ یَا حُنَیْفُ مَا حَمَلَکَ عَلَی مَا صَنَعْتَ یَوْمَ کَذَا حَتَّی یُصْبِحَ.</w:t>
      </w:r>
    </w:p>
    <w:p>
      <w:pPr>
        <w:pStyle w:val="Heading4"/>
      </w:pPr>
      <w:bookmarkStart w:id="73" w:name="_Toc16"/>
      <w:r>
        <w:t>فصل فی العزلة و الاجتماع و ما قیل فیهما</w:t>
      </w:r>
      <w:bookmarkEnd w:id="73"/>
    </w:p>
    <w:p>
      <w:pPr>
        <w:pStyle w:val="BookText"/>
      </w:pPr>
      <w:r>
        <w:rPr>
          <w:rFonts w:ascii="IRNazanin" w:hAnsi="IRNazanin" w:eastAsia="IRNazanin" w:cs="IRNazanin"/>
          <w:lang w:bidi="fa-IR"/>
          <w:color w:val="111111"/>
          <w:sz w:val="28"/>
          <w:szCs w:val="28"/>
          <w:rtl/>
        </w:rPr>
        <w:t xml:space="preserve">ثمّ نهاهم ع عن التفرق فی دین اللّه و هو الاختلاف و الفرقة ثمّ أمرهم باجتماع الکلمة و</w:t>
      </w:r>
    </w:p>
    <w:p>
      <w:pPr>
        <w:pStyle w:val="BookText"/>
      </w:pPr>
      <w:r>
        <w:rPr>
          <w:rFonts w:ascii="Amiri" w:hAnsi="Amiri" w:eastAsia="Amiri" w:cs="Amiri"/>
          <w:lang w:bidi="ar-SA"/>
          <w:color w:val="111111"/>
          <w:sz w:val="28"/>
          <w:szCs w:val="28"/>
          <w:rtl/>
        </w:rPr>
        <w:t xml:space="preserve">2160 قَالَ إِنَّ الْجَمَاعَةَ فِی الْحَقِّ الْمَکْرُوهِ إِلَیْکُمْ خَیْرٌ لَکُمْ مِنَ الْفُرْقَةِ فِی الْبَاطِلِ الْمَحْبُوبِ عِنْدَکُمْ فَإِنَّ اللَّهَ لَمْ یُعْطِ أَحَداً خَیْراً بِالْفُرْقَةِ لاَ مِمَّنْ مَضَی وَ لاَ مِمَّنْ بَقِیَ.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 ذکر ما ورد عن النبیّ ص فی الأمر بلزوم الجماعة و النهی عن الاختلاف و الفرقة.</w:t>
      </w:r>
    </w:p>
    <w:p>
      <w:pPr>
        <w:pStyle w:val="BookText"/>
      </w:pPr>
      <w:r>
        <w:rPr>
          <w:rFonts w:ascii="IRNazanin" w:hAnsi="IRNazanin" w:eastAsia="IRNazanin" w:cs="IRNazanin"/>
          <w:lang w:bidi="fa-IR"/>
          <w:color w:val="111111"/>
          <w:sz w:val="28"/>
          <w:szCs w:val="28"/>
          <w:rtl/>
        </w:rPr>
        <w:t xml:space="preserve">ثمّ أمر ع بالعزلة و لزوم البیت و الاشتغال بالعبادة و مجانبة الناس و متارکتهم و اشتغال الإنسان بعیب نفسه عن عیوبهم.</w:t>
      </w:r>
    </w:p>
    <w:p>
      <w:pPr>
        <w:pStyle w:val="BookText"/>
      </w:pPr>
      <w:r>
        <w:rPr>
          <w:rFonts w:ascii="IRNazanin" w:hAnsi="IRNazanin" w:eastAsia="IRNazanin" w:cs="IRNazanin"/>
          <w:lang w:bidi="fa-IR"/>
          <w:color w:val="111111"/>
          <w:sz w:val="28"/>
          <w:szCs w:val="28"/>
          <w:rtl/>
        </w:rPr>
        <w:t xml:space="preserve">و قد ورد فی العزلة أخبار و آثار کثیرة و اختلف الناس قدیما و حدیثا فیها ففضلها قوم علی المخالطة و فضل قوم المخالطة علیها.</w:t>
      </w:r>
    </w:p>
    <w:p>
      <w:pPr>
        <w:pStyle w:val="BookText"/>
      </w:pPr>
      <w:r>
        <w:rPr>
          <w:rFonts w:ascii="IRNazanin" w:hAnsi="IRNazanin" w:eastAsia="IRNazanin" w:cs="IRNazanin"/>
          <w:lang w:bidi="fa-IR"/>
          <w:color w:val="111111"/>
          <w:sz w:val="28"/>
          <w:szCs w:val="28"/>
          <w:rtl/>
        </w:rPr>
        <w:t xml:space="preserve">فممن فضل العزلة سفیان الثوری و إبراهیم بن أدهم و داود الطائی و الفضیل بن عیاض و سلیمان الخواص و یوسف بن أسباط و بشر الحافی و حذیفة المرعشیّ و جمع کثیر من الصوفیة و هو مذهب أکثر العارفین و قول المتألهین من الفلاسفة.</w:t>
      </w:r>
    </w:p>
    <w:p>
      <w:pPr>
        <w:pStyle w:val="BookText"/>
      </w:pPr>
      <w:r>
        <w:rPr>
          <w:rFonts w:ascii="IRNazanin" w:hAnsi="IRNazanin" w:eastAsia="IRNazanin" w:cs="IRNazanin"/>
          <w:lang w:bidi="fa-IR"/>
          <w:color w:val="111111"/>
          <w:sz w:val="28"/>
          <w:szCs w:val="28"/>
          <w:rtl/>
        </w:rPr>
        <w:t xml:space="preserve">و ممن فضل المخالطة علی العزلة ابن المسیب و الشعبی و ابن أبی لیلی و هشام بن عروة و ابن شبرمة و القاضی شریح و شریک بن عبد اللّه و ابن عیینة و ابن المبارک .فأما کلام أمیر المؤمنین ع فیقتضی عند إمعان النظر فیه أن العزلة خیر لقوم و أن المخالطة خیر لقوم آخرین علی حسب أحوال الناس و اختلافهم.</w:t>
      </w:r>
    </w:p>
    <w:p>
      <w:pPr>
        <w:pStyle w:val="BookText"/>
      </w:pPr>
      <w:r>
        <w:rPr>
          <w:rFonts w:ascii="Amiri" w:hAnsi="Amiri" w:eastAsia="Amiri" w:cs="Amiri"/>
          <w:lang w:bidi="ar-SA"/>
          <w:color w:val="111111"/>
          <w:sz w:val="28"/>
          <w:szCs w:val="28"/>
          <w:rtl/>
        </w:rPr>
        <w:t xml:space="preserve">و قد احتج أرباب المخالطة یقول اللّه تعالی فَأَلَّفَ بَیْنَ قُلُوبِکُمْ فَأَصْبَحْتُمْ بِنِعْمَتِهِ إِخْوٰاناً </w:t>
      </w:r>
      <w:r>
        <w:rPr>
          <w:rStyle w:val="FootnoteReference"/>
        </w:rPr>
        <w:footnoteReference w:id="58"/>
      </w:r>
      <w:r>
        <w:rPr>
          <w:rFonts w:ascii="Amiri" w:hAnsi="Amiri" w:eastAsia="Amiri" w:cs="Amiri"/>
          <w:lang w:bidi="ar-SA"/>
          <w:color w:val="111111"/>
          <w:sz w:val="28"/>
          <w:szCs w:val="28"/>
          <w:rtl/>
        </w:rPr>
        <w:t xml:space="preserve">و بقوله وَ لاٰ تَکُونُوا کَالَّذِینَ تَفَرَّقُوا وَ اخْتَلَفُوا </w:t>
      </w:r>
      <w:r>
        <w:rPr>
          <w:rStyle w:val="FootnoteReference"/>
        </w:rPr>
        <w:footnoteReference w:id="59"/>
      </w:r>
      <w:r>
        <w:rPr>
          <w:rFonts w:ascii="IRNazanin" w:hAnsi="IRNazanin" w:eastAsia="IRNazanin" w:cs="IRNazanin"/>
          <w:lang w:bidi="fa-IR"/>
          <w:color w:val="111111"/>
          <w:sz w:val="28"/>
          <w:szCs w:val="28"/>
          <w:rtl/>
        </w:rPr>
        <w:t xml:space="preserve">و هذا ضعیف لأن المراد بالآیة تفرق الآراء و اختلاف المذاهب فی أصول الدین و المراد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بتألیف القلوب و بالأخوة عدم الإحن و الأحقاد بینهم بعد استعار نارها فی الجاهلیة و هذا أمر خارج عن حدیث العزلة.</w:t>
      </w:r>
    </w:p>
    <w:p>
      <w:pPr>
        <w:pStyle w:val="BookText"/>
      </w:pPr>
      <w:r>
        <w:rPr>
          <w:rFonts w:ascii="IRNazanin" w:hAnsi="IRNazanin" w:eastAsia="IRNazanin" w:cs="IRNazanin"/>
          <w:lang w:bidi="fa-IR"/>
          <w:color w:val="111111"/>
          <w:sz w:val="28"/>
          <w:szCs w:val="28"/>
          <w:rtl/>
        </w:rPr>
        <w:t xml:space="preserve">و احتجوا</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بِقَوْلِ اَلنَّبِیِّ ص الْمُؤْمِنُ إِلْفٌ </w:t>
      </w:r>
      <w:r>
        <w:rPr>
          <w:rStyle w:val="FootnoteReference"/>
        </w:rPr>
        <w:footnoteReference w:id="60"/>
      </w:r>
      <w:r>
        <w:rPr>
          <w:rFonts w:ascii="Amiri" w:hAnsi="Amiri" w:eastAsia="Amiri" w:cs="Amiri"/>
          <w:lang w:bidi="ar-SA"/>
          <w:color w:val="111111"/>
          <w:sz w:val="28"/>
          <w:szCs w:val="28"/>
          <w:rtl/>
        </w:rPr>
        <w:t xml:space="preserve">مَأْلُوفٌ وَ لاَ خَیْرَ فِیمَنْ لاَ یَأْلَفُ وَ لاَ یُؤْلَفُ.</w:t>
      </w:r>
    </w:p>
    <w:p>
      <w:pPr>
        <w:pStyle w:val="BookText"/>
      </w:pPr>
      <w:r>
        <w:rPr>
          <w:rFonts w:ascii="IRNazanin" w:hAnsi="IRNazanin" w:eastAsia="IRNazanin" w:cs="IRNazanin"/>
          <w:lang w:bidi="fa-IR"/>
          <w:color w:val="111111"/>
          <w:sz w:val="28"/>
          <w:szCs w:val="28"/>
          <w:rtl/>
        </w:rPr>
        <w:t xml:space="preserve">و هذا أیضا ضعیف لأن المراد منه ذمّ سوء الخلق و الأمر بالرفق و البشر فلا یدخل تحته الإنسان الحسن الخلق الذی لو خولط لألف و ألف و إنّما یمنعه من المخالطة طلب السلامة من الناس.</w:t>
      </w:r>
    </w:p>
    <w:p>
      <w:pPr>
        <w:pStyle w:val="BookText"/>
      </w:pPr>
      <w:r>
        <w:rPr>
          <w:rFonts w:ascii="IRNazanin" w:hAnsi="IRNazanin" w:eastAsia="IRNazanin" w:cs="IRNazanin"/>
          <w:lang w:bidi="fa-IR"/>
          <w:color w:val="111111"/>
          <w:sz w:val="28"/>
          <w:szCs w:val="28"/>
          <w:rtl/>
        </w:rPr>
        <w:t xml:space="preserve">و احتجوا</w:t>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Amiri" w:hAnsi="Amiri" w:eastAsia="Amiri" w:cs="Amiri"/>
          <w:lang w:bidi="ar-SA"/>
          <w:color w:val="111111"/>
          <w:sz w:val="28"/>
          <w:szCs w:val="28"/>
          <w:rtl/>
        </w:rPr>
        <w:t xml:space="preserve">بِقَوْلِهِ مَنْ شَقَّ عَصَا اَلْمُسْلِمِینَ فَقَدْ خَلَعَ رِبْقَةَ اَلْإِسْلاَمِ عَنْ عُنُقِهِ. و هذا ضعیف أیضا لأنّه مختص بالبغاة و المارقین عن طاعة الإمام فلا یتناول أهل العزلة الذین هم أهل طاعة للأئمة إلاّ أنهم لا یخالطون الناس.</w:t>
      </w:r>
    </w:p>
    <w:p>
      <w:pPr>
        <w:pStyle w:val="BookText"/>
      </w:pPr>
      <w:r>
        <w:rPr>
          <w:rFonts w:ascii="IRNazanin" w:hAnsi="IRNazanin" w:eastAsia="IRNazanin" w:cs="IRNazanin"/>
          <w:lang w:bidi="fa-IR"/>
          <w:color w:val="111111"/>
          <w:sz w:val="28"/>
          <w:szCs w:val="28"/>
          <w:rtl/>
        </w:rPr>
        <w:t xml:space="preserve">و احتجوا بنهیه ص عن هجر الإنسان أخاه فوق ثلاث و هذا ضعیف لأن المراد منه النهی عن الغضب و اللجاج و قطع الکلام و السلام لثوران الغیظ فهذا أمر خارج عن الباب الذی نحن فیه.</w:t>
      </w:r>
    </w:p>
    <w:p>
      <w:pPr>
        <w:pStyle w:val="BookText"/>
      </w:pPr>
      <w:r>
        <w:rPr>
          <w:rFonts w:ascii="IRNazanin" w:hAnsi="IRNazanin" w:eastAsia="IRNazanin" w:cs="IRNazanin"/>
          <w:lang w:bidi="fa-IR"/>
          <w:color w:val="111111"/>
          <w:sz w:val="28"/>
          <w:szCs w:val="28"/>
          <w:rtl/>
        </w:rPr>
        <w:t xml:space="preserve">و احتجوا</w:t>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Amiri" w:hAnsi="Amiri" w:eastAsia="Amiri" w:cs="Amiri"/>
          <w:lang w:bidi="ar-SA"/>
          <w:color w:val="111111"/>
          <w:sz w:val="28"/>
          <w:szCs w:val="28"/>
          <w:rtl/>
        </w:rPr>
        <w:t xml:space="preserve">1- بِأَنَّ رَجُلاً أَتَی جَبَلاً یَعْبُدُ فِیهِ فَجَاءَ أَهْلُهُ إِلَی رَسُولِ اللَّهِ ص فَنَهَاهُ وَ قَالَ لَهُ إِنَّ صَبْرَ اَلْمُسْلِمِ فِی بَعْضِ مَوَاطِنِ الْجِهَادِ یَوْماً وَاحِداً خَیْرٌ لَهُ مِنْ عِبَادَةِ أَرْبَعِینَ سَنَةً .</w:t>
      </w:r>
    </w:p>
    <w:p>
      <w:pPr>
        <w:pStyle w:val="BookText"/>
      </w:pPr>
      <w:r>
        <w:rPr>
          <w:rFonts w:ascii="IRNazanin" w:hAnsi="IRNazanin" w:eastAsia="IRNazanin" w:cs="IRNazanin"/>
          <w:lang w:bidi="fa-IR"/>
          <w:color w:val="111111"/>
          <w:sz w:val="28"/>
          <w:szCs w:val="28"/>
          <w:rtl/>
        </w:rPr>
        <w:t xml:space="preserve">و هذا ضعیف لأنّه إنّما کان ذلک فی ابتداء الإسلام و الحث علی جهاد المشرکین .</w:t>
      </w:r>
    </w:p>
    <w:p>
      <w:pPr>
        <w:pStyle w:val="BookText"/>
      </w:pPr>
      <w:r>
        <w:rPr>
          <w:rFonts w:ascii="IRNazanin" w:hAnsi="IRNazanin" w:eastAsia="IRNazanin" w:cs="IRNazanin"/>
          <w:lang w:bidi="fa-IR"/>
          <w:color w:val="111111"/>
          <w:sz w:val="28"/>
          <w:szCs w:val="28"/>
          <w:rtl/>
        </w:rPr>
        <w:t xml:space="preserve">و احتجوا بما</w:t>
      </w:r>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رُوِیَ عَنْهُ ص أَنَّهُ قَالَ</w:t>
      </w:r>
    </w:p>
    <w:p>
      <w:pPr>
        <w:pStyle w:val="BookText"/>
      </w:pPr>
      <w:r>
        <w:rPr>
          <w:rFonts w:ascii="Amiri" w:hAnsi="Amiri" w:eastAsia="Amiri" w:cs="Amiri"/>
          <w:lang w:bidi="ar-SA"/>
          <w:color w:val="111111"/>
          <w:sz w:val="28"/>
          <w:szCs w:val="28"/>
          <w:rtl/>
        </w:rPr>
        <w:t xml:space="preserve">اَلشَّیْطَانُ ذِئْبٌ وَ النَّاسُ کَالْغَنَمِ یَأْخُذُ الْقَاصِیَةَ وَ الشَّاذَّةَ إِیَّاکُمْ وَ الشِّعَابَ وَ عَلَیْکُمْ بِالْعَامَّةِ وَ الْجَمَاعَةِ وَ الْمَسَاجِدِ.</w:t>
      </w:r>
    </w:p>
    <w:p>
      <w:pPr>
        <w:pStyle w:val="BookText"/>
      </w:pPr>
      <w:r>
        <w:rPr>
          <w:rFonts w:ascii="IRNazanin" w:hAnsi="IRNazanin" w:eastAsia="IRNazanin" w:cs="IRNazanin"/>
          <w:lang w:bidi="fa-IR"/>
          <w:color w:val="111111"/>
          <w:sz w:val="28"/>
          <w:szCs w:val="28"/>
          <w:rtl/>
        </w:rPr>
        <w:t xml:space="preserve">و هذا ضعیف لأن المراد به من اعتزل الجماعة و خالفها.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من رجح العزلة و آثرها علی المخالطة بالآثار الکثیرة الواردة فی ذلک نحو</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Amiri" w:hAnsi="Amiri" w:eastAsia="Amiri" w:cs="Amiri"/>
          <w:lang w:bidi="ar-SA"/>
          <w:color w:val="111111"/>
          <w:sz w:val="28"/>
          <w:szCs w:val="28"/>
          <w:rtl/>
        </w:rPr>
        <w:t xml:space="preserve">قَوْلِ عُمَرَ خُذُوا بِحَظِّکُمْ مِنَ الْعُزْلَةِ.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Amiri" w:hAnsi="Amiri" w:eastAsia="Amiri" w:cs="Amiri"/>
          <w:lang w:bidi="ar-SA"/>
          <w:color w:val="111111"/>
          <w:sz w:val="28"/>
          <w:szCs w:val="28"/>
          <w:rtl/>
        </w:rPr>
        <w:t xml:space="preserve">قَوْلِ اِبْنِ سِیرِینَ الْعُزْلَةُ عِبَادَةٌ.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Amiri" w:hAnsi="Amiri" w:eastAsia="Amiri" w:cs="Amiri"/>
          <w:lang w:bidi="ar-SA"/>
          <w:color w:val="111111"/>
          <w:sz w:val="28"/>
          <w:szCs w:val="28"/>
          <w:rtl/>
        </w:rPr>
        <w:t xml:space="preserve">قَوْلِ اَلْفُضَیْلِ کَفَی بِاللَّهِ مَحْبُوباً وَ بِالْقُرْآنِ مُونِساً وَ بِالْمَوْتِ وَاعِظاً اتَّخِذِ اللَّهَ صَاحِباً وَ دَعِ النَّاسَ جَانِباً.</w:t>
      </w:r>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Amiri" w:hAnsi="Amiri" w:eastAsia="Amiri" w:cs="Amiri"/>
          <w:lang w:bidi="ar-SA"/>
          <w:color w:val="111111"/>
          <w:sz w:val="28"/>
          <w:szCs w:val="28"/>
          <w:rtl/>
        </w:rPr>
        <w:t xml:space="preserve">وَ قَالَ اِبْنُ الرَّبِیعِ الزَّاهِدُ لِدَاوُدَ الطَّائِیِّ عِظْنِی فَقَالَ صُمْ عَنِ الدُّنْیَا وَ اجْعَلْ فِطْرَکَ لِلْآخِرَةِ وَ فِرَّ مِنَ النَّاسِ فِرَارَکَ مِنَ الْأَسَدِ.</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Amiri" w:hAnsi="Amiri" w:eastAsia="Amiri" w:cs="Amiri"/>
          <w:lang w:bidi="ar-SA"/>
          <w:color w:val="111111"/>
          <w:sz w:val="28"/>
          <w:szCs w:val="28"/>
          <w:rtl/>
        </w:rPr>
        <w:t xml:space="preserve">وَ قَالَ اَلْحَسَنُ کَلِمَاتٌ أَحْفَظُهُنَّ مِنَ اَلتَّوْرَاةِ قَنِعَ ابْنُ آدَمَ فَاسْتَغْنَی وَ اعْتَزَلَ النَّاسَ فَسَلِمَ تَرَکَ الشَّهَوَاتِ فَصَارَ حُرّاً تَرَکَ الْحَسَدَ فَظَهَرَتْ مُرُوءَتُهُ صَبَرَ قَلِیلاً فَتَمَتَّعَ طَوِیلاً.</w:t>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Amiri" w:hAnsi="Amiri" w:eastAsia="Amiri" w:cs="Amiri"/>
          <w:lang w:bidi="ar-SA"/>
          <w:color w:val="111111"/>
          <w:sz w:val="28"/>
          <w:szCs w:val="28"/>
          <w:rtl/>
        </w:rPr>
        <w:t xml:space="preserve">وَ قَالَ وَهْبُ بْنُ الْوَرْدِ بَلَغَنَا أَنَّ الْحِکْمَةَ عَشَرَةُ أَجْزَاءٍ تِسْعَةٌ مِنْهَا الصَّمْتُ وَ الْعَاشِرُ فِی الْعُزْلَةِ عَنِ النَّاسِ.</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وَ قَالَ یُوسُفُ بْنُ مُسْلِمٍ لِعَلِیِّ بْنِ بَکَّارٍ مَا أَصْبَرَکَ عَلَی الْوَحْدَةِ وَ کَانَ قَدْ لَزِمَ الْبَیْتَ فَقَالَ کُنْتُ وَ أَنَا شَابٌّ أَصْبِرُ عَلَی أَشَدَّ مِنْ هَذَا کُنْتُ أُجَالِسُ النَّاسَ وَ لاَ أُکَلِّمُهُمْ.</w:t>
      </w:r>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وَ قَالَ اَلثَّوْرِیُّ هَذَا وَقْتُ السُّکُوتِ وَ مُلاَزَمَةِ الْبُیُوتِ.</w:t>
      </w:r>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Amiri" w:hAnsi="Amiri" w:eastAsia="Amiri" w:cs="Amiri"/>
          <w:lang w:bidi="ar-SA"/>
          <w:color w:val="111111"/>
          <w:sz w:val="28"/>
          <w:szCs w:val="28"/>
          <w:rtl/>
        </w:rPr>
        <w:t xml:space="preserve">وَ قَالَ بَعْضُهُمْ کُنْتُ فِی سَفِینَةٍ وَ مَعَنَا شَابٌّ عَلَوِیٌّ فَمَکَثَ مَعَنَا سَبْعاً لاَ نَسْمَعُ لَهُ کَلاَماً فَقُلْنَا لَهُ قَدْ جَمَعَنَا اللَّهُ وَ إِیَّاکَ مُنْذُ سَبْعٍ وَ لاَ نَرَاکَ تُخَالِطُنَا وَ لاَ تُکَلِّمُنَا فَأَنْشَدَ قَلِیلُ الْهَمِّ لاَ وَلَدٌ یَمُوتُ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أَکْبَرُ هَمِّهِ مِمَّا عَلَیْهِ</w:t>
      </w:r>
    </w:p>
    <w:p>
      <w:pPr>
        <w:pStyle w:val="BookText"/>
      </w:pPr>
      <w:r>
        <w:rPr>
          <w:rFonts w:ascii="Amiri" w:hAnsi="Amiri" w:eastAsia="Amiri" w:cs="Amiri"/>
          <w:lang w:bidi="ar-SA"/>
          <w:color w:val="111111"/>
          <w:sz w:val="28"/>
          <w:szCs w:val="28"/>
          <w:rtl/>
        </w:rPr>
        <w:t xml:space="preserve">تَنَاجُزُ مَنْ تَرَی خُلُقٌ وَ قُوتٌ.</w:t>
      </w:r>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Amiri" w:hAnsi="Amiri" w:eastAsia="Amiri" w:cs="Amiri"/>
          <w:lang w:bidi="ar-SA"/>
          <w:color w:val="111111"/>
          <w:sz w:val="28"/>
          <w:szCs w:val="28"/>
          <w:rtl/>
        </w:rPr>
        <w:t xml:space="preserve">قَالَ اَلنَّخَعِیُّ لِصَاحِبٍ لَهُ تَفَقَّهْ ثُمَّ اعْتَزِلْ.</w:t>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وَ کَانَ مَالِکُ بْنُ أَنَسٍ الْفَقِیهُ یَشْهَدُ الْجَنَائِزَ وَ یَعُودُ الْمَرْضَی وَ یُعْطِی الْإِخْوَانَ حُقُوقَهُمْ ثُمَّ تَرَکَ وَاحِداً وَاحِداً مِنْ ذَلِکَ إِلَی أَنْ تَرَکَ الْجَمِیعَ وَ قَالَ لَیْسَ یَتَهَیَّأُ لِلْإِنْسَانِ أَنْ یُخْبِرَ بِکُلِّ عُذْرٍ لَهُ.</w:t>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Amiri" w:hAnsi="Amiri" w:eastAsia="Amiri" w:cs="Amiri"/>
          <w:lang w:bidi="ar-SA"/>
          <w:color w:val="111111"/>
          <w:sz w:val="28"/>
          <w:szCs w:val="28"/>
          <w:rtl/>
        </w:rPr>
        <w:t xml:space="preserve">وَ قِیلَ لِعُمَرَ بْنِ عَبْدِ الْعَزِیزِ لَوْ تَفَرَّغْتَ لَنَا فَقَالَ ذَهَبَ الْفَرَاغُ فَلاَ فَرَاغَ إِلاَّ عِنْدَ اللَّهِ تَعَالَی.</w:t>
      </w:r>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Amiri" w:hAnsi="Amiri" w:eastAsia="Amiri" w:cs="Amiri"/>
          <w:lang w:bidi="ar-SA"/>
          <w:color w:val="111111"/>
          <w:sz w:val="28"/>
          <w:szCs w:val="28"/>
          <w:rtl/>
        </w:rPr>
        <w:t xml:space="preserve">وَ قَالَ اَلْفُضَیْلُ بْنُ عِیَاضٍ إِنِّی لَأَجِدُ لِلرَّجُلِ عِنْدِی یَداً إِذَا لَقِیَنِی أَلاَّ یُسَلِّمَ عَلَیَّ وَ إِذَا مَرِضْتُ أَلاَّ یَعُودَنِی.</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Amiri" w:hAnsi="Amiri" w:eastAsia="Amiri" w:cs="Amiri"/>
          <w:lang w:bidi="ar-SA"/>
          <w:color w:val="111111"/>
          <w:sz w:val="28"/>
          <w:szCs w:val="28"/>
          <w:rtl/>
        </w:rPr>
        <w:t xml:space="preserve">وَ قَالَ اَلدَّارَانِیُّ بَیْنَا اِبْنُ خُثَیْمٍ جَالِسٌ عَلَی بَابِ دَارِهِ إِذْ جَاءَ حَجَرٌ فَصَکَّ وَجْهَهُ فَسَجَدَ وَ جَعَلَ یَمْسَحُ الدَّمَ وَ یَقُولَ لَقَدْ وُعِظْتَ یَا رَبِیعُ ثُمَّ قَامَ فَدَخَلَ الدَّارَ فَمَا جَلَسَ بَعْدَ ذَلِکَ عَلَی بَابِهِ حَتَّی مَاتَ.</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وَ کَانَ سَعْدُ بْنُ أَبِی وَقَّاصٍ وَ سَعِیدُ بْنُ زَیْدٍ قَدْ لَزِمَا بُیُوتَهُمَا بِالْعَقِیقِ فَلَمْ یَکُونَا یَأْتِیَانِ اَلْمَدِینَةَ لاَ لِحَاجَةٍ لَهُمَا وَ لاَ لِغَیْرِهِمَا حَتَّی مَاتَا بِالْعَقِیقِ .</w:t>
      </w:r>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Amiri" w:hAnsi="Amiri" w:eastAsia="Amiri" w:cs="Amiri"/>
          <w:lang w:bidi="ar-SA"/>
          <w:color w:val="111111"/>
          <w:sz w:val="28"/>
          <w:szCs w:val="28"/>
          <w:rtl/>
        </w:rPr>
        <w:t xml:space="preserve">قَالَ بِشْرٌ أَقْلِلْ مِنْ مَعْرِفَةِ النَّاسِ فَإِنَّکَ لاَ تَدْرِی مَا تَکُونُ یَوْمَ الْقِیَامَةِ فَإِنْ تَکُنْ فَضِیحَةً کَانَ مَنْ یَعْرِفُکَ أَقَلَّ.</w:t>
      </w:r>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Amiri" w:hAnsi="Amiri" w:eastAsia="Amiri" w:cs="Amiri"/>
          <w:lang w:bidi="ar-SA"/>
          <w:color w:val="111111"/>
          <w:sz w:val="28"/>
          <w:szCs w:val="28"/>
          <w:rtl/>
        </w:rPr>
        <w:t xml:space="preserve">وَ أَحْضَرَ بَعْضُ الْأُمَرَاءِ حَاتِماً الْأَصَمَّ فَکَلَّمَهُ ثُمَّ قَالَ لَهُ أَ لَکَ حَاجَةٌ قَالَ نَعَمْ أَلاَّ تَرَانِی وَ لاَ أَرَاکَ.</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وَ قِیلَ لِلْفُضَیْلِ إِنَّ ابْنَکَ یَقُولُ لَوَدِدْتُ أَنِّی فِی مَکَانٍ أَرَی النَّاسَ وَ لاَ یَرَوْنَنِی فَبَکَی اَلْفُضَیْلُ وَ قَالَ یَا وَیْحُ عَلَیَّ </w:t>
      </w:r>
      <w:r>
        <w:rPr>
          <w:rStyle w:val="FootnoteReference"/>
        </w:rPr>
        <w:footnoteReference w:id="61"/>
      </w:r>
      <w:r>
        <w:rPr>
          <w:rFonts w:ascii="Amiri" w:hAnsi="Amiri" w:eastAsia="Amiri" w:cs="Amiri"/>
          <w:lang w:bidi="ar-SA"/>
          <w:color w:val="111111"/>
          <w:sz w:val="28"/>
          <w:szCs w:val="28"/>
          <w:rtl/>
        </w:rPr>
        <w:t xml:space="preserve">أَ لاَ أُتِمُّهَا فَقَالَ وَ لاَ أَرَاهُمْ.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0320_89299"/>
    <w:bookmarkEnd w:id="10"/>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Amiri" w:hAnsi="Amiri" w:eastAsia="Amiri" w:cs="Amiri"/>
          <w:lang w:bidi="ar-SA"/>
          <w:color w:val="111111"/>
          <w:sz w:val="28"/>
          <w:szCs w:val="28"/>
          <w:rtl/>
        </w:rPr>
        <w:t xml:space="preserve">وَ مِنْ کَلاَمِ اَلْفُضَیْلِ أَیْضاً مِنْ سَخَافَةِ عَقْلِ الرَّجُلِ کَثْرَةُ مَعَارِفِهِ.</w:t>
      </w:r>
    </w:p>
    <w:p>
      <w:pPr>
        <w:pStyle w:val="BookText"/>
      </w:pPr>
      <w:r>
        <w:rPr>
          <w:rFonts w:ascii="IRNazanin" w:hAnsi="IRNazanin" w:eastAsia="IRNazanin" w:cs="IRNazanin"/>
          <w:lang w:bidi="fa-IR"/>
          <w:color w:val="111111"/>
          <w:sz w:val="28"/>
          <w:szCs w:val="28"/>
          <w:rtl/>
        </w:rPr>
        <w:t xml:space="preserve">و قد جاء فی الأحادیث المرفوعة ذکر العزلة و فضلها</w:t>
      </w:r>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14- نَحْوُ قَوْلِهِ ع لِعَبْدِ اللَّهِ بْنِ عَامِرٍ الْجُهَنِیِّ لَمَّا سَأَلَهُ عَنْ طَرِیقِ النَّجَاةِ فَقَالَ لَهُ لِیَسَعْکَ بَیْتُکَ أَمْسِکْ عَلَیْکَ دِینَکَ وَ ابْکِ عَلَی خَطِیئَتِکَ .</w:t>
      </w:r>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Amiri" w:hAnsi="Amiri" w:eastAsia="Amiri" w:cs="Amiri"/>
          <w:lang w:bidi="ar-SA"/>
          <w:color w:val="111111"/>
          <w:sz w:val="28"/>
          <w:szCs w:val="28"/>
          <w:rtl/>
        </w:rPr>
        <w:t xml:space="preserve">14- وَ قِیلَ لَهُ ص أَیُّ النَّاسِ أَفْضَلُ فَقَالَ رَجُلٌ مُعْتَزِلٌ فِی شِعْبٍ مِنَ الشِّعَابِ یَعْبُدُ رَبَّهُ وَ یَدَعُ النَّاسَ مِنْ شَرِّهِ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Amiri" w:hAnsi="Amiri" w:eastAsia="Amiri" w:cs="Amiri"/>
          <w:lang w:bidi="ar-SA"/>
          <w:color w:val="111111"/>
          <w:sz w:val="28"/>
          <w:szCs w:val="28"/>
          <w:rtl/>
        </w:rPr>
        <w:t xml:space="preserve">قَالَ ع إِنَّ اللَّهَ یُحِبُّ التَّقِیَّ النَّقِیَّ الْخَفِیَّ.</w:t>
      </w:r>
    </w:p>
    <w:p>
      <w:pPr>
        <w:pStyle w:val="Heading4"/>
      </w:pPr>
      <w:bookmarkStart w:id="74" w:name="_Toc17"/>
      <w:r>
        <w:t>ذکر فوائد العزلة</w:t>
      </w:r>
      <w:bookmarkEnd w:id="74"/>
    </w:p>
    <w:p>
      <w:pPr>
        <w:pStyle w:val="BookText"/>
      </w:pPr>
      <w:r>
        <w:rPr>
          <w:rFonts w:ascii="IRNazanin" w:hAnsi="IRNazanin" w:eastAsia="IRNazanin" w:cs="IRNazanin"/>
          <w:lang w:bidi="fa-IR"/>
          <w:color w:val="111111"/>
          <w:sz w:val="28"/>
          <w:szCs w:val="28"/>
          <w:rtl/>
        </w:rPr>
        <w:t xml:space="preserve">و فی العزلة فوائد منها الفراغ للعبادة و الذکر و الاستئناس بمناجاة اللّه عن مناجاة الخلق فیتفرغ لاستکشاف أسرار اللّه تعالی فی أمر الدنیا و الآخرة و ملکوت السماوات و الأرض لأن ذلک لا یمکن إلاّ بفراغ و لا فراغ مع المخالطة و لذلک کان رسول اللّه ص فی ابتداء أمره یتبتل فی جبل حراء و یعتزل فیه حتّی أتته النبوّة.</w:t>
      </w:r>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Amiri" w:hAnsi="Amiri" w:eastAsia="Amiri" w:cs="Amiri"/>
          <w:lang w:bidi="ar-SA"/>
          <w:color w:val="111111"/>
          <w:sz w:val="28"/>
          <w:szCs w:val="28"/>
          <w:rtl/>
        </w:rPr>
        <w:t xml:space="preserve">وَ قِیلَ لِبَعْضِ الْحُکَمَاءِ مَا الَّذِی أَرَادُوا بِالْخَلْوَةِ وَ الْعُزْلَةِ فَقَالَ دَوَامُ الْفِکْرِ وَ ثَبَاتُ الْعُلُومِ فِی قُلُوبِهِمْ لِیُحْیُوا حَیَاةً طَیِّبَةً وَ یَمُوتُوا مَوْتاً طَیِّباً.</w:t>
      </w:r>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Amiri" w:hAnsi="Amiri" w:eastAsia="Amiri" w:cs="Amiri"/>
          <w:lang w:bidi="ar-SA"/>
          <w:color w:val="111111"/>
          <w:sz w:val="28"/>
          <w:szCs w:val="28"/>
          <w:rtl/>
        </w:rPr>
        <w:t xml:space="preserve">وَ قِیلَ لِبَعْضِهِمْ مَا أَصْبَرَکَ عَلَی الْوَحْدَةِ فَقَالَ لَسْتُ وَحْدِی أَنَا جَلِیسُ رَبِّی إِذَا شِئْتُ أَنْ یُنَاجِیَنِی قَرَأْتُ کِتَابَهُ وَ إِذَا شِئْتُ أَنْ أُنَاجِیَهُ صَلَّیْتُ.</w:t>
      </w:r>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وَ قَالَ سُفْیَانُ بْنُ عُیَیْنَةَ لَقِیتُ إِبْرَاهِیمَ بْنَ أَدْهَمَ فِی بِلاَدِ اَلشَّامِ فَقُلْتُ لَهُ یَا إِبْرَاهِیمُ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تَرَکْتَ خُرَاسَانَ فَقَالَ مَا تَهَنَّأْتُ بِالْعَیْشِ إِلاَّ هَاهُنَا أَفِرُّ بِدِینِی مِنْ شَاهِقٍ إِلَی شَاهِقٍ فَمَنْ رَآنِی قَالَ مُوَسْوِسٌ أَوْ حَمَّالٌ.</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وَ قِیلَ لِلْحَسَنِ یَا أَبَا سَعِیدٍ هَاهُنَا رَجُلٌ لَمْ نَرَهُ قَطُّ جَالِساً إِلاَّ وَحْدَهُ خَلْفَ سَارِیَةٍ فَقَالَ اَلْحَسَنُ إِذَا رَأَیْتُمُوهُ فَأَخْبِرُونِی فَنَظَرُوا إِلَیْهِ ذَاتَ یَوْمٍ فَقَالُوا لِلْحَسَنِ وَ أَشَارُوا إِلَیْهِ فَمَضَی نَحْوَهُ وَ قَالَ لَهُ یَا عَبْدَ اللَّهِ لَقَدْ حَبَّبْتَ إِلَیْکَ الْعُزْلَةَ فَمَا یَمْنَعُکَ مِنْ مُجَالَسَةِ النَّاسِ قَالَ أَمْرٌ شَغَلَنِی عَنْهُمْ قَالَ فَمَا یَمْنَعُکَ أَنْ تَأْتِیَ هَذَا الرَّجُلَ الَّذِی یُقَالُ لَهُ اَلْحَسَنُ فَتَجْلِسَ إِلَیْهِ قَالَ أَمْرٌ شَغَلَنِی عَنِ النَّاسِ وَ عَنِ اَلْحَسَنِ قَالَ وَ مَا ذَلِکَ الشُّغُلُ یَرْحَمُکَ اللَّهُ قَالَ إِنِّی أُمْسِی وَ أُصْبِحُ بَیْنَ نِعْمَةٍ وَ ذَنْبٍ فَأَشْغَلُ نَفْسِی بِشُکْرِ اللَّهِ عَلَی نِعَمِهِ وَ الاِسْتِغْفَارِ مِنَ الذَّنْبِ فَقَالَ اَلْحَسَنُ أَنْتَ أَفْقَهُ عِنْدِی یَا عَبْدَ اللَّهِ مِنَ اَلْحَسَنِ فَالْزَمْ مَا أَنْتَ عَلَیْهِ.</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Amiri" w:hAnsi="Amiri" w:eastAsia="Amiri" w:cs="Amiri"/>
          <w:lang w:bidi="ar-SA"/>
          <w:color w:val="111111"/>
          <w:sz w:val="28"/>
          <w:szCs w:val="28"/>
          <w:rtl/>
        </w:rPr>
        <w:t xml:space="preserve">وَ جَاءَ هَرِمُ بْنُ حَیَّانَ إِلَی أُوَیْسٍ فَقَالَ لَهُ مَا حَاجَتُکَ قَالَ جِئْتُ لِآنَسَ بِکَ قَالَ مَا کُنْتُ أَعْرِفُ أَحَداً یَعْرِفُ رَبَّهُ فَیَأْنَسُ بِغَیْرِهِ.</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وَ قَالَ اَلْفُضَیْلُ إِذَا رَأَیْتُ اللَّیْلَ مُقْبِلاً فَرِحْتُ بِهِ وَ قُلْتُ أَخْلُو بِرَبِّی وَ إِذَا رَأَیْتُ الصُّبْحَ أَدْرَکَنِی اسْتَرْجَعْتُ کَرَاهِیَةَ لِقَاءِ النَّاسِ وَ أَنْ یَجِیءَ إِلَیَّ مَنْ یَشْغَلُنِی عَنْ رَبِّی.</w:t>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وَ قَالَ مَالِکُ بْنُ دِینَارٍ مَنْ لَمْ یَأْنَسْ بِمُحَادَثَةِ اللَّهِ عَنْ مُحَادَثَةِ الْمَخْلُوقِینَ فَقَدْ قَلَّ عِلْمُهُ وَ عَمِیَ قَلْبُهُ وَ ضَاعَ عُمُرُهُ.</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Amiri" w:hAnsi="Amiri" w:eastAsia="Amiri" w:cs="Amiri"/>
          <w:lang w:bidi="ar-SA"/>
          <w:color w:val="111111"/>
          <w:sz w:val="28"/>
          <w:szCs w:val="28"/>
          <w:rtl/>
        </w:rPr>
        <w:t xml:space="preserve">وَ قَالَ بَعْضُ الصَّالِحِینَ بَیْنَا أَنَا أَسِیرُ فِی بَعْضِ بِلاَدِ اَلشَّامِ إِذَا أَنَا بِعَابِدٍ خَارِجٍ مِنْ بَعْضِ تِلْکَ الْجِبَالِ فَلَمَّا نَظَرَ إِلَیَّ تَنَحَّی إِلَی أَصْلِ شَجَرَةٍ وَ تَسَتَّرَ بِهَا فَقُلْتُ سُبْحَانَ اللَّهِ أَ تَبْخَلُ عَلَیَّ بِالنَّظَرِ إِلَیْکَ فَقَالَ یَا هَذَا إِنِّی أَقَمْتُ فِی هَذَا الْجَبَلِ دَهْراً طَوِیلاً أُعَالِجُ قَلْبِی فِی الصَّبْرِ عَنِ الدُّنْیَا وَ أَهْلِهَا فَطَالَ فِی ذَلِکَ تَعَبِی وَ فَنِیَ عُمُرِی ثُمَّ سَأَلْتُ اللَّهَ تَعَالَی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یَجْعَلَ حَظِّی مِنْ أَیَّامِی فِی مُجَاهَدَةِ قَلْبِی فَقَطْ فَسَکَّنَهُ اللَّهُ عَنِ الاِضْطِرَابِ وَ آلَفَهُ الْوَحْدَةَ وَ الاِنْفِرَادَ فَلَمَّا نَظَرْتُ إِلَیْکَ وَ تُرِیدُنِی خِفْتُ أَنْ أَقَعَ فِی الْأَمْرِ الْأَوَّلِ فَأَعُودَ إِلَی إِلْفِ الْمَخْلُوقِینَ فَإِلَیْکَ عَنِّی فَإِنِّی أَعُوذُ مِنْ شَرِّکَ بِرَبِّ الْعَارِفِینَ وَ حَبِیبِ التَّائِبِینَ ثُمَّ صَاحَ وَا غَمَّاهْ مِنْ طُولِ الْمَکْثِ فِی الدُّنْیَا ثُمَّ حَوَّلَ وَجْهَهُ عَنِّی ثُمَّ نَفَضَ یَدَهُ وَ قَالَ إِلَیْکَ عَنِّی یَا دُنْیَا لِغَیْرِی فَتَزَیَّنِی وَ أَهْلَکِ فَغُرِّی ثُمَّ قَالَ سُبْحَانَ مَنْ أَذَاقَ الْعَارِفِینَ مِنْ لَذَّةِ الْخِدْمَةِ وَ حَلاَوَةِ الاِنْقِطَاعِ إِلَیْهِ مَا أَلْهَی قُلُوبَهُمْ عَنْ ذِکْرِ اَلْجِنَانِ وَ الْحُورِ الْحِسَانِ فَإِنِّی فِی الْخَلْوَةِ آنَسُ بِذِکْرِ اللَّهِ وَ أَسْتَلِذُّ بِالاِنْقِطَاعِ إِلَی اللَّهِ ثُمَّ أَنْشَدَ وَ إِنِّی لَأَسْتَغْشِی وَ مَا بِیَ نَعْسَةٌ</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Amiri" w:hAnsi="Amiri" w:eastAsia="Amiri" w:cs="Amiri"/>
          <w:lang w:bidi="ar-SA"/>
          <w:color w:val="111111"/>
          <w:sz w:val="28"/>
          <w:szCs w:val="28"/>
          <w:rtl/>
        </w:rPr>
        <w:t xml:space="preserve">وَ قَالَ بَعْضُ الْعُلَمَاءِ إِنَّمَا یَسْتَوْحِشُ الْإِنْسَانُ مِنْ نَفْسِهِ لِخُلُوِّ ذَاتِهِ عَنِ الْفَضِیلَةِ فَیَتَکَثَّرُ حِینَئِذٍ بِمُلاَقَاةِ النَّاسِ وَ یَطْرُدُ الْوَحْشَةَ عَنْ نَفْسِهِ بِهِمْ فَإِذَا کَانَتْ ذَاتُهُ فَاضِلَةً طَلَبَ الْوَحْدَةَ لِیَسْتَعِینَ بِهَا عَلَی الْفِکْرَةِ وَ یَسْتَخْرِجَ الْعِلْمَ وَ الْحِکْمَةَ وَ کَانَ یُقَالُ الاِسْتِئْنَاسُ بِالنَّاسِ مِنْ عَلاَمَاتِ الْإِفْلاَسِ.</w:t>
      </w:r>
    </w:p>
    <w:p>
      <w:pPr>
        <w:pStyle w:val="BookText"/>
      </w:pPr>
      <w:r>
        <w:rPr>
          <w:rFonts w:ascii="IRNazanin" w:hAnsi="IRNazanin" w:eastAsia="IRNazanin" w:cs="IRNazanin"/>
          <w:lang w:bidi="fa-IR"/>
          <w:color w:val="111111"/>
          <w:sz w:val="28"/>
          <w:szCs w:val="28"/>
          <w:rtl/>
        </w:rPr>
        <w:t xml:space="preserve">و منها التخلص بالعزلة عن المعاصی التی یتعرض الإنسان لها غالبا بالمخالطة و هی الغیبة و الریاء و ترک الأمر بالمعروف و النهی عن المنکر و سرقة الطبع بعض الأخلاق الردیئة و الأعمال الخبیثة من الغیر.</w:t>
      </w:r>
    </w:p>
    <w:p>
      <w:pPr>
        <w:pStyle w:val="BookText"/>
      </w:pPr>
      <w:r>
        <w:rPr>
          <w:rFonts w:ascii="IRNazanin" w:hAnsi="IRNazanin" w:eastAsia="IRNazanin" w:cs="IRNazanin"/>
          <w:lang w:bidi="fa-IR"/>
          <w:color w:val="111111"/>
          <w:sz w:val="28"/>
          <w:szCs w:val="28"/>
          <w:rtl/>
        </w:rPr>
        <w:t xml:space="preserve">أما الغیبة فإن التحرز منها مع مخالطة الناس صعب شدید لا ینجو من ذلک إلاّ الصدیقون فإن عادة أکثر الناس التمضمض بأعراض من یعرفونه و التنقل بلذة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فهی أنسهم الذی یستریحون إلیه فی الجلوة و المفاوضة فإن خالطتهم و وافقت أثمت و إن سکت کنت شریکا فالمستمع أحد المغتابین و إن أنکرت ترکوا ذلک المغتاب و اغتابوک فازدادوا إثما علی إثمهم.</w:t>
      </w:r>
    </w:p>
    <w:p>
      <w:pPr>
        <w:pStyle w:val="BookText"/>
      </w:pPr>
      <w:r>
        <w:rPr>
          <w:rFonts w:ascii="IRNazanin" w:hAnsi="IRNazanin" w:eastAsia="IRNazanin" w:cs="IRNazanin"/>
          <w:lang w:bidi="fa-IR"/>
          <w:color w:val="111111"/>
          <w:sz w:val="28"/>
          <w:szCs w:val="28"/>
          <w:rtl/>
        </w:rPr>
        <w:t xml:space="preserve">فأما الأمر بالمعروف و النهی عن المنکر فإن من خالط الناس لا یخلو عن مشاهدة المنکرات فإن سکت عصی اللّه و إن أنکر تعرض بأنواع من الضرر و فی العزلة خلاص عن ذلک و فی الأمر بالمعروف إثارة للخصام و تحریک لکوامن ما فی الصدور و قال الشاعر و کم سقت فی آثارکم من نصیحة و قد یستفید الظنة المتنصح.</w:t>
      </w:r>
    </w:p>
    <w:p>
      <w:pPr>
        <w:pStyle w:val="BookText"/>
      </w:pPr>
      <w:r>
        <w:rPr>
          <w:rFonts w:ascii="IRNazanin" w:hAnsi="IRNazanin" w:eastAsia="IRNazanin" w:cs="IRNazanin"/>
          <w:lang w:bidi="fa-IR"/>
          <w:color w:val="111111"/>
          <w:sz w:val="28"/>
          <w:szCs w:val="28"/>
          <w:rtl/>
        </w:rPr>
        <w:t xml:space="preserve">و من تجرد للأمر بالمعروف ندم علیه فی الأکثر کجدار مائل یرید الإنسان أن یقیمه وحده فیوشک أن یقع علیه فإذا سقط قال یا لیتنی ترکته مائلا نعم لو وجد الأعوان حتّی یحکم ذلک الحائط و یدعمه استقام و لکنک لا تجد القوم أعوانا علی الأمر بالمعروف و النهی عن المنکر فدع الناس و انج بنفسک.</w:t>
      </w:r>
    </w:p>
    <w:p>
      <w:pPr>
        <w:pStyle w:val="BookText"/>
      </w:pPr>
      <w:r>
        <w:rPr>
          <w:rFonts w:ascii="IRNazanin" w:hAnsi="IRNazanin" w:eastAsia="IRNazanin" w:cs="IRNazanin"/>
          <w:lang w:bidi="fa-IR"/>
          <w:color w:val="111111"/>
          <w:sz w:val="28"/>
          <w:szCs w:val="28"/>
          <w:rtl/>
        </w:rPr>
        <w:t xml:space="preserve">و أمّا الریاء فلا شبهة أن من خالط الناس داراهم و من داراهم راءاهم و من راءاهم کان منافقا و أنت تعلم أنک إذا خالطت متعادیین و لم تلق کل واحد منهما بوجه یوافقه صرت بغیضا إلیهما جمیعا و إن جاملتهما کنت من شرار الناس و صرت ذا وجهین و أقل ما یجب فی مخالطة الناس إظهار الشوق و المبالغة فیه و لیس یخلو ذلک عن کذب إمّا فی الأصل و إمّا فی الزیادة بإظهار الشفقة بالسؤال عن الأحوال فقولک کیف أنت و کیف أهلک و أنت فی الباطن فارغ القلب عن همومه نفاق محض.</w:t>
      </w: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Amiri" w:hAnsi="Amiri" w:eastAsia="Amiri" w:cs="Amiri"/>
          <w:lang w:bidi="ar-SA"/>
          <w:color w:val="111111"/>
          <w:sz w:val="28"/>
          <w:szCs w:val="28"/>
          <w:rtl/>
        </w:rPr>
        <w:t xml:space="preserve">قَالَ اَلسَّرِیُّ السَّقْطِیُّ لَوْ دَخَلَ عَلَیَّ أَخٌ فَسَوَّیْتُ لِحْیَتِی بِیَدِی لِدُخُولِهِ خَشِیتُ أَنْ أُکْتَبَ فِی جَرِیدَةِ الْمُنَافِقِینَ.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Amiri" w:hAnsi="Amiri" w:eastAsia="Amiri" w:cs="Amiri"/>
          <w:lang w:bidi="ar-SA"/>
          <w:color w:val="111111"/>
          <w:sz w:val="28"/>
          <w:szCs w:val="28"/>
          <w:rtl/>
        </w:rPr>
        <w:t xml:space="preserve">کَانَ اَلْفُضَیْلُ جَالِساً وَحْدَهُ فِی الْمَسْجِدِ فَجَاءَ إِلَیْهِ أَخٌ لَهُ فَقَالَ مَا جَاءَ بِکَ قَالَ الْمُؤَانَسَةُ قَالَ هِیَ وَ اللَّهِ بِالْمُوَاحَشَةِ أَشْبَهُ هَلْ تُرِیدُ إِلاَّ أَنْ تَتَزَیَّنَ لِی وَ أَتَزَیَّنَ لَکَ وَ تَکْذِبَ لِی وَ أَکْذِبَ لَکَ إِمَّا أَنْ تَقُومَ عَنِّی وَ إِمَّا أَنْ أَقُومَ عَنْکَ.</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Amiri" w:hAnsi="Amiri" w:eastAsia="Amiri" w:cs="Amiri"/>
          <w:lang w:bidi="ar-SA"/>
          <w:color w:val="111111"/>
          <w:sz w:val="28"/>
          <w:szCs w:val="28"/>
          <w:rtl/>
        </w:rPr>
        <w:t xml:space="preserve">وَ قَالَ بَعْضُ الْعُلَمَاءِ مَا أَحَبَّ اللَّهُ عَبْداً إِلاَّ أَحَبَّ أَلاَّ یَشْعُرَ بِهِ خَلْقُهُ.</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Amiri" w:hAnsi="Amiri" w:eastAsia="Amiri" w:cs="Amiri"/>
          <w:lang w:bidi="ar-SA"/>
          <w:color w:val="111111"/>
          <w:sz w:val="28"/>
          <w:szCs w:val="28"/>
          <w:rtl/>
        </w:rPr>
        <w:t xml:space="preserve">وَ دَخَلَ طَاوُسٌ عَلَی هِشَامِ بْنِ عَبْدِ الْمَلِکِ فَقَالَ کَیْفَ أَنْتَ یَا هِشَامُ فَغَضِبَ وَ قَالَ لِمَ لَمْ تُخَاطِبْنِی بِإِمْرَةِ الْمُؤْمِنِینَ قَالَ لِأَنَّ جَمِیعَ النَّاسِ مَا اتَّفَقُوا عَلَی خِلاَفَتِکَ فَخَشِیتُ أَنْ أَکُونَ کَاذِباً.</w:t>
      </w:r>
    </w:p>
    <w:p>
      <w:pPr>
        <w:pStyle w:val="BookText"/>
      </w:pPr>
      <w:r>
        <w:rPr>
          <w:rFonts w:ascii="IRNazanin" w:hAnsi="IRNazanin" w:eastAsia="IRNazanin" w:cs="IRNazanin"/>
          <w:lang w:bidi="fa-IR"/>
          <w:color w:val="111111"/>
          <w:sz w:val="28"/>
          <w:szCs w:val="28"/>
          <w:rtl/>
        </w:rPr>
        <w:t xml:space="preserve">فمن أمکنه أن یحترز هذا الاحتراز فلیخالط الناس و إلاّ فلیرض بإثبات اسمه فی جریدة المنافقین إن خالطهم و لا نجاة من ذلک إلاّ بالعزلة.</w:t>
      </w:r>
    </w:p>
    <w:p>
      <w:pPr>
        <w:pStyle w:val="BookText"/>
      </w:pPr>
      <w:r>
        <w:rPr>
          <w:rFonts w:ascii="IRNazanin" w:hAnsi="IRNazanin" w:eastAsia="IRNazanin" w:cs="IRNazanin"/>
          <w:lang w:bidi="fa-IR"/>
          <w:color w:val="111111"/>
          <w:sz w:val="28"/>
          <w:szCs w:val="28"/>
          <w:rtl/>
        </w:rPr>
        <w:t xml:space="preserve">و أمّا سرقة الطبع من الغیر فالتجربة تشهد بذلک لأن من خالط الأشرار اکتسب من شرهم و کلما طالت صحبة الإنسان لأصحاب الکبائر هانت الکبائر عنده و فی المثل فإن القرین بالمقارن یقتدی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الخلاص من الفتن و الحروب بین الملوک و الأمراء علی الدنیا.</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Amiri" w:hAnsi="Amiri" w:eastAsia="Amiri" w:cs="Amiri"/>
          <w:lang w:bidi="ar-SA"/>
          <w:color w:val="111111"/>
          <w:sz w:val="28"/>
          <w:szCs w:val="28"/>
          <w:rtl/>
        </w:rPr>
        <w:t xml:space="preserve">رَوَی أَبُو سَعِیدٍ الْخُدْرِیُّ عَنِ اَلنَّبِیِّ ص أَنَّهُ قَالَ یُوشِکُ أَنْ یَکُونَ خَیْرُ مَالِ اَلْمُسْلِمِ غُنَیْمَاتٍ یَتْبَعُ بِهَا شِعَافَ الْجِبَالِ وَ مَوَاضِعَ الْقَطْرِ یَفِرُّ بِدِینِهِ مِنَ الْفِتَنِ.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14- رَوَی عَبْدُ اللَّهِ بْنُ عَمْرِو بْنِ الْعَاصِ أَنَّ رَسُولَ اللَّهِ ص ذَکَرَ الْفِتَنَ فَقَالَ إِذَا رَأَیْتَ النَّاسَ قَدْ مَرِجَتْ عُهُودُهُمْ </w:t>
      </w:r>
      <w:r>
        <w:rPr>
          <w:rStyle w:val="FootnoteReference"/>
        </w:rPr>
        <w:footnoteReference w:id="63"/>
      </w:r>
      <w:r>
        <w:rPr>
          <w:rFonts w:ascii="Amiri" w:hAnsi="Amiri" w:eastAsia="Amiri" w:cs="Amiri"/>
          <w:lang w:bidi="ar-SA"/>
          <w:color w:val="111111"/>
          <w:sz w:val="28"/>
          <w:szCs w:val="28"/>
          <w:rtl/>
        </w:rPr>
        <w:t xml:space="preserve">وَ خَفَّتْ أَمَانَتُهُمْ وَ کَانُوا هَکَذَا وَ شَبَّکَ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بِأَصَابِعِهِ فَقُلْتُ مَا تَأْمُرُنِی فَقَالَ الْزَمْ بَیْتَکَ وَ امْلِکْ عَلَیْکَ لِسَانَکَ وَ خُذْ مَا تَعْرِفُ وَ دَعْ مَا تُنْکِرُ وَ عَلَیْکَ بِأَمْرِ الْخَاصَّةِ وَ دَعْ عَنْکَ أَمْرَ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14- رَوَی اِبْنُ مَسْعُودٍ عَنْهُ ص أَنَّهُ قَالَ سَیَأْتِی عَلَی النَّاسِ زَمَانٌ لاَ یَسْلَمُ لِذِی دِینٍ دِینُهُ إِلاَّ مَنْ فَرَّ مِنْ قَرْیَةٍ إِلَی قَرْیَةٍ وَ مِنْ شَاهِقٍ إِلَی شَاهِقٍ کَالثَّعْلَبِ الرَّوَّاغِ قِیلَ وَ مَتَی ذَلِکَ یَا رَسُولَ اللَّهِ قَالَ إِذَا لَمْ تُنَلِ الْمَعِیشَةُ إِلاَّ بِمَعَاصِی اللَّهِ سُبْحَانَهُ فَإِذَا کَانَ ذَلِکَ الزَّمَانُ کَانَ هَلاَکُ الرَّجُلِ عَلَی یَدِ أَبَوَیْهِ فَإِنْ لَمْ یَکُنْ لَهُ أَبَوَانِ فَعَلَی یَدِ زَوْجَتِهِ وَ وُلْدِهِ وَ إِنْ لَمْ یَکُنْ فَعَلَی یَدِ قَرَابَتِهِ قَالُوا کَیْفَ ذَلِکَ یَا رَسُولَ اللَّهِ قَالَ یُعَیِّرُونَهُ بِالْفَقْرِ وَ ضِیقِ الْیَدِ فَیُکَلِّفُونَهُ مَا لاَ یُطِیقُهُ حَتَّی یُورِدَهُ ذَلِکَ مَوَارِدَ الْهَلَکَةِ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14- رَوَی اِبْنُ مَسْعُودٍ أَیْضاً أَنَّهُ ص ذَکَرَ الْفِتْنَةَ فَقَالَ الْهَرْجُ فَقُلْتُ وَ مَا الْهَرْجُ یَا رَسُولَ اللَّهِ قَالَ حِینَ لاَ یَأْمَنُ الْمَرْءُ جَلِیسَهُ قُلْتُ فَبِمَ تَأْمُرُنِی یَا رَسُولَ اللَّهِ إِنْ أَدْرَکْتُ ذَلِکَ الزَّمَانَ قَالَ کُفَّ نَفْسَکَ وَ یَدَکَ وَ ادْخُلْ دَارَکَ قُلْتُ أَ رَأَیْتَ إِنْ دُخِلَ عَلَیَّ دَارِی قَالَ ادْخُلْ بَیْتَکَ قُلْتُ إِنْ دُخِلَ عَلَیَّ الْبَیْتُ قَالَ ادْخُلْ مَسْجِدَکَ وَ اصْنَعْ هَکَذَا وَ قَبَضَ عَلَی الْکُوعِ وَ قُلْ رَبِّیَ اللَّهُ حَتَّی تَمُوتَ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الخلاص من شر الناس فإنهم یؤذونک تارة بالغیبة و تارة بسوء الظنّ و التهمة و تارة بالاقتراحات و الأطماع الکاذبة التی یعسر الوفاء بها و تارة بالنمیمة و الکذب ممّا یرونه منک من الأعمال و الأقوال ممّا لا تبلغ عقولهم کنهه فیدخرون ذلک فی نفوسهم عدة لوقت ینتهزون فیه فرصة الشر و من یعتزلهم یستغن عن التحفظ لذلک.</w:t>
      </w:r>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Amiri" w:hAnsi="Amiri" w:eastAsia="Amiri" w:cs="Amiri"/>
          <w:lang w:bidi="ar-SA"/>
          <w:color w:val="111111"/>
          <w:sz w:val="28"/>
          <w:szCs w:val="28"/>
          <w:rtl/>
        </w:rPr>
        <w:t xml:space="preserve">وَ قَالَ بَعْضُ الْحُکَمَاءِ لِصَاحِبِهِ أُعَلِّمُکَ شِعْراً هُوَ خَیْرٌ لَکَ مِنْ عَشَرَةِ آلاَفِ دِرْهَمٍ وَ هُوَ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اِخْفِضِ الصَّوْتَ إِنْ نَطَقْتَ بِلَیْلٍ</w:t>
      </w:r>
    </w:p>
    <w:p>
      <w:pPr>
        <w:pStyle w:val="BookText"/>
      </w:pPr>
      <w:r>
        <w:rPr>
          <w:rFonts w:ascii="IRNazanin" w:hAnsi="IRNazanin" w:eastAsia="IRNazanin" w:cs="IRNazanin"/>
          <w:lang w:bidi="fa-IR"/>
          <w:color w:val="111111"/>
          <w:sz w:val="28"/>
          <w:szCs w:val="28"/>
          <w:rtl/>
        </w:rPr>
        <w:t xml:space="preserve">و من خالط الناس لا ینفک من حاسد و طاعن و من جرب ذلک عرف.</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مِنَ الْکَلاَمِ الْمَأْثُورِ عَنْ عَلِیٍّ ع</w:t>
      </w:r>
    </w:p>
    <w:p>
      <w:pPr>
        <w:pStyle w:val="BookText"/>
      </w:pPr>
      <w:r>
        <w:rPr>
          <w:rFonts w:ascii="Amiri" w:hAnsi="Amiri" w:eastAsia="Amiri" w:cs="Amiri"/>
          <w:lang w:bidi="ar-SA"/>
          <w:color w:val="111111"/>
          <w:sz w:val="28"/>
          <w:szCs w:val="28"/>
          <w:rtl/>
        </w:rPr>
        <w:t xml:space="preserve">اُخْبُرْ تَقْلِهِ .</w:t>
      </w:r>
    </w:p>
    <w:p>
      <w:pPr>
        <w:pStyle w:val="BookText"/>
      </w:pPr>
      <w:r>
        <w:rPr>
          <w:rFonts w:ascii="IRNazanin" w:hAnsi="IRNazanin" w:eastAsia="IRNazanin" w:cs="IRNazanin"/>
          <w:lang w:bidi="fa-IR"/>
          <w:color w:val="111111"/>
          <w:sz w:val="28"/>
          <w:szCs w:val="28"/>
          <w:rtl/>
        </w:rPr>
        <w:t xml:space="preserve">قال الشاعر من حمد الناس و لم یبلهم</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وَ قِیلَ لِسَعْدِ بْنِ أَبِی وَقَّاصٍ أَ لاَ تَأْتِی اَلْمَدِینَةَ قَالَ مَا بَقِیَ فِیهَا إِلاَّ حَاسِدٌ نِعْمَةً أَوْ فَرَحٌ بِنَقِمَةٍ.</w:t>
      </w:r>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Amiri" w:hAnsi="Amiri" w:eastAsia="Amiri" w:cs="Amiri"/>
          <w:lang w:bidi="ar-SA"/>
          <w:color w:val="111111"/>
          <w:sz w:val="28"/>
          <w:szCs w:val="28"/>
          <w:rtl/>
        </w:rPr>
        <w:t xml:space="preserve">وَ قَالَ اِبْنُ السِّمَاکِ کَتَبَ إِلَیْنَا صَاحِبٌ لَنَا أَمَّا بَعْدُ فَإِنَّ النَّاسَ کَانُوا دَوَاءً یُتَدَاوَی بِهِ فَصَارُوا دَاءً لاَ دَوَاءَ لَهُمْ فَفِرَّ مِنْهُمْ فِرَارَکَ مِنَ الْأَسَدِ.</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وَ کَانَ بَعْضُ اَلْأَعْرَابِ یُلاَزِمُ شَجَرَةً وَ یَقُولُ هَذِهِ نَدِیمِی وَ هُوَ نَدِیمٌ فِیهِ ثَلاَثُ خِصَالٍ إِنْ سَمِعَ لَمْ یَنِمَّ عَلَیَّ وَ إِنْ تَفَلْتُ فِی وَجْهِهِ احْتَمَلَ وَ إِنْ عَرْبَدْتُ عَلَیْهِ لَمْ یَغْضَبْ فَسَمِعَ اَلرَّشِیدُ هَذَا الْخَبَرَ فَقَالَ قَدْ زَهَّدَنِی سَمَاعُهُ فِی النُّدَمَاءِ.</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Amiri" w:hAnsi="Amiri" w:eastAsia="Amiri" w:cs="Amiri"/>
          <w:lang w:bidi="ar-SA"/>
          <w:color w:val="111111"/>
          <w:sz w:val="28"/>
          <w:szCs w:val="28"/>
          <w:rtl/>
        </w:rPr>
        <w:t xml:space="preserve">وَ کَانَ بَعْضُهُمْ یُلاَزِمُ الدَّفَاتِرَ وَ الْمَقَابِرَ فَقِیلَ لَهُ فِی ذَلِکَ قَالَ لَمْ أَرَ أَسْلَمَ مِنَ الْوَحْدَةِ وَ لاَ أَوْعَظَ مِنْ قَبْرٍ وَ لاَ أَمْتَعَ مِنْ دَفْتَرٍ.</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Amiri" w:hAnsi="Amiri" w:eastAsia="Amiri" w:cs="Amiri"/>
          <w:lang w:bidi="ar-SA"/>
          <w:color w:val="111111"/>
          <w:sz w:val="28"/>
          <w:szCs w:val="28"/>
          <w:rtl/>
        </w:rPr>
        <w:t xml:space="preserve">وَ قَالَ اَلْحَسَنُ مَرَّةً إِنِّی أُرِیدُ الْحَجَّ فَجَاءَ إِلَیَّ ثَابِتٌ الْبُنَانِیُّ وَ قَالَ بَلَغَنِی أَنَّکَ تُرِیدُ الْحَجَّ فَأَحْبَبْتُ أَنْ نَصْطَحِبَ فَقَالَ اَلْحَسَنُ دَعْنَا نَتَعَاشَرْ بِسَتْرِ اللَّهِ إِنِّی أَخَافُ أَنْ نَصْطَحِبَ فَیَرَی بَعْضُنَا مِنْ بَعْضٍ مَا نَتَمَاقَتُ عَلَیْهِ.</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وَ قَالَ بَعْضُ الصَّالِحِینَ کَانَ النَّاسُ وَرَقاً لاَ شَوْکَ فِیهِ فَالنَّاسُ الْیَوْمَ شَوْکٌ لاَ وَرَقَ فِیهِ.</w:t>
      </w:r>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وَ قَالَ سُفْیَانُ بْنُ عُیَیْنَةَ قَالَ لِی سُفْیَانُ الثَّوْرِیُّ فِی الْیَقَظَةِ فِی حَیَاتِهِ وَ فِی الْمَنَامِ بَعْدَ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أَقْلِلْ مَعْرِفَةَ النَّاسِ فَإِنَّ التَّخَلُّصَ مِنْهُمْ شَدِیدٌ وَ لاَ أَحْسَبُنِی رَأَیْتُ مَا أَکْرَهُ إِلاَّ مِمَّنْ عَرَفْتُ.</w:t>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وَ قَالَ بَعْضُهُمْ جِئْتُ إِلَی مَالِکِ بْنِ دِینَارٍ وَ هُوَ قَاعِدٌ وَحْدَهُ وَ عِنْدَهُ کَلْبٌ رَابِضٌ قَرِیباً مِنْهُ فَذَهَبْتُ أَطْرُدُهُ فَقَالَ دَعْهُ فَإِنَّهُ لاَ یَضُرُّ وَ لاَ یُؤْذِی وَ هُوَ خَیْرٌ مِنَ الْجَلِیسِ السَّوْءِ.</w:t>
      </w:r>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وَ قَالَ أَبُو الدَّرْدَاءِ اتَّقُوا اللَّهَ وَ احْذَرُوا النَّاسَ فَإِنَّهُمْ مَا رَکِبُوا ظَهْرَ بَعِیرٍ إِلاَّ أَدْبَرُوهُ وَ لاَ ظَهْرَ جَوَادٍ إِلاَّ عَقَرُوهُ وَ لاَ قَلْبَ مُؤْمِنٍ إِلاَّ أَخْرَبُوهُ.</w:t>
      </w:r>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وَ قَالَ بَعْضُهُمْ أَقْلِلِ الْمَعَارِفَ فَإِنَّهُ أَسْلَمُ لِدِینِکَ وَ قَلْبِکَ وَ أَخَفُّ لِظَهْرِکَ وَ أَدْعَی إِلَی سُقُوطِ الْحُقُوقِ عَنْکَ لِأَنَّهُ کُلَّمَا کَثُرَتِ الْمَعَارِفُ کَثُرَتِ الْحُقُوقُ وَ عَسُرَ الْقِیَامُ بِالْجَمِیعِ.</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Amiri" w:hAnsi="Amiri" w:eastAsia="Amiri" w:cs="Amiri"/>
          <w:lang w:bidi="ar-SA"/>
          <w:color w:val="111111"/>
          <w:sz w:val="28"/>
          <w:szCs w:val="28"/>
          <w:rtl/>
        </w:rPr>
        <w:t xml:space="preserve">وَ قَالَ بَعْضُهُمْ إِذَا أَرَدْتَ النَّجَاةَ فَأَنْکِرْ مَنْ تَعْرِفُ وَ لاَ تَتَعَرَّفْ إِلَی مَنْ لاَ تَعْرِفُ.</w:t>
      </w:r>
    </w:p>
    <w:p>
      <w:pPr>
        <w:pStyle w:val="BookText"/>
      </w:pPr>
      <w:r>
        <w:rPr>
          <w:rFonts w:ascii="Amiri" w:hAnsi="Amiri" w:eastAsia="Amiri" w:cs="Amiri"/>
          <w:lang w:bidi="ar-SA"/>
          <w:color w:val="111111"/>
          <w:sz w:val="28"/>
          <w:szCs w:val="28"/>
          <w:rtl/>
        </w:rPr>
        <w:t xml:space="preserve">و منها أن فی العزلة بقاء الستر علی المروءة و الخلق و الفقر و سائر العورات و قد مدح اللّه تعالی المستترین فقال یَحْسَبُهُمُ الْجٰاهِلُ أَغْنِیٰاءَ مِنَ التَّعَفُّفِ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و لا عار أن زالت عن الحرّ نعمة و لکن عارا أن یزول التجمل.</w:t>
      </w:r>
    </w:p>
    <w:p>
      <w:pPr>
        <w:pStyle w:val="BookText"/>
      </w:pPr>
      <w:r>
        <w:rPr>
          <w:rFonts w:ascii="IRNazanin" w:hAnsi="IRNazanin" w:eastAsia="IRNazanin" w:cs="IRNazanin"/>
          <w:lang w:bidi="fa-IR"/>
          <w:color w:val="111111"/>
          <w:sz w:val="28"/>
          <w:szCs w:val="28"/>
          <w:rtl/>
        </w:rPr>
        <w:t xml:space="preserve">و لیس یخلو الإنسان فی دینه و دنیاه و أفعاله عن عورات یتقین و یجب سترها و لا تبقی السلامة مع انکشافها و لا سبیل إلی ذلک إلاّ بترک المخالطة.</w:t>
      </w:r>
    </w:p>
    <w:p>
      <w:pPr>
        <w:pStyle w:val="BookText"/>
      </w:pPr>
      <w:r>
        <w:rPr>
          <w:rFonts w:ascii="IRNazanin" w:hAnsi="IRNazanin" w:eastAsia="IRNazanin" w:cs="IRNazanin"/>
          <w:lang w:bidi="fa-IR"/>
          <w:color w:val="111111"/>
          <w:sz w:val="28"/>
          <w:szCs w:val="28"/>
          <w:rtl/>
        </w:rPr>
        <w:t xml:space="preserve">و منها أن ینقطع طمع الناس عنک و ینقطع طمعک عن الناس أما انقطاع طمع الناس عنک ففیه نفع عظیم فإن رضا الخلق غایة لا تدرک لأن أهون حقوق الناس</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أیسرها حضور الجنازة و عیادة المریض و حضور الولائم و الإملاکات </w:t>
      </w:r>
      <w:r>
        <w:rPr>
          <w:rStyle w:val="FootnoteReference"/>
        </w:rPr>
        <w:footnoteReference w:id="65"/>
      </w:r>
      <w:r>
        <w:rPr>
          <w:rFonts w:ascii="IRNazanin" w:hAnsi="IRNazanin" w:eastAsia="IRNazanin" w:cs="IRNazanin"/>
          <w:lang w:bidi="fa-IR"/>
          <w:color w:val="111111"/>
          <w:sz w:val="28"/>
          <w:szCs w:val="28"/>
          <w:rtl/>
        </w:rPr>
        <w:t xml:space="preserve">و فی ذلک تضییع الأوقات و التعرض للآفات ثمّ یعوق عن بعضها العوائق و تستثقل فیها المعاذیر و لا یمکن إظهار کل الأعذار فیقول لک قائل إنک قمت بحق فلان و قصرت فی حقی و یصیر ذلک سبب عداوة فقد قیل إن من لم یعد مریضا فی وقت العیادة یشتهی موته خیفة من تخجیله إیاه إذا برأ من تقصیره فأما من یعم الناس کلهم بالحرمان فإنهم یرضون کلهم عنه و متی خصص وقع الاستیحاش و العتاب و تعمیمهم بالقیام بجمیع الحقوق ممّا لا قدرة علیه للمتجرد لیله و نهاره فکیف من له مهم یشغله دینی أو دنیوی.</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وَ مِنْ کَلاَمِ بَعْضِهِمْ کَثْرَةُ الْأَصْدِقَاءِ زِیَادَةٌ الْغُرَمَاءِ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عدوک من صدیقک مستفاد</w:t>
      </w:r>
    </w:p>
    <w:p>
      <w:pPr>
        <w:pStyle w:val="BookText"/>
      </w:pPr>
      <w:r>
        <w:rPr>
          <w:rFonts w:ascii="Amiri" w:hAnsi="Amiri" w:eastAsia="Amiri" w:cs="Amiri"/>
          <w:lang w:bidi="ar-SA"/>
          <w:color w:val="111111"/>
          <w:sz w:val="28"/>
          <w:szCs w:val="28"/>
          <w:rtl/>
        </w:rPr>
        <w:t xml:space="preserve">و أمّا انقطاع طمعک عنهم ففیه أیضا فائدة جزیلة فإن من نظر إلی زهرة الدنیا و زخرفها تحرک حرصه و انبعث بقوة الحرص طمعه و أکثر الأطماع یتعقبها الخیبة فیتأذی الإنسان بذلک و إذا اعتزل لم یشاهد و إذا لم یشاهد لم یشته و لم یطمع و لذلک قال اللّه تعالی لنبیه ص وَ لاٰ تَمُدَّنَّ عَیْنَیْکَ إِلیٰ مٰا مَتَّعْنٰا بِهِ أَزْوٰاجاً مِنْهُمْ زَهْرَةَ الْحَیٰاةِ الدُّنْیٰا </w:t>
      </w:r>
      <w:r>
        <w:rPr>
          <w:rStyle w:val="FootnoteReference"/>
        </w:rPr>
        <w:footnoteReference w:id="67"/>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Amiri" w:hAnsi="Amiri" w:eastAsia="Amiri" w:cs="Amiri"/>
          <w:lang w:bidi="ar-SA"/>
          <w:color w:val="111111"/>
          <w:sz w:val="28"/>
          <w:szCs w:val="28"/>
          <w:rtl/>
        </w:rPr>
        <w:t xml:space="preserve">قَالَ ع انْظُرُوا إِلَی مَنْ دُونَکُمْ وَ لاَ تَنْظُرُوا إِلَی مَنْ هُوَ فَوْقَکُمْ فَإِنَّهُ أَجْدَرُ أَلاَّ تَزْدَرُوا نِعْمَةَ اللَّهِ عَلَیْکُمْ.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وَ قَالَ عَوْنُ بْنُ عَبْدِ اللَّهِ کُنْتُ أُجَالِسُ الْأَغْنِیَاءَ فَلاَ أَزَالُ مَغْمُوماً أَرَی ثَوْباً أَحْسَنَ مِنْ ثَوْبِی وَ دَابَّةً أَفْرَهَ مِنْ دَابَّتِی فَجَالَسْتُ الْفُقَرَاءَ فَاسْتَرَحْتُ.</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Amiri" w:hAnsi="Amiri" w:eastAsia="Amiri" w:cs="Amiri"/>
          <w:lang w:bidi="ar-SA"/>
          <w:color w:val="111111"/>
          <w:sz w:val="28"/>
          <w:szCs w:val="28"/>
          <w:rtl/>
        </w:rPr>
        <w:t xml:space="preserve">وَ خَرَجَ اَلْمُزَنِیُّ صَاحِبُ اَلشَّافِعِیِّ مِنْ بَابِ جَامِعِ الْفُسْطَاطِ بِمِصْرَ وَ کَانَ فَقِیراً مُقِلاًّ فَصَادَفَ اِبْنَ عَبْدِ الْحَکَمِ قَدْ أَقْبَلَ فِی مَوْکِبِهِ فَبَهَرَهُ مَا رَأَی مِنْ حَالِهِ وَ حُسْنِ هَیْأَتِهِ فَتَلاَ قَوْلَهُ تَعَالَی وَ جَعَلْنٰا بَعْضَکُمْ لِبَعْضٍ فِتْنَةً أَ تَصْبِرُونَ </w:t>
      </w:r>
      <w:r>
        <w:rPr>
          <w:rStyle w:val="FootnoteReference"/>
        </w:rPr>
        <w:footnoteReference w:id="68"/>
      </w:r>
      <w:r>
        <w:rPr>
          <w:rFonts w:ascii="Amiri" w:hAnsi="Amiri" w:eastAsia="Amiri" w:cs="Amiri"/>
          <w:lang w:bidi="ar-SA"/>
          <w:color w:val="111111"/>
          <w:sz w:val="28"/>
          <w:szCs w:val="28"/>
          <w:rtl/>
        </w:rPr>
        <w:t xml:space="preserve">ثُمَّ قَالَ نَعَمْ أَصْبِرُ وَ أَرْضَی.</w:t>
      </w:r>
    </w:p>
    <w:p>
      <w:pPr>
        <w:pStyle w:val="BookText"/>
      </w:pPr>
      <w:r>
        <w:rPr>
          <w:rFonts w:ascii="IRNazanin" w:hAnsi="IRNazanin" w:eastAsia="IRNazanin" w:cs="IRNazanin"/>
          <w:lang w:bidi="fa-IR"/>
          <w:color w:val="111111"/>
          <w:sz w:val="28"/>
          <w:szCs w:val="28"/>
          <w:rtl/>
        </w:rPr>
        <w:t xml:space="preserve">فالمعتزل عن الناس فی بیته لا یبتلی بمثل هذه الفتن فإن من شاهد زینة الدنیا إمّا أن یقوی دینه و یقینه فیصبر فیحتاج إلی أن یتجرع مرارة الصبر و هو أمر من الصبر أو تنبعث رغبته فیحتال فی طلب الدنیا فیهلک دنیا و آخرة أما فی الدنیا فبالطمع الذی فی أکثر الأوقات یتضمن الذل المعجل و أمّا فی الآخرة فلإیثاره متاع الدنیا علی ذکر اللّه و التقرب إلیه و لذلک قال الشاعر إذا کان باب الذل من جانب الغنی سموت إلی العلیاء من جانب الفقر.</w:t>
      </w:r>
    </w:p>
    <w:p>
      <w:pPr>
        <w:pStyle w:val="BookText"/>
      </w:pPr>
      <w:r>
        <w:rPr>
          <w:rFonts w:ascii="IRNazanin" w:hAnsi="IRNazanin" w:eastAsia="IRNazanin" w:cs="IRNazanin"/>
          <w:lang w:bidi="fa-IR"/>
          <w:color w:val="111111"/>
          <w:sz w:val="28"/>
          <w:szCs w:val="28"/>
          <w:rtl/>
        </w:rPr>
        <w:t xml:space="preserve">أشار إلی أن الطمع یوجب فی الحال ذلا.</w:t>
      </w:r>
    </w:p>
    <w:p>
      <w:pPr>
        <w:pStyle w:val="BookText"/>
      </w:pPr>
      <w:r>
        <w:rPr>
          <w:rFonts w:ascii="IRNazanin" w:hAnsi="IRNazanin" w:eastAsia="IRNazanin" w:cs="IRNazanin"/>
          <w:lang w:bidi="fa-IR"/>
          <w:color w:val="111111"/>
          <w:sz w:val="28"/>
          <w:szCs w:val="28"/>
          <w:rtl/>
        </w:rPr>
        <w:t xml:space="preserve">و منها الخلاص من مشاهدة الثقلاء و الحمقی و معاناة أخلاقهم فإن رؤیة الثقیل هی العمی الأصغر</w:t>
      </w:r>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Amiri" w:hAnsi="Amiri" w:eastAsia="Amiri" w:cs="Amiri"/>
          <w:lang w:bidi="ar-SA"/>
          <w:color w:val="111111"/>
          <w:sz w:val="28"/>
          <w:szCs w:val="28"/>
          <w:rtl/>
        </w:rPr>
        <w:t xml:space="preserve">16- قِیلَ لِلْأَعْمَشِ بِمَ عَمِشَتْ عَیْنَاکَ </w:t>
      </w:r>
      <w:r>
        <w:rPr>
          <w:rStyle w:val="FootnoteReference"/>
        </w:rPr>
        <w:footnoteReference w:id="69"/>
      </w:r>
      <w:r>
        <w:rPr>
          <w:rFonts w:ascii="Amiri" w:hAnsi="Amiri" w:eastAsia="Amiri" w:cs="Amiri"/>
          <w:lang w:bidi="ar-SA"/>
          <w:color w:val="111111"/>
          <w:sz w:val="28"/>
          <w:szCs w:val="28"/>
          <w:rtl/>
        </w:rPr>
        <w:t xml:space="preserve">قَالَ بِالنَّظَرِ إِلَی الثُّقَلاَءِ.</w:t>
      </w:r>
    </w:p>
    <w:p>
      <w:pPr>
        <w:pStyle w:val="BookText"/>
      </w:pPr>
      <w:r>
        <w:rPr>
          <w:rFonts w:ascii="Amiri" w:hAnsi="Amiri" w:eastAsia="Amiri" w:cs="Amiri"/>
          <w:lang w:bidi="ar-SA"/>
          <w:color w:val="111111"/>
          <w:sz w:val="28"/>
          <w:szCs w:val="28"/>
          <w:rtl/>
        </w:rPr>
        <w:t xml:space="preserve">وَ دَخَلَ عَلَی أَبِی حَنِیفَةَ رَحِمَهُ اللَّهُ فَقَالَ لَهُ رُوِّینَا فِی الْخَبَرِ أَنَّ مَنْ سُلِبَ کَرِیمَتَیْهِ عَوَّضَهُ اللَّهُ مَا هُوَ خَیْرٌ مِنْهُمَا فَمَا الَّذِی عَوَّضَکَ قَالَ کَفَانِی رُؤْیَةَ ثَقِیلٍ مِثْلِکَ یُمَازِحُهُ .</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وَ قَالَ اَلشَّافِعِیُّ رَحِمَهُ اللَّهُ مَا جَالَسْتُ ثَقِیلاً إِلاَّ وَجَدْتُ الْجَانِبَ الَّذِی یَلِیهِ مِنْ بَدَنِی کَأَنَّهُ أَثْقَلُ عَلَیَّ مِنَ الْجَانِبِ الْآخَرِ.</w:t>
      </w:r>
    </w:p>
    <w:p>
      <w:pPr>
        <w:pStyle w:val="BookText"/>
      </w:pPr>
      <w:r>
        <w:rPr>
          <w:rFonts w:ascii="IRNazanin" w:hAnsi="IRNazanin" w:eastAsia="IRNazanin" w:cs="IRNazanin"/>
          <w:lang w:bidi="fa-IR"/>
          <w:color w:val="111111"/>
          <w:sz w:val="28"/>
          <w:szCs w:val="28"/>
          <w:rtl/>
        </w:rPr>
        <w:t xml:space="preserve">و هذه المقاصد و إن کان بعضها دنیویا إلاّ أنّها تضرب فی الدین بنصیب و ذلک لأن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تأذی برؤیة ثقیل لم یلبث أن یغتابه و یثلبه و ذلک فساد فی الدین و فی العزلة السلامة عن جمیع ذلک.</w:t>
      </w:r>
    </w:p>
    <w:p>
      <w:pPr>
        <w:pStyle w:val="BookText"/>
      </w:pPr>
      <w:r>
        <w:rPr>
          <w:rFonts w:ascii="IRNazanin" w:hAnsi="IRNazanin" w:eastAsia="IRNazanin" w:cs="IRNazanin"/>
          <w:lang w:bidi="fa-IR"/>
          <w:color w:val="111111"/>
          <w:sz w:val="28"/>
          <w:szCs w:val="28"/>
          <w:rtl/>
        </w:rPr>
        <w:t xml:space="preserve">و اعلم أن کلام أمیر المؤمنین ع تختلف مناهجه فقد رجح العزلة فی هذا الفصل علی المخالطة و نهی عن العزلة فی موضع آخر سیأتی ذکره فی الفصل الذی أوله أنّه دخل علی العلاء بن زیاد الحارثی عائدا و یجب أن یحمل ذلک علی أن من الناس من العزلة خیر له من المخالطة و منهم من هو بالضد من ذلک</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Amiri" w:hAnsi="Amiri" w:eastAsia="Amiri" w:cs="Amiri"/>
          <w:lang w:bidi="ar-SA"/>
          <w:color w:val="111111"/>
          <w:sz w:val="28"/>
          <w:szCs w:val="28"/>
          <w:rtl/>
        </w:rPr>
        <w:t xml:space="preserve">وَ قَدْ قَالَ اَلشَّافِعِیُّ قَرِیباً مِنْ ذَلِکَ قَالَ لِیُونُسَ بْنِ عَبْدِ الْأَعْلَی صَاحِبِهِ یَا یُونُسُ الاِنْقِبَاضُ عَنِ النَّاسِ مَکْسَبَةٌ لِلْعَدَاوَةِ وَ الاِنْبِسَاطُ إِلَیْهِمْ مَجْلَبَةٌ لِقُرَنَاءِ السَّوْءِ فَکُنْ بَیْنَ الْمُنْقَبِضِ وَ الْمُنْبَسِطِ.</w:t>
      </w:r>
    </w:p>
    <w:p>
      <w:pPr>
        <w:pStyle w:val="BookText"/>
      </w:pPr>
      <w:r>
        <w:rPr>
          <w:rFonts w:ascii="IRNazanin" w:hAnsi="IRNazanin" w:eastAsia="IRNazanin" w:cs="IRNazanin"/>
          <w:lang w:bidi="fa-IR"/>
          <w:color w:val="111111"/>
          <w:sz w:val="28"/>
          <w:szCs w:val="28"/>
          <w:rtl/>
        </w:rPr>
        <w:t xml:space="preserve">فإذا أردت العزلة فینبغی للمعتزل أن ینوی بعزلته کف شره عن الناس أولا ثمّ طلب السلامة من شر الأشرار ثانیا ثمّ الخلاص من آفة القصور عن القیام بحقوق المسلمین ثالثا ثمّ التجرد بکنه الهمة بعبادة اللّه تعالی رابعا فهذه آداب نیته ثمّ لیکن فی خلوته مواظبا علی العلم و العمل و الذکر و الفکر لیجتنی ثمرة العزلة و یجب أن یمنع الناس عن أن یکثروا غشیانه و زیارته فیتشوش وقته و أن یکف نفسه عن السؤال عن أخبارهم و أحوالهم و عن الإصغاء إلی أراجیف الناس و ما الناس مشغولون به فإن کل ذلک ینغرس فی القلب حتّی ینبعث علی الخاطر و البال وقت الصلاة و وقت الحاجة إلی إحضار القلب فإن وقوع الأخبار فی السمع کوقوع البذر فی الأرض لا بدّ أن ینبت و تتفرع عروقه و أغصانه و إحدی مهمات المعتزل قطع الوساوس الصارفة عن ذکر اللّه و لا ریب أن الأخبار ینابیع الوساوس و أصولها.</w:t>
      </w:r>
    </w:p>
    <w:p>
      <w:pPr>
        <w:pStyle w:val="BookText"/>
      </w:pPr>
      <w:r>
        <w:rPr>
          <w:rFonts w:ascii="IRNazanin" w:hAnsi="IRNazanin" w:eastAsia="IRNazanin" w:cs="IRNazanin"/>
          <w:lang w:bidi="fa-IR"/>
          <w:color w:val="111111"/>
          <w:sz w:val="28"/>
          <w:szCs w:val="28"/>
          <w:rtl/>
        </w:rPr>
        <w:t xml:space="preserve">و یجب أن یقنع بالیسیر من المعیشة و إلاّ اضطره التوسع إلی الناس و احتاج إلی مخالطتهم.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لیکن صبورا علی ما یلقاه من أذی الجیران إذ یسد سمعه عن الإصغاء إلی ما یقول فیه من أثنی علیه بالعزلة و قدح فیه بترک المخالطة فإن ذلک لا بدّ أن یؤثر فی القلب و لو مدة یسیرة و حال اشتغال القلب به لا بدّ أن یکون واقفا عن سیره فی طریق الآخرة فإن السیر فیها إمّا یکون بالمواظبة علی ورد أو ذکر مع حضور قلب و إمّا بالفکر فی جلال اللّه و صفاته و أفعاله و ملکوت سماواته و إمّا بالتأمل فی دقائق الأعمال و مفسدات القلب و طلب طرق التخلص منها و کل ذلک یستدعی الفراغ و لا ریب أن الإصغاء إلی ما ذکرناه یشوش القلب.</w:t>
      </w:r>
    </w:p>
    <w:p>
      <w:pPr>
        <w:pStyle w:val="BookText"/>
      </w:pPr>
      <w:r>
        <w:rPr>
          <w:rFonts w:ascii="Amiri" w:hAnsi="Amiri" w:eastAsia="Amiri" w:cs="Amiri"/>
          <w:lang w:bidi="ar-SA"/>
          <w:color w:val="111111"/>
          <w:sz w:val="28"/>
          <w:szCs w:val="28"/>
          <w:rtl/>
        </w:rPr>
        <w:t xml:space="preserve">و یجب أن یکون للمعتزل أهل صالح أو جلیس صالح لتستریح نفسه إلیه ساعة عن کد المواظبة ففی ذلک عون له علی بقیة الساعات و لیس یتم للإنسان الصبر علی العزلة إلاّ بقطع الطمع عن الدنیا و ما الناس منهمکون فیه و لا ینقطع طمعه إلاّ بقصر الأمل و ألا یقدر لنفسه عمرا طویلا بل یصبح علی أنّه لا یمسی و یمسی علی أنّه لا یصبح فیسهل علیه صبر یوم و لا یسهل علیه العزم علی صبر عشرین سنة لو قدر تراخی أجله و لیکن کثیر الذکر للموت و وحدة القبر مهما ضاق قلبه من الوحدة و لیتحقّق أن من لم یحصل فی قلبه من ذکر اللّه و معرفته ما یأنس به فإنّه لا یطیق وحشة الوحدة بعد الموت و أن من أنس بذکر اللّه و معرفته فإن الموت لا یزیل أنسه لأن الموت لیس یهدم محل الأنس و المعرفة بل یبقی حیا بمعرفته و أنسه فرحا بفضل اللّه علیه قال سبحانه وَ لاٰ تَحْسَبَنَّ الَّذِینَ قُتِلُوا فِی سَبِیلِ اللّٰهِ أَمْوٰاتاً بَلْ أَحْیٰاءٌ عِنْدَ رَبِّهِمْ یُرْزَقُونَ فَرِحِینَ بِمٰا آتٰاهُمُ اللّٰهُ مِنْ فَضْلِهِ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من یجرد نفسه فی ذات اللّه فهو شهید مهما أدرکه الموت فالمجاهد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جاهد نفسه و هواه کما صرّح به ع و</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قَالَ لِأَصْحَابِهِ رَجَعْنَا مِنَ الْجِهَادِ الْأَصْغَرِ إِلَی الْجِهَادِ الْأَکْبَرِ.</w:t>
      </w:r>
    </w:p>
    <w:p>
      <w:pPr>
        <w:pStyle w:val="BookText"/>
      </w:pPr>
      <w:r>
        <w:rPr>
          <w:rFonts w:ascii="IRNazanin" w:hAnsi="IRNazanin" w:eastAsia="IRNazanin" w:cs="IRNazanin"/>
          <w:lang w:bidi="fa-IR"/>
          <w:color w:val="111111"/>
          <w:sz w:val="28"/>
          <w:szCs w:val="28"/>
          <w:rtl/>
        </w:rPr>
        <w:t xml:space="preserve">فالجهاد الأصغر محاربة المشرکین و الجهاد الأکبر جهاد النفس.</w:t>
      </w:r>
    </w:p>
    <w:p>
      <w:pPr>
        <w:pStyle w:val="BookText"/>
      </w:pPr>
      <w:r>
        <w:rPr>
          <w:rFonts w:ascii="IRNazanin" w:hAnsi="IRNazanin" w:eastAsia="IRNazanin" w:cs="IRNazanin"/>
          <w:lang w:bidi="fa-IR"/>
          <w:color w:val="111111"/>
          <w:sz w:val="28"/>
          <w:szCs w:val="28"/>
          <w:rtl/>
        </w:rPr>
        <w:t xml:space="preserve">و هذا الفصل فی العزلة نقلناه علی طوله من کلام أبی حامد الغزالی فی إحیاء علوم الدین و هذبنا منه ما اقتضت الحال تهذیبه </w:t>
      </w:r>
      <w:r>
        <w:rPr>
          <w:rStyle w:val="FootnoteReference"/>
        </w:rPr>
        <w:footnoteReference w:id="7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0320_89312"/>
    <w:bookmarkEnd w:id="11"/>
    <w:p>
      <w:pPr>
        <w:pStyle w:val="Heading3"/>
      </w:pPr>
      <w:bookmarkStart w:id="75" w:name="_Toc18"/>
      <w:r>
        <w:t>178 و من کلام له ع فی معنی الحکمین</w:t>
      </w:r>
      <w:bookmarkEnd w:id="75"/>
    </w:p>
    <w:p>
      <w:pPr>
        <w:pStyle w:val="Heading4"/>
      </w:pPr>
      <w:bookmarkStart w:id="76" w:name="_Toc19"/>
      <w:r>
        <w:t>اشارة</w:t>
      </w:r>
      <w:bookmarkEnd w:id="76"/>
    </w:p>
    <w:p>
      <w:pPr>
        <w:pStyle w:val="BookText"/>
      </w:pPr>
      <w:r>
        <w:rPr>
          <w:rFonts w:ascii="Amiri" w:hAnsi="Amiri" w:eastAsia="Amiri" w:cs="Amiri"/>
          <w:lang w:bidi="ar-SA"/>
          <w:color w:val="111111"/>
          <w:sz w:val="28"/>
          <w:szCs w:val="28"/>
          <w:rtl/>
        </w:rPr>
        <w:t xml:space="preserve">فَأَجْمَعَ رَأْیُ مَلَئِکُمْ عَلَی أَنِ اخْتَارُوا رَجُلَیْنِ فَأَخَذْنَا عَلَیْهِمَا أَنْ یُجَعْجِعَا عِنْدَ اَلْقُرْآنِ وَ لاَ یُجَاوِزَاهُ وَ تَکُونَ أَلْسِنَتُهُمَا مَعَهُ وَ قُلُوبُهُمَا تَبَعَهُ فَتَاهَا عَنْهُ وَ تَرَکَا الْحَقَّ وَ هُمَا یُبْصِرَانِهِ وَ کَانَ الْجَوْرُ هَوَاهُمَا وَ الاِعْوِجَاجُ [دَأْبَهُمَا]</w:t>
      </w:r>
    </w:p>
    <w:p>
      <w:pPr>
        <w:pStyle w:val="BookText"/>
      </w:pPr>
      <w:r>
        <w:rPr>
          <w:rFonts w:ascii="Amiri" w:hAnsi="Amiri" w:eastAsia="Amiri" w:cs="Amiri"/>
          <w:lang w:bidi="ar-SA"/>
          <w:color w:val="111111"/>
          <w:sz w:val="28"/>
          <w:szCs w:val="28"/>
          <w:rtl/>
        </w:rPr>
        <w:t xml:space="preserve">رَأْیَهُمَا وَ قَدْ سَبَقَ اسْتِثْنَاؤُنَا عَلَیْهِمَا فِی الْحُکْمِ بِالْعَدْلِ وَ الْعَمَلِ بِالْحَقِّ سُوءَ رَأْیِهِمَا وَ جَوْرَ حُکْمِهِمَا وَ الثِّقَةُ فِی أَیْدِینَا لِأَنْفُسِنَا حِینَ خَالَفَا سَبِیلَ الْحَقِّ وَ أَتَیَا بِمَا لاَ یُعْرَفُ مِنْ مَعْکُوسِ الْحُکْمِ .</w:t>
      </w:r>
    </w:p>
    <w:p>
      <w:pPr>
        <w:pStyle w:val="BookText"/>
      </w:pPr>
      <w:r>
        <w:rPr>
          <w:rFonts w:ascii="IRNazanin" w:hAnsi="IRNazanin" w:eastAsia="IRNazanin" w:cs="IRNazanin"/>
          <w:lang w:bidi="fa-IR"/>
          <w:color w:val="111111"/>
          <w:sz w:val="28"/>
          <w:szCs w:val="28"/>
          <w:rtl/>
        </w:rPr>
        <w:t xml:space="preserve">الملأ الجماعة و یجعجعا یحبسا نفوسهما و آراءهما عند القرآن جعجعت أی حبست أخذت علیهما العهد و المیثاق أن یعملا بما فی القرآن و لا یتجاوزاه .</w:t>
      </w:r>
    </w:p>
    <w:p>
      <w:pPr>
        <w:pStyle w:val="BookText"/>
      </w:pPr>
      <w:r>
        <w:rPr>
          <w:rFonts w:ascii="IRNazanin" w:hAnsi="IRNazanin" w:eastAsia="IRNazanin" w:cs="IRNazanin"/>
          <w:lang w:bidi="fa-IR"/>
          <w:color w:val="111111"/>
          <w:sz w:val="28"/>
          <w:szCs w:val="28"/>
          <w:rtl/>
        </w:rPr>
        <w:t xml:space="preserve">فتاها عنه</w:t>
      </w:r>
    </w:p>
    <w:p>
      <w:pPr>
        <w:pStyle w:val="BookText"/>
      </w:pPr>
      <w:r>
        <w:rPr>
          <w:rFonts w:ascii="IRNazanin" w:hAnsi="IRNazanin" w:eastAsia="IRNazanin" w:cs="IRNazanin"/>
          <w:lang w:bidi="fa-IR"/>
          <w:color w:val="111111"/>
          <w:sz w:val="28"/>
          <w:szCs w:val="28"/>
          <w:rtl/>
        </w:rPr>
        <w:t xml:space="preserve">أی عدلا و ترکا الحق علی علم منهما به.</w:t>
      </w:r>
    </w:p>
    <w:p>
      <w:pPr>
        <w:pStyle w:val="BookText"/>
      </w:pPr>
      <w:r>
        <w:rPr>
          <w:rFonts w:ascii="IRNazanin" w:hAnsi="IRNazanin" w:eastAsia="IRNazanin" w:cs="IRNazanin"/>
          <w:lang w:bidi="fa-IR"/>
          <w:color w:val="111111"/>
          <w:sz w:val="28"/>
          <w:szCs w:val="28"/>
          <w:rtl/>
        </w:rPr>
        <w:t xml:space="preserve">و الدأب العادة و سوء رأیهما منصوب لأنّه مفعول سبق و الفاعل استثناؤنا .</w:t>
      </w:r>
    </w:p>
    <w:p>
      <w:pPr>
        <w:pStyle w:val="BookText"/>
      </w:pPr>
      <w:r>
        <w:rPr>
          <w:rFonts w:ascii="IRNazanin" w:hAnsi="IRNazanin" w:eastAsia="IRNazanin" w:cs="IRNazanin"/>
          <w:lang w:bidi="fa-IR"/>
          <w:color w:val="111111"/>
          <w:sz w:val="28"/>
          <w:szCs w:val="28"/>
          <w:rtl/>
        </w:rPr>
        <w:t xml:space="preserve">ثمّ قال و الثقة فی أیدینا أی نحن علی برهان و ثقة من أمرنا و لیس بضائر لنا ما فعلاه لأنهما خالفا الحق و عدلا عن الشرط و عکسا الحکم.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0320_89313"/>
    <w:bookmarkEnd w:id="12"/>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Amiri" w:hAnsi="Amiri" w:eastAsia="Amiri" w:cs="Amiri"/>
          <w:lang w:bidi="ar-SA"/>
          <w:color w:val="111111"/>
          <w:sz w:val="28"/>
          <w:szCs w:val="28"/>
          <w:rtl/>
        </w:rPr>
        <w:t xml:space="preserve">وَ رَوَی اَلثَّوْرِیُّ عَنْ أَبِی عُبَیْدَةَ قَالَ أَمَرَ بِلاَلُ بْنُ أَبِی بُرْدَةَ وَ کَانَ قَاضِیاً بِتَفْرِیقٍ بَیْنَ رَجُلٍ وَ امْرَأَتِهِ فَقَالَ الرَّجُلُ یَا آلَ أَبِی مُوسَی إِنَّمَا خَلَقَکُمُ اللَّهُ لِلتَّفْرِیقِ بَیْنَ اَلْمُسْلِمِینَ .</w:t>
      </w:r>
    </w:p>
    <w:p>
      <w:pPr>
        <w:pStyle w:val="Heading4"/>
      </w:pPr>
      <w:bookmarkStart w:id="77" w:name="_Toc20"/>
      <w:r>
        <w:t>کتاب معاویة إلی عمرو بن العاص و هو علی مصر</w:t>
      </w:r>
      <w:bookmarkEnd w:id="77"/>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Amiri" w:hAnsi="Amiri" w:eastAsia="Amiri" w:cs="Amiri"/>
          <w:lang w:bidi="ar-SA"/>
          <w:color w:val="111111"/>
          <w:sz w:val="28"/>
          <w:szCs w:val="28"/>
          <w:rtl/>
        </w:rPr>
        <w:t xml:space="preserve">کَتَبَ مُعَاوِیَةُ إِلَی عَمْرِو بْنِ الْعَاصِ وَ هُوَ عَلَی مِصْرَ قَدْ قَبَضَهَا بِالشَّرْطِ الَّذِی اشْتَرَطَ عَلَی مُعَاوِیَةَ أَمَّا بَعْدُ فَإِنَّ سُؤَّالَ أَهْلِ اَلْحِجَازِ وَ زُوَّارَ أَهْلِ اَلْعِرَاقِ کَثُرُوا عَلَیَّ وَ لَیْسَ عِنْدِی فَضْلٌ عَنْ أَعْطِیَاتِ اَلْحِجَازِ فَأَعِنِّی بِخَرَاجِ مِصْرَ هَذِهِ السَّنَةَ فَکَتَبَ عَمْرٌو إِلَیْهِ مُعَاوِیَّ إِنْ تُدْرِکْکَ نَفْسٌ شَحِیحَةٌ</w:t>
      </w:r>
    </w:p>
    <w:p>
      <w:pPr>
        <w:pStyle w:val="BookText"/>
      </w:pPr>
      <w:r>
        <w:rPr>
          <w:rFonts w:ascii="Amiri" w:hAnsi="Amiri" w:eastAsia="Amiri" w:cs="Amiri"/>
          <w:lang w:bidi="ar-SA"/>
          <w:color w:val="111111"/>
          <w:sz w:val="28"/>
          <w:szCs w:val="28"/>
          <w:rtl/>
        </w:rPr>
        <w:t xml:space="preserve">ثُمَّ کَتَبَ فِی ظَاهِرِ الْکِتَابِ وَ رَأَیْتُ أَنَا هَذِهِ الْأَبْیَاتَ بِخَطِّ أَبِی زَکَرِیَّا یَحْیَی بْنِ عَلِیٍّ الْخَطِیبِ التَّبْرِیزِیِّ رَحِمَهُ اللَّهُ مُعَاوِیَّ حَظِّی لاَ تَغْفُلِ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فَأُضْحِی لِصَاحِبِهِ خَالِعاً</w:t>
      </w:r>
    </w:p>
    <w:p>
      <w:pPr>
        <w:pStyle w:val="BookText"/>
      </w:pPr>
      <w:r>
        <w:rPr>
          <w:rFonts w:ascii="Amiri" w:hAnsi="Amiri" w:eastAsia="Amiri" w:cs="Amiri"/>
          <w:lang w:bidi="ar-SA"/>
          <w:color w:val="111111"/>
          <w:sz w:val="28"/>
          <w:szCs w:val="28"/>
          <w:rtl/>
        </w:rPr>
        <w:t xml:space="preserve">فَلَمَّا بَلَغَ الْجَوَابُ إِلَی مُعَاوِیَةَ لَمْ یُعَاوِدْهُ فِی شَیْءٍ مِنْ أَمْرِ مِصْرَ بَعْدَهَا.</w:t>
      </w:r>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Amiri" w:hAnsi="Amiri" w:eastAsia="Amiri" w:cs="Amiri"/>
          <w:lang w:bidi="ar-SA"/>
          <w:color w:val="111111"/>
          <w:sz w:val="28"/>
          <w:szCs w:val="28"/>
          <w:rtl/>
        </w:rPr>
        <w:t xml:space="preserve">بَعَثَ عَبْدُ الْمَلِکِ رَوْحَ بْنَ زِنْبَاعٍ وَ بِلاَلَ بْنَ أَبِی بُرْدَةَ بْنِ أَبِی مُوسَی إِلَی زُفَرَ بْنِ الْحَارِثِ الْکِلاَبِیِّ بِکَلاَمٍ وَ حَذَّرَهُمَا مِنْ کَیْدِهِ وَ خَصَّ بِالتَّحْذِیرِ رَوْحاً فَقَالَ یَا أَمِیرَ الْمُؤْمِنِینَ إِنَّ أَبَاهُ کَانَ الْمَخْدُوعَ یَوْمَ دُومَةِ الْجَنْدَلِ لاَ أَبِی فَعَلاَمَ تُخَوِّفُنِی الْخِدَاعَ وَ الْکَیْدَ فَغَضِبَ بِلاَلٌ وَ ضَحِکَ عَبْدُ الْمَلِکِ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0320_89315"/>
    <w:bookmarkEnd w:id="13"/>
    <w:p>
      <w:pPr>
        <w:pStyle w:val="Heading3"/>
      </w:pPr>
      <w:bookmarkStart w:id="78" w:name="_Toc21"/>
      <w:r>
        <w:t>179 و من خطبة له ع</w:t>
      </w:r>
      <w:bookmarkEnd w:id="78"/>
    </w:p>
    <w:p>
      <w:pPr>
        <w:pStyle w:val="BookText"/>
      </w:pPr>
      <w:r>
        <w:rPr>
          <w:rFonts w:ascii="Amiri" w:hAnsi="Amiri" w:eastAsia="Amiri" w:cs="Amiri"/>
          <w:lang w:bidi="ar-SA"/>
          <w:color w:val="111111"/>
          <w:sz w:val="28"/>
          <w:szCs w:val="28"/>
          <w:rtl/>
        </w:rPr>
        <w:t xml:space="preserve">لاَ یَشْغَلُهُ شَأْنٌ وَ لاَ یُغَیِّرُهُ زَمَانٌ وَ لاَ یَحْوِیهِ مَکَانٌ وَ لاَ یَصِفُهُ لِسَانٌ لاَ یَعْزُبُ عَنْهُ عَدَدُ قَطْرِ الْمَاءِ وَ لاَ نُجُومُ السَّمَاءِ وَ لاَ سَوَافِی الرِّیحِ فِی الْهَوَاءِ وَ لاَ دَبِیبُ النَّمْلِ عَلَی الصَّفَا وَ لاَ مَقِیلُ الذَّرِّ فِی اللَّیْلَةِ الظَّلْمَاءِ یَعْلَمُ مَسَاقِطَ الْأَوْرَاقِ وَ خَفِیَّ طَرْفِ الْأَحْدَاقِ وَ أَشْهَدُ أَنْ لاَ إِلَهَ إِلاَّ اللَّهُ غَیْرُ مَعْدُولٍ بِهِ وَ لاَ مَشْکُوکٍ فِیهِ وَ لاَ مَکْفُورٍ دِینُهُ وَ لاَ مَجْحُودٍ تَکْوِینُهُ شَهَادَةَ مَنْ صَدَقَتْ نِیَّتُهُ وَ صَفَتْ دِخْلَتُهُ وَ خَلَصَ یَقِینُهُ وَ ثَقُلَتْ مَوَازِینُهُ وَ أَشْهَدُ أَنَّ مُحَمَّداً عَبْدُهُ وَ رَسُولُهُ الَمْجُتْبَی مِنْ خَلاَئِقِهِ وَ الْمُعْتَامُ لِشَرْحِ حَقَائِقِهِ وَ الْمُخْتَصُّ بِعَقَائِلِ کَرَامَاتِهِ وَ الْمُصْطَفَی لِکَرَائِمِ رِسَالاَتِهِ وَ الْمُوَضَّحَةُ بِهِ أَشْرَاطُ الْهُدَی وَ الْمَجْلُوُّ بِهِ غِرْبِیبُ الْعَمَی .</w:t>
      </w:r>
    </w:p>
    <w:p>
      <w:pPr>
        <w:pStyle w:val="BookText"/>
      </w:pPr>
      <w:r>
        <w:rPr>
          <w:rFonts w:ascii="IRNazanin" w:hAnsi="IRNazanin" w:eastAsia="IRNazanin" w:cs="IRNazanin"/>
          <w:lang w:bidi="fa-IR"/>
          <w:color w:val="111111"/>
          <w:sz w:val="28"/>
          <w:szCs w:val="28"/>
          <w:rtl/>
        </w:rPr>
        <w:t xml:space="preserve">لا یشغله</w:t>
      </w:r>
    </w:p>
    <w:p>
      <w:pPr>
        <w:pStyle w:val="BookText"/>
      </w:pPr>
      <w:r>
        <w:rPr>
          <w:rFonts w:ascii="IRNazanin" w:hAnsi="IRNazanin" w:eastAsia="IRNazanin" w:cs="IRNazanin"/>
          <w:lang w:bidi="fa-IR"/>
          <w:color w:val="111111"/>
          <w:sz w:val="28"/>
          <w:szCs w:val="28"/>
          <w:rtl/>
        </w:rPr>
        <w:t xml:space="preserve">أمر لأن الحیّ الذی تشغله الأشیاء هو الحیّ العالم بالبعض دون البعض و القادر علی البعض دون البعض فأما من لا یغیب عنه شیء أصلا و لا یعجز عن شیء أصلا و لا یمنعه من إیجاد مقدوره إذا أراد مانع أصلا فکیف یشغله شأن.</w:t>
      </w:r>
    </w:p>
    <w:p>
      <w:pPr>
        <w:pStyle w:val="BookText"/>
      </w:pPr>
      <w:r>
        <w:rPr>
          <w:rFonts w:ascii="IRNazanin" w:hAnsi="IRNazanin" w:eastAsia="IRNazanin" w:cs="IRNazanin"/>
          <w:lang w:bidi="fa-IR"/>
          <w:color w:val="111111"/>
          <w:sz w:val="28"/>
          <w:szCs w:val="28"/>
          <w:rtl/>
        </w:rPr>
        <w:t xml:space="preserve">و کذلک لا یغیره زمان لأنّه واجب الوجود و لا یحویه مکان لأنّه لیس بجسم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یصفه لسان لأن کنه ذاته غیر معلوم و إنّما المعلوم منه إضافات أو سلوب.</w:t>
      </w:r>
    </w:p>
    <w:p>
      <w:pPr>
        <w:pStyle w:val="BookText"/>
      </w:pPr>
      <w:r>
        <w:rPr>
          <w:rFonts w:ascii="IRNazanin" w:hAnsi="IRNazanin" w:eastAsia="IRNazanin" w:cs="IRNazanin"/>
          <w:lang w:bidi="fa-IR"/>
          <w:color w:val="111111"/>
          <w:sz w:val="28"/>
          <w:szCs w:val="28"/>
          <w:rtl/>
        </w:rPr>
        <w:t xml:space="preserve">و لا یعزب عنه أمر من الأمور أی لا یفوته علم شیء أصلا.</w:t>
      </w:r>
    </w:p>
    <w:p>
      <w:pPr>
        <w:pStyle w:val="BookText"/>
      </w:pPr>
      <w:r>
        <w:rPr>
          <w:rFonts w:ascii="IRNazanin" w:hAnsi="IRNazanin" w:eastAsia="IRNazanin" w:cs="IRNazanin"/>
          <w:lang w:bidi="fa-IR"/>
          <w:color w:val="111111"/>
          <w:sz w:val="28"/>
          <w:szCs w:val="28"/>
          <w:rtl/>
        </w:rPr>
        <w:t xml:space="preserve">و السوافی التی تسفی التراب أی تذروه.</w:t>
      </w:r>
    </w:p>
    <w:p>
      <w:pPr>
        <w:pStyle w:val="BookText"/>
      </w:pPr>
      <w:r>
        <w:rPr>
          <w:rFonts w:ascii="IRNazanin" w:hAnsi="IRNazanin" w:eastAsia="IRNazanin" w:cs="IRNazanin"/>
          <w:lang w:bidi="fa-IR"/>
          <w:color w:val="111111"/>
          <w:sz w:val="28"/>
          <w:szCs w:val="28"/>
          <w:rtl/>
        </w:rPr>
        <w:t xml:space="preserve">و الصفا مقصور الصخر الأملس و لا وقف علیها هاهنا لأن المقصور لا یکون فی مقابلة الممدود و إنّما الفقرة المقابلة للهواء هی الظلماء و یکون الصفا فی أدراج الکلام أسوة بکلمة من الکلمات و الذر صغار النمل .</w:t>
      </w:r>
    </w:p>
    <w:p>
      <w:pPr>
        <w:pStyle w:val="BookText"/>
      </w:pPr>
      <w:r>
        <w:rPr>
          <w:rFonts w:ascii="Amiri" w:hAnsi="Amiri" w:eastAsia="Amiri" w:cs="Amiri"/>
          <w:lang w:bidi="ar-SA"/>
          <w:color w:val="111111"/>
          <w:sz w:val="28"/>
          <w:szCs w:val="28"/>
          <w:rtl/>
        </w:rPr>
        <w:t xml:space="preserve">و یعلم مساقط الأوراق من قوله تعالی وَ مٰا تَسْقُطُ مِنْ وَرَقَةٍ إِلاّٰ یَعْلَمُهٰا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طرف الأحداق مصدر طرف البصر یطرف طرفا إذا انطبق أحد الجفنین علی الآخر و لکونه مصدرا وقع علی الجماعة کما وقع علی الواحد فقال ع طرف الأحداق کما قال سبحانه لاٰ یَرْتَدُّ إِلَیْهِمْ طَرْفُهُمْ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معدول به غیر مسوی بینه و بین أحد .</w:t>
      </w:r>
    </w:p>
    <w:p>
      <w:pPr>
        <w:pStyle w:val="BookText"/>
      </w:pPr>
      <w:r>
        <w:rPr>
          <w:rFonts w:ascii="IRNazanin" w:hAnsi="IRNazanin" w:eastAsia="IRNazanin" w:cs="IRNazanin"/>
          <w:lang w:bidi="fa-IR"/>
          <w:color w:val="111111"/>
          <w:sz w:val="28"/>
          <w:szCs w:val="28"/>
          <w:rtl/>
        </w:rPr>
        <w:t xml:space="preserve">و الدخلة بکسر الدال باطن الأمر و یجوز الدخلة بالضم .</w:t>
      </w:r>
    </w:p>
    <w:p>
      <w:pPr>
        <w:pStyle w:val="BookText"/>
      </w:pPr>
      <w:r>
        <w:rPr>
          <w:rFonts w:ascii="IRNazanin" w:hAnsi="IRNazanin" w:eastAsia="IRNazanin" w:cs="IRNazanin"/>
          <w:lang w:bidi="fa-IR"/>
          <w:color w:val="111111"/>
          <w:sz w:val="28"/>
          <w:szCs w:val="28"/>
          <w:rtl/>
        </w:rPr>
        <w:t xml:space="preserve">و المعتام المختار و العیمة بالکسر خیار المال اعتام الرجل إذا أخذ العیمة.</w:t>
      </w:r>
    </w:p>
    <w:p>
      <w:pPr>
        <w:pStyle w:val="BookText"/>
      </w:pPr>
      <w:r>
        <w:rPr>
          <w:rFonts w:ascii="IRNazanin" w:hAnsi="IRNazanin" w:eastAsia="IRNazanin" w:cs="IRNazanin"/>
          <w:lang w:bidi="fa-IR"/>
          <w:color w:val="111111"/>
          <w:sz w:val="28"/>
          <w:szCs w:val="28"/>
          <w:rtl/>
        </w:rPr>
        <w:t xml:space="preserve">فإن قلت لفظة معتام و مختار تصلح للفاعل و المفعول فما ذا یفصل بینهما.</w:t>
      </w:r>
    </w:p>
    <w:p>
      <w:pPr>
        <w:pStyle w:val="BookText"/>
      </w:pPr>
      <w:r>
        <w:rPr>
          <w:rFonts w:ascii="IRNazanin" w:hAnsi="IRNazanin" w:eastAsia="IRNazanin" w:cs="IRNazanin"/>
          <w:lang w:bidi="fa-IR"/>
          <w:color w:val="111111"/>
          <w:sz w:val="28"/>
          <w:szCs w:val="28"/>
          <w:rtl/>
        </w:rPr>
        <w:t xml:space="preserve">قلت بما یقترن باللفظ من الکلام قبله و بعده.</w:t>
      </w:r>
    </w:p>
    <w:p>
      <w:pPr>
        <w:pStyle w:val="BookText"/>
      </w:pPr>
      <w:r>
        <w:rPr>
          <w:rFonts w:ascii="IRNazanin" w:hAnsi="IRNazanin" w:eastAsia="IRNazanin" w:cs="IRNazanin"/>
          <w:lang w:bidi="fa-IR"/>
          <w:color w:val="111111"/>
          <w:sz w:val="28"/>
          <w:szCs w:val="28"/>
          <w:rtl/>
        </w:rPr>
        <w:t xml:space="preserve">فإن قلت فهل یختلفان فی التقدیر فی صناعة النحو و إن اتفقا فی اللفظ.</w:t>
      </w:r>
    </w:p>
    <w:p>
      <w:pPr>
        <w:pStyle w:val="BookText"/>
      </w:pPr>
      <w:r>
        <w:rPr>
          <w:rFonts w:ascii="IRNazanin" w:hAnsi="IRNazanin" w:eastAsia="IRNazanin" w:cs="IRNazanin"/>
          <w:lang w:bidi="fa-IR"/>
          <w:color w:val="111111"/>
          <w:sz w:val="28"/>
          <w:szCs w:val="28"/>
          <w:rtl/>
        </w:rPr>
        <w:t xml:space="preserve">قلت نعم فإن عین الکلمة یاء مفتوح ما قبلها فإن أردت الفاعل فهی مکسورة و تقدیره مختیر مثل مخترع و إن کان مفعولا فهی مفتوحة-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تقدیره مختیر مثل مخترع و علی کلا التقدیرین لا بدّ من انقلاب الیاء ألفا و اللفظ واحد و لکن یقدر علی الألف کسرة للفاعل و فتحة للمفعول و کذلک القول فی معتام و مضطر و نحوهما.</w:t>
      </w:r>
    </w:p>
    <w:p>
      <w:pPr>
        <w:pStyle w:val="BookText"/>
      </w:pPr>
      <w:r>
        <w:rPr>
          <w:rFonts w:ascii="IRNazanin" w:hAnsi="IRNazanin" w:eastAsia="IRNazanin" w:cs="IRNazanin"/>
          <w:lang w:bidi="fa-IR"/>
          <w:color w:val="111111"/>
          <w:sz w:val="28"/>
          <w:szCs w:val="28"/>
          <w:rtl/>
        </w:rPr>
        <w:t xml:space="preserve">و حکی أن بعض المتکلّمین من المجبرة قال أسمی العبد مضطرا إلی الفعل إذا فعله و لا أسمی اللّه تعالی مضطرا إلیه.</w:t>
      </w:r>
    </w:p>
    <w:p>
      <w:pPr>
        <w:pStyle w:val="BookText"/>
      </w:pPr>
      <w:r>
        <w:rPr>
          <w:rFonts w:ascii="IRNazanin" w:hAnsi="IRNazanin" w:eastAsia="IRNazanin" w:cs="IRNazanin"/>
          <w:lang w:bidi="fa-IR"/>
          <w:color w:val="111111"/>
          <w:sz w:val="28"/>
          <w:szCs w:val="28"/>
          <w:rtl/>
        </w:rPr>
        <w:t xml:space="preserve">قیل فکیف تقول قال مضطر بکسر الطاء فضحک أهل المجلس منه .</w:t>
      </w:r>
    </w:p>
    <w:p>
      <w:pPr>
        <w:pStyle w:val="BookText"/>
      </w:pPr>
      <w:r>
        <w:rPr>
          <w:rFonts w:ascii="IRNazanin" w:hAnsi="IRNazanin" w:eastAsia="IRNazanin" w:cs="IRNazanin"/>
          <w:lang w:bidi="fa-IR"/>
          <w:color w:val="111111"/>
          <w:sz w:val="28"/>
          <w:szCs w:val="28"/>
          <w:rtl/>
        </w:rPr>
        <w:t xml:space="preserve">و العقائل جمع عقیلة و هی کریمة کل شیء من الناس و الإبل و غیر ذلک و یقال للذرة عقیلة البحر .</w:t>
      </w:r>
    </w:p>
    <w:p>
      <w:pPr>
        <w:pStyle w:val="BookText"/>
      </w:pPr>
      <w:r>
        <w:rPr>
          <w:rFonts w:ascii="Amiri" w:hAnsi="Amiri" w:eastAsia="Amiri" w:cs="Amiri"/>
          <w:lang w:bidi="ar-SA"/>
          <w:color w:val="111111"/>
          <w:sz w:val="28"/>
          <w:szCs w:val="28"/>
          <w:rtl/>
        </w:rPr>
        <w:t xml:space="preserve">و أشراط الهدی علاماته و منه أشراط الساعة قال تعالی فَقَدْ جٰاءَ أَشْرٰاطُهٰا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الغربیب الأسود الشدید السواد و یجلی به غربیب العمی تکشف به ظلم الضلال و تستنیر بهدایته و قوله تعالی وَ غَرٰابِیبُ سُودٌ </w:t>
      </w:r>
      <w:r>
        <w:rPr>
          <w:rStyle w:val="FootnoteReference"/>
        </w:rPr>
        <w:footnoteReference w:id="75"/>
      </w:r>
      <w:r>
        <w:rPr>
          <w:rFonts w:ascii="IRNazanin" w:hAnsi="IRNazanin" w:eastAsia="IRNazanin" w:cs="IRNazanin"/>
          <w:lang w:bidi="fa-IR"/>
          <w:color w:val="111111"/>
          <w:sz w:val="28"/>
          <w:szCs w:val="28"/>
          <w:rtl/>
        </w:rPr>
        <w:t xml:space="preserve">لیس علی أن الصفة قد تقدمت علی الموصوف بل یجعل السود بدلا من الغرابیب.</w:t>
      </w:r>
    </w:p>
    <w:p>
      <w:pPr>
        <w:pStyle w:val="BookText"/>
      </w:pPr>
      <w:r>
        <w:rPr>
          <w:rFonts w:ascii="IRNazanin" w:hAnsi="IRNazanin" w:eastAsia="IRNazanin" w:cs="IRNazanin"/>
          <w:lang w:bidi="fa-IR"/>
          <w:color w:val="111111"/>
          <w:sz w:val="28"/>
          <w:szCs w:val="28"/>
          <w:rtl/>
        </w:rPr>
        <w:t xml:space="preserve">فإن قلت الهاء فی حقائقه إلی ما ذا ترجع.</w:t>
      </w:r>
    </w:p>
    <w:p>
      <w:pPr>
        <w:pStyle w:val="BookText"/>
      </w:pPr>
      <w:r>
        <w:rPr>
          <w:rFonts w:ascii="IRNazanin" w:hAnsi="IRNazanin" w:eastAsia="IRNazanin" w:cs="IRNazanin"/>
          <w:lang w:bidi="fa-IR"/>
          <w:color w:val="111111"/>
          <w:sz w:val="28"/>
          <w:szCs w:val="28"/>
          <w:rtl/>
        </w:rPr>
        <w:t xml:space="preserve">قلت إلی البارئ سبحانه و حقائقه حقائق توحیده و عدله فالمضاف محذوف و معنی حقائق توحیده الأمور المحققة الیقینیة التی لا تعتریها الشکوک و لا تتخالجها الشبه و هی أدلة أصحابنا المعتزلة التی استنبطوها بعقولهم بعد أن دلهم إلیها و نبههم علی طرق استنباطها رسول اللّه ص بواسطة أمیر المؤمنین ع لأنّه إمام المتکلّمین الذی لم یعرف علم الکلام من أحد قبله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الدُّنْیَا تَغُرُّ الْمُؤَمِّلَ لَهَا وَ الْمُخْلِدَ إِلَیْهَا وَ لاَ تَنْفَسُ بِمَنْ نَافَسَ فِیهَا وَ تَغْلِبُ مَنْ غَلَبَ عَلَیْهَا وَ ایْمُ اللَّهِ مَا کَانَ قَوْمٌ قَطُّ فِی غَضِّ نِعْمَةٍ مِنْ عَیْشٍ فَزَالَ عَنْهُمْ إِلاَّ بِذُنُوبٍ اجْتَرَحُوهَا لِأَنَّ اللَّهَ لَیْسَ بِظَلاّٰمٍ لِلْعَبِیدِ وَ لَوْ أَنَّ النَّاسَ حِینَ تَنْزِلُ بِهِمُ النِّقَمُ وَ تَزُولُ عَنْهُمُ النِّعَمُ فَزِعُوا إِلَی رَبِّهِمْ بِصِدْقٍ مِنْ نِیَّاتِهِمْ وَ وَلَهٍ مِنْ قُلُوبِهِمْ لَرَدَّ عَلَیْهِمْ کُلَّ شَارِدٍ وَ أَصْلَحَ لَهُمْ کُلَّ فَاسِدٍ وَ إِنِّی لَأَخْشَی عَلَیْکُمْ أَنْ تَکُونُوا فِی فَتْرَةٍ وَ قَدْ کَانَتْ أُمُورٌ مَضَتْ مِلْتُمْ فِیهَا مَیْلَةً کُنْتُمْ فِیهَا عِنْدِی غَیْرَ مَحْمُودِینَ وَ لَئِنْ رُدَّ عَلَیْکُمْ أَمْرُکُمْ إِنَّکُمْ لَسُعَدَاءُ وَ مَا عَلَیَّ إِلاَّ الْجُهْدُ وَ لَوْ أَشَاءُ أَنْ أَقُولَ لَقُلْتُ عَفَا اللّٰهُ عَمّٰا سَلَفَ .</w:t>
      </w:r>
    </w:p>
    <w:p>
      <w:pPr>
        <w:pStyle w:val="BookText"/>
      </w:pPr>
      <w:r>
        <w:rPr>
          <w:rFonts w:ascii="IRNazanin" w:hAnsi="IRNazanin" w:eastAsia="IRNazanin" w:cs="IRNazanin"/>
          <w:lang w:bidi="fa-IR"/>
          <w:color w:val="111111"/>
          <w:sz w:val="28"/>
          <w:szCs w:val="28"/>
          <w:rtl/>
        </w:rPr>
        <w:t xml:space="preserve">المخلد</w:t>
      </w:r>
    </w:p>
    <w:p>
      <w:pPr>
        <w:pStyle w:val="BookText"/>
      </w:pPr>
      <w:r>
        <w:rPr>
          <w:rFonts w:ascii="Amiri" w:hAnsi="Amiri" w:eastAsia="Amiri" w:cs="Amiri"/>
          <w:lang w:bidi="ar-SA"/>
          <w:color w:val="111111"/>
          <w:sz w:val="28"/>
          <w:szCs w:val="28"/>
          <w:rtl/>
        </w:rPr>
        <w:t xml:space="preserve">المائل إلیها قال تعالی وَ لٰکِنَّهُ أَخْلَدَ إِلَی الْأَرْضِ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تنفس بمن نافس فیها</w:t>
      </w:r>
    </w:p>
    <w:p>
      <w:pPr>
        <w:pStyle w:val="BookText"/>
      </w:pPr>
      <w:r>
        <w:rPr>
          <w:rFonts w:ascii="IRNazanin" w:hAnsi="IRNazanin" w:eastAsia="IRNazanin" w:cs="IRNazanin"/>
          <w:lang w:bidi="fa-IR"/>
          <w:color w:val="111111"/>
          <w:sz w:val="28"/>
          <w:szCs w:val="28"/>
          <w:rtl/>
        </w:rPr>
        <w:t xml:space="preserve">لا تضن به أی من نافس فی الدنیا فإن الدنیا تهینه و لا تضن به کما یضن بالعلق النفیس.</w:t>
      </w:r>
    </w:p>
    <w:p>
      <w:pPr>
        <w:pStyle w:val="BookText"/>
      </w:pPr>
      <w:r>
        <w:rPr>
          <w:rFonts w:ascii="IRNazanin" w:hAnsi="IRNazanin" w:eastAsia="IRNazanin" w:cs="IRNazanin"/>
          <w:lang w:bidi="fa-IR"/>
          <w:color w:val="111111"/>
          <w:sz w:val="28"/>
          <w:szCs w:val="28"/>
          <w:rtl/>
        </w:rPr>
        <w:t xml:space="preserve">ثمّ قال و تغلب من غلب علیها أی من غلب علی الدنیا مقاهرة فسوف تغلبه الدنیا و تهلکه .</w:t>
      </w:r>
    </w:p>
    <w:p>
      <w:pPr>
        <w:pStyle w:val="BookText"/>
      </w:pPr>
      <w:r>
        <w:rPr>
          <w:rFonts w:ascii="IRNazanin" w:hAnsi="IRNazanin" w:eastAsia="IRNazanin" w:cs="IRNazanin"/>
          <w:lang w:bidi="fa-IR"/>
          <w:color w:val="111111"/>
          <w:sz w:val="28"/>
          <w:szCs w:val="28"/>
          <w:rtl/>
        </w:rPr>
        <w:t xml:space="preserve">ثمّ أقسم أنه ما کان قوم فی غض نعمة أی فی نعمة غضة أی طریة ناضرة فزالت عنهم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بذنوب اجترحوها</w:t>
      </w:r>
    </w:p>
    <w:p>
      <w:pPr>
        <w:pStyle w:val="BookText"/>
      </w:pPr>
      <w:r>
        <w:rPr>
          <w:rFonts w:ascii="IRNazanin" w:hAnsi="IRNazanin" w:eastAsia="IRNazanin" w:cs="IRNazanin"/>
          <w:lang w:bidi="fa-IR"/>
          <w:color w:val="111111"/>
          <w:sz w:val="28"/>
          <w:szCs w:val="28"/>
          <w:rtl/>
        </w:rPr>
        <w:t xml:space="preserve">أی اکتسبوها و هذا یکاد یشعر بمذهب أهل التناسخ و من قال إن الألم لا یحسن أن یفعله الحکیم سبحانه و تعالی بالحیوانات إلاّ مستحقا فأما مذهب أصحابنا فلا یتخرج هذا الکلام علیه لأنّه یجوز عندهم أن تزول النعم عن الناس لضرب من اللطف مضاف إلی عوض یعوضهم اللّه تعالی به فی الآخرة فیجب أن یحمل هذا الکلام لا علی عمومه بل علی الأکثر و الأغلب .</w:t>
      </w:r>
    </w:p>
    <w:p>
      <w:pPr>
        <w:pStyle w:val="BookText"/>
      </w:pPr>
      <w:r>
        <w:rPr>
          <w:rFonts w:ascii="IRNazanin" w:hAnsi="IRNazanin" w:eastAsia="IRNazanin" w:cs="IRNazanin"/>
          <w:lang w:bidi="fa-IR"/>
          <w:color w:val="111111"/>
          <w:sz w:val="28"/>
          <w:szCs w:val="28"/>
          <w:rtl/>
        </w:rPr>
        <w:t xml:space="preserve">ثمّ قال ع لو أن الناس عند حلول النقم بهم و زوال النعم عنهم یلتجئون إلی اللّه تعالی تائبین من ذنوبهم لرفع عنهم النقمة و أعاد إلیهم النعمة.</w:t>
      </w:r>
    </w:p>
    <w:p>
      <w:pPr>
        <w:pStyle w:val="BookText"/>
      </w:pPr>
      <w:r>
        <w:rPr>
          <w:rFonts w:ascii="IRNazanin" w:hAnsi="IRNazanin" w:eastAsia="IRNazanin" w:cs="IRNazanin"/>
          <w:lang w:bidi="fa-IR"/>
          <w:color w:val="111111"/>
          <w:sz w:val="28"/>
          <w:szCs w:val="28"/>
          <w:rtl/>
        </w:rPr>
        <w:t xml:space="preserve">و الوله کالتحیر یحدث عند الخوف أو الوجد و الشارد الذاهب .</w:t>
      </w:r>
    </w:p>
    <w:p>
      <w:pPr>
        <w:pStyle w:val="BookText"/>
      </w:pPr>
      <w:r>
        <w:rPr>
          <w:rFonts w:ascii="IRNazanin" w:hAnsi="IRNazanin" w:eastAsia="IRNazanin" w:cs="IRNazanin"/>
          <w:lang w:bidi="fa-IR"/>
          <w:color w:val="111111"/>
          <w:sz w:val="28"/>
          <w:szCs w:val="28"/>
          <w:rtl/>
        </w:rPr>
        <w:t xml:space="preserve">قوله و إنّی لأخشی علیکم أن تکونوا فی فترة أی فی أمر جاهلیة لغلبة الضلال و الجهل علی الأکثرین منهم.</w:t>
      </w:r>
    </w:p>
    <w:p>
      <w:pPr>
        <w:pStyle w:val="BookText"/>
      </w:pPr>
      <w:r>
        <w:rPr>
          <w:rFonts w:ascii="IRNazanin" w:hAnsi="IRNazanin" w:eastAsia="IRNazanin" w:cs="IRNazanin"/>
          <w:lang w:bidi="fa-IR"/>
          <w:color w:val="111111"/>
          <w:sz w:val="28"/>
          <w:szCs w:val="28"/>
          <w:rtl/>
        </w:rPr>
        <w:t xml:space="preserve">و هذه خطبة خطب بها ع بعد قتل عثمان فی أول خلافته ع و قد تقدم ذکر بعضها و الأمور التی مالوا فیها علیه اختیارهم عثمان و عدولهم عنه یوم الشوری .و قال لئن ردّ علیکم أمرکم أی أحوالکم التی کانت أیام رسول اللّه ص من صلاح القلوب و النیات إنکم سعداء .</w:t>
      </w:r>
    </w:p>
    <w:p>
      <w:pPr>
        <w:pStyle w:val="BookText"/>
      </w:pPr>
      <w:r>
        <w:rPr>
          <w:rFonts w:ascii="Amiri" w:hAnsi="Amiri" w:eastAsia="Amiri" w:cs="Amiri"/>
          <w:lang w:bidi="ar-SA"/>
          <w:color w:val="111111"/>
          <w:sz w:val="28"/>
          <w:szCs w:val="28"/>
          <w:rtl/>
        </w:rPr>
        <w:t xml:space="preserve">و الجهد بالضم الطاقة .</w:t>
      </w:r>
    </w:p>
    <w:p>
      <w:pPr>
        <w:pStyle w:val="BookText"/>
      </w:pPr>
      <w:r>
        <w:rPr>
          <w:rFonts w:ascii="IRNazanin" w:hAnsi="IRNazanin" w:eastAsia="IRNazanin" w:cs="IRNazanin"/>
          <w:lang w:bidi="fa-IR"/>
          <w:color w:val="111111"/>
          <w:sz w:val="28"/>
          <w:szCs w:val="28"/>
          <w:rtl/>
        </w:rPr>
        <w:t xml:space="preserve">ثمّ قال لو أشاء أن أقول لقلت أی لو شئت لذکرت سبب التحامل علی و تأخری عن غیری و لکنی لا أشاء ذلک و لا أستصلح ذکره.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عَفَا اللّٰهُ عَمّٰا سَلَفَ لفظ مأخوذ من الکتاب العزیز عَفَا اللّٰهُ عَمّٰا سَلَفَ وَ مَنْ عٰادَ فَیَنْتَقِمُ اللّٰهُ مِنْهُ وَ اللّٰهُ عَزِیزٌ ذُو انْتِقٰامٍ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یدلّ علی مذهب أصحابنا فی أن ما جری من عبد الرحمن </w:t>
      </w:r>
      <w:r>
        <w:rPr>
          <w:rStyle w:val="FootnoteReference"/>
        </w:rPr>
        <w:footnoteReference w:id="78"/>
      </w:r>
      <w:r>
        <w:rPr>
          <w:rFonts w:ascii="Amiri" w:hAnsi="Amiri" w:eastAsia="Amiri" w:cs="Amiri"/>
          <w:lang w:bidi="ar-SA"/>
          <w:color w:val="111111"/>
          <w:sz w:val="28"/>
          <w:szCs w:val="28"/>
          <w:rtl/>
        </w:rPr>
        <w:t xml:space="preserve">و غیره فی یوم الشوری و إن کان لم یقع علی الوجه الأفضل فإنّه معفو عنه مغفور لفاعله لأنّه لو کان فسقا غیر مغفور لم یقل أمیر المؤمنین ع عَفَا اللّٰهُ عَمّٰا سَلَفَ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0320_89321"/>
    <w:bookmarkEnd w:id="14"/>
    <w:p>
      <w:pPr>
        <w:pStyle w:val="Heading3"/>
      </w:pPr>
      <w:bookmarkStart w:id="79" w:name="_Toc22"/>
      <w:r>
        <w:t>180 و من کلام له ع</w:t>
      </w:r>
      <w:bookmarkEnd w:id="79"/>
    </w:p>
    <w:p>
      <w:pPr>
        <w:pStyle w:val="BookText"/>
      </w:pPr>
      <w:r>
        <w:rPr>
          <w:rFonts w:ascii="Amiri" w:hAnsi="Amiri" w:eastAsia="Amiri" w:cs="Amiri"/>
          <w:lang w:bidi="ar-SA"/>
          <w:color w:val="111111"/>
          <w:sz w:val="28"/>
          <w:szCs w:val="28"/>
          <w:rtl/>
        </w:rPr>
        <w:t xml:space="preserve">وَ قَدْ سَأَلَهُ ذِعْلِبٌ الْیَمَانِیُّ فَقَالَ هَلْ رَأَیْتَ رَبَّکَ یَا أَمِیرَ الْمُؤْمِنِینَ فَقَالَ ع أَ فَأَعْبُدُ مَا لاَ أَرَی فَقَالَ وَ کَیْفَ تَرَاهُ قَالَ لاَ تُدْرِکُهُ الْعُیُونُ بِمُشَاهَدَةِ الْعِیَانِ وَ لَکِنْ تُدْرِکُهُ الْقُلُوبُ بِحَقَائِقِ الْإِیمَانِ قَرِیبٌ مِنَ الْأَشْیَاءِ غَیْرَ [مُلاَمِسٍ]</w:t>
      </w:r>
    </w:p>
    <w:p>
      <w:pPr>
        <w:pStyle w:val="BookText"/>
      </w:pPr>
      <w:r>
        <w:rPr>
          <w:rFonts w:ascii="Amiri" w:hAnsi="Amiri" w:eastAsia="Amiri" w:cs="Amiri"/>
          <w:lang w:bidi="ar-SA"/>
          <w:color w:val="111111"/>
          <w:sz w:val="28"/>
          <w:szCs w:val="28"/>
          <w:rtl/>
        </w:rPr>
        <w:t xml:space="preserve">مُلاَبِسٍ بَعِیدٌ مِنْهَا غَیْرَ مُبَایِنٍ مُتَکَلِّمٌ [بِلاَ رَوِیَّةٍ]</w:t>
      </w:r>
    </w:p>
    <w:p>
      <w:pPr>
        <w:pStyle w:val="BookText"/>
      </w:pPr>
      <w:r>
        <w:rPr>
          <w:rFonts w:ascii="Amiri" w:hAnsi="Amiri" w:eastAsia="Amiri" w:cs="Amiri"/>
          <w:lang w:bidi="ar-SA"/>
          <w:color w:val="111111"/>
          <w:sz w:val="28"/>
          <w:szCs w:val="28"/>
          <w:rtl/>
        </w:rPr>
        <w:t xml:space="preserve">لاَ بِرَوِیَّةٍ مُرِیدٌ لاَ بِهِمَّةٍ صَانِعٌ لاَ بِجَارِحَةٍ لَطِیفٌ لاَ یُوصَفُ بِالْخَفَاءِ کَبِیرٌ لاَ یُوصَفُ بِالْجَفَاءِ بَصِیرٌ لاَ یُوصَفُ بِالْحَاسَّةِ رَحِیمٌ لاَ یُوصَفُ بِالرِّقَّةِ تَعْنُو الْوُجُوهُ لِعَظَمَتِهِ وَ تَجِبُ الْقُلُوبُ مِنْ مَخَافَتِهِ .</w:t>
      </w:r>
    </w:p>
    <w:p>
      <w:pPr>
        <w:pStyle w:val="BookText"/>
      </w:pPr>
      <w:r>
        <w:rPr>
          <w:rFonts w:ascii="IRNazanin" w:hAnsi="IRNazanin" w:eastAsia="IRNazanin" w:cs="IRNazanin"/>
          <w:lang w:bidi="fa-IR"/>
          <w:color w:val="111111"/>
          <w:sz w:val="28"/>
          <w:szCs w:val="28"/>
          <w:rtl/>
        </w:rPr>
        <w:t xml:space="preserve">الذعلب فی الأصل الناقة السریعة و کذلک الذعلبة ثمّ نقل فسمی به إنسان و صار علما کما نقلوا بکرا عن فتی الإبل إلی بکر بن وائل .و الیمانی مخفف الیاء و لا یجوز تشدیدها جعلوا الألف عوضا عن الیاء الثانیة و کذلک فعلوا فی الشامیّ و الأصل یمنی و شامی .</w:t>
      </w:r>
    </w:p>
    <w:p>
      <w:pPr>
        <w:pStyle w:val="BookText"/>
      </w:pPr>
      <w:r>
        <w:rPr>
          <w:rFonts w:ascii="IRNazanin" w:hAnsi="IRNazanin" w:eastAsia="IRNazanin" w:cs="IRNazanin"/>
          <w:lang w:bidi="fa-IR"/>
          <w:color w:val="111111"/>
          <w:sz w:val="28"/>
          <w:szCs w:val="28"/>
          <w:rtl/>
        </w:rPr>
        <w:t xml:space="preserve">و قوله ع أ فأعبد ما لا أری مقام رفیع جدا لا یصلح أن یقوله غیره 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ماهیة هذه الرؤیة قال إنها رؤیة البصیرة لا رؤیة البصر .</w:t>
      </w:r>
    </w:p>
    <w:p>
      <w:pPr>
        <w:pStyle w:val="BookText"/>
      </w:pPr>
      <w:r>
        <w:rPr>
          <w:rFonts w:ascii="IRNazanin" w:hAnsi="IRNazanin" w:eastAsia="IRNazanin" w:cs="IRNazanin"/>
          <w:lang w:bidi="fa-IR"/>
          <w:color w:val="111111"/>
          <w:sz w:val="28"/>
          <w:szCs w:val="28"/>
          <w:rtl/>
        </w:rPr>
        <w:t xml:space="preserve">ثمّ شرح ذلک فقال إنّه تعالی قریب من الأشیاء غیر ملامس لها لأنّه لیس بجسم و إنّما قربه </w:t>
      </w:r>
      <w:r>
        <w:rPr>
          <w:rStyle w:val="FootnoteReference"/>
        </w:rPr>
        <w:footnoteReference w:id="79"/>
      </w:r>
      <w:r>
        <w:rPr>
          <w:rFonts w:ascii="Amiri" w:hAnsi="Amiri" w:eastAsia="Amiri" w:cs="Amiri"/>
          <w:lang w:bidi="ar-SA"/>
          <w:color w:val="111111"/>
          <w:sz w:val="28"/>
          <w:szCs w:val="28"/>
          <w:rtl/>
        </w:rPr>
        <w:t xml:space="preserve">منها علمه بها کما قال تعالی مٰا یَکُونُ مِنْ نَجْویٰ ثَلاٰثَةٍ إِلاّٰ هُوَ رٰابِعُهُمْ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بعید منها غیر مباین لأنّه أیضا لیس بجسم فلا یطلق علیه البینونة و بعده منها هو عبارة عن انتفاء اجتماعه معها و ذلک کما یصدق علی البعید بالوضع یصدق أفضل الصدق علی البعید بالذات الذی لا یصحّ الوضع و الأین أصلا علیه .</w:t>
      </w:r>
    </w:p>
    <w:p>
      <w:pPr>
        <w:pStyle w:val="BookText"/>
      </w:pPr>
      <w:r>
        <w:rPr>
          <w:rFonts w:ascii="IRNazanin" w:hAnsi="IRNazanin" w:eastAsia="IRNazanin" w:cs="IRNazanin"/>
          <w:lang w:bidi="fa-IR"/>
          <w:color w:val="111111"/>
          <w:sz w:val="28"/>
          <w:szCs w:val="28"/>
          <w:rtl/>
        </w:rPr>
        <w:t xml:space="preserve">قوله متکلم بلا رویة الرویة الفکرة یرتئی الإنسان بها لیصدر عنه ألفاظ سدیدة دالة علی مقصده و البارئ تعالی متکلم لا بهذا الاعتبار بل لأنّه إذا أراد تعریف [خلقه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جهة الحروف و الأصوات و کان فی ذلک مصلحة و لطف لهم خلق الأصوات و الحروف فی جسم جمادی فیسمعها من یسمعها و یکون ذلک کلامه لأن المتکلم فی اللغة العربیة فاعل الکلام لا من حله الکلام و قد شرحنا هذا فی کتبنا الکلامیة .</w:t>
      </w:r>
    </w:p>
    <w:p>
      <w:pPr>
        <w:pStyle w:val="BookText"/>
      </w:pPr>
      <w:r>
        <w:rPr>
          <w:rFonts w:ascii="IRNazanin" w:hAnsi="IRNazanin" w:eastAsia="IRNazanin" w:cs="IRNazanin"/>
          <w:lang w:bidi="fa-IR"/>
          <w:color w:val="111111"/>
          <w:sz w:val="28"/>
          <w:szCs w:val="28"/>
          <w:rtl/>
        </w:rPr>
        <w:t xml:space="preserve">قوله مرید بلا همة أی بلا عزم فالعزم عبارة عن إرادة متقدمة للفعل تفعل توطینا للنفس علی الفعل و تمهیدا للإرادة المقارنة له و إنّما یصحّ ذلک علی الجسم الذی یتردد فیها تدعوه إلیه الدواعی فأما العالم لذاته فلا یصحّ ذلک فیه.</w:t>
      </w:r>
    </w:p>
    <w:p>
      <w:pPr>
        <w:pStyle w:val="BookText"/>
      </w:pPr>
      <w:r>
        <w:rPr>
          <w:rFonts w:ascii="IRNazanin" w:hAnsi="IRNazanin" w:eastAsia="IRNazanin" w:cs="IRNazanin"/>
          <w:lang w:bidi="fa-IR"/>
          <w:color w:val="111111"/>
          <w:sz w:val="28"/>
          <w:szCs w:val="28"/>
          <w:rtl/>
        </w:rPr>
        <w:t xml:space="preserve">قوله صانع لا بجارحة أی لا بعضو لأنّه لیس بجسم .</w:t>
      </w:r>
    </w:p>
    <w:p>
      <w:pPr>
        <w:pStyle w:val="BookText"/>
      </w:pPr>
      <w:r>
        <w:rPr>
          <w:rFonts w:ascii="IRNazanin" w:hAnsi="IRNazanin" w:eastAsia="IRNazanin" w:cs="IRNazanin"/>
          <w:lang w:bidi="fa-IR"/>
          <w:color w:val="111111"/>
          <w:sz w:val="28"/>
          <w:szCs w:val="28"/>
          <w:rtl/>
        </w:rPr>
        <w:t xml:space="preserve">قوله لطیف لا یوصف بالخفاء لأن العرب إذا قالوا لشیء إنّه لطیف أرادوا أنّه صغیر الحجم و البارئ تعالی لطیف لا بهذا الاعتبار بل یطلق باعتبارین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أنّه لا یری لعدم صحة رؤیة ذاته فلما شابه اللطیف من الأجسام فی استحالة رؤیته أطلق علیه لفظ اللطیف إطلاقا للفظ السبب علی المسبب.</w:t>
      </w:r>
    </w:p>
    <w:p>
      <w:pPr>
        <w:pStyle w:val="BookText"/>
      </w:pPr>
      <w:r>
        <w:rPr>
          <w:rFonts w:ascii="IRNazanin" w:hAnsi="IRNazanin" w:eastAsia="IRNazanin" w:cs="IRNazanin"/>
          <w:lang w:bidi="fa-IR"/>
          <w:color w:val="111111"/>
          <w:sz w:val="28"/>
          <w:szCs w:val="28"/>
          <w:rtl/>
        </w:rPr>
        <w:t xml:space="preserve">و ثانیهما أنّه لطیف بعباده کما قال فی الکتاب العزیز أی یفعل الألطاف المقربة لهم من الطاعة المبعدة لهم من القبیح أو لطیف بهم بمعنی أنّه یرحمهم و یرفق بهم.</w:t>
      </w:r>
    </w:p>
    <w:p>
      <w:pPr>
        <w:pStyle w:val="BookText"/>
      </w:pPr>
      <w:r>
        <w:rPr>
          <w:rFonts w:ascii="IRNazanin" w:hAnsi="IRNazanin" w:eastAsia="IRNazanin" w:cs="IRNazanin"/>
          <w:lang w:bidi="fa-IR"/>
          <w:color w:val="111111"/>
          <w:sz w:val="28"/>
          <w:szCs w:val="28"/>
          <w:rtl/>
        </w:rPr>
        <w:t xml:space="preserve">قوله کبیر لا یوصف بالجفاء لما کان لفظ کبیر إذا استعمل فی الجسم أفاد تباعد أقطاره ثمّ لما وصف البارئ بأنّه کبیر أراد أن ینزهه عما یدلّ لفظ کبیر علیه إذا استعمل فی الأجسام و المراد من وصفه تعالی بأنّه کبیر عظمة شأنه و جلالة سلطانه .</w:t>
      </w:r>
    </w:p>
    <w:p>
      <w:pPr>
        <w:pStyle w:val="BookText"/>
      </w:pPr>
      <w:r>
        <w:rPr>
          <w:rFonts w:ascii="IRNazanin" w:hAnsi="IRNazanin" w:eastAsia="IRNazanin" w:cs="IRNazanin"/>
          <w:lang w:bidi="fa-IR"/>
          <w:color w:val="111111"/>
          <w:sz w:val="28"/>
          <w:szCs w:val="28"/>
          <w:rtl/>
        </w:rPr>
        <w:t xml:space="preserve">قوله بصیر لا یوصف بالحاسة لأنّه تعالی یدرک إمّا لأنّه حی لذاته أو أن یکون إدراکه هو علمه و لا جارحة له و لا حاسة علی کل واحد من القولین .</w:t>
      </w:r>
    </w:p>
    <w:p>
      <w:pPr>
        <w:pStyle w:val="BookText"/>
      </w:pPr>
      <w:r>
        <w:rPr>
          <w:rFonts w:ascii="IRNazanin" w:hAnsi="IRNazanin" w:eastAsia="IRNazanin" w:cs="IRNazanin"/>
          <w:lang w:bidi="fa-IR"/>
          <w:color w:val="111111"/>
          <w:sz w:val="28"/>
          <w:szCs w:val="28"/>
          <w:rtl/>
        </w:rPr>
        <w:t xml:space="preserve">قوله رحیم لا یوصف بالرقة لأن لفظة الرحمة فی صفاته تعالی تطلق مجازا علی </w:t>
      </w:r>
      <w:r>
        <w:rPr>
          <w:rStyle w:val="FootnoteReference"/>
        </w:rPr>
        <w:footnoteReference w:id="82"/>
      </w:r>
      <w:r>
        <w:rPr>
          <w:rFonts w:ascii="IRNazanin" w:hAnsi="IRNazanin" w:eastAsia="IRNazanin" w:cs="IRNazanin"/>
          <w:lang w:bidi="fa-IR"/>
          <w:color w:val="111111"/>
          <w:sz w:val="28"/>
          <w:szCs w:val="28"/>
          <w:rtl/>
        </w:rPr>
        <w:t xml:space="preserve">إنعامه علی عباده لأن الملک إذا رق علی رعیته و عطف أصابهم بإنعامه و معروفه .</w:t>
      </w:r>
    </w:p>
    <w:p>
      <w:pPr>
        <w:pStyle w:val="BookText"/>
      </w:pPr>
      <w:r>
        <w:rPr>
          <w:rFonts w:ascii="Amiri" w:hAnsi="Amiri" w:eastAsia="Amiri" w:cs="Amiri"/>
          <w:lang w:bidi="ar-SA"/>
          <w:color w:val="111111"/>
          <w:sz w:val="28"/>
          <w:szCs w:val="28"/>
          <w:rtl/>
        </w:rPr>
        <w:t xml:space="preserve">قوله تعنو الوجوه أی تخضع قال تعالی وَ عَنَتِ الْوُجُوهُ لِلْحَیِّ الْقَیُّومِ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تجب القلوب أ ی تخفق و أصله من وجب الحائط سقط و یروی توجل القلوب أی تخاف وجل خاف.</w:t>
      </w:r>
    </w:p>
    <w:p>
      <w:pPr>
        <w:pStyle w:val="BookText"/>
      </w:pPr>
      <w:r>
        <w:rPr>
          <w:rFonts w:ascii="IRNazanin" w:hAnsi="IRNazanin" w:eastAsia="IRNazanin" w:cs="IRNazanin"/>
          <w:lang w:bidi="fa-IR"/>
          <w:color w:val="111111"/>
          <w:sz w:val="28"/>
          <w:szCs w:val="28"/>
          <w:rtl/>
        </w:rPr>
        <w:t xml:space="preserve">و روی صانع لا بحاسة و روی لا تراه العیون بمشاهدة العیان عوضا عن لا تدرکه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0320_89324"/>
    <w:bookmarkEnd w:id="15"/>
    <w:p>
      <w:pPr>
        <w:pStyle w:val="Heading3"/>
      </w:pPr>
      <w:bookmarkStart w:id="80" w:name="_Toc23"/>
      <w:r>
        <w:t>181 و من کلام له ع فی ذمّ أصحابه</w:t>
      </w:r>
      <w:bookmarkEnd w:id="80"/>
    </w:p>
    <w:p>
      <w:pPr>
        <w:pStyle w:val="BookText"/>
      </w:pPr>
      <w:r>
        <w:rPr>
          <w:rFonts w:ascii="Amiri" w:hAnsi="Amiri" w:eastAsia="Amiri" w:cs="Amiri"/>
          <w:lang w:bidi="ar-SA"/>
          <w:color w:val="111111"/>
          <w:sz w:val="28"/>
          <w:szCs w:val="28"/>
          <w:rtl/>
        </w:rPr>
        <w:t xml:space="preserve">أَحْمَدُ اللَّهَ عَلَی مَا قَضَی مِنْ أَمْرٍ وَ قَدَّرَ مِنْ فِعْلٍ وَ عَلَی ابْتِلاَئِی بِکُمْ أَیَّتُهَا الْفِرْقَةُ الَّتِی إِذَا أَمَرْتُ لَمْ تُطِعْ وَ إِذَا دَعَوْتُ لَمْ تُجِبْ إِنْ [أُهْمِلْتُمْ]</w:t>
      </w:r>
    </w:p>
    <w:p>
      <w:pPr>
        <w:pStyle w:val="BookText"/>
      </w:pPr>
      <w:r>
        <w:rPr>
          <w:rFonts w:ascii="Amiri" w:hAnsi="Amiri" w:eastAsia="Amiri" w:cs="Amiri"/>
          <w:lang w:bidi="ar-SA"/>
          <w:color w:val="111111"/>
          <w:sz w:val="28"/>
          <w:szCs w:val="28"/>
          <w:rtl/>
        </w:rPr>
        <w:t xml:space="preserve">أُمْهِلْتُمْ خُضْتُمْ وَ إِنْ حُورِبْتُمْ خُرْتُمْ وَ إِنِ اجْتَمَعَ النَّاسُ عَلَی إِمَامٍ طَعَنْتُمْ وَ إِنْ أُجِئْتُمْ إِلَی مُشَاقَّةٍ نَکَصْتُمْ.</w:t>
      </w:r>
    </w:p>
    <w:p>
      <w:pPr>
        <w:pStyle w:val="BookText"/>
      </w:pPr>
      <w:r>
        <w:rPr>
          <w:rFonts w:ascii="Amiri" w:hAnsi="Amiri" w:eastAsia="Amiri" w:cs="Amiri"/>
          <w:lang w:bidi="ar-SA"/>
          <w:color w:val="111111"/>
          <w:sz w:val="28"/>
          <w:szCs w:val="28"/>
          <w:rtl/>
        </w:rPr>
        <w:t xml:space="preserve">لاَ أَبَا لِغَیْرِکُمْ مَا تَنْتَظِرُونَ بِنَصْرِکُمْ وَ الْجِهَادِ عَلَی حَقِّکُمْ الْمَوْتَ أَوِ الذُّلَّ لَکُمْ فَوَ اللَّهِ لَئِنْ جَاءَ یَومِی وَ لَیَأْتِیَنِّی لَیُفَرِّقَنَّ بَیْنِی وَ بَیْنَکُمْ وَ أَنَا لِصُحْبَتِکُمْ قَالٍ وَ بِکُمْ غَیْرُ کَثِیرٍ لِلَّهِ أَنْتُمْ أَ مَا دِینٌ یَجْمَعُکُمْ وَ لاَ حَمِیَّةٌ تَشْحَذُکُمْ أَ وَ لَیْسَ عَجَباً أَنَّ مُعَاوِیَةَ یَدْعُو الْجُفَاةَ الطَّغَامَ فَیَتَّبِعُونَهُ عَلَی غَیْرِ مَعُونَةٍ وَ لاَ عَطَاءٍ وَ أَنَا أَدْعُوکُمْ وَ أَنْتُمْ تَرِیکَةُ اَلْإِسْلاَم وَ بَقِیَّةُ النَّاسِ إِلَی الْمَعُونَةِ أَوْ طَائِفَةٍ مِنَ الْعَطَاءِ [فَتَتَفَرَّقُونَ]</w:t>
      </w:r>
    </w:p>
    <w:p>
      <w:pPr>
        <w:pStyle w:val="BookText"/>
      </w:pPr>
      <w:r>
        <w:rPr>
          <w:rFonts w:ascii="Amiri" w:hAnsi="Amiri" w:eastAsia="Amiri" w:cs="Amiri"/>
          <w:lang w:bidi="ar-SA"/>
          <w:color w:val="111111"/>
          <w:sz w:val="28"/>
          <w:szCs w:val="28"/>
          <w:rtl/>
        </w:rPr>
        <w:t xml:space="preserve">فَتَفَرَّقُونَ عَنِّی وَ تَخْتَلِفُونَ عَلَیَّ إِنَّهُ لاَ یَخْرُجُ إِلَیْکُمْ مِنْ أَمْرِی [رِضًا]</w:t>
      </w:r>
    </w:p>
    <w:p>
      <w:pPr>
        <w:pStyle w:val="BookText"/>
      </w:pPr>
      <w:r>
        <w:rPr>
          <w:rFonts w:ascii="Amiri" w:hAnsi="Amiri" w:eastAsia="Amiri" w:cs="Amiri"/>
          <w:lang w:bidi="ar-SA"/>
          <w:color w:val="111111"/>
          <w:sz w:val="28"/>
          <w:szCs w:val="28"/>
          <w:rtl/>
        </w:rPr>
        <w:t xml:space="preserve">رِضًی فَتَرْضَوْنَهُ وَ لاَ سُخْطٌ فَتَجْتَمِعُونَ عَلَیْهِ وَ إِنَّ أَحَبَّ مَا أَنَا لاَقٍ إِلَیَّ الْمَوْتُ قَدْ دَارَسْتُکُمُ اَلْکِتَابَ وَ فَاتَحْتُکُمُ الْحِجَاجَ وَ عَرَّفْتُکُمْ مَا أَنْکَرْتُمْ وَ سَوَّغْتُکُمْ مَا مَجَجْتُمْ لَوْ کَانَ الْأَعْمَی یَلْحَظُ أَوِ النَّائِمُ یَسْتَیْقِظُ</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أَقْرِبْ بِقَوْمٍ مِنَ الْجَهْلِ بِاللَّهِ قَائِدُهُمْ مُعَاوِیَةُ وَ مُؤَدِّبُهُمُ اِبْنُ النَّابِغَةِ .</w:t>
      </w:r>
    </w:p>
    <w:p>
      <w:pPr>
        <w:pStyle w:val="BookText"/>
      </w:pPr>
      <w:r>
        <w:rPr>
          <w:rFonts w:ascii="IRNazanin" w:hAnsi="IRNazanin" w:eastAsia="IRNazanin" w:cs="IRNazanin"/>
          <w:lang w:bidi="fa-IR"/>
          <w:color w:val="111111"/>
          <w:sz w:val="28"/>
          <w:szCs w:val="28"/>
          <w:rtl/>
        </w:rPr>
        <w:t xml:space="preserve">قضی</w:t>
      </w:r>
    </w:p>
    <w:p>
      <w:pPr>
        <w:pStyle w:val="BookText"/>
      </w:pPr>
      <w:r>
        <w:rPr>
          <w:rFonts w:ascii="IRNazanin" w:hAnsi="IRNazanin" w:eastAsia="IRNazanin" w:cs="IRNazanin"/>
          <w:lang w:bidi="fa-IR"/>
          <w:color w:val="111111"/>
          <w:sz w:val="28"/>
          <w:szCs w:val="28"/>
          <w:rtl/>
        </w:rPr>
        <w:t xml:space="preserve">و قدر فی هذا الموضع واحد.</w:t>
      </w:r>
    </w:p>
    <w:p>
      <w:pPr>
        <w:pStyle w:val="BookText"/>
      </w:pPr>
      <w:r>
        <w:rPr>
          <w:rFonts w:ascii="IRNazanin" w:hAnsi="IRNazanin" w:eastAsia="IRNazanin" w:cs="IRNazanin"/>
          <w:lang w:bidi="fa-IR"/>
          <w:color w:val="111111"/>
          <w:sz w:val="28"/>
          <w:szCs w:val="28"/>
          <w:rtl/>
        </w:rPr>
        <w:t xml:space="preserve">و یروی علی ما ابتلانی .</w:t>
      </w:r>
    </w:p>
    <w:p>
      <w:pPr>
        <w:pStyle w:val="BookText"/>
      </w:pPr>
      <w:r>
        <w:rPr>
          <w:rFonts w:ascii="IRNazanin" w:hAnsi="IRNazanin" w:eastAsia="IRNazanin" w:cs="IRNazanin"/>
          <w:lang w:bidi="fa-IR"/>
          <w:color w:val="111111"/>
          <w:sz w:val="28"/>
          <w:szCs w:val="28"/>
          <w:rtl/>
        </w:rPr>
        <w:t xml:space="preserve">و أهملتم خلیتم و ترکتم و یروی أمهلتم أی أخرتم.</w:t>
      </w:r>
    </w:p>
    <w:p>
      <w:pPr>
        <w:pStyle w:val="BookText"/>
      </w:pPr>
      <w:r>
        <w:rPr>
          <w:rFonts w:ascii="IRNazanin" w:hAnsi="IRNazanin" w:eastAsia="IRNazanin" w:cs="IRNazanin"/>
          <w:lang w:bidi="fa-IR"/>
          <w:color w:val="111111"/>
          <w:sz w:val="28"/>
          <w:szCs w:val="28"/>
          <w:rtl/>
        </w:rPr>
        <w:t xml:space="preserve">و خرتم ضعفتم و الخور الضعف رجل خوار و رمح خوار و أرض خوارة و الجمع خور و یجوز أن یکون خرتم أی صحتم کما یخور الثور و منه قوله تعالی عِجْلاً جَسَداً لَهُ خُوٰارٌ </w:t>
      </w:r>
      <w:r>
        <w:rPr>
          <w:rStyle w:val="FootnoteReference"/>
        </w:rPr>
        <w:footnoteReference w:id="84"/>
      </w:r>
      <w:r>
        <w:rPr>
          <w:rFonts w:ascii="IRNazanin" w:hAnsi="IRNazanin" w:eastAsia="IRNazanin" w:cs="IRNazanin"/>
          <w:lang w:bidi="fa-IR"/>
          <w:color w:val="111111"/>
          <w:sz w:val="28"/>
          <w:szCs w:val="28"/>
          <w:rtl/>
        </w:rPr>
        <w:t xml:space="preserve">و یروی جرتم أی عدلتم عن الحرب فرارا .</w:t>
      </w:r>
    </w:p>
    <w:p>
      <w:pPr>
        <w:pStyle w:val="BookText"/>
      </w:pPr>
      <w:r>
        <w:rPr>
          <w:rFonts w:ascii="Amiri" w:hAnsi="Amiri" w:eastAsia="Amiri" w:cs="Amiri"/>
          <w:lang w:bidi="ar-SA"/>
          <w:color w:val="111111"/>
          <w:sz w:val="28"/>
          <w:szCs w:val="28"/>
          <w:rtl/>
        </w:rPr>
        <w:t xml:space="preserve">و أجئتم ألجئتم قال تعالی فَأَجٰاءَهَا الْمَخٰاضُ إِلیٰ جِذْعِ النَّخْلَةِ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المشاقة المقاطعة و المصارمة.</w:t>
      </w:r>
    </w:p>
    <w:p>
      <w:pPr>
        <w:pStyle w:val="BookText"/>
      </w:pPr>
      <w:r>
        <w:rPr>
          <w:rFonts w:ascii="Amiri" w:hAnsi="Amiri" w:eastAsia="Amiri" w:cs="Amiri"/>
          <w:lang w:bidi="ar-SA"/>
          <w:color w:val="111111"/>
          <w:sz w:val="28"/>
          <w:szCs w:val="28"/>
          <w:rtl/>
        </w:rPr>
        <w:t xml:space="preserve">و نکصتم أحجمتم قال تعالی فَلَمّٰا تَرٰاءَتِ الْفِئَتٰانِ نَکَصَ عَلیٰ عَقِبَیْهِ أی رجع محجما أی دعیتم إلی کشف القناع مع العدو و جبنتم و هبتموه .</w:t>
      </w:r>
    </w:p>
    <w:p>
      <w:pPr>
        <w:pStyle w:val="BookText"/>
      </w:pPr>
      <w:r>
        <w:rPr>
          <w:rFonts w:ascii="IRNazanin" w:hAnsi="IRNazanin" w:eastAsia="IRNazanin" w:cs="IRNazanin"/>
          <w:lang w:bidi="fa-IR"/>
          <w:color w:val="111111"/>
          <w:sz w:val="28"/>
          <w:szCs w:val="28"/>
          <w:rtl/>
        </w:rPr>
        <w:t xml:space="preserve">قوله لا أبا لغیرکم الأفصح لا أب بحذف الألف کما قال الشاعر أبی الإسلام لا أب لی سواه إذا افتخروا بقیس أو تمیم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قولهم لا أبا لک بإثباته فدون الأول فی الفصاحة کأنهم قصدوا الإضافة و أقحموا اللام مزیدة مؤکدة کما قالوا یا تیم تیم عدی و هو غریب لأن حکم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أن تعمل فی النکرة فقط و حکم الألف أن تثبت مع الإضافة و الإضافة تعرف فاجتمع فیها حکمان متنافیان فصار من الشواذ کالملامح و المذاکیر و لدن غدوة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أبو البقاء رحمه اللّه یجوز فیها وجهان آخران.</w:t>
      </w:r>
    </w:p>
    <w:p>
      <w:pPr>
        <w:pStyle w:val="BookText"/>
      </w:pPr>
      <w:r>
        <w:rPr>
          <w:rFonts w:ascii="IRNazanin" w:hAnsi="IRNazanin" w:eastAsia="IRNazanin" w:cs="IRNazanin"/>
          <w:lang w:bidi="fa-IR"/>
          <w:color w:val="111111"/>
          <w:sz w:val="28"/>
          <w:szCs w:val="28"/>
          <w:rtl/>
        </w:rPr>
        <w:t xml:space="preserve">أحدهما أنّه أشبع فتحة الباء فنشأت الألف و الاسم باق علی تنکیره و الثانی أن یکون استعمل أبا علی لغة من قالها أبا فی جمیع أحوالها مثل عصا و منه إن أباها و أبا أباها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الموت أو الذل لکم دعاء علیهم بأن یصیبهم أحد الأمرین کأنّه شرع داعیا علیهم بالفناء الکلی و هو الموت ثمّ استدرک فقال أو الذل لأنّه نظیر الموت فی المعنی و لکنه فی الصورة دونه و لقد أجیب دعاؤه ع بالدعوة الثانیة فإن شیعته ذلوا بعد فی الأیّام الأمویة حتی کانوا کفقع قرقر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أقسم أنّه إذا جاء یومه لتکونن مفارقته لهم عن قلی و هو البغض و أدخل حشوة بین أثناء الکلام و هی لیأتینی و هی حشوة لطیفة لأن لفظة إن أکثر ما تستعمل لما لا یعلم حصوله و لفظة إذا لما یعلم أو یغلب علی الظنّ حصوله تقول إذا طلعت الشمس جئت إلیک و لا تقول إن طلعت الشمس جئت إلیک و تقول إذا احمر البسر جئتک و لا تقول إن احمر البسر جئتک فلما قال لئن جاء یومی أتی بلفظة دالة علی أن الموضع موضع إذا لا موضع إن فقال و لیأتینی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الواو فی قوله و أنا لصحبتکم واو الحال و کذلک الواو فی قوله و بکم غیر کثیر و قوله غیر کثیر لفظ فصیح و قال الشاعر لی خمسون صدیقا</w:t>
      </w:r>
    </w:p>
    <w:p>
      <w:pPr>
        <w:pStyle w:val="BookText"/>
      </w:pPr>
      <w:r>
        <w:rPr>
          <w:rFonts w:ascii="IRNazanin" w:hAnsi="IRNazanin" w:eastAsia="IRNazanin" w:cs="IRNazanin"/>
          <w:lang w:bidi="fa-IR"/>
          <w:color w:val="111111"/>
          <w:sz w:val="28"/>
          <w:szCs w:val="28"/>
          <w:rtl/>
        </w:rPr>
        <w:t xml:space="preserve">قوله لله أنتم لله فی موضع رفع لأنّه خبر عن المبتدإ الذی هو أنتم و مثله لله در فلان و لله بلاد فلان و لله أبوک و اللام هاهنا فیها معنی التعجب و المراد بقوله لله أنتم لله سعیکم أو لله عملکم کما قالوا لله درک أی عملک فحذف المضاف و أقیم الضمیر المنفصل المضاف إلیه مقامه.</w:t>
      </w:r>
    </w:p>
    <w:p>
      <w:pPr>
        <w:pStyle w:val="BookText"/>
      </w:pPr>
      <w:r>
        <w:rPr>
          <w:rFonts w:ascii="IRNazanin" w:hAnsi="IRNazanin" w:eastAsia="IRNazanin" w:cs="IRNazanin"/>
          <w:lang w:bidi="fa-IR"/>
          <w:color w:val="111111"/>
          <w:sz w:val="28"/>
          <w:szCs w:val="28"/>
          <w:rtl/>
        </w:rPr>
        <w:t xml:space="preserve">فإن قلت أ فجاءت هذه اللام بمعنی التعجب فی غیر لفظ لله قلت لا کما أن تاء القسم لم تأت إلاّ فی اسم اللّه تعالی.</w:t>
      </w:r>
    </w:p>
    <w:p>
      <w:pPr>
        <w:pStyle w:val="BookText"/>
      </w:pPr>
      <w:r>
        <w:rPr>
          <w:rFonts w:ascii="IRNazanin" w:hAnsi="IRNazanin" w:eastAsia="IRNazanin" w:cs="IRNazanin"/>
          <w:lang w:bidi="fa-IR"/>
          <w:color w:val="111111"/>
          <w:sz w:val="28"/>
          <w:szCs w:val="28"/>
          <w:rtl/>
        </w:rPr>
        <w:t xml:space="preserve">قوله ع أ ما دین یجمعکم ارتفاع دین علی أنّه فاعل فعل مقدر له أی أ ما یجمعکم دین یجمعکم اللفظ الثانی مفسر للأول کما قدرناه بعد إذا فی قوله سبحانه إِذَا السَّمٰاءُ انْشَقَّتْ و یجوز أن یکون حمیة مبتدأ و الخبر محذوف تقدیره أ ما لکم حمیة و الحمیة الأنفة.</w:t>
      </w:r>
    </w:p>
    <w:p>
      <w:pPr>
        <w:pStyle w:val="BookText"/>
      </w:pPr>
      <w:r>
        <w:rPr>
          <w:rFonts w:ascii="IRNazanin" w:hAnsi="IRNazanin" w:eastAsia="IRNazanin" w:cs="IRNazanin"/>
          <w:lang w:bidi="fa-IR"/>
          <w:color w:val="111111"/>
          <w:sz w:val="28"/>
          <w:szCs w:val="28"/>
          <w:rtl/>
        </w:rPr>
        <w:t xml:space="preserve">و شحذت النصل أحددته .</w:t>
      </w:r>
    </w:p>
    <w:p>
      <w:pPr>
        <w:pStyle w:val="BookText"/>
      </w:pPr>
      <w:r>
        <w:rPr>
          <w:rFonts w:ascii="IRNazanin" w:hAnsi="IRNazanin" w:eastAsia="IRNazanin" w:cs="IRNazanin"/>
          <w:lang w:bidi="fa-IR"/>
          <w:color w:val="111111"/>
          <w:sz w:val="28"/>
          <w:szCs w:val="28"/>
          <w:rtl/>
        </w:rPr>
        <w:t xml:space="preserve">فإن قلت کیف قال إن معاویة لم یکن یعطی جنده و إنّه هو ع کان یعطیهم و المشهور أن معاویة کان یمد أصحابه بالأموال و الرغائب قلت إن معاویة لم یکن یعطی جنده علی وجه المعونة و العطاء و إنّما کان یعطی رؤساء القبائل من الیمن و ساکنی الشام الأموال الجلیلة یستعبدهم بها و یدعو أولئک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الرؤساء أتباعهم من العرب فیطیعونهم فمنهم من یطیعهم حمیة و منهم من یطیعهم لأیاد و عوارف من أولئک الرؤساء عندهم و منهم من یطیعهم دینا زعموا للطلب بدم عثمان و لم یکن یصل إلی هؤلاء الأتباع من أموال معاویة قلیل و لا کثیر.</w:t>
      </w:r>
    </w:p>
    <w:p>
      <w:pPr>
        <w:pStyle w:val="BookText"/>
      </w:pPr>
      <w:r>
        <w:rPr>
          <w:rFonts w:ascii="IRNazanin" w:hAnsi="IRNazanin" w:eastAsia="IRNazanin" w:cs="IRNazanin"/>
          <w:lang w:bidi="fa-IR"/>
          <w:color w:val="111111"/>
          <w:sz w:val="28"/>
          <w:szCs w:val="28"/>
          <w:rtl/>
        </w:rPr>
        <w:t xml:space="preserve">و أما أمیر المؤمنین ع فإنه کان یقسم بین الرؤساء و الأتباع علی وجه العطاء و الرزق و لا یری لشریف علی مشروف فضلا فکان من یقعد عنه بهذا الطریق أکثر ممن ینصره و یقوم بأمره و ذلک لأن الرؤساء من أصحابه کانوا یجدون فی أنفسهم من ذلک أعنی المساواة بینهم و بین الأتباع فیخذلونه ع باطنا و إن أظهروا له النصر و إذا أحس أتباعهم بتخاذلهم و تواکلهم تخاذلوا أیضا و تواکلوا أیضا و لم یجد علیه ص ما أعطی الأتباع من الرزق لأن انتصار الأتباع له و قتالهم دونه لا یتصور وقوعه و الرؤساء متخاذلون فکان یذهب ما یرزقهم ضیاعا.</w:t>
      </w:r>
    </w:p>
    <w:p>
      <w:pPr>
        <w:pStyle w:val="BookText"/>
      </w:pPr>
      <w:r>
        <w:rPr>
          <w:rFonts w:ascii="IRNazanin" w:hAnsi="IRNazanin" w:eastAsia="IRNazanin" w:cs="IRNazanin"/>
          <w:lang w:bidi="fa-IR"/>
          <w:color w:val="111111"/>
          <w:sz w:val="28"/>
          <w:szCs w:val="28"/>
          <w:rtl/>
        </w:rPr>
        <w:t xml:space="preserve">فإن قلت فأی فرق بین المعونة و العطاء.</w:t>
      </w:r>
    </w:p>
    <w:p>
      <w:pPr>
        <w:pStyle w:val="BookText"/>
      </w:pPr>
      <w:r>
        <w:rPr>
          <w:rFonts w:ascii="IRNazanin" w:hAnsi="IRNazanin" w:eastAsia="IRNazanin" w:cs="IRNazanin"/>
          <w:lang w:bidi="fa-IR"/>
          <w:color w:val="111111"/>
          <w:sz w:val="28"/>
          <w:szCs w:val="28"/>
          <w:rtl/>
        </w:rPr>
        <w:t xml:space="preserve">قلت المعونة إلی الجند شیء یسیر من المال برسم ترمیم أسلحتهم و إصلاح دوابهم و یکون ذلک خارجا عن العطاء المفروض شهرا فشهرا و العطاء المفروض شهرا فشهرا یکون شیئا له مقدار یصرف فی أثمان الأقوات و مئونة العیال و قضاء الدیون .</w:t>
      </w:r>
    </w:p>
    <w:p>
      <w:pPr>
        <w:pStyle w:val="BookText"/>
      </w:pPr>
      <w:r>
        <w:rPr>
          <w:rFonts w:ascii="IRNazanin" w:hAnsi="IRNazanin" w:eastAsia="IRNazanin" w:cs="IRNazanin"/>
          <w:lang w:bidi="fa-IR"/>
          <w:color w:val="111111"/>
          <w:sz w:val="28"/>
          <w:szCs w:val="28"/>
          <w:rtl/>
        </w:rPr>
        <w:t xml:space="preserve">و التریکة بیضة النعام تترکها فی مجثمها یقول أنتم خلف الإسلام و بقیته کالبیضة التی تترکها النعامة .</w:t>
      </w:r>
    </w:p>
    <w:p>
      <w:pPr>
        <w:pStyle w:val="BookText"/>
      </w:pPr>
      <w:r>
        <w:rPr>
          <w:rFonts w:ascii="IRNazanin" w:hAnsi="IRNazanin" w:eastAsia="IRNazanin" w:cs="IRNazanin"/>
          <w:lang w:bidi="fa-IR"/>
          <w:color w:val="111111"/>
          <w:sz w:val="28"/>
          <w:szCs w:val="28"/>
          <w:rtl/>
        </w:rPr>
        <w:t xml:space="preserve">فإن قلت ما معنی قوله لا یخرج إلیکم من أمری رضا فترضونه و لا سخط فتجتمعون علیه قلت معناه أنکم لا تقبلون ممّا أقول لکم شیئا سواء کان ممّا یرضیکم أو ممّا یسخطکم بل لا بدّ لکم من المخالفة و الافتراق عنه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 أحبّ الأشیاء إلیه أن یلقی الموت و هذه الحال التی ذکرها أبو الطیب فقال کفی بک داء أن تری الموت شافیا</w:t>
      </w:r>
    </w:p>
    <w:p>
      <w:pPr>
        <w:pStyle w:val="BookText"/>
      </w:pPr>
      <w:r>
        <w:rPr>
          <w:rFonts w:ascii="IRNazanin" w:hAnsi="IRNazanin" w:eastAsia="IRNazanin" w:cs="IRNazanin"/>
          <w:lang w:bidi="fa-IR"/>
          <w:color w:val="111111"/>
          <w:sz w:val="28"/>
          <w:szCs w:val="28"/>
          <w:rtl/>
        </w:rPr>
        <w:t xml:space="preserve">قوله قد دارستکم الکتاب أی درسته علیکم دارست الکتب و تدارستها و أدرستها و درستها بمعنی و هی من الألفاظ القرآنیة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فاتحتکم الحجاج</w:t>
      </w:r>
    </w:p>
    <w:p>
      <w:pPr>
        <w:pStyle w:val="BookText"/>
      </w:pPr>
      <w:r>
        <w:rPr>
          <w:rFonts w:ascii="Amiri" w:hAnsi="Amiri" w:eastAsia="Amiri" w:cs="Amiri"/>
          <w:lang w:bidi="ar-SA"/>
          <w:color w:val="111111"/>
          <w:sz w:val="28"/>
          <w:szCs w:val="28"/>
          <w:rtl/>
        </w:rPr>
        <w:t xml:space="preserve">أی حاکمتکم بالمحاجة و المجادلة و قوله تعالی رَبَّنَا افْتَحْ بَیْنَنٰا </w:t>
      </w:r>
      <w:r>
        <w:rPr>
          <w:rStyle w:val="FootnoteReference"/>
        </w:rPr>
        <w:footnoteReference w:id="91"/>
      </w:r>
      <w:r>
        <w:rPr>
          <w:rFonts w:ascii="IRNazanin" w:hAnsi="IRNazanin" w:eastAsia="IRNazanin" w:cs="IRNazanin"/>
          <w:lang w:bidi="fa-IR"/>
          <w:color w:val="111111"/>
          <w:sz w:val="28"/>
          <w:szCs w:val="28"/>
          <w:rtl/>
        </w:rPr>
        <w:t xml:space="preserve">أی احکم و الفتاح الحاکم .</w:t>
      </w:r>
    </w:p>
    <w:p>
      <w:pPr>
        <w:pStyle w:val="BookText"/>
      </w:pPr>
      <w:r>
        <w:rPr>
          <w:rFonts w:ascii="IRNazanin" w:hAnsi="IRNazanin" w:eastAsia="IRNazanin" w:cs="IRNazanin"/>
          <w:lang w:bidi="fa-IR"/>
          <w:color w:val="111111"/>
          <w:sz w:val="28"/>
          <w:szCs w:val="28"/>
          <w:rtl/>
        </w:rPr>
        <w:t xml:space="preserve">و عرفتکم ما أنکرتم</w:t>
      </w:r>
    </w:p>
    <w:p>
      <w:pPr>
        <w:pStyle w:val="BookText"/>
      </w:pPr>
      <w:r>
        <w:rPr>
          <w:rFonts w:ascii="IRNazanin" w:hAnsi="IRNazanin" w:eastAsia="IRNazanin" w:cs="IRNazanin"/>
          <w:lang w:bidi="fa-IR"/>
          <w:color w:val="111111"/>
          <w:sz w:val="28"/>
          <w:szCs w:val="28"/>
          <w:rtl/>
        </w:rPr>
        <w:t xml:space="preserve">بصرتکم ما عمی عنکم.</w:t>
      </w:r>
    </w:p>
    <w:p>
      <w:pPr>
        <w:pStyle w:val="BookText"/>
      </w:pPr>
      <w:r>
        <w:rPr>
          <w:rFonts w:ascii="IRNazanin" w:hAnsi="IRNazanin" w:eastAsia="IRNazanin" w:cs="IRNazanin"/>
          <w:lang w:bidi="fa-IR"/>
          <w:color w:val="111111"/>
          <w:sz w:val="28"/>
          <w:szCs w:val="28"/>
          <w:rtl/>
        </w:rPr>
        <w:t xml:space="preserve">و سوغتکم ما مججتم</w:t>
      </w:r>
    </w:p>
    <w:p>
      <w:pPr>
        <w:pStyle w:val="BookText"/>
      </w:pPr>
      <w:r>
        <w:rPr>
          <w:rFonts w:ascii="IRNazanin" w:hAnsi="IRNazanin" w:eastAsia="IRNazanin" w:cs="IRNazanin"/>
          <w:lang w:bidi="fa-IR"/>
          <w:color w:val="111111"/>
          <w:sz w:val="28"/>
          <w:szCs w:val="28"/>
          <w:rtl/>
        </w:rPr>
        <w:t xml:space="preserve">یقال مججت الشراب من فمی أی رمیت به و شیخ ماج یمج ریقه و لا یستطیع حبسه من کبره و أحمق ماج أی یسیل لعابه یقول ما کانت عقولکم و أذهانکم تنفر عنه من الأمور الدینیة أوضحته لکم حتّی عرفتموه و اعتقدتموه و انطوت قلوبکم علیه و لم یجزم ع بحصول ذلک لهم لأنّه قال لو کان الأعمی یلحظ و النائم یستیقظ أی إنّی قد فعلت معکم ما یقتضی حصول الاعتقادات الحقیقیة فی أذهانکم لو أزلتم عن قلوبکم ما یمنع من حصولها لکم و المانع المشار إلیه هو الهوی و العصبیّة و الإصرار علی اللجاج و محبة نصرة عقیدة قد سبقت إلی القلب و زرعها التعصب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مشقة مفارقة الأسلاف الذین قد انغرس فی النفس تعظیمهم و مالت القلوب إلی تقلیدهم لحسن الظنّ بهم .</w:t>
      </w:r>
    </w:p>
    <w:p>
      <w:pPr>
        <w:pStyle w:val="BookText"/>
      </w:pPr>
      <w:r>
        <w:rPr>
          <w:rFonts w:ascii="Amiri" w:hAnsi="Amiri" w:eastAsia="Amiri" w:cs="Amiri"/>
          <w:lang w:bidi="ar-SA"/>
          <w:color w:val="111111"/>
          <w:sz w:val="28"/>
          <w:szCs w:val="28"/>
          <w:rtl/>
        </w:rPr>
        <w:t xml:space="preserve">ثمّ قال أقرب بقوم أی ما أقربهم من الجهل کما قال تعالی أَسْمِعْ بِهِمْ وَ أَبْصِرْ </w:t>
      </w:r>
      <w:r>
        <w:rPr>
          <w:rStyle w:val="FootnoteReference"/>
        </w:rPr>
        <w:footnoteReference w:id="92"/>
      </w:r>
      <w:r>
        <w:rPr>
          <w:rFonts w:ascii="IRNazanin" w:hAnsi="IRNazanin" w:eastAsia="IRNazanin" w:cs="IRNazanin"/>
          <w:lang w:bidi="fa-IR"/>
          <w:color w:val="111111"/>
          <w:sz w:val="28"/>
          <w:szCs w:val="28"/>
          <w:rtl/>
        </w:rPr>
        <w:t xml:space="preserve">أی ما أسمعهم و أبصرهم.</w:t>
      </w:r>
    </w:p>
    <w:p>
      <w:pPr>
        <w:pStyle w:val="BookText"/>
      </w:pPr>
      <w:r>
        <w:rPr>
          <w:rFonts w:ascii="IRNazanin" w:hAnsi="IRNazanin" w:eastAsia="IRNazanin" w:cs="IRNazanin"/>
          <w:lang w:bidi="fa-IR"/>
          <w:color w:val="111111"/>
          <w:sz w:val="28"/>
          <w:szCs w:val="28"/>
          <w:rtl/>
        </w:rPr>
        <w:t xml:space="preserve">فإن قلت قد کان یجب أن یقول و أقرب بقوم قائدهم معاویة و مؤدبهم ابن النابغة من الجهل فلا یحول بین النکرة الموصوفة و صفتها بفاصل غریب و لم یقل ذلک بل فصل بین الصفة و الموصوف بأجنبی منهما.</w:t>
      </w:r>
    </w:p>
    <w:p>
      <w:pPr>
        <w:pStyle w:val="BookText"/>
      </w:pPr>
      <w:r>
        <w:rPr>
          <w:rFonts w:ascii="Amiri" w:hAnsi="Amiri" w:eastAsia="Amiri" w:cs="Amiri"/>
          <w:lang w:bidi="ar-SA"/>
          <w:color w:val="111111"/>
          <w:sz w:val="28"/>
          <w:szCs w:val="28"/>
          <w:rtl/>
        </w:rPr>
        <w:t xml:space="preserve">قلت قد جاء کثیر من ذلک نحو قوله تعالی وَ مِمَّنْ حَوْلَکُمْ مِنَ اَلْأَعْرٰابِ مُنٰافِقُونَ وَ مِنْ أَهْلِ اَلْمَدِینَةِ مَرَدُوا عَلَی النِّفٰاقِ </w:t>
      </w:r>
      <w:r>
        <w:rPr>
          <w:rStyle w:val="FootnoteReference"/>
        </w:rPr>
        <w:footnoteReference w:id="93"/>
      </w:r>
      <w:r>
        <w:rPr>
          <w:rFonts w:ascii="Amiri" w:hAnsi="Amiri" w:eastAsia="Amiri" w:cs="Amiri"/>
          <w:lang w:bidi="ar-SA"/>
          <w:color w:val="111111"/>
          <w:sz w:val="28"/>
          <w:szCs w:val="28"/>
          <w:rtl/>
        </w:rPr>
        <w:t xml:space="preserve">فی قول من لم یجعل مَرَدُوا صفة أقیمت مقام الموصوف لأنّه یجعل مَرَدُوا صفة القوم المحذوفین المقدرین بعد الأعراب و قد حال بین ذلک و بین مَرَدُوا قوله وَ مِنْ أَهْلِ اَلْمَدِینَةِ .</w:t>
      </w:r>
    </w:p>
    <w:p>
      <w:pPr>
        <w:pStyle w:val="BookText"/>
      </w:pPr>
      <w:r>
        <w:rPr>
          <w:rFonts w:ascii="Amiri" w:hAnsi="Amiri" w:eastAsia="Amiri" w:cs="Amiri"/>
          <w:lang w:bidi="ar-SA"/>
          <w:color w:val="111111"/>
          <w:sz w:val="28"/>
          <w:szCs w:val="28"/>
          <w:rtl/>
        </w:rPr>
        <w:t xml:space="preserve">و نحوه قوله أَنْزَلَ عَلیٰ عَبْدِهِ اَلْکِتٰابَ وَ لَمْ یَجْعَلْ لَهُ عِوَجاً قَیِّماً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قَیِّماً حال من اَلْکِتٰابَ و قد توسط بین الحال و ذی الحال وَ لَمْ یَجْعَلْ لَهُ عِوَجاً و الحال کالصفة و لأنّهم قد أجازوا مررت برجل أیها الناس طویل و النداء أجنبی علی أنا لا نسلم أن قوله من الجهل أجنبی لأنّه متعلق بأقرب و الأجنبی ما لا تعلق له بالکلام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0320_89331"/>
    <w:bookmarkEnd w:id="16"/>
    <w:p>
      <w:pPr>
        <w:pStyle w:val="Heading3"/>
      </w:pPr>
      <w:bookmarkStart w:id="81" w:name="_Toc24"/>
      <w:r>
        <w:t>182 و من کلام له ع</w:t>
      </w:r>
      <w:bookmarkEnd w:id="81"/>
    </w:p>
    <w:p>
      <w:pPr>
        <w:pStyle w:val="BookText"/>
      </w:pPr>
      <w:r>
        <w:rPr>
          <w:rFonts w:ascii="Amiri" w:hAnsi="Amiri" w:eastAsia="Amiri" w:cs="Amiri"/>
          <w:lang w:bidi="ar-SA"/>
          <w:color w:val="111111"/>
          <w:sz w:val="28"/>
          <w:szCs w:val="28"/>
          <w:rtl/>
        </w:rPr>
        <w:t xml:space="preserve">وَ قَدْ أَرْسَلَ رَجُلاً مِنْ أَصْحَابِهِ یَعْلَمُ لَهُ عِلْمَ أَحْوَالِ قَوْمٍ مِنْ جُنْدِ اَلْکُوفَةِ قَدْ هَمُّوا بِاللَّحَاقِ بِالْخَوَارِجِ وَ کَانُوا عَلَی خَوْفٍ مِنْهُ ع فَلَمَّا عَادَ إِلَیْهِ الرَّجُلُ قَالَ لَهُ أَ أَمِنُوا فَقَطَنُوا أَمْ جَبَنُوا فَظَعَنُوا فَقَالَ الرَّجُلُ بَلْ ظَعَنُوا یَا أَمِیرَ الْمُؤْمِنِینَ فَقَالَ ع بُعْداً لَهُمْ کَمٰا بَعِدَتْ ثَمُودُ أَمَا لَوْ أُشْرِعَتِ الْأَسِنَّةُ إِلَیْهِمْ وَ صُبَّتِ السُّیُوفُ عَلَی هَامَاتِهِمْ لَقَدْ نَدِمُوا عَلَی مَا کَانَ مِنْهُمْ إِنَّ اَلشَّیْطَانَ الْیَوْمَ قَدِ اسْتَفَلَّهُمْ وَ هُوَ غَداً مُتَبَرِّئٌ مِنْهُمْ وَ مُتَخَلٍّ عَنْهُمْ فَحَسْبُهُمْ مِنَ الْهُدَی وَ ارْتِکَاسِهِمْ فِی الضَّلاَلِ وَ الْعَمَی وَ صَدِّهِمْ عَنِ الْحَقِّ وَ جِمَاحِهِمْ فِی التِّیهِ .</w:t>
      </w:r>
    </w:p>
    <w:p>
      <w:pPr>
        <w:pStyle w:val="BookText"/>
      </w:pPr>
      <w:r>
        <w:rPr>
          <w:rFonts w:ascii="IRNazanin" w:hAnsi="IRNazanin" w:eastAsia="IRNazanin" w:cs="IRNazanin"/>
          <w:lang w:bidi="fa-IR"/>
          <w:color w:val="111111"/>
          <w:sz w:val="28"/>
          <w:szCs w:val="28"/>
          <w:rtl/>
        </w:rPr>
        <w:t xml:space="preserve">قد ذکرنا قصة هؤلاء القوم فیما تقدم عند شرحنا قصة مصقلة بن هبیرة الشیبانی و قطن الرجل بالمکان یقطن بالضم أقام به و توطنه فهو قاطن و الجمع قطان و قاطنة و قطین أیضا مثل غاز و غزی و عازب للکلأ البعید و عزیب.</w:t>
      </w:r>
    </w:p>
    <w:p>
      <w:pPr>
        <w:pStyle w:val="BookText"/>
      </w:pPr>
      <w:r>
        <w:rPr>
          <w:rFonts w:ascii="Amiri" w:hAnsi="Amiri" w:eastAsia="Amiri" w:cs="Amiri"/>
          <w:lang w:bidi="ar-SA"/>
          <w:color w:val="111111"/>
          <w:sz w:val="28"/>
          <w:szCs w:val="28"/>
          <w:rtl/>
        </w:rPr>
        <w:t xml:space="preserve">و ظعن صار الرجل ظعنا و ظعنا و قرئ بهما یَوْمَ ظَعْنِکُمْ </w:t>
      </w:r>
      <w:r>
        <w:rPr>
          <w:rStyle w:val="FootnoteReference"/>
        </w:rPr>
        <w:footnoteReference w:id="95"/>
      </w:r>
      <w:r>
        <w:rPr>
          <w:rFonts w:ascii="IRNazanin" w:hAnsi="IRNazanin" w:eastAsia="IRNazanin" w:cs="IRNazanin"/>
          <w:lang w:bidi="fa-IR"/>
          <w:color w:val="111111"/>
          <w:sz w:val="28"/>
          <w:szCs w:val="28"/>
          <w:rtl/>
        </w:rPr>
        <w:t xml:space="preserve">و أظعنه سیره و انتصب بعدا علی المصدر.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ثمود إذا أردت القبیلة غیر مصروف و إذا أردت الحیّ أو اسم الأب مصروف و یقال إنّه ثمود بن عابر بن آدم بن سام بن نوح قیل سمیت ثمود لقلة مائها من الثمد و هو الماء القلیل و کانت مساکنهم الحجر بین الحجاز و الشام إلی وادی القری .و أشرعت الرمح إلی زید أی سددته نحوه و شرع الرمح نفسه و صبت السیوف علی هاماتهم استعارة من صببت الماء شبه وقع السیوف و سرعة اعتوارها الرءوس بصب الماء .</w:t>
      </w:r>
    </w:p>
    <w:p>
      <w:pPr>
        <w:pStyle w:val="BookText"/>
      </w:pPr>
      <w:r>
        <w:rPr>
          <w:rFonts w:ascii="IRNazanin" w:hAnsi="IRNazanin" w:eastAsia="IRNazanin" w:cs="IRNazanin"/>
          <w:lang w:bidi="fa-IR"/>
          <w:color w:val="111111"/>
          <w:sz w:val="28"/>
          <w:szCs w:val="28"/>
          <w:rtl/>
        </w:rPr>
        <w:t xml:space="preserve">و استفلهم الشیطان وجدهم مفلولین فاستزلهم هکذا فسروه.</w:t>
      </w:r>
    </w:p>
    <w:p>
      <w:pPr>
        <w:pStyle w:val="BookText"/>
      </w:pPr>
      <w:r>
        <w:rPr>
          <w:rFonts w:ascii="IRNazanin" w:hAnsi="IRNazanin" w:eastAsia="IRNazanin" w:cs="IRNazanin"/>
          <w:lang w:bidi="fa-IR"/>
          <w:color w:val="111111"/>
          <w:sz w:val="28"/>
          <w:szCs w:val="28"/>
          <w:rtl/>
        </w:rPr>
        <w:t xml:space="preserve">و یمکن عندی أن یرید أنّه وجدهم فلا لا خیر فیهم و الفل فی الأصل الأرض لا نبات بها لأنّها لم تمطر قال حسان یصف العزی </w:t>
      </w:r>
      <w:r>
        <w:rPr>
          <w:rStyle w:val="FootnoteReference"/>
        </w:rPr>
        <w:footnoteReference w:id="96"/>
      </w:r>
      <w:r>
        <w:rPr>
          <w:rFonts w:ascii="IRNazanin" w:hAnsi="IRNazanin" w:eastAsia="IRNazanin" w:cs="IRNazanin"/>
          <w:lang w:bidi="fa-IR"/>
          <w:color w:val="111111"/>
          <w:sz w:val="28"/>
          <w:szCs w:val="28"/>
          <w:rtl/>
        </w:rPr>
        <w:t xml:space="preserve">و إن التی بالجذع من بطن نخلة و من دانها فل من الخیر معزل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خال من الخیر.</w:t>
      </w:r>
    </w:p>
    <w:p>
      <w:pPr>
        <w:pStyle w:val="BookText"/>
      </w:pPr>
      <w:r>
        <w:rPr>
          <w:rFonts w:ascii="IRNazanin" w:hAnsi="IRNazanin" w:eastAsia="IRNazanin" w:cs="IRNazanin"/>
          <w:lang w:bidi="fa-IR"/>
          <w:color w:val="111111"/>
          <w:sz w:val="28"/>
          <w:szCs w:val="28"/>
          <w:rtl/>
        </w:rPr>
        <w:t xml:space="preserve">و یروی استفزهم أی استخفهم .</w:t>
      </w:r>
    </w:p>
    <w:p>
      <w:pPr>
        <w:pStyle w:val="BookText"/>
      </w:pPr>
      <w:r>
        <w:rPr>
          <w:rFonts w:ascii="IRNazanin" w:hAnsi="IRNazanin" w:eastAsia="IRNazanin" w:cs="IRNazanin"/>
          <w:lang w:bidi="fa-IR"/>
          <w:color w:val="111111"/>
          <w:sz w:val="28"/>
          <w:szCs w:val="28"/>
          <w:rtl/>
        </w:rPr>
        <w:t xml:space="preserve">و الارتکاس فی الضلال الرجوع کأنّه جعلهم فی ترددهم فی طبقات الضلال کالمرتکس الراجع إلی أمر قد کان تخلص منه.</w:t>
      </w:r>
    </w:p>
    <w:p>
      <w:pPr>
        <w:pStyle w:val="BookText"/>
      </w:pPr>
      <w:r>
        <w:rPr>
          <w:rFonts w:ascii="IRNazanin" w:hAnsi="IRNazanin" w:eastAsia="IRNazanin" w:cs="IRNazanin"/>
          <w:lang w:bidi="fa-IR"/>
          <w:color w:val="111111"/>
          <w:sz w:val="28"/>
          <w:szCs w:val="28"/>
          <w:rtl/>
        </w:rPr>
        <w:t xml:space="preserve">و الجماح فی التیه الغلوّ و الإفراط مستعار من جماح الفرس و هو أن یعتز صاحبه و یغلبه جمح فهو جموح</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10320_89333"/>
    <w:bookmarkEnd w:id="17"/>
    <w:p>
      <w:pPr>
        <w:pStyle w:val="Heading3"/>
      </w:pPr>
      <w:bookmarkStart w:id="82" w:name="_Toc25"/>
      <w:r>
        <w:t>183 و من خطبة له ع</w:t>
      </w:r>
      <w:bookmarkEnd w:id="82"/>
    </w:p>
    <w:p>
      <w:pPr>
        <w:pStyle w:val="Heading4"/>
      </w:pPr>
      <w:bookmarkStart w:id="83" w:name="_Toc26"/>
      <w:r>
        <w:t>اشارة</w:t>
      </w:r>
      <w:bookmarkEnd w:id="83"/>
    </w:p>
    <w:p>
      <w:pPr>
        <w:pStyle w:val="BookText"/>
      </w:pPr>
      <w:r>
        <w:rPr>
          <w:rFonts w:ascii="Amiri" w:hAnsi="Amiri" w:eastAsia="Amiri" w:cs="Amiri"/>
          <w:lang w:bidi="ar-SA"/>
          <w:color w:val="111111"/>
          <w:sz w:val="28"/>
          <w:szCs w:val="28"/>
          <w:rtl/>
        </w:rPr>
        <w:t xml:space="preserve">رُوِیَ عَنْ نَوْفٍ الْبَکَالِیِّ قَالَ خَطَبَنَا بِهَذِهِ الْخُطْبَةِ أَمِیرُ الْمُؤْمِنِینَ عَلِیٌّ ع بِالْکُوفَةِ وَ هُوَ قَائِمٌ عَلَی حِجَارَةٍ نَصَبَهَا لَهُ جَعْدَةُ بْنُ هُبَیْرَةَ الْمَخْزُومِیُّ وَ عَلَیْهِ مِدْرَعَةٌ مِنْ صُوفٍ وَ حَمَائِلُ سَیْفِهِ لِیفٌ وَ فِی رِجْلَیْهِ نَعْلاَنِ مِنْ لِیفٍ وَ کَأَنَّ جَبِینَهُ ثَفِنَةُ بَعِیرٍ فَقَالَ ع الْحَمْدُ لِلَّهِ الَّذِی إِلَیْهِ مَصَائِرُ الْخَلْقِ وَ عَوَاقِبُ الْأَمْرِ نَحْمَدُهُ عَلَی عَظِیمِ إِحْسَانِهِ وَ نَیِّرِ بُرْهَانِهِ وَ نَوَامِی فَضْلِهِ وَ امْتِنَانِهِ حَمْداً یَکُونُ لِحَقِّهِ قَضَاءً وَ لِشُکْرِهِ أَدَاءً وَ إِلَی ثَوَابِهِ مُقَرِّباً وَ لِحُسْنِ مَزِیدِهِ مُوجِباً وَ نَسْتَعِینُ بِهِ اسْتِعَانَةَ رَاجٍ لِفَضْلِهِ مُؤَمِّلٍ لِنَفْعِهِ وَاثِقٍ بِدَفْعِهِ مُعْتَرِفٍ لَهُ بِالطَّوْلِ مُذْعِنٍ لَهُ بِالْعَمَلِ وَ الْقَوْلِ وَ نُؤْمِنُ بِهِ إِیمَانَ مَنْ رَجَاهُ مُوقِناً وَ أَنَابَ إِلَیْهِ مُؤْمِناً وَ خَنَعَ لَهُ مُذْعِناً وَ أَخْلَصَ لَهُ مُوَحِّداً وَ عَظَّمَهُ مُمَجِّداً وَ لاَذَ بِهِ رَاغِباً مُجْتَهِداً.</w:t>
      </w:r>
    </w:p>
    <w:p>
      <w:pPr>
        <w:pStyle w:val="Heading4"/>
      </w:pPr>
      <w:bookmarkStart w:id="84" w:name="_Toc27"/>
      <w:r>
        <w:t>نوف البکالی</w:t>
      </w:r>
      <w:bookmarkEnd w:id="84"/>
    </w:p>
    <w:p>
      <w:pPr>
        <w:pStyle w:val="BookText"/>
      </w:pPr>
      <w:r>
        <w:rPr>
          <w:rFonts w:ascii="IRNazanin" w:hAnsi="IRNazanin" w:eastAsia="IRNazanin" w:cs="IRNazanin"/>
          <w:lang w:bidi="fa-IR"/>
          <w:color w:val="111111"/>
          <w:sz w:val="28"/>
          <w:szCs w:val="28"/>
          <w:rtl/>
        </w:rPr>
        <w:t xml:space="preserve">قال الجوهریّ فی الصحاح نوف البکالی بفتح الباء کان حاجب علی ع ثم قال و قال ثعلب هو منسوب إلی بکالة قبیلة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10320_89334"/>
    <w:bookmarkEnd w:id="18"/>
    <w:p>
      <w:pPr>
        <w:pStyle w:val="BookText"/>
      </w:pPr>
      <w:r>
        <w:rPr>
          <w:rFonts w:ascii="IRNazanin" w:hAnsi="IRNazanin" w:eastAsia="IRNazanin" w:cs="IRNazanin"/>
          <w:lang w:bidi="fa-IR"/>
          <w:color w:val="111111"/>
          <w:sz w:val="28"/>
          <w:szCs w:val="28"/>
          <w:rtl/>
        </w:rPr>
        <w:t xml:space="preserve">و قال القطب الراوندیّ فی شرح نهج البلاغة بکال و بکیل شیء واحد و هو اسم حی من همدان و بکیل أکثر قال الکمیت فقد شرکت فیه بکیل و أرحب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الصواب غیر ما قالاه و إنّما بنو بکال بکسر الباء حی من حمیر منهم هذا الشخص هو نوف بن فضالة صاحب علی ع و الروایة الصحیحة الکسر لأن نوف بن فضالة بکالی بالکسر من حمیر و قد ذکر ابن الکلبی نسب بنی بکال الحمیریین فقال هو بکال بن دعمی بن غوث بن سعد بن عوف بن عدی بن مالک بن زید بن سهل بن عمرو بن قیس بن معاویة بن جشم بن عبد شمس بن وائل بن الغوث بن قطن بن عریب بن زهیر بن أیمن بن الهمیسع بن حمیر</w:t>
      </w:r>
    </w:p>
    <w:p>
      <w:pPr>
        <w:pStyle w:val="Heading4"/>
      </w:pPr>
      <w:bookmarkStart w:id="85" w:name="_Toc28"/>
      <w:r>
        <w:t>نسب جعدة بن هبیرة</w:t>
      </w:r>
      <w:bookmarkEnd w:id="85"/>
    </w:p>
    <w:p>
      <w:pPr>
        <w:pStyle w:val="BookText"/>
      </w:pPr>
      <w:r>
        <w:rPr>
          <w:rFonts w:ascii="IRNazanin" w:hAnsi="IRNazanin" w:eastAsia="IRNazanin" w:cs="IRNazanin"/>
          <w:lang w:bidi="fa-IR"/>
          <w:color w:val="111111"/>
          <w:sz w:val="28"/>
          <w:szCs w:val="28"/>
          <w:rtl/>
        </w:rPr>
        <w:t xml:space="preserve">و أما جعدة بن هبیرة فهو ابن أخت أمیر المؤمنین ع أمه أم هانئ بنت أبی طالب بن عبد المطلب بن هاشم و أبوه هبیرة بن أبی وهب بن عمرو بن عائذ بن عمران بن مخزوم بن یقظة بن مرة بن کعب بن لؤی بن غالب و کان جعدة فارسا شجاعا فقیها و ولی خراسان لأمیر المؤمنین ع و هو من الصحابة الذین أدرکوا رسول اللّه ص یوم الفتح مع أمه أم هانئ بنت أبی طالب و هرب أبو هبیرة بن أبی وهب ذلک الیوم هو و عبد اللّه بن الزبعری إلی نجران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Amiri" w:hAnsi="Amiri" w:eastAsia="Amiri" w:cs="Amiri"/>
          <w:lang w:bidi="ar-SA"/>
          <w:color w:val="111111"/>
          <w:sz w:val="28"/>
          <w:szCs w:val="28"/>
          <w:rtl/>
        </w:rPr>
        <w:t xml:space="preserve">14,1,15- وَ رَوَی أَهْلُ الْحَدِیثِ أَنَّ أُمَّ هَانِئٍ کَانَتْ یَوْمَ الْفَتْحِ فِی بَیْتِهَا فَدَخَلَ عَلَیْهَا هُبَیْرَةُ بْنُ أَبِی وَهْبٍ بَعْلُهَا وَ رَجُلٌ مِنْ بَنِی عَمِّهِ هَارِبِینَ مِنْ عَلِیٍّ ع وَ هُوَ یَتْبَعُهُمَا وَ بِیَدِهِ السَّیْفُ فَقَامَتْ أُمُّ هَانِئٍ فِی وَجْهِهِ دُونَهُمَا وَ قَالَتْ مَا تُرِیدُهُ مِنْهُمَا وَ لَمْ تَکُنْ رَأَتْهُ مِنْ ثَمَانِی سِنِینَ فَدَفَعَ فِی صَدْرِهَا فَلَمْ تَزُلْ عَنْ مَوْضِعِهَا وَ قَالَتْ أَ تَدْخُلُ یَا عَلِیُّ بَیْتِی وَ تَهْتِکُ حُرْمَتِی وَ تَقْتُلُ بَعْلِی وَ لاَ تَسْتَحْیِی مِنِّی بَعْدَ ثَمَانِی سِنِینَ فَقَالَ إِنَّ رَسُولَ اللَّهِ ص أَهْدَرَ دَمَهُمَا فَلاَ بُدَّ أَنْ أَقْتُلَهُمَا فَقَبَضَتْ عَلَی یَدِهِ الَّتِی فِیهَا السَّیْفُ فَدَخَلاَ بَیْتاً ثُمَّ خَرَجَا مِنْهُ إِلَی غَیْرِهِ فَفَاتَاهُ وَ جَاءَتْ أُمُّ هَانِئٍ إِلَی رَسُولِ اللَّهِ ص فَوَجَدَتْهُ یَغْتَسِلُ مِنْ جَفْنَةٍ فِیهَا أَثَرُ الْعَجِینِ وَ فَاطِمَةُ ابْنَتُهُ تَسْتُرُهُ بِثَوْبِهَا فَوَقَفَتْ حَتَّی أَخَذَ ثَوْبَهُ فَتَوَشَّحَ بِهِ ثُمَّ صَلَّی ثَمَانِیَ رَکَعَاتٍ مِنَ الضُّحَی ثُمَّ انْصَرَفَ فَقَالَ مَرْحَباً وَ أَهْلاً بِأُمِّ هَانِئٍ مَا جَاءَ بِکِ فَأَخْبَرَتْهُ خَبَرَ بَعْلِهَا وَ ابْنِ عَمِّهِ وَ دُخُولَ عَلِیٍّ ع بَیْتَهَا بِالسَّیْفِ فَجَاءَ عَلِیٌّ ع وَ رَسُولُ اللَّهِ ص یَضْحَکُ فَقَالَ لَهُ مَا صَنَعْتَ بِأُمِّ هَانِئٍ فَقَالَ سَلْهَا یَا رَسُولَ اللَّهِ مَا صَنَعَتْ بِی وَ الَّذِی بَعَثَکَ بِالْحَقِّ لَقَدْ قَبَضَتْ عَلَی یَدِی وَ فِیهَا السَّیْفُ فَمَا اسْتَطَعْتُ أَنْ أُخَلِّصَهَا إِلاَّ بَعْدَ لَأْیٍ وَ فَاتَنِی الرَّجُلاَنِ فَقَالَ ص لَوْ وَلَدَ أَبُو طَالِبٍ النَّاسَ کُلَّهُمْ لَکَانُوا شُجْعَاناً قَدْ أَجَرْنَا مَنْ أَجَارَتْ أُمُّ هَانِئٍ وَ أَمَّنَّا مَنْ أَمَّنَتْ فَلاَ سَبِیلَ لَکَ عَلَیْهِمَا.</w:t>
      </w:r>
    </w:p>
    <w:p>
      <w:pPr>
        <w:pStyle w:val="BookText"/>
      </w:pPr>
      <w:r>
        <w:rPr>
          <w:rFonts w:ascii="Amiri" w:hAnsi="Amiri" w:eastAsia="Amiri" w:cs="Amiri"/>
          <w:lang w:bidi="ar-SA"/>
          <w:color w:val="111111"/>
          <w:sz w:val="28"/>
          <w:szCs w:val="28"/>
          <w:rtl/>
        </w:rPr>
        <w:t xml:space="preserve">فَأَمَّا هُبَیْرَةُ فَلَمْ یَرْجِعْ وَ أَمَّا الرَّجُلُ الْآخَرُ فَرَجَعَ فَلَمْ یَعْرِضْ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أقام هبیرة بن أبی وهب بنجران حتی مات بها کافرا</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Amiri" w:hAnsi="Amiri" w:eastAsia="Amiri" w:cs="Amiri"/>
          <w:lang w:bidi="ar-SA"/>
          <w:color w:val="111111"/>
          <w:sz w:val="28"/>
          <w:szCs w:val="28"/>
          <w:rtl/>
        </w:rPr>
        <w:t xml:space="preserve">وَ رَوَی لَهُ مُحَمَّدُ بْنُ إِسْحَاقَ فِی کِتَابِ اَلْمَغَازِی شِعْراً أَوَّلُهُ</w:t>
      </w:r>
    </w:p>
    <w:p>
      <w:pPr>
        <w:pStyle w:val="BookText"/>
      </w:pPr>
      <w:r>
        <w:rPr>
          <w:rFonts w:ascii="Amiri" w:hAnsi="Amiri" w:eastAsia="Amiri" w:cs="Amiri"/>
          <w:lang w:bidi="ar-SA"/>
          <w:color w:val="111111"/>
          <w:sz w:val="28"/>
          <w:szCs w:val="28"/>
          <w:rtl/>
        </w:rPr>
        <w:t xml:space="preserve">أَ شَاقَتْکَ هِنْدٌ أَمْ أَتَاکَ سُؤَالُهَا</w:t>
      </w:r>
    </w:p>
    <w:p>
      <w:pPr>
        <w:pStyle w:val="BookText"/>
      </w:pPr>
      <w:r>
        <w:rPr>
          <w:rFonts w:ascii="Amiri" w:hAnsi="Amiri" w:eastAsia="Amiri" w:cs="Amiri"/>
          <w:lang w:bidi="ar-SA"/>
          <w:color w:val="111111"/>
          <w:sz w:val="28"/>
          <w:szCs w:val="28"/>
          <w:rtl/>
        </w:rPr>
        <w:t xml:space="preserve">کَذَاکَ النَّوَی أَسْبَابُهَا وَ انْفِتَالُهَا.</w:t>
      </w:r>
    </w:p>
    <w:p>
      <w:pPr>
        <w:pStyle w:val="BookText"/>
      </w:pPr>
      <w:r>
        <w:rPr>
          <w:rFonts w:ascii="Amiri" w:hAnsi="Amiri" w:eastAsia="Amiri" w:cs="Amiri"/>
          <w:lang w:bidi="ar-SA"/>
          <w:color w:val="111111"/>
          <w:sz w:val="28"/>
          <w:szCs w:val="28"/>
          <w:rtl/>
        </w:rPr>
        <w:t xml:space="preserve">یَذْکُرُ فِیهِ أُمَّ هَانِئٍ وَ إِسْلاَمَهَا وَ أَنَّهُ مُهَاجِرٌ لَهَا إِذْ صُبَّتْ إِلَی اَلْإِسْلاَمِ وَ مِنْ جُمْلَتِهِ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کُنْتَ قَدْ تَابَعْتَ دِینَ مُحَمَّدٍ</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وَ قَالَ اِبْنُ عَبْدِ الْبِرِّ فِی کِتَابِ اَلْإِسْتِیعَابِ</w:t>
      </w:r>
    </w:p>
    <w:p>
      <w:pPr>
        <w:pStyle w:val="BookText"/>
      </w:pPr>
      <w:r>
        <w:rPr>
          <w:rStyle w:val="FootnoteReference"/>
        </w:rPr>
        <w:footnoteReference w:id="100"/>
      </w:r>
      <w:r>
        <w:rPr>
          <w:rFonts w:ascii="Amiri" w:hAnsi="Amiri" w:eastAsia="Amiri" w:cs="Amiri"/>
          <w:lang w:bidi="ar-SA"/>
          <w:color w:val="111111"/>
          <w:sz w:val="28"/>
          <w:szCs w:val="28"/>
          <w:rtl/>
        </w:rPr>
        <w:t xml:space="preserve">
وَلَدَتْ أُمُّ هَانِئٍ لِهُبَیْرَةَ بْنِ أَبِی وَهْبٍ بَنِینَ أَرْبَعَةً جَعْدَةَ وَ عَمْراً وَ هَانِئاً وَ یُوسُفَ وَ قَالَ وَ جَعْدَةُ الَّذِی یَقُولُ أَبِی مِنْ بَنِی مَخْزُومٍ إِنْ کُنْتَ سَائِلاً</w:t>
      </w:r>
    </w:p>
    <w:p>
      <w:pPr>
        <w:pStyle w:val="BookText"/>
      </w:pPr>
      <w:r>
        <w:rPr>
          <w:rFonts w:ascii="Amiri" w:hAnsi="Amiri" w:eastAsia="Amiri" w:cs="Amiri"/>
          <w:lang w:bidi="ar-SA"/>
          <w:color w:val="111111"/>
          <w:sz w:val="28"/>
          <w:szCs w:val="28"/>
          <w:rtl/>
        </w:rPr>
        <w:t xml:space="preserve">المدرعة الجبة و تدرع لبسها و ربما قالوا تمدرع .</w:t>
      </w:r>
    </w:p>
    <w:p>
      <w:pPr>
        <w:pStyle w:val="BookText"/>
      </w:pPr>
      <w:r>
        <w:rPr>
          <w:rFonts w:ascii="IRNazanin" w:hAnsi="IRNazanin" w:eastAsia="IRNazanin" w:cs="IRNazanin"/>
          <w:lang w:bidi="fa-IR"/>
          <w:color w:val="111111"/>
          <w:sz w:val="28"/>
          <w:szCs w:val="28"/>
          <w:rtl/>
        </w:rPr>
        <w:t xml:space="preserve">و ثفنة البعیر واحدة ثفناته و هو ما یقع علی الأرض من أعضائه إذا استناخ فیغلظ و یکثف کالرکبتین و غیرهما و یقال ذو الثفنات الثلاثة لعلی بن الحسین و علی بن عبد اللّه بن العبّاس ع و لعبد اللّه بن وهب الراسبی رئیس الخوارج لأن طول السجود کان قد أثر فی ثفناتهم قال دعبل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دیار علی و الحسین و جعفر</w:t>
      </w:r>
    </w:p>
    <w:p>
      <w:pPr>
        <w:pStyle w:val="BookText"/>
      </w:pPr>
      <w:r>
        <w:rPr>
          <w:rFonts w:ascii="IRNazanin" w:hAnsi="IRNazanin" w:eastAsia="IRNazanin" w:cs="IRNazanin"/>
          <w:lang w:bidi="fa-IR"/>
          <w:color w:val="111111"/>
          <w:sz w:val="28"/>
          <w:szCs w:val="28"/>
          <w:rtl/>
        </w:rPr>
        <w:t xml:space="preserve">و حمزة و السجّاد ذی الثفنات </w:t>
      </w:r>
      <w:r>
        <w:rPr>
          <w:rStyle w:val="FootnoteReference"/>
        </w:rPr>
        <w:footnoteReference w:id="101"/>
      </w:r>
    </w:p>
    <w:p>
      <w:pPr>
        <w:pStyle w:val="BookText"/>
      </w:pPr>
      <w:r>
        <w:rPr>
          <w:rFonts w:ascii="Amiri" w:hAnsi="Amiri" w:eastAsia="Amiri" w:cs="Amiri"/>
          <w:lang w:bidi="ar-SA"/>
          <w:color w:val="111111"/>
          <w:sz w:val="28"/>
          <w:szCs w:val="28"/>
          <w:rtl/>
        </w:rPr>
        <w:t xml:space="preserve">و مصائر الأمور جمع مصیر و هو مصدر صار إلی کذا و معناه المرجع قال تعالی وَ إِلَی اللّٰهِ الْمَصِیرُ </w:t>
      </w:r>
      <w:r>
        <w:rPr>
          <w:rStyle w:val="FootnoteReference"/>
        </w:rPr>
        <w:footnoteReference w:id="102"/>
      </w:r>
      <w:r>
        <w:rPr>
          <w:rFonts w:ascii="IRNazanin" w:hAnsi="IRNazanin" w:eastAsia="IRNazanin" w:cs="IRNazanin"/>
          <w:lang w:bidi="fa-IR"/>
          <w:color w:val="111111"/>
          <w:sz w:val="28"/>
          <w:szCs w:val="28"/>
          <w:rtl/>
        </w:rPr>
        <w:t xml:space="preserve">فأما المصدر من صار الشیء کذا فمصیر و صیرورة و القیاس فی مصدر صار إلیه أی رجع مصارا کمعاش و إنّما جمع المصدر هاهنا لأن الخلائق یرجعون إلی اللّه تعالی فی أحوال مختلفة فی الدنیا و فی الدار الآخرة فجمع المصدر و إن کان یقع بلفظه علی القلیل و الکثیر لاختلاف وجوهه کقوله تعالی وَ تَظُنُّونَ بِاللّٰهِ الظُّنُونَا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عواقب الأمر</w:t>
      </w:r>
    </w:p>
    <w:p>
      <w:pPr>
        <w:pStyle w:val="BookText"/>
      </w:pPr>
      <w:r>
        <w:rPr>
          <w:rFonts w:ascii="IRNazanin" w:hAnsi="IRNazanin" w:eastAsia="IRNazanin" w:cs="IRNazanin"/>
          <w:lang w:bidi="fa-IR"/>
          <w:color w:val="111111"/>
          <w:sz w:val="28"/>
          <w:szCs w:val="28"/>
          <w:rtl/>
        </w:rPr>
        <w:t xml:space="preserve">جمع عاقبة و هی آخر الشیء .</w:t>
      </w:r>
    </w:p>
    <w:p>
      <w:pPr>
        <w:pStyle w:val="BookText"/>
      </w:pPr>
      <w:r>
        <w:rPr>
          <w:rFonts w:ascii="IRNazanin" w:hAnsi="IRNazanin" w:eastAsia="IRNazanin" w:cs="IRNazanin"/>
          <w:lang w:bidi="fa-IR"/>
          <w:color w:val="111111"/>
          <w:sz w:val="28"/>
          <w:szCs w:val="28"/>
          <w:rtl/>
        </w:rPr>
        <w:t xml:space="preserve">ثمّ قسم الحمد فجعله علی ثلاثة أقسام أحدها الحمد علی عظیم إحسانه و هو أصول نعمه تعالی کالحیاة و القدرة و الشهوة و غیرها ممّا لا یدخل جنسه تحت مقدور القادر.</w:t>
      </w:r>
    </w:p>
    <w:p>
      <w:pPr>
        <w:pStyle w:val="BookText"/>
      </w:pPr>
      <w:r>
        <w:rPr>
          <w:rFonts w:ascii="IRNazanin" w:hAnsi="IRNazanin" w:eastAsia="IRNazanin" w:cs="IRNazanin"/>
          <w:lang w:bidi="fa-IR"/>
          <w:color w:val="111111"/>
          <w:sz w:val="28"/>
          <w:szCs w:val="28"/>
          <w:rtl/>
        </w:rPr>
        <w:t xml:space="preserve">و ثانیها الحمد علی نیر برهانه و هو ما نصبه فی العقول من العلوم البدیهیة المفضیة إلی العلوم النظریة بتوحیده و عدله.</w:t>
      </w:r>
    </w:p>
    <w:p>
      <w:pPr>
        <w:pStyle w:val="BookText"/>
      </w:pPr>
      <w:r>
        <w:rPr>
          <w:rFonts w:ascii="IRNazanin" w:hAnsi="IRNazanin" w:eastAsia="IRNazanin" w:cs="IRNazanin"/>
          <w:lang w:bidi="fa-IR"/>
          <w:color w:val="111111"/>
          <w:sz w:val="28"/>
          <w:szCs w:val="28"/>
          <w:rtl/>
        </w:rPr>
        <w:t xml:space="preserve">و ثالثها الحمد علی أرزاقه النامیة أی الزائدة و ما یجری مجراها من إطالة الأعمار و کثرة الأرزاق و سائر ضروب الإحسان الداخلة فی هذا القسم .</w:t>
      </w:r>
    </w:p>
    <w:p>
      <w:pPr>
        <w:pStyle w:val="BookText"/>
      </w:pPr>
      <w:r>
        <w:rPr>
          <w:rFonts w:ascii="IRNazanin" w:hAnsi="IRNazanin" w:eastAsia="IRNazanin" w:cs="IRNazanin"/>
          <w:lang w:bidi="fa-IR"/>
          <w:color w:val="111111"/>
          <w:sz w:val="28"/>
          <w:szCs w:val="28"/>
          <w:rtl/>
        </w:rPr>
        <w:t xml:space="preserve">ثمّ بالغ فی الحمد حمدا یکون لحقه قضاء و لشکره أداء و ذلک لأن الحمد و الشکر و لو بلغ</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أقصی غایاته لم یصل إلی أن یکون قاضیا لحق اللّه تعالی و لا مؤدیا لشکره و لکنه قال ذلک علی سبیل المبالغة.</w:t>
      </w:r>
    </w:p>
    <w:p>
      <w:pPr>
        <w:pStyle w:val="BookText"/>
      </w:pPr>
      <w:r>
        <w:rPr>
          <w:rFonts w:ascii="Amiri" w:hAnsi="Amiri" w:eastAsia="Amiri" w:cs="Amiri"/>
          <w:lang w:bidi="ar-SA"/>
          <w:color w:val="111111"/>
          <w:sz w:val="28"/>
          <w:szCs w:val="28"/>
          <w:rtl/>
        </w:rPr>
        <w:t xml:space="preserve">ثمّ قال و إلی ثوابه مقربا و لحسن مزیده موجبا و ذلک لأن الشکر یوجب الثواب و المزید قال اللّه تعالی فَاذْکُرُونِی أَذْکُرْکُمْ </w:t>
      </w:r>
      <w:r>
        <w:rPr>
          <w:rStyle w:val="FootnoteReference"/>
        </w:rPr>
        <w:footnoteReference w:id="104"/>
      </w:r>
      <w:r>
        <w:rPr>
          <w:rFonts w:ascii="Amiri" w:hAnsi="Amiri" w:eastAsia="Amiri" w:cs="Amiri"/>
          <w:lang w:bidi="ar-SA"/>
          <w:color w:val="111111"/>
          <w:sz w:val="28"/>
          <w:szCs w:val="28"/>
          <w:rtl/>
        </w:rPr>
        <w:t xml:space="preserve">أی أثبکم و قال لَئِنْ شَکَرْتُمْ لَأَزِیدَنَّکُمْ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شرع فی الاستعانة بالله ففصلها أحسن تفصیل فذکر أنّه یستعین به استعانة راج لفضله فی الآخرة مؤمل لنفعه فی الدنیا واثق بدفعه المضار عنه و ذلک لأنّه أراد أن یحتوی علی وجوه ما یستعان به تعالی لأجله فذکر الأمور الإیجابیة و أعقبها بالأمور السلبیة فالأولی جلب المنافع و الثانیة دفع المضار.</w:t>
      </w:r>
    </w:p>
    <w:p>
      <w:pPr>
        <w:pStyle w:val="BookText"/>
      </w:pPr>
      <w:r>
        <w:rPr>
          <w:rFonts w:ascii="IRNazanin" w:hAnsi="IRNazanin" w:eastAsia="IRNazanin" w:cs="IRNazanin"/>
          <w:lang w:bidi="fa-IR"/>
          <w:color w:val="111111"/>
          <w:sz w:val="28"/>
          <w:szCs w:val="28"/>
          <w:rtl/>
        </w:rPr>
        <w:t xml:space="preserve">و الطول الإفضال و الإذعان الانقیاد و الطاعة .</w:t>
      </w:r>
    </w:p>
    <w:p>
      <w:pPr>
        <w:pStyle w:val="BookText"/>
      </w:pPr>
      <w:r>
        <w:rPr>
          <w:rFonts w:ascii="IRNazanin" w:hAnsi="IRNazanin" w:eastAsia="IRNazanin" w:cs="IRNazanin"/>
          <w:lang w:bidi="fa-IR"/>
          <w:color w:val="111111"/>
          <w:sz w:val="28"/>
          <w:szCs w:val="28"/>
          <w:rtl/>
        </w:rPr>
        <w:t xml:space="preserve">و أناب إلیه</w:t>
      </w:r>
    </w:p>
    <w:p>
      <w:pPr>
        <w:pStyle w:val="BookText"/>
      </w:pPr>
      <w:r>
        <w:rPr>
          <w:rFonts w:ascii="Amiri" w:hAnsi="Amiri" w:eastAsia="Amiri" w:cs="Amiri"/>
          <w:lang w:bidi="ar-SA"/>
          <w:color w:val="111111"/>
          <w:sz w:val="28"/>
          <w:szCs w:val="28"/>
          <w:rtl/>
        </w:rPr>
        <w:t xml:space="preserve">أقبل و تاب و خنع خضع و المصدر الخنوع و لاذ به لجأ إلیه لَمْ یُولَدْ سُبْحَانَهُ فَیَکُونَ فِی الْعِزِّ مُشَارَکاً وَ لَمْ یَلِدْ فَیَکُونَ مَوْرُوثاً هَالِکاً وَ لَمْ یَتَقَدَّمْهُ وَقْتٌ وَ لاَ زَمَانٌ وَ لَمْ یَتَعَاوَرْهُ زِیَادَةٌ وَ لاَ نُقْصَانٌ بَلْ ظَهَرَ لِلْعُقُولِ بِمَا أَرَانَا مِنْ عَلاَمَاتِ التَّدْبِیرِ الْمُتْقَنِ وَ الْقَضَاءِ الْمُبْرَمِ فَمِنْ شَوَاهِدِ خَلْقِهِ خَلْقُ السَّمَاوَاتِ مُوَطَّدَاتٍ بِلاَ عَمَدٍ قَائِمَاتٍ بِلاَ سَنَدٍ دَعَاهُنَّ فَأَجَبْنَ طَائِعَاتٍ مُذْعِنَاتٍ غَیْرَ مُتَلَکِّئَاتٍ وَ لاَ مُبْطِئَاتٍ وَ لَوْ لاَ إِقْرَارُهُنَّ لَهُ بِالرُّبُوبِیَّةِ وَ إِذْعَانُهُنَّ لَهُ بِالطَّوَاعِیَةِ لَمَا جَعَلَهُنَّ مَوْضِعاً لِعَرْشِهِ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مَسْکَناً لِمَلاَئِکَتِهِ وَ لاَ مَصْعَداً لِلْکَلِمِ الطَّیِّبِ وَ الْعَمَلِ الصَّالِحِ مِنْ خَلْقِهِ .</w:t>
      </w:r>
    </w:p>
    <w:p>
      <w:pPr>
        <w:pStyle w:val="BookText"/>
      </w:pPr>
      <w:r>
        <w:rPr>
          <w:rFonts w:ascii="IRNazanin" w:hAnsi="IRNazanin" w:eastAsia="IRNazanin" w:cs="IRNazanin"/>
          <w:lang w:bidi="fa-IR"/>
          <w:color w:val="111111"/>
          <w:sz w:val="28"/>
          <w:szCs w:val="28"/>
          <w:rtl/>
        </w:rPr>
        <w:t xml:space="preserve">نفی ع أن یکون البارئ سبحانه مولودا فیکون له شریک فی العز و الإلهیة و هو أبوه الذی ولده و إنّما قال ذلک جریا علی عادة ملوک البشر فإن الأکثر أن الملک یکون ابن ملک قبله و نفی أن یکون له ولد جریا أیضا علی عادة البشر فی أن کل والد فی الأکثر فإنّه یهلک قبل هلاک الولد و یرثه الولد و هذا النمط من الاحتجاج یسمی خطابة و هو نافع فی مواجهة العرب به و أراد من الاحتجاج إثبات العقیدة فتارة تثبت فی نفوس العلماء بالبرهان و تارة تثبت فی نفوس العوام بالخطابة و الجدل .</w:t>
      </w:r>
    </w:p>
    <w:p>
      <w:pPr>
        <w:pStyle w:val="BookText"/>
      </w:pPr>
      <w:r>
        <w:rPr>
          <w:rFonts w:ascii="Amiri" w:hAnsi="Amiri" w:eastAsia="Amiri" w:cs="Amiri"/>
          <w:lang w:bidi="ar-SA"/>
          <w:color w:val="111111"/>
          <w:sz w:val="28"/>
          <w:szCs w:val="28"/>
          <w:rtl/>
        </w:rPr>
        <w:t xml:space="preserve">ثمّ نفی أن یتقدمه وقت أو زمان و الوقت هو الزمان و إنّما خالف بین اللفظین و أتی بحرف العطف کقوله تعالی لِکُلٍّ جَعَلْنٰا مِنْکُمْ شِرْعَةً وَ مِنْهٰاجاً .</w:t>
      </w:r>
    </w:p>
    <w:p>
      <w:pPr>
        <w:pStyle w:val="BookText"/>
      </w:pPr>
      <w:r>
        <w:rPr>
          <w:rFonts w:ascii="IRNazanin" w:hAnsi="IRNazanin" w:eastAsia="IRNazanin" w:cs="IRNazanin"/>
          <w:lang w:bidi="fa-IR"/>
          <w:color w:val="111111"/>
          <w:sz w:val="28"/>
          <w:szCs w:val="28"/>
          <w:rtl/>
        </w:rPr>
        <w:t xml:space="preserve">و نفی أن یتعاوره أی تختلف علیه زیادة أو نقصان یقال عاورت زیدا الضرب أی فعلت به من الضرب مثل ما فعل بی و اعتوروا الشیء أی تداولوه فیما بینهم و کذلک تعوروه و تعاوروه و إنّما ظهرت الواو فی اعتوروا لأنّه فی معنی تعاوروا فبنی علیه و لو لم یکن فی معناه لاعتلت کما قالوا اجتوروا لما کان فی معنی تجاوروا التی لا بدّ من صحة الواو فیها لسکون الألف قبلها و اعتورت الریاح رسم الدار اختلفت علیه.</w:t>
      </w:r>
    </w:p>
    <w:p>
      <w:pPr>
        <w:pStyle w:val="BookText"/>
      </w:pPr>
      <w:r>
        <w:rPr>
          <w:rFonts w:ascii="IRNazanin" w:hAnsi="IRNazanin" w:eastAsia="IRNazanin" w:cs="IRNazanin"/>
          <w:lang w:bidi="fa-IR"/>
          <w:color w:val="111111"/>
          <w:sz w:val="28"/>
          <w:szCs w:val="28"/>
          <w:rtl/>
        </w:rPr>
        <w:t xml:space="preserve">فإن قلت هذا یقتضی أن یقول و لم یتعاوره زیادة و نقصان لأن التعاور یستدعی الضدین معا و لا ینبغی أن یقول و لا نقصان کما لا یجوز أن تقول لم یختلف زید و لا عمرو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لما کانت مراتب الزیادة مختلفة جاز أن یقال لا یعتوره الزیادة فکذلک القول فی جانب النقصان و جری کل واحد من النوعین مجری أشیاء متنافیة تختلف علی الموضع الموصوف بها .</w:t>
      </w:r>
    </w:p>
    <w:p>
      <w:pPr>
        <w:pStyle w:val="BookText"/>
      </w:pPr>
      <w:r>
        <w:rPr>
          <w:rFonts w:ascii="IRNazanin" w:hAnsi="IRNazanin" w:eastAsia="IRNazanin" w:cs="IRNazanin"/>
          <w:lang w:bidi="fa-IR"/>
          <w:color w:val="111111"/>
          <w:sz w:val="28"/>
          <w:szCs w:val="28"/>
          <w:rtl/>
        </w:rPr>
        <w:t xml:space="preserve">قوله ع موطدات أی ممهدات مثبتات.</w:t>
      </w:r>
    </w:p>
    <w:p>
      <w:pPr>
        <w:pStyle w:val="BookText"/>
      </w:pPr>
      <w:r>
        <w:rPr>
          <w:rFonts w:ascii="IRNazanin" w:hAnsi="IRNazanin" w:eastAsia="IRNazanin" w:cs="IRNazanin"/>
          <w:lang w:bidi="fa-IR"/>
          <w:color w:val="111111"/>
          <w:sz w:val="28"/>
          <w:szCs w:val="28"/>
          <w:rtl/>
        </w:rPr>
        <w:t xml:space="preserve">و العمد</w:t>
      </w:r>
    </w:p>
    <w:p>
      <w:pPr>
        <w:pStyle w:val="BookText"/>
      </w:pPr>
      <w:r>
        <w:rPr>
          <w:rFonts w:ascii="Amiri" w:hAnsi="Amiri" w:eastAsia="Amiri" w:cs="Amiri"/>
          <w:lang w:bidi="ar-SA"/>
          <w:color w:val="111111"/>
          <w:sz w:val="28"/>
          <w:szCs w:val="28"/>
          <w:rtl/>
        </w:rPr>
        <w:t xml:space="preserve">جمع عماد نحو إهاب و أهب و إدام و أدم و هو علی خلاف القیاس و منه قوله تعالی فِی عَمَدٍ مُمَدَّدَةٍ </w:t>
      </w:r>
      <w:r>
        <w:rPr>
          <w:rStyle w:val="FootnoteReference"/>
        </w:rPr>
        <w:footnoteReference w:id="106"/>
      </w:r>
      <w:r>
        <w:rPr>
          <w:rFonts w:ascii="Amiri" w:hAnsi="Amiri" w:eastAsia="Amiri" w:cs="Amiri"/>
          <w:lang w:bidi="ar-SA"/>
          <w:color w:val="111111"/>
          <w:sz w:val="28"/>
          <w:szCs w:val="28"/>
          <w:rtl/>
        </w:rPr>
        <w:t xml:space="preserve">و قوله تعالی خَلَقَ السَّمٰاوٰاتِ بِغَیْرِ عَمَدٍ تَرَوْنَهٰا </w:t>
      </w:r>
      <w:r>
        <w:rPr>
          <w:rStyle w:val="FootnoteReference"/>
        </w:rPr>
        <w:footnoteReference w:id="107"/>
      </w:r>
      <w:r>
        <w:rPr>
          <w:rFonts w:ascii="IRNazanin" w:hAnsi="IRNazanin" w:eastAsia="IRNazanin" w:cs="IRNazanin"/>
          <w:lang w:bidi="fa-IR"/>
          <w:color w:val="111111"/>
          <w:sz w:val="28"/>
          <w:szCs w:val="28"/>
          <w:rtl/>
        </w:rPr>
        <w:t xml:space="preserve">و السند ما یستند إلیه .</w:t>
      </w:r>
    </w:p>
    <w:p>
      <w:pPr>
        <w:pStyle w:val="BookText"/>
      </w:pPr>
      <w:r>
        <w:rPr>
          <w:rFonts w:ascii="IRNazanin" w:hAnsi="IRNazanin" w:eastAsia="IRNazanin" w:cs="IRNazanin"/>
          <w:lang w:bidi="fa-IR"/>
          <w:color w:val="111111"/>
          <w:sz w:val="28"/>
          <w:szCs w:val="28"/>
          <w:rtl/>
        </w:rPr>
        <w:t xml:space="preserve">ثمّ قال دعاهن فأجبن طائعات هذا من باب المجاز و التوسع لأن الجماد لا یدعی و أمّا من قال إن السماوات أحیاء ناطقة فإنّه لم یجعلهن مکلفات لیقال و لو لا إقرارهن له بالربوبیة لما فعل کذا بل یقول ذلک علی وجه آخر و لکن لغة العرب تنطق بمثل هذا المجاز نحو قول الراجز امتلأ الحوض و قال قطنی مهلا رویدا قد ملأت بطنی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قوله تعالی اِئْتِیٰا طَوْعاً أَوْ کَرْهاً قٰالَتٰا أَتَیْنٰا طٰائِعِینَ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قول مکاتب لبنی منقر التمیمیین کان قد ظلع </w:t>
      </w:r>
      <w:r>
        <w:rPr>
          <w:rStyle w:val="FootnoteReference"/>
        </w:rPr>
        <w:footnoteReference w:id="110"/>
      </w:r>
      <w:r>
        <w:rPr>
          <w:rFonts w:ascii="IRNazanin" w:hAnsi="IRNazanin" w:eastAsia="IRNazanin" w:cs="IRNazanin"/>
          <w:lang w:bidi="fa-IR"/>
          <w:color w:val="111111"/>
          <w:sz w:val="28"/>
          <w:szCs w:val="28"/>
          <w:rtl/>
        </w:rPr>
        <w:t xml:space="preserve">بمکاتبته فأتی قبر غالب بن صعصعة فاستجار به و أخذ منه حصیات فشدهن فی عمامته ثمّ أتی الفرزدق فأخبره خبره و قال إنّی قد قلت شعرا قال هاته فأنشده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بقبر ابن لیلی غالب عذت بعد ما</w:t>
      </w:r>
    </w:p>
    <w:p>
      <w:pPr>
        <w:pStyle w:val="BookText"/>
      </w:pPr>
      <w:r>
        <w:rPr>
          <w:rFonts w:ascii="IRNazanin" w:hAnsi="IRNazanin" w:eastAsia="IRNazanin" w:cs="IRNazanin"/>
          <w:lang w:bidi="fa-IR"/>
          <w:color w:val="111111"/>
          <w:sz w:val="28"/>
          <w:szCs w:val="28"/>
          <w:rtl/>
        </w:rPr>
        <w:t xml:space="preserve">فقال ما اسمک فقال لهذم قال یا لهذم حکمک مسمطا قال ناقة کوماء </w:t>
      </w:r>
      <w:r>
        <w:rPr>
          <w:rStyle w:val="FootnoteReference"/>
        </w:rPr>
        <w:footnoteReference w:id="111"/>
      </w:r>
      <w:r>
        <w:rPr>
          <w:rFonts w:ascii="IRNazanin" w:hAnsi="IRNazanin" w:eastAsia="IRNazanin" w:cs="IRNazanin"/>
          <w:lang w:bidi="fa-IR"/>
          <w:color w:val="111111"/>
          <w:sz w:val="28"/>
          <w:szCs w:val="28"/>
          <w:rtl/>
        </w:rPr>
        <w:t xml:space="preserve">سوداء الحدقة قال یا جاریة اطرحی لنا حبلا ثمّ قال یا لهذم اخرج بنا إلی المربد فألقه فی عنق ما شئت من إبل الناس فتخیر لهذم علی عینه ناقة و رمی بالحبل فی عنقها و جاء صاحبها فقال له الفرزدق اغد علی أوفک ثمنها فجعل لهذم یقودها و الفرزدق یسوقها حتّی أخرجها من البیوت إلی الصحراء فصاح به الفرزدق یا لهذم قبح اللّه أخسرنا فخبر الشاعر عن القبر بقوله فقال لی استقدم أمامک و القبر و المیت الذی فیه لا یخبران و لکن العرب و أهل الحکمة من العجم یجعلون کل دلیل قولا و جوابا أ لا تری إلی قول زهیر أ من أم أوفی دمنة لم تکلم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کلامها عنده أن تبین ما یری من الآثار فیها عن قدم العهد بأهلها.</w:t>
      </w:r>
    </w:p>
    <w:p>
      <w:pPr>
        <w:pStyle w:val="BookText"/>
      </w:pPr>
      <w:r>
        <w:rPr>
          <w:rFonts w:ascii="IRNazanin" w:hAnsi="IRNazanin" w:eastAsia="IRNazanin" w:cs="IRNazanin"/>
          <w:lang w:bidi="fa-IR"/>
          <w:color w:val="111111"/>
          <w:sz w:val="28"/>
          <w:szCs w:val="28"/>
          <w:rtl/>
        </w:rPr>
        <w:t xml:space="preserve">و من کلام بعض الحکماء هلا وقفت علی تلک الجنان و الحیطان فقلت أیتها الجنان أین من شق أنهارک و غرس أشجارک و جنی ثمارک فإن لم تجبک حوارا أجابتک اعتبارا.</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113"/>
      </w:r>
      <w:r>
        <w:rPr>
          <w:rFonts w:ascii="IRNazanin" w:hAnsi="IRNazanin" w:eastAsia="IRNazanin" w:cs="IRNazanin"/>
          <w:lang w:bidi="fa-IR"/>
          <w:color w:val="111111"/>
          <w:sz w:val="28"/>
          <w:szCs w:val="28"/>
          <w:rtl/>
        </w:rPr>
        <w:t xml:space="preserve">النعمان بن المنذر و معه عدی بن زید فی ظل شجرات مونقات یشرب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عدی أبیت اللعن و أراد أن یعظه أ تدری ما تقول هذه الشجرات قال ما تقول قال رب رکب قد أناخوا حولنا فتنغص النعمان یومه ذلک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المذعن المنقاد المطیع و المتلکئ المتوقف و الکلم الطیب شهادة أن لا إله إلاّ اللّه و أن محمّدا ص رسوله و العمل الصالح أداء الواجبات و النوافل و اللفظات من القرآن </w:t>
      </w:r>
      <w:r>
        <w:rPr>
          <w:rStyle w:val="FootnoteReference"/>
        </w:rPr>
        <w:footnoteReference w:id="115"/>
      </w:r>
      <w:r>
        <w:rPr>
          <w:rFonts w:ascii="IRNazanin" w:hAnsi="IRNazanin" w:eastAsia="IRNazanin" w:cs="IRNazanin"/>
          <w:lang w:bidi="fa-IR"/>
          <w:color w:val="111111"/>
          <w:sz w:val="28"/>
          <w:szCs w:val="28"/>
          <w:rtl/>
        </w:rPr>
        <w:t xml:space="preserve">العزیز .</w:t>
      </w:r>
    </w:p>
    <w:p>
      <w:pPr>
        <w:pStyle w:val="BookText"/>
      </w:pPr>
      <w:r>
        <w:rPr>
          <w:rFonts w:ascii="Amiri" w:hAnsi="Amiri" w:eastAsia="Amiri" w:cs="Amiri"/>
          <w:lang w:bidi="ar-SA"/>
          <w:color w:val="111111"/>
          <w:sz w:val="28"/>
          <w:szCs w:val="28"/>
          <w:rtl/>
        </w:rPr>
        <w:t xml:space="preserve">و المصعد موضع الصعود و لا شبهة أن السماء أشرف من الأرض علی رأی الملیین و علی رأی الحکماء أما أهل الملّة فلأن السماء مصعد الأعمال الصالحة و محل الأنوار و مکان الملائکة و فیها العرش و الکرسیّ و الکواکب المدبرات أمرا و أمّا الحکماء فلأمور أخری تقتضیها أصولهم جَعَلَ نُجُومَهَا أَعْلاَماً یَسْتَدِلُّ بِهَا الْحَیْرَانُ فِی مُخْتَلِفِ فِجَاجِ الْأَقْطَارِ لَمْ یَمْنَعْ ضَوْءَ نُورِهَا ادْلِهْمَامُ سُجُفِ اللَّیْلِ الْمُظْلِمِ وَ لاَ اسْتَطَاعَتْ جَلاَبِیبُ سَوَادِ الْحَنَادِسِ أَنْ تَرُدَّ مَا شَاعَ فِی السَّمَاوَاتِ مِنْ تَلَأْلُؤِ نُورِ الْقَمَرِ فَسُبْحَانَ مَنْ لاَ یَخْفَی عَلَیْهِ سَوَادُ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غَسَقٍ دَاجٍ وَ لاَ لَیْلٍ سَاجٍ فِی بِقَاعِ الْأَرَضِینَ الْمُتَطَأْطِئَاتِ وَ لاَ فِی یَفَاعِ السُّفْعِ الْمُتَجَاوِرَاتِ وَ مَا یَتَجَلْجَلُ بِهِ الرَّعْدُ فِی أُفُقِ السَّمَاءِ وَ مَا تَلاَشَتْ عَنْهُ بُرُوقُ الْغَمَامِ وَ مَا تَسْقُطُ مِنْ وَرَقَةٍ تُزِیلُهَا عَنْ مَسْقَطِهَا عَوَاصِفُ الْأَنْوَاءِ وَ انْهِطَالُ السَّمَاءِ وَ یَعْلَمُ مَسْقَطَ الْقَطْرَةِ وَ مَقَرَّهَا وَ مَسْحَبَ الذَّرَّةِ وَ مَجَرَّهَا وَ مَا یَکْفِی الْبَعُوضَةَ مِنْ قُوتِهَا وَ مَا تَحْمِلُ مِنَ الْأُنْثَی فِی بَطْنِهَا .</w:t>
      </w:r>
    </w:p>
    <w:p>
      <w:pPr>
        <w:pStyle w:val="BookText"/>
      </w:pPr>
      <w:r>
        <w:rPr>
          <w:rFonts w:ascii="IRNazanin" w:hAnsi="IRNazanin" w:eastAsia="IRNazanin" w:cs="IRNazanin"/>
          <w:lang w:bidi="fa-IR"/>
          <w:color w:val="111111"/>
          <w:sz w:val="28"/>
          <w:szCs w:val="28"/>
          <w:rtl/>
        </w:rPr>
        <w:t xml:space="preserve">أعلاما</w:t>
      </w:r>
    </w:p>
    <w:p>
      <w:pPr>
        <w:pStyle w:val="BookText"/>
      </w:pPr>
      <w:r>
        <w:rPr>
          <w:rFonts w:ascii="IRNazanin" w:hAnsi="IRNazanin" w:eastAsia="IRNazanin" w:cs="IRNazanin"/>
          <w:lang w:bidi="fa-IR"/>
          <w:color w:val="111111"/>
          <w:sz w:val="28"/>
          <w:szCs w:val="28"/>
          <w:rtl/>
        </w:rPr>
        <w:t xml:space="preserve">أی یستدل بها و الفجاج جمع فج و هو الطریق فی الجبل .</w:t>
      </w:r>
    </w:p>
    <w:p>
      <w:pPr>
        <w:pStyle w:val="BookText"/>
      </w:pPr>
      <w:r>
        <w:rPr>
          <w:rFonts w:ascii="IRNazanin" w:hAnsi="IRNazanin" w:eastAsia="IRNazanin" w:cs="IRNazanin"/>
          <w:lang w:bidi="fa-IR"/>
          <w:color w:val="111111"/>
          <w:sz w:val="28"/>
          <w:szCs w:val="28"/>
          <w:rtl/>
        </w:rPr>
        <w:t xml:space="preserve">ثمّ قال إن ادلهمام سواد اللیل أی شدة ظلمته لم یمنع الکواکب من الإضاءة و کذلک أیضا لم یمنع ظلام اللیل القمر من تلألؤ نوره و إنّما خص القمر بالذکر و إن کان من جملة الکواکب لشرفه بما یظهر للأبصار من عظم حجمه و شدة إضاءته فصار کقوله تعالی فِیهِمٰا فٰاکِهَةٌ وَ نَخْلٌ وَ رُمّٰانٌ </w:t>
      </w:r>
      <w:r>
        <w:rPr>
          <w:rStyle w:val="FootnoteReference"/>
        </w:rPr>
        <w:footnoteReference w:id="116"/>
      </w:r>
      <w:r>
        <w:rPr>
          <w:rFonts w:ascii="IRNazanin" w:hAnsi="IRNazanin" w:eastAsia="IRNazanin" w:cs="IRNazanin"/>
          <w:lang w:bidi="fa-IR"/>
          <w:color w:val="111111"/>
          <w:sz w:val="28"/>
          <w:szCs w:val="28"/>
          <w:rtl/>
        </w:rPr>
        <w:t xml:space="preserve">و قد روی بعض الرواة ادلهمام بالنصب و جعله مفعولا و ضوء نورها بالرفع و جعله فاعلا و هذه الروایة أحسن فی صناعة الکتابة لمکان الازدواج أی لا القمر و لا الکواکب تمنع اللیل من الظلمة و لا اللیل یمنع الکواکب و القمر من الإضاءة.</w:t>
      </w:r>
    </w:p>
    <w:p>
      <w:pPr>
        <w:pStyle w:val="BookText"/>
      </w:pPr>
      <w:r>
        <w:rPr>
          <w:rFonts w:ascii="IRNazanin" w:hAnsi="IRNazanin" w:eastAsia="IRNazanin" w:cs="IRNazanin"/>
          <w:lang w:bidi="fa-IR"/>
          <w:color w:val="111111"/>
          <w:sz w:val="28"/>
          <w:szCs w:val="28"/>
          <w:rtl/>
        </w:rPr>
        <w:t xml:space="preserve">و السجف جمع سجف و هو الستر و یجوز فتح السین.</w:t>
      </w:r>
    </w:p>
    <w:p>
      <w:pPr>
        <w:pStyle w:val="BookText"/>
      </w:pPr>
      <w:r>
        <w:rPr>
          <w:rFonts w:ascii="IRNazanin" w:hAnsi="IRNazanin" w:eastAsia="IRNazanin" w:cs="IRNazanin"/>
          <w:lang w:bidi="fa-IR"/>
          <w:color w:val="111111"/>
          <w:sz w:val="28"/>
          <w:szCs w:val="28"/>
          <w:rtl/>
        </w:rPr>
        <w:t xml:space="preserve">و شاع تفرق و التلألؤ اللمعان و الجلابیب الثیاب و الغسق الظلمة و الساجی الساکن و الداجی المظلم و المتطأطئ المنخفض و السفع المتجاورات هاهنا الجبال و سماها سفعا لأن السفعة سواد مشرب بحمرة و کذلک لونها فی الأکثر.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الیفاع الأرض المرتفعة و التجلجل صوت الرعد و ما تلاشت عنه بروق الغمام هذه الکلمة أهمل بناءها کثیر من أئمة اللغة و هی صحیحة و قد جاءت و وردت قال ابن الأعرابی لشا الرجل إذا اتضع و خس بعد رفعة و إذا صح أصلها صح استعمال الناس تلاشی الشیء بمعنی اضمحل.</w:t>
      </w:r>
    </w:p>
    <w:p>
      <w:pPr>
        <w:pStyle w:val="BookText"/>
      </w:pPr>
      <w:r>
        <w:rPr>
          <w:rFonts w:ascii="IRNazanin" w:hAnsi="IRNazanin" w:eastAsia="IRNazanin" w:cs="IRNazanin"/>
          <w:lang w:bidi="fa-IR"/>
          <w:color w:val="111111"/>
          <w:sz w:val="28"/>
          <w:szCs w:val="28"/>
          <w:rtl/>
        </w:rPr>
        <w:t xml:space="preserve">و قال القطب الراوندیّ تلاشی مرکب من لا شیء و لم یقف علی أصل الکلمة و قد ظهر الآن أن معنی کلامه ع أنّه سبحانه یعلم ما یصوت به الرعد و یعلم ما یضمحل عنه البرق.</w:t>
      </w:r>
    </w:p>
    <w:p>
      <w:pPr>
        <w:pStyle w:val="BookText"/>
      </w:pPr>
      <w:r>
        <w:rPr>
          <w:rFonts w:ascii="IRNazanin" w:hAnsi="IRNazanin" w:eastAsia="IRNazanin" w:cs="IRNazanin"/>
          <w:lang w:bidi="fa-IR"/>
          <w:color w:val="111111"/>
          <w:sz w:val="28"/>
          <w:szCs w:val="28"/>
          <w:rtl/>
        </w:rPr>
        <w:t xml:space="preserve">فإن قلت و هل یقصد الرعد بجلجلته معنی معقولا لیقال إن البارئ یعلمه ثمّ ما المراد بکونه عالما بما یضمحل البرق عنه.</w:t>
      </w:r>
    </w:p>
    <w:p>
      <w:pPr>
        <w:pStyle w:val="BookText"/>
      </w:pPr>
      <w:r>
        <w:rPr>
          <w:rFonts w:ascii="IRNazanin" w:hAnsi="IRNazanin" w:eastAsia="IRNazanin" w:cs="IRNazanin"/>
          <w:lang w:bidi="fa-IR"/>
          <w:color w:val="111111"/>
          <w:sz w:val="28"/>
          <w:szCs w:val="28"/>
          <w:rtl/>
        </w:rPr>
        <w:t xml:space="preserve">قلت قد یکون تعالی یحدث فی الرعد جلجلة أی صوتا لیهلک به قوما أو لینفع به قوما فعلمه بما تتضمنه تلک الجلجلة هو معنی قولنا یعلم ما یصوت به الرعد و لا ریب أن البرق یلمع فیضیء أقطارا مخصوصة ثمّ یتلاشی عنها فالبارئ سبحانه عالم بتلک الأقطار التی یتلاشی البرق عنها.</w:t>
      </w:r>
    </w:p>
    <w:p>
      <w:pPr>
        <w:pStyle w:val="BookText"/>
      </w:pPr>
      <w:r>
        <w:rPr>
          <w:rFonts w:ascii="IRNazanin" w:hAnsi="IRNazanin" w:eastAsia="IRNazanin" w:cs="IRNazanin"/>
          <w:lang w:bidi="fa-IR"/>
          <w:color w:val="111111"/>
          <w:sz w:val="28"/>
          <w:szCs w:val="28"/>
          <w:rtl/>
        </w:rPr>
        <w:t xml:space="preserve">فإن قلت هو سبحانه عالم بما یضیئه البرق و بما لا یضیئه فلما ذا خص بالعالمیة ما یتلاشی عنه البرق.</w:t>
      </w:r>
    </w:p>
    <w:p>
      <w:pPr>
        <w:pStyle w:val="BookText"/>
      </w:pPr>
      <w:r>
        <w:rPr>
          <w:rFonts w:ascii="IRNazanin" w:hAnsi="IRNazanin" w:eastAsia="IRNazanin" w:cs="IRNazanin"/>
          <w:lang w:bidi="fa-IR"/>
          <w:color w:val="111111"/>
          <w:sz w:val="28"/>
          <w:szCs w:val="28"/>
          <w:rtl/>
        </w:rPr>
        <w:t xml:space="preserve">قلت لأن علمه بما لیس بمضیء بالبرق أعجب و أغرب لأن ما یضیئه البرق یمکن أن یعلمه أولو الأبصار الصحیحة فأراد ع أن یشرح من صفاته سبحانه ما هو بخلاف المعتاد بین البشر لیکون إعظام السامعین له سبحانه أتم و أکمل .</w:t>
      </w:r>
    </w:p>
    <w:p>
      <w:pPr>
        <w:pStyle w:val="BookText"/>
      </w:pPr>
      <w:r>
        <w:rPr>
          <w:rFonts w:ascii="IRNazanin" w:hAnsi="IRNazanin" w:eastAsia="IRNazanin" w:cs="IRNazanin"/>
          <w:lang w:bidi="fa-IR"/>
          <w:color w:val="111111"/>
          <w:sz w:val="28"/>
          <w:szCs w:val="28"/>
          <w:rtl/>
        </w:rPr>
        <w:t xml:space="preserve">و العواصف الریاح الشدیدة و أضافها إلی الأنواء لأن أکثر ما یکون عصفانها فی الأنواء و هی جمع نوء و هو سقوط النجم من منازل القمر الثمانیة و العشرین فی المغرب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الفجر و طلوع رقیبه من المشرق مقابلا له من ساعته و مدة النوء ثلاثة عشر یوما إلاّ الجبهة فإن لها أربعة عشر یوما.</w:t>
      </w:r>
    </w:p>
    <w:p>
      <w:pPr>
        <w:pStyle w:val="BookText"/>
      </w:pPr>
      <w:r>
        <w:rPr>
          <w:rFonts w:ascii="IRNazanin" w:hAnsi="IRNazanin" w:eastAsia="IRNazanin" w:cs="IRNazanin"/>
          <w:lang w:bidi="fa-IR"/>
          <w:color w:val="111111"/>
          <w:sz w:val="28"/>
          <w:szCs w:val="28"/>
          <w:rtl/>
        </w:rPr>
        <w:t xml:space="preserve">قال أبو عبید و لم یسمع فی النوء أنّه المسقوط إلاّ فی هذا الموضع و کانت العرب تضیف الریاح و الأمطار و الحرّ و البرد إلی الساقط منها.</w:t>
      </w:r>
    </w:p>
    <w:p>
      <w:pPr>
        <w:pStyle w:val="BookText"/>
      </w:pPr>
      <w:r>
        <w:rPr>
          <w:rFonts w:ascii="IRNazanin" w:hAnsi="IRNazanin" w:eastAsia="IRNazanin" w:cs="IRNazanin"/>
          <w:lang w:bidi="fa-IR"/>
          <w:color w:val="111111"/>
          <w:sz w:val="28"/>
          <w:szCs w:val="28"/>
          <w:rtl/>
        </w:rPr>
        <w:t xml:space="preserve">و قال الأصمعی بل إلی الطالع فی سلطانه فتقول مطرنا بنوء کذا و کذا و نهی النبیّ ص عن ذلک و الجمع أنواء و نوءان أیضا مثل بطن و بطنان و عبد و عبدان قال حسان بن ثابت و یثرب تعلم أنا بها إذا قحط القطر نوءانها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الانهطال الانصباب و مسقط القطرة من المطر موضع سقوطها و مقرها موضع قرارها و مسحب الذرة الصغیرة من النمل و مجرها موضع سحبها و جرها.</w:t>
      </w:r>
    </w:p>
    <w:p>
      <w:pPr>
        <w:pStyle w:val="BookText"/>
      </w:pPr>
      <w:r>
        <w:rPr>
          <w:rFonts w:ascii="Amiri" w:hAnsi="Amiri" w:eastAsia="Amiri" w:cs="Amiri"/>
          <w:lang w:bidi="ar-SA"/>
          <w:color w:val="111111"/>
          <w:sz w:val="28"/>
          <w:szCs w:val="28"/>
          <w:rtl/>
        </w:rPr>
        <w:t xml:space="preserve">و هذا الفصل من فصیح الکلام و نادره و یتضمن من توحید اللّه تعالی و تمجیده و الثناء علیه ما یشهد لنفسه وَ الْحَمْدُ لِلَّهِ الْکَائِنِ قَبْلَ أَنْ یَکُونَ کُرْسِیٌّ أَوْ عَرْشٌ أَوْ سَمَاءٌ أَوْ أَرْضٌ أَوْ جَانٌّ أَوْ إِنْسٌ لاَ یُدْرَکُ بِوَهْمٍ وَ لاَ یُقَدَّرُ بِفَهْمٍ وَ لاَ یَشْغَلُهُ سَائِلٌ وَ لاَ یَنْقُصُهُ نَائِلٌ وَ لاَ یَنْظُرُ بِعَیْنٍ وَ لاَ یُحَدُّ بِأَیْنٍ وَ لاَ یُوصَفُ بِالْأَزْوَاجِ وَ لاَ یَخْلُقُ بِعِلاَجٍ وَ لاَ یُدْرَکُ بِالْحَوَاسِّ وَ لاَ یُقَاسُ بِالنَّاسِ الَّذِی کَلَّمَ مُوسیٰ تَکْلِیماً وَ أَرَاهُ مِنْ آیَاتِهِ عَظِیماً بِلاَ جَوَارِحَ وَ لاَ أَدَوَاتٍ وَ لاَ نُطْقٍ وَ لاَ لَهَوَاتٍ بَلْ إِنْ کُنْتَ صَادِقاً أَیُّهَا الْمُتَکَلِّفُ لِوَصْفِ رَبِّکَ فَصِفْ</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جِبْرِیلَ وَ مِیکَائِیلَ وَ جُنُودَ الْمَلاَئِکَةِ الْمُقَرَّبِینَ فِی حُجُرَاتِ الْقُدُسِ مُرْجَحِنِّینَ مُتَوَلِّهَةً عُقُولُهُمْ أَنْ یَحُدُّوا أَحْسَنَ الْخَالِقِینَ وَ إِنَّمَا یُدْرَکُ بِالصِّفَاتِ ذَوُو الْهَیْئَاتِ وَ الْأَدَوَاتِ وَ مَنْ یَنْقَضِی إِذَا بَلَغَ أَمَدَ حَدِّهِ بِالْفَنَاءِ فَلاَ إِلَهَ إِلاَّ هُوَ أَضَاءَ بِنُورِهِ کُلَّ ظَلاَمٍ وَ أَظْلَمَ بِظُلْمَتِهِ کُلَّ نُورٍ .</w:t>
      </w:r>
    </w:p>
    <w:p>
      <w:pPr>
        <w:pStyle w:val="BookText"/>
      </w:pPr>
      <w:r>
        <w:rPr>
          <w:rFonts w:ascii="IRNazanin" w:hAnsi="IRNazanin" w:eastAsia="IRNazanin" w:cs="IRNazanin"/>
          <w:lang w:bidi="fa-IR"/>
          <w:color w:val="111111"/>
          <w:sz w:val="28"/>
          <w:szCs w:val="28"/>
          <w:rtl/>
        </w:rPr>
        <w:t xml:space="preserve">لیس یعنی بالکائن هاهنا ما یعنیه الحکماء و المتکلمون بل مراده الموجود أی هو الموجود قبل أن یکون الکرسیّ و العرش و غیرهما و الأوائل یزعمون أن فوق السماوات السبع سماء ثامنة و سماء تاسعة و یقولون إن الثامنة هی الکرسیّ و إن التاسعة هی العرش .</w:t>
      </w:r>
    </w:p>
    <w:p>
      <w:pPr>
        <w:pStyle w:val="BookText"/>
      </w:pPr>
      <w:r>
        <w:rPr>
          <w:rFonts w:ascii="IRNazanin" w:hAnsi="IRNazanin" w:eastAsia="IRNazanin" w:cs="IRNazanin"/>
          <w:lang w:bidi="fa-IR"/>
          <w:color w:val="111111"/>
          <w:sz w:val="28"/>
          <w:szCs w:val="28"/>
          <w:rtl/>
        </w:rPr>
        <w:t xml:space="preserve">قوله ع لا یدرک بوهم الوهم هاهنا </w:t>
      </w:r>
      <w:r>
        <w:rPr>
          <w:rStyle w:val="FootnoteReference"/>
        </w:rPr>
        <w:footnoteReference w:id="118"/>
      </w:r>
      <w:r>
        <w:rPr>
          <w:rFonts w:ascii="IRNazanin" w:hAnsi="IRNazanin" w:eastAsia="IRNazanin" w:cs="IRNazanin"/>
          <w:lang w:bidi="fa-IR"/>
          <w:color w:val="111111"/>
          <w:sz w:val="28"/>
          <w:szCs w:val="28"/>
          <w:rtl/>
        </w:rPr>
        <w:t xml:space="preserve">الفکرة و التوهم.</w:t>
      </w:r>
    </w:p>
    <w:p>
      <w:pPr>
        <w:pStyle w:val="BookText"/>
      </w:pPr>
      <w:r>
        <w:rPr>
          <w:rFonts w:ascii="IRNazanin" w:hAnsi="IRNazanin" w:eastAsia="IRNazanin" w:cs="IRNazanin"/>
          <w:lang w:bidi="fa-IR"/>
          <w:color w:val="111111"/>
          <w:sz w:val="28"/>
          <w:szCs w:val="28"/>
          <w:rtl/>
        </w:rPr>
        <w:t xml:space="preserve">و لا یقدر بفهم</w:t>
      </w:r>
    </w:p>
    <w:p>
      <w:pPr>
        <w:pStyle w:val="BookText"/>
      </w:pPr>
      <w:r>
        <w:rPr>
          <w:rFonts w:ascii="IRNazanin" w:hAnsi="IRNazanin" w:eastAsia="IRNazanin" w:cs="IRNazanin"/>
          <w:lang w:bidi="fa-IR"/>
          <w:color w:val="111111"/>
          <w:sz w:val="28"/>
          <w:szCs w:val="28"/>
          <w:rtl/>
        </w:rPr>
        <w:t xml:space="preserve">أی لا تستطیع الأفهام أن تقدره و تحده.</w:t>
      </w:r>
    </w:p>
    <w:p>
      <w:pPr>
        <w:pStyle w:val="BookText"/>
      </w:pPr>
      <w:r>
        <w:rPr>
          <w:rFonts w:ascii="IRNazanin" w:hAnsi="IRNazanin" w:eastAsia="IRNazanin" w:cs="IRNazanin"/>
          <w:lang w:bidi="fa-IR"/>
          <w:color w:val="111111"/>
          <w:sz w:val="28"/>
          <w:szCs w:val="28"/>
          <w:rtl/>
        </w:rPr>
        <w:t xml:space="preserve">و لا یشغله سائل</w:t>
      </w:r>
    </w:p>
    <w:p>
      <w:pPr>
        <w:pStyle w:val="BookText"/>
      </w:pPr>
      <w:r>
        <w:rPr>
          <w:rFonts w:ascii="IRNazanin" w:hAnsi="IRNazanin" w:eastAsia="IRNazanin" w:cs="IRNazanin"/>
          <w:lang w:bidi="fa-IR"/>
          <w:color w:val="111111"/>
          <w:sz w:val="28"/>
          <w:szCs w:val="28"/>
          <w:rtl/>
        </w:rPr>
        <w:t xml:space="preserve">کما یشغل السؤال منا من یسألونه.</w:t>
      </w:r>
    </w:p>
    <w:p>
      <w:pPr>
        <w:pStyle w:val="BookText"/>
      </w:pPr>
      <w:r>
        <w:rPr>
          <w:rFonts w:ascii="IRNazanin" w:hAnsi="IRNazanin" w:eastAsia="IRNazanin" w:cs="IRNazanin"/>
          <w:lang w:bidi="fa-IR"/>
          <w:color w:val="111111"/>
          <w:sz w:val="28"/>
          <w:szCs w:val="28"/>
          <w:rtl/>
        </w:rPr>
        <w:t xml:space="preserve">و لا ینقصه</w:t>
      </w:r>
    </w:p>
    <w:p>
      <w:pPr>
        <w:pStyle w:val="BookText"/>
      </w:pPr>
      <w:r>
        <w:rPr>
          <w:rFonts w:ascii="IRNazanin" w:hAnsi="IRNazanin" w:eastAsia="IRNazanin" w:cs="IRNazanin"/>
          <w:lang w:bidi="fa-IR"/>
          <w:color w:val="111111"/>
          <w:sz w:val="28"/>
          <w:szCs w:val="28"/>
          <w:rtl/>
        </w:rPr>
        <w:t xml:space="preserve">العطاء کما ینقص العطاء خزائن الملوک .</w:t>
      </w:r>
    </w:p>
    <w:p>
      <w:pPr>
        <w:pStyle w:val="BookText"/>
      </w:pPr>
      <w:r>
        <w:rPr>
          <w:rFonts w:ascii="IRNazanin" w:hAnsi="IRNazanin" w:eastAsia="IRNazanin" w:cs="IRNazanin"/>
          <w:lang w:bidi="fa-IR"/>
          <w:color w:val="111111"/>
          <w:sz w:val="28"/>
          <w:szCs w:val="28"/>
          <w:rtl/>
        </w:rPr>
        <w:t xml:space="preserve">و لا یبصر بجارحة و لا یحد بأین و لفظة أین فی الأصل مبنیة علی الفتح فإذا نکرتها صارت اسما متمکنا کما قال الشاعر لیت شعری و أین منی لیت إن لیتا و إن لوا عناء.</w:t>
      </w:r>
    </w:p>
    <w:p>
      <w:pPr>
        <w:pStyle w:val="BookText"/>
      </w:pPr>
      <w:r>
        <w:rPr>
          <w:rFonts w:ascii="IRNazanin" w:hAnsi="IRNazanin" w:eastAsia="IRNazanin" w:cs="IRNazanin"/>
          <w:lang w:bidi="fa-IR"/>
          <w:color w:val="111111"/>
          <w:sz w:val="28"/>
          <w:szCs w:val="28"/>
          <w:rtl/>
        </w:rPr>
        <w:t xml:space="preserve">و إن شئت قلت إنّه تکلم بالاصطلاح الحکمی و الأین عندهم حصول الجسم فی المکان و هو أحد المقولات العشر.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 و لا یوصف بالأزواج أی صفات الأزواج و هی الأصناف قال سبحانه وَ أَنْبَتْنٰا فِیهٰا مِنْ کُلِّ زَوْجٍ بَهِیجٍ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یخلق بعلاج أی لا یحتاج فی إیجاد المخلوقات إلی معالجة و مزاولة .</w:t>
      </w:r>
    </w:p>
    <w:p>
      <w:pPr>
        <w:pStyle w:val="BookText"/>
      </w:pPr>
      <w:r>
        <w:rPr>
          <w:rFonts w:ascii="Amiri" w:hAnsi="Amiri" w:eastAsia="Amiri" w:cs="Amiri"/>
          <w:lang w:bidi="ar-SA"/>
          <w:color w:val="111111"/>
          <w:sz w:val="28"/>
          <w:szCs w:val="28"/>
          <w:rtl/>
        </w:rPr>
        <w:t xml:space="preserve">قوله و کلم مُوسیٰ تَکْلِیماً </w:t>
      </w:r>
      <w:r>
        <w:rPr>
          <w:rStyle w:val="FootnoteReference"/>
        </w:rPr>
        <w:footnoteReference w:id="120"/>
      </w:r>
      <w:r>
        <w:rPr>
          <w:rFonts w:ascii="IRNazanin" w:hAnsi="IRNazanin" w:eastAsia="IRNazanin" w:cs="IRNazanin"/>
          <w:lang w:bidi="fa-IR"/>
          <w:color w:val="111111"/>
          <w:sz w:val="28"/>
          <w:szCs w:val="28"/>
          <w:rtl/>
        </w:rPr>
        <w:t xml:space="preserve">من الألفاظ القرآنیة و المراد هاهنا من ذکر المصدر تأکید الأمر و إزالة لبس عساه یصلح للسامع فیعتقد أنّه أراد المجاز و أنّه لم یکن کلام علی الحقیقة.</w:t>
      </w:r>
    </w:p>
    <w:p>
      <w:pPr>
        <w:pStyle w:val="BookText"/>
      </w:pPr>
      <w:r>
        <w:rPr>
          <w:rFonts w:ascii="IRNazanin" w:hAnsi="IRNazanin" w:eastAsia="IRNazanin" w:cs="IRNazanin"/>
          <w:lang w:bidi="fa-IR"/>
          <w:color w:val="111111"/>
          <w:sz w:val="28"/>
          <w:szCs w:val="28"/>
          <w:rtl/>
        </w:rPr>
        <w:t xml:space="preserve">قوله و أراه من آیاته عظیما لیس یرید به الآیات الخارجة عن التکلیم کانشقاق البحر و قلب العصا لأنّه یکون بإدخال ذلک بین قوله تکلیما و قوله بلا جوارح و لا أدوات و لا نطق و لا لهوات مستهجنا و إنّما یرید أنّه أراد بتکلیمه إیاه عظیما من آیاته و ذلک أنّه کان یسمع الصوت من جهاته الست لیس علی حدّ سماع کلام البشر من جهة مخصوصة و له دوی و صلصلة کوقع السلاسل العظیمة علی الحصی الأصمّ.</w:t>
      </w:r>
    </w:p>
    <w:p>
      <w:pPr>
        <w:pStyle w:val="BookText"/>
      </w:pPr>
      <w:r>
        <w:rPr>
          <w:rFonts w:ascii="IRNazanin" w:hAnsi="IRNazanin" w:eastAsia="IRNazanin" w:cs="IRNazanin"/>
          <w:lang w:bidi="fa-IR"/>
          <w:color w:val="111111"/>
          <w:sz w:val="28"/>
          <w:szCs w:val="28"/>
          <w:rtl/>
        </w:rPr>
        <w:t xml:space="preserve">فإن قلت أ تقول إن الکلام حل أجساما مختلفة من الجهات الست.</w:t>
      </w:r>
    </w:p>
    <w:p>
      <w:pPr>
        <w:pStyle w:val="BookText"/>
      </w:pPr>
      <w:r>
        <w:rPr>
          <w:rFonts w:ascii="Amiri" w:hAnsi="Amiri" w:eastAsia="Amiri" w:cs="Amiri"/>
          <w:lang w:bidi="ar-SA"/>
          <w:color w:val="111111"/>
          <w:sz w:val="28"/>
          <w:szCs w:val="28"/>
          <w:rtl/>
        </w:rPr>
        <w:t xml:space="preserve">قلت لا و إنّما حل الشجرة فقط و کان یسمع من کل جهة و الدلیل علی حلوله فی الشجرة قوله تعالی فَلَمّٰا أَتٰاهٰا نُودِیَ مِنْ شٰاطِئِ الْوٰادِ الْأَیْمَنِ فِی الْبُقْعَةِ الْمُبٰارَکَةِ مِنَ الشَّجَرَةِ أَنْ یٰا مُوسیٰ </w:t>
      </w:r>
      <w:r>
        <w:rPr>
          <w:rStyle w:val="FootnoteReference"/>
        </w:rPr>
        <w:footnoteReference w:id="121"/>
      </w:r>
      <w:r>
        <w:rPr>
          <w:rFonts w:ascii="IRNazanin" w:hAnsi="IRNazanin" w:eastAsia="IRNazanin" w:cs="IRNazanin"/>
          <w:lang w:bidi="fa-IR"/>
          <w:color w:val="111111"/>
          <w:sz w:val="28"/>
          <w:szCs w:val="28"/>
          <w:rtl/>
        </w:rPr>
        <w:t xml:space="preserve">فلا یخلو إمّا أن یکون النداء حل الشجرة أو المنادی حلها و الثانی باطل فثبت الأول .</w:t>
      </w:r>
    </w:p>
    <w:p>
      <w:pPr>
        <w:pStyle w:val="BookText"/>
      </w:pPr>
      <w:r>
        <w:rPr>
          <w:rFonts w:ascii="IRNazanin" w:hAnsi="IRNazanin" w:eastAsia="IRNazanin" w:cs="IRNazanin"/>
          <w:lang w:bidi="fa-IR"/>
          <w:color w:val="111111"/>
          <w:sz w:val="28"/>
          <w:szCs w:val="28"/>
          <w:rtl/>
        </w:rPr>
        <w:t xml:space="preserve">ثمّ قال ع لمن یتکلف أن یصف ربّه إن کنت صادقا أنک قد وصلت إلی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 صفته فصف لنا الملائکة فإن معرفة ذات الملک أهون من معرفة ذات الأول سبحانه.</w:t>
      </w:r>
    </w:p>
    <w:p>
      <w:pPr>
        <w:pStyle w:val="BookText"/>
      </w:pPr>
      <w:r>
        <w:rPr>
          <w:rFonts w:ascii="IRNazanin" w:hAnsi="IRNazanin" w:eastAsia="IRNazanin" w:cs="IRNazanin"/>
          <w:lang w:bidi="fa-IR"/>
          <w:color w:val="111111"/>
          <w:sz w:val="28"/>
          <w:szCs w:val="28"/>
          <w:rtl/>
        </w:rPr>
        <w:t xml:space="preserve">و حجرات القدس جمع حجرة و مرجحنین مائلین إلی جهة تحت خضوعا لجلال البارئ سبحانه ارجحن الحجر إذا مال هاویا متولهة عقولهم أی حائرة ثمّ قال إنّما یدرک بالصفات و یعرف کنه ما کان ذا هیئة و أداة و جارحة و ما ینقضی و یفنی و یتطرق إلیه العدم و واجب الوجود سبحانه بخلاف ذلک .</w:t>
      </w:r>
    </w:p>
    <w:p>
      <w:pPr>
        <w:pStyle w:val="BookText"/>
      </w:pPr>
      <w:r>
        <w:rPr>
          <w:rFonts w:ascii="IRNazanin" w:hAnsi="IRNazanin" w:eastAsia="IRNazanin" w:cs="IRNazanin"/>
          <w:lang w:bidi="fa-IR"/>
          <w:color w:val="111111"/>
          <w:sz w:val="28"/>
          <w:szCs w:val="28"/>
          <w:rtl/>
        </w:rPr>
        <w:t xml:space="preserve">و تحت قوله أضاء بنوره کل ظلام إلی آخر الفصل معنی دقیق و سر خفی و هو أن کل رذیلة فی الخلق البشری مع معرفته بالأدلة البرهانیة غیر مؤثرة و لا قادحة فی جلالة المقام الذی قد بلغ إلیه و ذلک نحو أن یکون العارف بخیلا أو جبانا أو حریصا أو نحو ذلک و کل فضیلة فی الخلق البشری مع الجهل به سبحانه فلیست بفضیلة فی الحقیقة و لا معتد بها لأن نقیصة الجهل به تکسف تلک الأنوار و تمحق فضلها و ذلک نحو أن یکون الجاهل به سبحانه جوادا أو شجاعا أو عفیفا أو نحو ذلک و هذا یطابق ما یقوله الأوائل من أن العارف المذنب یشقی بعد الموت قلیلا ثمّ یعود إلی النعیم السرمدی و أن الجاهل ذا العبادة و الإحسان یشقی بعد الموت شقاء مؤبدا و مذهب الخلص من مرجئة الإسلام یناقض هذه اللفظات و یقال إنّه مذهب أبی حنیفة رحمه اللّه و یمکن تأویلها علی مذهب أصحابنا بأن یقال کل ظلام من المعاصی الصغائر فإنّه ینجلی بضیاء معرفته و طاعته و کل طاعة یفعلها المکلف مع الکفر به سبحانه فإنها غیر نافعة و لا موجبة ثوابا و یکون هذا التأویل من باب صرف اللفظ عن عمومه إلی خصوصه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أُوصِیکُمْ عِبَادَ اللَّهِ بِتَقْوَی اللَّهِ الَّذِی أَلْبَسَکُمُ الرِّیَاشَ وَ أَسْبَغَ عَلَیْکُمُ الْمَعَاشَ فَلَوْ أَنَّ أَحَداً یَجِدُ إِلَی الْبَقَاءِ سِلْماً أَوْ لِدَفْعِ الْمَوْتِ سَبِیلاً لَکَانَ ذَلِکَ سُلَیْمَانَ بْنَ دَاوُدَ ع الَّذِی سُخِّرَ لَهُ مُلْکُ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وَ إِنَّ لَکُمْ فِی الْقُرُونِ السَّالِفَةِ لَعِبْرَةً أَیْنَ اَلْعَمَالِقَةُ وَ أَبْنَاءُ اَلْعَمَالِقَةِ أَیْنَ اَلْفَرَاعِنَةُ وَ أَبْنَاءُ اَلْفَرَاعِنَةِ أَیْنَ أَصْحَابُ مَدَائِنِ الرَّسِّ الَّذِینَ قَتَلُوا النَّبِیِّینَ وَ أَطْفَئُوا سُنَنَ الْمُرْسَلِینَ وَ أَحْیَوْا سُنَنَ الْجَبَّارِینَ أَیْنَ الَّذِینَ سَارُوا بِالْجُیُوشِ وَ هَزَمُوا [اَلْأُلُوفَ]</w:t>
      </w:r>
    </w:p>
    <w:p>
      <w:pPr>
        <w:pStyle w:val="BookText"/>
      </w:pPr>
      <w:r>
        <w:rPr>
          <w:rFonts w:ascii="Amiri" w:hAnsi="Amiri" w:eastAsia="Amiri" w:cs="Amiri"/>
          <w:lang w:bidi="ar-SA"/>
          <w:color w:val="111111"/>
          <w:sz w:val="28"/>
          <w:szCs w:val="28"/>
          <w:rtl/>
        </w:rPr>
        <w:t xml:space="preserve">بِالْأُلُوفِ وَ عَسْکَرُوا الْعَسَاکِرَ وَ مَدَّنُوا الْمَدَائِنَ .</w:t>
      </w:r>
    </w:p>
    <w:p>
      <w:pPr>
        <w:pStyle w:val="BookText"/>
      </w:pPr>
      <w:r>
        <w:rPr>
          <w:rFonts w:ascii="IRNazanin" w:hAnsi="IRNazanin" w:eastAsia="IRNazanin" w:cs="IRNazanin"/>
          <w:lang w:bidi="fa-IR"/>
          <w:color w:val="111111"/>
          <w:sz w:val="28"/>
          <w:szCs w:val="28"/>
          <w:rtl/>
        </w:rPr>
        <w:t xml:space="preserve">الریاش</w:t>
      </w:r>
    </w:p>
    <w:p>
      <w:pPr>
        <w:pStyle w:val="BookText"/>
      </w:pPr>
      <w:r>
        <w:rPr>
          <w:rFonts w:ascii="IRNazanin" w:hAnsi="IRNazanin" w:eastAsia="IRNazanin" w:cs="IRNazanin"/>
          <w:lang w:bidi="fa-IR"/>
          <w:color w:val="111111"/>
          <w:sz w:val="28"/>
          <w:szCs w:val="28"/>
          <w:rtl/>
        </w:rPr>
        <w:t xml:space="preserve">اللباس و أسبغ أوسع و إنّما ضرب المثل بسلیمان ع لأنّه کان ملک الإنس و الجن و لم یحصل لغیره ذلک و من الناس من أنکر هذا لأن الیهود و النصاری یقولون إنّه لم یتعد ملکه حدود الشام بل بعض الشام و ینکرون حدیث الجن و الطیر و الریح و یحملون ما ورد من ذلک علی وجوه و تأویلات عقلیة معنویة لیس هذا موضع ذکرها.</w:t>
      </w:r>
    </w:p>
    <w:p>
      <w:pPr>
        <w:pStyle w:val="BookText"/>
      </w:pPr>
      <w:r>
        <w:rPr>
          <w:rFonts w:ascii="IRNazanin" w:hAnsi="IRNazanin" w:eastAsia="IRNazanin" w:cs="IRNazanin"/>
          <w:lang w:bidi="fa-IR"/>
          <w:color w:val="111111"/>
          <w:sz w:val="28"/>
          <w:szCs w:val="28"/>
          <w:rtl/>
        </w:rPr>
        <w:t xml:space="preserve">و الزلفة القرب و الطعمة بضم الطاء المأکلة یقال قد جعلت هذه الضیعة طعمة لزید.</w:t>
      </w:r>
    </w:p>
    <w:p>
      <w:pPr>
        <w:pStyle w:val="BookText"/>
      </w:pPr>
      <w:r>
        <w:rPr>
          <w:rFonts w:ascii="IRNazanin" w:hAnsi="IRNazanin" w:eastAsia="IRNazanin" w:cs="IRNazanin"/>
          <w:lang w:bidi="fa-IR"/>
          <w:color w:val="111111"/>
          <w:sz w:val="28"/>
          <w:szCs w:val="28"/>
          <w:rtl/>
        </w:rPr>
        <w:t xml:space="preserve">و القسی جمع قوس و أصلها قووس علی فعول کضرب و ضروب إلاّ أنهم قدموا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9" w:name="pg10320_89350"/>
    <w:bookmarkEnd w:id="19"/>
    <w:p>
      <w:pPr>
        <w:pStyle w:val="BookText"/>
      </w:pPr>
      <w:r>
        <w:rPr>
          <w:rFonts w:ascii="IRNazanin" w:hAnsi="IRNazanin" w:eastAsia="IRNazanin" w:cs="IRNazanin"/>
          <w:lang w:bidi="fa-IR"/>
          <w:color w:val="111111"/>
          <w:sz w:val="28"/>
          <w:szCs w:val="28"/>
          <w:rtl/>
        </w:rPr>
        <w:t xml:space="preserve">اللام فقالوا قسو علی فلوع ثمّ قلبت الواو یاء و کسروا القاف کما کسروا عین عصی فصارت قسی</w:t>
      </w:r>
    </w:p>
    <w:p>
      <w:pPr>
        <w:pStyle w:val="Heading4"/>
      </w:pPr>
      <w:bookmarkStart w:id="86" w:name="_Toc29"/>
      <w:r>
        <w:t>نسب العمالقة</w:t>
      </w:r>
      <w:bookmarkEnd w:id="86"/>
    </w:p>
    <w:p>
      <w:pPr>
        <w:pStyle w:val="BookText"/>
      </w:pPr>
      <w:r>
        <w:rPr>
          <w:rFonts w:ascii="IRNazanin" w:hAnsi="IRNazanin" w:eastAsia="IRNazanin" w:cs="IRNazanin"/>
          <w:lang w:bidi="fa-IR"/>
          <w:color w:val="111111"/>
          <w:sz w:val="28"/>
          <w:szCs w:val="28"/>
          <w:rtl/>
        </w:rPr>
        <w:t xml:space="preserve">و العمالقة أولاد لاوذ إرم بن سام بن نوح کان الملک بالیمن و الحجاز و ما تاخم ذلک من الأقالیم فمنهم عملاق بن لاوذ بن سام و منهم طسم بن لاوذ أخوه.</w:t>
      </w:r>
    </w:p>
    <w:p>
      <w:pPr>
        <w:pStyle w:val="BookText"/>
      </w:pPr>
      <w:r>
        <w:rPr>
          <w:rFonts w:ascii="IRNazanin" w:hAnsi="IRNazanin" w:eastAsia="IRNazanin" w:cs="IRNazanin"/>
          <w:lang w:bidi="fa-IR"/>
          <w:color w:val="111111"/>
          <w:sz w:val="28"/>
          <w:szCs w:val="28"/>
          <w:rtl/>
        </w:rPr>
        <w:t xml:space="preserve">و منهم جدیس بن لاوذ أخوهما و کان العز و الملک بعد عملاق بن لاوذ فی طسم فلما ملکهم عملاق بن طسم بغی و أکثر الفساد فی الأرض حتّی کان یطأ العروس لیلة إهدائها إلی بعلها و إن کانت بکرا افتضها قبل وصولها إلی البعل ففعل ذلک بامرأة من جدیس یقال لها غفیرة بنت غفار فخرجت إلی قومها و هی تقول لا أحد أذل من جدیس أ هکذا یفعل بالعروس.</w:t>
      </w:r>
    </w:p>
    <w:p>
      <w:pPr>
        <w:pStyle w:val="BookText"/>
      </w:pPr>
      <w:r>
        <w:rPr>
          <w:rFonts w:ascii="IRNazanin" w:hAnsi="IRNazanin" w:eastAsia="IRNazanin" w:cs="IRNazanin"/>
          <w:lang w:bidi="fa-IR"/>
          <w:color w:val="111111"/>
          <w:sz w:val="28"/>
          <w:szCs w:val="28"/>
          <w:rtl/>
        </w:rPr>
        <w:t xml:space="preserve">فغضب لها أخوها الأسود بن غفار و تابعه قومه علی الفتک بعملاق بن طسم و أهل بیته فصنع الأسود طعاما و دعا عملاق الملک إلیه ثمّ وثب به و بطسم فأتی علی رؤسائهم و نجا منهم ریاح بن مر فصار إلی ذی جیشان بن تبع الحمیری ملک الیمن فاستغاث به و استنجده علی جدیس فسار ذو جیشان فی حمیر فأتی بلاد جو و هی قصبة الیمامة فاستأصل جدیسا کلها و أخرب الیمامة فلم یبق لجدیس باقیة و لا لطسم إلا الیسیر منهم.</w:t>
      </w:r>
    </w:p>
    <w:p>
      <w:pPr>
        <w:pStyle w:val="BookText"/>
      </w:pPr>
      <w:r>
        <w:rPr>
          <w:rFonts w:ascii="IRNazanin" w:hAnsi="IRNazanin" w:eastAsia="IRNazanin" w:cs="IRNazanin"/>
          <w:lang w:bidi="fa-IR"/>
          <w:color w:val="111111"/>
          <w:sz w:val="28"/>
          <w:szCs w:val="28"/>
          <w:rtl/>
        </w:rPr>
        <w:t xml:space="preserve">ثمّ ملک بعد طسم و جدیس وبار بن أمیم بن لاوذ بن إرم فسار بولده و أهله فنزل بأرض وبار و هی المعروفة الآن برمل عالج فبغوا فی الأرض حینا حتّی أفناهم اللّه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10320_89351"/>
    <w:bookmarkEnd w:id="20"/>
    <w:p>
      <w:pPr>
        <w:pStyle w:val="BookText"/>
      </w:pPr>
      <w:r>
        <w:rPr>
          <w:rFonts w:ascii="IRNazanin" w:hAnsi="IRNazanin" w:eastAsia="IRNazanin" w:cs="IRNazanin"/>
          <w:lang w:bidi="fa-IR"/>
          <w:color w:val="111111"/>
          <w:sz w:val="28"/>
          <w:szCs w:val="28"/>
          <w:rtl/>
        </w:rPr>
        <w:t xml:space="preserve">ثم ملک الأرض بعد وبار عبد ضخم بن أثیف بن لاوذ فنزلوا بالطائف حینا ثمّ بادوا</w:t>
      </w:r>
    </w:p>
    <w:p>
      <w:pPr>
        <w:pStyle w:val="Heading4"/>
      </w:pPr>
      <w:bookmarkStart w:id="87" w:name="_Toc30"/>
      <w:r>
        <w:t>نسب عاد و ثمود</w:t>
      </w:r>
      <w:bookmarkEnd w:id="87"/>
    </w:p>
    <w:p>
      <w:pPr>
        <w:pStyle w:val="BookText"/>
      </w:pPr>
      <w:r>
        <w:rPr>
          <w:rFonts w:ascii="IRNazanin" w:hAnsi="IRNazanin" w:eastAsia="IRNazanin" w:cs="IRNazanin"/>
          <w:lang w:bidi="fa-IR"/>
          <w:color w:val="111111"/>
          <w:sz w:val="28"/>
          <w:szCs w:val="28"/>
          <w:rtl/>
        </w:rPr>
        <w:t xml:space="preserve">و ممن یعد مع العمالقة عاد و ثمود فأما عاد فهو عاد بن عویص بن إرم بن سام بن نوح کان یعبد القمر و یقال إنّه رأی من صلبه أولاد أولاد أولاده أربعة آلاف و إنّه نکح ألف جاریة و کانت بلاده الأحقاف المذکورة فی القرآن و هی من شحر عمان إلی حضرموت و من أولاده شداد بن عاد صاحب المدینة المذکورة.</w:t>
      </w:r>
    </w:p>
    <w:p>
      <w:pPr>
        <w:pStyle w:val="BookText"/>
      </w:pPr>
      <w:r>
        <w:rPr>
          <w:rFonts w:ascii="IRNazanin" w:hAnsi="IRNazanin" w:eastAsia="IRNazanin" w:cs="IRNazanin"/>
          <w:lang w:bidi="fa-IR"/>
          <w:color w:val="111111"/>
          <w:sz w:val="28"/>
          <w:szCs w:val="28"/>
          <w:rtl/>
        </w:rPr>
        <w:t xml:space="preserve">و أما ثمود فهو ثمود بن عابر بن إرم بن سام بن نوح و کانت دیاره بین الشام و الحجاز إلی ساحل نهر الحبشة</w:t>
      </w:r>
    </w:p>
    <w:p>
      <w:pPr>
        <w:pStyle w:val="Heading4"/>
      </w:pPr>
      <w:bookmarkStart w:id="88" w:name="_Toc31"/>
      <w:r>
        <w:t>نسب الفراعنة</w:t>
      </w:r>
      <w:bookmarkEnd w:id="88"/>
    </w:p>
    <w:p>
      <w:pPr>
        <w:pStyle w:val="BookText"/>
      </w:pPr>
      <w:r>
        <w:rPr>
          <w:rFonts w:ascii="IRNazanin" w:hAnsi="IRNazanin" w:eastAsia="IRNazanin" w:cs="IRNazanin"/>
          <w:lang w:bidi="fa-IR"/>
          <w:color w:val="111111"/>
          <w:sz w:val="28"/>
          <w:szCs w:val="28"/>
          <w:rtl/>
        </w:rPr>
        <w:t xml:space="preserve">قوله ع أین الفراعنة و أبناء الفراعنة جمع فرعون و هم ملوک مصر فمنهم الولید بن الریان فرعون یوسف و منهم الولید بن مصعب فرعون موسی و منهم فرعون بن الأعرج الذی غزا بنی إسرائیل و أخرب بیت المقدس</w:t>
      </w:r>
    </w:p>
    <w:p>
      <w:pPr>
        <w:pStyle w:val="Heading4"/>
      </w:pPr>
      <w:bookmarkStart w:id="89" w:name="_Toc32"/>
      <w:r>
        <w:t>نسب أصحاب الرس</w:t>
      </w:r>
      <w:bookmarkEnd w:id="89"/>
    </w:p>
    <w:p>
      <w:pPr>
        <w:pStyle w:val="BookText"/>
      </w:pPr>
      <w:r>
        <w:rPr>
          <w:rFonts w:ascii="IRNazanin" w:hAnsi="IRNazanin" w:eastAsia="IRNazanin" w:cs="IRNazanin"/>
          <w:lang w:bidi="fa-IR"/>
          <w:color w:val="111111"/>
          <w:sz w:val="28"/>
          <w:szCs w:val="28"/>
          <w:rtl/>
        </w:rPr>
        <w:t xml:space="preserve">قوله ع أین أصحاب مدائن الرس قیل إنهم أصحاب شعیب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 و کانوا عبدة أصنام و لهم مواش و آبار یسقون منها.</w:t>
      </w:r>
    </w:p>
    <w:p>
      <w:pPr>
        <w:pStyle w:val="BookText"/>
      </w:pPr>
      <w:r>
        <w:rPr>
          <w:rFonts w:ascii="IRNazanin" w:hAnsi="IRNazanin" w:eastAsia="IRNazanin" w:cs="IRNazanin"/>
          <w:lang w:bidi="fa-IR"/>
          <w:color w:val="111111"/>
          <w:sz w:val="28"/>
          <w:szCs w:val="28"/>
          <w:rtl/>
        </w:rPr>
        <w:t xml:space="preserve">و الرس بئر عظیمة جدا انخسفت بهم و هم حولها فهلکوا و خسفت بأرضهم کلها و دیارهم و قیل الرس قریة بفلج الیمامة کان بها قوم من بقایا ثمود بغوا فأهلکوا.</w:t>
      </w:r>
    </w:p>
    <w:p>
      <w:pPr>
        <w:pStyle w:val="BookText"/>
      </w:pPr>
      <w:r>
        <w:rPr>
          <w:rFonts w:ascii="IRNazanin" w:hAnsi="IRNazanin" w:eastAsia="IRNazanin" w:cs="IRNazanin"/>
          <w:lang w:bidi="fa-IR"/>
          <w:color w:val="111111"/>
          <w:sz w:val="28"/>
          <w:szCs w:val="28"/>
          <w:rtl/>
        </w:rPr>
        <w:t xml:space="preserve">و قیل قوم من العرب القدیمة بین الشام و الحجاز و کانت العنقاء تختطف صبیانهم فتقتلهم فدعوا اللّه أن ینقذهم منها فبعث إلیهم حنظلة بن صفوان فدعاهم إلی الدین علی أن یقتل العنقاء فشارطوه علی ذلک فدعا علیها فأصابتها الصاعقة فلم یفوا له و قتلوه فأهلکوا.</w:t>
      </w:r>
    </w:p>
    <w:p>
      <w:pPr>
        <w:pStyle w:val="BookText"/>
      </w:pPr>
      <w:r>
        <w:rPr>
          <w:rFonts w:ascii="IRNazanin" w:hAnsi="IRNazanin" w:eastAsia="IRNazanin" w:cs="IRNazanin"/>
          <w:lang w:bidi="fa-IR"/>
          <w:color w:val="111111"/>
          <w:sz w:val="28"/>
          <w:szCs w:val="28"/>
          <w:rtl/>
        </w:rPr>
        <w:t xml:space="preserve">و قیل هم أصحاب الأخدود و الرس هو الأخدود و قیل الرس أرض بأنطاکیة قتل فیها حبیب النجار .و قیل بل کذب أهلها نبیهم و رسوه فی بئر أی رموه فیها.</w:t>
      </w:r>
    </w:p>
    <w:p>
      <w:pPr>
        <w:pStyle w:val="BookText"/>
      </w:pPr>
      <w:r>
        <w:rPr>
          <w:rFonts w:ascii="Amiri" w:hAnsi="Amiri" w:eastAsia="Amiri" w:cs="Amiri"/>
          <w:lang w:bidi="ar-SA"/>
          <w:color w:val="111111"/>
          <w:sz w:val="28"/>
          <w:szCs w:val="28"/>
          <w:rtl/>
        </w:rPr>
        <w:t xml:space="preserve">و قیل إن الرس نهر فی إقلیم الباب و الأبواب مبدؤه من مدینة طراز و ینتهی إلی نهر الکر فیختلط به حتّی یصب فی بحر الخزر کان هناک ملوک أولو بأس و قدرة فأهلکهم اللّه ببغیهم مِنْهَا قَدْ لَبِسَ لِلْحِکْمَةِ جُنَّتَهَا وَ أَخَذَهَا بِجَمِیعِ أَدَبِهَا مِنَ الْإِقْبَالِ عَلَیْهَا وَ الْمَعْرِفَةِ بِهَا وَ التَّفَرُّغِ لَهَا فَهِیَ عِنْدَ نَفْسِهِ ضَالَّتُهُ الَّتِی یَطْلُبُهَا وَ حَاجَتُهُ الَّتِی یَسْأَلُ عَنْهَا فَهُوَ مُغْتَرِبٌ إِذَا اغْتَرَبَ اَلْإِسْلاَمُ وَ ضَرَبَ بِعَسِیبِ ذَنَبِهِ وَ أَلْصَقَ الْأَرْضَ بِجِرَانِهِ بَقِیَّةٌ مِنْ بَقَایَا حُجَّتِهِ خَلِیفَةٌ مِنْ خَلاَئِفِ أَنْبِیَائِهِ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الکلام فسره کل طائفة علی حسب اعتقادها فالشیعة الإمامیّة تزعم أن المراد به المهدیّ المنتظر عندهم و الصوفیة یزعمون أنّه یعنی به ولی اللّه فی الأرض و عندهم أن الدنیا لا تخلو عن الأبدال و هم الأربعون و عن الأوتاد و هم سبعة و عن القطب و هو واحد فإذا مات القطب صار أحد السبعة قطبا عوضه و صار أحد الأربعین وتدا عوض الوتد و صار بعض الأولیاء الذین یصطفیهم اللّه تعالی أبدالا عوض ذلک البدل.</w:t>
      </w:r>
    </w:p>
    <w:p>
      <w:pPr>
        <w:pStyle w:val="BookText"/>
      </w:pPr>
      <w:r>
        <w:rPr>
          <w:rFonts w:ascii="IRNazanin" w:hAnsi="IRNazanin" w:eastAsia="IRNazanin" w:cs="IRNazanin"/>
          <w:lang w:bidi="fa-IR"/>
          <w:color w:val="111111"/>
          <w:sz w:val="28"/>
          <w:szCs w:val="28"/>
          <w:rtl/>
        </w:rPr>
        <w:t xml:space="preserve">و أصحابنا یزعمون أن اللّه تعالی لا یخلی الأمة من جماعة من المؤمنین العلماء بالعدل و التوحید و أن الإجماع إنّما یکون حجة باعتبار أقوال أولئک العلماء لکنه لما تعذرت معرفتهم بأعیانهم اعتبر إجماع سائر العلماء و إنّما الأصل قول أولئک.</w:t>
      </w:r>
    </w:p>
    <w:p>
      <w:pPr>
        <w:pStyle w:val="BookText"/>
      </w:pPr>
      <w:r>
        <w:rPr>
          <w:rFonts w:ascii="IRNazanin" w:hAnsi="IRNazanin" w:eastAsia="IRNazanin" w:cs="IRNazanin"/>
          <w:lang w:bidi="fa-IR"/>
          <w:color w:val="111111"/>
          <w:sz w:val="28"/>
          <w:szCs w:val="28"/>
          <w:rtl/>
        </w:rPr>
        <w:t xml:space="preserve">قالوا و کلام أمیر المؤمنین ع لیس یشیر فیه إلی جماعة أولئک العلماء من حیث هم جماعة و لکنه یصف حال کل واحد منهم فیقول من صفته کذا و من صفته کذا.</w:t>
      </w:r>
    </w:p>
    <w:p>
      <w:pPr>
        <w:pStyle w:val="BookText"/>
      </w:pPr>
      <w:r>
        <w:rPr>
          <w:rFonts w:ascii="IRNazanin" w:hAnsi="IRNazanin" w:eastAsia="IRNazanin" w:cs="IRNazanin"/>
          <w:lang w:bidi="fa-IR"/>
          <w:color w:val="111111"/>
          <w:sz w:val="28"/>
          <w:szCs w:val="28"/>
          <w:rtl/>
        </w:rPr>
        <w:t xml:space="preserve">و الفلاسفة یزعمون أن مراده ع بهذا الکلام العارف و لهم فی العرفان و صفات أربابه کلام یعرفه من له أنس بأقوالهم و لیس یبعد عندی أن یرید به القائم من آل محمّد ص فی آخر الوقت إذا خلقه اللّه تعالی و إن لم یکن الآن موجودا فلیس فی الکلام ما یدلّ علی وجوده الآن و قد وقع اتفاق الفرق من المسلمین أجمعین علی أن الدنیا و التکلیف لا ینقضی إلاّ علیه.</w:t>
      </w:r>
    </w:p>
    <w:p>
      <w:pPr>
        <w:pStyle w:val="BookText"/>
      </w:pPr>
      <w:r>
        <w:rPr>
          <w:rFonts w:ascii="IRNazanin" w:hAnsi="IRNazanin" w:eastAsia="IRNazanin" w:cs="IRNazanin"/>
          <w:lang w:bidi="fa-IR"/>
          <w:color w:val="111111"/>
          <w:sz w:val="28"/>
          <w:szCs w:val="28"/>
          <w:rtl/>
        </w:rPr>
        <w:t xml:space="preserve">قوله ع قد لبس للحکمة جنتها الجنة ما یستتر به من السلاح کالدرع و نحوها و لبس جنة الحکمة قمع النفس عن المشتهیات و قطع علائق النفس عن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المحسوسات فإن ذلک مانع للنفس عن أن یصیبها سهام الهوی کما تمنع الدرع الدارع عن أن یصیبه سهام الرمایة.</w:t>
      </w:r>
    </w:p>
    <w:p>
      <w:pPr>
        <w:pStyle w:val="BookText"/>
      </w:pPr>
      <w:r>
        <w:rPr>
          <w:rFonts w:ascii="IRNazanin" w:hAnsi="IRNazanin" w:eastAsia="IRNazanin" w:cs="IRNazanin"/>
          <w:lang w:bidi="fa-IR"/>
          <w:color w:val="111111"/>
          <w:sz w:val="28"/>
          <w:szCs w:val="28"/>
          <w:rtl/>
        </w:rPr>
        <w:t xml:space="preserve">ثمّ عاد إلی صفة هذا الشخص فقال و أخذ بجمیع أدبها من الإقبال علیها أی شدة الحرص و الهمة.</w:t>
      </w:r>
    </w:p>
    <w:p>
      <w:pPr>
        <w:pStyle w:val="BookText"/>
      </w:pPr>
      <w:r>
        <w:rPr>
          <w:rFonts w:ascii="IRNazanin" w:hAnsi="IRNazanin" w:eastAsia="IRNazanin" w:cs="IRNazanin"/>
          <w:lang w:bidi="fa-IR"/>
          <w:color w:val="111111"/>
          <w:sz w:val="28"/>
          <w:szCs w:val="28"/>
          <w:rtl/>
        </w:rPr>
        <w:t xml:space="preserve">ثمّ قال و المعرفة بها أی و المعرفة بشرفها و نفاستها.</w:t>
      </w:r>
    </w:p>
    <w:p>
      <w:pPr>
        <w:pStyle w:val="BookText"/>
      </w:pPr>
      <w:r>
        <w:rPr>
          <w:rFonts w:ascii="IRNazanin" w:hAnsi="IRNazanin" w:eastAsia="IRNazanin" w:cs="IRNazanin"/>
          <w:lang w:bidi="fa-IR"/>
          <w:color w:val="111111"/>
          <w:sz w:val="28"/>
          <w:szCs w:val="28"/>
          <w:rtl/>
        </w:rPr>
        <w:t xml:space="preserve">ثمّ قال و التفرغ لها لأن الذهن متی وجهته نحو معلومین تخبط و فسد و إنّما یدرک الحکمة بتخلیة السر من کل ما مر سواها .</w:t>
      </w:r>
    </w:p>
    <w:p>
      <w:pPr>
        <w:pStyle w:val="BookText"/>
      </w:pPr>
      <w:r>
        <w:rPr>
          <w:rFonts w:ascii="IRNazanin" w:hAnsi="IRNazanin" w:eastAsia="IRNazanin" w:cs="IRNazanin"/>
          <w:lang w:bidi="fa-IR"/>
          <w:color w:val="111111"/>
          <w:sz w:val="28"/>
          <w:szCs w:val="28"/>
          <w:rtl/>
        </w:rPr>
        <w:t xml:space="preserve">قال فهی عند نفسه ضالته التی یطلبها هذا مثل</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قَوْلِهِ ع الْحِکْمَةُ ضَالَّةُ الْمُؤْمِنِ.</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وَ مِنْ کَلاَمِ الْحُکَمَاءِ لاَ یَمْنَعُکَ مِنَ الاِنْتِفَاعِ بِالْحِکْمَةِ حَقَارَةُ مَنْ وَجَدْتَهَا عِنْدَهُ کَمَا لاَ یَمْنَعُکَ خُبْثُ تُرَابِ الْمَعْدِنِ مِنِ الْتِقَاطِ الذَّهَبِ.</w:t>
      </w:r>
    </w:p>
    <w:p>
      <w:pPr>
        <w:pStyle w:val="BookText"/>
      </w:pPr>
      <w:r>
        <w:rPr>
          <w:rFonts w:ascii="IRNazanin" w:hAnsi="IRNazanin" w:eastAsia="IRNazanin" w:cs="IRNazanin"/>
          <w:lang w:bidi="fa-IR"/>
          <w:color w:val="111111"/>
          <w:sz w:val="28"/>
          <w:szCs w:val="28"/>
          <w:rtl/>
        </w:rPr>
        <w:t xml:space="preserve">و وجدت بخط أبی محمّد عبد اللّه بن أحمد الخشاب رحمه اللّه فی تعالیق مسودة أبیاتا للعطوی و هی قد رأینا الغزال و الغصن و النجمین</w:t>
      </w:r>
    </w:p>
    <w:p>
      <w:pPr>
        <w:pStyle w:val="BookText"/>
      </w:pPr>
      <w:r>
        <w:rPr>
          <w:rFonts w:ascii="IRNazanin" w:hAnsi="IRNazanin" w:eastAsia="IRNazanin" w:cs="IRNazanin"/>
          <w:lang w:bidi="fa-IR"/>
          <w:color w:val="111111"/>
          <w:sz w:val="28"/>
          <w:szCs w:val="28"/>
          <w:rtl/>
        </w:rPr>
        <w:t xml:space="preserve">و قد کتب ابن الخشاب بخطه تحت الملیحة ما أصدقه إن أراد بالملیحة الحکمة قوله ع و حاجته التی یسأل عنها هو مثل قوله ضالته التی یطلبها .</w:t>
      </w:r>
    </w:p>
    <w:p>
      <w:pPr>
        <w:pStyle w:val="BookText"/>
      </w:pPr>
      <w:r>
        <w:rPr>
          <w:rFonts w:ascii="IRNazanin" w:hAnsi="IRNazanin" w:eastAsia="IRNazanin" w:cs="IRNazanin"/>
          <w:lang w:bidi="fa-IR"/>
          <w:color w:val="111111"/>
          <w:sz w:val="28"/>
          <w:szCs w:val="28"/>
          <w:rtl/>
        </w:rPr>
        <w:t xml:space="preserve">ثمّ قال هو مغترب إذا اغترب الإسلام یقول هذا الشخص یخفی نفسه و یحملها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اغترب الإسلام و اغتراب الإسلام أن یظهر الفسق و الجور علی الصلاح و العدل</w:t>
      </w:r>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Amiri" w:hAnsi="Amiri" w:eastAsia="Amiri" w:cs="Amiri"/>
          <w:lang w:bidi="ar-SA"/>
          <w:color w:val="111111"/>
          <w:sz w:val="28"/>
          <w:szCs w:val="28"/>
          <w:rtl/>
        </w:rPr>
        <w:t xml:space="preserve">قَالَ ع بَدَأَ اَلْإِسْلاَمُ غَرِیباً وَ سَیَعُودُ کَمَا بَدَأَ.</w:t>
      </w:r>
    </w:p>
    <w:p>
      <w:pPr>
        <w:pStyle w:val="BookText"/>
      </w:pPr>
      <w:r>
        <w:rPr>
          <w:rFonts w:ascii="IRNazanin" w:hAnsi="IRNazanin" w:eastAsia="IRNazanin" w:cs="IRNazanin"/>
          <w:lang w:bidi="fa-IR"/>
          <w:color w:val="111111"/>
          <w:sz w:val="28"/>
          <w:szCs w:val="28"/>
          <w:rtl/>
        </w:rPr>
        <w:t xml:space="preserve">قال و ضرب بعسیب ذنبه و ألصق الأرض بجرانه هذا من تمام قوله إذا اغترب الإسلام أی إذا صار الإسلام غریبا مقهورا و صار الإسلام کالبعیر البارک یضرب الأرض بعسیبه و هو أصل الذنب و یلصق جرانه و هو صدره فی الأرض فلا یکون له تصرف و لا نهوض .</w:t>
      </w:r>
    </w:p>
    <w:p>
      <w:pPr>
        <w:pStyle w:val="BookText"/>
      </w:pPr>
      <w:r>
        <w:rPr>
          <w:rFonts w:ascii="IRNazanin" w:hAnsi="IRNazanin" w:eastAsia="IRNazanin" w:cs="IRNazanin"/>
          <w:lang w:bidi="fa-IR"/>
          <w:color w:val="111111"/>
          <w:sz w:val="28"/>
          <w:szCs w:val="28"/>
          <w:rtl/>
        </w:rPr>
        <w:t xml:space="preserve">ثمّ عاد إلی صفة الشخص المذکور.</w:t>
      </w:r>
    </w:p>
    <w:p>
      <w:pPr>
        <w:pStyle w:val="BookText"/>
      </w:pPr>
      <w:r>
        <w:rPr>
          <w:rFonts w:ascii="Amiri" w:hAnsi="Amiri" w:eastAsia="Amiri" w:cs="Amiri"/>
          <w:lang w:bidi="ar-SA"/>
          <w:color w:val="111111"/>
          <w:sz w:val="28"/>
          <w:szCs w:val="28"/>
          <w:rtl/>
        </w:rPr>
        <w:t xml:space="preserve">و قال بقیة من بقایا حججه خلیفة من خلائف أنبیائه الضمیر هاهنا یرجع إلی اللّه سبحانه و إن لم یجر ذکره للعلم به کما قال حَتّٰی تَوٰارَتْ بِالْحِجٰابِ </w:t>
      </w:r>
      <w:r>
        <w:rPr>
          <w:rStyle w:val="FootnoteReference"/>
        </w:rPr>
        <w:footnoteReference w:id="122"/>
      </w:r>
      <w:r>
        <w:rPr>
          <w:rFonts w:ascii="IRNazanin" w:hAnsi="IRNazanin" w:eastAsia="IRNazanin" w:cs="IRNazanin"/>
          <w:lang w:bidi="fa-IR"/>
          <w:color w:val="111111"/>
          <w:sz w:val="28"/>
          <w:szCs w:val="28"/>
          <w:rtl/>
        </w:rPr>
        <w:t xml:space="preserve">و یمکن أن یقال إن الضمیر راجع إلی مذکور و هو الإسلام أی من بقایا حجج الإسلام و خلیفة من خلائف أنبیاء الإسلام .</w:t>
      </w:r>
    </w:p>
    <w:p>
      <w:pPr>
        <w:pStyle w:val="BookText"/>
      </w:pPr>
      <w:r>
        <w:rPr>
          <w:rFonts w:ascii="IRNazanin" w:hAnsi="IRNazanin" w:eastAsia="IRNazanin" w:cs="IRNazanin"/>
          <w:lang w:bidi="fa-IR"/>
          <w:color w:val="111111"/>
          <w:sz w:val="28"/>
          <w:szCs w:val="28"/>
          <w:rtl/>
        </w:rPr>
        <w:t xml:space="preserve">فإن قلت لیس للإسلام إلا نبی واحد.</w:t>
      </w:r>
    </w:p>
    <w:p>
      <w:pPr>
        <w:pStyle w:val="BookText"/>
      </w:pPr>
      <w:r>
        <w:rPr>
          <w:rFonts w:ascii="Amiri" w:hAnsi="Amiri" w:eastAsia="Amiri" w:cs="Amiri"/>
          <w:lang w:bidi="ar-SA"/>
          <w:color w:val="111111"/>
          <w:sz w:val="28"/>
          <w:szCs w:val="28"/>
          <w:rtl/>
        </w:rPr>
        <w:t xml:space="preserve">قلت بل له أنبیاء کثیر قال تعالی مِلَّةَ أَبِیکُمْ إِبْرٰاهِیمَ هُوَ سَمّٰاکُمُ اَلْمُسْلِمِینَ مِنْ قَبْلُ </w:t>
      </w:r>
      <w:r>
        <w:rPr>
          <w:rStyle w:val="FootnoteReference"/>
        </w:rPr>
        <w:footnoteReference w:id="123"/>
      </w:r>
      <w:r>
        <w:rPr>
          <w:rFonts w:ascii="Amiri" w:hAnsi="Amiri" w:eastAsia="Amiri" w:cs="Amiri"/>
          <w:lang w:bidi="ar-SA"/>
          <w:color w:val="111111"/>
          <w:sz w:val="28"/>
          <w:szCs w:val="28"/>
          <w:rtl/>
        </w:rPr>
        <w:t xml:space="preserve">و قال سبحانه ثُمَّ أَوْحَیْنٰا إِلَیْکَ أَنِ اتَّبِعْ مِلَّةَ إِبْرٰاهِیمَ حَنِیفاً </w:t>
      </w:r>
      <w:r>
        <w:rPr>
          <w:rStyle w:val="FootnoteReference"/>
        </w:rPr>
        <w:footnoteReference w:id="124"/>
      </w:r>
      <w:r>
        <w:rPr>
          <w:rFonts w:ascii="IRNazanin" w:hAnsi="IRNazanin" w:eastAsia="IRNazanin" w:cs="IRNazanin"/>
          <w:lang w:bidi="fa-IR"/>
          <w:color w:val="111111"/>
          <w:sz w:val="28"/>
          <w:szCs w:val="28"/>
          <w:rtl/>
        </w:rPr>
        <w:t xml:space="preserve">و کل الأنبیاء دعوا إلی ما دعا إلیه محمد ص من التوحید و العدل فکلهم أنبیاء للإسلام .</w:t>
      </w:r>
    </w:p>
    <w:p>
      <w:pPr>
        <w:pStyle w:val="BookText"/>
      </w:pPr>
      <w:r>
        <w:rPr>
          <w:rFonts w:ascii="IRNazanin" w:hAnsi="IRNazanin" w:eastAsia="IRNazanin" w:cs="IRNazanin"/>
          <w:lang w:bidi="fa-IR"/>
          <w:color w:val="111111"/>
          <w:sz w:val="28"/>
          <w:szCs w:val="28"/>
          <w:rtl/>
        </w:rPr>
        <w:t xml:space="preserve">فإن قلت أ لیس لفظ الحجة و لفظ الخلیفة مشعرا بما تقوله الإمامیّة .قلت لا فإن أهل التصوف یسمون صاحبهم حجة و خلیفة و کذلک الفلاسفة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أصحابنا لا یمتنعون من إطلاق هذه الألفاظ علی العلماء المؤمنین فی کل عصر لأنّهم حجج اللّه أی إجماعهم حجة و قد استخلفهم اللّه فی أرضه لیحکموا بحکمه.</w:t>
      </w:r>
    </w:p>
    <w:p>
      <w:pPr>
        <w:pStyle w:val="BookText"/>
      </w:pPr>
      <w:r>
        <w:rPr>
          <w:rFonts w:ascii="Amiri" w:hAnsi="Amiri" w:eastAsia="Amiri" w:cs="Amiri"/>
          <w:lang w:bidi="ar-SA"/>
          <w:color w:val="111111"/>
          <w:sz w:val="28"/>
          <w:szCs w:val="28"/>
          <w:rtl/>
        </w:rPr>
        <w:t xml:space="preserve">و علی ما اخترناه نحن فالجواب ظاهر أَیُّهَا النَّاسُ إِنِّی قَدْ بَثَثْتُ لَکُمُ الْمَوَاعِظَ الَّتِی وَعَظَ [بِهَا الْأَنْبِیَاءُ]</w:t>
      </w:r>
    </w:p>
    <w:p>
      <w:pPr>
        <w:pStyle w:val="BookText"/>
      </w:pPr>
      <w:r>
        <w:rPr>
          <w:rFonts w:ascii="Amiri" w:hAnsi="Amiri" w:eastAsia="Amiri" w:cs="Amiri"/>
          <w:lang w:bidi="ar-SA"/>
          <w:color w:val="111111"/>
          <w:sz w:val="28"/>
          <w:szCs w:val="28"/>
          <w:rtl/>
        </w:rPr>
        <w:t xml:space="preserve">اَلْأَنْبِیَاءُ بِهِمْ أُمَمَهُمْ وَ أَدَّیْتُ إِلَیْکُمْ مَا أَدَّتِ الْأَوْصِیَاءُ إِلَی مَنْ بَعْدَهُمْ وَ أَدَّبْتُکُمْ بِسَوْطِی فَلَمْ تَسْتَقِیمُوا وَ حَدَوْتُکُمْ بِالزَّوَاجِرِ فَلَمْ تَسْتَوْسِقُوا لِلَّهِ أَنْتُمْ أَ تَتَوَقَّعُونَ إِمَاماً غَیْرِی یَطَأُ بِکُمُ الطَّرِیقَ وَ یُرْشِدُکُمُ السَّبِیلَ أَلاَ إِنَّهُ قَدْ أَدْبَرَ مِنَ الدُّنْیَا مَا کَانَ مُقْبِلاً وَ أَقْبَلَ مِنْهَا مَا کَانَ مُدْبِراً وَ أَزْمَعَ التَّرْحَالَ عِبَادُ اللَّهِ الْأَخْیَارُ وَ بَاعُوا قَلِیلاً مِنَ الدُّنْیَا لاَ یَبْقَی بِکَثِیرٍ مِنَ الآْخِرَةِ لاَ یَفْنَی مَا ضَرَّ إِخْوَانَنَا الَّذِینَ سُفِکَتْ دِمَاؤُهُمْ وَ هُمْ بِصِفِّینَ أَلاَّ یَکُونُوا الْیَوْمَ أَحْیَاءً یُسِیغُونَ الْغُصَصَ وَ یَشْرَبُونَ الرَّنْقَ قَدْ وَ اللَّهِ لَقُوا اللَّهَ فَوَفَّاهُمْ أُجُورَهُمْ وَ أَحَلَّهُمْ دَارَ الْأَمْنِ بَعْدَ خَوْفِهِمْ أَیْنَ إِخْوَانِیَ الَّذِینَ رَکِبُوا الطَّرِیقَ وَ مَضَوْا عَلَی الْحَقِّ أَیْنَ عَمَّارٌ وَ أَیْنَ اِبْنُ التَّیِّهَانِ وَ أَیْنَ ذُو الشَّهَادَتَیْنِ وَ أَیْنَ نُظَرَاؤُهُمْ مِنْ إِخْوَانِهِمُ الَّذِینَ تَعَاقَدُوا عَلَی الْمَنِیَّةِ وَ أُبْرِدَ بِرُءُوسِهِمْ إِلَی الْفَجَرَةِ قَالَ ثُمَّ ضَرَبَ ع بِیَدِهِ [إِلَی]</w:t>
      </w:r>
    </w:p>
    <w:p>
      <w:pPr>
        <w:pStyle w:val="BookText"/>
      </w:pPr>
      <w:r>
        <w:rPr>
          <w:rFonts w:ascii="Amiri" w:hAnsi="Amiri" w:eastAsia="Amiri" w:cs="Amiri"/>
          <w:lang w:bidi="ar-SA"/>
          <w:color w:val="111111"/>
          <w:sz w:val="28"/>
          <w:szCs w:val="28"/>
          <w:rtl/>
        </w:rPr>
        <w:t xml:space="preserve">عَلَی لِحْیَتِهِ الشَّرِیفَةِ الْکَرِیمَةِ فَأَطَالَ الْبُکَاءَ ثُمَّ قَالَ ع [أَوْهِ]</w:t>
      </w:r>
    </w:p>
    <w:p>
      <w:pPr>
        <w:pStyle w:val="BookText"/>
      </w:pPr>
      <w:r>
        <w:rPr>
          <w:rFonts w:ascii="Amiri" w:hAnsi="Amiri" w:eastAsia="Amiri" w:cs="Amiri"/>
          <w:lang w:bidi="ar-SA"/>
          <w:color w:val="111111"/>
          <w:sz w:val="28"/>
          <w:szCs w:val="28"/>
          <w:rtl/>
        </w:rPr>
        <w:t xml:space="preserve">أَوِّهْ عَلَی إِخْوَانِیَ الَّذِینَ قَرَءُوا اَلْقُرْآنَ فَأَحْکَمُوهُ وَ تَدَبَّرُوا الْفَرْضَ فَأَقَامُوهُ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أَحْیَوُا السُّنَّةَ وَ أَمَاتُوا الْبِدْعَةَ دُعُوا لِلْجِهَادِ فَأَجَابُوا وَ وَثِقُوا بِالْقَائِدِ فَاتَّبَعُوهُ ثُمَّ نَادَی بِأَعْلَی صَوْتِهِ الْجِهَادَ الْجِهَادَ عِبَادَ اللَّهِ أَلاَ وَ إِنِّی مُعَسْکِرٌ فِی یَومِی هَذَا فَمَنْ أَرَادَ الرَّوَاحَ إِلَی اللَّهِ فَلْیَخْرُجْ قَالَ نَوْفٌ وَ عَقَدَ لِلْحُسَیْنِ ع فِی عَشَرَةِ آلاَفٍ وَ لِقَیْسِ بْنِ سَعْدٍ رَحِمَهُ اللَّهُ فِی عَشَرَةِ آلاَفٍ وَ لِأَبِی أَیُّوبَ الْأَنْصَارِیِّ فِی عَشَرَةِ آلاَفٍ وَ لِغَیْرِهِمْ عَلَی أَعْدَادٍ أُخَرَ وَ هُوَ یُرِیدُ الرَّجْعَةَ إِلَی صِفِّینَ فَمَا دَارَتِ اَلْجُمُعَةُ حَتَّی ضَرَبَهُ الْمَلْعُونُ اِبْنُ الْمُلْجَمِ لَعَنَهُ اللَّهُ فَتَرَاجَعَتِ الْعَسَاکِرُ فَکُنَّا کَأَغْنَامٍ فَقَدَتْ رَاعِیهَا تَخْتَطِفُهَا الذِّئَابُ مِنْ کُلِّ مَکَانٍ .</w:t>
      </w:r>
    </w:p>
    <w:p>
      <w:pPr>
        <w:pStyle w:val="BookText"/>
      </w:pPr>
      <w:r>
        <w:rPr>
          <w:rFonts w:ascii="IRNazanin" w:hAnsi="IRNazanin" w:eastAsia="IRNazanin" w:cs="IRNazanin"/>
          <w:lang w:bidi="fa-IR"/>
          <w:color w:val="111111"/>
          <w:sz w:val="28"/>
          <w:szCs w:val="28"/>
          <w:rtl/>
        </w:rPr>
        <w:t xml:space="preserve">بثثت لکم المواعظ</w:t>
      </w:r>
    </w:p>
    <w:p>
      <w:pPr>
        <w:pStyle w:val="BookText"/>
      </w:pPr>
      <w:r>
        <w:rPr>
          <w:rFonts w:ascii="IRNazanin" w:hAnsi="IRNazanin" w:eastAsia="IRNazanin" w:cs="IRNazanin"/>
          <w:lang w:bidi="fa-IR"/>
          <w:color w:val="111111"/>
          <w:sz w:val="28"/>
          <w:szCs w:val="28"/>
          <w:rtl/>
        </w:rPr>
        <w:t xml:space="preserve">فرقتها و نشرتها و الأوصیاء الذین یأتمنهم الأنبیاء علی الأسرار الإلهیة و قد یمکن ألا یکونوا خلفاء بمعنی الإمرة و الولایة فإن مرتبتهم أعلی من مراتب الخلفاء .</w:t>
      </w:r>
    </w:p>
    <w:p>
      <w:pPr>
        <w:pStyle w:val="BookText"/>
      </w:pPr>
      <w:r>
        <w:rPr>
          <w:rFonts w:ascii="IRNazanin" w:hAnsi="IRNazanin" w:eastAsia="IRNazanin" w:cs="IRNazanin"/>
          <w:lang w:bidi="fa-IR"/>
          <w:color w:val="111111"/>
          <w:sz w:val="28"/>
          <w:szCs w:val="28"/>
          <w:rtl/>
        </w:rPr>
        <w:t xml:space="preserve">و و حدوتکم سقتکم کما تحدی الإبل فلم تستوسقوا أی لم تجتمعوا قال مستوسقات لم یجدن سائقا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یطأ بکم الطریق أی یحملکم علی المنهاج الشرعی و یسلک بکم مسلک الحق کأنّه جعلهم ضالین عن الطریق التی یطلبونها.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 تریدون إماما غیری یوقفکم علی الطریق التی تطلبونها حتّی تطئوها و تسلکوها .</w:t>
      </w:r>
    </w:p>
    <w:p>
      <w:pPr>
        <w:pStyle w:val="BookText"/>
      </w:pPr>
      <w:r>
        <w:rPr>
          <w:rFonts w:ascii="IRNazanin" w:hAnsi="IRNazanin" w:eastAsia="IRNazanin" w:cs="IRNazanin"/>
          <w:lang w:bidi="fa-IR"/>
          <w:color w:val="111111"/>
          <w:sz w:val="28"/>
          <w:szCs w:val="28"/>
          <w:rtl/>
        </w:rPr>
        <w:t xml:space="preserve">ثمّ ذکر أنه قد أدبر من الدنیا ما کان مقبلا و هو الهدی و الرشاد فإنّه کان فی أیام رسول اللّه ص و خلفائه مقبلا ثمّ أدبر عند استیلاء معاویة و أتباعه و أقبل منها ما کان مدبرا و هو الضلال و الفساد و معاویة عند أصحابنا مطعون فی دینه منسوب إلی الإلحاد قد طعن فیه ص و روی فیه شیخنا أبو عبد اللّه البصری فی کتاب نقض السفیانیة علی الجاحظ و روی عنه أخبارا کثیرة تدلّ علی ذلک و قد ذکرناها فی کتابنا فی مناقضة السفیانیة .</w:t>
      </w:r>
    </w:p>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Amiri" w:hAnsi="Amiri" w:eastAsia="Amiri" w:cs="Amiri"/>
          <w:lang w:bidi="ar-SA"/>
          <w:color w:val="111111"/>
          <w:sz w:val="28"/>
          <w:szCs w:val="28"/>
          <w:rtl/>
        </w:rPr>
        <w:t xml:space="preserve">وَ رَوَی أَحْمَدُ بْنُ أَبِی طَاهِرٍ فِی کِتَابِ أَخْبَارِ الْمُلُوکِ أَنَّ مُعَاوِیَةَ سَمِعَ الْمُؤَذِّنَ یَقُولُ أَشْهَدُ أَنْ لاَ إِلَهَ إِلاَّ اللَّهُ فَقَالَهَا ثَلاَثاً فَقَالَ أَشْهَدُ أَنَّ مُحَمَّداً رَسُولُ اللَّهِ فَقَالَ لِلَّهِ أَبُوکَ یَا اِبْنَ عَبْدِ اللَّهِ لَقَدْ کُنْتَ عَالِی الْهِمَّةِ مَا رَضِیتَ لِنَفْسِکَ إِلاَّ أَنْ یُقْرَنَ اسْمُکَ بِاسْمِ رَبِّ الْعَالَمِینَ .</w:t>
      </w:r>
    </w:p>
    <w:p>
      <w:pPr>
        <w:pStyle w:val="BookText"/>
      </w:pPr>
      <w:r>
        <w:rPr>
          <w:rFonts w:ascii="IRNazanin" w:hAnsi="IRNazanin" w:eastAsia="IRNazanin" w:cs="IRNazanin"/>
          <w:lang w:bidi="fa-IR"/>
          <w:color w:val="111111"/>
          <w:sz w:val="28"/>
          <w:szCs w:val="28"/>
          <w:rtl/>
        </w:rPr>
        <w:t xml:space="preserve">قوله ع و أزمع الترحال أی ثبت عزمهم علیه یقال أزمعت الأمر و لا یقال أزمعت علی الأمر هکذا یقول الکسائی و أجازه الخلیل و الفراء .ثم قال ع إنّه لم یضر إخواننا القتلی بصفین کونهم الیوم لیسوا بأحیاء حیاتنا المشوبة بالنغص و الغصص.</w:t>
      </w:r>
    </w:p>
    <w:p>
      <w:pPr>
        <w:pStyle w:val="BookText"/>
      </w:pPr>
      <w:r>
        <w:rPr>
          <w:rFonts w:ascii="IRNazanin" w:hAnsi="IRNazanin" w:eastAsia="IRNazanin" w:cs="IRNazanin"/>
          <w:lang w:bidi="fa-IR"/>
          <w:color w:val="111111"/>
          <w:sz w:val="28"/>
          <w:szCs w:val="28"/>
          <w:rtl/>
        </w:rPr>
        <w:t xml:space="preserve">و یقال ماء رنق بالتسکین أی کدر رنق الماء بالکسر یرنق رنقا فهو رنق و أرنقته أی کدرته و عیش رنق بالکسر أی کدر .</w:t>
      </w:r>
    </w:p>
    <w:p>
      <w:pPr>
        <w:pStyle w:val="BookText"/>
      </w:pPr>
      <w:r>
        <w:rPr>
          <w:rFonts w:ascii="IRNazanin" w:hAnsi="IRNazanin" w:eastAsia="IRNazanin" w:cs="IRNazanin"/>
          <w:lang w:bidi="fa-IR"/>
          <w:color w:val="111111"/>
          <w:sz w:val="28"/>
          <w:szCs w:val="28"/>
          <w:rtl/>
        </w:rPr>
        <w:t xml:space="preserve">ثمّ أقسم أنهم لقوا اللّه فوفاهم أجورهم و هذا یدلّ علی ما یذهب إلیه جمهور أصحابنا من نعیم القبر و عذابه .</w:t>
      </w:r>
    </w:p>
    <w:p>
      <w:pPr>
        <w:pStyle w:val="BookText"/>
      </w:pPr>
      <w:r>
        <w:rPr>
          <w:rFonts w:ascii="IRNazanin" w:hAnsi="IRNazanin" w:eastAsia="IRNazanin" w:cs="IRNazanin"/>
          <w:lang w:bidi="fa-IR"/>
          <w:color w:val="111111"/>
          <w:sz w:val="28"/>
          <w:szCs w:val="28"/>
          <w:rtl/>
        </w:rPr>
        <w:t xml:space="preserve">ثمّ قال ع أین إخوانی ثم عددهم فقال أین عمار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1" w:name="pg10320_89359"/>
    <w:bookmarkEnd w:id="21"/>
    <w:p>
      <w:pPr>
        <w:pStyle w:val="Heading4"/>
      </w:pPr>
      <w:bookmarkStart w:id="90" w:name="_Toc33"/>
      <w:r>
        <w:t>عمار بن یاسر و نسبه و نبذ من أخباره</w:t>
      </w:r>
      <w:bookmarkEnd w:id="90"/>
    </w:p>
    <w:p>
      <w:pPr>
        <w:pStyle w:val="BookText"/>
      </w:pPr>
      <w:r>
        <w:rPr>
          <w:rFonts w:ascii="IRNazanin" w:hAnsi="IRNazanin" w:eastAsia="IRNazanin" w:cs="IRNazanin"/>
          <w:lang w:bidi="fa-IR"/>
          <w:color w:val="111111"/>
          <w:sz w:val="28"/>
          <w:szCs w:val="28"/>
          <w:rtl/>
        </w:rPr>
        <w:t xml:space="preserve">و هو عمار بن یاسر بن عامر بن کنانة بن قیس العنسی-بالنون-المذحجی یکنی أبا الیقظان حلیف بنی مخزوم .و نحن نذکر طرفا من أمره من کتاب الإستیعاب </w:t>
      </w:r>
      <w:r>
        <w:rPr>
          <w:rStyle w:val="FootnoteReference"/>
        </w:rPr>
        <w:footnoteReference w:id="126"/>
      </w:r>
      <w:r>
        <w:rPr>
          <w:rFonts w:ascii="IRNazanin" w:hAnsi="IRNazanin" w:eastAsia="IRNazanin" w:cs="IRNazanin"/>
          <w:lang w:bidi="fa-IR"/>
          <w:color w:val="111111"/>
          <w:sz w:val="28"/>
          <w:szCs w:val="28"/>
          <w:rtl/>
        </w:rPr>
        <w:t xml:space="preserve">لأبی عمر بن عبد البر المحدث</w:t>
      </w:r>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Amiri" w:hAnsi="Amiri" w:eastAsia="Amiri" w:cs="Amiri"/>
          <w:lang w:bidi="ar-SA"/>
          <w:color w:val="111111"/>
          <w:sz w:val="28"/>
          <w:szCs w:val="28"/>
          <w:rtl/>
        </w:rPr>
        <w:t xml:space="preserve">قَالَ أَبُو عُمَرَ کَانَ یَاسِرٌ وَالِدُ عَمَّارٍ عَرَبِیّاً قَحْطَانِیّاً مِنْ عَنْسٍ فِی مَذْحِجٍ إِلاَّ أَنَّ ابْنَهُ عَمَّاراً کَانَ مَوْلًی لِبَنِی مَخْزُومٍ لِأَنَّ أَبَاهُ یَاسِراً قَدِمَ مَکَّةَ مَعَ أَخَوَیْنِ لَهُ یُقَالُ لَهُمَا مَالِکٌ وَ اَلْحَارِثُ فِی طَلَبِ أَخٍ لَهُمْ رَابِعٍ فَرَجَعَ اَلْحَارِثُ وَ مَالِکٌ إِلَی اَلْیَمَنِ وَ أَقَامَ یَاسِرٌ بِمَکَّةَ فَحَالَفَ أَبَا حُذَیْفَةَ بْنَ الْمُغِیرَةِ بْنِ عَبْدِ اللَّهِ بْنِ عُمَرَ بْنِ مَخْزُومٍ فَزَوَّجَهُ أَبُو حُذَیْفَةَ أَمَةً یُقَالُ لَهَا سُمَیَّةُ فَأَوْلَدَهَا عَمَّاراً فَأَعْتَقَهُ أَبُو حُذَیْفَةَ فَمِنْ هَاهُنَا کَانَ عَمَّارٌ مَوْلَی بَنِی مَخْزُومٍ وَ أَبُوهُ عَرَبِیٌّ لاَ یَخْتَلِفُونَ فِی ذَلِکَ وَ لِلْحَلْفِ وَ الْوَلاَءِ الَّذِی بَیْنَ بَنِی مَخْزُومٍ وَ عَمَّارٍ وَ أَبِیهِ یَاسِرٍ کَانَ احْتِمَالُ بَنِی مَخْزُومٍ عَلَی عُثْمَانَ حِینَ نَالَ مِنْ عَمَّارٍ غِلْمَانُ عُثْمَانَ مَا نَالُوا مِنَ الضَّرْبِ حَتَّی انْفَتَقَ لَهُ فَتْقٌ فِی بَطْنِهِ زَعَمُوا وَ کَسَرُوا ضِلْعاً مِنْ أَضْلاَعِهِ فَاجْتَمَعَتْ بَنُو مَخْزُومٍ فَقَالُوا وَ اللَّهِ لَئِنْ مَاتَ لاَ قَتَلْنَا بِهِ أَحَداً غَیْرَ عُثْمَانَ .</w:t>
      </w:r>
    </w:p>
    <w:p>
      <w:pPr>
        <w:pStyle w:val="BookText"/>
      </w:pPr>
      <w:r>
        <w:rPr>
          <w:rFonts w:ascii="Times New Roman" w:hAnsi="Times New Roman" w:eastAsia="Times New Roman" w:cs="Times New Roman"/>
          <w:lang w:val="en-US" w:bidi="en-US"/>
          <w:color w:val="111111"/>
          <w:sz w:val="28"/>
          <w:szCs w:val="28"/>
          <w:rtl/>
        </w:rPr>
        <w:t xml:space="preserve">2236</w:t>
      </w:r>
    </w:p>
    <w:p>
      <w:pPr>
        <w:pStyle w:val="BookText"/>
      </w:pPr>
      <w:r>
        <w:rPr>
          <w:rFonts w:ascii="Amiri" w:hAnsi="Amiri" w:eastAsia="Amiri" w:cs="Amiri"/>
          <w:lang w:bidi="ar-SA"/>
          <w:color w:val="111111"/>
          <w:sz w:val="28"/>
          <w:szCs w:val="28"/>
          <w:rtl/>
        </w:rPr>
        <w:t xml:space="preserve">قَالَ أَبُو عُمَرَ کَانَ عَمَّارُ بْنُ یَاسِرٍ مِمَّنْ عُذِّبَ فِی اللَّهِ ثُمَّ أَعْطَاهُمْ عَمَّارٌ مَا أَرَادُوا بِلِسَانِهِ وَ اطْمَأَنَّ الْإِیمَانُ بِقَلْبِهِ فَنَزَلَ فِیهِ إِلاّٰ مَنْ أُکْرِهَ وَ قَلْبُهُ مُطْمَئِنٌّ بِالْإِیمٰانِ </w:t>
      </w:r>
      <w:r>
        <w:rPr>
          <w:rStyle w:val="FootnoteReference"/>
        </w:rPr>
        <w:footnoteReference w:id="127"/>
      </w:r>
      <w:r>
        <w:rPr>
          <w:rFonts w:ascii="Amiri" w:hAnsi="Amiri" w:eastAsia="Amiri" w:cs="Amiri"/>
          <w:lang w:bidi="ar-SA"/>
          <w:color w:val="111111"/>
          <w:sz w:val="28"/>
          <w:szCs w:val="28"/>
          <w:rtl/>
        </w:rPr>
        <w:t xml:space="preserve">وَ هَذَا مِمَّا أَجْمَعَ عَلَیْهِ أَهْلُ اَلتَّفْسِیرِ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هَاجَرَ إِلَی أَرْضِ اَلْحَبَشَةِ وَ صَلَّی إِلَی الْقِبْلَتَیْنِ وَ هُوَ مِنَ اَلْمُهَاجِرِینَ الْأَوَّلِینَ ثُمَّ شَهِدَ بَدْراً وَ الْمَشَاهِدَ کُلَّهَا وَ أُبْلِیَ بَلاَءً حَسَناً ثُمَّ شَهِدَ اَلْیَمَامَةَ فَأُبْلِیَ فِیهَا أَیْضاً یَوْمَئِذٍ وَ قُطِعَتْ أُذُنُهُ.</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قَالَ أَبُو عُمَرَ وَ قَدْ رَوَی اَلْوَاقِدِیُّ عَنْ عَبْدِ اللَّهِ بْنِ نَافِعٍ عَنْ أَبِیهِ عَنْ عَبْدِ اللَّهِ بْنِ عُمَرَ قَالَ رَأَیْتُ عَمَّاراً یَوْمَ اَلْیَمَامَةِ عَلَی صَخْرَةٍ وَ قَدْ أَشْرَفَ عَلَیْهَا یَصِیحُ یَا مَعْشَرَ اَلْمُسْلِمِینَ أَ مِنَ اَلْجَنَّةِ تَفِرُّونَ أَنَا عَمَّارُ بْنُ یَاسِرٍ هَلُمُّوا إِلَیَّ وَ أَنَا أَنْظُرُ إِلَی أُذُنِهِ قَدْ قُطِعَتْ فَهِیَ تُذَبْذِبُ </w:t>
      </w:r>
      <w:r>
        <w:rPr>
          <w:rStyle w:val="FootnoteReference"/>
        </w:rPr>
        <w:footnoteReference w:id="129"/>
      </w:r>
      <w:r>
        <w:rPr>
          <w:rFonts w:ascii="Amiri" w:hAnsi="Amiri" w:eastAsia="Amiri" w:cs="Amiri"/>
          <w:lang w:bidi="ar-SA"/>
          <w:color w:val="111111"/>
          <w:sz w:val="28"/>
          <w:szCs w:val="28"/>
          <w:rtl/>
        </w:rPr>
        <w:t xml:space="preserve">وَ هُوَ یُقَاتِلُ أَشَدَّ الْقِتَالِ.</w:t>
      </w:r>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Amiri" w:hAnsi="Amiri" w:eastAsia="Amiri" w:cs="Amiri"/>
          <w:lang w:bidi="ar-SA"/>
          <w:color w:val="111111"/>
          <w:sz w:val="28"/>
          <w:szCs w:val="28"/>
          <w:rtl/>
        </w:rPr>
        <w:t xml:space="preserve">قَالَ أَبُو عُمَرَ وَ کَانَ عَمَّارٌ آدَمَ طُوَالاً مُضْطَرِباً أَشْهَلَ </w:t>
      </w:r>
      <w:r>
        <w:rPr>
          <w:rStyle w:val="FootnoteReference"/>
        </w:rPr>
        <w:footnoteReference w:id="130"/>
      </w:r>
      <w:r>
        <w:rPr>
          <w:rFonts w:ascii="Amiri" w:hAnsi="Amiri" w:eastAsia="Amiri" w:cs="Amiri"/>
          <w:lang w:bidi="ar-SA"/>
          <w:color w:val="111111"/>
          <w:sz w:val="28"/>
          <w:szCs w:val="28"/>
          <w:rtl/>
        </w:rPr>
        <w:t xml:space="preserve">الْعَیْنَیْنِ بَعِیدَ مَا بَیْنَ الْمَنْکِبَیْنِ لاَ یُغَیِّرُ شَیْبَهُ.</w:t>
      </w:r>
    </w:p>
    <w:p>
      <w:pPr>
        <w:pStyle w:val="BookText"/>
      </w:pPr>
      <w:r>
        <w:rPr>
          <w:rFonts w:ascii="Amiri" w:hAnsi="Amiri" w:eastAsia="Amiri" w:cs="Amiri"/>
          <w:lang w:bidi="ar-SA"/>
          <w:color w:val="111111"/>
          <w:sz w:val="28"/>
          <w:szCs w:val="28"/>
          <w:rtl/>
        </w:rPr>
        <w:t xml:space="preserve">قَالَ وَ بَلَغَنَا أَنَّ عَمَّاراً قَالَ کُنْتُ تِرْباً لِرَسُولِ اللَّهِ ص فِی سِنِّهِ لَمْ یَکُنْ أَحَدٌ أَقْرَبَ إِلَیْهِ مِنِّی سِنّاً.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Amiri" w:hAnsi="Amiri" w:eastAsia="Amiri" w:cs="Amiri"/>
          <w:lang w:bidi="ar-SA"/>
          <w:color w:val="111111"/>
          <w:sz w:val="28"/>
          <w:szCs w:val="28"/>
          <w:rtl/>
        </w:rPr>
        <w:t xml:space="preserve">قَالَ اِبْنُ عَبَّاسٍ فِی قَوْلِهِ تَعَالَی أَ وَ مَنْ کٰانَ مَیْتاً فَأَحْیَیْنٰاهُ وَ جَعَلْنٰا لَهُ نُوراً یَمْشِی بِهِ فِی النّٰاسِ إِنَّهُ عَمَّارُ بْنُ یَاسِرٍ کَمَنْ مَثَلُهُ فِی الظُّلُمٰاتِ لَیْسَ بِخٰارِجٍ مِنْهٰا </w:t>
      </w:r>
      <w:r>
        <w:rPr>
          <w:rStyle w:val="FootnoteReference"/>
        </w:rPr>
        <w:footnoteReference w:id="131"/>
      </w:r>
      <w:r>
        <w:rPr>
          <w:rFonts w:ascii="Amiri" w:hAnsi="Amiri" w:eastAsia="Amiri" w:cs="Amiri"/>
          <w:lang w:bidi="ar-SA"/>
          <w:color w:val="111111"/>
          <w:sz w:val="28"/>
          <w:szCs w:val="28"/>
          <w:rtl/>
        </w:rPr>
        <w:t xml:space="preserve">إِنَّهُ أَبُو جَهْلِ بْنُ هِشَامٍ .</w:t>
      </w:r>
    </w:p>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Amiri" w:hAnsi="Amiri" w:eastAsia="Amiri" w:cs="Amiri"/>
          <w:lang w:bidi="ar-SA"/>
          <w:color w:val="111111"/>
          <w:sz w:val="28"/>
          <w:szCs w:val="28"/>
          <w:rtl/>
        </w:rPr>
        <w:t xml:space="preserve">قَالَ وَ قَالَ رَسُولُ اللَّهِ ص إِنَّ عَمَّاراً مُلِئَ إِیمَاناً إِلَی مُشَاشِهِ </w:t>
      </w:r>
      <w:r>
        <w:rPr>
          <w:rStyle w:val="FootnoteReference"/>
        </w:rPr>
        <w:footnoteReference w:id="132"/>
      </w:r>
      <w:r>
        <w:rPr>
          <w:rFonts w:ascii="Amiri" w:hAnsi="Amiri" w:eastAsia="Amiri" w:cs="Amiri"/>
          <w:lang w:bidi="ar-SA"/>
          <w:color w:val="111111"/>
          <w:sz w:val="28"/>
          <w:szCs w:val="28"/>
          <w:rtl/>
        </w:rPr>
        <w:t xml:space="preserve">وَ یُرْوَی إِلَی أَخْمَصِ </w:t>
      </w:r>
      <w:r>
        <w:rPr>
          <w:rStyle w:val="FootnoteReference"/>
        </w:rPr>
        <w:footnoteReference w:id="133"/>
      </w:r>
      <w:r>
        <w:rPr>
          <w:rFonts w:ascii="Amiri" w:hAnsi="Amiri" w:eastAsia="Amiri" w:cs="Amiri"/>
          <w:lang w:bidi="ar-SA"/>
          <w:color w:val="111111"/>
          <w:sz w:val="28"/>
          <w:szCs w:val="28"/>
          <w:rtl/>
        </w:rPr>
        <w:t xml:space="preserve">قَدَمَیْهِ.</w:t>
      </w:r>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Amiri" w:hAnsi="Amiri" w:eastAsia="Amiri" w:cs="Amiri"/>
          <w:lang w:bidi="ar-SA"/>
          <w:color w:val="111111"/>
          <w:sz w:val="28"/>
          <w:szCs w:val="28"/>
          <w:rtl/>
        </w:rPr>
        <w:t xml:space="preserve">14- وَ رَوَی أَبُو عُمَرَ عَنْ عَائِشَةَ أَنَّهَا قَالَتْ مَا مِنْ أَحَدٍ مِنْ أَصْحَابِ رَسُولِ اللَّهِ ص</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أَشَاءُ أَنْ أَقُولَ فِیهِ إِلاَّ قُلْتُ إِلاَّ عَمَّارَ بْنَ یَاسِرٍ فَإِنِّی سَمِعْتُ رَسُولَ اللَّهِ ص یَقُولُ إِنَّهُ مُلِئَ إِیمَاناً إِلَی أَخْمَصِ قَدَمَیْهِ .</w:t>
      </w:r>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Amiri" w:hAnsi="Amiri" w:eastAsia="Amiri" w:cs="Amiri"/>
          <w:lang w:bidi="ar-SA"/>
          <w:color w:val="111111"/>
          <w:sz w:val="28"/>
          <w:szCs w:val="28"/>
          <w:rtl/>
        </w:rPr>
        <w:t xml:space="preserve">1- قَالَ أَبُو عُمَرَ وَ قَالَ عَبْدُ الرَّحْمَنِ بْنُ أَبْزَی شَهِدْنَا مَعَ عَلِیٍّ ع صِفِّینَ ثَمَانُمِائَةٍ مِمَّنْ بَایَعَ بَیْعَةَ الرِّضْوَانِ قُتِلَ مِنَّا ثَلاَثَةٌ وَ سِتُّونَ مِنْهُمْ عَمَّارُ بْنُ یَاسِرٍ .</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Amiri" w:hAnsi="Amiri" w:eastAsia="Amiri" w:cs="Amiri"/>
          <w:lang w:bidi="ar-SA"/>
          <w:color w:val="111111"/>
          <w:sz w:val="28"/>
          <w:szCs w:val="28"/>
          <w:rtl/>
        </w:rPr>
        <w:t xml:space="preserve">14- قَالَ أَبُو عُمَرَ وَ مِنْ حَدِیثِ خَالِدِ بْنِ الْوَلِیدِ أَنَّ رَسُولَ اللَّهِ ص قَالَ مَنْ أَبْغَضَ عَمَّاراً أَبْغَضَهُ اللَّهُ فَمَا زِلْتُ أُحِبُّهُ مِنْ یَوْمَئِذٍ .</w:t>
      </w:r>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14- قَالَ أَبُو عُمَرَ وَ مِنْ حَدِیثِ عَلِیِّ بْنِ أَبِی طَالِبٍ ع أَنَّ عَمَّاراً جَاءَ یَسْتَأْذِنُ عَلَی رَسُولِ اللَّهِ ص یَوْماً فَعَرَفَ صَوْتَهُ فَقَالَ مَرْحَباً بِالطَّیِّبِ الْمُطَیَّبِ یَعْنِی عَمَّاراً ائْذَنُوا لَهُ .</w:t>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Amiri" w:hAnsi="Amiri" w:eastAsia="Amiri" w:cs="Amiri"/>
          <w:lang w:bidi="ar-SA"/>
          <w:color w:val="111111"/>
          <w:sz w:val="28"/>
          <w:szCs w:val="28"/>
          <w:rtl/>
        </w:rPr>
        <w:t xml:space="preserve">قَالَ أَبُو عُمَرَ وَ مِنْ حَدِیثِ أَنَسٍ عَنِ اَلنَّبِیِّ ص اشْتَاقَتِ اَلْجَنَّةُ إِلَی أَرْبَعَةٍ عَلِیٍّ وَ عَمَّارٍ وَ سَلْمَانَ وَ بِلاَلٍ .</w:t>
      </w:r>
    </w:p>
    <w:p>
      <w:pPr>
        <w:pStyle w:val="BookText"/>
      </w:pPr>
      <w:r>
        <w:rPr>
          <w:rFonts w:ascii="IRNazanin" w:hAnsi="IRNazanin" w:eastAsia="IRNazanin" w:cs="IRNazanin"/>
          <w:lang w:bidi="fa-IR"/>
          <w:color w:val="111111"/>
          <w:sz w:val="28"/>
          <w:szCs w:val="28"/>
          <w:rtl/>
        </w:rPr>
        <w:t xml:space="preserve">قال أبو عمر و فضائل عمار کثیرة جدا یطول ذکرها.</w:t>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Amiri" w:hAnsi="Amiri" w:eastAsia="Amiri" w:cs="Amiri"/>
          <w:lang w:bidi="ar-SA"/>
          <w:color w:val="111111"/>
          <w:sz w:val="28"/>
          <w:szCs w:val="28"/>
          <w:rtl/>
        </w:rPr>
        <w:t xml:space="preserve">1- قَالَ وَ رَوَی اَلْأَعْمَشُ عَنْ أَبِی عَبْدِ الرَّحْمَنِ السُّلَمِیِّ قَالَ شَهِدْنَا مَعَ عَلِیٍّ ع صِفِّینَ فَرَأَیْتُ عَمَّارَ بْنَ یَاسِرٍ لاَ یَأْخُذُ فِی نَاحِیَةٍ وَ لاَ وَادٍ مِنْ أَوْدِیَةِ صِفِّینَ إِلاَّ رَأَیْتُ أَصْحَابَ مُحَمَّدٍ ص یَتَّبِعُونَهُ کَأَنَّهُ عَلَمٌ لَهُمْ وَ سَمِعْتُهُ یَقُولُ یَوْمَئِذٍ لِهَاشِمِ بْنِ عُتْبَةَ یَا هَاشِمُ تَقَدَّمْ اَلْجَنَّةُ تَحْتَ الْبَارِقَةِ اَلْیَوْمَ أَلْقَی الْأَحِبَّةَ مُحَمَّداً وَ حِزْبَهُ.</w:t>
      </w:r>
    </w:p>
    <w:p>
      <w:pPr>
        <w:pStyle w:val="BookText"/>
      </w:pPr>
      <w:r>
        <w:rPr>
          <w:rFonts w:ascii="Amiri" w:hAnsi="Amiri" w:eastAsia="Amiri" w:cs="Amiri"/>
          <w:lang w:bidi="ar-SA"/>
          <w:color w:val="111111"/>
          <w:sz w:val="28"/>
          <w:szCs w:val="28"/>
          <w:rtl/>
        </w:rPr>
        <w:t xml:space="preserve">وَ اللَّهِ لَوْ هَزَمُونَا حَتَّی یَبْلُغُوا بِنَا سَعَفَاتِ هَجَرَ لَعَلِمْنَا أَنَّا عَلَی الْحَقِّ وَ أَنَّهُمْ عَلَی الْبَاطِلِ ثُمَّ قَالَ نَحْنُ ضَرَبْنَاکُمْ عَلَی تَنْزِیلِهِ فَالْیَوْمَ نَضْرِبُکُمْ عَلَی تَأْوِیلِهِ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ضَرْباً یُزِیلُ الْهَامَ عَنْ مَقِیلِهِ</w:t>
      </w:r>
    </w:p>
    <w:p>
      <w:pPr>
        <w:pStyle w:val="BookText"/>
      </w:pPr>
      <w:r>
        <w:rPr>
          <w:rFonts w:ascii="Amiri" w:hAnsi="Amiri" w:eastAsia="Amiri" w:cs="Amiri"/>
          <w:lang w:bidi="ar-SA"/>
          <w:color w:val="111111"/>
          <w:sz w:val="28"/>
          <w:szCs w:val="28"/>
          <w:rtl/>
        </w:rPr>
        <w:t xml:space="preserve">وَ یُذْهِلُ الْخَلِیلَ عَنْ خَلِیلِهِ أَوْ یُرْجِعُ الْحَقَّ عَلَی سَبِیلِهِ.</w:t>
      </w:r>
    </w:p>
    <w:p>
      <w:pPr>
        <w:pStyle w:val="BookText"/>
      </w:pPr>
      <w:r>
        <w:rPr>
          <w:rFonts w:ascii="Amiri" w:hAnsi="Amiri" w:eastAsia="Amiri" w:cs="Amiri"/>
          <w:lang w:bidi="ar-SA"/>
          <w:color w:val="111111"/>
          <w:sz w:val="28"/>
          <w:szCs w:val="28"/>
          <w:rtl/>
        </w:rPr>
        <w:t xml:space="preserve">فَلَمْ أَرَ أَصْحَابَ مُحَمَّدٍ ص قَتَلُوا فِی مَوْطِنٍ مَا قَتَلُوا یَوْمَئِذٍ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Amiri" w:hAnsi="Amiri" w:eastAsia="Amiri" w:cs="Amiri"/>
          <w:lang w:bidi="ar-SA"/>
          <w:color w:val="111111"/>
          <w:sz w:val="28"/>
          <w:szCs w:val="28"/>
          <w:rtl/>
        </w:rPr>
        <w:t xml:space="preserve">قَالَ وَ قَدْ قَالَ أَبُو مَسْعُودٍ الْبَدْرِیُّ وَ طَائِفَةٌ لِحُذَیْفَةَ حِینَ احْتُضِرَ وَ قَدْ ذَکَرَ الْفِتْنَةَ إِذَا اخْتَلَفَ النَّاسُ فَبِمَنْ تَأْمُرُنَا قَالَ عَلَیْکُمْ بِابْنِ سُمَیَّةَ فَإِنَّهُ لَنْ یُفَارِقَ الْحَقَّ حَتَّی یَمُوتَ أَوْ قَالَ فَإِنَّهُ یَزُولُ مَعَ الْحَقِّ حَیْثُ زَالَ.</w:t>
      </w:r>
    </w:p>
    <w:p>
      <w:pPr>
        <w:pStyle w:val="BookText"/>
      </w:pPr>
      <w:r>
        <w:rPr>
          <w:rFonts w:ascii="IRNazanin" w:hAnsi="IRNazanin" w:eastAsia="IRNazanin" w:cs="IRNazanin"/>
          <w:lang w:bidi="fa-IR"/>
          <w:color w:val="111111"/>
          <w:sz w:val="28"/>
          <w:szCs w:val="28"/>
          <w:rtl/>
        </w:rPr>
        <w:t xml:space="preserve">قال أبو عمر و بعضهم یجعل هذا الحدیث عن حذیفة مرفوعا.</w:t>
      </w:r>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Amiri" w:hAnsi="Amiri" w:eastAsia="Amiri" w:cs="Amiri"/>
          <w:lang w:bidi="ar-SA"/>
          <w:color w:val="111111"/>
          <w:sz w:val="28"/>
          <w:szCs w:val="28"/>
          <w:rtl/>
        </w:rPr>
        <w:t xml:space="preserve">قَالَ أَبُو عُمَرَ وَ رَوَی اَلشَّعْبِیُّ عَنِ اَلْأَحْنَفِ أَنَّ عَمَّاراً حَمَلَ یَوْمَ صِفِّینَ فَحَمَلَ عَلَیْهِ اِبْنُ جَزْءٍ السَّکْسَکِیُّ وَ أَبُو الْغَادِیَةِ الْفَزَارِیُّ فَأَمَّا أَبُو الْغَادِیَةِ فَطَعَنَهُ وَ أَمَّا اِبْنُ جَزْءٍ فَاحْتَزَّ رَأْسَهُ.</w:t>
      </w:r>
    </w:p>
    <w:p>
      <w:pPr>
        <w:pStyle w:val="BookText"/>
      </w:pPr>
      <w:r>
        <w:rPr>
          <w:rFonts w:ascii="IRNazanin" w:hAnsi="IRNazanin" w:eastAsia="IRNazanin" w:cs="IRNazanin"/>
          <w:lang w:bidi="fa-IR"/>
          <w:color w:val="111111"/>
          <w:sz w:val="28"/>
          <w:szCs w:val="28"/>
          <w:rtl/>
        </w:rPr>
        <w:t xml:space="preserve">قلت هذا الموضع ممّا اختلف فیه قول أبی عمر رحمه اللّه فإنّه ذکر فی کتاب الکنی من الإستیعاب </w:t>
      </w:r>
      <w:r>
        <w:rPr>
          <w:rStyle w:val="FootnoteReference"/>
        </w:rPr>
        <w:footnoteReference w:id="134"/>
      </w:r>
      <w:r>
        <w:rPr>
          <w:rFonts w:ascii="IRNazanin" w:hAnsi="IRNazanin" w:eastAsia="IRNazanin" w:cs="IRNazanin"/>
          <w:lang w:bidi="fa-IR"/>
          <w:color w:val="111111"/>
          <w:sz w:val="28"/>
          <w:szCs w:val="28"/>
          <w:rtl/>
        </w:rPr>
        <w:t xml:space="preserve">أبا الغادیة بالغین المعجمة و قال إنّه جهنی من جهینة و جهینة من قضاعة و قد نسبه هاهنا فزاریا.</w:t>
      </w:r>
    </w:p>
    <w:p>
      <w:pPr>
        <w:pStyle w:val="BookText"/>
      </w:pPr>
      <w:r>
        <w:rPr>
          <w:rFonts w:ascii="IRNazanin" w:hAnsi="IRNazanin" w:eastAsia="IRNazanin" w:cs="IRNazanin"/>
          <w:lang w:bidi="fa-IR"/>
          <w:color w:val="111111"/>
          <w:sz w:val="28"/>
          <w:szCs w:val="28"/>
          <w:rtl/>
        </w:rPr>
        <w:t xml:space="preserve">و قال فی کتاب الکنی إن اسم أبی الغادیة یسار و قیل مسلم .</w:t>
      </w:r>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Amiri" w:hAnsi="Amiri" w:eastAsia="Amiri" w:cs="Amiri"/>
          <w:lang w:bidi="ar-SA"/>
          <w:color w:val="111111"/>
          <w:sz w:val="28"/>
          <w:szCs w:val="28"/>
          <w:rtl/>
        </w:rPr>
        <w:t xml:space="preserve">وَ قَدْ ذَکَرَ اِبْنُ قُتَیْبَةَ فِی کِتَابِ اَلْمَعَارِفِ عَنْ أَبِی الْغَادِیَةِ أَنَّهُ کَانَ یُحَدِّثُ عَنْ نَفْسِهِ بِقَتْلِ عَمَّارٍ وَ یَقُولُ إِنَّ رَجُلاً طَعَنَهُ فَانْکَشَفَ الْمِغْفَرَ عَنْ رَأْسِهِ فَضَرَبْتُ رَأْسَهُ فَإِذَا رَأْسُ عَمَّارٍ قَدْ نَدَرَ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کیفیة هذا القتل تخالف الکیفیة التی رواها ابن عبد البر .</w:t>
      </w:r>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14- قَالَ أَبُو عُمَرَ وَ قَدْ رَوَی وَکِیعٌ عَنْ شُعْبَةَ عَنْ عَبْدِ بْنِ مُرَّةَ عَنْ عَبْدِ اللَّهِ بْنِ سَلَمَةَ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لَکَأَنِّی أَنْظُرُ إِلَی عَمَّارٍ یَوْمَ صِفِّینَ </w:t>
      </w:r>
      <w:r>
        <w:rPr>
          <w:rStyle w:val="FootnoteReference"/>
        </w:rPr>
        <w:footnoteReference w:id="136"/>
      </w:r>
      <w:r>
        <w:rPr>
          <w:rFonts w:ascii="Amiri" w:hAnsi="Amiri" w:eastAsia="Amiri" w:cs="Amiri"/>
          <w:lang w:bidi="ar-SA"/>
          <w:color w:val="111111"/>
          <w:sz w:val="28"/>
          <w:szCs w:val="28"/>
          <w:rtl/>
        </w:rPr>
        <w:t xml:space="preserve">وَ هُوَ صَرِیعٌ فَاسْتَسْقَی فَأُتِیَ بِشَرْبَةٍ مِنْ لَبَنٍ فَشَرِبَ فَقَالَ اَلْیَوْمَ أَلْقَی الْأَحِبَّةَ.</w:t>
      </w:r>
    </w:p>
    <w:p>
      <w:pPr>
        <w:pStyle w:val="BookText"/>
      </w:pPr>
      <w:r>
        <w:rPr>
          <w:rFonts w:ascii="Amiri" w:hAnsi="Amiri" w:eastAsia="Amiri" w:cs="Amiri"/>
          <w:lang w:bidi="ar-SA"/>
          <w:color w:val="111111"/>
          <w:sz w:val="28"/>
          <w:szCs w:val="28"/>
          <w:rtl/>
        </w:rPr>
        <w:t xml:space="preserve">إِنَّ رَسُولَ اللَّهِ ص عَهِدَ إِلَیَّ أَنَّ آخِرَ شَرْبَةٍ أَشْرَبُهَا فِی الدُّنْیَا شَرْبَةٌ مِنْ لَبَنٍ ثُمَّ اسْتَسْقَی ثَانِیَةً فَأَتَتْهُ امْرَأَةٌ طَوِیلَةُ الْیَدَیْنِ بِإِنَاءٍ فِیهِ ضَیَاحٌ مِنْ لَبَنٍ فَقَالَ حِینَ شُرْبِهِ الْحَمْدُ لِلَّهِ اَلْجَنَّةُ تَحْتَ الْأَسِنَّةِ وَ اللَّهِ لَوْ ضَرَبُونَا حَتَّی یَبْلُغُونَا سَعَفَاتِ هَجَرَ لَعَلِمْنَا أَنَّا عَلَی الْحَقِّ وَ أَنَّهُمْ عَلَی الْبَاطِلِ ثُمَّ قَاتَلَ حَتَّی قُتِلَ .</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Amiri" w:hAnsi="Amiri" w:eastAsia="Amiri" w:cs="Amiri"/>
          <w:lang w:bidi="ar-SA"/>
          <w:color w:val="111111"/>
          <w:sz w:val="28"/>
          <w:szCs w:val="28"/>
          <w:rtl/>
        </w:rPr>
        <w:t xml:space="preserve">14,1,2,3- قَالَ أَبُو عُمَرَ وَ قَدْ رَوَی حَارِثَةُ بْنُ الْمِضْرَابُ قَرَأْتُ کِتَابَ عُمَرَ إِلَی أَهْلِ اَلْکُوفَةِ أَمَّا بَعْدُ فَإِنِّی بَعَثْتُ إِلَیْکُمْ عَمَّاراً أَمِیراً وَ عَبْدَ اللَّهِ بْنَ مَسْعُودٍ مُعَلِّماً وَ وَزِیراً وَ هُمَا مِنَ النُّجَبَاءِ مِنْ أَصْحَابِ مُحَمَّدٍ فَاسْمَعُوا لَهُمَا وَ اقْتَدُوا بِهِمَا فَإِنِّی قَدْ آثَرْتُکُمْ بِعَبْدِ اللَّهِ عَلَی نَفْسِی أَثَرَةً.</w:t>
      </w:r>
    </w:p>
    <w:p>
      <w:pPr>
        <w:pStyle w:val="BookText"/>
      </w:pPr>
      <w:r>
        <w:rPr>
          <w:rFonts w:ascii="Amiri" w:hAnsi="Amiri" w:eastAsia="Amiri" w:cs="Amiri"/>
          <w:lang w:bidi="ar-SA"/>
          <w:color w:val="111111"/>
          <w:sz w:val="28"/>
          <w:szCs w:val="28"/>
          <w:rtl/>
        </w:rPr>
        <w:t xml:space="preserve">قَالَ أَبُو عُمَرَ وَ إِنَّمَا قَالَ عُمَرُ هُمَا مِنَ النُّجَبَاءِ لِقَوْلِ رَسُولِ اللَّهِ ص إِنَّهُ لَمْ یَکُنْ نَبِیٌّ إِلاَّ أُعْطِیَ سَبْعَةً مِنْ أَصْحَابِهِ نُجَبَاءَ وُزَرَاءَ فُقَهَاءَ وَ إِنِّی قَدْ أُعْطِیتُ أَرْبَعَةَ عَشَرَ حَمْزَةَ وَ جَعْفَراً وَ عَلِیّاً وَ حَسَناً وَ حُسَیْناً وَ أَبَا بَکْرٍ وَ عُمَرَ وَ عَبْدَ اللَّهِ بْنَ مَسْعُودٍ وَ سَلْمَانَ وَ عَمَّاراً وَ أَبَا ذَرٍّ وَ حُذَیْفَةَ وَ اَلْمِقْدَادَ وَ بِلاَلاً .</w:t>
      </w:r>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Amiri" w:hAnsi="Amiri" w:eastAsia="Amiri" w:cs="Amiri"/>
          <w:lang w:bidi="ar-SA"/>
          <w:color w:val="111111"/>
          <w:sz w:val="28"/>
          <w:szCs w:val="28"/>
          <w:rtl/>
        </w:rPr>
        <w:t xml:space="preserve">قَالَ أَبُو عُمَرَ وَ تَوَاتَرَتِ الْأَخْبَارُ عَنْ رَسُولِ اللَّهِ ص أَنَّهُ قَالَ تَقْتُلُ عَمَّاراً الْفِئَةُ الْبَاغِیَةُ.</w:t>
      </w:r>
    </w:p>
    <w:p>
      <w:pPr>
        <w:pStyle w:val="BookText"/>
      </w:pPr>
      <w:r>
        <w:rPr>
          <w:rFonts w:ascii="IRNazanin" w:hAnsi="IRNazanin" w:eastAsia="IRNazanin" w:cs="IRNazanin"/>
          <w:lang w:bidi="fa-IR"/>
          <w:color w:val="111111"/>
          <w:sz w:val="28"/>
          <w:szCs w:val="28"/>
          <w:rtl/>
        </w:rPr>
        <w:t xml:space="preserve">و هذا من إخباره بالغیب و أعلام نبوّته ص و هو من أصح الأحادیث.</w:t>
      </w:r>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Amiri" w:hAnsi="Amiri" w:eastAsia="Amiri" w:cs="Amiri"/>
          <w:lang w:bidi="ar-SA"/>
          <w:color w:val="111111"/>
          <w:sz w:val="28"/>
          <w:szCs w:val="28"/>
          <w:rtl/>
        </w:rPr>
        <w:t xml:space="preserve">1- وَ کَانَتْ صِفِّینُ فِی رَبِیعٍ الْآخَرِ سَنَةَ سَبْعٍ وَ ثَلاَثِینَ وَ دَفَنَهُ عَلِیٌّ ع فِی ثِیَابِهِ وَ لَمْ یُغَسِّلْهُ.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10320_89364"/>
    <w:bookmarkEnd w:id="22"/>
    <w:p>
      <w:pPr>
        <w:pStyle w:val="BookText"/>
      </w:pPr>
      <w:r>
        <w:rPr>
          <w:rFonts w:ascii="Amiri" w:hAnsi="Amiri" w:eastAsia="Amiri" w:cs="Amiri"/>
          <w:lang w:bidi="ar-SA"/>
          <w:color w:val="111111"/>
          <w:sz w:val="28"/>
          <w:szCs w:val="28"/>
          <w:rtl/>
        </w:rPr>
        <w:t xml:space="preserve">وَ رَوَی أَهْلُ اَلْکُوفَةِ أَنَّهُ صَلَّی عَلَیْهِ وَ هُوَ مَذْهَبُهُمْ فِی الشُّهَدَاءِ أَنَّهُمْ لاَ یُغَسَّلُونَ وَ لَکِنْ یُصَلَّی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قَالَ أَبُو عُمَرَ وَ کَانَتْ سِنُّ عَمَّارٍ یَوْمَ قُتِلَ نَیِّفاً وَ تِسْعِینَ سَنَةً وَ قِیلَ إِحْدَی وَ تِسْعِینَ وَ قِیلَ اثْنَتَیْنِ وَ تِسْعِینَ وَ قِیلَ ثَلاَثاً وَ تِسْعِینَ.</w:t>
      </w:r>
    </w:p>
    <w:p>
      <w:pPr>
        <w:pStyle w:val="Heading4"/>
      </w:pPr>
      <w:bookmarkStart w:id="91" w:name="_Toc34"/>
      <w:r>
        <w:t>ذکر أبی الهیثم بن التیهان و طرف من أخباره</w:t>
      </w:r>
      <w:bookmarkEnd w:id="91"/>
    </w:p>
    <w:p>
      <w:pPr>
        <w:pStyle w:val="BookText"/>
      </w:pPr>
      <w:r>
        <w:rPr>
          <w:rFonts w:ascii="IRNazanin" w:hAnsi="IRNazanin" w:eastAsia="IRNazanin" w:cs="IRNazanin"/>
          <w:lang w:bidi="fa-IR"/>
          <w:color w:val="111111"/>
          <w:sz w:val="28"/>
          <w:szCs w:val="28"/>
          <w:rtl/>
        </w:rPr>
        <w:t xml:space="preserve">ثمّ قال ع و أین ابن التیهان هو أبو الهیثم بن التیهان بالیاء المنقوطة باثنتین تحتها المشددة المکسورة و قبلها تاء منقوطة باثنتین فوقها و اسمه مالک و اسم أبیه مالک -أیضا بن عبید بن عمرو بن عبد الأعلم بن عامر الأنصاری أحد النقباء لیلة العقبة و قیل إنّه لم یکن من أنفسهم و إنّه من بلی بن أبی الحارث بن قضاعة و إنّه حلیف لبنی عبد الأشهل کان أحد النقباء لیلة العقبة و شهد بدرا .</w:t>
      </w:r>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قَالَ أَبُو عُمَرَ بْنُ عَبْدِ الْبِرِّ فِی کِتَابِ اَلْإِسْتِیعَابِ اخْتُلِفَ فِی وَقْتِ وَفَاتِهِ فَذَکَرَ خَلِیفَةُ عَنِ اَلْأَصْمَعِیِّ قَالَ سَأَلْتُ قَوْمَهُ فَقَالُوا مَاتَ فِی حَیَاةِ رَسُولِ اللَّهِ ص </w:t>
      </w:r>
      <w:r>
        <w:rPr>
          <w:rStyle w:val="FootnoteReference"/>
        </w:rPr>
        <w:footnoteReference w:id="137"/>
      </w:r>
      <w:r>
        <w:rPr>
          <w:rFonts w:ascii="Amiri" w:hAnsi="Amiri" w:eastAsia="Amiri" w:cs="Amiri"/>
          <w:lang w:bidi="ar-SA"/>
          <w:color w:val="111111"/>
          <w:sz w:val="28"/>
          <w:szCs w:val="28"/>
          <w:rtl/>
        </w:rPr>
        <w:t xml:space="preserve">.قَالَ أَبُو عُمَرَ وَ هَذَا لَمْ یُتَابَعْ عَلَیْهِ قَائِلُهُ.</w:t>
      </w:r>
    </w:p>
    <w:p>
      <w:pPr>
        <w:pStyle w:val="BookText"/>
      </w:pPr>
      <w:r>
        <w:rPr>
          <w:rFonts w:ascii="Amiri" w:hAnsi="Amiri" w:eastAsia="Amiri" w:cs="Amiri"/>
          <w:lang w:bidi="ar-SA"/>
          <w:color w:val="111111"/>
          <w:sz w:val="28"/>
          <w:szCs w:val="28"/>
          <w:rtl/>
        </w:rPr>
        <w:t xml:space="preserve">وَ قِیلَ إِنَّهُ تُوُفِّیَ سَنَةَ عِشْرِینَ أَوْ إِحْدَی وَ عِشْرِینَ .</w:t>
      </w:r>
    </w:p>
    <w:p>
      <w:pPr>
        <w:pStyle w:val="BookText"/>
      </w:pPr>
      <w:r>
        <w:rPr>
          <w:rFonts w:ascii="Amiri" w:hAnsi="Amiri" w:eastAsia="Amiri" w:cs="Amiri"/>
          <w:lang w:bidi="ar-SA"/>
          <w:color w:val="111111"/>
          <w:sz w:val="28"/>
          <w:szCs w:val="28"/>
          <w:rtl/>
        </w:rPr>
        <w:t xml:space="preserve">وَ قِیلَ إِنَّهُ أَدْرَکَ صِفِّینَ وَ شَهِدَهَا مَعَ عَلِیٍّ ع وَ هُوَ الْأَکْثَرُ.</w:t>
      </w:r>
    </w:p>
    <w:p>
      <w:pPr>
        <w:pStyle w:val="BookText"/>
      </w:pPr>
      <w:r>
        <w:rPr>
          <w:rFonts w:ascii="Amiri" w:hAnsi="Amiri" w:eastAsia="Amiri" w:cs="Amiri"/>
          <w:lang w:bidi="ar-SA"/>
          <w:color w:val="111111"/>
          <w:sz w:val="28"/>
          <w:szCs w:val="28"/>
          <w:rtl/>
        </w:rPr>
        <w:t xml:space="preserve">وَ قِیلَ إِنَّهُ قُتِلَ بِهَا.</w:t>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ثُمَّ قَالَ أَبُو عُمَرَ حَدَّثَنَا خَلَفُ بْنُ قَاسِمٍ قَالَ حَدَّثَنَا اَلْحَسَنُ بْنُ رَشِیقٍ 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3" w:name="pg10320_89365"/>
    <w:bookmarkEnd w:id="23"/>
    <w:p>
      <w:pPr>
        <w:pStyle w:val="BookText"/>
      </w:pPr>
      <w:r>
        <w:rPr>
          <w:rFonts w:ascii="Amiri" w:hAnsi="Amiri" w:eastAsia="Amiri" w:cs="Amiri"/>
          <w:lang w:bidi="ar-SA"/>
          <w:color w:val="111111"/>
          <w:sz w:val="28"/>
          <w:szCs w:val="28"/>
          <w:rtl/>
        </w:rPr>
        <w:t xml:space="preserve">حَدَّثَنَا اَلدُّولاَبِیُّ قَالَ حَدَّثَنَا أَبُو بَکْرٍ الْوَجِیهِیُّ عَنْ أَبِیهِ عَنْ صَالِحِ بْنِ الْوَجِیهِ قَالَ وَ مِمَّنْ قُتِلَ بِصِفِّینَ عَمَّارٌ وَ أَبُو الْهَیْثَمِ بْنِ التَّیِّهَانِ وَ عَبْدُ اللَّهِ بْنُ بُدَیْلٍ وَ جَمَاعَةٌ مِنَ اَلْبَدْرِیِّینَ رَحِمَهُمُ اللَّهُ.</w:t>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Amiri" w:hAnsi="Amiri" w:eastAsia="Amiri" w:cs="Amiri"/>
          <w:lang w:bidi="ar-SA"/>
          <w:color w:val="111111"/>
          <w:sz w:val="28"/>
          <w:szCs w:val="28"/>
          <w:rtl/>
        </w:rPr>
        <w:t xml:space="preserve">ثُمَّ رَوَی أَبُو عُمَرَ رِوَایَةً أُخْرَی فَقَالَ حَدَّثَنَا أَبُو مُحَمَّدٍ عَبْدُ اللَّهِ بْنُ مُحَمَّدِ بْنِ عَبْدِ الْمُؤْمِنِ قَالَ حَدَّثَنَا عُثْمَانُ بْنُ أَحْمَدَ بْنِ السِّمَاکِ قَالَ حَدَّثَنَا حَنْبَلُ بْنُ إِسْحَاقَ بْنِ عَلِیٍّ قَالَ قَالَ أَبُو نُعَیْمٍ</w:t>
      </w:r>
    </w:p>
    <w:p>
      <w:pPr>
        <w:pStyle w:val="BookText"/>
      </w:pPr>
      <w:r>
        <w:rPr>
          <w:rFonts w:ascii="Amiri" w:hAnsi="Amiri" w:eastAsia="Amiri" w:cs="Amiri"/>
          <w:lang w:bidi="ar-SA"/>
          <w:color w:val="111111"/>
          <w:sz w:val="28"/>
          <w:szCs w:val="28"/>
          <w:rtl/>
        </w:rPr>
        <w:t xml:space="preserve">أَبُو الْهَیْثَمِ بْنُ التَّیِّهَانِ اسْمُهُ مَالِکٌ وَ اسْمُ اَلتَّیِّهَانِ عَمْرُو بْنُ الْحَارِثِ أُصِیبَ أَبُو الْهَیْثَمِ مَعَ عَلِیٍّ یَوْمَ صِفِّینَ .قَالَ أَبُو عُمَرَ هَذَا قَوْلُ أَبِی نُعَیْمٍ وَ غَیْرِهِ.</w:t>
      </w:r>
    </w:p>
    <w:p>
      <w:pPr>
        <w:pStyle w:val="BookText"/>
      </w:pPr>
      <w:r>
        <w:rPr>
          <w:rFonts w:ascii="IRNazanin" w:hAnsi="IRNazanin" w:eastAsia="IRNazanin" w:cs="IRNazanin"/>
          <w:lang w:bidi="fa-IR"/>
          <w:color w:val="111111"/>
          <w:sz w:val="28"/>
          <w:szCs w:val="28"/>
          <w:rtl/>
        </w:rPr>
        <w:t xml:space="preserve">قلت و هذه الروایة أصح من قول ابن قتیبة فی کتاب المعارف </w:t>
      </w:r>
      <w:r>
        <w:rPr>
          <w:rStyle w:val="FootnoteReference"/>
        </w:rPr>
        <w:footnoteReference w:id="138"/>
      </w:r>
      <w:r>
        <w:rPr>
          <w:rFonts w:ascii="IRNazanin" w:hAnsi="IRNazanin" w:eastAsia="IRNazanin" w:cs="IRNazanin"/>
          <w:lang w:bidi="fa-IR"/>
          <w:color w:val="111111"/>
          <w:sz w:val="28"/>
          <w:szCs w:val="28"/>
          <w:rtl/>
        </w:rPr>
        <w:t xml:space="preserve">و ذکر قوم أن أبا الهیثم شهد صفین مع علی ع و لا یعرف ذلک أهل العلم و لا یثبتونه فإن تعصب ابن قتیبة معلوم و کیف یقول لا یعرفه أهل العلم و قد قاله أبو نعیم و قاله صالح بن الوجیه و رواه ابن عبد البر و هؤلاء شیوخ المحدثین</w:t>
      </w:r>
    </w:p>
    <w:p>
      <w:pPr>
        <w:pStyle w:val="Heading4"/>
      </w:pPr>
      <w:bookmarkStart w:id="92" w:name="_Toc35"/>
      <w:r>
        <w:t>ذکر ذی الشهادتین خزیمة بن ثابت و طرف من أخباره</w:t>
      </w:r>
      <w:bookmarkEnd w:id="92"/>
    </w:p>
    <w:p>
      <w:pPr>
        <w:pStyle w:val="BookText"/>
      </w:pPr>
      <w:r>
        <w:rPr>
          <w:rFonts w:ascii="IRNazanin" w:hAnsi="IRNazanin" w:eastAsia="IRNazanin" w:cs="IRNazanin"/>
          <w:lang w:bidi="fa-IR"/>
          <w:color w:val="111111"/>
          <w:sz w:val="28"/>
          <w:szCs w:val="28"/>
          <w:rtl/>
        </w:rPr>
        <w:t xml:space="preserve">ثمّ قال ع و أین ذو الشهادتین هو خزیمة بن ثابت بن الفاکه بن ثعلبة الخطمی الأنصاری من بنی خطمة </w:t>
      </w:r>
      <w:r>
        <w:rPr>
          <w:rStyle w:val="FootnoteReference"/>
        </w:rPr>
        <w:footnoteReference w:id="139"/>
      </w:r>
      <w:r>
        <w:rPr>
          <w:rFonts w:ascii="IRNazanin" w:hAnsi="IRNazanin" w:eastAsia="IRNazanin" w:cs="IRNazanin"/>
          <w:lang w:bidi="fa-IR"/>
          <w:color w:val="111111"/>
          <w:sz w:val="28"/>
          <w:szCs w:val="28"/>
          <w:rtl/>
        </w:rPr>
        <w:t xml:space="preserve">من الأوس جعل رسول اللّه ص</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شهادته کشهادة رجلین لقصة مشهورة </w:t>
      </w:r>
      <w:r>
        <w:rPr>
          <w:rStyle w:val="FootnoteReference"/>
        </w:rPr>
        <w:footnoteReference w:id="140"/>
      </w:r>
      <w:r>
        <w:rPr>
          <w:rFonts w:ascii="IRNazanin" w:hAnsi="IRNazanin" w:eastAsia="IRNazanin" w:cs="IRNazanin"/>
          <w:lang w:bidi="fa-IR"/>
          <w:color w:val="111111"/>
          <w:sz w:val="28"/>
          <w:szCs w:val="28"/>
          <w:rtl/>
        </w:rPr>
        <w:t xml:space="preserve">یکنی أبا عمارة شهد بدرا و ما بعدها من المشاهد و کانت رایة بنی خطمة بیده یوم الفتح .</w:t>
      </w:r>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Amiri" w:hAnsi="Amiri" w:eastAsia="Amiri" w:cs="Amiri"/>
          <w:lang w:bidi="ar-SA"/>
          <w:color w:val="111111"/>
          <w:sz w:val="28"/>
          <w:szCs w:val="28"/>
          <w:rtl/>
        </w:rPr>
        <w:t xml:space="preserve">1- قَالَ أَبُو عُمَرَ بْنُ عَبْدِ الْبِرِّ فِی کِتَابِ اَلْإِسْتِیعَابِ </w:t>
      </w:r>
      <w:r>
        <w:rPr>
          <w:rStyle w:val="FootnoteReference"/>
        </w:rPr>
        <w:footnoteReference w:id="141"/>
      </w:r>
      <w:r>
        <w:rPr>
          <w:rFonts w:ascii="Amiri" w:hAnsi="Amiri" w:eastAsia="Amiri" w:cs="Amiri"/>
          <w:lang w:bidi="ar-SA"/>
          <w:color w:val="111111"/>
          <w:sz w:val="28"/>
          <w:szCs w:val="28"/>
          <w:rtl/>
        </w:rPr>
        <w:t xml:space="preserve">وَ شَهِدَ صِفِّینَ مَعَ عَلِیِّ بْنِ أَبِی طَالِبٍ ع فَلَمَّا قُتِلَ عَمَّارٌ قَاتَلَ حَتَّی قُتِلَ .</w:t>
      </w:r>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Amiri" w:hAnsi="Amiri" w:eastAsia="Amiri" w:cs="Amiri"/>
          <w:lang w:bidi="ar-SA"/>
          <w:color w:val="111111"/>
          <w:sz w:val="28"/>
          <w:szCs w:val="28"/>
          <w:rtl/>
        </w:rPr>
        <w:t xml:space="preserve">14- قَالَ أَبُو عُمَرَ وَ قَدْ رُوِیَ حَدِیثُ مَقْتَلِهِ بِصِفِّینَ مِنْ وُجُوهٍ کَثِیرَةٍ ذَکَرْنَاهَا فِی کِتَابِ اَلْإِسْتِیعَابِ عَنْ وَلَدِ وَلَدِهِ وَ هُوَ مُحَمَّدُ بْنُ عُمَارَةَ بْنِ خُزَیْمَةَ ذِی الشَّهَادَةِ وَ أَنَّهُ کَانَ یَقُولُ فِی صِفِّینَ سَمِعْتُ رَسُولَ اللَّهِ ص یَقُولُ تَقْتُلُ عَمَّاراً الْفِئَةُ الْبَاغِیَةُ ثُمَّ قَاتَلَ حَتَّی قُتِلَ .</w:t>
      </w:r>
    </w:p>
    <w:p>
      <w:pPr>
        <w:pStyle w:val="BookText"/>
      </w:pPr>
      <w:r>
        <w:rPr>
          <w:rFonts w:ascii="IRNazanin" w:hAnsi="IRNazanin" w:eastAsia="IRNazanin" w:cs="IRNazanin"/>
          <w:lang w:bidi="fa-IR"/>
          <w:color w:val="111111"/>
          <w:sz w:val="28"/>
          <w:szCs w:val="28"/>
          <w:rtl/>
        </w:rPr>
        <w:t xml:space="preserve">قلت و من غریب ما وقعت علیه من العصبیّة القبیحة</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Amiri" w:hAnsi="Amiri" w:eastAsia="Amiri" w:cs="Amiri"/>
          <w:lang w:bidi="ar-SA"/>
          <w:color w:val="111111"/>
          <w:sz w:val="28"/>
          <w:szCs w:val="28"/>
          <w:rtl/>
        </w:rPr>
        <w:t xml:space="preserve">أَنَّ أَبَا حَیَّانَ التَّوْحِیدِیَّ قَالَ فِی کِتَابِ اَلْبَصَائِرِ إِنَّ خُزَیْمَةَ بْنَ ثَابِتٍ الْمَقْتُولَ مَعَ عَلِیٍّ ع بِصِفِّینَ لَیْسَ هُوَ خُزَیْمَةَ بْنَ ثَابِتٍ ذَا الشَّهَادَتَیْنِ بَلْ آخَرُ مِنَ اَلْأَنْصَارِ صَحَابِیٌّ اسْمُهُ خُزَیْمَةُ بْنُ ثَابِتٍ . و هذا خطأ لأن کتب الحدیث و النسب تنطق بأنّه لم یکن فی الصحابة من الأنصار و لا من غیر الأنصار خزیمة بن ثابت إلا ذو الشهادتین و إنّما الهوی لا دواء له علی أن الطبریّ صاحب التاریخ قد سبق أبا حیان بهذا القول و من کتابه نقل أبو حیان و الکتب الموضوعة لأسماء الصحابة تشهد بخلاف ما ذکراه ثمّ أی حاجة لناصری أمیر المؤمنین أن یتکثروا بخزیمة و أبی الهیثم و عمار و غیرهم لو أنصف</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هذا الرجل و رأوه بالعین الصحیحة لعلموا أنّه لو کان وحده و حاربه الناس کلهم أجمعون لکان علی الحق و کانوا علی الباطل.</w:t>
      </w:r>
    </w:p>
    <w:p>
      <w:pPr>
        <w:pStyle w:val="BookText"/>
      </w:pPr>
      <w:r>
        <w:rPr>
          <w:rFonts w:ascii="IRNazanin" w:hAnsi="IRNazanin" w:eastAsia="IRNazanin" w:cs="IRNazanin"/>
          <w:lang w:bidi="fa-IR"/>
          <w:color w:val="111111"/>
          <w:sz w:val="28"/>
          <w:szCs w:val="28"/>
          <w:rtl/>
        </w:rPr>
        <w:t xml:space="preserve">ثمّ قال ع و أین نظراؤهم من إخوانهم یعنی الذین قتلوا بصفین معه من الصحابة کابن بدیل و هاشم بن عتبة و غیرهما ممن ذکرناه فی أخبار صفین .و تعاقدوا علی المنیة جعلوا بینهم عقدا و روی تعاهدوا .</w:t>
      </w:r>
    </w:p>
    <w:p>
      <w:pPr>
        <w:pStyle w:val="BookText"/>
      </w:pPr>
      <w:r>
        <w:rPr>
          <w:rFonts w:ascii="IRNazanin" w:hAnsi="IRNazanin" w:eastAsia="IRNazanin" w:cs="IRNazanin"/>
          <w:lang w:bidi="fa-IR"/>
          <w:color w:val="111111"/>
          <w:sz w:val="28"/>
          <w:szCs w:val="28"/>
          <w:rtl/>
        </w:rPr>
        <w:t xml:space="preserve">و أبرد برءوسهم إلی الفجرة</w:t>
      </w:r>
    </w:p>
    <w:p>
      <w:pPr>
        <w:pStyle w:val="BookText"/>
      </w:pPr>
      <w:r>
        <w:rPr>
          <w:rFonts w:ascii="IRNazanin" w:hAnsi="IRNazanin" w:eastAsia="IRNazanin" w:cs="IRNazanin"/>
          <w:lang w:bidi="fa-IR"/>
          <w:color w:val="111111"/>
          <w:sz w:val="28"/>
          <w:szCs w:val="28"/>
          <w:rtl/>
        </w:rPr>
        <w:t xml:space="preserve">حملت رءوسهم مع البرید إلی الفسقة للبشارة بها و الفجرة هاهنا أمراء عسکر الشام تقول قد أبردت إلی الأمیر فأنا مبرد و الرسول برید و یقال للفرانق </w:t>
      </w:r>
      <w:r>
        <w:rPr>
          <w:rStyle w:val="FootnoteReference"/>
        </w:rPr>
        <w:footnoteReference w:id="142"/>
      </w:r>
      <w:r>
        <w:rPr>
          <w:rFonts w:ascii="IRNazanin" w:hAnsi="IRNazanin" w:eastAsia="IRNazanin" w:cs="IRNazanin"/>
          <w:lang w:bidi="fa-IR"/>
          <w:color w:val="111111"/>
          <w:sz w:val="28"/>
          <w:szCs w:val="28"/>
          <w:rtl/>
        </w:rPr>
        <w:t xml:space="preserve">البرید لأنّه ینذر قدام الأسد .</w:t>
      </w:r>
    </w:p>
    <w:p>
      <w:pPr>
        <w:pStyle w:val="BookText"/>
      </w:pPr>
      <w:r>
        <w:rPr>
          <w:rFonts w:ascii="IRNazanin" w:hAnsi="IRNazanin" w:eastAsia="IRNazanin" w:cs="IRNazanin"/>
          <w:lang w:bidi="fa-IR"/>
          <w:color w:val="111111"/>
          <w:sz w:val="28"/>
          <w:szCs w:val="28"/>
          <w:rtl/>
        </w:rPr>
        <w:t xml:space="preserve">قوله أوه علی إخوانی ساکنة الواو مکسورة الهاء کلمة شکوی و توجع و قال الشاعر فأوه لذکراها إذا ما ذکرتها و من بعد أرض دونها و سماء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قلبوا الواو ألفا فقالوا آه من کذا آه علی کذا و ربما شددوا الواو و کسروها و سکنوا الهاء فقالوا أوه من کذا و ربما حذفوا الهاء مع التشدید و کسروا الواو فقالوا أو من کذا بلا مد و قد یقولون آوه بالمد و التشدید و فتح الألف و سکون الهاء لتطویل الصوت بالشکایة و ربما أدخلوا فیه الیاء تارة یمدونه و تارة لا یمدونه فیقولون أویاه و آویاه و قد أوه الرجل تأویها و تأوه تأوها إذا قال أوه و الاسم منه الآهة بالمد قال المثقب العبدی إذا ما قمت أرحلها بلیل تأوه آهة الرجل الحزین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10320_89368"/>
    <w:bookmarkEnd w:id="24"/>
    <w:p>
      <w:pPr>
        <w:pStyle w:val="BookText"/>
      </w:pPr>
      <w:r>
        <w:rPr>
          <w:rFonts w:ascii="IRNazanin" w:hAnsi="IRNazanin" w:eastAsia="IRNazanin" w:cs="IRNazanin"/>
          <w:lang w:bidi="fa-IR"/>
          <w:color w:val="111111"/>
          <w:sz w:val="28"/>
          <w:szCs w:val="28"/>
          <w:rtl/>
        </w:rPr>
        <w:t xml:space="preserve">قوله ع و وثقوا بالقائد فاتبعوه یعنی نفسه أی وثقوا بأنی علی الحق و تیقنوا ذلک فاتبعونی فی حرب من حاربت و سلم من سالمت .</w:t>
      </w:r>
    </w:p>
    <w:p>
      <w:pPr>
        <w:pStyle w:val="BookText"/>
      </w:pPr>
      <w:r>
        <w:rPr>
          <w:rFonts w:ascii="IRNazanin" w:hAnsi="IRNazanin" w:eastAsia="IRNazanin" w:cs="IRNazanin"/>
          <w:lang w:bidi="fa-IR"/>
          <w:color w:val="111111"/>
          <w:sz w:val="28"/>
          <w:szCs w:val="28"/>
          <w:rtl/>
        </w:rPr>
        <w:t xml:space="preserve">قوله الجهاد الجهاد منصوب بفعل مقدر .</w:t>
      </w:r>
    </w:p>
    <w:p>
      <w:pPr>
        <w:pStyle w:val="BookText"/>
      </w:pPr>
      <w:r>
        <w:rPr>
          <w:rFonts w:ascii="IRNazanin" w:hAnsi="IRNazanin" w:eastAsia="IRNazanin" w:cs="IRNazanin"/>
          <w:lang w:bidi="fa-IR"/>
          <w:color w:val="111111"/>
          <w:sz w:val="28"/>
          <w:szCs w:val="28"/>
          <w:rtl/>
        </w:rPr>
        <w:t xml:space="preserve">و إنّی معسکر فی یومی</w:t>
      </w:r>
    </w:p>
    <w:p>
      <w:pPr>
        <w:pStyle w:val="BookText"/>
      </w:pPr>
      <w:r>
        <w:rPr>
          <w:rFonts w:ascii="IRNazanin" w:hAnsi="IRNazanin" w:eastAsia="IRNazanin" w:cs="IRNazanin"/>
          <w:lang w:bidi="fa-IR"/>
          <w:color w:val="111111"/>
          <w:sz w:val="28"/>
          <w:szCs w:val="28"/>
          <w:rtl/>
        </w:rPr>
        <w:t xml:space="preserve">أی خارج بالعسکر إلی منزل یکون لهم معسکرا</w:t>
      </w:r>
    </w:p>
    <w:p>
      <w:pPr>
        <w:pStyle w:val="Heading4"/>
      </w:pPr>
      <w:bookmarkStart w:id="93" w:name="_Toc36"/>
      <w:r>
        <w:t>ذکر سعد بن عبادة و نسبه</w:t>
      </w:r>
      <w:bookmarkEnd w:id="93"/>
    </w:p>
    <w:p>
      <w:pPr>
        <w:pStyle w:val="BookText"/>
      </w:pPr>
      <w:r>
        <w:rPr>
          <w:rFonts w:ascii="IRNazanin" w:hAnsi="IRNazanin" w:eastAsia="IRNazanin" w:cs="IRNazanin"/>
          <w:lang w:bidi="fa-IR"/>
          <w:color w:val="111111"/>
          <w:sz w:val="28"/>
          <w:szCs w:val="28"/>
          <w:rtl/>
        </w:rPr>
        <w:t xml:space="preserve">و قیس بن سعد بن عبادة بن دلیم </w:t>
      </w:r>
      <w:r>
        <w:rPr>
          <w:rStyle w:val="FootnoteReference"/>
        </w:rPr>
        <w:footnoteReference w:id="145"/>
      </w:r>
      <w:r>
        <w:rPr>
          <w:rFonts w:ascii="IRNazanin" w:hAnsi="IRNazanin" w:eastAsia="IRNazanin" w:cs="IRNazanin"/>
          <w:lang w:bidi="fa-IR"/>
          <w:color w:val="111111"/>
          <w:sz w:val="28"/>
          <w:szCs w:val="28"/>
          <w:rtl/>
        </w:rPr>
        <w:t xml:space="preserve">الخزرجی صحابی یکنی أبا عبد الملک روی عن رسول اللّه ص أحادیث و کان طوالا جدا سبطا شجاعا جوادا و أبوه سعد رئیس الخزرج و هو الذی حاولت الأنصار إقامته فی الخلافة بعد رسول اللّه ص و لم یبایع أبا بکر حین بویع و خرج إلی حوران فمات بها قیل قتلته الجن لأنّه بال قائما فی الصحراء لیلا و رووا بیتین من شعر قیل إنهما سمعا لیلة قتله و لم یر قائلهما نحن قتلنا سید الخزرج</w:t>
      </w:r>
    </w:p>
    <w:p>
      <w:pPr>
        <w:pStyle w:val="BookText"/>
      </w:pPr>
      <w:r>
        <w:rPr>
          <w:rFonts w:ascii="IRNazanin" w:hAnsi="IRNazanin" w:eastAsia="IRNazanin" w:cs="IRNazanin"/>
          <w:lang w:bidi="fa-IR"/>
          <w:color w:val="111111"/>
          <w:sz w:val="28"/>
          <w:szCs w:val="28"/>
          <w:rtl/>
        </w:rPr>
        <w:t xml:space="preserve">و یقول قوم إن أمیر الشام یومئذ کمن له من رماه لیلا و هو خارج إلی الصحراء بسهمین فقتله لخروجه عن طاعة الإمام و قد قال بعض المتأخرین فی ذلک یقولون سعد شکت الجن قلبه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10320_89369"/>
    <w:bookmarkEnd w:id="25"/>
    <w:p>
      <w:pPr>
        <w:pStyle w:val="BookText"/>
      </w:pPr>
      <w:r>
        <w:rPr>
          <w:rFonts w:ascii="IRNazanin" w:hAnsi="IRNazanin" w:eastAsia="IRNazanin" w:cs="IRNazanin"/>
          <w:lang w:bidi="fa-IR"/>
          <w:color w:val="111111"/>
          <w:sz w:val="28"/>
          <w:szCs w:val="28"/>
          <w:rtl/>
        </w:rPr>
        <w:t xml:space="preserve">و کان قیس بن سعد من کبار شیعة أمیر المؤمنین ع و قائل بمحبته و ولائه و شهد معه حروبه کلها و کان مع الحسن ع و نقم علیه صلحه معاویة و کان طالبی الرأی مخلصا فی اعتقاده و وده و أکد ذلک عنده فوات الأمر أباه و ما نیل یوم السقیفة و بعده منه فوجد من ذلک فی نفسه و أضمره حتّی تمکن من إظهاره فی خلافة أمیر المؤمنین و کما قیل عدو عدوک صدیق لک</w:t>
      </w:r>
    </w:p>
    <w:p>
      <w:pPr>
        <w:pStyle w:val="Heading4"/>
      </w:pPr>
      <w:bookmarkStart w:id="94" w:name="_Toc37"/>
      <w:r>
        <w:t>ذکر أبی أیوب الأنصاری و نسبه</w:t>
      </w:r>
      <w:bookmarkEnd w:id="94"/>
    </w:p>
    <w:p>
      <w:pPr>
        <w:pStyle w:val="BookText"/>
      </w:pPr>
      <w:r>
        <w:rPr>
          <w:rFonts w:ascii="IRNazanin" w:hAnsi="IRNazanin" w:eastAsia="IRNazanin" w:cs="IRNazanin"/>
          <w:lang w:bidi="fa-IR"/>
          <w:color w:val="111111"/>
          <w:sz w:val="28"/>
          <w:szCs w:val="28"/>
          <w:rtl/>
        </w:rPr>
        <w:t xml:space="preserve">و أما أبو أیوب الأنصاری فهو خالد بن یزید بن کعب بن ثعلبة الخزرجی من بنی النجار شهد العقبة و بدرا و سائر المشاهد</w:t>
      </w:r>
    </w:p>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Amiri" w:hAnsi="Amiri" w:eastAsia="Amiri" w:cs="Amiri"/>
          <w:lang w:bidi="ar-SA"/>
          <w:color w:val="111111"/>
          <w:sz w:val="28"/>
          <w:szCs w:val="28"/>
          <w:rtl/>
        </w:rPr>
        <w:t xml:space="preserve">14- وَ عَلَیْهِ نَزَلَ رَسُولُ اللَّهِ ص لَمَّا خَرَجَ عَنْ بَنِی عَمْرِو بْنِ عَوْفٍ حِینَ قَدِمَ اَلْمَدِینَةَ مُهَاجِراً مِنْ مَکَّةَ فَلَمْ یَزَلْ عِنْدَهُ حَتَّی بَنَی مَسْجِدَهُ وَ مَسَاکِنَهُ ثُمَّ انْتَقَلَ إِلَیْهَا وَ یَوْمَ الْمُؤَاخَاةِ آخَی رَسُولُ اللَّهِ ص بَیْنَهُ وَ بَیْنَ مُصْعَبِ بْنِ عُمَیْرٍ .</w:t>
      </w:r>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Amiri" w:hAnsi="Amiri" w:eastAsia="Amiri" w:cs="Amiri"/>
          <w:lang w:bidi="ar-SA"/>
          <w:color w:val="111111"/>
          <w:sz w:val="28"/>
          <w:szCs w:val="28"/>
          <w:rtl/>
        </w:rPr>
        <w:t xml:space="preserve">1- وَ قَالَ أَبُو عُمَرَ فِی کِتَابِ اَلْإِسْتِیعَابِ </w:t>
      </w:r>
      <w:r>
        <w:rPr>
          <w:rStyle w:val="FootnoteReference"/>
        </w:rPr>
        <w:footnoteReference w:id="146"/>
      </w:r>
      <w:r>
        <w:rPr>
          <w:rFonts w:ascii="Amiri" w:hAnsi="Amiri" w:eastAsia="Amiri" w:cs="Amiri"/>
          <w:lang w:bidi="ar-SA"/>
          <w:color w:val="111111"/>
          <w:sz w:val="28"/>
          <w:szCs w:val="28"/>
          <w:rtl/>
        </w:rPr>
        <w:t xml:space="preserve">إِنَّ أَبَا أَیُّوبَ شَهِدَ مَعَ عَلِیٍّ ع مَشَاهِدَهُ کُلَّهَا وَ رُوِیَ ذَلِکَ عَنِ اَلْکَلْبِیِّ وَ اِبْنِ إِسْحَاقَ قَالاَ شَهِدَ مَعَهُ یَوْمَ الْجَمَلِ وَ صِفِّینَ وَ کَانَ مُقَدِّمَتَهُ یَوْمَ النَّهْرَوَانِ .</w:t>
      </w:r>
    </w:p>
    <w:p>
      <w:pPr>
        <w:pStyle w:val="BookText"/>
      </w:pPr>
      <w:r>
        <w:rPr>
          <w:rFonts w:ascii="Amiri" w:hAnsi="Amiri" w:eastAsia="Amiri" w:cs="Amiri"/>
          <w:lang w:bidi="ar-SA"/>
          <w:color w:val="111111"/>
          <w:sz w:val="28"/>
          <w:szCs w:val="28"/>
          <w:rtl/>
        </w:rPr>
        <w:t xml:space="preserve">قوله تختطفها الذئاب الاختطاف أخذک الشیء بسرعة و یروی تتخطفها قال تعالی تَخٰافُونَ أَنْ یَتَخَطَّفَکُمُ النّٰاسُ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 إن هذه الخطبة آخر خطبة أمیر المؤمنین ع قائما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6" w:name="pg10320_89370"/>
    <w:bookmarkEnd w:id="26"/>
    <w:p>
      <w:pPr>
        <w:pStyle w:val="Heading3"/>
      </w:pPr>
      <w:bookmarkStart w:id="95" w:name="_Toc38"/>
      <w:r>
        <w:t>184 من خطبة له ع</w:t>
      </w:r>
      <w:bookmarkEnd w:id="95"/>
    </w:p>
    <w:p>
      <w:pPr>
        <w:pStyle w:val="Heading4"/>
      </w:pPr>
      <w:bookmarkStart w:id="96" w:name="_Toc39"/>
      <w:r>
        <w:t>اشارة</w:t>
      </w:r>
      <w:bookmarkEnd w:id="96"/>
    </w:p>
    <w:p>
      <w:pPr>
        <w:pStyle w:val="BookText"/>
      </w:pPr>
      <w:r>
        <w:rPr>
          <w:rFonts w:ascii="Amiri" w:hAnsi="Amiri" w:eastAsia="Amiri" w:cs="Amiri"/>
          <w:lang w:bidi="ar-SA"/>
          <w:color w:val="111111"/>
          <w:sz w:val="28"/>
          <w:szCs w:val="28"/>
          <w:rtl/>
        </w:rPr>
        <w:t xml:space="preserve">اَلْحَمْدُ لِلَّهِ الْمَعْرُوفِ مِنْ غَیْرِ رُؤْیَةٍ الْخَالِقِ مِنْ غَیْرِ مَنْصَبَةٍ خَلَقَ الْخَلاَئِقَ بِقُدْرَتِهِ وَ اسْتَعْبَدَ الْأَرْبَابَ بِعِزَّتِهِ وَ سَادَ الْعُظَمَاءَ بِجُودِهِ وَ هُوَ الَّذِی أَسْکَنَ الدُّنْیَا خَلْقَهُ وَ بَعَثَ إِلَی الْجِنِّ وَ الْإِنْسِ رُسُلَهُ لِیَکْشِفُوا لَهُمْ عَنْ غِطَائِهَا وَ لِیُحَذِّرُوهُمْ مِنْ ضَرَّائِهَا وَ لِیَضْرِبُوا لَهُمْ أَمْثَالَهَا وَ لِیُبَصِّرُوهُمْ عُیُوبَهَا وَ لِیَهْجُمُوا عَلَیْهِمْ بِمُعْتَبَرٍ مِنْ تَصَرُّفِ مَصَاحِّهَا وَ أَسْقَامِهَا وَ حَلاَلِهَا وَ حَرَامِهَا وَ مَا أَعَدَّ اللَّهُ سُبْحَانَهُ لِلْمُطِیعِینَ مِنْهُمْ وَ الْعُصَاةِ مِنْ جَنَّةٍ وَ نَارٍ وَ کَرَامَةٍ وَ هَوَانٍ أَحْمَدُهُ إِلَی نَفْسِهِ کَمَا اسْتَحْمَدَ إِلَی خَلْقِهِ جَعَلَ لِکُلِّ شَیْءٍ قَدْراً وَ لِکُلِّ قَدْرٍ أَجَلاً وَ لِکُلِّ أَجَلٍ کِتَاباً .</w:t>
      </w:r>
    </w:p>
    <w:p>
      <w:pPr>
        <w:pStyle w:val="BookText"/>
      </w:pPr>
      <w:r>
        <w:rPr>
          <w:rFonts w:ascii="IRNazanin" w:hAnsi="IRNazanin" w:eastAsia="IRNazanin" w:cs="IRNazanin"/>
          <w:lang w:bidi="fa-IR"/>
          <w:color w:val="111111"/>
          <w:sz w:val="28"/>
          <w:szCs w:val="28"/>
          <w:rtl/>
        </w:rPr>
        <w:t xml:space="preserve">المنصبة بالفتح و النصب التعب و الماضی نصب بالکسرة و هم ناصب فی قول النابغة کلینی لهم یا أمیمة ناصب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ذو نصب مثل رجل تامر و لابن و یقال هو فاعل بمعنی مفعول فیه لأنّه ینصب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یتعب کقولهم لیل نائم أی ینام فیه و یوم عاصف أی تعصف فیه الریح و و استعبدت فلانا اتخذته عبدا و الضراء الشدة.</w:t>
      </w:r>
    </w:p>
    <w:p>
      <w:pPr>
        <w:pStyle w:val="BookText"/>
      </w:pPr>
      <w:r>
        <w:rPr>
          <w:rFonts w:ascii="IRNazanin" w:hAnsi="IRNazanin" w:eastAsia="IRNazanin" w:cs="IRNazanin"/>
          <w:lang w:bidi="fa-IR"/>
          <w:color w:val="111111"/>
          <w:sz w:val="28"/>
          <w:szCs w:val="28"/>
          <w:rtl/>
        </w:rPr>
        <w:t xml:space="preserve">و معتبر </w:t>
      </w:r>
      <w:r>
        <w:rPr>
          <w:rStyle w:val="FootnoteReference"/>
        </w:rPr>
        <w:footnoteReference w:id="149"/>
      </w:r>
      <w:r>
        <w:rPr>
          <w:rFonts w:ascii="IRNazanin" w:hAnsi="IRNazanin" w:eastAsia="IRNazanin" w:cs="IRNazanin"/>
          <w:lang w:bidi="fa-IR"/>
          <w:color w:val="111111"/>
          <w:sz w:val="28"/>
          <w:szCs w:val="28"/>
          <w:rtl/>
        </w:rPr>
        <w:t xml:space="preserve">مصدر بمعنی الاعتبار و مصاحها جمع مصحة مفعلة من الصحة کمضار جمع مضرة وصفه سبحانه بأنّه معروف بالأدلة لا من طریق الرؤیة کما تعرف المرئیات و بأنّه یخلق الأشیاء و لا یتعب کما یتعب الواحد منا فیما یزاوله و یباشر من أفعاله خلق الخلائق بقدرته علی خلقهم لا بحرکة و اعتماد </w:t>
      </w:r>
      <w:r>
        <w:rPr>
          <w:rStyle w:val="FootnoteReference"/>
        </w:rPr>
        <w:footnoteReference w:id="150"/>
      </w:r>
      <w:r>
        <w:rPr>
          <w:rFonts w:ascii="IRNazanin" w:hAnsi="IRNazanin" w:eastAsia="IRNazanin" w:cs="IRNazanin"/>
          <w:lang w:bidi="fa-IR"/>
          <w:color w:val="111111"/>
          <w:sz w:val="28"/>
          <w:szCs w:val="28"/>
          <w:rtl/>
        </w:rPr>
        <w:t xml:space="preserve">و أسبغ النعمة علیهم أوسعها و استعبد الذین یدعون فی الدنیا أربابا بعزه و قهره.</w:t>
      </w:r>
    </w:p>
    <w:p>
      <w:pPr>
        <w:pStyle w:val="BookText"/>
      </w:pPr>
      <w:r>
        <w:rPr>
          <w:rFonts w:ascii="Amiri" w:hAnsi="Amiri" w:eastAsia="Amiri" w:cs="Amiri"/>
          <w:lang w:bidi="ar-SA"/>
          <w:color w:val="111111"/>
          <w:sz w:val="28"/>
          <w:szCs w:val="28"/>
          <w:rtl/>
        </w:rPr>
        <w:t xml:space="preserve">و ساد کل عظیم بسعة جوده و أسکن الدنیا خلقه کما ورد فی الکتاب العزیز إِنِّی جٰاعِلٌ فِی الْأَرْضِ خَلِیفَةً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 رسله إلی الجن و الإنس کما ورد فی الکتاب العزیز یٰا مَعْشَرَ الْجِنِّ وَ الْإِنْسِ أَ لَمْ یَأْتِکُمْ رُسُلٌ مِنْکُمْ یَقُصُّونَ عَلَیْکُمْ آیٰاتِی وَ یُنْذِرُونَکُمْ لِقٰاءَ یَوْمِکُمْ هٰذٰا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لیکشفوا لهم عن غطاء الدنیا أی عن عوراتها و عیوبها المستورة و لیخوفوهم من مضرتها و غرورها المفضی إلی عذاب الأبد.</w:t>
      </w:r>
    </w:p>
    <w:p>
      <w:pPr>
        <w:pStyle w:val="BookText"/>
      </w:pPr>
      <w:r>
        <w:rPr>
          <w:rFonts w:ascii="IRNazanin" w:hAnsi="IRNazanin" w:eastAsia="IRNazanin" w:cs="IRNazanin"/>
          <w:lang w:bidi="fa-IR"/>
          <w:color w:val="111111"/>
          <w:sz w:val="28"/>
          <w:szCs w:val="28"/>
          <w:rtl/>
        </w:rPr>
        <w:t xml:space="preserve">و لیضربوا لهم أمثالها</w:t>
      </w:r>
    </w:p>
    <w:p>
      <w:pPr>
        <w:pStyle w:val="BookText"/>
      </w:pPr>
      <w:r>
        <w:rPr>
          <w:rFonts w:ascii="Amiri" w:hAnsi="Amiri" w:eastAsia="Amiri" w:cs="Amiri"/>
          <w:lang w:bidi="ar-SA"/>
          <w:color w:val="111111"/>
          <w:sz w:val="28"/>
          <w:szCs w:val="28"/>
          <w:rtl/>
        </w:rPr>
        <w:t xml:space="preserve">کالأمثال الواردة فی الکتاب العزیز نحو قوله تعالی إِنَّمٰا مَثَلُ الْحَیٰاةِ الدُّنْیٰا کَمٰاءٍ أَنْزَلْنٰاهُ مِنَ السَّمٰاءِ فَاخْتَلَطَ بِهِ نَبٰاتُ الْأَرْضِ... الآیة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لیهجموا علیهم هجمت علی الرجل دخلت علیه بغتة یقول لیدخلوا علیهم بما فی تصاریف الدنیا من الصحة و السقم و ما أحل و ما حرم علی طریق الابتلاء.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ما أعد اللّه سبحانه للمطیعین منهم و العصاة یجوز أن تکون ما معطوفة علی عیوبها فیکون موضعها نصبا و یجوز أن یکون موضعها جرا و یکون من تتمة أقسام ما یعتبر به و الأول أحسن .</w:t>
      </w:r>
    </w:p>
    <w:p>
      <w:pPr>
        <w:pStyle w:val="BookText"/>
      </w:pPr>
      <w:r>
        <w:rPr>
          <w:rFonts w:ascii="Amiri" w:hAnsi="Amiri" w:eastAsia="Amiri" w:cs="Amiri"/>
          <w:lang w:bidi="ar-SA"/>
          <w:color w:val="111111"/>
          <w:sz w:val="28"/>
          <w:szCs w:val="28"/>
          <w:rtl/>
        </w:rPr>
        <w:t xml:space="preserve">ثمّ قال ع إنّی أحمد اللّه کما استحمد </w:t>
      </w:r>
      <w:r>
        <w:rPr>
          <w:rStyle w:val="FootnoteReference"/>
        </w:rPr>
        <w:footnoteReference w:id="154"/>
      </w:r>
      <w:r>
        <w:rPr>
          <w:rFonts w:ascii="IRNazanin" w:hAnsi="IRNazanin" w:eastAsia="IRNazanin" w:cs="IRNazanin"/>
          <w:lang w:bidi="fa-IR"/>
          <w:color w:val="111111"/>
          <w:sz w:val="28"/>
          <w:szCs w:val="28"/>
          <w:rtl/>
        </w:rPr>
        <w:t xml:space="preserve">إلی خلقه استحمد </w:t>
      </w:r>
      <w:r>
        <w:rPr>
          <w:rStyle w:val="FootnoteReference"/>
        </w:rPr>
        <w:footnoteReference w:id="155"/>
      </w:r>
      <w:r>
        <w:rPr>
          <w:rFonts w:ascii="IRNazanin" w:hAnsi="IRNazanin" w:eastAsia="IRNazanin" w:cs="IRNazanin"/>
          <w:lang w:bidi="fa-IR"/>
          <w:color w:val="111111"/>
          <w:sz w:val="28"/>
          <w:szCs w:val="28"/>
          <w:rtl/>
        </w:rPr>
        <w:t xml:space="preserve">إلیهم فعل ما یوجب علیهم حمده.</w:t>
      </w:r>
    </w:p>
    <w:p>
      <w:pPr>
        <w:pStyle w:val="BookText"/>
      </w:pPr>
      <w:r>
        <w:rPr>
          <w:rFonts w:ascii="Amiri" w:hAnsi="Amiri" w:eastAsia="Amiri" w:cs="Amiri"/>
          <w:lang w:bidi="ar-SA"/>
          <w:color w:val="111111"/>
          <w:sz w:val="28"/>
          <w:szCs w:val="28"/>
          <w:rtl/>
        </w:rPr>
        <w:t xml:space="preserve">ثمّ قال إنّه سبحانه جعل لِکُلِّ شَیْءٍ من أفعاله قَدْراً أی فعله مقدرا محدود الغرض اقتضی ذلک القدر و تلک الکیفیة کما قال سبحانه وَ کُلُّ شَیْءٍ عِنْدَهُ بِمِقْدٰارٍ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لکل شیء مقدر وقتا ینتهی إلیه و ینقطع عنده و هو الأجل.</w:t>
      </w:r>
    </w:p>
    <w:p>
      <w:pPr>
        <w:pStyle w:val="BookText"/>
      </w:pPr>
      <w:r>
        <w:rPr>
          <w:rFonts w:ascii="IRNazanin" w:hAnsi="IRNazanin" w:eastAsia="IRNazanin" w:cs="IRNazanin"/>
          <w:lang w:bidi="fa-IR"/>
          <w:color w:val="111111"/>
          <w:sz w:val="28"/>
          <w:szCs w:val="28"/>
          <w:rtl/>
        </w:rPr>
        <w:t xml:space="preserve">و لکل أجل کتابا</w:t>
      </w:r>
    </w:p>
    <w:p>
      <w:pPr>
        <w:pStyle w:val="BookText"/>
      </w:pPr>
      <w:r>
        <w:rPr>
          <w:rFonts w:ascii="Amiri" w:hAnsi="Amiri" w:eastAsia="Amiri" w:cs="Amiri"/>
          <w:lang w:bidi="ar-SA"/>
          <w:color w:val="111111"/>
          <w:sz w:val="28"/>
          <w:szCs w:val="28"/>
          <w:rtl/>
        </w:rPr>
        <w:t xml:space="preserve">أی رقوما تعرفها الملائکة فتعلم انقضاء عمر من ینقضی عمره و عدم ما ألطافهم فی معرفة عدمه مِنْهَا فِی ذِکْرِ اَلْقُرْآنِ فَالْقُرْآنُ آمِرٌ زَاجِرٌ وَ صَامِتٌ نَاطِقٌ حُجَّةُ اللَّهِ عَلَی خَلْقِهِ أَخَذَ عَلَیْهِ مِیثَاقَهُمْ وَ ارْتَهَنَ عَلَیْهِمْ أَنْفُسَهُمْ أَتَمَّ نُورَهُ وَ أَکْرَمَ بِهِ دِینَهُ وَ قَبَضَ نَبِیَّهُ ص وَ قَدْ فَرَغَ إِلَی الْخَلْقِ مِنْ أَحْکَامِ الْهُدَی بِهِ فَعَظِّمُوا مِنْهُ سُبْحَانَهُ مَا عَظَّمَ مِنْ نَفْسِهِ فَإِنَّهُ لَمْ یُخْفِ عَنْکُمْ شَیْئاً مِنْ دِینِهِ وَ لَمْ یَتْرُکْ شَیْئاً رَضِیَهُ أَوْ کَرِهَهُ إِلاَّ وَ جَعَلَ لَهُ عَلَماً بَادِیاً وَ آیَةً مُحْکَمَةً تَزْجُرُ عَنْهُ أَوْ تَدْعُو إِلَیْهِ فَرِضَاهُ فِیمَا بَقِیَ وَاحِدٌ وَ سَخَطُهُ فِیمَا بَقِیَ وَاحِدٌ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أَنَّهُ لَنْ یَرْضَی عَنْکُمْ بِشَیْءٍ سَخِطَهُ عَلَی مَنْ کَانَ قَبْلَکُمْ وَ لَنْ یَسْخَطَ عَلَیْکُمْ بِشَیْءٍ رَضِیَهُ مِمَّنْ کَانَ قَبْلَکُمْ وَ إِنَّمَا تَسِیرُونَ فِی أَثَرٍ بَیِّنٍ وَ تَتَکَلَّمُونَ بِرَجْعِ قَوْلٍ قَدْ قَالَهُ الرِّجَالُ مِنْ قَبْلِکُمْ قَدْ کَفَاکُمْ مَئُونَةَ دُنْیَاکُمْ وَ حَثَّکُمْ عَلَی الشُّکْرِ وَ افْتَرَضَ مِنْ أَلْسِنَتِکُمُ الذِّکْرَ وَ أَوْصَاکُمْ بِالتَّقْوَی وَ جَعَلَهَا مُنْتَهَی رِضَاهُ وَ حَاجَتَهُ مِنْ خَلْقِهِ فَاتَّقُوا اللَّهَ الَّذِی أَنْتُمْ بِعَیْنِهِ وَ نَوَاصِیکُمْ بِیَدِهِ وَ تَقَلُّبُکُمْ فِی قَبْضَتِهِ إِنْ أَسْرَرْتُمْ عَلِمَهُ وَ إِنْ أَعْلَنْتُمْ کَتَبَهُ قَدْ وَکَّلَ بِذَلِکَ حَفَظَةً کِرَاماً لاَ یُسْقِطُونَ حَقّاً وَ لاَ یُثْبِتُونَ بَاطِلاً وَ اعْلَمُوا أَنَّهُ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 فَبَادِرُوا الْمَعَادَ وَ سَابِقُوا الآْجَالَ فَإِنَّ النَّاسَ یُوشِکُ أَنْ یَنْقَطِعَ بِهِمُ الْأَمَلُ وَ یَرْهَقَهُمُ الْأَجَلُ وَ یُسَدَّ عَنْهُمْ بَابُ التَّوْبَةِ فَقَدْ أَصْبَحْتُمْ فِی مِثْلِ مَا سَأَلَ </w:t>
      </w:r>
      <w:r>
        <w:rPr>
          <w:rStyle w:val="FootnoteReference"/>
        </w:rPr>
        <w:footnoteReference w:id="156"/>
      </w:r>
      <w:r>
        <w:rPr>
          <w:rFonts w:ascii="Amiri" w:hAnsi="Amiri" w:eastAsia="Amiri" w:cs="Amiri"/>
          <w:lang w:bidi="ar-SA"/>
          <w:color w:val="111111"/>
          <w:sz w:val="28"/>
          <w:szCs w:val="28"/>
          <w:rtl/>
        </w:rPr>
        <w:t xml:space="preserve">إِلَیْهِ الرَّجْعَةَ مَنْ کَانَ قَبْلَکُمْ وَ أَنْتُمْ بَنُو سَبِیلٍ عَلَی سَفَرٍ مِنْ دَارٍ لَیْسَتْ بِدَارِکُمْ وَ قَدْ أُوذِنْتُمْ مِنْهَا بِالاِرْتِحَالِ وَ أُمِرْتُمْ فِیهَا بِالزَّادِ . جعل القرآن آمرا و زاجرا لما کان خالقه و هو اللّه سبحانه آمرا زاجرا به فأسند الأمر و الزجر إلیه کما تقول سیف قاتل و إنّما القاتل الضارب به و جعله صامتا ناطقا لأنّه من حیث هو حروف و أصوات صامت إذ کان العرض یستحیل أن یکون ناطقا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النطق حرکة الأداة بالکلام و الکلام یستحیل أن یکون ذا أداة ینطق بالکلام بها و هو من حیث یتضمن الإخبار و الأمر و النهی و النداء و غیر ذلک من أقسام الکلام کالناطق لأن الفهم یقع عنده و هذا من باب المجاز کما تقول هذه الربوع الناطقة و أخبرتنی الدیار بعد رحیلهم بکذا.</w:t>
      </w:r>
    </w:p>
    <w:p>
      <w:pPr>
        <w:pStyle w:val="BookText"/>
      </w:pPr>
      <w:r>
        <w:rPr>
          <w:rFonts w:ascii="IRNazanin" w:hAnsi="IRNazanin" w:eastAsia="IRNazanin" w:cs="IRNazanin"/>
          <w:lang w:bidi="fa-IR"/>
          <w:color w:val="111111"/>
          <w:sz w:val="28"/>
          <w:szCs w:val="28"/>
          <w:rtl/>
        </w:rPr>
        <w:t xml:space="preserve">ثمّ وصفه بأنّه حجة اللّه علی خلقه لأنّه المعجزة الأصلیة .</w:t>
      </w:r>
    </w:p>
    <w:p>
      <w:pPr>
        <w:pStyle w:val="BookText"/>
      </w:pPr>
      <w:r>
        <w:rPr>
          <w:rFonts w:ascii="IRNazanin" w:hAnsi="IRNazanin" w:eastAsia="IRNazanin" w:cs="IRNazanin"/>
          <w:lang w:bidi="fa-IR"/>
          <w:color w:val="111111"/>
          <w:sz w:val="28"/>
          <w:szCs w:val="28"/>
          <w:rtl/>
        </w:rPr>
        <w:t xml:space="preserve">أخذ سبحانه علی الخلائق میثاقه و ارتهن علیه أنفسهم لما کان سبحانه قد قرر فی عقول المکلفین أدلة التوحید و العدل و من جملة مسائل العدل النبوّة و یثبت نبوة محمد ص عقلا کان سبحانه بذلک کالآخذ میثاق المکلفین بتصدیق دعوته و قبول القرآن الذی جاء و جعل به نفسهم رهنا علی الوفاء بذلک فمن خالف خسر نفسه و هلک هلاک الأبد.</w:t>
      </w:r>
    </w:p>
    <w:p>
      <w:pPr>
        <w:pStyle w:val="BookText"/>
      </w:pPr>
      <w:r>
        <w:rPr>
          <w:rFonts w:ascii="IRNazanin" w:hAnsi="IRNazanin" w:eastAsia="IRNazanin" w:cs="IRNazanin"/>
          <w:lang w:bidi="fa-IR"/>
          <w:color w:val="111111"/>
          <w:sz w:val="28"/>
          <w:szCs w:val="28"/>
          <w:rtl/>
        </w:rPr>
        <w:t xml:space="preserve">هذا تفسیر المحققین و من الناس من یقول المراد بذلک قصة الذرّیة قبل خلق آدم ع کما ورد فی الأخبار و کما فسر قوم علیه الآیة .</w:t>
      </w:r>
    </w:p>
    <w:p>
      <w:pPr>
        <w:pStyle w:val="BookText"/>
      </w:pPr>
      <w:r>
        <w:rPr>
          <w:rFonts w:ascii="Amiri" w:hAnsi="Amiri" w:eastAsia="Amiri" w:cs="Amiri"/>
          <w:lang w:bidi="ar-SA"/>
          <w:color w:val="111111"/>
          <w:sz w:val="28"/>
          <w:szCs w:val="28"/>
          <w:rtl/>
        </w:rPr>
        <w:t xml:space="preserve">ثمّ ذکر ع أن اللّه تعالی قبض رسوله ص و قد فرغ إلی الخلق بالقرآن من الإکمال و الإتمام کقوله تعالی اَلْیَوْمَ أَکْمَلْتُ لَکُمْ دِینَکُمْ وَ أَتْمَمْتُ عَلَیْکُمْ نِعْمَتِی </w:t>
      </w:r>
      <w:r>
        <w:rPr>
          <w:rStyle w:val="FootnoteReference"/>
        </w:rPr>
        <w:footnoteReference w:id="157"/>
      </w:r>
      <w:r>
        <w:rPr>
          <w:rFonts w:ascii="IRNazanin" w:hAnsi="IRNazanin" w:eastAsia="IRNazanin" w:cs="IRNazanin"/>
          <w:lang w:bidi="fa-IR"/>
          <w:color w:val="111111"/>
          <w:sz w:val="28"/>
          <w:szCs w:val="28"/>
          <w:rtl/>
        </w:rPr>
        <w:t xml:space="preserve">و إذا کان قد أکمله لم یبق فیه نقص ینتظر إتمامه .</w:t>
      </w:r>
    </w:p>
    <w:p>
      <w:pPr>
        <w:pStyle w:val="BookText"/>
      </w:pPr>
      <w:r>
        <w:rPr>
          <w:rFonts w:ascii="IRNazanin" w:hAnsi="IRNazanin" w:eastAsia="IRNazanin" w:cs="IRNazanin"/>
          <w:lang w:bidi="fa-IR"/>
          <w:color w:val="111111"/>
          <w:sz w:val="28"/>
          <w:szCs w:val="28"/>
          <w:rtl/>
        </w:rPr>
        <w:t xml:space="preserve">قال فعظموا من اللّه ما عظم من نفسه لأنّه سبحانه وصف نفسه بالعظمة و الجلال فی أکثر القرآن فالواجب علینا أن نعظمه علی حسب ما عظم نفسه سبحانه .</w:t>
      </w:r>
    </w:p>
    <w:p>
      <w:pPr>
        <w:pStyle w:val="BookText"/>
      </w:pPr>
      <w:r>
        <w:rPr>
          <w:rFonts w:ascii="IRNazanin" w:hAnsi="IRNazanin" w:eastAsia="IRNazanin" w:cs="IRNazanin"/>
          <w:lang w:bidi="fa-IR"/>
          <w:color w:val="111111"/>
          <w:sz w:val="28"/>
          <w:szCs w:val="28"/>
          <w:rtl/>
        </w:rPr>
        <w:t xml:space="preserve">ثمّ علل وجوب تعظیمه و حسن أمره لنا بتعظیمه سبحانه بکونه لم یخف عنا شیئا من أمر دیننا و ذلک لأن الشرعیات مصالح المکلفین و إذا فعل الحکیم سبحانه بنا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فیه صلاحنا فقد أحسن إلینا و من جملة صلاحنا تعریفنا من الشرعیات ما فعله لطف و مفض بنا إلی الثواب و هذا أبلغ ما یکون من الإحسان و المحسن یجب تعظیمه و شکره.</w:t>
      </w:r>
    </w:p>
    <w:p>
      <w:pPr>
        <w:pStyle w:val="BookText"/>
      </w:pPr>
      <w:r>
        <w:rPr>
          <w:rFonts w:ascii="IRNazanin" w:hAnsi="IRNazanin" w:eastAsia="IRNazanin" w:cs="IRNazanin"/>
          <w:lang w:bidi="fa-IR"/>
          <w:color w:val="111111"/>
          <w:sz w:val="28"/>
          <w:szCs w:val="28"/>
          <w:rtl/>
        </w:rPr>
        <w:t xml:space="preserve">قال لم یترک شیئا إلا و جعل له نصا ظاهرا یدلّ علیه أو علما یستدل به علیه أی إمّا منصوص علیه صریحا أو یمکن أن یستنبط حکمه من القرآن إما بذکره أو بترکه فیبقی علی البراءة الأصلیة و حکم العقل .</w:t>
      </w:r>
    </w:p>
    <w:p>
      <w:pPr>
        <w:pStyle w:val="BookText"/>
      </w:pPr>
      <w:r>
        <w:rPr>
          <w:rFonts w:ascii="IRNazanin" w:hAnsi="IRNazanin" w:eastAsia="IRNazanin" w:cs="IRNazanin"/>
          <w:lang w:bidi="fa-IR"/>
          <w:color w:val="111111"/>
          <w:sz w:val="28"/>
          <w:szCs w:val="28"/>
          <w:rtl/>
        </w:rPr>
        <w:t xml:space="preserve">قوله فرضاه فیما بقی واحد معناه أن ما لم ینص علیه صریحا بل هو فی محل النظر لیس یجوز للعلماء أن یجتهدوا فیه فیحله بعضهم و یحرمه بعضهم بل رضا اللّه سبحانه أمر واحد و کذلک سخطه فلیس یجوز أن یکون شیء من الأشیاء یفتی فیه قوم بالحل و قوم بالحرمة و هذا قول منه ع بتحریم الاجتهاد و قد سبق منه ع مثل هذا الکلام مرارا .</w:t>
      </w:r>
    </w:p>
    <w:p>
      <w:pPr>
        <w:pStyle w:val="BookText"/>
      </w:pPr>
      <w:r>
        <w:rPr>
          <w:rFonts w:ascii="Amiri" w:hAnsi="Amiri" w:eastAsia="Amiri" w:cs="Amiri"/>
          <w:lang w:bidi="ar-SA"/>
          <w:color w:val="111111"/>
          <w:sz w:val="28"/>
          <w:szCs w:val="28"/>
          <w:rtl/>
        </w:rPr>
        <w:t xml:space="preserve">قوله و اعلموا أنّه لیس یرضی عنکم الکلام إلی منتهاه معناه أنّه لیس یرضی عنکم بالاختلاف فی الفتاوی و الأحکام کما اختلف الأمم من قبلکم فسخط اختلافهم قال سبحانه إِنَّ الَّذِینَ فَرَّقُوا دِینَهُمْ وَ کٰانُوا شِیَعاً لَسْتَ مِنْهُمْ فِی شَیْءٍ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لیس یسخط علیکم بالاتفاق و الاجتماع الذی رضیه ممن کان قبلکم من القرون.</w:t>
      </w:r>
    </w:p>
    <w:p>
      <w:pPr>
        <w:pStyle w:val="BookText"/>
      </w:pPr>
      <w:r>
        <w:rPr>
          <w:rFonts w:ascii="IRNazanin" w:hAnsi="IRNazanin" w:eastAsia="IRNazanin" w:cs="IRNazanin"/>
          <w:lang w:bidi="fa-IR"/>
          <w:color w:val="111111"/>
          <w:sz w:val="28"/>
          <w:szCs w:val="28"/>
          <w:rtl/>
        </w:rPr>
        <w:t xml:space="preserve">و یجوز أن یفسر هذا الکلام بأنّه لا یرضی عنکم بما سخطه علی الذین من قبلکم من الاعتقادات الفاسدة فی التوحید و العدل و لا یسخط علیکم بما تعتقدونه من الاعتقادات الصحیحة التی رضیها ممن کان قبلکم فی التوحید و العدل فیکون الکلام مصروفا إلی الأصول لا إلی الفروع.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إنّما تسیرون فی أثر بین أی إن الأدلة واضحة و لیس مراده الأمر بالتقلید و کذلک قوله و تتکلمون برجع قول قد قاله الرجال من قبلکم یعنی کلمة التوحید لا إله إلاّ اللّه قد قالها الموحدون من قبل هذه الملّة لا تقلیدا بل بالنظر و الدلیل فقولوها أنتم کذلک .</w:t>
      </w:r>
    </w:p>
    <w:p>
      <w:pPr>
        <w:pStyle w:val="BookText"/>
      </w:pPr>
      <w:r>
        <w:rPr>
          <w:rFonts w:ascii="IRNazanin" w:hAnsi="IRNazanin" w:eastAsia="IRNazanin" w:cs="IRNazanin"/>
          <w:lang w:bidi="fa-IR"/>
          <w:color w:val="111111"/>
          <w:sz w:val="28"/>
          <w:szCs w:val="28"/>
          <w:rtl/>
        </w:rPr>
        <w:t xml:space="preserve">ثمّ ذکر أنّه سبحانه قد کفی الخلق مئونة دنیاهم قال الحسن البصری إن اللّه تعالی کفانا مئونة دنیانا و حثنا علی القیام بوظائف دیننا فلیته کفانا مئونة دیننا و حثنا علی القیام بوظائف دنیانا.</w:t>
      </w:r>
    </w:p>
    <w:p>
      <w:pPr>
        <w:pStyle w:val="BookText"/>
      </w:pPr>
      <w:r>
        <w:rPr>
          <w:rFonts w:ascii="IRNazanin" w:hAnsi="IRNazanin" w:eastAsia="IRNazanin" w:cs="IRNazanin"/>
          <w:lang w:bidi="fa-IR"/>
          <w:color w:val="111111"/>
          <w:sz w:val="28"/>
          <w:szCs w:val="28"/>
          <w:rtl/>
        </w:rPr>
        <w:t xml:space="preserve">قوله و افترض من ألسنتکم الذکر افترض علیکم أن تذکروه و تشکروه بألسنتکم و من متعلقة بمحذوف دل علیه المصدر المتأخر تقدیره و افترض علیکم الذکر من ألسنتکم الذکر .</w:t>
      </w:r>
    </w:p>
    <w:p>
      <w:pPr>
        <w:pStyle w:val="BookText"/>
      </w:pPr>
      <w:r>
        <w:rPr>
          <w:rFonts w:ascii="IRNazanin" w:hAnsi="IRNazanin" w:eastAsia="IRNazanin" w:cs="IRNazanin"/>
          <w:lang w:bidi="fa-IR"/>
          <w:color w:val="111111"/>
          <w:sz w:val="28"/>
          <w:szCs w:val="28"/>
          <w:rtl/>
        </w:rPr>
        <w:t xml:space="preserve">ثمّ ذکر أن التقوی المفترضة هی رضا اللّه و حاجته من خلقه لفظة حاجته مجاز لأن اللّه تعالی غنی غیر محتاج و لکنه لما بالغ فی الحث و الحض علیها و توعد علی ترکها جعله کالمحتاج إلی الشیء و وجه المشارکة أن المحتاج یحث و یحض علی حاجته و کذلک الآمر المکلف إذا أکد الأمر .</w:t>
      </w:r>
    </w:p>
    <w:p>
      <w:pPr>
        <w:pStyle w:val="BookText"/>
      </w:pPr>
      <w:r>
        <w:rPr>
          <w:rFonts w:ascii="IRNazanin" w:hAnsi="IRNazanin" w:eastAsia="IRNazanin" w:cs="IRNazanin"/>
          <w:lang w:bidi="fa-IR"/>
          <w:color w:val="111111"/>
          <w:sz w:val="28"/>
          <w:szCs w:val="28"/>
          <w:rtl/>
        </w:rPr>
        <w:t xml:space="preserve">قوله أنتم بعینه أی یعلم أحوالکم و نواصیکم بیده الناصیة مقدم شعر الرأس أی هو قادر علیکم قاهر لکم متمکن من التصرف فیکم کالإنسان القابض علی ناصیة غیره.</w:t>
      </w:r>
    </w:p>
    <w:p>
      <w:pPr>
        <w:pStyle w:val="BookText"/>
      </w:pPr>
      <w:r>
        <w:rPr>
          <w:rFonts w:ascii="IRNazanin" w:hAnsi="IRNazanin" w:eastAsia="IRNazanin" w:cs="IRNazanin"/>
          <w:lang w:bidi="fa-IR"/>
          <w:color w:val="111111"/>
          <w:sz w:val="28"/>
          <w:szCs w:val="28"/>
          <w:rtl/>
        </w:rPr>
        <w:t xml:space="preserve">و تقلبکم فی قبضته</w:t>
      </w:r>
    </w:p>
    <w:p>
      <w:pPr>
        <w:pStyle w:val="BookText"/>
      </w:pPr>
      <w:r>
        <w:rPr>
          <w:rFonts w:ascii="IRNazanin" w:hAnsi="IRNazanin" w:eastAsia="IRNazanin" w:cs="IRNazanin"/>
          <w:lang w:bidi="fa-IR"/>
          <w:color w:val="111111"/>
          <w:sz w:val="28"/>
          <w:szCs w:val="28"/>
          <w:rtl/>
        </w:rPr>
        <w:t xml:space="preserve">أی تصرفکم تحت حکمه لو شاء أن یمنعکم منعکم فهو کالشیء فی قبضة الإنسان إن شاء استدام القبض علیه و إن شاء ترکه .</w:t>
      </w:r>
    </w:p>
    <w:p>
      <w:pPr>
        <w:pStyle w:val="BookText"/>
      </w:pPr>
      <w:r>
        <w:rPr>
          <w:rFonts w:ascii="IRNazanin" w:hAnsi="IRNazanin" w:eastAsia="IRNazanin" w:cs="IRNazanin"/>
          <w:lang w:bidi="fa-IR"/>
          <w:color w:val="111111"/>
          <w:sz w:val="28"/>
          <w:szCs w:val="28"/>
          <w:rtl/>
        </w:rPr>
        <w:t xml:space="preserve">ثمّ قال إن أسررتم أمرا علمه و إن أظهرتموه کتبه لیس علی أن الکتابة غیر العلم بل هما شیء واحد و لکن اللفظ مختلف.</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 الملائکة موکلة بالمکلف و هذا هو نص الکتاب العزیز و قد تقدم القول فی ذلک .</w:t>
      </w:r>
    </w:p>
    <w:p>
      <w:pPr>
        <w:pStyle w:val="BookText"/>
      </w:pPr>
      <w:r>
        <w:rPr>
          <w:rFonts w:ascii="IRNazanin" w:hAnsi="IRNazanin" w:eastAsia="IRNazanin" w:cs="IRNazanin"/>
          <w:lang w:bidi="fa-IR"/>
          <w:color w:val="111111"/>
          <w:sz w:val="28"/>
          <w:szCs w:val="28"/>
          <w:rtl/>
        </w:rPr>
        <w:t xml:space="preserve">ثمّ انتقل إلی ذکر الجنة و الکلام یدلّ علی أنّها فی السماء و أن العرش فوقها.</w:t>
      </w:r>
    </w:p>
    <w:p>
      <w:pPr>
        <w:pStyle w:val="BookText"/>
      </w:pPr>
      <w:r>
        <w:rPr>
          <w:rFonts w:ascii="Amiri" w:hAnsi="Amiri" w:eastAsia="Amiri" w:cs="Amiri"/>
          <w:lang w:bidi="ar-SA"/>
          <w:color w:val="111111"/>
          <w:sz w:val="28"/>
          <w:szCs w:val="28"/>
          <w:rtl/>
        </w:rPr>
        <w:t xml:space="preserve">و معنی قوله اصطنعها لنفسه إعظامها و إجلالها کما قال لموسی وَ اصْطَنَعْتُکَ لِنَفْسِی </w:t>
      </w:r>
      <w:r>
        <w:rPr>
          <w:rStyle w:val="FootnoteReference"/>
        </w:rPr>
        <w:footnoteReference w:id="159"/>
      </w:r>
      <w:r>
        <w:rPr>
          <w:rFonts w:ascii="IRNazanin" w:hAnsi="IRNazanin" w:eastAsia="IRNazanin" w:cs="IRNazanin"/>
          <w:lang w:bidi="fa-IR"/>
          <w:color w:val="111111"/>
          <w:sz w:val="28"/>
          <w:szCs w:val="28"/>
          <w:rtl/>
        </w:rPr>
        <w:t xml:space="preserve">و لأنّه لما تعارف الناس فی تعظیم ما یصنعونه أن یقول الواحد منهم لصاحبه قد وهبتک هذه الدار التی اصطنعتها لنفسی أی أحکمتها و لم أکن فی بنائها متکلفا بأن أبنیها لغیری صح و حسن من البلیغ الفصیح أن یستعیر مثل ذلک فیما لم یصطنعه فی الحقیقة لنفسه و إنّما هو عظیم جلیل عنده .</w:t>
      </w:r>
    </w:p>
    <w:p>
      <w:pPr>
        <w:pStyle w:val="BookText"/>
      </w:pPr>
      <w:r>
        <w:rPr>
          <w:rFonts w:ascii="Amiri" w:hAnsi="Amiri" w:eastAsia="Amiri" w:cs="Amiri"/>
          <w:lang w:bidi="ar-SA"/>
          <w:color w:val="111111"/>
          <w:sz w:val="28"/>
          <w:szCs w:val="28"/>
          <w:rtl/>
        </w:rPr>
        <w:t xml:space="preserve">قوله و نورها بهجته هذا أیضا مستعار کأنّه لما کان إشراق نورها عظیما جدا نسبه إلی بهجة البارئ و لیس هناک بهجة علی الحقیقة لأن البهجة حسن الخلقة قال تعالی وَ أَنْبَتْنٰا فِیهٰا مِنْ کُلِّ زَوْجٍ بَهِیجٍ </w:t>
      </w:r>
      <w:r>
        <w:rPr>
          <w:rStyle w:val="FootnoteReference"/>
        </w:rPr>
        <w:footnoteReference w:id="160"/>
      </w:r>
      <w:r>
        <w:rPr>
          <w:rFonts w:ascii="IRNazanin" w:hAnsi="IRNazanin" w:eastAsia="IRNazanin" w:cs="IRNazanin"/>
          <w:lang w:bidi="fa-IR"/>
          <w:color w:val="111111"/>
          <w:sz w:val="28"/>
          <w:szCs w:val="28"/>
          <w:rtl/>
        </w:rPr>
        <w:t xml:space="preserve">أی من کل صنف حسن.</w:t>
      </w:r>
    </w:p>
    <w:p>
      <w:pPr>
        <w:pStyle w:val="BookText"/>
      </w:pPr>
      <w:r>
        <w:rPr>
          <w:rFonts w:ascii="Amiri" w:hAnsi="Amiri" w:eastAsia="Amiri" w:cs="Amiri"/>
          <w:lang w:bidi="ar-SA"/>
          <w:color w:val="111111"/>
          <w:sz w:val="28"/>
          <w:szCs w:val="28"/>
          <w:rtl/>
        </w:rPr>
        <w:t xml:space="preserve">قوله و زوارها ملائکته قد ورد فی هذا من الأخبار کثیر جدا و رفقاؤها رسله من قوله تعالی وَ حَسُنَ أُولٰئِکَ رَفِیقاً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یوشک بکسر الشین فعل مستقبل ماضیه أوشک أی أسرع.</w:t>
      </w:r>
    </w:p>
    <w:p>
      <w:pPr>
        <w:pStyle w:val="BookText"/>
      </w:pPr>
      <w:r>
        <w:rPr>
          <w:rFonts w:ascii="IRNazanin" w:hAnsi="IRNazanin" w:eastAsia="IRNazanin" w:cs="IRNazanin"/>
          <w:lang w:bidi="fa-IR"/>
          <w:color w:val="111111"/>
          <w:sz w:val="28"/>
          <w:szCs w:val="28"/>
          <w:rtl/>
        </w:rPr>
        <w:t xml:space="preserve">و رهقه الأمر بالکسر فاجأه.</w:t>
      </w:r>
    </w:p>
    <w:p>
      <w:pPr>
        <w:pStyle w:val="BookText"/>
      </w:pPr>
      <w:r>
        <w:rPr>
          <w:rFonts w:ascii="IRNazanin" w:hAnsi="IRNazanin" w:eastAsia="IRNazanin" w:cs="IRNazanin"/>
          <w:lang w:bidi="fa-IR"/>
          <w:color w:val="111111"/>
          <w:sz w:val="28"/>
          <w:szCs w:val="28"/>
          <w:rtl/>
        </w:rPr>
        <w:t xml:space="preserve">و یسد عنهم باب التوبة</w:t>
      </w:r>
    </w:p>
    <w:p>
      <w:pPr>
        <w:pStyle w:val="BookText"/>
      </w:pPr>
      <w:r>
        <w:rPr>
          <w:rFonts w:ascii="Amiri" w:hAnsi="Amiri" w:eastAsia="Amiri" w:cs="Amiri"/>
          <w:lang w:bidi="ar-SA"/>
          <w:color w:val="111111"/>
          <w:sz w:val="28"/>
          <w:szCs w:val="28"/>
          <w:rtl/>
        </w:rPr>
        <w:t xml:space="preserve">لأنّه لا تقبل عند نزول الموت بالإنسان من حیث کان یفعلها خوفا فقط لا لقبح القبیح قال تعالی وَ لَیْسَتِ التَّوْبَةُ لِلَّذِینَ یَعْمَلُونَ السَّیِّئٰاتِ حَتّٰی إِذٰا حَضَرَ أَحَدَهُمُ الْمَوْتُ قٰالَ إِنِّی تُبْتُ الْآنَ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0320_89378"/>
    <w:bookmarkEnd w:id="27"/>
    <w:p>
      <w:pPr>
        <w:pStyle w:val="BookText"/>
      </w:pPr>
      <w:r>
        <w:rPr>
          <w:rFonts w:ascii="Amiri" w:hAnsi="Amiri" w:eastAsia="Amiri" w:cs="Amiri"/>
          <w:lang w:bidi="ar-SA"/>
          <w:color w:val="111111"/>
          <w:sz w:val="28"/>
          <w:szCs w:val="28"/>
          <w:rtl/>
        </w:rPr>
        <w:t xml:space="preserve">و إنّما قال فی مثل ما سأل إلیه الرجعة من کان قبلکم کقوله سبحانه حَتّٰی إِذٰا جٰاءَ أَحَدَهُمُ الْمَوْتُ قٰالَ رَبِّ ارْجِعُونِ لَعَلِّی أَعْمَلُ صٰالِحاً فِیمٰا تَرَکْتُ کَلاّٰ إِنَّهٰا کَلِمَةٌ هُوَ قٰائِلُهٰا وَ مِنْ وَرٰائِهِمْ بَرْزَخٌ إِلیٰ یَوْمِ یُبْعَثُونَ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بنو سبیل أرباب طریق مسافرون .</w:t>
      </w:r>
    </w:p>
    <w:p>
      <w:pPr>
        <w:pStyle w:val="BookText"/>
      </w:pPr>
      <w:r>
        <w:rPr>
          <w:rFonts w:ascii="IRNazanin" w:hAnsi="IRNazanin" w:eastAsia="IRNazanin" w:cs="IRNazanin"/>
          <w:lang w:bidi="fa-IR"/>
          <w:color w:val="111111"/>
          <w:sz w:val="28"/>
          <w:szCs w:val="28"/>
          <w:rtl/>
        </w:rPr>
        <w:t xml:space="preserve">و أوذن فلان بکذا أعلم و آذنته أعلمته.</w:t>
      </w:r>
    </w:p>
    <w:p>
      <w:pPr>
        <w:pStyle w:val="BookText"/>
      </w:pPr>
      <w:r>
        <w:rPr>
          <w:rFonts w:ascii="IRNazanin" w:hAnsi="IRNazanin" w:eastAsia="IRNazanin" w:cs="IRNazanin"/>
          <w:lang w:bidi="fa-IR"/>
          <w:color w:val="111111"/>
          <w:sz w:val="28"/>
          <w:szCs w:val="28"/>
          <w:rtl/>
        </w:rPr>
        <w:t xml:space="preserve">و قد تقدم لنا کلام بالغ فی التقوی و ماهیتها و تأکید وصاة الخالق سبحانه و الرسول ع بها</w:t>
      </w:r>
    </w:p>
    <w:p>
      <w:pPr>
        <w:pStyle w:val="Heading4"/>
      </w:pPr>
      <w:bookmarkStart w:id="97" w:name="_Toc40"/>
      <w:r>
        <w:t>نبذ و أقاویل فی التقوی</w:t>
      </w:r>
      <w:bookmarkEnd w:id="97"/>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رَوَی اَلْمُبَرَّدُ فِی اَلْکَامِلِ أَنَّ رَجُلاً قَالَ لِعُمَرَ بْنِ الْخَطَّابِ اتَّقِ اللَّهَ یَا أَمِیرَ الْمُؤْمِنِینَ فَقَالَ لَهُ رَجُلٌ أَ تَأْلِتُ عَلَی أَمِیرِ الْمُؤْمِنِینَ أَیْ أَ تَنْتَقِصُهُ </w:t>
      </w:r>
      <w:r>
        <w:rPr>
          <w:rStyle w:val="FootnoteReference"/>
        </w:rPr>
        <w:footnoteReference w:id="164"/>
      </w:r>
      <w:r>
        <w:rPr>
          <w:rFonts w:ascii="Amiri" w:hAnsi="Amiri" w:eastAsia="Amiri" w:cs="Amiri"/>
          <w:lang w:bidi="ar-SA"/>
          <w:color w:val="111111"/>
          <w:sz w:val="28"/>
          <w:szCs w:val="28"/>
          <w:rtl/>
        </w:rPr>
        <w:t xml:space="preserve">فَقَالَ عُمَرُ دَعْهُ فَلاَ خَیْرَ فِیهِمْ إِذَا لَمْ یَقُولُوهَا وَ لاَ خَیْرَ فِینَا إِذَا لَمْ تَقُلْ لَنَا.</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Amiri" w:hAnsi="Amiri" w:eastAsia="Amiri" w:cs="Amiri"/>
          <w:lang w:bidi="ar-SA"/>
          <w:color w:val="111111"/>
          <w:sz w:val="28"/>
          <w:szCs w:val="28"/>
          <w:rtl/>
        </w:rPr>
        <w:t xml:space="preserve">وَ کَتَبَ أَبُو الْعَتَاهِیَةِ إِلَی سَهْلِ بْنِ صَالِحٍ </w:t>
      </w:r>
      <w:r>
        <w:rPr>
          <w:rStyle w:val="FootnoteReference"/>
        </w:rPr>
        <w:footnoteReference w:id="165"/>
      </w:r>
      <w:r>
        <w:rPr>
          <w:rFonts w:ascii="Amiri" w:hAnsi="Amiri" w:eastAsia="Amiri" w:cs="Amiri"/>
          <w:lang w:bidi="ar-SA"/>
          <w:color w:val="111111"/>
          <w:sz w:val="28"/>
          <w:szCs w:val="28"/>
          <w:rtl/>
        </w:rPr>
        <w:t xml:space="preserve">وَ کَانَ مُقِیماً بِمَکَّةَ أَمَّا بَعْدُ فَأَنَا أُوصِیکَ بِتَقْوَی اللَّهِ الَّذِی لاَ غَنَاءَ بِکَ عَنْ تُقَاتِهِ وَ أَتَقَدَّمُ إِلَیْکَ عَنِ اللَّهِ وَ نُذَکِّرُکَ مَکْرَ اللَّهِ فِیمَا دَبَّتْ بِهِ إِلَیْکَ سَاعَاتُ اللَّیْلِ وَ النَّهَارِ فَلاَ تُخْدَعَنَّ عَنْ دِینِکَ فَإِنَّ سَاعَاتِکَ أَوْقَاتُکَ إِنْ ظَفِرْتُ بِذَلِکَ مِنْکَ وَجَدْتُ اللَّهَ فِیکَ أَسْرَعَ مَکْراً وَ أَنْفَذَ فِیکَ أَمْراً وَ وَجَدْتُ مَا مَکَرْتَ بِهِ فِی غَیْرِ ذَاتِ اللَّهِ غَیْرَ رَادٍَّّ عَنْکَ یَدَ اللَّهِ وَ لاَ مَانِعٍ لَکَ مِنْ أَمْرِ اللَّهِ وَ لَعَمْرِی لَقَدْ مَلَأَتْ عَیْنُکَ الْفِکْرَ وَ اضْطَرَبَتْ فِی سَمْعِکَ أَصْوَاتُ الْعِبَرِ وَ رَأَیْتَ آثَارَ نِعَمِ اللَّهِ نَسَخَتْهَا آثَارُ نِقَمِهِ حِینَ اسْتُهْزِئَ بِأَمْرِهِ وَ جُوهِرَ بِمُعَانَدَتِهِ أَلاَ إِنَّ فِی حُکْمِ اللَّهِ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مَنْ أَکْرَمَهُ اللَّهُ فَاسْتَهَانَ بِأَمْرِهِ أَهَانَهُ اللَّهُ السَّعِیدُ مَنْ وُعِظَ بِغَیْرِهِ لاَ وَعَظَکَ اللَّهُ فِی نَفْسِکَ وَ جَعَلَ عِظَتَکَ فِی غَیْرِکَ وَ لاَ جَعَلَ الدُّنْیَا عَلَیْکَ حَسْرَةً وَ نَدَامَةً بِرَحْمَتِهِ.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Amiri" w:hAnsi="Amiri" w:eastAsia="Amiri" w:cs="Amiri"/>
          <w:lang w:bidi="ar-SA"/>
          <w:color w:val="111111"/>
          <w:sz w:val="28"/>
          <w:szCs w:val="28"/>
          <w:rtl/>
        </w:rPr>
        <w:t xml:space="preserve">مِنْ کَلاَمِ رَسُولِ اللَّهِ ص لاَ کَرَمَ کَالتَّقْوَی وَ لاَ مَالَ أَعْوَدُ مِنَ الْعَقْلِ وَ لاَ وَحْدَةَ أَوْحَشُ مِنَ الْعُجْبِ وَ لاَ عَقْلَ کَالتَّدْبِیرِ وَ لاَ قَرِینَ کَحُسْنِ الْخُلُقِ وَ لاَ مِیرَاثَ کَالْأَدَبِ وَ لاَ فَائِدَةَ کَالتَّوْفِیقِ وَ لاَ تِجَارَةَ کَالْعَمَلِ الصَّالِحِ وَ لاَ رِبْحَ کَثَوَابِ اللَّهِ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مُظَاهَرَةَ أَوْفَقُ مِنَ الْمَشُورَةِ فَاحْفَظِ الرَّأْسَ وَ مَا حَوَی وَ الْبَطْنَ وَ مَا وَعَی وَ اذْکُرِ الْمَوْتَ وَ طُولَ الْبِلَی.</w:t>
      </w:r>
    </w:p>
    <w:p>
      <w:pPr>
        <w:pStyle w:val="BookText"/>
      </w:pPr>
      <w:r>
        <w:rPr>
          <w:rFonts w:ascii="Amiri" w:hAnsi="Amiri" w:eastAsia="Amiri" w:cs="Amiri"/>
          <w:lang w:bidi="ar-SA"/>
          <w:color w:val="111111"/>
          <w:sz w:val="28"/>
          <w:szCs w:val="28"/>
          <w:rtl/>
        </w:rPr>
        <w:t xml:space="preserve">وَ اعْلَمُوا أَنَّهُ لَیْسَ لِهَذَا الْجِلْدِ الرَّقِیقِ صَبْرٌ عَلَی اَلنَّارِ فَارْحَمُوا نُفُوسَکُمْ فَإِنَّکُمْ قَدْ جَرَّبْتُمُوهَا فِی مَصَائِبِ الدُّنْیَا فَرَأَیْتُمْ جَزَعَ أَحَدِکُمْ مِنَ الشَّوْکَةِ تُصِیبُهُ وَ الْعَثْرَةِ تُدْمِیهِ وَ الرَّمْضَاءِ تُحْرِقُهُ فَکَیْفَ إِذَا کَانَ بَیْنَ طَابَقَیْنِ مِنْ نَارٍ ضَجِیعَ حَجَرٍ وَ قَرِینَ شَیْطَانٍ أَ عَلِمْتُمْ أَنَّ مَالِکاً إِذَا غَضِبَ عَلَی اَلنَّارِ حَطَمَ بَعْضُهَا بَعْضاً لِغَضَبِهِ وَ إِذَا زَجَرَهَا تَوَثَّبَتْ بَیْنَ أَبْوَابِهَا جَزَعاً مِنْ زَجْرَتِهِ أَیُّهَا الْیَفَنُ الْکَبِیرُ الَّذِی قَدْ لَهَزَهُ الْقَتِیرُ کَیْفَ أَنْتَ إِذَا الْتَحَمَتْ أَطْوَاقُ النَّارِ بِعِظَامِ الْأَعْنَاقِ وَ نَشِبَتِ الْجَوَامِعُ حَتَّی أَکَلَتْ لُحُومَ السَّوَاعِدِ فَاللَّهَ اللَّهَ مَعْشَرَ الْعِبَادِ وَ أَنْتُمْ سَالِمُونَ فِی الصِّحَّةِ قَبْلَ السُّقْمِ وَ فِی الْفُسْحَةِ قَبْلَ الضِّیقِ فَاسْعَوْا فِی فَکَاکِ رِقَابِکُمْ مِنْ قَبْلِ أَنْ تُغْلَقَ رَهَائِنُهَا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أَسْهِرُوا عُیُونَکُمْ وَ أَضْمِرُوا بُطُونَکُمْ وَ اسْتَعْمِلُوا أَقْدَامَکُمْ وَ أَنْفِقُوا أَمْوَالَکُمْ وَ خُذُوا مِنْ أَجْسَادِکُمْ فَجُودُوا بِهَا عَلَی أَنْفُسِکُمْ وَ لاَ تَبْخَلُوا بِهَا عَنْهَا فَقَدْ قَالَ اللَّهُ سُبْحَانَهُ إِنْ تَنْصُرُوا اللّٰهَ یَنْصُرْکُمْ وَ یُثَبِّتْ أَقْدٰامَکُمْ </w:t>
      </w:r>
      <w:r>
        <w:rPr>
          <w:rStyle w:val="FootnoteReference"/>
        </w:rPr>
        <w:footnoteReference w:id="166"/>
      </w:r>
      <w:r>
        <w:rPr>
          <w:rFonts w:ascii="Amiri" w:hAnsi="Amiri" w:eastAsia="Amiri" w:cs="Amiri"/>
          <w:lang w:bidi="ar-SA"/>
          <w:color w:val="111111"/>
          <w:sz w:val="28"/>
          <w:szCs w:val="28"/>
          <w:rtl/>
        </w:rPr>
        <w:t xml:space="preserve">وَ قَالَ تَعَالَی مَنْ ذَا الَّذِی یُقْرِضُ اللّٰهَ قَرْضاً حَسَناً فَیُضٰاعِفَهُ لَهُ وَ لَهُ أَجْرٌ کَرِیمٌ </w:t>
      </w:r>
      <w:r>
        <w:rPr>
          <w:rStyle w:val="FootnoteReference"/>
        </w:rPr>
        <w:footnoteReference w:id="167"/>
      </w:r>
      <w:r>
        <w:rPr>
          <w:rFonts w:ascii="Amiri" w:hAnsi="Amiri" w:eastAsia="Amiri" w:cs="Amiri"/>
          <w:lang w:bidi="ar-SA"/>
          <w:color w:val="111111"/>
          <w:sz w:val="28"/>
          <w:szCs w:val="28"/>
          <w:rtl/>
        </w:rPr>
        <w:t xml:space="preserve">فَلَمْ یَسْتَنْصِرْکُمْ مِنْ ذُلٍّ وَ لَمْ یَسْتَقْرِضْکُمْ مِنْ قُلٍّ اسْتَنْصَرَکُمْ وَ لَهُ جُنُودُ السَّمٰاوٰاتِ وَ الْأَرْضِ وَ هُوَ الْعَزِیزُ الْحَکِیمُ وَ اسْتَقْرَضَکُمْ وَ لَهُ خَزٰائِنُ السَّمٰاوٰاتِ وَ الْأَرْضِ وَ هُوَ الْغَنِیُّ الْحَمِیدُ وَ إِنَّمَا أَرَادَ أَنْ یَبْلُوَکُمْ أَیُّکُمْ أَحْسَنُ عَمَلاً فَبَادِرُوا بِأَعْمَالِکُمْ تَکُونُوا مَعَ جِیرَانِ اللَّهِ فِی دَارِهِ رَافَقَ بِهِمْ رُسُلَهُ وَ أَزَارَهُمْ مَلاَئِکَتَهُ وَ أَکْرَمَ أَسْمَاعَهُمْ أَنْ تَسْمَعَ حَسِیسَ نَارٍ أَبَداً وَ صَانَ أَجْسَادَهُمْ أَنْ تَلْقَی لُغُوباً وَ نَصَباً ذٰلِکَ فَضْلُ اللّٰهِ یُؤْتِیهِ مَنْ یَشٰاءُ وَ اللّٰهُ ذُو الْفَضْلِ الْعَظِیمِ </w:t>
      </w:r>
      <w:r>
        <w:rPr>
          <w:rStyle w:val="FootnoteReference"/>
        </w:rPr>
        <w:footnoteReference w:id="168"/>
      </w:r>
      <w:r>
        <w:rPr>
          <w:rFonts w:ascii="Amiri" w:hAnsi="Amiri" w:eastAsia="Amiri" w:cs="Amiri"/>
          <w:lang w:bidi="ar-SA"/>
          <w:color w:val="111111"/>
          <w:sz w:val="28"/>
          <w:szCs w:val="28"/>
          <w:rtl/>
        </w:rPr>
        <w:t xml:space="preserve">أَقُولُ مَا تَسْمَعُونَ وَ اللّٰهُ الْمُسْتَعٰانُ عَلَی نَفْسِی وَ أَنْفُسِکُمْ وَ هُوَ حَسْبُنَا وَ نِعْمَ الْوَکِیلُ .</w:t>
      </w:r>
    </w:p>
    <w:p>
      <w:pPr>
        <w:pStyle w:val="BookText"/>
      </w:pPr>
      <w:r>
        <w:rPr>
          <w:rFonts w:ascii="IRNazanin" w:hAnsi="IRNazanin" w:eastAsia="IRNazanin" w:cs="IRNazanin"/>
          <w:lang w:bidi="fa-IR"/>
          <w:color w:val="111111"/>
          <w:sz w:val="28"/>
          <w:szCs w:val="28"/>
          <w:rtl/>
        </w:rPr>
        <w:t xml:space="preserve">الرمضاء</w:t>
      </w:r>
    </w:p>
    <w:p>
      <w:pPr>
        <w:pStyle w:val="BookText"/>
      </w:pPr>
      <w:r>
        <w:rPr>
          <w:rFonts w:ascii="IRNazanin" w:hAnsi="IRNazanin" w:eastAsia="IRNazanin" w:cs="IRNazanin"/>
          <w:lang w:bidi="fa-IR"/>
          <w:color w:val="111111"/>
          <w:sz w:val="28"/>
          <w:szCs w:val="28"/>
          <w:rtl/>
        </w:rPr>
        <w:t xml:space="preserve">الأرض الشدیدة الحرارة و الرمض بالتحریک شدة وقع الشمس علی الرمل و غیره و قد رمض یومنا بالکسر یرمض رمضا اشتد حره و أرض رمضة الحجارة و رمضت قدمه من الرمضاء احترقت.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الطابق بالفتح الآجرة الکبیرة و هو فارسی معرب.</w:t>
      </w:r>
    </w:p>
    <w:p>
      <w:pPr>
        <w:pStyle w:val="BookText"/>
      </w:pPr>
      <w:r>
        <w:rPr>
          <w:rFonts w:ascii="Amiri" w:hAnsi="Amiri" w:eastAsia="Amiri" w:cs="Amiri"/>
          <w:lang w:bidi="ar-SA"/>
          <w:color w:val="111111"/>
          <w:sz w:val="28"/>
          <w:szCs w:val="28"/>
          <w:rtl/>
        </w:rPr>
        <w:t xml:space="preserve">و ضجیع حجر یومئ فیه إلی قوله تعالی وَقُودُهَا النّٰاسُ وَ الْحِجٰارَةُ </w:t>
      </w:r>
      <w:r>
        <w:rPr>
          <w:rStyle w:val="FootnoteReference"/>
        </w:rPr>
        <w:footnoteReference w:id="169"/>
      </w:r>
      <w:r>
        <w:rPr>
          <w:rFonts w:ascii="IRNazanin" w:hAnsi="IRNazanin" w:eastAsia="IRNazanin" w:cs="IRNazanin"/>
          <w:lang w:bidi="fa-IR"/>
          <w:color w:val="111111"/>
          <w:sz w:val="28"/>
          <w:szCs w:val="28"/>
          <w:rtl/>
        </w:rPr>
        <w:t xml:space="preserve">قیل إنها حجارة الکبریت.</w:t>
      </w:r>
    </w:p>
    <w:p>
      <w:pPr>
        <w:pStyle w:val="BookText"/>
      </w:pPr>
      <w:r>
        <w:rPr>
          <w:rFonts w:ascii="IRNazanin" w:hAnsi="IRNazanin" w:eastAsia="IRNazanin" w:cs="IRNazanin"/>
          <w:lang w:bidi="fa-IR"/>
          <w:color w:val="111111"/>
          <w:sz w:val="28"/>
          <w:szCs w:val="28"/>
          <w:rtl/>
        </w:rPr>
        <w:t xml:space="preserve">و قرین شیطان</w:t>
      </w:r>
    </w:p>
    <w:p>
      <w:pPr>
        <w:pStyle w:val="BookText"/>
      </w:pPr>
      <w:r>
        <w:rPr>
          <w:rFonts w:ascii="Amiri" w:hAnsi="Amiri" w:eastAsia="Amiri" w:cs="Amiri"/>
          <w:lang w:bidi="ar-SA"/>
          <w:color w:val="111111"/>
          <w:sz w:val="28"/>
          <w:szCs w:val="28"/>
          <w:rtl/>
        </w:rPr>
        <w:t xml:space="preserve">یومئ فیه إلی قوله تعالی قٰالَ قَرِینُهُ رَبَّنٰا مٰا أَطْغَیْتُهُ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حطم بعضها بعضا</w:t>
      </w:r>
    </w:p>
    <w:p>
      <w:pPr>
        <w:pStyle w:val="BookText"/>
      </w:pPr>
      <w:r>
        <w:rPr>
          <w:rFonts w:ascii="IRNazanin" w:hAnsi="IRNazanin" w:eastAsia="IRNazanin" w:cs="IRNazanin"/>
          <w:lang w:bidi="fa-IR"/>
          <w:color w:val="111111"/>
          <w:sz w:val="28"/>
          <w:szCs w:val="28"/>
          <w:rtl/>
        </w:rPr>
        <w:t xml:space="preserve">کسره أو أکله و الحطمة من أسماء النار لأنّها تحطم ما تلقی و منه سمی الرجل الکثیر الأکل حطمة .</w:t>
      </w:r>
    </w:p>
    <w:p>
      <w:pPr>
        <w:pStyle w:val="BookText"/>
      </w:pPr>
      <w:r>
        <w:rPr>
          <w:rFonts w:ascii="IRNazanin" w:hAnsi="IRNazanin" w:eastAsia="IRNazanin" w:cs="IRNazanin"/>
          <w:lang w:bidi="fa-IR"/>
          <w:color w:val="111111"/>
          <w:sz w:val="28"/>
          <w:szCs w:val="28"/>
          <w:rtl/>
        </w:rPr>
        <w:t xml:space="preserve">و الیفن</w:t>
      </w:r>
    </w:p>
    <w:p>
      <w:pPr>
        <w:pStyle w:val="BookText"/>
      </w:pPr>
      <w:r>
        <w:rPr>
          <w:rFonts w:ascii="IRNazanin" w:hAnsi="IRNazanin" w:eastAsia="IRNazanin" w:cs="IRNazanin"/>
          <w:lang w:bidi="fa-IR"/>
          <w:color w:val="111111"/>
          <w:sz w:val="28"/>
          <w:szCs w:val="28"/>
          <w:rtl/>
        </w:rPr>
        <w:t xml:space="preserve">الشیخ الکبیر و لهزه خالطه و یقال له حینئذ ملهوز ثمّ أشمط ثمّ أشیب و لهزت القوم خالطتهم و دخلت بینهم.</w:t>
      </w:r>
    </w:p>
    <w:p>
      <w:pPr>
        <w:pStyle w:val="BookText"/>
      </w:pPr>
      <w:r>
        <w:rPr>
          <w:rFonts w:ascii="IRNazanin" w:hAnsi="IRNazanin" w:eastAsia="IRNazanin" w:cs="IRNazanin"/>
          <w:lang w:bidi="fa-IR"/>
          <w:color w:val="111111"/>
          <w:sz w:val="28"/>
          <w:szCs w:val="28"/>
          <w:rtl/>
        </w:rPr>
        <w:t xml:space="preserve">و القتیر الشیب و أصله رءوس المسامیر فی الدروع تسمی قتیرا.</w:t>
      </w:r>
    </w:p>
    <w:p>
      <w:pPr>
        <w:pStyle w:val="BookText"/>
      </w:pPr>
      <w:r>
        <w:rPr>
          <w:rFonts w:ascii="IRNazanin" w:hAnsi="IRNazanin" w:eastAsia="IRNazanin" w:cs="IRNazanin"/>
          <w:lang w:bidi="fa-IR"/>
          <w:color w:val="111111"/>
          <w:sz w:val="28"/>
          <w:szCs w:val="28"/>
          <w:rtl/>
        </w:rPr>
        <w:t xml:space="preserve">و التحمت أطواق النار بالعظام التفت علیها و انضمت إلیها و التصقت بها.</w:t>
      </w:r>
    </w:p>
    <w:p>
      <w:pPr>
        <w:pStyle w:val="BookText"/>
      </w:pPr>
      <w:r>
        <w:rPr>
          <w:rFonts w:ascii="IRNazanin" w:hAnsi="IRNazanin" w:eastAsia="IRNazanin" w:cs="IRNazanin"/>
          <w:lang w:bidi="fa-IR"/>
          <w:color w:val="111111"/>
          <w:sz w:val="28"/>
          <w:szCs w:val="28"/>
          <w:rtl/>
        </w:rPr>
        <w:t xml:space="preserve">و الجوامع جمع جامعة و هی الغل لأنّها تجمع الیدین إلی العنق.</w:t>
      </w:r>
    </w:p>
    <w:p>
      <w:pPr>
        <w:pStyle w:val="BookText"/>
      </w:pPr>
      <w:r>
        <w:rPr>
          <w:rFonts w:ascii="IRNazanin" w:hAnsi="IRNazanin" w:eastAsia="IRNazanin" w:cs="IRNazanin"/>
          <w:lang w:bidi="fa-IR"/>
          <w:color w:val="111111"/>
          <w:sz w:val="28"/>
          <w:szCs w:val="28"/>
          <w:rtl/>
        </w:rPr>
        <w:t xml:space="preserve">و نشبت</w:t>
      </w:r>
    </w:p>
    <w:p>
      <w:pPr>
        <w:pStyle w:val="BookText"/>
      </w:pPr>
      <w:r>
        <w:rPr>
          <w:rFonts w:ascii="IRNazanin" w:hAnsi="IRNazanin" w:eastAsia="IRNazanin" w:cs="IRNazanin"/>
          <w:lang w:bidi="fa-IR"/>
          <w:color w:val="111111"/>
          <w:sz w:val="28"/>
          <w:szCs w:val="28"/>
          <w:rtl/>
        </w:rPr>
        <w:t xml:space="preserve">علقت و السواعد جمع ساعد و هو الذراع .</w:t>
      </w:r>
    </w:p>
    <w:p>
      <w:pPr>
        <w:pStyle w:val="BookText"/>
      </w:pPr>
      <w:r>
        <w:rPr>
          <w:rFonts w:ascii="IRNazanin" w:hAnsi="IRNazanin" w:eastAsia="IRNazanin" w:cs="IRNazanin"/>
          <w:lang w:bidi="fa-IR"/>
          <w:color w:val="111111"/>
          <w:sz w:val="28"/>
          <w:szCs w:val="28"/>
          <w:rtl/>
        </w:rPr>
        <w:t xml:space="preserve">و فی من قوله فی الصحة قبل السقم متعلقة بالمحذوف الناصب لله و هو اتقوا أی اتقوه سبحانه فی زمان صحتکم قبل أن ینزل بکم السقم و فی فسحة أعمارکم قبل أن تبدل بالضیق .</w:t>
      </w:r>
    </w:p>
    <w:p>
      <w:pPr>
        <w:pStyle w:val="BookText"/>
      </w:pPr>
      <w:r>
        <w:rPr>
          <w:rFonts w:ascii="IRNazanin" w:hAnsi="IRNazanin" w:eastAsia="IRNazanin" w:cs="IRNazanin"/>
          <w:lang w:bidi="fa-IR"/>
          <w:color w:val="111111"/>
          <w:sz w:val="28"/>
          <w:szCs w:val="28"/>
          <w:rtl/>
        </w:rPr>
        <w:t xml:space="preserve">و فکاک الرقاب بفتح الفاء عتقها قبل أن تغلق رهائنها یقال غلق الرهن بالکسر إذا استحقه المرتهن بألا یفکه الراهن فی الوقت المشروط و کان ذلک من شرع الجاهلیة فنهی عنه النبیّ ص و قال لا یغلق الرهن.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0320_89382"/>
    <w:bookmarkEnd w:id="28"/>
    <w:p>
      <w:pPr>
        <w:pStyle w:val="BookText"/>
      </w:pPr>
      <w:r>
        <w:rPr>
          <w:rFonts w:ascii="IRNazanin" w:hAnsi="IRNazanin" w:eastAsia="IRNazanin" w:cs="IRNazanin"/>
          <w:lang w:bidi="fa-IR"/>
          <w:color w:val="111111"/>
          <w:sz w:val="28"/>
          <w:szCs w:val="28"/>
          <w:rtl/>
        </w:rPr>
        <w:t xml:space="preserve">و خذوا من أجسادکم</w:t>
      </w:r>
    </w:p>
    <w:p>
      <w:pPr>
        <w:pStyle w:val="BookText"/>
      </w:pPr>
      <w:r>
        <w:rPr>
          <w:rFonts w:ascii="IRNazanin" w:hAnsi="IRNazanin" w:eastAsia="IRNazanin" w:cs="IRNazanin"/>
          <w:lang w:bidi="fa-IR"/>
          <w:color w:val="111111"/>
          <w:sz w:val="28"/>
          <w:szCs w:val="28"/>
          <w:rtl/>
        </w:rPr>
        <w:t xml:space="preserve">أی أتعبوها بالعبادة حتّی تنحل .</w:t>
      </w:r>
    </w:p>
    <w:p>
      <w:pPr>
        <w:pStyle w:val="BookText"/>
      </w:pPr>
      <w:r>
        <w:rPr>
          <w:rFonts w:ascii="Amiri" w:hAnsi="Amiri" w:eastAsia="Amiri" w:cs="Amiri"/>
          <w:lang w:bidi="ar-SA"/>
          <w:color w:val="111111"/>
          <w:sz w:val="28"/>
          <w:szCs w:val="28"/>
          <w:rtl/>
        </w:rPr>
        <w:t xml:space="preserve">و القل القلة و الذل الذلة .</w:t>
      </w:r>
    </w:p>
    <w:p>
      <w:pPr>
        <w:pStyle w:val="BookText"/>
      </w:pPr>
      <w:r>
        <w:rPr>
          <w:rFonts w:ascii="IRNazanin" w:hAnsi="IRNazanin" w:eastAsia="IRNazanin" w:cs="IRNazanin"/>
          <w:lang w:bidi="fa-IR"/>
          <w:color w:val="111111"/>
          <w:sz w:val="28"/>
          <w:szCs w:val="28"/>
          <w:rtl/>
        </w:rPr>
        <w:t xml:space="preserve">و حسیس النار صوتها و اللغوب النصب</w:t>
      </w:r>
    </w:p>
    <w:p>
      <w:pPr>
        <w:pStyle w:val="Heading4"/>
      </w:pPr>
      <w:bookmarkStart w:id="98" w:name="_Toc41"/>
      <w:r>
        <w:t>طرف و أخبار</w:t>
      </w:r>
      <w:bookmarkEnd w:id="98"/>
    </w:p>
    <w:p>
      <w:pPr>
        <w:pStyle w:val="BookText"/>
      </w:pPr>
      <w:r>
        <w:rPr>
          <w:rFonts w:ascii="Amiri" w:hAnsi="Amiri" w:eastAsia="Amiri" w:cs="Amiri"/>
          <w:lang w:bidi="ar-SA"/>
          <w:color w:val="111111"/>
          <w:sz w:val="28"/>
          <w:szCs w:val="28"/>
          <w:rtl/>
        </w:rPr>
        <w:t xml:space="preserve">و نظیر قوله ع استقرضکم و له خَزٰائِنُ السَّمٰاوٰاتِ وَ الْأَرْضِ مَا</w:t>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Amiri" w:hAnsi="Amiri" w:eastAsia="Amiri" w:cs="Amiri"/>
          <w:lang w:bidi="ar-SA"/>
          <w:color w:val="111111"/>
          <w:sz w:val="28"/>
          <w:szCs w:val="28"/>
          <w:rtl/>
        </w:rPr>
        <w:t xml:space="preserve">رَوَاهُ اَلْمُبَرَّدُ فِی اَلْکَامِلِ عَنْ أَبِی عُثْمَانَ الْمَازِنِیِّ عَنْ أَبِی زَیْدٍ الْأَنْصَارِیِّ قَالَ وَقَفَ عَلَیْنَا أَعْرَابِیٌّ فِی حَلْقَةِ یُونُسَ [النَّحْوِیِّ]</w:t>
      </w:r>
    </w:p>
    <w:p>
      <w:pPr>
        <w:pStyle w:val="BookText"/>
      </w:pPr>
      <w:r>
        <w:rPr>
          <w:rStyle w:val="FootnoteReference"/>
        </w:rPr>
        <w:footnoteReference w:id="171"/>
      </w:r>
      <w:r>
        <w:rPr>
          <w:rFonts w:ascii="Amiri" w:hAnsi="Amiri" w:eastAsia="Amiri" w:cs="Amiri"/>
          <w:lang w:bidi="ar-SA"/>
          <w:color w:val="111111"/>
          <w:sz w:val="28"/>
          <w:szCs w:val="28"/>
          <w:rtl/>
        </w:rPr>
        <w:t xml:space="preserve">فَقَالَ الْحَمْدُ لِلَّهِ کَمَا هُوَ أَهْلُهُ وَ أَعُوذُ بِاللَّهِ أَنْ أَذْکُرَ بِهِ وَ أَنْسَاهُ خَرَجْنَا مِنَ اَلْمَدِینَةِ مَدِینَةِ اَلرَّسُولِ ص ثَلاَثِینَ رَجُلاً مِمَّنْ أَخْرَجَتْهُ الْحَاجَةُ وَ حُمِلَ عَلَی الْمَکْرُوهِ وَ لاَ یُمَرِّضُونَ مَرْضَاهُمْ </w:t>
      </w:r>
      <w:r>
        <w:rPr>
          <w:rStyle w:val="FootnoteReference"/>
        </w:rPr>
        <w:footnoteReference w:id="172"/>
      </w:r>
      <w:r>
        <w:rPr>
          <w:rFonts w:ascii="Amiri" w:hAnsi="Amiri" w:eastAsia="Amiri" w:cs="Amiri"/>
          <w:lang w:bidi="ar-SA"/>
          <w:color w:val="111111"/>
          <w:sz w:val="28"/>
          <w:szCs w:val="28"/>
          <w:rtl/>
        </w:rPr>
        <w:t xml:space="preserve">وَ لاَ یَدْفِنُونَ مَیِّتَهُمْ وَ لاَ یَنْتَقِلُونَ مِنْ مَنْزِلٍ إِلَی مَنْزِلٍ وَ إِنْ کَرِهُوهُ وَ اللَّهِ یَا قَوْمِ لَقَدْ جُعْتُ حَتَّی أَکَلْتُ النَّوَی الْمُحْرِقَ وَ لَقَدْ مَشَیْتُ حَتَّی انْتَعَلْتُ الدَّمَ وَ حَتَّی خَرَجَ مِنْ قَدَمَیَّ بَخْصٌ </w:t>
      </w:r>
      <w:r>
        <w:rPr>
          <w:rStyle w:val="FootnoteReference"/>
        </w:rPr>
        <w:footnoteReference w:id="173"/>
      </w:r>
      <w:r>
        <w:rPr>
          <w:rFonts w:ascii="Amiri" w:hAnsi="Amiri" w:eastAsia="Amiri" w:cs="Amiri"/>
          <w:lang w:bidi="ar-SA"/>
          <w:color w:val="111111"/>
          <w:sz w:val="28"/>
          <w:szCs w:val="28"/>
          <w:rtl/>
        </w:rPr>
        <w:t xml:space="preserve">وَ لَحْمٌ کَثِیرٌ أَ فَلاَ رَجُلٌ یَرْحَمُ ابْنَ سَبِیلٍ وَ فُلَّ </w:t>
      </w:r>
      <w:r>
        <w:rPr>
          <w:rStyle w:val="FootnoteReference"/>
        </w:rPr>
        <w:footnoteReference w:id="174"/>
      </w:r>
      <w:r>
        <w:rPr>
          <w:rFonts w:ascii="Amiri" w:hAnsi="Amiri" w:eastAsia="Amiri" w:cs="Amiri"/>
          <w:lang w:bidi="ar-SA"/>
          <w:color w:val="111111"/>
          <w:sz w:val="28"/>
          <w:szCs w:val="28"/>
          <w:rtl/>
        </w:rPr>
        <w:t xml:space="preserve">طَرِیقٍ وَ نِضْوَ سَفَرٍ فَإِنَّهُ لاَ قَلِیلٌ مِنَ الْأَجْرِ وَ لاَ غَنِیٌّ عَنْ [ثَوَابِ]
</w:t>
      </w:r>
      <w:r>
        <w:rPr>
          <w:rStyle w:val="FootnoteReference"/>
        </w:rPr>
        <w:footnoteReference w:id="175"/>
      </w:r>
      <w:r>
        <w:rPr>
          <w:rFonts w:ascii="Amiri" w:hAnsi="Amiri" w:eastAsia="Amiri" w:cs="Amiri"/>
          <w:lang w:bidi="ar-SA"/>
          <w:color w:val="111111"/>
          <w:sz w:val="28"/>
          <w:szCs w:val="28"/>
          <w:rtl/>
        </w:rPr>
        <w:t xml:space="preserve">اللَّهِ وَ لاَ عَمَلٌ بَعْدَ الْمَوْتِ وَ هُوَ سُبْحَانَهُ یَقُولُ مَنْ ذَا الَّذِی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9" w:name="pg10320_89383"/>
    <w:bookmarkEnd w:id="29"/>
    <w:p>
      <w:pPr>
        <w:pStyle w:val="BookText"/>
      </w:pPr>
      <w:r>
        <w:rPr>
          <w:rFonts w:ascii="Amiri" w:hAnsi="Amiri" w:eastAsia="Amiri" w:cs="Amiri"/>
          <w:lang w:bidi="ar-SA"/>
          <w:color w:val="111111"/>
          <w:sz w:val="28"/>
          <w:szCs w:val="28"/>
          <w:rtl/>
        </w:rPr>
        <w:t xml:space="preserve">یُقْرِضُ اللَّهَ قَرْضاً حَسَناً </w:t>
      </w:r>
      <w:r>
        <w:rPr>
          <w:rStyle w:val="FootnoteReference"/>
        </w:rPr>
        <w:footnoteReference w:id="176"/>
      </w:r>
      <w:r>
        <w:rPr>
          <w:rFonts w:ascii="Amiri" w:hAnsi="Amiri" w:eastAsia="Amiri" w:cs="Amiri"/>
          <w:lang w:bidi="ar-SA"/>
          <w:color w:val="111111"/>
          <w:sz w:val="28"/>
          <w:szCs w:val="28"/>
          <w:rtl/>
        </w:rPr>
        <w:t xml:space="preserve">مَلِیٌّ وَفِیُّ مَاجِدٌ وَاجِدٌ [جَوَادٌ]</w:t>
      </w:r>
    </w:p>
    <w:p>
      <w:pPr>
        <w:pStyle w:val="BookText"/>
      </w:pPr>
      <w:r>
        <w:rPr>
          <w:rStyle w:val="FootnoteReference"/>
        </w:rPr>
        <w:footnoteReference w:id="177"/>
      </w:r>
      <w:r>
        <w:rPr>
          <w:rFonts w:ascii="Amiri" w:hAnsi="Amiri" w:eastAsia="Amiri" w:cs="Amiri"/>
          <w:lang w:bidi="ar-SA"/>
          <w:color w:val="111111"/>
          <w:sz w:val="28"/>
          <w:szCs w:val="28"/>
          <w:rtl/>
        </w:rPr>
        <w:t xml:space="preserve">لاَ یَسْتَقْرِضُ مِنْ عَوْزٍ </w:t>
      </w:r>
      <w:r>
        <w:rPr>
          <w:rStyle w:val="FootnoteReference"/>
        </w:rPr>
        <w:footnoteReference w:id="178"/>
      </w:r>
      <w:r>
        <w:rPr>
          <w:rFonts w:ascii="Amiri" w:hAnsi="Amiri" w:eastAsia="Amiri" w:cs="Amiri"/>
          <w:lang w:bidi="ar-SA"/>
          <w:color w:val="111111"/>
          <w:sz w:val="28"/>
          <w:szCs w:val="28"/>
          <w:rtl/>
        </w:rPr>
        <w:t xml:space="preserve">وَ لَکِنَّهُ یَبْلُو </w:t>
      </w:r>
      <w:r>
        <w:rPr>
          <w:rStyle w:val="FootnoteReference"/>
        </w:rPr>
        <w:footnoteReference w:id="179"/>
      </w:r>
      <w:r>
        <w:rPr>
          <w:rFonts w:ascii="Amiri" w:hAnsi="Amiri" w:eastAsia="Amiri" w:cs="Amiri"/>
          <w:lang w:bidi="ar-SA"/>
          <w:color w:val="111111"/>
          <w:sz w:val="28"/>
          <w:szCs w:val="28"/>
          <w:rtl/>
        </w:rPr>
        <w:t xml:space="preserve">الْأَخْیَارَ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قَالَ اَلْمَازِنِیُّ فَبَلَغَنِی أَنَّهُ لَمْ یَبْرَحْ حَتَّی أَخَذَ سِتِّینَ دِینَاراً.</w:t>
      </w:r>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Amiri" w:hAnsi="Amiri" w:eastAsia="Amiri" w:cs="Amiri"/>
          <w:lang w:bidi="ar-SA"/>
          <w:color w:val="111111"/>
          <w:sz w:val="28"/>
          <w:szCs w:val="28"/>
          <w:rtl/>
        </w:rPr>
        <w:t xml:space="preserve">وَ مِنْ کَلاَمِ عَلِیِّ بْنِ عُبَیْدَةَ الرَّیْحَانِیِّ الْأَیَّامُ مُسْتَوْدِعَاتُ الْأَعْمَالِ وَ نِعَمُ الْأَرَضُونَ هِیَ لِمَنْ بَذَّرَ فِیهَا الْخَیْرَ وَ الْعَمَلَ الصَّالِحَ.</w:t>
      </w:r>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Amiri" w:hAnsi="Amiri" w:eastAsia="Amiri" w:cs="Amiri"/>
          <w:lang w:bidi="ar-SA"/>
          <w:color w:val="111111"/>
          <w:sz w:val="28"/>
          <w:szCs w:val="28"/>
          <w:rtl/>
        </w:rPr>
        <w:t xml:space="preserve">وَ خَطَبَ اَلْحَجَّاجُ فَقَالَ أَیُّهَا النَّاسُ إِنَّکُمْ أَغْرَاضُ حَمَامٍ وَ فُرَصُ هَلَکَةٍ قَدْ أَنْذَرَکُمُ اَلْقُرْآنُ وَ نَادَی بِرَحِیلِکُمُ الْجَدِیدَانِ هَا إِنَّ لَکُمْ مَوْعِداً لاَ تُؤَخَّرُ سَاعَتُهُ وَ لاَ تُدْفَعُ هَجْمَتُهُ وَ کَانَ قَدْ دَلَفَتْ إِلَیْکُمْ نَازِلَتُهُ فَتَعَلَّقَ بِکُمْ رَیْبُ الْمَنُونِ وَ عَلِقَتْ بِکُمْ أُمُّ اللُّهَیْمِ الْحَیْزَبُونَ فَمَا ذَا هَیَّأْتُمْ لِلرَّحِیلِ وَ مَا ذَا أَعْدَدْتُمْ لِلنَّزِیلِ مَنْ لَمْ یَأْخُذْ أُهْبَةَ الْحَذَرِ نَزَلَ بِهِ مَرْهُوبُ الْقَدَرِ.</w:t>
      </w:r>
    </w:p>
    <w:p>
      <w:pPr>
        <w:pStyle w:val="Heading4"/>
      </w:pPr>
      <w:bookmarkStart w:id="99" w:name="_Toc42"/>
      <w:r>
        <w:t>خطبة لأبی الشخباء العسقلانی</w:t>
      </w:r>
      <w:bookmarkEnd w:id="99"/>
    </w:p>
    <w:p>
      <w:pPr>
        <w:pStyle w:val="BookText"/>
      </w:pPr>
      <w:r>
        <w:rPr>
          <w:rFonts w:ascii="IRNazanin" w:hAnsi="IRNazanin" w:eastAsia="IRNazanin" w:cs="IRNazanin"/>
          <w:lang w:bidi="fa-IR"/>
          <w:color w:val="111111"/>
          <w:sz w:val="28"/>
          <w:szCs w:val="28"/>
          <w:rtl/>
        </w:rPr>
        <w:t xml:space="preserve">قلت و قد شغف الناس فی المواعظ بکلام کاتب محدث یعرف بابن أبی الشخباء</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العسقلانی و أنا أورد هاهنا خطبة من مواعظه هی أحسن ما وجدته له لیعلم الفرق بین الکلام الأصیل و المولد.</w:t>
      </w:r>
    </w:p>
    <w:p>
      <w:pPr>
        <w:pStyle w:val="BookText"/>
      </w:pPr>
      <w:r>
        <w:rPr>
          <w:rFonts w:ascii="IRNazanin" w:hAnsi="IRNazanin" w:eastAsia="IRNazanin" w:cs="IRNazanin"/>
          <w:lang w:bidi="fa-IR"/>
          <w:color w:val="111111"/>
          <w:sz w:val="28"/>
          <w:szCs w:val="28"/>
          <w:rtl/>
        </w:rPr>
        <w:t xml:space="preserve">أیها الناس فکوا أنفسکم من حلقات الآمال المتعبة و خففوا ظهورکم من الآصار المستحقبة و لا تسیموا أطماعکم فی ریاض الأمانی المتشعبة و لا تمیلوا صغواکم إلی زبارج الدنیا المحببة فتظل أجسامکم فی هشائمها عاملة نصبة أ ما علمتم أن طباعها علی الغدر مرکبة و أنّها لأعمار أهلها منتهبة و لما ساءهم منتظرة مرتقبة فی هبتها راجعة متعقبة فانضوا رحمکم اللّه رکائب الاعتبار مشرقة و مغربة و أجروا خیول التفکر مصعدة و مصوبة هل تجدون إلاّ قصورا علی عروشها خربة و دیارا معطشة من أهلها مجدبة أین الأمم السالفة المتشعبة و الجبابرة الماضیة المتغلبة و الملوک المعظمة المرجبة أولو الحفدة و الحجبة و الزخارف المعجبة و الجیوش الحرارة اللجبة و الخیام الفضفاضة المطنبة و الجیاد الأعوجیة المجنبة و المصاعب الشدقمیة المصحبة و اللدان المثقفة المدربة و الماذیة الحصینة المنتخبة طرقت و اللّه خیامهم غیر منتهبة و أزارتهم من الأسقام سیوفا معطبة و سیرت إلیهم الأیّام من نوبها کتائب مکتبة فأصبحت أظفار المنیة من مهجهم قانیة مختضبة و غدت أصوات النادبات علیهم مجلبة و أکلت لحومهم هوام الأرض السغبة ثمّ إنهم مجموعون لیوم لا یقبل فیه عذر و لا معتبة و تجازی کل نفس بما کانت مکتسبة فسعیدة مقربة تجری من تحتها الأنّهار مثوبة و شقیة معذبة فی النار مکبکبة.</w:t>
      </w:r>
    </w:p>
    <w:p>
      <w:pPr>
        <w:pStyle w:val="BookText"/>
      </w:pPr>
      <w:r>
        <w:rPr>
          <w:rFonts w:ascii="IRNazanin" w:hAnsi="IRNazanin" w:eastAsia="IRNazanin" w:cs="IRNazanin"/>
          <w:lang w:bidi="fa-IR"/>
          <w:color w:val="111111"/>
          <w:sz w:val="28"/>
          <w:szCs w:val="28"/>
          <w:rtl/>
        </w:rPr>
        <w:t xml:space="preserve">هذه أحسن خطبة خطبها هذا الکاتب و هی کما تراها ظاهرة التکلف بینة التولید تخطب علی نفسها و إنّما ذکرت هذا لأن کثیرا من أرباب الهوی یقولون إن کثیرا من نهج البلاغة کلام محدث صنعه قوم من فصحاء الشیعة و ربما عزوا بعضه إلی الرضی أبی الحسن و غیره و هؤلاء قوم أعمت العصبیّة أعینهم فضلوا عن النهج الواضح</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0" w:name="pg10320_89385"/>
    <w:bookmarkEnd w:id="30"/>
    <w:p>
      <w:pPr>
        <w:pStyle w:val="BookText"/>
      </w:pPr>
      <w:r>
        <w:rPr>
          <w:rFonts w:ascii="IRNazanin" w:hAnsi="IRNazanin" w:eastAsia="IRNazanin" w:cs="IRNazanin"/>
          <w:lang w:bidi="fa-IR"/>
          <w:color w:val="111111"/>
          <w:sz w:val="28"/>
          <w:szCs w:val="28"/>
          <w:rtl/>
        </w:rPr>
        <w:t xml:space="preserve">و رکبوا بنیات </w:t>
      </w:r>
      <w:r>
        <w:rPr>
          <w:rStyle w:val="FootnoteReference"/>
        </w:rPr>
        <w:footnoteReference w:id="180"/>
      </w:r>
      <w:r>
        <w:rPr>
          <w:rFonts w:ascii="IRNazanin" w:hAnsi="IRNazanin" w:eastAsia="IRNazanin" w:cs="IRNazanin"/>
          <w:lang w:bidi="fa-IR"/>
          <w:color w:val="111111"/>
          <w:sz w:val="28"/>
          <w:szCs w:val="28"/>
          <w:rtl/>
        </w:rPr>
        <w:t xml:space="preserve">الطریق ضلالا و قلة معرفة بأسالیب الکلام و أنا أوضح لک بکلام مختصر ما فی هذا الخاطر من الغلط فأقول</w:t>
      </w:r>
    </w:p>
    <w:p>
      <w:pPr>
        <w:pStyle w:val="Heading4"/>
      </w:pPr>
      <w:bookmarkStart w:id="100" w:name="_Toc43"/>
      <w:r>
        <w:t>رأی للمؤلّف فی کتاب نهج البلاغة</w:t>
      </w:r>
      <w:bookmarkEnd w:id="100"/>
    </w:p>
    <w:p>
      <w:pPr>
        <w:pStyle w:val="BookText"/>
      </w:pPr>
      <w:r>
        <w:rPr>
          <w:rFonts w:ascii="IRNazanin" w:hAnsi="IRNazanin" w:eastAsia="IRNazanin" w:cs="IRNazanin"/>
          <w:lang w:bidi="fa-IR"/>
          <w:color w:val="111111"/>
          <w:sz w:val="28"/>
          <w:szCs w:val="28"/>
          <w:rtl/>
        </w:rPr>
        <w:t xml:space="preserve">لا یخلو إمّا أن یکون کل نهج البلاغة مصنوعا منحولا أو بعضه و الأول باطل بالضرورة لأنا نعلم بالتواتر صحة إسناد بعضه إلی أمیر المؤمنین ع و قد نقل المحدّثون کلهم أو جلهم و المؤرخون کثیرا منه و لیسوا من الشیعة لینسبوا إلی غرض فی ذلک و الثانی یدلّ علی ما قلناه لأن من قد أنس بالکلام و الخطابة و شدا طرفا من علم البیان و صار له ذوق فی هذا الباب لا بدّ أن یفرق بین الکلام الرکیک و الفصیح و بین الفصیح و الأفصح و بین الأصیل و المولد و إذا وقف علی کراس واحد یتضمن کلاما لجماعة من الخطباء أو لاثنین منهم فقط فلا بدّ أن یفرق بین الکلامین و یمیز بین الطریقتین أ لا تری أنا مع معرفتنا بالشعر و نقده لو تصفحنا دیوان أبی تمام فوجدناه قد کتب فی أثنائه قصائد أو قصیدة واحدة لغیره لعرفنا بالذوق مباینتها لشعر أبی تمام و نفسه و طریقته و مذهبه فی القریض أ لا تری أن العلماء بهذا الشأن حذفوا من شعره قصائد کثیرة منحولة إلیه لمباینتها لمذهبه فی الشعر و کذلک حذفوا من شعر أبی نواس شیئا کثیرا لما ظهر لهم أنّه لیس من ألفاظه و لا من شعره و کذلک غیرهما من الشعراء و لم یعتمدوا فی ذلک إلاّ علی الذوق خاصّة.</w:t>
      </w:r>
    </w:p>
    <w:p>
      <w:pPr>
        <w:pStyle w:val="BookText"/>
      </w:pPr>
      <w:r>
        <w:rPr>
          <w:rFonts w:ascii="IRNazanin" w:hAnsi="IRNazanin" w:eastAsia="IRNazanin" w:cs="IRNazanin"/>
          <w:lang w:bidi="fa-IR"/>
          <w:color w:val="111111"/>
          <w:sz w:val="28"/>
          <w:szCs w:val="28"/>
          <w:rtl/>
        </w:rPr>
        <w:t xml:space="preserve">و أنت إذا تأملت نهج البلاغة وجدته کله ماء واحدا و نفسا واحدا و أسلوبا واحدا کالجسم البسیط الذی لیس بعض من أبعاضه مخالفا لباقی الأبعاض فی الماهیة و کالقرآن العزیز أوله کأوسطه و أوسطه کآخره و کل سورة منه و کل آیة مماثلة فی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المأخذ و المذهب و الفن و الطریق و النظم لباقی الآیات و السور و لو کان بعض نهج البلاغة منحولا و بعضه صحیحا لم یکن ذلک کذلک فقد ظهر لک بهذا البرهان الواضح ضلال من زعم أن هذا الکتاب أو بعضه منحول إلی أمیر المؤمنین ع .و اعلم أن قائل هذا القول یطرق علی نفسه ما لا قبل له به لأنا متی فتحنا هذا الباب و سلطنا الشکوک علی أنفسنا فی هذا النحو لم نثق بصحة کلام منقول عن رسول اللّه ص أبدا و ساغ لطاعن أن یطعن و یقول هذا الخبر منحول و هذا الکلام مصنوع و کذلک ما نقل عن أبی بکر و عمر من الکلام و الخطب و المواعظ و الأدب و غیر ذلک و کل أمر جعله هذا الطاعن مستندا له فیما یرویه عن النبیّ ص و الأئمة الراشدین و الصحابة و التابعین و الشعراء و المترسلین و الخطباء فلناصری أمیر المؤمنین ع أن یستندوا إلی مثله فیما یروونه عنه من نهج البلاغة و غیره و هذا واضح</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1" w:name="pg10320_89387"/>
    <w:bookmarkEnd w:id="31"/>
    <w:p>
      <w:pPr>
        <w:pStyle w:val="Heading3"/>
      </w:pPr>
      <w:bookmarkStart w:id="101" w:name="_Toc44"/>
      <w:r>
        <w:t>185 و من کلام له ع قاله للبرج بن مسهر الطائی</w:t>
      </w:r>
      <w:bookmarkEnd w:id="101"/>
    </w:p>
    <w:p>
      <w:pPr>
        <w:pStyle w:val="BookText"/>
      </w:pPr>
      <w:r>
        <w:rPr>
          <w:rFonts w:ascii="Amiri" w:hAnsi="Amiri" w:eastAsia="Amiri" w:cs="Amiri"/>
          <w:lang w:bidi="ar-SA"/>
          <w:color w:val="111111"/>
          <w:sz w:val="28"/>
          <w:szCs w:val="28"/>
          <w:rtl/>
        </w:rPr>
        <w:t xml:space="preserve">وَ قَدْ قَالَ لَهُ بِحَیْثُ یَسْمَعُهُ لاَ حُکْمَ إِلاَّ لِلَّهِ وَ کَانَ مِنَ اَلْخَوَارِجِ اسْکُتْ قَبَّحَکَ </w:t>
      </w:r>
      <w:r>
        <w:rPr>
          <w:rStyle w:val="FootnoteReference"/>
        </w:rPr>
        <w:footnoteReference w:id="181"/>
      </w:r>
      <w:r>
        <w:rPr>
          <w:rFonts w:ascii="Amiri" w:hAnsi="Amiri" w:eastAsia="Amiri" w:cs="Amiri"/>
          <w:lang w:bidi="ar-SA"/>
          <w:color w:val="111111"/>
          <w:sz w:val="28"/>
          <w:szCs w:val="28"/>
          <w:rtl/>
        </w:rPr>
        <w:t xml:space="preserve">اللَّهُ یَا أَثْرَمُ فَوَ اللَّهِ لَقَدْ ظَهَرَ الْحَقُّ فَکُنْتَ فِیهِ ضَئِیلاً شَخْصُکَ خَفِیّاً صَوْتُکَ حَتَّی إِذَا نَعَرَ الْبَاطِلُ نَجَمْتَ نُجُومَ قَرْنِ الْمَاعِزِ .</w:t>
      </w:r>
    </w:p>
    <w:p>
      <w:pPr>
        <w:pStyle w:val="BookText"/>
      </w:pPr>
      <w:r>
        <w:rPr>
          <w:rFonts w:ascii="Amiri" w:hAnsi="Amiri" w:eastAsia="Amiri" w:cs="Amiri"/>
          <w:lang w:bidi="ar-SA"/>
          <w:color w:val="111111"/>
          <w:sz w:val="28"/>
          <w:szCs w:val="28"/>
          <w:rtl/>
        </w:rPr>
        <w:t xml:space="preserve">البرج بن مسهرة</w:t>
      </w:r>
    </w:p>
    <w:p>
      <w:pPr>
        <w:pStyle w:val="BookText"/>
      </w:pPr>
      <w:r>
        <w:rPr>
          <w:rFonts w:ascii="IRNazanin" w:hAnsi="IRNazanin" w:eastAsia="IRNazanin" w:cs="IRNazanin"/>
          <w:lang w:bidi="fa-IR"/>
          <w:color w:val="111111"/>
          <w:sz w:val="28"/>
          <w:szCs w:val="28"/>
          <w:rtl/>
        </w:rPr>
        <w:t xml:space="preserve">-بضم المیم و کسر الهاء-بن الجلاس بن وهب بن قیس بن عبید بن طریف بن مالک بن جدعاء بن ذهل بن رومان بن جندب بن خارجة بن سعد بن قطرة بن طی بن داود بن زید بن یشجب بن عریب بن زید بن کهلان بن سبأ بن یشجب بن یعرب بن قحطان شاعر مشهور من شعراء الخوارج نادی بشعارهم بحیث یسمعه أمیر المؤمنین ع فزجره .</w:t>
      </w:r>
    </w:p>
    <w:p>
      <w:pPr>
        <w:pStyle w:val="BookText"/>
      </w:pPr>
      <w:r>
        <w:rPr>
          <w:rFonts w:ascii="IRNazanin" w:hAnsi="IRNazanin" w:eastAsia="IRNazanin" w:cs="IRNazanin"/>
          <w:lang w:bidi="fa-IR"/>
          <w:color w:val="111111"/>
          <w:sz w:val="28"/>
          <w:szCs w:val="28"/>
          <w:rtl/>
        </w:rPr>
        <w:t xml:space="preserve">و قبحک اللّه لفظة معناها کسرک یقال قبحت الجوزة أی کسرتها و قیل قبحه نحاه عن الخیر و کان البرج ساقط الثنیة فأهانه بأن دعاه به کما یهان الأعور بأن یقال له یا أعور .</w:t>
      </w:r>
    </w:p>
    <w:p>
      <w:pPr>
        <w:pStyle w:val="BookText"/>
      </w:pPr>
      <w:r>
        <w:rPr>
          <w:rFonts w:ascii="IRNazanin" w:hAnsi="IRNazanin" w:eastAsia="IRNazanin" w:cs="IRNazanin"/>
          <w:lang w:bidi="fa-IR"/>
          <w:color w:val="111111"/>
          <w:sz w:val="28"/>
          <w:szCs w:val="28"/>
          <w:rtl/>
        </w:rPr>
        <w:t xml:space="preserve">و الضئیل الدقیق الخفی ضؤل الرجل بالضم ضآلة نحف و ضؤل رأیه صغر و رجل متضائل أی شخت و کذلک ضؤلة.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نعر الباطل صاح و المراد أهل الباطل و نعر فلان فی الفتنة نهض فیها.</w:t>
      </w:r>
    </w:p>
    <w:p>
      <w:pPr>
        <w:pStyle w:val="BookText"/>
      </w:pPr>
      <w:r>
        <w:rPr>
          <w:rFonts w:ascii="IRNazanin" w:hAnsi="IRNazanin" w:eastAsia="IRNazanin" w:cs="IRNazanin"/>
          <w:lang w:bidi="fa-IR"/>
          <w:color w:val="111111"/>
          <w:sz w:val="28"/>
          <w:szCs w:val="28"/>
          <w:rtl/>
        </w:rPr>
        <w:t xml:space="preserve">و نجم طلع أی طلع بلا شرف و لا شجاعة و لا قدم بل علی غفلة کما ینبت قرن الماعز و هذا من باب البدیع و هو أن یشبه الأمر یراد إهانته بالمهین و یشبه الأمر یراد إعظامه بالعظیم و لو کان قد تکلم فی شأن ناجم یرید تعظیمه لقال نجم نجوم الکوکب من تحت الغمام نجوم نور الربیع من الأکمام و نحو ذلک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10320_89389"/>
    <w:bookmarkEnd w:id="32"/>
    <w:p>
      <w:pPr>
        <w:pStyle w:val="Heading3"/>
      </w:pPr>
      <w:bookmarkStart w:id="102" w:name="_Toc45"/>
      <w:r>
        <w:t>186 و من خطبة له ع</w:t>
      </w:r>
      <w:bookmarkEnd w:id="102"/>
    </w:p>
    <w:p>
      <w:pPr>
        <w:pStyle w:val="Heading4"/>
      </w:pPr>
      <w:bookmarkStart w:id="103" w:name="_Toc46"/>
      <w:r>
        <w:t>اشارة</w:t>
      </w:r>
      <w:bookmarkEnd w:id="103"/>
    </w:p>
    <w:p>
      <w:pPr>
        <w:pStyle w:val="BookText"/>
      </w:pPr>
      <w:r>
        <w:rPr>
          <w:rFonts w:ascii="Amiri" w:hAnsi="Amiri" w:eastAsia="Amiri" w:cs="Amiri"/>
          <w:lang w:bidi="ar-SA"/>
          <w:color w:val="111111"/>
          <w:sz w:val="28"/>
          <w:szCs w:val="28"/>
          <w:rtl/>
        </w:rPr>
        <w:t xml:space="preserve">رُوِیَ أَنَّ صَاحِباً لِأَمِیرِ الْمُؤْمِنِینَ ع یُقَالُ لَهُ هَمَّامٌ کَانَ رَجُلاً عَابِداً فَقَالَ لَهُ یَا أَمِیرَ الْمُؤْمِنِینَ صِفْ لِیَ الْمُتَّقِینَ حَتَّی کَأَنِّی أَنْظُرُ إِلَیْهِمْ فَتَثَاقَلَ ع عَنْ جَوَابِهِ ثُمَّ قَالَ یَا هَمَّامُ اتَّقِ اللَّهَ وَ أَحْسِنْ فَ‍ إِنَّ اللّٰهَ مَعَ الَّذِینَ اتَّقَوْا وَ الَّذِینَ هُمْ مُحْسِنُونَ </w:t>
      </w:r>
      <w:r>
        <w:rPr>
          <w:rStyle w:val="FootnoteReference"/>
        </w:rPr>
        <w:footnoteReference w:id="182"/>
      </w:r>
      <w:r>
        <w:rPr>
          <w:rFonts w:ascii="Amiri" w:hAnsi="Amiri" w:eastAsia="Amiri" w:cs="Amiri"/>
          <w:lang w:bidi="ar-SA"/>
          <w:color w:val="111111"/>
          <w:sz w:val="28"/>
          <w:szCs w:val="28"/>
          <w:rtl/>
        </w:rPr>
        <w:t xml:space="preserve">فَلَمْ یَقْنَعْ هَمَّامٌ بِهَذَا الْقَوْلِ حَتَّی عَزَمَ عَلَیْهِ فَحَمِدَ اللَّهَ وَ أَثْنَی عَلَیْهِ وَ صَلَّی عَلَی اَلنَّبِیِّ ص ثُمَّ قَالَ ع أَمَّا بَعْدُ فَإِنَّ اللَّهَ سُبْحَانَهُ وَ تَعَالَی خَلَقَ الْخَلْقَ حَیْثُ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کَالَّذِی نُزِّلَتْ فِی الرَّخَاءِ وَ لَوْ لاَ الْأَجَلُ الَّذِی کَتَبَ اللَّهُ [لَهُمْ]</w:t>
      </w:r>
    </w:p>
    <w:p>
      <w:pPr>
        <w:pStyle w:val="BookText"/>
      </w:pPr>
      <w:r>
        <w:rPr>
          <w:rFonts w:ascii="Amiri" w:hAnsi="Amiri" w:eastAsia="Amiri" w:cs="Amiri"/>
          <w:lang w:bidi="ar-SA"/>
          <w:color w:val="111111"/>
          <w:sz w:val="28"/>
          <w:szCs w:val="28"/>
          <w:rtl/>
        </w:rPr>
        <w:t xml:space="preserve">عَلَیْهِمْ لَمْ تَسْتَقِرَّ أَرْوَاحُهُمْ فِی أَجْسَادِهِمْ طَرْفَةَ عَیْنٍ شَوْقاً إِلَی الثَّوَابِ وَ خَوْفاً مِنَ الْعِقَابِ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 خَفِیفَةٌ وَ أَنْفُسُهُمْ عَفِیفَةٌ صَبَرُوا أَیَّاماً قَصِیرَةً أَعْقَبَتْهُمْ رَاحَةً طَوِیلَةً تِجَارَةٌ مُرْبِحَةٌ یَسَّرَهَا لَهُمْ رَبُّهُمْ أَرَادَتْهُمُ الدُّنْیَا فَلَمْ یُرِیدُوهَا وَ أَسَرَتْهُمْ فَفَدَوْا أَنْفُسَهُمْ مِنْهَا 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 وَ أَمَّا النَّهَارَ فَحُلَمَاءُ عُلَمَاءُ أَبْرَارٌ أَتْقِیَاءُ قَدْ بَرَاهُمُ الْخَوْفُ بَرْیَ الْقِدَاحِ یَنْظُرُ إِلَیْهِمُ النَّاظِرُ فَیَحْسَبُهُمْ مَرْضَی وَ مَا بِالْقَوْمِ مِنْ مَرَضٍ وَ یَقُولُ لَقَدْ خُولِطُوا وَ لَقَدْ خَالَطَهُمْ أَمْرٌ عَظِیمٌ لاَ یَرْضَوْنَ مِنْ أَعْمَالِهِمُ الْقَلِیلَ وَ لاَ یَسْتَکْثِرُونَ الْکَثِیرَ فَهُمْ لِأَنْفُسِهِمْ مُتَّهِمُونَ وَ مِنْ أَعْمَالِهِمْ مُشْفِقُونَ إِذَا زُکِّیَ أَحَدٌ مِنْهُمْ خَافَ مِمَّا یُقَالُ لَهُ فَیَقُولُ أَنَا أَعْلَمُ بِنَفْسِی مِنْ غَیْرِی وَ رَبِّی أَعْلَمُ بِی مِنِّی بِنَفْسِی اللَّهُمَّ لاَ تُؤَاخِذْنِی بِمَا یَقُولُونَ وَ اجْعَلْنِی أَفْضَلَ مِمَّا یَظُنُّونَ وَ اغْفِرْ لِی مَا لاَ یَعْلَمُونَ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همام</w:t>
      </w:r>
    </w:p>
    <w:p>
      <w:pPr>
        <w:pStyle w:val="BookText"/>
      </w:pPr>
      <w:r>
        <w:rPr>
          <w:rFonts w:ascii="IRNazanin" w:hAnsi="IRNazanin" w:eastAsia="IRNazanin" w:cs="IRNazanin"/>
          <w:lang w:bidi="fa-IR"/>
          <w:color w:val="111111"/>
          <w:sz w:val="28"/>
          <w:szCs w:val="28"/>
          <w:rtl/>
        </w:rPr>
        <w:t xml:space="preserve">المذکور فی هذه الخطبة هو همام بن شریح بن یزید بن مرة بن عمرو بن جابر بن یحیی بن الأصهب بن کعب بن الحارث بن سعد بن عمرو بن ذهل بن مران بن صیفی بن سعد العشیرة .و کان همام هذا من شیعة أمیر المؤمنین ع و أولیائه و کان ناسکا عابدا قال له یا أمیر المؤمنین صف لی المتقین حتّی أصیر بوصفک إیاهم کالناظر إلیهم.</w:t>
      </w:r>
    </w:p>
    <w:p>
      <w:pPr>
        <w:pStyle w:val="BookText"/>
      </w:pPr>
      <w:r>
        <w:rPr>
          <w:rFonts w:ascii="IRNazanin" w:hAnsi="IRNazanin" w:eastAsia="IRNazanin" w:cs="IRNazanin"/>
          <w:lang w:bidi="fa-IR"/>
          <w:color w:val="111111"/>
          <w:sz w:val="28"/>
          <w:szCs w:val="28"/>
          <w:rtl/>
        </w:rPr>
        <w:t xml:space="preserve">فتثاقل عن جوابه أی أبطأ .</w:t>
      </w:r>
    </w:p>
    <w:p>
      <w:pPr>
        <w:pStyle w:val="BookText"/>
      </w:pPr>
      <w:r>
        <w:rPr>
          <w:rFonts w:ascii="IRNazanin" w:hAnsi="IRNazanin" w:eastAsia="IRNazanin" w:cs="IRNazanin"/>
          <w:lang w:bidi="fa-IR"/>
          <w:color w:val="111111"/>
          <w:sz w:val="28"/>
          <w:szCs w:val="28"/>
          <w:rtl/>
        </w:rPr>
        <w:t xml:space="preserve">فعزم علیه أی أقسم علیه و تقول لمن یکرر علیک الطلب و السؤال قد عزم علی أی أصر و قطع و کذلک تقول فی الأمر ترید فعله و تقطع علیه عزمت عزما و عزمانا و عزیمة و عزیما.</w:t>
      </w:r>
    </w:p>
    <w:p>
      <w:pPr>
        <w:pStyle w:val="BookText"/>
      </w:pPr>
      <w:r>
        <w:rPr>
          <w:rFonts w:ascii="IRNazanin" w:hAnsi="IRNazanin" w:eastAsia="IRNazanin" w:cs="IRNazanin"/>
          <w:lang w:bidi="fa-IR"/>
          <w:color w:val="111111"/>
          <w:sz w:val="28"/>
          <w:szCs w:val="28"/>
          <w:rtl/>
        </w:rPr>
        <w:t xml:space="preserve">فإن قلت کیف جاز له ع أن یتثاقل عن جواب المسترشد.</w:t>
      </w:r>
    </w:p>
    <w:p>
      <w:pPr>
        <w:pStyle w:val="BookText"/>
      </w:pPr>
      <w:r>
        <w:rPr>
          <w:rFonts w:ascii="IRNazanin" w:hAnsi="IRNazanin" w:eastAsia="IRNazanin" w:cs="IRNazanin"/>
          <w:lang w:bidi="fa-IR"/>
          <w:color w:val="111111"/>
          <w:sz w:val="28"/>
          <w:szCs w:val="28"/>
          <w:rtl/>
        </w:rPr>
        <w:t xml:space="preserve">قلت یجوز أن یکون تثاقل عن جوابه لأنّه علم أن المصلحة فی تأخیر الجواب و لعله کان حضر المجلس من لا یحب أن یجیب و هو حاضر فلما انصرف أجاب و لعله رأی أن تثاقله عن الجواب یشد تشوق همام إلی سماعه فیکون أنجع فی موعظته و لعله کان من باب تأخیر البیان إلی وقت الحاجة لا من باب تأخیر البیان عن وقت الحاجة و لعله تثاقل عن الجواب لیرتب المعانی التی خطرت له فی ألفاظ مناسبة لها ثمّ ینطق بها کما یفعله المتروی فی الخطبة و القریض.</w:t>
      </w:r>
    </w:p>
    <w:p>
      <w:pPr>
        <w:pStyle w:val="BookText"/>
      </w:pPr>
      <w:r>
        <w:rPr>
          <w:rFonts w:ascii="Amiri" w:hAnsi="Amiri" w:eastAsia="Amiri" w:cs="Amiri"/>
          <w:lang w:bidi="ar-SA"/>
          <w:color w:val="111111"/>
          <w:sz w:val="28"/>
          <w:szCs w:val="28"/>
          <w:rtl/>
        </w:rPr>
        <w:t xml:space="preserve">فإن قلت فما معنی إجابته له أولا بقوله یا همام اتق اللّه و أحسن ف‍ إِنَّ اللّٰهَ مَعَ الَّذِینَ اتَّقَوْا وَ الَّذِینَ هُمْ مُحْسِنُونَ و أی جواب فی هذا عن سؤال همام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کأنّه لم یر فی بادئ الحال شرح صفات المتقین علی التفصیل فقال لهمام ماهیة التقوی معلومة فی الجملة فاتق اللّه و أحسن فإن اللّه قد وعد فی کتابه أن یکون ولیا و ناصرا لأهل التقوی و الإحسان و هذا کما یقول لک قائل ما صفات اللّه الذی أعبده أنا و الناس فتقول له لا علیک ألا تعرف صفاته مفصلة بعد أن تعلم أنّه خالق العالم و أنّه واحد لا شریک له فلما أبی همام إلا الخوض فیما سأله علی وجه التفصیل قال له إن اللّه تعالی خلق الخلق حین خلقهم و یروی حیث خلقهم و هو غنی عن طاعتهم لأنّه لیس بجسم فیستضر بأمر أو ینتفع به.</w:t>
      </w:r>
    </w:p>
    <w:p>
      <w:pPr>
        <w:pStyle w:val="BookText"/>
      </w:pPr>
      <w:r>
        <w:rPr>
          <w:rFonts w:ascii="Amiri" w:hAnsi="Amiri" w:eastAsia="Amiri" w:cs="Amiri"/>
          <w:lang w:bidi="ar-SA"/>
          <w:color w:val="111111"/>
          <w:sz w:val="28"/>
          <w:szCs w:val="28"/>
          <w:rtl/>
        </w:rPr>
        <w:t xml:space="preserve">و قسم بین الخلق معایشهم کما قال سبحانه نَحْنُ قَسَمْنٰا بَیْنَهُمْ مَعِیشَتَهُمْ فِی الْحَیٰاةِ الدُّنْیٰا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وضعهم مواضعهم معنی قوله وَ رَفَعْنٰا بَعْضَهُمْ فَوْقَ بَعْضٍ دَرَجٰاتٍ لِیَتَّخِذَ بَعْضُهُمْ بَعْضاً سُخْرِیًّا </w:t>
      </w:r>
      <w:r>
        <w:rPr>
          <w:rStyle w:val="FootnoteReference"/>
        </w:rPr>
        <w:footnoteReference w:id="184"/>
      </w:r>
      <w:r>
        <w:rPr>
          <w:rFonts w:ascii="IRNazanin" w:hAnsi="IRNazanin" w:eastAsia="IRNazanin" w:cs="IRNazanin"/>
          <w:lang w:bidi="fa-IR"/>
          <w:color w:val="111111"/>
          <w:sz w:val="28"/>
          <w:szCs w:val="28"/>
          <w:rtl/>
        </w:rPr>
        <w:t xml:space="preserve">فکأنّه ع أخذ الألفاظ فألغاها و أتی بمعناها .</w:t>
      </w:r>
    </w:p>
    <w:p>
      <w:pPr>
        <w:pStyle w:val="BookText"/>
      </w:pPr>
      <w:r>
        <w:rPr>
          <w:rFonts w:ascii="IRNazanin" w:hAnsi="IRNazanin" w:eastAsia="IRNazanin" w:cs="IRNazanin"/>
          <w:lang w:bidi="fa-IR"/>
          <w:color w:val="111111"/>
          <w:sz w:val="28"/>
          <w:szCs w:val="28"/>
          <w:rtl/>
        </w:rPr>
        <w:t xml:space="preserve">فلما فرغ من هذه المقدّمة شرع فی ذکر صفات المتقین فقال إنهم أهل الفضائل ثم بین ما هذه الفضائل فقال منطقهم الصواب .</w:t>
      </w:r>
    </w:p>
    <w:p>
      <w:pPr>
        <w:pStyle w:val="BookText"/>
      </w:pPr>
      <w:r>
        <w:rPr>
          <w:rFonts w:ascii="IRNazanin" w:hAnsi="IRNazanin" w:eastAsia="IRNazanin" w:cs="IRNazanin"/>
          <w:lang w:bidi="fa-IR"/>
          <w:color w:val="111111"/>
          <w:sz w:val="28"/>
          <w:szCs w:val="28"/>
          <w:rtl/>
        </w:rPr>
        <w:t xml:space="preserve">فإن قلت أی فائدة فی تقدیم تلک المقدّمة و هی کون البارئ سبحانه غنیا لا تضره المعصیة و لا تنفعه الطاعة .</w:t>
      </w:r>
    </w:p>
    <w:p>
      <w:pPr>
        <w:pStyle w:val="BookText"/>
      </w:pPr>
      <w:r>
        <w:rPr>
          <w:rFonts w:ascii="IRNazanin" w:hAnsi="IRNazanin" w:eastAsia="IRNazanin" w:cs="IRNazanin"/>
          <w:lang w:bidi="fa-IR"/>
          <w:color w:val="111111"/>
          <w:sz w:val="28"/>
          <w:szCs w:val="28"/>
          <w:rtl/>
        </w:rPr>
        <w:t xml:space="preserve">قلت لأنّه لما تضمنت الخطبة مدح اللّه تعالی للمتقین و ما أعده لهم من الثواب و ذمه للعاصین و ما أعده لهم من العقاب العظیم فربما یتوهم متوهم أن اللّه تعالی ما رغب فی الطاعة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10320_89393"/>
    <w:bookmarkEnd w:id="33"/>
    <w:p>
      <w:pPr>
        <w:pStyle w:val="BookText"/>
      </w:pPr>
      <w:r>
        <w:rPr>
          <w:rFonts w:ascii="IRNazanin" w:hAnsi="IRNazanin" w:eastAsia="IRNazanin" w:cs="IRNazanin"/>
          <w:lang w:bidi="fa-IR"/>
          <w:color w:val="111111"/>
          <w:sz w:val="28"/>
          <w:szCs w:val="28"/>
          <w:rtl/>
        </w:rPr>
        <w:t xml:space="preserve">هذا الترغیب البالغ و خوف من المعصیة هذا التخویف البالغ إلاّ و هو منتفع بالأولی مستضر بالثانیة فقدم ع تلک المقدّمة نفیا لهذا الوهم</w:t>
      </w:r>
    </w:p>
    <w:p>
      <w:pPr>
        <w:pStyle w:val="Heading4"/>
      </w:pPr>
      <w:bookmarkStart w:id="104" w:name="_Toc47"/>
      <w:r>
        <w:t>فصل فی فضل الصمت و الاقتصاد فی المنطق</w:t>
      </w:r>
      <w:bookmarkEnd w:id="104"/>
    </w:p>
    <w:p>
      <w:pPr>
        <w:pStyle w:val="BookText"/>
      </w:pPr>
      <w:r>
        <w:rPr>
          <w:rFonts w:ascii="IRNazanin" w:hAnsi="IRNazanin" w:eastAsia="IRNazanin" w:cs="IRNazanin"/>
          <w:lang w:bidi="fa-IR"/>
          <w:color w:val="111111"/>
          <w:sz w:val="28"/>
          <w:szCs w:val="28"/>
          <w:rtl/>
        </w:rPr>
        <w:t xml:space="preserve">و اعلم أن القول فی خطر الکلام و فضل الصمت و فضل الاقتصار فی المنطق وسیع جدا و قد ذکرنا منه طرفا فیما تقدم و نذکر الآن منه طرفا آخر.</w:t>
      </w:r>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Amiri" w:hAnsi="Amiri" w:eastAsia="Amiri" w:cs="Amiri"/>
          <w:lang w:bidi="ar-SA"/>
          <w:color w:val="111111"/>
          <w:sz w:val="28"/>
          <w:szCs w:val="28"/>
          <w:rtl/>
        </w:rPr>
        <w:t xml:space="preserve">قَالَ اَلنَّبِیُّ ص مَنْ صَمَتَ نَجَا.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Amiri" w:hAnsi="Amiri" w:eastAsia="Amiri" w:cs="Amiri"/>
          <w:lang w:bidi="ar-SA"/>
          <w:color w:val="111111"/>
          <w:sz w:val="28"/>
          <w:szCs w:val="28"/>
          <w:rtl/>
        </w:rPr>
        <w:t xml:space="preserve">قَالَ أَیْضاً الصَّمْتُ حُکْمٌ وَ قَلِیلٌ فَاعِلُهُ.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14- قَالَ لَهُ ص بَعْضُ أَصْحَابِهِ أَخْبِرْنِی عَنِ اَلْإِسْلاَمِ بِأَمْرٍ لاَ أَسْأَلُ عَنْهُ أَحَداً بَعْدَکَ فَقَالَ قُلْ آمَنْتُ بِاللَّهِ ثُمَّ اسْتَقِمْ قَالَ فَمَا أَتَّقِی فَأَوْمَأَ بِیَدِهِ إِلَی لِسَانِهِ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14- وَ قَالَ لَهُ ع عُقْبَةُ بْنُ عَامِرٍ یَا رَسُولَ اللَّهِ مَا النَّجَاةُ قَالَ امْلِکْ عَلَیْکَ لِسَانَکَ </w:t>
      </w:r>
      <w:r>
        <w:rPr>
          <w:rStyle w:val="FootnoteReference"/>
        </w:rPr>
        <w:footnoteReference w:id="185"/>
      </w:r>
      <w:r>
        <w:rPr>
          <w:rFonts w:ascii="Amiri" w:hAnsi="Amiri" w:eastAsia="Amiri" w:cs="Amiri"/>
          <w:lang w:bidi="ar-SA"/>
          <w:color w:val="111111"/>
          <w:sz w:val="28"/>
          <w:szCs w:val="28"/>
          <w:rtl/>
        </w:rPr>
        <w:t xml:space="preserve">وَ ابْکِ عَلَی خَطِیئَتِکَ وَ لْیَسَعْکَ بَیْتُکَ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Amiri" w:hAnsi="Amiri" w:eastAsia="Amiri" w:cs="Amiri"/>
          <w:lang w:bidi="ar-SA"/>
          <w:color w:val="111111"/>
          <w:sz w:val="28"/>
          <w:szCs w:val="28"/>
          <w:rtl/>
        </w:rPr>
        <w:t xml:space="preserve">رَوَی سَهْلُ بْنُ سَعْدٍ السَّاعِدِیُّ عَنْهُ ص مَنْ یَتَوَکَّلْ لِی بِمَا بَیْنَ لَحْیَیْهِ وَ رِجْلَیْهِ أَتَوَکَّلْ لَهُ بِالْجَنَّةِ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قَالَ مَنْ وُقِیَ شَرَّ قَبْقَبِهِ </w:t>
      </w:r>
      <w:r>
        <w:rPr>
          <w:rStyle w:val="FootnoteReference"/>
        </w:rPr>
        <w:footnoteReference w:id="186"/>
      </w:r>
      <w:r>
        <w:rPr>
          <w:rFonts w:ascii="Amiri" w:hAnsi="Amiri" w:eastAsia="Amiri" w:cs="Amiri"/>
          <w:lang w:bidi="ar-SA"/>
          <w:color w:val="111111"/>
          <w:sz w:val="28"/>
          <w:szCs w:val="28"/>
          <w:rtl/>
        </w:rPr>
        <w:t xml:space="preserve">وَ ذَبْذَبِهِ </w:t>
      </w:r>
      <w:r>
        <w:rPr>
          <w:rStyle w:val="FootnoteReference"/>
        </w:rPr>
        <w:footnoteReference w:id="187"/>
      </w:r>
      <w:r>
        <w:rPr>
          <w:rFonts w:ascii="Amiri" w:hAnsi="Amiri" w:eastAsia="Amiri" w:cs="Amiri"/>
          <w:lang w:bidi="ar-SA"/>
          <w:color w:val="111111"/>
          <w:sz w:val="28"/>
          <w:szCs w:val="28"/>
          <w:rtl/>
        </w:rPr>
        <w:t xml:space="preserve">وَ لَقْلَقِهِ </w:t>
      </w:r>
      <w:r>
        <w:rPr>
          <w:rStyle w:val="FootnoteReference"/>
        </w:rPr>
        <w:footnoteReference w:id="188"/>
      </w:r>
      <w:r>
        <w:rPr>
          <w:rFonts w:ascii="Amiri" w:hAnsi="Amiri" w:eastAsia="Amiri" w:cs="Amiri"/>
          <w:lang w:bidi="ar-SA"/>
          <w:color w:val="111111"/>
          <w:sz w:val="28"/>
          <w:szCs w:val="28"/>
          <w:rtl/>
        </w:rPr>
        <w:t xml:space="preserve">فَقَدْ وُقِیَ.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Amiri" w:hAnsi="Amiri" w:eastAsia="Amiri" w:cs="Amiri"/>
          <w:lang w:bidi="ar-SA"/>
          <w:color w:val="111111"/>
          <w:sz w:val="28"/>
          <w:szCs w:val="28"/>
          <w:rtl/>
        </w:rPr>
        <w:t xml:space="preserve">رَوَی سَعِیدُ بْنُ جُبَیْرٍ مَرْفُوعاً إِذَا أَصْبَحَ ابْنُ آدَمَ أَصْبَحَتِ الْأَعْضَاءُ کُلُّهَا تَشْکُو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اللِّسَانَ تَقُولُ أَیْ بَنِی آدَمَ اتَّقِ اللَّهَ فِینَا فَإِنَّکَ إِنِ اسْتَقَمْتَ اسْتَقَمْنَا وَ إِنِ اعْوَجَجْتَ اعْوَجَجْنَا.</w:t>
      </w:r>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Amiri" w:hAnsi="Amiri" w:eastAsia="Amiri" w:cs="Amiri"/>
          <w:lang w:bidi="ar-SA"/>
          <w:color w:val="111111"/>
          <w:sz w:val="28"/>
          <w:szCs w:val="28"/>
          <w:rtl/>
        </w:rPr>
        <w:t xml:space="preserve">14- وَ قَدْ رُوِیَ أَنَّ عُمَرَ رَأَی أَبَا بَکْرٍ وَ هُوَ یَمُدُّ لِسَانَهُ فَقَالَ مَا تَصْنَعُ قَالَ هَذَا الَّذِی أَوْرَدَنِی الْمَوَارِدَ،إِنَّ رَسُولَ اللَّهِ ص قَالَ لَیْسَ شَیْءٌ فِی الْجَسَدِ إِلاَّ یَشْکُو إِلَی اللَّهِ تَعَالَی اللِّسَانَ عَلَی حِدَتِهِ .</w:t>
      </w:r>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Amiri" w:hAnsi="Amiri" w:eastAsia="Amiri" w:cs="Amiri"/>
          <w:lang w:bidi="ar-SA"/>
          <w:color w:val="111111"/>
          <w:sz w:val="28"/>
          <w:szCs w:val="28"/>
          <w:rtl/>
        </w:rPr>
        <w:t xml:space="preserve">14- وَ سُمِعَ اِبْنُ مَسْعُودٍ یُلَبِّی عَلَی اَلصَّفَا وَ یَقُولُ یَا لِسَانُ قُلْ خَیْراً تَغْنَمْ أَوِ اصْمُتْ تَسْلَمْ مِنْ قَبْلِ أَنْ تَنْدَمَ فَقِیلَ لَهُ یَا أَبَا عَبْدِ الرَّحْمَنِ أَ هَذَا شَیْءٌ سَمِعْتَهُ أَمْ تَقُولُهُ مِنْ تِلْقَاءِ نَفْسِکَ قَالَ بَلْ سَمِعْتُ رَسُولَ اللَّهِ ص یَقُولُ أَکْثَرُ خَطَایَا ابْنِ آدَمَ مِنْ لِسَانِهِ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Amiri" w:hAnsi="Amiri" w:eastAsia="Amiri" w:cs="Amiri"/>
          <w:lang w:bidi="ar-SA"/>
          <w:color w:val="111111"/>
          <w:sz w:val="28"/>
          <w:szCs w:val="28"/>
          <w:rtl/>
        </w:rPr>
        <w:t xml:space="preserve">رَوَی اَلْحَسَنُ مَرْفُوعاً رَحِمَ اللَّهُ عَبْداً تَکَلَّمَ فَغَنِمَ أَوْ سَکَتَ فَسَلِمَ.</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Amiri" w:hAnsi="Amiri" w:eastAsia="Amiri" w:cs="Amiri"/>
          <w:lang w:bidi="ar-SA"/>
          <w:color w:val="111111"/>
          <w:sz w:val="28"/>
          <w:szCs w:val="28"/>
          <w:rtl/>
        </w:rPr>
        <w:t xml:space="preserve">وَ قَالَتِ التَّلاَمِذَةُ لِعِیسَی ع دُلَّنَا عَلَی عَمَلٍ نَدْخُلُ بِهِ اَلْجَنَّةَ قَالَ لاَ تَنْطِقُوا أَبَداً قَالُوا لاَ نَسْتَطِیعُ ذَلِکَ قَالَ فَلاَ تَنْطِقُوا إِلاَّ بِخَیْرٍ.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Amiri" w:hAnsi="Amiri" w:eastAsia="Amiri" w:cs="Amiri"/>
          <w:lang w:bidi="ar-SA"/>
          <w:color w:val="111111"/>
          <w:sz w:val="28"/>
          <w:szCs w:val="28"/>
          <w:rtl/>
        </w:rPr>
        <w:t xml:space="preserve">قَالَ اَلنَّبِیُّ ص إِنَّ اللَّهَ عِنْدَ لِسَانِ کُلِّ قَائِلٍ فَاتَّقَی اللَّهَ امْرُؤٌ عَلِمَ مَا یَقُولُ.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Amiri" w:hAnsi="Amiri" w:eastAsia="Amiri" w:cs="Amiri"/>
          <w:lang w:bidi="ar-SA"/>
          <w:color w:val="111111"/>
          <w:sz w:val="28"/>
          <w:szCs w:val="28"/>
          <w:rtl/>
        </w:rPr>
        <w:t xml:space="preserve">کَانَ یَقُولُ لاَ شَیْءَ أَحَقُّ بِطُولِ سِجْنٍ مِنْ لِسَانٍ.</w:t>
      </w:r>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وَ کَانَ یُقَالُ لِسَانُکَ سَبُعٌ إِنْ أَطْلَقْتَهُ أَکَلَکَ.</w:t>
      </w:r>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Amiri" w:hAnsi="Amiri" w:eastAsia="Amiri" w:cs="Amiri"/>
          <w:lang w:bidi="ar-SA"/>
          <w:color w:val="111111"/>
          <w:sz w:val="28"/>
          <w:szCs w:val="28"/>
          <w:rtl/>
        </w:rPr>
        <w:t xml:space="preserve">فِی حِکْمَةِ آلِ دَاوُدَ حَقِیقٌ عَلَی الْعَاقِلِ أَنْ یَکُونَ عَارِفاً بِزَمَانِهِ حَافِظاً لِلِسَانِهِ مُقْبِلاً عَلَی شَأْنِهِ.</w:t>
      </w:r>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وَ کَانَ یُقَالُ مَنْ عَلِمَ أَنَّ کَلاَمَهُ مِنْ عَمَلِهِ أَقَلَّ کَلاَمَهُ فِیمَا لاَ یَنْفَعُهُ.</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Amiri" w:hAnsi="Amiri" w:eastAsia="Amiri" w:cs="Amiri"/>
          <w:lang w:bidi="ar-SA"/>
          <w:color w:val="111111"/>
          <w:sz w:val="28"/>
          <w:szCs w:val="28"/>
          <w:rtl/>
        </w:rPr>
        <w:t xml:space="preserve">وَ قَالَ مُحَمَّدُ بْنُ وَاسِعٍ حِفْظُ اللِّسَانِ أَشَدُّ عَلَی النَّاسِ مِنْ حِفْظِ الدِّینَارِ وَ الدِّرْهَمِ.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4" w:name="pg10320_89395"/>
    <w:bookmarkEnd w:id="34"/>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اجْتَمَعَ أَرْبَعَةُ حُکَمَاءَ مِنَ اَلرُّومِ وَ اَلْفُرْسِ وَ اَلْهِنْدِ وَ اَلصِّینِ فَقَالَ أَحَدُهُمْ أَنَا أَنْدَمُ عَلَی مَا قُلْتُ وَ لاَ أَنْدَمُ عَلَی مَا لَمْ أَقُلْ وَ قَالَ الْآخَرُ إِذَا تَکَلَّمْتُ بِالْکَلِمَةِ مَلَکَتْنِی وَ لَمْ أَمْلِکْهَا وَ إِذَا لَمْ أَتَکَلَّمْ مَلَکْتُهَا وَ لَمْ تَمْلِکْنِی وَ قَالَ الْآخَرُ عَجِبْتُ لِلْمُتَکَلِّمِ إِنْ رَجَعَتْ عَلَیْهِ کَلِمَتُهُ ضَرَّتْهُ وَ إِنْ لَمْ تَرْجِعْ لَمْ تَنْفَعْهُ وَ قَالَ الرَّابِعُ أَنَا عَلَی رَدِّ مَا لَمْ أَقُلْ أَقْدَرُ مِنِّی عَلَی رَدِّ مَا قُلْتُ.</w:t>
      </w:r>
    </w:p>
    <w:p>
      <w:pPr>
        <w:pStyle w:val="Heading4"/>
      </w:pPr>
      <w:bookmarkStart w:id="105" w:name="_Toc48"/>
      <w:r>
        <w:t>ذکر الآثار الواردة فی آفات اللسان</w:t>
      </w:r>
      <w:bookmarkEnd w:id="105"/>
    </w:p>
    <w:p>
      <w:pPr>
        <w:pStyle w:val="BookText"/>
      </w:pPr>
      <w:r>
        <w:rPr>
          <w:rFonts w:ascii="IRNazanin" w:hAnsi="IRNazanin" w:eastAsia="IRNazanin" w:cs="IRNazanin"/>
          <w:lang w:bidi="fa-IR"/>
          <w:color w:val="111111"/>
          <w:sz w:val="28"/>
          <w:szCs w:val="28"/>
          <w:rtl/>
        </w:rPr>
        <w:t xml:space="preserve">و اعلم أن آفات اللسان کثیرة فمنها الکلام فیما لا یعنیک و هو أهون آفات اللسان و مع ذلک فهو عیب</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Amiri" w:hAnsi="Amiri" w:eastAsia="Amiri" w:cs="Amiri"/>
          <w:lang w:bidi="ar-SA"/>
          <w:color w:val="111111"/>
          <w:sz w:val="28"/>
          <w:szCs w:val="28"/>
          <w:rtl/>
        </w:rPr>
        <w:t xml:space="preserve">قَالَ اَلنَّبِیُّ ص مِنْ حُسْنِ إِسْلاَمِ الْمَرْءِ تَرْکُهُ مَا لاَ یَعْنِیهِ.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Amiri" w:hAnsi="Amiri" w:eastAsia="Amiri" w:cs="Amiri"/>
          <w:lang w:bidi="ar-SA"/>
          <w:color w:val="111111"/>
          <w:sz w:val="28"/>
          <w:szCs w:val="28"/>
          <w:rtl/>
        </w:rPr>
        <w:t xml:space="preserve">14- رُوِیَ أَنَّهُ ع مَرَّ بِشَهِیدٍ یَوْمَ أُحُدٍ فَقَالَ أَصْحَابُهُ هَنِیئاً لَهُ اَلْجَنَّةُ قَالَ وَ مَا یُدْرِیکُمْ لَعَلَّهُ کَانَ یَتَکَلَّمُ فِیمَا لاَ یَعْنِیهِ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Amiri" w:hAnsi="Amiri" w:eastAsia="Amiri" w:cs="Amiri"/>
          <w:lang w:bidi="ar-SA"/>
          <w:color w:val="111111"/>
          <w:sz w:val="28"/>
          <w:szCs w:val="28"/>
          <w:rtl/>
        </w:rPr>
        <w:t xml:space="preserve">قَالَ اِبْنُ عَبَّاسٍ خَمْسٌ هِیَ أَحْسَنُ وَ أَنْفَعُ مِنْ حُمْرِ النَّعَمِ لاَ تَتَکَلَّمْ فِیمَا لاَ یَعْنِیکَ فَإِنَّهُ فَضْلٌ لاَ آمَنُ عَلَیْهِ الْوِزْرَ وَ لاَ تَتَکَلَّمْ فِیمَا یَعْنِیکَ حَتَّی تَجِدَ لَهُ مَوْضِعاً فَرُبَّ مُتَکَلِّمٍ فِی أَمْرٍ یَعْنِیهِ قَدْ وَضَعَهُ فِی غَیْرِ مَوْضِعِهِ فَأَسَاءَ وَ لاَ تُمَارِ حَلِیماً وَ لاَ سَفِیهاً فَإِنَّ الْحَلِیمَ یَقْلِیکَ وَ السَّفِیهَ یُؤْذِیکَ وَ اذْکُرْ أَخَاکَ إِذَا تَغَیَّبَ عَنْکَ بِمَا تُحِبُّ أَنْ یَذْکُرَکَ بِهِ وَ أَعِفَّهُ عَمَّا تُحِبُّ أَنْ یَعْفِیَکَ عَنْهُ وَ اعْمَلْ عَمَلَ رَجُلٍ یَرَی أَنَّهُ مُجَازًی بِالْإِحْسَانِ مَأْخُوذٌ بِالْجَرَائِمِ.</w:t>
      </w:r>
    </w:p>
    <w:p>
      <w:pPr>
        <w:pStyle w:val="BookText"/>
      </w:pPr>
      <w:r>
        <w:rPr>
          <w:rFonts w:ascii="IRNazanin" w:hAnsi="IRNazanin" w:eastAsia="IRNazanin" w:cs="IRNazanin"/>
          <w:lang w:bidi="fa-IR"/>
          <w:color w:val="111111"/>
          <w:sz w:val="28"/>
          <w:szCs w:val="28"/>
          <w:rtl/>
        </w:rPr>
        <w:t xml:space="preserve">و منها فضول الکلام و کثرته و ترک الاقتصار</w:t>
      </w:r>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Amiri" w:hAnsi="Amiri" w:eastAsia="Amiri" w:cs="Amiri"/>
          <w:lang w:bidi="ar-SA"/>
          <w:color w:val="111111"/>
          <w:sz w:val="28"/>
          <w:szCs w:val="28"/>
          <w:rtl/>
        </w:rPr>
        <w:t xml:space="preserve">وَ کَانَ یُقَالُ فُضُولُ الْمَنْطِقِ وَ زِیَادَتُهُ نَقْصٌ فِی الْعَقْلِ وَ هُمَا ضِدَّانِ مُتَنَافِیَانِ کُلَّمَا زَادَ أَحَدُهُمَا نَقَصَ الْآخَرُ.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قَالَ عَبْدُ اللَّهِ بْنُ مَسْعُودٍ إِیَّاکُمْ وَ فُضُولَ الْکَلاَمِ حَسْبُ امْرِئٍ مَا بَلَغَ بِهِ حَاجَتَهُ.</w:t>
      </w:r>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وَ کَانَ یُقَالُ مَنْ کَثُرَ کَلاَمُهُ کَثُرَ سَقَطُهُ.</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وَ قَالَ اَلْحَسَنُ فُضُولُ الْکَلاَمِ کَفُضُولِ الْمَالِ کِلاَهُمَا مُهْلِکٌ.</w:t>
      </w:r>
    </w:p>
    <w:p>
      <w:pPr>
        <w:pStyle w:val="BookText"/>
      </w:pPr>
      <w:r>
        <w:rPr>
          <w:rFonts w:ascii="Amiri" w:hAnsi="Amiri" w:eastAsia="Amiri" w:cs="Amiri"/>
          <w:lang w:bidi="ar-SA"/>
          <w:color w:val="111111"/>
          <w:sz w:val="28"/>
          <w:szCs w:val="28"/>
          <w:rtl/>
        </w:rPr>
        <w:t xml:space="preserve">و منها الخوض فی الباطل و الحدیث فیما لا یحل کحدیث النساء و مجالس الخمر و مقامات الفساق و إلیه الإشارة بقوله تعالی وَ کُنّٰا نَخُوضُ مَعَ الْخٰائِضِینَ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المراء </w:t>
      </w:r>
      <w:r>
        <w:rPr>
          <w:rStyle w:val="FootnoteReference"/>
        </w:rPr>
        <w:footnoteReference w:id="190"/>
      </w:r>
      <w:r>
        <w:rPr>
          <w:rFonts w:ascii="IRNazanin" w:hAnsi="IRNazanin" w:eastAsia="IRNazanin" w:cs="IRNazanin"/>
          <w:lang w:bidi="fa-IR"/>
          <w:color w:val="111111"/>
          <w:sz w:val="28"/>
          <w:szCs w:val="28"/>
          <w:rtl/>
        </w:rPr>
        <w:t xml:space="preserve">و الجدال</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قَالَ ع دَعِ الْمِرَاءَ وَ إِنْ کُنْتَ مُحِقّاً.</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Amiri" w:hAnsi="Amiri" w:eastAsia="Amiri" w:cs="Amiri"/>
          <w:lang w:bidi="ar-SA"/>
          <w:color w:val="111111"/>
          <w:sz w:val="28"/>
          <w:szCs w:val="28"/>
          <w:rtl/>
        </w:rPr>
        <w:t xml:space="preserve">وَ قَالَ مَالِکُ بْنُ أَنَسٍ الْمِرَاءُ یُقْسِی الْقَلْبَ وَ یُورِثُ الضَّغَائِنَ.</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وَ قَالَ سُفْیَانُ الثَّوْرِیُّ لَوْ خَالَفْتُ أَخِی فِی رُمَّانَةٍ فَقَالَ حُلْوَةٌ وَ قُلْتُ حَامِضَةٌ لَسَعَی بِی إِلَی السُّلْطَانِ.</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وَ کَانَ یُقَالُ صَافِ مَنْ شِئْتَ ثُمَّ أَغْضِبْهُ بِالْجِدَالِ وَ الْمِرَاءِ فَلْیَرْمِیَنَّکَ بِدَاهِیَةٍ تَمْنَعُکَ الْعَیْشَ.</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Amiri" w:hAnsi="Amiri" w:eastAsia="Amiri" w:cs="Amiri"/>
          <w:lang w:bidi="ar-SA"/>
          <w:color w:val="111111"/>
          <w:sz w:val="28"/>
          <w:szCs w:val="28"/>
          <w:rtl/>
        </w:rPr>
        <w:t xml:space="preserve">وَ قِیلَ لِمَیْمُوْنِ بْنِ مِهْرَانَ مَا لَکَ لاَ تُفَارِقُ أَخاً لَکَ عَنْ قِلًی قَالَ لِأَنِّی لاَ أُشَارِیهِ وَ لاَ أُمَارِیهِ.</w:t>
      </w:r>
    </w:p>
    <w:p>
      <w:pPr>
        <w:pStyle w:val="BookText"/>
      </w:pPr>
      <w:r>
        <w:rPr>
          <w:rFonts w:ascii="IRNazanin" w:hAnsi="IRNazanin" w:eastAsia="IRNazanin" w:cs="IRNazanin"/>
          <w:lang w:bidi="fa-IR"/>
          <w:color w:val="111111"/>
          <w:sz w:val="28"/>
          <w:szCs w:val="28"/>
          <w:rtl/>
        </w:rPr>
        <w:t xml:space="preserve">و منها التقعر فی الکلام بالتشدد و التکلف فی الألفاظ</w:t>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Amiri" w:hAnsi="Amiri" w:eastAsia="Amiri" w:cs="Amiri"/>
          <w:lang w:bidi="ar-SA"/>
          <w:color w:val="111111"/>
          <w:sz w:val="28"/>
          <w:szCs w:val="28"/>
          <w:rtl/>
        </w:rPr>
        <w:t xml:space="preserve">قَالَ اَلنَّبِیُّ ص</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أَبْغَضُکُمْ إِلَیَّ وَ أَبْعَدُکُمْ مِنِّی مَجَالِسَ یَوْمَ الْقِیَامَةِ الثَّرْثَارُونَ </w:t>
      </w:r>
      <w:r>
        <w:rPr>
          <w:rStyle w:val="FootnoteReference"/>
        </w:rPr>
        <w:footnoteReference w:id="191"/>
      </w:r>
      <w:r>
        <w:rPr>
          <w:rFonts w:ascii="Amiri" w:hAnsi="Amiri" w:eastAsia="Amiri" w:cs="Amiri"/>
          <w:lang w:bidi="ar-SA"/>
          <w:color w:val="111111"/>
          <w:sz w:val="28"/>
          <w:szCs w:val="28"/>
          <w:rtl/>
        </w:rPr>
        <w:t xml:space="preserve">الْمُتَفَیْهِقُونَ </w:t>
      </w:r>
      <w:r>
        <w:rPr>
          <w:rStyle w:val="FootnoteReference"/>
        </w:rPr>
        <w:footnoteReference w:id="192"/>
      </w:r>
      <w:r>
        <w:rPr>
          <w:rFonts w:ascii="Amiri" w:hAnsi="Amiri" w:eastAsia="Amiri" w:cs="Amiri"/>
          <w:lang w:bidi="ar-SA"/>
          <w:color w:val="111111"/>
          <w:sz w:val="28"/>
          <w:szCs w:val="28"/>
          <w:rtl/>
        </w:rPr>
        <w:t xml:space="preserve">الْمُتَشَدِّقُونَ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Amiri" w:hAnsi="Amiri" w:eastAsia="Amiri" w:cs="Amiri"/>
          <w:lang w:bidi="ar-SA"/>
          <w:color w:val="111111"/>
          <w:sz w:val="28"/>
          <w:szCs w:val="28"/>
          <w:rtl/>
        </w:rPr>
        <w:t xml:space="preserve">قَالَ ع هَلَکَ الْمُتَنَطِّعُونَ...ثَلاَثَ مَرَّاتٍ.</w:t>
      </w:r>
    </w:p>
    <w:p>
      <w:pPr>
        <w:pStyle w:val="BookText"/>
      </w:pPr>
      <w:r>
        <w:rPr>
          <w:rFonts w:ascii="IRNazanin" w:hAnsi="IRNazanin" w:eastAsia="IRNazanin" w:cs="IRNazanin"/>
          <w:lang w:bidi="fa-IR"/>
          <w:color w:val="111111"/>
          <w:sz w:val="28"/>
          <w:szCs w:val="28"/>
          <w:rtl/>
        </w:rPr>
        <w:t xml:space="preserve">و التنطع هو التعمق و الاستقصاء</w:t>
      </w: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وَ قَالَ عُمَرُ إِنَّ شَقَاشِقَ الْکَلاَمِ مِنْ شَقَاشِقِ اَلشَّیْطَانِ .</w:t>
      </w:r>
    </w:p>
    <w:p>
      <w:pPr>
        <w:pStyle w:val="BookText"/>
      </w:pPr>
      <w:r>
        <w:rPr>
          <w:rFonts w:ascii="IRNazanin" w:hAnsi="IRNazanin" w:eastAsia="IRNazanin" w:cs="IRNazanin"/>
          <w:lang w:bidi="fa-IR"/>
          <w:color w:val="111111"/>
          <w:sz w:val="28"/>
          <w:szCs w:val="28"/>
          <w:rtl/>
        </w:rPr>
        <w:t xml:space="preserve">و منها الفحش و السب و البذاء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Amiri" w:hAnsi="Amiri" w:eastAsia="Amiri" w:cs="Amiri"/>
          <w:lang w:bidi="ar-SA"/>
          <w:color w:val="111111"/>
          <w:sz w:val="28"/>
          <w:szCs w:val="28"/>
          <w:rtl/>
        </w:rPr>
        <w:t xml:space="preserve">قَالَ اَلنَّبِیُّ ص إِیَّاکُمْ وَ الْفُحْشَ فَإِنَّ اللَّهَ لاَ یُحِبُّ الْفُحْشَ وَ لاَ یَرْضَی الْفُحْشَ.</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Amiri" w:hAnsi="Amiri" w:eastAsia="Amiri" w:cs="Amiri"/>
          <w:lang w:bidi="ar-SA"/>
          <w:color w:val="111111"/>
          <w:sz w:val="28"/>
          <w:szCs w:val="28"/>
          <w:rtl/>
        </w:rPr>
        <w:t xml:space="preserve">قَالَ ع لَیْسَ الْمُؤْمِنُ بِالطَّعَّانِ وَ لاَ بِاللَّعَّانِ وَ لاَ بِالسَّبَّابِ وَ لاَ الْبَذِیءِ.</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قَالَ ع لَوْ کَانَ الْفُحْشُ رَجُلاً لَکَانَ رَجُلَ سَوْءٍ.</w:t>
      </w:r>
    </w:p>
    <w:p>
      <w:pPr>
        <w:pStyle w:val="BookText"/>
      </w:pPr>
      <w:r>
        <w:rPr>
          <w:rFonts w:ascii="IRNazanin" w:hAnsi="IRNazanin" w:eastAsia="IRNazanin" w:cs="IRNazanin"/>
          <w:lang w:bidi="fa-IR"/>
          <w:color w:val="111111"/>
          <w:sz w:val="28"/>
          <w:szCs w:val="28"/>
          <w:rtl/>
        </w:rPr>
        <w:t xml:space="preserve">و منها المزاح الخارج عن قانون الشریعة و کان یقال من مزح استخف به و کان یقال المزاح فحل لا ینتج إلاّ الشر.</w:t>
      </w:r>
    </w:p>
    <w:p>
      <w:pPr>
        <w:pStyle w:val="BookText"/>
      </w:pPr>
      <w:r>
        <w:rPr>
          <w:rFonts w:ascii="IRNazanin" w:hAnsi="IRNazanin" w:eastAsia="IRNazanin" w:cs="IRNazanin"/>
          <w:lang w:bidi="fa-IR"/>
          <w:color w:val="111111"/>
          <w:sz w:val="28"/>
          <w:szCs w:val="28"/>
          <w:rtl/>
        </w:rPr>
        <w:t xml:space="preserve">و منها الوعد الکاذب و</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قَدْ قَالَ اَلنَّبِیُّ ص الْعِدَةُ دَیْنٌ وَ قَدْ أَثْنَی اللَّهُ سُبْحَانَهُ عَلَی إِسْمَاعِیلَ فَقَالَ إِنَّهُ کٰانَ صٰادِقَ الْوَعْدِ </w:t>
      </w:r>
      <w:r>
        <w:rPr>
          <w:rStyle w:val="FootnoteReference"/>
        </w:rPr>
        <w:footnoteReference w:id="195"/>
      </w:r>
      <w:r>
        <w:rPr>
          <w:rFonts w:ascii="Amiri" w:hAnsi="Amiri" w:eastAsia="Amiri" w:cs="Amiri"/>
          <w:lang w:bidi="ar-SA"/>
          <w:color w:val="111111"/>
          <w:sz w:val="28"/>
          <w:szCs w:val="28"/>
          <w:rtl/>
        </w:rPr>
        <w:t xml:space="preserve">وَ قَالَ سُبْحَانَهُ یٰا أَیُّهَا الَّذِینَ آمَنُوا أَوْفُوا بِالْعُقُودِ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الکذب فی القول و الیمین و الأمر فیهما مشهور.</w:t>
      </w:r>
    </w:p>
    <w:p>
      <w:pPr>
        <w:pStyle w:val="BookText"/>
      </w:pPr>
      <w:r>
        <w:rPr>
          <w:rFonts w:ascii="IRNazanin" w:hAnsi="IRNazanin" w:eastAsia="IRNazanin" w:cs="IRNazanin"/>
          <w:lang w:bidi="fa-IR"/>
          <w:color w:val="111111"/>
          <w:sz w:val="28"/>
          <w:szCs w:val="28"/>
          <w:rtl/>
        </w:rPr>
        <w:t xml:space="preserve">و منها الغیبة و قد تقدم القول فیها.</w:t>
      </w:r>
    </w:p>
    <w:p>
      <w:pPr>
        <w:pStyle w:val="BookText"/>
      </w:pPr>
      <w:r>
        <w:rPr>
          <w:rFonts w:ascii="IRNazanin" w:hAnsi="IRNazanin" w:eastAsia="IRNazanin" w:cs="IRNazanin"/>
          <w:lang w:bidi="fa-IR"/>
          <w:color w:val="111111"/>
          <w:sz w:val="28"/>
          <w:szCs w:val="28"/>
          <w:rtl/>
        </w:rPr>
        <w:t xml:space="preserve">قوله ع و ملبسهم الاقتصاد أی لیس بالثمین جدا و لا بالحقیر جدا کالخرق التی تؤخذ من علی المزابل و لکنه أمر بین أمرین</w:t>
      </w:r>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Amiri" w:hAnsi="Amiri" w:eastAsia="Amiri" w:cs="Amiri"/>
          <w:lang w:bidi="ar-SA"/>
          <w:color w:val="111111"/>
          <w:sz w:val="28"/>
          <w:szCs w:val="28"/>
          <w:rtl/>
        </w:rPr>
        <w:t xml:space="preserve">1- وَ کَانَ ع یَلْبَسُ الْکَرَابِیسَ وَ هُوَ الْخَامُ الْغَلِیظُ . و کذلک کان عمر رضی اللّه عنه</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14- وَ کَانَ رَسُولُ اللَّهِ ص یَلْبَسُ اللِّینَ تَارَةً وَ الْخَشِنَ أُخْرَی .</w:t>
      </w:r>
    </w:p>
    <w:p>
      <w:pPr>
        <w:pStyle w:val="BookText"/>
      </w:pPr>
      <w:r>
        <w:rPr>
          <w:rFonts w:ascii="Amiri" w:hAnsi="Amiri" w:eastAsia="Amiri" w:cs="Amiri"/>
          <w:lang w:bidi="ar-SA"/>
          <w:color w:val="111111"/>
          <w:sz w:val="28"/>
          <w:szCs w:val="28"/>
          <w:rtl/>
        </w:rPr>
        <w:t xml:space="preserve">قوله ع و مشیهم التواضع تقدیره و صفة مشیهم التواضع فحذف المضاف و هذا مأخوذ من قوله تعالی وَ اقْصِدْ فِی مَشْیِکَ وَ اغْضُضْ مِنْ صَوْتِکَ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Amiri" w:hAnsi="Amiri" w:eastAsia="Amiri" w:cs="Amiri"/>
          <w:lang w:bidi="ar-SA"/>
          <w:color w:val="111111"/>
          <w:sz w:val="28"/>
          <w:szCs w:val="28"/>
          <w:rtl/>
        </w:rPr>
        <w:t xml:space="preserve">رَأَی مُحَمَّدُ بْنُ وَاسِعٍ ابْناً لَهُ یَمْشِی وَ هُوَ یَتَبَخْتَرُ وَ یَمِیسُ فِی مِشْیَتِهِ فَصَاحَ بِهِ فَأَقْبَلَ فَقَالَ لَهُ وَیْلَکَ لَوْ عَرَفْتَ نَفْسَکَ لَقَصَدْتَ فِی مَشْیِکَ أَمَّا أُمُّکَ فَأَمَةٌ ابْتَعْتُهَا بِمِائَةِ دِرْهَمٍ وَ أَمَّا أَبُوکَ فَلاَ أَکْثَرَ اللَّهُ فِی النَّاسِ مِنْ أَمْثَالِهِ.</w:t>
      </w:r>
    </w:p>
    <w:p>
      <w:pPr>
        <w:pStyle w:val="BookText"/>
      </w:pPr>
      <w:r>
        <w:rPr>
          <w:rFonts w:ascii="Amiri" w:hAnsi="Amiri" w:eastAsia="Amiri" w:cs="Amiri"/>
          <w:lang w:bidi="ar-SA"/>
          <w:color w:val="111111"/>
          <w:sz w:val="28"/>
          <w:szCs w:val="28"/>
          <w:rtl/>
        </w:rPr>
        <w:t xml:space="preserve">و الأصل فی هذا الباب قوله تعالی وَ لاٰ تَمْشِ فِی الْأَرْضِ مَرَحاً إِنَّکَ لَنْ تَخْرِقَ الْأَرْضَ وَ لَنْ تَبْلُغَ الْجِبٰالَ طُولاً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غضوا أبصارهم أی خفضوها و غمضوها و غضضت طرفی عن کذا احتملت مکروهه.</w:t>
      </w:r>
    </w:p>
    <w:p>
      <w:pPr>
        <w:pStyle w:val="BookText"/>
      </w:pPr>
      <w:r>
        <w:rPr>
          <w:rFonts w:ascii="IRNazanin" w:hAnsi="IRNazanin" w:eastAsia="IRNazanin" w:cs="IRNazanin"/>
          <w:lang w:bidi="fa-IR"/>
          <w:color w:val="111111"/>
          <w:sz w:val="28"/>
          <w:szCs w:val="28"/>
          <w:rtl/>
        </w:rPr>
        <w:t xml:space="preserve">و قوله وقفوا أسماعهم علی العلم النافع لهم أی لم یشغلوا سمعهم بشیء غیر العلوم النافعة أی لم یشتغلوا بسماع شعر و لا غناء و لا أحادیث أهل الدنیا.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نزلت أنفسهم منهم فی البلاء کالذی نزلت فی الرخاء یعنی أنهم قد طابوا نفسا فی البلاء و الشدة کطیب أنفسهم بأحوالهم فی الرخاء و النعمة و ذلک لقلة مبالاتهم بشدائد الدنیا و مصائبها و تقدیر الکلام من جهة الإعراب نزلت أنفسهم منهم فی حال البلاء نزولا کالنزول الذی نزلته منهم فی حال الرخاء فموضع کالذی نصب لأنّه صفة مصدر محذوف و الموصول قد حذف العائد إلیه و هو الهاء فی نزلته کقولک ضربت الذی ضربت أی ضربت الذی ضربته .</w:t>
      </w:r>
    </w:p>
    <w:p>
      <w:pPr>
        <w:pStyle w:val="BookText"/>
      </w:pPr>
      <w:r>
        <w:rPr>
          <w:rFonts w:ascii="IRNazanin" w:hAnsi="IRNazanin" w:eastAsia="IRNazanin" w:cs="IRNazanin"/>
          <w:lang w:bidi="fa-IR"/>
          <w:color w:val="111111"/>
          <w:sz w:val="28"/>
          <w:szCs w:val="28"/>
          <w:rtl/>
        </w:rPr>
        <w:t xml:space="preserve">ثمّ قال ع إنهم من شدة شوقهم إلی الجنة و من شدة خوفهم من النار تکاد أرواحهم أن تفارق أجسادهم لو لا أن اللّه تعالی ضرب لهم آجالا ینتهون إلیها.</w:t>
      </w:r>
    </w:p>
    <w:p>
      <w:pPr>
        <w:pStyle w:val="BookText"/>
      </w:pPr>
      <w:r>
        <w:rPr>
          <w:rFonts w:ascii="IRNazanin" w:hAnsi="IRNazanin" w:eastAsia="IRNazanin" w:cs="IRNazanin"/>
          <w:lang w:bidi="fa-IR"/>
          <w:color w:val="111111"/>
          <w:sz w:val="28"/>
          <w:szCs w:val="28"/>
          <w:rtl/>
        </w:rPr>
        <w:t xml:space="preserve">ثمّ ذکر أن الخالق لما عظم فی أعینهم استصغروا کل شیء دونه و صاروا لشدة یقینهم و مکاشفتهم کمن رأی الجنة فهو یتنعم فیها و کمن رأی النار و هو یعذب فیها و لا ریب أن من یشاهد هاتین الحالتین یکون علی قدم عظیمة من العبادة و الخوف و الرجاء و هذا مقام جلیل و مثله</w:t>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Amiri" w:hAnsi="Amiri" w:eastAsia="Amiri" w:cs="Amiri"/>
          <w:lang w:bidi="ar-SA"/>
          <w:color w:val="111111"/>
          <w:sz w:val="28"/>
          <w:szCs w:val="28"/>
          <w:rtl/>
        </w:rPr>
        <w:t xml:space="preserve">قَوْلُهُ ع فِی حَقِّ نَفْسِهِ</w:t>
      </w:r>
    </w:p>
    <w:p>
      <w:pPr>
        <w:pStyle w:val="BookText"/>
      </w:pPr>
      <w:r>
        <w:rPr>
          <w:rFonts w:ascii="Amiri" w:hAnsi="Amiri" w:eastAsia="Amiri" w:cs="Amiri"/>
          <w:lang w:bidi="ar-SA"/>
          <w:color w:val="111111"/>
          <w:sz w:val="28"/>
          <w:szCs w:val="28"/>
          <w:rtl/>
        </w:rPr>
        <w:t xml:space="preserve">لَوْ کُشِفَ الْغِطَاءُ مَا ازْدَدْتُ یَقِیناً .</w:t>
      </w:r>
    </w:p>
    <w:p>
      <w:pPr>
        <w:pStyle w:val="BookText"/>
      </w:pPr>
      <w:r>
        <w:rPr>
          <w:rFonts w:ascii="IRNazanin" w:hAnsi="IRNazanin" w:eastAsia="IRNazanin" w:cs="IRNazanin"/>
          <w:lang w:bidi="fa-IR"/>
          <w:color w:val="111111"/>
          <w:sz w:val="28"/>
          <w:szCs w:val="28"/>
          <w:rtl/>
        </w:rPr>
        <w:t xml:space="preserve">و الواو فی و الجنة واو مع و قد روی بالعطف بالرفع علی أنّه معطوف علی هم و الأول أحسن .</w:t>
      </w:r>
    </w:p>
    <w:p>
      <w:pPr>
        <w:pStyle w:val="BookText"/>
      </w:pPr>
      <w:r>
        <w:rPr>
          <w:rFonts w:ascii="IRNazanin" w:hAnsi="IRNazanin" w:eastAsia="IRNazanin" w:cs="IRNazanin"/>
          <w:lang w:bidi="fa-IR"/>
          <w:color w:val="111111"/>
          <w:sz w:val="28"/>
          <w:szCs w:val="28"/>
          <w:rtl/>
        </w:rPr>
        <w:t xml:space="preserve">ثمّ وصفهم بحزن القلوب و نحافة الأجسام و عفة الأنفس و خفة الحوائج و أن شرورهم مأمونة علی الناس و أنهم صبروا صبرا یسیرا أعقبهم نعیما طویلا.</w:t>
      </w:r>
    </w:p>
    <w:p>
      <w:pPr>
        <w:pStyle w:val="BookText"/>
      </w:pPr>
      <w:r>
        <w:rPr>
          <w:rFonts w:ascii="IRNazanin" w:hAnsi="IRNazanin" w:eastAsia="IRNazanin" w:cs="IRNazanin"/>
          <w:lang w:bidi="fa-IR"/>
          <w:color w:val="111111"/>
          <w:sz w:val="28"/>
          <w:szCs w:val="28"/>
          <w:rtl/>
        </w:rPr>
        <w:t xml:space="preserve">ثمّ ابتدأهم فقال تجارة مربحة أی تجارتهم تجارة مربحة فحذف المبتدأ و روی تجارة مربحة بالنصب علی أنّه مصدر محذوف الفعل .</w:t>
      </w:r>
    </w:p>
    <w:p>
      <w:pPr>
        <w:pStyle w:val="BookText"/>
      </w:pPr>
      <w:r>
        <w:rPr>
          <w:rFonts w:ascii="IRNazanin" w:hAnsi="IRNazanin" w:eastAsia="IRNazanin" w:cs="IRNazanin"/>
          <w:lang w:bidi="fa-IR"/>
          <w:color w:val="111111"/>
          <w:sz w:val="28"/>
          <w:szCs w:val="28"/>
          <w:rtl/>
        </w:rPr>
        <w:t xml:space="preserve">قوله أما اللیل بالنصب علی الظرفیة و روی أما اللیل علی الابتداء.</w:t>
      </w:r>
    </w:p>
    <w:p>
      <w:pPr>
        <w:pStyle w:val="BookText"/>
      </w:pPr>
      <w:r>
        <w:rPr>
          <w:rFonts w:ascii="IRNazanin" w:hAnsi="IRNazanin" w:eastAsia="IRNazanin" w:cs="IRNazanin"/>
          <w:lang w:bidi="fa-IR"/>
          <w:color w:val="111111"/>
          <w:sz w:val="28"/>
          <w:szCs w:val="28"/>
          <w:rtl/>
        </w:rPr>
        <w:t xml:space="preserve">قوله تالین منصوب علی أنّه حال إمّا من الضمیر المرفوع بالفاعلیة فی صافون أو من الضمیر المجرور بالإضافة فی أقدامهم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الترتیل التبیین و الإیضاح و هو ضد الإسراع و العجل و یروی یرتلونه علی أن الضمیر یعود إلی القرآن و الروایة الأولی یعود الضمیر فیها إلی أجزاء القرآن .قوله یحزنون به أنفسهم أی یستجلبون لها الحزن به و یستثیرون به دواء دائهم إشارة إلی البکاء فإنّه دواء داء الحزین قال الشاعر فقلت لها إن البکاء لراحة به یشتفی من ظنّ أن لا تلاقیا و قال آخر شجاک من لیلتک الطول ثم ذکر أنهم إذا مروا بآیة فیها ذکر الثواب مالوا إلیها و اطمأنوا بها طمعا فی نیله و تطلعت أنفسهم إلیها شوقا أی اشرأبت.و نصب أعینهم منصوب علی الظرفیة و روی بالرفع علی أنّه خبر أن و الظنّ هاهنا یمکن أن یکون علی حقیقته و یمکن أن یکون بمعنی العلم کقوله تعالی أَ لاٰ یَظُنُّ أُولٰئِکَ أَنَّهُمْ مَبْعُوثُونَ </w:t>
      </w:r>
      <w:r>
        <w:rPr>
          <w:rStyle w:val="FootnoteReference"/>
        </w:rPr>
        <w:footnoteReference w:id="199"/>
      </w:r>
      <w:r>
        <w:rPr>
          <w:rFonts w:ascii="IRNazanin" w:hAnsi="IRNazanin" w:eastAsia="IRNazanin" w:cs="IRNazanin"/>
          <w:lang w:bidi="fa-IR"/>
          <w:color w:val="111111"/>
          <w:sz w:val="28"/>
          <w:szCs w:val="28"/>
          <w:rtl/>
        </w:rPr>
        <w:t xml:space="preserve">و أصغی إلی الکلام مال إلیه بسمعه و زفیر النار صوتها.</w:t>
      </w:r>
    </w:p>
    <w:p>
      <w:pPr>
        <w:pStyle w:val="BookText"/>
      </w:pPr>
      <w:r>
        <w:rPr>
          <w:rFonts w:ascii="IRNazanin" w:hAnsi="IRNazanin" w:eastAsia="IRNazanin" w:cs="IRNazanin"/>
          <w:lang w:bidi="fa-IR"/>
          <w:color w:val="111111"/>
          <w:sz w:val="28"/>
          <w:szCs w:val="28"/>
          <w:rtl/>
        </w:rPr>
        <w:t xml:space="preserve">و قد جاء فی فضل قراءة القرآن شیء کثیر</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رُوِیَ عَنِ اَلنَّبِیِّ ص أَنَّهُ قَالَ مَنْ قَرَأَ اَلْقُرْآنَ ثُمَّ رَأَی أَنَّ أَحَداً أُوتِیَ أَفْضَلَ مِمَّا أُوتِیَ فَقَدِ اسْتَصْغَرَ مَا عَظَّمَهُ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قَالَ ص لَوْ کَانَ اَلْقُرْآنُ فِی إِهَابٍ مَا مَسَّتْهُ النَّارُ.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Amiri" w:hAnsi="Amiri" w:eastAsia="Amiri" w:cs="Amiri"/>
          <w:lang w:bidi="ar-SA"/>
          <w:color w:val="111111"/>
          <w:sz w:val="28"/>
          <w:szCs w:val="28"/>
          <w:rtl/>
        </w:rPr>
        <w:t xml:space="preserve">قَالَ أَفْضَلُ عِبَادَةِ أُمَّتِی قِرَاءَةُ اَلْقُرْآنِ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Amiri" w:hAnsi="Amiri" w:eastAsia="Amiri" w:cs="Amiri"/>
          <w:lang w:bidi="ar-SA"/>
          <w:color w:val="111111"/>
          <w:sz w:val="28"/>
          <w:szCs w:val="28"/>
          <w:rtl/>
        </w:rPr>
        <w:t xml:space="preserve">قَالَ أَهْلُ اَلْقُرْآنِ أَهْلُ اللَّهِ وَ خَاصَّتُهُ.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14- قَالَ إِنَّ هَذِهِ الْقُلُوبَ تَصْدَأُ کَمَا یَصْدَأُ الْحَدِیدُ قِیلَ فَمَا جَلاَؤُهَا قَالَ تِلاَوَةُ اَلْقُرْآنِ وَ ذِکْرُ الْمَوْتِ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قَالَ ع إِنَّ اللَّهَ سُبْحَانَهُ لَأَشَدُّ أُذُناً </w:t>
      </w:r>
      <w:r>
        <w:rPr>
          <w:rStyle w:val="FootnoteReference"/>
        </w:rPr>
        <w:footnoteReference w:id="200"/>
      </w:r>
      <w:r>
        <w:rPr>
          <w:rFonts w:ascii="Amiri" w:hAnsi="Amiri" w:eastAsia="Amiri" w:cs="Amiri"/>
          <w:lang w:bidi="ar-SA"/>
          <w:color w:val="111111"/>
          <w:sz w:val="28"/>
          <w:szCs w:val="28"/>
          <w:rtl/>
        </w:rPr>
        <w:t xml:space="preserve">إِلَی قَارِئٍ اَلْقُرْآنِ مِنْ صَاحِبِ الْقَیْنَةِ إِلَی قَیْنَتِهِ.</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وَ قَالَ اَلْحَسَنُ رَحِمَهُ اللَّهُ مَا دُونَ اَلْقُرْآنِ مِنْ غِنًی وَ لاَ بَعْدَ اَلْقُرْآنِ مِنْ فَاقَةٍ .</w:t>
      </w:r>
    </w:p>
    <w:p>
      <w:pPr>
        <w:pStyle w:val="BookText"/>
      </w:pPr>
      <w:r>
        <w:rPr>
          <w:rFonts w:ascii="IRNazanin" w:hAnsi="IRNazanin" w:eastAsia="IRNazanin" w:cs="IRNazanin"/>
          <w:lang w:bidi="fa-IR"/>
          <w:color w:val="111111"/>
          <w:sz w:val="28"/>
          <w:szCs w:val="28"/>
          <w:rtl/>
        </w:rPr>
        <w:t xml:space="preserve">ثمّ ذکر ع صورة صلاتهم و رکوعهم فقال حانون علی أوساطهم حنیت العود عطفته یصف هیئة رکوعهم و انحنائهم فی الصلاة.</w:t>
      </w:r>
    </w:p>
    <w:p>
      <w:pPr>
        <w:pStyle w:val="BookText"/>
      </w:pPr>
      <w:r>
        <w:rPr>
          <w:rFonts w:ascii="IRNazanin" w:hAnsi="IRNazanin" w:eastAsia="IRNazanin" w:cs="IRNazanin"/>
          <w:lang w:bidi="fa-IR"/>
          <w:color w:val="111111"/>
          <w:sz w:val="28"/>
          <w:szCs w:val="28"/>
          <w:rtl/>
        </w:rPr>
        <w:t xml:space="preserve">مفترشون لجباههم</w:t>
      </w:r>
    </w:p>
    <w:p>
      <w:pPr>
        <w:pStyle w:val="BookText"/>
      </w:pPr>
      <w:r>
        <w:rPr>
          <w:rFonts w:ascii="IRNazanin" w:hAnsi="IRNazanin" w:eastAsia="IRNazanin" w:cs="IRNazanin"/>
          <w:lang w:bidi="fa-IR"/>
          <w:color w:val="111111"/>
          <w:sz w:val="28"/>
          <w:szCs w:val="28"/>
          <w:rtl/>
        </w:rPr>
        <w:t xml:space="preserve">باسطون لها علی الأرض.</w:t>
      </w:r>
    </w:p>
    <w:p>
      <w:pPr>
        <w:pStyle w:val="BookText"/>
      </w:pPr>
      <w:r>
        <w:rPr>
          <w:rFonts w:ascii="IRNazanin" w:hAnsi="IRNazanin" w:eastAsia="IRNazanin" w:cs="IRNazanin"/>
          <w:lang w:bidi="fa-IR"/>
          <w:color w:val="111111"/>
          <w:sz w:val="28"/>
          <w:szCs w:val="28"/>
          <w:rtl/>
        </w:rPr>
        <w:t xml:space="preserve">ثمّ ذکر الأعضاء السبعة التی مباشرتها بالأرض فروض فی الصلاة و هی الجبهة و الکفان و الرکبتان و القدمان.</w:t>
      </w:r>
    </w:p>
    <w:p>
      <w:pPr>
        <w:pStyle w:val="BookText"/>
      </w:pPr>
      <w:r>
        <w:rPr>
          <w:rFonts w:ascii="IRNazanin" w:hAnsi="IRNazanin" w:eastAsia="IRNazanin" w:cs="IRNazanin"/>
          <w:lang w:bidi="fa-IR"/>
          <w:color w:val="111111"/>
          <w:sz w:val="28"/>
          <w:szCs w:val="28"/>
          <w:rtl/>
        </w:rPr>
        <w:t xml:space="preserve">قوله ع یطلبون إلی اللّه أی یسألونه یقال طلبت إلیک فی کذا أی سألتک و الکلام علی الحقیقة مقدر فیه حال محذوفة یتعلق بها حرف الجر أی یطلبون سائلین إلی اللّه فی فکاک رقابهم لأن طلب لا یتعدی بحرف الجر .</w:t>
      </w:r>
    </w:p>
    <w:p>
      <w:pPr>
        <w:pStyle w:val="BookText"/>
      </w:pPr>
      <w:r>
        <w:rPr>
          <w:rFonts w:ascii="IRNazanin" w:hAnsi="IRNazanin" w:eastAsia="IRNazanin" w:cs="IRNazanin"/>
          <w:lang w:bidi="fa-IR"/>
          <w:color w:val="111111"/>
          <w:sz w:val="28"/>
          <w:szCs w:val="28"/>
          <w:rtl/>
        </w:rPr>
        <w:t xml:space="preserve">ثمّ لما فرغ من ذکر اللیل قال و أمّا النهار فحلماء علماء أبرار أتقیاء هذه الصفات هی التی یطلع علیها الناظرون لهم نهارا و تلک الصفات المتقدمة من وظائف اللیل.</w:t>
      </w:r>
    </w:p>
    <w:p>
      <w:pPr>
        <w:pStyle w:val="BookText"/>
      </w:pPr>
      <w:r>
        <w:rPr>
          <w:rFonts w:ascii="IRNazanin" w:hAnsi="IRNazanin" w:eastAsia="IRNazanin" w:cs="IRNazanin"/>
          <w:lang w:bidi="fa-IR"/>
          <w:color w:val="111111"/>
          <w:sz w:val="28"/>
          <w:szCs w:val="28"/>
          <w:rtl/>
        </w:rPr>
        <w:t xml:space="preserve">ثمّ ذکر ما هم علیه من الخوف فقال ع إن خوفهم قد براهم بری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القداح</w:t>
      </w:r>
    </w:p>
    <w:p>
      <w:pPr>
        <w:pStyle w:val="BookText"/>
      </w:pPr>
      <w:r>
        <w:rPr>
          <w:rFonts w:ascii="IRNazanin" w:hAnsi="IRNazanin" w:eastAsia="IRNazanin" w:cs="IRNazanin"/>
          <w:lang w:bidi="fa-IR"/>
          <w:color w:val="111111"/>
          <w:sz w:val="28"/>
          <w:szCs w:val="28"/>
          <w:rtl/>
        </w:rPr>
        <w:t xml:space="preserve">و هی السهام واحدها قدح فینظر إلیهم الناظر فیحسبهم مرضی و ما بهم من مرض نظیر هذا قول الشاعر </w:t>
      </w:r>
      <w:r>
        <w:rPr>
          <w:rStyle w:val="FootnoteReference"/>
        </w:rPr>
        <w:footnoteReference w:id="201"/>
      </w:r>
      <w:r>
        <w:rPr>
          <w:rFonts w:ascii="IRNazanin" w:hAnsi="IRNazanin" w:eastAsia="IRNazanin" w:cs="IRNazanin"/>
          <w:lang w:bidi="fa-IR"/>
          <w:color w:val="111111"/>
          <w:sz w:val="28"/>
          <w:szCs w:val="28"/>
          <w:rtl/>
        </w:rPr>
        <w:t xml:space="preserve">و مخرق عنه القمیص تخاله</w:t>
      </w:r>
    </w:p>
    <w:p>
      <w:pPr>
        <w:pStyle w:val="BookText"/>
      </w:pPr>
      <w:r>
        <w:rPr>
          <w:rFonts w:ascii="IRNazanin" w:hAnsi="IRNazanin" w:eastAsia="IRNazanin" w:cs="IRNazanin"/>
          <w:lang w:bidi="fa-IR"/>
          <w:color w:val="111111"/>
          <w:sz w:val="28"/>
          <w:szCs w:val="28"/>
          <w:rtl/>
        </w:rPr>
        <w:t xml:space="preserve">و یقال للمتقین لشدة خوفهم کأنهم مرضی و لا مرض بهم و تقول العرب للکرام من الناس القلیلی المأکل و المشرب رافضی اللباس الرفیع ذوی </w:t>
      </w:r>
      <w:r>
        <w:rPr>
          <w:rStyle w:val="FootnoteReference"/>
        </w:rPr>
        <w:footnoteReference w:id="202"/>
      </w:r>
      <w:r>
        <w:rPr>
          <w:rFonts w:ascii="IRNazanin" w:hAnsi="IRNazanin" w:eastAsia="IRNazanin" w:cs="IRNazanin"/>
          <w:lang w:bidi="fa-IR"/>
          <w:color w:val="111111"/>
          <w:sz w:val="28"/>
          <w:szCs w:val="28"/>
          <w:rtl/>
        </w:rPr>
        <w:t xml:space="preserve">الأجسام النحیفة مراض من غیر مرض و یقولون أیضا للمرأة ذات الطرف الغضیض الفاتر ذات الکسل مریضة من غیر مرض قال الشاعر ضعیفة کر الطرف تحسب أنّها حدیثة عهد بالإفاقة من سقم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10320_89403"/>
    <w:bookmarkEnd w:id="35"/>
    <w:p>
      <w:pPr>
        <w:pStyle w:val="Heading4"/>
      </w:pPr>
      <w:bookmarkStart w:id="106" w:name="_Toc49"/>
      <w:r>
        <w:t>ذکر الخوف و ما ورد فیه من الآثار</w:t>
      </w:r>
      <w:bookmarkEnd w:id="106"/>
    </w:p>
    <w:p>
      <w:pPr>
        <w:pStyle w:val="BookText"/>
      </w:pPr>
      <w:r>
        <w:rPr>
          <w:rFonts w:ascii="IRNazanin" w:hAnsi="IRNazanin" w:eastAsia="IRNazanin" w:cs="IRNazanin"/>
          <w:lang w:bidi="fa-IR"/>
          <w:color w:val="111111"/>
          <w:sz w:val="28"/>
          <w:szCs w:val="28"/>
          <w:rtl/>
        </w:rPr>
        <w:t xml:space="preserve">و اعلم أن الخوف مقام جلیل من مقامات العارفین و هو أحد الأرکان التی هی أصول هذا الفن و هو التقوی التی حث اللّه تعالی علیها و قال إن أکرم الناس عنده أشدهم خوفا له و فی هذه الآیة وحدها کفایة و إذا نظرت القرآن العزیز وجدت أکثره ذکر المتقین و هم الخائفون و</w:t>
      </w:r>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Amiri" w:hAnsi="Amiri" w:eastAsia="Amiri" w:cs="Amiri"/>
          <w:lang w:bidi="ar-SA"/>
          <w:color w:val="111111"/>
          <w:sz w:val="28"/>
          <w:szCs w:val="28"/>
          <w:rtl/>
        </w:rPr>
        <w:t xml:space="preserve">قَالَ اَلنَّبِیُّ ص مَنْ خَافَ اللَّهَ خَافَهُ کُلُّ شَیْءٍ وَ مَنْ خَافَ غَیْرَ اللَّهِ خَوَّفَهُ اللَّهُ مِنْ کُلِّ شَیْءٍ.</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قَالَ ع أَتَمُّکُمْ عَقْلاً أَشَدُّکُمْ لِلَّهِ خَوْفاً وَ أَحْسَنُکُمْ فِیمَا أَمَرَ بِهِ وَ نَهَی عَنْهُ نَظَراً.</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Amiri" w:hAnsi="Amiri" w:eastAsia="Amiri" w:cs="Amiri"/>
          <w:lang w:bidi="ar-SA"/>
          <w:color w:val="111111"/>
          <w:sz w:val="28"/>
          <w:szCs w:val="28"/>
          <w:rtl/>
        </w:rPr>
        <w:t xml:space="preserve">وَ قَالَ یَحْیَی بْنُ مُعَاذٍ مِسْکِینُ ابْنُ آدَمَ لَوْ خَافَ اَلنَّارَ کَمَا یَخَافُ الْفَقْرَ دَخَلَ اَلْجَنَّةَ .</w:t>
      </w:r>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Amiri" w:hAnsi="Amiri" w:eastAsia="Amiri" w:cs="Amiri"/>
          <w:lang w:bidi="ar-SA"/>
          <w:color w:val="111111"/>
          <w:sz w:val="28"/>
          <w:szCs w:val="28"/>
          <w:rtl/>
        </w:rPr>
        <w:t xml:space="preserve">وَ قَالَ ذُو النُّونِ الْمِصْرِیُّ یَنْبَغِی أَنْ یَکُونَ الْخَوْفُ أَغْلَبَ مِنَ الرَّجَاءِ فَإِنَّ الرَّجَاءَ إِذَا غَلَبَ تَشَوَّشَ الْقَلْبُ.</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Amiri" w:hAnsi="Amiri" w:eastAsia="Amiri" w:cs="Amiri"/>
          <w:lang w:bidi="ar-SA"/>
          <w:color w:val="111111"/>
          <w:sz w:val="28"/>
          <w:szCs w:val="28"/>
          <w:rtl/>
        </w:rPr>
        <w:t xml:space="preserve">وَ قِیلَ لِبَعْضِ الصَّالِحِینَ مَنْ آمَنُ الْخَلْقِ غَداً قَالَ أَشَدُّهُمْ خَوْفاً الْیَوْمَ.</w:t>
      </w:r>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Amiri" w:hAnsi="Amiri" w:eastAsia="Amiri" w:cs="Amiri"/>
          <w:lang w:bidi="ar-SA"/>
          <w:color w:val="111111"/>
          <w:sz w:val="28"/>
          <w:szCs w:val="28"/>
          <w:rtl/>
        </w:rPr>
        <w:t xml:space="preserve">وَ قِیلَ لِلْحَسَنِ یَا أَبَا سَعِیدٍ کَیْفَ نَصْنَعُ بِمُجَالَسَةِ أَقْوَامٍ مِنْ أَصْحَابِکَ یُخَوِّفُونَنَا حَتَّی تَکَادُ قُلُوبُنَا تَطِیرُ فَقَالَ إِنَّکَ وَ اللَّهِ لَأَنْ تَصْحَبَ قَوْماً یُخَوِّفُونَکَ حَتَّی تُدْرِکَ الْأَمْنَ خَیْرٌ لَکَ مِنْ أَنْ تَصْحَبَ قَوْماً یُؤَمِّنُونَکَ حَتَّی یُدْرِکَکَ الْخَوْفُ.</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Amiri" w:hAnsi="Amiri" w:eastAsia="Amiri" w:cs="Amiri"/>
          <w:lang w:bidi="ar-SA"/>
          <w:color w:val="111111"/>
          <w:sz w:val="28"/>
          <w:szCs w:val="28"/>
          <w:rtl/>
        </w:rPr>
        <w:t xml:space="preserve">14- وَ قِیلَ لِلنَّبِیِّ ص فِی قَوْلِهِ تَعَالَی وَ الَّذِینَ یُؤْتُونَ مٰا آتَوْا وَ قُلُوبُهُمْ وَجِلَةٌ </w:t>
      </w:r>
      <w:r>
        <w:rPr>
          <w:rStyle w:val="FootnoteReference"/>
        </w:rPr>
        <w:footnoteReference w:id="203"/>
      </w:r>
      <w:r>
        <w:rPr>
          <w:rFonts w:ascii="Amiri" w:hAnsi="Amiri" w:eastAsia="Amiri" w:cs="Amiri"/>
          <w:lang w:bidi="ar-SA"/>
          <w:color w:val="111111"/>
          <w:sz w:val="28"/>
          <w:szCs w:val="28"/>
          <w:rtl/>
        </w:rPr>
        <w:t xml:space="preserve">هُمُ الَّذِینَ یَعْصُونَ وَ یَخَافُونَ الْمَعْصِیَةَ قَالَ لاَ بَلِ الرَّجُلُ یَصُومُ وَ یَتَصَدَّقُ وَ یَخَافُ أَلاَّ یُقْبَلَ مِنْهُ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قَالَ ص مَا مِنْ قَطْرَةٍ أَحَبَّ إِلَی اللَّهِ تَعَالَی مِنْ قَطْرَةِ دَمْعٍ مِنْ خَشْیَةِ اللَّهِ أَوْ قَطْرَةِ دَمٍ أُرِیقَتْ فِی سَبِیلِ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قَالَ ع سَبْعَةٌ یُظِلُّهُمُ اللَّهُ بِظِلِّهِ یَوْمَ لاَ ظِلَّ إِلاَّ ظِلُّهُ وَ ذَکَرَ مِنْهُمْ رَجُلاً ذَکَرَ اللَّهَ فِی خَلْوَةٍ فَفَاضَتْ عَیْنَاهُ.</w:t>
      </w:r>
    </w:p>
    <w:p>
      <w:pPr>
        <w:pStyle w:val="BookText"/>
      </w:pPr>
      <w:r>
        <w:rPr>
          <w:rFonts w:ascii="IRNazanin" w:hAnsi="IRNazanin" w:eastAsia="IRNazanin" w:cs="IRNazanin"/>
          <w:lang w:bidi="fa-IR"/>
          <w:color w:val="111111"/>
          <w:sz w:val="28"/>
          <w:szCs w:val="28"/>
          <w:rtl/>
        </w:rPr>
        <w:t xml:space="preserve">قوله ع و یقول قد خولطوا أی أصابتهم جنة.</w:t>
      </w:r>
    </w:p>
    <w:p>
      <w:pPr>
        <w:pStyle w:val="BookText"/>
      </w:pPr>
      <w:r>
        <w:rPr>
          <w:rFonts w:ascii="IRNazanin" w:hAnsi="IRNazanin" w:eastAsia="IRNazanin" w:cs="IRNazanin"/>
          <w:lang w:bidi="fa-IR"/>
          <w:color w:val="111111"/>
          <w:sz w:val="28"/>
          <w:szCs w:val="28"/>
          <w:rtl/>
        </w:rPr>
        <w:t xml:space="preserve">ثمّ قال و لقد خالطهم أمر عظیم أی مازجهم خوف عظیم تولهوا لأجله فصاروا کالمجانین .</w:t>
      </w:r>
    </w:p>
    <w:p>
      <w:pPr>
        <w:pStyle w:val="BookText"/>
      </w:pPr>
      <w:r>
        <w:rPr>
          <w:rFonts w:ascii="IRNazanin" w:hAnsi="IRNazanin" w:eastAsia="IRNazanin" w:cs="IRNazanin"/>
          <w:lang w:bidi="fa-IR"/>
          <w:color w:val="111111"/>
          <w:sz w:val="28"/>
          <w:szCs w:val="28"/>
          <w:rtl/>
        </w:rPr>
        <w:t xml:space="preserve">ثمّ ذکر أنهم لا یستکثرون فی کثیر من أعمالهم و لا یرضیهم اجتهادهم و أنهم یتهمون أنفسهم و ینسبونها إلی التقصیر فی العبادة و إلی هذا نظر المتنبی فقال یستصغر الخطر الکبیر لنفسه و یظن دجلة لیس تکفی شاربا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من أعمالهم مشفقون أی مشفقون من عباداتهم ألا تقبل و إلی هذا نظر أبو تمام فقال یتجنب الآثام ثمّ یخافها فکأنّما حسناته آثام .</w:t>
      </w:r>
    </w:p>
    <w:p>
      <w:pPr>
        <w:pStyle w:val="BookText"/>
      </w:pPr>
      <w:r>
        <w:rPr>
          <w:rFonts w:ascii="IRNazanin" w:hAnsi="IRNazanin" w:eastAsia="IRNazanin" w:cs="IRNazanin"/>
          <w:lang w:bidi="fa-IR"/>
          <w:color w:val="111111"/>
          <w:sz w:val="28"/>
          <w:szCs w:val="28"/>
          <w:rtl/>
        </w:rPr>
        <w:t xml:space="preserve">و مثل قوله أنا أعلم بنفسی من غیری</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1- قَوْلُهُ ع لِمَنْ زَکَّاهُ نِفَاقاً أَنَا دُونَ مَا تَقُولُ وَ فَوْقَ مَا فِی نَفْسِکَ .</w:t>
      </w:r>
    </w:p>
    <w:p>
      <w:pPr>
        <w:pStyle w:val="BookText"/>
      </w:pPr>
      <w:r>
        <w:rPr>
          <w:rFonts w:ascii="IRNazanin" w:hAnsi="IRNazanin" w:eastAsia="IRNazanin" w:cs="IRNazanin"/>
          <w:lang w:bidi="fa-IR"/>
          <w:color w:val="111111"/>
          <w:sz w:val="28"/>
          <w:szCs w:val="28"/>
          <w:rtl/>
        </w:rPr>
        <w:t xml:space="preserve">و قوله اللّهمّ لا تؤاخذنی بما یقولون إلی آخر الکلام مفرد مستقل بنفسه</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Amiri" w:hAnsi="Amiri" w:eastAsia="Amiri" w:cs="Amiri"/>
          <w:lang w:bidi="ar-SA"/>
          <w:color w:val="111111"/>
          <w:sz w:val="28"/>
          <w:szCs w:val="28"/>
          <w:rtl/>
        </w:rPr>
        <w:t xml:space="preserve">1- مَنْقُولٌ عَنْهُ ع أَنَّهُ قَالَ لِقَوْمٍ مَرَّ عَلَیْهِمْ وَ هُمْ مُخْتَلِفُونَ فِی أَمْرِهِ فَمِنْهُمُ الْحَامِدُ لَهُ وَ مِنْهُمُ الذَّامُّ فَقَالَ اَللَّهُمَّ لاَ تُؤَاخِذْنِی الْکَلِمَاتِ إِلَی آخِرِهَا .</w:t>
      </w:r>
    </w:p>
    <w:p>
      <w:pPr>
        <w:pStyle w:val="BookText"/>
      </w:pPr>
      <w:r>
        <w:rPr>
          <w:rFonts w:ascii="Amiri" w:hAnsi="Amiri" w:eastAsia="Amiri" w:cs="Amiri"/>
          <w:lang w:bidi="ar-SA"/>
          <w:color w:val="111111"/>
          <w:sz w:val="28"/>
          <w:szCs w:val="28"/>
          <w:rtl/>
        </w:rPr>
        <w:t xml:space="preserve">و معناه اللّهمّ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کان ما ینسبه الذامون إلی من الأفعال الموجبة الذم حقا فلا تؤاخذنی بذلک و اغفر لی ما لا یعلمونه من أفعالی و إن کان ما یقوله الحامدون حقا فاجعلنی أفضل ممّا یظنونه فی فَمِنْ عَلاَمَةِ أَحَدِهِمْ أَنَّکَ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عَلَیْهِ نَفْسُهُ فِیمَا تَکْرَهُ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یَأْثَمُ فِیمَنْ یُحِبُّ یَعْتَرِفُ بِالْحَقِّ قَبْلَ أَنْ یُشْهَدَ عَلَیْهِ لاَ یُضِیعُ مَا اسْتُحْفِظَ وَ لاَ یَنْسَی مَا ذُکِّرَ وَ لاَ یُنَابِزُ بِالْأَلْقَابِ وَ لاَ یُضَارُّ بِالْجَارِ وَ لاَ یَشْمَتُ بِالْمَصَائِبِ وَ لاَ یَدْخُلُ فِی الْبَاطِلِ وَ لاَ یَخْرُجُ مِنَ الْحَقِّ إِنْ صَمَتَ لَمْ یَغُمَّهُ صَمْتُهُ وَ إِنْ ضَحِکَ لَمْ یَعْلُ صَوْتُهُ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قَالَ فَصَعِقَ هَمَّامٌ صَعْقَةً کَانَتْ نَفْسُهُ فِیهَا فَقَالَ أَمِیرُ الْمُؤْمِنِینَ ع أَمَا وَ اللَّهِ لَقَدْ کُنْتُ أَخَافُهَا عَلَیْهِ ثُمَّ قَالَ هَکَذَا تَصْنَعُ الْمَوَاعِظُ الْبَالِغَةُ بِأَهْلِهَا فَقَالَ لَهُ قَائِلٌ فَمَا بَالُکَ یَا أَمِیرَ الْمُؤْمِنِینَ فَقَالَ ع وَیْحَکَ إِنَّ لِکُلِّ أَجَلٍ وَقْتاً لاَ یَعْدُوهُ وَ سَبَباً لاَ یَتَجَاوَزُهُ فَمَهْلاً لاَ تَعُدْ لِمِثْلِهَا فَإِنَّمَا نَفَثَ اَلشَّیْطَانُ عَلَی لِسَانِکَ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الألفاظ التی أولها قوة فی دین بعضها یتعلق حرف الجر فیه بالظاهر فیکون موضعه نصبا بالمفعولیة و بعضها یتعلق بمحذوف فیکون موضعه نصبا أیضا علی الصفة و نحن نفصلها.</w:t>
      </w:r>
    </w:p>
    <w:p>
      <w:pPr>
        <w:pStyle w:val="BookText"/>
      </w:pPr>
      <w:r>
        <w:rPr>
          <w:rFonts w:ascii="IRNazanin" w:hAnsi="IRNazanin" w:eastAsia="IRNazanin" w:cs="IRNazanin"/>
          <w:lang w:bidi="fa-IR"/>
          <w:color w:val="111111"/>
          <w:sz w:val="28"/>
          <w:szCs w:val="28"/>
          <w:rtl/>
        </w:rPr>
        <w:t xml:space="preserve">فقوله قوة فی دین حرف الجر هاهنا متعلق بالظاهر و هو قوة تقول فلان قوی فی کذا و علی کذا کما تقول مررت بکذا و بلغت إلی کذا.</w:t>
      </w:r>
    </w:p>
    <w:p>
      <w:pPr>
        <w:pStyle w:val="BookText"/>
      </w:pPr>
      <w:r>
        <w:rPr>
          <w:rFonts w:ascii="IRNazanin" w:hAnsi="IRNazanin" w:eastAsia="IRNazanin" w:cs="IRNazanin"/>
          <w:lang w:bidi="fa-IR"/>
          <w:color w:val="111111"/>
          <w:sz w:val="28"/>
          <w:szCs w:val="28"/>
          <w:rtl/>
        </w:rPr>
        <w:t xml:space="preserve">و حزما فی لین</w:t>
      </w:r>
    </w:p>
    <w:p>
      <w:pPr>
        <w:pStyle w:val="BookText"/>
      </w:pPr>
      <w:r>
        <w:rPr>
          <w:rFonts w:ascii="IRNazanin" w:hAnsi="IRNazanin" w:eastAsia="IRNazanin" w:cs="IRNazanin"/>
          <w:lang w:bidi="fa-IR"/>
          <w:color w:val="111111"/>
          <w:sz w:val="28"/>
          <w:szCs w:val="28"/>
          <w:rtl/>
        </w:rPr>
        <w:t xml:space="preserve">هاهنا لا یتعلق حرف الجر بالظاهر لأنّه لا معنی له أ لا تری أنک لا تقول فلان حازم فی اللین لأن اللین لیس أمرا یحزم الإنسان فیه و لیس کما تقول فلان حازم فی رأیه أو فی تدبیره فوجب أن یکون حرف الجر متعلقا بمحذوف تقدیره و حزما کائنا فی لین.</w:t>
      </w:r>
    </w:p>
    <w:p>
      <w:pPr>
        <w:pStyle w:val="BookText"/>
      </w:pPr>
      <w:r>
        <w:rPr>
          <w:rFonts w:ascii="IRNazanin" w:hAnsi="IRNazanin" w:eastAsia="IRNazanin" w:cs="IRNazanin"/>
          <w:lang w:bidi="fa-IR"/>
          <w:color w:val="111111"/>
          <w:sz w:val="28"/>
          <w:szCs w:val="28"/>
          <w:rtl/>
        </w:rPr>
        <w:t xml:space="preserve">و کذلک قوله و إیمانا فی یقین حرف الجر متعلق بمحذوف أی کائنا فی یقین أی مع یقین.</w:t>
      </w:r>
    </w:p>
    <w:p>
      <w:pPr>
        <w:pStyle w:val="BookText"/>
      </w:pPr>
      <w:r>
        <w:rPr>
          <w:rFonts w:ascii="IRNazanin" w:hAnsi="IRNazanin" w:eastAsia="IRNazanin" w:cs="IRNazanin"/>
          <w:lang w:bidi="fa-IR"/>
          <w:color w:val="111111"/>
          <w:sz w:val="28"/>
          <w:szCs w:val="28"/>
          <w:rtl/>
        </w:rPr>
        <w:t xml:space="preserve">فإن قلت الإیمان هو الیقین فکیف قال و إیمانا فی یقین قلت الإیمان هو الاعتقاد مضافا إلی العمل و الیقین هو سکون القلب فقط فأحدهما غیر الآخر.</w:t>
      </w:r>
    </w:p>
    <w:p>
      <w:pPr>
        <w:pStyle w:val="BookText"/>
      </w:pPr>
      <w:r>
        <w:rPr>
          <w:rFonts w:ascii="Amiri" w:hAnsi="Amiri" w:eastAsia="Amiri" w:cs="Amiri"/>
          <w:lang w:bidi="ar-SA"/>
          <w:color w:val="111111"/>
          <w:sz w:val="28"/>
          <w:szCs w:val="28"/>
          <w:rtl/>
        </w:rPr>
        <w:t xml:space="preserve">قوله و حرصا فی علم حرف الجر هاهنا یتعلق بالظاهر و فی بمعنی علی کقوله تعالی لَأُصَلِّبَنَّکُمْ فِی جُذُوعِ النَّخْلِ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قصدا فی غنی حرف الجر متعلق بمحذوف أی هو مقتصد مع کونه غنیا و لیس یجوز أن یکون متعلقا بالظاهر لأنّه لا معنی لقولک اقتصد فی الغنی إنّما یقال اقتصد فی النفقة و ذلک الاقتصاد موصوف بأنّه مقارن للغنی و مجامع 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خشوعا فی عبادة حرف الجر هاهنا یحتمل الأمرین معا.</w:t>
      </w:r>
    </w:p>
    <w:p>
      <w:pPr>
        <w:pStyle w:val="BookText"/>
      </w:pPr>
      <w:r>
        <w:rPr>
          <w:rFonts w:ascii="IRNazanin" w:hAnsi="IRNazanin" w:eastAsia="IRNazanin" w:cs="IRNazanin"/>
          <w:lang w:bidi="fa-IR"/>
          <w:color w:val="111111"/>
          <w:sz w:val="28"/>
          <w:szCs w:val="28"/>
          <w:rtl/>
        </w:rPr>
        <w:t xml:space="preserve">قوله و تجملا فی فاقة حرف الجر هاهنا متعلق بمحذوف و لا یصحّ تعلقه بالظاهر لأنّه إنّما یقال فلان یتجمل فی لباسه و مروءته مع کونه ذا فاقة و لا یقال یتجمل فی الفاقة علی أن یکون التجمل متعدیا إلی الفاقة.</w:t>
      </w:r>
    </w:p>
    <w:p>
      <w:pPr>
        <w:pStyle w:val="BookText"/>
      </w:pPr>
      <w:r>
        <w:rPr>
          <w:rFonts w:ascii="IRNazanin" w:hAnsi="IRNazanin" w:eastAsia="IRNazanin" w:cs="IRNazanin"/>
          <w:lang w:bidi="fa-IR"/>
          <w:color w:val="111111"/>
          <w:sz w:val="28"/>
          <w:szCs w:val="28"/>
          <w:rtl/>
        </w:rPr>
        <w:t xml:space="preserve">قوله و صبرا فی شدة حرف الجر هاهنا یحتمل الأمرین.</w:t>
      </w:r>
    </w:p>
    <w:p>
      <w:pPr>
        <w:pStyle w:val="BookText"/>
      </w:pPr>
      <w:r>
        <w:rPr>
          <w:rFonts w:ascii="IRNazanin" w:hAnsi="IRNazanin" w:eastAsia="IRNazanin" w:cs="IRNazanin"/>
          <w:lang w:bidi="fa-IR"/>
          <w:color w:val="111111"/>
          <w:sz w:val="28"/>
          <w:szCs w:val="28"/>
          <w:rtl/>
        </w:rPr>
        <w:t xml:space="preserve">قوله و طلبا فی حلال حرف الجر هاهنا یتعلق بالظاهر و فی بمعنی اللام.</w:t>
      </w:r>
    </w:p>
    <w:p>
      <w:pPr>
        <w:pStyle w:val="BookText"/>
      </w:pPr>
      <w:r>
        <w:rPr>
          <w:rFonts w:ascii="IRNazanin" w:hAnsi="IRNazanin" w:eastAsia="IRNazanin" w:cs="IRNazanin"/>
          <w:lang w:bidi="fa-IR"/>
          <w:color w:val="111111"/>
          <w:sz w:val="28"/>
          <w:szCs w:val="28"/>
          <w:rtl/>
        </w:rPr>
        <w:t xml:space="preserve">قوله و نشاطا فی هدی حرف الجر هاهنا یحتمل الأمرین.</w:t>
      </w:r>
    </w:p>
    <w:p>
      <w:pPr>
        <w:pStyle w:val="BookText"/>
      </w:pPr>
      <w:r>
        <w:rPr>
          <w:rFonts w:ascii="IRNazanin" w:hAnsi="IRNazanin" w:eastAsia="IRNazanin" w:cs="IRNazanin"/>
          <w:lang w:bidi="fa-IR"/>
          <w:color w:val="111111"/>
          <w:sz w:val="28"/>
          <w:szCs w:val="28"/>
          <w:rtl/>
        </w:rPr>
        <w:t xml:space="preserve">قوله و تحرجا عن طمع حرف الجر هاهنا یتعلق بالظاهر لا غیر .</w:t>
      </w:r>
    </w:p>
    <w:p>
      <w:pPr>
        <w:pStyle w:val="BookText"/>
      </w:pPr>
      <w:r>
        <w:rPr>
          <w:rFonts w:ascii="IRNazanin" w:hAnsi="IRNazanin" w:eastAsia="IRNazanin" w:cs="IRNazanin"/>
          <w:lang w:bidi="fa-IR"/>
          <w:color w:val="111111"/>
          <w:sz w:val="28"/>
          <w:szCs w:val="28"/>
          <w:rtl/>
        </w:rPr>
        <w:t xml:space="preserve">قوله یعمل الأعمال الصالحة و هو علی وجل قد تقدم مثله.</w:t>
      </w:r>
    </w:p>
    <w:p>
      <w:pPr>
        <w:pStyle w:val="BookText"/>
      </w:pPr>
      <w:r>
        <w:rPr>
          <w:rFonts w:ascii="Amiri" w:hAnsi="Amiri" w:eastAsia="Amiri" w:cs="Amiri"/>
          <w:lang w:bidi="ar-SA"/>
          <w:color w:val="111111"/>
          <w:sz w:val="28"/>
          <w:szCs w:val="28"/>
          <w:rtl/>
        </w:rPr>
        <w:t xml:space="preserve">قوله یمسی و همه الشکر هذه درجة عظیمة من درجات العارفین و قد أثنی اللّه تعالی علی الشکر و الشاکرین فی کتابه فی مواضع کثیرة نحو قوله فَاذْکُرُونِی أَذْکُرْکُمْ وَ اشْکُرُوا لِی وَ لاٰ تَکْفُرُونِ </w:t>
      </w:r>
      <w:r>
        <w:rPr>
          <w:rStyle w:val="FootnoteReference"/>
        </w:rPr>
        <w:footnoteReference w:id="206"/>
      </w:r>
      <w:r>
        <w:rPr>
          <w:rFonts w:ascii="IRNazanin" w:hAnsi="IRNazanin" w:eastAsia="IRNazanin" w:cs="IRNazanin"/>
          <w:lang w:bidi="fa-IR"/>
          <w:color w:val="111111"/>
          <w:sz w:val="28"/>
          <w:szCs w:val="28"/>
          <w:rtl/>
        </w:rPr>
        <w:t xml:space="preserve">فقرن الشکر بالذکر.</w:t>
      </w:r>
    </w:p>
    <w:p>
      <w:pPr>
        <w:pStyle w:val="BookText"/>
      </w:pPr>
      <w:r>
        <w:rPr>
          <w:rFonts w:ascii="Amiri" w:hAnsi="Amiri" w:eastAsia="Amiri" w:cs="Amiri"/>
          <w:lang w:bidi="ar-SA"/>
          <w:color w:val="111111"/>
          <w:sz w:val="28"/>
          <w:szCs w:val="28"/>
          <w:rtl/>
        </w:rPr>
        <w:t xml:space="preserve">و قال تعالی مٰا یَفْعَلُ اللّٰهُ بِعَذٰابِکُمْ إِنْ شَکَرْتُمْ وَ آمَنْتُمْ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سَیَجْزِی اللّٰهُ الشّٰاکِرِینَ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لعلو مرتبة الشکر طعن إبلیس فی بنی آدم فقال وَ لاٰ تَجِدُ أَکْثَرَهُمْ شٰاکِرِینَ </w:t>
      </w:r>
      <w:r>
        <w:rPr>
          <w:rStyle w:val="FootnoteReference"/>
        </w:rPr>
        <w:footnoteReference w:id="209"/>
      </w:r>
      <w:r>
        <w:rPr>
          <w:rFonts w:ascii="Amiri" w:hAnsi="Amiri" w:eastAsia="Amiri" w:cs="Amiri"/>
          <w:lang w:bidi="ar-SA"/>
          <w:color w:val="111111"/>
          <w:sz w:val="28"/>
          <w:szCs w:val="28"/>
          <w:rtl/>
        </w:rPr>
        <w:t xml:space="preserve">و قد صدقه اللّه تعالی فی هذا القول فقال وَ قَلِیلٌ مِنْ عِبٰادِیَ الشَّکُورُ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أصحاب المعانی قد قطع اللّه تعالی بالمزید مع الشکر و لم یستثن فقال لَئِنْ شَکَرْتُمْ لَأَزِیدَنَّکُمْ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استثنی فی خمسة أمور و هی الإغناء و الإجابة و الرزق و المغفرة و التوبة.</w:t>
      </w:r>
    </w:p>
    <w:p>
      <w:pPr>
        <w:pStyle w:val="BookText"/>
      </w:pPr>
      <w:r>
        <w:rPr>
          <w:rFonts w:ascii="Amiri" w:hAnsi="Amiri" w:eastAsia="Amiri" w:cs="Amiri"/>
          <w:lang w:bidi="ar-SA"/>
          <w:color w:val="111111"/>
          <w:sz w:val="28"/>
          <w:szCs w:val="28"/>
          <w:rtl/>
        </w:rPr>
        <w:t xml:space="preserve">فقال فَسَوْفَ یُغْنِیکُمُ اللّٰهُ مِنْ فَضْلِهِ إِنْ شٰاءَ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بَلْ إِیّٰاهُ تَدْعُونَ فَیَکْشِفُ مٰا تَدْعُونَ إِلَیْهِ إِنْ شٰاءَ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یَرْزُقُ مَنْ یَشٰاءُ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یَغْفِرُ مٰا دُونَ ذٰلِکَ لِمَنْ یَشٰاءُ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یَتُوبُ اللّٰهُ عَلیٰ مَنْ یَشٰاءُ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کیف لا یکون الشکر مقاما جلیلا و هو خلق من أخلاق الربوبیة قال تعالی فی صفة نفسه وَ اللّٰهُ شَکُورٌ حَلِیمٌ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جعل اللّه تعالی مفتاح کلام أهل الجنة فقال وَ قٰالُوا الْحَمْدُ لِلّٰهِ الَّذِی صَدَقَنٰا وَعْدَه </w:t>
      </w:r>
      <w:r>
        <w:rPr>
          <w:rStyle w:val="FootnoteReference"/>
        </w:rPr>
        <w:footnoteReference w:id="218"/>
      </w:r>
      <w:r>
        <w:rPr>
          <w:rFonts w:ascii="Amiri" w:hAnsi="Amiri" w:eastAsia="Amiri" w:cs="Amiri"/>
          <w:lang w:bidi="ar-SA"/>
          <w:color w:val="111111"/>
          <w:sz w:val="28"/>
          <w:szCs w:val="28"/>
          <w:rtl/>
        </w:rPr>
        <w:t xml:space="preserve">و جعله خاتمة کلامهم أیضا فقال وَ آخِرُ دَعْوٰاهُمْ أَنِ الْحَمْدُ لِلّٰهِ رَبِّ الْعٰالَمِینَ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Amiri" w:hAnsi="Amiri" w:eastAsia="Amiri" w:cs="Amiri"/>
          <w:lang w:bidi="ar-SA"/>
          <w:color w:val="111111"/>
          <w:sz w:val="28"/>
          <w:szCs w:val="28"/>
          <w:rtl/>
        </w:rPr>
        <w:t xml:space="preserve">14- وَ قِیلَ لِلنَّبِیِّ ص قَدْ غَفَرَ اللَّهُ لَکَ مٰا تَقَدَّمَ مِنْ ذَنْبِکَ وَ مٰا تَأَخَّرَ فَلِمَ تَقُومُ اللَّیْلَ وَ تُتْعِبُ نَفْسَکَ قَالَ أَ فَلاَ أَکُونُ عَبْداً شَکُوراً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 و یصبح و همه الذکر هذه أیضا درجة کبیرة عظیمة من درجات العارفین قال تعالی فَاذْکُرُونِی أَذْکُرْکُمْ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Amiri" w:hAnsi="Amiri" w:eastAsia="Amiri" w:cs="Amiri"/>
          <w:lang w:bidi="ar-SA"/>
          <w:color w:val="111111"/>
          <w:sz w:val="28"/>
          <w:szCs w:val="28"/>
          <w:rtl/>
        </w:rPr>
        <w:t xml:space="preserve">قَالَ بَعْضُ الْعَارِفِینَ لِأَصْحَابِهِ أَنَا أَعْلَمُ مَتَی یَذْکُرُنِی رَبِّی فَفَزِعُوا مِنْهُ فَقَالَ إِذَا ذَکَرْتُهُ ذَکَرَنِی وَ تَلاَ الْآیَةَ فَسَکَتُوا.</w:t>
      </w:r>
    </w:p>
    <w:p>
      <w:pPr>
        <w:pStyle w:val="BookText"/>
      </w:pPr>
      <w:r>
        <w:rPr>
          <w:rFonts w:ascii="Amiri" w:hAnsi="Amiri" w:eastAsia="Amiri" w:cs="Amiri"/>
          <w:lang w:bidi="ar-SA"/>
          <w:color w:val="111111"/>
          <w:sz w:val="28"/>
          <w:szCs w:val="28"/>
          <w:rtl/>
        </w:rPr>
        <w:t xml:space="preserve">و قال یٰا أَیُّهَا الَّذِینَ آمَنُوا اذْکُرُوا اللّٰهَ ذِکْراً کَثِیراً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فَاذْکُرُوا اللّٰهَ عِنْدَ اَلْمَشْعَرِ الْحَرٰامِ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فَاذْکُرُوا اللّٰهَ کَذِکْرِکُمْ آبٰاءَکُمْ أَوْ أَشَدَّ ذِکْراً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فَإِذٰا قَضَیْتُمُ الصَّلاٰةَ فَاذْکُرُوا اللّٰهَ قِیٰاماً وَ قُعُوداً وَ عَلیٰ جُنُوبِکُمْ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یَذْکُرُونَ اللّٰهَ قِیٰاماً وَ قُعُوداً وَ عَلیٰ جُنُوبِهِمْ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ذمّ المنافقین وَ لاٰ یَذْکُرُونَ اللّٰهَ إِلاّٰ قَلِیلاً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اذْکُرْ رَبَّکَ فِی نَفْسِکَ تَضَرُّعاً وَ خِیفَةً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لَذِکْرُ اللّٰهِ أَکْبَرُ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Amiri" w:hAnsi="Amiri" w:eastAsia="Amiri" w:cs="Amiri"/>
          <w:lang w:bidi="ar-SA"/>
          <w:color w:val="111111"/>
          <w:sz w:val="28"/>
          <w:szCs w:val="28"/>
          <w:rtl/>
        </w:rPr>
        <w:t xml:space="preserve">قَالَ اَلنَّبِیُّ ص ذَاکِرُ اللَّهِ فِی الْغَافِلِینَ کَالشَّجَرَةِ الْخَضْرَاءِ فِی وَسَطِ الْهَشِیمِ. و</w:t>
      </w:r>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Amiri" w:hAnsi="Amiri" w:eastAsia="Amiri" w:cs="Amiri"/>
          <w:lang w:bidi="ar-SA"/>
          <w:color w:val="111111"/>
          <w:sz w:val="28"/>
          <w:szCs w:val="28"/>
          <w:rtl/>
        </w:rPr>
        <w:t xml:space="preserve">قَالَ ص مَنْ أَحَبَّ أَنْ یَرْتَعَ فِی رِیَاضِ اَلْجَنَّةِ فَلْیُکْثِرْ مِنْ ذِکْرِ اللَّهِ.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14- سُئِلَ ع أَیُّ الْأَعْمَالِ أَفْضَلُ قَالَ أَنْ تَمُوتَ وَ لِسَانُکَ رَطْبٌ بِذِکْرِ اللَّهِ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Amiri" w:hAnsi="Amiri" w:eastAsia="Amiri" w:cs="Amiri"/>
          <w:lang w:bidi="ar-SA"/>
          <w:color w:val="111111"/>
          <w:sz w:val="28"/>
          <w:szCs w:val="28"/>
          <w:rtl/>
        </w:rPr>
        <w:t xml:space="preserve">قَالَ ص حِکَایَةً عَنِ اَللَّهِ تَعَالَی إِذَا ذَکَرَنِی عَبْدِی فِی نَفْسِهِ ذَکَرْتُهُ فِی نَفْسِی وَ إِذَا ذَکَرَنِی فِی مَلَأٍ ذَکَرْتُهُ فِی مَلَأٍ خَیْرٍ مِنْ مَلَئِهِ وَ إِذَا تَقَرَّبَ مِنِّی شِبْراً تَقَرَّبْتُ مِنْهُ ذِرَاعاً وَ إِذَا تَقَرَّبَ مِنِّی ذِرَاعاً تَقَرَّبْتُ مِنْهُ بَاعاً وَ إِذَا مَشَی إِلَیَّ هَرْوَلْتُ إِلَیْهِ.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Amiri" w:hAnsi="Amiri" w:eastAsia="Amiri" w:cs="Amiri"/>
          <w:lang w:bidi="ar-SA"/>
          <w:color w:val="111111"/>
          <w:sz w:val="28"/>
          <w:szCs w:val="28"/>
          <w:rtl/>
        </w:rPr>
        <w:t xml:space="preserve">قَالَ ص مَا جَلَسَ قَوْمٌ مَجْلِساً یَذْکُرُونَ اللَّهَ تَعَالَی إِلاَّ حَفَّتْ بِهِمُ الْمَلاَئِکَةُ وَ غَشِیَتْهُمُ الرَّحْمَةُ وَ ذَکَرَهُمُ اللَّهُ فِیمَنْ عِنْدَهُ.</w:t>
      </w:r>
    </w:p>
    <w:p>
      <w:pPr>
        <w:pStyle w:val="BookText"/>
      </w:pPr>
      <w:r>
        <w:rPr>
          <w:rFonts w:ascii="IRNazanin" w:hAnsi="IRNazanin" w:eastAsia="IRNazanin" w:cs="IRNazanin"/>
          <w:lang w:bidi="fa-IR"/>
          <w:color w:val="111111"/>
          <w:sz w:val="28"/>
          <w:szCs w:val="28"/>
          <w:rtl/>
        </w:rPr>
        <w:t xml:space="preserve">قوله ع یبیت حذرا و یصبح فرحا حذرا لما حذر من الغفلة و فرحا بما أصاب من الفضل و الرحمة .</w:t>
      </w:r>
    </w:p>
    <w:p>
      <w:pPr>
        <w:pStyle w:val="BookText"/>
      </w:pPr>
      <w:r>
        <w:rPr>
          <w:rFonts w:ascii="IRNazanin" w:hAnsi="IRNazanin" w:eastAsia="IRNazanin" w:cs="IRNazanin"/>
          <w:lang w:bidi="fa-IR"/>
          <w:color w:val="111111"/>
          <w:sz w:val="28"/>
          <w:szCs w:val="28"/>
          <w:rtl/>
        </w:rPr>
        <w:t xml:space="preserve">و قد تقدم ذکر الخوف.</w:t>
      </w:r>
    </w:p>
    <w:p>
      <w:pPr>
        <w:pStyle w:val="BookText"/>
      </w:pPr>
      <w:r>
        <w:rPr>
          <w:rFonts w:ascii="IRNazanin" w:hAnsi="IRNazanin" w:eastAsia="IRNazanin" w:cs="IRNazanin"/>
          <w:lang w:bidi="fa-IR"/>
          <w:color w:val="111111"/>
          <w:sz w:val="28"/>
          <w:szCs w:val="28"/>
          <w:rtl/>
        </w:rPr>
        <w:t xml:space="preserve">و قد عرض ع هاهنا بالرجاء المقابل للخوف فإن فرح العارف بما أصاب من الفضل و الرحمة یمکن أن یحمل علی أنّه فرح بمجرد ما أصاب من فضل اللّه و رحمته.</w:t>
      </w:r>
    </w:p>
    <w:p>
      <w:pPr>
        <w:pStyle w:val="BookText"/>
      </w:pPr>
      <w:r>
        <w:rPr>
          <w:rFonts w:ascii="Amiri" w:hAnsi="Amiri" w:eastAsia="Amiri" w:cs="Amiri"/>
          <w:lang w:bidi="ar-SA"/>
          <w:color w:val="111111"/>
          <w:sz w:val="28"/>
          <w:szCs w:val="28"/>
          <w:rtl/>
        </w:rPr>
        <w:t xml:space="preserve">و یمکن أن یحمل علی أنّه فرح بما یرجوه من ثواب اللّه و نعیمه لذا استدلّ علی وصوله إلیه و قوی ظنه بظفره به بما عجل اللّه تعالی له من الفضل و الرحمة فی الدنیا و مقام الرجاء للعارفین مقام شریف و هو فی مقابلة مقام الخوف و هو المقام الذی یوجد العارف فیه فرحا قال اللّه تعالی إِنَّ الَّذِینَ یَتْلُونَ کِتٰابَ اللّٰهِ وَ أَقٰامُوا الصَّلاٰةَ وَ أَنْفَقُوا مِمّٰا رَزَقْنٰاهُمْ سِرًّا وَ عَلاٰنِیَةً یَرْجُونَ تِجٰارَةً لَنْ تَبُورَ </w:t>
      </w:r>
      <w:r>
        <w:rPr>
          <w:rStyle w:val="FootnoteReference"/>
        </w:rPr>
        <w:footnoteReference w:id="229"/>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قَالَ اَلنَّبِیُّ ص حِکَایَةً عَنِ اَللَّهِ تَعَالَی أَنَا عِنْدَ ظَنِّ عَبْدِی بِی فَلْیَظُنَّ بِی مَا شَاءَ.</w:t>
      </w:r>
    </w:p>
    <w:p>
      <w:pPr>
        <w:pStyle w:val="BookText"/>
      </w:pPr>
      <w:r>
        <w:rPr>
          <w:rFonts w:ascii="Times New Roman" w:hAnsi="Times New Roman" w:eastAsia="Times New Roman" w:cs="Times New Roman"/>
          <w:lang w:val="en-US" w:bidi="en-US"/>
          <w:color w:val="111111"/>
          <w:sz w:val="28"/>
          <w:szCs w:val="28"/>
          <w:rtl/>
        </w:rPr>
        <w:t xml:space="preserve">2336</w:t>
      </w:r>
    </w:p>
    <w:p>
      <w:pPr>
        <w:pStyle w:val="BookText"/>
      </w:pPr>
      <w:r>
        <w:rPr>
          <w:rFonts w:ascii="Amiri" w:hAnsi="Amiri" w:eastAsia="Amiri" w:cs="Amiri"/>
          <w:lang w:bidi="ar-SA"/>
          <w:color w:val="111111"/>
          <w:sz w:val="28"/>
          <w:szCs w:val="28"/>
          <w:rtl/>
        </w:rPr>
        <w:t xml:space="preserve">14- دَخَلَ ص عَلَی رَجُلٍ مِنْ أَصْحَابِهِ وَ هُوَ یَجُودُ بِنَفْسِهِ فَقَالَ کَیْفَ تَجِدُکَ قَالَ أَجِدُنِی أَخَافُ ذُنُوبِی وَ أَرْجُو رَحْمَةَ رَبِّی فَقَالَ ص مَا اجْتَمَعَا فِی قَلْبِ عَبْدٍ فِی هَذَا الْمَوْطِنِ إِلاَّ أَعْطَاهُ اللَّهُ مَا رَجَاهُ وَ أَمَّنَهُ مِمَّا خَافَهُ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إن استصعبت علیه نفسه أی صارت صعبة غیر منقادة یقول إذا لم تطاوعه نفسه إلی ما هی کارهة له لم یعطها مرادها فیما تحبه.</w:t>
      </w:r>
    </w:p>
    <w:p>
      <w:pPr>
        <w:pStyle w:val="BookText"/>
      </w:pPr>
      <w:r>
        <w:rPr>
          <w:rFonts w:ascii="IRNazanin" w:hAnsi="IRNazanin" w:eastAsia="IRNazanin" w:cs="IRNazanin"/>
          <w:lang w:bidi="fa-IR"/>
          <w:color w:val="111111"/>
          <w:sz w:val="28"/>
          <w:szCs w:val="28"/>
          <w:rtl/>
        </w:rPr>
        <w:t xml:space="preserve">قوله ع قرة عینه فیما لا یزول و زهادته فیما لا یبقی یقال للفرح المسرور إنّه لقریر العین و قرت عینه تقر و المراد بردها لأن دمعة السرور باردة و دمعة الحزن حارة.</w:t>
      </w:r>
    </w:p>
    <w:p>
      <w:pPr>
        <w:pStyle w:val="BookText"/>
      </w:pPr>
      <w:r>
        <w:rPr>
          <w:rFonts w:ascii="IRNazanin" w:hAnsi="IRNazanin" w:eastAsia="IRNazanin" w:cs="IRNazanin"/>
          <w:lang w:bidi="fa-IR"/>
          <w:color w:val="111111"/>
          <w:sz w:val="28"/>
          <w:szCs w:val="28"/>
          <w:rtl/>
        </w:rPr>
        <w:t xml:space="preserve">و هذا الکلام یحتمل أمرین أحدهما أن یعنی بما لا یزول البارئ سبحانه و هذا مقام شریف جدا أعظم من سائر المقامات و هو حبّ العارف لله سبحانه و قد أنکره قوم فقالوا لا معنی لمحبة البارئ إلاّ المواظبة علی طاعته و نحوه قول أصحابنا المتکلّمین إن محبة اللّه تعالی للعبد هی إرادته لثوابه و محبة العبد للبارئ هی إرادته لطاعته فلیست المحبة عندهم شیئا زائدا علی الإرادة و لا یجوز أن تتعلق بذات اللّه سبحانه لأن الإرادة لا تتعلق إلاّ بالحدوث و خالفهم شیخنا أبو الحسن فقال إن الإرادة یمکن أن تتعلق بالباقی ذکر ذلک فی الکلام فی الأکوان فی أول التصفح فأما إثبات الحب فی الجملة فقد نطق به القرآن قال سبحانه یُحِبُّهُمْ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یُحِبُّونَهُ </w:t>
      </w:r>
      <w:r>
        <w:rPr>
          <w:rStyle w:val="FootnoteReference"/>
        </w:rPr>
        <w:footnoteReference w:id="230"/>
      </w:r>
      <w:r>
        <w:rPr>
          <w:rFonts w:ascii="Amiri" w:hAnsi="Amiri" w:eastAsia="Amiri" w:cs="Amiri"/>
          <w:lang w:bidi="ar-SA"/>
          <w:color w:val="111111"/>
          <w:sz w:val="28"/>
          <w:szCs w:val="28"/>
          <w:rtl/>
        </w:rPr>
        <w:t xml:space="preserve">و قال أیضا وَ الَّذِینَ آمَنُوا أَشَدُّ حُبًّا لِلّٰهِ </w:t>
      </w:r>
      <w:r>
        <w:rPr>
          <w:rStyle w:val="FootnoteReference"/>
        </w:rPr>
        <w:footnoteReference w:id="231"/>
      </w:r>
      <w:r>
        <w:rPr>
          <w:rFonts w:ascii="Amiri" w:hAnsi="Amiri" w:eastAsia="Amiri" w:cs="Amiri"/>
          <w:lang w:bidi="ar-SA"/>
          <w:color w:val="111111"/>
          <w:sz w:val="28"/>
          <w:szCs w:val="28"/>
          <w:rtl/>
        </w:rPr>
        <w:t xml:space="preserve">و قال إِنْ کُنْتُمْ تُحِبُّونَ اللّٰهَ فَاتَّبِعُونِی یُحْبِبْکُمُ اللّٰهُ </w:t>
      </w:r>
      <w:r>
        <w:rPr>
          <w:rStyle w:val="FootnoteReference"/>
        </w:rPr>
        <w:footnoteReference w:id="232"/>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2337</w:t>
      </w:r>
    </w:p>
    <w:p>
      <w:pPr>
        <w:pStyle w:val="BookText"/>
      </w:pPr>
      <w:r>
        <w:rPr>
          <w:rFonts w:ascii="Amiri" w:hAnsi="Amiri" w:eastAsia="Amiri" w:cs="Amiri"/>
          <w:lang w:bidi="ar-SA"/>
          <w:color w:val="111111"/>
          <w:sz w:val="28"/>
          <w:szCs w:val="28"/>
          <w:rtl/>
        </w:rPr>
        <w:t xml:space="preserve">14- فِی الْحَدِیثِ أَنَّ اَلنَّبِیَّ ص نَظَرَ إِلَی مُصْعَبِ بْنِ عُمَیْرٍ مُقْبِلاً وَ عَلَیْهِ إِهَابُ کَبْشٍ قَدْ تَمَنْطَقَ بِهِ فَقَالَ انْظُرُوا إِلَی الرَّجُلِ الَّذِی قَدْ نَوَّرَ اللَّهُ قَلْبَهُ لَقَدْ رَأَیْتُهُ بَیْنَ أَبَوَیْنِ یَغْذُوَانِهِ بِأَطْیَبِ الطَّعَامِ وَ الشَّرَابِ فَدَعَاهُ حُبُّ اللَّهِ وَ رَسُولِهِ إِلَی مَا تَرَوْنَ .</w:t>
      </w:r>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Amiri" w:hAnsi="Amiri" w:eastAsia="Amiri" w:cs="Amiri"/>
          <w:lang w:bidi="ar-SA"/>
          <w:color w:val="111111"/>
          <w:sz w:val="28"/>
          <w:szCs w:val="28"/>
          <w:rtl/>
        </w:rPr>
        <w:t xml:space="preserve">وَ یُقَالُ إِنَّ عِیسَی ع مَرَّ بِثَلاَثَةِ نَفَرٍ قَدْ نَحِلَتْ أَبْدَانُهُمْ وَ تَغَیَّرَتْ أَلْوَانُهُمْ فَقَالَ مَا الَّذِی بَلَغَ بِکُمْ مَا أَرَی قَالُوا الْخَوْفُ مِنَ اَلنَّارِ قَالَ حَقٌّ عَلَی اللَّهِ أَنْ یُؤْمِنَ مَنْ یَخَافُهُ ثُمَّ جَاوَزَهُمْ إِلَی ثَلاَثَةٍ آخَرِینَ فَإِذَا هُمْ أَشَدُّ نُحُولاً وَ تَغَیُّراً فَقَالَ مَا الَّذِی بَلَغَ بِکُمْ مَا أَرَی قَالُوا الشَّوْقُ إِلَی اَلْجَنَّةِ فَقَالَ حَقٌّ عَلَی اللَّهِ أَنْ یُعْطِیَ مَنْ رَجَاهُ ثُمَّ مَرَّ إِلَی ثَلاَثَةٍ آخَرِینَ فَإِذَا هُمْ أَشَدُّ نُحُولاً وَ عَلَی وُجُوهِهِمْ مِثْلُ الْمَرَائِی مِنَ النُّورِ فَقَالَ مَا الَّذِی بَلَغَ بِکُمْ مَا أَرَی قَالُوا حُبُّ اللَّهِ عَزَّ وَ جَلَّ فَقَالَ أَنْتُمُ الْمُقَرَّبُونَ ثَلاَثاً.</w:t>
      </w:r>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وَ قَالَ بَعْضُ الْعَارِفِینَ</w:t>
      </w:r>
    </w:p>
    <w:p>
      <w:pPr>
        <w:pStyle w:val="BookText"/>
      </w:pPr>
      <w:r>
        <w:rPr>
          <w:rFonts w:ascii="Amiri" w:hAnsi="Amiri" w:eastAsia="Amiri" w:cs="Amiri"/>
          <w:lang w:bidi="ar-SA"/>
          <w:color w:val="111111"/>
          <w:sz w:val="28"/>
          <w:szCs w:val="28"/>
          <w:rtl/>
        </w:rPr>
        <w:t xml:space="preserve">أَحَبَّکَ حُبَّیْنِ حُبَّ الْهَوَی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یرید بکشف الحجب و الرؤیة ما یظنه الظاهریون من أنّها الإبصار بالعین بل المعرفة التامة و ذلک لأن المعارف النظریة یصحّ أن تصیر ضروریة عند جمهور أصحابنا فهذا أحد محملی الکلام.</w:t>
      </w:r>
    </w:p>
    <w:p>
      <w:pPr>
        <w:pStyle w:val="BookText"/>
      </w:pPr>
      <w:r>
        <w:rPr>
          <w:rFonts w:ascii="IRNazanin" w:hAnsi="IRNazanin" w:eastAsia="IRNazanin" w:cs="IRNazanin"/>
          <w:lang w:bidi="fa-IR"/>
          <w:color w:val="111111"/>
          <w:sz w:val="28"/>
          <w:szCs w:val="28"/>
          <w:rtl/>
        </w:rPr>
        <w:t xml:space="preserve">و ثانیهما أن یرید بما لا یزول نعیم الجنة و هذا أدون المقامین لأن الخلص من العارفین یحبونه و یعشقونه سبحانه لذاته لا خوفا من النار و لا شوقا إلی الجنة</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وَ قَدْ قَالَ بَعْضُهُمْ لَسْتُ أَرْضَی لِنَفْسِی أَنْ أَکُونَ کَأَجِیرِ السَّوْءِ إِنْ دُفِعَتِ إِلَیْهِ الْأُجْرَةُ رَضِیَ وَ فَرِحَ وَ إِنْ مُنِعَهَا سَخِطَ وَ حَزِنَ إِنَّمَا أُحِبُّهُ لِذَاتِهِ.</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وَ قَالَ بَعْضُ شُعَرَائِهِمْ شِعْراً مِنْ جُمْلَتِهِ</w:t>
      </w:r>
    </w:p>
    <w:p>
      <w:pPr>
        <w:pStyle w:val="BookText"/>
      </w:pPr>
      <w:r>
        <w:rPr>
          <w:rFonts w:ascii="Amiri" w:hAnsi="Amiri" w:eastAsia="Amiri" w:cs="Amiri"/>
          <w:lang w:bidi="ar-SA"/>
          <w:color w:val="111111"/>
          <w:sz w:val="28"/>
          <w:szCs w:val="28"/>
          <w:rtl/>
        </w:rPr>
        <w:t xml:space="preserve">فَهَجْرُهُ أَعْظَمُ مِنْ نَارِهِ</w:t>
      </w:r>
    </w:p>
    <w:p>
      <w:pPr>
        <w:pStyle w:val="BookText"/>
      </w:pPr>
      <w:r>
        <w:rPr>
          <w:rFonts w:ascii="Amiri" w:hAnsi="Amiri" w:eastAsia="Amiri" w:cs="Amiri"/>
          <w:lang w:bidi="ar-SA"/>
          <w:color w:val="111111"/>
          <w:sz w:val="28"/>
          <w:szCs w:val="28"/>
          <w:rtl/>
        </w:rPr>
        <w:t xml:space="preserve">وَ وَصْلُهُ أَطْیَبُ مِنْ جَنَّتِهِ.</w:t>
      </w:r>
    </w:p>
    <w:p>
      <w:pPr>
        <w:pStyle w:val="BookText"/>
      </w:pPr>
      <w:r>
        <w:rPr>
          <w:rFonts w:ascii="IRNazanin" w:hAnsi="IRNazanin" w:eastAsia="IRNazanin" w:cs="IRNazanin"/>
          <w:lang w:bidi="fa-IR"/>
          <w:color w:val="111111"/>
          <w:sz w:val="28"/>
          <w:szCs w:val="28"/>
          <w:rtl/>
        </w:rPr>
        <w:t xml:space="preserve">و قد جاء فی کلام أمیر المؤمنین ع من هذا الکثیر نحو</w:t>
      </w:r>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لَمْ أَعْبُدْهُ خَوْفاً وَ لاَ طَمَعاً لَکِنِّی وَجَدْتُهُ أَهْلاً لِلْعِبَادَةِ فَعَبَدْتُهُ .</w:t>
      </w:r>
    </w:p>
    <w:p>
      <w:pPr>
        <w:pStyle w:val="BookText"/>
      </w:pPr>
      <w:r>
        <w:rPr>
          <w:rFonts w:ascii="IRNazanin" w:hAnsi="IRNazanin" w:eastAsia="IRNazanin" w:cs="IRNazanin"/>
          <w:lang w:bidi="fa-IR"/>
          <w:color w:val="111111"/>
          <w:sz w:val="28"/>
          <w:szCs w:val="28"/>
          <w:rtl/>
        </w:rPr>
        <w:t xml:space="preserve">قوله ع یمزج الحلم بالعلم أی لا یحلم إلاّ عن علم بفضل الحلم لیس کما یحلم الجاهلون.</w:t>
      </w:r>
    </w:p>
    <w:p>
      <w:pPr>
        <w:pStyle w:val="BookText"/>
      </w:pPr>
      <w:r>
        <w:rPr>
          <w:rFonts w:ascii="IRNazanin" w:hAnsi="IRNazanin" w:eastAsia="IRNazanin" w:cs="IRNazanin"/>
          <w:lang w:bidi="fa-IR"/>
          <w:color w:val="111111"/>
          <w:sz w:val="28"/>
          <w:szCs w:val="28"/>
          <w:rtl/>
        </w:rPr>
        <w:t xml:space="preserve">قوله و القول بالعمل أی لا یقتصر علی القول و مثل هذا قول الأحوص و أراک تفعل ما تقول و بعضهم مذق اللسان یقول ما لا یفعل .</w:t>
      </w:r>
    </w:p>
    <w:p>
      <w:pPr>
        <w:pStyle w:val="BookText"/>
      </w:pPr>
      <w:r>
        <w:rPr>
          <w:rFonts w:ascii="IRNazanin" w:hAnsi="IRNazanin" w:eastAsia="IRNazanin" w:cs="IRNazanin"/>
          <w:lang w:bidi="fa-IR"/>
          <w:color w:val="111111"/>
          <w:sz w:val="28"/>
          <w:szCs w:val="28"/>
          <w:rtl/>
        </w:rPr>
        <w:t xml:space="preserve">قوله ع تراه قریبا أمله أی لیست نفسه متعلقة بما عظم من آمال الدنیا و إنّما قصاری أمره أن یؤمل القوت و الملبس قلیلا زلله أی خطؤه.</w:t>
      </w:r>
    </w:p>
    <w:p>
      <w:pPr>
        <w:pStyle w:val="BookText"/>
      </w:pPr>
      <w:r>
        <w:rPr>
          <w:rFonts w:ascii="IRNazanin" w:hAnsi="IRNazanin" w:eastAsia="IRNazanin" w:cs="IRNazanin"/>
          <w:lang w:bidi="fa-IR"/>
          <w:color w:val="111111"/>
          <w:sz w:val="28"/>
          <w:szCs w:val="28"/>
          <w:rtl/>
        </w:rPr>
        <w:t xml:space="preserve">قوله منزورا أکله أی قلیلا و یحمد من الإنسان الأکل النزر قال أعشی باهلة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تکفیه حزة فلذ إن ألم بها</w:t>
      </w:r>
    </w:p>
    <w:p>
      <w:pPr>
        <w:pStyle w:val="BookText"/>
      </w:pPr>
      <w:r>
        <w:rPr>
          <w:rFonts w:ascii="IRNazanin" w:hAnsi="IRNazanin" w:eastAsia="IRNazanin" w:cs="IRNazanin"/>
          <w:lang w:bidi="fa-IR"/>
          <w:color w:val="111111"/>
          <w:sz w:val="28"/>
          <w:szCs w:val="28"/>
          <w:rtl/>
        </w:rPr>
        <w:t xml:space="preserve">من الشواء و یکفی شربه الغمر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متمم بن نویرة لقد کفن المنهال تحت ردائه فتی غیر مبطان العشیات أروعا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مکظوما غیظه کظم الغیظ من الأخلاق الشریفة</w:t>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Amiri" w:hAnsi="Amiri" w:eastAsia="Amiri" w:cs="Amiri"/>
          <w:lang w:bidi="ar-SA"/>
          <w:color w:val="111111"/>
          <w:sz w:val="28"/>
          <w:szCs w:val="28"/>
          <w:rtl/>
        </w:rPr>
        <w:t xml:space="preserve">قَالَ زَیْدُ بْنُ عَلِیٍّ ع مَا سَرَّنِی بِجُرْعَةِ غَیْظٍ أَتَجَرَّعُهَا وَ أَصْبِرُ عَلَیْهَا حُمْرُ النَّعَمِ.</w:t>
      </w:r>
    </w:p>
    <w:p>
      <w:pPr>
        <w:pStyle w:val="BookText"/>
      </w:pPr>
      <w:r>
        <w:rPr>
          <w:rFonts w:ascii="Times New Roman" w:hAnsi="Times New Roman" w:eastAsia="Times New Roman" w:cs="Times New Roman"/>
          <w:lang w:val="en-US" w:bidi="en-US"/>
          <w:color w:val="111111"/>
          <w:sz w:val="28"/>
          <w:szCs w:val="28"/>
          <w:rtl/>
        </w:rPr>
        <w:t xml:space="preserve">2344</w:t>
      </w:r>
    </w:p>
    <w:p>
      <w:pPr>
        <w:pStyle w:val="BookText"/>
      </w:pPr>
      <w:r>
        <w:rPr>
          <w:rFonts w:ascii="Amiri" w:hAnsi="Amiri" w:eastAsia="Amiri" w:cs="Amiri"/>
          <w:lang w:bidi="ar-SA"/>
          <w:color w:val="111111"/>
          <w:sz w:val="28"/>
          <w:szCs w:val="28"/>
          <w:rtl/>
        </w:rPr>
        <w:t xml:space="preserve">وَ جَاءَ رَجُلٌ إِلَی اَلرَّبِیعِ بْنِ زِیَادٍ الْحَارِثِیِّ فَقَالَ یَا أَبَا عَبْدِ الرَّحْمَنِ إِنَّ فُلاَناً یَغْتَابُکَ وَ یَنَالُ مِنْکَ فَقَالَ وَ اللَّهِ لَأَغِیظَنَّ مَنْ أَمَرَهُ بِذَلِکَ قَالَ الرَّجُلُ وَ مَنْ أَمَرَهُ قَالَ اَلشَّیْطَانُ عَدُوُّ اللَّهِ اسْتَغْوَاهُ لِیُؤْثِمَهُ وَ أَرَادَ أَنْ یُغْضِبَنِی عَلَیْهِ فَأُکَافِئُهُ وَ اللَّهِ لاَ أُعْطِیهِ مَا أَحَبَّ مِنْ ذَلِکَ غَفَرَ اللَّهُ لَنَا وَ لَهُ.</w:t>
      </w:r>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Amiri" w:hAnsi="Amiri" w:eastAsia="Amiri" w:cs="Amiri"/>
          <w:lang w:bidi="ar-SA"/>
          <w:color w:val="111111"/>
          <w:sz w:val="28"/>
          <w:szCs w:val="28"/>
          <w:rtl/>
        </w:rPr>
        <w:t xml:space="preserve">وَ جَهِلَ </w:t>
      </w:r>
      <w:r>
        <w:rPr>
          <w:rStyle w:val="FootnoteReference"/>
        </w:rPr>
        <w:footnoteReference w:id="235"/>
      </w:r>
      <w:r>
        <w:rPr>
          <w:rFonts w:ascii="Amiri" w:hAnsi="Amiri" w:eastAsia="Amiri" w:cs="Amiri"/>
          <w:lang w:bidi="ar-SA"/>
          <w:color w:val="111111"/>
          <w:sz w:val="28"/>
          <w:szCs w:val="28"/>
          <w:rtl/>
        </w:rPr>
        <w:t xml:space="preserve">إِنْسَانٌ عَلَی عُمَرَ بْنِ عَبْدِ الْعَزِیزِ فَقَالَ أَظُنُّکَ أَرَدْتَ أَنْ یَسْتَفِزَّنِی اَلشَّیْطَانُ بِعِزِّ السُّلْطَانِ فَأَنَالَ مِنْکَ الْیَوْمَ مَا تَنَالُهُ مِنِّی غَداً انْصَرِفْ عَافَاکَ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Amiri" w:hAnsi="Amiri" w:eastAsia="Amiri" w:cs="Amiri"/>
          <w:lang w:bidi="ar-SA"/>
          <w:color w:val="111111"/>
          <w:sz w:val="28"/>
          <w:szCs w:val="28"/>
          <w:rtl/>
        </w:rPr>
        <w:t xml:space="preserve">قَالَ اَلنَّبِیُّ ص الْغَضَبُ یُفْسِدُ الْإِیمَانَ کَمَا یُفْسِدُ الصَّبِرُ الْعَسَلَ.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Amiri" w:hAnsi="Amiri" w:eastAsia="Amiri" w:cs="Amiri"/>
          <w:lang w:bidi="ar-SA"/>
          <w:color w:val="111111"/>
          <w:sz w:val="28"/>
          <w:szCs w:val="28"/>
          <w:rtl/>
        </w:rPr>
        <w:t xml:space="preserve">14- قَالَ إِنْسَانٌ لِرَسُولِ اللَّهِ ص أَوْصِنِی فَقَالَ لاَ تَغْضَبْ فَأَعَادَ عَلَیْهِ السُّؤَالَ فَقَالَ لاَ تَغْضَبْ فَقَالَ </w:t>
      </w:r>
      <w:r>
        <w:rPr>
          <w:rStyle w:val="FootnoteReference"/>
        </w:rPr>
        <w:footnoteReference w:id="236"/>
      </w:r>
      <w:r>
        <w:rPr>
          <w:rFonts w:ascii="Amiri" w:hAnsi="Amiri" w:eastAsia="Amiri" w:cs="Amiri"/>
          <w:lang w:bidi="ar-SA"/>
          <w:color w:val="111111"/>
          <w:sz w:val="28"/>
          <w:szCs w:val="28"/>
          <w:rtl/>
        </w:rPr>
        <w:t xml:space="preserve">زِدْنِی فَقَالَ </w:t>
      </w:r>
      <w:r>
        <w:rPr>
          <w:rStyle w:val="FootnoteReference"/>
        </w:rPr>
        <w:footnoteReference w:id="237"/>
      </w:r>
      <w:r>
        <w:rPr>
          <w:rFonts w:ascii="Amiri" w:hAnsi="Amiri" w:eastAsia="Amiri" w:cs="Amiri"/>
          <w:lang w:bidi="ar-SA"/>
          <w:color w:val="111111"/>
          <w:sz w:val="28"/>
          <w:szCs w:val="28"/>
          <w:rtl/>
        </w:rPr>
        <w:t xml:space="preserve">لاَ أَجِدُ مَزِیداً .</w:t>
      </w:r>
    </w:p>
    <w:p>
      <w:pPr>
        <w:pStyle w:val="BookText"/>
      </w:pPr>
      <w:r>
        <w:rPr>
          <w:rFonts w:ascii="Times New Roman" w:hAnsi="Times New Roman" w:eastAsia="Times New Roman" w:cs="Times New Roman"/>
          <w:lang w:val="en-US" w:bidi="en-US"/>
          <w:color w:val="111111"/>
          <w:sz w:val="28"/>
          <w:szCs w:val="28"/>
          <w:rtl/>
        </w:rPr>
        <w:t xml:space="preserve">2348</w:t>
      </w:r>
    </w:p>
    <w:p>
      <w:pPr>
        <w:pStyle w:val="BookText"/>
      </w:pPr>
      <w:r>
        <w:rPr>
          <w:rFonts w:ascii="Amiri" w:hAnsi="Amiri" w:eastAsia="Amiri" w:cs="Amiri"/>
          <w:lang w:bidi="ar-SA"/>
          <w:color w:val="111111"/>
          <w:sz w:val="28"/>
          <w:szCs w:val="28"/>
          <w:rtl/>
        </w:rPr>
        <w:t xml:space="preserve">وَ مِنْ کَلاَمِ بَعْضِ الْحُکَمَاءِ لاَ یَفِی عِزُّ الْغَضَبِ بِذِلَّةِ الاِعْتِذَارِ.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إن کان فی الغافلین معناه أنّه لا یزال ذاکر اللّه تعالی سواء کان جالسا مع الغافلین أو مع الذاکرین أما إذا کان مع الغافلین فإنّه یذکر اللّه بقلبه و أمّا إذا کان مع الذاکرین فإنّه یذکر بقلبه و لسانه.</w:t>
      </w:r>
    </w:p>
    <w:p>
      <w:pPr>
        <w:pStyle w:val="BookText"/>
      </w:pPr>
      <w:r>
        <w:rPr>
          <w:rFonts w:ascii="IRNazanin" w:hAnsi="IRNazanin" w:eastAsia="IRNazanin" w:cs="IRNazanin"/>
          <w:lang w:bidi="fa-IR"/>
          <w:color w:val="111111"/>
          <w:sz w:val="28"/>
          <w:szCs w:val="28"/>
          <w:rtl/>
        </w:rPr>
        <w:t xml:space="preserve">قوله ع یعفو عمن ظلمه و یعطی من حرمه و یصل من قطعه</w:t>
      </w:r>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Amiri" w:hAnsi="Amiri" w:eastAsia="Amiri" w:cs="Amiri"/>
          <w:lang w:bidi="ar-SA"/>
          <w:color w:val="111111"/>
          <w:sz w:val="28"/>
          <w:szCs w:val="28"/>
          <w:rtl/>
        </w:rPr>
        <w:t xml:space="preserve">مِنْ کَلاَمِ اَلْمَسِیحِ ع فِی اَلْإِنْجِیلِ أَحِبُّوا أَعْدَاءَکُمْ وَ صِلُوا قَاطِعِیکُمْ وَ اعْفُوا عَنْ ظَالِمِیکُمْ وَ بَارِکُوا عَلَی لاَعِنِیکُمْ لِکَیْ تَکُونُوا أَبْنَاءَ أَبِیکُمُ الَّذِی فِی السَّمَاءِ الَّذِی تُشْرِقُ شَمْسُهُ عَلَی الصَّالِحِینَ وَ الْفَجَرَةِ وَ یَنْزِلُ مَطَرُهُ عَلَی الْمُطِیعِینَ وَ الْأَثَمَةِ.</w:t>
      </w:r>
    </w:p>
    <w:p>
      <w:pPr>
        <w:pStyle w:val="BookText"/>
      </w:pPr>
      <w:r>
        <w:rPr>
          <w:rFonts w:ascii="IRNazanin" w:hAnsi="IRNazanin" w:eastAsia="IRNazanin" w:cs="IRNazanin"/>
          <w:lang w:bidi="fa-IR"/>
          <w:color w:val="111111"/>
          <w:sz w:val="28"/>
          <w:szCs w:val="28"/>
          <w:rtl/>
        </w:rPr>
        <w:t xml:space="preserve">قوله ع بعیدا فحشه لیس یعنی به أنّه قد یفحش تارة و یترک الفحش تارات بل لا فحش له أصلا فکنی عن العدم بالبعد لأنّه قریب منه.</w:t>
      </w:r>
    </w:p>
    <w:p>
      <w:pPr>
        <w:pStyle w:val="BookText"/>
      </w:pPr>
      <w:r>
        <w:rPr>
          <w:rFonts w:ascii="IRNazanin" w:hAnsi="IRNazanin" w:eastAsia="IRNazanin" w:cs="IRNazanin"/>
          <w:lang w:bidi="fa-IR"/>
          <w:color w:val="111111"/>
          <w:sz w:val="28"/>
          <w:szCs w:val="28"/>
          <w:rtl/>
        </w:rPr>
        <w:t xml:space="preserve">قوله لینا قوله العارف بسام طلق الوجه لین القول</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Amiri" w:hAnsi="Amiri" w:eastAsia="Amiri" w:cs="Amiri"/>
          <w:lang w:bidi="ar-SA"/>
          <w:color w:val="111111"/>
          <w:sz w:val="28"/>
          <w:szCs w:val="28"/>
          <w:rtl/>
        </w:rPr>
        <w:t xml:space="preserve">14- وَ فِی صِفَاتِ اَلنَّبِیِّ ص لَیْسَ بِفَظٍّ وَ لاَ صَخَّابٍ .</w:t>
      </w:r>
    </w:p>
    <w:p>
      <w:pPr>
        <w:pStyle w:val="BookText"/>
      </w:pPr>
      <w:r>
        <w:rPr>
          <w:rFonts w:ascii="IRNazanin" w:hAnsi="IRNazanin" w:eastAsia="IRNazanin" w:cs="IRNazanin"/>
          <w:lang w:bidi="fa-IR"/>
          <w:color w:val="111111"/>
          <w:sz w:val="28"/>
          <w:szCs w:val="28"/>
          <w:rtl/>
        </w:rPr>
        <w:t xml:space="preserve">قوله فی الزلازل وقور أی لا تحرکه الخطوب الطارقة</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4- وَ یُقَالُ إِنَّ عَلِیَّ بْنَ الْحُسَیْنِ ع کَانَ یُصَلِّی فَوَقَعَتْ عَلَیْهِ حَیَّةٌ فَلَمْ یَتَحَرَّکْ لَهَا ثُمَّ انْسَابَتْ بَیْنَ قَدَمَیْهِ فَمَا حَرَّکَ إِحْدَاهُمَا عَنْ مَکَانِهِ وَ لاَ تَغَیَّرَ لَوْنُهُ .</w:t>
      </w:r>
    </w:p>
    <w:p>
      <w:pPr>
        <w:pStyle w:val="BookText"/>
      </w:pPr>
      <w:r>
        <w:rPr>
          <w:rFonts w:ascii="IRNazanin" w:hAnsi="IRNazanin" w:eastAsia="IRNazanin" w:cs="IRNazanin"/>
          <w:lang w:bidi="fa-IR"/>
          <w:color w:val="111111"/>
          <w:sz w:val="28"/>
          <w:szCs w:val="28"/>
          <w:rtl/>
        </w:rPr>
        <w:t xml:space="preserve">قوله لا یحیف علی من یبغض هذا من الأخلاق الشریفة النبویّة</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وَ فِی کَلاَمِ أَبِی بَکْرٍ فِی صِفَاتِ مَنْ یَصْلُحُ لِلْإِمَامَةِ إِنْ رَضِیَ لَمْ یُدْخِلْهُ رِضَاهُ فِی بَاطِلٍ وَ إِنْ غَضِبَ لَمْ یُخْرِجْهُ غَضَبُهُ عَنِ الْحَقِّ.</w:t>
      </w:r>
    </w:p>
    <w:p>
      <w:pPr>
        <w:pStyle w:val="BookText"/>
      </w:pPr>
      <w:r>
        <w:rPr>
          <w:rFonts w:ascii="IRNazanin" w:hAnsi="IRNazanin" w:eastAsia="IRNazanin" w:cs="IRNazanin"/>
          <w:lang w:bidi="fa-IR"/>
          <w:color w:val="111111"/>
          <w:sz w:val="28"/>
          <w:szCs w:val="28"/>
          <w:rtl/>
        </w:rPr>
        <w:t xml:space="preserve">قوله یعترف بالحق قبل أن یشهد علیه لأنّه إن أنکر ثمّ شهد علیه فقد ثبت کذبه و إن سکت ثمّ شهد علیه فقد أقام نفسه فی مقام الریبة.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لا ینابز بالألقاب هذا من قوله تعالی وَ لاٰ تَنٰابَزُوا بِالْأَلْقٰابِ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یضار بالجار</w:t>
      </w:r>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فِی الْحَدِیثِ الْمَرْفُوعِ أَوْصَانِی رَبِّی بِالْجَارِ حَتَّی ظَنَنْتُ أَنْ یُوَرِّثَهُ.</w:t>
      </w:r>
    </w:p>
    <w:p>
      <w:pPr>
        <w:pStyle w:val="BookText"/>
      </w:pPr>
      <w:r>
        <w:rPr>
          <w:rFonts w:ascii="IRNazanin" w:hAnsi="IRNazanin" w:eastAsia="IRNazanin" w:cs="IRNazanin"/>
          <w:lang w:bidi="fa-IR"/>
          <w:color w:val="111111"/>
          <w:sz w:val="28"/>
          <w:szCs w:val="28"/>
          <w:rtl/>
        </w:rPr>
        <w:t xml:space="preserve">قوله و لا یشمت بالمصائب نظیر قول الشاعر فلست تراه شامتا بمصیبة و لا جزعا من طارق الحدثان .</w:t>
      </w:r>
    </w:p>
    <w:p>
      <w:pPr>
        <w:pStyle w:val="BookText"/>
      </w:pPr>
      <w:r>
        <w:rPr>
          <w:rFonts w:ascii="IRNazanin" w:hAnsi="IRNazanin" w:eastAsia="IRNazanin" w:cs="IRNazanin"/>
          <w:lang w:bidi="fa-IR"/>
          <w:color w:val="111111"/>
          <w:sz w:val="28"/>
          <w:szCs w:val="28"/>
          <w:rtl/>
        </w:rPr>
        <w:t xml:space="preserve">قوله إن صمت لم یغمه صمته أی لا یحزن لفوات الکلام لأنّه یری الصمت مغنما لا مغرما.</w:t>
      </w:r>
    </w:p>
    <w:p>
      <w:pPr>
        <w:pStyle w:val="BookText"/>
      </w:pPr>
      <w:r>
        <w:rPr>
          <w:rFonts w:ascii="IRNazanin" w:hAnsi="IRNazanin" w:eastAsia="IRNazanin" w:cs="IRNazanin"/>
          <w:lang w:bidi="fa-IR"/>
          <w:color w:val="111111"/>
          <w:sz w:val="28"/>
          <w:szCs w:val="28"/>
          <w:rtl/>
        </w:rPr>
        <w:t xml:space="preserve">قوله و إن ضحک لم یعل صوته</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14- هَکَذَا کَانَ ضَحِکَ رَسُولُ اللَّهِ ص أَکْثَرُهُ التَّبَسُّمُ وَ قَدْ یَفِرُ أَحْیَاناً وَ لَمْ یَکُنْ مِنْ أَهْلِ الْقَهْقَهَةِ وَ الْکَرْکَرَةِ .</w:t>
      </w:r>
    </w:p>
    <w:p>
      <w:pPr>
        <w:pStyle w:val="BookText"/>
      </w:pPr>
      <w:r>
        <w:rPr>
          <w:rFonts w:ascii="Amiri" w:hAnsi="Amiri" w:eastAsia="Amiri" w:cs="Amiri"/>
          <w:lang w:bidi="ar-SA"/>
          <w:color w:val="111111"/>
          <w:sz w:val="28"/>
          <w:szCs w:val="28"/>
          <w:rtl/>
        </w:rPr>
        <w:t xml:space="preserve">قوله و إن بغی علیه صبر هذا من قول اللّه تعالی ثُمَّ بُغِیَ عَلَیْهِ لَیَنْصُرَنَّهُ اللّٰهُ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نفسه منه فی عناء لأنّه یتعبها بالعبادة و الناس لا یلقون منه عنتا و لا أذی فحالهم بالنسبة إلیه خلاف حال نفسه بالنسبة إلیه .</w:t>
      </w:r>
    </w:p>
    <w:p>
      <w:pPr>
        <w:pStyle w:val="BookText"/>
      </w:pPr>
      <w:r>
        <w:rPr>
          <w:rFonts w:ascii="Amiri" w:hAnsi="Amiri" w:eastAsia="Amiri" w:cs="Amiri"/>
          <w:lang w:bidi="ar-SA"/>
          <w:color w:val="111111"/>
          <w:sz w:val="28"/>
          <w:szCs w:val="28"/>
          <w:rtl/>
        </w:rPr>
        <w:t xml:space="preserve">قوله فصعق همام أغمی علیه و مات قال اللّه تعالی فَصَعِقَ مَنْ فِی السَّمٰاوٰاتِ وَ مَنْ فِی الْأَرْضِ </w:t>
      </w:r>
      <w:r>
        <w:rPr>
          <w:rStyle w:val="FootnoteReference"/>
        </w:rPr>
        <w:footnoteReference w:id="240"/>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6" w:name="pg10320_89418"/>
    <w:bookmarkEnd w:id="36"/>
    <w:p>
      <w:pPr>
        <w:pStyle w:val="Heading4"/>
      </w:pPr>
      <w:bookmarkStart w:id="107" w:name="_Toc50"/>
      <w:r>
        <w:t>ذکر بعض أحوال العارفین</w:t>
      </w:r>
      <w:bookmarkEnd w:id="107"/>
    </w:p>
    <w:p>
      <w:pPr>
        <w:pStyle w:val="BookText"/>
      </w:pPr>
      <w:r>
        <w:rPr>
          <w:rFonts w:ascii="IRNazanin" w:hAnsi="IRNazanin" w:eastAsia="IRNazanin" w:cs="IRNazanin"/>
          <w:lang w:bidi="fa-IR"/>
          <w:color w:val="111111"/>
          <w:sz w:val="28"/>
          <w:szCs w:val="28"/>
          <w:rtl/>
        </w:rPr>
        <w:t xml:space="preserve">و اعلم أن الوجد أمر شریف قد اختلف الناس </w:t>
      </w:r>
      <w:r>
        <w:rPr>
          <w:rStyle w:val="FootnoteReference"/>
        </w:rPr>
        <w:footnoteReference w:id="241"/>
      </w:r>
      <w:r>
        <w:rPr>
          <w:rFonts w:ascii="IRNazanin" w:hAnsi="IRNazanin" w:eastAsia="IRNazanin" w:cs="IRNazanin"/>
          <w:lang w:bidi="fa-IR"/>
          <w:color w:val="111111"/>
          <w:sz w:val="28"/>
          <w:szCs w:val="28"/>
          <w:rtl/>
        </w:rPr>
        <w:t xml:space="preserve">فیه فقالت الحکماء فیه أقوالا و قالت الصوفیة فیه أقوالا أما الحکماء فقالوا الوجد </w:t>
      </w:r>
      <w:r>
        <w:rPr>
          <w:rStyle w:val="FootnoteReference"/>
        </w:rPr>
        <w:footnoteReference w:id="242"/>
      </w:r>
      <w:r>
        <w:rPr>
          <w:rFonts w:ascii="IRNazanin" w:hAnsi="IRNazanin" w:eastAsia="IRNazanin" w:cs="IRNazanin"/>
          <w:lang w:bidi="fa-IR"/>
          <w:color w:val="111111"/>
          <w:sz w:val="28"/>
          <w:szCs w:val="28"/>
          <w:rtl/>
        </w:rPr>
        <w:t xml:space="preserve">هو حالة تحدث للنفس عند انقطاع علائقها عن المحسوسات بغتة إذا کان قد ورد علیها وارد مشوق و قال بعضهم الوجد هو اتصال النفس بمبادئها المجردة عند سماع ما یقتضی ذلک الاتصال.</w:t>
      </w:r>
    </w:p>
    <w:p>
      <w:pPr>
        <w:pStyle w:val="BookText"/>
      </w:pPr>
      <w:r>
        <w:rPr>
          <w:rFonts w:ascii="IRNazanin" w:hAnsi="IRNazanin" w:eastAsia="IRNazanin" w:cs="IRNazanin"/>
          <w:lang w:bidi="fa-IR"/>
          <w:color w:val="111111"/>
          <w:sz w:val="28"/>
          <w:szCs w:val="28"/>
          <w:rtl/>
        </w:rPr>
        <w:t xml:space="preserve">و أما الصوفیة فقد قال بعضهم الوجد رفع الحجاب و مشاهدة المحبوب و حضور الفهم و ملاحظة الغیب و محادثة السر و هو فناؤک من حیث أنت أنت و قال بعضهم الوجد سر اللّه عند العارفین و مکاشفة من الحق توجب الفناء عن الحق.</w:t>
      </w:r>
    </w:p>
    <w:p>
      <w:pPr>
        <w:pStyle w:val="BookText"/>
      </w:pPr>
      <w:r>
        <w:rPr>
          <w:rFonts w:ascii="IRNazanin" w:hAnsi="IRNazanin" w:eastAsia="IRNazanin" w:cs="IRNazanin"/>
          <w:lang w:bidi="fa-IR"/>
          <w:color w:val="111111"/>
          <w:sz w:val="28"/>
          <w:szCs w:val="28"/>
          <w:rtl/>
        </w:rPr>
        <w:t xml:space="preserve">و الأقوال فیه متقاربة فی المعنی و إن اختلفت </w:t>
      </w:r>
      <w:r>
        <w:rPr>
          <w:rStyle w:val="FootnoteReference"/>
        </w:rPr>
        <w:footnoteReference w:id="243"/>
      </w:r>
      <w:r>
        <w:rPr>
          <w:rFonts w:ascii="IRNazanin" w:hAnsi="IRNazanin" w:eastAsia="IRNazanin" w:cs="IRNazanin"/>
          <w:lang w:bidi="fa-IR"/>
          <w:color w:val="111111"/>
          <w:sz w:val="28"/>
          <w:szCs w:val="28"/>
          <w:rtl/>
        </w:rPr>
        <w:t xml:space="preserve">العبارة و قد مات کثیر من الناس بالوجد عند سماع وعظ أو صفقة </w:t>
      </w:r>
      <w:r>
        <w:rPr>
          <w:rStyle w:val="FootnoteReference"/>
        </w:rPr>
        <w:footnoteReference w:id="244"/>
      </w:r>
      <w:r>
        <w:rPr>
          <w:rFonts w:ascii="IRNazanin" w:hAnsi="IRNazanin" w:eastAsia="IRNazanin" w:cs="IRNazanin"/>
          <w:lang w:bidi="fa-IR"/>
          <w:color w:val="111111"/>
          <w:sz w:val="28"/>
          <w:szCs w:val="28"/>
          <w:rtl/>
        </w:rPr>
        <w:t xml:space="preserve">مطرب و الأخبار فی هذا الباب کثیرة جدا و قد رأینا نحن فی زماننا من مات بذلک فجأة.</w:t>
      </w:r>
    </w:p>
    <w:p>
      <w:pPr>
        <w:pStyle w:val="BookText"/>
      </w:pPr>
      <w:r>
        <w:rPr>
          <w:rFonts w:ascii="IRNazanin" w:hAnsi="IRNazanin" w:eastAsia="IRNazanin" w:cs="IRNazanin"/>
          <w:lang w:bidi="fa-IR"/>
          <w:color w:val="111111"/>
          <w:sz w:val="28"/>
          <w:szCs w:val="28"/>
          <w:rtl/>
        </w:rPr>
        <w:t xml:space="preserve">قوله کانت نفسه فیها أی مات و نفث الشیطان علی لسانک أی تکلم بلسانک و أصله النفخ بالفم و هو أقل من التفل و إنّما نهی أمیر المؤمنین القائل فهلا أنت یا أمیر المؤمنین لأنّه اعترض فی غیر موضع الاعتراض و ذلک أنّه لا یلزم من موت العامی عند وعظ العارف أن یموت العارف عند وعظ نفسه لأن انفعال العامی ذی الاستعداد التام للموت عند سماع المواعظ البالغة أتم من استعداد العارف عند سماع کلام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أو الفکر فی کلام نفسه لأن نفس العارف قویة جدا و الآلة التی یحفر بها الطین قد لا یحفر بها الحجر.</w:t>
      </w:r>
    </w:p>
    <w:p>
      <w:pPr>
        <w:pStyle w:val="BookText"/>
      </w:pPr>
      <w:r>
        <w:rPr>
          <w:rFonts w:ascii="IRNazanin" w:hAnsi="IRNazanin" w:eastAsia="IRNazanin" w:cs="IRNazanin"/>
          <w:lang w:bidi="fa-IR"/>
          <w:color w:val="111111"/>
          <w:sz w:val="28"/>
          <w:szCs w:val="28"/>
          <w:rtl/>
        </w:rPr>
        <w:t xml:space="preserve">فإن قلت فإن جواب أمیر المؤمنین ع للسائل غیر هذا الجواب قلت صدقت إنّما أجابه من حیث یعلم هو و السامعون و تصل أفهامهم إلیه فخرج معه إلی حدیث الآجال و أنّها أوقات مقدرة لا تتعداها و ما کان یمکنه ع أن یذکر الفرق بین نفسه و نفوسهم و لا کانت الحال تقتضیه فأجابه بجواب مسکت و هو مع إسکاته الخصم حقّ و عدل عن جواب یحصل منه اضطراب و یقع فیه تشویش و هذا نهایة السداد و صحة القول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7" w:name="pg10320_89420"/>
    <w:bookmarkEnd w:id="37"/>
    <w:p>
      <w:pPr>
        <w:pStyle w:val="Heading3"/>
      </w:pPr>
      <w:bookmarkStart w:id="108" w:name="_Toc51"/>
      <w:r>
        <w:t>187 و من خطبة له ع یصف فیها المنافقین</w:t>
      </w:r>
      <w:bookmarkEnd w:id="108"/>
    </w:p>
    <w:p>
      <w:pPr>
        <w:pStyle w:val="BookText"/>
      </w:pPr>
      <w:r>
        <w:rPr>
          <w:rFonts w:ascii="Amiri" w:hAnsi="Amiri" w:eastAsia="Amiri" w:cs="Amiri"/>
          <w:lang w:bidi="ar-SA"/>
          <w:color w:val="111111"/>
          <w:sz w:val="28"/>
          <w:szCs w:val="28"/>
          <w:rtl/>
        </w:rPr>
        <w:t xml:space="preserve">نَحْمَدُهُ عَلَی مَا وَفَّقَ لَهُ مِنَ الطَّاعَةِ وَ ذَادَ عَنْهُ مِنَ الْمَعْصِیَةِ وَ نَسْأَلُهُ لِمِنَّتِهِ تَمَاماً وَ [لِحَبْلِهِ]</w:t>
      </w:r>
    </w:p>
    <w:p>
      <w:pPr>
        <w:pStyle w:val="BookText"/>
      </w:pPr>
      <w:r>
        <w:rPr>
          <w:rFonts w:ascii="Amiri" w:hAnsi="Amiri" w:eastAsia="Amiri" w:cs="Amiri"/>
          <w:lang w:bidi="ar-SA"/>
          <w:color w:val="111111"/>
          <w:sz w:val="28"/>
          <w:szCs w:val="28"/>
          <w:rtl/>
        </w:rPr>
        <w:t xml:space="preserve">بِحَبْلِهِ اعْتِصَاماً وَ نَشْهَدُ أَنَّ مُحَمَّداً عَبْدُهُ وَ رَسُولُهُ خَاضَ إِلَی رِضْوَانِ اللَّهِ کُلَّ غَمْرَةٍ وَ تَجَرَّعَ فِیهِ کُلَّ غُصَّةٍ وَ قَدْ تَلَوَّنَ لَهُ الْأَدْنَوْنَ وَ تَأَلَّبَ عَلَیْهِ الْأَقْصَوْنَ وَ خَلَعَتْ [عَلَیْهِ]</w:t>
      </w:r>
    </w:p>
    <w:p>
      <w:pPr>
        <w:pStyle w:val="BookText"/>
      </w:pPr>
      <w:r>
        <w:rPr>
          <w:rStyle w:val="FootnoteReference"/>
        </w:rPr>
        <w:footnoteReference w:id="245"/>
      </w:r>
      <w:r>
        <w:rPr>
          <w:rFonts w:ascii="Amiri" w:hAnsi="Amiri" w:eastAsia="Amiri" w:cs="Amiri"/>
          <w:lang w:bidi="ar-SA"/>
          <w:color w:val="111111"/>
          <w:sz w:val="28"/>
          <w:szCs w:val="28"/>
          <w:rtl/>
        </w:rPr>
        <w:t xml:space="preserve">إِلَیْهِ اَلْعَرَبُ أَعِنَّتَهَا وَ ضَرَبَتْ إِلَی مُحَارَبَتِهِ بُطُونَ رَوَاحِلِهَا حَتَّی أَنْزَلَتْ بِسَاحَتِهِ عَدَاوَتَهَا مِنْ أَبْعَدِ الدَّارِ وَ أَسْحَقِ الْمَزَارِ أُوصِیکُمْ عِبَادَ اللَّهِ بِتَقْوَی اللَّهِ وَ أُحَذِّرُکُمْ أَهْلَ النِّفَاقِ فَإِنَّهُمُ الضَّالُّونَ الْمُضِلُّونَ وَ الزَّالُّونَ الْمُزِلُّونَ یَتَلَوَّنُونَ أَلْوَاناً وَ یَفْتَنُّونَ افْتِنَاناً وَ یَعْمِدُونَکُمْ بِکُلِّ عِمَادٍ وَ یَرْصُدُونَکُمْ بِکُلِّ مِرْصَادٍ قُلُوبُهُمْ دَوِیَّةٌ وَ صِفَاحُهُمْ نَقِیَّةٌ یَمْشُونَ الْخَفَاءَ وَ یَدِبُّونَ الضَّراءَ وَصْفُهُمْ دَوَاءٌ وَ قَوْلُهُمْ شِفَاءٌ وَ فِعْلُهُمُ الدَّاءُ الْعَیَاءُ حَسَدَةُ الرَّخَاءِ وَ مُؤَکِّدُو الْبَلاَءِ وَ مُقْنِطُو الرَّجَاءِ لَهُمْ بِکُلِّ طَرِیقٍ صَرِیعٌ وَ إِلَی کُلِّ قَلْبٍ شَفِیعٌ وَ لِکُلِّ شَجْوٍ دُمُوعٌ یَتَقَارَضُونَ الثَّنَاءَ وَ یَتَرَاقَبُونَ الْجَزَاءَ إِنْ سَأَلُوا أَلْحَفُوا وَ إِنْ عَذَلُوا کَشَفُوا وَ إِنْ حَکَمُوا أَسْرَفُوا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أَعَدُّوا لِکُلِّ حَقٍّ بَاطِلاً وَ لِکُلِّ قَائِمٍ مَائِلاً وَ لِکُلِّ حَیٍّ قَاتِلاً وَ لِکُلِّ بَابٍ مِفْتَاحاً وَ لِکُلِّ لَیْلٍ مِصْبَاحاً یَتَوَصَّلُونَ إِلَی الطَّمَعِ بِالْیَأْسِ لِیُقِیمُوا بِهِ أَسْوَاقَهُمْ وَ یُنْفِقُوا بِهِ أَعْلاَقَهُمْ یَقُولُونَ فَیُشَبِّهُونَ وَ یَصِفُونَ فَیُمَوِّهُونَ قَدْ هَوَّنُوا الطَّرِیقَ وَ أَضْلَعُوا الْمَضِیقَ فَهُمْ لُمَةُ اَلشَّیْطَانِ وَ حُمَةُ النِّیرَانِ أُولٰئِکَ حِزْبُ اَلشَّیْطٰانِ أَلاٰ إِنَّ حِزْبَ اَلشَّیْطٰانِ هُمُ الْخٰاسِرُونَ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الضمیر فی له و هو الهاء راجع إلی ما التی بمعنی الذی و قیل بل هو راجع إلی اللّه سبحانه کأنّه قال نحمده علی ما وفق من طاعته و الصحیح هو الأول لأن له فی الفقرة الأولی بإزاء عنه فی الفقرة الثانیة و الهاء فی عنه لیست عائدة إلی اللّه و ذاد طرد و المصدر الذیاد .</w:t>
      </w:r>
    </w:p>
    <w:p>
      <w:pPr>
        <w:pStyle w:val="BookText"/>
      </w:pPr>
      <w:r>
        <w:rPr>
          <w:rFonts w:ascii="IRNazanin" w:hAnsi="IRNazanin" w:eastAsia="IRNazanin" w:cs="IRNazanin"/>
          <w:lang w:bidi="fa-IR"/>
          <w:color w:val="111111"/>
          <w:sz w:val="28"/>
          <w:szCs w:val="28"/>
          <w:rtl/>
        </w:rPr>
        <w:t xml:space="preserve">و خاض کل غمرة مثل قولک ارتکب کل مهلکة و تقحم کل هول و الغمرة ما ازدحم و کثر من الماء و کذلک من الناس و الجمع غمار.</w:t>
      </w:r>
    </w:p>
    <w:p>
      <w:pPr>
        <w:pStyle w:val="BookText"/>
      </w:pPr>
      <w:r>
        <w:rPr>
          <w:rFonts w:ascii="Amiri" w:hAnsi="Amiri" w:eastAsia="Amiri" w:cs="Amiri"/>
          <w:lang w:bidi="ar-SA"/>
          <w:color w:val="111111"/>
          <w:sz w:val="28"/>
          <w:szCs w:val="28"/>
          <w:rtl/>
        </w:rPr>
        <w:t xml:space="preserve">و الغصة الشجا و الجمع غصص .</w:t>
      </w:r>
    </w:p>
    <w:p>
      <w:pPr>
        <w:pStyle w:val="BookText"/>
      </w:pPr>
      <w:r>
        <w:rPr>
          <w:rFonts w:ascii="IRNazanin" w:hAnsi="IRNazanin" w:eastAsia="IRNazanin" w:cs="IRNazanin"/>
          <w:lang w:bidi="fa-IR"/>
          <w:color w:val="111111"/>
          <w:sz w:val="28"/>
          <w:szCs w:val="28"/>
          <w:rtl/>
        </w:rPr>
        <w:t xml:space="preserve">و تلون له الأدنون تغیر علیه أقاربه ألوانا.</w:t>
      </w:r>
    </w:p>
    <w:p>
      <w:pPr>
        <w:pStyle w:val="BookText"/>
      </w:pPr>
      <w:r>
        <w:rPr>
          <w:rFonts w:ascii="IRNazanin" w:hAnsi="IRNazanin" w:eastAsia="IRNazanin" w:cs="IRNazanin"/>
          <w:lang w:bidi="fa-IR"/>
          <w:color w:val="111111"/>
          <w:sz w:val="28"/>
          <w:szCs w:val="28"/>
          <w:rtl/>
        </w:rPr>
        <w:t xml:space="preserve">و تألب علیه الأقصون</w:t>
      </w:r>
    </w:p>
    <w:p>
      <w:pPr>
        <w:pStyle w:val="BookText"/>
      </w:pPr>
      <w:r>
        <w:rPr>
          <w:rFonts w:ascii="IRNazanin" w:hAnsi="IRNazanin" w:eastAsia="IRNazanin" w:cs="IRNazanin"/>
          <w:lang w:bidi="fa-IR"/>
          <w:color w:val="111111"/>
          <w:sz w:val="28"/>
          <w:szCs w:val="28"/>
          <w:rtl/>
        </w:rPr>
        <w:t xml:space="preserve">تجمع علیه الأبعدون عنه نسبا.</w:t>
      </w:r>
    </w:p>
    <w:p>
      <w:pPr>
        <w:pStyle w:val="BookText"/>
      </w:pPr>
      <w:r>
        <w:rPr>
          <w:rFonts w:ascii="IRNazanin" w:hAnsi="IRNazanin" w:eastAsia="IRNazanin" w:cs="IRNazanin"/>
          <w:lang w:bidi="fa-IR"/>
          <w:color w:val="111111"/>
          <w:sz w:val="28"/>
          <w:szCs w:val="28"/>
          <w:rtl/>
        </w:rPr>
        <w:t xml:space="preserve">و خلعت إلیه العرب أعنتها</w:t>
      </w:r>
    </w:p>
    <w:p>
      <w:pPr>
        <w:pStyle w:val="BookText"/>
      </w:pPr>
      <w:r>
        <w:rPr>
          <w:rFonts w:ascii="IRNazanin" w:hAnsi="IRNazanin" w:eastAsia="IRNazanin" w:cs="IRNazanin"/>
          <w:lang w:bidi="fa-IR"/>
          <w:color w:val="111111"/>
          <w:sz w:val="28"/>
          <w:szCs w:val="28"/>
          <w:rtl/>
        </w:rPr>
        <w:t xml:space="preserve">مثل معناه أوجفوا إلیه مسرعین لمحاربته لأن الخیل إذا خلعت أعنتها کان أسرع لجریها.</w:t>
      </w:r>
    </w:p>
    <w:p>
      <w:pPr>
        <w:pStyle w:val="BookText"/>
      </w:pPr>
      <w:r>
        <w:rPr>
          <w:rFonts w:ascii="IRNazanin" w:hAnsi="IRNazanin" w:eastAsia="IRNazanin" w:cs="IRNazanin"/>
          <w:lang w:bidi="fa-IR"/>
          <w:color w:val="111111"/>
          <w:sz w:val="28"/>
          <w:szCs w:val="28"/>
          <w:rtl/>
        </w:rPr>
        <w:t xml:space="preserve">و ضربت إلی محاربته بطون رواحلها</w:t>
      </w:r>
    </w:p>
    <w:p>
      <w:pPr>
        <w:pStyle w:val="BookText"/>
      </w:pPr>
      <w:r>
        <w:rPr>
          <w:rFonts w:ascii="IRNazanin" w:hAnsi="IRNazanin" w:eastAsia="IRNazanin" w:cs="IRNazanin"/>
          <w:lang w:bidi="fa-IR"/>
          <w:color w:val="111111"/>
          <w:sz w:val="28"/>
          <w:szCs w:val="28"/>
          <w:rtl/>
        </w:rPr>
        <w:t xml:space="preserve">کنایة عن إسراع العرب نحوه للحرب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الرواحل إذا ضربت بطونها لتساق کان أوحی لها و مراده أنهم کانوا فرسانا و رکبانا.</w:t>
      </w:r>
    </w:p>
    <w:p>
      <w:pPr>
        <w:pStyle w:val="BookText"/>
      </w:pPr>
      <w:r>
        <w:rPr>
          <w:rFonts w:ascii="IRNazanin" w:hAnsi="IRNazanin" w:eastAsia="IRNazanin" w:cs="IRNazanin"/>
          <w:lang w:bidi="fa-IR"/>
          <w:color w:val="111111"/>
          <w:sz w:val="28"/>
          <w:szCs w:val="28"/>
          <w:rtl/>
        </w:rPr>
        <w:t xml:space="preserve">قوله حتی أنزلت بساحته عداوتها أی حربها فعبر عنها بالعداوة لأن العداوة سبب الحرب فعبر بالسبب عن المسبب ما زلنا نطأ السماء حتّی أتیناک یعنون الماء لما کان اعتقادهم أن السماء سبب الماء.</w:t>
      </w:r>
    </w:p>
    <w:p>
      <w:pPr>
        <w:pStyle w:val="BookText"/>
      </w:pPr>
      <w:r>
        <w:rPr>
          <w:rFonts w:ascii="IRNazanin" w:hAnsi="IRNazanin" w:eastAsia="IRNazanin" w:cs="IRNazanin"/>
          <w:lang w:bidi="fa-IR"/>
          <w:color w:val="111111"/>
          <w:sz w:val="28"/>
          <w:szCs w:val="28"/>
          <w:rtl/>
        </w:rPr>
        <w:t xml:space="preserve">و أسحق المزار</w:t>
      </w:r>
    </w:p>
    <w:p>
      <w:pPr>
        <w:pStyle w:val="BookText"/>
      </w:pPr>
      <w:r>
        <w:rPr>
          <w:rFonts w:ascii="IRNazanin" w:hAnsi="IRNazanin" w:eastAsia="IRNazanin" w:cs="IRNazanin"/>
          <w:lang w:bidi="fa-IR"/>
          <w:color w:val="111111"/>
          <w:sz w:val="28"/>
          <w:szCs w:val="28"/>
          <w:rtl/>
        </w:rPr>
        <w:t xml:space="preserve">أبعده مکان سحیق أی بعید و السحق بضم السین البعد یقال سحقا له و یجوز ضم الحاء کما قالوا عسر و عسر و سحق الشیء بالضم أی بعد و أسحقه اللّه أبعده و المزار المکان الذی یزار منه أو المکان الذی یزار فیه و المراد هاهنا هو الأول و من قرأ کتب السیرة علم ما لاقی رسول اللّه ص فی ذات اللّه سبحانه من المشقة و استهزاء قریش به فی أول الدعوة و رمیهم إیاه بالحجارة حتّی أدموا عقبیه و صیاح الصبیان به و فرث الکرش علی رأسه و فتل الثوب فی عنقه و حصره و حصر أهله فی شعب بنی هاشم سنین عدة محرمة معاملتهم و مبایعتهم و مناکحتهم و کلامهم حتّی کادوا یموتون جوعا لو لا أن بعض من کان یحنو لرحم أو لسبب غیره فهو یسرق الشیء القلیل من الدقیق أو التمر فیلقیه إلیهم لیلا ثمّ ضربهم أصحابه و تعذیبهم بالجوع و الوثاق فی الشمس و طردهم إیاهم عن شعاب مکّة حتی خرج من خرج منهم إلی الحبشة و خرج ع مستجیرا منهم تارة بثقیف و تارة ببنی عامر و تارة بربیعة الفرس و بغیرهم ثمّ أجمعوا علی قتله و الفتک به لیلا حتّی هرب منهم لائذا بالأوس و الخزرج تارکا أهله و أولاده و ما حوته یده ناجیا بحشاشة نفسه حتّی وصل إلی المدینة فناصبوه الحرب و رموه بالمناسر </w:t>
      </w:r>
      <w:r>
        <w:rPr>
          <w:rStyle w:val="FootnoteReference"/>
        </w:rPr>
        <w:footnoteReference w:id="247"/>
      </w:r>
      <w:r>
        <w:rPr>
          <w:rFonts w:ascii="IRNazanin" w:hAnsi="IRNazanin" w:eastAsia="IRNazanin" w:cs="IRNazanin"/>
          <w:lang w:bidi="fa-IR"/>
          <w:color w:val="111111"/>
          <w:sz w:val="28"/>
          <w:szCs w:val="28"/>
          <w:rtl/>
        </w:rPr>
        <w:t xml:space="preserve">و الکتائب و ضربوا إلیه آباط الإبل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یزل منهم فی عناء شدید و حروب متصلة حتّی أکرمه اللّه تعالی و نصره و أید دینه و أظهره و من له أنس بالتواریخ یعلم من تفاصیل هذه الأحوال ما یطول شرحه .</w:t>
      </w:r>
    </w:p>
    <w:p>
      <w:pPr>
        <w:pStyle w:val="BookText"/>
      </w:pPr>
      <w:r>
        <w:rPr>
          <w:rFonts w:ascii="IRNazanin" w:hAnsi="IRNazanin" w:eastAsia="IRNazanin" w:cs="IRNazanin"/>
          <w:lang w:bidi="fa-IR"/>
          <w:color w:val="111111"/>
          <w:sz w:val="28"/>
          <w:szCs w:val="28"/>
          <w:rtl/>
        </w:rPr>
        <w:t xml:space="preserve">سمی النفاق نفاقا من النافقاء و هی بیت الیربوع له بابان یدخل من أحدهما و یخرج من الآخر و کذلک الذی یظهر دینا و یبطن غیره.</w:t>
      </w:r>
    </w:p>
    <w:p>
      <w:pPr>
        <w:pStyle w:val="BookText"/>
      </w:pPr>
      <w:r>
        <w:rPr>
          <w:rFonts w:ascii="IRNazanin" w:hAnsi="IRNazanin" w:eastAsia="IRNazanin" w:cs="IRNazanin"/>
          <w:lang w:bidi="fa-IR"/>
          <w:color w:val="111111"/>
          <w:sz w:val="28"/>
          <w:szCs w:val="28"/>
          <w:rtl/>
        </w:rPr>
        <w:t xml:space="preserve">و الضالون المضلون الذین یضلون أنفسهم و یضلون غیرهم و کذلک الزالون المزلون زل فلان عن الأمر أی أخطأ و أزله غیره .</w:t>
      </w:r>
    </w:p>
    <w:p>
      <w:pPr>
        <w:pStyle w:val="BookText"/>
      </w:pPr>
      <w:r>
        <w:rPr>
          <w:rFonts w:ascii="IRNazanin" w:hAnsi="IRNazanin" w:eastAsia="IRNazanin" w:cs="IRNazanin"/>
          <w:lang w:bidi="fa-IR"/>
          <w:color w:val="111111"/>
          <w:sz w:val="28"/>
          <w:szCs w:val="28"/>
          <w:rtl/>
        </w:rPr>
        <w:t xml:space="preserve">قوله یفتنون یتشعبون فنونا أی ضروبا.</w:t>
      </w:r>
    </w:p>
    <w:p>
      <w:pPr>
        <w:pStyle w:val="BookText"/>
      </w:pPr>
      <w:r>
        <w:rPr>
          <w:rFonts w:ascii="IRNazanin" w:hAnsi="IRNazanin" w:eastAsia="IRNazanin" w:cs="IRNazanin"/>
          <w:lang w:bidi="fa-IR"/>
          <w:color w:val="111111"/>
          <w:sz w:val="28"/>
          <w:szCs w:val="28"/>
          <w:rtl/>
        </w:rPr>
        <w:t xml:space="preserve">و یعمدونکم</w:t>
      </w:r>
    </w:p>
    <w:p>
      <w:pPr>
        <w:pStyle w:val="BookText"/>
      </w:pPr>
      <w:r>
        <w:rPr>
          <w:rFonts w:ascii="IRNazanin" w:hAnsi="IRNazanin" w:eastAsia="IRNazanin" w:cs="IRNazanin"/>
          <w:lang w:bidi="fa-IR"/>
          <w:color w:val="111111"/>
          <w:sz w:val="28"/>
          <w:szCs w:val="28"/>
          <w:rtl/>
        </w:rPr>
        <w:t xml:space="preserve">أی یهدونکم و یفدحونکم یقال عمده المرض یعمده أی هده و منه قولهم للعاشق عمید القلب.</w:t>
      </w:r>
    </w:p>
    <w:p>
      <w:pPr>
        <w:pStyle w:val="BookText"/>
      </w:pPr>
      <w:r>
        <w:rPr>
          <w:rFonts w:ascii="IRNazanin" w:hAnsi="IRNazanin" w:eastAsia="IRNazanin" w:cs="IRNazanin"/>
          <w:lang w:bidi="fa-IR"/>
          <w:color w:val="111111"/>
          <w:sz w:val="28"/>
          <w:szCs w:val="28"/>
          <w:rtl/>
        </w:rPr>
        <w:t xml:space="preserve">قوله بعماد أی بأمر فادح و خطب مؤلم و أصل العمد انشداخ سنام البعیر و ماضیه عمد السنام بالکسر عمدا فهو عمد.</w:t>
      </w:r>
    </w:p>
    <w:p>
      <w:pPr>
        <w:pStyle w:val="BookText"/>
      </w:pPr>
      <w:r>
        <w:rPr>
          <w:rFonts w:ascii="IRNazanin" w:hAnsi="IRNazanin" w:eastAsia="IRNazanin" w:cs="IRNazanin"/>
          <w:lang w:bidi="fa-IR"/>
          <w:color w:val="111111"/>
          <w:sz w:val="28"/>
          <w:szCs w:val="28"/>
          <w:rtl/>
        </w:rPr>
        <w:t xml:space="preserve">و یرصدونکم</w:t>
      </w:r>
    </w:p>
    <w:p>
      <w:pPr>
        <w:pStyle w:val="BookText"/>
      </w:pPr>
      <w:r>
        <w:rPr>
          <w:rFonts w:ascii="IRNazanin" w:hAnsi="IRNazanin" w:eastAsia="IRNazanin" w:cs="IRNazanin"/>
          <w:lang w:bidi="fa-IR"/>
          <w:color w:val="111111"/>
          <w:sz w:val="28"/>
          <w:szCs w:val="28"/>
          <w:rtl/>
        </w:rPr>
        <w:t xml:space="preserve">یعدون المکاید لکم أرصدت أعددت و منه</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فِی الْحَدِیثِ إِلاَّ أَنْ أَرْصُدَهُ لِدَیْنٍ عَلَیَّ.</w:t>
      </w:r>
    </w:p>
    <w:p>
      <w:pPr>
        <w:pStyle w:val="BookText"/>
      </w:pPr>
      <w:r>
        <w:rPr>
          <w:rFonts w:ascii="IRNazanin" w:hAnsi="IRNazanin" w:eastAsia="IRNazanin" w:cs="IRNazanin"/>
          <w:lang w:bidi="fa-IR"/>
          <w:color w:val="111111"/>
          <w:sz w:val="28"/>
          <w:szCs w:val="28"/>
          <w:rtl/>
        </w:rPr>
        <w:t xml:space="preserve">و قلب دو بالتخفیف أی فاسد من داء أصابه و امرأة دویة فإذا قلت رجل دوی بالفتح استوی فیه المذکر و المؤنث و الجماعة لأنّه مصدر فی الأصل و من روی دویة بالتشدید علی بعده فإنما شدده لیقابل نقیة.</w:t>
      </w:r>
    </w:p>
    <w:p>
      <w:pPr>
        <w:pStyle w:val="BookText"/>
      </w:pPr>
      <w:r>
        <w:rPr>
          <w:rFonts w:ascii="IRNazanin" w:hAnsi="IRNazanin" w:eastAsia="IRNazanin" w:cs="IRNazanin"/>
          <w:lang w:bidi="fa-IR"/>
          <w:color w:val="111111"/>
          <w:sz w:val="28"/>
          <w:szCs w:val="28"/>
          <w:rtl/>
        </w:rPr>
        <w:t xml:space="preserve">و الصفاح جمع صفحة الوجه و هی ظاهره یقول باطنهم علیل و ظاهرهم صحیح یمشون الخفاء أی فی الخفاء ثمّ حذف الجار فنصب و کذلک یدبون الضراء</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الضراء شجر الوادی الملتف و هذا مثل یضرب لمن یختل صاحبه یقال هو یدب له الضراء و یمشی له الخمر و هو جرف الوادی ثمّ قال وصفهم دواء و قولهم شفاء و فعلهم الداء العیاء أی أقوالهم أقوال الزاهدین العابدین و أفعالهم أفعال الفاسقین الفاجرین و الداء العیاء الذی یعیی الأساة.</w:t>
      </w:r>
    </w:p>
    <w:p>
      <w:pPr>
        <w:pStyle w:val="BookText"/>
      </w:pPr>
      <w:r>
        <w:rPr>
          <w:rFonts w:ascii="IRNazanin" w:hAnsi="IRNazanin" w:eastAsia="IRNazanin" w:cs="IRNazanin"/>
          <w:lang w:bidi="fa-IR"/>
          <w:color w:val="111111"/>
          <w:sz w:val="28"/>
          <w:szCs w:val="28"/>
          <w:rtl/>
        </w:rPr>
        <w:t xml:space="preserve">ثمّ قال حسدة الرخاء یحسدون علی النعم و مؤکدو البلاء إذا وقع واحد من الناس فی بلاء أکدوه علیه بالسعایات و النمائم و إغراء السلطان به و لقد أحسن أبو الطیب فی قوله یذم البشر و کأنا لم یرض فینا بریب الدهر</w:t>
      </w:r>
    </w:p>
    <w:p>
      <w:pPr>
        <w:pStyle w:val="BookText"/>
      </w:pPr>
      <w:r>
        <w:rPr>
          <w:rFonts w:ascii="IRNazanin" w:hAnsi="IRNazanin" w:eastAsia="IRNazanin" w:cs="IRNazanin"/>
          <w:lang w:bidi="fa-IR"/>
          <w:color w:val="111111"/>
          <w:sz w:val="28"/>
          <w:szCs w:val="28"/>
          <w:rtl/>
        </w:rPr>
        <w:t xml:space="preserve">و مقنطو الرجاء</w:t>
      </w:r>
    </w:p>
    <w:p>
      <w:pPr>
        <w:pStyle w:val="BookText"/>
      </w:pPr>
      <w:r>
        <w:rPr>
          <w:rFonts w:ascii="IRNazanin" w:hAnsi="IRNazanin" w:eastAsia="IRNazanin" w:cs="IRNazanin"/>
          <w:lang w:bidi="fa-IR"/>
          <w:color w:val="111111"/>
          <w:sz w:val="28"/>
          <w:szCs w:val="28"/>
          <w:rtl/>
        </w:rPr>
        <w:t xml:space="preserve">أی أهل الرجاء أی یبدلون بشرورهم و أذاهم رجاء الراجی قنوطا .</w:t>
      </w:r>
    </w:p>
    <w:p>
      <w:pPr>
        <w:pStyle w:val="BookText"/>
      </w:pPr>
      <w:r>
        <w:rPr>
          <w:rFonts w:ascii="IRNazanin" w:hAnsi="IRNazanin" w:eastAsia="IRNazanin" w:cs="IRNazanin"/>
          <w:lang w:bidi="fa-IR"/>
          <w:color w:val="111111"/>
          <w:sz w:val="28"/>
          <w:szCs w:val="28"/>
          <w:rtl/>
        </w:rPr>
        <w:t xml:space="preserve">قوله و إلی کل قلب شفیع یصف خلابة ألسنتهم و شدة ملقهم فقد استحوذوا علی قلوب الناس بالریاء و التصنع.</w:t>
      </w:r>
    </w:p>
    <w:p>
      <w:pPr>
        <w:pStyle w:val="BookText"/>
      </w:pPr>
      <w:r>
        <w:rPr>
          <w:rFonts w:ascii="IRNazanin" w:hAnsi="IRNazanin" w:eastAsia="IRNazanin" w:cs="IRNazanin"/>
          <w:lang w:bidi="fa-IR"/>
          <w:color w:val="111111"/>
          <w:sz w:val="28"/>
          <w:szCs w:val="28"/>
          <w:rtl/>
        </w:rPr>
        <w:t xml:space="preserve">قوله و لکل شجو دموع الشجو الحزن أی یبکون تباکیا و تعملا لا حقا عند أهل کل حزن و مصاب.</w:t>
      </w:r>
    </w:p>
    <w:p>
      <w:pPr>
        <w:pStyle w:val="BookText"/>
      </w:pPr>
      <w:r>
        <w:rPr>
          <w:rFonts w:ascii="IRNazanin" w:hAnsi="IRNazanin" w:eastAsia="IRNazanin" w:cs="IRNazanin"/>
          <w:lang w:bidi="fa-IR"/>
          <w:color w:val="111111"/>
          <w:sz w:val="28"/>
          <w:szCs w:val="28"/>
          <w:rtl/>
        </w:rPr>
        <w:t xml:space="preserve">یتقارضون الثناء</w:t>
      </w:r>
    </w:p>
    <w:p>
      <w:pPr>
        <w:pStyle w:val="BookText"/>
      </w:pPr>
      <w:r>
        <w:rPr>
          <w:rFonts w:ascii="IRNazanin" w:hAnsi="IRNazanin" w:eastAsia="IRNazanin" w:cs="IRNazanin"/>
          <w:lang w:bidi="fa-IR"/>
          <w:color w:val="111111"/>
          <w:sz w:val="28"/>
          <w:szCs w:val="28"/>
          <w:rtl/>
        </w:rPr>
        <w:t xml:space="preserve">أی یثنی زید علی عمرو لیثنی عمرو علیه فی ذلک المجلس أو یبلغه فیثنی علیه فی مجلس آخر مأخوذ من القرض.</w:t>
      </w:r>
    </w:p>
    <w:p>
      <w:pPr>
        <w:pStyle w:val="BookText"/>
      </w:pPr>
      <w:r>
        <w:rPr>
          <w:rFonts w:ascii="IRNazanin" w:hAnsi="IRNazanin" w:eastAsia="IRNazanin" w:cs="IRNazanin"/>
          <w:lang w:bidi="fa-IR"/>
          <w:color w:val="111111"/>
          <w:sz w:val="28"/>
          <w:szCs w:val="28"/>
          <w:rtl/>
        </w:rPr>
        <w:t xml:space="preserve">و یتراقبون الجزاء</w:t>
      </w:r>
    </w:p>
    <w:p>
      <w:pPr>
        <w:pStyle w:val="BookText"/>
      </w:pPr>
      <w:r>
        <w:rPr>
          <w:rFonts w:ascii="IRNazanin" w:hAnsi="IRNazanin" w:eastAsia="IRNazanin" w:cs="IRNazanin"/>
          <w:lang w:bidi="fa-IR"/>
          <w:color w:val="111111"/>
          <w:sz w:val="28"/>
          <w:szCs w:val="28"/>
          <w:rtl/>
        </w:rPr>
        <w:t xml:space="preserve">یرتقب کل واحد منهم علی ثنائه و مدحه لصاحبه جزاء منه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بالمال أو بأمر آخر نحو ثناء یثنی علیه أو شفاعة یشفع له أو نحو ذلک.</w:t>
      </w:r>
    </w:p>
    <w:p>
      <w:pPr>
        <w:pStyle w:val="BookText"/>
      </w:pPr>
      <w:r>
        <w:rPr>
          <w:rFonts w:ascii="Amiri" w:hAnsi="Amiri" w:eastAsia="Amiri" w:cs="Amiri"/>
          <w:lang w:bidi="ar-SA"/>
          <w:color w:val="111111"/>
          <w:sz w:val="28"/>
          <w:szCs w:val="28"/>
          <w:rtl/>
        </w:rPr>
        <w:t xml:space="preserve">و الإلحاف فی السؤال الاستقصاء فیه و هو مذموم قال اللّه تعالی لاٰ یَسْئَلُونَ النّٰاسَ إِلْحٰافاً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عذلوا کشفوا أی إذا عذلک أحدهم کشف عیوبک فی ذلک اللوم و العذل و جبهک بها و ربما لا یستحی أن یذکرها لک بمحضر ممن لا تحب ذکرها بحضرته و لیسوا کالناصحین علی الحقیقة الذین یعرضون عند العتاب بالذنب تعریضا لطیفا لیقلع الإنسان عنه.</w:t>
      </w:r>
    </w:p>
    <w:p>
      <w:pPr>
        <w:pStyle w:val="BookText"/>
      </w:pPr>
      <w:r>
        <w:rPr>
          <w:rFonts w:ascii="IRNazanin" w:hAnsi="IRNazanin" w:eastAsia="IRNazanin" w:cs="IRNazanin"/>
          <w:lang w:bidi="fa-IR"/>
          <w:color w:val="111111"/>
          <w:sz w:val="28"/>
          <w:szCs w:val="28"/>
          <w:rtl/>
        </w:rPr>
        <w:t xml:space="preserve">و إن حکموا أسرفوا</w:t>
      </w:r>
    </w:p>
    <w:p>
      <w:pPr>
        <w:pStyle w:val="BookText"/>
      </w:pPr>
      <w:r>
        <w:rPr>
          <w:rFonts w:ascii="IRNazanin" w:hAnsi="IRNazanin" w:eastAsia="IRNazanin" w:cs="IRNazanin"/>
          <w:lang w:bidi="fa-IR"/>
          <w:color w:val="111111"/>
          <w:sz w:val="28"/>
          <w:szCs w:val="28"/>
          <w:rtl/>
        </w:rPr>
        <w:t xml:space="preserve">إذا سألک أحدهم ففوضته فی مالک أسرف و لم یقنع بشیء و أحبّ الاستئصال .</w:t>
      </w:r>
    </w:p>
    <w:p>
      <w:pPr>
        <w:pStyle w:val="BookText"/>
      </w:pPr>
      <w:r>
        <w:rPr>
          <w:rFonts w:ascii="IRNazanin" w:hAnsi="IRNazanin" w:eastAsia="IRNazanin" w:cs="IRNazanin"/>
          <w:lang w:bidi="fa-IR"/>
          <w:color w:val="111111"/>
          <w:sz w:val="28"/>
          <w:szCs w:val="28"/>
          <w:rtl/>
        </w:rPr>
        <w:t xml:space="preserve">قد أعدوا لکل حقّ باطلا</w:t>
      </w:r>
    </w:p>
    <w:p>
      <w:pPr>
        <w:pStyle w:val="BookText"/>
      </w:pPr>
      <w:r>
        <w:rPr>
          <w:rFonts w:ascii="IRNazanin" w:hAnsi="IRNazanin" w:eastAsia="IRNazanin" w:cs="IRNazanin"/>
          <w:lang w:bidi="fa-IR"/>
          <w:color w:val="111111"/>
          <w:sz w:val="28"/>
          <w:szCs w:val="28"/>
          <w:rtl/>
        </w:rPr>
        <w:t xml:space="preserve">یقیمون الباطل فی معارضة الحق و الشبهة فی مصادمة الحجة و لکل دلیل قائم و قول صحیح ثابت احتجاجا مائلا مضادا لذلک الدلیل و کلاما مضطربا لذلک القول.</w:t>
      </w:r>
    </w:p>
    <w:p>
      <w:pPr>
        <w:pStyle w:val="BookText"/>
      </w:pPr>
      <w:r>
        <w:rPr>
          <w:rFonts w:ascii="IRNazanin" w:hAnsi="IRNazanin" w:eastAsia="IRNazanin" w:cs="IRNazanin"/>
          <w:lang w:bidi="fa-IR"/>
          <w:color w:val="111111"/>
          <w:sz w:val="28"/>
          <w:szCs w:val="28"/>
          <w:rtl/>
        </w:rPr>
        <w:t xml:space="preserve">و لکل باب مفتاحا</w:t>
      </w:r>
    </w:p>
    <w:p>
      <w:pPr>
        <w:pStyle w:val="BookText"/>
      </w:pPr>
      <w:r>
        <w:rPr>
          <w:rFonts w:ascii="IRNazanin" w:hAnsi="IRNazanin" w:eastAsia="IRNazanin" w:cs="IRNazanin"/>
          <w:lang w:bidi="fa-IR"/>
          <w:color w:val="111111"/>
          <w:sz w:val="28"/>
          <w:szCs w:val="28"/>
          <w:rtl/>
        </w:rPr>
        <w:t xml:space="preserve">أی ألسنتهم ذلقة قادرة علی فتح المغلقات للطف توصلهم و ظرف منطقهم.</w:t>
      </w:r>
    </w:p>
    <w:p>
      <w:pPr>
        <w:pStyle w:val="BookText"/>
      </w:pPr>
      <w:r>
        <w:rPr>
          <w:rFonts w:ascii="IRNazanin" w:hAnsi="IRNazanin" w:eastAsia="IRNazanin" w:cs="IRNazanin"/>
          <w:lang w:bidi="fa-IR"/>
          <w:color w:val="111111"/>
          <w:sz w:val="28"/>
          <w:szCs w:val="28"/>
          <w:rtl/>
        </w:rPr>
        <w:t xml:space="preserve">و لکل لیل مصباحا</w:t>
      </w:r>
    </w:p>
    <w:p>
      <w:pPr>
        <w:pStyle w:val="BookText"/>
      </w:pPr>
      <w:r>
        <w:rPr>
          <w:rFonts w:ascii="IRNazanin" w:hAnsi="IRNazanin" w:eastAsia="IRNazanin" w:cs="IRNazanin"/>
          <w:lang w:bidi="fa-IR"/>
          <w:color w:val="111111"/>
          <w:sz w:val="28"/>
          <w:szCs w:val="28"/>
          <w:rtl/>
        </w:rPr>
        <w:t xml:space="preserve">أی کل أمر مظلم فقد أعدوا له کلاما ینیره و یضیئه و یجعله کالمصباح الطارد للیل .</w:t>
      </w:r>
    </w:p>
    <w:p>
      <w:pPr>
        <w:pStyle w:val="BookText"/>
      </w:pPr>
      <w:r>
        <w:rPr>
          <w:rFonts w:ascii="IRNazanin" w:hAnsi="IRNazanin" w:eastAsia="IRNazanin" w:cs="IRNazanin"/>
          <w:lang w:bidi="fa-IR"/>
          <w:color w:val="111111"/>
          <w:sz w:val="28"/>
          <w:szCs w:val="28"/>
          <w:rtl/>
        </w:rPr>
        <w:t xml:space="preserve">و یتوصلون إلی مطامعهم بإظهار الیأس عما فی أیدی الناس و بالزهد فی الدنیا</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Amiri" w:hAnsi="Amiri" w:eastAsia="Amiri" w:cs="Amiri"/>
          <w:lang w:bidi="ar-SA"/>
          <w:color w:val="111111"/>
          <w:sz w:val="28"/>
          <w:szCs w:val="28"/>
          <w:rtl/>
        </w:rPr>
        <w:t xml:space="preserve">وَ فِی الْأَثَرِ شَرُّکُمْ مَنْ أَخَذَ الدُّنْیَا بِالدِّینِ.</w:t>
      </w:r>
    </w:p>
    <w:p>
      <w:pPr>
        <w:pStyle w:val="BookText"/>
      </w:pPr>
      <w:r>
        <w:rPr>
          <w:rFonts w:ascii="IRNazanin" w:hAnsi="IRNazanin" w:eastAsia="IRNazanin" w:cs="IRNazanin"/>
          <w:lang w:bidi="fa-IR"/>
          <w:color w:val="111111"/>
          <w:sz w:val="28"/>
          <w:szCs w:val="28"/>
          <w:rtl/>
        </w:rPr>
        <w:t xml:space="preserve">ثمّ قال إنّما فعلوا ذلک لیقیموا به أسواقهم أی لتنفق سلعتهم.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الأعلاق جمع علق و هو السلعة الثمینة.</w:t>
      </w:r>
    </w:p>
    <w:p>
      <w:pPr>
        <w:pStyle w:val="BookText"/>
      </w:pPr>
      <w:r>
        <w:rPr>
          <w:rFonts w:ascii="IRNazanin" w:hAnsi="IRNazanin" w:eastAsia="IRNazanin" w:cs="IRNazanin"/>
          <w:lang w:bidi="fa-IR"/>
          <w:color w:val="111111"/>
          <w:sz w:val="28"/>
          <w:szCs w:val="28"/>
          <w:rtl/>
        </w:rPr>
        <w:t xml:space="preserve">یقولون فیشبهون</w:t>
      </w:r>
    </w:p>
    <w:p>
      <w:pPr>
        <w:pStyle w:val="BookText"/>
      </w:pPr>
      <w:r>
        <w:rPr>
          <w:rFonts w:ascii="IRNazanin" w:hAnsi="IRNazanin" w:eastAsia="IRNazanin" w:cs="IRNazanin"/>
          <w:lang w:bidi="fa-IR"/>
          <w:color w:val="111111"/>
          <w:sz w:val="28"/>
          <w:szCs w:val="28"/>
          <w:rtl/>
        </w:rPr>
        <w:t xml:space="preserve">یوقعون الشبه فی القلوب.</w:t>
      </w:r>
    </w:p>
    <w:p>
      <w:pPr>
        <w:pStyle w:val="BookText"/>
      </w:pPr>
      <w:r>
        <w:rPr>
          <w:rFonts w:ascii="IRNazanin" w:hAnsi="IRNazanin" w:eastAsia="IRNazanin" w:cs="IRNazanin"/>
          <w:lang w:bidi="fa-IR"/>
          <w:color w:val="111111"/>
          <w:sz w:val="28"/>
          <w:szCs w:val="28"/>
          <w:rtl/>
        </w:rPr>
        <w:t xml:space="preserve">و یصفون فیموهون</w:t>
      </w:r>
    </w:p>
    <w:p>
      <w:pPr>
        <w:pStyle w:val="BookText"/>
      </w:pPr>
      <w:r>
        <w:rPr>
          <w:rFonts w:ascii="IRNazanin" w:hAnsi="IRNazanin" w:eastAsia="IRNazanin" w:cs="IRNazanin"/>
          <w:lang w:bidi="fa-IR"/>
          <w:color w:val="111111"/>
          <w:sz w:val="28"/>
          <w:szCs w:val="28"/>
          <w:rtl/>
        </w:rPr>
        <w:t xml:space="preserve">التمویه التزیین و أصله أن تطلی الحدیدة بذهب یحسنها.</w:t>
      </w:r>
    </w:p>
    <w:p>
      <w:pPr>
        <w:pStyle w:val="BookText"/>
      </w:pPr>
      <w:r>
        <w:rPr>
          <w:rFonts w:ascii="IRNazanin" w:hAnsi="IRNazanin" w:eastAsia="IRNazanin" w:cs="IRNazanin"/>
          <w:lang w:bidi="fa-IR"/>
          <w:color w:val="111111"/>
          <w:sz w:val="28"/>
          <w:szCs w:val="28"/>
          <w:rtl/>
        </w:rPr>
        <w:t xml:space="preserve">قد هیئوا الطریق</w:t>
      </w:r>
    </w:p>
    <w:p>
      <w:pPr>
        <w:pStyle w:val="BookText"/>
      </w:pPr>
      <w:r>
        <w:rPr>
          <w:rFonts w:ascii="IRNazanin" w:hAnsi="IRNazanin" w:eastAsia="IRNazanin" w:cs="IRNazanin"/>
          <w:lang w:bidi="fa-IR"/>
          <w:color w:val="111111"/>
          <w:sz w:val="28"/>
          <w:szCs w:val="28"/>
          <w:rtl/>
        </w:rPr>
        <w:t xml:space="preserve">أی الطریق الباطل قد هیئوها لتسلک بتمویهاتهم.</w:t>
      </w:r>
    </w:p>
    <w:p>
      <w:pPr>
        <w:pStyle w:val="BookText"/>
      </w:pPr>
      <w:r>
        <w:rPr>
          <w:rFonts w:ascii="IRNazanin" w:hAnsi="IRNazanin" w:eastAsia="IRNazanin" w:cs="IRNazanin"/>
          <w:lang w:bidi="fa-IR"/>
          <w:color w:val="111111"/>
          <w:sz w:val="28"/>
          <w:szCs w:val="28"/>
          <w:rtl/>
        </w:rPr>
        <w:t xml:space="preserve">و أضلعوا المضیق</w:t>
      </w:r>
    </w:p>
    <w:p>
      <w:pPr>
        <w:pStyle w:val="BookText"/>
      </w:pPr>
      <w:r>
        <w:rPr>
          <w:rFonts w:ascii="IRNazanin" w:hAnsi="IRNazanin" w:eastAsia="IRNazanin" w:cs="IRNazanin"/>
          <w:lang w:bidi="fa-IR"/>
          <w:color w:val="111111"/>
          <w:sz w:val="28"/>
          <w:szCs w:val="28"/>
          <w:rtl/>
        </w:rPr>
        <w:t xml:space="preserve">أمالوه و جعلوه ضلعا أی معوجا أی جعلوا المسلک الضیق معوجا بکلامهم و تلبیسهم فإذا أسلکوه إنسانا اعوج لاعوجاجه .</w:t>
      </w:r>
    </w:p>
    <w:p>
      <w:pPr>
        <w:pStyle w:val="BookText"/>
      </w:pPr>
      <w:r>
        <w:rPr>
          <w:rFonts w:ascii="IRNazanin" w:hAnsi="IRNazanin" w:eastAsia="IRNazanin" w:cs="IRNazanin"/>
          <w:lang w:bidi="fa-IR"/>
          <w:color w:val="111111"/>
          <w:sz w:val="28"/>
          <w:szCs w:val="28"/>
          <w:rtl/>
        </w:rPr>
        <w:t xml:space="preserve">و اللمة بالتخفیف الجماعة و الحمة بالتخفیف أیضا السم و کنی عن إحراق النار بالحمة للمشابهة فی المضرة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10320_89427"/>
    <w:bookmarkEnd w:id="38"/>
    <w:p>
      <w:pPr>
        <w:pStyle w:val="Heading3"/>
      </w:pPr>
      <w:bookmarkStart w:id="109" w:name="_Toc52"/>
      <w:r>
        <w:t>188 و من خطبة له ع</w:t>
      </w:r>
      <w:bookmarkEnd w:id="109"/>
    </w:p>
    <w:p>
      <w:pPr>
        <w:pStyle w:val="BookText"/>
      </w:pPr>
      <w:r>
        <w:rPr>
          <w:rFonts w:ascii="Amiri" w:hAnsi="Amiri" w:eastAsia="Amiri" w:cs="Amiri"/>
          <w:lang w:bidi="ar-SA"/>
          <w:color w:val="111111"/>
          <w:sz w:val="28"/>
          <w:szCs w:val="28"/>
          <w:rtl/>
        </w:rPr>
        <w:t xml:space="preserve">اَلْحَمْدُ لِلَّهِ الَّذِی أَظْهَرَ مِنْ آثَارِ سُلْطَانِهِ وَ جَلاَلِ کِبْرِیَائِهِ مَا حَیَّرَ مُقَلَ الْعُقُولِ مِنْ عَجَائِبِ قُدْرَتِهِ وَ رَدَعَ خَطَرَاتِ هَمَاهِمِ النُّفُوسِ عَنْ عِرْفَانِ کُنْهِ صِفَتِهِ وَ أَشْهَدُ أَنْ لاَ إِلَهَ إِلاَّ اللَّهُ شَهَادَةَ إِیمَانٍ وَ إِیقَانٍ وَ إِخْلاَصٍ وَ إِذْعَانٍ وَ أَشْهَدُ أَنَّ مُحَمَّداً عَبْدُهُ وَ رَسُولُهُ أَرْسَلَهُ وَ أَعْلاَمُ الْهُدَی دَارِسَةٌ وَ مَنَاهِجُ الدِّینِ طَامِسَةٌ فَصَدَعَ بِالْحَقِّ وَ نَصَحَ لِلْخَلْقِ وَ هَدَی إِلَی الرُّشْدِ وَ أَمَرَ بِالْقَصْدِ صَلَّی اللَّهُ عَلَیْهِ وَ آلِهِ وَ سَلَّمَ وَ اعْلَمُوا عِبَادَ اللَّهِ أَنَّهُ لَمْ یَخْلُقْکُمْ عَبَثاً وَ لَمْ یُرْسِلْکُمْ هَمَلاً عَلِمَ مَبْلَغَ نِعَمِهِ عَلَیْکُمْ وَ أَحْصَی إِحْسَانَهُ إِلَیْکُمْ فَاسْتَفْتِحُوهُ وَ اسْتَنْجِحُوهُ وَ اطْلُبُوا إِلَیْهِ وَ اسْتَمْنِحُوهُ فَمَا قَطَعَکُمْ عَنْهُ حِجَابٌ وَ لاَ أُغْلِقَ عَنْکُمْ دُونَهُ بَابٌ وَ [إِنَّهُ]</w:t>
      </w:r>
    </w:p>
    <w:p>
      <w:pPr>
        <w:pStyle w:val="BookText"/>
      </w:pPr>
      <w:r>
        <w:rPr>
          <w:rFonts w:ascii="Amiri" w:hAnsi="Amiri" w:eastAsia="Amiri" w:cs="Amiri"/>
          <w:lang w:bidi="ar-SA"/>
          <w:color w:val="111111"/>
          <w:sz w:val="28"/>
          <w:szCs w:val="28"/>
          <w:rtl/>
        </w:rPr>
        <w:t xml:space="preserve">إِنَّهُ لَبِکُلِّ مَکَانٍ وَ فِی کُلِّ حِینٍ وَ أَوَانٍ وَ مَعَ کُلِّ إِنْسٍ وَ جَانٍّ لاَ یَثْلِمُهُ الْعَطَاءُ وَ لاَ یَنْقُصُهُ الْحِبَاءُ وَ لاَ یَسْتَنْفِدُهُ سَائِلٌ وَ لاَ یَسْتَقْصِیهِ نَائِلٌ وَ لاَ یَلْوِیهِ شَخْصٌ عَنْ شَخْصٍ وَ لاَ یُلْهِیهِ صَوْتٌ عَنْ صَوْتٍ وَ لاَ تَحْجُزُهُ هِبَةٌ عَنْ سَلْبٍ وَ لاَ یَشْغَلُهُ غَضَبٌ عَنْ رَحْمَةٍ وَ لاَ تُولِهُهُ رَحْمَةٌ عَنْ عِقَابٍ وَ لاَ یُجِنُّهُ الْبُطُونُ عَنِ الظُّهُورِ وَ لاَ یَقْطَعُهُ الظُّهُورُ عَنِ الْبُطُونِ قَرُبَ فَنَأَی وَ عَلاَ فَدَنَا وَ ظَهَرَ فَبَطَنَ وَ بَطَنَ فَعَلَنَ وَ دَانَ وَ لَمْ یُدَنْ لَمْ یَذْرَإِ الْخَلْقَ بِاحْتِیَالٍ وَ لاَ اسْتَعَانَ بِهِمْ لِکَلاَلٍ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أُوصِیکُمْ عِبَادَ اللَّهِ بِتَقْوَی اللَّهِ فَإِنَّهَا الزِّمَامُ وَ الْقِوَامُ فَتَمَسَّکُوا بِوَثَائِقِهَا وَ اعْتَصِمُوا بِحَقَائِقِهَا تَؤُلْ بِکُمْ إِلَی أَکْنَانِ الدَّعَةِ وَ أَوْطَانِ السَّعَةِ وَ مَعَاقِلِ الْحِرْزِ وَ مَنَازِلِ الْعِزِّ فِی یَوْمٍ تَشْخَصُ فِیهِ الْأَبْصٰارُ وَ تُظْلِمُ لَهُ الْأَقْطَارُ وَ تُعَطَّلُ فِیهِ صُرُومُ الْعِشَارِ وَ یُنْفَخُ فِی الصُّورِ فَتَزْهَقُ کُلُّ مُهْجَةٍ وَ تَبْکُمُ کُلُّ لَهْجَةٍ وَ تَذِلُّ الشُّمُّ الشَّوَامِخُ وَ الصُّمُّ الرَّوَاسِخُ فَیَصِیرُ صَلْدُهَا سَرَاباً [رَقْرَاقاً]</w:t>
      </w:r>
    </w:p>
    <w:p>
      <w:pPr>
        <w:pStyle w:val="BookText"/>
      </w:pPr>
      <w:r>
        <w:rPr>
          <w:rFonts w:ascii="Amiri" w:hAnsi="Amiri" w:eastAsia="Amiri" w:cs="Amiri"/>
          <w:lang w:bidi="ar-SA"/>
          <w:color w:val="111111"/>
          <w:sz w:val="28"/>
          <w:szCs w:val="28"/>
          <w:rtl/>
        </w:rPr>
        <w:t xml:space="preserve">رَقْرَقاً وَ مَعْهَدُهَا قَاعاً سَمْلَقاً فَلاَ شَفِیعٌ یَشْفَعُ وَ لاَ حَمِیمٌ یَنْفَعُ وَ لاَ مَعْذِرَةٌ تَدْفَعُ .</w:t>
      </w:r>
    </w:p>
    <w:p>
      <w:pPr>
        <w:pStyle w:val="BookText"/>
      </w:pPr>
      <w:r>
        <w:rPr>
          <w:rFonts w:ascii="IRNazanin" w:hAnsi="IRNazanin" w:eastAsia="IRNazanin" w:cs="IRNazanin"/>
          <w:lang w:bidi="fa-IR"/>
          <w:color w:val="111111"/>
          <w:sz w:val="28"/>
          <w:szCs w:val="28"/>
          <w:rtl/>
        </w:rPr>
        <w:t xml:space="preserve">أظهر سبحانه من آثار سلطانه نحو خلق الأفلاک و دخول بعضها فی بعض کالممیل الذی یشتمل علی المائل و فلک التدویر و غیرهما و نحو خلق الإنسان و ما تدلّ کتب التشریح من عجیب الحکمة فیه و نحو خلق النبات و المعادن و ترتیب العناصر و علاماتها و الآثار العلویة المتجددة حسب تجدد أسبابها ما حیر عقول هؤلاء و أشعر بأنها إذا لم یحط بتفاصیل تلک الحکم مع أنّها مصنوعة </w:t>
      </w:r>
      <w:r>
        <w:rPr>
          <w:rStyle w:val="FootnoteReference"/>
        </w:rPr>
        <w:footnoteReference w:id="249"/>
      </w:r>
      <w:r>
        <w:rPr>
          <w:rFonts w:ascii="IRNazanin" w:hAnsi="IRNazanin" w:eastAsia="IRNazanin" w:cs="IRNazanin"/>
          <w:lang w:bidi="fa-IR"/>
          <w:color w:val="111111"/>
          <w:sz w:val="28"/>
          <w:szCs w:val="28"/>
          <w:rtl/>
        </w:rPr>
        <w:t xml:space="preserve">فالأولی ألا تحیط بالصانع الذی هو بریء عن المادة و علائق الحس.</w:t>
      </w:r>
    </w:p>
    <w:p>
      <w:pPr>
        <w:pStyle w:val="BookText"/>
      </w:pPr>
      <w:r>
        <w:rPr>
          <w:rFonts w:ascii="IRNazanin" w:hAnsi="IRNazanin" w:eastAsia="IRNazanin" w:cs="IRNazanin"/>
          <w:lang w:bidi="fa-IR"/>
          <w:color w:val="111111"/>
          <w:sz w:val="28"/>
          <w:szCs w:val="28"/>
          <w:rtl/>
        </w:rPr>
        <w:t xml:space="preserve">و المقل جمع مقلة و هی شحمة العین التی تجمع السواد و البیاض و مقلت الشیء نظرت إلیه بمقلتی و أضاف المقل إلی العقول مجازا و مراده البصائر.</w:t>
      </w:r>
    </w:p>
    <w:p>
      <w:pPr>
        <w:pStyle w:val="BookText"/>
      </w:pPr>
      <w:r>
        <w:rPr>
          <w:rFonts w:ascii="IRNazanin" w:hAnsi="IRNazanin" w:eastAsia="IRNazanin" w:cs="IRNazanin"/>
          <w:lang w:bidi="fa-IR"/>
          <w:color w:val="111111"/>
          <w:sz w:val="28"/>
          <w:szCs w:val="28"/>
          <w:rtl/>
        </w:rPr>
        <w:t xml:space="preserve">و ردع زجر و دفع و هماهم النفوس أفکارها و ما یهمهم به عند التمثیل و الرویة فی الأمر و أصل الهمهمة صویت یسمع لا یفهم محصوله.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العرفان المعرفة و کنه الشیء نهایته و أقصاه و الإیقان العلم القطعی و الإذعان الانقیاد و الأعلام المنار و الجبال یستدل بها فی الطرقات.</w:t>
      </w:r>
    </w:p>
    <w:p>
      <w:pPr>
        <w:pStyle w:val="BookText"/>
      </w:pPr>
      <w:r>
        <w:rPr>
          <w:rFonts w:ascii="IRNazanin" w:hAnsi="IRNazanin" w:eastAsia="IRNazanin" w:cs="IRNazanin"/>
          <w:lang w:bidi="fa-IR"/>
          <w:color w:val="111111"/>
          <w:sz w:val="28"/>
          <w:szCs w:val="28"/>
          <w:rtl/>
        </w:rPr>
        <w:t xml:space="preserve">و المناهج السبل الواضحة و الطامسة کالدارسة و صدع بالحق بین و أصله الشق یظهر ما تحته و یقال نصحت لزید و هو أفصح من قولک نصحت زیدا.</w:t>
      </w:r>
    </w:p>
    <w:p>
      <w:pPr>
        <w:pStyle w:val="BookText"/>
      </w:pPr>
      <w:r>
        <w:rPr>
          <w:rFonts w:ascii="IRNazanin" w:hAnsi="IRNazanin" w:eastAsia="IRNazanin" w:cs="IRNazanin"/>
          <w:lang w:bidi="fa-IR"/>
          <w:color w:val="111111"/>
          <w:sz w:val="28"/>
          <w:szCs w:val="28"/>
          <w:rtl/>
        </w:rPr>
        <w:t xml:space="preserve">و القصد العدل .</w:t>
      </w:r>
    </w:p>
    <w:p>
      <w:pPr>
        <w:pStyle w:val="BookText"/>
      </w:pPr>
      <w:r>
        <w:rPr>
          <w:rFonts w:ascii="IRNazanin" w:hAnsi="IRNazanin" w:eastAsia="IRNazanin" w:cs="IRNazanin"/>
          <w:lang w:bidi="fa-IR"/>
          <w:color w:val="111111"/>
          <w:sz w:val="28"/>
          <w:szCs w:val="28"/>
          <w:rtl/>
        </w:rPr>
        <w:t xml:space="preserve">و العبث ما لا غرض فیه أو ما لیس فیه غرض مثله و الهمل الإبل بلا راع و قد أهملت الإبل أرسلتها سدی.</w:t>
      </w:r>
    </w:p>
    <w:p>
      <w:pPr>
        <w:pStyle w:val="BookText"/>
      </w:pPr>
      <w:r>
        <w:rPr>
          <w:rFonts w:ascii="IRNazanin" w:hAnsi="IRNazanin" w:eastAsia="IRNazanin" w:cs="IRNazanin"/>
          <w:lang w:bidi="fa-IR"/>
          <w:color w:val="111111"/>
          <w:sz w:val="28"/>
          <w:szCs w:val="28"/>
          <w:rtl/>
        </w:rPr>
        <w:t xml:space="preserve">قوله علم مبلغ نعمه علیکم و أحصی إحسانه إلیکم أی هو عالم بکمیة إنعامه علیکم علما مفصلا و کل من علم قدر نعمته علی غیره کان أحری أن تشتد نقمته علیه عند عصیانه له و جرأته علیه بخلاف من یجهل قدر نعمته علی الغیر فإنّه لا یشد غضبه لأنّه لا یعلم قدر نعمته المکفورة .</w:t>
      </w:r>
    </w:p>
    <w:p>
      <w:pPr>
        <w:pStyle w:val="BookText"/>
      </w:pPr>
      <w:r>
        <w:rPr>
          <w:rFonts w:ascii="IRNazanin" w:hAnsi="IRNazanin" w:eastAsia="IRNazanin" w:cs="IRNazanin"/>
          <w:lang w:bidi="fa-IR"/>
          <w:color w:val="111111"/>
          <w:sz w:val="28"/>
          <w:szCs w:val="28"/>
          <w:rtl/>
        </w:rPr>
        <w:t xml:space="preserve">قوله فاستفتحوه أی اطلبوا منه الفتح علیکم و النصر لکم.</w:t>
      </w:r>
    </w:p>
    <w:p>
      <w:pPr>
        <w:pStyle w:val="BookText"/>
      </w:pPr>
      <w:r>
        <w:rPr>
          <w:rFonts w:ascii="IRNazanin" w:hAnsi="IRNazanin" w:eastAsia="IRNazanin" w:cs="IRNazanin"/>
          <w:lang w:bidi="fa-IR"/>
          <w:color w:val="111111"/>
          <w:sz w:val="28"/>
          <w:szCs w:val="28"/>
          <w:rtl/>
        </w:rPr>
        <w:t xml:space="preserve">و استنجحوه</w:t>
      </w:r>
    </w:p>
    <w:p>
      <w:pPr>
        <w:pStyle w:val="BookText"/>
      </w:pPr>
      <w:r>
        <w:rPr>
          <w:rFonts w:ascii="IRNazanin" w:hAnsi="IRNazanin" w:eastAsia="IRNazanin" w:cs="IRNazanin"/>
          <w:lang w:bidi="fa-IR"/>
          <w:color w:val="111111"/>
          <w:sz w:val="28"/>
          <w:szCs w:val="28"/>
          <w:rtl/>
        </w:rPr>
        <w:t xml:space="preserve">اطلبوا منه النجاح و الظفر.</w:t>
      </w:r>
    </w:p>
    <w:p>
      <w:pPr>
        <w:pStyle w:val="BookText"/>
      </w:pPr>
      <w:r>
        <w:rPr>
          <w:rFonts w:ascii="IRNazanin" w:hAnsi="IRNazanin" w:eastAsia="IRNazanin" w:cs="IRNazanin"/>
          <w:lang w:bidi="fa-IR"/>
          <w:color w:val="111111"/>
          <w:sz w:val="28"/>
          <w:szCs w:val="28"/>
          <w:rtl/>
        </w:rPr>
        <w:t xml:space="preserve">و اطلبوا إلیه</w:t>
      </w:r>
    </w:p>
    <w:p>
      <w:pPr>
        <w:pStyle w:val="BookText"/>
      </w:pPr>
      <w:r>
        <w:rPr>
          <w:rFonts w:ascii="IRNazanin" w:hAnsi="IRNazanin" w:eastAsia="IRNazanin" w:cs="IRNazanin"/>
          <w:lang w:bidi="fa-IR"/>
          <w:color w:val="111111"/>
          <w:sz w:val="28"/>
          <w:szCs w:val="28"/>
          <w:rtl/>
        </w:rPr>
        <w:t xml:space="preserve">أی اسألوه یقال طلبت إلی زید کذا و فی کذا.</w:t>
      </w:r>
    </w:p>
    <w:p>
      <w:pPr>
        <w:pStyle w:val="BookText"/>
      </w:pPr>
      <w:r>
        <w:rPr>
          <w:rFonts w:ascii="IRNazanin" w:hAnsi="IRNazanin" w:eastAsia="IRNazanin" w:cs="IRNazanin"/>
          <w:lang w:bidi="fa-IR"/>
          <w:color w:val="111111"/>
          <w:sz w:val="28"/>
          <w:szCs w:val="28"/>
          <w:rtl/>
        </w:rPr>
        <w:t xml:space="preserve">و استمنحوه</w:t>
      </w:r>
    </w:p>
    <w:p>
      <w:pPr>
        <w:pStyle w:val="BookText"/>
      </w:pPr>
      <w:r>
        <w:rPr>
          <w:rFonts w:ascii="IRNazanin" w:hAnsi="IRNazanin" w:eastAsia="IRNazanin" w:cs="IRNazanin"/>
          <w:lang w:bidi="fa-IR"/>
          <w:color w:val="111111"/>
          <w:sz w:val="28"/>
          <w:szCs w:val="28"/>
          <w:rtl/>
        </w:rPr>
        <w:t xml:space="preserve">بکسر النون اطلبوا منه المنحة و هی العطیة و یروی و استمیحوه بالیاء استمحت الرجل طلبت عطاءه و محت بالرجل أعطیته.</w:t>
      </w:r>
    </w:p>
    <w:p>
      <w:pPr>
        <w:pStyle w:val="BookText"/>
      </w:pPr>
      <w:r>
        <w:rPr>
          <w:rFonts w:ascii="IRNazanin" w:hAnsi="IRNazanin" w:eastAsia="IRNazanin" w:cs="IRNazanin"/>
          <w:lang w:bidi="fa-IR"/>
          <w:color w:val="111111"/>
          <w:sz w:val="28"/>
          <w:szCs w:val="28"/>
          <w:rtl/>
        </w:rPr>
        <w:t xml:space="preserve">ثمّ ذکر ع أنّه لا حجاب یمنع عنه و لا دونه باب یغلق و أنّه بکل مکان موجود و فی کل حین و أوان و المراد بوجوده فی کل مکان إحاطة علمه و هو معنی قوله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مٰا یَکُونُ مِنْ نَجْویٰ ثَلاٰثَةٍ إِلاّٰ هُوَ رٰابِعُهُمْ </w:t>
      </w:r>
      <w:r>
        <w:rPr>
          <w:rStyle w:val="FootnoteReference"/>
        </w:rPr>
        <w:footnoteReference w:id="250"/>
      </w:r>
      <w:r>
        <w:rPr>
          <w:rFonts w:ascii="Amiri" w:hAnsi="Amiri" w:eastAsia="Amiri" w:cs="Amiri"/>
          <w:lang w:bidi="ar-SA"/>
          <w:color w:val="111111"/>
          <w:sz w:val="28"/>
          <w:szCs w:val="28"/>
          <w:rtl/>
        </w:rPr>
        <w:t xml:space="preserve">و قوله سبحانه وَ هُوَ مَعَکُمْ أَیْنَ مٰا کُنْتُمْ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یثلمه العطاء بالکسر لا ینقص قدرته.</w:t>
      </w:r>
    </w:p>
    <w:p>
      <w:pPr>
        <w:pStyle w:val="BookText"/>
      </w:pPr>
      <w:r>
        <w:rPr>
          <w:rFonts w:ascii="IRNazanin" w:hAnsi="IRNazanin" w:eastAsia="IRNazanin" w:cs="IRNazanin"/>
          <w:lang w:bidi="fa-IR"/>
          <w:color w:val="111111"/>
          <w:sz w:val="28"/>
          <w:szCs w:val="28"/>
          <w:rtl/>
        </w:rPr>
        <w:t xml:space="preserve">و الحباء النوال و لا یستنفده أی لا یفنیه.</w:t>
      </w:r>
    </w:p>
    <w:p>
      <w:pPr>
        <w:pStyle w:val="BookText"/>
      </w:pPr>
      <w:r>
        <w:rPr>
          <w:rFonts w:ascii="IRNazanin" w:hAnsi="IRNazanin" w:eastAsia="IRNazanin" w:cs="IRNazanin"/>
          <w:lang w:bidi="fa-IR"/>
          <w:color w:val="111111"/>
          <w:sz w:val="28"/>
          <w:szCs w:val="28"/>
          <w:rtl/>
        </w:rPr>
        <w:t xml:space="preserve">و لا یستقصیه</w:t>
      </w:r>
    </w:p>
    <w:p>
      <w:pPr>
        <w:pStyle w:val="BookText"/>
      </w:pPr>
      <w:r>
        <w:rPr>
          <w:rFonts w:ascii="IRNazanin" w:hAnsi="IRNazanin" w:eastAsia="IRNazanin" w:cs="IRNazanin"/>
          <w:lang w:bidi="fa-IR"/>
          <w:color w:val="111111"/>
          <w:sz w:val="28"/>
          <w:szCs w:val="28"/>
          <w:rtl/>
        </w:rPr>
        <w:t xml:space="preserve">لا یبلغ الجود أقصی مقدوره و إن عظم الجود لأنّه قادر علی ما لا نهایة له .</w:t>
      </w:r>
    </w:p>
    <w:p>
      <w:pPr>
        <w:pStyle w:val="BookText"/>
      </w:pPr>
      <w:r>
        <w:rPr>
          <w:rFonts w:ascii="IRNazanin" w:hAnsi="IRNazanin" w:eastAsia="IRNazanin" w:cs="IRNazanin"/>
          <w:lang w:bidi="fa-IR"/>
          <w:color w:val="111111"/>
          <w:sz w:val="28"/>
          <w:szCs w:val="28"/>
          <w:rtl/>
        </w:rPr>
        <w:t xml:space="preserve">و لا یلویه شخص عن شخص</w:t>
      </w:r>
    </w:p>
    <w:p>
      <w:pPr>
        <w:pStyle w:val="BookText"/>
      </w:pPr>
      <w:r>
        <w:rPr>
          <w:rFonts w:ascii="IRNazanin" w:hAnsi="IRNazanin" w:eastAsia="IRNazanin" w:cs="IRNazanin"/>
          <w:lang w:bidi="fa-IR"/>
          <w:color w:val="111111"/>
          <w:sz w:val="28"/>
          <w:szCs w:val="28"/>
          <w:rtl/>
        </w:rPr>
        <w:t xml:space="preserve">لا یوجب ما یفعله لشخص أو مع شخص إعراضا و ذهولا عن شخص آخر بل هو عالم بالجمیع لا یشغله شأن عن شأن لوی الرجل وجهه أی أعرض و انحرف و مثل هذا أراد بقوله و لا یلهیه صوت عن صوت ألهاه کذا أی شغله.</w:t>
      </w:r>
    </w:p>
    <w:p>
      <w:pPr>
        <w:pStyle w:val="BookText"/>
      </w:pPr>
      <w:r>
        <w:rPr>
          <w:rFonts w:ascii="IRNazanin" w:hAnsi="IRNazanin" w:eastAsia="IRNazanin" w:cs="IRNazanin"/>
          <w:lang w:bidi="fa-IR"/>
          <w:color w:val="111111"/>
          <w:sz w:val="28"/>
          <w:szCs w:val="28"/>
          <w:rtl/>
        </w:rPr>
        <w:t xml:space="preserve">و لا تحجزه</w:t>
      </w:r>
    </w:p>
    <w:p>
      <w:pPr>
        <w:pStyle w:val="BookText"/>
      </w:pPr>
      <w:r>
        <w:rPr>
          <w:rFonts w:ascii="IRNazanin" w:hAnsi="IRNazanin" w:eastAsia="IRNazanin" w:cs="IRNazanin"/>
          <w:lang w:bidi="fa-IR"/>
          <w:color w:val="111111"/>
          <w:sz w:val="28"/>
          <w:szCs w:val="28"/>
          <w:rtl/>
        </w:rPr>
        <w:t xml:space="preserve">بالضم هبة عن سلب أی لا تمنعه أی لیس کالقادرین بالقدرة مثلنا فإن الواحد منا یصرفه اهتمامه بعطیة زید عن سلب مال عمرو حالما یکون مهتما بتلک العطیة لأن اشتغال القلب بأحد الأمرین یشغله عن الآخر.</w:t>
      </w:r>
    </w:p>
    <w:p>
      <w:pPr>
        <w:pStyle w:val="BookText"/>
      </w:pPr>
      <w:r>
        <w:rPr>
          <w:rFonts w:ascii="IRNazanin" w:hAnsi="IRNazanin" w:eastAsia="IRNazanin" w:cs="IRNazanin"/>
          <w:lang w:bidi="fa-IR"/>
          <w:color w:val="111111"/>
          <w:sz w:val="28"/>
          <w:szCs w:val="28"/>
          <w:rtl/>
        </w:rPr>
        <w:t xml:space="preserve">و مثل هذا قوله و لا یشغله غضب عن رحمة و لا تولهه رحمة عن عقاب أی لا تحدث الرحمة لمستحقها عنده ولها و هو التحیر و التردد و تصرفه عن عقاب المستحق و ذلک لأن الواحد منا إذا رحم إنسانا حدث عنده رقة خصوصا إذا توالت منه الرحمة لقوم متعدّدین فإنّه تصیر الرحمة کالملکة عنده فلا یطیق مع تلک الحال أن ینتقم و البارئ تعالی بخلاف ذلک لأنّه لیس بذی مزاج سبحانه.</w:t>
      </w:r>
    </w:p>
    <w:p>
      <w:pPr>
        <w:pStyle w:val="BookText"/>
      </w:pPr>
      <w:r>
        <w:rPr>
          <w:rFonts w:ascii="IRNazanin" w:hAnsi="IRNazanin" w:eastAsia="IRNazanin" w:cs="IRNazanin"/>
          <w:lang w:bidi="fa-IR"/>
          <w:color w:val="111111"/>
          <w:sz w:val="28"/>
          <w:szCs w:val="28"/>
          <w:rtl/>
        </w:rPr>
        <w:t xml:space="preserve">و لا یجنه البطون عن الظهور و لا یقطعه الظهور عن البطون</w:t>
      </w:r>
    </w:p>
    <w:p>
      <w:pPr>
        <w:pStyle w:val="BookText"/>
      </w:pPr>
      <w:r>
        <w:rPr>
          <w:rFonts w:ascii="IRNazanin" w:hAnsi="IRNazanin" w:eastAsia="IRNazanin" w:cs="IRNazanin"/>
          <w:lang w:bidi="fa-IR"/>
          <w:color w:val="111111"/>
          <w:sz w:val="28"/>
          <w:szCs w:val="28"/>
          <w:rtl/>
        </w:rPr>
        <w:t xml:space="preserve">هذه کلها مصادر بطن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بطونا أی خفی و ظهر ظهورا أی تجلی یقول لا یمنعه خفاؤه عن العقول أن تدرکه عند ظهوره بأفعاله و إن لم یکن ظاهرا بذاته و کذلک لا یقطعه ظهوره بأفعاله عن أن یخفی کنهه عن إبصار العقول و إدراکها له و یقال اجتننت کذا أی سترته و منه الجنین و الجنة للترس و سمی الجن جنا لاستتارهم .</w:t>
      </w:r>
    </w:p>
    <w:p>
      <w:pPr>
        <w:pStyle w:val="BookText"/>
      </w:pPr>
      <w:r>
        <w:rPr>
          <w:rFonts w:ascii="IRNazanin" w:hAnsi="IRNazanin" w:eastAsia="IRNazanin" w:cs="IRNazanin"/>
          <w:lang w:bidi="fa-IR"/>
          <w:color w:val="111111"/>
          <w:sz w:val="28"/>
          <w:szCs w:val="28"/>
          <w:rtl/>
        </w:rPr>
        <w:t xml:space="preserve">ثمّ زاد المعنی تأکیدا فقال قرب فنأی أی قرب فعلا فنأی ذاتا أی أفعاله قد تعلم و لکن ذاته لا تعلم.</w:t>
      </w:r>
    </w:p>
    <w:p>
      <w:pPr>
        <w:pStyle w:val="BookText"/>
      </w:pPr>
      <w:r>
        <w:rPr>
          <w:rFonts w:ascii="IRNazanin" w:hAnsi="IRNazanin" w:eastAsia="IRNazanin" w:cs="IRNazanin"/>
          <w:lang w:bidi="fa-IR"/>
          <w:color w:val="111111"/>
          <w:sz w:val="28"/>
          <w:szCs w:val="28"/>
          <w:rtl/>
        </w:rPr>
        <w:t xml:space="preserve">ثمّ قال و علا فدنا أی لما علا عن أن تحیط به العقول عرفته العقول لا أنّها عرفت ذاته لکن عرفت أنّه شیء لا یصحّ أن یعرف و ذلک خاصته سبحانه فإن ماهیته یستحیل أن تتصور للعقل لا فی الدنیا و لا فی الآخرة بخلاف غیره من الممکنات.</w:t>
      </w:r>
    </w:p>
    <w:p>
      <w:pPr>
        <w:pStyle w:val="BookText"/>
      </w:pPr>
      <w:r>
        <w:rPr>
          <w:rFonts w:ascii="IRNazanin" w:hAnsi="IRNazanin" w:eastAsia="IRNazanin" w:cs="IRNazanin"/>
          <w:lang w:bidi="fa-IR"/>
          <w:color w:val="111111"/>
          <w:sz w:val="28"/>
          <w:szCs w:val="28"/>
          <w:rtl/>
        </w:rPr>
        <w:t xml:space="preserve">ثمّ أکد المعنی بعبارة أخری قال و ظهر فبطن و بطن فعلن و هذا مثل الأول و دان غلب و قهر و لم یدن لم یقهر و لم یغلب .</w:t>
      </w:r>
    </w:p>
    <w:p>
      <w:pPr>
        <w:pStyle w:val="BookText"/>
      </w:pPr>
      <w:r>
        <w:rPr>
          <w:rFonts w:ascii="IRNazanin" w:hAnsi="IRNazanin" w:eastAsia="IRNazanin" w:cs="IRNazanin"/>
          <w:lang w:bidi="fa-IR"/>
          <w:color w:val="111111"/>
          <w:sz w:val="28"/>
          <w:szCs w:val="28"/>
          <w:rtl/>
        </w:rPr>
        <w:t xml:space="preserve">ثمّ قال لم یذرأ الخلق باحتیال أی لم یخلقهم بحیلة توصل بها إلی إیجادهم بل أوجدهم علی حسب علمه بالمصلحة خلقا مخترعا من غیر سبب و لا واسطة.</w:t>
      </w:r>
    </w:p>
    <w:p>
      <w:pPr>
        <w:pStyle w:val="BookText"/>
      </w:pPr>
      <w:r>
        <w:rPr>
          <w:rFonts w:ascii="Amiri" w:hAnsi="Amiri" w:eastAsia="Amiri" w:cs="Amiri"/>
          <w:lang w:bidi="ar-SA"/>
          <w:color w:val="111111"/>
          <w:sz w:val="28"/>
          <w:szCs w:val="28"/>
          <w:rtl/>
        </w:rPr>
        <w:t xml:space="preserve">قال و لا استعان بهم لکلال أی لإعیاء أی لم یأمر المکلفین بالجهاد لحاجته فی قهر أعدائه و جاحدی نعمته إلیهم و لیس بکال و لا عاجز عن إهلاکهم و لکن الحکمة اقتضت ذلک قال سبحانه وَ لَوْ لاٰ دَفْعُ اللّٰهِ النّٰاسَ بَعْضَهُمْ بِبَعْضٍ لَفَسَدَتِ الْأَرْضُ </w:t>
      </w:r>
      <w:r>
        <w:rPr>
          <w:rStyle w:val="FootnoteReference"/>
        </w:rPr>
        <w:footnoteReference w:id="252"/>
      </w:r>
      <w:r>
        <w:rPr>
          <w:rFonts w:ascii="IRNazanin" w:hAnsi="IRNazanin" w:eastAsia="IRNazanin" w:cs="IRNazanin"/>
          <w:lang w:bidi="fa-IR"/>
          <w:color w:val="111111"/>
          <w:sz w:val="28"/>
          <w:szCs w:val="28"/>
          <w:rtl/>
        </w:rPr>
        <w:t xml:space="preserve">أی لبطل التکلیف .</w:t>
      </w:r>
    </w:p>
    <w:p>
      <w:pPr>
        <w:pStyle w:val="BookText"/>
      </w:pPr>
      <w:r>
        <w:rPr>
          <w:rFonts w:ascii="IRNazanin" w:hAnsi="IRNazanin" w:eastAsia="IRNazanin" w:cs="IRNazanin"/>
          <w:lang w:bidi="fa-IR"/>
          <w:color w:val="111111"/>
          <w:sz w:val="28"/>
          <w:szCs w:val="28"/>
          <w:rtl/>
        </w:rPr>
        <w:t xml:space="preserve">ثمّ ذکر أن التقوی قوام الطاعات التی تقوم بها و زمام العبادات لأنّها تمسک و تحصن کزمام الناقة المانع لها من الخبط.</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الوثائق جمع وثیقة و هی ما یوثق به و حقائقها جمع حقیقة و هی الرایة یقال فلان حامی الحقیقة.</w:t>
      </w:r>
    </w:p>
    <w:p>
      <w:pPr>
        <w:pStyle w:val="BookText"/>
      </w:pPr>
      <w:r>
        <w:rPr>
          <w:rFonts w:ascii="IRNazanin" w:hAnsi="IRNazanin" w:eastAsia="IRNazanin" w:cs="IRNazanin"/>
          <w:lang w:bidi="fa-IR"/>
          <w:color w:val="111111"/>
          <w:sz w:val="28"/>
          <w:szCs w:val="28"/>
          <w:rtl/>
        </w:rPr>
        <w:t xml:space="preserve">قوله تؤل بالجزم لأنّه جواب الأمر أی ترجع.</w:t>
      </w:r>
    </w:p>
    <w:p>
      <w:pPr>
        <w:pStyle w:val="BookText"/>
      </w:pPr>
      <w:r>
        <w:rPr>
          <w:rFonts w:ascii="IRNazanin" w:hAnsi="IRNazanin" w:eastAsia="IRNazanin" w:cs="IRNazanin"/>
          <w:lang w:bidi="fa-IR"/>
          <w:color w:val="111111"/>
          <w:sz w:val="28"/>
          <w:szCs w:val="28"/>
          <w:rtl/>
        </w:rPr>
        <w:t xml:space="preserve">و الأکنان جمع کن و هو الستر و الدعة الراحة السعة الجدة و المعاقل جمع معقل و هو الملجأ و الحرز الحفظ و تشخص الأبصار تبقی مفتوحة لا تطرف.</w:t>
      </w:r>
    </w:p>
    <w:p>
      <w:pPr>
        <w:pStyle w:val="BookText"/>
      </w:pPr>
      <w:r>
        <w:rPr>
          <w:rFonts w:ascii="IRNazanin" w:hAnsi="IRNazanin" w:eastAsia="IRNazanin" w:cs="IRNazanin"/>
          <w:lang w:bidi="fa-IR"/>
          <w:color w:val="111111"/>
          <w:sz w:val="28"/>
          <w:szCs w:val="28"/>
          <w:rtl/>
        </w:rPr>
        <w:t xml:space="preserve">و الأقطار الجوانب و الصروم جمع صرم و صرمة و هی القطعة من الإبل نحو الثلاثین.</w:t>
      </w:r>
    </w:p>
    <w:p>
      <w:pPr>
        <w:pStyle w:val="BookText"/>
      </w:pPr>
      <w:r>
        <w:rPr>
          <w:rFonts w:ascii="IRNazanin" w:hAnsi="IRNazanin" w:eastAsia="IRNazanin" w:cs="IRNazanin"/>
          <w:lang w:bidi="fa-IR"/>
          <w:color w:val="111111"/>
          <w:sz w:val="28"/>
          <w:szCs w:val="28"/>
          <w:rtl/>
        </w:rPr>
        <w:t xml:space="preserve">و العشار النوق أتی علیها من یوم أرسل الفحل فیها عشرة أشهر فزال عنها اسم المخاض و لا یزال ذلک اسمها حتّی تضع و الواحدة عشراء و هذا من قوله تعالی وَ إِذَا الْعِشٰارُ عُطِّلَتْ </w:t>
      </w:r>
      <w:r>
        <w:rPr>
          <w:rStyle w:val="FootnoteReference"/>
        </w:rPr>
        <w:footnoteReference w:id="253"/>
      </w:r>
      <w:r>
        <w:rPr>
          <w:rFonts w:ascii="IRNazanin" w:hAnsi="IRNazanin" w:eastAsia="IRNazanin" w:cs="IRNazanin"/>
          <w:lang w:bidi="fa-IR"/>
          <w:color w:val="111111"/>
          <w:sz w:val="28"/>
          <w:szCs w:val="28"/>
          <w:rtl/>
        </w:rPr>
        <w:t xml:space="preserve">أی ترکت مسیبة مهملة لا یلتفت إلیها أربابها و لا یحلبونها لاشتغالهم بأنفسهم .</w:t>
      </w:r>
    </w:p>
    <w:p>
      <w:pPr>
        <w:pStyle w:val="BookText"/>
      </w:pPr>
      <w:r>
        <w:rPr>
          <w:rFonts w:ascii="IRNazanin" w:hAnsi="IRNazanin" w:eastAsia="IRNazanin" w:cs="IRNazanin"/>
          <w:lang w:bidi="fa-IR"/>
          <w:color w:val="111111"/>
          <w:sz w:val="28"/>
          <w:szCs w:val="28"/>
          <w:rtl/>
        </w:rPr>
        <w:t xml:space="preserve">و تزهق کل مهجة تهلک و تبکم کل لهجة أی تخرس رجل أبکم و بکیم و الماضی بکم بالکسر.</w:t>
      </w:r>
    </w:p>
    <w:p>
      <w:pPr>
        <w:pStyle w:val="BookText"/>
      </w:pPr>
      <w:r>
        <w:rPr>
          <w:rFonts w:ascii="IRNazanin" w:hAnsi="IRNazanin" w:eastAsia="IRNazanin" w:cs="IRNazanin"/>
          <w:lang w:bidi="fa-IR"/>
          <w:color w:val="111111"/>
          <w:sz w:val="28"/>
          <w:szCs w:val="28"/>
          <w:rtl/>
        </w:rPr>
        <w:t xml:space="preserve">و الشم الشوامخ الجبال العالیة و ذلها تدکدکها و هی أیضا الصم الرواسخ .</w:t>
      </w:r>
    </w:p>
    <w:p>
      <w:pPr>
        <w:pStyle w:val="BookText"/>
      </w:pPr>
      <w:r>
        <w:rPr>
          <w:rFonts w:ascii="IRNazanin" w:hAnsi="IRNazanin" w:eastAsia="IRNazanin" w:cs="IRNazanin"/>
          <w:lang w:bidi="fa-IR"/>
          <w:color w:val="111111"/>
          <w:sz w:val="28"/>
          <w:szCs w:val="28"/>
          <w:rtl/>
        </w:rPr>
        <w:t xml:space="preserve">فیصیر صلدها</w:t>
      </w:r>
    </w:p>
    <w:p>
      <w:pPr>
        <w:pStyle w:val="BookText"/>
      </w:pPr>
      <w:r>
        <w:rPr>
          <w:rFonts w:ascii="IRNazanin" w:hAnsi="IRNazanin" w:eastAsia="IRNazanin" w:cs="IRNazanin"/>
          <w:lang w:bidi="fa-IR"/>
          <w:color w:val="111111"/>
          <w:sz w:val="28"/>
          <w:szCs w:val="28"/>
          <w:rtl/>
        </w:rPr>
        <w:t xml:space="preserve">و هو الصلب الشدید انصلابه سرابا و هو ما یتراءی فی النهار فیظن ماء.</w:t>
      </w:r>
    </w:p>
    <w:p>
      <w:pPr>
        <w:pStyle w:val="BookText"/>
      </w:pPr>
      <w:r>
        <w:rPr>
          <w:rFonts w:ascii="IRNazanin" w:hAnsi="IRNazanin" w:eastAsia="IRNazanin" w:cs="IRNazanin"/>
          <w:lang w:bidi="fa-IR"/>
          <w:color w:val="111111"/>
          <w:sz w:val="28"/>
          <w:szCs w:val="28"/>
          <w:rtl/>
        </w:rPr>
        <w:t xml:space="preserve">و الرقراق الخفیف و معهدها ما جعل منها منزلا للناس قاعا أرضا خالیة و السملق الصفصف المستوی لیس بعضه أرفع و بعضه أخفض</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9" w:name="pg10320_89433"/>
    <w:bookmarkEnd w:id="39"/>
    <w:p>
      <w:pPr>
        <w:pStyle w:val="Heading3"/>
      </w:pPr>
      <w:bookmarkStart w:id="110" w:name="_Toc53"/>
      <w:r>
        <w:t>189 و من خطبة له ع</w:t>
      </w:r>
      <w:bookmarkEnd w:id="110"/>
    </w:p>
    <w:p>
      <w:pPr>
        <w:pStyle w:val="BookText"/>
      </w:pPr>
      <w:r>
        <w:rPr>
          <w:rFonts w:ascii="Amiri" w:hAnsi="Amiri" w:eastAsia="Amiri" w:cs="Amiri"/>
          <w:lang w:bidi="ar-SA"/>
          <w:color w:val="111111"/>
          <w:sz w:val="28"/>
          <w:szCs w:val="28"/>
          <w:rtl/>
        </w:rPr>
        <w:t xml:space="preserve">بَعَثَهُ حِینَ لاَ عَلَمٌ قَائِمٌ وَ لاَ مَنَارٌ سَاطِعٌ وَ لاَ مَنْهَجٌ وَاضِحٌ أُوصِیکُمْ عِبَادَ اللَّهِ بِتَقْوَی اللَّهِ وَ أُحَذِّرُکُمُ الدُّنْیَا فَإِنَّهَا دَارُ شُخُوصٍ وَ مَحَلَّةُ تَنْغِیصٍ سَاکِنُهَا ظَاعِنٌ وَ قَاطِنُهَا بَائِنٌ تَمِیدُ بِأَهْلِهَا مَیَدَانَ السَّفِینَةِ تَقْصِفُهَا الْعَوَاصِفُ فِی لُجَجِ الْبِحَارِ فَمِنْهُمُ الْغَرِقُ الْوَبِقُ وَ مِنْهُمُ النَّاجِی عَلَی بُطُونِ الْأَمْوَاجِ تَحْفِزُهُ الرِّیَاحُ بِأَذْیَالِهَا وَ تَحْمِلُهُ عَلَی أَهْوَالِهَا فَمَا غَرِقَ مِنْهَا فَلَیْسَ بِمُسْتَدْرَکٍ وَ مَا نَجَا مِنْهَا فَإِلَی مَهْلَکٍ عِبَادَ اللَّهِ الْآنَ فَاعْلَمُوا وَ الْأَلْسُنُ مُطْلَقَةٌ وَ الْأَبْدَانُ صَحِیحَةٌ وَ الْأَعْضَاءُ لَدْنَةٌ وَ الْمُنْقَلَبُ فَسِیحٌ وَ الْمَجَالُ عَرِیضٌ قَبْلَ إِرْهَاقِ الْفَوْتِ وَ حُلُولِ الْمَوْتِ فَحَقِّقُوا عَلَیْکُمْ نُزُولَهُ وَ لاَ تَنْتَظِرُوا قُدُومَهُ .</w:t>
      </w:r>
    </w:p>
    <w:p>
      <w:pPr>
        <w:pStyle w:val="BookText"/>
      </w:pPr>
      <w:r>
        <w:rPr>
          <w:rFonts w:ascii="IRNazanin" w:hAnsi="IRNazanin" w:eastAsia="IRNazanin" w:cs="IRNazanin"/>
          <w:lang w:bidi="fa-IR"/>
          <w:color w:val="111111"/>
          <w:sz w:val="28"/>
          <w:szCs w:val="28"/>
          <w:rtl/>
        </w:rPr>
        <w:t xml:space="preserve">یقول بعث اللّه سبحانه محمّدا ص لما لم یبق علم یهتدی به المکلفون لأنّه کان زمان الفترة و تبدل المصلحة و اقتضاء وجوب اللطف علیه سبحانه تجدیدا لبعثته لیعرف المبعوث المکلفین الأفعال التی تقربهم من فعل الواجبات العقلیّة و تبعدهم عن المقبحات الفعلیة.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المنار الساطع المرتفع سطع الصبح سطوعا ارتفع .</w:t>
      </w:r>
    </w:p>
    <w:p>
      <w:pPr>
        <w:pStyle w:val="BookText"/>
      </w:pPr>
      <w:r>
        <w:rPr>
          <w:rFonts w:ascii="Amiri" w:hAnsi="Amiri" w:eastAsia="Amiri" w:cs="Amiri"/>
          <w:lang w:bidi="ar-SA"/>
          <w:color w:val="111111"/>
          <w:sz w:val="28"/>
          <w:szCs w:val="28"/>
          <w:rtl/>
        </w:rPr>
        <w:t xml:space="preserve">و دار شخوص دار رحلة شخص عن البلد رحل عنه.</w:t>
      </w:r>
    </w:p>
    <w:p>
      <w:pPr>
        <w:pStyle w:val="BookText"/>
      </w:pPr>
      <w:r>
        <w:rPr>
          <w:rFonts w:ascii="IRNazanin" w:hAnsi="IRNazanin" w:eastAsia="IRNazanin" w:cs="IRNazanin"/>
          <w:lang w:bidi="fa-IR"/>
          <w:color w:val="111111"/>
          <w:sz w:val="28"/>
          <w:szCs w:val="28"/>
          <w:rtl/>
        </w:rPr>
        <w:t xml:space="preserve">و الظاعن المسافر و القاطن المقیم و البائن البعید یقول ساکن الدنیا لیس بساکن علی الحقیقة بل هو ظاعن فی المعنی و إن کان فی الصورة ساکنا و المقیم بها مفارق و إن ظنّ أنّه مقیم.</w:t>
      </w:r>
    </w:p>
    <w:p>
      <w:pPr>
        <w:pStyle w:val="BookText"/>
      </w:pPr>
      <w:r>
        <w:rPr>
          <w:rFonts w:ascii="IRNazanin" w:hAnsi="IRNazanin" w:eastAsia="IRNazanin" w:cs="IRNazanin"/>
          <w:lang w:bidi="fa-IR"/>
          <w:color w:val="111111"/>
          <w:sz w:val="28"/>
          <w:szCs w:val="28"/>
          <w:rtl/>
        </w:rPr>
        <w:t xml:space="preserve">و تمید بأهلها تتحرک و تمیل و المیدان حرکة و اضطراب.</w:t>
      </w:r>
    </w:p>
    <w:p>
      <w:pPr>
        <w:pStyle w:val="BookText"/>
      </w:pPr>
      <w:r>
        <w:rPr>
          <w:rFonts w:ascii="IRNazanin" w:hAnsi="IRNazanin" w:eastAsia="IRNazanin" w:cs="IRNazanin"/>
          <w:lang w:bidi="fa-IR"/>
          <w:color w:val="111111"/>
          <w:sz w:val="28"/>
          <w:szCs w:val="28"/>
          <w:rtl/>
        </w:rPr>
        <w:t xml:space="preserve">و تصفقها العواصف</w:t>
      </w:r>
    </w:p>
    <w:p>
      <w:pPr>
        <w:pStyle w:val="BookText"/>
      </w:pPr>
      <w:r>
        <w:rPr>
          <w:rFonts w:ascii="IRNazanin" w:hAnsi="IRNazanin" w:eastAsia="IRNazanin" w:cs="IRNazanin"/>
          <w:lang w:bidi="fa-IR"/>
          <w:color w:val="111111"/>
          <w:sz w:val="28"/>
          <w:szCs w:val="28"/>
          <w:rtl/>
        </w:rPr>
        <w:t xml:space="preserve">تضربها بشدة ضربا بعد ضرب و العواصف الریاح القویة اللجج جمع لجة و هی معظم البحر .</w:t>
      </w:r>
    </w:p>
    <w:p>
      <w:pPr>
        <w:pStyle w:val="BookText"/>
      </w:pPr>
      <w:r>
        <w:rPr>
          <w:rFonts w:ascii="IRNazanin" w:hAnsi="IRNazanin" w:eastAsia="IRNazanin" w:cs="IRNazanin"/>
          <w:lang w:bidi="fa-IR"/>
          <w:color w:val="111111"/>
          <w:sz w:val="28"/>
          <w:szCs w:val="28"/>
          <w:rtl/>
        </w:rPr>
        <w:t xml:space="preserve">الوبق</w:t>
      </w:r>
    </w:p>
    <w:p>
      <w:pPr>
        <w:pStyle w:val="BookText"/>
      </w:pPr>
      <w:r>
        <w:rPr>
          <w:rFonts w:ascii="Amiri" w:hAnsi="Amiri" w:eastAsia="Amiri" w:cs="Amiri"/>
          <w:lang w:bidi="ar-SA"/>
          <w:color w:val="111111"/>
          <w:sz w:val="28"/>
          <w:szCs w:val="28"/>
          <w:rtl/>
        </w:rPr>
        <w:t xml:space="preserve">الهالک وبق الرجل بالفتح یبق وبوقا هلک و الموبق منه کالموعد مفعل من وعد یعد و منه قوله تعالی وَ جَعَلْنٰا بَیْنَهُمْ مَوْبِقاً </w:t>
      </w:r>
      <w:r>
        <w:rPr>
          <w:rStyle w:val="FootnoteReference"/>
        </w:rPr>
        <w:footnoteReference w:id="254"/>
      </w:r>
      <w:r>
        <w:rPr>
          <w:rFonts w:ascii="IRNazanin" w:hAnsi="IRNazanin" w:eastAsia="IRNazanin" w:cs="IRNazanin"/>
          <w:lang w:bidi="fa-IR"/>
          <w:color w:val="111111"/>
          <w:sz w:val="28"/>
          <w:szCs w:val="28"/>
          <w:rtl/>
        </w:rPr>
        <w:t xml:space="preserve">و فیه لغة أخری وبق الرجل یوبق وبقا و فیه لغة ثالثة وبق الرجل بالکسر یبق بالکسر أیضا و أوبقه اللّه أی أهلکه.</w:t>
      </w:r>
    </w:p>
    <w:p>
      <w:pPr>
        <w:pStyle w:val="BookText"/>
      </w:pPr>
      <w:r>
        <w:rPr>
          <w:rFonts w:ascii="IRNazanin" w:hAnsi="IRNazanin" w:eastAsia="IRNazanin" w:cs="IRNazanin"/>
          <w:lang w:bidi="fa-IR"/>
          <w:color w:val="111111"/>
          <w:sz w:val="28"/>
          <w:szCs w:val="28"/>
          <w:rtl/>
        </w:rPr>
        <w:t xml:space="preserve">و تحفزه الریاح تدفعه ضرب ع لأهل الدنیا مثلا براکبی السفینة فی البحر و قد مادت بهم فمنهم الهالک علی الفور و منهم من لا یتعجل هلاکه و تحمله الریاح ساعة أو ساعات ثمّ مآله إلی الهلاک أیضا .</w:t>
      </w:r>
    </w:p>
    <w:p>
      <w:pPr>
        <w:pStyle w:val="BookText"/>
      </w:pPr>
      <w:r>
        <w:rPr>
          <w:rFonts w:ascii="IRNazanin" w:hAnsi="IRNazanin" w:eastAsia="IRNazanin" w:cs="IRNazanin"/>
          <w:lang w:bidi="fa-IR"/>
          <w:color w:val="111111"/>
          <w:sz w:val="28"/>
          <w:szCs w:val="28"/>
          <w:rtl/>
        </w:rPr>
        <w:t xml:space="preserve">ثمّ أمر ع بالعمل وقت الإمکان قبل ألا یمکن العمل فکنی عن ذلک بقوله و الألسن منطلقة لأن المحتضر یعتقل لسانه و الأبدان صحیحة لأن المحتضر سقیم البدن و الأعضاء لدنة أی لینة أی قبل الشیخوخة و الهرم و یبس</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الأعضاء و الأعصاب و المنقلب فسیح و المجال عریض أی أیّام الشبیبة و فی الوقت و الأجل مهلة قبل أن یضیق الوقت علیکم.</w:t>
      </w:r>
    </w:p>
    <w:p>
      <w:pPr>
        <w:pStyle w:val="BookText"/>
      </w:pPr>
      <w:r>
        <w:rPr>
          <w:rFonts w:ascii="IRNazanin" w:hAnsi="IRNazanin" w:eastAsia="IRNazanin" w:cs="IRNazanin"/>
          <w:lang w:bidi="fa-IR"/>
          <w:color w:val="111111"/>
          <w:sz w:val="28"/>
          <w:szCs w:val="28"/>
          <w:rtl/>
        </w:rPr>
        <w:t xml:space="preserve">قبل إرهاق الفوت</w:t>
      </w:r>
    </w:p>
    <w:p>
      <w:pPr>
        <w:pStyle w:val="BookText"/>
      </w:pPr>
      <w:r>
        <w:rPr>
          <w:rFonts w:ascii="IRNazanin" w:hAnsi="IRNazanin" w:eastAsia="IRNazanin" w:cs="IRNazanin"/>
          <w:lang w:bidi="fa-IR"/>
          <w:color w:val="111111"/>
          <w:sz w:val="28"/>
          <w:szCs w:val="28"/>
          <w:rtl/>
        </w:rPr>
        <w:t xml:space="preserve">أی قبل أن یجعلکم الفوت و هو فوات الأمر و تعذر استدراکه علیکم مرهقین و المرهق الذی أدرک لیقتل قال الکمیت تندی أکفهم و فی أبیاتهم ثقة المجاور و المضاف المرهق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فحققوا علیکم نزوله و لا تنتظروا قدومه أی اعملوا عمل من یشاهد الموت حقیقة لا عمل من ینتظره انتظارا و یطاول الأوقات مطاولة فإن التسویف داعیة التقصیر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0" w:name="pg10320_89436"/>
    <w:bookmarkEnd w:id="40"/>
    <w:p>
      <w:pPr>
        <w:pStyle w:val="Heading3"/>
      </w:pPr>
      <w:bookmarkStart w:id="111" w:name="_Toc54"/>
      <w:r>
        <w:t>190 و من خطبة له ع</w:t>
      </w:r>
      <w:bookmarkEnd w:id="111"/>
    </w:p>
    <w:p>
      <w:pPr>
        <w:pStyle w:val="Heading4"/>
      </w:pPr>
      <w:bookmarkStart w:id="112" w:name="_Toc55"/>
      <w:r>
        <w:t>اشارة</w:t>
      </w:r>
      <w:bookmarkEnd w:id="112"/>
    </w:p>
    <w:p>
      <w:pPr>
        <w:pStyle w:val="BookText"/>
      </w:pPr>
      <w:r>
        <w:rPr>
          <w:rFonts w:ascii="Amiri" w:hAnsi="Amiri" w:eastAsia="Amiri" w:cs="Amiri"/>
          <w:lang w:bidi="ar-SA"/>
          <w:color w:val="111111"/>
          <w:sz w:val="28"/>
          <w:szCs w:val="28"/>
          <w:rtl/>
        </w:rPr>
        <w:t xml:space="preserve">وَ لَقَدْ عَلِمَ الْمُسْتَحْفِظُونَ مِنْ أَصْحَابِ مُحَمَّدٍ ص أَنِّی لَمْ أَرُدَّ عَلَی اللَّهِ وَ لاَ عَلَی رَسُولِهِ سَاعَةً قَطُّ وَ لَقَدْ وَاسَیْتُهُ بِنَفْسِی فِی الْمَوَاطِنِ الَّتِی تَنْکُصُ فِیهَا الْأَبْطَالُ وَ تَتَأَخَّرُ فِیهَا الْأَقْدَامُ نَجْدَةً أَکْرَمَنِیَ اللَّهُ بِهَا وَ لَقَدْ قُبِضَ رَسُولُ اللَّهِ ص وَ إِنَّ رَأْسَهُ لَعَلَی صَدْرِی وَ لَقَدْ سَالَتْ نَفْسُهُ فِی کَفِّی فَأَمْرَرْتُهَا عَلَی وَجْهِی وَ لَقَدْ وُلِّیتُ غُسْلَهُ ص وَ الْمَلاَئِکَةُ أَعْوَانِی فَضَجَّتِ الدَّارُ وَ الْأَفْنِیَةُ مَلَأٌ یَهْبِطُ وَ مَلَأٌ یَعْرُجُ وَ مَا فَارَقَتْ سَمْعِی هَیْنَمَةٌ مِنْهُمْ یُصَلُّونَ عَلَیْهِ حَتَّی وَارَیْنَاهُ فِی ضَرِیحِهِ فَمَنْ ذَا أَحَقُّ بِهِ مِنِّی حَیّاً وَ مَیِّتاً فَانْفُذُوا عَلَی بَصَائِرِکُمْ وَ لْتَصْدُقْ نِیَّاتُکُمْ فِی جِهَادِ عَدُوِّکُمْ فَوَ الَّذِی لاَ إِلَهَ إِلاَّ هُوَ إِنِّی لَعَلَی جَادَّةِ الْحَقِّ وَ إِنَّهُمْ لَعَلَی مَزَلَّةِ الْبَاطِلِ أَقُولُ مَا تَسْمَعُونَ وَ أَسْتَغْفِرُ اللَّهَ لِی وَ لَکُمْ .</w:t>
      </w:r>
    </w:p>
    <w:p>
      <w:pPr>
        <w:pStyle w:val="BookText"/>
      </w:pPr>
      <w:r>
        <w:rPr>
          <w:rFonts w:ascii="IRNazanin" w:hAnsi="IRNazanin" w:eastAsia="IRNazanin" w:cs="IRNazanin"/>
          <w:lang w:bidi="fa-IR"/>
          <w:color w:val="111111"/>
          <w:sz w:val="28"/>
          <w:szCs w:val="28"/>
          <w:rtl/>
        </w:rPr>
        <w:t xml:space="preserve">یمکن أن یعنی بالمستحفظین الخلفاء الذین تقدموا لأنّهم الذین استحفظوا الإسلام أی جعلوا حافظین له و حارسین لشریعته و لحوزته و یجوز أن یعنی به العلماء و الفضلاء من الصحابة لأنهم استحفظوا الکتاب أی کلفوا حفظه و حراسته.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أنّه یرمز فی قوله ع لم أرد علی اللّه و لا علی رسوله ساعة قط إلی أمور وقعت من غیره</w:t>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14- کَمَا جَرَی یَوْمَ الْحُدَیْبِیَةِ عِنْدَ سَطْرِ کِتَابِ الصُّلْحِ فَإِنَّ بَعْضَ اَلصَّحَابَةِ </w:t>
      </w:r>
      <w:r>
        <w:rPr>
          <w:rStyle w:val="FootnoteReference"/>
        </w:rPr>
        <w:footnoteReference w:id="256"/>
      </w:r>
      <w:r>
        <w:rPr>
          <w:rFonts w:ascii="Amiri" w:hAnsi="Amiri" w:eastAsia="Amiri" w:cs="Amiri"/>
          <w:lang w:bidi="ar-SA"/>
          <w:color w:val="111111"/>
          <w:sz w:val="28"/>
          <w:szCs w:val="28"/>
          <w:rtl/>
        </w:rPr>
        <w:t xml:space="preserve">أَنْکَرَ ذَلِکَ وَ قَالَ یَا رَسُولَ اللَّهِ أَ لَسْنَا اَلْمُسْلِمِینَ قَالَ بَلَی قَالَ أَ وَ لَیْسُوا اَلْکَافِرِینَ قَالَ بَلَی قَالَ فَکَیْفَ نُعْطِی الدَّنِیَّةَ فِی دِینِنَا فَقَالَ ص إِنَّمَا أَعْمَلُ بِمَا أُومَرُ بِهِ فَقَالَ قَوْمٌ مِنَ اَلصَّحَابَةِ أَ لَمْ یَکُنْ قَدْ وُعِدْنَا بِدُخُولِ مَکَّةَ وَ هَا نَحْنُ قَدْ صُدِدْنَا عَنْهَا ثُمَّ نَنْصَرِفُ بَعْدَ أَنْ أُعْطِینَا الدَّنِیَّةَ فِی دِینِنَا وَ اللَّهِ لَوْ أَجِدُ أَعْوَاناً لَمْ أُعْطِ الدَّنِیَّةَ أَبَداً فَقَالَ أَبُو بَکْرٍ لِهَذَا الْقَائِلِ وَیْحَکَ </w:t>
      </w:r>
      <w:r>
        <w:rPr>
          <w:rStyle w:val="FootnoteReference"/>
        </w:rPr>
        <w:footnoteReference w:id="257"/>
      </w:r>
      <w:r>
        <w:rPr>
          <w:rFonts w:ascii="Amiri" w:hAnsi="Amiri" w:eastAsia="Amiri" w:cs="Amiri"/>
          <w:lang w:bidi="ar-SA"/>
          <w:color w:val="111111"/>
          <w:sz w:val="28"/>
          <w:szCs w:val="28"/>
          <w:rtl/>
        </w:rPr>
        <w:t xml:space="preserve">الْزَمْ غَرْزَهُ فَوَ اللَّهِ إِنَّهُ لَرَسُولُ اللَّهِ ص وَ إِنَّ اللَّهَ لاَ یُضِیعُهُ.</w:t>
      </w:r>
    </w:p>
    <w:p>
      <w:pPr>
        <w:pStyle w:val="BookText"/>
      </w:pPr>
      <w:r>
        <w:rPr>
          <w:rFonts w:ascii="Amiri" w:hAnsi="Amiri" w:eastAsia="Amiri" w:cs="Amiri"/>
          <w:lang w:bidi="ar-SA"/>
          <w:color w:val="111111"/>
          <w:sz w:val="28"/>
          <w:szCs w:val="28"/>
          <w:rtl/>
        </w:rPr>
        <w:t xml:space="preserve">ثُمَّ قَالَ لَهُ أَ قَالَ لَکَ إِنَّهُ سَیَدْخُلُهَا هَذَا الْعَامَ قَالَ لاَ قَالَ فَسَیَدْخُلُهَا فَلَمَّا فَتَحَ اَلنَّبِیُّ ص مَکَّةَ وَ أَخَذَ مَفَاتِیحَ اَلْکَعْبَةِ دَعَاهُ فَقَالَ هَذَا الَّذِی وُعِدْتُمْ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هذا الخبر صحیح لا ریب فیه و الناس کلهم رووه و لیس عندی بقبیح و لا مستهجن أن یکون سؤال هذا الشخص لرسول اللّه ص عما سأله عنه علی سبیل الاسترشاد و التماسا لطمأنینة النفس فقد قال اللّه تعالی لخلیله إبراهیم أَ وَ لَمْ تُؤْمِنْ قٰالَ بَلیٰ وَ لٰکِنْ لِیَطْمَئِنَّ قَلْبِی </w:t>
      </w:r>
      <w:r>
        <w:rPr>
          <w:rStyle w:val="FootnoteReference"/>
        </w:rPr>
        <w:footnoteReference w:id="258"/>
      </w:r>
      <w:r>
        <w:rPr>
          <w:rFonts w:ascii="IRNazanin" w:hAnsi="IRNazanin" w:eastAsia="IRNazanin" w:cs="IRNazanin"/>
          <w:lang w:bidi="fa-IR"/>
          <w:color w:val="111111"/>
          <w:sz w:val="28"/>
          <w:szCs w:val="28"/>
          <w:rtl/>
        </w:rPr>
        <w:t xml:space="preserve">و قد کانت الصحابة تراجع رسول اللّه ص فی الأمور و تسأله عما یستبهم علیها و تقول له أ هذا منک أم من اللّه</w:t>
      </w:r>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Amiri" w:hAnsi="Amiri" w:eastAsia="Amiri" w:cs="Amiri"/>
          <w:lang w:bidi="ar-SA"/>
          <w:color w:val="111111"/>
          <w:sz w:val="28"/>
          <w:szCs w:val="28"/>
          <w:rtl/>
        </w:rPr>
        <w:t xml:space="preserve">14- وَ قَالَ لَهُ اَلسَّعْدَانِ </w:t>
      </w:r>
      <w:r>
        <w:rPr>
          <w:rStyle w:val="FootnoteReference"/>
        </w:rPr>
        <w:footnoteReference w:id="259"/>
      </w:r>
      <w:r>
        <w:rPr>
          <w:rFonts w:ascii="Amiri" w:hAnsi="Amiri" w:eastAsia="Amiri" w:cs="Amiri"/>
          <w:lang w:bidi="ar-SA"/>
          <w:color w:val="111111"/>
          <w:sz w:val="28"/>
          <w:szCs w:val="28"/>
          <w:rtl/>
        </w:rPr>
        <w:t xml:space="preserve">رَحِمَهُمَا اللَّهُ یَوْمَ الْخَنْدَقِ وَ قَدْ عَزَمَ عَلَی مُصَالَحَةِ اَلْأَحْزَابِ بِبَعْضِ تَمْرِ اَلْمَدِینَةِ أَ هَذَا مِنَ اللَّهِ أَمْ رَأْیٌ رَأَیْتَهُ مِنْ نَفْسِکَ قَالَ بَلْ مِنْ نَفْسِی قَالاَ لاَ وَ اللَّهِ لاَ نُعْطِیهِمْ مِنْهَا تَمْرَةً وَاحِدَةً وَ أَیْدِینَا فِی مَقَابِضِ سُیُوفِنَا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14- وَ قَالَتِ اَلْأَنْصَارُ لَهُ یَوْمَ بَدْرٍ وَ قَدْ نَزَلَ بِمَنْزِلٍ لَمْ یَسْتَصْلِحُوهُ أَ نَزَلْتَ هَذَا الْمَنْزِلَ عَنْ رَأْیٍ رَأَیْتَ أَمْ بِوَحْیٍ أُوحِیَ إِلَیْکَ قَالَ بَلْ عَنْ رَأْیِ رَأَیْتُهُ قَالُوا إِنَّهُ لَیْسَ لَنَا بِمَنْزِلٍ ارْحَلْ عَنْهُ فَانْزِلْ بِمَوْضِعِ کَذَا .</w:t>
      </w:r>
    </w:p>
    <w:p>
      <w:pPr>
        <w:pStyle w:val="BookText"/>
      </w:pPr>
      <w:r>
        <w:rPr>
          <w:rFonts w:ascii="Amiri" w:hAnsi="Amiri" w:eastAsia="Amiri" w:cs="Amiri"/>
          <w:lang w:bidi="ar-SA"/>
          <w:color w:val="111111"/>
          <w:sz w:val="28"/>
          <w:szCs w:val="28"/>
          <w:rtl/>
        </w:rPr>
        <w:t xml:space="preserve">و أمّا قول أبی بکر له الزم غرزه فو اللّه إنّه لرسول اللّه ص فإنما هو تأکید و تثبیت علی عقیدته التی فی قلبه و لا یدلّ ذلک علی الشک فقد قال اللّه تعالی لنبیه وَ لَوْ لاٰ أَنْ ثَبَّتْنٰاکَ لَقَدْ کِدْتَ تَرْکَنُ إِلَیْهِمْ شَیْئاً قَلِیلاً </w:t>
      </w:r>
      <w:r>
        <w:rPr>
          <w:rStyle w:val="FootnoteReference"/>
        </w:rPr>
        <w:footnoteReference w:id="260"/>
      </w:r>
      <w:r>
        <w:rPr>
          <w:rFonts w:ascii="IRNazanin" w:hAnsi="IRNazanin" w:eastAsia="IRNazanin" w:cs="IRNazanin"/>
          <w:lang w:bidi="fa-IR"/>
          <w:color w:val="111111"/>
          <w:sz w:val="28"/>
          <w:szCs w:val="28"/>
          <w:rtl/>
        </w:rPr>
        <w:t xml:space="preserve">و کل أحد لا یستغنی عن زیادة الیقین و الطمأنینة و قد کانت وقعت من هذا القائل أمور دون هذه القصة کقوله دعنی أضرب عنق أبی سفیان و قوله دعنی أضرب عنق عبد اللّه بن أبی و قوله دعنی أضرب عنق حاطب بن أبی بلتعة و نهی النبیّ ص له عن التسرع إلی ذلک و جذبه ثوب رسول اللّه ص حین قام علی جنازة ابن سلول یصلی و قوله کیف تستغفر لرأس المنافقین و لیس فی ذلک جمیعه ما یدلّ علی وقوع القبیح منه و إنّما الرجل کان مطبوعا علی الشدة و الشراسة و الخشونة و کان یقول ما یقول علی مقتضی السجیة التی طبع علیها و علی أی حال کان فلقد نال الإسلام بولایته و خلافته خیرا کثیرا.</w:t>
      </w:r>
    </w:p>
    <w:p>
      <w:pPr>
        <w:pStyle w:val="BookText"/>
      </w:pPr>
      <w:r>
        <w:rPr>
          <w:rFonts w:ascii="IRNazanin" w:hAnsi="IRNazanin" w:eastAsia="IRNazanin" w:cs="IRNazanin"/>
          <w:lang w:bidi="fa-IR"/>
          <w:color w:val="111111"/>
          <w:sz w:val="28"/>
          <w:szCs w:val="28"/>
          <w:rtl/>
        </w:rPr>
        <w:t xml:space="preserve">قوله ع و لقد واسیته بنفسی یقال واسیته و آسیته و بالهمزة أفصح و هذا ممّا اختص ع بفضیلته غیر مدافع ثبت معه یوم أحد و فر الناس و ثبت معه یوم حنین و فر الناس و ثبت تحت رایته یوم خیبر حتی فتحها و فر من کان بعث بها من قبله.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2360</w:t>
      </w:r>
    </w:p>
    <w:p>
      <w:pPr>
        <w:pStyle w:val="BookText"/>
      </w:pPr>
      <w:r>
        <w:rPr>
          <w:rFonts w:ascii="Amiri" w:hAnsi="Amiri" w:eastAsia="Amiri" w:cs="Amiri"/>
          <w:lang w:bidi="ar-SA"/>
          <w:color w:val="111111"/>
          <w:sz w:val="28"/>
          <w:szCs w:val="28"/>
          <w:rtl/>
        </w:rPr>
        <w:t xml:space="preserve">1,14- وَ رَوَی الْمُحَدِّثُونَ أَنَّ رَسُولَ اللَّهِ ص لَمَّا ارْتُثَّ </w:t>
      </w:r>
      <w:r>
        <w:rPr>
          <w:rStyle w:val="FootnoteReference"/>
        </w:rPr>
        <w:footnoteReference w:id="261"/>
      </w:r>
      <w:r>
        <w:rPr>
          <w:rFonts w:ascii="Amiri" w:hAnsi="Amiri" w:eastAsia="Amiri" w:cs="Amiri"/>
          <w:lang w:bidi="ar-SA"/>
          <w:color w:val="111111"/>
          <w:sz w:val="28"/>
          <w:szCs w:val="28"/>
          <w:rtl/>
        </w:rPr>
        <w:t xml:space="preserve">یَوْمَ أُحُدٍ قَالَ النَّاسُ قُتِلَ مُحَمَّدٌ رَأَتْهُ کَتِیبَةٌ مِنَ اَلْمُشْرِکِینَ وَ هُوَ صَرِیعٌ بَیْنَ الْقَتْلَی إِلاَّ أَنَّهُ حَیٌّ فَصُمِدَتْ لَهُ فَقَالَ لِعَلِیٍّ ع اِکْفِنِی هَذِهِ فَحَمَلَ عَلَیْهَا ع وَ قَتَلَ رَئِیسَهَا ثُمَّ صُمِدَتْ لَهُ کَتِیبَةٌ أُخْرَی فَقَالَ یَا عَلِیُّ اِکْفِنِی هَذِهِ فَحَمَلَ عَلَیْهَا فَهَزَمَهَا وَ قَتَلَ رَئِیسَهَا ثُمَّ صُمِدَتْ لَهُ کَتِیبَةٌ ثَالِثَةٌ فَکَذَلِکَ فَکَانَ رَسُولُ اللَّهِ ص بَعْدَ ذَلِکَ یَقُولُ قَالَ لِی جِبْرِیلُ یَا مُحَمَّدُ إِنَّ هَذِهِ لَلْمُوَاسَاةُ فَقُلْتُ وَ مَا یَمْنَعُهُ وَ هُوَ مِنِّی وَ أَنَا مِنْهُ فَقَالَ جِبْرِیلُ وَ أَنَا مِنْکُمَا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رَوَی الْمُحَدِّثُونَ أَیْضاً أَنَّ اَلْمُسْلِمِینَ سَمِعُوا ذَلِکَ الْیَوْمَ صَائِحاً مِنْ جِهَةِ السَّمَاءِ یُنَادِی لاَ سَیْفَ إِلاَّ ذُو الْفَقَارِ وَ لاَ فَتَی إِلاَّ عَلِیٌّ فَقَالَ رَسُولُ اللَّهِ ص لِمَنْ حَضَرَهُ أَ لاَ تَسْمَعُونَ هَذَا صَوْتُ جِبْرِیلَ .</w:t>
      </w:r>
    </w:p>
    <w:p>
      <w:pPr>
        <w:pStyle w:val="BookText"/>
      </w:pPr>
      <w:r>
        <w:rPr>
          <w:rFonts w:ascii="IRNazanin" w:hAnsi="IRNazanin" w:eastAsia="IRNazanin" w:cs="IRNazanin"/>
          <w:lang w:bidi="fa-IR"/>
          <w:color w:val="111111"/>
          <w:sz w:val="28"/>
          <w:szCs w:val="28"/>
          <w:rtl/>
        </w:rPr>
        <w:t xml:space="preserve">و أما یوم حنین فثبت معه فی نفر یسیر من بنی هاشم بعد أن ولی المسلمون الأدبار و حامی عنه و قتل قوما من هوازن بین یدیه حتّی ثابت إلیه الأنصار و انهزمت هوازن و غنمت أموالها.</w:t>
      </w:r>
    </w:p>
    <w:p>
      <w:pPr>
        <w:pStyle w:val="BookText"/>
      </w:pPr>
      <w:r>
        <w:rPr>
          <w:rFonts w:ascii="IRNazanin" w:hAnsi="IRNazanin" w:eastAsia="IRNazanin" w:cs="IRNazanin"/>
          <w:lang w:bidi="fa-IR"/>
          <w:color w:val="111111"/>
          <w:sz w:val="28"/>
          <w:szCs w:val="28"/>
          <w:rtl/>
        </w:rPr>
        <w:t xml:space="preserve">و أما یوم خیبر فقصته مشهورة.</w:t>
      </w:r>
    </w:p>
    <w:p>
      <w:pPr>
        <w:pStyle w:val="BookText"/>
      </w:pPr>
      <w:r>
        <w:rPr>
          <w:rFonts w:ascii="IRNazanin" w:hAnsi="IRNazanin" w:eastAsia="IRNazanin" w:cs="IRNazanin"/>
          <w:lang w:bidi="fa-IR"/>
          <w:color w:val="111111"/>
          <w:sz w:val="28"/>
          <w:szCs w:val="28"/>
          <w:rtl/>
        </w:rPr>
        <w:t xml:space="preserve">قوله ع نجدة أکرمنی اللّه سبحانه بها النجدة الشجاعة و انتصابها هاهنا علی أنّها مصدر و العامل فیه محذوف .</w:t>
      </w:r>
    </w:p>
    <w:p>
      <w:pPr>
        <w:pStyle w:val="BookText"/>
      </w:pPr>
      <w:r>
        <w:rPr>
          <w:rFonts w:ascii="IRNazanin" w:hAnsi="IRNazanin" w:eastAsia="IRNazanin" w:cs="IRNazanin"/>
          <w:lang w:bidi="fa-IR"/>
          <w:color w:val="111111"/>
          <w:sz w:val="28"/>
          <w:szCs w:val="28"/>
          <w:rtl/>
        </w:rPr>
        <w:t xml:space="preserve">ثمّ ذکر ع وفاة رسول اللّه ص فقال لقد قبض و إن رأسه لعلی صدری و لقد سالت نفسه فی کفی فأمررتها علی وجهی</w:t>
      </w:r>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Amiri" w:hAnsi="Amiri" w:eastAsia="Amiri" w:cs="Amiri"/>
          <w:lang w:bidi="ar-SA"/>
          <w:color w:val="111111"/>
          <w:sz w:val="28"/>
          <w:szCs w:val="28"/>
          <w:rtl/>
        </w:rPr>
        <w:t xml:space="preserve">14,1- یُقَالُ إِنَّ رَسُولَ اللَّهِ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1" w:name="pg10320_89440"/>
    <w:bookmarkEnd w:id="41"/>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قَاءَ دَماً یَسِیراً وَقْتَ مَوْتِهِ وَ إِنَّ عَلِیّاً ع مَسَحَ بِذَلِکَ الدَّمِ وَجْهَهُ .</w:t>
      </w:r>
    </w:p>
    <w:p>
      <w:pPr>
        <w:pStyle w:val="BookText"/>
      </w:pPr>
      <w:r>
        <w:rPr>
          <w:rFonts w:ascii="Times New Roman" w:hAnsi="Times New Roman" w:eastAsia="Times New Roman" w:cs="Times New Roman"/>
          <w:lang w:val="en-US" w:bidi="en-US"/>
          <w:color w:val="111111"/>
          <w:sz w:val="28"/>
          <w:szCs w:val="28"/>
          <w:rtl/>
        </w:rPr>
        <w:t xml:space="preserve">2363</w:t>
      </w:r>
    </w:p>
    <w:p>
      <w:pPr>
        <w:pStyle w:val="BookText"/>
      </w:pPr>
      <w:r>
        <w:rPr>
          <w:rFonts w:ascii="Amiri" w:hAnsi="Amiri" w:eastAsia="Amiri" w:cs="Amiri"/>
          <w:lang w:bidi="ar-SA"/>
          <w:color w:val="111111"/>
          <w:sz w:val="28"/>
          <w:szCs w:val="28"/>
          <w:rtl/>
        </w:rPr>
        <w:t xml:space="preserve">وَ قَدْ رُوِیَ أَنَّ أَبَا طَیْبَةَ الْحَجَّامَ شَرِبَ دَمَهُ ع وَ هُوَ حَیٌّ فَقَالَ لَهُ إِذَنْ لاَ یَجُعْ بَطْنُکَ.</w:t>
      </w:r>
    </w:p>
    <w:p>
      <w:pPr>
        <w:pStyle w:val="BookText"/>
      </w:pPr>
      <w:r>
        <w:rPr>
          <w:rFonts w:ascii="IRNazanin" w:hAnsi="IRNazanin" w:eastAsia="IRNazanin" w:cs="IRNazanin"/>
          <w:lang w:bidi="fa-IR"/>
          <w:color w:val="111111"/>
          <w:sz w:val="28"/>
          <w:szCs w:val="28"/>
          <w:rtl/>
        </w:rPr>
        <w:t xml:space="preserve">قوله ع فضجت الدار و الأفنیة أی النازلون فی الدار من الملائکة أی ارتفع ضجیجهم و لجبهم یعنی أنی سمعت ذلک و لم یسمعه غیری من أهل الدار.</w:t>
      </w:r>
    </w:p>
    <w:p>
      <w:pPr>
        <w:pStyle w:val="BookText"/>
      </w:pPr>
      <w:r>
        <w:rPr>
          <w:rFonts w:ascii="IRNazanin" w:hAnsi="IRNazanin" w:eastAsia="IRNazanin" w:cs="IRNazanin"/>
          <w:lang w:bidi="fa-IR"/>
          <w:color w:val="111111"/>
          <w:sz w:val="28"/>
          <w:szCs w:val="28"/>
          <w:rtl/>
        </w:rPr>
        <w:t xml:space="preserve">و الملأ الجماعة یهبط قوم من الملائکة و یصعد قوم و العروج الصعود و الهینمة الصوت الخفی و الضریح الشق فی القبر</w:t>
      </w:r>
    </w:p>
    <w:p>
      <w:pPr>
        <w:pStyle w:val="Heading4"/>
      </w:pPr>
      <w:bookmarkStart w:id="113" w:name="_Toc56"/>
      <w:r>
        <w:t>ذکر خبر موت الرسول ع</w:t>
      </w:r>
      <w:bookmarkEnd w:id="113"/>
    </w:p>
    <w:p>
      <w:pPr>
        <w:pStyle w:val="BookText"/>
      </w:pPr>
      <w:r>
        <w:rPr>
          <w:rFonts w:ascii="IRNazanin" w:hAnsi="IRNazanin" w:eastAsia="IRNazanin" w:cs="IRNazanin"/>
          <w:lang w:bidi="fa-IR"/>
          <w:color w:val="111111"/>
          <w:sz w:val="28"/>
          <w:szCs w:val="28"/>
          <w:rtl/>
        </w:rPr>
        <w:t xml:space="preserve">و قد</w:t>
      </w:r>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Amiri" w:hAnsi="Amiri" w:eastAsia="Amiri" w:cs="Amiri"/>
          <w:lang w:bidi="ar-SA"/>
          <w:color w:val="111111"/>
          <w:sz w:val="28"/>
          <w:szCs w:val="28"/>
          <w:rtl/>
        </w:rPr>
        <w:t xml:space="preserve">14,15,1,2,3- رُوِیَ مِنْ قِصَّةِ وَفَاةِ رَسُولِ اللَّهِ ص أَنَّهُ عَرَضَتْ لَهُ الشَّکَاةُ الَّتِی عَرَضَتْ فِی أَوَاخِرِ صَفَرٍ مِنْ سَنَةِ إِحْدَی عَشْرَةَ لِلْهِجْرَةِ فَجَهَّزَ جَیْشَ أُسَامَةَ بْنِ زَیْدٍ فَأَمَرَهُمْ بِالْمَسِیرِ إِلَی اَلْبَلْقَاءِ حَیْثُ أُصِیبَ زَیْدٌ وَ جَعْفَرٌ ع مِنَ اَلرُّومِ وَ خَرَجَ فِی تِلْکَ اللَّیْلَةِ إِلَی اَلْبَقِیعِ وَ قَالَ إِنِّی قَدْ أُمِرْتُ بِالاِسْتِغْفَارِ عَلَیْهِمْ فَقَالَ ع السَّلاَمُ عَلَیْکُمْ یَا أَهْلَ الْقُبُورِ لِیَهْنِکُمْ مَا أَصْبَحْتُمْ فِیهِ مِمَّا أَصْبَحَ النَّاسُ فِیهِ أَقْبَلَتِ الْفِتَنُ کَقِطَعِ اللَّیْلِ الْمُظْلِمِ یَتْبَعُ أَوَّلُهَا آخِرَهَا ثُمَّ اسْتَغْفَرَ لِأَهْلِ اَلْبَقِیعِ طَوِیلاً ثُمَّ قَالَ لِأَصْحَابِهِ إِنَّ جِبْرِیلَ کَانَ یُعَارِضُنِی اَلْقُرْآنَ فِی کُلِّ عَامٍ مَرَّةً وَ قَدْ عَارَضَنِی بِهِ الْعَامَ مَرَّتَیْنِ فَلاَ أَرَاهُ إِلاَّ لِحُضُورِ أَجَلِی ثُمَّ انْصَرَفَ إِلَی بَیْتِهِ فَخَطَبَ النَّاسَ فِی غَدِهِ فَقَالَ </w:t>
      </w:r>
      <w:r>
        <w:rPr>
          <w:rStyle w:val="FootnoteReference"/>
        </w:rPr>
        <w:footnoteReference w:id="262"/>
      </w:r>
      <w:r>
        <w:rPr>
          <w:rFonts w:ascii="Amiri" w:hAnsi="Amiri" w:eastAsia="Amiri" w:cs="Amiri"/>
          <w:lang w:bidi="ar-SA"/>
          <w:color w:val="111111"/>
          <w:sz w:val="28"/>
          <w:szCs w:val="28"/>
          <w:rtl/>
        </w:rPr>
        <w:t xml:space="preserve">مَعَاشِرَ النَّاسِ قَدْ حَانَ مِنِّی خُفُوقٌ مِنْ بَیْنِ أَظْهُرِکُمْ فَمَنْ کَانَ لَهُ عِنْدِی عِدَةٌ فَلْیَأْتِنِی أُعْطِهِ إِیَّاهَا وَ مَنْ کَانَ عَلَیَّ دَیْنٌ فَلْیَأْتِنِی أَقْضِهِ أَیُّهَا النَّاسُ إِنَّهُ لَیْسَ بَیْنَ اللَّهِ وَ بَیْنَ أَحَدٍ نَسَبٌ وَ لاَ أَمْرٌ یُؤْتِیهِ بِهِ خَیْراً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یَصْرِفُ عَنْهُ شَرّاً إِلاَّ الْعَمَلُ أَلاَ لاَ یَدَّعِیَنَّ مُدَّعٍ وَ لاَ یَتَمَنَّیَنَّ مُتَمَنٍّ وَ الَّذِی بَعَثَنِی بِالْحَقِّ لاَ یُنْجِی إِلاَّ عَمَلٌ مَعَ رَحْمَةٍ وَ لَوْ عَصَیْتُ لَهَوَیْتُ اللَّهُمَّ قَدْ بَلَّغْتُ.</w:t>
      </w:r>
    </w:p>
    <w:p>
      <w:pPr>
        <w:pStyle w:val="BookText"/>
      </w:pPr>
      <w:r>
        <w:rPr>
          <w:rFonts w:ascii="Amiri" w:hAnsi="Amiri" w:eastAsia="Amiri" w:cs="Amiri"/>
          <w:lang w:bidi="ar-SA"/>
          <w:color w:val="111111"/>
          <w:sz w:val="28"/>
          <w:szCs w:val="28"/>
          <w:rtl/>
        </w:rPr>
        <w:t xml:space="preserve">ثُمَّ نَزَلَ فَصَلَّی بِالنَّاسِ صَلاَةً خَفِیفَةً ثُمَّ دَخَلَ بَیْتَ أُمِّ سَلَمَةَ ثُمَّ انْتُقِلَ إِلَی بَیْتِ عَائِشَةَ یُعَلِّلُهُ النِّسَاءُ وَ الرِّجَالُ أَمَّا النِّسَاءُ فَأَزْوَاجُهُ وَ بِنْتُهُ ع وَ أَمَّا الرِّجَالُ فَعَلِیٌّ ع وَ اَلْعَبَّاسُ وَ اَلْحَسَنُ وَ اَلْحُسَیْنُ ع وَ کَانَا غُلاَمَیْنِ یَوْمَئِذٍ وَ کَانَ اَلْفَضْلُ بْنُ الْعَبَّاسِ یَدْخُلُ أَحْیَاناً إِلَیْهِمْ ثُمَّ حَدَثَ الاِخْتِلاَفُ بَیْنَ اَلْمُسْلِمِینَ أَیَّامَ مَرَضِهِ فَأَوَّلُ ذَلِکَ التَّنَازُعِ الْوَاقِعُ یَوْمَ قَالَ ص ائْتُونِی بِدَوَاةٍ وَ قِرْطَاسٍ وَ تَلاَ ذَلِکَ حَدِیثَ التَّخَلُّفِ عَنْ جَیْشِ أُسَامَةَ وَ قَوْلَ عَیَّاشِ بْنِ أَبِی رَبِیعَةَ أَ یُوَلَّی هَذَا الْغُلاَمُ عَلَی جُلَّةِ اَلْمُهَاجِرِینَ وَ اَلْأَنْصَارِ .</w:t>
      </w:r>
    </w:p>
    <w:p>
      <w:pPr>
        <w:pStyle w:val="BookText"/>
      </w:pPr>
      <w:r>
        <w:rPr>
          <w:rFonts w:ascii="Amiri" w:hAnsi="Amiri" w:eastAsia="Amiri" w:cs="Amiri"/>
          <w:lang w:bidi="ar-SA"/>
          <w:color w:val="111111"/>
          <w:sz w:val="28"/>
          <w:szCs w:val="28"/>
          <w:rtl/>
        </w:rPr>
        <w:t xml:space="preserve">ثُمَّ اشْتَدَّ بِهِ الْمَرَضُ وَ کَانَ عِنْدَ خِفَّةِ مَرَضِهِ یُصَلِّی بِالنَّاسِ بِنَفْسِهِ فَلَمَّا اشْتَدَّ بِهِ الْمَرَضُ أَمَرَ أَبَا بَکْرٍ أَنْ یُصَلِّیَ بِالنَّاسِ.</w:t>
      </w:r>
    </w:p>
    <w:p>
      <w:pPr>
        <w:pStyle w:val="BookText"/>
      </w:pPr>
      <w:r>
        <w:rPr>
          <w:rFonts w:ascii="Amiri" w:hAnsi="Amiri" w:eastAsia="Amiri" w:cs="Amiri"/>
          <w:lang w:bidi="ar-SA"/>
          <w:color w:val="111111"/>
          <w:sz w:val="28"/>
          <w:szCs w:val="28"/>
          <w:rtl/>
        </w:rPr>
        <w:t xml:space="preserve">وَ قَدِ اخْتُلِفَ فِی صَلاَتِهِ بِهِمْ فَالشِّیعَةُ تَزْعُمُ أَنَّهُ لَمْ یُصَلِّ بِهِمْ إِلاَّ صَلاَةً وَاحِدَةً وَ هِیَ الصَّلاَةُ الَّتِی خَرَجَ رَسُولُ اللَّهِ ص فِیهَا یَتَهَادَی بَیْنَ عَلِیٍّ ع وَ اَلْفَضْلِ فَقَامَ فِی الْمِحْرَابِ مَقَامَهُ وَ تَأَخَّرَ أَبُو بَکْرٍ .</w:t>
      </w:r>
    </w:p>
    <w:p>
      <w:pPr>
        <w:pStyle w:val="BookText"/>
      </w:pPr>
      <w:r>
        <w:rPr>
          <w:rFonts w:ascii="Amiri" w:hAnsi="Amiri" w:eastAsia="Amiri" w:cs="Amiri"/>
          <w:lang w:bidi="ar-SA"/>
          <w:color w:val="111111"/>
          <w:sz w:val="28"/>
          <w:szCs w:val="28"/>
          <w:rtl/>
        </w:rPr>
        <w:t xml:space="preserve">وَ الصَّحِیحُ عِنْدِی وَ هُوَ الْأَکْثَرُ الْأَشْهُرُ أَنَّهَا لَمْ تَکُنْ آخِرَ صَلاَةٍ </w:t>
      </w:r>
      <w:r>
        <w:rPr>
          <w:rStyle w:val="FootnoteReference"/>
        </w:rPr>
        <w:footnoteReference w:id="263"/>
      </w:r>
      <w:r>
        <w:rPr>
          <w:rFonts w:ascii="Amiri" w:hAnsi="Amiri" w:eastAsia="Amiri" w:cs="Amiri"/>
          <w:lang w:bidi="ar-SA"/>
          <w:color w:val="111111"/>
          <w:sz w:val="28"/>
          <w:szCs w:val="28"/>
          <w:rtl/>
        </w:rPr>
        <w:t xml:space="preserve">فِی حَیَاتِهِ ص بِالنَّاسِ جَمَاعَةً وَ أَنَّ أَبَا بَکْرٍ صَلَّی بِالنَّاسِ بَعْدَ ذَلِکَ یَوْمَیْنِ ثُمَّ مَاتَ ص فَمِنْ قَائِلٍ یَقُولُ إِنَّهُ تُوُفِّیَ لِلَیْلَتَیْنِ بَقِیَتَا مِنْ صَفَرٍ وَ هُوَ الْقَوْلُ الَّذِی تَقُولُهُ اَلشِّیعَةُ وَ الْأَکْثَرُونَ أَنَّهُ تُوُفِّیَ فِی شَهْرِ رَبِیعٍ الْأَوَّلِ بَعْدَ مُضِیِّ أَیَّامٍ مِنْهُ .</w:t>
      </w:r>
    </w:p>
    <w:p>
      <w:pPr>
        <w:pStyle w:val="BookText"/>
      </w:pPr>
      <w:r>
        <w:rPr>
          <w:rFonts w:ascii="Amiri" w:hAnsi="Amiri" w:eastAsia="Amiri" w:cs="Amiri"/>
          <w:lang w:bidi="ar-SA"/>
          <w:color w:val="111111"/>
          <w:sz w:val="28"/>
          <w:szCs w:val="28"/>
          <w:rtl/>
        </w:rPr>
        <w:t xml:space="preserve">وَ قَدِ اخْتَلَفَتِ الرِّوَایَةُ فِی مَوْتِهِ فَأَنْکَرَ عُمَرُ ذَلِکَ وَ قَالَ إِنَّهُ لَمْ یَمُتْ وَ إِنَّهُ غَابَ وَ سَیَعُودُ فَثَنَاهُ أَبُو بَکْرٍ عَنْ هَذَا الْقَوْلِ وَ تَلاَ عَلَیْهِ الْآیَاتِ الْمُتَضَمِّنَةِ أَنَّهُ سَیَمُوتُ فَرَجَعَ إِلَی قَوْلِهِ.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اخْتَلَفُوا فِی مَوْضِعِ دَفْنِهِ فَرَأَی قَوْمٌ أَنْ یَدْفِنُوهُ بِمَکَّةَ لِأَنَّهَا مَسْقَطُ رَأْسِهِ وَ قَالَ مَنْ قَالَ بَلْ بِالْمَدِینَةِ نَدْفِنُهُ بِالْبَقِیعِ عِنْدَ شُهَدَاءِ أُحُدٍ ثُمَّ اتَّفَقُوا عَلَی دَفْنِهِ فِی الْبَیْتِ الَّذِی قُبِضَ فِیهِ وَ صَلَّوْا عَلَیْهِ إِرْسَالاً لاَ یَؤُمُّهُمْ أَحَدٌ.</w:t>
      </w:r>
    </w:p>
    <w:p>
      <w:pPr>
        <w:pStyle w:val="BookText"/>
      </w:pPr>
      <w:r>
        <w:rPr>
          <w:rFonts w:ascii="Amiri" w:hAnsi="Amiri" w:eastAsia="Amiri" w:cs="Amiri"/>
          <w:lang w:bidi="ar-SA"/>
          <w:color w:val="111111"/>
          <w:sz w:val="28"/>
          <w:szCs w:val="28"/>
          <w:rtl/>
        </w:rPr>
        <w:t xml:space="preserve">وَ قِیلَ إِنَّ عَلِیّاً ع أَشَارَ بِذَلِکَ فَقَبِلُوهُ.</w:t>
      </w:r>
    </w:p>
    <w:p>
      <w:pPr>
        <w:pStyle w:val="BookText"/>
      </w:pPr>
      <w:r>
        <w:rPr>
          <w:rFonts w:ascii="Amiri" w:hAnsi="Amiri" w:eastAsia="Amiri" w:cs="Amiri"/>
          <w:lang w:bidi="ar-SA"/>
          <w:color w:val="111111"/>
          <w:sz w:val="28"/>
          <w:szCs w:val="28"/>
          <w:rtl/>
        </w:rPr>
        <w:t xml:space="preserve">وَ أَنَا أَعْجَبُ مِنْ ذَلِکَ لِأَنَّ الصَّلاَةَ عَلَیْهِ کَانَتْ بَعْدَ بَیْعَةِ أَبِی بَکْرٍ فَمَا الَّذِی مَنَعَ مِنْ أَنْ یَتَقَدَّمَ أَبُو بَکْرٍ فَیُصَلِّیَ عَلَیْهِ إِمَاماً.</w:t>
      </w:r>
    </w:p>
    <w:p>
      <w:pPr>
        <w:pStyle w:val="BookText"/>
      </w:pPr>
      <w:r>
        <w:rPr>
          <w:rFonts w:ascii="Amiri" w:hAnsi="Amiri" w:eastAsia="Amiri" w:cs="Amiri"/>
          <w:lang w:bidi="ar-SA"/>
          <w:color w:val="111111"/>
          <w:sz w:val="28"/>
          <w:szCs w:val="28"/>
          <w:rtl/>
        </w:rPr>
        <w:t xml:space="preserve">وَ تَنَازَعُوا فِی تَلْحِیدِهِ وَ تَضْرِیحِهِ فَأَرْسَلَ اَلْعَبَّاسُ عَمُّهُ إِلَی أَبِی عُبَیْدَةَ بْنِ الْجَرَّاحِ وَ کَانَ یَحْفِرُ لِأَهْلِ مَکَّةَ وَ یُضَرِّحُ </w:t>
      </w:r>
      <w:r>
        <w:rPr>
          <w:rStyle w:val="FootnoteReference"/>
        </w:rPr>
        <w:footnoteReference w:id="264"/>
      </w:r>
      <w:r>
        <w:rPr>
          <w:rFonts w:ascii="Amiri" w:hAnsi="Amiri" w:eastAsia="Amiri" w:cs="Amiri"/>
          <w:lang w:bidi="ar-SA"/>
          <w:color w:val="111111"/>
          <w:sz w:val="28"/>
          <w:szCs w:val="28"/>
          <w:rtl/>
        </w:rPr>
        <w:t xml:space="preserve">عَلَی عَادَتِهِمْ رَجُلاً وَ أَرْسَلَ عَلِیُّ رَجُلاً إِلَی أَبِی طَلْحَةَ الْأَنْصَارِیِّ وَ کَانَ یُلْحِدُ لِأَهْلِ اَلْمَدِینَةِ عَلَی عَادَتِهِمْ وَ قَالَ اَللَّهُمَّ اخْتَرْ لِنَبِیِّکَ فَجَاءَ أَبُو طَلْحَةَ فَلَحَّدَ لَهُ وَ أُدْخِلَ فِی اللَّحْدِ.</w:t>
      </w:r>
    </w:p>
    <w:p>
      <w:pPr>
        <w:pStyle w:val="BookText"/>
      </w:pPr>
      <w:r>
        <w:rPr>
          <w:rFonts w:ascii="Amiri" w:hAnsi="Amiri" w:eastAsia="Amiri" w:cs="Amiri"/>
          <w:lang w:bidi="ar-SA"/>
          <w:color w:val="111111"/>
          <w:sz w:val="28"/>
          <w:szCs w:val="28"/>
          <w:rtl/>
        </w:rPr>
        <w:t xml:space="preserve">وَ تَنَازَعُوا فِیمَنْ یَنْزِلُ مَعَهُ الْقَبْرَ فَمَنَعَ عَلِیٌّ ع النَّاسَ أَنْ یَنْزِلُوا مَعَهُ وَ قَالَ لاَ یَنْزِلْ قَبْرَهُ غَیْرِی وَ غَیْرُ اَلْعَبَّاسِ ثُمَّ أَذِنَ فِی نُزُولِ اَلْفَضْلِ وَ أُسَامَةَ بْنِ زَیْدٍ مَوْلاَهُمْ ثُمَّ ضَجَّتِ اَلْأَنْصَارُ وَ سَأَلَتْ أَنْ یُنْزَلَ مِنْهَا رَجُلٌ فِی قَبْرِهِ فَأَنْزَلُوا أَوْسَ بْنَ خَوْلِیٍّ وَ کَانَ بَدْرِیّاً.</w:t>
      </w:r>
    </w:p>
    <w:p>
      <w:pPr>
        <w:pStyle w:val="BookText"/>
      </w:pPr>
      <w:r>
        <w:rPr>
          <w:rFonts w:ascii="Amiri" w:hAnsi="Amiri" w:eastAsia="Amiri" w:cs="Amiri"/>
          <w:lang w:bidi="ar-SA"/>
          <w:color w:val="111111"/>
          <w:sz w:val="28"/>
          <w:szCs w:val="28"/>
          <w:rtl/>
        </w:rPr>
        <w:t xml:space="preserve">فَأَمَّا الْغُسْلُ فَإِنَّ عَلِیّاً ع تَوَلاَّهُ بِیَدِهِ وَ کَانَ اَلْفَضْلُ بْنُ الْعَبَّاسِ یَصُبُّ عَلَیْهِ الْمَاءَ.</w:t>
      </w:r>
    </w:p>
    <w:p>
      <w:pPr>
        <w:pStyle w:val="BookText"/>
      </w:pPr>
      <w:r>
        <w:rPr>
          <w:rFonts w:ascii="Amiri" w:hAnsi="Amiri" w:eastAsia="Amiri" w:cs="Amiri"/>
          <w:lang w:bidi="ar-SA"/>
          <w:color w:val="111111"/>
          <w:sz w:val="28"/>
          <w:szCs w:val="28"/>
          <w:rtl/>
        </w:rPr>
        <w:t xml:space="preserve">وَ رَوَی الْمُحَدِّثُونَ عَنْ عَلِیٍّ ع أَنَّهُ قَالَ مَا قَلَبْتُ مِنْهُ عُضْواً إِلاَّ وَ انْقَلَبَ لاَ أَجِدُ لَهُ ثِقْلاً کَانَ مَعِی مَنْ یُسَاعِدُنِی عَلَیْهِ وَ مَا ذَلِکَ إِلاَّ الْمَلاَئِکَةُ .</w:t>
      </w:r>
    </w:p>
    <w:p>
      <w:pPr>
        <w:pStyle w:val="BookText"/>
      </w:pPr>
      <w:r>
        <w:rPr>
          <w:rFonts w:ascii="Amiri" w:hAnsi="Amiri" w:eastAsia="Amiri" w:cs="Amiri"/>
          <w:lang w:bidi="ar-SA"/>
          <w:color w:val="111111"/>
          <w:sz w:val="28"/>
          <w:szCs w:val="28"/>
          <w:rtl/>
        </w:rPr>
        <w:t xml:space="preserve">وَ أَمَّا حَدِیثُ الْهَیْنَمَةِ وَ سَمَاعِ الصَّوْتِ فَقَدْ رَوَاهُ خَلْقٌ کَثِیرٌ مِنَ الْمُحَدِّثِینَ عَنْ عَلِیٍّ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تَرْوِی اَلشِّیعَةُ أَنَّ عَلِیّاً ع عَصَبَ عَیْنَیِ اَلْفَضْلِ بْنِ الْعَبَّاسِ حِینَ صَبَّ عَلَیْهِ الْمَاءَ وَ أَنَّ رَسُولَ اللَّهِ ص أَوْصَاهُ بِذَلِکَ وَ قَالَ إِنَّهُ لاَ یُبْصِرُ عَوْرَتِی أَحَدٌ غَیْرُکَ إِلاَّ عَمِیَ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فمن ذا أحق به منی حیا و میتا انتصابهما علی الحال من الضمیر المجرور فی به أی أی شخص أحق برسول اللّه ص حال حیاته و حال وفاته منی و مراده من هذا الکلام أنّه أحق بالخلافة بعده و أحق الناس بالمنزلة منه حیث کان بتلک المنزلة منه فی الدنیا و لیس یجوز أن یکونا حالین من الضمیر المجرور فی منی لأنّه لا یحسن أن یقول أنا أحق به إذا کنت حیا من کل أحد و أحق به إذا کنت میتا من کل أحد لأن المیت لا یوصف بمثل ذلک و لأنّه لا حال ثبتت له من الأحقیة إذا کان حیا إلاّ و هی ثابتة له إذا کان میتا و إن کان المیت یوصف بالأحقیة فلا فائدة فی قوله و میتا علی هذا الفرض و لا یبقی فی تقسیم الکلام إلی قسمین فائدة و أمّا إذا کان حالا من الضمیر فی به فإنّه لا یلزم من کونه أحق بالمنزلة الرفیعة من رسول اللّه ص و هو حی أن یکون أحق بالخلافة بعد وفاته أی لیس أحدهما یلزم الآخر فاحتاج إلی أن یبین أنّه أحق برسول اللّه ص من کل أحد إن کان الرسول حیا و إن کان میتا و لم یستهجن أن یقسم الکلام إلی القسمین المذکورین .</w:t>
      </w:r>
    </w:p>
    <w:p>
      <w:pPr>
        <w:pStyle w:val="BookText"/>
      </w:pPr>
      <w:r>
        <w:rPr>
          <w:rFonts w:ascii="IRNazanin" w:hAnsi="IRNazanin" w:eastAsia="IRNazanin" w:cs="IRNazanin"/>
          <w:lang w:bidi="fa-IR"/>
          <w:color w:val="111111"/>
          <w:sz w:val="28"/>
          <w:szCs w:val="28"/>
          <w:rtl/>
        </w:rPr>
        <w:t xml:space="preserve">قوله ع فانفذوا إلی بصائرکم أی أسرعوا إلی الجهاد علی عقائدکم التی أنتم علیها و لا یدخلن الشک و الریب فی قلوبکم.</w:t>
      </w:r>
    </w:p>
    <w:p>
      <w:pPr>
        <w:pStyle w:val="BookText"/>
      </w:pPr>
      <w:r>
        <w:rPr>
          <w:rFonts w:ascii="IRNazanin" w:hAnsi="IRNazanin" w:eastAsia="IRNazanin" w:cs="IRNazanin"/>
          <w:lang w:bidi="fa-IR"/>
          <w:color w:val="111111"/>
          <w:sz w:val="28"/>
          <w:szCs w:val="28"/>
          <w:rtl/>
        </w:rPr>
        <w:t xml:space="preserve">قوله ع إنی لعلی جادة الحق و إنهم لعلی مزلة الباطل کلام عجیب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قاعدة الصناعة المعنویة لأنّه لا یحسن أن یقول و إنهم لعلی جادة الباطل لأن الباطل لا یوصف بالجادة و لهذا یقال لمن ضل وقع فی بنیات الطریق </w:t>
      </w:r>
      <w:r>
        <w:rPr>
          <w:rStyle w:val="FootnoteReference"/>
        </w:rPr>
        <w:footnoteReference w:id="265"/>
      </w:r>
      <w:r>
        <w:rPr>
          <w:rFonts w:ascii="IRNazanin" w:hAnsi="IRNazanin" w:eastAsia="IRNazanin" w:cs="IRNazanin"/>
          <w:lang w:bidi="fa-IR"/>
          <w:color w:val="111111"/>
          <w:sz w:val="28"/>
          <w:szCs w:val="28"/>
          <w:rtl/>
        </w:rPr>
        <w:t xml:space="preserve">فتعوض عنها بلفظ المزلة و هی الموضع الذی یزل فیه الإنسان کالمزلقة موضع الزلق و المغرقة موضع الغرق و المهلکة موضع الهلاک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2" w:name="pg10320_89445"/>
    <w:bookmarkEnd w:id="42"/>
    <w:p>
      <w:pPr>
        <w:pStyle w:val="Heading3"/>
      </w:pPr>
      <w:bookmarkStart w:id="114" w:name="_Toc57"/>
      <w:r>
        <w:t>191 و من خطبة له ع</w:t>
      </w:r>
      <w:bookmarkEnd w:id="114"/>
    </w:p>
    <w:p>
      <w:pPr>
        <w:pStyle w:val="Heading4"/>
      </w:pPr>
      <w:bookmarkStart w:id="115" w:name="_Toc58"/>
      <w:r>
        <w:t>اشارة</w:t>
      </w:r>
      <w:bookmarkEnd w:id="115"/>
    </w:p>
    <w:p>
      <w:pPr>
        <w:pStyle w:val="BookText"/>
      </w:pPr>
      <w:r>
        <w:rPr>
          <w:rFonts w:ascii="Amiri" w:hAnsi="Amiri" w:eastAsia="Amiri" w:cs="Amiri"/>
          <w:lang w:bidi="ar-SA"/>
          <w:color w:val="111111"/>
          <w:sz w:val="28"/>
          <w:szCs w:val="28"/>
          <w:rtl/>
        </w:rPr>
        <w:t xml:space="preserve">یَعْلَمُ عَجِیجَ الْوُحُوشِ فِی الْفَلَوَاتِ وَ مَعَاصِیَ الْعِبَادِ فِی الْخَلَوَاتِ وَ اخْتِلاَفَ النِّینَانِ فِی الْبِحَارِ الْغَامِرَاتِ وَ تَلاَطُمَ الْمَاءِ بِالرِّیَاحِ الْعَاصِفَاتِ وَ أَشْهَدُ أَنَّ مُحَمَّداً نَجِیبُ اللَّهِ وَ سَفِیرُ وَحْیِهِ وَ رَسُولُ رَحْمَتِهِ أَمَّا بَعْدُ فَإِنِّی أُوصِیکُمْ بِتَقْوَی اللَّهِ الَّذِی ابْتَدَأَ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أَجْسَادِکُمْ وَ صَلاَحُ فَسَادِ صُدُورِکُمْ وَ طُهُورُ دَنَسِ أَنْفُسِکُمْ وَ جِلاَءُ [غِشَاءِ]</w:t>
      </w:r>
    </w:p>
    <w:p>
      <w:pPr>
        <w:pStyle w:val="BookText"/>
      </w:pPr>
      <w:r>
        <w:rPr>
          <w:rFonts w:ascii="Amiri" w:hAnsi="Amiri" w:eastAsia="Amiri" w:cs="Amiri"/>
          <w:lang w:bidi="ar-SA"/>
          <w:color w:val="111111"/>
          <w:sz w:val="28"/>
          <w:szCs w:val="28"/>
          <w:rtl/>
        </w:rPr>
        <w:t xml:space="preserve">عَشَا أَبْصَارِکُمْ وَ أَمْنُ فَزَعِ جَأْشِکُمْ وَ ضِیَاءُ سَوَادِ ظُلْمَتِکُمْ .</w:t>
      </w:r>
    </w:p>
    <w:p>
      <w:pPr>
        <w:pStyle w:val="BookText"/>
      </w:pPr>
      <w:r>
        <w:rPr>
          <w:rFonts w:ascii="IRNazanin" w:hAnsi="IRNazanin" w:eastAsia="IRNazanin" w:cs="IRNazanin"/>
          <w:lang w:bidi="fa-IR"/>
          <w:color w:val="111111"/>
          <w:sz w:val="28"/>
          <w:szCs w:val="28"/>
          <w:rtl/>
        </w:rPr>
        <w:t xml:space="preserve">العجیج رفع الصوت و کذلک العج و</w:t>
      </w:r>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Amiri" w:hAnsi="Amiri" w:eastAsia="Amiri" w:cs="Amiri"/>
          <w:lang w:bidi="ar-SA"/>
          <w:color w:val="111111"/>
          <w:sz w:val="28"/>
          <w:szCs w:val="28"/>
          <w:rtl/>
        </w:rPr>
        <w:t xml:space="preserve">فِی الْحَدِیثِ أَفْضَلُ الْحَجِّ الْعَجُّ وَ الثَّجُّ.</w:t>
      </w:r>
    </w:p>
    <w:p>
      <w:pPr>
        <w:pStyle w:val="BookText"/>
      </w:pPr>
      <w:r>
        <w:rPr>
          <w:rFonts w:ascii="IRNazanin" w:hAnsi="IRNazanin" w:eastAsia="IRNazanin" w:cs="IRNazanin"/>
          <w:lang w:bidi="fa-IR"/>
          <w:color w:val="111111"/>
          <w:sz w:val="28"/>
          <w:szCs w:val="28"/>
          <w:rtl/>
        </w:rPr>
        <w:t xml:space="preserve">أی التلبیة و إراقة الدم و عجیج أی صوت و مضاعفة اللفظ دلیل علی تکریر التصویت.</w:t>
      </w:r>
    </w:p>
    <w:p>
      <w:pPr>
        <w:pStyle w:val="BookText"/>
      </w:pPr>
      <w:r>
        <w:rPr>
          <w:rFonts w:ascii="IRNazanin" w:hAnsi="IRNazanin" w:eastAsia="IRNazanin" w:cs="IRNazanin"/>
          <w:lang w:bidi="fa-IR"/>
          <w:color w:val="111111"/>
          <w:sz w:val="28"/>
          <w:szCs w:val="28"/>
          <w:rtl/>
        </w:rPr>
        <w:t xml:space="preserve">و النینان جمع نون و هو الحوت و اختلافها هاهنا هو إصعادها و انحدارها.</w:t>
      </w:r>
    </w:p>
    <w:p>
      <w:pPr>
        <w:pStyle w:val="BookText"/>
      </w:pPr>
      <w:r>
        <w:rPr>
          <w:rFonts w:ascii="IRNazanin" w:hAnsi="IRNazanin" w:eastAsia="IRNazanin" w:cs="IRNazanin"/>
          <w:lang w:bidi="fa-IR"/>
          <w:color w:val="111111"/>
          <w:sz w:val="28"/>
          <w:szCs w:val="28"/>
          <w:rtl/>
        </w:rPr>
        <w:t xml:space="preserve">و نجیب اللّه منتجبه و مختاره.</w:t>
      </w:r>
    </w:p>
    <w:p>
      <w:pPr>
        <w:pStyle w:val="BookText"/>
      </w:pPr>
      <w:r>
        <w:rPr>
          <w:rFonts w:ascii="IRNazanin" w:hAnsi="IRNazanin" w:eastAsia="IRNazanin" w:cs="IRNazanin"/>
          <w:lang w:bidi="fa-IR"/>
          <w:color w:val="111111"/>
          <w:sz w:val="28"/>
          <w:szCs w:val="28"/>
          <w:rtl/>
        </w:rPr>
        <w:t xml:space="preserve">و سفیر وحیه</w:t>
      </w:r>
    </w:p>
    <w:p>
      <w:pPr>
        <w:pStyle w:val="BookText"/>
      </w:pPr>
      <w:r>
        <w:rPr>
          <w:rFonts w:ascii="IRNazanin" w:hAnsi="IRNazanin" w:eastAsia="IRNazanin" w:cs="IRNazanin"/>
          <w:lang w:bidi="fa-IR"/>
          <w:color w:val="111111"/>
          <w:sz w:val="28"/>
          <w:szCs w:val="28"/>
          <w:rtl/>
        </w:rPr>
        <w:t xml:space="preserve">رسول وحیه و الجمع سفراء مثل فقیه و فقهاء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إلیه مرامی مفزعکم</w:t>
      </w:r>
    </w:p>
    <w:p>
      <w:pPr>
        <w:pStyle w:val="BookText"/>
      </w:pPr>
      <w:r>
        <w:rPr>
          <w:rFonts w:ascii="IRNazanin" w:hAnsi="IRNazanin" w:eastAsia="IRNazanin" w:cs="IRNazanin"/>
          <w:lang w:bidi="fa-IR"/>
          <w:color w:val="111111"/>
          <w:sz w:val="28"/>
          <w:szCs w:val="28"/>
          <w:rtl/>
        </w:rPr>
        <w:t xml:space="preserve">إلیه تفزعون و تلجئون و یقال فلان مرمی قصدی أی هو الموضع الذی أنحوه و أقصده .</w:t>
      </w:r>
    </w:p>
    <w:p>
      <w:pPr>
        <w:pStyle w:val="BookText"/>
      </w:pPr>
      <w:r>
        <w:rPr>
          <w:rFonts w:ascii="Amiri" w:hAnsi="Amiri" w:eastAsia="Amiri" w:cs="Amiri"/>
          <w:lang w:bidi="ar-SA"/>
          <w:color w:val="111111"/>
          <w:sz w:val="28"/>
          <w:szCs w:val="28"/>
          <w:rtl/>
        </w:rPr>
        <w:t xml:space="preserve">و یروی و جلاء عشی أبصارکم بالعین المهملة و الألف المقصورة و الجأش القلب و تقدیر الکلام و ضیاء سواد ظلمة عقائدکم و لکنه حذف المضاف للعلم به فَاجْعَلُوا طَاعَةَ اللَّهِ شِعَاراً دُونَ دِثَارِکُمْ وَ دَخِیلاً دُونَ شِعَارِکُمْ وَ لَطِیفاً بَیْنَ أَضْلاَعِکُمْ وَ أَمِیراً فَوْقَ أُمُورِکُمْ وَ مَنْهَلاً لِحِینِ وُرُودِکُمْ وَ شَفِیعاً لِدَرَکِ طَلِبَتِکُمْ وَ جُنَّةً لِیَوْمِ فَزَعِکُمْ وَ مَصَابِیحَ لِبُطُونِ قُبُورِکُمْ وَ سَکَناً لِطُولِ وَحْشَتِکُمْ وَ نَفَساً لِکَرْبِ مَوَاطِنِکُمْ فَإِنَّ طَاعَةَ اللَّهِ حِرْزٌ مِنْ مَتَالِفَ مُکْتَنِفَةٍ وَ مَخَاوِفَ مُتَوَقَّعَةٍ وَ أُوَارِ نِیرَانٍ مُوقَدَةٍ فَمَنْ أَخَذَ بِالتَّقْوَی عَزَبَتْ عَنْهُ الشَّدَائِدُ بَعْدَ دُنُوِّهَا وَ احْلَوْلَتْ لَهُ الْأُمُورُ بَعْدَ مَرَارَتِهَا وَ انْفَرَجَتْ عَنْهُ الْأَمْوَاجُ بَعْدَ تَرَاکُمِهَا وَ أَسْهَلَتْ لَهُ الصِّعَابُ بَعْدَ إِنْصَابِهَا وَ هَطَلَتْ عَلَیْهِ الْکَرَامَةُ بَعْدَ قُحُوطِهَا.</w:t>
      </w:r>
    </w:p>
    <w:p>
      <w:pPr>
        <w:pStyle w:val="BookText"/>
      </w:pPr>
      <w:r>
        <w:rPr>
          <w:rFonts w:ascii="Amiri" w:hAnsi="Amiri" w:eastAsia="Amiri" w:cs="Amiri"/>
          <w:lang w:bidi="ar-SA"/>
          <w:color w:val="111111"/>
          <w:sz w:val="28"/>
          <w:szCs w:val="28"/>
          <w:rtl/>
        </w:rPr>
        <w:t xml:space="preserve">وَ تَحَدَّبَتْ عَلَیْهِ الرَّحْمَةُ بَعْدَ نُفُورِهَا وَ تَفَجَّرَتْ عَلَیْهِ النِّعَمُ بَعْدَ نُضُوبِهَا وَ وَبَلَتْ عَلَیْهِ الْبَرَکَةُ بَعْدَ إِرْذَاذِهَا فَاتَّقُوا اللَّهَ الَّذِی نَفَعَکُمْ بِمَوْعِظَتِهِ وَ وَعَظَکُمْ بِرِسَالَتِهِ وَ امْتَنَّ عَلَیْکُمْ بِنِعْمَتِهِ فَعَبِّدُوا أَنْفُسَکُمْ لِعِبَادَتِهِ وَ اخْرُجُوا إِلَیْهِ مِنْ حَقِّ طَاعَتِهِ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الشعار أقرب إلی الجسد من الدثار و الدخیل ما خالط باطن الجسد و هو </w:t>
      </w:r>
      <w:r>
        <w:rPr>
          <w:rStyle w:val="FootnoteReference"/>
        </w:rPr>
        <w:footnoteReference w:id="266"/>
      </w:r>
      <w:r>
        <w:rPr>
          <w:rFonts w:ascii="IRNazanin" w:hAnsi="IRNazanin" w:eastAsia="IRNazanin" w:cs="IRNazanin"/>
          <w:lang w:bidi="fa-IR"/>
          <w:color w:val="111111"/>
          <w:sz w:val="28"/>
          <w:szCs w:val="28"/>
          <w:rtl/>
        </w:rPr>
        <w:t xml:space="preserve">أقرب من الشعار.</w:t>
      </w:r>
    </w:p>
    <w:p>
      <w:pPr>
        <w:pStyle w:val="BookText"/>
      </w:pPr>
      <w:r>
        <w:rPr>
          <w:rFonts w:ascii="IRNazanin" w:hAnsi="IRNazanin" w:eastAsia="IRNazanin" w:cs="IRNazanin"/>
          <w:lang w:bidi="fa-IR"/>
          <w:color w:val="111111"/>
          <w:sz w:val="28"/>
          <w:szCs w:val="28"/>
          <w:rtl/>
        </w:rPr>
        <w:t xml:space="preserve">ثمّ لم یقتصر علی ذلک حتّی أمر بأن یجعل التقوی لطیفا بین الأضلاع أی فی القلب و ذلک أمس بالإنسان من الدخیل فقد یکون الدخیل فی الجسد و إن لم یخامر القلب.</w:t>
      </w:r>
    </w:p>
    <w:p>
      <w:pPr>
        <w:pStyle w:val="BookText"/>
      </w:pPr>
      <w:r>
        <w:rPr>
          <w:rFonts w:ascii="IRNazanin" w:hAnsi="IRNazanin" w:eastAsia="IRNazanin" w:cs="IRNazanin"/>
          <w:lang w:bidi="fa-IR"/>
          <w:color w:val="111111"/>
          <w:sz w:val="28"/>
          <w:szCs w:val="28"/>
          <w:rtl/>
        </w:rPr>
        <w:t xml:space="preserve">ثمّ قال و أمیرا فوق أمورکم أی یحکم علی أمورکم کما یحکم الأمیر فی رعیته .</w:t>
      </w:r>
    </w:p>
    <w:p>
      <w:pPr>
        <w:pStyle w:val="BookText"/>
      </w:pPr>
      <w:r>
        <w:rPr>
          <w:rFonts w:ascii="IRNazanin" w:hAnsi="IRNazanin" w:eastAsia="IRNazanin" w:cs="IRNazanin"/>
          <w:lang w:bidi="fa-IR"/>
          <w:color w:val="111111"/>
          <w:sz w:val="28"/>
          <w:szCs w:val="28"/>
          <w:rtl/>
        </w:rPr>
        <w:t xml:space="preserve">و المنهل الماء یرده الوارد من الناس و غیرهم.</w:t>
      </w:r>
    </w:p>
    <w:p>
      <w:pPr>
        <w:pStyle w:val="BookText"/>
      </w:pPr>
      <w:r>
        <w:rPr>
          <w:rFonts w:ascii="IRNazanin" w:hAnsi="IRNazanin" w:eastAsia="IRNazanin" w:cs="IRNazanin"/>
          <w:lang w:bidi="fa-IR"/>
          <w:color w:val="111111"/>
          <w:sz w:val="28"/>
          <w:szCs w:val="28"/>
          <w:rtl/>
        </w:rPr>
        <w:t xml:space="preserve">و قوله لحین ورودکم أی لوقت ورودکم.</w:t>
      </w:r>
    </w:p>
    <w:p>
      <w:pPr>
        <w:pStyle w:val="BookText"/>
      </w:pPr>
      <w:r>
        <w:rPr>
          <w:rFonts w:ascii="IRNazanin" w:hAnsi="IRNazanin" w:eastAsia="IRNazanin" w:cs="IRNazanin"/>
          <w:lang w:bidi="fa-IR"/>
          <w:color w:val="111111"/>
          <w:sz w:val="28"/>
          <w:szCs w:val="28"/>
          <w:rtl/>
        </w:rPr>
        <w:t xml:space="preserve">و الطلبة بکسر اللام ما طلبته من شیء.</w:t>
      </w:r>
    </w:p>
    <w:p>
      <w:pPr>
        <w:pStyle w:val="BookText"/>
      </w:pPr>
      <w:r>
        <w:rPr>
          <w:rFonts w:ascii="IRNazanin" w:hAnsi="IRNazanin" w:eastAsia="IRNazanin" w:cs="IRNazanin"/>
          <w:lang w:bidi="fa-IR"/>
          <w:color w:val="111111"/>
          <w:sz w:val="28"/>
          <w:szCs w:val="28"/>
          <w:rtl/>
        </w:rPr>
        <w:t xml:space="preserve">قوله و مصابیح لبطون قبورکم</w:t>
      </w:r>
    </w:p>
    <w:p>
      <w:pPr>
        <w:pStyle w:val="BookText"/>
      </w:pPr>
      <w:r>
        <w:rPr>
          <w:rFonts w:ascii="Times New Roman" w:hAnsi="Times New Roman" w:eastAsia="Times New Roman" w:cs="Times New Roman"/>
          <w:lang w:val="en-US" w:bidi="en-US"/>
          <w:color w:val="111111"/>
          <w:sz w:val="28"/>
          <w:szCs w:val="28"/>
          <w:rtl/>
        </w:rPr>
        <w:t xml:space="preserve">2366</w:t>
      </w:r>
    </w:p>
    <w:p>
      <w:pPr>
        <w:pStyle w:val="BookText"/>
      </w:pPr>
      <w:r>
        <w:rPr>
          <w:rFonts w:ascii="Amiri" w:hAnsi="Amiri" w:eastAsia="Amiri" w:cs="Amiri"/>
          <w:lang w:bidi="ar-SA"/>
          <w:color w:val="111111"/>
          <w:sz w:val="28"/>
          <w:szCs w:val="28"/>
          <w:rtl/>
        </w:rPr>
        <w:t xml:space="preserve">جَاءَ فِی الْخَبَرِ أَنَّ الْعَمَلَ الصَّالِحَ یُضِیءُ قَبْرَ صَاحِبِهِ کَمَا یُضِیءُ الْمِصْبَاحُ الظُّلْمَةَ.</w:t>
      </w:r>
    </w:p>
    <w:p>
      <w:pPr>
        <w:pStyle w:val="BookText"/>
      </w:pPr>
      <w:r>
        <w:rPr>
          <w:rFonts w:ascii="IRNazanin" w:hAnsi="IRNazanin" w:eastAsia="IRNazanin" w:cs="IRNazanin"/>
          <w:lang w:bidi="fa-IR"/>
          <w:color w:val="111111"/>
          <w:sz w:val="28"/>
          <w:szCs w:val="28"/>
          <w:rtl/>
        </w:rPr>
        <w:t xml:space="preserve">و السکن ما یسکن إلیه.</w:t>
      </w:r>
    </w:p>
    <w:p>
      <w:pPr>
        <w:pStyle w:val="BookText"/>
      </w:pPr>
      <w:r>
        <w:rPr>
          <w:rFonts w:ascii="IRNazanin" w:hAnsi="IRNazanin" w:eastAsia="IRNazanin" w:cs="IRNazanin"/>
          <w:lang w:bidi="fa-IR"/>
          <w:color w:val="111111"/>
          <w:sz w:val="28"/>
          <w:szCs w:val="28"/>
          <w:rtl/>
        </w:rPr>
        <w:t xml:space="preserve">قوله و نفسا لکرب مواطنکم أی سعة و روحا .</w:t>
      </w:r>
    </w:p>
    <w:p>
      <w:pPr>
        <w:pStyle w:val="BookText"/>
      </w:pPr>
      <w:r>
        <w:rPr>
          <w:rFonts w:ascii="IRNazanin" w:hAnsi="IRNazanin" w:eastAsia="IRNazanin" w:cs="IRNazanin"/>
          <w:lang w:bidi="fa-IR"/>
          <w:color w:val="111111"/>
          <w:sz w:val="28"/>
          <w:szCs w:val="28"/>
          <w:rtl/>
        </w:rPr>
        <w:t xml:space="preserve">و مکتنفة محیطة و الأوار حر النار و الشمس .</w:t>
      </w:r>
    </w:p>
    <w:p>
      <w:pPr>
        <w:pStyle w:val="BookText"/>
      </w:pPr>
      <w:r>
        <w:rPr>
          <w:rFonts w:ascii="IRNazanin" w:hAnsi="IRNazanin" w:eastAsia="IRNazanin" w:cs="IRNazanin"/>
          <w:lang w:bidi="fa-IR"/>
          <w:color w:val="111111"/>
          <w:sz w:val="28"/>
          <w:szCs w:val="28"/>
          <w:rtl/>
        </w:rPr>
        <w:t xml:space="preserve">و عزبت بعدت و احلولت صارت حلوة و تراکمها اجتماعها و تکاثفها.</w:t>
      </w:r>
    </w:p>
    <w:p>
      <w:pPr>
        <w:pStyle w:val="BookText"/>
      </w:pPr>
      <w:r>
        <w:rPr>
          <w:rFonts w:ascii="IRNazanin" w:hAnsi="IRNazanin" w:eastAsia="IRNazanin" w:cs="IRNazanin"/>
          <w:lang w:bidi="fa-IR"/>
          <w:color w:val="111111"/>
          <w:sz w:val="28"/>
          <w:szCs w:val="28"/>
          <w:rtl/>
        </w:rPr>
        <w:t xml:space="preserve">و أسهلت</w:t>
      </w:r>
    </w:p>
    <w:p>
      <w:pPr>
        <w:pStyle w:val="BookText"/>
      </w:pPr>
      <w:r>
        <w:rPr>
          <w:rFonts w:ascii="IRNazanin" w:hAnsi="IRNazanin" w:eastAsia="IRNazanin" w:cs="IRNazanin"/>
          <w:lang w:bidi="fa-IR"/>
          <w:color w:val="111111"/>
          <w:sz w:val="28"/>
          <w:szCs w:val="28"/>
          <w:rtl/>
        </w:rPr>
        <w:t xml:space="preserve">صارت سهلة بعد إنصابها أی بعد إتعابها لکم أنصبته أتعبته .</w:t>
      </w:r>
    </w:p>
    <w:p>
      <w:pPr>
        <w:pStyle w:val="BookText"/>
      </w:pPr>
      <w:r>
        <w:rPr>
          <w:rFonts w:ascii="IRNazanin" w:hAnsi="IRNazanin" w:eastAsia="IRNazanin" w:cs="IRNazanin"/>
          <w:lang w:bidi="fa-IR"/>
          <w:color w:val="111111"/>
          <w:sz w:val="28"/>
          <w:szCs w:val="28"/>
          <w:rtl/>
        </w:rPr>
        <w:t xml:space="preserve">و هطلت</w:t>
      </w:r>
    </w:p>
    <w:p>
      <w:pPr>
        <w:pStyle w:val="BookText"/>
      </w:pPr>
      <w:r>
        <w:rPr>
          <w:rFonts w:ascii="IRNazanin" w:hAnsi="IRNazanin" w:eastAsia="IRNazanin" w:cs="IRNazanin"/>
          <w:lang w:bidi="fa-IR"/>
          <w:color w:val="111111"/>
          <w:sz w:val="28"/>
          <w:szCs w:val="28"/>
          <w:rtl/>
        </w:rPr>
        <w:t xml:space="preserve">سالت و قحوطها قلتها و وتاحتها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تحدبت علیه</w:t>
      </w:r>
    </w:p>
    <w:p>
      <w:pPr>
        <w:pStyle w:val="BookText"/>
      </w:pPr>
      <w:r>
        <w:rPr>
          <w:rFonts w:ascii="IRNazanin" w:hAnsi="IRNazanin" w:eastAsia="IRNazanin" w:cs="IRNazanin"/>
          <w:lang w:bidi="fa-IR"/>
          <w:color w:val="111111"/>
          <w:sz w:val="28"/>
          <w:szCs w:val="28"/>
          <w:rtl/>
        </w:rPr>
        <w:t xml:space="preserve">عطفت و حنت.</w:t>
      </w:r>
    </w:p>
    <w:p>
      <w:pPr>
        <w:pStyle w:val="BookText"/>
      </w:pPr>
      <w:r>
        <w:rPr>
          <w:rFonts w:ascii="IRNazanin" w:hAnsi="IRNazanin" w:eastAsia="IRNazanin" w:cs="IRNazanin"/>
          <w:lang w:bidi="fa-IR"/>
          <w:color w:val="111111"/>
          <w:sz w:val="28"/>
          <w:szCs w:val="28"/>
          <w:rtl/>
        </w:rPr>
        <w:t xml:space="preserve">نضوبها</w:t>
      </w:r>
    </w:p>
    <w:p>
      <w:pPr>
        <w:pStyle w:val="BookText"/>
      </w:pPr>
      <w:r>
        <w:rPr>
          <w:rFonts w:ascii="IRNazanin" w:hAnsi="IRNazanin" w:eastAsia="IRNazanin" w:cs="IRNazanin"/>
          <w:lang w:bidi="fa-IR"/>
          <w:color w:val="111111"/>
          <w:sz w:val="28"/>
          <w:szCs w:val="28"/>
          <w:rtl/>
        </w:rPr>
        <w:t xml:space="preserve">انقطاعها کنضوب الماء ذهابه.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وبل المطر صار وابلا و هو أشدّ المطر و أکثره و إرذاذها إتیانها بالرذاذ و هو ضعیف المطر .</w:t>
      </w:r>
    </w:p>
    <w:p>
      <w:pPr>
        <w:pStyle w:val="BookText"/>
      </w:pPr>
      <w:r>
        <w:rPr>
          <w:rFonts w:ascii="IRNazanin" w:hAnsi="IRNazanin" w:eastAsia="IRNazanin" w:cs="IRNazanin"/>
          <w:lang w:bidi="fa-IR"/>
          <w:color w:val="111111"/>
          <w:sz w:val="28"/>
          <w:szCs w:val="28"/>
          <w:rtl/>
        </w:rPr>
        <w:t xml:space="preserve">قوله فعبدوا أنفسکم أی ذللوها و منه طریق معبد.</w:t>
      </w:r>
    </w:p>
    <w:p>
      <w:pPr>
        <w:pStyle w:val="BookText"/>
      </w:pPr>
      <w:r>
        <w:rPr>
          <w:rFonts w:ascii="IRNazanin" w:hAnsi="IRNazanin" w:eastAsia="IRNazanin" w:cs="IRNazanin"/>
          <w:lang w:bidi="fa-IR"/>
          <w:color w:val="111111"/>
          <w:sz w:val="28"/>
          <w:szCs w:val="28"/>
          <w:rtl/>
        </w:rPr>
        <w:t xml:space="preserve">و اخرجوا إلیه من حقّ طاعته</w:t>
      </w:r>
    </w:p>
    <w:p>
      <w:pPr>
        <w:pStyle w:val="BookText"/>
      </w:pPr>
      <w:r>
        <w:rPr>
          <w:rFonts w:ascii="Amiri" w:hAnsi="Amiri" w:eastAsia="Amiri" w:cs="Amiri"/>
          <w:lang w:bidi="ar-SA"/>
          <w:color w:val="111111"/>
          <w:sz w:val="28"/>
          <w:szCs w:val="28"/>
          <w:rtl/>
        </w:rPr>
        <w:t xml:space="preserve">أی أدوا المفترض علیکم من العبادة یقال خرجت إلی فلان من دینه أی قضیته إیاه ثُمَّ إِنَّ هَذَا اَلْإِسْلاَمَ دِینُ اللَّهِ الَّذِی اصْطَفَاهُ لِنَفْسِهِ وَ اصْطَنَعَهُ عَلَی عَیْنِهِ وَ أَصْفَاهُ خِیَرَةَ خَلْقِهِ وَ أَقَامَ دَعَائِمَهُ عَلَی مَحَبَّتِهِ أَذَلَّ الْأَدْیَانَ بِعِزَّتِهِ وَ وَضَعَ الْمِلَلَ بِرَفْعِهِ وَ أَهَانَ أَعْدَاءَهُ بِکَرَامَتِهِ وَ خَذَلَ مُحَادِّیهِ بِنَصْرِهِ وَ هَدَمَ أَرْکَانَ الضَّلاَلَةِ بِرُکْنِهِ وَ سَقَی مَنْ عَطِشَ مِنْ حِیَاضِهِ وَ أَتْأَقَ الْحِیَاضَ بِمَوَاتِحِهِ ثُمَّ جَعَلَهُ لاَ انْفِصَامَ لِعُرْوَتِهِ وَ لاَ فَکَّ لِحَلْقَتِهِ وَ لاَ انْهِدَامَ لِأَسَاسِهِ وَ لاَ زَوَالَ لِدَعَائِمِهِ وَ لاَ انْقِلاَعَ لِشَجَرَتِهِ وَ لاَ انْقِطَاعَ لِمُدَّتِهِ وَ لاَ عَفَاءَ لِشَرَائِعِهِ وَ لاَ جَذَّ لِفُرُوعِهِ وَ لاَ ضَنْکَ لِطُرُقِهِ وَ لاَ وُعُوثَةَ لِسُهُولَتِهِ وَ لاَ سَوَادَ لِوَضَحِهِ وَ لاَ عِوَجَ لاِنْتِصَابِهِ وَ لاَ عَصَلَ فِی عُودِهِ وَ لاَ وَعَثَ لِفَجِّهِ وَ لاَ انْطِفَاءَ لِمَصَابِیحِهِ وَ لاَ مَرَارَةَ لِحَلاَوَتِهِ فَهُوَ دَعَائِمُ أَسَاخَ فِی الْحَقِّ أَسْنَاخَهَا وَ ثَبَّتَ لَهَا آسَاسَهَا وَ یَنَابِیعُ غَزُرَتْ عُیُونُهَا وَ مَصَابِیحُ شَبَّتْ نِیرَانُهَا وَ مَنَارٌ اقْتَدَی بِهَا سُفَّارُهَا وَ أَعْلاَمٌ قُصِدَ بِهَا فِجَاجُهَا وَ مَنَاهِلُ رَوِیَ بِهَا وُرَّادُهَا.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فِیهِ مُنْتَهَی رِضْوَانِهِ وَ ذِرْوَةَ دَعَائِمِهِ وَ سَنَامَ طَاعَتِهِ فَهُوَ عِنْدَ اللَّهِ وَثِیقُ الْأَرْکَانِ رَفِیعُ الْبُنْیَانِ مُنِیرُ الْبُرْهَانِ مُضِیءُ النِّیرَانِ عَزِیزُ السُّلْطَانِ مُشْرِفُ الْمَنَارِ مُعْوِذُ الْمَثَارِ فَشَرِّفُوهُ وَ اتَّبِعُوهُ وَ أَدُّوا إِلَیْهِ حَقَّهُ وَ ضَعُوهُ مَوَاضِعَهُ .</w:t>
      </w:r>
    </w:p>
    <w:p>
      <w:pPr>
        <w:pStyle w:val="BookText"/>
      </w:pPr>
      <w:r>
        <w:rPr>
          <w:rFonts w:ascii="IRNazanin" w:hAnsi="IRNazanin" w:eastAsia="IRNazanin" w:cs="IRNazanin"/>
          <w:lang w:bidi="fa-IR"/>
          <w:color w:val="111111"/>
          <w:sz w:val="28"/>
          <w:szCs w:val="28"/>
          <w:rtl/>
        </w:rPr>
        <w:t xml:space="preserve">اصطنعه علی عینه</w:t>
      </w:r>
    </w:p>
    <w:p>
      <w:pPr>
        <w:pStyle w:val="BookText"/>
      </w:pPr>
      <w:r>
        <w:rPr>
          <w:rFonts w:ascii="IRNazanin" w:hAnsi="IRNazanin" w:eastAsia="IRNazanin" w:cs="IRNazanin"/>
          <w:lang w:bidi="fa-IR"/>
          <w:color w:val="111111"/>
          <w:sz w:val="28"/>
          <w:szCs w:val="28"/>
          <w:rtl/>
        </w:rPr>
        <w:t xml:space="preserve">کلمة تقال لما یشتد الاهتمام به تقول للصانع اصنع لی کذا علی عینی أی اصنعه صنعة کاملة کالصنعة التی تصنعها و أنا حاضر أشاهدها بعینی قال تعالی وَ لِتُصْنَعَ عَلیٰ عَیْنِی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أصفاه خیرة خلقه</w:t>
      </w:r>
    </w:p>
    <w:p>
      <w:pPr>
        <w:pStyle w:val="BookText"/>
      </w:pPr>
      <w:r>
        <w:rPr>
          <w:rFonts w:ascii="IRNazanin" w:hAnsi="IRNazanin" w:eastAsia="IRNazanin" w:cs="IRNazanin"/>
          <w:lang w:bidi="fa-IR"/>
          <w:color w:val="111111"/>
          <w:sz w:val="28"/>
          <w:szCs w:val="28"/>
          <w:rtl/>
        </w:rPr>
        <w:t xml:space="preserve">أی آثر به خیرة خلقه و هم المسلمون و یاء خیرة مفتوحة.</w:t>
      </w:r>
    </w:p>
    <w:p>
      <w:pPr>
        <w:pStyle w:val="BookText"/>
      </w:pPr>
      <w:r>
        <w:rPr>
          <w:rFonts w:ascii="IRNazanin" w:hAnsi="IRNazanin" w:eastAsia="IRNazanin" w:cs="IRNazanin"/>
          <w:lang w:bidi="fa-IR"/>
          <w:color w:val="111111"/>
          <w:sz w:val="28"/>
          <w:szCs w:val="28"/>
          <w:rtl/>
        </w:rPr>
        <w:t xml:space="preserve">قال و أقام اللّه دعائم الإسلام علی حبّ اللّه و طاعته .</w:t>
      </w:r>
    </w:p>
    <w:p>
      <w:pPr>
        <w:pStyle w:val="BookText"/>
      </w:pPr>
      <w:r>
        <w:rPr>
          <w:rFonts w:ascii="Amiri" w:hAnsi="Amiri" w:eastAsia="Amiri" w:cs="Amiri"/>
          <w:lang w:bidi="ar-SA"/>
          <w:color w:val="111111"/>
          <w:sz w:val="28"/>
          <w:szCs w:val="28"/>
          <w:rtl/>
        </w:rPr>
        <w:t xml:space="preserve">و المحاد المخالف قال تعالی مَنْ یُحٰادِدِ اللّٰهَ </w:t>
      </w:r>
      <w:r>
        <w:rPr>
          <w:rStyle w:val="FootnoteReference"/>
        </w:rPr>
        <w:footnoteReference w:id="269"/>
      </w:r>
      <w:r>
        <w:rPr>
          <w:rFonts w:ascii="IRNazanin" w:hAnsi="IRNazanin" w:eastAsia="IRNazanin" w:cs="IRNazanin"/>
          <w:lang w:bidi="fa-IR"/>
          <w:color w:val="111111"/>
          <w:sz w:val="28"/>
          <w:szCs w:val="28"/>
          <w:rtl/>
        </w:rPr>
        <w:t xml:space="preserve">أی من یعاد اللّه کأنّه یکون فی حدّ و جهة و ذلک الإنسان فی حدّ آخر و جهة أخری و کذلک المشاق یکون فی شق و الآخر فی شق آخر.</w:t>
      </w:r>
    </w:p>
    <w:p>
      <w:pPr>
        <w:pStyle w:val="BookText"/>
      </w:pPr>
      <w:r>
        <w:rPr>
          <w:rFonts w:ascii="IRNazanin" w:hAnsi="IRNazanin" w:eastAsia="IRNazanin" w:cs="IRNazanin"/>
          <w:lang w:bidi="fa-IR"/>
          <w:color w:val="111111"/>
          <w:sz w:val="28"/>
          <w:szCs w:val="28"/>
          <w:rtl/>
        </w:rPr>
        <w:t xml:space="preserve">و أتأق الحیاض</w:t>
      </w:r>
    </w:p>
    <w:p>
      <w:pPr>
        <w:pStyle w:val="BookText"/>
      </w:pPr>
      <w:r>
        <w:rPr>
          <w:rFonts w:ascii="IRNazanin" w:hAnsi="IRNazanin" w:eastAsia="IRNazanin" w:cs="IRNazanin"/>
          <w:lang w:bidi="fa-IR"/>
          <w:color w:val="111111"/>
          <w:sz w:val="28"/>
          <w:szCs w:val="28"/>
          <w:rtl/>
        </w:rPr>
        <w:t xml:space="preserve">ملأها و تئق السقاء نفسه یتأق تأقا و کذلک الرجل إذا امتلأ غضبا.</w:t>
      </w:r>
    </w:p>
    <w:p>
      <w:pPr>
        <w:pStyle w:val="BookText"/>
      </w:pPr>
      <w:r>
        <w:rPr>
          <w:rFonts w:ascii="IRNazanin" w:hAnsi="IRNazanin" w:eastAsia="IRNazanin" w:cs="IRNazanin"/>
          <w:lang w:bidi="fa-IR"/>
          <w:color w:val="111111"/>
          <w:sz w:val="28"/>
          <w:szCs w:val="28"/>
          <w:rtl/>
        </w:rPr>
        <w:t xml:space="preserve">قوله بمواتحه و هی الدلاء یمتح بها أی یسقی بها .</w:t>
      </w:r>
    </w:p>
    <w:p>
      <w:pPr>
        <w:pStyle w:val="BookText"/>
      </w:pPr>
      <w:r>
        <w:rPr>
          <w:rFonts w:ascii="IRNazanin" w:hAnsi="IRNazanin" w:eastAsia="IRNazanin" w:cs="IRNazanin"/>
          <w:lang w:bidi="fa-IR"/>
          <w:color w:val="111111"/>
          <w:sz w:val="28"/>
          <w:szCs w:val="28"/>
          <w:rtl/>
        </w:rPr>
        <w:t xml:space="preserve">و الانفصام الانکسار و العفاء الدروس .</w:t>
      </w:r>
    </w:p>
    <w:p>
      <w:pPr>
        <w:pStyle w:val="BookText"/>
      </w:pPr>
      <w:r>
        <w:rPr>
          <w:rFonts w:ascii="IRNazanin" w:hAnsi="IRNazanin" w:eastAsia="IRNazanin" w:cs="IRNazanin"/>
          <w:lang w:bidi="fa-IR"/>
          <w:color w:val="111111"/>
          <w:sz w:val="28"/>
          <w:szCs w:val="28"/>
          <w:rtl/>
        </w:rPr>
        <w:t xml:space="preserve">و الجذ القطع و یروی بالدال المهملة و هو القطع أیضا.</w:t>
      </w:r>
    </w:p>
    <w:p>
      <w:pPr>
        <w:pStyle w:val="BookText"/>
      </w:pPr>
      <w:r>
        <w:rPr>
          <w:rFonts w:ascii="IRNazanin" w:hAnsi="IRNazanin" w:eastAsia="IRNazanin" w:cs="IRNazanin"/>
          <w:lang w:bidi="fa-IR"/>
          <w:color w:val="111111"/>
          <w:sz w:val="28"/>
          <w:szCs w:val="28"/>
          <w:rtl/>
        </w:rPr>
        <w:t xml:space="preserve">و الضنک الضیق.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الوعوثة کثرة فی السهولة توجب صعوبة المشی لأن الأقدام تعیث فی الأرض.</w:t>
      </w:r>
    </w:p>
    <w:p>
      <w:pPr>
        <w:pStyle w:val="BookText"/>
      </w:pPr>
      <w:r>
        <w:rPr>
          <w:rFonts w:ascii="Amiri" w:hAnsi="Amiri" w:eastAsia="Amiri" w:cs="Amiri"/>
          <w:lang w:bidi="ar-SA"/>
          <w:color w:val="111111"/>
          <w:sz w:val="28"/>
          <w:szCs w:val="28"/>
          <w:rtl/>
        </w:rPr>
        <w:t xml:space="preserve">و الوَضَحُ البیاض.</w:t>
      </w:r>
    </w:p>
    <w:p>
      <w:pPr>
        <w:pStyle w:val="BookText"/>
      </w:pPr>
      <w:r>
        <w:rPr>
          <w:rFonts w:ascii="IRNazanin" w:hAnsi="IRNazanin" w:eastAsia="IRNazanin" w:cs="IRNazanin"/>
          <w:lang w:bidi="fa-IR"/>
          <w:color w:val="111111"/>
          <w:sz w:val="28"/>
          <w:szCs w:val="28"/>
          <w:rtl/>
        </w:rPr>
        <w:t xml:space="preserve">و العَوَجُ بفتح العین فیما ینتصب کالنخلة و الرمح و العِوَجُ بکسرها فیما لا ینتصب کالأرض و الرأی و الدین.</w:t>
      </w:r>
    </w:p>
    <w:p>
      <w:pPr>
        <w:pStyle w:val="BookText"/>
      </w:pPr>
      <w:r>
        <w:rPr>
          <w:rFonts w:ascii="Amiri" w:hAnsi="Amiri" w:eastAsia="Amiri" w:cs="Amiri"/>
          <w:lang w:bidi="ar-SA"/>
          <w:color w:val="111111"/>
          <w:sz w:val="28"/>
          <w:szCs w:val="28"/>
          <w:rtl/>
        </w:rPr>
        <w:t xml:space="preserve">و العَصَلُ الالتواء و الاعوجاج ناب أعصل و شجرة عصلة و سهام عصل.</w:t>
      </w:r>
    </w:p>
    <w:p>
      <w:pPr>
        <w:pStyle w:val="BookText"/>
      </w:pPr>
      <w:r>
        <w:rPr>
          <w:rFonts w:ascii="IRNazanin" w:hAnsi="IRNazanin" w:eastAsia="IRNazanin" w:cs="IRNazanin"/>
          <w:lang w:bidi="fa-IR"/>
          <w:color w:val="111111"/>
          <w:sz w:val="28"/>
          <w:szCs w:val="28"/>
          <w:rtl/>
        </w:rPr>
        <w:t xml:space="preserve">و الفَجُّ الطریق الواسع بین الجبلین یقول لا وعث فیه أی لیس طریق الإسلام بوعث و قد ذکرنا أن الوعوثة ما هی .</w:t>
      </w:r>
    </w:p>
    <w:p>
      <w:pPr>
        <w:pStyle w:val="BookText"/>
      </w:pPr>
      <w:r>
        <w:rPr>
          <w:rFonts w:ascii="IRNazanin" w:hAnsi="IRNazanin" w:eastAsia="IRNazanin" w:cs="IRNazanin"/>
          <w:lang w:bidi="fa-IR"/>
          <w:color w:val="111111"/>
          <w:sz w:val="28"/>
          <w:szCs w:val="28"/>
          <w:rtl/>
        </w:rPr>
        <w:t xml:space="preserve">قوله فهو دعائم أساخ فی الحق أسناخها الأسناخ جمع سنخ و هو الأصل و أساخها فی الأرض أدخلها فیها و ساخت قوائم فرسه فی الأرض تسوخ و تسیخ دخلت و غابت.</w:t>
      </w:r>
    </w:p>
    <w:p>
      <w:pPr>
        <w:pStyle w:val="BookText"/>
      </w:pPr>
      <w:r>
        <w:rPr>
          <w:rFonts w:ascii="IRNazanin" w:hAnsi="IRNazanin" w:eastAsia="IRNazanin" w:cs="IRNazanin"/>
          <w:lang w:bidi="fa-IR"/>
          <w:color w:val="111111"/>
          <w:sz w:val="28"/>
          <w:szCs w:val="28"/>
          <w:rtl/>
        </w:rPr>
        <w:t xml:space="preserve">و الآساس بالمد جمع أَسَس مثل سبب و أسباب و الأَسَس و الأس و الأساس واحد و هو أصل البناء.</w:t>
      </w:r>
    </w:p>
    <w:p>
      <w:pPr>
        <w:pStyle w:val="BookText"/>
      </w:pPr>
      <w:r>
        <w:rPr>
          <w:rFonts w:ascii="IRNazanin" w:hAnsi="IRNazanin" w:eastAsia="IRNazanin" w:cs="IRNazanin"/>
          <w:lang w:bidi="fa-IR"/>
          <w:color w:val="111111"/>
          <w:sz w:val="28"/>
          <w:szCs w:val="28"/>
          <w:rtl/>
        </w:rPr>
        <w:t xml:space="preserve">و غَزُرَتْ عیونُها بضم الزای کثرت و شبت نیرانها بضم الشین أوقدت و المنار الأعلام فی الفلاة.</w:t>
      </w:r>
    </w:p>
    <w:p>
      <w:pPr>
        <w:pStyle w:val="BookText"/>
      </w:pPr>
      <w:r>
        <w:rPr>
          <w:rFonts w:ascii="IRNazanin" w:hAnsi="IRNazanin" w:eastAsia="IRNazanin" w:cs="IRNazanin"/>
          <w:lang w:bidi="fa-IR"/>
          <w:color w:val="111111"/>
          <w:sz w:val="28"/>
          <w:szCs w:val="28"/>
          <w:rtl/>
        </w:rPr>
        <w:t xml:space="preserve">قوله قصد بها فجاجها أی قصد بنصب تلک الأعلام اهتداء المسافرین فی تلک الفجاج فأضاف القصد إلی الفجاج.</w:t>
      </w:r>
    </w:p>
    <w:p>
      <w:pPr>
        <w:pStyle w:val="BookText"/>
      </w:pPr>
      <w:r>
        <w:rPr>
          <w:rFonts w:ascii="IRNazanin" w:hAnsi="IRNazanin" w:eastAsia="IRNazanin" w:cs="IRNazanin"/>
          <w:lang w:bidi="fa-IR"/>
          <w:color w:val="111111"/>
          <w:sz w:val="28"/>
          <w:szCs w:val="28"/>
          <w:rtl/>
        </w:rPr>
        <w:t xml:space="preserve">و روی روادها جمع رائد و هو الذی یسبق القوم فیرتاد لهم الکلأ و الماء .</w:t>
      </w:r>
    </w:p>
    <w:p>
      <w:pPr>
        <w:pStyle w:val="BookText"/>
      </w:pPr>
      <w:r>
        <w:rPr>
          <w:rFonts w:ascii="IRNazanin" w:hAnsi="IRNazanin" w:eastAsia="IRNazanin" w:cs="IRNazanin"/>
          <w:lang w:bidi="fa-IR"/>
          <w:color w:val="111111"/>
          <w:sz w:val="28"/>
          <w:szCs w:val="28"/>
          <w:rtl/>
        </w:rPr>
        <w:t xml:space="preserve">و الذروة أعلی السنام و الرأس و غیرهما.</w:t>
      </w:r>
    </w:p>
    <w:p>
      <w:pPr>
        <w:pStyle w:val="BookText"/>
      </w:pPr>
      <w:r>
        <w:rPr>
          <w:rFonts w:ascii="IRNazanin" w:hAnsi="IRNazanin" w:eastAsia="IRNazanin" w:cs="IRNazanin"/>
          <w:lang w:bidi="fa-IR"/>
          <w:color w:val="111111"/>
          <w:sz w:val="28"/>
          <w:szCs w:val="28"/>
          <w:rtl/>
        </w:rPr>
        <w:t xml:space="preserve">قوله معوذ المثار أی یعجز الناس إثارته و إزعاجه لقوته و متانته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اللَّهَ سُبْحَانَهُ بَعَثَ مُحَمَّداً ص بِالْحَقِّ حِینَ دَنَا مِنَ الدُّنْیَا الاِنْقِطَاعُ وَ أَقْبَلَ مِنَ الآْخِرَةِ الاِطِّلاَعُ وَ أَظْلَمَتْ بَهْجَتُهَا بَعْدَ إِشْرَاقٍ وَ قَامَتْ بِأَهْلِهَا عَلَی سَاقٍ وَ خَشُنَ مِنْهَا مِهَادٌ وَ أَزِفَ مِنْهَا قِیَادٌ فِی انْقِطَاعٍ مِنْ مُدَّتِهَا وَ اقْتِرَابٍ مِنْ أَشْرَاطِهَا وَ تَصَرُّمٍ مِنْ أَهْلِهَا وَ انْفِصَامٍ مِنْ حَلْقَتِهَا وَ انْتِشَارٍ مِنْ سَبَبِهَا وَ عَفَاءٍ مِنْ أَعْلاَمِهَا وَ تَکَشُّفٍ مِنْ عَوْرَاتِهَا وَ قِصَرٍ مِنْ طُولِهَا جَعَلَهُ اللَّهُ سُبْحَانَهُ بَلاَغاً لِرِسَالَتِهِ وَ کَرَامَةً لِأُمَّتِهِ وَ رَبِیعاً لِأَهْلِ زَمَانِهِ وَ رِفْعَةً لِأَعْوَانِهِ وَ شَرَفاً لِأَنْصَارِهِ ثُمَّ أَنْزَلَ عَلَیْهِ اَلْکِتَابَ نُوراً لاَ تُطْفَأُ مَصَابِیحُهُ وَ سِرَاجاً لاَ یَخْبُو تَوَقُّدُهُ وَ بَحْراً لاَ یُدْرَکُ قَعْرُهُ وَ مِنْهَاجاً لاَ یُضِلُّ نَهْجُهُ وَ شُعَاعاً لاَ یُظْلِمُ ضَوْءُهُ وَ فُرْقَاناً لاَ یُخْمَدُ بُرْهَانُهُ وَ تِبْیَاناً لاَ تُهْدَمُ أَرْکَانُهُ وَ شِفَاءً لاَ تُخْشَی أَسْقَامُهُ وَ عِزّاً لاَ تُهْزَمُ أَنْصَارُهُ وَ حَقّاً لاَ تُخْذَلُ أَعْوَانُهُ فَهُوَ مَعْدِنُ الْإِیمَانِ وَ بُحْبُوحَتُهُ وَ یَنَابِیعُ الْعِلْمِ وَ بُحُورُهُ وَ رِیَاضُ الْعَدْلِ وَ غُدْرَانُهُ وَ أَثَافِیُّ اَلْإِسْلاَمِ وَ بُنْیَانُهُ وَ أَوْدِیَةُ الْحَقِّ وَ غِیطَانُهُ وَ بَحْرٌ لاَ یَنْزِفُهُ الْمُسْتَنْزِفُونَ وَ عُیُونٌ لاَ یُنْضِبُهَا الْمَاتِحُونَ وَ مَنَاهِلُ لاَ یَغِیضُهَا الْوَارِدُونَ وَ مَنَازِلُ لاَ یَضِلُّ نَهْجَهَا الْمُسَافِرُونَ وَ أَعْلاَمٌ لاَ یَعْمَی عَنْهَا السَّائِرُونَ وَ [إِکَامٌ]</w:t>
      </w:r>
    </w:p>
    <w:p>
      <w:pPr>
        <w:pStyle w:val="BookText"/>
      </w:pPr>
      <w:r>
        <w:rPr>
          <w:rFonts w:ascii="Amiri" w:hAnsi="Amiri" w:eastAsia="Amiri" w:cs="Amiri"/>
          <w:lang w:bidi="ar-SA"/>
          <w:color w:val="111111"/>
          <w:sz w:val="28"/>
          <w:szCs w:val="28"/>
          <w:rtl/>
        </w:rPr>
        <w:t xml:space="preserve">آکَامٌ لاَ یَجُوزُ عَنْهَا الْقَاصِدُونَ.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3" w:name="pg10320_89452"/>
    <w:bookmarkEnd w:id="43"/>
    <w:p>
      <w:pPr>
        <w:pStyle w:val="Heading4"/>
      </w:pPr>
      <w:bookmarkStart w:id="116" w:name="_Toc59"/>
      <w:r>
        <w:t>اختلاف الأقوال فی عمر الدنیا</w:t>
      </w:r>
      <w:bookmarkEnd w:id="116"/>
    </w:p>
    <w:p>
      <w:pPr>
        <w:pStyle w:val="BookText"/>
      </w:pPr>
      <w:r>
        <w:rPr>
          <w:rFonts w:ascii="IRNazanin" w:hAnsi="IRNazanin" w:eastAsia="IRNazanin" w:cs="IRNazanin"/>
          <w:lang w:bidi="fa-IR"/>
          <w:color w:val="111111"/>
          <w:sz w:val="28"/>
          <w:szCs w:val="28"/>
          <w:rtl/>
        </w:rPr>
        <w:t xml:space="preserve">قوله ع حین دنا من الدنیا الانقطاع أی أزفت الآخرة و قرب وقتها و قد اختلف الناس فی ذلک اختلافا شدیدا فذهب قوم إلی أن عمر الدنیا خمسون ألف سنة قد ذهب بعضها و بقی بعضها.</w:t>
      </w:r>
    </w:p>
    <w:p>
      <w:pPr>
        <w:pStyle w:val="BookText"/>
      </w:pPr>
      <w:r>
        <w:rPr>
          <w:rFonts w:ascii="Amiri" w:hAnsi="Amiri" w:eastAsia="Amiri" w:cs="Amiri"/>
          <w:lang w:bidi="ar-SA"/>
          <w:color w:val="111111"/>
          <w:sz w:val="28"/>
          <w:szCs w:val="28"/>
          <w:rtl/>
        </w:rPr>
        <w:t xml:space="preserve">و اختلفوا فی مقدار الذاهب و الباقی و احتجوا لقولهم بقوله تعالی تَعْرُجُ الْمَلاٰئِکَةُ وَ اَلرُّوحُ إِلَیْهِ فِی یَوْمٍ کٰانَ مِقْدٰارُهُ خَمْسِینَ أَلْفَ سَنَةٍ </w:t>
      </w:r>
      <w:r>
        <w:rPr>
          <w:rStyle w:val="FootnoteReference"/>
        </w:rPr>
        <w:footnoteReference w:id="270"/>
      </w:r>
      <w:r>
        <w:rPr>
          <w:rFonts w:ascii="IRNazanin" w:hAnsi="IRNazanin" w:eastAsia="IRNazanin" w:cs="IRNazanin"/>
          <w:lang w:bidi="fa-IR"/>
          <w:color w:val="111111"/>
          <w:sz w:val="28"/>
          <w:szCs w:val="28"/>
          <w:rtl/>
        </w:rPr>
        <w:t xml:space="preserve">قالوا الیوم هو إشارة إلی الدنیا و فیها یکون عروج الملائکة و الروح إلیه و اختلافهم بالأمر من عنده إلی خلقه و إلی رسله قالوا و لیس قول بعض المفسرین أنّه عنی یوم القیامة بمستحسن لأن یوم القیامة لا یکون للملائکة و الروح عروج إلیه سبحانه لانقطاع التکلیف و لأن المؤمنین إمّا أن یطول علیهم ذلک الیوم بمقدار خمسین ألف سنة أو یکون هذا مختصا بالکافرین فقط و یکون قصیرا علی المؤمنین و الأول باطل لأنّه أشدّ من عذاب جهنم و لا یجوز أن یلقی المؤمن هذه المشقة و الثانی باطل لأنّه لا یجوز أن یکون الزمان الواحد طویلا قصیرا بالنسبة إلی شخصین اللّهمّ إلاّ أن یکون أحدهما نائما أو ممنوا بعلة تجری مجری النوم فلا یحس بالحرکة و معلوم أن حال المؤمنین بعد بعثهم لیست هذه الحال.</w:t>
      </w:r>
    </w:p>
    <w:p>
      <w:pPr>
        <w:pStyle w:val="BookText"/>
      </w:pPr>
      <w:r>
        <w:rPr>
          <w:rFonts w:ascii="Amiri" w:hAnsi="Amiri" w:eastAsia="Amiri" w:cs="Amiri"/>
          <w:lang w:bidi="ar-SA"/>
          <w:color w:val="111111"/>
          <w:sz w:val="28"/>
          <w:szCs w:val="28"/>
          <w:rtl/>
        </w:rPr>
        <w:t xml:space="preserve">قالوا و لیست هذه الآیة مناقضة للآیة الأخری و هی قوله تعالی یُدَبِّرُ الْأَمْرَ مِنَ السَّمٰاءِ إِلَی الْأَرْضِ ثُمَّ یَعْرُجُ إِلَیْهِ فِی یَوْمٍ کٰانَ مِقْدٰارُهُ أَلْفَ سَنَةٍ مِمّٰا تَعُدُّونَ </w:t>
      </w:r>
      <w:r>
        <w:rPr>
          <w:rStyle w:val="FootnoteReference"/>
        </w:rPr>
        <w:footnoteReference w:id="271"/>
      </w:r>
      <w:r>
        <w:rPr>
          <w:rFonts w:ascii="IRNazanin" w:hAnsi="IRNazanin" w:eastAsia="IRNazanin" w:cs="IRNazanin"/>
          <w:lang w:bidi="fa-IR"/>
          <w:color w:val="111111"/>
          <w:sz w:val="28"/>
          <w:szCs w:val="28"/>
          <w:rtl/>
        </w:rPr>
        <w:t xml:space="preserve">و ذلک لأن سیاق الکلام یدلّ علی أنّه أراد به الدنیا و ذلک لأنه</w:t>
      </w:r>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Amiri" w:hAnsi="Amiri" w:eastAsia="Amiri" w:cs="Amiri"/>
          <w:lang w:bidi="ar-SA"/>
          <w:color w:val="111111"/>
          <w:sz w:val="28"/>
          <w:szCs w:val="28"/>
          <w:rtl/>
        </w:rPr>
        <w:t xml:space="preserve">قَدْ وَرَدَ فِی الْخَبَرِ أَنَّ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الْأَرْضِ وَ السَّمَاءِ مَسِیرَةُ خَمْسِمِائَةِ عَامٍ فَإِذَا نَزَلَ الْمَلَکُ إِلَی الْأَرْضِ ثُمَّ عَادَ إِلَی السَّمَاءِ فَقَدْ قَطَعَ فِی ذَلِکَ الْیَوْمِ مَسِیرَةَ أَلْفِ عَامٍ.</w:t>
      </w:r>
    </w:p>
    <w:p>
      <w:pPr>
        <w:pStyle w:val="BookText"/>
      </w:pPr>
      <w:r>
        <w:rPr>
          <w:rFonts w:ascii="Amiri" w:hAnsi="Amiri" w:eastAsia="Amiri" w:cs="Amiri"/>
          <w:lang w:bidi="ar-SA"/>
          <w:color w:val="111111"/>
          <w:sz w:val="28"/>
          <w:szCs w:val="28"/>
          <w:rtl/>
        </w:rPr>
        <w:t xml:space="preserve">أ لا تری إلی قوله یُدَبِّرُ الْأَمْرَ مِنَ السَّمٰاءِ إِلَی الْأَرْضِ أی ینزل الملک بالوحی و الأمر و الحکم من السماء إلی الأرض ثمّ یعود راجعا إلیه و عارجا صاعدا إلی السماء فیجتمع من نزوله و صعوده مقدار مسیر ألف سنة.</w:t>
      </w:r>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Amiri" w:hAnsi="Amiri" w:eastAsia="Amiri" w:cs="Amiri"/>
          <w:lang w:bidi="ar-SA"/>
          <w:color w:val="111111"/>
          <w:sz w:val="28"/>
          <w:szCs w:val="28"/>
          <w:rtl/>
        </w:rPr>
        <w:t xml:space="preserve">وَ ذَکَرَ حَمْزَةُ بْنُ الْحَسَنِ الْأَصْفَهَانِیُّ فِی کِتَابِهِ الْمُسَمَّی تَوَارِیخَ الْأُمَمِ أَنَّ اَلْیَهُودَ تَذْهَبُ إِلَی أَنَّ عَدَدَ السِّنِینَ مِنِ ابْتِدَاءِ التَّنَاسُلِ إِلَی سَنَةِ الْهِجْرَةِ لِمُحَمَّدٍ ص أَرْبَعَةُ آلاَفٍ وَ اثْنَتَانِ وَ أَرْبَعُونَ سَنَةً وَ ثَلاَثَةُ أَشْهُرٍ.</w:t>
      </w:r>
    </w:p>
    <w:p>
      <w:pPr>
        <w:pStyle w:val="BookText"/>
      </w:pPr>
      <w:r>
        <w:rPr>
          <w:rFonts w:ascii="Amiri" w:hAnsi="Amiri" w:eastAsia="Amiri" w:cs="Amiri"/>
          <w:lang w:bidi="ar-SA"/>
          <w:color w:val="111111"/>
          <w:sz w:val="28"/>
          <w:szCs w:val="28"/>
          <w:rtl/>
        </w:rPr>
        <w:t xml:space="preserve">وَ اَلنَّصَارَی تَذْهَبَ إِلَی أَنَّ عَدَدَ ذَلِکَ خَمْسَةُ آلاَفٍ وَ تِسْعُمِائَةٍ وَ تِسْعُونَ سَنَةً وَ ثَلاَثَةُ أَشْهُرٍ.</w:t>
      </w:r>
    </w:p>
    <w:p>
      <w:pPr>
        <w:pStyle w:val="BookText"/>
      </w:pPr>
      <w:r>
        <w:rPr>
          <w:rFonts w:ascii="Amiri" w:hAnsi="Amiri" w:eastAsia="Amiri" w:cs="Amiri"/>
          <w:lang w:bidi="ar-SA"/>
          <w:color w:val="111111"/>
          <w:sz w:val="28"/>
          <w:szCs w:val="28"/>
          <w:rtl/>
        </w:rPr>
        <w:t xml:space="preserve">وَ أَنَّ اَلْفُرْسَ تَذْهَبُ إِلَی أَنَّ مِنْ عَهْدِ کَیُومَرْثَ وَالِدِ الْبَشَرِ عِنْدَهُمْ إِلَی هَلاَکِ یَزْدَجَرْدَ بْنِ شَهْرِیَارَ الْمَلِکِ أَرْبَعَةَ آلاَفٍ وَ مِائَةٍ وَ اثْنَتَیْنِ وَ ثَمَانِینَ سَنَةً وَ عَشَرَةَ أَشْهُرٍ وَ تِسْعَةَ عَشَرَ یَوْماً وَ یُسْنِدُونَ ذَلِکَ إِلَی کِتَابِهِمُ الَّذِی جَاءَ بِهِ زَرْدُشْتُ وَ هُوَ الْکِتَابُ الْمَعْرُوفُ بِأَبِسْتَا .</w:t>
      </w:r>
    </w:p>
    <w:p>
      <w:pPr>
        <w:pStyle w:val="BookText"/>
      </w:pPr>
      <w:r>
        <w:rPr>
          <w:rFonts w:ascii="Amiri" w:hAnsi="Amiri" w:eastAsia="Amiri" w:cs="Amiri"/>
          <w:lang w:bidi="ar-SA"/>
          <w:color w:val="111111"/>
          <w:sz w:val="28"/>
          <w:szCs w:val="28"/>
          <w:rtl/>
        </w:rPr>
        <w:t xml:space="preserve">فَأَمَّا اَلْیَهُودُ وَ اَلنَّصَارَی فَیُسْنِدُونَ ذَلِکَ إِلَی اَلتَّوْرَاةِ وَ یَخْتَلِفُونَ فِی کَیْفِیَّةِ اسْتِنْبَاطِ الْمُدَّةِ.</w:t>
      </w:r>
    </w:p>
    <w:p>
      <w:pPr>
        <w:pStyle w:val="BookText"/>
      </w:pPr>
      <w:r>
        <w:rPr>
          <w:rFonts w:ascii="Amiri" w:hAnsi="Amiri" w:eastAsia="Amiri" w:cs="Amiri"/>
          <w:lang w:bidi="ar-SA"/>
          <w:color w:val="111111"/>
          <w:sz w:val="28"/>
          <w:szCs w:val="28"/>
          <w:rtl/>
        </w:rPr>
        <w:t xml:space="preserve">وَ تَزْعُمُ اَلنَّصَارَی وَ اَلْیَهُودُ أَنَّ مُدَّةَ الدُّنْیَا کُلَّهَا سَبْعَةُ آلاَفِ سَنَةٍ قَدْ ذَهَبَ مِنْهَا مَا ذَهَبَ وَ بَقِیَ مَا بَقِیَ.</w:t>
      </w:r>
    </w:p>
    <w:p>
      <w:pPr>
        <w:pStyle w:val="BookText"/>
      </w:pPr>
      <w:r>
        <w:rPr>
          <w:rFonts w:ascii="Amiri" w:hAnsi="Amiri" w:eastAsia="Amiri" w:cs="Amiri"/>
          <w:lang w:bidi="ar-SA"/>
          <w:color w:val="111111"/>
          <w:sz w:val="28"/>
          <w:szCs w:val="28"/>
          <w:rtl/>
        </w:rPr>
        <w:t xml:space="preserve">وَ قِیلَ إِنَّ اَلْیَهُودَ إِنَّمَا قَصَّرَتِ الْمُدَّةَ لِأَنَّهُمْ یَزْعُمُونَ أَنَّ شَیْخَهُمُ الَّذِی هُوَ مُنْتَظِرُهُمْ یَخْرُجُ فِی أَوَّلِ الْأَلْفِ السَّابِعِ فَلَوْ لاَ تَنْقِیصُهُمُ الْمُدَّةَ وَ تَقْصِیرُهُمْ أَیَّامَهَا لَتَعَجَّلَ افْتِضَاحُهُمْ وَ لَکِنْ سَیَفْتَضِحُونَ فِیمَا بَعْدُ عِنْدَ مَنْ یَأْتِی بَعْدَنَا مِنَ الْبَشَرِ.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حَمْزَةُ وَ أَمَّا الْمُنَجِّمُونَ فَقَدْ أَتَوْا بِمَا یُغْمَزُ هَذَا کُلُّهُ فَزَعَمُوا أَنَّهُ قَدْ مَضَی مِنَ الدُّنْیَا مُنْذُ أَوَّلِ یَوْمٍ سَارَتْ فِیهِ الْکَوَاکِبُ مِنْ رَأْسِ الْحَمَلِ إِلَی الْیَوْمِ الَّذِی خَرَجَ فِیهِ اَلْمُتَوَکِّلُ بْنُ مُعْتَصِمِ بْنِ الرَّشِیدِ مِنْ سَامَرَّاءَ إِلَی دِمَشْقَ لِیَجْعَلَهَا دَارَ الْمُلْکِ وَ هُوَ أَوَّلُ یَوْمٍ مِنَ الْمُحَرَّمِ سَنَةَ أَرْبَعٍ وَ أَرْبَعِینَ وَ مِائَتَیْنِ لِلْهِجْرَةِ الْمُحَمَّدِیَّةِ أَرْبَعَةُ آلاَفِ أَلْفِ أَلْفِ أَلْفٍ ثَلاَثُ لَفَظَاتٍ وَ ثَلاَثُمِائَةِ أَلْفٍ وَ عِشْرُونَ أَلْفَ سَنَةٍ بِسِنِی الشَّمْسِ.</w:t>
      </w:r>
    </w:p>
    <w:p>
      <w:pPr>
        <w:pStyle w:val="BookText"/>
      </w:pPr>
      <w:r>
        <w:rPr>
          <w:rFonts w:ascii="Amiri" w:hAnsi="Amiri" w:eastAsia="Amiri" w:cs="Amiri"/>
          <w:lang w:bidi="ar-SA"/>
          <w:color w:val="111111"/>
          <w:sz w:val="28"/>
          <w:szCs w:val="28"/>
          <w:rtl/>
        </w:rPr>
        <w:t xml:space="preserve">قَالُوا وَ الَّذِی مَضَی مِنَ اَلطُّوفَانِ إِلَی صَبِیحَةِ الْیَوْمِ الَّذِی خَرَجَ فِیهِ اَلْمُتَوَکِّلُ إِلَی دِمَشْقَ ثَلاَثُ آلاَفٍ وَ سَبْعُمِائَةٍ وَ خَمْسٌ وَ ثَلاَثُونَ سَنَةً وَ عَشَرَةُ أَشْهُرٍ وَ اثْنَانِ وَ عِشْرُونَ یَوْماً.</w:t>
      </w:r>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وَ ذَکَرَ أَبُو الرَّیْحَانِ الْبِیرُونِیُّ فِی کِتَابِ اَلْآثَارِ الْبَاقِیَةِ عَنِ الْقُرُونِ الْخَالِیَةِ أَنَّ اَلْفُرْسَ وَ اَلْمَجُوسَ یَزْعُمُونَ أَنَّ عُمُرَ الدُّنْیَا اثْنَا عَشَرَ أَلْفَ سَنَةٍ عَلَی عَدَدِ الْبُرُوجِ وَ عَدَدِ الشُّهُورِ وَ أَنَّ الْمَاضِیَ مِنْهَا إِلَی وَقْتِ ظُهُورِ زَرْدُشْتَ صَاحِبِ شَرِیعَتِهِمْ ثَلاَثَةُ آلاَفِ سَنَةٍ وَ بَیْنَ اِبْتِدَاءِ ظُهُورِ زَرْدُشْتَ وَ بَیْنَ أَوَّلِ تَارِیخِ اَلْإِسْکَنْدَرِ مِائَتَانِ وَ ثَمَانٍ وَ خَمْسُونَ سَنَةً وَ بَیْنَ تَارِیخِ اَلْإِسْکَنْدَرِ وَ بَیْنَ سَنَتِهِ الَّتِی کَتَبْنَا فِیهَا شَرْحَ هَذَا الْفَصْلِ وَ هِیَ سَنَةُ سَبْعٍ وَ أَرْبَعِینَ وَ سِتِّمِائَةٍ لِلْهِجْرَةِ النَّبَوِیَّةِ أَلْفٌ وَ خَمْسُمِائَةٍ وَ سَبْعُونَ سَنَةً فَعَلَی هَذَا یَکُونُ الْمَاضِی إِلَی یَوْمِنَا هَذَا مِنْ أَصْلِ اثْنَیْ عَشَرَ أَلْفَ سَنَةٍ أَرْبَعَةُ آلاَفٍ وَ ثَمَانُمِائَةٍ وَ ثَمَانِیَ عَشْرَةَ سَنَةً فَیَکُونُ الْبَاقِی مِنَ الدُّنْیَا عَلَی قَوْلِهِمْ أَکْثَرَ مِنَ الْمَاضِی.</w:t>
      </w:r>
    </w:p>
    <w:p>
      <w:pPr>
        <w:pStyle w:val="BookText"/>
      </w:pPr>
      <w:r>
        <w:rPr>
          <w:rFonts w:ascii="Amiri" w:hAnsi="Amiri" w:eastAsia="Amiri" w:cs="Amiri"/>
          <w:lang w:bidi="ar-SA"/>
          <w:color w:val="111111"/>
          <w:sz w:val="28"/>
          <w:szCs w:val="28"/>
          <w:rtl/>
        </w:rPr>
        <w:t xml:space="preserve">وَ حَکَی أَبُو الرَّیْحَانِ عَنِ اَلْهِنْدِ فِی بَعْضِ کُتُبِهِ أَنَّ مُدَّةَ عُمُرِ الدُّنْیَا مِقْدَارُ تَضْعِیفِ الْوَاحِدِ مِنْ أَوَّلِ بَیْتٍ فِی رُقْعَةِ الشِّطْرَنْجِ إِلَی آخِرِ الْبُیُوتِ.</w:t>
      </w:r>
    </w:p>
    <w:p>
      <w:pPr>
        <w:pStyle w:val="BookText"/>
      </w:pPr>
      <w:r>
        <w:rPr>
          <w:rFonts w:ascii="IRNazanin" w:hAnsi="IRNazanin" w:eastAsia="IRNazanin" w:cs="IRNazanin"/>
          <w:lang w:bidi="fa-IR"/>
          <w:color w:val="111111"/>
          <w:sz w:val="28"/>
          <w:szCs w:val="28"/>
          <w:rtl/>
        </w:rPr>
        <w:t xml:space="preserve">فأما الأخباریون من المسلمین فأکثرهم یقولون إن عمر الدنیا سبعة آلاف سنة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یقولون إننا فی السابع و الحق أنّه لا یعلم أحد هذا إلاّ اللّه تعالی وحده کما قال سبحانه یَسْئَلُونَکَ عَنِ السّٰاعَةِ أَیّٰانَ مُرْسٰاهٰا فِیمَ أَنْتَ مِنْ ذِکْرٰاهٰا إِلیٰ رَبِّکَ مُنْتَهٰاهٰا </w:t>
      </w:r>
      <w:r>
        <w:rPr>
          <w:rStyle w:val="FootnoteReference"/>
        </w:rPr>
        <w:footnoteReference w:id="272"/>
      </w:r>
      <w:r>
        <w:rPr>
          <w:rFonts w:ascii="Amiri" w:hAnsi="Amiri" w:eastAsia="Amiri" w:cs="Amiri"/>
          <w:lang w:bidi="ar-SA"/>
          <w:color w:val="111111"/>
          <w:sz w:val="28"/>
          <w:szCs w:val="28"/>
          <w:rtl/>
        </w:rPr>
        <w:t xml:space="preserve">و قال لاٰ یُجَلِّیهٰا لِوَقْتِهٰا إِلاّٰ هُوَ ثَقُلَتْ فِی السَّمٰاوٰاتِ وَ الْأَرْضِ لاٰ تَأْتِیکُمْ إِلاّٰ بَغْتَةً یَسْئَلُونَکَ کَأَنَّکَ حَفِیٌّ عَنْهٰا قُلْ إِنَّمٰا عِلْمُهٰا عِنْدَ اللّٰهِ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نقول مع ذلک کما ورد به الکتاب العزیز اِقْتَرَبَتِ السّٰاعَةُ </w:t>
      </w:r>
      <w:r>
        <w:rPr>
          <w:rStyle w:val="FootnoteReference"/>
        </w:rPr>
        <w:footnoteReference w:id="274"/>
      </w:r>
      <w:r>
        <w:rPr>
          <w:rFonts w:ascii="Amiri" w:hAnsi="Amiri" w:eastAsia="Amiri" w:cs="Amiri"/>
          <w:lang w:bidi="ar-SA"/>
          <w:color w:val="111111"/>
          <w:sz w:val="28"/>
          <w:szCs w:val="28"/>
          <w:rtl/>
        </w:rPr>
        <w:t xml:space="preserve">و اِقْتَرَبَ لِلنّٰاسِ حِسٰابُهُمْ </w:t>
      </w:r>
      <w:r>
        <w:rPr>
          <w:rStyle w:val="FootnoteReference"/>
        </w:rPr>
        <w:footnoteReference w:id="275"/>
      </w:r>
      <w:r>
        <w:rPr>
          <w:rFonts w:ascii="Amiri" w:hAnsi="Amiri" w:eastAsia="Amiri" w:cs="Amiri"/>
          <w:lang w:bidi="ar-SA"/>
          <w:color w:val="111111"/>
          <w:sz w:val="28"/>
          <w:szCs w:val="28"/>
          <w:rtl/>
        </w:rPr>
        <w:t xml:space="preserve">و أَتیٰ أَمْرُ اللّٰهِ فَلاٰ تَسْتَعْجِلُوهُ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کمیة الماضی و لا کمیة الباقی و لکنا نقول کما أمرنا و نسمع و نطیع کما أدبنا و من الممکن أن یکون ما بقی قریبا عند اللّه و غیر قریب عندنا کما قال سبحانه إِنَّهُمْ یَرَوْنَهُ بَعِیداً وَ نَرٰاهُ قَرِیباً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هذا موضع غامض یجب السکوت عنه.</w:t>
      </w:r>
    </w:p>
    <w:p>
      <w:pPr>
        <w:pStyle w:val="BookText"/>
      </w:pPr>
      <w:r>
        <w:rPr>
          <w:rFonts w:ascii="IRNazanin" w:hAnsi="IRNazanin" w:eastAsia="IRNazanin" w:cs="IRNazanin"/>
          <w:lang w:bidi="fa-IR"/>
          <w:color w:val="111111"/>
          <w:sz w:val="28"/>
          <w:szCs w:val="28"/>
          <w:rtl/>
        </w:rPr>
        <w:t xml:space="preserve">قوله ع و قامت بأهلها علی ساق الضمیر للدنیا و الساق الشدة أی انکشفت عن شدة عظیمة.</w:t>
      </w:r>
    </w:p>
    <w:p>
      <w:pPr>
        <w:pStyle w:val="BookText"/>
      </w:pPr>
      <w:r>
        <w:rPr>
          <w:rFonts w:ascii="Amiri" w:hAnsi="Amiri" w:eastAsia="Amiri" w:cs="Amiri"/>
          <w:lang w:bidi="ar-SA"/>
          <w:color w:val="111111"/>
          <w:sz w:val="28"/>
          <w:szCs w:val="28"/>
          <w:rtl/>
        </w:rPr>
        <w:t xml:space="preserve">و قوله تعالی وَ الْتَفَّتِ السّٰاقُ بِالسّٰاقِ </w:t>
      </w:r>
      <w:r>
        <w:rPr>
          <w:rStyle w:val="FootnoteReference"/>
        </w:rPr>
        <w:footnoteReference w:id="278"/>
      </w:r>
      <w:r>
        <w:rPr>
          <w:rFonts w:ascii="IRNazanin" w:hAnsi="IRNazanin" w:eastAsia="IRNazanin" w:cs="IRNazanin"/>
          <w:lang w:bidi="fa-IR"/>
          <w:color w:val="111111"/>
          <w:sz w:val="28"/>
          <w:szCs w:val="28"/>
          <w:rtl/>
        </w:rPr>
        <w:t xml:space="preserve">أی التفت آخر شدة الدنیا بأول شدة الآخرة.</w:t>
      </w:r>
    </w:p>
    <w:p>
      <w:pPr>
        <w:pStyle w:val="BookText"/>
      </w:pPr>
      <w:r>
        <w:rPr>
          <w:rFonts w:ascii="IRNazanin" w:hAnsi="IRNazanin" w:eastAsia="IRNazanin" w:cs="IRNazanin"/>
          <w:lang w:bidi="fa-IR"/>
          <w:color w:val="111111"/>
          <w:sz w:val="28"/>
          <w:szCs w:val="28"/>
          <w:rtl/>
        </w:rPr>
        <w:t xml:space="preserve">و المهاد الفراش و أزف منها قیاد أی قرب انقیادها إلی التقضی و الزوال.</w:t>
      </w:r>
    </w:p>
    <w:p>
      <w:pPr>
        <w:pStyle w:val="BookText"/>
      </w:pPr>
      <w:r>
        <w:rPr>
          <w:rFonts w:ascii="IRNazanin" w:hAnsi="IRNazanin" w:eastAsia="IRNazanin" w:cs="IRNazanin"/>
          <w:lang w:bidi="fa-IR"/>
          <w:color w:val="111111"/>
          <w:sz w:val="28"/>
          <w:szCs w:val="28"/>
          <w:rtl/>
        </w:rPr>
        <w:t xml:space="preserve">و أشراط الساعة علاماتها و إضافتها إلی الدنیا لأنّها فی الدنیا تحدث و إن کانت علامات للأخری و العفاء الدروس.</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من طولها و الطول الحبل .</w:t>
      </w:r>
    </w:p>
    <w:p>
      <w:pPr>
        <w:pStyle w:val="BookText"/>
      </w:pPr>
      <w:r>
        <w:rPr>
          <w:rFonts w:ascii="IRNazanin" w:hAnsi="IRNazanin" w:eastAsia="IRNazanin" w:cs="IRNazanin"/>
          <w:lang w:bidi="fa-IR"/>
          <w:color w:val="111111"/>
          <w:sz w:val="28"/>
          <w:szCs w:val="28"/>
          <w:rtl/>
        </w:rPr>
        <w:t xml:space="preserve">ثمّ عاد إلی ذکر النبیّ ص فقال جعله اللّه سبحانه بلاغا لرسالته أی ذا بلاغ و البلاغ التبلیغ فحذف المضاف .</w:t>
      </w:r>
    </w:p>
    <w:p>
      <w:pPr>
        <w:pStyle w:val="BookText"/>
      </w:pPr>
      <w:r>
        <w:rPr>
          <w:rFonts w:ascii="IRNazanin" w:hAnsi="IRNazanin" w:eastAsia="IRNazanin" w:cs="IRNazanin"/>
          <w:lang w:bidi="fa-IR"/>
          <w:color w:val="111111"/>
          <w:sz w:val="28"/>
          <w:szCs w:val="28"/>
          <w:rtl/>
        </w:rPr>
        <w:t xml:space="preserve">و لا تخبو لا تنطفئ و الفرقان ما یفرق به بین الحق و الباطل .</w:t>
      </w:r>
    </w:p>
    <w:p>
      <w:pPr>
        <w:pStyle w:val="BookText"/>
      </w:pPr>
      <w:r>
        <w:rPr>
          <w:rFonts w:ascii="IRNazanin" w:hAnsi="IRNazanin" w:eastAsia="IRNazanin" w:cs="IRNazanin"/>
          <w:lang w:bidi="fa-IR"/>
          <w:color w:val="111111"/>
          <w:sz w:val="28"/>
          <w:szCs w:val="28"/>
          <w:rtl/>
        </w:rPr>
        <w:t xml:space="preserve">و أثافی الإسلام</w:t>
      </w:r>
    </w:p>
    <w:p>
      <w:pPr>
        <w:pStyle w:val="BookText"/>
      </w:pPr>
      <w:r>
        <w:rPr>
          <w:rFonts w:ascii="IRNazanin" w:hAnsi="IRNazanin" w:eastAsia="IRNazanin" w:cs="IRNazanin"/>
          <w:lang w:bidi="fa-IR"/>
          <w:color w:val="111111"/>
          <w:sz w:val="28"/>
          <w:szCs w:val="28"/>
          <w:rtl/>
        </w:rPr>
        <w:t xml:space="preserve">جمع أثفیة و هی الأحجار توضع علیها القدر شکل مثلث.</w:t>
      </w:r>
    </w:p>
    <w:p>
      <w:pPr>
        <w:pStyle w:val="BookText"/>
      </w:pPr>
      <w:r>
        <w:rPr>
          <w:rFonts w:ascii="IRNazanin" w:hAnsi="IRNazanin" w:eastAsia="IRNazanin" w:cs="IRNazanin"/>
          <w:lang w:bidi="fa-IR"/>
          <w:color w:val="111111"/>
          <w:sz w:val="28"/>
          <w:szCs w:val="28"/>
          <w:rtl/>
        </w:rPr>
        <w:t xml:space="preserve">و الغیطان جمع غائط و هو المطمئن من الأرض .</w:t>
      </w:r>
    </w:p>
    <w:p>
      <w:pPr>
        <w:pStyle w:val="BookText"/>
      </w:pPr>
      <w:r>
        <w:rPr>
          <w:rFonts w:ascii="IRNazanin" w:hAnsi="IRNazanin" w:eastAsia="IRNazanin" w:cs="IRNazanin"/>
          <w:lang w:bidi="fa-IR"/>
          <w:color w:val="111111"/>
          <w:sz w:val="28"/>
          <w:szCs w:val="28"/>
          <w:rtl/>
        </w:rPr>
        <w:t xml:space="preserve">و لا یغیضها بفتح حرف المضارعة غاض الماء و غضته أنا یتعدی و لا یتعدی و روی لا یغیضها بالضم علی قول من قال أغضت الماء و هی لغة لیست بالمشهورة.</w:t>
      </w:r>
    </w:p>
    <w:p>
      <w:pPr>
        <w:pStyle w:val="BookText"/>
      </w:pPr>
      <w:r>
        <w:rPr>
          <w:rFonts w:ascii="Amiri" w:hAnsi="Amiri" w:eastAsia="Amiri" w:cs="Amiri"/>
          <w:lang w:bidi="ar-SA"/>
          <w:color w:val="111111"/>
          <w:sz w:val="28"/>
          <w:szCs w:val="28"/>
          <w:rtl/>
        </w:rPr>
        <w:t xml:space="preserve">و الآکام جمع أکم مثل جبال جمع جبل و الأکم جمع أکمة مثل عنب جمع عنبة و الأکمة ما علا من الأرض و هی دون الکثیب جَعَلَهُ اللَّهُ رِیّاً لِعَطَشِ الْعُلَمَاءِ وَ رَبِیعاً لِقُلُوبِ الْفُقَهَاءِ وَ مَحَاجَّ لِطُرُقِ الصُّلَحَاءِ وَ دَوَاءً لَیْسَ بَعْدَهُ دَاءٌ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مَطِیَّةً لِمَنْ أَعْمَلَهُ وَ آیَةً لِمَنْ تَوَسَّمَ وَ جُنَّةً لِمَنِ اسْتَلْأَمَ وَ عِلْماً لِمَنْ وَعَی وَ حَدِیثاً لِمَنْ رَوَی وَ حُکْماً لِمَنْ قَضَی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 یرجع إلی القرآن جعله اللّه ریا لعطش العلماء إذا ضل العلماء فی أمر و التبس علیهم رجعوا إلیه فسقاهم کما یسقی الماء العطش و کذا القول فی ربیعا لقلوب الفقهاء و الربیع هاهنا الجدول و یجوز أن یرید المطر فی الربیع یقال ربعت الأرض فهی مربوعة.</w:t>
      </w:r>
    </w:p>
    <w:p>
      <w:pPr>
        <w:pStyle w:val="BookText"/>
      </w:pPr>
      <w:r>
        <w:rPr>
          <w:rFonts w:ascii="IRNazanin" w:hAnsi="IRNazanin" w:eastAsia="IRNazanin" w:cs="IRNazanin"/>
          <w:lang w:bidi="fa-IR"/>
          <w:color w:val="111111"/>
          <w:sz w:val="28"/>
          <w:szCs w:val="28"/>
          <w:rtl/>
        </w:rPr>
        <w:t xml:space="preserve">و المحاج جمع محجة و هی جادة الطریق و المعقل الملجأ .</w:t>
      </w:r>
    </w:p>
    <w:p>
      <w:pPr>
        <w:pStyle w:val="BookText"/>
      </w:pPr>
      <w:r>
        <w:rPr>
          <w:rFonts w:ascii="IRNazanin" w:hAnsi="IRNazanin" w:eastAsia="IRNazanin" w:cs="IRNazanin"/>
          <w:lang w:bidi="fa-IR"/>
          <w:color w:val="111111"/>
          <w:sz w:val="28"/>
          <w:szCs w:val="28"/>
          <w:rtl/>
        </w:rPr>
        <w:t xml:space="preserve">و سلما لمن دخله</w:t>
      </w:r>
    </w:p>
    <w:p>
      <w:pPr>
        <w:pStyle w:val="BookText"/>
      </w:pPr>
      <w:r>
        <w:rPr>
          <w:rFonts w:ascii="IRNazanin" w:hAnsi="IRNazanin" w:eastAsia="IRNazanin" w:cs="IRNazanin"/>
          <w:lang w:bidi="fa-IR"/>
          <w:color w:val="111111"/>
          <w:sz w:val="28"/>
          <w:szCs w:val="28"/>
          <w:rtl/>
        </w:rPr>
        <w:t xml:space="preserve">أی مأمنا و انتحله دان به و جعله نحلته.</w:t>
      </w:r>
    </w:p>
    <w:p>
      <w:pPr>
        <w:pStyle w:val="BookText"/>
      </w:pPr>
      <w:r>
        <w:rPr>
          <w:rFonts w:ascii="Amiri" w:hAnsi="Amiri" w:eastAsia="Amiri" w:cs="Amiri"/>
          <w:lang w:bidi="ar-SA"/>
          <w:color w:val="111111"/>
          <w:sz w:val="28"/>
          <w:szCs w:val="28"/>
          <w:rtl/>
        </w:rPr>
        <w:t xml:space="preserve">و البرهان الحجة و الفلج الظفر و الفوز و حاج به خاصم .</w:t>
      </w:r>
    </w:p>
    <w:p>
      <w:pPr>
        <w:pStyle w:val="BookText"/>
      </w:pPr>
      <w:r>
        <w:rPr>
          <w:rFonts w:ascii="IRNazanin" w:hAnsi="IRNazanin" w:eastAsia="IRNazanin" w:cs="IRNazanin"/>
          <w:lang w:bidi="fa-IR"/>
          <w:color w:val="111111"/>
          <w:sz w:val="28"/>
          <w:szCs w:val="28"/>
          <w:rtl/>
        </w:rPr>
        <w:t xml:space="preserve">قوله ع و حاملا لمن حمله أی أن القرآن ینجی یوم القیامة من کان حافظا له فی الدنیا بشرط أن یعمل به.</w:t>
      </w:r>
    </w:p>
    <w:p>
      <w:pPr>
        <w:pStyle w:val="BookText"/>
      </w:pPr>
      <w:r>
        <w:rPr>
          <w:rFonts w:ascii="IRNazanin" w:hAnsi="IRNazanin" w:eastAsia="IRNazanin" w:cs="IRNazanin"/>
          <w:lang w:bidi="fa-IR"/>
          <w:color w:val="111111"/>
          <w:sz w:val="28"/>
          <w:szCs w:val="28"/>
          <w:rtl/>
        </w:rPr>
        <w:t xml:space="preserve">قوله ع و مطیة لمن أعمله استعارة یقول کما أن المطیة تنجی صاحبها إذا أعملها و بعثها علی النجاء فکذلک القرآن إذا أعمله صاحبه أنجاه و معنی إعماله اتباع قوانینه و الوقوف عند حدوده.</w:t>
      </w:r>
    </w:p>
    <w:p>
      <w:pPr>
        <w:pStyle w:val="BookText"/>
      </w:pPr>
      <w:r>
        <w:rPr>
          <w:rFonts w:ascii="Amiri" w:hAnsi="Amiri" w:eastAsia="Amiri" w:cs="Amiri"/>
          <w:lang w:bidi="ar-SA"/>
          <w:color w:val="111111"/>
          <w:sz w:val="28"/>
          <w:szCs w:val="28"/>
          <w:rtl/>
        </w:rPr>
        <w:t xml:space="preserve">قوله و آیة لمن توسم أی لمن تفرس قال تعالی إِنَّ فِی ذٰلِکَ لَآیٰاتٍ لِلْمُتَوَسِّمِینَ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الجنة ما یستتر به و استلأم لبس لأمة الحرب و هی الدرع.</w:t>
      </w:r>
    </w:p>
    <w:p>
      <w:pPr>
        <w:pStyle w:val="BookText"/>
      </w:pPr>
      <w:r>
        <w:rPr>
          <w:rFonts w:ascii="IRNazanin" w:hAnsi="IRNazanin" w:eastAsia="IRNazanin" w:cs="IRNazanin"/>
          <w:lang w:bidi="fa-IR"/>
          <w:color w:val="111111"/>
          <w:sz w:val="28"/>
          <w:szCs w:val="28"/>
          <w:rtl/>
        </w:rPr>
        <w:t xml:space="preserve">و وعی حفظ.</w:t>
      </w:r>
    </w:p>
    <w:p>
      <w:pPr>
        <w:pStyle w:val="BookText"/>
      </w:pPr>
      <w:r>
        <w:rPr>
          <w:rFonts w:ascii="Amiri" w:hAnsi="Amiri" w:eastAsia="Amiri" w:cs="Amiri"/>
          <w:lang w:bidi="ar-SA"/>
          <w:color w:val="111111"/>
          <w:sz w:val="28"/>
          <w:szCs w:val="28"/>
          <w:rtl/>
        </w:rPr>
        <w:t xml:space="preserve">قوله و حدیثا لمن روی قد سماه اللّه تعالی حدیثا فقال اَللّٰهُ نَزَّلَ أَحْسَنَ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کِتٰاباً مُتَشٰابِهاً </w:t>
      </w:r>
      <w:r>
        <w:rPr>
          <w:rStyle w:val="FootnoteReference"/>
        </w:rPr>
        <w:footnoteReference w:id="280"/>
      </w:r>
      <w:r>
        <w:rPr>
          <w:rFonts w:ascii="IRNazanin" w:hAnsi="IRNazanin" w:eastAsia="IRNazanin" w:cs="IRNazanin"/>
          <w:lang w:bidi="fa-IR"/>
          <w:color w:val="111111"/>
          <w:sz w:val="28"/>
          <w:szCs w:val="28"/>
          <w:rtl/>
        </w:rPr>
        <w:t xml:space="preserve">و أصحابنا یحتجون بهذه اللفظة علی أن القرآن لیس بقدیم لأن الحدیث ضد القدیم.</w:t>
      </w:r>
    </w:p>
    <w:p>
      <w:pPr>
        <w:pStyle w:val="BookText"/>
      </w:pPr>
      <w:r>
        <w:rPr>
          <w:rFonts w:ascii="IRNazanin" w:hAnsi="IRNazanin" w:eastAsia="IRNazanin" w:cs="IRNazanin"/>
          <w:lang w:bidi="fa-IR"/>
          <w:color w:val="111111"/>
          <w:sz w:val="28"/>
          <w:szCs w:val="28"/>
          <w:rtl/>
        </w:rPr>
        <w:t xml:space="preserve">و لیس للمخالف أن یقول لیس المراد بقوله أَحْسَنَ الْحَدِیثِ ما ذکرتم بل المراد أحسن القول و أحسن الکلام لأن العرب تسمی الکلام و القول حدیثا لأنا نقول لعمری إنّه هکذا و لکن العرب ما سمت القول و الکلام حدیثا إلاّ أنّه مستحدث متجدد حالا فحالا أ لا تری إلی قول عمرو لمعاویة قد مللت کل شیء إلاّ الحدیث فقال إنّما یمل العتیق فدل ذلک علی أنّه فهم معنی تسمیتهم الکلام و القول حدیثا و فطن لمغزاهم و مقصدهم فی هذه التسمیة و إذا کنا قد کلفنا أن نجری علی ذاته و صفاته و أفعاله ما أجراه سبحانه فی کتابه و نطلق ما أطلقه علی سبیل الوضع و الکیفیة التی أطلقها و کان قد وصف کلامه بأنّه حدیث و کان القرآن فی عرف اللغة إنّما سمی حدیثا لحدوثه و تجدده فقد ساغ لنا أن نطلق علی کلامه أنّه محدث و متجدد و هذا هو المقصود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4" w:name="pg10320_89459"/>
    <w:bookmarkEnd w:id="44"/>
    <w:p>
      <w:pPr>
        <w:pStyle w:val="Heading3"/>
      </w:pPr>
      <w:bookmarkStart w:id="117" w:name="_Toc60"/>
      <w:r>
        <w:t>192 و من کلام له ع کان یوصی به أصحابه</w:t>
      </w:r>
      <w:bookmarkEnd w:id="117"/>
    </w:p>
    <w:p>
      <w:pPr>
        <w:pStyle w:val="Heading4"/>
      </w:pPr>
      <w:bookmarkStart w:id="118" w:name="_Toc61"/>
      <w:r>
        <w:t>اشارة</w:t>
      </w:r>
      <w:bookmarkEnd w:id="118"/>
    </w:p>
    <w:p>
      <w:pPr>
        <w:pStyle w:val="BookText"/>
      </w:pPr>
      <w:r>
        <w:rPr>
          <w:rFonts w:ascii="Amiri" w:hAnsi="Amiri" w:eastAsia="Amiri" w:cs="Amiri"/>
          <w:lang w:bidi="ar-SA"/>
          <w:color w:val="111111"/>
          <w:sz w:val="28"/>
          <w:szCs w:val="28"/>
          <w:rtl/>
        </w:rPr>
        <w:t xml:space="preserve">تَعَاهَدُوا أَمْرَ الصَّلاَةِ وَ حَافِظُوا عَلَیْهَا وَ اسْتَکْثِرُوا مِنْهَا وَ تَقَرَّبُوا بِهَا فَإِنَّهَا کٰانَتْ عَلَی الْمُؤْمِنِینَ کِتٰاباً مَوْقُوتاً أَ لاَ تَسْمَعُونَ إِلَی جَوَابِ أَهْلِ اَلنَّارِ حِینَ سُئِلُوا مٰا سَلَکَکُمْ فِی سَقَرَ قٰالُوا لَمْ نَکُ مِنَ الْمُصَلِّینَ </w:t>
      </w:r>
      <w:r>
        <w:rPr>
          <w:rStyle w:val="FootnoteReference"/>
        </w:rPr>
        <w:footnoteReference w:id="281"/>
      </w:r>
      <w:r>
        <w:rPr>
          <w:rFonts w:ascii="Amiri" w:hAnsi="Amiri" w:eastAsia="Amiri" w:cs="Amiri"/>
          <w:lang w:bidi="ar-SA"/>
          <w:color w:val="111111"/>
          <w:sz w:val="28"/>
          <w:szCs w:val="28"/>
          <w:rtl/>
        </w:rPr>
        <w:t xml:space="preserve">وَ إِنَّهَا لَتَحُتُّ الذُّنُوبَ حَتَّ الْوَرَقِ وَ تُطْلِقُهَا إِطْلاَقَ الرِّبَقِ وَ شَبَّهَهَا رَسُولُ اللَّهِ ص بِالْحَمَّةِ 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 یَقُولُ اللَّهُ سُبْحَانَهُ رِجٰالٌ لاٰ تُلْهِیهِمْ تِجٰارَةٌ وَ لاٰ بَیْعٌ عَنْ ذِکْرِ اللّٰهِ وَ إِقٰامِ الصَّلاٰةِ وَ إِیتٰاءِ الزَّکٰاةِ </w:t>
      </w:r>
      <w:r>
        <w:rPr>
          <w:rStyle w:val="FootnoteReference"/>
        </w:rPr>
        <w:footnoteReference w:id="282"/>
      </w:r>
      <w:r>
        <w:rPr>
          <w:rFonts w:ascii="Amiri" w:hAnsi="Amiri" w:eastAsia="Amiri" w:cs="Amiri"/>
          <w:lang w:bidi="ar-SA"/>
          <w:color w:val="111111"/>
          <w:sz w:val="28"/>
          <w:szCs w:val="28"/>
          <w:rtl/>
        </w:rPr>
        <w:t xml:space="preserve">وَ کَانَ رَسُولُ اللَّهِ ص نَصِباً بِالصَّلاَةِ بَعْدَ التَّبْشِیرِ لَهُ بِالْجَنَّةِ لِقَوْلِ اللَّهِ سُبْحَانَهُ وَ أْمُرْ أَهْلَکَ بِالصَّلاٰةِ وَ اصْطَبِرْ عَلَیْهٰا </w:t>
      </w:r>
      <w:r>
        <w:rPr>
          <w:rStyle w:val="FootnoteReference"/>
        </w:rPr>
        <w:footnoteReference w:id="283"/>
      </w:r>
      <w:r>
        <w:rPr>
          <w:rFonts w:ascii="Amiri" w:hAnsi="Amiri" w:eastAsia="Amiri" w:cs="Amiri"/>
          <w:lang w:bidi="ar-SA"/>
          <w:color w:val="111111"/>
          <w:sz w:val="28"/>
          <w:szCs w:val="28"/>
          <w:rtl/>
        </w:rPr>
        <w:t xml:space="preserve">فَکَانَ یَأْمُرُ بِهَا أَهْلَهُ وَ [یُصْبِرُ]</w:t>
      </w:r>
    </w:p>
    <w:p>
      <w:pPr>
        <w:pStyle w:val="BookText"/>
      </w:pPr>
      <w:r>
        <w:rPr>
          <w:rFonts w:ascii="Amiri" w:hAnsi="Amiri" w:eastAsia="Amiri" w:cs="Amiri"/>
          <w:lang w:bidi="ar-SA"/>
          <w:color w:val="111111"/>
          <w:sz w:val="28"/>
          <w:szCs w:val="28"/>
          <w:rtl/>
        </w:rPr>
        <w:t xml:space="preserve">یَصْبِرُ عَلَیْهَا نَفْسَهُ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الزَّکَاةَ جُعِلَتْ مَعَ الصَّلاَةِ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الْأَجْرِ ضَالُّ الْعَمَلِ طَوِیلُ النَّدَمِ ثُمَّ أَدَاءَ الْأَمَانَةِ فَقَدْ خَابَ مَنْ لَیْسَ مِنْ أَهْلِهَا إِنَّهَا عُرِضَتْ عَلَی السَّمَاوَاتِ الْمَبْنِیَّةِ وَ الْأَرَضِینَ الْمَدْحُوَّةِ وَ الْجِبَالِ ذَاتِ الطُّولِ الْمَنْصُوبَةِ فَلاَ أَطْوَلَ وَ لاَ أَعْرَضَ وَ لاَ أَعْلَی وَ لاَ أَعْظَمَ مِنْهَا وَ لَوِ امْتَنَعَ شَیْءٌ بِطُولٍ أَوْ عَرْضٍ أَوْ قُوَّةٍ أَوْ عِزٍّ لاَمْتَنَعْنَ وَ لَکِنْ أَشْفَقْنَ مِنَ الْعُقُوبَةِ وَ عَقَلْنَ مَا جَهِلَ مَنْ هُوَ أَضْعَفُ مِنْهُنَّ وَ هُوَ الْإِنْسَانُ إِنَّهُ کٰانَ ظَلُوماً جَهُولاً </w:t>
      </w:r>
      <w:r>
        <w:rPr>
          <w:rStyle w:val="FootnoteReference"/>
        </w:rPr>
        <w:footnoteReference w:id="284"/>
      </w:r>
      <w:r>
        <w:rPr>
          <w:rFonts w:ascii="Amiri" w:hAnsi="Amiri" w:eastAsia="Amiri" w:cs="Amiri"/>
          <w:lang w:bidi="ar-SA"/>
          <w:color w:val="111111"/>
          <w:sz w:val="28"/>
          <w:szCs w:val="28"/>
          <w:rtl/>
        </w:rPr>
        <w:t xml:space="preserve">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 .</w:t>
      </w:r>
    </w:p>
    <w:p>
      <w:pPr>
        <w:pStyle w:val="BookText"/>
      </w:pPr>
      <w:r>
        <w:rPr>
          <w:rFonts w:ascii="Amiri" w:hAnsi="Amiri" w:eastAsia="Amiri" w:cs="Amiri"/>
          <w:lang w:bidi="ar-SA"/>
          <w:color w:val="111111"/>
          <w:sz w:val="28"/>
          <w:szCs w:val="28"/>
          <w:rtl/>
        </w:rPr>
        <w:t xml:space="preserve">هذه الآیة یستدل بها الأصولیون من أصحابنا علی أن الکفّار یعاقبون فی الآخرة علی ترک الواجبات الشرعیة و علی فعل القبائح لأنّها فی الکفّار وردت أ لا تری إلی قوله فِی جَنّٰاتٍ یَتَسٰاءَلُونَ عَنِ الْمُجْرِمِینَ مٰا سَلَکَکُمْ فِی سَقَرَ </w:t>
      </w:r>
      <w:r>
        <w:rPr>
          <w:rStyle w:val="FootnoteReference"/>
        </w:rPr>
        <w:footnoteReference w:id="285"/>
      </w:r>
      <w:r>
        <w:rPr>
          <w:rFonts w:ascii="Amiri" w:hAnsi="Amiri" w:eastAsia="Amiri" w:cs="Amiri"/>
          <w:lang w:bidi="ar-SA"/>
          <w:color w:val="111111"/>
          <w:sz w:val="28"/>
          <w:szCs w:val="28"/>
          <w:rtl/>
        </w:rPr>
        <w:t xml:space="preserve">فلیس یجوز أن یعنی بالمجرمین هاهنا الفاسقین من أهل القبلة لأنّه قال قٰالُوا لَمْ نَکُ مِنَ الْمُصَلِّینَ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نَکُ نُطْعِمُ الْمِسْکِینَ وَ کُنّٰا نَخُوضُ مَعَ الْخٰائِضِینَ وَ کُنّٰا نُکَذِّبُ بِیَوْمِ الدِّینِ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لیس لقائل أن یقول معنی قوله لَمْ نَکُ مِنَ الْمُصَلِّینَ لم نکن من القائلین بوجوب الصلاة لأنّه قد أغنی عن هذا التعلیل قوله وَ کُنّٰا نُکَذِّبُ بِیَوْمِ الدِّینِ لأن أحد الأمرین هو الآخر و حمل الکلام علی ما یفید فائدة جدیدة أولی من حمله علی التکرار و الإعادة فقد ثبت بهذا التقریر صحة احتجاج أمیر المؤمنین ع علی تأکید أمر الصلاة و أنّها من العبادات المهمة فی نظر الشارع .</w:t>
      </w:r>
    </w:p>
    <w:p>
      <w:pPr>
        <w:pStyle w:val="BookText"/>
      </w:pPr>
      <w:r>
        <w:rPr>
          <w:rFonts w:ascii="IRNazanin" w:hAnsi="IRNazanin" w:eastAsia="IRNazanin" w:cs="IRNazanin"/>
          <w:lang w:bidi="fa-IR"/>
          <w:color w:val="111111"/>
          <w:sz w:val="28"/>
          <w:szCs w:val="28"/>
          <w:rtl/>
        </w:rPr>
        <w:t xml:space="preserve">قوله ع و إنها لتحت الذنوب الحت نثر الورق من الغصن و انحات أی تناثر و قد جاء هذا اللفظ فی الخبر النبوی بعینه.</w:t>
      </w:r>
    </w:p>
    <w:p>
      <w:pPr>
        <w:pStyle w:val="BookText"/>
      </w:pPr>
      <w:r>
        <w:rPr>
          <w:rFonts w:ascii="IRNazanin" w:hAnsi="IRNazanin" w:eastAsia="IRNazanin" w:cs="IRNazanin"/>
          <w:lang w:bidi="fa-IR"/>
          <w:color w:val="111111"/>
          <w:sz w:val="28"/>
          <w:szCs w:val="28"/>
          <w:rtl/>
        </w:rPr>
        <w:t xml:space="preserve">و الربق جمع ربقة و هی الحبل أی تطلق الصلاة الذنوب کما تطلق الحبال المعقدة أی تحل ما انعقد علی المکلف من ذنوبه و هذا من باب الاستعارة.</w:t>
      </w:r>
    </w:p>
    <w:p>
      <w:pPr>
        <w:pStyle w:val="BookText"/>
      </w:pPr>
      <w:r>
        <w:rPr>
          <w:rFonts w:ascii="Amiri" w:hAnsi="Amiri" w:eastAsia="Amiri" w:cs="Amiri"/>
          <w:lang w:bidi="ar-SA"/>
          <w:color w:val="111111"/>
          <w:sz w:val="28"/>
          <w:szCs w:val="28"/>
          <w:rtl/>
        </w:rPr>
        <w:t xml:space="preserve">و یروی تعهدوا أمر الصلاة بالتضعیف و هو لغة یقال تعاهدت ضیعتی و تعهدتها و هو القیام علیها و أصله من تجدید العهد بالشیء و المراد المحافظة علیه و قوله تعالی إِنَّ الصَّلاٰةَ کٰانَتْ عَلَی الْمُؤْمِنِینَ کِتٰاباً مَوْقُوتاً </w:t>
      </w:r>
      <w:r>
        <w:rPr>
          <w:rStyle w:val="FootnoteReference"/>
        </w:rPr>
        <w:footnoteReference w:id="287"/>
      </w:r>
      <w:r>
        <w:rPr>
          <w:rFonts w:ascii="IRNazanin" w:hAnsi="IRNazanin" w:eastAsia="IRNazanin" w:cs="IRNazanin"/>
          <w:lang w:bidi="fa-IR"/>
          <w:color w:val="111111"/>
          <w:sz w:val="28"/>
          <w:szCs w:val="28"/>
          <w:rtl/>
        </w:rPr>
        <w:t xml:space="preserve">أی واجبا و قیل موقوتا أی منجما کل وقت لصلاة معینة و تؤدی هذه الصلاة فی نجومها.</w:t>
      </w:r>
    </w:p>
    <w:p>
      <w:pPr>
        <w:pStyle w:val="BookText"/>
      </w:pPr>
      <w:r>
        <w:rPr>
          <w:rFonts w:ascii="Amiri" w:hAnsi="Amiri" w:eastAsia="Amiri" w:cs="Amiri"/>
          <w:lang w:bidi="ar-SA"/>
          <w:color w:val="111111"/>
          <w:sz w:val="28"/>
          <w:szCs w:val="28"/>
          <w:rtl/>
        </w:rPr>
        <w:t xml:space="preserve">و قوله کتابا أی فرضا واجبا کقوله تعالی کَتَبَ رَبُّکُمْ عَلیٰ نَفْسِهِ الرَّحْمَةَ </w:t>
      </w:r>
      <w:r>
        <w:rPr>
          <w:rStyle w:val="FootnoteReference"/>
        </w:rPr>
        <w:footnoteReference w:id="288"/>
      </w:r>
      <w:r>
        <w:rPr>
          <w:rFonts w:ascii="IRNazanin" w:hAnsi="IRNazanin" w:eastAsia="IRNazanin" w:cs="IRNazanin"/>
          <w:lang w:bidi="fa-IR"/>
          <w:color w:val="111111"/>
          <w:sz w:val="28"/>
          <w:szCs w:val="28"/>
          <w:rtl/>
        </w:rPr>
        <w:t xml:space="preserve">أی أوجب .</w:t>
      </w:r>
    </w:p>
    <w:p>
      <w:pPr>
        <w:pStyle w:val="BookText"/>
      </w:pPr>
      <w:r>
        <w:rPr>
          <w:rFonts w:ascii="IRNazanin" w:hAnsi="IRNazanin" w:eastAsia="IRNazanin" w:cs="IRNazanin"/>
          <w:lang w:bidi="fa-IR"/>
          <w:color w:val="111111"/>
          <w:sz w:val="28"/>
          <w:szCs w:val="28"/>
          <w:rtl/>
        </w:rPr>
        <w:t xml:space="preserve">و و الحمة الحفیرة فیها الحمیم و هو الماء الحار و هذا الخبر من الأحادیث الصحاح</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14- قَالَ ص أَ یَسُرُّ أَحَدَکُمْ أَنْ تَکُونَ عَلَی بَابِهِ حَمَّةٌ یَغْتَسِلُ مِنْهَا کُلَّ یَوْمٍ خَمْسَ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5" w:name="pg10320_89462"/>
    <w:bookmarkEnd w:id="45"/>
    <w:p>
      <w:pPr>
        <w:pStyle w:val="BookText"/>
      </w:pPr>
      <w:r>
        <w:rPr>
          <w:rFonts w:ascii="Amiri" w:hAnsi="Amiri" w:eastAsia="Amiri" w:cs="Amiri"/>
          <w:lang w:bidi="ar-SA"/>
          <w:color w:val="111111"/>
          <w:sz w:val="28"/>
          <w:szCs w:val="28"/>
          <w:rtl/>
        </w:rPr>
        <w:t xml:space="preserve">مَرَّاتٍ فَلاَ یَبْقَی عَلَیْهِ مِنْ دَرَنِهِ شَیْءٌ قَالُوا نَعَمْ قَالَ فَإِنَّهَا الصَّلَوَاتُ الْخَمْسُ .</w:t>
      </w:r>
    </w:p>
    <w:p>
      <w:pPr>
        <w:pStyle w:val="BookText"/>
      </w:pPr>
      <w:r>
        <w:rPr>
          <w:rFonts w:ascii="IRNazanin" w:hAnsi="IRNazanin" w:eastAsia="IRNazanin" w:cs="IRNazanin"/>
          <w:lang w:bidi="fa-IR"/>
          <w:color w:val="111111"/>
          <w:sz w:val="28"/>
          <w:szCs w:val="28"/>
          <w:rtl/>
        </w:rPr>
        <w:t xml:space="preserve">و الدرن الوسخ .</w:t>
      </w:r>
    </w:p>
    <w:p>
      <w:pPr>
        <w:pStyle w:val="BookText"/>
      </w:pPr>
      <w:r>
        <w:rPr>
          <w:rFonts w:ascii="IRNazanin" w:hAnsi="IRNazanin" w:eastAsia="IRNazanin" w:cs="IRNazanin"/>
          <w:lang w:bidi="fa-IR"/>
          <w:color w:val="111111"/>
          <w:sz w:val="28"/>
          <w:szCs w:val="28"/>
          <w:rtl/>
        </w:rPr>
        <w:t xml:space="preserve">و التجارة فی الآیة إمّا أن یراد بها لا یشغلهم نوع من هذه الصناعة عن ذکر اللّه ثمّ أفرد البیع بالذکر و خصه و عطفه علی التجارة العامّة لأنّه أدخل فی الإلهاء لأن الربح فی البیع بالکسب معلوم و الربح فی الشراء مظنون و إمّا أن یرید بالتجارة الشراء خاصّة إطلاقا لاسم الجنس الأعمّ علی النوع الأخص کما تقول رزق فلان تجارة رابحة إذا اتجه له شراء صالح فأما إقام الصلاة فإن التاء فی إقامة عوض من العین الساقطة للإعلال فإن أصله إقوام مصدر أقام کقولک أعرض إعراضا فلما أضیفت أقیمت الإضافة مقام حرف التعویض فأسقطت التاء .</w:t>
      </w:r>
    </w:p>
    <w:p>
      <w:pPr>
        <w:pStyle w:val="BookText"/>
      </w:pPr>
      <w:r>
        <w:rPr>
          <w:rFonts w:ascii="Amiri" w:hAnsi="Amiri" w:eastAsia="Amiri" w:cs="Amiri"/>
          <w:lang w:bidi="ar-SA"/>
          <w:color w:val="111111"/>
          <w:sz w:val="28"/>
          <w:szCs w:val="28"/>
          <w:rtl/>
        </w:rPr>
        <w:t xml:space="preserve">قوله ع و کان رسول اللّه ص نصبا بالصلاة أی تعبا قال تعالی مٰا أَنْزَلْنٰا عَلَیْکَ اَلْقُرْآنَ لِتَشْقیٰ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Amiri" w:hAnsi="Amiri" w:eastAsia="Amiri" w:cs="Amiri"/>
          <w:lang w:bidi="ar-SA"/>
          <w:color w:val="111111"/>
          <w:sz w:val="28"/>
          <w:szCs w:val="28"/>
          <w:rtl/>
        </w:rPr>
        <w:t xml:space="preserve">14- رُوِیَ أَنَّهُ ع قَامَ حَتَّی تَوَرَّمَتْ قَدَمَاهُ مَعَ التَّبْشِیرِ لَهُ بِالْجَنَّةِ وَ رُوِیَ أَنَّهُ قِیلَ لَهُ فِی ذَلِکَ فَقَالَ أَ فَلاَ أَکُونُ عَبْداً شَکُوراً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یصبر نفسه</w:t>
      </w:r>
    </w:p>
    <w:p>
      <w:pPr>
        <w:pStyle w:val="BookText"/>
      </w:pPr>
      <w:r>
        <w:rPr>
          <w:rFonts w:ascii="Amiri" w:hAnsi="Amiri" w:eastAsia="Amiri" w:cs="Amiri"/>
          <w:lang w:bidi="ar-SA"/>
          <w:color w:val="111111"/>
          <w:sz w:val="28"/>
          <w:szCs w:val="28"/>
          <w:rtl/>
        </w:rPr>
        <w:t xml:space="preserve">من الصبر و یروی و یصبر علیها نفسه أی یحبس قال سبحانه وَ اصْبِرْ نَفْسَکَ مَعَ الَّذِینَ یَدْعُونَ رَبَّهُمْ </w:t>
      </w:r>
      <w:r>
        <w:rPr>
          <w:rStyle w:val="FootnoteReference"/>
        </w:rPr>
        <w:footnoteReference w:id="290"/>
      </w:r>
      <w:r>
        <w:rPr>
          <w:rFonts w:ascii="IRNazanin" w:hAnsi="IRNazanin" w:eastAsia="IRNazanin" w:cs="IRNazanin"/>
          <w:lang w:bidi="fa-IR"/>
          <w:color w:val="111111"/>
          <w:sz w:val="28"/>
          <w:szCs w:val="28"/>
          <w:rtl/>
        </w:rPr>
        <w:t xml:space="preserve">و قال عنترة یذکر حربا کان فیها فصبرت عارفة لذلک حرة ترسو إذا نفس الجبان تطلع </w:t>
      </w:r>
      <w:r>
        <w:rPr>
          <w:rStyle w:val="FootnoteReference"/>
        </w:rPr>
        <w:footnoteReference w:id="291"/>
      </w:r>
    </w:p>
    <w:p>
      <w:pPr>
        <w:pStyle w:val="Heading4"/>
      </w:pPr>
      <w:bookmarkStart w:id="119" w:name="_Toc62"/>
      <w:r>
        <w:t>فصل فی ذکر الآثار الواردة فی الصلاة و فضلها</w:t>
      </w:r>
      <w:bookmarkEnd w:id="119"/>
    </w:p>
    <w:p>
      <w:pPr>
        <w:pStyle w:val="BookText"/>
      </w:pPr>
      <w:r>
        <w:rPr>
          <w:rFonts w:ascii="IRNazanin" w:hAnsi="IRNazanin" w:eastAsia="IRNazanin" w:cs="IRNazanin"/>
          <w:lang w:bidi="fa-IR"/>
          <w:color w:val="111111"/>
          <w:sz w:val="28"/>
          <w:szCs w:val="28"/>
          <w:rtl/>
        </w:rPr>
        <w:t xml:space="preserve">و اعلم أن الصلاة قد جاء فی فضلها الکثیر الذی یعجزنا حصره و لو لم یکن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ورد فی الکتاب العزیز من تکرار ذکرها و تأکید الوصاة بها و المحافظة علیها لکان بعضه کافیا.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قَالَ اَلنَّبِیُّ ص الصَّلاَةُ عَمُودُ الدِّینِ فَمَنْ تَرَکَهَا فَقَدْ هَدَمَ الدِّینَ.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2373</w:t>
      </w:r>
    </w:p>
    <w:p>
      <w:pPr>
        <w:pStyle w:val="BookText"/>
      </w:pPr>
      <w:r>
        <w:rPr>
          <w:rFonts w:ascii="Amiri" w:hAnsi="Amiri" w:eastAsia="Amiri" w:cs="Amiri"/>
          <w:lang w:bidi="ar-SA"/>
          <w:color w:val="111111"/>
          <w:sz w:val="28"/>
          <w:szCs w:val="28"/>
          <w:rtl/>
        </w:rPr>
        <w:t xml:space="preserve">قَالَ أَیْضاً ع عَلَمُ الْإِیمَانِ الصَّلاَةُ فَمَنْ فَرَغَ لَهَا قَلْبُهُ وَ قَامَ بِحُدُودِهَا فَهُوَ الْمُؤْمِنُ.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Amiri" w:hAnsi="Amiri" w:eastAsia="Amiri" w:cs="Amiri"/>
          <w:lang w:bidi="ar-SA"/>
          <w:color w:val="111111"/>
          <w:sz w:val="28"/>
          <w:szCs w:val="28"/>
          <w:rtl/>
        </w:rPr>
        <w:t xml:space="preserve">14- قَالَتْ أُمُّ سَلَمَةَ کَانَ رَسُولُ اللَّهِ ص یُحَدِّثُنَا وَ نُحَدِّثُهُ فَإِذَا حَضَرَتِ الصَّلاَةُ فَکَأَنَّهُ لَمْ یَعْرِفْنَا وَ لَمْ نَعْرِفْهُ .</w:t>
      </w:r>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Amiri" w:hAnsi="Amiri" w:eastAsia="Amiri" w:cs="Amiri"/>
          <w:lang w:bidi="ar-SA"/>
          <w:color w:val="111111"/>
          <w:sz w:val="28"/>
          <w:szCs w:val="28"/>
          <w:rtl/>
        </w:rPr>
        <w:t xml:space="preserve">وَ قِیلَ لِلْحَسَنِ رَحِمَهُ اللَّهُ مَا بَالُ الْمُتَهَجِّدِینَ مِنْ أَحْسَنِ النَّاسِ وُجُوهاً قَالَ لِأَنَّهُمْ خَلَوْا بِالرَّحْمَنِ فَأَلْبَسَهُمْ نُوراً مِنْ نُورِهِ.</w:t>
      </w:r>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Amiri" w:hAnsi="Amiri" w:eastAsia="Amiri" w:cs="Amiri"/>
          <w:lang w:bidi="ar-SA"/>
          <w:color w:val="111111"/>
          <w:sz w:val="28"/>
          <w:szCs w:val="28"/>
          <w:rtl/>
        </w:rPr>
        <w:t xml:space="preserve">وَ قَالَ عُمَرُ إِنَّ الرَّجُلَ لَیَشِیبُ عَارِضَاهُ فِی اَلْإِسْلاَمِ مَا أَکْمَلَ اللَّهُ لَهُ صَلاَةً قِیلَ لَهُ وَ کَیْفَ ذَلِکَ قَالَ لاَ یُتِمُّ خُشُوعَهَا وَ تَوَاضُعَهَا وَ إِقْبَالَهُ عَلَی رَبِّهِ فِیهَا.</w:t>
      </w:r>
    </w:p>
    <w:p>
      <w:pPr>
        <w:pStyle w:val="BookText"/>
      </w:pPr>
      <w:r>
        <w:rPr>
          <w:rFonts w:ascii="Times New Roman" w:hAnsi="Times New Roman" w:eastAsia="Times New Roman" w:cs="Times New Roman"/>
          <w:lang w:val="en-US" w:bidi="en-US"/>
          <w:color w:val="111111"/>
          <w:sz w:val="28"/>
          <w:szCs w:val="28"/>
          <w:rtl/>
        </w:rPr>
        <w:t xml:space="preserve">2377</w:t>
      </w:r>
    </w:p>
    <w:p>
      <w:pPr>
        <w:pStyle w:val="BookText"/>
      </w:pPr>
      <w:r>
        <w:rPr>
          <w:rFonts w:ascii="Amiri" w:hAnsi="Amiri" w:eastAsia="Amiri" w:cs="Amiri"/>
          <w:lang w:bidi="ar-SA"/>
          <w:color w:val="111111"/>
          <w:sz w:val="28"/>
          <w:szCs w:val="28"/>
          <w:rtl/>
        </w:rPr>
        <w:t xml:space="preserve">وَ قَالَ بَعْضُ الصَّالِحِینَ إِنَّ الْعَبْدَ لَیَسْجُدُ السَّجْدَةَ عِنْدَهُ أَنَّهُ مُتَقَرِّبٌ بِهَا إِلَی اللَّهِ وَ لَوْ قُسِمَ ذَنْبُهُ فِی تِلْکَ السَّجْدَةِ عَلَی أَهْلِ مَدِینَةٍ لَهَلَکُوا قِیلَ وَ کَیْفَ ذَلِکَ قَالَ یَکُونُ سَاجِداً وَ قَلْبُهُ عِنْدَ غَیْرِ اللَّهِ إِنَّمَا هُوَ مُصْغٍ إِلَی هَوًی أَوْ دُنْیَا.</w:t>
      </w:r>
    </w:p>
    <w:p>
      <w:pPr>
        <w:pStyle w:val="BookText"/>
      </w:pPr>
      <w:r>
        <w:rPr>
          <w:rFonts w:ascii="Times New Roman" w:hAnsi="Times New Roman" w:eastAsia="Times New Roman" w:cs="Times New Roman"/>
          <w:lang w:val="en-US" w:bidi="en-US"/>
          <w:color w:val="111111"/>
          <w:sz w:val="28"/>
          <w:szCs w:val="28"/>
          <w:rtl/>
        </w:rPr>
        <w:t xml:space="preserve">2378</w:t>
      </w:r>
    </w:p>
    <w:p>
      <w:pPr>
        <w:pStyle w:val="BookText"/>
      </w:pPr>
      <w:r>
        <w:rPr>
          <w:rFonts w:ascii="Amiri" w:hAnsi="Amiri" w:eastAsia="Amiri" w:cs="Amiri"/>
          <w:lang w:bidi="ar-SA"/>
          <w:color w:val="111111"/>
          <w:sz w:val="28"/>
          <w:szCs w:val="28"/>
          <w:rtl/>
        </w:rPr>
        <w:t xml:space="preserve">صَلَّی أَعْرَابِیٌّ فِی اَلْمَسْجِدِ صَلاَةً خَفِیفَةً وَ عُمَرُ بْنُ الْخَطَّابِ یَرَاهُ فَلَمَّا قَضَاهَا قَالَ اللَّهُمَّ زَوِّجْنِی الْحُورَ الْعِینَ فَقَالَ عُمَرُ یَا هَذَا لَقَدْ أَسَأْتَ النَّقْدَ وَ أَعْظَمْتَ الْخِطْبَةَ.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Amiri" w:hAnsi="Amiri" w:eastAsia="Amiri" w:cs="Amiri"/>
          <w:lang w:bidi="ar-SA"/>
          <w:color w:val="111111"/>
          <w:sz w:val="28"/>
          <w:szCs w:val="28"/>
          <w:rtl/>
        </w:rPr>
        <w:t xml:space="preserve">قَالَ عَلِیٌّ ع</w:t>
      </w:r>
    </w:p>
    <w:p>
      <w:pPr>
        <w:pStyle w:val="BookText"/>
      </w:pPr>
      <w:r>
        <w:rPr>
          <w:rFonts w:ascii="Amiri" w:hAnsi="Amiri" w:eastAsia="Amiri" w:cs="Amiri"/>
          <w:lang w:bidi="ar-SA"/>
          <w:color w:val="111111"/>
          <w:sz w:val="28"/>
          <w:szCs w:val="28"/>
          <w:rtl/>
        </w:rPr>
        <w:t xml:space="preserve">لاَ یَزَالُ اَلشَّیْطَانُ ذَعِراً مِنَ الْمُؤْمِنِ مَا حَافَظَ عَلَی الْخَمْسِ فَإِذَا ضَیَّعَهُنَّ تَجَرَّأَ عَلَیْهِ وَ أَوْقَعَهُ فِی الْعَظَائِمِ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Amiri" w:hAnsi="Amiri" w:eastAsia="Amiri" w:cs="Amiri"/>
          <w:lang w:bidi="ar-SA"/>
          <w:color w:val="111111"/>
          <w:sz w:val="28"/>
          <w:szCs w:val="28"/>
          <w:rtl/>
        </w:rPr>
        <w:t xml:space="preserve">رُوِیَ عَنِ اَلنَّبِیِّ ص أَنَّهُ قَالَ الصَّلاَةُ إِلَی الصَّلاَةِ کَفَّارَةٌ لِمَا بَیْنَهُمَا مَا اجْتُنِبَتِ الْکَبَائِرُ.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Amiri" w:hAnsi="Amiri" w:eastAsia="Amiri" w:cs="Amiri"/>
          <w:lang w:bidi="ar-SA"/>
          <w:color w:val="111111"/>
          <w:sz w:val="28"/>
          <w:szCs w:val="28"/>
          <w:rtl/>
        </w:rPr>
        <w:t xml:space="preserve">14- جَاءَ فِی الْخَبَرِ أَنَّ رَسُولَ اللَّهِ ص کَانَ إِذَا حَزَبَهُ أَمْرٌ فَزِعَ إِلَی الصَّلاَةِ .</w:t>
      </w:r>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وَ قَالَ هِشَامُ بْنُ عُرْوَةَ کَانَ أَبِی یُطِیلُ الْمَکْتُوبَةَ وَ یَقُولُ هِیَ رَأْسُ الْمَالِ.</w:t>
      </w:r>
    </w:p>
    <w:p>
      <w:pPr>
        <w:pStyle w:val="BookText"/>
      </w:pPr>
      <w:r>
        <w:rPr>
          <w:rFonts w:ascii="Times New Roman" w:hAnsi="Times New Roman" w:eastAsia="Times New Roman" w:cs="Times New Roman"/>
          <w:lang w:val="en-US" w:bidi="en-US"/>
          <w:color w:val="111111"/>
          <w:sz w:val="28"/>
          <w:szCs w:val="28"/>
          <w:rtl/>
        </w:rPr>
        <w:t xml:space="preserve">2383</w:t>
      </w:r>
    </w:p>
    <w:p>
      <w:pPr>
        <w:pStyle w:val="BookText"/>
      </w:pPr>
      <w:r>
        <w:rPr>
          <w:rFonts w:ascii="Amiri" w:hAnsi="Amiri" w:eastAsia="Amiri" w:cs="Amiri"/>
          <w:lang w:bidi="ar-SA"/>
          <w:color w:val="111111"/>
          <w:sz w:val="28"/>
          <w:szCs w:val="28"/>
          <w:rtl/>
        </w:rPr>
        <w:t xml:space="preserve">قَالَ یُونُسُ بْنُ عُبَیْدٍ مَا اسْتَخَفَّ أَحَدٌ بِالنَّوَافِلِ إِلاَّ اسْتَخَفَّ بِالْفَرَائِضِ.</w:t>
      </w:r>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یُقَالُ إِنَّ مُحَمَّدَ بْنَ الْمُنْکَدِرِ جَزَّأَ اللَّیْلَ عَلَیْهِ وَ عَلَی أُمِّهِ وَ أُخْتِهِ أَثْلاَثاً فَمَاتَتْ أُخْتُهُ فَجَزَّأَهُ عَلَیْهِ وَ عَلَی أُمِّهِ نِصْفَیْنِ فَمَاتَتْ أُمُّهُ فَقَامَ اللَّیْلَ کُلَّهُ.</w:t>
      </w:r>
    </w:p>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Amiri" w:hAnsi="Amiri" w:eastAsia="Amiri" w:cs="Amiri"/>
          <w:lang w:bidi="ar-SA"/>
          <w:color w:val="111111"/>
          <w:sz w:val="28"/>
          <w:szCs w:val="28"/>
          <w:rtl/>
        </w:rPr>
        <w:t xml:space="preserve">کَانَ مُسْلِمُ بْنُ یَسَارٍ لاَ یَسْمَعُ الْحَدِیثَ إِذَا قَامَ یُصَلِّی وَ لاَ یَفْهَمُهُ وَ کَانَ إِذَا دَخَلَ بَیْتَهُ سَکَتَ أَهْلُهُ فَلاَ یَسْمَعُ لَهُمْ کَلاَمٌ حَتَّی یَقُومَ إِلَی الصَّلاَةِ فَیَتَحَدَّثُونَ وَ یَلْغَطُونَ فَهُوَ لاَ یَشْعُرُ بِهِمْ.</w:t>
      </w:r>
    </w:p>
    <w:p>
      <w:pPr>
        <w:pStyle w:val="BookText"/>
      </w:pPr>
      <w:r>
        <w:rPr>
          <w:rFonts w:ascii="Amiri" w:hAnsi="Amiri" w:eastAsia="Amiri" w:cs="Amiri"/>
          <w:lang w:bidi="ar-SA"/>
          <w:color w:val="111111"/>
          <w:sz w:val="28"/>
          <w:szCs w:val="28"/>
          <w:rtl/>
        </w:rPr>
        <w:t xml:space="preserve">وَ وَقَعَ حَرِیقٌ إِلَی جَنْبِهِ وَ هُوَ فِی الصَّلاَةِ فَلَمْ یَشْعُرْ بِهِ حَتَّی حُرِقَ.</w:t>
      </w:r>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Amiri" w:hAnsi="Amiri" w:eastAsia="Amiri" w:cs="Amiri"/>
          <w:lang w:bidi="ar-SA"/>
          <w:color w:val="111111"/>
          <w:sz w:val="28"/>
          <w:szCs w:val="28"/>
          <w:rtl/>
        </w:rPr>
        <w:t xml:space="preserve">کَانَ خَلَفُ بْنُ أَیُّوبَ لاَ یَطْرُدُ الذُّبَابَ إِذَا وَقَعَ عَلَی وَجْهِهِ وَ هُوَ فِی الصَّلاَةِ فِی بِلاَدٍ کَثِیرَةِ الذِّبَّانَ فَقِیلَ لَهُ کَیْفَ تَصْبِرُ فَقَالَ بَلَغَنِی أَنَّ الشِّطَارَ یَصْبِرُونَ تَحْتَ السِّیَاطِ لِیُقَالَ فُلاَنٌ صَبُورٌ أَ فَلاَ أَصْبِرُ وَ أَنَا بَیْنَ یَدَیْ رَبِّی عَلَی أَذَی ذُبَابٍ یَقَعُ عَلَیَّ.</w:t>
      </w:r>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Amiri" w:hAnsi="Amiri" w:eastAsia="Amiri" w:cs="Amiri"/>
          <w:lang w:bidi="ar-SA"/>
          <w:color w:val="111111"/>
          <w:sz w:val="28"/>
          <w:szCs w:val="28"/>
          <w:rtl/>
        </w:rPr>
        <w:t xml:space="preserve">قَالَ اِبْنُ مَسْعُودٍ الصَّلاَةُ مِکْیَالٌ فَمَنْ وَفَی وُفِیَ لَهُ وَ مَنْ طَفَّفَ فَ‍ وَیْلٌ لِلْمُطَفِّفِینَ .</w:t>
      </w:r>
    </w:p>
    <w:p>
      <w:pPr>
        <w:pStyle w:val="BookText"/>
      </w:pPr>
      <w:r>
        <w:rPr>
          <w:rFonts w:ascii="Times New Roman" w:hAnsi="Times New Roman" w:eastAsia="Times New Roman" w:cs="Times New Roman"/>
          <w:lang w:val="en-US" w:bidi="en-US"/>
          <w:color w:val="111111"/>
          <w:sz w:val="28"/>
          <w:szCs w:val="28"/>
          <w:rtl/>
        </w:rPr>
        <w:t xml:space="preserve">2388</w:t>
      </w:r>
    </w:p>
    <w:p>
      <w:pPr>
        <w:pStyle w:val="BookText"/>
      </w:pPr>
      <w:r>
        <w:rPr>
          <w:rFonts w:ascii="Amiri" w:hAnsi="Amiri" w:eastAsia="Amiri" w:cs="Amiri"/>
          <w:lang w:bidi="ar-SA"/>
          <w:color w:val="111111"/>
          <w:sz w:val="28"/>
          <w:szCs w:val="28"/>
          <w:rtl/>
        </w:rPr>
        <w:t xml:space="preserve">14- قَالَ رَجُلٌ لِرَسُولِ اللَّهِ ص یَا رَسُولَ اللَّهِ ادْعُ لِی أَنْ یَرْزُقَنِی اللَّهُ مُرَافَقَتَکَ فِی اَلْجَنَّةِ فَقَالَ أَعِنِّی عَلَی إِجَابَةِ الدَّعْوَةِ بِکَثْرَةِ السُّجُودِ .</w:t>
      </w:r>
    </w:p>
    <w:p>
      <w:pPr>
        <w:pStyle w:val="BookText"/>
      </w:pPr>
      <w:r>
        <w:rPr>
          <w:rFonts w:ascii="IRNazanin" w:hAnsi="IRNazanin" w:eastAsia="IRNazanin" w:cs="IRNazanin"/>
          <w:lang w:bidi="fa-IR"/>
          <w:color w:val="111111"/>
          <w:sz w:val="28"/>
          <w:szCs w:val="28"/>
          <w:rtl/>
        </w:rPr>
        <w:t xml:space="preserve">قوله ع قربانا لأهل الإسلام القربان اسم لما یتقرب به من نسیکة أو صدقة.</w:t>
      </w:r>
    </w:p>
    <w:p>
      <w:pPr>
        <w:pStyle w:val="BookText"/>
      </w:pPr>
      <w:r>
        <w:rPr>
          <w:rFonts w:ascii="IRNazanin" w:hAnsi="IRNazanin" w:eastAsia="IRNazanin" w:cs="IRNazanin"/>
          <w:lang w:bidi="fa-IR"/>
          <w:color w:val="111111"/>
          <w:sz w:val="28"/>
          <w:szCs w:val="28"/>
          <w:rtl/>
        </w:rPr>
        <w:t xml:space="preserve">و روی و من النار حجازا بالزای أی مانعا و اللهف الحسرة ینهی 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6" w:name="pg10320_89465"/>
    <w:bookmarkEnd w:id="46"/>
    <w:p>
      <w:pPr>
        <w:pStyle w:val="BookText"/>
      </w:pPr>
      <w:r>
        <w:rPr>
          <w:rFonts w:ascii="IRNazanin" w:hAnsi="IRNazanin" w:eastAsia="IRNazanin" w:cs="IRNazanin"/>
          <w:lang w:bidi="fa-IR"/>
          <w:color w:val="111111"/>
          <w:sz w:val="28"/>
          <w:szCs w:val="28"/>
          <w:rtl/>
        </w:rPr>
        <w:t xml:space="preserve">عن إخراج الزکاة مع التسخط لإخراجها و التلهف و التحسر علی دفعها إلی أربابها و یقول إن من یفعل ذلک یرجو بها نیل الثواب ضال مضیع لماله غیر ظافر بما رجاه من المثوبة</w:t>
      </w:r>
    </w:p>
    <w:p>
      <w:pPr>
        <w:pStyle w:val="Heading4"/>
      </w:pPr>
      <w:bookmarkStart w:id="120" w:name="_Toc63"/>
      <w:r>
        <w:t>ذکر الآثار الواردة فی فضل الزکاة و التصدق</w:t>
      </w:r>
      <w:bookmarkEnd w:id="120"/>
    </w:p>
    <w:p>
      <w:pPr>
        <w:pStyle w:val="BookText"/>
      </w:pPr>
      <w:r>
        <w:rPr>
          <w:rFonts w:ascii="IRNazanin" w:hAnsi="IRNazanin" w:eastAsia="IRNazanin" w:cs="IRNazanin"/>
          <w:lang w:bidi="fa-IR"/>
          <w:color w:val="111111"/>
          <w:sz w:val="28"/>
          <w:szCs w:val="28"/>
          <w:rtl/>
        </w:rPr>
        <w:t xml:space="preserve">و قد جاء فی فضل الزکاة الواجبة و فضل صدقة التطوع الکثیر جدا و لو لم یکن إلاّ أن اللّه تعالی قرنها بالصلاة فی أکثر المواضع التی ذکر فیها الصلاة لکفی.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2389</w:t>
      </w:r>
    </w:p>
    <w:p>
      <w:pPr>
        <w:pStyle w:val="BookText"/>
      </w:pPr>
      <w:r>
        <w:rPr>
          <w:rFonts w:ascii="Amiri" w:hAnsi="Amiri" w:eastAsia="Amiri" w:cs="Amiri"/>
          <w:lang w:bidi="ar-SA"/>
          <w:color w:val="111111"/>
          <w:sz w:val="28"/>
          <w:szCs w:val="28"/>
          <w:rtl/>
        </w:rPr>
        <w:t xml:space="preserve">رَوَی بُرَیْدَةُ الْأَسْلَمِیُّ أَنَّ رَسُولَ اللَّهِ ص قَالَ مَا حَبَسَ قَوْمٌ الزَّکَاةَ إِلاَّ حَبَسَ اللَّهُ عَنْهُمُ الْقَطْرَ.</w:t>
      </w:r>
    </w:p>
    <w:p>
      <w:pPr>
        <w:pStyle w:val="BookText"/>
      </w:pPr>
      <w:r>
        <w:rPr>
          <w:rFonts w:ascii="Amiri" w:hAnsi="Amiri" w:eastAsia="Amiri" w:cs="Amiri"/>
          <w:lang w:bidi="ar-SA"/>
          <w:color w:val="111111"/>
          <w:sz w:val="28"/>
          <w:szCs w:val="28"/>
          <w:rtl/>
        </w:rPr>
        <w:t xml:space="preserve">و جاء فی اَلَّذِینَ یَکْنِزُونَ الذَّهَبَ وَ الْفِضَّةَ وَ لاٰ یُنْفِقُونَهٰا فِی سَبِیلِ اللّٰهِ ما جاء فی الذکر الحکیم و هو قوله تعالی یَوْمَ یُحْمیٰ عَلَیْهٰا فِی نٰارِ جَهَنَّمَ فَتُکْویٰ بِهٰا جِبٰاهُهُمْ </w:t>
      </w:r>
      <w:r>
        <w:rPr>
          <w:rStyle w:val="FootnoteReference"/>
        </w:rPr>
        <w:footnoteReference w:id="292"/>
      </w:r>
      <w:r>
        <w:rPr>
          <w:rFonts w:ascii="IRNazanin" w:hAnsi="IRNazanin" w:eastAsia="IRNazanin" w:cs="IRNazanin"/>
          <w:lang w:bidi="fa-IR"/>
          <w:color w:val="111111"/>
          <w:sz w:val="28"/>
          <w:szCs w:val="28"/>
          <w:rtl/>
        </w:rPr>
        <w:t xml:space="preserve">الآیة قال المفسرون إنفاقها فی سبیل اللّه إخراج الزکاة منها.</w:t>
      </w:r>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Amiri" w:hAnsi="Amiri" w:eastAsia="Amiri" w:cs="Amiri"/>
          <w:lang w:bidi="ar-SA"/>
          <w:color w:val="111111"/>
          <w:sz w:val="28"/>
          <w:szCs w:val="28"/>
          <w:rtl/>
        </w:rPr>
        <w:t xml:space="preserve">وَ رَوَی اَلْأَحْنَفُ قَالَ قَدِمْتُ اَلْمَدِینَةَ فَبَیْنَا أَنَا فِی حَلْقَةٍ فِیهَا مَلَأٌ مِنْ قُرَیْشٍ إِذْ جَاءَ رَجُلٌ خَشِنُ الْجَسَدِ خَشِنُ الثِّیَابِ فَقَامَ عَلَیْهِمْ فَقَالَ بَشِّرِ الْکَانِزِینَ بِرَضْفٍ </w:t>
      </w:r>
      <w:r>
        <w:rPr>
          <w:rStyle w:val="FootnoteReference"/>
        </w:rPr>
        <w:footnoteReference w:id="293"/>
      </w:r>
      <w:r>
        <w:rPr>
          <w:rFonts w:ascii="Amiri" w:hAnsi="Amiri" w:eastAsia="Amiri" w:cs="Amiri"/>
          <w:lang w:bidi="ar-SA"/>
          <w:color w:val="111111"/>
          <w:sz w:val="28"/>
          <w:szCs w:val="28"/>
          <w:rtl/>
        </w:rPr>
        <w:t xml:space="preserve">یُحْمیٰ عَلَیْهٰا فِی نٰارِ جَهَنَّمَ فَتُوضَعُ عَلَی حَلَمَةِ ثَدْیِ الرَّجُلِ حَتَّی تَخْرُجَ مِنْ نُغْضِ </w:t>
      </w:r>
      <w:r>
        <w:rPr>
          <w:rStyle w:val="FootnoteReference"/>
        </w:rPr>
        <w:footnoteReference w:id="294"/>
      </w:r>
      <w:r>
        <w:rPr>
          <w:rFonts w:ascii="Amiri" w:hAnsi="Amiri" w:eastAsia="Amiri" w:cs="Amiri"/>
          <w:lang w:bidi="ar-SA"/>
          <w:color w:val="111111"/>
          <w:sz w:val="28"/>
          <w:szCs w:val="28"/>
          <w:rtl/>
        </w:rPr>
        <w:t xml:space="preserve">کَتِفِهِ ثُمَّ تُوضَعُ عَلَی نُغْضِ کَتِفِهِ حَتَّی تَخْرُجَ مِنْ حَلَمَةِ ثَدْیِهِ فَسَأَلْتُ عَنْهُ فَقِیلَ هَذَا أَبُو ذَرٍّ الْغِفَارِیُّ وَ کَانَ یَذْکُرُهُ وَ یَرْفَعُهُ.</w:t>
      </w:r>
    </w:p>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Amiri" w:hAnsi="Amiri" w:eastAsia="Amiri" w:cs="Amiri"/>
          <w:lang w:bidi="ar-SA"/>
          <w:color w:val="111111"/>
          <w:sz w:val="28"/>
          <w:szCs w:val="28"/>
          <w:rtl/>
        </w:rPr>
        <w:t xml:space="preserve">اِبْنُ عَبَّاسٍ یَرْفَعُهُ مَنْ کَانَ عِنْدَهُ مَا یُزَکِّی فَلَمْ یُزَکِّ وَ کَانَ عِنْدَهُ مَا یَحُجُّ فَلَمْ یَحُجَّ سَأَلَ الرَّجْعَةَ.</w:t>
      </w:r>
    </w:p>
    <w:p>
      <w:pPr>
        <w:pStyle w:val="BookText"/>
      </w:pPr>
      <w:r>
        <w:rPr>
          <w:rFonts w:ascii="Amiri" w:hAnsi="Amiri" w:eastAsia="Amiri" w:cs="Amiri"/>
          <w:lang w:bidi="ar-SA"/>
          <w:color w:val="111111"/>
          <w:sz w:val="28"/>
          <w:szCs w:val="28"/>
          <w:rtl/>
        </w:rPr>
        <w:t xml:space="preserve">یعنی قوله رَبِّ ارْجِعُونِ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2392</w:t>
      </w:r>
    </w:p>
    <w:p>
      <w:pPr>
        <w:pStyle w:val="BookText"/>
      </w:pPr>
      <w:r>
        <w:rPr>
          <w:rFonts w:ascii="Amiri" w:hAnsi="Amiri" w:eastAsia="Amiri" w:cs="Amiri"/>
          <w:lang w:bidi="ar-SA"/>
          <w:color w:val="111111"/>
          <w:sz w:val="28"/>
          <w:szCs w:val="28"/>
          <w:rtl/>
        </w:rPr>
        <w:t xml:space="preserve">14- أَبُو هُرَیْرَةَ سُئِلَ رَسُولُ اللَّهِ ص أَیُّ الصَّدَقَةِ أَفْضَلُ فَقَالَ أَنْ تُعْطِیَ وَ أَنْتَ صَحِیحٌ شَحِیحٌ تَأْمُلُ الْبَقَاءَ وَ تَخْشَی الْفَقْرَ وَ لاَ تَمَهَّلُ حَتَّی إِذٰا بَلَغَتِ الْحُلْقُومَ قُلْتَ لِفُلاَنٍ کَذَا وَ لِفُلاَنٍ کَذَا</w:t>
      </w:r>
    </w:p>
    <w:p>
      <w:pPr>
        <w:pStyle w:val="BookText"/>
      </w:pP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Amiri" w:hAnsi="Amiri" w:eastAsia="Amiri" w:cs="Amiri"/>
          <w:lang w:bidi="ar-SA"/>
          <w:color w:val="111111"/>
          <w:sz w:val="28"/>
          <w:szCs w:val="28"/>
          <w:rtl/>
        </w:rPr>
        <w:t xml:space="preserve">وَ قِیلَ لِلشِّبْلِی مَا یَجِبُ فِی مِائَتَیْ دِرْهَمٍ قَالَ أَمَّا مِنْ جِهَةِ الشَّرْعِ فَخُمُسُهُ وَ أَمَّا مِنْ جِهَةِ الْإِخْلاَصِ فَالْکُلُّ.</w:t>
      </w:r>
    </w:p>
    <w:p>
      <w:pPr>
        <w:pStyle w:val="BookText"/>
      </w:pPr>
      <w:r>
        <w:rPr>
          <w:rFonts w:ascii="Times New Roman" w:hAnsi="Times New Roman" w:eastAsia="Times New Roman" w:cs="Times New Roman"/>
          <w:lang w:val="en-US" w:bidi="en-US"/>
          <w:color w:val="111111"/>
          <w:sz w:val="28"/>
          <w:szCs w:val="28"/>
          <w:rtl/>
        </w:rPr>
        <w:t xml:space="preserve">2394</w:t>
      </w:r>
    </w:p>
    <w:p>
      <w:pPr>
        <w:pStyle w:val="BookText"/>
      </w:pPr>
      <w:r>
        <w:rPr>
          <w:rFonts w:ascii="Amiri" w:hAnsi="Amiri" w:eastAsia="Amiri" w:cs="Amiri"/>
          <w:lang w:bidi="ar-SA"/>
          <w:color w:val="111111"/>
          <w:sz w:val="28"/>
          <w:szCs w:val="28"/>
          <w:rtl/>
        </w:rPr>
        <w:t xml:space="preserve">14- أَمَرَ رَسُولُ اللَّهِ ص بَعْضَ نِسَائِهِ أَنْ تَقْسِمُ شَاةً عَلَی الْفُقَرَاءِ فَقَالَتْ یَا رَسُولَ اللَّهِ لَمْ یَبْقَ مِنْهَا غَیْرُ عُنُقِهَا فَقَالَ ع کُلُّهَا بَقِیَ غَیْرُ عُنُقِهَا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شاعر هذا المعنی فقال یبکی علی الذاهب من ماله و إنّما یبقی الذی یذهب.</w:t>
      </w:r>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Amiri" w:hAnsi="Amiri" w:eastAsia="Amiri" w:cs="Amiri"/>
          <w:lang w:bidi="ar-SA"/>
          <w:color w:val="111111"/>
          <w:sz w:val="28"/>
          <w:szCs w:val="28"/>
          <w:rtl/>
        </w:rPr>
        <w:t xml:space="preserve">اَلسَّائِبُ</w:t>
      </w:r>
    </w:p>
    <w:p>
      <w:pPr>
        <w:pStyle w:val="BookText"/>
      </w:pPr>
      <w:r>
        <w:rPr>
          <w:rFonts w:ascii="Amiri" w:hAnsi="Amiri" w:eastAsia="Amiri" w:cs="Amiri"/>
          <w:lang w:bidi="ar-SA"/>
          <w:color w:val="111111"/>
          <w:sz w:val="28"/>
          <w:szCs w:val="28"/>
          <w:rtl/>
        </w:rPr>
        <w:t xml:space="preserve">کَانَ الرَّجُلُ مِنَ السَّلَفِ یَضَعُ الصَّدَقَةَ وَ یَمْثُلُ قَائِماً بَیْنَ یَدَیِ السَّائِلِ الْفَقِیرِ وَ یَسْأَلُهُ قَبُولَهَا حَتَّی یَصِیرَ هُوَ فِی صُورَةِ السَّائِلِ.</w:t>
      </w:r>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Amiri" w:hAnsi="Amiri" w:eastAsia="Amiri" w:cs="Amiri"/>
          <w:lang w:bidi="ar-SA"/>
          <w:color w:val="111111"/>
          <w:sz w:val="28"/>
          <w:szCs w:val="28"/>
          <w:rtl/>
        </w:rPr>
        <w:t xml:space="preserve">وَ کَانَ بَعْضُهُمْ یَبْسُطُ کَفَّهُ وَ یَجْعَلُهَا تَحْتَ یَدِ الْفَقِیرِ لِتَکُونَ یَدُ الْفَقِیرِ الْعُلْیَا.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Amiri" w:hAnsi="Amiri" w:eastAsia="Amiri" w:cs="Amiri"/>
          <w:lang w:bidi="ar-SA"/>
          <w:color w:val="111111"/>
          <w:sz w:val="28"/>
          <w:szCs w:val="28"/>
          <w:rtl/>
        </w:rPr>
        <w:t xml:space="preserve">عَنِ اَلنَّبِیِّ ص مَا أَحْسَنَ عَبْدٌ الصَّدَقَةَ إِلاَّ أَحْسَنَ اللَّهُ إِلَیْهِ فِی مُخَلَّفِیهِ.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2398</w:t>
      </w:r>
    </w:p>
    <w:p>
      <w:pPr>
        <w:pStyle w:val="BookText"/>
      </w:pPr>
      <w:r>
        <w:rPr>
          <w:rFonts w:ascii="Amiri" w:hAnsi="Amiri" w:eastAsia="Amiri" w:cs="Amiri"/>
          <w:lang w:bidi="ar-SA"/>
          <w:color w:val="111111"/>
          <w:sz w:val="28"/>
          <w:szCs w:val="28"/>
          <w:rtl/>
        </w:rPr>
        <w:t xml:space="preserve">عَنْهُ ص</w:t>
      </w:r>
    </w:p>
    <w:p>
      <w:pPr>
        <w:pStyle w:val="BookText"/>
      </w:pPr>
      <w:r>
        <w:rPr>
          <w:rFonts w:ascii="Amiri" w:hAnsi="Amiri" w:eastAsia="Amiri" w:cs="Amiri"/>
          <w:lang w:bidi="ar-SA"/>
          <w:color w:val="111111"/>
          <w:sz w:val="28"/>
          <w:szCs w:val="28"/>
          <w:rtl/>
        </w:rPr>
        <w:t xml:space="preserve">الصَّدَقَةُ تَسُدُّ سَبْعِینَ بَاباً مِنَ الشَّرِّ.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2399</w:t>
      </w:r>
    </w:p>
    <w:p>
      <w:pPr>
        <w:pStyle w:val="BookText"/>
      </w:pPr>
      <w:r>
        <w:rPr>
          <w:rFonts w:ascii="Amiri" w:hAnsi="Amiri" w:eastAsia="Amiri" w:cs="Amiri"/>
          <w:lang w:bidi="ar-SA"/>
          <w:color w:val="111111"/>
          <w:sz w:val="28"/>
          <w:szCs w:val="28"/>
          <w:rtl/>
        </w:rPr>
        <w:t xml:space="preserve">عَنْهُ ص</w:t>
      </w:r>
    </w:p>
    <w:p>
      <w:pPr>
        <w:pStyle w:val="BookText"/>
      </w:pPr>
      <w:r>
        <w:rPr>
          <w:rFonts w:ascii="Amiri" w:hAnsi="Amiri" w:eastAsia="Amiri" w:cs="Amiri"/>
          <w:lang w:bidi="ar-SA"/>
          <w:color w:val="111111"/>
          <w:sz w:val="28"/>
          <w:szCs w:val="28"/>
          <w:rtl/>
        </w:rPr>
        <w:t xml:space="preserve">أَذْهِبُوا مَذَمَّةَ السَّائِلِ وَ لَوْ بِمِثْلِ رَأْسِ الطَّائِرِ مِنَ الطَّعَامِ.</w:t>
      </w:r>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Amiri" w:hAnsi="Amiri" w:eastAsia="Amiri" w:cs="Amiri"/>
          <w:lang w:bidi="ar-SA"/>
          <w:color w:val="111111"/>
          <w:sz w:val="28"/>
          <w:szCs w:val="28"/>
          <w:rtl/>
        </w:rPr>
        <w:t xml:space="preserve">14- کَانَ اَلنَّبِیُّ ص لاَ یَکِلُ خَصْلَتَیْنِ إِلَی غَیْرِهِ لاَ یُوَضِّئُهُ أَحَدٌ وَ لاَ یُعْطِی السَّائِلَ إِلاَّ بِیَدِهِ .</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بَعْضُ الصَّالِحِینَ الصَّلاَةُ تُبْلِغُکَ نِصْفَ الطَّرِیقِ وَ الصَّوْمُ یُبْلِغُکَ بَابَ الْمَلِکِ وَ الصَّدَقَةُ تُدْخِلُکَ عَلَیْهِ بِغَیْرِ إِذْنٍ.</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Amiri" w:hAnsi="Amiri" w:eastAsia="Amiri" w:cs="Amiri"/>
          <w:lang w:bidi="ar-SA"/>
          <w:color w:val="111111"/>
          <w:sz w:val="28"/>
          <w:szCs w:val="28"/>
          <w:rtl/>
        </w:rPr>
        <w:t xml:space="preserve">اَلشَّعْبِیُّ</w:t>
      </w:r>
    </w:p>
    <w:p>
      <w:pPr>
        <w:pStyle w:val="BookText"/>
      </w:pPr>
      <w:r>
        <w:rPr>
          <w:rFonts w:ascii="Amiri" w:hAnsi="Amiri" w:eastAsia="Amiri" w:cs="Amiri"/>
          <w:lang w:bidi="ar-SA"/>
          <w:color w:val="111111"/>
          <w:sz w:val="28"/>
          <w:szCs w:val="28"/>
          <w:rtl/>
        </w:rPr>
        <w:t xml:space="preserve">مَنْ لَمْ یَرَ نَفْسَهُ أَحْوَجَ إِلَی ثَوَابِ الصَّدَقَةِ مِنَ الْفَقِیرِ إِلَی صَدَقَتِهِ فَقَدْ أَبْطَلَ صَدَقَتَهُ وَ ضُرِبَ بِهَا وَجْهَهُ.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Amiri" w:hAnsi="Amiri" w:eastAsia="Amiri" w:cs="Amiri"/>
          <w:lang w:bidi="ar-SA"/>
          <w:color w:val="111111"/>
          <w:sz w:val="28"/>
          <w:szCs w:val="28"/>
          <w:rtl/>
        </w:rPr>
        <w:t xml:space="preserve">کَانَ اَلْحَسَنُ بْنُ صَالِحٍ إِذَا جَاءَهُ سَائِلٌ فَإِنْ کَانَ عِنْدَهُ ذَهَبٌ أَوْ فِضَّةٌ أَوْ طَعَامٌ أَعْطَاهُ فَإِنْ لَمْ یَکُنْ أَعْطَاهُ زَیْتاً أَوْ سَمْناً أَوْ نَحْوَهُمَا مِمَّا یَنْتَفِعُ بِهِ فَإِنْ لَمْ یَکُنْ أَعْطَاهُ کُحْلاً أَوْ خَرَجَ بِإِبْرَةٍ وَ خَاطَ بِهَا ثَوْبَ السَّائِلِ أَوْ بِخِرْقَةٍ یَرْقَعُ بِهَا مَا تَخَرَّقَ مِنْ ثَوْبِهِ.</w:t>
      </w:r>
    </w:p>
    <w:p>
      <w:pPr>
        <w:pStyle w:val="BookText"/>
      </w:pPr>
      <w:r>
        <w:rPr>
          <w:rFonts w:ascii="Amiri" w:hAnsi="Amiri" w:eastAsia="Amiri" w:cs="Amiri"/>
          <w:lang w:bidi="ar-SA"/>
          <w:color w:val="111111"/>
          <w:sz w:val="28"/>
          <w:szCs w:val="28"/>
          <w:rtl/>
        </w:rPr>
        <w:t xml:space="preserve">وَ وَقَفَ مَرَّةً عَلَی بَابِهِ سَائِلٌ لَیْلاً وَ لَمْ یَکُنْ عِنْدَهُ مَا یَدْفَعُهُ إِلَیْهِ فَخَرَجَ إِلَیْهِ بِقَصَبَةٍ فِی رَأْسِهَا شُعْلَةٌ وَ قَالَ خُذْ هَذِهِ وَ تَبْلُغُ بِهَا إِلَی أَبْوَابِ نَاسٍ لَعَلَّهُمْ یُعْطُونَکَ .</w:t>
      </w:r>
    </w:p>
    <w:p>
      <w:pPr>
        <w:pStyle w:val="BookText"/>
      </w:pPr>
      <w:r>
        <w:rPr>
          <w:rFonts w:ascii="IRNazanin" w:hAnsi="IRNazanin" w:eastAsia="IRNazanin" w:cs="IRNazanin"/>
          <w:lang w:bidi="fa-IR"/>
          <w:color w:val="111111"/>
          <w:sz w:val="28"/>
          <w:szCs w:val="28"/>
          <w:rtl/>
        </w:rPr>
        <w:t xml:space="preserve">قوله ع ثم أداء الأمانة هی العقد الذی یلزم الوفاء به و أصح ما قیل فی تفسیر الآیة أن الأمانة ثقیلة المحمل لأن حاملها معرض لخطر عظیم فهی بالغة من الثقل و صعوبة المحمل ما لو أنّها عرضت علی السماوات و الأرض و الجبال لامتنعت من حملها.</w:t>
      </w:r>
    </w:p>
    <w:p>
      <w:pPr>
        <w:pStyle w:val="BookText"/>
      </w:pPr>
      <w:r>
        <w:rPr>
          <w:rFonts w:ascii="IRNazanin" w:hAnsi="IRNazanin" w:eastAsia="IRNazanin" w:cs="IRNazanin"/>
          <w:lang w:bidi="fa-IR"/>
          <w:color w:val="111111"/>
          <w:sz w:val="28"/>
          <w:szCs w:val="28"/>
          <w:rtl/>
        </w:rPr>
        <w:t xml:space="preserve">فأما الإنسان فإنّه حملها و ألزم القیام بها و لیس المراد بقولنا إنها عرضت علی السماوات و الأرض أی لو عرضت علیها و هی جمادات بل المراد تعظیم شأن الأمانة کما تقول هذا الکلام لا یحمله الجبال و قوله امتلأ الحوض و قال قطنی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قٰالَتٰا أَتَیْنٰا طٰائِعِینَ </w:t>
      </w:r>
      <w:r>
        <w:rPr>
          <w:rStyle w:val="FootnoteReference"/>
        </w:rPr>
        <w:footnoteReference w:id="297"/>
      </w:r>
      <w:r>
        <w:rPr>
          <w:rFonts w:ascii="IRNazanin" w:hAnsi="IRNazanin" w:eastAsia="IRNazanin" w:cs="IRNazanin"/>
          <w:lang w:bidi="fa-IR"/>
          <w:color w:val="111111"/>
          <w:sz w:val="28"/>
          <w:szCs w:val="28"/>
          <w:rtl/>
        </w:rPr>
        <w:t xml:space="preserve">و مذهب العرب فی هذا الباب و توسعها و مجازاتها مشهور شائع</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7" w:name="pg10320_89468"/>
    <w:bookmarkEnd w:id="47"/>
    <w:p>
      <w:pPr>
        <w:pStyle w:val="Heading3"/>
      </w:pPr>
      <w:bookmarkStart w:id="121" w:name="_Toc64"/>
      <w:r>
        <w:t>193 و من کلام له ع</w:t>
      </w:r>
      <w:bookmarkEnd w:id="121"/>
    </w:p>
    <w:p>
      <w:pPr>
        <w:pStyle w:val="Heading4"/>
      </w:pPr>
      <w:bookmarkStart w:id="122" w:name="_Toc65"/>
      <w:r>
        <w:t>اشارة</w:t>
      </w:r>
      <w:bookmarkEnd w:id="122"/>
    </w:p>
    <w:p>
      <w:pPr>
        <w:pStyle w:val="BookText"/>
      </w:pPr>
      <w:r>
        <w:rPr>
          <w:rFonts w:ascii="Amiri" w:hAnsi="Amiri" w:eastAsia="Amiri" w:cs="Amiri"/>
          <w:lang w:bidi="ar-SA"/>
          <w:color w:val="111111"/>
          <w:sz w:val="28"/>
          <w:szCs w:val="28"/>
          <w:rtl/>
        </w:rPr>
        <w:t xml:space="preserve">وَ اللَّهِ مَا مُعَاوِیَةُ بِأَدْهَی مِنِّی وَ لَکِنَّهُ یَغْدِرُ وَ یَفْجُرُ وَ لَوْ لاَ کَرَاهِیَةُ الْغَدْرِ لَکُنْتُ مِنْ أَدْهَی النَّاسِ وَ لَکِنْ کُلُّ غُدَرَةٍ فُجَرَةٌ وَ کُلُّ فُجَرَةٍ کُفَرَةٌ وَ لِکُلِّ غَادِرٍ لِوَاءٌ یُعْرَفُ بِهِ یَوْمَ الْقِیَامَةِ وَ اللَّهِ مَا أُسْتَغْفَلُ بِالْمَکِیدَةِ وَ لاَ أُسْتَغْمَزُ بِالشَّدِیدَةِ .</w:t>
      </w:r>
    </w:p>
    <w:p>
      <w:pPr>
        <w:pStyle w:val="BookText"/>
      </w:pPr>
      <w:r>
        <w:rPr>
          <w:rFonts w:ascii="IRNazanin" w:hAnsi="IRNazanin" w:eastAsia="IRNazanin" w:cs="IRNazanin"/>
          <w:lang w:bidi="fa-IR"/>
          <w:color w:val="111111"/>
          <w:sz w:val="28"/>
          <w:szCs w:val="28"/>
          <w:rtl/>
        </w:rPr>
        <w:t xml:space="preserve">الغدرة علی فعلة الکثیر الغدر و الفجرة و الکفرة الکثیر الفجور و الکفر و کل ما کان علی هذا البناء فهو للفاعل فإن سکنت العین فهو للمفعول تقول رجل ضحکة أی یضحک و ضحکة یضحک منه و سخرة یسخر و سخرة یسخر به یقول ع کل غادر فاجر و کل فاجر کافر و یروی و لکن کل غدرة فجرة و کل فجرة کفرة علی فعلة للمرة الواحدة.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لِکُلِّ غَادِرٍ لِوَاءٌ یُعْرَفُ بِهِ یَوْمَ الْقِیَامَةِ .</w:t>
      </w:r>
    </w:p>
    <w:p>
      <w:pPr>
        <w:pStyle w:val="BookText"/>
      </w:pPr>
      <w:r>
        <w:rPr>
          <w:rFonts w:ascii="IRNazanin" w:hAnsi="IRNazanin" w:eastAsia="IRNazanin" w:cs="IRNazanin"/>
          <w:lang w:bidi="fa-IR"/>
          <w:color w:val="111111"/>
          <w:sz w:val="28"/>
          <w:szCs w:val="28"/>
          <w:rtl/>
        </w:rPr>
        <w:t xml:space="preserve">حدیث صحیح مرویّ عن النبیّ ص .</w:t>
      </w:r>
    </w:p>
    <w:p>
      <w:pPr>
        <w:pStyle w:val="BookText"/>
      </w:pPr>
      <w:r>
        <w:rPr>
          <w:rFonts w:ascii="IRNazanin" w:hAnsi="IRNazanin" w:eastAsia="IRNazanin" w:cs="IRNazanin"/>
          <w:lang w:bidi="fa-IR"/>
          <w:color w:val="111111"/>
          <w:sz w:val="28"/>
          <w:szCs w:val="28"/>
          <w:rtl/>
        </w:rPr>
        <w:t xml:space="preserve">ثمّ أقسم ع أنّه لا یستغفل بالمکیدة أی لا تجوز المکیدة علی کما تجوز علی ذوی الغفلة و أنّه لا یستغمز بالشدیدة أی لا أهین و ألین للخطب الشدید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8" w:name="pg10320_89469"/>
    <w:bookmarkEnd w:id="48"/>
    <w:p>
      <w:pPr>
        <w:pStyle w:val="Heading4"/>
      </w:pPr>
      <w:bookmarkStart w:id="123" w:name="_Toc66"/>
      <w:r>
        <w:t>سیاسة علی و جریها علی سیاسة الرسول ع</w:t>
      </w:r>
      <w:bookmarkEnd w:id="123"/>
    </w:p>
    <w:p>
      <w:pPr>
        <w:pStyle w:val="BookText"/>
      </w:pPr>
      <w:r>
        <w:rPr>
          <w:rFonts w:ascii="IRNazanin" w:hAnsi="IRNazanin" w:eastAsia="IRNazanin" w:cs="IRNazanin"/>
          <w:lang w:bidi="fa-IR"/>
          <w:color w:val="111111"/>
          <w:sz w:val="28"/>
          <w:szCs w:val="28"/>
          <w:rtl/>
        </w:rPr>
        <w:t xml:space="preserve">و اعلم أن قوما ممن لم یعرف حقیقة فضل أمیر المؤمنین ع زعموا أن عمر کان أسوس منه و إن کان هو أعلم من عمر و صرّح الرئیس أبو علیّ بن سینا بذلک فی الشفاء فی الحکمة و کان شیخنا أبو الحسین یمیل إلی هذا و قد عرض به فی کتاب الغرر </w:t>
      </w:r>
      <w:r>
        <w:rPr>
          <w:rStyle w:val="FootnoteReference"/>
        </w:rPr>
        <w:footnoteReference w:id="298"/>
      </w:r>
      <w:r>
        <w:rPr>
          <w:rFonts w:ascii="IRNazanin" w:hAnsi="IRNazanin" w:eastAsia="IRNazanin" w:cs="IRNazanin"/>
          <w:lang w:bidi="fa-IR"/>
          <w:color w:val="111111"/>
          <w:sz w:val="28"/>
          <w:szCs w:val="28"/>
          <w:rtl/>
        </w:rPr>
        <w:t xml:space="preserve">ثم زعم أعداؤه و مباغضوه أن معاویة کان أسوس منه و أصح تدبیرا و قد سبق لنا بحث قدیم فی هذا الکتاب فی بیان حسن سیاسة أمیر المؤمنین ع و صحة تدبیره و نحن نذکر هاهنا ما لم نذکره هناک ممّا یلیق بهذا الفصل الذی نحن فی شرحه.</w:t>
      </w:r>
    </w:p>
    <w:p>
      <w:pPr>
        <w:pStyle w:val="BookText"/>
      </w:pPr>
      <w:r>
        <w:rPr>
          <w:rFonts w:ascii="IRNazanin" w:hAnsi="IRNazanin" w:eastAsia="IRNazanin" w:cs="IRNazanin"/>
          <w:lang w:bidi="fa-IR"/>
          <w:color w:val="111111"/>
          <w:sz w:val="28"/>
          <w:szCs w:val="28"/>
          <w:rtl/>
        </w:rPr>
        <w:t xml:space="preserve">اعلم أن السائس لا یتمکن من السیاسة البالغة إلاّ إذا کان یعمل برأیه و بما یری فیه صلاح ملکه و تمهید أمره و توطید قاعدته سواء وافق الشریعة أو لم یوافقها و متی لم یعمل فی السیاسة و التدبیر بموجب ما قلناه فبعید أن ینتظم أمره أو یستوثق حاله و أمیر المؤمنین کان مقیدا بقیود الشریعة مدفوعا إلی اتباعها و رفض ما یصلح اعتماده من آراء الحرب و الکید و التدبیر إذا لم یکن للشرع موافقا فلم تکن قاعدته فی خلافته قاعدة غیره ممن لم یلتزم بذلک و لسنا بهذا القول زارین علی عمر بن الخطّاب و لا ناسبین إلیه ما هو منزه عنه و لکنه کان مجتهدا یعمل بالقیاس و الاستحسان و المصالح المرسلة و یری تخصیص عمومات النصّ بالآراء و بالاستنباط من أصول تقتضی خلاف ما یقتضیه عموم النصوص و یکید خصمه و یأمر أمراءه بالکید و الحیلة و یؤدب بالدرة و السوط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یتغلب علی ظنه أنّه یستوجب ذلک و یصفح عن آخرین قد اجترموا ما یستحقون به التأدیب کل ذلک بقوة اجتهاده و ما یؤدیه إلیه نظره و لم یکن أمیر المؤمنین ع یری ذلک و کان یقف مع النصوص و الظواهر و لا یتعداها إلی الاجتهاد و الأقیسة و یطبق أمور الدنیا علی أمور الدین و یسوق الکل مساقا واحدا و لا یضیع و لا یرفع إلاّ بالکتاب و النصّ فاختلفت طریقتاهما فی الخلافة و السیاسة و کان عمر مع ذلک شدید الغلظة و السیاسة و کان علی ع کثیر الحلم و الصفح و التجاوز فازدادت خلافة ذاک قوة و خلافة هذا لینا و لم یمن عمر بما منی به علی ع من فتنة عثمان التی أحوجته إلی مداراة أصحابه و جنده و مقاربتهم للاضطراب الواقع بطریق تلک الفتنة ثمّ تلا ذلک فتنة الجمل و فتنة صفین ثم فتنة النهروان و کل هذه الأمور مؤثرة فی اضطراب أمر الوالی و انحلال معاقد ملکه و لم یتفق لعمر شیء من ذلک فشتان بین الخلافتین فیما یعود إلی انتظام المملکة و صحة تدبیر الخلافة.</w:t>
      </w:r>
    </w:p>
    <w:p>
      <w:pPr>
        <w:pStyle w:val="BookText"/>
      </w:pPr>
      <w:r>
        <w:rPr>
          <w:rFonts w:ascii="IRNazanin" w:hAnsi="IRNazanin" w:eastAsia="IRNazanin" w:cs="IRNazanin"/>
          <w:lang w:bidi="fa-IR"/>
          <w:color w:val="111111"/>
          <w:sz w:val="28"/>
          <w:szCs w:val="28"/>
          <w:rtl/>
        </w:rPr>
        <w:t xml:space="preserve">فإن قلت فما قولک فی سیاسة رسول اللّه ص و تدبیره أ لیس کان منتظما سدیدا مع أنّه کان لا یعمل إلاّ بالنصوص و التوقیف من الوحی فهلا کان تدبیر علی ع و سیاسته کذلک إذا قلتم إنّه کان لا یعمل إلاّ بالنص قلت أما سیاسة رسول اللّه ص و تدبیره فخارج عما نحن فیه لأنّه معصوم لا تتطرق الغفلة إلی أفعاله و لا واحد من هذین الرجلین بواجب العصمة عندنا و أیضا فإن کثیرا من الناس ذهبوا إلی أن اللّه تعالی أذن لرسول اللّه ص أن یحکم فی الشرعیات و غیرها برأیه و قال له احکم بما تراه فإنک لا تحکم إلاّ بالحق و هذا مذهب یونس بن عمران و علی هذا فقد سقط السؤال لأنّه ص یعمل بما یراه من المصلحة و لا ینتظر الوحی.</w:t>
      </w:r>
    </w:p>
    <w:p>
      <w:pPr>
        <w:pStyle w:val="BookText"/>
      </w:pPr>
      <w:r>
        <w:rPr>
          <w:rFonts w:ascii="IRNazanin" w:hAnsi="IRNazanin" w:eastAsia="IRNazanin" w:cs="IRNazanin"/>
          <w:lang w:bidi="fa-IR"/>
          <w:color w:val="111111"/>
          <w:sz w:val="28"/>
          <w:szCs w:val="28"/>
          <w:rtl/>
        </w:rPr>
        <w:t xml:space="preserve">و أیضا فبتقدیر فساد هذا المذهب أ لیس قد ذهب خلق کثیر من علماء أصول الفقه إلی أن رسول اللّه ص کان یجوز </w:t>
      </w:r>
      <w:r>
        <w:rPr>
          <w:rStyle w:val="FootnoteReference"/>
        </w:rPr>
        <w:footnoteReference w:id="299"/>
      </w:r>
      <w:r>
        <w:rPr>
          <w:rFonts w:ascii="IRNazanin" w:hAnsi="IRNazanin" w:eastAsia="IRNazanin" w:cs="IRNazanin"/>
          <w:lang w:bidi="fa-IR"/>
          <w:color w:val="111111"/>
          <w:sz w:val="28"/>
          <w:szCs w:val="28"/>
          <w:rtl/>
        </w:rPr>
        <w:t xml:space="preserve">له أن یجتهد فی الأحکام و التدبیر کما یجتهد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من العلماء و إلیه ذهب القاضی أبو یوسف رحمه اللّه و احتج بقوله تعالی لِتَحْکُمَ بَیْنَ النّٰاسِ بِمٰا أَرٰاکَ اللّٰهُ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السؤال أیضا ساقط علی هذا المذهب لأن اجتهاد علی ع لا یساوی اجتهاد النبیّ ص و بین الاجتهادین کما بین المنزلتین.</w:t>
      </w:r>
    </w:p>
    <w:p>
      <w:pPr>
        <w:pStyle w:val="BookText"/>
      </w:pPr>
      <w:r>
        <w:rPr>
          <w:rFonts w:ascii="IRNazanin" w:hAnsi="IRNazanin" w:eastAsia="IRNazanin" w:cs="IRNazanin"/>
          <w:lang w:bidi="fa-IR"/>
          <w:color w:val="111111"/>
          <w:sz w:val="28"/>
          <w:szCs w:val="28"/>
          <w:rtl/>
        </w:rPr>
        <w:t xml:space="preserve">و کان أبو جعفر بن أبی زید الحسنی نقیب البصرة رحمه اللّه إذا حدّثناه فی هذا یقول إنّه لا فرق عند من قرأ السیرتین سیرة النبیّ ص و سیاسة أصحابه أیّام حیاته و بین سیرة أمیر المؤمنین ع و سیاسة أصحابه أیّام حیاته فکما أن علیا ع لم یزل أمره مضطربا معهم بالمخالفة و العصیان و الهرب إلی أعدائه و کثرة الفتن و الحروب فکذلک کان النبیّ ص لم یزل ممنوا بنفاق المنافقین و أذاهم و خلاف أصحابه علیه و هرب بعضهم إلی أعدائه و کثرة الحروب و الفتن.</w:t>
      </w:r>
    </w:p>
    <w:p>
      <w:pPr>
        <w:pStyle w:val="BookText"/>
      </w:pPr>
      <w:r>
        <w:rPr>
          <w:rFonts w:ascii="Amiri" w:hAnsi="Amiri" w:eastAsia="Amiri" w:cs="Amiri"/>
          <w:lang w:bidi="ar-SA"/>
          <w:color w:val="111111"/>
          <w:sz w:val="28"/>
          <w:szCs w:val="28"/>
          <w:rtl/>
        </w:rPr>
        <w:t xml:space="preserve">و کان یقول أ لست تری القرآن العزیز مملوءا بذکر المنافقین و الشکوی منهم و التألم من أذاهم له کما أن کلام علی ع مملوء بالشکوی من منافقی أصحابه و التألم من أذاهم له و التوائهم علیه و ذلک نحو قوله تعالی 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إِنَّمَا النَّجْویٰ مِنَ اَلشَّیْطٰانِ لِیَحْزُنَ الَّذِینَ آمَنُوا </w:t>
      </w:r>
      <w:r>
        <w:rPr>
          <w:rStyle w:val="FootnoteReference"/>
        </w:rPr>
        <w:footnoteReference w:id="302"/>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قوله تعالی إِذٰا جٰاءَکَ الْمُنٰافِقُونَ قٰالُوا نَشْهَدُ إِنَّکَ لَرَسُولُ اللّٰهِ وَ اللّٰهُ یَعْلَمُ إِنَّکَ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لَرَسُولُهُ وَ اللّٰهُ یَشْهَدُ إِنَّ الْمُنٰافِقِینَ لَکٰاذِبُونَ اِتَّخَذُوا أَیْمٰانَهُمْ جُنَّةً فَصَدُّوا عَنْ سَبِیلِ اللّٰهِ إِنَّهُمْ سٰاءَ مٰا کٰانُوا یَعْمَلُونَ السورة بأجمعها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مِنْهُمْ مَنْ یَسْتَمِعُ إِلَیْکَ حَتّٰی إِذٰا خَرَجُوا مِنْ عِنْدِکَ قٰالُوا لِلَّذِینَ أُوتُوا الْعِلْمَ مٰا ذٰا قٰالَ آنِفاً أُولٰئِکَ الَّذِینَ طَبَعَ اللّٰهُ عَلیٰ قُلُوبِهِمْ وَ اتَّبَعُوا أَهْوٰاءَهُمْ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رَأَیْتَ الَّذِینَ فِی قُلُوبِهِمْ مَرَضٌ یَنْظُرُونَ إِلَیْکَ نَظَرَ الْمَغْشِیِّ عَلَیْهِ مِنَ الْمَوْتِ فَأَوْلیٰ لَهُمْ طٰاعَةٌ وَ قَوْلٌ مَعْرُوفٌ فَإِذٰا عَزَمَ الْأَمْرُ فَلَوْ صَدَقُوا اللّٰهَ لَکٰانَ خَیْراً لَهُمْ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أَمْ حَسِبَ الَّذِینَ فِی قُلُوبِهِمْ مَرَضٌ أَنْ لَنْ یُخْرِجَ اللّٰهُ أَضْغٰانَهُمْ وَ لَوْ نَشٰاءُ لَأَرَیْنٰاکَهُمْ فَلَعَرَفْتَهُمْ بِسِیمٰاهُمْ وَ لَتَعْرِفَنَّهُمْ فِی لَحْنِ الْقَوْلِ وَ اللّٰهُ یَعْلَمُ أَعْمٰالَکُمْ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بَلْ ظَنَنْتُمْ أَنْ لَنْ یَنْقَلِبَ اَلرَّسُولُ وَ الْمُؤْمِنُونَ إِلیٰ أَهْلِیهِمْ أَبَداً وَ زُیِّنَ ذٰلِکَ فِی قُلُوبِکُمْ وَ ظَنَنْتُمْ ظَنَّ السَّوْءِ وَ کُنْتُمْ قَوْماً بُوراً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سَیَقُولُ الْمُخَلَّفُونَ إِذَا انْطَلَقْتُمْ إِلیٰ مَغٰانِمَ لِتَأْخُذُوهٰا ذَرُونٰا نَتَّبِعْکُمْ یُرِیدُونَ أَنْ یُبَدِّلُوا کَلاٰمَ اللّٰهِ قُلْ لَنْ تَتَّبِعُونٰا کَذٰلِکُمْ قٰالَ اللّٰهُ مِنْ قَبْلُ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فَسَیَقُولُونَ بَلْ تَحْسُدُونَنٰا بَلْ کٰانُوا لاٰ یَفْقَهُونَ إِلاّٰ قَلِیلاً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 الَّذِینَ یُنٰادُونَکَ مِنْ وَرٰاءِ الْحُجُرٰاتِ أَکْثَرُهُمْ لاٰ یَعْقِلُونَ وَ لَوْ أَنَّهُمْ صَبَرُوا حَتّٰی تَخْرُجَ إِلَیْهِمْ لَکٰانَ خَیْراً لَهُمْ وَ اللّٰهُ غَفُورٌ رَحِیمٌ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أصحابه هم الذین نازعوا فی الأنفال و طلبوها لأنفسهم حتّی أنزل اللّه تعالی قُلِ الْأَنْفٰالُ لِلّٰهِ وَ اَلرَّسُولِ فَاتَّقُوا اللّٰهَ وَ أَصْلِحُوا ذٰاتَ بَیْنِکُمْ وَ أَطِیعُوا اللّٰهَ وَ رَسُولَهُ إِنْ کُنْتُمْ مُؤْمِنِینَ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 الذین التووا علیه فی الحرب یوم بدر و کرهوا لقاء العدو حتّی خیف خذلانهم و ذلک قبل أن تتراءی الفئتان و أنزل فیهم یُجٰادِلُونَکَ فِی الْحَقِّ بَعْدَ مٰا تَبَیَّنَ کَأَنَّمٰا یُسٰاقُونَ إِلَی الْمَوْتِ وَ هُمْ یَنْظُرُونَ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Amiri" w:hAnsi="Amiri" w:eastAsia="Amiri" w:cs="Amiri"/>
          <w:lang w:bidi="ar-SA"/>
          <w:color w:val="111111"/>
          <w:sz w:val="28"/>
          <w:szCs w:val="28"/>
          <w:rtl/>
        </w:rPr>
        <w:t xml:space="preserve">14- وَ هُمُ الَّذِینَ کَانُوا یَتَمَنَّوْنَ لِقَاءَ الْعِیر دُونَ لِقَاءِ الْعَدُوِّ حَتَّی إِنَّهُمْ ظَفِرُوا بِرَجُلَیْنِ فِی الطَّرِیقِ فَسَأَلُوهُمَا عَنِ الْعِیرِ فَقَالاَ لاَ عِلْمَ لَنَا بِهَا وَ إِنَّمَا رَأَیْنَا جَیْشَ قُرَیْشٍ مِنْ وَرَاءِ ذَلِکَ الْکَثِیبِ فَضَرَبُوهُمَا وَ رَسُولُ اللَّهِ ص قَائِمٌ یُصَلِّی فَلَمَّا ذَاقَا مَسَّ الضَّرْبِ قَالاَ بَلِ الْعِیرُ أَمَامَکُمْ فَاطْلُبُوهَا فَلَمَّا رَفَعُوا الضَّرْبَ عَنْهُمَا قَالاَ وَ اللَّهِ مَا رَأَیْنَا الْعِیرَ وَ لاَ رَأَیْنَا إِلاَّ الْخَیْلَ وَ السِّلاَحَ وَ الْجَیْشَ فَأَعَادُوا الضَّرْبَ عَلَیْهِمَا مَرَّةً ثَانِیَةً فَقَالاَ وَ هُمَا یُضْرَبَانِ الْعِیرُ أَمَامَکُمْ فَخَلُّوا عَنَّا فَانْصَرَفَ رَسُولُ اللَّهِ ص مِنَ الصَّلاَةِ وَ قَالَ إِذَا صَدَقَاکُمْ ضَرَبْتُمُوهُمَا وَ إِذَا کَذَبَاکُمْ خَلَّیْتُمْ عَنْهُمَا دَعُوهُمَا فَمَا رَأَیَا إِلاَّ جَیْشَ أَهْلِ مَکَّةَ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قوله تعالی وَ إِذْ یَعِدُکُمُ اللّٰهُ إِحْدَی الطّٰائِفَتَیْنِ أَنَّهٰا لَکُمْ وَ تَوَدُّونَ أَنَّ غَیْرَ ذٰاتِ الشَّوْکَةِ تَکُونُ لَکُمْ وَ یُرِیدُ اللّٰهُ أَنْ یُحِقَّ الْحَقَّ بِکَلِمٰاتِهِ وَ یَقْطَعَ</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دٰابِرَ اَلْکٰافِرِینَ </w:t>
      </w:r>
      <w:r>
        <w:rPr>
          <w:rStyle w:val="FootnoteReference"/>
        </w:rPr>
        <w:footnoteReference w:id="312"/>
      </w:r>
      <w:r>
        <w:rPr>
          <w:rFonts w:ascii="IRNazanin" w:hAnsi="IRNazanin" w:eastAsia="IRNazanin" w:cs="IRNazanin"/>
          <w:lang w:bidi="fa-IR"/>
          <w:color w:val="111111"/>
          <w:sz w:val="28"/>
          <w:szCs w:val="28"/>
          <w:rtl/>
        </w:rPr>
        <w:t xml:space="preserve">قال المفسرون الطائفتان العیر ذات اللطیمة الواصلة إلی مکّة من الشام صحبة أبی سفیان بن حرب و إلیها کان خروج المسلمین و الأخری الجیش ذو الشوکة و کان ع قد وعدهم بإحدی الطائفتین فکرهوا الحرب و أحبوا الغنیمة.</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Amiri" w:hAnsi="Amiri" w:eastAsia="Amiri" w:cs="Amiri"/>
          <w:lang w:bidi="ar-SA"/>
          <w:color w:val="111111"/>
          <w:sz w:val="28"/>
          <w:szCs w:val="28"/>
          <w:rtl/>
        </w:rPr>
        <w:t xml:space="preserve">14- قَالَ وَ هُمُ الَّذِینَ فَرُّوا عَنْهُ ص یَوْمَ أُحُدٍ وَ أَسْلَمُوهُ وَ أَصْعَدُوا فِی الْجَبَلِ وَ تَرَکُوهُ حَتَّی شَجَّ الْأَعْدَاءُ وَجْهَهُ وَ کَسَرُوا ثَنِیَّتَهُ وَ ضَرَبُوهُ عَلَی بَیْضَتِهِ حَتَّی دَخَلَ جَمَاجِمَهُ وَ وَقَعَ مِنْ فَرَسِهِ إِلَی الْأَرْضِ بَیْنَ الْقَتْلَی وَ هُوَ یَسْتَصْرِخُ بِهِمْ وَ یَدْعُوهُمْ فَلاَ یُجِیبُهُ أَحَدٌ مِنْهُمْ إِلاَّ مَنْ کَانَ جَارِیاً مَجْرَی نَفْسِهِ وَ شَدِیدَ الاِخْتِصَاصِ بِهِ وَ ذَلِکَ قَوْلُهُ تَعَالَی إِذْ تُصْعِدُونَ وَ لاٰ تَلْوُونَ عَلیٰ أَحَدٍ وَ اَلرَّسُولُ یَدْعُوکُمْ فِی أُخْرٰاکُمْ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ینادی فیسمع نداءه آخر الهاربین لا أولهم لأن أولهم أوغلوا فی الفرار و بعدوا عن أن یسمعوا صوته و کان قصاری الأمر أن یبلغ صوته و استصراخه من کان علی ساقة الهاربین منهم.</w:t>
      </w:r>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Amiri" w:hAnsi="Amiri" w:eastAsia="Amiri" w:cs="Amiri"/>
          <w:lang w:bidi="ar-SA"/>
          <w:color w:val="111111"/>
          <w:sz w:val="28"/>
          <w:szCs w:val="28"/>
          <w:rtl/>
        </w:rPr>
        <w:t xml:space="preserve">14- قَالَ وَ مِنْهُمُ الَّذِینَ عَصَوْا أَمْرَهُ فِی ذَلِکَ الْیَوْمِ حَیْثُ أَقَامَهُمْ عَلَی الشِّعْبِ فِی الْجَبَلِ وَ هُوَ الْمَوْضِعُ الَّذِی خَافَ أَنْ تَکُرُّ عَلَیْهِ مِنْهُ خَیْلُ الْعَدُوُّ مِنْ وَرَائِهِ وَ هُمْ أَصْحَابُ عَبْدِ اللَّهِ بْنِ جُبَیْرٍ فَإِنَّهُمْ خَالَفُوا أَمْرَهُ وَ عَصَوْهُ فِیمَا تَقَدَّمَ بِهِ إِلَیْهِمْ وَ رَغِبُوا فِی الْغَنِیمَةِ فَفَارَقُوا مَرْکَزَهُمْ حَتَّی دَخَلَ الْوَهْنُ عَلَی اَلْإِسْلاَمِ بِطَرِیقِهِمْ لِأَنَّ خَالِدَ بْنَ الْوَلِیدِ کَرَّ فِی عِصَابَةٍ مِنَ الْخَیْلِ فَدَخَلَ مِنَ الشِّعْبِ الَّذِی کَانُوا یَحْرُسُونَهُ فَمَا أَحَسَّ اَلْمُسْلِمُونَ بِهِمْ إِلاَّ وَ قَدْ غَشَوْهُمْ بِالسُّیُوفِ مِنْ خَلْفِهِمْ فَکَانَتِ الْهَزِیمَةُ . و ذلک قوله تعالی حَتّٰی إِذٰا فَشِلْتُمْ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تَنٰازَعْتُمْ فِی الْأَمْرِ وَ عَصَیْتُمْ مِنْ بَعْدِ مٰا أَرٰاکُمْ مٰا تُحِبُّونَ مِنْکُمْ مَنْ یُرِیدُ الدُّنْیٰا وَ مِنْکُمْ مَنْ یُرِیدُ الْآخِرَةَ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Amiri" w:hAnsi="Amiri" w:eastAsia="Amiri" w:cs="Amiri"/>
          <w:lang w:bidi="ar-SA"/>
          <w:color w:val="111111"/>
          <w:sz w:val="28"/>
          <w:szCs w:val="28"/>
          <w:rtl/>
        </w:rPr>
        <w:t xml:space="preserve">14- قَالَ وَ هُمُ الَّذِینَ عَصَوْا أَمْرَهُ فِی غَزَاةِ تَبُوکَ بَعْدَ أَنْ أَکَّدَ عَلَیْهِمُ الْأَوَامِرَ وَ خَذَلُوهُ وَ تَرَکُوهُ وَ لَمْ یَشْخَصُوا مَعَهُ فَأُنْزِلَ فِیهِمْ 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الآیة خطاب مع المؤمنین لا مع المنافقین و فیها أوضح دلیل علی أن أصحابه و أولیاءه المصدقین لدعوته کانوا یعصونه و یخالفون أمره و أکد عتابهم و تقریعهم و توبیخهم بقوله تعالی لَوْ کٰانَ عَرَضاً قَرِیباً وَ سَفَراً قٰاصِداً لاَتَّبَعُوکَ وَ لٰکِنْ بَعُدَتْ عَلَیْهِمُ الشُّقَّةُ وَ سَیَحْلِفُونَ بِاللّٰهِ لَوِ اسْتَطَعْنٰا لَخَرَجْنٰا مَعَکُمْ یُهْلِکُونَ أَنْفُسَهُمْ وَ اللّٰهُ یَعْلَمُ إِنَّهُمْ لَکٰاذِبُونَ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عاتب رسول اللّه ص علی کونه أذن لهم فی التخلف و إنّما أذن لهم لعلمه أنهم لا یجیبونه فی الخروج فرأی أن یجعل المنة له علیهم فی الإذن لهم و إلاّ قعدوا عنه و لم تصل له المنة فقال له عَفَا اللّٰهُ عَنْکَ لِمَ أَذِنْتَ لَهُمْ حَتّٰی یَتَبَیَّنَ لَکَ الَّذِینَ صَدَقُوا وَ تَعْلَمَ الْکٰاذِبِینَ </w:t>
      </w:r>
      <w:r>
        <w:rPr>
          <w:rStyle w:val="FootnoteReference"/>
        </w:rPr>
        <w:footnoteReference w:id="317"/>
      </w:r>
      <w:r>
        <w:rPr>
          <w:rFonts w:ascii="IRNazanin" w:hAnsi="IRNazanin" w:eastAsia="IRNazanin" w:cs="IRNazanin"/>
          <w:lang w:bidi="fa-IR"/>
          <w:color w:val="111111"/>
          <w:sz w:val="28"/>
          <w:szCs w:val="28"/>
          <w:rtl/>
        </w:rPr>
        <w:t xml:space="preserve">أی هلا أمسکت عن الإذن لهم حتّی یتبین لک قعود من یقعد و خروج من یخرج صادقهم من کاذبهم لأنّهم کانوا قد وعدوه بالخروج معه کلهم و کان بعضهم ینوی الغدر و بعضهم یعزم علی أن یخیس </w:t>
      </w:r>
      <w:r>
        <w:rPr>
          <w:rStyle w:val="FootnoteReference"/>
        </w:rPr>
        <w:footnoteReference w:id="318"/>
      </w:r>
      <w:r>
        <w:rPr>
          <w:rFonts w:ascii="IRNazanin" w:hAnsi="IRNazanin" w:eastAsia="IRNazanin" w:cs="IRNazanin"/>
          <w:lang w:bidi="fa-IR"/>
          <w:color w:val="111111"/>
          <w:sz w:val="28"/>
          <w:szCs w:val="28"/>
          <w:rtl/>
        </w:rPr>
        <w:t xml:space="preserve">بذلک الوعد فلو لم یأذن لهم لعلم من یتخلف و من لا یتخلف فعرف الصادق منهم و الکاذب.</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بین سبحانه و تعالی أن الذین یستأذنونه فی التخلف خارجون من الإیمان فقال له لاٰ یَسْتَأْذِنُکَ الَّذِینَ یُؤْمِنُونَ بِاللّٰهِ وَ الْیَوْمِ الْآخِرِ أَنْ یُجٰاهِدُوا بِأَمْوٰالِهِمْ وَ أَنْفُسِهِمْ وَ اللّٰهُ عَلِیمٌ بِالْمُتَّقِینَ إِنَّمٰا یَسْتَأْذِنُکَ الَّذِینَ لاٰ یُؤْمِنُونَ بِاللّٰهِ وَ الْیَوْمِ الْآخِرِ وَ ارْتٰابَتْ قُلُوبُهُمْ فَهُمْ فِی رَیْبِهِمْ یَتَرَدَّدُونَ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حاجة إلی التطویل بذکر الآیات المفصلة فیما یناسب هذا المعنی فمن تأمل الکتاب العزیز علم حاله ص مع أصحابه کیف کانت و لم ینقله اللّه تعالی إلی جواره إلاّ و هو مع المنافقین له و المظهرین خلاف ما یضمرون من تصدیقه فی جهاد شدید حتّی لقد کاشفوه مرارا</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Amiri" w:hAnsi="Amiri" w:eastAsia="Amiri" w:cs="Amiri"/>
          <w:lang w:bidi="ar-SA"/>
          <w:color w:val="111111"/>
          <w:sz w:val="28"/>
          <w:szCs w:val="28"/>
          <w:rtl/>
        </w:rPr>
        <w:t xml:space="preserve">14- فَقَالَ لَهُمْ یَوْمَ الْحُدَیْبِیَةِ احْلِقُوا وَ انْحَرُوا مِرَاراً فَلَمْ یَحْلِقُوا وَ لَمْ یَنْحَرُوا وَ لَمْ یَتَحَرَّکْ أَحَدُ مِنْهُمْ عِنْدَ قَوْلِهِ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Amiri" w:hAnsi="Amiri" w:eastAsia="Amiri" w:cs="Amiri"/>
          <w:lang w:bidi="ar-SA"/>
          <w:color w:val="111111"/>
          <w:sz w:val="28"/>
          <w:szCs w:val="28"/>
          <w:rtl/>
        </w:rPr>
        <w:t xml:space="preserve">14- وَ قَالَ لَهُ بَعْضُهُمْ وَ هُوَ یَقْسِمُ الْغَنَائِمَ اعْدِلْ یَا مُحَمَّدُ فَإِنَّکَ لَمْ تَعْدِلْ .</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Amiri" w:hAnsi="Amiri" w:eastAsia="Amiri" w:cs="Amiri"/>
          <w:lang w:bidi="ar-SA"/>
          <w:color w:val="111111"/>
          <w:sz w:val="28"/>
          <w:szCs w:val="28"/>
          <w:rtl/>
        </w:rPr>
        <w:t xml:space="preserve">14- وَ قَالَتِ اَلْأَنْصَارُ لَهُ مُوَاجَهَةً یَوْمَ حُنَیْنٍ أَ تَأْخُذُ مَا أَفَاءَ اللَّهُ عَلَیْنَا بِسُیُوفِنَا فَتَدْفَعُهُ إِلَی أَقَارِبِکَ مِنْ أَهْلِ مَکَّةَ .</w:t>
      </w:r>
    </w:p>
    <w:p>
      <w:pPr>
        <w:pStyle w:val="BookText"/>
      </w:pPr>
      <w:r>
        <w:rPr>
          <w:rFonts w:ascii="IRNazanin" w:hAnsi="IRNazanin" w:eastAsia="IRNazanin" w:cs="IRNazanin"/>
          <w:lang w:bidi="fa-IR"/>
          <w:color w:val="111111"/>
          <w:sz w:val="28"/>
          <w:szCs w:val="28"/>
          <w:rtl/>
        </w:rPr>
        <w:t xml:space="preserve">حتی أفضی الأمر إلی أن</w:t>
      </w:r>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Amiri" w:hAnsi="Amiri" w:eastAsia="Amiri" w:cs="Amiri"/>
          <w:lang w:bidi="ar-SA"/>
          <w:color w:val="111111"/>
          <w:sz w:val="28"/>
          <w:szCs w:val="28"/>
          <w:rtl/>
        </w:rPr>
        <w:t xml:space="preserve">14- قَالَ لَهُمْ فِی مَرَضِ مَوْتِهِ ائْتُونِی بِدَوَاةٍ وَ کَتِفٍ أَکْتُبْ لَکُمْ مَا لاَ تَضِلُّونَ بَعْدَهُ فَعَصَوْهُ وَ لَمْ یَأْتُوهُ بِذَلِکَ .</w:t>
      </w:r>
    </w:p>
    <w:p>
      <w:pPr>
        <w:pStyle w:val="BookText"/>
      </w:pPr>
      <w:r>
        <w:rPr>
          <w:rFonts w:ascii="IRNazanin" w:hAnsi="IRNazanin" w:eastAsia="IRNazanin" w:cs="IRNazanin"/>
          <w:lang w:bidi="fa-IR"/>
          <w:color w:val="111111"/>
          <w:sz w:val="28"/>
          <w:szCs w:val="28"/>
          <w:rtl/>
        </w:rPr>
        <w:t xml:space="preserve">و لیتهم اقتصروا علی عصیانه و لم یقولوا له ما قالوا و هو یسمع.</w:t>
      </w:r>
    </w:p>
    <w:p>
      <w:pPr>
        <w:pStyle w:val="BookText"/>
      </w:pPr>
      <w:r>
        <w:rPr>
          <w:rFonts w:ascii="IRNazanin" w:hAnsi="IRNazanin" w:eastAsia="IRNazanin" w:cs="IRNazanin"/>
          <w:lang w:bidi="fa-IR"/>
          <w:color w:val="111111"/>
          <w:sz w:val="28"/>
          <w:szCs w:val="28"/>
          <w:rtl/>
        </w:rPr>
        <w:t xml:space="preserve">و کان أبو جعفر رحمه اللّه یقول من هذا ما یطول شرحه و القلیل منه ینبئ عن الکثیر و کان یقول إن الإسلام ما حلا عندهم و لا ثبت فی قلوبهم إلاّ بعد موته حین فتحت علیهم الفتوح و جاءتهم الغنائم و الأموال و کثرت علیهم المکاسب و ذاقوا طعم الحیاة و عرفوا لذة الدنیا و لبسوا الناعم و أکلوا الطیب و تمتعوا بنساء الروم و ملکوا خزائن کسری و تبدلوا بذلک القشف و الشظف و العیش الخشن و أکل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الضباب و القنافذ و الیرابیع و لبس الصوف و الکرابیس </w:t>
      </w:r>
      <w:r>
        <w:rPr>
          <w:rStyle w:val="FootnoteReference"/>
        </w:rPr>
        <w:footnoteReference w:id="320"/>
      </w:r>
      <w:r>
        <w:rPr>
          <w:rFonts w:ascii="IRNazanin" w:hAnsi="IRNazanin" w:eastAsia="IRNazanin" w:cs="IRNazanin"/>
          <w:lang w:bidi="fa-IR"/>
          <w:color w:val="111111"/>
          <w:sz w:val="28"/>
          <w:szCs w:val="28"/>
          <w:rtl/>
        </w:rPr>
        <w:t xml:space="preserve">و أکل اللوزینجات و الفالوذجات و لبس الحریر و الدیباج فاستدلوا بما فتحه اللّه علیهم و أتاحه لهم علی صحة الدعوة و صدق الرسالة و قد کان ص وعدهم بأنّه سیفتح علیهم کنوز کسری و قیصر فلما وجدوا الأمر قد وقع بموجب ما قاله عظموه و بجلوه و انقلبت تلک الشکوک و ذاک النفاق و ذلک الاستهزاء إیمانا و یقینا و إخلاصا و طاب لهم العیش و تمسکوا بالدین لأنّه زادهم طریقا إلی نیل الدنیا فعظموا ناموسه و بالغوا فی إجلاله و إجلال الرسول الذی جاء به ثمّ انقرض الأسلاف و جاء الأخلاف علی عقیدة ممهدة و أمر أخذوه تقلیدا من أسلافهم الذین ربوا فی حجورهم ثمّ انقرض ذلک القرن و جاء من بعدهم کذلک و هلمّ جرّا. قال و لو لا الفتوح و النصر و الظفر الذی منحهم اللّه تعالی إیاه و الدولة التی ساقها إلیهم لانقرض دین الإسلام بعد وفاة رسول اللّه ص و کان یذکر فی التواریخ کما تذکر الآن نبوة خالد بن سنان العبسی حیث ظهر و دعا إلی الدین و کان الناس یعجبون من ذلک و یتذاکرونه کما یعجبون و یتذاکرون أخبار من نبغ من الرؤساء و الملوک و الدعاة الذین انقرض أمرهم و بقیت أخبارهم.</w:t>
      </w:r>
    </w:p>
    <w:p>
      <w:pPr>
        <w:pStyle w:val="BookText"/>
      </w:pPr>
      <w:r>
        <w:rPr>
          <w:rFonts w:ascii="IRNazanin" w:hAnsi="IRNazanin" w:eastAsia="IRNazanin" w:cs="IRNazanin"/>
          <w:lang w:bidi="fa-IR"/>
          <w:color w:val="111111"/>
          <w:sz w:val="28"/>
          <w:szCs w:val="28"/>
          <w:rtl/>
        </w:rPr>
        <w:t xml:space="preserve">و کان یقول من تأمل حال الرجلین وجدهما متشابهتین فی جمیع أمورهما أو فی أکثرها و ذلک لأن حرب رسول اللّه ص مع المشرکین کانت سجالا انتصر یوم بدر و انتصر المشرکون علیه یوم أحد و کان یوم الخندق کفافا خرج هو و هم سواء لا علیه و لا له لأنّهم قتلوا رئیس الأوس و هو سعد بن معاذ و قتل منهم فارس قریش و هو عمرو بن عبد ود و انصرفوا عنه بغیر حرب بعد تلک الساعة التی کانت ثمّ حارب بعدها قریشا یوم الفتح فکان الظفر له.</w:t>
      </w:r>
    </w:p>
    <w:p>
      <w:pPr>
        <w:pStyle w:val="BookText"/>
      </w:pPr>
      <w:r>
        <w:rPr>
          <w:rFonts w:ascii="IRNazanin" w:hAnsi="IRNazanin" w:eastAsia="IRNazanin" w:cs="IRNazanin"/>
          <w:lang w:bidi="fa-IR"/>
          <w:color w:val="111111"/>
          <w:sz w:val="28"/>
          <w:szCs w:val="28"/>
          <w:rtl/>
        </w:rPr>
        <w:t xml:space="preserve">و هکذا کانت حروب علی ع انتصر یوم الجمل و خرج الأمر بینه و بین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علی سواء قتل من أصحابه رؤساء و من أصحاب معاویة رؤساء و انصرف کل واحد من الفریقین عن صاحبه بعد الحرب علی مکانه ثمّ حارب بعد صفین أهل النهروان فکان الظفر له.</w:t>
      </w:r>
    </w:p>
    <w:p>
      <w:pPr>
        <w:pStyle w:val="BookText"/>
      </w:pPr>
      <w:r>
        <w:rPr>
          <w:rFonts w:ascii="IRNazanin" w:hAnsi="IRNazanin" w:eastAsia="IRNazanin" w:cs="IRNazanin"/>
          <w:lang w:bidi="fa-IR"/>
          <w:color w:val="111111"/>
          <w:sz w:val="28"/>
          <w:szCs w:val="28"/>
          <w:rtl/>
        </w:rPr>
        <w:t xml:space="preserve">قال و من العجب أن أول حروب رسول اللّه ص کانت بدرا و کان هو المنصور فیها و أول حروب علی ع الجمل و کان هو المنصور فیها ثمّ کان من صحیفة الصلح و الحکومة یوم صفّین نظیر ما کان من صحیفة الصلح و الهدنة یوم الحدیبیة ثم دعا معاویة فی آخر أیام علی ع إلی نفسه و تسمی بالخلافة کما أن مسیلمة و الأسود العنسی دعوا إلی أنفسهما فی آخر أیام رسول اللّه ص و تسمیا بالنبوة و اشتد علی علی ع ذلک کما اشتد علی رسول اللّه ص أمر الأسود و مسیلمة و أبطل اللّه أمرهما بعد وفاة النبیّ ص و کذلک أبطل أمر معاویة و بنی أمیّة بعد وفاة علی ع و لم یحارب رسول اللّه ص أحد من العرب إلا قریش ما عدا یوم حنین و لم یحارب علیا ع من العرب أحد إلاّ قریش ما عدا یوم النهروان و مات علی ع شهیدا بالسیف و مات رسول اللّه ص شهیدا بالسم و هذا لم یتزوج علی خدیجة أم أولاده حتّی ماتت و هذا لم یتزوج علی فاطمة أم أشرف أولاده حتّی ماتت و مات رسول اللّه ص عن ثلاث و ستین سنة و مات علی ع عن مثلها.</w:t>
      </w:r>
    </w:p>
    <w:p>
      <w:pPr>
        <w:pStyle w:val="BookText"/>
      </w:pPr>
      <w:r>
        <w:rPr>
          <w:rFonts w:ascii="IRNazanin" w:hAnsi="IRNazanin" w:eastAsia="IRNazanin" w:cs="IRNazanin"/>
          <w:lang w:bidi="fa-IR"/>
          <w:color w:val="111111"/>
          <w:sz w:val="28"/>
          <w:szCs w:val="28"/>
          <w:rtl/>
        </w:rPr>
        <w:t xml:space="preserve">و کان یقول انظروا إلی أخلاقهما و خصائصهما هذا شجاع و هذا شجاع و هذا فصیح و هذا فصیح و هذا سخی جواد و هذا سخی جواد و هذا عالم بالشرائع و الأمور الإلهیة و هذا عالم بالفقه و الشریعة و الأمور الإلهیة الدقیقة الغامضة و هذا زاهد فی الدنیا غیر نهم و لا مستکثر منها و هذا زاهد فی الدنیا تارک لها غیر متمتع بلذاتها و هذا مذیب </w:t>
      </w:r>
      <w:r>
        <w:rPr>
          <w:rStyle w:val="FootnoteReference"/>
        </w:rPr>
        <w:footnoteReference w:id="321"/>
      </w:r>
      <w:r>
        <w:rPr>
          <w:rFonts w:ascii="IRNazanin" w:hAnsi="IRNazanin" w:eastAsia="IRNazanin" w:cs="IRNazanin"/>
          <w:lang w:bidi="fa-IR"/>
          <w:color w:val="111111"/>
          <w:sz w:val="28"/>
          <w:szCs w:val="28"/>
          <w:rtl/>
        </w:rPr>
        <w:t xml:space="preserve">نفسه فی الصلاة و العبادة و هذا مثله و هذا غیر محبب إلیه شیء من الأمور العاجلة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النساء و هذا مثله و هذا ابن عبد المطلب بن هاشم و هذا فی قعدده </w:t>
      </w:r>
      <w:r>
        <w:rPr>
          <w:rStyle w:val="FootnoteReference"/>
        </w:rPr>
        <w:footnoteReference w:id="322"/>
      </w:r>
      <w:r>
        <w:rPr>
          <w:rFonts w:ascii="IRNazanin" w:hAnsi="IRNazanin" w:eastAsia="IRNazanin" w:cs="IRNazanin"/>
          <w:lang w:bidi="fa-IR"/>
          <w:color w:val="111111"/>
          <w:sz w:val="28"/>
          <w:szCs w:val="28"/>
          <w:rtl/>
        </w:rPr>
        <w:t xml:space="preserve">و أبواهما أخوان لأب و أم دون غیرهما من بنی عبد المطلب و ربی محمد ص فی حجر والد هذا و هذا أبو طالب فکان جاریا عنده مجری أحد أولاده ثمّ لما شب ص و کبر استخلصه من بنی أبی طالب و هو غلام فرباه فی حجره مکافأة لصنیع أبی طالب به فامتزج الخلقان و تماثلت السجیتان و إذا کان القرین مقتدیا بالقرین فما ظنک بالتربیة و التثقیف الدهر الطویل فواجب أن تکون أخلاق محمد ص کأخلاق أبی طالب و تکون أخلاق علی ع کأخلاق أبی طالب أبیه و محمد ع مربیه و أن یکون الکل شیمة واحدة و سوسا </w:t>
      </w:r>
      <w:r>
        <w:rPr>
          <w:rStyle w:val="FootnoteReference"/>
        </w:rPr>
        <w:footnoteReference w:id="323"/>
      </w:r>
      <w:r>
        <w:rPr>
          <w:rFonts w:ascii="IRNazanin" w:hAnsi="IRNazanin" w:eastAsia="IRNazanin" w:cs="IRNazanin"/>
          <w:lang w:bidi="fa-IR"/>
          <w:color w:val="111111"/>
          <w:sz w:val="28"/>
          <w:szCs w:val="28"/>
          <w:rtl/>
        </w:rPr>
        <w:t xml:space="preserve">واحدا و طینة مشترکة و نفسا غیر منقسمة و لا متجزئة و ألا یکون بین بعض هؤلاء و بعض فرق و لا فضل لو لا أن اللّه تعالی اختص محمّدا ص برسالته و اصطفاه لوحیه لما یعلمه من مصالح البریة فی ذلک و من أن اللطف به أکمل و النفع بمکانه أتم و أعم فامتاز رسول اللّه ص بذلک عمن سواه و بقی ما عدا الرسالة علی أمر الاتّحاد و إلی هذا المعنی</w:t>
      </w:r>
    </w:p>
    <w:p>
      <w:pPr>
        <w:pStyle w:val="BookText"/>
      </w:pPr>
      <w:r>
        <w:rPr>
          <w:rFonts w:ascii="Times New Roman" w:hAnsi="Times New Roman" w:eastAsia="Times New Roman" w:cs="Times New Roman"/>
          <w:lang w:val="en-US" w:bidi="en-US"/>
          <w:color w:val="111111"/>
          <w:sz w:val="28"/>
          <w:szCs w:val="28"/>
          <w:rtl/>
        </w:rPr>
        <w:t xml:space="preserve">2413</w:t>
      </w:r>
    </w:p>
    <w:p>
      <w:pPr>
        <w:pStyle w:val="BookText"/>
      </w:pPr>
      <w:r>
        <w:rPr>
          <w:rFonts w:ascii="Amiri" w:hAnsi="Amiri" w:eastAsia="Amiri" w:cs="Amiri"/>
          <w:lang w:bidi="ar-SA"/>
          <w:color w:val="111111"/>
          <w:sz w:val="28"/>
          <w:szCs w:val="28"/>
          <w:rtl/>
        </w:rPr>
        <w:t xml:space="preserve">أَشَارَ ص بِقَوْلِهِ أَخْصِمُکَ </w:t>
      </w:r>
      <w:r>
        <w:rPr>
          <w:rStyle w:val="FootnoteReference"/>
        </w:rPr>
        <w:footnoteReference w:id="324"/>
      </w:r>
      <w:r>
        <w:rPr>
          <w:rFonts w:ascii="Amiri" w:hAnsi="Amiri" w:eastAsia="Amiri" w:cs="Amiri"/>
          <w:lang w:bidi="ar-SA"/>
          <w:color w:val="111111"/>
          <w:sz w:val="28"/>
          <w:szCs w:val="28"/>
          <w:rtl/>
        </w:rPr>
        <w:t xml:space="preserve">بِالنُّبُوَّةِ فَلاَ نُبُوَّةَ بَعْدِی وَ تَخْصِمُ النَّاسَ بِسَبْعٍ.</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Amiri" w:hAnsi="Amiri" w:eastAsia="Amiri" w:cs="Amiri"/>
          <w:lang w:bidi="ar-SA"/>
          <w:color w:val="111111"/>
          <w:sz w:val="28"/>
          <w:szCs w:val="28"/>
          <w:rtl/>
        </w:rPr>
        <w:t xml:space="preserve">قَالَ لَهُ أَیْضاً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فأبان نفسه منه بالنبوة و أثبت له ما عداها من جمیع الفضائل و الخصائص مشترکا بینهما.</w:t>
      </w:r>
    </w:p>
    <w:p>
      <w:pPr>
        <w:pStyle w:val="BookText"/>
      </w:pPr>
      <w:r>
        <w:rPr>
          <w:rFonts w:ascii="IRNazanin" w:hAnsi="IRNazanin" w:eastAsia="IRNazanin" w:cs="IRNazanin"/>
          <w:lang w:bidi="fa-IR"/>
          <w:color w:val="111111"/>
          <w:sz w:val="28"/>
          <w:szCs w:val="28"/>
          <w:rtl/>
        </w:rPr>
        <w:t xml:space="preserve">و کان النقیب أبو جعفر رحمه اللّه غزیر العلم صحیح العقل منصفا فی الجدال غیر متعصب للمذهب و إن کان علویا و کان یعترف بفضائل الصحابة و یثنی علی الشیخین .</w:t>
      </w:r>
    </w:p>
    <w:p>
      <w:pPr>
        <w:pStyle w:val="BookText"/>
      </w:pPr>
      <w:r>
        <w:rPr>
          <w:rFonts w:ascii="IRNazanin" w:hAnsi="IRNazanin" w:eastAsia="IRNazanin" w:cs="IRNazanin"/>
          <w:lang w:bidi="fa-IR"/>
          <w:color w:val="111111"/>
          <w:sz w:val="28"/>
          <w:szCs w:val="28"/>
          <w:rtl/>
        </w:rPr>
        <w:t xml:space="preserve">و یقول إنهما مهدا دین الإسلام و أرسیا قواعده و لقد کان شدید الاضطراب فی حیاة رسول اللّه ص و إنّما مهداه بما تیسر للعرب من الفتوح و الغنائم فی دولتهما.</w:t>
      </w:r>
    </w:p>
    <w:p>
      <w:pPr>
        <w:pStyle w:val="BookText"/>
      </w:pPr>
      <w:r>
        <w:rPr>
          <w:rFonts w:ascii="IRNazanin" w:hAnsi="IRNazanin" w:eastAsia="IRNazanin" w:cs="IRNazanin"/>
          <w:lang w:bidi="fa-IR"/>
          <w:color w:val="111111"/>
          <w:sz w:val="28"/>
          <w:szCs w:val="28"/>
          <w:rtl/>
        </w:rPr>
        <w:t xml:space="preserve">و کان یقول فی عثمان إن الدولة فی أیامه کانت علی إقبالها و علو جدها بل کانت الفتوح فی أیامه أکثر و الغنائم أعظم لو لا أنّه لم یراع ناموس الشیخین و لم یستطع أن یسلک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9" w:name="pg10320_89480"/>
    <w:bookmarkEnd w:id="49"/>
    <w:p>
      <w:pPr>
        <w:pStyle w:val="BookText"/>
      </w:pPr>
      <w:r>
        <w:rPr>
          <w:rFonts w:ascii="IRNazanin" w:hAnsi="IRNazanin" w:eastAsia="IRNazanin" w:cs="IRNazanin"/>
          <w:lang w:bidi="fa-IR"/>
          <w:color w:val="111111"/>
          <w:sz w:val="28"/>
          <w:szCs w:val="28"/>
          <w:rtl/>
        </w:rPr>
        <w:t xml:space="preserve">مسلکهما و کان مضعفا فی أصل القاعدة مغلوبا علیه و کثیر الحب لأهله و أتیح له من مروان وزیر سوء أفسد القلوب علیه و حمل الناس علی خلعه و قتله</w:t>
      </w:r>
    </w:p>
    <w:p>
      <w:pPr>
        <w:pStyle w:val="Heading4"/>
      </w:pPr>
      <w:bookmarkStart w:id="124" w:name="_Toc67"/>
      <w:r>
        <w:t>کلام أبی جعفر الحسنی فی الأسباب التی أوجبت محبة الناس لعلی</w:t>
      </w:r>
      <w:bookmarkEnd w:id="124"/>
    </w:p>
    <w:p>
      <w:pPr>
        <w:pStyle w:val="BookText"/>
      </w:pPr>
      <w:r>
        <w:rPr>
          <w:rFonts w:ascii="IRNazanin" w:hAnsi="IRNazanin" w:eastAsia="IRNazanin" w:cs="IRNazanin"/>
          <w:lang w:bidi="fa-IR"/>
          <w:color w:val="111111"/>
          <w:sz w:val="28"/>
          <w:szCs w:val="28"/>
          <w:rtl/>
        </w:rPr>
        <w:t xml:space="preserve">و کان أبو جعفر رحمه اللّه لا یجحد الفاضل فضله و الحدیث شجون.</w:t>
      </w:r>
    </w:p>
    <w:p>
      <w:pPr>
        <w:pStyle w:val="BookText"/>
      </w:pPr>
      <w:r>
        <w:rPr>
          <w:rFonts w:ascii="IRNazanin" w:hAnsi="IRNazanin" w:eastAsia="IRNazanin" w:cs="IRNazanin"/>
          <w:lang w:bidi="fa-IR"/>
          <w:color w:val="111111"/>
          <w:sz w:val="28"/>
          <w:szCs w:val="28"/>
          <w:rtl/>
        </w:rPr>
        <w:t xml:space="preserve">قلت له مرة ما سبب حبّ الناس لعلی بن أبی طالب ع و عشقهم له و تهالکهم فی هواه و دعنی فی الجواب من حدیث الشجاعة و العلم و الفصاحة و غیر ذلک من الخصائص التی رزقه اللّه سبحانه الکثیر الطیب منها.</w:t>
      </w:r>
    </w:p>
    <w:p>
      <w:pPr>
        <w:pStyle w:val="BookText"/>
      </w:pPr>
      <w:r>
        <w:rPr>
          <w:rFonts w:ascii="IRNazanin" w:hAnsi="IRNazanin" w:eastAsia="IRNazanin" w:cs="IRNazanin"/>
          <w:lang w:bidi="fa-IR"/>
          <w:color w:val="111111"/>
          <w:sz w:val="28"/>
          <w:szCs w:val="28"/>
          <w:rtl/>
        </w:rPr>
        <w:t xml:space="preserve">فضحک و قال لی کم تجمع جرامیزک علی.</w:t>
      </w:r>
    </w:p>
    <w:p>
      <w:pPr>
        <w:pStyle w:val="BookText"/>
      </w:pPr>
      <w:r>
        <w:rPr>
          <w:rFonts w:ascii="IRNazanin" w:hAnsi="IRNazanin" w:eastAsia="IRNazanin" w:cs="IRNazanin"/>
          <w:lang w:bidi="fa-IR"/>
          <w:color w:val="111111"/>
          <w:sz w:val="28"/>
          <w:szCs w:val="28"/>
          <w:rtl/>
        </w:rPr>
        <w:t xml:space="preserve">ثمّ قال هاهنا مقدّمة ینبغی أن تعلم و هی أن أکثر الناس موتورون من الدنیا أما المستحقون فلا ریب فی أن أکثرهم محرومون نحو عالم یری أنّه لا حظ له فی الدنیا و یری جاهلا غیره مرزوقا و موسعا علیه و شجاع قد أبلی فی الحرب و انتفع بموضعه لیس له عطاء یکفیه و یقوم بضروراته و یری غیره و هو جبان فشل یفرق من ظله مالکا لقطر عظیم من الدنیا و قطعة وافرة من المال و الرزق و عاقل سدید التدبیر صحیح العقل قد قدر </w:t>
      </w:r>
      <w:r>
        <w:rPr>
          <w:rStyle w:val="FootnoteReference"/>
        </w:rPr>
        <w:footnoteReference w:id="325"/>
      </w:r>
      <w:r>
        <w:rPr>
          <w:rFonts w:ascii="IRNazanin" w:hAnsi="IRNazanin" w:eastAsia="IRNazanin" w:cs="IRNazanin"/>
          <w:lang w:bidi="fa-IR"/>
          <w:color w:val="111111"/>
          <w:sz w:val="28"/>
          <w:szCs w:val="28"/>
          <w:rtl/>
        </w:rPr>
        <w:t xml:space="preserve">علیه رزقه و هو یری غیره أحمق مائقا تدر علیه الخیرات و تتحلب علیه أخلاف الرزق و ذی دین قویم و عبادة حسنة و إخلاص و توحید و هو محروم ضیق الرزق و یری غیره یهودیا أو نصرانیا أو زندیقا کثیر المال حسن الحال حتّی إن هذه الطبقات المستحقة یحتاجون فی أکثر الوقت إلی الطبقات التی لا استحقاق</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و تدعوهم الضرورة إلی الذل لهم و الخضوع بین أیدیهم إمّا لدفع ضرر أو لاستجلاب نفع و دون هذه الطبقات من ذوی الاستحقاق أیضا ما نشاهده عیانا من نجار حاذق أو بناء عالم أو نقاش بارع أو مصور لطیف علی غایة ما یکون من ضیق رزقهم و قعود الوقت بهم و قلة الحیلة لهم و یری غیرهم ممن لیس یجری مجراهم و لا یلحق طبقتهم مرزوقا مرغوبا فیه کثیر المکسب طیب العیش واسع الرزق فهذا حال ذوی الاستحقاق و الاستعداد و أمّا الذین لیسوا من أهل الفضائل کحشو العامّة فإنهم أیضا لا یخلون من الحقد علی الدنیا و الذم لها و الحنق و الغیظ منها لما یلحقهم من حسد أمثالهم و جیرانهم و لا یری أحد منهم قانعا بعیشه و لا راضیا بحاله بل یستزید و یطلب حالا فوق حاله.</w:t>
      </w:r>
    </w:p>
    <w:p>
      <w:pPr>
        <w:pStyle w:val="BookText"/>
      </w:pPr>
      <w:r>
        <w:rPr>
          <w:rFonts w:ascii="IRNazanin" w:hAnsi="IRNazanin" w:eastAsia="IRNazanin" w:cs="IRNazanin"/>
          <w:lang w:bidi="fa-IR"/>
          <w:color w:val="111111"/>
          <w:sz w:val="28"/>
          <w:szCs w:val="28"/>
          <w:rtl/>
        </w:rPr>
        <w:t xml:space="preserve">قال فإذا عرفت هذه المقدّمة فمعلوم أن علیا ع کان مستحقا محروما بل هو أمیر المستحقین المحرومین و سیدهم و کبیرهم و معلوم أن الذین ینالهم الضیم و تلحقهم المذلة و الهضیمة یتعصب بعضهم لبعض و یکونون إلبا و یدا واحدة علی المرزوقین الذین ظفروا بالدنیا و نالوا مآربهم منها لاشتراکهم فی الأمر الذی آلمهم و ساءهم و عضهم و مضهم و اشتراکهم فی الأنفة و الحمیة و الغضب و المنافسة لمن علا علیهم و قهرهم و بلغ من الدنیا ما لم یبلغوه فإذا کان هؤلاء أعنی المحرومین متساوین فی المنزلة و المرتبة و تعصب بعضهم لبعض فما ظنک بما إذا کان منهم رجل عظیم القدر جلیل الخطر کامل الشرف جامع للفضائل محتو علی الخصائص و المناقب و هو مع ذلک محروم محدود و قد جرعته الدنیا علاقمها و علته عللا بعد نهل من صابها و صبرها و لقی منها برحا بارحا و جهدا جهیدا و علا علیه من هو دونه و حکم فیه و فی بنیه و أهله و رهطه من لم یکن ما ناله من الإمرة و السلطان فی حسابه و لا دائرا فی خلده و لا خاطرا بباله و لا کان أحد من الناس یرتقب ذلک له و لا یراه له ثمّ کان فی آخر الأمر أن قتل هذا الرجل الجلیل فی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محرابه و قتل بنوه بعده و سبی حریمه و نساؤه و تتبع أهله و بنو عمه بالقتل و الطرد و التشرید و السجون مع فضلهم و زهدهم و عبادتهم و سخائهم و انتفاع الخلق بهم فهل یمکن ألا یتعصب البشر کلهم مع هذا الشخص و هل تستطیع القلوب ألا تحبه و تهواه و تذوب فیه و تفنی فی عشقه انتصارا له و حمیة من أجله و أنفة ممّا ناله و امتعاضا ممّا جری علیه و هذا أمر مرکوز فی الطبائع و مخلوق فی الغرائز کما یشاهد الناس علی الجرف إنسانا قد وقع فی الماء العمیق و هو لا یحسن السباحة فإنهم بالطبع البشری یرقون علیه رقة شدیدة و قد یلقی قوم منهم أنفسهم فی الماء نحوه یطلبون تخلیصه لا یتوقعون علی ذلک مجازاة منه بمال أو شکر و لا ثوابا فی الآخرة فقد یکون منهم من لا یعتقد أمر الآخرة و لکنها رقة بشریة و کان الواحد منهم یتخیل فی نفسه أنّه ذلک الغریق فکما یطلب خلاص نفسه لو کان هذا الغریق کذلک یطلب تخلیص من هو فی تلک الحال الصعبة للمشارکة الجنسیة و کذلک لو أن ملکا ظلم أهل بلد من بلاده ظلما عنیفا لکان أهل ذلک البلد یتعصب بعضهم لبعض فی الانتصار من ذلک الملک و الاستعداء علیه فلو کان من جملتهم رجل عظیم القدر جلیل الشأن قد ظلمه الملک أکثر من ظلمه إیاهم و أخذ أمواله و ضیاعه و قتل أولاده و أهله کان لیاذهم به و انضواؤهم إلیه و اجتماعهم و التفافهم به أعظم و أعظم لأن الطبیعة البشریة تدعو إلی ذلک علی سبیل الإیجاب الاضطراری و لا یستطیع الإنسان منه امتناعا.</w:t>
      </w:r>
    </w:p>
    <w:p>
      <w:pPr>
        <w:pStyle w:val="BookText"/>
      </w:pPr>
      <w:r>
        <w:rPr>
          <w:rFonts w:ascii="IRNazanin" w:hAnsi="IRNazanin" w:eastAsia="IRNazanin" w:cs="IRNazanin"/>
          <w:lang w:bidi="fa-IR"/>
          <w:color w:val="111111"/>
          <w:sz w:val="28"/>
          <w:szCs w:val="28"/>
          <w:rtl/>
        </w:rPr>
        <w:t xml:space="preserve">و هذا محصول قول النقیب أبی جعفر رحمه اللّه قد حکیته و الألفاظ لی و المعنی له لأنّی لا أحفظ الآن ألفاظه بعینها إلاّ أن هذا هو کان معنی قوله و فحواه رحمه اللّه و کان لا یعتقد فی الصحابة ما یعتقده أکثر الإمامیّة فیهم و یسفه رأی من یذهب فیهم إلی النفاق و التکفیر و کان یقول حکمهم حکم مسلم مؤمن عصی فی بعض الأفعال و خالف الأمر فحکمه إلی اللّه إن شاء آخذه و إن شاء غفر 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مرة أ فتقول أنهما من أهل الجنة فقال إی و اللّه أعتقد ذلک لأنهما إمّا أن یعفو اللّه تعالی عنهما ابتداء أو بشفاعة الرسول ص أو بشفاعة علی ع أو یؤاخذهما بعقاب أو عتاب ثمّ ینقلهما إلی الجنة لا أستریب فی ذلک أصلا و لا أشک فی إیمانهما برسول اللّه ص و صحة عقیدتهما.</w:t>
      </w:r>
    </w:p>
    <w:p>
      <w:pPr>
        <w:pStyle w:val="BookText"/>
      </w:pPr>
      <w:r>
        <w:rPr>
          <w:rFonts w:ascii="IRNazanin" w:hAnsi="IRNazanin" w:eastAsia="IRNazanin" w:cs="IRNazanin"/>
          <w:lang w:bidi="fa-IR"/>
          <w:color w:val="111111"/>
          <w:sz w:val="28"/>
          <w:szCs w:val="28"/>
          <w:rtl/>
        </w:rPr>
        <w:t xml:space="preserve">فقلت له فعثمان قال و کذلک عثمان ثم قال رحم اللّه عثمان و هل کان إلاّ واحدا منا و غصنا من شجرة عبد مناف و لکن أهله کدروه علینا و أوقعوا العداوة و البغضاء بینه و بیننا.</w:t>
      </w:r>
    </w:p>
    <w:p>
      <w:pPr>
        <w:pStyle w:val="BookText"/>
      </w:pPr>
      <w:r>
        <w:rPr>
          <w:rFonts w:ascii="IRNazanin" w:hAnsi="IRNazanin" w:eastAsia="IRNazanin" w:cs="IRNazanin"/>
          <w:lang w:bidi="fa-IR"/>
          <w:color w:val="111111"/>
          <w:sz w:val="28"/>
          <w:szCs w:val="28"/>
          <w:rtl/>
        </w:rPr>
        <w:t xml:space="preserve">قلت له فیلزمک </w:t>
      </w:r>
      <w:r>
        <w:rPr>
          <w:rStyle w:val="FootnoteReference"/>
        </w:rPr>
        <w:footnoteReference w:id="326"/>
      </w:r>
      <w:r>
        <w:rPr>
          <w:rFonts w:ascii="IRNazanin" w:hAnsi="IRNazanin" w:eastAsia="IRNazanin" w:cs="IRNazanin"/>
          <w:lang w:bidi="fa-IR"/>
          <w:color w:val="111111"/>
          <w:sz w:val="28"/>
          <w:szCs w:val="28"/>
          <w:rtl/>
        </w:rPr>
        <w:t xml:space="preserve">علی ما تراه فی أمر هؤلاء أن تجوز دخول معاویة الجنة لأنّه لم تکن منه إلاّ المخالفة و ترک امتثال أمر النبوی.</w:t>
      </w:r>
    </w:p>
    <w:p>
      <w:pPr>
        <w:pStyle w:val="BookText"/>
      </w:pPr>
      <w:r>
        <w:rPr>
          <w:rFonts w:ascii="IRNazanin" w:hAnsi="IRNazanin" w:eastAsia="IRNazanin" w:cs="IRNazanin"/>
          <w:lang w:bidi="fa-IR"/>
          <w:color w:val="111111"/>
          <w:sz w:val="28"/>
          <w:szCs w:val="28"/>
          <w:rtl/>
        </w:rPr>
        <w:t xml:space="preserve">فقال کلا إن معاویة من أهل النار لا لمخالفته علیا و لا بمحاربته إیاه و لکن عقیدته لم تکن صحیحة و لا إیمانه حقا و کان من رءوس المنافقین هو و أبوه و لم یسلم قلبه قط و إنّما أسلم لسانه و کان یذکر من حدیث معاویة و من فلتات قوله و ما حفظ عنه من کلام یقتضی فساد العقیدة شیئا کثیرا لیس هذا موضعه فأذکره.</w:t>
      </w:r>
    </w:p>
    <w:p>
      <w:pPr>
        <w:pStyle w:val="BookText"/>
      </w:pPr>
      <w:r>
        <w:rPr>
          <w:rFonts w:ascii="IRNazanin" w:hAnsi="IRNazanin" w:eastAsia="IRNazanin" w:cs="IRNazanin"/>
          <w:lang w:bidi="fa-IR"/>
          <w:color w:val="111111"/>
          <w:sz w:val="28"/>
          <w:szCs w:val="28"/>
          <w:rtl/>
        </w:rPr>
        <w:t xml:space="preserve">و قال لی مرة حاش لله أن یثبت معاویة فی جریدة الشیخین الفاضلین أبی بکر و عمر و اللّه ما هما إلاّ کالذهب الإبریز و لا معاویة إلا کالدرهم الزائف أو قال کالدرهم القسی </w:t>
      </w:r>
      <w:r>
        <w:rPr>
          <w:rStyle w:val="FootnoteReference"/>
        </w:rPr>
        <w:footnoteReference w:id="327"/>
      </w:r>
      <w:r>
        <w:rPr>
          <w:rFonts w:ascii="IRNazanin" w:hAnsi="IRNazanin" w:eastAsia="IRNazanin" w:cs="IRNazanin"/>
          <w:lang w:bidi="fa-IR"/>
          <w:color w:val="111111"/>
          <w:sz w:val="28"/>
          <w:szCs w:val="28"/>
          <w:rtl/>
        </w:rPr>
        <w:t xml:space="preserve">ثمّ قال لی فما یقول أصحابکم فیهما قلت أما الذی استقر علیه رأی المعتزلة بعد اختلاف کثیر بین قدمائهم فی التفضیل و غیره أن علیا ع أفضل الجماعة و أنهم ترکوا الأفضل لمصلحة رأوها و أنّه لم یکن هناک نص یقطع العذر و إنّما کانت إشارة و إیماء لا یتضمن شیء منها صریح النصّ و إن علیا ع نازع ثمّ بایع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0" w:name="pg10320_89484"/>
    <w:bookmarkEnd w:id="50"/>
    <w:p>
      <w:pPr>
        <w:pStyle w:val="BookText"/>
      </w:pPr>
      <w:r>
        <w:rPr>
          <w:rFonts w:ascii="IRNazanin" w:hAnsi="IRNazanin" w:eastAsia="IRNazanin" w:cs="IRNazanin"/>
          <w:lang w:bidi="fa-IR"/>
          <w:color w:val="111111"/>
          <w:sz w:val="28"/>
          <w:szCs w:val="28"/>
          <w:rtl/>
        </w:rPr>
        <w:t xml:space="preserve">و جمح ثمّ استجاب و لو أقام علی الامتناع لم نقل بصحة البیعة و لا بلزومها و لو جرد السیف کما جرده فی آخر الأمر لقلنا بفسق کل من خالفه علی الإطلاق کائنا من کان و لکنه رضی بالبیعة أخیرا و دخل فی الطاعة.</w:t>
      </w:r>
    </w:p>
    <w:p>
      <w:pPr>
        <w:pStyle w:val="BookText"/>
      </w:pPr>
      <w:r>
        <w:rPr>
          <w:rFonts w:ascii="IRNazanin" w:hAnsi="IRNazanin" w:eastAsia="IRNazanin" w:cs="IRNazanin"/>
          <w:lang w:bidi="fa-IR"/>
          <w:color w:val="111111"/>
          <w:sz w:val="28"/>
          <w:szCs w:val="28"/>
          <w:rtl/>
        </w:rPr>
        <w:t xml:space="preserve">و بالجملة أصحابنا یقولون إن الأمر کان له و کان هو المستحق و المتعین فإن شاء أخذه لنفسه و إن شاء ولاه غیره فلما رأیناه قد وافق علی ولایة غیره اتبعناه و رضینا بما رضی فقال قد بقی بینی و بینکم قلیل أنا أذهب إلی النصّ و أنتم لا تذهبون إلیه.</w:t>
      </w:r>
    </w:p>
    <w:p>
      <w:pPr>
        <w:pStyle w:val="BookText"/>
      </w:pPr>
      <w:r>
        <w:rPr>
          <w:rFonts w:ascii="IRNazanin" w:hAnsi="IRNazanin" w:eastAsia="IRNazanin" w:cs="IRNazanin"/>
          <w:lang w:bidi="fa-IR"/>
          <w:color w:val="111111"/>
          <w:sz w:val="28"/>
          <w:szCs w:val="28"/>
          <w:rtl/>
        </w:rPr>
        <w:t xml:space="preserve">فقلت له إنّه لم یثبت النصّ عندنا بطریق یوجب العلم و ما تذکرونه أنتم صریحا فأنتم تنفردون بنقله و ما عدا ذلک من الأخبار التی نشارککم فیها فلها تأویلات معلومة.</w:t>
      </w:r>
    </w:p>
    <w:p>
      <w:pPr>
        <w:pStyle w:val="BookText"/>
      </w:pPr>
      <w:r>
        <w:rPr>
          <w:rFonts w:ascii="IRNazanin" w:hAnsi="IRNazanin" w:eastAsia="IRNazanin" w:cs="IRNazanin"/>
          <w:lang w:bidi="fa-IR"/>
          <w:color w:val="111111"/>
          <w:sz w:val="28"/>
          <w:szCs w:val="28"/>
          <w:rtl/>
        </w:rPr>
        <w:t xml:space="preserve">فقال لی و هو ضجر یا فلان لو فتحنا باب التأویلات لجاز أن یتناول قولنا لا إله إلاّ اللّه محمد رسول اللّه دعنی من التأویلات الباردة التی تعلم القلوب و النفوس أنّها غیر مرادة و أن المتکلّمین تکلفوها و تعسفوها فإنما أنا و أنت فی الدار و لا ثالث لنا فیستحیی أحدنا من صاحبه أو یخافه.</w:t>
      </w:r>
    </w:p>
    <w:p>
      <w:pPr>
        <w:pStyle w:val="BookText"/>
      </w:pPr>
      <w:r>
        <w:rPr>
          <w:rFonts w:ascii="IRNazanin" w:hAnsi="IRNazanin" w:eastAsia="IRNazanin" w:cs="IRNazanin"/>
          <w:lang w:bidi="fa-IR"/>
          <w:color w:val="111111"/>
          <w:sz w:val="28"/>
          <w:szCs w:val="28"/>
          <w:rtl/>
        </w:rPr>
        <w:t xml:space="preserve">فلما بلغنا إلی هذا الموضع دخل قوم ممن کان یخشاه فترکنا ذلک الأسلوب من الحدیث و خضنا فی غیره</w:t>
      </w:r>
    </w:p>
    <w:p>
      <w:pPr>
        <w:pStyle w:val="Heading4"/>
      </w:pPr>
      <w:bookmarkStart w:id="125" w:name="_Toc68"/>
      <w:r>
        <w:t>سیاسة علی و معاویة و إیراد کلام للجاحظ فی ذلک</w:t>
      </w:r>
      <w:bookmarkEnd w:id="125"/>
    </w:p>
    <w:p>
      <w:pPr>
        <w:pStyle w:val="BookText"/>
      </w:pPr>
      <w:r>
        <w:rPr>
          <w:rFonts w:ascii="IRNazanin" w:hAnsi="IRNazanin" w:eastAsia="IRNazanin" w:cs="IRNazanin"/>
          <w:lang w:bidi="fa-IR"/>
          <w:color w:val="111111"/>
          <w:sz w:val="28"/>
          <w:szCs w:val="28"/>
          <w:rtl/>
        </w:rPr>
        <w:t xml:space="preserve">فأما القول فی سیاسة معاویة و أن شنأة علی ع و مبغضیه زعموا أنّها خیر من سیاسة أمیر المؤمنین فیکفینا فی الکلام علی ذلک ما قاله شیخنا أبو عثمان و نحن نحکیه بألفاظه.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عثمان و ربما رأیت بعض من یظن بنفسه العقل و التحصیل و الفهم و التمییز و هو من العامّة و یظن أنّه من الخاصّة یزعم أن معاویة کان أبعد غورا و أصح فکرا و أجود رویة و أبعد غایة و أدق مسلکا و لیس الأمر کذلک و سأرمی إلیک بجملة تعرف بها موضع غلطه و المکان الذی دخل علیه الخطأ من قبله.</w:t>
      </w:r>
    </w:p>
    <w:p>
      <w:pPr>
        <w:pStyle w:val="BookText"/>
      </w:pPr>
      <w:r>
        <w:rPr>
          <w:rFonts w:ascii="IRNazanin" w:hAnsi="IRNazanin" w:eastAsia="IRNazanin" w:cs="IRNazanin"/>
          <w:lang w:bidi="fa-IR"/>
          <w:color w:val="111111"/>
          <w:sz w:val="28"/>
          <w:szCs w:val="28"/>
          <w:rtl/>
        </w:rPr>
        <w:t xml:space="preserve">کان علی ع لا یستعمل فی حربه إلاّ ما وافق الکتاب و السنة و کان معاویة یستعمل خلاف الکتاب و السنة کما یستعمل الکتاب و السنة و یستعمل جمیع المکاید حلالها و حرامها و یسیر فی الحرب بسیرة ملک الهند إذا لاقی کسری و خاقان إذا لاقی رتبیل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Amiri" w:hAnsi="Amiri" w:eastAsia="Amiri" w:cs="Amiri"/>
          <w:lang w:bidi="ar-SA"/>
          <w:color w:val="111111"/>
          <w:sz w:val="28"/>
          <w:szCs w:val="28"/>
          <w:rtl/>
        </w:rPr>
        <w:t xml:space="preserve">وَ عَلِیٌّ ع یَقُولُ</w:t>
      </w:r>
    </w:p>
    <w:p>
      <w:pPr>
        <w:pStyle w:val="BookText"/>
      </w:pPr>
      <w:r>
        <w:rPr>
          <w:rFonts w:ascii="Amiri" w:hAnsi="Amiri" w:eastAsia="Amiri" w:cs="Amiri"/>
          <w:lang w:bidi="ar-SA"/>
          <w:color w:val="111111"/>
          <w:sz w:val="28"/>
          <w:szCs w:val="28"/>
          <w:rtl/>
        </w:rPr>
        <w:t xml:space="preserve">لاَ تَبْدَءُوهُمْ بِالْقِتَالِ حَتَّی یَبْدَءُوکُمْ وَ لاَ تَتْبَعُوا مُدْبِراً وَ لاَ تُجْهِزُوا عَلَی جَرِیحٍ وَ لاَ تَفْتَحُوا بَاباً مُغْلَقاً .</w:t>
      </w:r>
    </w:p>
    <w:p>
      <w:pPr>
        <w:pStyle w:val="BookText"/>
      </w:pPr>
      <w:r>
        <w:rPr>
          <w:rFonts w:ascii="IRNazanin" w:hAnsi="IRNazanin" w:eastAsia="IRNazanin" w:cs="IRNazanin"/>
          <w:lang w:bidi="fa-IR"/>
          <w:color w:val="111111"/>
          <w:sz w:val="28"/>
          <w:szCs w:val="28"/>
          <w:rtl/>
        </w:rPr>
        <w:t xml:space="preserve">هذه سیرته فی ذی الکلاع و فی أبی الأعور السلمی و فی عمرو بن العاص و حبیب بن مسلمة و فی جمیع الرؤساء کسیرته فی الحاشیة و الحشو و الأتباع و السفلة و أصحاب الحروب إن قدروا علی البیات بیتوا و إن قدروا علی رضخ الجمیع بالجندل و هم نیام فعلوا و إن أمکن ذلک فی طرفة عین لم یؤخروه إلی ساعة و إن کان الحرق أعجل من الغرق لم یقتصروا علی الغرق و لم یؤخروا الحرق إلی وقت الغرق و إن أمکن الهدم لم یتکلفوا الحصار و لم یدعوا أن ینصبوا المجانیق </w:t>
      </w:r>
      <w:r>
        <w:rPr>
          <w:rStyle w:val="FootnoteReference"/>
        </w:rPr>
        <w:footnoteReference w:id="329"/>
      </w:r>
      <w:r>
        <w:rPr>
          <w:rFonts w:ascii="IRNazanin" w:hAnsi="IRNazanin" w:eastAsia="IRNazanin" w:cs="IRNazanin"/>
          <w:lang w:bidi="fa-IR"/>
          <w:color w:val="111111"/>
          <w:sz w:val="28"/>
          <w:szCs w:val="28"/>
          <w:rtl/>
        </w:rPr>
        <w:t xml:space="preserve">و العرادات </w:t>
      </w:r>
      <w:r>
        <w:rPr>
          <w:rStyle w:val="FootnoteReference"/>
        </w:rPr>
        <w:footnoteReference w:id="330"/>
      </w:r>
      <w:r>
        <w:rPr>
          <w:rFonts w:ascii="IRNazanin" w:hAnsi="IRNazanin" w:eastAsia="IRNazanin" w:cs="IRNazanin"/>
          <w:lang w:bidi="fa-IR"/>
          <w:color w:val="111111"/>
          <w:sz w:val="28"/>
          <w:szCs w:val="28"/>
          <w:rtl/>
        </w:rPr>
        <w:t xml:space="preserve">و النقب و التسریب و الدبابات </w:t>
      </w:r>
      <w:r>
        <w:rPr>
          <w:rStyle w:val="FootnoteReference"/>
        </w:rPr>
        <w:footnoteReference w:id="331"/>
      </w:r>
      <w:r>
        <w:rPr>
          <w:rFonts w:ascii="IRNazanin" w:hAnsi="IRNazanin" w:eastAsia="IRNazanin" w:cs="IRNazanin"/>
          <w:lang w:bidi="fa-IR"/>
          <w:color w:val="111111"/>
          <w:sz w:val="28"/>
          <w:szCs w:val="28"/>
          <w:rtl/>
        </w:rPr>
        <w:t xml:space="preserve">و الکمین </w:t>
      </w:r>
      <w:r>
        <w:rPr>
          <w:rStyle w:val="FootnoteReference"/>
        </w:rPr>
        <w:footnoteReference w:id="332"/>
      </w:r>
      <w:r>
        <w:rPr>
          <w:rFonts w:ascii="IRNazanin" w:hAnsi="IRNazanin" w:eastAsia="IRNazanin" w:cs="IRNazanin"/>
          <w:lang w:bidi="fa-IR"/>
          <w:color w:val="111111"/>
          <w:sz w:val="28"/>
          <w:szCs w:val="28"/>
          <w:rtl/>
        </w:rPr>
        <w:t xml:space="preserve">و لم یدعوا دس السموم و لا التضریب بین الناس بالکذب و طرح</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الکتب فی عساکرهم بالسعایات و توهیم الأمور و إیحاش بعض من بعض و قتلهم بکل آلة و حیلة کیف وقع القتل و کیف دارت بهم الحال فمن اقتصر حفظک اللّه من التدبیر علی ما فی الکتاب و السنة کان قد منع نفسه الطویل العریض من التدبیر و ما لا یتناهی من المکاید و الکذب حفظک اللّه أکثر من الصدق و الحرام أکثر عددا من الحلال و لو سمی إنسان إنسانا باسمه لکان قد صدق و لیس له اسم غیره و لو قال هو شیطان أو کلب أو حمار أو شاة أو بعیر أو کل ما خطر علی البال لکان کاذبا فی ذلک و کذلک الإیمان و الکفر و کذلک الطاعة و المعصیة و کذلک الحق و الباطل و کذلک السقم و الصحة و کذلک الخطأ و الصواب فعلی ع کان ملجما بالورع عن جمیع القول إلاّ ما هو لله عزّ و جلّ رضا و ممنوع الیدین من کل بطش إلاّ ما هو لله رضا و لا یری الرضا إلاّ فیما یرضاه اللّه و یحبه و لا یری الرضا إلاّ فیما دل علیه الکتاب و السنة دون ما یعول علیه أصحاب الدهاء و النکراء </w:t>
      </w:r>
      <w:r>
        <w:rPr>
          <w:rStyle w:val="FootnoteReference"/>
        </w:rPr>
        <w:footnoteReference w:id="333"/>
      </w:r>
      <w:r>
        <w:rPr>
          <w:rFonts w:ascii="IRNazanin" w:hAnsi="IRNazanin" w:eastAsia="IRNazanin" w:cs="IRNazanin"/>
          <w:lang w:bidi="fa-IR"/>
          <w:color w:val="111111"/>
          <w:sz w:val="28"/>
          <w:szCs w:val="28"/>
          <w:rtl/>
        </w:rPr>
        <w:t xml:space="preserve">و المکاید و الآراء فلما أبصرت العوام کثرة نوادر معاویة فی المکاید و کثرة غرائبه فی الخداع و ما اتفق له و تهیأ علی یده و لم یرو ذلک من علی ع ظنوا بقصر عقولهم و قلة علومهم أن ذاک من رجحان عند معاویة و نقصان عند علی ع فانظر بعد هذا کله هل یعد له من الخدع إلاّ رفع المصاحف ثمّ انظر هل خدع بها إلاّ من عصی رأی علی ع و خالف أمره.</w:t>
      </w:r>
    </w:p>
    <w:p>
      <w:pPr>
        <w:pStyle w:val="BookText"/>
      </w:pPr>
      <w:r>
        <w:rPr>
          <w:rFonts w:ascii="IRNazanin" w:hAnsi="IRNazanin" w:eastAsia="IRNazanin" w:cs="IRNazanin"/>
          <w:lang w:bidi="fa-IR"/>
          <w:color w:val="111111"/>
          <w:sz w:val="28"/>
          <w:szCs w:val="28"/>
          <w:rtl/>
        </w:rPr>
        <w:t xml:space="preserve">فإن زعمت أنّه قال ما أراد من الاختلاف فقد صدقت و لیس فی هذا اختلفنا و لا عن غرارة أصحاب علی ع و عجلتهم و تسرعهم و تنازعهم دفعنا و إنّما کان قولنا فی التمیز بینهما فی الدهاء و النکراء و صحة العقل و الرأی و البزلاء </w:t>
      </w:r>
      <w:r>
        <w:rPr>
          <w:rStyle w:val="FootnoteReference"/>
        </w:rPr>
        <w:footnoteReference w:id="334"/>
      </w:r>
      <w:r>
        <w:rPr>
          <w:rFonts w:ascii="IRNazanin" w:hAnsi="IRNazanin" w:eastAsia="IRNazanin" w:cs="IRNazanin"/>
          <w:lang w:bidi="fa-IR"/>
          <w:color w:val="111111"/>
          <w:sz w:val="28"/>
          <w:szCs w:val="28"/>
          <w:rtl/>
        </w:rPr>
        <w:t xml:space="preserve">علی أنا لا نصف الصالحین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بالدهاء و النکراء لا نقول ما کان أنکر أبا بکر بن أبی قحافة و ما کان أنکر عمر بن الخطّاب و لا یقول أحد عنده شیء من الخیر کان رسول اللّه ص أدهی العرب و العجم و أنکر قریش و أمکر کنانة لأن هذه الکلمة إنّما وضعت فی مدیح أصحاب الأرب و من یتعمق فی الرأی فی توکید الدنیا و زبرجها و تشدید أرکانها فأما أصحاب الآخرة الذین یرون الناس لا یصلحون علی تدبیر البشر و إنّما یصلحون علی تدبیر خالق البشر فإن هؤلاء لا یمدحون بالدهاء و النکراء و لم یمنعوا هذا إلاّ لیعطوا أفضل منه أ لا تری أن المغیرة بن شعبة و کان أحد الدهاة حین ردّ علی عمرو بن العاص قوله فی عمر بن الخطّاب و عمرو بن العاص أحد الدهاة أیضا أ أنت کنت تفعل أو توهم عمر شیئا فیلقنه عنک ما رأیت عمر مستخلیا بأحد إلاّ رحمته کائنا من کان ذلک الرجل کان عمر و اللّه أعقل من أن یخدع و أفضل من أن یخدع و لم یذکره بالدهاء و النکراء هذا مع عجبه بإضافة الناس ذلک إلیه و لکنه قد علم أنّه إذا أطلق علی الأئمة الألفاظ التی لا تصلح فی أهل الطهارة کان ذلک غیر مقبول منه فهذا هذا.</w:t>
      </w:r>
    </w:p>
    <w:p>
      <w:pPr>
        <w:pStyle w:val="BookText"/>
      </w:pPr>
      <w:r>
        <w:rPr>
          <w:rFonts w:ascii="IRNazanin" w:hAnsi="IRNazanin" w:eastAsia="IRNazanin" w:cs="IRNazanin"/>
          <w:lang w:bidi="fa-IR"/>
          <w:color w:val="111111"/>
          <w:sz w:val="28"/>
          <w:szCs w:val="28"/>
          <w:rtl/>
        </w:rPr>
        <w:t xml:space="preserve">و کذلک کان حکم قول معاویة للجمیع أخرجوا إلینا قتلة عثمان و نحن لکم سلم فاجهد کل جهدک و استعن بمن شایعک إلی أن تتخلص إلی صواب رأی فی ذلک الوقت أضله علی حتّی تعلم أن معاویة خادع و أن علیا ع کان المخدوع.</w:t>
      </w:r>
    </w:p>
    <w:p>
      <w:pPr>
        <w:pStyle w:val="BookText"/>
      </w:pPr>
      <w:r>
        <w:rPr>
          <w:rFonts w:ascii="IRNazanin" w:hAnsi="IRNazanin" w:eastAsia="IRNazanin" w:cs="IRNazanin"/>
          <w:lang w:bidi="fa-IR"/>
          <w:color w:val="111111"/>
          <w:sz w:val="28"/>
          <w:szCs w:val="28"/>
          <w:rtl/>
        </w:rPr>
        <w:t xml:space="preserve">فإن قلت فقد بلغ ما أراد و نال ما أحبّ فهل رأیت کتابنا وضع إلاّ علی أن علیا کان قد امتحن فی أصحابه و فی دهره بما لم یمتحن إمام قبله من الاختلاف و المنازعة و التشاح من الرئاسة و التسرع و العجلة و هل أتی ع إلاّ من هذا المکان أ و لسنا قد فرغنا من هذا الأمر و قد علمنا أن ثلاثة نفر تواطئوا علی قتل ثلاثة نفر فانفرد ابن ملجم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بالتماس ذلک من علی ع و انفرد البرک الصریمی بالتماس ذلک من عمرو بن العاص و انفرد الآخر و هو عمرو بن بکر التمیمی بالتماس ذلک من معاویة فکان من الاتفاق أو من الامتحان أن کان علی من بینهم هو المقتول.</w:t>
      </w:r>
    </w:p>
    <w:p>
      <w:pPr>
        <w:pStyle w:val="BookText"/>
      </w:pPr>
      <w:r>
        <w:rPr>
          <w:rFonts w:ascii="IRNazanin" w:hAnsi="IRNazanin" w:eastAsia="IRNazanin" w:cs="IRNazanin"/>
          <w:lang w:bidi="fa-IR"/>
          <w:color w:val="111111"/>
          <w:sz w:val="28"/>
          <w:szCs w:val="28"/>
          <w:rtl/>
        </w:rPr>
        <w:t xml:space="preserve">و فی قیاس مذهبکم أن تزعموا أن سلامة عمرو و معاویة إنّما کانت بحزم منهما و أن قتل علی ع إنّما هو من تضییع منه فإذ قد تبین لکم أنّه من الابتلاء و الامتحان فی نفسه بخلاف الذی قد شاهدتموه فی عدوه فکل شیء سوی ذلک فإنما هو تبع للنفس.</w:t>
      </w:r>
    </w:p>
    <w:p>
      <w:pPr>
        <w:pStyle w:val="BookText"/>
      </w:pPr>
      <w:r>
        <w:rPr>
          <w:rFonts w:ascii="IRNazanin" w:hAnsi="IRNazanin" w:eastAsia="IRNazanin" w:cs="IRNazanin"/>
          <w:lang w:bidi="fa-IR"/>
          <w:color w:val="111111"/>
          <w:sz w:val="28"/>
          <w:szCs w:val="28"/>
          <w:rtl/>
        </w:rPr>
        <w:t xml:space="preserve">هذا آخر کلام أبی عثمان فی هذا الموضع و من تأمله بعین الإنصاف و لم یتبع الهوی علم صحة جمیع ما ذکره و أن أمیر المؤمنین دفع من اختلاف أصحابه و سوء طاعتهم له و لزومه سنن الشریعة و منهج العدل و خروج معاویة و عمرو بن العاص عن قاعدة الشرع فی استمالة الناس إلیهم بالرغبة و الرهبة إلی ما لم یدفع إلیه غیره فلو لا أنّه ع کان عارفا بوجوه السیاسة و تدبیر أمر السلطان و الخلافة حاذقا فی ذلک لم یجتمع علیه إلاّ القلیل من الناس و هم أهل الآخرة خاصّة الذین لا میل لهم إلی الدنیا فلما وجدناه دبر الأمر حین ولیه و اجتمع علیه من العساکر و الأتباع ما یتجاوز العد و الحصر و قاتل بهم أعداءه الذین حالهم حالهم فظفر فی أکثر حروبه و وقف الأمر بینه و بین معاویة علی سواء و کان هو الأظهر و الأقرب إلی الانتصار علمنا أنّه من معرفة تدبیر الدول و السلطان بمکان مکین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1" w:name="pg10320_89489"/>
    <w:bookmarkEnd w:id="51"/>
    <w:p>
      <w:pPr>
        <w:pStyle w:val="Heading4"/>
      </w:pPr>
      <w:bookmarkStart w:id="126" w:name="_Toc69"/>
      <w:r>
        <w:t>ذکر أقوال من طعن فی سیاسة علی و الرد علیها</w:t>
      </w:r>
      <w:bookmarkEnd w:id="126"/>
    </w:p>
    <w:p>
      <w:pPr>
        <w:pStyle w:val="BookText"/>
      </w:pPr>
      <w:r>
        <w:rPr>
          <w:rFonts w:ascii="IRNazanin" w:hAnsi="IRNazanin" w:eastAsia="IRNazanin" w:cs="IRNazanin"/>
          <w:lang w:bidi="fa-IR"/>
          <w:color w:val="111111"/>
          <w:sz w:val="28"/>
          <w:szCs w:val="28"/>
          <w:rtl/>
        </w:rPr>
        <w:t xml:space="preserve">و قد تعلق من طعن فی سیاسته بأمور منها قولهم لو کان حین بویع له بالخلافة فی المدینة أقر معاویة علی الشام إلی أن یستقر الأمر له و یتوطد و یبایعه معاویة و أهل الشام ثم یعزله بعد ذلک لکان قد کفی ما جری بینهما من الحرب.</w:t>
      </w:r>
    </w:p>
    <w:p>
      <w:pPr>
        <w:pStyle w:val="BookText"/>
      </w:pPr>
      <w:r>
        <w:rPr>
          <w:rFonts w:ascii="IRNazanin" w:hAnsi="IRNazanin" w:eastAsia="IRNazanin" w:cs="IRNazanin"/>
          <w:lang w:bidi="fa-IR"/>
          <w:color w:val="111111"/>
          <w:sz w:val="28"/>
          <w:szCs w:val="28"/>
          <w:rtl/>
        </w:rPr>
        <w:t xml:space="preserve">و الجواب أن قرائن الأحوال حینئذ قد کان علم أمیر المؤمنین ع منها أن معاویة لا یبایع له و إن أقره علی ولایة الشام بل کان إقراره له علی إمرة الشام أقوی لحال معاویة و آکد فی الامتناع من البیعة لأنّه لا یخلو صاحب السؤال إمّا أن یقول کان ینبغی أن یطالبه بالبیعة و یقرن إلی ذلک تقلیده بالشام فیکون الأمران معا أو یتقدم منه ع المطالبة بالبیعة أو یتقدم منه إقراره علی الشام و تتأخر المطالبة بالبیعة إلی وقت ثان فإن کان الأول فمن الممکن أن یقرأ معاویة علی أهل الشام تقلیده بالإمرة فیؤکد حاله عندهم و یقرر فی أنفسهم لو لا أنّه أهل لذلک لما اعتمده علی ع معه ثمّ یماطله بالبیعة و یحاجزه عنها و إن کان الثانی فهو الذی فعله أمیر المؤمنین ع و إن کان الثالث فهو کالقسم الأول بل هو آکد فیما یریده معاویة من الخلاف و العصیان و کیف یتوهم من یعرف السیر أن معاویة کان یبایع له لو أقره علی الشام و بینه و بینه ما لا تبرک الإبل علیه من الترات القدیمة و الأحقاد و هو الذی قتل حنظلة أخاه و الولید خاله و عتبة جده فی مقام واحد ثمّ ما جری بینهما فی أیام عثمان حتی أغلظ کل واحد منهما لصاحبه و حتّی تهدده معاویة و قال له إنّی شاخص إلی الشام و تارک عندک هذا الشیخ یعنی عثمان و اللّه لئن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انحصت </w:t>
      </w:r>
      <w:r>
        <w:rPr>
          <w:rStyle w:val="FootnoteReference"/>
        </w:rPr>
        <w:footnoteReference w:id="335"/>
      </w:r>
      <w:r>
        <w:rPr>
          <w:rFonts w:ascii="IRNazanin" w:hAnsi="IRNazanin" w:eastAsia="IRNazanin" w:cs="IRNazanin"/>
          <w:lang w:bidi="fa-IR"/>
          <w:color w:val="111111"/>
          <w:sz w:val="28"/>
          <w:szCs w:val="28"/>
          <w:rtl/>
        </w:rPr>
        <w:t xml:space="preserve">منه شعرة واحدة لأضربنک بمائة ألف سیف و قد ذکرنا شیئا ممّا جری بینهما فیما تقدم.</w:t>
      </w:r>
    </w:p>
    <w:p>
      <w:pPr>
        <w:pStyle w:val="BookText"/>
      </w:pPr>
      <w:r>
        <w:rPr>
          <w:rFonts w:ascii="IRNazanin" w:hAnsi="IRNazanin" w:eastAsia="IRNazanin" w:cs="IRNazanin"/>
          <w:lang w:bidi="fa-IR"/>
          <w:color w:val="111111"/>
          <w:sz w:val="28"/>
          <w:szCs w:val="28"/>
          <w:rtl/>
        </w:rPr>
        <w:t xml:space="preserve">و أمّا قول ابن عبّاس له ع وله شهرا و اعزله دهرا و ما أشار به المغیرة بن شعبة فإنهما ما توهماه و ما غلب علی ظنونهما و خطر بقلوبهما و علی ع کان أعلم بحاله مع معاویة و أنّها لا تقبل العلاج و التدبیر و کیف یخطر ببال عارف بحال معاویة و نکره و دهائه و ما کان فی نفسه من علی ع من قتل عثمان و من قبل قتل عثمان أنه یقبل إقرار علی ع له علی الشام و ینخدع بذلک و یبایع و یعطی صفقة </w:t>
      </w:r>
      <w:r>
        <w:rPr>
          <w:rStyle w:val="FootnoteReference"/>
        </w:rPr>
        <w:footnoteReference w:id="336"/>
      </w:r>
      <w:r>
        <w:rPr>
          <w:rFonts w:ascii="IRNazanin" w:hAnsi="IRNazanin" w:eastAsia="IRNazanin" w:cs="IRNazanin"/>
          <w:lang w:bidi="fa-IR"/>
          <w:color w:val="111111"/>
          <w:sz w:val="28"/>
          <w:szCs w:val="28"/>
          <w:rtl/>
        </w:rPr>
        <w:t xml:space="preserve">یمینه إن معاویة لأدهی من أن یکاد بذلک و إن علیا ع لأعرف بمعاویة ممن ظنّ أنّه لو استماله بإقراره لبایع له و لم یکن عند علی ع دواء لهذا المرض إلاّ السیف لأن الحال إلیه کانت تئول لا محالة فجعل الآخر أولا.</w:t>
      </w:r>
    </w:p>
    <w:p>
      <w:pPr>
        <w:pStyle w:val="BookText"/>
      </w:pPr>
      <w:r>
        <w:rPr>
          <w:rFonts w:ascii="IRNazanin" w:hAnsi="IRNazanin" w:eastAsia="IRNazanin" w:cs="IRNazanin"/>
          <w:lang w:bidi="fa-IR"/>
          <w:color w:val="111111"/>
          <w:sz w:val="28"/>
          <w:szCs w:val="28"/>
          <w:rtl/>
        </w:rPr>
        <w:t xml:space="preserve">و أنا أذکر فی هذا الموضع خبرا رواه الزبیر بن بکار فی الموفقیات لیعلم من یقف علیه أن معاویة لم یکن لینجذب إلی طاعة علی ع أبدا و لا یعطیه البیعة و أن مضادته له و مباینته إیاه کمضادة السواد للبیاض لا یجتمعان أبدا و کمباینة السلب للإیجاب فإنها مباینة لا یمکن زوالها أصلا</w:t>
      </w:r>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Amiri" w:hAnsi="Amiri" w:eastAsia="Amiri" w:cs="Amiri"/>
          <w:lang w:bidi="ar-SA"/>
          <w:color w:val="111111"/>
          <w:sz w:val="28"/>
          <w:szCs w:val="28"/>
          <w:rtl/>
        </w:rPr>
        <w:t xml:space="preserve">1- قَالَ اَلزُّبَیْرُ حَدَّثَنِی مُحَمَّدُ بْنُ زَکَرِیَّا بْنِ بِسْطَامَ قَالَ حَدَّثَنِی مُحَمَّدُ بْنُ یَعْقُوبَ بْنِ أَبِی اللَّیْثِ قَالَ حَدَّثَنِی أَحْمَدُ بْنُ مُحَمَّدِ بْنِ الْفَضْلِ بْنِ یَحْیَی الْمَکِّیُّ عَنْ أَبِیهِ عَنْ جَدِّهِ اَلْفَضْلِ بْنِ یَحْیَی عَنِ اَلْحَسَنِ بْنِ عَبْدِ الصَّمَدِ عَنْ قَیْسِ بْنِ عَرْفَجَةَ قَالَ لَمَّا حُصِرَ عُثْمَانُ أَبْرَدَ مَرْوَانُ بْنُ الْحَکَمِ بِخَبَرِهِ بَرِیدَیْنِ أَحَدَهُمَا إِلَی اَلشَّامِ وَ الْآخَرَ إِلَی اَلْیَمَنِ وَ بِهَا یَوْمَئِذٍ یَعْلَی بْنُ مُنْیَةَ وَ مَعَ کُلِّ وَاحِدٍ مِنْهُمَا کِتَابٌ فِیهِ أَنَّ بَنِی أُمَیَّةَ فِی النَّاسِ کَالشَّامَةِ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الْحَمْرَاءِ وَ أَنَّ النَّاسَ قَدْ قَعَدُوا لَهُمْ بِرَأْسِ کُلِّ مَحَجَّةٍ وَ عَلَی کُلِّ طَرِیقٍ فَجَعَلُوهُمْ مَرْمَی الْعُرِّ وَ الْعَضِیهَةِ </w:t>
      </w:r>
      <w:r>
        <w:rPr>
          <w:rStyle w:val="FootnoteReference"/>
        </w:rPr>
        <w:footnoteReference w:id="337"/>
      </w:r>
      <w:r>
        <w:rPr>
          <w:rFonts w:ascii="Amiri" w:hAnsi="Amiri" w:eastAsia="Amiri" w:cs="Amiri"/>
          <w:lang w:bidi="ar-SA"/>
          <w:color w:val="111111"/>
          <w:sz w:val="28"/>
          <w:szCs w:val="28"/>
          <w:rtl/>
        </w:rPr>
        <w:t xml:space="preserve">وَ مَقْذَفَ الْقَشَبِ </w:t>
      </w:r>
      <w:r>
        <w:rPr>
          <w:rStyle w:val="FootnoteReference"/>
        </w:rPr>
        <w:footnoteReference w:id="338"/>
      </w:r>
      <w:r>
        <w:rPr>
          <w:rFonts w:ascii="Amiri" w:hAnsi="Amiri" w:eastAsia="Amiri" w:cs="Amiri"/>
          <w:lang w:bidi="ar-SA"/>
          <w:color w:val="111111"/>
          <w:sz w:val="28"/>
          <w:szCs w:val="28"/>
          <w:rtl/>
        </w:rPr>
        <w:t xml:space="preserve">وَ الْأَفِیکَةِ وَ قَدْ عَلِمْتُمْ أَنَّهَا لَمْ تَأْتِ عُثْمَانَ إِلاَّ کَرْهاً تَجْبِذُ مِنْ وَرَائِهَا وَ إِنِّی خَائِفٌ إِنْ قُتِلَ أَنْ تَکُونَ مِنْ بَنِی أُمَیَّةَ بِمَنَاطِ الثُّرَیَّا إِنْ لَمْ نَصِرْ کَرَصِیفِ الْأَسَاسِ الْمُحْکَمِ وَ لَئِنْ وَهَی عَمُودُ الْبَیْتِ لَتَتَدَاعَیَنَّ جُدْرَانُهُ وَ الَّذِی عِیبَ عَلَیْهِ إِطْعَامُکُمَا اَلشَّامَ وَ اَلْیَمَنَ وَ لاَ شَکَّ أَنَّکُمَا تَابِعَاهُ إِنْ لَمْ تَحْذَرَا وَ أَمَّا أَنَا فَمُسَاعِفٌ کُلَّ مُسْتَشِیرٍ وَ مُعِینٌ کُلَّ مُسْتَصْرِخٍ وَ مُجِیبٌ کُلَّ دَاعٍ أَتَوَقَّعُ الْفُرْصَةَ فَأَثِبُ وَثْبَةَ الْفَهْدِ أُبْصِرُ غَفَلَةً مُقْتَنِصَةً وَ لَوْ لاَ مَخَافَةُ عَطَبِ الْبَرِیدِ وَ ضِیَاعِ الْکُتُبِ لَشَرَحْتُ لَکُمَا مِنَ الْأَمْرِ مَا لاَ تَفْزَعَانِ مَعَهُ إِلَی أَنْ یَحْدُثَ الْأَمْرُ فَجِدَّا فِی طَلَبِ مَا أَنْتُمَا وَلِیَّاهُ وَ عَلَی ذَلِکَ فَلْیَکُنِ الْعَمَلُ إِنْ شَاءَ اللَّهُ وَ کَتَبَ فِی آخِرِهِ وَ مَا بَلَغَتْ عُثْمَانَ حَتَّی تَخَطَّمَتْ</w:t>
      </w:r>
    </w:p>
    <w:p>
      <w:pPr>
        <w:pStyle w:val="BookText"/>
      </w:pPr>
      <w:r>
        <w:rPr>
          <w:rFonts w:ascii="Amiri" w:hAnsi="Amiri" w:eastAsia="Amiri" w:cs="Amiri"/>
          <w:lang w:bidi="ar-SA"/>
          <w:color w:val="111111"/>
          <w:sz w:val="28"/>
          <w:szCs w:val="28"/>
          <w:rtl/>
        </w:rPr>
        <w:t xml:space="preserve">فَلَمَّا وَرَدَ الْکِتَابُ عَلَی مُعَاوِیَةَ أَذَّنَ فِی النَّاسِ الصَّلاَةَ جَامِعَةً ثُمَّ خَطَبَهُمْ خُطْبَةَ الْمُسْتَنْصِرِ الْمُسْتَصْرِخِ.</w:t>
      </w:r>
    </w:p>
    <w:p>
      <w:pPr>
        <w:pStyle w:val="BookText"/>
      </w:pPr>
      <w:r>
        <w:rPr>
          <w:rFonts w:ascii="Amiri" w:hAnsi="Amiri" w:eastAsia="Amiri" w:cs="Amiri"/>
          <w:lang w:bidi="ar-SA"/>
          <w:color w:val="111111"/>
          <w:sz w:val="28"/>
          <w:szCs w:val="28"/>
          <w:rtl/>
        </w:rPr>
        <w:t xml:space="preserve">وَ فِی أَثْنَاءِ ذَلِکَ وَرَدَ عَلَیْهِ قَبْلَ أَنْ یَکْتُبَ الْجَوَابَ کِتَابُ مَرْوَانَ بِقَتْلِ عُثْمَانَ وَ کَانَتْ نُسْخَتُهُ وَهَبَ اللَّهُ لَکَ أَبَا عَبْدِ الرَّحْمَنِ قُوَّةَ الْعَزْمِ وَ صَلاَحَ النِّیَّةِ وَ مَنَّ عَلَیْکَ بِمَعْرِفَةِ الْحَقِّ وَ اتِّبَاعِهِ فَإِنِّی کَتَبْتُ إِلَیْکَ هَذَا الْکِتَابَ بَعْدَ قَتْلِ عُثْمَانَ أَمِیرِ الْمُؤْمِنِینَ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 قِتْلَةٍ قُتِلَ نُحِرَ کَمَا یُنْحَرُ الْبَعِیرُ الْکَبِیرُ عِنْدَ الْیَأْسِ مِنْ أَنْ یَنُوءَ بِالْحَمْلِ بَعْدَ أَنْ نُقِبَتْ صَفْحَتُهُ بِطَیِّ الْمَرَاحِلِ وَ سَیْرِ الْهَجِیرِ وَ إِنِّی مُعْلِمُکَ مِنْ خَبَرِهِ غَیْرُ مُقَصِّرٍ وَ لاَ مُطِیلٍ إِنَّ الْقَوْمَ اسْتَطَالُوا مُدَّتَهُ وَ اسْتَقَلُّوا نَاصِرَهُ وَ اسْتَضْعَفُوهُ فِی بَدَنِهِ وَ أَمَّلُوا بِقَتْلِهِ بَسْطَ أَیْدِیهِمْ فِیمَا کَانَ قَبَضَهُ عَنْهُمْ وَ اعْصَوْصَبُوا </w:t>
      </w:r>
      <w:r>
        <w:rPr>
          <w:rStyle w:val="FootnoteReference"/>
        </w:rPr>
        <w:footnoteReference w:id="339"/>
      </w:r>
      <w:r>
        <w:rPr>
          <w:rFonts w:ascii="Amiri" w:hAnsi="Amiri" w:eastAsia="Amiri" w:cs="Amiri"/>
          <w:lang w:bidi="ar-SA"/>
          <w:color w:val="111111"/>
          <w:sz w:val="28"/>
          <w:szCs w:val="28"/>
          <w:rtl/>
        </w:rPr>
        <w:t xml:space="preserve">عَلَیْهِ فَظَلَّ مُحَاصَراً قَدْ مُنِعَ مِنْ صَلاَةِ الْجَمَاعَةِ وَ رَدِّ الْمَظَالِمِ وَ النَّظَرِ فِی أُمُورِ الرَّعِیَّةِ حَتَّی کَأَنَّهُ هُوَ فَاعِلٌ لِمَا فَعَلُوهُ فَلَمَّا دَامَ ذَلِکَ أَشْرَفَ عَلَیْهِمْ فَخَوَّفَهُمُ اللَّهَ وَ نَاشَدَهُمْ وَ ذَکَّرَهُمْ مَوَاعِیدَ رَسُولِ اللَّهِ ص لَهُ وَ قَوْلَهُ فِیهِ فَلَمْ یَجْحَدُوا فَضْلَهُ وَ لَمْ یُنْکِرُوهُ ثُمَّ رَمَوْهُ بِأَبَاطِیلَ اخْتَلَقُوهَا لِیَجْعَلُوا ذَلِکَ ذَرِیعَةً إِلَی قَتْلِهِ فَوَعَدَهُمُ التَّوْبَةَ مِمَّا کَرِهُوا وَ وَعَدَهُمُ الرَّجْعَةَ إِلَی مَا أَحَبُّوا فَلَمْ یَقْبَلُوا ذَلِکَ وَ نَهَبُوا دَارَهُ وَ انْتَهَکُوا حُرْمَتَهُ وَ وَثَبُوا عَلَیْهِ فَسَفَکُوا دَمَهُ وَ انْقَشَعُوا عَنْهُ انْقِشَاعَ سَحَابَةٍ قَدْ أَفْرَغَتْ مَاءَهَا مُنْکَفِئِینَ قِبَلَ اِبْنِ أَبِی طَالِبٍ انْکِفَاءَ الْجَرَادِ إِذَا أَبْصَرَ الْمَرْعَی فَأَخْلَقَ بِبَنِی أُمَیَّةَ أَنْ یَکُونُوا مِنْ هَذَا الْأَمْرِ بِمَجْرَی الْعَیُّوقِ إِنْ لَمْ یَثْأَرْهُ ثَائِرٌ فَإِنْ شِئْتَ أَبَا عَبْدِ الرَّحْمَنِ أَنْ تَکُونَهُ فَکُنْهُ وَ السَّلاَمُ.</w:t>
      </w:r>
    </w:p>
    <w:p>
      <w:pPr>
        <w:pStyle w:val="BookText"/>
      </w:pPr>
      <w:r>
        <w:rPr>
          <w:rFonts w:ascii="Amiri" w:hAnsi="Amiri" w:eastAsia="Amiri" w:cs="Amiri"/>
          <w:lang w:bidi="ar-SA"/>
          <w:color w:val="111111"/>
          <w:sz w:val="28"/>
          <w:szCs w:val="28"/>
          <w:rtl/>
        </w:rPr>
        <w:t xml:space="preserve">فَلَمَّا وَرَدَ الْکِتَابُ عَلَی مُعَاوِیَةَ أَمَرَ بِجَمْعِ النَّاسِ ثُمَّ خَطَبَهُمْ خُطْبَةً أَبْکَی مِنْهَا الْعُیُونَ وَ قَلْقَلَ الْقُلُوبَ حَتَّی عَلَتِ الرَّنَّةُ وَ ارْتَفَعَ الضَّجِیجُ وَ هَمَّ النِّسَاءَ أَنْ یَتَسَلَّحْنَ ثُمَّ کَتَبَ إِلَی طَلْحَةَ بْنِ عُبَیْدِ اللَّهِ وَ اَلزُّبَیْرِ بْنِ الْعَوَّامِ وَ سَعِیدِ بْنِ الْعَاصِ وَ عَبْدِ اللَّهِ بْنِ عَامِرِ بْنِ کَرِیزٍ وَ اَلْوَلِیدِ بْنِ عُقْبَةَ وَ یَعْلَی بْنِ مُنْیَةَ وَ هُوَ اسْمُ أُمِّهِ وَ إِنَّمَا اسْمُ أَبِیهِ أُمَیَّةُ .فَکَانَ کِتَابُ طَلْحَةَ أَمَّا بَعْدُ فَإِنَّکَ أَقَلُّ قُرَیْشٍ فِی قُرَیْشٍ وَتَراً مَعَ صَبَاحَةِ وَجْهِکَ وَ سَمَاحَةِ کَفِّکَ وَ فَصَاحَةِ لِسَانِکَ فَأَنْتَ بِإِزَاءِ مَنْ تَقَدَّمَکَ فِی السَّابِقَةِ وَ خَامِسُ الْمُبَشَّرِینَ بِالْجَنَّةِ وَ لَکَ یَوْمُ أُحُدٍ وَ شَرَفُهُ وَ فَضْلُهُ فَسَارِعْ رَحِمَکَ اللَّهُ إِلَی مَا تَقَلَّدَکَ الرَّعِیَّةُ مِنْ أَمْرِهَا مِمَّا لاَ یَسَعُکَ التَّخَلُّفُ عَنْهُ وَ لاَ یَرْضَی اللَّهُ مِنْکَ إِلاَّ بِالْقِیَامِ بِهِ فَقَدْ أَحْکَمْتُ لَکَ الْأَمْرَ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قِبَلِی وَ اَلزُّبَیْرُ فَغَیْرُ مُتَقَدَّمٍ عَلَیْکَ بِفَضْلٍ وَ أَیُّکُمَا قَدَّمَ صَاحِبَهُ فَالْمُقَدَّمُ الْإِمَامُ وَ الْأَمْرُ مِنْ بَعْدِهِ لِلْمُقَدَّمِ لَهُ سَلَکَ اللَّهُ بِکَ قَصْدَ الْمُهْتَدِینَ وَ وَهَبَ لَکَ رُشْدَ الْمُوَفَّقِینَ وَ السَّلاَمُ.</w:t>
      </w:r>
    </w:p>
    <w:p>
      <w:pPr>
        <w:pStyle w:val="BookText"/>
      </w:pPr>
      <w:r>
        <w:rPr>
          <w:rFonts w:ascii="Amiri" w:hAnsi="Amiri" w:eastAsia="Amiri" w:cs="Amiri"/>
          <w:lang w:bidi="ar-SA"/>
          <w:color w:val="111111"/>
          <w:sz w:val="28"/>
          <w:szCs w:val="28"/>
          <w:rtl/>
        </w:rPr>
        <w:t xml:space="preserve">وَ کَتَبَ إِلَی اَلزُّبَیْرِ أَمَّا بَعْدُ فَإِنَّکَ اَلزُّبَیْرُ بْنُ الْعَوَّامِ بْنِ أَبِی خَدِیجَةَ وَ ابْنُ عَمَّةِ رَسُولِ اللَّهِ ص وَ حَوَارِیُّهُ وَ سَلَفُهُ وَ صِهْرُ أَبِی بَکْرٍ وَ فَارِسُ اَلْمُسْلِمِینَ وَ أَنْتَ الْبَاذِلُ فِی اللَّهِ مُهْجَتَهُ بِمَکَّةَ عِنْدَ صَیْحَةِ اَلشَّیْطَانِ بَعَثَکَ الْمُنْبَعِثُ فَخَرَجْتَ کَالثُّعْبَانِ الْمُنْسَلِخِ بِالسَّیْفِ الْمُنْصَلِتِ تَخْبِطُ خَبْطَ الْجَمَلِ الرَّدِیعِ </w:t>
      </w:r>
      <w:r>
        <w:rPr>
          <w:rStyle w:val="FootnoteReference"/>
        </w:rPr>
        <w:footnoteReference w:id="340"/>
      </w:r>
      <w:r>
        <w:rPr>
          <w:rFonts w:ascii="Amiri" w:hAnsi="Amiri" w:eastAsia="Amiri" w:cs="Amiri"/>
          <w:lang w:bidi="ar-SA"/>
          <w:color w:val="111111"/>
          <w:sz w:val="28"/>
          <w:szCs w:val="28"/>
          <w:rtl/>
        </w:rPr>
        <w:t xml:space="preserve">کُلُّ ذَلِکَ قُوَّةُ إِیمَانٍ وَ صِدْقُ یَقِینٍ وَ سَبَقَتْ لَکَ مِنْ رَسُولِ اللَّهِ ص الْبِشَارَةُ بِالْجَنَّةِ وَ جَعَلَکَ عُمَرُ أَحَدَ الْمُسْتَخْلَفِینَ عَلَی الْأُمَّةِ وَ اعْلَمْ یَا أَبَا عَبْدِ اللَّهِ أَنَّ الرَّعِیَّةَ أَصْبَحَتْ کَالْغَنَمِ الْمُتَفَرِّقَةِ لِغَیْبَةِ الرَّاعِی فَسَارِعْ رَحِمَکَ اللَّهُ إِلَی حَقْنِ الدِّمَاءِ وَ لَمِّ الشَّعْثِ وَ جَمْعِ الْکَلِمَةِ وَ صَلاَحِ ذَاتِ الْبَیْنِ قَبْلَ تَفَاقُمِ الْأَمْرِ وَ انْتِشَارِ الْأُمَّةِ فَقَدْ أَصْبَحَ النَّاسُ عَلیٰ شَفٰا جُرُفٍ هٰارٍ عَمَّا قَلِیلٍ یَنْهَارُ إِنْ لَمْ یَرْأَبْ فَشَمِّرْ لِتَأْلِیفِ الْأُمَّةِ وَ ابْتَغِ إِلَی رَبِّکَ سَبِیلاً فَقَدْ أَحْکَمْتُ الْأَمْرَ عَلَی مَنْ قِبَلِی لَکَ وَ لِصَاحِبِکَ عَلَی أَنَّ الْأَمْرَ لِلْمُقَدَّمِ ثُمَّ لِصَاحِبِهِ مِنْ بَعْدِهِ وَ جَعَلَکَ اللَّهُ مِنْ أَئِمَّةِ الْهُدَی وَ بُغَاةِ الْخَیْرِ وَ التَّقْوَی وَ السَّلاَمُ.</w:t>
      </w:r>
    </w:p>
    <w:p>
      <w:pPr>
        <w:pStyle w:val="BookText"/>
      </w:pPr>
      <w:r>
        <w:rPr>
          <w:rFonts w:ascii="Amiri" w:hAnsi="Amiri" w:eastAsia="Amiri" w:cs="Amiri"/>
          <w:lang w:bidi="ar-SA"/>
          <w:color w:val="111111"/>
          <w:sz w:val="28"/>
          <w:szCs w:val="28"/>
          <w:rtl/>
        </w:rPr>
        <w:t xml:space="preserve">وَ کَتَبَ إِلَی مَرْوَانَ بْنِ الْحَکَمِ أَمَا بَعْدُ فَقَدْ وَصَلَ إِلَیَّ کِتَابُکَ بِشَرْحِ خَبَرِ أَمِیرِ الْمُؤْمِنِینَ وَ مَا رَکِبُوهُ بِهِ وَ نَالُوهُ مِنْهُ جَهْلاً بِاللَّهِ وَ جُرْأَةً عَلَیْهِ وَ اسْتِخْفَافاً بِحَقِّهِ وَ لِأَمِانِیَّ لَوَّحَ اَلشَّیْطَانُ بِهَا فِی شَرَکِ الْبَاطِلِ لِیُدَهْدِهَهُمْ </w:t>
      </w:r>
      <w:r>
        <w:rPr>
          <w:rStyle w:val="FootnoteReference"/>
        </w:rPr>
        <w:footnoteReference w:id="341"/>
      </w:r>
      <w:r>
        <w:rPr>
          <w:rFonts w:ascii="Amiri" w:hAnsi="Amiri" w:eastAsia="Amiri" w:cs="Amiri"/>
          <w:lang w:bidi="ar-SA"/>
          <w:color w:val="111111"/>
          <w:sz w:val="28"/>
          <w:szCs w:val="28"/>
          <w:rtl/>
        </w:rPr>
        <w:t xml:space="preserve">فِی أَهْوَیَاتِ الْفِتَنِ وَ وَهَدَاتِ الضَّلاَلِ وَ لَعَمْرِی لَقَدْ صَدَّقَ عَلَیْهِمْ ظَنَّهُ وَ لَقَدِ اقْتَنَصَهُمْ بِأُنْشُوطَةِ فَخِّهِ فَعَلَی رَسْلِکَ أَبَا عَبْدِ اللَّهِ یُمْشَی الْهُوَیْنَی وَ یَکُونُ أَوَّلاً فَإِذَا قَرَأْتَ کِتَابِی هَذَا فَکُنْ کَالْفَهْدِ لاَ یَصْطَادُ إِلاَّ غِیلَةً وَ لاَ یَتَشَازَرُ </w:t>
      </w:r>
      <w:r>
        <w:rPr>
          <w:rStyle w:val="FootnoteReference"/>
        </w:rPr>
        <w:footnoteReference w:id="342"/>
      </w:r>
      <w:r>
        <w:rPr>
          <w:rFonts w:ascii="Amiri" w:hAnsi="Amiri" w:eastAsia="Amiri" w:cs="Amiri"/>
          <w:lang w:bidi="ar-SA"/>
          <w:color w:val="111111"/>
          <w:sz w:val="28"/>
          <w:szCs w:val="28"/>
          <w:rtl/>
        </w:rPr>
        <w:t xml:space="preserve">إِلاَّ عَنْ حِیلَةٍ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کَالثَّعْلَبِ لاَ یُفْلِتُ إِلاَّ رَوَغَاناً وَ أَخْفِ نَفْسَکَ مِنْهُمْ إِخْفَاءَ الْقُنْفُذِ رَأْسَهُ عِنْدَ لَمْسِ الْأَکُفِّ وَ امْتَهِنْ نَفْسَکَ امْتِهَانَ مَنْ یَیْأَسُ الْقَوْمُ مِنْ نَصْرِهِ وَ انْتِصَارِهِ وَ ابْحَثْ عَنْ أُمُورِهِمْ بَحْثَ الدَّجَاجَةِ عَنْ حَبِّ الدُّخْنِ عِنْدَ فُقَاسِهَا وَ أَنْغِلِ </w:t>
      </w:r>
      <w:r>
        <w:rPr>
          <w:rStyle w:val="FootnoteReference"/>
        </w:rPr>
        <w:footnoteReference w:id="343"/>
      </w:r>
      <w:r>
        <w:rPr>
          <w:rFonts w:ascii="Amiri" w:hAnsi="Amiri" w:eastAsia="Amiri" w:cs="Amiri"/>
          <w:lang w:bidi="ar-SA"/>
          <w:color w:val="111111"/>
          <w:sz w:val="28"/>
          <w:szCs w:val="28"/>
          <w:rtl/>
        </w:rPr>
        <w:t xml:space="preserve">اَلْحِجَازَ فَإِنِّی مُنْغِلُ اَلشَّامِ وَ السَّلاَمُ.</w:t>
      </w:r>
    </w:p>
    <w:p>
      <w:pPr>
        <w:pStyle w:val="BookText"/>
      </w:pPr>
      <w:r>
        <w:rPr>
          <w:rFonts w:ascii="Amiri" w:hAnsi="Amiri" w:eastAsia="Amiri" w:cs="Amiri"/>
          <w:lang w:bidi="ar-SA"/>
          <w:color w:val="111111"/>
          <w:sz w:val="28"/>
          <w:szCs w:val="28"/>
          <w:rtl/>
        </w:rPr>
        <w:t xml:space="preserve">وَ کَتَبَ إِلَی سَعِیدِ بْنِ الْعَاصِ أَمَّا بَعْدُ فَإِنَّ کِتَابَ مَرْوَانَ وَرَدَ عَلَیَّ مِنْ سَاعَةٍ وَقَعَتِ النَّازِلَةُ تُقْبِلُ بِهِ الْبُرُدُ بِسَیْرِ الْمَطِیِّ الْوَجِیفِ </w:t>
      </w:r>
      <w:r>
        <w:rPr>
          <w:rStyle w:val="FootnoteReference"/>
        </w:rPr>
        <w:footnoteReference w:id="344"/>
      </w:r>
      <w:r>
        <w:rPr>
          <w:rFonts w:ascii="Amiri" w:hAnsi="Amiri" w:eastAsia="Amiri" w:cs="Amiri"/>
          <w:lang w:bidi="ar-SA"/>
          <w:color w:val="111111"/>
          <w:sz w:val="28"/>
          <w:szCs w:val="28"/>
          <w:rtl/>
        </w:rPr>
        <w:t xml:space="preserve">تَتَوَجَّسُ تَوَجُّسَ الْحَیَّةِ الذَّکَرِ خَوْفَ ضَرْبَةِ الْفَأْسِ وَ قَبْضَةِ الْحَاوِی </w:t>
      </w:r>
      <w:r>
        <w:rPr>
          <w:rStyle w:val="FootnoteReference"/>
        </w:rPr>
        <w:footnoteReference w:id="345"/>
      </w:r>
      <w:r>
        <w:rPr>
          <w:rFonts w:ascii="Amiri" w:hAnsi="Amiri" w:eastAsia="Amiri" w:cs="Amiri"/>
          <w:lang w:bidi="ar-SA"/>
          <w:color w:val="111111"/>
          <w:sz w:val="28"/>
          <w:szCs w:val="28"/>
          <w:rtl/>
        </w:rPr>
        <w:t xml:space="preserve">وَ مَرْوَانُ الرَّائِدُ لاَ یَکْذِبُ أَهْلَهُ فَعَلاَمَ الْإِفْکَاکُ یَا اِبْنَ الْعَاصِ وَ لاٰتَ حِینَ مَنٰاصٍ ذَلِکَ أَنَّکُمْ یَا بَنِی أُمَیَّةَ عَمَّا قَلِیلٍ تَسْأَلُونَ أَدْنَی الْعَیْشِ مِنْ أَبْعَدِ الْمَسَافَةِ فَیُنْکِرُکُمْ مَنْ کَانَ مِنْکُمْ عَارِفاً وَ یَصُدُّ عَنْکُمْ مَنْ کَانَ لَکُمْ وَاصِلاً مُتَفَرِّقِینَ فِی الشِّعَابِ تَتَمَنَّوْنَ لُمْظَةَ </w:t>
      </w:r>
      <w:r>
        <w:rPr>
          <w:rStyle w:val="FootnoteReference"/>
        </w:rPr>
        <w:footnoteReference w:id="346"/>
      </w:r>
      <w:r>
        <w:rPr>
          <w:rFonts w:ascii="Amiri" w:hAnsi="Amiri" w:eastAsia="Amiri" w:cs="Amiri"/>
          <w:lang w:bidi="ar-SA"/>
          <w:color w:val="111111"/>
          <w:sz w:val="28"/>
          <w:szCs w:val="28"/>
          <w:rtl/>
        </w:rPr>
        <w:t xml:space="preserve">الْمَعَاشِ إِنَّ أَمِیرَ الْمُؤْمِنِینَ عُتِبَ عَلَیْهِ فِیکُمْ وَ قُتِلَ فِی سَبِیلِکُمْ فَفِیمَ الْقُعُودُ عَنْ نُصْرَتِهِ وَ الطَّلَبِ بِدَمِهِ وَ أَنْتُمْ بَنُو أَبِیهِ ذَوُو رَحِمِهِ وَ أَقْرَبُوهُ وَ طُلاَّبُ ثَأْرِهِ أَصْبَحْتُمْ مُتَمَسِّکِینَ بِشَظْفِ مَعَاشٍ زَهِیدٍ عَمَّا قَلِیلٍ یَنْزِعُ مِنْکُمْ عِنْدَ التَّخَاذُلِ وَ ضَعْفِ الْقُوَی فَإِذَا قَرَأْتَ کِتَابِی هَذَا فَدُبَّ دَبِیبَ الْبُرْءِ فِی الْجَسَدِ النَّحِیفِ وَ سِرْ سَیْرَ النُّجُومِ تَحْتَ الْغَمَامِ وَ احْشُدْ حَشَدَ الذَّرَّةِ </w:t>
      </w:r>
      <w:r>
        <w:rPr>
          <w:rStyle w:val="FootnoteReference"/>
        </w:rPr>
        <w:footnoteReference w:id="347"/>
      </w:r>
      <w:r>
        <w:rPr>
          <w:rFonts w:ascii="Amiri" w:hAnsi="Amiri" w:eastAsia="Amiri" w:cs="Amiri"/>
          <w:lang w:bidi="ar-SA"/>
          <w:color w:val="111111"/>
          <w:sz w:val="28"/>
          <w:szCs w:val="28"/>
          <w:rtl/>
        </w:rPr>
        <w:t xml:space="preserve">فِی الصَّیْفِ لاِنْجِحَارِهَا فِی الصَّرْدِ فَقَدْ أَیَّدْتُکُمْ بِأَسَدٍ وَ تَیْمٍ وَ کَتَبَ فِی الْکِتَابِ تَاللَّهِ لاَ یَذْهَبُ شَیْخِی بَاطِلاً حَتَّی أُبِیرَ مَالِکاً وَ کَاهِلاً </w:t>
      </w:r>
      <w:r>
        <w:rPr>
          <w:rStyle w:val="FootnoteReference"/>
        </w:rPr>
        <w:footnoteReference w:id="348"/>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اَلْقَاتِلِینَ الْمَلِکَ الْحَلاَحِلاَ </w:t>
      </w:r>
      <w:r>
        <w:rPr>
          <w:rStyle w:val="FootnoteReference"/>
        </w:rPr>
        <w:footnoteReference w:id="349"/>
      </w:r>
    </w:p>
    <w:p>
      <w:pPr>
        <w:pStyle w:val="BookText"/>
      </w:pPr>
      <w:r>
        <w:rPr>
          <w:rFonts w:ascii="Amiri" w:hAnsi="Amiri" w:eastAsia="Amiri" w:cs="Amiri"/>
          <w:lang w:bidi="ar-SA"/>
          <w:color w:val="111111"/>
          <w:sz w:val="28"/>
          <w:szCs w:val="28"/>
          <w:rtl/>
        </w:rPr>
        <w:t xml:space="preserve">خَیْرَ مَعَدٍّ حَسَباً وَ نَائِلاً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کَتَبَ إِلَی عَبْدِ اللَّهِ بْنِ عَامِرٍ أَمَّا بَعْدُ فَإِنَّ الْمِنْبَرَ مَرْکَبٌ ذَلُولٌ سَهْلُ الرِّیَاضَةِ لاَ یُنَازِعُکَ اللِّجَامُ وَ هَیْهَاتَ ذَلِکَ إِلاَّ بَعْدَ رُکُوبِ أَثْبَاجِ الْمَهَالِکِ وَ اقْتِحَامِ أَمْوَاجِ الْمَعَاطِبِ وَ کَأَنِّی بِکُمْ یَا بَنِی أُمَیَّةَ شَعَارِیرُ </w:t>
      </w:r>
      <w:r>
        <w:rPr>
          <w:rStyle w:val="FootnoteReference"/>
        </w:rPr>
        <w:footnoteReference w:id="351"/>
      </w:r>
      <w:r>
        <w:rPr>
          <w:rFonts w:ascii="Amiri" w:hAnsi="Amiri" w:eastAsia="Amiri" w:cs="Amiri"/>
          <w:lang w:bidi="ar-SA"/>
          <w:color w:val="111111"/>
          <w:sz w:val="28"/>
          <w:szCs w:val="28"/>
          <w:rtl/>
        </w:rPr>
        <w:t xml:space="preserve">کَالْأَوَارِکِ تَقُودُهَا الْحُدَاةُ أَوْ کَرَخَمِ الْخَنْدَمَةِ </w:t>
      </w:r>
      <w:r>
        <w:rPr>
          <w:rStyle w:val="FootnoteReference"/>
        </w:rPr>
        <w:footnoteReference w:id="352"/>
      </w:r>
      <w:r>
        <w:rPr>
          <w:rFonts w:ascii="Amiri" w:hAnsi="Amiri" w:eastAsia="Amiri" w:cs="Amiri"/>
          <w:lang w:bidi="ar-SA"/>
          <w:color w:val="111111"/>
          <w:sz w:val="28"/>
          <w:szCs w:val="28"/>
          <w:rtl/>
        </w:rPr>
        <w:t xml:space="preserve">تَذْرُقُ </w:t>
      </w:r>
      <w:r>
        <w:rPr>
          <w:rStyle w:val="FootnoteReference"/>
        </w:rPr>
        <w:footnoteReference w:id="353"/>
      </w:r>
      <w:r>
        <w:rPr>
          <w:rFonts w:ascii="Amiri" w:hAnsi="Amiri" w:eastAsia="Amiri" w:cs="Amiri"/>
          <w:lang w:bidi="ar-SA"/>
          <w:color w:val="111111"/>
          <w:sz w:val="28"/>
          <w:szCs w:val="28"/>
          <w:rtl/>
        </w:rPr>
        <w:t xml:space="preserve">خَوْفَ الْعُقَابِ فَثِبِ الْآنَ رَحِمَکَ اللَّهُ قَبْلَ أَنْ یَسْتَشْرِیَ الْفَسَادُ وَ نَدْبُ </w:t>
      </w:r>
      <w:r>
        <w:rPr>
          <w:rStyle w:val="FootnoteReference"/>
        </w:rPr>
        <w:footnoteReference w:id="354"/>
      </w:r>
      <w:r>
        <w:rPr>
          <w:rFonts w:ascii="Amiri" w:hAnsi="Amiri" w:eastAsia="Amiri" w:cs="Amiri"/>
          <w:lang w:bidi="ar-SA"/>
          <w:color w:val="111111"/>
          <w:sz w:val="28"/>
          <w:szCs w:val="28"/>
          <w:rtl/>
        </w:rPr>
        <w:t xml:space="preserve">السَّوْطِ جَدِیدٌ وَ الْجُرْحُ لَمَّا یَنْدَمِلْ وَ مِنْ قِبَلِ اسْتِضْرَاءِ الْأَسَدِ وَ الْتِقَاءِ لَحْیَیْهِ عَلَی فَرِیسَتِهِ وَ سَاوَرَ الْأَمْرُ مُسَاوَرَةَ الذِّئْبِ الْأَطْلَسِ کُسَیْرَةَ الْقَطِیعِ وَ نَازِلَ الرَّأْیِ وَ انْصِبِ الشَّرَکَ وَ ارْمِ عَنْ تَمَکُّنِ وَضْعِ الْهَنَاءِ مَوَاضِعَ النَّقْبِ </w:t>
      </w:r>
      <w:r>
        <w:rPr>
          <w:rStyle w:val="FootnoteReference"/>
        </w:rPr>
        <w:footnoteReference w:id="355"/>
      </w:r>
      <w:r>
        <w:rPr>
          <w:rFonts w:ascii="Amiri" w:hAnsi="Amiri" w:eastAsia="Amiri" w:cs="Amiri"/>
          <w:lang w:bidi="ar-SA"/>
          <w:color w:val="111111"/>
          <w:sz w:val="28"/>
          <w:szCs w:val="28"/>
          <w:rtl/>
        </w:rPr>
        <w:t xml:space="preserve">وَ اجْعَلْ أَکْبَرَ عِدَتِکَ الْحَذَرَ وَ أَحَدَّ سِلاَحِکَ التَّحْرِیضَ وَ أَغِضَّ عَنِ الْعَوْرَاءِ وَ سَامِحِ اللَّجُوجَ وَ اسْتَعْطِفِ الشَّارِدَ وَ لاَیِنِ الْأَشْوَسَ وَ قَوِّ عَزْمَ الْمُرِیدِ وَ بَادِرِ الْعَقَبَةَ وَ ازْحَفْ زَحْفَ الْحَیَّةِ وَ اسْبِقْ قَبْلَ أَنْ تُسْبَقَ وَ قُمْ قَبْلَ أَنْ یُقَامَ لَکَ وَ اعْلَمْ أَنَّکَ غَیْرُ مَتْرُوکٍ وَ لاَ مُهْمَلٍ فَإِنِّی لَکُمْ نَاصِحٌ أَمِینٌ وَ السَّلاَمُ.</w:t>
      </w:r>
    </w:p>
    <w:p>
      <w:pPr>
        <w:pStyle w:val="BookText"/>
      </w:pPr>
      <w:r>
        <w:rPr>
          <w:rFonts w:ascii="Amiri" w:hAnsi="Amiri" w:eastAsia="Amiri" w:cs="Amiri"/>
          <w:lang w:bidi="ar-SA"/>
          <w:color w:val="111111"/>
          <w:sz w:val="28"/>
          <w:szCs w:val="28"/>
          <w:rtl/>
        </w:rPr>
        <w:t xml:space="preserve">وَ کَتَبَ فِی أَسْفَلِ الْکِتَابِ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سَلاَمُ اللَّهِ قَیْسَ بْنَ عَاصِمٍ</w:t>
      </w:r>
    </w:p>
    <w:p>
      <w:pPr>
        <w:pStyle w:val="BookText"/>
      </w:pPr>
      <w:r>
        <w:rPr>
          <w:rFonts w:ascii="Amiri" w:hAnsi="Amiri" w:eastAsia="Amiri" w:cs="Amiri"/>
          <w:lang w:bidi="ar-SA"/>
          <w:color w:val="111111"/>
          <w:sz w:val="28"/>
          <w:szCs w:val="28"/>
          <w:rtl/>
        </w:rPr>
        <w:t xml:space="preserve">وَ کَتَبَ إِلَی اَلْوَلِیدِ بْنِ عُقْبَةَ یَا اِبْنَ عُقْبَةَ کُنِ الْجَیْشَ وَ طَیِّبِ الْعَیْشَ أَطْیَبَ مِنْ سَفْعِ سُمُومِ الْجَوْزَاءِ عِنْدَ اعْتِدَالِ الشَّمْسِ فِی أُفُقِهَا إِنَّ عُثْمَانَ أَخَاکَ أَصْبَحَ بَعِیداً مِنْکَ فَاطْلُبْ لِنَفْسِکَ ظِلاًّ تَسْتَکِنُّ بِهِ إِنِّی أَرَاکَ عَلَی التُّرَابِ رَقُوداً وَ کَیْفَ بِالرُّقَادِ بِکَ لاَ رُقَادَ لَکَ فَلَوْ قَدِ اسْتَتَبَّ هَذَا الْأَمْرُ لِمُرِیدِهِ أُلْفِیَتْ کَشَرِیدِ النَّعَامِ یَفْزَعُ مِنْ ظِلِّ الطَّائِرِ وَ عَنْ قَلِیلٍ تَشْرَبُ الرَّنَقَ وَ تَسْتَشْعِرُ الْخَوْفَ أَرَاکَ فَسِیحَ الصَّدْرِ مُسْتَرْخِیَ اللَّبَبِ رَخْوَ الْحِزَامِ قَلِیلَ الاِکْتِرَاثِ وَ عَنْ قَلِیلٍ یُجْتَثُّ أَصْلُکَ وَ السَّلاَمُ.</w:t>
      </w:r>
    </w:p>
    <w:p>
      <w:pPr>
        <w:pStyle w:val="BookText"/>
      </w:pPr>
      <w:r>
        <w:rPr>
          <w:rFonts w:ascii="Amiri" w:hAnsi="Amiri" w:eastAsia="Amiri" w:cs="Amiri"/>
          <w:lang w:bidi="ar-SA"/>
          <w:color w:val="111111"/>
          <w:sz w:val="28"/>
          <w:szCs w:val="28"/>
          <w:rtl/>
        </w:rPr>
        <w:t xml:space="preserve">وَ کَتَبَ فِی آخِرِ الْکِتَابِ اِخْتَرْتَ نَوْمَکَ أَنْ هَبَّتْ شَآمِیَةٌ</w:t>
      </w:r>
    </w:p>
    <w:p>
      <w:pPr>
        <w:pStyle w:val="BookText"/>
      </w:pPr>
      <w:r>
        <w:rPr>
          <w:rFonts w:ascii="Amiri" w:hAnsi="Amiri" w:eastAsia="Amiri" w:cs="Amiri"/>
          <w:lang w:bidi="ar-SA"/>
          <w:color w:val="111111"/>
          <w:sz w:val="28"/>
          <w:szCs w:val="28"/>
          <w:rtl/>
        </w:rPr>
        <w:t xml:space="preserve">وَ کَتَبَ إِلَی یَعْلَی بْنِ أُمَیَّةَ حَاطَکَ اللَّهُ بِکَلاَءَتِهِ وَ أَیَّدَکَ بِتَوْفِیقِهِ کَتَبْتُ إِلَیْکَ صَبِیحَةَ وَرَدَ عَلَیَّ کِتَابُ مَرْوَانَ بِخَبَرِ قَتْلِ أَمِیرِ الْمُؤْمِنِینَ وَ شَرَحَ الْحَالَ فِیهِ وَ إِنَّ أَمِیرَ الْمُؤْمِنِینَ طَالَ بِهِ الْعُمُرُ حَتَّی نَقَصَتْ قُوَاهُ وَ ثَقُلَتْ نَهْضَتُهُ وَ ظَهَرَتِ الرَّعْشَةُ فِی أَعْضَائِهِ فَلَمَّا رَأَی ذَلِکَ أَقْوَامٌ لَمْ یَکُونُوا عِنْدَهُ مَوْضِعاً لِلْإِمَامَةِ وَ الْأَمَانَةِ وَ تَقْلِیدِ الْوَلاَیَةِ وَثَبُوا بِهِ وَ أَلَّبُوا عَلَیْهِ فَکَانَ أَعْظَمُ مَا نَقَمُوا عَلَیْهِ وَ عَابُوهُ بِهِ وَلاَیَتُکَ اَلْیَمَنَ وَ طُولُ مُدَّتِکَ عَلَیْهَا ثُمَّ تَرَامَی بِهِمُ الْأَمْرُ حَالاً بَعْدَ حَالٍ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ذَبَحُوهُ ذَبْحَ النَّطِیحَةِ </w:t>
      </w:r>
      <w:r>
        <w:rPr>
          <w:rStyle w:val="FootnoteReference"/>
        </w:rPr>
        <w:footnoteReference w:id="356"/>
      </w:r>
      <w:r>
        <w:rPr>
          <w:rFonts w:ascii="Amiri" w:hAnsi="Amiri" w:eastAsia="Amiri" w:cs="Amiri"/>
          <w:lang w:bidi="ar-SA"/>
          <w:color w:val="111111"/>
          <w:sz w:val="28"/>
          <w:szCs w:val="28"/>
          <w:rtl/>
        </w:rPr>
        <w:t xml:space="preserve">مُبَادِراً بِهَا الْفَوْتَ وَ هُوَ مَعَ ذَلِکَ صَائِمٌ مُعَانِقُ اَلْمُصْحَفِ یَتْلُو کِتَابَ اللَّهِ فِیهِ عَظُمَتْ مُصِیبَةُ اَلْإِسْلاَمِ بِصِهْرِ اَلرَّسُولِ وَ الْإِمَامِ الْمَقْتُولِ عَلَی غَیْرِ جُرْمٍ سَفَکُوا دَمَهُ وَ انْتَهَکُوا حُرْمَتَهُ وَ أَنْتَ تَعْلَمُ أَنَّ بَیْعَتَهُ فِی أَعْنَاقِنَا وَ طَلَبُ ثَأْرِهِ لاَزِمٌ لَنَا فَلاَ خَیْرَ فِی دُنْیَا تَعْدِلُ بِنَا عَنِ الْحَقِّ وَ لاَ فِی إِمْرَةٍ تُورِدُنَا اَلنَّارَ وَ إِنَّ اللَّهَ جَلَّ ثَنَاؤُهُ لاَ یَرْضَی بِالتَّعْذِیرِ فِی دِینِهِ فَشَمِّرْ لِدُخُولِ اَلْعِرَاقِ .فَأَمَّا اَلشَّامُ فَقَدْ کَفَیْتُکَ أَهْلَهَا وَ أَحْکَمْتُ أَمْرَهَا وَ قَدْ کَتَبْتُ إِلَی طَلْحَةَ بْنِ عُبَیْدِ اللَّهِ أَنْ یَلْقَاکَ بِمَکَّةَ حَتَّی یَجْتَمِعَ رَأْیُکُمَا عَلَی إِظْهَارِ الدَّعْوَةِ وَ الطَّلَبِ بِدَمِ عُثْمَانَ أَمِیرِ الْمُؤْمِنِینَ الْمَظْلُومِ وَ کَتَبْتُ إِلَی عَبْدِ اللَّهِ بْنِ عَامِرٍ یُمَهِّدُ لَکُمُ اَلْعِرَاقَ وَ یُسَهِّلُ لَکُمْ حُزُونَةَ عُقَابِهَا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اِبْنَ أُمَیَّةَ أَنَّ الْقَوْمَ قَاصِدُوکَ بَادِئَ بَدْءٍ لاِسْتِنْطَافِ مَا حَوَتْهُ یَدَاکَ مِنَ الْمَالِ فَاعْلَمْ ذَلِکَ وَ اعْمَلْ عَلَی حَسَبِهِ إِنْ شَاءَ اللَّهُ.</w:t>
      </w:r>
    </w:p>
    <w:p>
      <w:pPr>
        <w:pStyle w:val="BookText"/>
      </w:pPr>
      <w:r>
        <w:rPr>
          <w:rFonts w:ascii="Amiri" w:hAnsi="Amiri" w:eastAsia="Amiri" w:cs="Amiri"/>
          <w:lang w:bidi="ar-SA"/>
          <w:color w:val="111111"/>
          <w:sz w:val="28"/>
          <w:szCs w:val="28"/>
          <w:rtl/>
        </w:rPr>
        <w:t xml:space="preserve">وَ کَتَبَ فِی أَسْفَلِ الْکِتَابِ ظِلُّ الْخَلِیفَةِ مَحْصُوراً یُنَاشِدُهُمْ</w:t>
      </w:r>
    </w:p>
    <w:p>
      <w:pPr>
        <w:pStyle w:val="BookText"/>
      </w:pPr>
      <w:r>
        <w:rPr>
          <w:rFonts w:ascii="Amiri" w:hAnsi="Amiri" w:eastAsia="Amiri" w:cs="Amiri"/>
          <w:lang w:bidi="ar-SA"/>
          <w:color w:val="111111"/>
          <w:sz w:val="28"/>
          <w:szCs w:val="28"/>
          <w:rtl/>
        </w:rPr>
        <w:t xml:space="preserve">قَالَ فَکَتَبَ إِلَیْهِ مَرْوَانُ جَوَاباً عَنْ کِتَابِهِ أَمَّا بَعْدُ فَقَدْ وَصَلَ کِتَابُکَ فَنِعْمَ کِتَابُ زَعِیمِ الْعَشِیرَةِ وَ حَامِی الذِّمَارِ وَ أُخْبِرُکَ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الْقَوْمَ عَلَی سَنَنِ اسْتِقَامَةٍ إِلاَّ شَظَایَا شُعَبٍ شَتَّتَ بَیْنَهُمْ مَقُولِی عَلَی غَیْرِ مُجَابَهَةٍ حَسَبَ مَا تَقَدَّمَ مِنْ أَمْرِکَ وَ إِنَّمَا کَانَ ذَلِکَ رَسِیسَ </w:t>
      </w:r>
      <w:r>
        <w:rPr>
          <w:rStyle w:val="FootnoteReference"/>
        </w:rPr>
        <w:footnoteReference w:id="358"/>
      </w:r>
      <w:r>
        <w:rPr>
          <w:rFonts w:ascii="Amiri" w:hAnsi="Amiri" w:eastAsia="Amiri" w:cs="Amiri"/>
          <w:lang w:bidi="ar-SA"/>
          <w:color w:val="111111"/>
          <w:sz w:val="28"/>
          <w:szCs w:val="28"/>
          <w:rtl/>
        </w:rPr>
        <w:t xml:space="preserve">الْعُصَاةِ وَ رَمْیَ أَخْدَرَ مِنْ أَغْصَانِ الدَّوْحَةِ وَ لَقَدْ طُوِیَتْ أَدِیمُهُمْ عَلَی نَغَلٍ یَحْلُمُ </w:t>
      </w:r>
      <w:r>
        <w:rPr>
          <w:rStyle w:val="FootnoteReference"/>
        </w:rPr>
        <w:footnoteReference w:id="359"/>
      </w:r>
      <w:r>
        <w:rPr>
          <w:rFonts w:ascii="Amiri" w:hAnsi="Amiri" w:eastAsia="Amiri" w:cs="Amiri"/>
          <w:lang w:bidi="ar-SA"/>
          <w:color w:val="111111"/>
          <w:sz w:val="28"/>
          <w:szCs w:val="28"/>
          <w:rtl/>
        </w:rPr>
        <w:t xml:space="preserve">مِنْهُ الْجِلْدُ کَذَبَتْ نَفْسُ الظَّانِّ بِنَا تَرْکَ الْمَظْلِمَةِ وَ حُبَّ الْهُجُوعِ إِلاَّ تَهْوِیمَةَ الرَّاکِبِ الْعَجِلِ حَتَّی تَجُذَّ جَمَاجِمُ وَ جَمَاجِمُ جَذَّ الْعَرَاجِینِ الْمُهَدَّلَةِ حِینَ إِینَاعِهَا وَ أَنَا عَلَی صِحَّةِ نِیَّتِی وَ قُوَّةِ عَزِیمَتِی وَ تَحْرِیکِ الرَّحِمِ لِی وَ غَلَیَانِ الدَّمِ مِنِّی غَیْرُ سَابِقِکَ بِقَوْلٍ وَ لاَ مُتَقَدِّمُکَ بِفِعْلٍ وَ أَنْتَ اِبْنُ حَرْبٍ طُلاَّبَ التِّرَاتِ وَ آبِی الضَّیْمِ.</w:t>
      </w:r>
    </w:p>
    <w:p>
      <w:pPr>
        <w:pStyle w:val="BookText"/>
      </w:pPr>
      <w:r>
        <w:rPr>
          <w:rFonts w:ascii="Amiri" w:hAnsi="Amiri" w:eastAsia="Amiri" w:cs="Amiri"/>
          <w:lang w:bidi="ar-SA"/>
          <w:color w:val="111111"/>
          <w:sz w:val="28"/>
          <w:szCs w:val="28"/>
          <w:rtl/>
        </w:rPr>
        <w:t xml:space="preserve">وَ کِتَابِی إِلَیْکَ وَ أَنَا کَحِرْبَاءِ السَّبْسَبِ فِی الْهِجِّیرِ تَرْقَبُ عَیْنَ الْغَزَالَةِ </w:t>
      </w:r>
      <w:r>
        <w:rPr>
          <w:rStyle w:val="FootnoteReference"/>
        </w:rPr>
        <w:footnoteReference w:id="360"/>
      </w:r>
      <w:r>
        <w:rPr>
          <w:rFonts w:ascii="Amiri" w:hAnsi="Amiri" w:eastAsia="Amiri" w:cs="Amiri"/>
          <w:lang w:bidi="ar-SA"/>
          <w:color w:val="111111"/>
          <w:sz w:val="28"/>
          <w:szCs w:val="28"/>
          <w:rtl/>
        </w:rPr>
        <w:t xml:space="preserve">وَ کَالسَّبُعِ الْمُفْلِتِ مِنَ الشَّرَکِ یَفْرَقُ مِنْ صَوْتِ نَفْسِهِ مُنْتَظِراً لِمَا تَصِحُّ بِهِ عَزِیمَتُکَ وَ یَرِدُ بِهِ أَمْرُکَ فَیَکُونُ الْعَمَلُ بِهِ وَ الْمُحْتَذَی عَلَیْهِ.</w:t>
      </w:r>
    </w:p>
    <w:p>
      <w:pPr>
        <w:pStyle w:val="BookText"/>
      </w:pPr>
      <w:r>
        <w:rPr>
          <w:rFonts w:ascii="Amiri" w:hAnsi="Amiri" w:eastAsia="Amiri" w:cs="Amiri"/>
          <w:lang w:bidi="ar-SA"/>
          <w:color w:val="111111"/>
          <w:sz w:val="28"/>
          <w:szCs w:val="28"/>
          <w:rtl/>
        </w:rPr>
        <w:t xml:space="preserve">وَ کَتَبَ فِی أَسْفَلِ الْکِتَابِ أَ یُقْتَلُ عُثْمَانُ وَ تَرْقَا دُمُوعُنَا</w:t>
      </w:r>
    </w:p>
    <w:p>
      <w:pPr>
        <w:pStyle w:val="BookText"/>
      </w:pPr>
      <w:r>
        <w:rPr>
          <w:rFonts w:ascii="Amiri" w:hAnsi="Amiri" w:eastAsia="Amiri" w:cs="Amiri"/>
          <w:lang w:bidi="ar-SA"/>
          <w:color w:val="111111"/>
          <w:sz w:val="28"/>
          <w:szCs w:val="28"/>
          <w:rtl/>
        </w:rPr>
        <w:t xml:space="preserve">وَ کَتَبَ إِلَیْهِ عَبْدُ اللَّهِ بْنُ عَامِرٍ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 أَمِیرَ الْمُؤْمِنِینَ کَانَ لَنَا الْجَنَاحَ الْحَاضِنَةَ تَأْوِی إِلَیْهَا فِرَاخَهَا تَحْتَهَا فَلَمَّا أَقْصَدَهُ </w:t>
      </w:r>
      <w:r>
        <w:rPr>
          <w:rStyle w:val="FootnoteReference"/>
        </w:rPr>
        <w:footnoteReference w:id="361"/>
      </w:r>
      <w:r>
        <w:rPr>
          <w:rFonts w:ascii="Amiri" w:hAnsi="Amiri" w:eastAsia="Amiri" w:cs="Amiri"/>
          <w:lang w:bidi="ar-SA"/>
          <w:color w:val="111111"/>
          <w:sz w:val="28"/>
          <w:szCs w:val="28"/>
          <w:rtl/>
        </w:rPr>
        <w:t xml:space="preserve">السَّهْمُ صِرْنَا کَالنَّعَامِ الشَّارِدِ وَ لَقَدْ کُنْتُ مُشْتَرَکَ الْفِکْرِ ضَالَّ الْفَهْمِ أَلْتَمِسُ دَرِیئَةً أَسْتَجِنُّ بِهَا مِنْ خَطَأِ الْحَوَادِثِ حَتَّی وَقَعَ </w:t>
      </w:r>
      <w:r>
        <w:rPr>
          <w:rStyle w:val="FootnoteReference"/>
        </w:rPr>
        <w:footnoteReference w:id="362"/>
      </w:r>
      <w:r>
        <w:rPr>
          <w:rFonts w:ascii="Amiri" w:hAnsi="Amiri" w:eastAsia="Amiri" w:cs="Amiri"/>
          <w:lang w:bidi="ar-SA"/>
          <w:color w:val="111111"/>
          <w:sz w:val="28"/>
          <w:szCs w:val="28"/>
          <w:rtl/>
        </w:rPr>
        <w:t xml:space="preserve">إِلَیَّ کِتَابُکَ فَانْتَبَهْتُ مِنْ غَفْلَةٍ طَالَ فِیهَا رُقَادِی فَأَنَا کَوَاجِدِ الْمَحَجَّةِ کَانَ إِلَی جَانِبِهَا حَائِراً وَ کَأَنِّی أُعَایِنُ مَا وَصَفْتَ مِنْ تَصَرُّفِ الْأَحْوَالِ.</w:t>
      </w:r>
    </w:p>
    <w:p>
      <w:pPr>
        <w:pStyle w:val="BookText"/>
      </w:pPr>
      <w:r>
        <w:rPr>
          <w:rFonts w:ascii="Amiri" w:hAnsi="Amiri" w:eastAsia="Amiri" w:cs="Amiri"/>
          <w:lang w:bidi="ar-SA"/>
          <w:color w:val="111111"/>
          <w:sz w:val="28"/>
          <w:szCs w:val="28"/>
          <w:rtl/>
        </w:rPr>
        <w:t xml:space="preserve">وَ الَّذِی أُخْبِرُکَ بِهِ أَنَّ النَّاسَ فِی هَذَا الْأَمْرِ تِسْعَةٌ لَکَ وَ وَاحِدٌ عَلَیْکَ وَ وَ اللَّهِ لَلْمَوْتُ فِی طَلَبِ الْعِزِّ أَحْسَنُ مِنَ الْحَیَاةِ فِی الذِّلَّةِ وَ أَنْتَ اِبْنُ حَرْبٍ فَتَی الْحُرُوبِ وَ نُضَارُ </w:t>
      </w:r>
      <w:r>
        <w:rPr>
          <w:rStyle w:val="FootnoteReference"/>
        </w:rPr>
        <w:footnoteReference w:id="363"/>
      </w:r>
      <w:r>
        <w:rPr>
          <w:rFonts w:ascii="Amiri" w:hAnsi="Amiri" w:eastAsia="Amiri" w:cs="Amiri"/>
          <w:lang w:bidi="ar-SA"/>
          <w:color w:val="111111"/>
          <w:sz w:val="28"/>
          <w:szCs w:val="28"/>
          <w:rtl/>
        </w:rPr>
        <w:t xml:space="preserve">بَنِی عَبْدِ شَمْسٍ وَ الْهِمَمُ بِکَ مَنُوطَةٌ وَ أَنْتَ مُنْهِضُهَا فَإِذَا نَهَضْتَ فَلَیْسَ حِینَ قُعُودٍ وَ أَنَا الْیَوْمَ عَلَی خِلاَفِ مَا کَانَتْ عَلَیْهِ عَزِیمَتِی مِنْ طَلَبِ الْعَافِیَةِ وَ حُبِّ السَّلاَمَةِ قَبْلَ قَرْعِکَ سُوَیْدَاءَ الْقَلْبِ بِسَوْطِ الْمَلاَمِ وَ لَنِعْمَ مُؤَدِّبُ الْعَشِیرَةِ أَنْتَ وَ إِنَّا لَنَرْجُوکَ بَعْدَ عُثْمَانَ وَ هَا أَنَا مُتَوَقِّعٌ مَا یَکُونُ مِنْکَ لِأَمْتَثِلَهُ وَ أَعْمَلَ عَلَیْهِ إِنْ شَاءَ اللَّهُ.</w:t>
      </w:r>
    </w:p>
    <w:p>
      <w:pPr>
        <w:pStyle w:val="BookText"/>
      </w:pPr>
      <w:r>
        <w:rPr>
          <w:rFonts w:ascii="Amiri" w:hAnsi="Amiri" w:eastAsia="Amiri" w:cs="Amiri"/>
          <w:lang w:bidi="ar-SA"/>
          <w:color w:val="111111"/>
          <w:sz w:val="28"/>
          <w:szCs w:val="28"/>
          <w:rtl/>
        </w:rPr>
        <w:t xml:space="preserve">وَ کَتَبَ فِی أَسْفَلِ الْکِتَابِ لاَ خَیْرَ فِی الْعَیْشِ فِی ذُلٌّ‌ٍّ وَ مَنْقَصَةٍ</w:t>
      </w:r>
    </w:p>
    <w:p>
      <w:pPr>
        <w:pStyle w:val="BookText"/>
      </w:pPr>
      <w:r>
        <w:rPr>
          <w:rFonts w:ascii="Amiri" w:hAnsi="Amiri" w:eastAsia="Amiri" w:cs="Amiri"/>
          <w:lang w:bidi="ar-SA"/>
          <w:color w:val="111111"/>
          <w:sz w:val="28"/>
          <w:szCs w:val="28"/>
          <w:rtl/>
        </w:rPr>
        <w:t xml:space="preserve">وَ کَتَبَ إِلَیْهِ اَلْوَلِیدُ بْنُ عُقْبَةَ أَمَّا بَعْدُ فَإِنَّکَ أَسَدُّ قُرَیْشٍ عَقْلاً وَ أَحْسَنُهُمْ فَهْماً وَ أَصْوَبُهُمْ رَأْیاً مَعَکَ حُسْنُ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السِّیَاسَةِ وَ أَنْتَ مَوْضِعُ الرِّئَاسَةِ تُورِدُ بِمَعْرِفَةٍ وَ تَصْدُرُ عَنْ مَنْهَلٍ رَوِیٍّ مَنَاوِئُکَ کَالْمُنْقَلَبِ مِنَ الْعَیُّوقِ </w:t>
      </w:r>
      <w:r>
        <w:rPr>
          <w:rStyle w:val="FootnoteReference"/>
        </w:rPr>
        <w:footnoteReference w:id="364"/>
      </w:r>
      <w:r>
        <w:rPr>
          <w:rFonts w:ascii="Amiri" w:hAnsi="Amiri" w:eastAsia="Amiri" w:cs="Amiri"/>
          <w:lang w:bidi="ar-SA"/>
          <w:color w:val="111111"/>
          <w:sz w:val="28"/>
          <w:szCs w:val="28"/>
          <w:rtl/>
        </w:rPr>
        <w:t xml:space="preserve">یَهْوِی بِهِ عَاصِفُ الشِّمَالِ إِلَی لُجَّةِ الْبَحْرِ.</w:t>
      </w:r>
    </w:p>
    <w:p>
      <w:pPr>
        <w:pStyle w:val="BookText"/>
      </w:pPr>
      <w:r>
        <w:rPr>
          <w:rFonts w:ascii="Amiri" w:hAnsi="Amiri" w:eastAsia="Amiri" w:cs="Amiri"/>
          <w:lang w:bidi="ar-SA"/>
          <w:color w:val="111111"/>
          <w:sz w:val="28"/>
          <w:szCs w:val="28"/>
          <w:rtl/>
        </w:rPr>
        <w:t xml:space="preserve">کَتَبْتَ إِلَیَّ تَذْکُرُ طِیبَ الْخَیْشِ وَ لِینَ الْعَیْشِ فَمِلْءُ بَطْنِی عَلَیَّ حَرَامٌ إِلاَّ مُسْکَةَ الرَّمَقِ </w:t>
      </w:r>
      <w:r>
        <w:rPr>
          <w:rStyle w:val="FootnoteReference"/>
        </w:rPr>
        <w:footnoteReference w:id="365"/>
      </w:r>
      <w:r>
        <w:rPr>
          <w:rFonts w:ascii="Amiri" w:hAnsi="Amiri" w:eastAsia="Amiri" w:cs="Amiri"/>
          <w:lang w:bidi="ar-SA"/>
          <w:color w:val="111111"/>
          <w:sz w:val="28"/>
          <w:szCs w:val="28"/>
          <w:rtl/>
        </w:rPr>
        <w:t xml:space="preserve">حَتَّی أَفْرِیَ </w:t>
      </w:r>
      <w:r>
        <w:rPr>
          <w:rStyle w:val="FootnoteReference"/>
        </w:rPr>
        <w:footnoteReference w:id="366"/>
      </w:r>
      <w:r>
        <w:rPr>
          <w:rFonts w:ascii="Amiri" w:hAnsi="Amiri" w:eastAsia="Amiri" w:cs="Amiri"/>
          <w:lang w:bidi="ar-SA"/>
          <w:color w:val="111111"/>
          <w:sz w:val="28"/>
          <w:szCs w:val="28"/>
          <w:rtl/>
        </w:rPr>
        <w:t xml:space="preserve">أَوْدَاجَ قَتَلَةِ عُثْمَانَ فَرْیَ الْأُهُبِ </w:t>
      </w:r>
      <w:r>
        <w:rPr>
          <w:rStyle w:val="FootnoteReference"/>
        </w:rPr>
        <w:footnoteReference w:id="367"/>
      </w:r>
      <w:r>
        <w:rPr>
          <w:rFonts w:ascii="Amiri" w:hAnsi="Amiri" w:eastAsia="Amiri" w:cs="Amiri"/>
          <w:lang w:bidi="ar-SA"/>
          <w:color w:val="111111"/>
          <w:sz w:val="28"/>
          <w:szCs w:val="28"/>
          <w:rtl/>
        </w:rPr>
        <w:t xml:space="preserve">بِشَبَاةِ الشِّفَارِ وَ أَمَّا اللِّینُ فَهَیْهَاتَ إِلاَّ خِیفَةَ الْمُرْتَقِبِ یَرْتَقِبُ غَفْلَةَ الطَّالِبِ إِنَّا عَلَی مُدَاجَاةٍ وَ لَمَّا تَبْدُ صَفَحَاتُنَا بَعْدُ وَ لَیْسَ دُونَ الدَّمِ بِالدَّمِ مَزْحَلٌ إِنَّ الْعَارَ مَنْقَصَةٌ وَ الضَّعْفَ ذُلٌّ أَ یَخْبِطُ قَتَلَةُ عُثْمَانَ زَهْرَةَ الْحَیَاةِ الدُّنْیَا وَ یُسْقَوْنَ بَرْدَ الْمَعِینِ وَ لَمَّا یَمْتَطُوا الْخَوْفَ وَ یَسْتَحْلِسُوا الْحَذَرَ بَعْدَ مَسَافَةِ الطَّرْدِ وَ امْتِطَاءِ الْعَقَبَةِ الْکَئُودِ فِی الرِّحْلَةِ لاَ دُعِیتُ لِعَقَبَةٍ إِنْ کَانَ ذَلِکَ حَتَّی أَنْصِبَ لَهُمْ حَرْباً تَضَعُ الْحَوَامِلُ لَهَا أَطْفَالَهَا قَدْ أَلْوَتْ بِنَا الْمَسَافَةُ وَ وَرَدْنَا حِیَاضَ الْمَنَایَا وَ قَدْ عَقَلْتُ نَفْسِی عَلَی الْمَوْتِ عَقْلَ الْبَعِیرِ وَ احْتَسَبْتُ أَنِّی ثَانِیَ عُثْمَانَ أَوْ أَقْتُلَ قَاتِلَهُ فَعَجِّلْ عَلَیَّ مَا یَکُونُ مِنْ رَأْیِکَ فَإِنَّا مَنُوطُونَ بِکَ مُتَّبِعُونَ عَقِبَکَ وَ لَمْ أَحْسَبِ الْحَالَ تَتَرَاخی بِکَ إِلَی هَذِهِ الْغَایَةِ لِمَا أَخَافُهُ مِنْ إِحْکَامِ الْقَوْمِ أَمْرَهُمْ وَ کَتَبَ فِی أَسْفَلِ الْکِتَابِ نَوْمِی عَلَیَّ مُحَرَّمٌ إِنْ لَمْ أَقُمْ</w:t>
      </w:r>
    </w:p>
    <w:p>
      <w:pPr>
        <w:pStyle w:val="BookText"/>
      </w:pPr>
      <w:r>
        <w:rPr>
          <w:rFonts w:ascii="Amiri" w:hAnsi="Amiri" w:eastAsia="Amiri" w:cs="Amiri"/>
          <w:lang w:bidi="ar-SA"/>
          <w:color w:val="111111"/>
          <w:sz w:val="28"/>
          <w:szCs w:val="28"/>
          <w:rtl/>
        </w:rPr>
        <w:t xml:space="preserve">وَ کَتَبَ إِلَیْهِ یَعْلَی بْنُ أُمَیَّةَ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وَ أَنْتُمْ یَا بَنِی أُمَیَّةَ کَالْحَجَرِ لاَ یُبْنَی بِغَیْرِ مَدَرٍ وَ کَالسَّیْفِ لاَ یُقْطَعُ إِلاَّ بِضَارِبِهِ.</w:t>
      </w:r>
    </w:p>
    <w:p>
      <w:pPr>
        <w:pStyle w:val="BookText"/>
      </w:pPr>
      <w:r>
        <w:rPr>
          <w:rFonts w:ascii="Amiri" w:hAnsi="Amiri" w:eastAsia="Amiri" w:cs="Amiri"/>
          <w:lang w:bidi="ar-SA"/>
          <w:color w:val="111111"/>
          <w:sz w:val="28"/>
          <w:szCs w:val="28"/>
          <w:rtl/>
        </w:rPr>
        <w:t xml:space="preserve">وَصَلَ کِتَابُکَ بِخَبَرِ الْقَوْمِ وَ حَالِهِمْ فَلَئِنْ کَانُوا ذَبَحُوهُ ذَبْحَ النَّطِیحَةِ بُودِرَ بِهَا الْمَوْتُ لَیُنْحَرَنَّ ذَابِحُهُ نَحْرَ الْبَدَنَةِ وَافَی بِهَا الْهَدْیُ الْأَجَلَ ثَکَلَتْنِی مَنْ أَنَا ابْنُهَا إِنْ نِمْتُ عَنْ طَلَبِ وَتَرِ عُثْمَانَ أَوْ یُقَالُ لَمْ یَبْقَ فِیهِ رَمَقٌ إِنِّی أَرَی الْعَیْشَ بَعْدَ قَتْلِ عُثْمَانَ مُرّاً إِنْ أَدْلَجَ الْقَوْمُ فَإِنِّی مُدْلِجٌ وَ أَمَّا قَصْدُهُمْ مَا حَوَتْهُ یَدِی مِنَ الْمَالِ فَالْمَالُ أَیْسَرُ مَفْقُودٍ إِنْ دَفَعُوا إِلَیْنَا قَتَلَةَ عُثْمَانَ وَ إِنْ أَبَوْا ذَلِکَ أَنْفَقْنَا الْمَالَ عَلَی قِتَالِهِمْ وَ إِنَّ لَنَا وَ لَهُمْ لَمَعْرَکَةٌ نَتَنَاحَرُ فِیهَا نَحْرَ الْقُدَارِ النَّقَائِعِ </w:t>
      </w:r>
      <w:r>
        <w:rPr>
          <w:rStyle w:val="FootnoteReference"/>
        </w:rPr>
        <w:footnoteReference w:id="368"/>
      </w:r>
      <w:r>
        <w:rPr>
          <w:rFonts w:ascii="Amiri" w:hAnsi="Amiri" w:eastAsia="Amiri" w:cs="Amiri"/>
          <w:lang w:bidi="ar-SA"/>
          <w:color w:val="111111"/>
          <w:sz w:val="28"/>
          <w:szCs w:val="28"/>
          <w:rtl/>
        </w:rPr>
        <w:t xml:space="preserve">عَنْ قَلِیلٍ تَصِلُ لُحُومُهَا.</w:t>
      </w:r>
    </w:p>
    <w:p>
      <w:pPr>
        <w:pStyle w:val="BookText"/>
      </w:pPr>
      <w:r>
        <w:rPr>
          <w:rFonts w:ascii="Amiri" w:hAnsi="Amiri" w:eastAsia="Amiri" w:cs="Amiri"/>
          <w:lang w:bidi="ar-SA"/>
          <w:color w:val="111111"/>
          <w:sz w:val="28"/>
          <w:szCs w:val="28"/>
          <w:rtl/>
        </w:rPr>
        <w:t xml:space="preserve">وَ کَتَبَ فِی أَسْفَلِ الْکِتَابِ لِمِثْلِ هَذَا الْیَوْمِ أَوْصَی النَّاسُ لاَ تُعْطِ ضَیْماً أَوْ یَخِرَّ الرَّاسُ.</w:t>
      </w:r>
    </w:p>
    <w:p>
      <w:pPr>
        <w:pStyle w:val="BookText"/>
      </w:pPr>
      <w:r>
        <w:rPr>
          <w:rFonts w:ascii="Amiri" w:hAnsi="Amiri" w:eastAsia="Amiri" w:cs="Amiri"/>
          <w:lang w:bidi="ar-SA"/>
          <w:color w:val="111111"/>
          <w:sz w:val="28"/>
          <w:szCs w:val="28"/>
          <w:rtl/>
        </w:rPr>
        <w:t xml:space="preserve">قَالَ فَکُلُّ هَؤُلاَءِ کَتَبُوا إِلَی مُعَاوِیَةَ یُحَرِّضُونَهُ وَ یُغْرُونَهُ وَ یُحَرِّکُونَهُ وَ یُهَیِّجُونَهُ إِلاَّ سَعِیدُ بْنُ الْعَاصِ فَإِنَّهُ کَتَبَ بِخِلاَفِ مَا کَتَبَ بِهِ هَؤُلاَءِ کَانَ کِتَابُهُ أَمَّا بَعْدُ فَإِنَّ الْحَزْمَ فِی التَّثَبُّتِ وَ الْخَطَأَ فِی الْعَجَلَةِ وَ الشُّؤْمَ فِی الْبِدَارِ وَ السَّهْمُ سَهْمُکَ مَا لَمْ یُنْبَضْ بِهِ الْوَتَرُ وَ لَنْ یَرُدَّ الْحَالِبُ فِی الضَّرْعِ اللَّبَنَ ذَکَرْتَ حَقَّ أَمِیرِ الْمُؤْمِنِینَ عَلَیْنَا وَ قَرَابَتَنَا مِنْهُ وَ أَنَّهُ قُتِلَ فِینَا فَخَصْلَتَانِ ذِکْرُهُمَا نَقْصٌ وَ الثَّالِثَةُ تَکَذُّبٌ وَ أَمَرْتَنَا بِطَلَبِ دَمِ عُثْمَانَ فَأَیَّ جِهَةٍ تَسْلُکُ فِیهَا أَبَا عَبْدِ الرَّحْمَنِ رُدِمَتِ الْفِجَاجُ وَ أُحْکِمَ الْأَمْرُ عَلَیْکَ وَ وَلِیَ زِمَامَهُ غَیْرُکَ فَدَعْ مُنَاوَأَةَ مَنْ لَوْ کَانَ افْتَرَشَ فِرَاشَهُ صَدْرُ الْأَمْرِ لَمْ یَعْدِلْ بِهِ غَیْرَهُ وَ قُلْتَ کَأَنَّا عَنْ قَلِیلٍ لاَ نَتَعَارَفُ فَهَلْ نَحْنُ إِلاَّ حَیٌّ مِنْ قُرَیْشٍ إِنْ لَمْ تَنَلْنَا الْوَلاَیَةُ لَمْ یَضِقْ عَنَّا الْحَقُّ إِنَّهَا خِلاَفَةٌ مُنَافِیَةٌ وَ بِاللَّهِ أُقْسِمُ قَسَماً مَبْرُوراً لَئِنْ صَحَّتْ عَزِیمَتُکَ عَلَی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بِهِ کِتَابُکَ لَأُلْفِیَنَّکَ بَیْنَ الْحَالَیْنِ طَلِیحاً وَ هَبْنِی إِخَالُکَ بَعْدَ خَوْضِ الدِّمَاءِ تَنَالُ الظَّفَرَ هَلْ فِی ذَلِکَ عِوَضٌ مِنْ رُکُوبِ الْمَأْثَمِ وَ نَقْصِ الدِّینِ.</w:t>
      </w:r>
    </w:p>
    <w:p>
      <w:pPr>
        <w:pStyle w:val="BookText"/>
      </w:pPr>
      <w:r>
        <w:rPr>
          <w:rFonts w:ascii="Amiri" w:hAnsi="Amiri" w:eastAsia="Amiri" w:cs="Amiri"/>
          <w:lang w:bidi="ar-SA"/>
          <w:color w:val="111111"/>
          <w:sz w:val="28"/>
          <w:szCs w:val="28"/>
          <w:rtl/>
        </w:rPr>
        <w:t xml:space="preserve">أَمَّا أَنَا فَلاَ عَلَی بَنِی أُمَیَّةَ وَ لاَ لَهُمْ أَجْعَلُ الْحَزْمَ دَارِی وَ الْبَیْتَ سِجْنِی وَ أَتَوَسَّدُ اَلْإِسْلاَمَ وَ أَسْتَشْعِرُ الْعَافِیَةَ فَاعْدِلْ أَبَا عَبْدِ الرَّحْمَنِ زِمَامَ رَاحِلَتِکَ إِلَی مَحَجَّةِ الْحَقِّ وَ اسْتَوْهِبِ الْعَافِیَةَ لِأَهْلِکَ وَ اسْتَعْطِفِ النَّاسَ عَلَی قَوْمِکَ وَ هَیْهَاتَ مِنْ قَبُولِکَ مَا أَقُولُ حَتَّی یَفْجُرَ مَرْوَانُ یَنَابِیعَ الْفِتَنِ تَأَجَّجْ فِی الْبِلاَدِ وَ کَأَنِّی بِکُمَا عِنْدَ مُلاَقَاةِ الْأَبْطَالِ تَعْتَذِرَانِ بِالْقَدَرِ وَ لَبِئْسَ الْعَاقِبَةُ النَّدَامَةُ وَ عَمَّا قَلِیلٍ یَضَحُ لَکَ الْأَمْرُ وَ السَّلاَمُ.</w:t>
      </w:r>
    </w:p>
    <w:p>
      <w:pPr>
        <w:pStyle w:val="BookText"/>
      </w:pPr>
      <w:r>
        <w:rPr>
          <w:rFonts w:ascii="Amiri" w:hAnsi="Amiri" w:eastAsia="Amiri" w:cs="Amiri"/>
          <w:lang w:bidi="ar-SA"/>
          <w:color w:val="111111"/>
          <w:sz w:val="28"/>
          <w:szCs w:val="28"/>
          <w:rtl/>
        </w:rPr>
        <w:t xml:space="preserve">هَذَا آخِرُ مَا تَکَاتَبَ الْقَوْمُ بِهِ وَ مَنْ وَقَفَ عَلَیْهِ عَلِمَ أَنَّ الْحَالَ لَمْ یَکُنْ حَالاً یَقْبَلُ الْعِلاَجَ وَ التَّدْبِیرَ وَ أَنَّهُ لَمْ یَکُنْ بُدٌّ مِنَ السَّیْفِ وَ أَنَّ عَلِیّاً ع کَانَ أَعْرَفَ بِمَا 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ابن سنان فی کتابه الذی سماه العادل عن هذا السؤال فقال قد علم الناس کافة أنّه ع فی قصة الشوری عرض علیه عبد الرحمن بن عوف أن یعقد له الخلافة علی أن یعمل بکتاب اللّه و سنة رسوله و سیرة أبی بکر و عمر فلم یستجب إلی ذلک و قال بل علی أن أعمل بکتاب اللّه و سنة رسوله و أجتهد رأیی.</w:t>
      </w:r>
    </w:p>
    <w:p>
      <w:pPr>
        <w:pStyle w:val="BookText"/>
      </w:pPr>
      <w:r>
        <w:rPr>
          <w:rFonts w:ascii="IRNazanin" w:hAnsi="IRNazanin" w:eastAsia="IRNazanin" w:cs="IRNazanin"/>
          <w:lang w:bidi="fa-IR"/>
          <w:color w:val="111111"/>
          <w:sz w:val="28"/>
          <w:szCs w:val="28"/>
          <w:rtl/>
        </w:rPr>
        <w:t xml:space="preserve">و قد اختلف الناس فی ذلک فقالت الشیعة إنّما لم یدخل تحت الشرط لأنّه لم یستصوب سیرتهما و قال غیرهم إنّما امتنع لأنّه مجتهد و المجتهد لا یقلد المجتهد فأیهما أقرب علی القولین جمیعا إثما و أیسر وزرا أن یقر معاویة علی ولایة الشام مدة إلی أن تتوطد خلافته مع ما ظهر من جور معاویة و عداوته و مد یده إلی الأموال و الدماء أیّام سلطانه أو أن یعاهد عبد الرحمن علی العمل بسیرة أبی بکر و عمر ثم یخالف بعض أحکامها إذا استقر الأمر له و وقع العقد و لا ریب أن أحدا لا یخفی علیه فضل ما بین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الموضعین و فضل ما بین الإثمین فمن لا یجیب إلی الخلافة و الاستیلاء علی جمیع بلاد الإسلام إذا تسمح بلفظة یتلفظ بها یجوز أن یتأولها أو یوری فیها کیف یستجیب إلی إقرار الجائر و تقویة یده مع تمکینه فی سلطانه لتحصل له طاعة أهل الشام و استضافة طرف من الأطراف و کأنّ معنی قول القائل هلا أقر معاویة علی الشام هو هلا کان ع متهاونا بأمر الدین راغبا فی تشدید أمر الدنیا.</w:t>
      </w:r>
    </w:p>
    <w:p>
      <w:pPr>
        <w:pStyle w:val="BookText"/>
      </w:pPr>
      <w:r>
        <w:rPr>
          <w:rFonts w:ascii="IRNazanin" w:hAnsi="IRNazanin" w:eastAsia="IRNazanin" w:cs="IRNazanin"/>
          <w:lang w:bidi="fa-IR"/>
          <w:color w:val="111111"/>
          <w:sz w:val="28"/>
          <w:szCs w:val="28"/>
          <w:rtl/>
        </w:rPr>
        <w:t xml:space="preserve">و الجواب عن هذا ظاهر و جهل السائل عنه واضح.</w:t>
      </w:r>
    </w:p>
    <w:p>
      <w:pPr>
        <w:pStyle w:val="BookText"/>
      </w:pPr>
      <w:r>
        <w:rPr>
          <w:rFonts w:ascii="IRNazanin" w:hAnsi="IRNazanin" w:eastAsia="IRNazanin" w:cs="IRNazanin"/>
          <w:lang w:bidi="fa-IR"/>
          <w:color w:val="111111"/>
          <w:sz w:val="28"/>
          <w:szCs w:val="28"/>
          <w:rtl/>
        </w:rPr>
        <w:t xml:space="preserve">و اعلم أن حقیقة الجواب هو أن علیا ع کان لا یری مخالفة الشرع لأجل السیاسة سواء أ کانت تلک السیاسة دینیة أو دنیویة أما الدنیویة فنحو أن یتوهم الإمام فی إنسان أنّه یروم فساد خلافته من غیر أن یثبت ذلک علیه یقینا فإن علیا ع لم یکن یستحل قتله و لا حبسه و لا یعمل بالتوهم و بالقول غیر المحقق و أمّا الدینیة فنحو ضرب المتهم بالسرقة فإنّه أیضا لم یکن یعمل به بل یقول إن یثبت علیه بإقرار أو بینة أقمت علیه الحدّ و إلاّ لم أعترضه و غیر علی ع قد کان منهم من یری خلاف هذا الرأی و مذهب مالک بن أنس العمل علی المصالح المرسلة و أنّه یجوز للإمام أن یقتل ثلث الأمة لإصلاح الثلثین و مذهب أکثر الناس أنّه یجوز العمل بالرأی و بغالب الظنّ و إذا کان مذهبه ع ما قلناه و کان معاویة عنده فاسقا و قد سبق عنده مقدّمة أخری یقینیة هی أن استعمال الفاسق لا یجوز و لم یکن ممن یری تمهید قاعدة الخلافة بمخالفة الشریعة فقد تعین مجاهرته بالعزل و إن أفضی ذلک إلی الحرب.</w:t>
      </w:r>
    </w:p>
    <w:p>
      <w:pPr>
        <w:pStyle w:val="BookText"/>
      </w:pPr>
      <w:r>
        <w:rPr>
          <w:rFonts w:ascii="IRNazanin" w:hAnsi="IRNazanin" w:eastAsia="IRNazanin" w:cs="IRNazanin"/>
          <w:lang w:bidi="fa-IR"/>
          <w:color w:val="111111"/>
          <w:sz w:val="28"/>
          <w:szCs w:val="28"/>
          <w:rtl/>
        </w:rPr>
        <w:t xml:space="preserve">فهذا هو الجواب الحقیقی و لو لم یکن هذا هو الجواب الحقیقی لکان لقائل أن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لابن سنان القول فی عدوله عن الدخول تحت شرط عبد الرحمن کالقول فی عدوله عن إقرار معاویة علی الشام فإن من ذهب إلی تغلیطه فی أحد الموضعین له أن یذهب إلی تغلیطه فی الموضع الآخر.</w:t>
      </w:r>
    </w:p>
    <w:p>
      <w:pPr>
        <w:pStyle w:val="BookText"/>
      </w:pPr>
      <w:r>
        <w:rPr>
          <w:rFonts w:ascii="IRNazanin" w:hAnsi="IRNazanin" w:eastAsia="IRNazanin" w:cs="IRNazanin"/>
          <w:lang w:bidi="fa-IR"/>
          <w:color w:val="111111"/>
          <w:sz w:val="28"/>
          <w:szCs w:val="28"/>
          <w:rtl/>
        </w:rPr>
        <w:t xml:space="preserve">قال ابن سنان و جواب آخر و هو أنا قد علمنا أن أحد الأحداث التی نقمت علی عثمان و أفضت بالمسلمین إلی حصاره و قتله تولیة معاویة الشام مع ما ظهر من جوره و عدوانه و مخالفة أحکام الدین فی سلطانه و قد خوطب عثمان فی ذلک فاعتذر بأن عمر ولاه قبله فلم یقبل المسلمون عذره و لا قنعوا منه إلاّ بعزله حتّی أفضی الأمر إلی ما أفضی و کان علی ع من أکثر المسلمین لذلک کراهیة و أعرفهم بما فیه من الفساد فی الدین.</w:t>
      </w:r>
    </w:p>
    <w:p>
      <w:pPr>
        <w:pStyle w:val="BookText"/>
      </w:pPr>
      <w:r>
        <w:rPr>
          <w:rFonts w:ascii="IRNazanin" w:hAnsi="IRNazanin" w:eastAsia="IRNazanin" w:cs="IRNazanin"/>
          <w:lang w:bidi="fa-IR"/>
          <w:color w:val="111111"/>
          <w:sz w:val="28"/>
          <w:szCs w:val="28"/>
          <w:rtl/>
        </w:rPr>
        <w:t xml:space="preserve">فلو أنّه ع افتتح عقد الخلافة له بتولیته معاویة الشام و إقراره فیه أ لیس کان یبتدئ فی أول أمره بما انتهی إلیه عثمان فی آخره فأفضی إلی خلعه و قتله و لو کان ذلک فی حکم الشریعة سائغا و الوزر فیه مأمونا لکان غلطا قبیحا فی السیاسة و سببا قویا للعصیان و المخالفة و لم یکن یمکنه ع أن یقول للمسلمین إن حقیقة رأیی عزل معاویة عند استقرار الأمر و طاعة الجمهور لی و إن قصدی بإقراره علی الولایة مخادعته و تعجیل طاعته و مبایعة الأجناد الذین قبله ثمّ أستأنف بعد ذلک فیه ما یستحقه من العزل و أعمل فیه بموجب العدل لأن إظهاره ع لهذا العزم کان یتصل خبره بمعاویة فیفسد التدبیر الذی شرع فیه و ینتقض الرأی الذی عول علیه.</w:t>
      </w:r>
    </w:p>
    <w:p>
      <w:pPr>
        <w:pStyle w:val="BookText"/>
      </w:pPr>
      <w:r>
        <w:rPr>
          <w:rFonts w:ascii="IRNazanin" w:hAnsi="IRNazanin" w:eastAsia="IRNazanin" w:cs="IRNazanin"/>
          <w:lang w:bidi="fa-IR"/>
          <w:color w:val="111111"/>
          <w:sz w:val="28"/>
          <w:szCs w:val="28"/>
          <w:rtl/>
        </w:rPr>
        <w:t xml:space="preserve">و منها قولهم إنّه ترک طلحة و الزبیر حتی خرجا إلی مکّة و أذن لهما فی العمرة و ذهب عنه الرأی فی ارتباطهما قبله و منعهما من البعد عنه.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عنه أنّه قد اختلف الرواة فی خروج طلحة و الزبیر من المدینة هل کان بإذن علی ع أم لا فمن قال إنهما خرجا عن غیر إذنه و لا علمه فسؤاله ساقط و من قال إنهما استأذناه فی العمرة و أذن لهما</w:t>
      </w:r>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Amiri" w:hAnsi="Amiri" w:eastAsia="Amiri" w:cs="Amiri"/>
          <w:lang w:bidi="ar-SA"/>
          <w:color w:val="111111"/>
          <w:sz w:val="28"/>
          <w:szCs w:val="28"/>
          <w:rtl/>
        </w:rPr>
        <w:t xml:space="preserve">فَقَدْ رُوِیَ أَنَّهُ قَالَ</w:t>
      </w:r>
    </w:p>
    <w:p>
      <w:pPr>
        <w:pStyle w:val="BookText"/>
      </w:pPr>
      <w:r>
        <w:rPr>
          <w:rFonts w:ascii="Amiri" w:hAnsi="Amiri" w:eastAsia="Amiri" w:cs="Amiri"/>
          <w:lang w:bidi="ar-SA"/>
          <w:color w:val="111111"/>
          <w:sz w:val="28"/>
          <w:szCs w:val="28"/>
          <w:rtl/>
        </w:rPr>
        <w:t xml:space="preserve">وَ اللَّهِ مَا تُرِیدَانِ الْعُمْرَةَ وَ إِنَّمَا تُرِیدَانِ الْغُدَرَةَ .</w:t>
      </w:r>
    </w:p>
    <w:p>
      <w:pPr>
        <w:pStyle w:val="BookText"/>
      </w:pPr>
      <w:r>
        <w:rPr>
          <w:rFonts w:ascii="IRNazanin" w:hAnsi="IRNazanin" w:eastAsia="IRNazanin" w:cs="IRNazanin"/>
          <w:lang w:bidi="fa-IR"/>
          <w:color w:val="111111"/>
          <w:sz w:val="28"/>
          <w:szCs w:val="28"/>
          <w:rtl/>
        </w:rPr>
        <w:t xml:space="preserve">و خوفهما بالله من التسرع إلی الفتنة و ما کان یجوز له فی الشرع أن یحبسهما و لا فی السیاسة أما فی الشرع فلأنّه محظور أن یعاقب الإنسان بما لم یفعل و علی ما یظن منه و یجوز ألا یقع و أمّا فی السیاسة فلأنّه لو أظهر التهمة لهما و هما من أفاضل السابقین و جلة المهاجرین لکان فی ذلک من التنفیر عنه ما لا یخفی و من الطعن علیه ما هو معلوم بأن یقال إنّه لیس من إمامته علی ثقة فلذلک یتهم الرؤساء و لا یأمن الفضلاء لا سیما و طلحة کان أول من بایعه و الزبیر لم یزل مشتهرا بنصرته فلو حبسهما و أظهر الشک فیهما لم یسکن أحد إلی جهته و لنفر الناس کلهم عن طاعته.</w:t>
      </w:r>
    </w:p>
    <w:p>
      <w:pPr>
        <w:pStyle w:val="BookText"/>
      </w:pPr>
      <w:r>
        <w:rPr>
          <w:rFonts w:ascii="IRNazanin" w:hAnsi="IRNazanin" w:eastAsia="IRNazanin" w:cs="IRNazanin"/>
          <w:lang w:bidi="fa-IR"/>
          <w:color w:val="111111"/>
          <w:sz w:val="28"/>
          <w:szCs w:val="28"/>
          <w:rtl/>
        </w:rPr>
        <w:t xml:space="preserve">فإن قالوا فهلا استصلحهما و ولاهما و ارتبطهما بالإجابة إلی أغراضهما.</w:t>
      </w:r>
    </w:p>
    <w:p>
      <w:pPr>
        <w:pStyle w:val="BookText"/>
      </w:pPr>
      <w:r>
        <w:rPr>
          <w:rFonts w:ascii="IRNazanin" w:hAnsi="IRNazanin" w:eastAsia="IRNazanin" w:cs="IRNazanin"/>
          <w:lang w:bidi="fa-IR"/>
          <w:color w:val="111111"/>
          <w:sz w:val="28"/>
          <w:szCs w:val="28"/>
          <w:rtl/>
        </w:rPr>
        <w:t xml:space="preserve">قیل لهم فحوی هذا أنکم تطلبون من أمیر المؤمنین ع أن یکون فی الإمامة مغلوبا علی رأیه مفتاتا علیه فی تدبیره فیقر معاویة علی ولایة الشام غصبا و یولی طلحة و الزبیر مصر و العراق کرها و هذا شیء ما دخل تحته أحد ممن قبله و لا رضوا أن یکون لهم من الإمامة الاسم و من الخلافة اللفظ و لقد حورب عثمان و حصر علی أن یعزل بعض ولاته فلم یجب إلی ذلک فکیف تسومون علیا ع أن یفتتح أمره بهذه الدنیة و یرضی بالدخول تحت هذه الخطة و هذا ظاهر.</w:t>
      </w:r>
    </w:p>
    <w:p>
      <w:pPr>
        <w:pStyle w:val="BookText"/>
      </w:pPr>
      <w:r>
        <w:rPr>
          <w:rFonts w:ascii="IRNazanin" w:hAnsi="IRNazanin" w:eastAsia="IRNazanin" w:cs="IRNazanin"/>
          <w:lang w:bidi="fa-IR"/>
          <w:color w:val="111111"/>
          <w:sz w:val="28"/>
          <w:szCs w:val="28"/>
          <w:rtl/>
        </w:rPr>
        <w:t xml:space="preserve">و منها تعلقهم بتولیة أمیر المؤمنین ع محمّد بن أبی بکر مصر و عزله قیس بن سعد عنها حتّی قتل محمد بها و استولی معاویة علیها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أنّه لیس یمکن أن یقال إن محمّدا رحمه اللّه لم یکن بأهل لولایة مصر لأنّه کان شجاعا زاهدا فاضلا صحیح العقل و الرأی و کان مع ذلک من المخلصین فی محبة أمیر المؤمنین ع و المجتهدین فی طاعته و ممن لا یتهم علیه و لا یرتاب بنصحه و هو ربیبه و خریجه و یجری مجری أحد أولاده ع لتربیته له و إشفاقه علیه.</w:t>
      </w:r>
    </w:p>
    <w:p>
      <w:pPr>
        <w:pStyle w:val="BookText"/>
      </w:pPr>
      <w:r>
        <w:rPr>
          <w:rFonts w:ascii="IRNazanin" w:hAnsi="IRNazanin" w:eastAsia="IRNazanin" w:cs="IRNazanin"/>
          <w:lang w:bidi="fa-IR"/>
          <w:color w:val="111111"/>
          <w:sz w:val="28"/>
          <w:szCs w:val="28"/>
          <w:rtl/>
        </w:rPr>
        <w:t xml:space="preserve">ثمّ کان المصریون علی غایة المحبة له و الإیثار لولایته و لما حاصروا عثمان و طالبوه بعزل عبد اللّه بن سعد بن أبی سرح عنهم اقترحوا تأمیر محمّد بن أبی بکر علیهم فکتب له عثمان بالعهد علی مصر و صار مع المصریین حتی تعقبه کتاب عثمان إلی عبد اللّه بن سعد فی أمره و أمر المصریین بما هو معروف فعادوا جمیعا و کان من قتل عثمان ما کان فلم یکن ظاهر الرأی و وجه التدبیر إلاّ تولیة محمّد بن أبی بکر علی مصر لما ظهر من میل المصریین إلیه و إیثارهم له و استحقاقه لذلک بتکامل خصال الفضل فیه فکان الظنّ قویا باتفاق الرعیة علی طاعته و انقیادهم إلی نصرته و اجتماعهم علی محبته فکان من فساد الأمر و اضطرابه علیه حتّی کان ما کان و لیس ذلک یعیب علی أمیر المؤمنین ع فإن الأمور إنّما یعتمدها الإمام علی حسب ما یظن فیها من المصلحة و لا یعلم الغیب إلاّ اللّه تعالی.</w:t>
      </w:r>
    </w:p>
    <w:p>
      <w:pPr>
        <w:pStyle w:val="BookText"/>
      </w:pPr>
      <w:r>
        <w:rPr>
          <w:rFonts w:ascii="IRNazanin" w:hAnsi="IRNazanin" w:eastAsia="IRNazanin" w:cs="IRNazanin"/>
          <w:lang w:bidi="fa-IR"/>
          <w:color w:val="111111"/>
          <w:sz w:val="28"/>
          <w:szCs w:val="28"/>
          <w:rtl/>
        </w:rPr>
        <w:t xml:space="preserve">و قد ولی رسول اللّه ص فی مؤتة جعفرا فقتل و ولی زیدا فقتل و ولی عبد اللّه بن رواحة فقتل و هزم الجیش و عاد من عاد منهم إلی المدینة بأسوأ حال فهل لأحد أن یعیب رسول اللّه ص بهذا و یطعن فی تدبیره.</w:t>
      </w:r>
    </w:p>
    <w:p>
      <w:pPr>
        <w:pStyle w:val="BookText"/>
      </w:pPr>
      <w:r>
        <w:rPr>
          <w:rFonts w:ascii="IRNazanin" w:hAnsi="IRNazanin" w:eastAsia="IRNazanin" w:cs="IRNazanin"/>
          <w:lang w:bidi="fa-IR"/>
          <w:color w:val="111111"/>
          <w:sz w:val="28"/>
          <w:szCs w:val="28"/>
          <w:rtl/>
        </w:rPr>
        <w:t xml:space="preserve">و منها قولهم إن جماعة من أصحابه ع فارقوه و صاروا إلی معاویة کعقیل بن أبی طالب أخیه و النجاشیّ شاعره و رقبة بن مصقلة أحد الوجوه من أصحابه و لو لا أنه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یوحشهم و لا یستمیلهم لم یفارقوه و یصیروا إلی عدوه و هذا یخالف حکم السیاسة و ما یجب من تألف قلوب الأصحاب و الرعیة.</w:t>
      </w:r>
    </w:p>
    <w:p>
      <w:pPr>
        <w:pStyle w:val="BookText"/>
      </w:pPr>
      <w:r>
        <w:rPr>
          <w:rFonts w:ascii="IRNazanin" w:hAnsi="IRNazanin" w:eastAsia="IRNazanin" w:cs="IRNazanin"/>
          <w:lang w:bidi="fa-IR"/>
          <w:color w:val="111111"/>
          <w:sz w:val="28"/>
          <w:szCs w:val="28"/>
          <w:rtl/>
        </w:rPr>
        <w:t xml:space="preserve">و الجواب أنا أولا لا ننکر أن یکون کل من رغب فی حطام الدنیا و زخرفها و أحبّ العاجل من ملاذها و زینتها یمیل إلی معاویة الذی یبذل منها کل مطلوب و یسمح بکل مأمول و یطعم خراج مصر عمرو بن العاص و یضمن لذی الکلاع و حبیب بن مسلمة ما یوفی علی الرجاء و الاقتراح و علی ع لا یعدل فیما هو أمین علیه من مال المسلمین عن قضیة الشریعة و حکم الملّة-</w:t>
      </w:r>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Amiri" w:hAnsi="Amiri" w:eastAsia="Amiri" w:cs="Amiri"/>
          <w:lang w:bidi="ar-SA"/>
          <w:color w:val="111111"/>
          <w:sz w:val="28"/>
          <w:szCs w:val="28"/>
          <w:rtl/>
        </w:rPr>
        <w:t xml:space="preserve">1,2,3- حَتَّی یَقُولُ خَالِدُ بْنُ مَعْمَرٍ السَّدُوسِیُّ لِعِلْبَاءِ بْنِ الْهَیْثَمِ وَ هُوَ یَحْمِلُهُ عَلَی مُفَارَقَةِ عَلِیٍّ ع وَ اللِّحَاقِ بِمُعَاوِیَةَ اتَّقِ اللَّهَ یَا عِلْبَاءُ فِی عَشِیرَتِکَ وَ انْظُرْ لِنَفْسِکَ وَ لِرَحِمِکَ مَا ذَا تُؤَمِّلُ عِنْدَ رَجُلٍ أَرَدْتَهُ عَلَی أَنْ یَزِیدَ فِی عَطَاءِ اَلْحَسَنِ وَ اَلْحُسَیْنِ دُرَیْهِمَاتٍ یَسِیرَةٍ رَیْثَمَا یَرْأَبَانِ بِهَا ظِلْفَ عَیْشِهِمَا فَأَبَی وَ غَضِبَ فَلَمْ یَفْعَلْ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Amiri" w:hAnsi="Amiri" w:eastAsia="Amiri" w:cs="Amiri"/>
          <w:lang w:bidi="ar-SA"/>
          <w:color w:val="111111"/>
          <w:sz w:val="28"/>
          <w:szCs w:val="28"/>
          <w:rtl/>
        </w:rPr>
        <w:t xml:space="preserve">1- فَأَمَّا عَقِیلٌ فَالصَّحِیحُ الَّذِی اجْتَمَعَ ثِقَاتُ الرُّوَاةِ عَلَیْهِ أَنَّهُ لَمْ یَجْتَمِعْ مَعَ مُعَاوِیَةَ إِلاَّ بَعْدَ وَفَاةِ أَمِیرِ الْمُؤْمِنِینَ ع وَ لَکِنَّهُ لاَزَمَ اَلْمَدِینَةَ وَ لَمْ یَحْضُرْ حَرْبَ الْجَمَلِ وَ صِفِّینَ وَ کَانَ ذَلِکَ بِإِذْنِ أَمِیرِ الْمُؤْمِنِینَ ع وَ قَدْ کَتَبَ عَقِیلٌ إِلَیْهِ بَعْدَ اَلْحَکَمَیْنِ یَسْتَأْذِنُهُ فِی الْقُدُومِ عَلَیْهِ اَلْکُوفَةَ بِوَلَدِهِ وَ بَقِیَّةِ أَهْلِهِ فَأَمَرَهُ ع بِالْمُقَامِ وَ قَدْ رُوِیَ فِی خَبَرٍ مَشْهُورٍ أَنَّ مُعَاوِیَةَ وَبَّخَ سَعِیدَ بْنَ الْعَاصِ عَلَی تَأْخِیرِهِ عَنْهُ فِی صِفِّینَ فَقَالَ سَعِیدٌ لَوْ دَعَوْتَنِی لَوَجَدْتَنِی قَرِیباً وَ لَکِنِّی جَلَسْتُ مَجْلِسَ عَقِیلٍ وَ غَیْرِهِ مِنْ بَنِی هَاشِمٍ وَ لَوْ أَوْعَبْنَا لَأَوْعَبُوا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Amiri" w:hAnsi="Amiri" w:eastAsia="Amiri" w:cs="Amiri"/>
          <w:lang w:bidi="ar-SA"/>
          <w:color w:val="111111"/>
          <w:sz w:val="28"/>
          <w:szCs w:val="28"/>
          <w:rtl/>
        </w:rPr>
        <w:t xml:space="preserve">1- وَ أَمَّا اَلنَّجَاشِیُّ فَإِنَّهُ شَرِبَ الْخَمْرَ فِی شَهْرِ رَمَضَانَ فَأَقَامَ عَلِیٌّ ع الْحَدَّ عَلَیْهِ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زَادَهُ عِشْرِینَ جَلْدَةً فَقَالَ اَلنَّجَاشِیُّ مَا هَذِهِ الْعِلاَوَةُ </w:t>
      </w:r>
      <w:r>
        <w:rPr>
          <w:rStyle w:val="FootnoteReference"/>
        </w:rPr>
        <w:footnoteReference w:id="370"/>
      </w:r>
      <w:r>
        <w:rPr>
          <w:rFonts w:ascii="Amiri" w:hAnsi="Amiri" w:eastAsia="Amiri" w:cs="Amiri"/>
          <w:lang w:bidi="ar-SA"/>
          <w:color w:val="111111"/>
          <w:sz w:val="28"/>
          <w:szCs w:val="28"/>
          <w:rtl/>
        </w:rPr>
        <w:t xml:space="preserve">قَالَ لِجُرْأَتِکَ عَلَی اللَّهِ فِی شَهْرِ رَمَضَانَ فَهَرَبَ اَلنَّجَاشِیُّ إِلَی مُعَاوِیَةَ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Amiri" w:hAnsi="Amiri" w:eastAsia="Amiri" w:cs="Amiri"/>
          <w:lang w:bidi="ar-SA"/>
          <w:color w:val="111111"/>
          <w:sz w:val="28"/>
          <w:szCs w:val="28"/>
          <w:rtl/>
        </w:rPr>
        <w:t xml:space="preserve">1- وَ أَمَّا رَقَبَةُ بْنُ مَصْقَلَةَ فَإِنَّهُ ابْتَاعَ سَبْیَ بَنِی نَاجِیَةَ وَ أَعْتَقَهُمْ وَ أَلَطَّ بِالْمَالِ </w:t>
      </w:r>
      <w:r>
        <w:rPr>
          <w:rStyle w:val="FootnoteReference"/>
        </w:rPr>
        <w:footnoteReference w:id="371"/>
      </w:r>
      <w:r>
        <w:rPr>
          <w:rFonts w:ascii="Amiri" w:hAnsi="Amiri" w:eastAsia="Amiri" w:cs="Amiri"/>
          <w:lang w:bidi="ar-SA"/>
          <w:color w:val="111111"/>
          <w:sz w:val="28"/>
          <w:szCs w:val="28"/>
          <w:rtl/>
        </w:rPr>
        <w:t xml:space="preserve">وَ هَرَبَ إِلَی مُعَاوِیَةَ فَقَالَ ع فَعَلَ فِعْلَ السَّادَةِ وَ أَبِقَ إِبَاقَ الْعَبِیدِ</w:t>
      </w:r>
    </w:p>
    <w:p>
      <w:pPr>
        <w:pStyle w:val="BookText"/>
      </w:pPr>
      <w:r>
        <w:rPr>
          <w:rFonts w:ascii="IRNazanin" w:hAnsi="IRNazanin" w:eastAsia="IRNazanin" w:cs="IRNazanin"/>
          <w:lang w:bidi="fa-IR"/>
          <w:color w:val="111111"/>
          <w:sz w:val="28"/>
          <w:szCs w:val="28"/>
          <w:rtl/>
        </w:rPr>
        <w:t xml:space="preserve">. و لیس تعطیل الحدود و إباحة حکم الدین و إضاعة مال المسلمین من التألف و السیاسة لمن یرید وجه اللّه تعالی و التلزم بالدین و لا یظن بعلی ع التساهل و التسامح فی صغیر من ذلک و لا کبیر.</w:t>
      </w:r>
    </w:p>
    <w:p>
      <w:pPr>
        <w:pStyle w:val="BookText"/>
      </w:pPr>
      <w:r>
        <w:rPr>
          <w:rFonts w:ascii="IRNazanin" w:hAnsi="IRNazanin" w:eastAsia="IRNazanin" w:cs="IRNazanin"/>
          <w:lang w:bidi="fa-IR"/>
          <w:color w:val="111111"/>
          <w:sz w:val="28"/>
          <w:szCs w:val="28"/>
          <w:rtl/>
        </w:rPr>
        <w:t xml:space="preserve">و منها شبهة الخوارج و هی التحکیم و قد یحتج به علی أنّه اعتمد ما لا یجوز فی الشرع و قد یحتج به علی أنّه اعتمد ما لیس بصواب فی تدبیر الأمر أما الأول فقولهم إنّه حکم الرجال فی دین اللّه و اللّه سبحانه یقول إِنِ الْحُکْمُ إِلاّٰ لِلّٰهِ </w:t>
      </w:r>
      <w:r>
        <w:rPr>
          <w:rStyle w:val="FootnoteReference"/>
        </w:rPr>
        <w:footnoteReference w:id="372"/>
      </w:r>
      <w:r>
        <w:rPr>
          <w:rFonts w:ascii="IRNazanin" w:hAnsi="IRNazanin" w:eastAsia="IRNazanin" w:cs="IRNazanin"/>
          <w:lang w:bidi="fa-IR"/>
          <w:color w:val="111111"/>
          <w:sz w:val="28"/>
          <w:szCs w:val="28"/>
          <w:rtl/>
        </w:rPr>
        <w:t xml:space="preserve">و أمّا الثانی فقولهم إنّه کان قد لاح له النصر و ظهرت أمارات الظفر بمعاویة و لم یبق إلاّ أن یأخذ برقبته فترک التصمیم علی ذلک و أخلد إلی التحکیم و ربما قالوا إن تحکیمه یدلّ علی شک منه فی أمره و ربما قالوا کیف رضی بحکومة أبی موسی و هو فاسق عنده بتثبیطه أهل الکوفة عنه فی حرب البصرة و کیف رضی بتحکیم عمرو بن العاص و هو أفسق الفاسقین.</w:t>
      </w:r>
    </w:p>
    <w:p>
      <w:pPr>
        <w:pStyle w:val="BookText"/>
      </w:pPr>
      <w:r>
        <w:rPr>
          <w:rFonts w:ascii="Amiri" w:hAnsi="Amiri" w:eastAsia="Amiri" w:cs="Amiri"/>
          <w:lang w:bidi="ar-SA"/>
          <w:color w:val="111111"/>
          <w:sz w:val="28"/>
          <w:szCs w:val="28"/>
          <w:rtl/>
        </w:rPr>
        <w:t xml:space="preserve">و الجواب أما تحکیم الرجال فی الدین فلیس بمحظور فقد أمر اللّه تعالی بالتحکیم بین المرأة و زوجها فقال وَ إِنْ خِفْتُمْ شِقٰاقَ بَیْنِهِمٰا فَابْعَثُوا حَکَماً مِنْ أَهْلِهِ وَ حَکَماً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أَهْلِهٰا </w:t>
      </w:r>
      <w:r>
        <w:rPr>
          <w:rStyle w:val="FootnoteReference"/>
        </w:rPr>
        <w:footnoteReference w:id="373"/>
      </w:r>
      <w:r>
        <w:rPr>
          <w:rFonts w:ascii="Amiri" w:hAnsi="Amiri" w:eastAsia="Amiri" w:cs="Amiri"/>
          <w:lang w:bidi="ar-SA"/>
          <w:color w:val="111111"/>
          <w:sz w:val="28"/>
          <w:szCs w:val="28"/>
          <w:rtl/>
        </w:rPr>
        <w:t xml:space="preserve">و قال فی جزاء الصید یَحْکُمُ بِهِ ذَوٰا عَدْلٍ مِنْکُمْ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قولهم کیف ترک التصمیم بعد ظهور أمارات النصر</w:t>
      </w:r>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Amiri" w:hAnsi="Amiri" w:eastAsia="Amiri" w:cs="Amiri"/>
          <w:lang w:bidi="ar-SA"/>
          <w:color w:val="111111"/>
          <w:sz w:val="28"/>
          <w:szCs w:val="28"/>
          <w:rtl/>
        </w:rPr>
        <w:t xml:space="preserve">1- فَقَدْ تَوَاتَرَ الْخَبَرُ بِأَنَّ أَصْحَابَهُ لَمَّا رَفَعَ أَهْلُ اَلشَّامِ الْمَصَاحِفَ عِنْدَ ظُهُورِ أَهْلِ اَلْعِرَاقِ عَلَیْهِمْ وَ مُشَارَفَةِ هَلاَکِ مُعَاوِیَةَ وَ أَصْحَابِهِ انْخَدَعُوا بِرَفْعِ الْمَصَاحِفِ وَ قَالُوا لاَ یَحِلُّ لَنَا التَّصْمِیمُ عَلَی حَرْبِهِمْ وَ لاَ یَجُوزُ لَنَا إِلاَّ وَضْعُ السِّلاَحِ وَ رَفْعُ الْحَرْبِ وَ الرُّجُوعُ إِلَی الْمَصَاحِفِ وَ حُکْمِهَا فَقَالَ لَهُمْ إِنَّهَا خَدِیعَةٌ وَ إِنَّهَا کَلِمَةُ حَقٍّ یُرَادُ بِهَا بَاطِلٌ وَ أَمَرَهُمْ بِالصَّبْرِ وَ لَوْ سَاعَةً وَاحِدَةً فَأَبَوْا ذَلِکَ وَ قَالُوا أَرْسِلْ إِلَی اَلْأَشْتَرِ فَلْیَعُدْ فَأَرْسَلَ إِلَیْهِ فَقَالَ کَیْفَ أَعُودُ وَ قَدْ لاَحَتْ أَمَارَاتُ النَّصْرِ وَ الظَّفَرِ فَقَالُوا لَهُ ابْعَثْ إِلَیْهِ مَرَّةً أُخْرَی فَبَعَثَ إِلَیْهِ فَأَعَادَ الْجَوَابَ بِنَحْوِ قَوْلِهِ الْأَوَّلِ وَ سَأَلَ أَنْ یُمْهِلَ سَاعَةً مِنَ النَّهَارِ فَقَالُوا إِنَّ بَیْنَکَ وَ بَیْنَهُ وَصِیَّةً أَلاَّ یَقْبَلَ فَإِنْ لَمْ تَبْعَثْ إِلَیْهِ مَنْ یُعِیدُهُ وَ إِلاَّ قَتَلْنَاکَ بِسُیُوفِنَا کَمَا قَتَلْنَا عُثْمَانَ أَوْ قَبَضْنَا عَلَیْکَ وَ أَسْلَمْنَاکَ إِلَی مُعَاوِیَةَ فَعَادَ الرَّسُولُ إِلَی اَلْأَشْتَرِ فَقَالَ أَ تُحِبُّ أَنْ تَظْفَرَ أَنْتَ هَاهُنَا وَ تَکْسِرَ جُنُودَ اَلشَّامِ وَ یُقْتَلَ أَمِیرُ الْمُؤْمِنِینَ ع فِی مَضْرَبِهِ قَالَ أَ وَ قَدْ فَعَلُوهَا لاَ بَارَکَ اللَّهُ فِیهِمْ أَ بَعْدَ أَنْ أَخَذْتُ بِمِخْنَقِ </w:t>
      </w:r>
      <w:r>
        <w:rPr>
          <w:rStyle w:val="FootnoteReference"/>
        </w:rPr>
        <w:footnoteReference w:id="375"/>
      </w:r>
      <w:r>
        <w:rPr>
          <w:rFonts w:ascii="Amiri" w:hAnsi="Amiri" w:eastAsia="Amiri" w:cs="Amiri"/>
          <w:lang w:bidi="ar-SA"/>
          <w:color w:val="111111"/>
          <w:sz w:val="28"/>
          <w:szCs w:val="28"/>
          <w:rtl/>
        </w:rPr>
        <w:t xml:space="preserve">مُعَاوِیَةَ وَ رَأَی الْمَوْتَ عِیَاناً أَرْجِعُ ثُمَّ عَادَ فَشَتَمَ أَهْلَ اَلْعِرَاقِ وَ سَبَّهُمْ وَ قَالَ لَهُمْ وَ قَالُوا لَهُ مَا هُوَ مَنْقُولٌ مَشْهُورٌ</w:t>
      </w:r>
    </w:p>
    <w:p>
      <w:pPr>
        <w:pStyle w:val="BookText"/>
      </w:pPr>
      <w:r>
        <w:rPr>
          <w:rFonts w:ascii="IRNazanin" w:hAnsi="IRNazanin" w:eastAsia="IRNazanin" w:cs="IRNazanin"/>
          <w:lang w:bidi="fa-IR"/>
          <w:color w:val="111111"/>
          <w:sz w:val="28"/>
          <w:szCs w:val="28"/>
          <w:rtl/>
        </w:rPr>
        <w:t xml:space="preserve">. و قد ذکرنا الکثیر منه فیما تقدم.</w:t>
      </w:r>
    </w:p>
    <w:p>
      <w:pPr>
        <w:pStyle w:val="BookText"/>
      </w:pPr>
      <w:r>
        <w:rPr>
          <w:rFonts w:ascii="IRNazanin" w:hAnsi="IRNazanin" w:eastAsia="IRNazanin" w:cs="IRNazanin"/>
          <w:lang w:bidi="fa-IR"/>
          <w:color w:val="111111"/>
          <w:sz w:val="28"/>
          <w:szCs w:val="28"/>
          <w:rtl/>
        </w:rPr>
        <w:t xml:space="preserve">فإذا کانت الحال وقعت هکذا فأی تقصیر وقع من أمیر المؤمنین ع و هل ینسب المغلوب علی أمره المقهور علی رأیه إلی تقصیر أو فساد تدبیر.</w:t>
      </w:r>
    </w:p>
    <w:p>
      <w:pPr>
        <w:pStyle w:val="BookText"/>
      </w:pPr>
      <w:r>
        <w:rPr>
          <w:rFonts w:ascii="IRNazanin" w:hAnsi="IRNazanin" w:eastAsia="IRNazanin" w:cs="IRNazanin"/>
          <w:lang w:bidi="fa-IR"/>
          <w:color w:val="111111"/>
          <w:sz w:val="28"/>
          <w:szCs w:val="28"/>
          <w:rtl/>
        </w:rPr>
        <w:t xml:space="preserve">و بهذا نجیب عن قولهم إن التحکیم یدل علی الشک فی أمره لأنّه إنّما یدلّ علی ذلک لو ابتدأ هو به فأما إذا دعاه إلی ذلک غیره و استجاب إلیه أصحابه فمنعهم و أمرهم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یمروا علی وتیرتهم و شأنهم فلم یفعلوا و بین لهم أنّها مکیدة فلم یتبینوا و خاف أن یقتل أو یسلم إلی عدوه فإنّه لا یدلّ تحکیمه علی شکه بل یدلّ علی أنّه قد دفع بذلک ضررا عظیما عن نفسه و رجا أن یحکم الحکمان بالکتاب فتزول الشبهة عمن طلب التحکیم من أصحابه.</w:t>
      </w:r>
    </w:p>
    <w:p>
      <w:pPr>
        <w:pStyle w:val="BookText"/>
      </w:pPr>
      <w:r>
        <w:rPr>
          <w:rFonts w:ascii="Amiri" w:hAnsi="Amiri" w:eastAsia="Amiri" w:cs="Amiri"/>
          <w:lang w:bidi="ar-SA"/>
          <w:color w:val="111111"/>
          <w:sz w:val="28"/>
          <w:szCs w:val="28"/>
          <w:rtl/>
        </w:rPr>
        <w:t xml:space="preserve">و أمّا تحکیمه عمرا مع ظهور فسقه فإنّه لم یرض به و إنّما رضی به مخالفه و کرهه هو فلم یقبل منه و قد قیل إنّه أجاب ابن عبّاس رحمه اللّه عن هذا فقال للخوارج أ لیس قد قال اللّه تعالی فَابْعَثُوا حَکَماً مِنْ أَهْلِهِ وَ حَکَماً مِنْ أَهْلِهٰا </w:t>
      </w:r>
      <w:r>
        <w:rPr>
          <w:rStyle w:val="FootnoteReference"/>
        </w:rPr>
        <w:footnoteReference w:id="376"/>
      </w:r>
      <w:r>
        <w:rPr>
          <w:rFonts w:ascii="IRNazanin" w:hAnsi="IRNazanin" w:eastAsia="IRNazanin" w:cs="IRNazanin"/>
          <w:lang w:bidi="fa-IR"/>
          <w:color w:val="111111"/>
          <w:sz w:val="28"/>
          <w:szCs w:val="28"/>
          <w:rtl/>
        </w:rPr>
        <w:t xml:space="preserve">أ رأیتم لو کانت المرأة یهودیة فبعثت حکما من أهلها أ کنا نسخط ذلک.</w:t>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Amiri" w:hAnsi="Amiri" w:eastAsia="Amiri" w:cs="Amiri"/>
          <w:lang w:bidi="ar-SA"/>
          <w:color w:val="111111"/>
          <w:sz w:val="28"/>
          <w:szCs w:val="28"/>
          <w:rtl/>
        </w:rPr>
        <w:t xml:space="preserve">1- وَ أَمَّا أَبُو مُوسَی فَقَدْ کَرِهَهُ أَمِیرُ الْمُؤْمِنِینَ ع وَ أَرَادَ أَنْ یَجْعَلَ بَدَلَهُ عَبْدَ اللَّهِ بْنَ عَبَّاسٍ فَقَالَ أَصْحَابُهُ لاَ یَکُونُ الْحَکَمَانِ مِنْ مُضَرَ فَقَالَ فَالْأَشْتَرُ فَقَالُوا وَ هَلْ أَضْرَمَ النَّارَ إِلاَّ اَلْأَشْتَرُ وَ هَلْ جَرَّ مَا تَرَی إِلاَّ حُکُومَةُ اَلْأَشْتَرِ وَ لَکِنَّ أَبَا مُوسَی فَأَبَاهُ فَلَمْ یَقْبَلُوا مِنْهُ وَ أَثْنَوْا عَلَیْهِ وَ قَالُوا لاَ نَرْضَی إِلاَّ بِهِ فَحَکَّمَهُ عَلَی مَضَضٍ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قولهم</w:t>
      </w:r>
    </w:p>
    <w:p>
      <w:pPr>
        <w:pStyle w:val="BookText"/>
      </w:pPr>
      <w:r>
        <w:rPr>
          <w:rFonts w:ascii="Times New Roman" w:hAnsi="Times New Roman" w:eastAsia="Times New Roman" w:cs="Times New Roman"/>
          <w:lang w:val="en-US" w:bidi="en-US"/>
          <w:color w:val="111111"/>
          <w:sz w:val="28"/>
          <w:szCs w:val="28"/>
          <w:rtl/>
        </w:rPr>
        <w:t xml:space="preserve">2424</w:t>
      </w:r>
    </w:p>
    <w:p>
      <w:pPr>
        <w:pStyle w:val="BookText"/>
      </w:pPr>
      <w:r>
        <w:rPr>
          <w:rFonts w:ascii="Amiri" w:hAnsi="Amiri" w:eastAsia="Amiri" w:cs="Amiri"/>
          <w:lang w:bidi="ar-SA"/>
          <w:color w:val="111111"/>
          <w:sz w:val="28"/>
          <w:szCs w:val="28"/>
          <w:rtl/>
        </w:rPr>
        <w:t xml:space="preserve">1- تَرَکَ الرَّأْیَ لَمَّا دَعَاهُ اَلْعَبَّاسُ وَقْتَ وَفَاةِ اَلرَّسُولِ ص إِلَی الْبَیْعَةِ وَ قَالَ لَهُ امْدُدْ یَدَکَ أُبَایِعْکَ فَیَقُولُ النَّاسُ عَمُّ رَسُولِ اللَّهِ ص بَایَعَ اِبْنَ عَمِّهِ فَلاَ یَخْتَلِفُ عَلَیْکَ اثْنَانِ فَلَمْ یَفْعَلْ وَ قَالَ وَ هَلْ یَطْمَعُ فِیهَا طَامِعٌ غَیْرِی فَمَا رَاعَهُ إِلاَّ الضَّوْضَاءُ وَ اللَّغَطُ فِی بَابِ الدَّارِ یَقُولُونَ قَدْ بُویِعَ أَبُو بَکْرِ بْنُ أَبِی قُحَافَةَ</w:t>
      </w:r>
    </w:p>
    <w:p>
      <w:pPr>
        <w:pStyle w:val="BookText"/>
      </w:pPr>
      <w:r>
        <w:rPr>
          <w:rFonts w:ascii="IRNazanin" w:hAnsi="IRNazanin" w:eastAsia="IRNazanin" w:cs="IRNazanin"/>
          <w:lang w:bidi="fa-IR"/>
          <w:color w:val="111111"/>
          <w:sz w:val="28"/>
          <w:szCs w:val="28"/>
          <w:rtl/>
        </w:rPr>
        <w:t xml:space="preserve">. الجواب أن صواب الرأی و فساده فیما یرجع إلی مثل هذه الواقعة یستندان إلی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قد کان غلب علی الظنّ و لا ریب أنّه ع لم یغلب علی ظنه أن أحدا یستأثر علیه بالخلافة لأحوال قد کان مهدها له رسول اللّه ص و ما توهم إلاّ أنّه ینتظر و یرتقب خروجه من البیت و حضوره و لعله قد کان یخطر له أنّه إمّا أن یکون هو الخلیفة أو یشاور فی الخلافة إلی من یفوض و ما کان یتوهم أنّه یجری الأمر علی ما جری من الفلتة عند ثوران تلک الفتنة و لا یشاور هو و لا العبّاس و لا أحد من بنی هاشم و إنّما کان یکون تدبیره فاسدا لو کان یحاذر خروج الأمر عنه و یتوهم ذلک و یغلب علی ظنه إن لم یبادر تحصیله بالبیعة المعجلة فی الدار من وراء الأبواب و الأغلاق و إلاّ فاته ثمّ یهمل ذلک و لا یفعله و قد صرّح هو بما عنده فقال و هل یطمع فیها طامع غیری ثم قال إنی أکره البیعة هاهنا و أحبّ أن أصحر </w:t>
      </w:r>
      <w:r>
        <w:rPr>
          <w:rStyle w:val="FootnoteReference"/>
        </w:rPr>
        <w:footnoteReference w:id="377"/>
      </w:r>
      <w:r>
        <w:rPr>
          <w:rFonts w:ascii="IRNazanin" w:hAnsi="IRNazanin" w:eastAsia="IRNazanin" w:cs="IRNazanin"/>
          <w:lang w:bidi="fa-IR"/>
          <w:color w:val="111111"/>
          <w:sz w:val="28"/>
          <w:szCs w:val="28"/>
          <w:rtl/>
        </w:rPr>
        <w:t xml:space="preserve">بها فبین أنّه یستهجن أن یبایع سرا خلف الحجب و الجدران و یحب أن یبایع جهرة بمحضر من الناس کما</w:t>
      </w:r>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Amiri" w:hAnsi="Amiri" w:eastAsia="Amiri" w:cs="Amiri"/>
          <w:lang w:bidi="ar-SA"/>
          <w:color w:val="111111"/>
          <w:sz w:val="28"/>
          <w:szCs w:val="28"/>
          <w:rtl/>
        </w:rPr>
        <w:t xml:space="preserve">1- قَالَ حَیْثُ طَلَبُوا مِنْهُ بَعْدَ قَتْلِ عُثْمَانَ أَنْ یُبَایِعَهُمْ فِی دَارِهِ فَقَالَ لاَ بَلْ فِی اَلْمَسْجِدِ . و لا یعلم و لا خطر له ما فی ضمیر الأیّام و ما یحدث الوقت من وقوع ما لا یتوهم العقلاء و أرباب الأفکار وقوعه.</w:t>
      </w:r>
    </w:p>
    <w:p>
      <w:pPr>
        <w:pStyle w:val="BookText"/>
      </w:pPr>
      <w:r>
        <w:rPr>
          <w:rFonts w:ascii="IRNazanin" w:hAnsi="IRNazanin" w:eastAsia="IRNazanin" w:cs="IRNazanin"/>
          <w:lang w:bidi="fa-IR"/>
          <w:color w:val="111111"/>
          <w:sz w:val="28"/>
          <w:szCs w:val="28"/>
          <w:rtl/>
        </w:rPr>
        <w:t xml:space="preserve">و منها قولهم إنّه قصر فی طلب الخلافة عند بیعة أبی بکر و قد کان اجتمع له من بنی هاشم و بنی أمیّة و غیرهم من أفناء الناس من یتمکن بهم من المنازعة و طلب الخلافة فقصر عن ذلک لا جبنا لأنّه کان أشجع البشر و لکن قصور تدبیر و ضعف رأی و لهذا أکفرته الکاملیة </w:t>
      </w:r>
      <w:r>
        <w:rPr>
          <w:rStyle w:val="FootnoteReference"/>
        </w:rPr>
        <w:footnoteReference w:id="378"/>
      </w:r>
      <w:r>
        <w:rPr>
          <w:rFonts w:ascii="IRNazanin" w:hAnsi="IRNazanin" w:eastAsia="IRNazanin" w:cs="IRNazanin"/>
          <w:lang w:bidi="fa-IR"/>
          <w:color w:val="111111"/>
          <w:sz w:val="28"/>
          <w:szCs w:val="28"/>
          <w:rtl/>
        </w:rPr>
        <w:t xml:space="preserve">و أکفرت الصحابة فقالوا کفرت الصحابة لترکهم بیعته و کفر هو بترک المنازعة لهم.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أما علی مذهبنا فإنّه لم یکن ع منصوصا علیه و إنّما کان یدعیها بالأفضلیة و القرابة و السابقة و الجهاد و نحو ذلک من الخصائص فلما وقعت بیعة أبی بکر رأی هو علی ع أن الأصلح للإسلام ترک النزاع و أنّه یخاف من النزاع حدوث فتنة تحل معاقد الملّة و تزعزع أرکانها فحضر و بایع طوعا و وجب علینا بعد مبایعته و رضاه أن نرضی بمن رضی هو ع و نطیع من أطاعه لأنّه القدوة و أفضل من ترکه ص بعده.</w:t>
      </w:r>
    </w:p>
    <w:p>
      <w:pPr>
        <w:pStyle w:val="BookText"/>
      </w:pPr>
      <w:r>
        <w:rPr>
          <w:rFonts w:ascii="IRNazanin" w:hAnsi="IRNazanin" w:eastAsia="IRNazanin" w:cs="IRNazanin"/>
          <w:lang w:bidi="fa-IR"/>
          <w:color w:val="111111"/>
          <w:sz w:val="28"/>
          <w:szCs w:val="28"/>
          <w:rtl/>
        </w:rPr>
        <w:t xml:space="preserve">و أما الإمامیّة فلهم عن ذلک جواب آخر معروف من قواعدهم.</w:t>
      </w:r>
    </w:p>
    <w:p>
      <w:pPr>
        <w:pStyle w:val="BookText"/>
      </w:pPr>
      <w:r>
        <w:rPr>
          <w:rFonts w:ascii="IRNazanin" w:hAnsi="IRNazanin" w:eastAsia="IRNazanin" w:cs="IRNazanin"/>
          <w:lang w:bidi="fa-IR"/>
          <w:color w:val="111111"/>
          <w:sz w:val="28"/>
          <w:szCs w:val="28"/>
          <w:rtl/>
        </w:rPr>
        <w:t xml:space="preserve">و منها قولهم إنّه قصر فی الرأی حیث دخل فی الشوری لأنّه جعل نفسه بدخوله فیها نظیرا لعثمان و غیره من الخمسة و قد کان اللّه تعالی رفعه عنهم و علی من کان قبلهم فوهن بذلک قدره و طأطأ من جلالته أ لا تری أنّه یستهجن و یقبح من أبی حنیفة و الشافعی رحمهما اللّه أن یجعلا أنفسهما نظراء لبعض من بدأ طرفا من الفقه و یستهجن و یقبح من سیبویه و الأخفش أن یوازیا أنفسهما بمن یعلم أبوابا یسیرة من النحو .</w:t>
      </w:r>
    </w:p>
    <w:p>
      <w:pPr>
        <w:pStyle w:val="BookText"/>
      </w:pPr>
      <w:r>
        <w:rPr>
          <w:rFonts w:ascii="IRNazanin" w:hAnsi="IRNazanin" w:eastAsia="IRNazanin" w:cs="IRNazanin"/>
          <w:lang w:bidi="fa-IR"/>
          <w:color w:val="111111"/>
          <w:sz w:val="28"/>
          <w:szCs w:val="28"/>
          <w:rtl/>
        </w:rPr>
        <w:t xml:space="preserve">الجواب أنّه ع و إن کان أفضل من أصحاب الشوری فإنه کان یظن أن ولی الأمر أحدهم بعد عمر لا یسیر سیرة صالحة و أن تضطرب بعض أمور الإسلام و قد کان یثنی علی سیرة عمر و یحمدها فواجب علیه بمقتضی ظنه أن یدخل معهم فیما أدخله عمر فیه توقعا لأن یفضی الأمر إلیه فیعمل بالکتاب و السنة و یحیی معالم رسول اللّه ص و لیس اعتماد ما یقتضیه الشرع ممّا یوجب نقصا فی الرأی فلا تدبیر أصح و لا أسد من تدبیر الشرع.</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قولهم إنّه ما أصاب حیث أقام بالمدینة و عثمان محصور و قد کان یجب فی الرأی أن یخرج عنها بحیث لا تنوط بنو أمیّة به دم عثمان فإنه لو کان بعیدا عن المدینة لکان من قذفهم إیاه بذلک أبعد و عنه أنزه.</w:t>
      </w:r>
    </w:p>
    <w:p>
      <w:pPr>
        <w:pStyle w:val="BookText"/>
      </w:pPr>
      <w:r>
        <w:rPr>
          <w:rFonts w:ascii="IRNazanin" w:hAnsi="IRNazanin" w:eastAsia="IRNazanin" w:cs="IRNazanin"/>
          <w:lang w:bidi="fa-IR"/>
          <w:color w:val="111111"/>
          <w:sz w:val="28"/>
          <w:szCs w:val="28"/>
          <w:rtl/>
        </w:rPr>
        <w:t xml:space="preserve">و الجواب أنّه لم یکن یخطر له مع براءته من دم عثمان أن أهل الفساد من بنی أمیّة یرمونه بأمره و الغیب لا یعلمه إلاّ اللّه و کان یری مقامه بالمدینة أدعی إلی انتصار عثمان علی المحاصرین له فقد حضر هو بنفسه مرارا و طرد الناس عنه و أنفذ إلیه ولدیه و ابن أخیه عبد اللّه و لو لا حضور علی ع بالمدینة لقتل عثمان قبل أن یقتل بمدة و ما تراخی أمره و تأخر قتله إلاّ لمراقبة الناس له حیث شاهدوه ینتصر له و یحامی عنه.</w:t>
      </w:r>
    </w:p>
    <w:p>
      <w:pPr>
        <w:pStyle w:val="BookText"/>
      </w:pPr>
      <w:r>
        <w:rPr>
          <w:rFonts w:ascii="IRNazanin" w:hAnsi="IRNazanin" w:eastAsia="IRNazanin" w:cs="IRNazanin"/>
          <w:lang w:bidi="fa-IR"/>
          <w:color w:val="111111"/>
          <w:sz w:val="28"/>
          <w:szCs w:val="28"/>
          <w:rtl/>
        </w:rPr>
        <w:t xml:space="preserve">و منها قولهم کان یجب فی مقتضی الرأی حیث قتل عثمان أن یغلق بابه و یمنع الناس من الدخول إلیه فإن العرب کانت تضطرب اضطرابة ثمّ تئول إلیه لأنّه تعین للأمر بحکم الحال الحاضرة فلم یفعل و فتح بابه و ترشح للأمر و بسط له یده فلذلک انتقضت علیه العرب من أقطارها.</w:t>
      </w:r>
    </w:p>
    <w:p>
      <w:pPr>
        <w:pStyle w:val="BookText"/>
      </w:pPr>
      <w:r>
        <w:rPr>
          <w:rFonts w:ascii="IRNazanin" w:hAnsi="IRNazanin" w:eastAsia="IRNazanin" w:cs="IRNazanin"/>
          <w:lang w:bidi="fa-IR"/>
          <w:color w:val="111111"/>
          <w:sz w:val="28"/>
          <w:szCs w:val="28"/>
          <w:rtl/>
        </w:rPr>
        <w:t xml:space="preserve">و الجواب أنّه ع کان یری أن القیام بالأمر یومئذ فرض علیه لا یجوز له الإخلال به لعدم من یصلح فی ظنه للخلافة فما کان یجوز له أن یغلق بابه و یمتنع و ما الذی کان یومئذ أن یبایع الناس طلحة أو الزبیر أو غیرهما ممن لا یراه أهلا للأمر فقد کان عبد اللّه بن الزبیر یومئذ یزعم أن عثمان عهد إلیه بالخلافة و هو محصور و کان مروان یطمع أن ینحاز إلی طرف من الأطراف فیخطب لنفسه بالخلافة و له من بنی أمیّة شیعة و أصحاب بشبهة أنّه ابن عم عثمان و أنّه کان یدبر أمر الخلافة علی عهده و کان معاویة یرجو أن ینال الخلافة لأنّه من بنی أمیّة و ابن عم عثمان و أمیر الشام عشرین سنة و قد کان قوم من بنی أمیّة یتعصبون لأولاد عثمان المقتول و یرومون إعادة الخلافة فیهم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کان یسوغ لعلی ع فی الدین إذا طلبه المسلمون للخلافة أن یمتنع عنها و یعلم أنّها ستصیر إذا امتنع إلی هؤلاء فلذلک فتح بابه و امتنع امتناع من یحاول أن یعلم ما فی قلوب الناس هل لرغبتهم إلیه حقیقة أم لا فلما رأی منهم التصمیم وافق لوجوب الموافقة علیه و</w:t>
      </w:r>
    </w:p>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Amiri" w:hAnsi="Amiri" w:eastAsia="Amiri" w:cs="Amiri"/>
          <w:lang w:bidi="ar-SA"/>
          <w:color w:val="111111"/>
          <w:sz w:val="28"/>
          <w:szCs w:val="28"/>
          <w:rtl/>
        </w:rPr>
        <w:t xml:space="preserve">قَدْ قَالَ فِی خُطْبَتِهِ</w:t>
      </w:r>
    </w:p>
    <w:p>
      <w:pPr>
        <w:pStyle w:val="BookText"/>
      </w:pPr>
      <w:r>
        <w:rPr>
          <w:rFonts w:ascii="Amiri" w:hAnsi="Amiri" w:eastAsia="Amiri" w:cs="Amiri"/>
          <w:lang w:bidi="ar-SA"/>
          <w:color w:val="111111"/>
          <w:sz w:val="28"/>
          <w:szCs w:val="28"/>
          <w:rtl/>
        </w:rPr>
        <w:t xml:space="preserve">لَوْ لاَ حُضُورُ الْحَاضِرِ وَ وُجُوبُ الْحُجَّةِ بِوُجُودِ النَّاصِرِ.</w:t>
      </w:r>
    </w:p>
    <w:p>
      <w:pPr>
        <w:pStyle w:val="BookText"/>
      </w:pPr>
      <w:r>
        <w:rPr>
          <w:rFonts w:ascii="Amiri" w:hAnsi="Amiri" w:eastAsia="Amiri" w:cs="Amiri"/>
          <w:lang w:bidi="ar-SA"/>
          <w:color w:val="111111"/>
          <w:sz w:val="28"/>
          <w:szCs w:val="28"/>
          <w:rtl/>
        </w:rPr>
        <w:t xml:space="preserve">..لَأَلْقَیْتُ حَبْلَهَا عَلَی غَارِبِهَا وَ لَسَقَیْتُ آخِرَهَا بِکَأْسِ أَوَّلِهَا</w:t>
      </w:r>
    </w:p>
    <w:p>
      <w:pPr>
        <w:pStyle w:val="BookText"/>
      </w:pP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هذا تصریح بما قلناه.</w:t>
      </w:r>
    </w:p>
    <w:p>
      <w:pPr>
        <w:pStyle w:val="BookText"/>
      </w:pPr>
      <w:r>
        <w:rPr>
          <w:rFonts w:ascii="IRNazanin" w:hAnsi="IRNazanin" w:eastAsia="IRNazanin" w:cs="IRNazanin"/>
          <w:lang w:bidi="fa-IR"/>
          <w:color w:val="111111"/>
          <w:sz w:val="28"/>
          <w:szCs w:val="28"/>
          <w:rtl/>
        </w:rPr>
        <w:t xml:space="preserve">و منها قولهم هلا إذ ملک شریعة الفرات علی معاویة بعد أن کان معاویة ملکها علیه و منعه و أهل العراق منها منع معاویة و أهل الشام منها فکان یأخذهم قبضا بالأیدی فإنّه لم یصبر علی منعهم عن الماء بل فسح لهم فی الورود و هذا یخالف ما یقتضیه تدبیر الحرب.</w:t>
      </w:r>
    </w:p>
    <w:p>
      <w:pPr>
        <w:pStyle w:val="BookText"/>
      </w:pPr>
      <w:r>
        <w:rPr>
          <w:rFonts w:ascii="IRNazanin" w:hAnsi="IRNazanin" w:eastAsia="IRNazanin" w:cs="IRNazanin"/>
          <w:lang w:bidi="fa-IR"/>
          <w:color w:val="111111"/>
          <w:sz w:val="28"/>
          <w:szCs w:val="28"/>
          <w:rtl/>
        </w:rPr>
        <w:t xml:space="preserve">الجواب أنّه ع لم یکن یستحل ما استحله معاویة من تعذیب البشر بالعطش فإن اللّه تعالی ما أمر فی أحد من العصاة الذین أباح دماءهم بذلک و لا فسح فیه فی نحو القصاص أو حدّ الزانی المحصن أو قتل قاطع الطریق أو قتال البغاة و الخوارج و ما کان أمیر المؤمنین ممن یترک حکم اللّه و شریعته و یعتمد ما هو محرم فیها لأجل الغلبة و القهر و الظفر بالعدو و لذلک لم یکن یستحل البیات </w:t>
      </w:r>
      <w:r>
        <w:rPr>
          <w:rStyle w:val="FootnoteReference"/>
        </w:rPr>
        <w:footnoteReference w:id="380"/>
      </w:r>
      <w:r>
        <w:rPr>
          <w:rFonts w:ascii="IRNazanin" w:hAnsi="IRNazanin" w:eastAsia="IRNazanin" w:cs="IRNazanin"/>
          <w:lang w:bidi="fa-IR"/>
          <w:color w:val="111111"/>
          <w:sz w:val="28"/>
          <w:szCs w:val="28"/>
          <w:rtl/>
        </w:rPr>
        <w:t xml:space="preserve">و لا الغدر و لا النکث و أیضا فمن الجائز أن یکون ع غلب علی ظنه أن أهل الشام إن منعوا من الماء کان ذلک أدعی لهم إلی الحملات الشدیدة المنکرة علی عسکره و أن یضعوا فیهم السیوف فیأتوا علیهم و یکسروهم بشدة حنقهم و قوة داعیهم إلی ورود الماء فإن ذلک من أشدّ الدواعی إلی أن یستمیت القوم و یستقتلوا و من الذی یقف بین یدی جیش عظیم عرمرم قد اشتد بهم العطش و هم یرون الماء کبطون الحیات لا یحول بینهم و بینه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قوم مثلهم بل أقل منهم عدة و أضعف عدة و لذلک</w:t>
      </w:r>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Amiri" w:hAnsi="Amiri" w:eastAsia="Amiri" w:cs="Amiri"/>
          <w:lang w:bidi="ar-SA"/>
          <w:color w:val="111111"/>
          <w:sz w:val="28"/>
          <w:szCs w:val="28"/>
          <w:rtl/>
        </w:rPr>
        <w:t xml:space="preserve">1- لَمَّا حَالَ مُعَاوِیَةُ بَیْنَ أَهْلِ اَلْعِرَاقِ وَ بَیْنَ الْمَاءِ وَ قَالَ لَأَمْنَعَنَّهُمْ وُرُودَهُ فَأَقْتُلُهُمْ بِشِفَارِ الظَّمَأِ قَالَ لَهُ عَمْرُو بْنُ الْعَاصِ خَلِّ بَیْنَ الْقَوْمِ وَ بَیْنَ الْمَاءِ فَلَیْسُوا مِمَّنْ یَرَی الْمَاءَ وَ یَصْبِرُ عَنْهُ فَقَالَ لاَ وَ اللَّهِ لاَ أُخَلِّی لَهُمْ عَنْهُ فَسَفَّهَ رَأْیَهُ وَ قَالَ أَ تَظُنُّ أَنَّ اِبْنَ أَبِی طَالِبٍ وَ أَهْلَ اَلْعِرَاقِ یَمُوتُونَ بِإِزَائِکَ عَطَشاً وَ الْمَاءُ بِمَعْقَدِ الْأُزُرِ وَ سُیُوفُهُمْ فِی أَیْدِیهِمْ فَلَجَّ مُعَاوِیَةُ وَ قَالَ لاَ أَسْقِیهِمْ قَطْرَةً کَمَا قَتَلُوا عُثْمَانَ عَطَشاً فَلَمَّا مَسَّ أَهْلَ اَلْعِرَاقِ الْعَطَشُ أَشَارَ عَلِیٌّ ع إِلَی اَلْأَشْعَثِ أَنِ احْمِلْ وَ إِلَی اَلْأَشْتَرِ أَنِ احْمِلْ فَحَمَلاَ بِمَنْ مَعَهُمَا فَضَرَبَا أَهْلَ اَلشَّامِ ضَرْباً أَشَابَ اَلْوَلِیدَ وَ فَرَّ مُعَاوِیَةُ وَ مَنْ رَأَی رَأْیَهُ وَ تَابَعَهُ عَلَی قَوْلِهِ عَنِ الْمَاءِ کَمَا تَفِرُّ الْغَنَمُ خَالَطَتْهَا السِّبَاعُ وَ کَانَ قُصَارَی أَمْرِهِ وَ مُنْتَهَی هِمَّتِهِ أَنْ یَحْفَظَ رَأْسَهُ وَ یَنْجُوَ بِنَفْسِهِ وَ مَلَکَ أَهْلُ اَلْعِرَاقِ عَلَیْهِمُ الْمَاءَ وَ دَفَعُوهُمْ عَنْهُ فَصَارُوا فِی الْبَرِّ الْقَفْرِ وَ صَارَ عَلِیٌّ ع وَ أَصْحَابُهُ عَلَی شَرِیعَةِ اَلْفُرَاتِ مَالِکِینَ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الذی کان یؤمن علیا ع لو أعطش القوم أن یذوق هو و أصحابه منهم مثل ما أذاقهم و هل بعد الموت بالعطش أمر یخافه الإنسان و هل یبقی له ملجأ إلاّ السیف یحمل به فیضرب خصمه إلی أن یقتل أحدهما.</w:t>
      </w:r>
    </w:p>
    <w:p>
      <w:pPr>
        <w:pStyle w:val="BookText"/>
      </w:pPr>
      <w:r>
        <w:rPr>
          <w:rFonts w:ascii="IRNazanin" w:hAnsi="IRNazanin" w:eastAsia="IRNazanin" w:cs="IRNazanin"/>
          <w:lang w:bidi="fa-IR"/>
          <w:color w:val="111111"/>
          <w:sz w:val="28"/>
          <w:szCs w:val="28"/>
          <w:rtl/>
        </w:rPr>
        <w:t xml:space="preserve">و منها قولهم أخطأ حیث محا اسمه بالخلافة من صحیفة الحکومة فإن ذلک ممّا وهنه عند أهل العراق و قوی الشبهة فی نفوس أهل الشام .و الجواب أنّه ع احتذی فی ذلک لما دعی إلیه و اقترحه الخصم علیه</w:t>
      </w:r>
    </w:p>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Amiri" w:hAnsi="Amiri" w:eastAsia="Amiri" w:cs="Amiri"/>
          <w:lang w:bidi="ar-SA"/>
          <w:color w:val="111111"/>
          <w:sz w:val="28"/>
          <w:szCs w:val="28"/>
          <w:rtl/>
        </w:rPr>
        <w:t xml:space="preserve">14,1- فِعْلَ رَسُولِ اللَّهِ ص فِی صَحِیفَةِ اَلْحُدَیْبِیَةِ حَیْثُ مَحَا اسْمَهُ مِنَ النُّبُوَّةِ لَمَّا قَالَ لَهُ سُهَیْلُ بْنُ عَمْرٍو لَوْ عَلِمْنَا أَنَّکَ رَسُولُ اللَّهِ لَمَا حَارَبْنَاکَ وَ لاَ مَنَعْنَاکَ عَنِ الْبَیْتِ وَ قَدْ قَالَ لَهُ ص وَ هُوَ یَوْمَئِذٍ کَاتِبُ تِلْکَ الصَّحِیفَةِ سَتُدْعَی إِلَی مِثْلِهَا فَتُجِیبُ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أعلام نبوّته ص و من دلائل صدقه و مثله جری له حذو القذة بالقذة.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قولهم إنّه کان غیر مصیب فی ترک الاحتراس فقد کان یعلم کثرة أعدائه و لم یکن یحترس منهم و کان یخرج لیلا فی قمیص و رداء وحده حتّی کمن له ابن ملجم فی المسجد فقتله و لو کان احترس و حفظ نفسه و لم یخرج إلاّ فی جماعة و لو خرج لیلا کانت معه أضواء و شرطة لم یوصل إلیه.</w:t>
      </w:r>
    </w:p>
    <w:p>
      <w:pPr>
        <w:pStyle w:val="BookText"/>
      </w:pPr>
      <w:r>
        <w:rPr>
          <w:rFonts w:ascii="IRNazanin" w:hAnsi="IRNazanin" w:eastAsia="IRNazanin" w:cs="IRNazanin"/>
          <w:lang w:bidi="fa-IR"/>
          <w:color w:val="111111"/>
          <w:sz w:val="28"/>
          <w:szCs w:val="28"/>
          <w:rtl/>
        </w:rPr>
        <w:t xml:space="preserve">و الجواب أن هذا إن کان قادحا فی السیاسة و التدبیر فلیکن قادحا فی تدبیر عمر و سیاسته و هو عند الناس فی الطبقة العلیا فی السیاسة و صحة التدبیر و لیکن قادحا فی تدبیر معاویة فقد ضربه الخارجی بالسیف لیلة ضرب أمیر المؤمنین ع فجرحه و لم یأت علی نفسه و معاویة عند هؤلاء سدید التدبیر و لیکن قادحا فی صحة تدبیر رسول اللّه ص</w:t>
      </w:r>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Amiri" w:hAnsi="Amiri" w:eastAsia="Amiri" w:cs="Amiri"/>
          <w:lang w:bidi="ar-SA"/>
          <w:color w:val="111111"/>
          <w:sz w:val="28"/>
          <w:szCs w:val="28"/>
          <w:rtl/>
        </w:rPr>
        <w:t xml:space="preserve">14- فَقَدْ کَانَ یَخْرُجُ وَحْدَهُ فِی اَلْمَدِینَةِ لَیْلاً وَ نَهَاراً مَعَ کَثْرَةِ أَعْدَائِهِ وَ قَدْ کَانَ یَأْکُلُ مَا دُعِیَ إِلَیْهِ وَ لاَ یَحْتَرِسُ حَتَّی أَکَلَ مِنْ یَهُودِیَّةٍ شَاةً مَشْوِیَّةً قَدْ سَمَّتْهُ فِیهَا فَمَرِضَ وَ خِیفَ عَلَیْهِ التَّلَفُ وَ لَمَّا بَرَأَ لَمْ تَزَلْ تَنْتَقِضُ عَلَیْهِ حَتَّی مَاتَ مِنْهَا وَ قَالَ عِنْدَ مَوْتِهِ إِنِّی مَیِّتٌ مِنْ تِلْکَ الْأَکْلَةِ .</w:t>
      </w:r>
    </w:p>
    <w:p>
      <w:pPr>
        <w:pStyle w:val="BookText"/>
      </w:pPr>
      <w:r>
        <w:rPr>
          <w:rFonts w:ascii="IRNazanin" w:hAnsi="IRNazanin" w:eastAsia="IRNazanin" w:cs="IRNazanin"/>
          <w:lang w:bidi="fa-IR"/>
          <w:color w:val="111111"/>
          <w:sz w:val="28"/>
          <w:szCs w:val="28"/>
          <w:rtl/>
        </w:rPr>
        <w:t xml:space="preserve">و لم تکن العرب فی ذلک الزمان تحترس و لا تعرف الغیلة و الفتک و کان ذلک عندهم قبیحا یعیر به فاعله لأن الشجاعة غیر ذلک و الغیلة فعل العجزة من الرجال و لأن علیا ع کانت هیبته قد تمکنت فی صدور الناس فلم یکن یظن أن أحدا یقدم علیه غیلة أو مبارزة فی حرب فقد کان بلغ من الذکر بالشجاعة مبلغا عظیما لم یبلغه أحد من الناس لا من تقدم و لا من تأخر حتّی کانت أبطال العرب تفزع باسمه أ لا تری إلی</w:t>
      </w:r>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Amiri" w:hAnsi="Amiri" w:eastAsia="Amiri" w:cs="Amiri"/>
          <w:lang w:bidi="ar-SA"/>
          <w:color w:val="111111"/>
          <w:sz w:val="28"/>
          <w:szCs w:val="28"/>
          <w:rtl/>
        </w:rPr>
        <w:t xml:space="preserve">1- عَمْرِو بْنِ مَعْدِیکَرِبَ وَ هُوَ شُجَاعُ اَلْعَرَبِ الَّذِی تُضْرَبُ بِهِ الْأَمْثَالُ کَتَبَ إِلَیْهِ عُمَرُ بْنُ الْخَطَّابِ فِی أَمْرٍ أَنْکَرَهُ عَلَیْهِ وَ غَدَرَ تُخَوِّفُهُ مِنْهُ أَمَا وَ اللَّهِ لَئِنْ أَقَمْتَ عَلَی مَا أَنْتَ عَلَیْهِ لَأَبْعَثَنَّ إِلَیْکَ رَجُلاً تَسْتَصْغِرُ مَعَهُ نَفْسَکَ یَضَعُ سَیْفَهُ عَلَی هَامَتِکَ فَیُخْرِجُهُ مِنْ بَیْنِ فَخِذَیْکَ فَقَالَ عُمَرُ وَ لَمَّا وَقَفَ عَلَی الْکِتَابِ هَدَّدَنِی بِعَلِیٍّ وَ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w:t>
      </w:r>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Amiri" w:hAnsi="Amiri" w:eastAsia="Amiri" w:cs="Amiri"/>
          <w:lang w:bidi="ar-SA"/>
          <w:color w:val="111111"/>
          <w:sz w:val="28"/>
          <w:szCs w:val="28"/>
          <w:rtl/>
        </w:rPr>
        <w:t xml:space="preserve">1- قَالَ شَبِیبُ بْنُ بَجَرَةَ لاِبْنِ مُلْجَمٍ لَمَّا رَآهُ یَشُدُّ الْحَرِیرَ عَلَی بَطْنِهِ وَ صَدْرِهِ وَیْلَکَ مَا تُرِیدُ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تَصْنَعَ قَالَ أَقْتُلُ عَلِیّاً قَالَ هَبَلَتْکَ الْهُبُولُ لَقَدْ جِئْتَ شَیْئاً إِدًّا کَیْفَ تَقْدِرُ عَلَی ذَلِکَ</w:t>
      </w:r>
    </w:p>
    <w:p>
      <w:pPr>
        <w:pStyle w:val="BookText"/>
      </w:pPr>
      <w:r>
        <w:rPr>
          <w:rFonts w:ascii="IRNazanin" w:hAnsi="IRNazanin" w:eastAsia="IRNazanin" w:cs="IRNazanin"/>
          <w:lang w:bidi="fa-IR"/>
          <w:color w:val="111111"/>
          <w:sz w:val="28"/>
          <w:szCs w:val="28"/>
          <w:rtl/>
        </w:rPr>
        <w:t xml:space="preserve">. فاستبعد أن یتم لابن ملجم ما عزم علیه و رآه مراما وعرا و الأمر فی هذا و أمثاله مسند إلی غلبات الظنون فمن غلبت علی ظنه السلامة مع الاسترسال لم یجب علیه الاحتراس و إنّما یجب الاحتراس علی من یغلب علی ظنه العطب إن لم یحترس.</w:t>
      </w:r>
    </w:p>
    <w:p>
      <w:pPr>
        <w:pStyle w:val="BookText"/>
      </w:pPr>
      <w:r>
        <w:rPr>
          <w:rFonts w:ascii="IRNazanin" w:hAnsi="IRNazanin" w:eastAsia="IRNazanin" w:cs="IRNazanin"/>
          <w:lang w:bidi="fa-IR"/>
          <w:color w:val="111111"/>
          <w:sz w:val="28"/>
          <w:szCs w:val="28"/>
          <w:rtl/>
        </w:rPr>
        <w:t xml:space="preserve">فقد بان بما أوضحناه فساد قول من قال إن تدبیره ع و سیاسته لم تکن صالحة و بان أنّه أصح الناس تدبیرا و أحسنهم سیاسة و إنّما الهوی و العصبیّة لا حیلة فیهما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2" w:name="pg10320_89518"/>
    <w:bookmarkEnd w:id="52"/>
    <w:p>
      <w:pPr>
        <w:pStyle w:val="Heading3"/>
      </w:pPr>
      <w:bookmarkStart w:id="127" w:name="_Toc70"/>
      <w:r>
        <w:t>194 و من کلام له ع</w:t>
      </w:r>
      <w:bookmarkEnd w:id="127"/>
    </w:p>
    <w:p>
      <w:pPr>
        <w:pStyle w:val="Heading4"/>
      </w:pPr>
      <w:bookmarkStart w:id="128" w:name="_Toc71"/>
      <w:r>
        <w:t>اشارة</w:t>
      </w:r>
      <w:bookmarkEnd w:id="128"/>
    </w:p>
    <w:p>
      <w:pPr>
        <w:pStyle w:val="BookText"/>
      </w:pPr>
      <w:r>
        <w:rPr>
          <w:rFonts w:ascii="Amiri" w:hAnsi="Amiri" w:eastAsia="Amiri" w:cs="Amiri"/>
          <w:lang w:bidi="ar-SA"/>
          <w:color w:val="111111"/>
          <w:sz w:val="28"/>
          <w:szCs w:val="28"/>
          <w:rtl/>
        </w:rPr>
        <w:t xml:space="preserve">أَیُّهَا النَّاسُ لاَ تَسْتَوْحِشُوا فِی طَرِیقِ الْهُدَی لِقِلَّةِ أَهْلِهِ فَإِنَّ النَّاسَ اجْتَمَعُوا عَلَی مَائِدَةٍ شِبَعُهَا قَصِیرٌ وَ جُوعُهَا طَوِیلٌ أَیُّهَا النَّاسُ إِنَّمَا یَجْمَعُ النَّاسَ الرِّضَا وَ السُّخْطُ وَ إِنَّمَا عَقَرَ نَاقَةَ ثَمُودَ رَجُلٌ وَاحِدٌ فَعَمَّهُمُ اللَّهُ بِالْعَذَابِ لَمَّا عَمُّوهُ بِالرِّضَا فَقَالَ سُبْحَانَهُ فَعَقَرُوهٰا فَأَصْبَحُوا نٰادِمِینَ فَمَا کَانَ إِلاَّ أَنْ خَارَتْ أَرْضُهُمْ بِالْخَسْفَةِ خُوَارَ السِّکَّةِ الْمُحْمَاةِ فِی الْأَرْضِ الْخَوَّارَةِ أَیُّهَا النَّاسُ مَنْ سَلَکَ الطَّرِیقَ الْوَاضِحَ وَرَدَ الْمَاءَ وَ مَنْ خَالَفَ وَقَعَ فِی التِّیهِ .</w:t>
      </w:r>
    </w:p>
    <w:p>
      <w:pPr>
        <w:pStyle w:val="BookText"/>
      </w:pPr>
      <w:r>
        <w:rPr>
          <w:rFonts w:ascii="IRNazanin" w:hAnsi="IRNazanin" w:eastAsia="IRNazanin" w:cs="IRNazanin"/>
          <w:lang w:bidi="fa-IR"/>
          <w:color w:val="111111"/>
          <w:sz w:val="28"/>
          <w:szCs w:val="28"/>
          <w:rtl/>
        </w:rPr>
        <w:t xml:space="preserve">الاستیحاش ضد الاستئناس و کثیرا ما یحدثه التوحد و عدم الرفیق فنهی ع عن الاستیحاش فی طریق الهدی لأجل قلة أهله فإن المهتدی ینبغی أن یأنس بالهدایة فلا وحشة مع الحق.</w:t>
      </w:r>
    </w:p>
    <w:p>
      <w:pPr>
        <w:pStyle w:val="BookText"/>
      </w:pPr>
      <w:r>
        <w:rPr>
          <w:rFonts w:ascii="IRNazanin" w:hAnsi="IRNazanin" w:eastAsia="IRNazanin" w:cs="IRNazanin"/>
          <w:lang w:bidi="fa-IR"/>
          <w:color w:val="111111"/>
          <w:sz w:val="28"/>
          <w:szCs w:val="28"/>
          <w:rtl/>
        </w:rPr>
        <w:t xml:space="preserve">و عنی بالمائدة الدنیا لذتها قلیلة و نغصتها کثیرة و الوجود فیها زمان قصیر جدا و العدم عنها زمان طویل جدا .</w:t>
      </w:r>
    </w:p>
    <w:p>
      <w:pPr>
        <w:pStyle w:val="BookText"/>
      </w:pPr>
      <w:r>
        <w:rPr>
          <w:rFonts w:ascii="IRNazanin" w:hAnsi="IRNazanin" w:eastAsia="IRNazanin" w:cs="IRNazanin"/>
          <w:lang w:bidi="fa-IR"/>
          <w:color w:val="111111"/>
          <w:sz w:val="28"/>
          <w:szCs w:val="28"/>
          <w:rtl/>
        </w:rPr>
        <w:t xml:space="preserve">ثمّ قال لیست العقوبة لمن اجترم ذلک الجرم بعینه بل لمن اجترمه و من رضی به و إن لم یباشره بنفسه فإن عاقر ناقة صالح إنّما کان إنسانا واحدا فعم اللّه ثمود بالسخط</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3" w:name="pg10320_89519"/>
    <w:bookmarkEnd w:id="53"/>
    <w:p>
      <w:pPr>
        <w:pStyle w:val="BookText"/>
      </w:pPr>
      <w:r>
        <w:rPr>
          <w:rFonts w:ascii="IRNazanin" w:hAnsi="IRNazanin" w:eastAsia="IRNazanin" w:cs="IRNazanin"/>
          <w:lang w:bidi="fa-IR"/>
          <w:color w:val="111111"/>
          <w:sz w:val="28"/>
          <w:szCs w:val="28"/>
          <w:rtl/>
        </w:rPr>
        <w:t xml:space="preserve">لما کانوا راضین بذلک الفعل کلهم و اسم کان مضمر فیها أی ما کان الانتقام منهم إلاّ کذا.</w:t>
      </w:r>
    </w:p>
    <w:p>
      <w:pPr>
        <w:pStyle w:val="BookText"/>
      </w:pPr>
      <w:r>
        <w:rPr>
          <w:rFonts w:ascii="IRNazanin" w:hAnsi="IRNazanin" w:eastAsia="IRNazanin" w:cs="IRNazanin"/>
          <w:lang w:bidi="fa-IR"/>
          <w:color w:val="111111"/>
          <w:sz w:val="28"/>
          <w:szCs w:val="28"/>
          <w:rtl/>
        </w:rPr>
        <w:t xml:space="preserve">و خارت أرضهم بالخسفة صوتت کما یخور الثور و شبه ع ذلک بصوت السکة المحماة فی الأرض الخوارة و هی اللینة و إنّما جعلها محماة لتکون أبلغ فی ذهابها فی الأرض و</w:t>
      </w:r>
    </w:p>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Amiri" w:hAnsi="Amiri" w:eastAsia="Amiri" w:cs="Amiri"/>
          <w:lang w:bidi="ar-SA"/>
          <w:color w:val="111111"/>
          <w:sz w:val="28"/>
          <w:szCs w:val="28"/>
          <w:rtl/>
        </w:rPr>
        <w:t xml:space="preserve">14,1- مِنْ کَلاَمِهِ ع یَوْمَ خَیْبَرَ یَقُولُهُ لِرَسُولِ اللَّهِ ص وَ قَدْ بَعَثَهُ بِالرَّایَةِ أَکُونُ فِی أَمْرِکَ کَالسِّکَّةِ الْمُحْمَاةِ فِی الْأَرْضِ أَمِ الشَّاهِدُ یَرَی مَا لاَ یَرَی الْغَائِبُ فَقَالَ لَهُ بَلْ یَرَی الشَّاهِدُ مَا لاَ یَرَی الْغَائِبُ .</w:t>
      </w:r>
    </w:p>
    <w:p>
      <w:pPr>
        <w:pStyle w:val="BookText"/>
      </w:pPr>
      <w:r>
        <w:rPr>
          <w:rFonts w:ascii="IRNazanin" w:hAnsi="IRNazanin" w:eastAsia="IRNazanin" w:cs="IRNazanin"/>
          <w:lang w:bidi="fa-IR"/>
          <w:color w:val="111111"/>
          <w:sz w:val="28"/>
          <w:szCs w:val="28"/>
          <w:rtl/>
        </w:rPr>
        <w:t xml:space="preserve">و قال له أیضا هذه اللفظة لما بعثه فی شأن ماریة القبطیة و ما کانت اتهمت به من أمر الأسود القبطی و لهذا علة فی العلم الطبیعی و ذلک أن السکة المحماة تخرق الأرض بشیئین أحدهما تحدد رأسها و الثانی حرارته فإن الجسم المحدد الحار إذا اعتمد علیه فی الأرض اقتضت الحرارة إعانة ذلک الطرف المحدد علی النفوذ بتحلیلها ما تلاقی من صلابة الأرض لأن شأن الحرارة التحلیل فیکون غوص ذلک الجسم المحدد فی الأرض أوحی و أسهل .</w:t>
      </w:r>
    </w:p>
    <w:p>
      <w:pPr>
        <w:pStyle w:val="BookText"/>
      </w:pPr>
      <w:r>
        <w:rPr>
          <w:rFonts w:ascii="IRNazanin" w:hAnsi="IRNazanin" w:eastAsia="IRNazanin" w:cs="IRNazanin"/>
          <w:lang w:bidi="fa-IR"/>
          <w:color w:val="111111"/>
          <w:sz w:val="28"/>
          <w:szCs w:val="28"/>
          <w:rtl/>
        </w:rPr>
        <w:t xml:space="preserve">و التیه المفازة یتحیر سالکها</w:t>
      </w:r>
    </w:p>
    <w:p>
      <w:pPr>
        <w:pStyle w:val="Heading4"/>
      </w:pPr>
      <w:bookmarkStart w:id="129" w:name="_Toc72"/>
      <w:r>
        <w:t>قصة صالح و ثمود</w:t>
      </w:r>
      <w:bookmarkEnd w:id="129"/>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Amiri" w:hAnsi="Amiri" w:eastAsia="Amiri" w:cs="Amiri"/>
          <w:lang w:bidi="ar-SA"/>
          <w:color w:val="111111"/>
          <w:sz w:val="28"/>
          <w:szCs w:val="28"/>
          <w:rtl/>
        </w:rPr>
        <w:t xml:space="preserve">قَالَ الْمُفَسِّرُونَ إِنَّ عَاداً لَمَّا أُهْلِکَتْ عَمَّرَتْ ثَمُودُ بِلاَدَهَا وَ خَلَفُوهُمْ فِی الْأَرْضِ وَ کَثُرُوا وَ عَمَّرُوا أَعْمَاراً طُوَالاً حَتَّی إِنَّ الرَّجُلَ کَانَ یَبْنِی الْمَسْکَنَ الْمُحْکَمَ فَیَنْهَدِمُ فِی حَیَاتِهِ فَنَحَتُوا الْبُیُوتَ فِی الْجِبَالِ وَ کَانُوا فِی سَعَةٍ وَ رَخَاءٍ مِنَ الْعَیْشِ فَعَتَوْا عَلَی اللَّهِ وَ أَفْسَدُوا فِی الْأَرْضِ وَ عَبَدُوا الْأَوْثَانَ فَبَعَثَ اللَّهُ إِلَیْهِمْ صَالِحاً وَ کَانُوا قَوْماً عُرْباً وَ صَالِحٌ مِنْ أَوْسَطِهِمْ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نَسَباً فَمَا آمَنَ بِهِ إِلاَّ قَلِیلٌ مِنْهُمْ مُسْتَضْعَفُونَ فَحَذَّرَهُمْ وَ أَنْذَرَهُمْ فَسَأَلُوهُ آیَةً فَقَالَ أَیَّةَ آیَةٍ تُرِیدُونَ قَالُوا تَخْرُجُ مَعَنَا إِلَی عِیدِنَا فِی یَوْمٍ مَعْلُومٍ لَهُمْ مِنَ السَّنَةِ فَتَدْعُو إِلَهَکَ وَ نَدْعُو إِلَهَنَا فَإِنِ اسْتُجِیبَ لَکَ اتَّبَعْنَاکَ وَ إِنِ اسْتُجِیبَ لَنَا اتَّبَعْتَنَا.</w:t>
      </w:r>
    </w:p>
    <w:p>
      <w:pPr>
        <w:pStyle w:val="BookText"/>
      </w:pPr>
      <w:r>
        <w:rPr>
          <w:rFonts w:ascii="Amiri" w:hAnsi="Amiri" w:eastAsia="Amiri" w:cs="Amiri"/>
          <w:lang w:bidi="ar-SA"/>
          <w:color w:val="111111"/>
          <w:sz w:val="28"/>
          <w:szCs w:val="28"/>
          <w:rtl/>
        </w:rPr>
        <w:t xml:space="preserve">قَالَ نَعَمْ فَخَرَجَ مَعَهُمْ وَ دَعَوْا أَوْثَانَهُمْ وَ سَأَلُوهَا الاِسْتِجَابَةَ فَلَمْ تُجِبْ فَقَالَ سَیِّدُهُمْ جُنْدَعُ بْنُ عَمْرٍو وَ أَشَارَ إِلَی صَخْرَةٍ مُنْفَرِدَةٍ فِی نَاحِیَةِ الْجَبَلِ یُسَمُّونَهَا اَلْکَاثِبَةَ أَخْرِجْ لَنَا فِی هَذِهِ الصَّخْرَةِ نَاقَةً مُخْتَرَجَةً جَوْفَاءَ وَبْرَاءَ وَ الْمُخْتَرَجَةُ الَّتِی شَاکَلَتِ الْبُخْتَ </w:t>
      </w:r>
      <w:r>
        <w:rPr>
          <w:rStyle w:val="FootnoteReference"/>
        </w:rPr>
        <w:footnoteReference w:id="381"/>
      </w:r>
      <w:r>
        <w:rPr>
          <w:rFonts w:ascii="Amiri" w:hAnsi="Amiri" w:eastAsia="Amiri" w:cs="Amiri"/>
          <w:lang w:bidi="ar-SA"/>
          <w:color w:val="111111"/>
          <w:sz w:val="28"/>
          <w:szCs w:val="28"/>
          <w:rtl/>
        </w:rPr>
        <w:t xml:space="preserve">فَإِنْ فَعَلْتَ صَدَّقْنَاکَ وَ أَجَبْنَاکَ.</w:t>
      </w:r>
    </w:p>
    <w:p>
      <w:pPr>
        <w:pStyle w:val="BookText"/>
      </w:pPr>
      <w:r>
        <w:rPr>
          <w:rFonts w:ascii="Amiri" w:hAnsi="Amiri" w:eastAsia="Amiri" w:cs="Amiri"/>
          <w:lang w:bidi="ar-SA"/>
          <w:color w:val="111111"/>
          <w:sz w:val="28"/>
          <w:szCs w:val="28"/>
          <w:rtl/>
        </w:rPr>
        <w:t xml:space="preserve">فَأَخَذَ عَلَیْهِمُ الْمَوَاثِیقَ لَئِنْ فَعَلْتُ ذَلِکَ لَتُؤْمِنُنَّ وَ لَتُصَدِّقُنَّ قَالُوا نَعَمْ فَصَلَّی وَ دَعَا رَبَّهُ فَتَمَخَّضَتِ الصَّخْرَةُ تَمَخُّضَ النَّتُوجِ بِوَلَدِهَا فَانْصَدَعَتْ عَنْ نَاقَةٍ عُشَرَاءَ </w:t>
      </w:r>
      <w:r>
        <w:rPr>
          <w:rStyle w:val="FootnoteReference"/>
        </w:rPr>
        <w:footnoteReference w:id="382"/>
      </w:r>
      <w:r>
        <w:rPr>
          <w:rFonts w:ascii="Amiri" w:hAnsi="Amiri" w:eastAsia="Amiri" w:cs="Amiri"/>
          <w:lang w:bidi="ar-SA"/>
          <w:color w:val="111111"/>
          <w:sz w:val="28"/>
          <w:szCs w:val="28"/>
          <w:rtl/>
        </w:rPr>
        <w:t xml:space="preserve">جَوْفَاءَ وَبْرَاءَ کَمَا وَصَفُوا لاَ یَعْلَمُ مَا بَیْنَ جَنْبَیْهَا إِلاَّ اللَّهُ وَ عُظَمَاؤُهُمْ یَنْظُرُونَ ثُمَّ نَتَجَتْ وَلَداً مِثْلَهَا فِی الْعِظَمِ فَآمَنَ بِهِ جُنْدَعٌ وَ رَهْطٌ مِنْ قَوْمِهِ وَ مَنَعَ أَعْقَابَهُمْ نَاسٌ مِنْ رُءُوسِهِمْ أَنْ یُؤْمِنُوا فَمَکَثَتِ النَّاقَةُ مَعَ وَلَدِهَا تَرْعَی الشَّجَرَ وَ تَشْرَبُ الْمَاءَ وَ کَانَتْ تَرِدُ غِبّاً فَإِذَا کَانَ یَوْمُهَا وَضَعَتْ رَأْسَهَا فِی الْبِئْرِ فَمَا تَرْفَعُهُ حَتَّی تَشْرَبَ کُلَّ مَاءٍ فِیهَا ثُمَّ تَتَفَجَّحُ فَیَحْتَلِبُونَ مَا شَاءُوا حَتَّی تَمْتَلِئَ أَوَانِیُّهُمْ فَیَشْرَبُونَ وَ یَدَّخِرُونَ فَإِذَا وَقَعَ الْحَرُّ تَصَیَّفَتْ بِظَهْرِ الْوَادِی فَتَهْرَبُ مِنْهَا أَنْعَامُهُمْ فَتَهْبِطُ إِلَی بَطْنِهِ وَ إِذَا وَقَعَ الْبَرْدُ تَشَتَّتْ بِبَطْنِ الْوَادِی فَتَهْرَبُ مَوَاشِیهِمْ إِلَی ظَهْرِهِ فَشَقَّ ذَلِکَ عَلَیْهِمْ وَ زَیَّنَتْ عَقْرَهَا لَهُمْ امْرَأَتَانِ عُنَیْزَةُ أُمُّ غَنَمٍ وَ صَدَفَةُ بِنْتُ الْمُخْتَارِ لَمَّا أَضَرَّتْ بِهِ مِنْ مَوَاشِیهِمَا وَ کَانَتَا کَثِیرَتَیِ الْمَوَاشِی فَعَقَرُوهَا عَقَرَهَا قُدَارُ الْأَحْمَرُ وَ اقْتَسَمُوا لَحْمَهَا وَ طَبَخُوهُ.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 سَقْبُهَا </w:t>
      </w:r>
      <w:r>
        <w:rPr>
          <w:rStyle w:val="FootnoteReference"/>
        </w:rPr>
        <w:footnoteReference w:id="383"/>
      </w:r>
      <w:r>
        <w:rPr>
          <w:rFonts w:ascii="Amiri" w:hAnsi="Amiri" w:eastAsia="Amiri" w:cs="Amiri"/>
          <w:lang w:bidi="ar-SA"/>
          <w:color w:val="111111"/>
          <w:sz w:val="28"/>
          <w:szCs w:val="28"/>
          <w:rtl/>
        </w:rPr>
        <w:t xml:space="preserve">حَتَّی رَقِیَ جَبَلاً اسْمُهُ قَارَّةٌ فَرَغَا ثَلاَثاً وَ کَانَ صَالِحٌ قَالَ لَهُمْ أَدْرِکُوا الْفَصِیلَ عَسَی أَنْ یُرْفَعَ عَنْکُمُ الْعَذَابُ فَلَمْ یَقْدِرُوا عَلَیْهِ وَ انْفَجَّتِ الصَّخْرَةُ بَعْدَ رُغَائِهِ فَدَخَلَهَا فَقَالَ لَهُمْ صَالِحٌ تُصْبِحُونَ غَداً وَ وُجُوهُکُمْ مُصْفَرَّةٌ وَ بَعْدَ غَدٍ وُجُوهُکُمْ مُحْمَرَّةٌ وَ الْیَوْمَ الثَّالِثَ وُجُوهُکُمْ مُسْوَدَّةٌ ثُمَّ یَغْشَاکُمُ الْعَذَابُ.</w:t>
      </w:r>
    </w:p>
    <w:p>
      <w:pPr>
        <w:pStyle w:val="BookText"/>
      </w:pPr>
      <w:r>
        <w:rPr>
          <w:rFonts w:ascii="Amiri" w:hAnsi="Amiri" w:eastAsia="Amiri" w:cs="Amiri"/>
          <w:lang w:bidi="ar-SA"/>
          <w:color w:val="111111"/>
          <w:sz w:val="28"/>
          <w:szCs w:val="28"/>
          <w:rtl/>
        </w:rPr>
        <w:t xml:space="preserve">فَلَمَّا رَأَوُا الْعَلاَمَاتِ طَلَبُوا أَنْ یَقْتُلُوهُ فَأَنْجَاهُ اللَّهُ سُبْحَانَهُ إِلَی أَرْضِ فِلَسْطِینَ فَلَمَّا کَانَ الْیَوْمُ الرَّابِعُ وَ ارْتَفَعَتِ الضَّحْوَةُ تَحَنَّطُوا بِالصَّبِرِ وَ تَکَفَّنُوا بِالْأَنْطَاعِ فَأَتَتْهُمْ صَیْحَةٌ مِنَ السَّمَاءِ وَ خَسْفٌ شَدِیدٌ وَ زِلْزَالٌ فَتَقَطَّعَتْ قُلُوبُهُمْ فَهَلَکُوا.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14- قَدْ جَاءَ فِی الْحَدِیثِ أَنَّ رَسُولَ اللَّهِ ص مَرَّ بِالْحَجَرِ فِی غَزْوَةِ تَبُوکَ فَقَالَ لِأَصْحَابِهِ لاَ یَدْخُلَنَّ أَحَدٌ مِنْکُمُ الْقَرْیَةَ وَ لاَ تَشْرَبُوا مِنْ مَائِهَا وَ لاَ تَدْخُلُوا عَلَی هَؤُلاَءِ الْمُعَذَّبِینَ إِلاَّ أَنْ تَمُرُّوا بَاکِینَ أَنْ یُصِیبَکُمْ مِثْلُ مَا أَصَابَهُمْ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Amiri" w:hAnsi="Amiri" w:eastAsia="Amiri" w:cs="Amiri"/>
          <w:lang w:bidi="ar-SA"/>
          <w:color w:val="111111"/>
          <w:sz w:val="28"/>
          <w:szCs w:val="28"/>
          <w:rtl/>
        </w:rPr>
        <w:t xml:space="preserve">رَوَی الْمُحَدِّثُونَ أَنَّ اَلنَّبِیَّ ص قَالَ لِعَلِیٍّ ع أَ تَدْرِی مَنْ أَشْقَی الْأَوَّلِینَ قَالَ نَعَمْ عَاقِرُ نَاقَةِ صَالِحٍ قَالَ أَ فَتَدْرِی مَنْ أَشْقَی الْآخِرِینَ قَالَ اللَّهُ وَ رَسُولُهُ أَعْلَمُ قَالَ مَنْ یَضْرِبُکَ عَلَی هَذِهِ حَتَّی تُخْضَبَ هَذِهِ.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4" w:name="pg10320_89522"/>
    <w:bookmarkEnd w:id="54"/>
    <w:p>
      <w:pPr>
        <w:pStyle w:val="Heading3"/>
      </w:pPr>
      <w:bookmarkStart w:id="130" w:name="_Toc73"/>
      <w:r>
        <w:t>195 و من کلام له ع</w:t>
      </w:r>
      <w:bookmarkEnd w:id="130"/>
    </w:p>
    <w:p>
      <w:pPr>
        <w:pStyle w:val="Heading4"/>
      </w:pPr>
      <w:bookmarkStart w:id="131" w:name="_Toc74"/>
      <w:r>
        <w:t>اشارة</w:t>
      </w:r>
      <w:bookmarkEnd w:id="131"/>
    </w:p>
    <w:p>
      <w:pPr>
        <w:pStyle w:val="BookText"/>
      </w:pPr>
      <w:r>
        <w:rPr>
          <w:rFonts w:ascii="Amiri" w:hAnsi="Amiri" w:eastAsia="Amiri" w:cs="Amiri"/>
          <w:lang w:bidi="ar-SA"/>
          <w:color w:val="111111"/>
          <w:sz w:val="28"/>
          <w:szCs w:val="28"/>
          <w:rtl/>
        </w:rPr>
        <w:t xml:space="preserve">روی عنه:أَنَّهُ قَالَهُ عِنْدَ دَفْنِ سَیِّدَةِ النِّسَاءِ فَاطِمَةَ ع کَالْمُنَاجِی بِهِ رَسُولَ اللَّهِ ص عِنْدَ قَبْرِهِ السَّلاَمُ عَلَیْکَ یَا رَسُولَ اللَّهِ عَنِّی وَ عَنِ اِبْنَتِکَ النَّازِلَةِ فِی جِوَارِکَ وَ السَّرِیعَةِ اللَّحَاقِ بِکَ قَلَّ یَا رَسُولَ اللَّهِ عَنْ صَفِیَّتِکَ صَبْرِی وَ رَقَّ عَنْهَا تَجَلُّدِی إِلاَّ أَنَّ فِی التَّأَسِّی لِی بِعَظِیمِ فُرْقَتِکَ وَ فَادِحِ مُصِیبَتِکَ مَوْضِعَ تَعَزٍّ فَلَقَدْ وَسَّدْتُکَ فِی مَلْحُودَةِ قَبْرِکَ وَ فَاضَتْ بَیْنَ نَحْرِی وَ صَدْرِی نَفْسُکَ فَ‍ إِنّٰا لِلّٰهِ وَ إِنّٰا إِلَیْهِ رٰاجِعُونَ فَلَقَدِ اسْتُرْجِعَتِ الْوَدِیعَةُ وَ أُخِذَتِ الرَّهِینَةُ أَمَّا حُزْنِی فَسَرْمَدٌ وَ أَمَّا لَیْلِی فَمُسَهَّدٌ إِلَی أَنْ یَخْتَارَ اللَّهُ لِی دَارَکَ الَّتِی أَنْتَ بِهَا مُقِیمٌ وَ سَتُنَبِّئُکَ اِبْنَتُکَ بِتَضَافُرِ أُمَّتِکَ عَلَی هَضْمِهَا فَأَحْفِهَا السُّؤَالَ وَ اسْتَخْبِرْهَا الْحَالَ هَذَا وَ لَمْ یَطُلِ الْعَهْدُ وَ لَمْ یَخْلُ مِنْکَ الذِّکْرُ وَ السَّلاَمُ عَلَیْکُمَا سَلاَمَ مُوَدِّعٍ لاَ قَالٍ وَ لاَ سَئِمٍ فَإِنْ أَنْصَرِفْ فَلاَ عَنْ مَلاَلَةٍ وَ إِنْ أُقِمْ فَلاَ عَنْ سُوءِ ظَنٍّ بِمَا وَعَدَ اللَّهُ الصَّابِرِینَ .</w:t>
      </w:r>
    </w:p>
    <w:p>
      <w:pPr>
        <w:pStyle w:val="BookText"/>
      </w:pPr>
      <w:r>
        <w:rPr>
          <w:rFonts w:ascii="IRNazanin" w:hAnsi="IRNazanin" w:eastAsia="IRNazanin" w:cs="IRNazanin"/>
          <w:lang w:bidi="fa-IR"/>
          <w:color w:val="111111"/>
          <w:sz w:val="28"/>
          <w:szCs w:val="28"/>
          <w:rtl/>
        </w:rPr>
        <w:t xml:space="preserve">أما قول الرضی رحمه اللّه عند دفن سیدة النساء فلأنه</w:t>
      </w:r>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Amiri" w:hAnsi="Amiri" w:eastAsia="Amiri" w:cs="Amiri"/>
          <w:lang w:bidi="ar-SA"/>
          <w:color w:val="111111"/>
          <w:sz w:val="28"/>
          <w:szCs w:val="28"/>
          <w:rtl/>
        </w:rPr>
        <w:t xml:space="preserve">قَدْ تَوَاتَرَ الْخَبَرُ عَنْهُ ص أَنَّهُ قَالَ</w:t>
      </w:r>
    </w:p>
    <w:p>
      <w:pPr>
        <w:pStyle w:val="BookText"/>
      </w:pP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سَیِّدَةُ نِسَاءِ الْعَالَمِینَ.</w:t>
      </w:r>
    </w:p>
    <w:p>
      <w:pPr>
        <w:pStyle w:val="BookText"/>
      </w:pPr>
      <w:r>
        <w:rPr>
          <w:rFonts w:ascii="IRNazanin" w:hAnsi="IRNazanin" w:eastAsia="IRNazanin" w:cs="IRNazanin"/>
          <w:lang w:bidi="fa-IR"/>
          <w:color w:val="111111"/>
          <w:sz w:val="28"/>
          <w:szCs w:val="28"/>
          <w:rtl/>
        </w:rPr>
        <w:t xml:space="preserve">إما هذا اللفظ بعینه أو لفظ یؤدی هذا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w:t>
      </w:r>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Amiri" w:hAnsi="Amiri" w:eastAsia="Amiri" w:cs="Amiri"/>
          <w:lang w:bidi="ar-SA"/>
          <w:color w:val="111111"/>
          <w:sz w:val="28"/>
          <w:szCs w:val="28"/>
          <w:rtl/>
        </w:rPr>
        <w:t xml:space="preserve">14,15- رُوِیَ أَنَّهُ قَالَ وَ قَدْ رَآهَا تَبْکِی عِنْدَ مَوْتِهِ أَ لاَ تَرْضَیْنَ أَنْ تَکُونِی سَیِّدَةَ نِسَاءِ هَذِهِ الْأُمَّةِ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2438</w:t>
      </w:r>
    </w:p>
    <w:p>
      <w:pPr>
        <w:pStyle w:val="BookText"/>
      </w:pPr>
      <w:r>
        <w:rPr>
          <w:rFonts w:ascii="Amiri" w:hAnsi="Amiri" w:eastAsia="Amiri" w:cs="Amiri"/>
          <w:lang w:bidi="ar-SA"/>
          <w:color w:val="111111"/>
          <w:sz w:val="28"/>
          <w:szCs w:val="28"/>
          <w:rtl/>
        </w:rPr>
        <w:t xml:space="preserve">رُوِیَ أَنَّهُ قَالَ سَادَاتُ نِسَاءِ الْعَالَمِینَ أَرْبَعٌ خَدِیجَةُ بِنْتُ خُوَیْلِدٍ وَ فَاطِمَةُ بِنْتُ مُحَمَّدٍ وَ آسِیَةُ بِنْتُ مُزَاحِمٍ وَ مَرْیَمُ بِنْتُ عِمْرَانَ .</w:t>
      </w:r>
    </w:p>
    <w:p>
      <w:pPr>
        <w:pStyle w:val="BookText"/>
      </w:pPr>
      <w:r>
        <w:rPr>
          <w:rFonts w:ascii="IRNazanin" w:hAnsi="IRNazanin" w:eastAsia="IRNazanin" w:cs="IRNazanin"/>
          <w:lang w:bidi="fa-IR"/>
          <w:color w:val="111111"/>
          <w:sz w:val="28"/>
          <w:szCs w:val="28"/>
          <w:rtl/>
        </w:rPr>
        <w:t xml:space="preserve">قوله ع و سریعة اللحاق بک</w:t>
      </w:r>
    </w:p>
    <w:p>
      <w:pPr>
        <w:pStyle w:val="BookText"/>
      </w:pPr>
      <w:r>
        <w:rPr>
          <w:rFonts w:ascii="Times New Roman" w:hAnsi="Times New Roman" w:eastAsia="Times New Roman" w:cs="Times New Roman"/>
          <w:lang w:val="en-US" w:bidi="en-US"/>
          <w:color w:val="111111"/>
          <w:sz w:val="28"/>
          <w:szCs w:val="28"/>
          <w:rtl/>
        </w:rPr>
        <w:t xml:space="preserve">2439</w:t>
      </w:r>
    </w:p>
    <w:p>
      <w:pPr>
        <w:pStyle w:val="BookText"/>
      </w:pPr>
      <w:r>
        <w:rPr>
          <w:rFonts w:ascii="Amiri" w:hAnsi="Amiri" w:eastAsia="Amiri" w:cs="Amiri"/>
          <w:lang w:bidi="ar-SA"/>
          <w:color w:val="111111"/>
          <w:sz w:val="28"/>
          <w:szCs w:val="28"/>
          <w:rtl/>
        </w:rPr>
        <w:t xml:space="preserve">14,15- جَاءَ فِی الْحَدِیثِ أَنَّهُ رَآهَا تَبْکِی عِنْدَ مَوْتِهِ فَأَسَرَّ إِلَیْهَا أَنْتَ أَسْرَعُ أَهْلِی لُحُوقاً بِی فَضَحِکَتْ .</w:t>
      </w:r>
    </w:p>
    <w:p>
      <w:pPr>
        <w:pStyle w:val="BookText"/>
      </w:pPr>
      <w:r>
        <w:rPr>
          <w:rFonts w:ascii="IRNazanin" w:hAnsi="IRNazanin" w:eastAsia="IRNazanin" w:cs="IRNazanin"/>
          <w:lang w:bidi="fa-IR"/>
          <w:color w:val="111111"/>
          <w:sz w:val="28"/>
          <w:szCs w:val="28"/>
          <w:rtl/>
        </w:rPr>
        <w:t xml:space="preserve">قوله عن صفیتک أجله ص عن أن یقول عن ابنتک فقال صفیتک و هذا من لطیف عبارته و محاسن کنایته یقول ع ضعف جلدی و صبری عن فراقها لکنی أتأسی بفراقی لک فأقول کل عظیم بعد فراقک جلل و کل خطب بعد موتک یسیر .</w:t>
      </w:r>
    </w:p>
    <w:p>
      <w:pPr>
        <w:pStyle w:val="BookText"/>
      </w:pPr>
      <w:r>
        <w:rPr>
          <w:rFonts w:ascii="IRNazanin" w:hAnsi="IRNazanin" w:eastAsia="IRNazanin" w:cs="IRNazanin"/>
          <w:lang w:bidi="fa-IR"/>
          <w:color w:val="111111"/>
          <w:sz w:val="28"/>
          <w:szCs w:val="28"/>
          <w:rtl/>
        </w:rPr>
        <w:t xml:space="preserve">ثمّ ذکر حاله معه وقت انتقاله ص إلی جوار ربّه فقال لقد وسدتک فی ملحودة قبرک أی فی الجهة المشقوقة من قبرک و اللحد الشق فی جانب القبر و جاء بضم اللام فی لغة غیر مشهورة.</w:t>
      </w:r>
    </w:p>
    <w:p>
      <w:pPr>
        <w:pStyle w:val="BookText"/>
      </w:pPr>
      <w:r>
        <w:rPr>
          <w:rFonts w:ascii="IRNazanin" w:hAnsi="IRNazanin" w:eastAsia="IRNazanin" w:cs="IRNazanin"/>
          <w:lang w:bidi="fa-IR"/>
          <w:color w:val="111111"/>
          <w:sz w:val="28"/>
          <w:szCs w:val="28"/>
          <w:rtl/>
        </w:rPr>
        <w:t xml:space="preserve">قال و فاضت بین نحری و صدری نفسک</w:t>
      </w:r>
    </w:p>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Amiri" w:hAnsi="Amiri" w:eastAsia="Amiri" w:cs="Amiri"/>
          <w:lang w:bidi="ar-SA"/>
          <w:color w:val="111111"/>
          <w:sz w:val="28"/>
          <w:szCs w:val="28"/>
          <w:rtl/>
        </w:rPr>
        <w:t xml:space="preserve">14- یُرْوَی أَنَّهُ ص قَذَفَ دَماً یَسِیراً وَقْتَ مَوْتِهِ . و من قال بهذا القول زعم أن مرضه کان ذات الجنب و أن القرحة التی کانت فی الغشاء المستبطن للأضلاع انفجرت فی تلک الحال و کانت فیها نفسه ص و ذهب قوم إلی</w:t>
      </w:r>
    </w:p>
    <w:p>
      <w:pPr>
        <w:pStyle w:val="BookText"/>
      </w:pPr>
      <w:r>
        <w:rPr>
          <w:rFonts w:ascii="Times New Roman" w:hAnsi="Times New Roman" w:eastAsia="Times New Roman" w:cs="Times New Roman"/>
          <w:lang w:val="en-US" w:bidi="en-US"/>
          <w:color w:val="111111"/>
          <w:sz w:val="28"/>
          <w:szCs w:val="28"/>
          <w:rtl/>
        </w:rPr>
        <w:t xml:space="preserve">2441</w:t>
      </w:r>
    </w:p>
    <w:p>
      <w:pPr>
        <w:pStyle w:val="BookText"/>
      </w:pPr>
      <w:r>
        <w:rPr>
          <w:rFonts w:ascii="Amiri" w:hAnsi="Amiri" w:eastAsia="Amiri" w:cs="Amiri"/>
          <w:lang w:bidi="ar-SA"/>
          <w:color w:val="111111"/>
          <w:sz w:val="28"/>
          <w:szCs w:val="28"/>
          <w:rtl/>
        </w:rPr>
        <w:t xml:space="preserve">14- أَنَّ مَرَضَهُ إِنَّمَا کَانَ الْحُمَّی وَ السِّرْسَامُ الْحَارُّ وَ أَنَّ أَهْلَ دَارِهِ ظَنُّوا أَنَّ بِهِ ذَاتَ الْجَنْبِ فَلَدُّوهُ وَ هُوَ مُغْمًی عَلَیْهِ وَ کَانَتِ اَلْعَرَبُ تُدَاوِی بِاللُّدُودِ </w:t>
      </w:r>
      <w:r>
        <w:rPr>
          <w:rStyle w:val="FootnoteReference"/>
        </w:rPr>
        <w:footnoteReference w:id="384"/>
      </w:r>
      <w:r>
        <w:rPr>
          <w:rFonts w:ascii="Amiri" w:hAnsi="Amiri" w:eastAsia="Amiri" w:cs="Amiri"/>
          <w:lang w:bidi="ar-SA"/>
          <w:color w:val="111111"/>
          <w:sz w:val="28"/>
          <w:szCs w:val="28"/>
          <w:rtl/>
        </w:rPr>
        <w:t xml:space="preserve">مَنْ بِهِ ذَاتَ الْجَنْبِ فَلَمَّا أَفَاقَ عَلِمَ أَنَّهُمْ قَدْ لَدُّوهُ فَقَالَ لَمْ یَکُنِ اللَّهُ لِیُسَلِّطَهَا عَلَیَّ لَدُّوا کُلَّ مَنْ فِی الدَّارِ فَجَعَلَ بَعْضُهُمْ یَلَدُّ بَعْضاً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الذاهبون إلی أن مرضه کان ذات الجنب بما روی من انتصابه و تعذر الاضطجاع و النوم علیه</w:t>
      </w:r>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Amiri" w:hAnsi="Amiri" w:eastAsia="Amiri" w:cs="Amiri"/>
          <w:lang w:bidi="ar-SA"/>
          <w:color w:val="111111"/>
          <w:sz w:val="28"/>
          <w:szCs w:val="28"/>
          <w:rtl/>
        </w:rPr>
        <w:t xml:space="preserve">14,1- قَالَ سَلْمَانُ الْفَارِسِیُّ دَخَلْتُ عَلَیْهِ صَبِیحَةَ یَوْمٍ قَبْلَ الْیَوْمِ الَّذِی مَاتَ فِیهِ فَقَالَ لِی یَا سَلْمَانُ أَ لاَ تَسْأَلُ عَمَّا کَابَدْتُهُ اللَّیْلَةَ مِنَ الْأَلَمِ وَ السَّهَرِ أَنَا وَ عَلِیٌّ فَقُلْتُ یَا رَسُولَ اللَّهِ أَ لاَ أُسْهِرُ اللَّیْلَةَ مَعَکَ بَدَلَهُ فَقَالَ لاَ هُوَ أَحَقُّ بِذَلِکَ مِنْکَ .</w:t>
      </w:r>
    </w:p>
    <w:p>
      <w:pPr>
        <w:pStyle w:val="BookText"/>
      </w:pPr>
      <w:r>
        <w:rPr>
          <w:rFonts w:ascii="IRNazanin" w:hAnsi="IRNazanin" w:eastAsia="IRNazanin" w:cs="IRNazanin"/>
          <w:lang w:bidi="fa-IR"/>
          <w:color w:val="111111"/>
          <w:sz w:val="28"/>
          <w:szCs w:val="28"/>
          <w:rtl/>
        </w:rPr>
        <w:t xml:space="preserve">و زعم آخرون أن مرضه کان أثرا لأکلة السم التی أکلها ع و احتجوا</w:t>
      </w:r>
    </w:p>
    <w:p>
      <w:pPr>
        <w:pStyle w:val="BookText"/>
      </w:pPr>
      <w:r>
        <w:rPr>
          <w:rFonts w:ascii="Times New Roman" w:hAnsi="Times New Roman" w:eastAsia="Times New Roman" w:cs="Times New Roman"/>
          <w:lang w:val="en-US" w:bidi="en-US"/>
          <w:color w:val="111111"/>
          <w:sz w:val="28"/>
          <w:szCs w:val="28"/>
          <w:rtl/>
        </w:rPr>
        <w:t xml:space="preserve">2443</w:t>
      </w:r>
    </w:p>
    <w:p>
      <w:pPr>
        <w:pStyle w:val="BookText"/>
      </w:pPr>
      <w:r>
        <w:rPr>
          <w:rFonts w:ascii="Amiri" w:hAnsi="Amiri" w:eastAsia="Amiri" w:cs="Amiri"/>
          <w:lang w:bidi="ar-SA"/>
          <w:color w:val="111111"/>
          <w:sz w:val="28"/>
          <w:szCs w:val="28"/>
          <w:rtl/>
        </w:rPr>
        <w:t xml:space="preserve">بِقَوْلِهِ ص مَا زَالَتْ أُکْلَةُ خَیْبَرَ تُعَاوِدُنِی فَهَذَا أَوَانُ قُطِعَتْ أَبْهَرِی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لم یذهب إلی ذات الجنب فأولوا قول علی ع فاضت بین نحری و صدری نفسک فقالوا أراد بذلک آخر الأنفاس التی یخرجها المیت و لا یستطیع إدخال الهواء إلی الرئة عوضا عنها و لا بدّ لکل میت من نفخة تکون آخر حرکاته.</w:t>
      </w:r>
    </w:p>
    <w:p>
      <w:pPr>
        <w:pStyle w:val="BookText"/>
      </w:pPr>
      <w:r>
        <w:rPr>
          <w:rFonts w:ascii="IRNazanin" w:hAnsi="IRNazanin" w:eastAsia="IRNazanin" w:cs="IRNazanin"/>
          <w:lang w:bidi="fa-IR"/>
          <w:color w:val="111111"/>
          <w:sz w:val="28"/>
          <w:szCs w:val="28"/>
          <w:rtl/>
        </w:rPr>
        <w:t xml:space="preserve">و یقول قوم إنها الروح و عبر علی ع عنها بالنفس لما کانت العرب لا تری بین الروح و النفس فرقا.</w:t>
      </w:r>
    </w:p>
    <w:p>
      <w:pPr>
        <w:pStyle w:val="BookText"/>
      </w:pPr>
      <w:r>
        <w:rPr>
          <w:rFonts w:ascii="IRNazanin" w:hAnsi="IRNazanin" w:eastAsia="IRNazanin" w:cs="IRNazanin"/>
          <w:lang w:bidi="fa-IR"/>
          <w:color w:val="111111"/>
          <w:sz w:val="28"/>
          <w:szCs w:val="28"/>
          <w:rtl/>
        </w:rPr>
        <w:t xml:space="preserve">و اعلم أن الأخبار مختلفة فی هذا المعنی فقد</w:t>
      </w:r>
    </w:p>
    <w:p>
      <w:pPr>
        <w:pStyle w:val="BookText"/>
      </w:pPr>
      <w:r>
        <w:rPr>
          <w:rFonts w:ascii="Times New Roman" w:hAnsi="Times New Roman" w:eastAsia="Times New Roman" w:cs="Times New Roman"/>
          <w:lang w:val="en-US" w:bidi="en-US"/>
          <w:color w:val="111111"/>
          <w:sz w:val="28"/>
          <w:szCs w:val="28"/>
          <w:rtl/>
        </w:rPr>
        <w:t xml:space="preserve">2444</w:t>
      </w:r>
    </w:p>
    <w:p>
      <w:pPr>
        <w:pStyle w:val="BookText"/>
      </w:pPr>
      <w:r>
        <w:rPr>
          <w:rFonts w:ascii="Amiri" w:hAnsi="Amiri" w:eastAsia="Amiri" w:cs="Amiri"/>
          <w:lang w:bidi="ar-SA"/>
          <w:color w:val="111111"/>
          <w:sz w:val="28"/>
          <w:szCs w:val="28"/>
          <w:rtl/>
        </w:rPr>
        <w:t xml:space="preserve">14- رَوَی کَثِیرٌ مِنَ الْمُحَدِّثِینَ عَنْ عَائِشَةَ أَنَّهَا قَالَتْ تُوُفِّیَ رَسُولُ اللَّهِ ص بَیْنَ سَحْرِی </w:t>
      </w:r>
      <w:r>
        <w:rPr>
          <w:rStyle w:val="FootnoteReference"/>
        </w:rPr>
        <w:footnoteReference w:id="386"/>
      </w:r>
      <w:r>
        <w:rPr>
          <w:rFonts w:ascii="Amiri" w:hAnsi="Amiri" w:eastAsia="Amiri" w:cs="Amiri"/>
          <w:lang w:bidi="ar-SA"/>
          <w:color w:val="111111"/>
          <w:sz w:val="28"/>
          <w:szCs w:val="28"/>
          <w:rtl/>
        </w:rPr>
        <w:t xml:space="preserve">وَ نَحْرِی .</w:t>
      </w:r>
    </w:p>
    <w:p>
      <w:pPr>
        <w:pStyle w:val="BookText"/>
      </w:pPr>
      <w:r>
        <w:rPr>
          <w:rFonts w:ascii="IRNazanin" w:hAnsi="IRNazanin" w:eastAsia="IRNazanin" w:cs="IRNazanin"/>
          <w:lang w:bidi="fa-IR"/>
          <w:color w:val="111111"/>
          <w:sz w:val="28"/>
          <w:szCs w:val="28"/>
          <w:rtl/>
        </w:rPr>
        <w:t xml:space="preserve">و روی کثیر منهم هذا اللفظ عن علی ع أنه قال عن نفسه و</w:t>
      </w:r>
    </w:p>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Amiri" w:hAnsi="Amiri" w:eastAsia="Amiri" w:cs="Amiri"/>
          <w:lang w:bidi="ar-SA"/>
          <w:color w:val="111111"/>
          <w:sz w:val="28"/>
          <w:szCs w:val="28"/>
          <w:rtl/>
        </w:rPr>
        <w:t xml:space="preserve">14,1- قَالَ فِی رِوَایَةٍ أُخْرَی فَفَاضَتْ نَفْسُهُ فِی یَدِی فَأَمْرَرْتُهَا عَلَی وَجْهِی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أعلم بحقیقة هذه الحال و لا یبعد عندی أن یصدق الخبران معا بأن یکون رسول اللّه ص وقت الوفاة مستندا إلی علی و عائشة جمیعا فقد وقع الاتفاق علی أنّه مات و هو حاضر لموته و هو الذی کان یقلبه بعد موته و هو الذی کان یعلله لیالی مرضه فیجوز أن یکون مستندا إلی زوجته و ابن عمه و مثل هذا لا یبعد وقوعه فی زماننا هذا فکیف فی ذلک الزمان الذی کان النساء فیه و الرجال مختلطین لا یستتر البعض عن البعض.</w:t>
      </w:r>
    </w:p>
    <w:p>
      <w:pPr>
        <w:pStyle w:val="BookText"/>
      </w:pPr>
      <w:r>
        <w:rPr>
          <w:rFonts w:ascii="IRNazanin" w:hAnsi="IRNazanin" w:eastAsia="IRNazanin" w:cs="IRNazanin"/>
          <w:lang w:bidi="fa-IR"/>
          <w:color w:val="111111"/>
          <w:sz w:val="28"/>
          <w:szCs w:val="28"/>
          <w:rtl/>
        </w:rPr>
        <w:t xml:space="preserve">فإن قلت فکیف تعمل بآیة الحجاب و ما صح من استتار أزواج رسول اللّه ص عن الناس بعد نزولها.</w:t>
      </w:r>
    </w:p>
    <w:p>
      <w:pPr>
        <w:pStyle w:val="BookText"/>
      </w:pPr>
      <w:r>
        <w:rPr>
          <w:rFonts w:ascii="IRNazanin" w:hAnsi="IRNazanin" w:eastAsia="IRNazanin" w:cs="IRNazanin"/>
          <w:lang w:bidi="fa-IR"/>
          <w:color w:val="111111"/>
          <w:sz w:val="28"/>
          <w:szCs w:val="28"/>
          <w:rtl/>
        </w:rPr>
        <w:t xml:space="preserve">قلت قد وقع اتفاق المحدثین کلهم علی أن العبّاس کان ملازما للرسول ص أیام مرضه فی بیت عائشة و هذا لا ینکره أحد فعلی القاعدة التی کان العبّاس ملازمه ص کان علی ع ملازمه و ذلک یکون بأحد الأمرین إمّا بأن نساءه لا یستترن من العبّاس و علی لکونهما أهل الرجل و جزءا منه أو لعلّ النساء کن یختمرن بأخمرتهن و یخالطن الرجال فلا یرون وجوههن و ما کانت عائشة وحدها فی البیت عند موته بل کان نساؤه کلهن فی البیت و کانت ابنته فاطمة عند رأسه ص.</w:t>
      </w:r>
    </w:p>
    <w:p>
      <w:pPr>
        <w:pStyle w:val="BookText"/>
      </w:pPr>
      <w:r>
        <w:rPr>
          <w:rFonts w:ascii="IRNazanin" w:hAnsi="IRNazanin" w:eastAsia="IRNazanin" w:cs="IRNazanin"/>
          <w:lang w:bidi="fa-IR"/>
          <w:color w:val="111111"/>
          <w:sz w:val="28"/>
          <w:szCs w:val="28"/>
          <w:rtl/>
        </w:rPr>
        <w:t xml:space="preserve">فأما حدیث مرضه ص و وفاته فقد ذکرناه فیما تقدم.</w:t>
      </w:r>
    </w:p>
    <w:p>
      <w:pPr>
        <w:pStyle w:val="BookText"/>
      </w:pPr>
      <w:r>
        <w:rPr>
          <w:rFonts w:ascii="Amiri" w:hAnsi="Amiri" w:eastAsia="Amiri" w:cs="Amiri"/>
          <w:lang w:bidi="ar-SA"/>
          <w:color w:val="111111"/>
          <w:sz w:val="28"/>
          <w:szCs w:val="28"/>
          <w:rtl/>
        </w:rPr>
        <w:t xml:space="preserve">قوله إِنّٰا لِلّٰهِ إلی آخره أی عبیده کما تقول هذا الشیء لزید أی یملکه .</w:t>
      </w:r>
    </w:p>
    <w:p>
      <w:pPr>
        <w:pStyle w:val="BookText"/>
      </w:pPr>
      <w:r>
        <w:rPr>
          <w:rFonts w:ascii="IRNazanin" w:hAnsi="IRNazanin" w:eastAsia="IRNazanin" w:cs="IRNazanin"/>
          <w:lang w:bidi="fa-IR"/>
          <w:color w:val="111111"/>
          <w:sz w:val="28"/>
          <w:szCs w:val="28"/>
          <w:rtl/>
        </w:rPr>
        <w:t xml:space="preserve">ثمّ عقب الاعتراف بالملکیة بالإقرار بالرجعة و البعث و هذه الکلمة تقال عند المصیبة کما أدب اللّه تعالی خلقه و عباده.</w:t>
      </w:r>
    </w:p>
    <w:p>
      <w:pPr>
        <w:pStyle w:val="BookText"/>
      </w:pPr>
      <w:r>
        <w:rPr>
          <w:rFonts w:ascii="IRNazanin" w:hAnsi="IRNazanin" w:eastAsia="IRNazanin" w:cs="IRNazanin"/>
          <w:lang w:bidi="fa-IR"/>
          <w:color w:val="111111"/>
          <w:sz w:val="28"/>
          <w:szCs w:val="28"/>
          <w:rtl/>
        </w:rPr>
        <w:t xml:space="preserve">و الودیعة و الرهینة عبارة عن فاطمة و من هذا الموضع أخذ ابن ثوابة الکاتب قوله عن قطر الندی بنت خمارویه بن أحمد بن طولون لما حملت من مصر إلی المعتضد أحمد بن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طلحة بن المتوکل و قد وصلت الودیعة سالمة و اللّه المحمود و کیف یوصی الناظر بنوره أم کیف یحض القلب علی حفظ سروره.</w:t>
      </w:r>
    </w:p>
    <w:p>
      <w:pPr>
        <w:pStyle w:val="BookText"/>
      </w:pPr>
      <w:r>
        <w:rPr>
          <w:rFonts w:ascii="IRNazanin" w:hAnsi="IRNazanin" w:eastAsia="IRNazanin" w:cs="IRNazanin"/>
          <w:lang w:bidi="fa-IR"/>
          <w:color w:val="111111"/>
          <w:sz w:val="28"/>
          <w:szCs w:val="28"/>
          <w:rtl/>
        </w:rPr>
        <w:t xml:space="preserve">و أخذ الصابی هذه اللفظة أیضا فکتب عن عز الدولة بختیار بن بویه إلی عدة الدولة أبی تغلب بن حمدان و قد نقل إلیه ابنته قد وجهت الودیعة یا سیدی و إنّما تقلب من وطن إلی سکن و من مغرس إلی مغرس و من مأوی بر و انعطاف إلی مثوی کرامة و ألطاف.</w:t>
      </w:r>
    </w:p>
    <w:p>
      <w:pPr>
        <w:pStyle w:val="BookText"/>
      </w:pPr>
      <w:r>
        <w:rPr>
          <w:rFonts w:ascii="IRNazanin" w:hAnsi="IRNazanin" w:eastAsia="IRNazanin" w:cs="IRNazanin"/>
          <w:lang w:bidi="fa-IR"/>
          <w:color w:val="111111"/>
          <w:sz w:val="28"/>
          <w:szCs w:val="28"/>
          <w:rtl/>
        </w:rPr>
        <w:t xml:space="preserve">فأما الرهینة فهی المرتهنة یقال للمذکر هذا رهین عندی علی کذا و للأنثی هذه رهینة عندی علی کذا کأنها ع کانت عنده عوضا من رؤیة رسول اللّه ص کما تکون الرهینة عوضا عن الأمر الذی أخذت رهینة علیه.</w:t>
      </w:r>
    </w:p>
    <w:p>
      <w:pPr>
        <w:pStyle w:val="BookText"/>
      </w:pPr>
      <w:r>
        <w:rPr>
          <w:rFonts w:ascii="IRNazanin" w:hAnsi="IRNazanin" w:eastAsia="IRNazanin" w:cs="IRNazanin"/>
          <w:lang w:bidi="fa-IR"/>
          <w:color w:val="111111"/>
          <w:sz w:val="28"/>
          <w:szCs w:val="28"/>
          <w:rtl/>
        </w:rPr>
        <w:t xml:space="preserve">ثمّ ذکر ع أن حزنه دائم و أنّه یسهر لیله و لا ینام إلی أن یلتحق برسول اللّه ص و یجاوره فی الدار الآخرة و هذا من باب المبالغة کما یبالغ الخطباء و الکتاب و الشعراء فی المعانی لأنّه ع ما سهر منذ ماتت فاطمة و دام سهره إلی أن قتل ع و إنّما سهر لیلة أو شهرا أو سنة ثمّ استمر مریره و ارعوی رسنه فأما الحزن</w:t>
      </w:r>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Amiri" w:hAnsi="Amiri" w:eastAsia="Amiri" w:cs="Amiri"/>
          <w:lang w:bidi="ar-SA"/>
          <w:color w:val="111111"/>
          <w:sz w:val="28"/>
          <w:szCs w:val="28"/>
          <w:rtl/>
        </w:rPr>
        <w:t xml:space="preserve">1,15- فَإِنَّهُ لَمْ یَزَلْ حَزِیناً إِذَا ذُکِرَتْ فَاطِمَةُ . هکذا وردت الروایة عنه .</w:t>
      </w:r>
    </w:p>
    <w:p>
      <w:pPr>
        <w:pStyle w:val="BookText"/>
      </w:pPr>
      <w:r>
        <w:rPr>
          <w:rFonts w:ascii="IRNazanin" w:hAnsi="IRNazanin" w:eastAsia="IRNazanin" w:cs="IRNazanin"/>
          <w:lang w:bidi="fa-IR"/>
          <w:color w:val="111111"/>
          <w:sz w:val="28"/>
          <w:szCs w:val="28"/>
          <w:rtl/>
        </w:rPr>
        <w:t xml:space="preserve">قوله ع و ستنبئک ابنتک أی ستعلمک.</w:t>
      </w:r>
    </w:p>
    <w:p>
      <w:pPr>
        <w:pStyle w:val="BookText"/>
      </w:pPr>
      <w:r>
        <w:rPr>
          <w:rFonts w:ascii="IRNazanin" w:hAnsi="IRNazanin" w:eastAsia="IRNazanin" w:cs="IRNazanin"/>
          <w:lang w:bidi="fa-IR"/>
          <w:color w:val="111111"/>
          <w:sz w:val="28"/>
          <w:szCs w:val="28"/>
          <w:rtl/>
        </w:rPr>
        <w:t xml:space="preserve">فأحفها السؤال</w:t>
      </w:r>
    </w:p>
    <w:p>
      <w:pPr>
        <w:pStyle w:val="BookText"/>
      </w:pPr>
      <w:r>
        <w:rPr>
          <w:rFonts w:ascii="IRNazanin" w:hAnsi="IRNazanin" w:eastAsia="IRNazanin" w:cs="IRNazanin"/>
          <w:lang w:bidi="fa-IR"/>
          <w:color w:val="111111"/>
          <w:sz w:val="28"/>
          <w:szCs w:val="28"/>
          <w:rtl/>
        </w:rPr>
        <w:t xml:space="preserve">أی استقص فی مسألتها و استخبرها الحال أحفیت إحفاء فی السؤال استقصیت و کذلک فی الحجاج و المنازعة قال الحارث بن حلزة إن إخواننا الأراقم یغلون علینا فی قیلهم إحفاء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رجل حفی أی مستقص فی السؤال.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استخبرها الحال</w:t>
      </w:r>
    </w:p>
    <w:p>
      <w:pPr>
        <w:pStyle w:val="BookText"/>
      </w:pPr>
      <w:r>
        <w:rPr>
          <w:rFonts w:ascii="IRNazanin" w:hAnsi="IRNazanin" w:eastAsia="IRNazanin" w:cs="IRNazanin"/>
          <w:lang w:bidi="fa-IR"/>
          <w:color w:val="111111"/>
          <w:sz w:val="28"/>
          <w:szCs w:val="28"/>
          <w:rtl/>
        </w:rPr>
        <w:t xml:space="preserve">أی عن الحال فحذف الجار کقولک اخترت الرجال زیدا أی من الرجال أی سلها عما جری بعدک من الاستبداد بعقد الأمر دون مشاورتنا و لا یدلّ هذا علی وجود النصّ لأنّه یجوز أن تکون الشکوی و التألم من إطراحهم و ترک إدخالهم فی المشاورة فإن ذلک ممّا تکرهه النفوس و تتألم منه و هجا الشاعر قوما فقال و یقضی الأمر حین تغیب تیم و لا یستأذنون و هم شهود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هذا و لم یطل العهد و لم یخلق الذکر أی لم ینس.</w:t>
      </w:r>
    </w:p>
    <w:p>
      <w:pPr>
        <w:pStyle w:val="BookText"/>
      </w:pPr>
      <w:r>
        <w:rPr>
          <w:rFonts w:ascii="IRNazanin" w:hAnsi="IRNazanin" w:eastAsia="IRNazanin" w:cs="IRNazanin"/>
          <w:lang w:bidi="fa-IR"/>
          <w:color w:val="111111"/>
          <w:sz w:val="28"/>
          <w:szCs w:val="28"/>
          <w:rtl/>
        </w:rPr>
        <w:t xml:space="preserve">فإن قلت فما هذا الأمر الذی لم ینس و لم یخلق إن لم یکن هناک نص.</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Times New Roman" w:hAnsi="Times New Roman" w:eastAsia="Times New Roman" w:cs="Times New Roman"/>
          <w:lang w:val="en-US" w:bidi="en-US"/>
          <w:color w:val="111111"/>
          <w:sz w:val="28"/>
          <w:szCs w:val="28"/>
          <w:rtl/>
        </w:rPr>
        <w:t xml:space="preserve">2447</w:t>
      </w:r>
    </w:p>
    <w:p>
      <w:pPr>
        <w:pStyle w:val="BookText"/>
      </w:pPr>
      <w:r>
        <w:rPr>
          <w:rFonts w:ascii="Amiri" w:hAnsi="Amiri" w:eastAsia="Amiri" w:cs="Amiri"/>
          <w:lang w:bidi="ar-SA"/>
          <w:color w:val="111111"/>
          <w:sz w:val="28"/>
          <w:szCs w:val="28"/>
          <w:rtl/>
        </w:rPr>
        <w:t xml:space="preserve">قَوْلُهُ ص إِنِّی مُخَلِّفٌ فِیکُمُ الثَّقَلَیْنِ.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2448</w:t>
      </w:r>
    </w:p>
    <w:p>
      <w:pPr>
        <w:pStyle w:val="BookText"/>
      </w:pPr>
      <w:r>
        <w:rPr>
          <w:rFonts w:ascii="Amiri" w:hAnsi="Amiri" w:eastAsia="Amiri" w:cs="Amiri"/>
          <w:lang w:bidi="ar-SA"/>
          <w:color w:val="111111"/>
          <w:sz w:val="28"/>
          <w:szCs w:val="28"/>
          <w:rtl/>
        </w:rPr>
        <w:t xml:space="preserve">قَوْلُهُ اللَّهُمَّ أَدِرِ الْحَقَّ مَعَهُ حَیْثُ دَارَ.</w:t>
      </w:r>
    </w:p>
    <w:p>
      <w:pPr>
        <w:pStyle w:val="BookText"/>
      </w:pPr>
      <w:r>
        <w:rPr>
          <w:rFonts w:ascii="IRNazanin" w:hAnsi="IRNazanin" w:eastAsia="IRNazanin" w:cs="IRNazanin"/>
          <w:lang w:bidi="fa-IR"/>
          <w:color w:val="111111"/>
          <w:sz w:val="28"/>
          <w:szCs w:val="28"/>
          <w:rtl/>
        </w:rPr>
        <w:t xml:space="preserve">و أمثال ذلک من النصوص الدالة علی تعظیمه و تبجیله و منزلته فی الإسلام فهو ع کان یرید أن یؤخر عقد البیعة إلی أن یحضر و یستشار و یقع الوفاق بینه و بینهم علی أن یکون العقد لواحد من المسلمین بموجبه إمّا له أو لأبی بکر أو لغیرهما و لم یکن لیلیق أن یبرم الأمر و هو غیر حاضر له مع جلالته فی الإسلام و عظیم أثره و ما ورد فی حقه من وجوب موالاته و الرجوع إلی قوله و فعله فهذا هو الذی کان ینقم ع و منه کان یتألم و یطیل الشکوی و کان ذلک فی موضعه و ما أنکر إلاّ منکرا فأما النصّ فإنّه لم یذکره ع و لا احتج به و لما طال الزمان صفح عن ذلک الاستبداد الذی وقع منهم و حضر عندهم فبایعهم و زال ما کان فی نفسه.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55" w:name="pg10320_89528"/>
    <w:bookmarkEnd w:id="55"/>
    <w:p>
      <w:pPr>
        <w:pStyle w:val="BookText"/>
      </w:pPr>
      <w:r>
        <w:rPr>
          <w:rFonts w:ascii="IRNazanin" w:hAnsi="IRNazanin" w:eastAsia="IRNazanin" w:cs="IRNazanin"/>
          <w:lang w:bidi="fa-IR"/>
          <w:color w:val="111111"/>
          <w:sz w:val="28"/>
          <w:szCs w:val="28"/>
          <w:rtl/>
        </w:rPr>
        <w:t xml:space="preserve">فإن قلت فهل کان یسوغ لأبی بکر و قد رأی وثوب الأنصار علی الأمر أن یؤخره إلی أن یخرج ع و یحضر المشورة.</w:t>
      </w:r>
    </w:p>
    <w:p>
      <w:pPr>
        <w:pStyle w:val="BookText"/>
      </w:pPr>
      <w:r>
        <w:rPr>
          <w:rFonts w:ascii="IRNazanin" w:hAnsi="IRNazanin" w:eastAsia="IRNazanin" w:cs="IRNazanin"/>
          <w:lang w:bidi="fa-IR"/>
          <w:color w:val="111111"/>
          <w:sz w:val="28"/>
          <w:szCs w:val="28"/>
          <w:rtl/>
        </w:rPr>
        <w:t xml:space="preserve">قلت إنّه لم یلم أبا بکر بعینه و إنّما تألم من استبداد الصحابة بالأمر دون حضوره و مشاورته و یجوز أن یکون أکثر تألمه و عتابه مصروفا إلی الأنصار الذین فتحوا باب الاستبداد و التغلب</w:t>
      </w:r>
    </w:p>
    <w:p>
      <w:pPr>
        <w:pStyle w:val="Heading4"/>
      </w:pPr>
      <w:bookmarkStart w:id="132" w:name="_Toc75"/>
      <w:r>
        <w:t>ما رواه أبو حیان فی حدیث السقیفة</w:t>
      </w:r>
      <w:bookmarkEnd w:id="132"/>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Amiri" w:hAnsi="Amiri" w:eastAsia="Amiri" w:cs="Amiri"/>
          <w:lang w:bidi="ar-SA"/>
          <w:color w:val="111111"/>
          <w:sz w:val="28"/>
          <w:szCs w:val="28"/>
          <w:rtl/>
        </w:rPr>
        <w:t xml:space="preserve">14,1,15- وَ رَوَی اَلْقَاضِی أَبُو حَامِدٍ أَحْمَدُ بْنُ بَشِیرٍ الْمَرْوَرُوذِیُّ الْعَامِرِیُّ فِیمَا حَکَاهُ عَنْهُ أَبُو حَیَّانَ التَّوْحِیدِیُّ قَالَ أَبُو حَیَّانَ سَمَرْنَا عِنْدَ اَلْقَاضِی أَبِی حَامِدٍ لَیْلَةً بِبَغْدَادَ بِدَارِ اِبْنِ جَیْشَانِ فِی شَارِعِ الْمَاذِیَانِ فَتَصَرَّفَ الْحَدِیثُ بِنَا کُلَّ مُتَصَرِّفٍ وَ کَانَ وَ اللَّهِ مَعَنَا </w:t>
      </w:r>
      <w:r>
        <w:rPr>
          <w:rStyle w:val="FootnoteReference"/>
        </w:rPr>
        <w:footnoteReference w:id="389"/>
      </w:r>
      <w:r>
        <w:rPr>
          <w:rFonts w:ascii="Amiri" w:hAnsi="Amiri" w:eastAsia="Amiri" w:cs="Amiri"/>
          <w:lang w:bidi="ar-SA"/>
          <w:color w:val="111111"/>
          <w:sz w:val="28"/>
          <w:szCs w:val="28"/>
          <w:rtl/>
        </w:rPr>
        <w:t xml:space="preserve">مِزْیَلاً مِخْلَطاً </w:t>
      </w:r>
      <w:r>
        <w:rPr>
          <w:rStyle w:val="FootnoteReference"/>
        </w:rPr>
        <w:footnoteReference w:id="390"/>
      </w:r>
      <w:r>
        <w:rPr>
          <w:rFonts w:ascii="Amiri" w:hAnsi="Amiri" w:eastAsia="Amiri" w:cs="Amiri"/>
          <w:lang w:bidi="ar-SA"/>
          <w:color w:val="111111"/>
          <w:sz w:val="28"/>
          <w:szCs w:val="28"/>
          <w:rtl/>
        </w:rPr>
        <w:t xml:space="preserve">عَزِیزَ </w:t>
      </w:r>
      <w:r>
        <w:rPr>
          <w:rStyle w:val="FootnoteReference"/>
        </w:rPr>
        <w:footnoteReference w:id="391"/>
      </w:r>
      <w:r>
        <w:rPr>
          <w:rFonts w:ascii="Amiri" w:hAnsi="Amiri" w:eastAsia="Amiri" w:cs="Amiri"/>
          <w:lang w:bidi="ar-SA"/>
          <w:color w:val="111111"/>
          <w:sz w:val="28"/>
          <w:szCs w:val="28"/>
          <w:rtl/>
        </w:rPr>
        <w:t xml:space="preserve">الرِّوَایَةِ لَطِیفَ الدِّرَایَةِ لَهُ فِی کُلِّ جَوٍّ مُتَنَفِّسٌ وَ فِی کُلِّ نَارٍ مُقْتَبِسٌ فَجَرَی حَدِیثُ اَلسَّقِیفَةِ وَ تَنَازَعَ الْقَوْمُ الْخِلاَفَةَ فَرَکِبَ کُلٌّ مِنَّا فَنّاً وَ قَالَ قَوْلاً وَ عَرَضَ بِشَیْءٍ وَ نَزَعَ إِلَی مَذْهَبٍ فَقَالَ أَبُو حَامِدٍ هَلْ فِیکُمْ مَنْ یَحْفَظُ رِسَالَةَ أَبِی بَکْرٍ إِلَی عَلِیٍّ وَ جَوَابَ عَلِیٍّ لَهُ وَ مُبَایَعَتَهُ إِیَّاهُ عَقِیبَ تِلْکَ الرِّسَالَةِ فَقَالَتِ الْجَمَاعَةُ لاَ وَ اللَّهِ فَقَالَ هِیَ وَ اللَّهِ مِنْ دُرَرِ الْحِقَاقِ الْمَصُونَةِ </w:t>
      </w:r>
      <w:r>
        <w:rPr>
          <w:rStyle w:val="FootnoteReference"/>
        </w:rPr>
        <w:footnoteReference w:id="392"/>
      </w:r>
      <w:r>
        <w:rPr>
          <w:rFonts w:ascii="Amiri" w:hAnsi="Amiri" w:eastAsia="Amiri" w:cs="Amiri"/>
          <w:lang w:bidi="ar-SA"/>
          <w:color w:val="111111"/>
          <w:sz w:val="28"/>
          <w:szCs w:val="28"/>
          <w:rtl/>
        </w:rPr>
        <w:t xml:space="preserve">وَ مُخْبِئَاتِ الصَّنَادِیقِ فِی الْخَزَائِنِ الْمَحُوطَةِ وَ مُنْذُ حَفِظْتُهَا مَا رَوَیْتُهَا إِلاَّ لِلْمُهَلَّبِیِّ </w:t>
      </w:r>
      <w:r>
        <w:rPr>
          <w:rStyle w:val="FootnoteReference"/>
        </w:rPr>
        <w:footnoteReference w:id="393"/>
      </w:r>
      <w:r>
        <w:rPr>
          <w:rFonts w:ascii="Amiri" w:hAnsi="Amiri" w:eastAsia="Amiri" w:cs="Amiri"/>
          <w:lang w:bidi="ar-SA"/>
          <w:color w:val="111111"/>
          <w:sz w:val="28"/>
          <w:szCs w:val="28"/>
          <w:rtl/>
        </w:rPr>
        <w:t xml:space="preserve">فِی وِزَارَتِهِ فَکَتَبَهَا عَنِّی فِی خَلْوَةٍ بِیَدِهِ وَ قَالَ لاَ أَعْرِفُ فِی الْأَرْضِ رِسَالَةً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أَعْقَلَ مِنْهَا وَ لاَ أَبْیَنَ وَ إِنَّهَا لَتَدُلُّ عَلَی عِلْمٍ وَ حُکْمٍ وَ فَصَاحَةٍ وَ فَقَاهَةٍ فِی دِینٍ وَ دَهَاءٍ وَ بُعْدِ غَوْرٍ وَ شِدَّةِ غَوْصٍ.</w:t>
      </w:r>
    </w:p>
    <w:p>
      <w:pPr>
        <w:pStyle w:val="BookText"/>
      </w:pPr>
      <w:r>
        <w:rPr>
          <w:rFonts w:ascii="Amiri" w:hAnsi="Amiri" w:eastAsia="Amiri" w:cs="Amiri"/>
          <w:lang w:bidi="ar-SA"/>
          <w:color w:val="111111"/>
          <w:sz w:val="28"/>
          <w:szCs w:val="28"/>
          <w:rtl/>
        </w:rPr>
        <w:t xml:space="preserve">فَقَالَ لَهُ وَاحِدٌ مِنَ الْقَوْمِ أَیُّهَا اَلْقَاضِی فَلَوْ أَتْمَمْتَ الْمِنَّةَ عَلَیْنَا بِرِوَایَتِهَا سَمِعْنَاهَا وَ رَوَیْنَاهُ عَنْکَ فَنَحْنُ أَوْعَی لَهَا مِنَ اَلْمُهَلَّبِیِّ وَ أَوْجَبُ ذِمَاماً عَلَیْکَ.</w:t>
      </w:r>
    </w:p>
    <w:p>
      <w:pPr>
        <w:pStyle w:val="BookText"/>
      </w:pPr>
      <w:r>
        <w:rPr>
          <w:rFonts w:ascii="Amiri" w:hAnsi="Amiri" w:eastAsia="Amiri" w:cs="Amiri"/>
          <w:lang w:bidi="ar-SA"/>
          <w:color w:val="111111"/>
          <w:sz w:val="28"/>
          <w:szCs w:val="28"/>
          <w:rtl/>
        </w:rPr>
        <w:t xml:space="preserve">فَقَالَ </w:t>
      </w:r>
      <w:r>
        <w:rPr>
          <w:rStyle w:val="FootnoteReference"/>
        </w:rPr>
        <w:footnoteReference w:id="394"/>
      </w:r>
      <w:r>
        <w:rPr>
          <w:rFonts w:ascii="Amiri" w:hAnsi="Amiri" w:eastAsia="Amiri" w:cs="Amiri"/>
          <w:lang w:bidi="ar-SA"/>
          <w:color w:val="111111"/>
          <w:sz w:val="28"/>
          <w:szCs w:val="28"/>
          <w:rtl/>
        </w:rPr>
        <w:t xml:space="preserve">هَذِهِ الرِّسَالَةُ رَوَاهَا عِیسَی بْنُ دَأْبٍ عَنْ صَالِحِ بْنِ کَیْسَانَ عَنْ هِشَامِ بْنِ عُرْوَةَ عَنْ أَبِیهِ عُرْوَةَ بْنِ الزُّبَیْرِ عَنْ أَبِی عُبَیْدَةَ بْنِ الْجَرَّاحِ </w:t>
      </w:r>
      <w:r>
        <w:rPr>
          <w:rStyle w:val="FootnoteReference"/>
        </w:rPr>
        <w:footnoteReference w:id="395"/>
      </w:r>
      <w:r>
        <w:rPr>
          <w:rFonts w:ascii="Amiri" w:hAnsi="Amiri" w:eastAsia="Amiri" w:cs="Amiri"/>
          <w:lang w:bidi="ar-SA"/>
          <w:color w:val="111111"/>
          <w:sz w:val="28"/>
          <w:szCs w:val="28"/>
          <w:rtl/>
        </w:rPr>
        <w:t xml:space="preserve">قَالَ أَبُو عُبَیْدَةَ لَمَّا اسْتَقَامَتِ الْخِلاَفَةُ لِأَبِی بَکْرٍ بَیْنَ اَلْمُهَاجِرِینَ وَ اَلْأَنْصَارِ وَ لَحَظَ بِعَیْنِ الْوَقَارِ وَ الْهَیْبَةِ بَعْدَ هَنَةٍ </w:t>
      </w:r>
      <w:r>
        <w:rPr>
          <w:rStyle w:val="FootnoteReference"/>
        </w:rPr>
        <w:footnoteReference w:id="396"/>
      </w:r>
      <w:r>
        <w:rPr>
          <w:rFonts w:ascii="Amiri" w:hAnsi="Amiri" w:eastAsia="Amiri" w:cs="Amiri"/>
          <w:lang w:bidi="ar-SA"/>
          <w:color w:val="111111"/>
          <w:sz w:val="28"/>
          <w:szCs w:val="28"/>
          <w:rtl/>
        </w:rPr>
        <w:t xml:space="preserve">کَادَ اَلشَّیْطَانُ بِهَا یَسُرُّ فَدَفَعَ اللَّهُ شَرَّهَا وَ أَدْحَضَ عُسْرَهَا فَرَکَدَ کَیْدَهَا وَ تَیَسَّرَ خَیْرَهَا وَ قَصَمَ ظَهْرَ النِّفَاقِ وَ الْفِسْقِ بَیْنَ أَهْلِهَا بَلَغَ أَبَا بَکْرٍ عَنْ عَلِیٍّ ع تَلَکُّؤٌ وَ شِمَاسٌ وَ تَهَمْهُمٌ </w:t>
      </w:r>
      <w:r>
        <w:rPr>
          <w:rStyle w:val="FootnoteReference"/>
        </w:rPr>
        <w:footnoteReference w:id="397"/>
      </w:r>
      <w:r>
        <w:rPr>
          <w:rFonts w:ascii="Amiri" w:hAnsi="Amiri" w:eastAsia="Amiri" w:cs="Amiri"/>
          <w:lang w:bidi="ar-SA"/>
          <w:color w:val="111111"/>
          <w:sz w:val="28"/>
          <w:szCs w:val="28"/>
          <w:rtl/>
        </w:rPr>
        <w:t xml:space="preserve">وَ نِفَاسٌ فَکَرِهَ أَنْ یَتَمَادَی الْحَالُ وَ تَبْدُوَ لَهُ الْعَوْرَةُ وَ تَنْفَرِجَ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ذَاتُ الْبَیْنِ وَ یَصِیرَ ذَلِکَ دَرِیئَةً لِجَاهِلٍ مَغْرُورٍ أَوْ عَاقِلٍ ذِی دَهَاءٍ أَوْ صَاحِبِ سَلاَمَةٍ ضَعِیفِ الْقَلْبِ خَوَّارِ الْعِنَانِ دَعَانِی فِی خَلْوَةٍ فَحَضَرْتُهُ وَ عِنْدَهُ عُمَرُ وَحْدَهُ وَ کَانَ عُمَرُ قَبَساً لَهُ وَ ظَهِیراً مَعَهُ یَسْتَضِیءُ بِنَارِهِ وَ یَسْتَمْلِی مِنْ لِسَانِهِ فَقَالَ لِی یَا أَبَا عُبَیْدَةَ مَا أَیْمَنَ نَاصِیَتَکَ وَ أَبْیَنَ الْخَیْرَ بَیْنَ عَارِضَیْکَ لَقَدْ کُنْتَ مَعَ رَسُولِ اللَّهِ ص بِالْمَکَانِ الْمَحُوطِ وَ الْمَحَلِّ الْمَغْبُوطِ وَ لَقَدْ قَالَ فِیکَ فِی یَوْمٍ مَشْهُودٍ أَبُو عُبَیْدَةَ أَمِینُ هَذِهِ الْأُمَّةِ وَ طَالَ مَا أَعَزَّ اللَّهُ اَلْإِسْلاَمَ بِکَ وَ أَصْلَحَ ثُلْمَةً عَلَی یَدَیْکَ وَ لَمْ تَزَلْ لِلدِّینِ نَاصِراً وَ لِلْمُؤْمِنِینَ رُوحاً وَ لِأَهْلِکَ رُکْناً وَ لِإِخْوَانِکَ مَرَدّاً قَدْ أَرَدْتُکَ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 لَهُ مَا بَعْدَهُ خَطَرُهُ </w:t>
      </w:r>
      <w:r>
        <w:rPr>
          <w:rStyle w:val="FootnoteReference"/>
        </w:rPr>
        <w:footnoteReference w:id="398"/>
      </w:r>
      <w:r>
        <w:rPr>
          <w:rFonts w:ascii="Amiri" w:hAnsi="Amiri" w:eastAsia="Amiri" w:cs="Amiri"/>
          <w:lang w:bidi="ar-SA"/>
          <w:color w:val="111111"/>
          <w:sz w:val="28"/>
          <w:szCs w:val="28"/>
          <w:rtl/>
        </w:rPr>
        <w:t xml:space="preserve">مَخُوفٌ وَ صَلاَحُهُ مَعْرُوفٌ وَ لَئِنْ لَمْ یَنْدَمِلْ جُرْحُهُ بِمِسْبَارِکَ </w:t>
      </w:r>
      <w:r>
        <w:rPr>
          <w:rStyle w:val="FootnoteReference"/>
        </w:rPr>
        <w:footnoteReference w:id="399"/>
      </w:r>
      <w:r>
        <w:rPr>
          <w:rFonts w:ascii="Amiri" w:hAnsi="Amiri" w:eastAsia="Amiri" w:cs="Amiri"/>
          <w:lang w:bidi="ar-SA"/>
          <w:color w:val="111111"/>
          <w:sz w:val="28"/>
          <w:szCs w:val="28"/>
          <w:rtl/>
        </w:rPr>
        <w:t xml:space="preserve">وَ رِفْقِکَ وَ لَمْ تُجَبَّ حَیَّتُهُ </w:t>
      </w:r>
      <w:r>
        <w:rPr>
          <w:rStyle w:val="FootnoteReference"/>
        </w:rPr>
        <w:footnoteReference w:id="400"/>
      </w:r>
      <w:r>
        <w:rPr>
          <w:rFonts w:ascii="Amiri" w:hAnsi="Amiri" w:eastAsia="Amiri" w:cs="Amiri"/>
          <w:lang w:bidi="ar-SA"/>
          <w:color w:val="111111"/>
          <w:sz w:val="28"/>
          <w:szCs w:val="28"/>
          <w:rtl/>
        </w:rPr>
        <w:t xml:space="preserve">بِرُقْیَتِکَ لَقَدْ وَقَعَ الْیَأْسُ وَ أُعْضِلَ الْبَأْسُ وَ احْتِیجَ بَعْدَکَ إِلَی مَا هُوَ أَمَرُّ مِنْ ذَلِکَ وَ أَعْلَقُ وَ أَعْسَرُ مِنْهُ وَ أَغْلَقُ وَ اللَّهَ أَسْأَلُ تَمَامَهُ بِکَ وَ نِظَامَهُ عَلَی یَدِکَ </w:t>
      </w:r>
      <w:r>
        <w:rPr>
          <w:rStyle w:val="FootnoteReference"/>
        </w:rPr>
        <w:footnoteReference w:id="401"/>
      </w:r>
      <w:r>
        <w:rPr>
          <w:rFonts w:ascii="Amiri" w:hAnsi="Amiri" w:eastAsia="Amiri" w:cs="Amiri"/>
          <w:lang w:bidi="ar-SA"/>
          <w:color w:val="111111"/>
          <w:sz w:val="28"/>
          <w:szCs w:val="28"/>
          <w:rtl/>
        </w:rPr>
        <w:t xml:space="preserve">فَتَأَتَّ </w:t>
      </w:r>
      <w:r>
        <w:rPr>
          <w:rStyle w:val="FootnoteReference"/>
        </w:rPr>
        <w:footnoteReference w:id="402"/>
      </w:r>
      <w:r>
        <w:rPr>
          <w:rFonts w:ascii="Amiri" w:hAnsi="Amiri" w:eastAsia="Amiri" w:cs="Amiri"/>
          <w:lang w:bidi="ar-SA"/>
          <w:color w:val="111111"/>
          <w:sz w:val="28"/>
          <w:szCs w:val="28"/>
          <w:rtl/>
        </w:rPr>
        <w:t xml:space="preserve">لَهُ یَا أَبَا عُبَیْدَةَ وَ تَلَطَّفْ فِیهِ وَ انْصَحْ لِلَّهِ وَ لِرَسُولِهِ وَ لِهَذِهِ الْعِصَابَةِ غَیْرَ آلٍ جُهْداً وَ لاَ قَالٍ حَمْداً وَ اللَّهُ کَالِئُکَ وَ نَاصِرُکَ وَ هَادِیکَ وَ مُبْصِرُکَ.</w:t>
      </w:r>
    </w:p>
    <w:p>
      <w:pPr>
        <w:pStyle w:val="BookText"/>
      </w:pPr>
      <w:r>
        <w:rPr>
          <w:rFonts w:ascii="Amiri" w:hAnsi="Amiri" w:eastAsia="Amiri" w:cs="Amiri"/>
          <w:lang w:bidi="ar-SA"/>
          <w:color w:val="111111"/>
          <w:sz w:val="28"/>
          <w:szCs w:val="28"/>
          <w:rtl/>
        </w:rPr>
        <w:t xml:space="preserve">امْضِ إِلَی عَلِیٍّ وَ اخْفِضْ جَنَاحَکَ لَهُ وَ اغْضُضْ مِنْ صَوْتِکَ عِنْدَهُ وَ اعْلَمْ أَنَّهُ سُلاَلَةُ أَبِی طَالِبٍ وَ مَکَانُهُ مِمَّنْ فَقَدْنَاهُ بِالْأَمْسِ مَکَانُهُ وَ قُلْ لَهُ الْبَحْرُ مُغْرِقَةٌ وَ الْبَرُّ مُفْرِقَةً وَ الْجَوُّ أَکْلَفُ وَ اللَّیْلُ أَغْلَفُ وَ السَّمَاءُ جَلْوَاءُ وَ الْأَرْضُ صَلْعَاءُ وَ الصُّعُودُ مُتَعَذِّرٌ وَ الْهُبُوطُ مُتَعَسِّرٌ وَ الْحَقُّ عَطُوفٌ رَءُوفٌ وَ الْبَاطِلُ نَسُوفٌ عَصُوفٌ وَ الْعُجْبُ مُقْدِحَةُ الشَّرِّ وَ الضِّغْنُ رَائِدُ الْبَوَارِ وَ التَّعْرِیضُ شِجَارُ </w:t>
      </w:r>
      <w:r>
        <w:rPr>
          <w:rStyle w:val="FootnoteReference"/>
        </w:rPr>
        <w:footnoteReference w:id="403"/>
      </w:r>
      <w:r>
        <w:rPr>
          <w:rFonts w:ascii="Amiri" w:hAnsi="Amiri" w:eastAsia="Amiri" w:cs="Amiri"/>
          <w:lang w:bidi="ar-SA"/>
          <w:color w:val="111111"/>
          <w:sz w:val="28"/>
          <w:szCs w:val="28"/>
          <w:rtl/>
        </w:rPr>
        <w:t xml:space="preserve">الْفِتْنَةِ وَ الْقِحَةُ مِفْتَاحُ الْعَدَاوَةِ وَ اَلشَّیْطَانُ مُتَّکِئٌ عَلَی شِمَالِهِ بَاسِطٌ لِیَمِینِهِ نَافِجٌ </w:t>
      </w:r>
      <w:r>
        <w:rPr>
          <w:rStyle w:val="FootnoteReference"/>
        </w:rPr>
        <w:footnoteReference w:id="404"/>
      </w:r>
      <w:r>
        <w:rPr>
          <w:rFonts w:ascii="Amiri" w:hAnsi="Amiri" w:eastAsia="Amiri" w:cs="Amiri"/>
          <w:lang w:bidi="ar-SA"/>
          <w:color w:val="111111"/>
          <w:sz w:val="28"/>
          <w:szCs w:val="28"/>
          <w:rtl/>
        </w:rPr>
        <w:t xml:space="preserve">حِضْنَیْهِ لِأَهْلِهِ یَنْتَظِرُ الشَّتَاتَ وَ الْفُرْقَةَ وَ یَدِبُّ بَیْنَ الْأُمَّةِ بِالشَّحْنَاءِ وَ الْعَدَاوَةِ </w:t>
      </w:r>
      <w:r>
        <w:rPr>
          <w:rStyle w:val="FootnoteReference"/>
        </w:rPr>
        <w:footnoteReference w:id="405"/>
      </w:r>
      <w:r>
        <w:rPr>
          <w:rFonts w:ascii="Amiri" w:hAnsi="Amiri" w:eastAsia="Amiri" w:cs="Amiri"/>
          <w:lang w:bidi="ar-SA"/>
          <w:color w:val="111111"/>
          <w:sz w:val="28"/>
          <w:szCs w:val="28"/>
          <w:rtl/>
        </w:rPr>
        <w:t xml:space="preserve">عِنَاداً لِلَّهِ وَ لِرَسُولِهِ وَ لِدِینِهِ یُوَسْوِسُ بِالْفُجُورِ </w:t>
      </w:r>
      <w:r>
        <w:rPr>
          <w:rStyle w:val="FootnoteReference"/>
        </w:rPr>
        <w:footnoteReference w:id="406"/>
      </w:r>
      <w:r>
        <w:rPr>
          <w:rFonts w:ascii="Amiri" w:hAnsi="Amiri" w:eastAsia="Amiri" w:cs="Amiri"/>
          <w:lang w:bidi="ar-SA"/>
          <w:color w:val="111111"/>
          <w:sz w:val="28"/>
          <w:szCs w:val="28"/>
          <w:rtl/>
        </w:rPr>
        <w:t xml:space="preserve">وَ یُدْلِی بِالْغُرُورِ وَ یُمَنِّی أَهْلَ الشُّرُورِ وَ یُوحِی إِلَی أَوْلِیَائِهِ بِالْبَاطِلِ دَأْباً لَهُ مُنْذُ کَانَ عَلَی عَهْدِ أَبِینَا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عَادَةٌ مِنْهُ مُنْذُ أَهَانَهُ اللَّهُ فِی سَالِفِ الدَّهْرِ لاَ یُنْجَی </w:t>
      </w:r>
      <w:r>
        <w:rPr>
          <w:rStyle w:val="FootnoteReference"/>
        </w:rPr>
        <w:footnoteReference w:id="407"/>
      </w:r>
      <w:r>
        <w:rPr>
          <w:rFonts w:ascii="Amiri" w:hAnsi="Amiri" w:eastAsia="Amiri" w:cs="Amiri"/>
          <w:lang w:bidi="ar-SA"/>
          <w:color w:val="111111"/>
          <w:sz w:val="28"/>
          <w:szCs w:val="28"/>
          <w:rtl/>
        </w:rPr>
        <w:t xml:space="preserve">مِنْهُ إِلاَّ بِعَضِّ النَّاجِذِ عَلَی الْحَقِّ وَ غَضِّ الطَّرْفِ عَنِ الْبَاطِلِ وَ وَطْءِ هَامَّةِ عَدُوِّ اللَّهِ وَ الدِّینِ بِالْأَشَدِّ فَالْأَشَدِّ وَ الْأَجَدِّ فَالْأَجَدِّ وَ إِسْلاَمِ النَّفْسِ لِلَّهِ فِیمَا حَازَ رِضَاهُ وَ جُنِّبَ سَخَطُهُ.</w:t>
      </w:r>
    </w:p>
    <w:p>
      <w:pPr>
        <w:pStyle w:val="BookText"/>
      </w:pPr>
      <w:r>
        <w:rPr>
          <w:rFonts w:ascii="Amiri" w:hAnsi="Amiri" w:eastAsia="Amiri" w:cs="Amiri"/>
          <w:lang w:bidi="ar-SA"/>
          <w:color w:val="111111"/>
          <w:sz w:val="28"/>
          <w:szCs w:val="28"/>
          <w:rtl/>
        </w:rPr>
        <w:t xml:space="preserve">وَ لاَ بُدَّ مِنْ قَوْلٍ یَنْفَعُ إِذْ قَدْ أَضَرَّ السُّکُوتُ وَ خِیفَ غَبُّهُ وَ لَقَدْ أَرْشَدَکَ مَنْ أَفَاءَ ضَالَّتَکَ وَ صَافَاکَ مَنْ أَحْیَا مَوَدَّتَهُ لَکَ بِعِتَابِکَ وَ أَرَادَ الْخَیْرَ بِکَ مَنْ آثَرَ الْبُقْیَا مَعَکَ.</w:t>
      </w:r>
    </w:p>
    <w:p>
      <w:pPr>
        <w:pStyle w:val="BookText"/>
      </w:pPr>
      <w:r>
        <w:rPr>
          <w:rFonts w:ascii="Amiri" w:hAnsi="Amiri" w:eastAsia="Amiri" w:cs="Amiri"/>
          <w:lang w:bidi="ar-SA"/>
          <w:color w:val="111111"/>
          <w:sz w:val="28"/>
          <w:szCs w:val="28"/>
          <w:rtl/>
        </w:rPr>
        <w:t xml:space="preserve">مَا هَذَا الَّذِی تُسَوِّلُ لَکَ نَفْسُکَ وَ یَدْوَی </w:t>
      </w:r>
      <w:r>
        <w:rPr>
          <w:rStyle w:val="FootnoteReference"/>
        </w:rPr>
        <w:footnoteReference w:id="408"/>
      </w:r>
      <w:r>
        <w:rPr>
          <w:rFonts w:ascii="Amiri" w:hAnsi="Amiri" w:eastAsia="Amiri" w:cs="Amiri"/>
          <w:lang w:bidi="ar-SA"/>
          <w:color w:val="111111"/>
          <w:sz w:val="28"/>
          <w:szCs w:val="28"/>
          <w:rtl/>
        </w:rPr>
        <w:t xml:space="preserve">بِهِ قَلْبُکَ وَ یَلْتَوِی عَلَیْهِ رَأْیُکَ وَ یَتَخَاوَصُ </w:t>
      </w:r>
      <w:r>
        <w:rPr>
          <w:rStyle w:val="FootnoteReference"/>
        </w:rPr>
        <w:footnoteReference w:id="409"/>
      </w:r>
      <w:r>
        <w:rPr>
          <w:rFonts w:ascii="Amiri" w:hAnsi="Amiri" w:eastAsia="Amiri" w:cs="Amiri"/>
          <w:lang w:bidi="ar-SA"/>
          <w:color w:val="111111"/>
          <w:sz w:val="28"/>
          <w:szCs w:val="28"/>
          <w:rtl/>
        </w:rPr>
        <w:t xml:space="preserve">دُونَهُ طَرْفُکَ وَ یَسْتَشْرِی بِهِ ضِغْنُکَ وَ یَتَرَادُّ مَعَهُ نَفَسُکَ وَ تَکْثُرُ لِأَجْلِهِ صُعَدَاؤُکَ وَ لاَ یَفِیضُ بِهِ لِسَانُکَ أَ عُجْمَةً بَعْدَ إِفْصَاحٍ أَ لُبْساً بَعْدَ إِیضَاحٍ أَ دِیناً غَیْرَ دِینِ اللَّهِ أَ خُلُقاً غَیْرَ خُلُقِ اَلْقُرْآنِ أَ هَدْیاً غَیْرَ هَدْیِ مُحَمَّدٍ أَ مِثْلِی یُمْشَی لَهُ الضَّرَّاءُ وَ یُدَبُّ لَهُ الْخَمَرُ </w:t>
      </w:r>
      <w:r>
        <w:rPr>
          <w:rStyle w:val="FootnoteReference"/>
        </w:rPr>
        <w:footnoteReference w:id="410"/>
      </w:r>
      <w:r>
        <w:rPr>
          <w:rFonts w:ascii="Amiri" w:hAnsi="Amiri" w:eastAsia="Amiri" w:cs="Amiri"/>
          <w:lang w:bidi="ar-SA"/>
          <w:color w:val="111111"/>
          <w:sz w:val="28"/>
          <w:szCs w:val="28"/>
          <w:rtl/>
        </w:rPr>
        <w:t xml:space="preserve">أَمْ مِثْلُکَ یُغَصُّ عَلَیْهِ الْفَضَاءُ وَ یُکْسَفُ فِی عَیْنِهِ الْقَمَرُ مَا هَذِهِ الْقَعْقَعَةُ بِالشِّنَانِ </w:t>
      </w:r>
      <w:r>
        <w:rPr>
          <w:rStyle w:val="FootnoteReference"/>
        </w:rPr>
        <w:footnoteReference w:id="411"/>
      </w:r>
      <w:r>
        <w:rPr>
          <w:rFonts w:ascii="Amiri" w:hAnsi="Amiri" w:eastAsia="Amiri" w:cs="Amiri"/>
          <w:lang w:bidi="ar-SA"/>
          <w:color w:val="111111"/>
          <w:sz w:val="28"/>
          <w:szCs w:val="28"/>
          <w:rtl/>
        </w:rPr>
        <w:t xml:space="preserve">وَ الْوَعْوَعَةُ بِاللِّسَانِ إِنَّکَ لَجَدٌّ عَارِفٌ </w:t>
      </w:r>
      <w:r>
        <w:rPr>
          <w:rStyle w:val="FootnoteReference"/>
        </w:rPr>
        <w:footnoteReference w:id="412"/>
      </w:r>
      <w:r>
        <w:rPr>
          <w:rFonts w:ascii="Amiri" w:hAnsi="Amiri" w:eastAsia="Amiri" w:cs="Amiri"/>
          <w:lang w:bidi="ar-SA"/>
          <w:color w:val="111111"/>
          <w:sz w:val="28"/>
          <w:szCs w:val="28"/>
          <w:rtl/>
        </w:rPr>
        <w:t xml:space="preserve">بِاسْتِجَابَتِنَا لِلَّهِ وَ لِرَسُولِهِ وَ خُرُوجِنَا مِنْ أَوْطَانِنَا وَ أَوْلاَدِنَا وَ أَحِبَّتِنَا هِجْرَةً إِلَی اللَّهِ وَ نُصْرَةً لِدِینِهِ فِی زَمَانٍ أَنْتَ مِنْهُ فِی کِنِّ الصَّبَا وَ خِدْرِ الْغِرَارَةِ غَافِلٌ تُشَبِّبُ وَ تُرَبِّبُ لاَ تَعِی مَا یُشَادُ وَ یُرَادُ وَ لاَ تُحَصِّلُ مَا یُسَاقُ وَ یُقَادُ سِوَی مَا أَنْتَ جَارٍ عَلَیْهِ مِنْ أَخْلاَقِ الصِّبْیَانِ أَمْثَالِکَ وَ سَجَایَا الْفِتْیَانِ أَشْکَالِکَ حَتَّی بَلَغْتَ إِلَی غَایَتِکَ هَذِهِ الَّتِی إِلَیْهَا أَجْرَیْتَ </w:t>
      </w:r>
      <w:r>
        <w:rPr>
          <w:rStyle w:val="FootnoteReference"/>
        </w:rPr>
        <w:footnoteReference w:id="413"/>
      </w:r>
      <w:r>
        <w:rPr>
          <w:rFonts w:ascii="Amiri" w:hAnsi="Amiri" w:eastAsia="Amiri" w:cs="Amiri"/>
          <w:lang w:bidi="ar-SA"/>
          <w:color w:val="111111"/>
          <w:sz w:val="28"/>
          <w:szCs w:val="28"/>
          <w:rtl/>
        </w:rPr>
        <w:t xml:space="preserve">وَ عِنْدَهَا حُطَّ رَحْلُکَ غَیْرَ مَجْهُولِ الْقَدْرِ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مَجْحُودِ الْفَضْلِ وَ نَحْنُ فِی أَثْنَاءِ ذَلِکَ نُعَانِی أَحْوَالاً تُزِیلُ الرَّوَاسِیَ وَ نُقَاسِی أَهْوَالاً تُشِیبُ النَّوَاصِیَ خَائِضِینَ غِمَارَهَا رَاکِبِینَ تَیَّارَهَا نَتَجَرَّعُ صَلْبَهَا وَ نُشْرِجُ </w:t>
      </w:r>
      <w:r>
        <w:rPr>
          <w:rStyle w:val="FootnoteReference"/>
        </w:rPr>
        <w:footnoteReference w:id="414"/>
      </w:r>
      <w:r>
        <w:rPr>
          <w:rFonts w:ascii="Amiri" w:hAnsi="Amiri" w:eastAsia="Amiri" w:cs="Amiri"/>
          <w:lang w:bidi="ar-SA"/>
          <w:color w:val="111111"/>
          <w:sz w:val="28"/>
          <w:szCs w:val="28"/>
          <w:rtl/>
        </w:rPr>
        <w:t xml:space="preserve">عِیَابَهَا وَ نَحْکُمُ آسَاسَهَا وَ نُبْرِمُ أَمْرَاسَهَا وَ الْعُیُونُ تَحْدِجُ </w:t>
      </w:r>
      <w:r>
        <w:rPr>
          <w:rStyle w:val="FootnoteReference"/>
        </w:rPr>
        <w:footnoteReference w:id="415"/>
      </w:r>
      <w:r>
        <w:rPr>
          <w:rFonts w:ascii="Amiri" w:hAnsi="Amiri" w:eastAsia="Amiri" w:cs="Amiri"/>
          <w:lang w:bidi="ar-SA"/>
          <w:color w:val="111111"/>
          <w:sz w:val="28"/>
          <w:szCs w:val="28"/>
          <w:rtl/>
        </w:rPr>
        <w:t xml:space="preserve">بِالْحَسَدِ وَ الْأُنُوفُ تَعْطِسُ بِالْکِبْرِ وَ الصُّدُورُ تَسْتَعِرُ بِالْغَیْظِ وَ الْأَعْنَاقُ تَتَطَاوَلُ بِالْفَخْرِ وَ الْأَسِنَّةُ </w:t>
      </w:r>
      <w:r>
        <w:rPr>
          <w:rStyle w:val="FootnoteReference"/>
        </w:rPr>
        <w:footnoteReference w:id="416"/>
      </w:r>
      <w:r>
        <w:rPr>
          <w:rFonts w:ascii="Amiri" w:hAnsi="Amiri" w:eastAsia="Amiri" w:cs="Amiri"/>
          <w:lang w:bidi="ar-SA"/>
          <w:color w:val="111111"/>
          <w:sz w:val="28"/>
          <w:szCs w:val="28"/>
          <w:rtl/>
        </w:rPr>
        <w:t xml:space="preserve">تَشْحَذُ بِالْمَکْرِ وَ الْأَرْضُ تَمِیدُ بِالْخَوْفِ لاَ نَنْتَظِرُ عِنْدَ الْمَسَاءِ صَبَاحاً وَ لاَ عِنْدَ الصَّبَاحِ مَسَاءً وَ لاَ نَدْفَعُ فِی نَحْرِ أَمْرٍ إِلاَّ بَعْدَ أَنْ نَحْسُوَ الْمَوْتَ دُونَهُ وَ لاَ نَبْلُغُ إِلَی شَیْءٍ إِلاَّ بَعْدَ تَجَرُّعِ الْعَذَابِ قَبْلَهُ وَ لاَ نَقُومُ مُنْآداً إِلاَّ بَعْدَ الْیَأْسِ مِنَ الْحَیَاةِ عِنْدَهُ فَأَدِینُ فِی کُلِّ ذَلِکَ رَسُولَ اللَّهِ ص بِالْأَبِ وَ الْأُمِّ وَ الْخَالِ وَ الْعَمِّ وَ الْمَالِ وَ النَّشَبِ وَ السَّبَدِ </w:t>
      </w:r>
      <w:r>
        <w:rPr>
          <w:rStyle w:val="FootnoteReference"/>
        </w:rPr>
        <w:footnoteReference w:id="417"/>
      </w:r>
      <w:r>
        <w:rPr>
          <w:rFonts w:ascii="Amiri" w:hAnsi="Amiri" w:eastAsia="Amiri" w:cs="Amiri"/>
          <w:lang w:bidi="ar-SA"/>
          <w:color w:val="111111"/>
          <w:sz w:val="28"/>
          <w:szCs w:val="28"/>
          <w:rtl/>
        </w:rPr>
        <w:t xml:space="preserve">وَ اللَّبَدِ وَ الْهِلَّةِ وَ الْبِلَّةِ </w:t>
      </w:r>
      <w:r>
        <w:rPr>
          <w:rStyle w:val="FootnoteReference"/>
        </w:rPr>
        <w:footnoteReference w:id="418"/>
      </w:r>
      <w:r>
        <w:rPr>
          <w:rFonts w:ascii="Amiri" w:hAnsi="Amiri" w:eastAsia="Amiri" w:cs="Amiri"/>
          <w:lang w:bidi="ar-SA"/>
          <w:color w:val="111111"/>
          <w:sz w:val="28"/>
          <w:szCs w:val="28"/>
          <w:rtl/>
        </w:rPr>
        <w:t xml:space="preserve">بِطِیبِ أَنْفُسٍ وَ قُرَّةِ أَعْیُنٍ وَ رَحْبِ أَعْطَانٍ وَ ثَبَاتِ عَزَائِمَ وَ صِحَّةِ عُقُولٍ وَ طَلاَقَةِ أَوْجُهٍ وَ ذَلاَقَةِ أَلْسُنٍ هَذَا إِلَی خَبِیئَاتِ أَسْرَارٍ وَ مَکْنُونَاتِ أَخْبَارٍ کُنْتَ عَنْهَا غَافِلاً وَ لَوْ لاَ سِنُّکَ لَمْ تَکُ عَنْ شَیْءٍ مِنْهَا نَاکِلاً کَیْفَ وَ فُؤَادُکَ مَشْهُومٌ </w:t>
      </w:r>
      <w:r>
        <w:rPr>
          <w:rStyle w:val="FootnoteReference"/>
        </w:rPr>
        <w:footnoteReference w:id="419"/>
      </w:r>
      <w:r>
        <w:rPr>
          <w:rFonts w:ascii="Amiri" w:hAnsi="Amiri" w:eastAsia="Amiri" w:cs="Amiri"/>
          <w:lang w:bidi="ar-SA"/>
          <w:color w:val="111111"/>
          <w:sz w:val="28"/>
          <w:szCs w:val="28"/>
          <w:rtl/>
        </w:rPr>
        <w:t xml:space="preserve">وَ عُودُکَ مَعْجُومٌ وَ غَیْبُکَ مَخْبُورٌ وَ الْخَیْرُ مِنْکَ کَثِیرٌ فَالْآنَ قَدْ بَلَغَ اللَّهُ بِکَ وَ أَرْهَصَ </w:t>
      </w:r>
      <w:r>
        <w:rPr>
          <w:rStyle w:val="FootnoteReference"/>
        </w:rPr>
        <w:footnoteReference w:id="420"/>
      </w:r>
      <w:r>
        <w:rPr>
          <w:rFonts w:ascii="Amiri" w:hAnsi="Amiri" w:eastAsia="Amiri" w:cs="Amiri"/>
          <w:lang w:bidi="ar-SA"/>
          <w:color w:val="111111"/>
          <w:sz w:val="28"/>
          <w:szCs w:val="28"/>
          <w:rtl/>
        </w:rPr>
        <w:t xml:space="preserve">الْخَیْرَ لَکَ [وَ جَعَلَ مُرَادَکَ بَیْنَ یَدَیْکَ]</w:t>
      </w:r>
    </w:p>
    <w:p>
      <w:pPr>
        <w:pStyle w:val="BookText"/>
      </w:pPr>
      <w:r>
        <w:rPr>
          <w:rStyle w:val="FootnoteReference"/>
        </w:rPr>
        <w:footnoteReference w:id="421"/>
      </w:r>
      <w:r>
        <w:rPr>
          <w:rFonts w:ascii="Amiri" w:hAnsi="Amiri" w:eastAsia="Amiri" w:cs="Amiri"/>
          <w:lang w:bidi="ar-SA"/>
          <w:color w:val="111111"/>
          <w:sz w:val="28"/>
          <w:szCs w:val="28"/>
          <w:rtl/>
        </w:rPr>
        <w:t xml:space="preserve">فَاسْمَعْ مَا أَقُولُ لَکَ </w:t>
      </w:r>
      <w:r>
        <w:rPr>
          <w:rStyle w:val="FootnoteReference"/>
        </w:rPr>
        <w:footnoteReference w:id="422"/>
      </w:r>
      <w:r>
        <w:rPr>
          <w:rFonts w:ascii="Amiri" w:hAnsi="Amiri" w:eastAsia="Amiri" w:cs="Amiri"/>
          <w:lang w:bidi="ar-SA"/>
          <w:color w:val="111111"/>
          <w:sz w:val="28"/>
          <w:szCs w:val="28"/>
          <w:rtl/>
        </w:rPr>
        <w:t xml:space="preserve">وَ اقْبَلْ مَا یَعُودُ قَبُولُهُ عَلَیْکَ </w:t>
      </w:r>
      <w:r>
        <w:rPr>
          <w:rStyle w:val="FootnoteReference"/>
        </w:rPr>
        <w:footnoteReference w:id="423"/>
      </w:r>
      <w:r>
        <w:rPr>
          <w:rFonts w:ascii="Amiri" w:hAnsi="Amiri" w:eastAsia="Amiri" w:cs="Amiri"/>
          <w:lang w:bidi="ar-SA"/>
          <w:color w:val="111111"/>
          <w:sz w:val="28"/>
          <w:szCs w:val="28"/>
          <w:rtl/>
        </w:rPr>
        <w:t xml:space="preserve">وَ دَعِ التَّحَبُّسَ وَ التَّعَبُّسَ </w:t>
      </w:r>
      <w:r>
        <w:rPr>
          <w:rStyle w:val="FootnoteReference"/>
        </w:rPr>
        <w:footnoteReference w:id="424"/>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یَضْلِعُ </w:t>
      </w:r>
      <w:r>
        <w:rPr>
          <w:rStyle w:val="FootnoteReference"/>
        </w:rPr>
        <w:footnoteReference w:id="425"/>
      </w:r>
      <w:r>
        <w:rPr>
          <w:rFonts w:ascii="Amiri" w:hAnsi="Amiri" w:eastAsia="Amiri" w:cs="Amiri"/>
          <w:lang w:bidi="ar-SA"/>
          <w:color w:val="111111"/>
          <w:sz w:val="28"/>
          <w:szCs w:val="28"/>
          <w:rtl/>
        </w:rPr>
        <w:t xml:space="preserve">لَکَ إِذَا خَطَا وَ لاَ یَتَزَحْزَحُ عَنْکَ إِذَا عَطَا فَالْأَمْرُ غَضٌّ وَ فِی النُّفُوسِ مَضٌّ وَ أَنْتَ أَدِیمُ هَذِهِ الْأُمَّةِ فَلاَ تَحَلَّمْ </w:t>
      </w:r>
      <w:r>
        <w:rPr>
          <w:rStyle w:val="FootnoteReference"/>
        </w:rPr>
        <w:footnoteReference w:id="426"/>
      </w:r>
      <w:r>
        <w:rPr>
          <w:rFonts w:ascii="Amiri" w:hAnsi="Amiri" w:eastAsia="Amiri" w:cs="Amiri"/>
          <w:lang w:bidi="ar-SA"/>
          <w:color w:val="111111"/>
          <w:sz w:val="28"/>
          <w:szCs w:val="28"/>
          <w:rtl/>
        </w:rPr>
        <w:t xml:space="preserve">لِجَاجاً وَ سَیْفُهَا الْعَضَبُ فَلاَ تَنْبُ اعْوِجَاجاً وَ مَاؤُهَا الْعَذْبُ فَلاَ تَحُلْ أُجَاجاً وَ اللَّهِ لَقَدْ سَأَلْتُ رَسُولَ اللَّهِ ص عَنْ هَذَا لِمَنْ هُوَ فَقَالَ هُوَ لِمَنْ یَرْغَبُ عَنْهُ لاَ لِمَنْ یُجَاحِشُ </w:t>
      </w:r>
      <w:r>
        <w:rPr>
          <w:rStyle w:val="FootnoteReference"/>
        </w:rPr>
        <w:footnoteReference w:id="427"/>
      </w:r>
      <w:r>
        <w:rPr>
          <w:rFonts w:ascii="Amiri" w:hAnsi="Amiri" w:eastAsia="Amiri" w:cs="Amiri"/>
          <w:lang w:bidi="ar-SA"/>
          <w:color w:val="111111"/>
          <w:sz w:val="28"/>
          <w:szCs w:val="28"/>
          <w:rtl/>
        </w:rPr>
        <w:t xml:space="preserve">عَلَیْهِ وَ لِمَنْ یَتَضَاءَلُ لَهُ لاَ لِمَنْ یَشْمُخُ إِلَیْهِ وَ هُوَ لِمَنْ یُقَالُ لَهُ هُوَ لَکَ لاَ لِمَنْ یَقُولُ هُوَ لِی.</w:t>
      </w:r>
    </w:p>
    <w:p>
      <w:pPr>
        <w:pStyle w:val="BookText"/>
      </w:pPr>
      <w:r>
        <w:rPr>
          <w:rFonts w:ascii="Amiri" w:hAnsi="Amiri" w:eastAsia="Amiri" w:cs="Amiri"/>
          <w:lang w:bidi="ar-SA"/>
          <w:color w:val="111111"/>
          <w:sz w:val="28"/>
          <w:szCs w:val="28"/>
          <w:rtl/>
        </w:rPr>
        <w:t xml:space="preserve">وَ لَقَدْ شَاوَرَنِی رَسُولُ اللَّهِ ص فِی الصِّهْرِ فَذَکَرَ فِتْیَاناً مِنْ قُرَیْشٍ فَقُلْتُ لَهُ أَیْنَ أَنْتَ مِنْ عَلِیٍّ فَقَالَ إِنِّی لَأَکْرَهُ لِفَاطِمَةَ مَیْعَةَ شَبَابِهِ </w:t>
      </w:r>
      <w:r>
        <w:rPr>
          <w:rStyle w:val="FootnoteReference"/>
        </w:rPr>
        <w:footnoteReference w:id="428"/>
      </w:r>
      <w:r>
        <w:rPr>
          <w:rFonts w:ascii="Amiri" w:hAnsi="Amiri" w:eastAsia="Amiri" w:cs="Amiri"/>
          <w:lang w:bidi="ar-SA"/>
          <w:color w:val="111111"/>
          <w:sz w:val="28"/>
          <w:szCs w:val="28"/>
          <w:rtl/>
        </w:rPr>
        <w:t xml:space="preserve">وَ حِدَةَ سِنِّهِ فَقُلْتُ مَتَی کَنَفَتْهُ یَدُکَ وَ رَعَتْهُ عَیْنُکَ حُفَّتْ بِهِمَا الْبَرَکَةُ وَ أُسْبِغَتْ عَلَیْهِمَا النِّعْمَةُ مَعَ کَلاَمٍ کَثِیرٍ خَطَبْتُ بِهِ رَغْبَتَهُ فِیکَ وَ مَا کُنْتُ عَرَفْتُ مِنْکَ فِی ذَلِکَ حَوْجَاءَ وَ لاَ لَوْجَاءَ </w:t>
      </w:r>
      <w:r>
        <w:rPr>
          <w:rStyle w:val="FootnoteReference"/>
        </w:rPr>
        <w:footnoteReference w:id="429"/>
      </w:r>
      <w:r>
        <w:rPr>
          <w:rFonts w:ascii="Amiri" w:hAnsi="Amiri" w:eastAsia="Amiri" w:cs="Amiri"/>
          <w:lang w:bidi="ar-SA"/>
          <w:color w:val="111111"/>
          <w:sz w:val="28"/>
          <w:szCs w:val="28"/>
          <w:rtl/>
        </w:rPr>
        <w:t xml:space="preserve">وَ لَکِنِّی قُلْتُ مَا قُلْتُ وَ أَنَا أَرَی مَکَانَ غَیْرِکَ وَ أَجِدُ رَائِحَةَ سِوَاکَ وَ کُنْتُ لَکَ إِذْ ذَاکَ خَیْراً مِنْکَ الْآنَ لِی وَ لَئِنْ کَانَ عَرَضَ بِکَ رَسُولُ اللَّهِ ص فِی هَذَا الْأَمْرِ فَقَدْ کَنَّی عَنْ غَیْرِکَ </w:t>
      </w:r>
      <w:r>
        <w:rPr>
          <w:rStyle w:val="FootnoteReference"/>
        </w:rPr>
        <w:footnoteReference w:id="430"/>
      </w:r>
      <w:r>
        <w:rPr>
          <w:rFonts w:ascii="Amiri" w:hAnsi="Amiri" w:eastAsia="Amiri" w:cs="Amiri"/>
          <w:lang w:bidi="ar-SA"/>
          <w:color w:val="111111"/>
          <w:sz w:val="28"/>
          <w:szCs w:val="28"/>
          <w:rtl/>
        </w:rPr>
        <w:t xml:space="preserve">وَ إِنْ قَالَ فِیکَ فَمَا سَکَتَ عَنْ سِوَاکَ وَ إِنِ اخْتَلَجَ فِی نَفْسِکَ شَیْءٌ فَهَلُمَّ فَالْحُکْمُ مَرْضِیٌّ وَ الصَّوَابُ مَسْمُوعٌ وَ الْحَقُّ مُطَاعٌ.</w:t>
      </w:r>
    </w:p>
    <w:p>
      <w:pPr>
        <w:pStyle w:val="BookText"/>
      </w:pPr>
      <w:r>
        <w:rPr>
          <w:rFonts w:ascii="Amiri" w:hAnsi="Amiri" w:eastAsia="Amiri" w:cs="Amiri"/>
          <w:lang w:bidi="ar-SA"/>
          <w:color w:val="111111"/>
          <w:sz w:val="28"/>
          <w:szCs w:val="28"/>
          <w:rtl/>
        </w:rPr>
        <w:t xml:space="preserve">وَ لَقَدْ نُقِلَ رَسُولُ اللَّهِ ص إِلَی مَا عِنْدَ اللَّهِ </w:t>
      </w:r>
      <w:r>
        <w:rPr>
          <w:rStyle w:val="FootnoteReference"/>
        </w:rPr>
        <w:footnoteReference w:id="431"/>
      </w:r>
      <w:r>
        <w:rPr>
          <w:rFonts w:ascii="Amiri" w:hAnsi="Amiri" w:eastAsia="Amiri" w:cs="Amiri"/>
          <w:lang w:bidi="ar-SA"/>
          <w:color w:val="111111"/>
          <w:sz w:val="28"/>
          <w:szCs w:val="28"/>
          <w:rtl/>
        </w:rPr>
        <w:t xml:space="preserve">وَ هُوَ عَنْ هَذِهِ الْعِصَابَةِ رَاضٍ وَ عَلَیْهَا حَدِبٌ یَسُرُّهُ مَا سَرَّهَا وَ یَکِیدُهُ مَا کَادَهَا وَ یُرْضِیهِ مَا أَرْضَاهَا وَ یُسْخِطُهُ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أَسْخَطَهَا أَ لَمْ تَعْلَمْ </w:t>
      </w:r>
      <w:r>
        <w:rPr>
          <w:rStyle w:val="FootnoteReference"/>
        </w:rPr>
        <w:footnoteReference w:id="432"/>
      </w:r>
      <w:r>
        <w:rPr>
          <w:rFonts w:ascii="Amiri" w:hAnsi="Amiri" w:eastAsia="Amiri" w:cs="Amiri"/>
          <w:lang w:bidi="ar-SA"/>
          <w:color w:val="111111"/>
          <w:sz w:val="28"/>
          <w:szCs w:val="28"/>
          <w:rtl/>
        </w:rPr>
        <w:t xml:space="preserve">أَنَّهُ لَمْ یَدَعْ أَحَداً مِنْ أَصْحَابِهِ وَ خُلَطَائِهِ وَ أَقَارِبِهِ وَ سُجَرَائِهِ </w:t>
      </w:r>
      <w:r>
        <w:rPr>
          <w:rStyle w:val="FootnoteReference"/>
        </w:rPr>
        <w:footnoteReference w:id="433"/>
      </w:r>
      <w:r>
        <w:rPr>
          <w:rFonts w:ascii="Amiri" w:hAnsi="Amiri" w:eastAsia="Amiri" w:cs="Amiri"/>
          <w:lang w:bidi="ar-SA"/>
          <w:color w:val="111111"/>
          <w:sz w:val="28"/>
          <w:szCs w:val="28"/>
          <w:rtl/>
        </w:rPr>
        <w:t xml:space="preserve">إِلاَّ أَبَانَهُ بِفَضِیلَةٍ وَ خَصَّهُ بِمَزِیَّةٍ وَ أَفْرَدَهُ بِحَالَةٍ لَوْ أَصْفَقَتِ الْأُمَّةُ عَلَیْهِ لِأَجْلِهَا لَکَانَ عِنْدَهُ إِیَالَتُهَا وَ کَفَالَتُهَا.</w:t>
      </w:r>
    </w:p>
    <w:p>
      <w:pPr>
        <w:pStyle w:val="BookText"/>
      </w:pPr>
      <w:r>
        <w:rPr>
          <w:rFonts w:ascii="Amiri" w:hAnsi="Amiri" w:eastAsia="Amiri" w:cs="Amiri"/>
          <w:lang w:bidi="ar-SA"/>
          <w:color w:val="111111"/>
          <w:sz w:val="28"/>
          <w:szCs w:val="28"/>
          <w:rtl/>
        </w:rPr>
        <w:t xml:space="preserve">أَ تَظُنُّ أَنَّهُ ع تَرَکَ الْأُمَّةَ سُدًی </w:t>
      </w:r>
      <w:r>
        <w:rPr>
          <w:rStyle w:val="FootnoteReference"/>
        </w:rPr>
        <w:footnoteReference w:id="434"/>
      </w:r>
      <w:r>
        <w:rPr>
          <w:rFonts w:ascii="Amiri" w:hAnsi="Amiri" w:eastAsia="Amiri" w:cs="Amiri"/>
          <w:lang w:bidi="ar-SA"/>
          <w:color w:val="111111"/>
          <w:sz w:val="28"/>
          <w:szCs w:val="28"/>
          <w:rtl/>
        </w:rPr>
        <w:t xml:space="preserve">بَدَداً عَدَا </w:t>
      </w:r>
      <w:r>
        <w:rPr>
          <w:rStyle w:val="FootnoteReference"/>
        </w:rPr>
        <w:footnoteReference w:id="435"/>
      </w:r>
      <w:r>
        <w:rPr>
          <w:rFonts w:ascii="Amiri" w:hAnsi="Amiri" w:eastAsia="Amiri" w:cs="Amiri"/>
          <w:lang w:bidi="ar-SA"/>
          <w:color w:val="111111"/>
          <w:sz w:val="28"/>
          <w:szCs w:val="28"/>
          <w:rtl/>
        </w:rPr>
        <w:t xml:space="preserve">مَبَاهِلَ عَبَاهِلَ </w:t>
      </w:r>
      <w:r>
        <w:rPr>
          <w:rStyle w:val="FootnoteReference"/>
        </w:rPr>
        <w:footnoteReference w:id="436"/>
      </w:r>
      <w:r>
        <w:rPr>
          <w:rFonts w:ascii="Amiri" w:hAnsi="Amiri" w:eastAsia="Amiri" w:cs="Amiri"/>
          <w:lang w:bidi="ar-SA"/>
          <w:color w:val="111111"/>
          <w:sz w:val="28"/>
          <w:szCs w:val="28"/>
          <w:rtl/>
        </w:rPr>
        <w:t xml:space="preserve">طَلاَحَی </w:t>
      </w:r>
      <w:r>
        <w:rPr>
          <w:rStyle w:val="FootnoteReference"/>
        </w:rPr>
        <w:footnoteReference w:id="437"/>
      </w:r>
      <w:r>
        <w:rPr>
          <w:rFonts w:ascii="Amiri" w:hAnsi="Amiri" w:eastAsia="Amiri" w:cs="Amiri"/>
          <w:lang w:bidi="ar-SA"/>
          <w:color w:val="111111"/>
          <w:sz w:val="28"/>
          <w:szCs w:val="28"/>
          <w:rtl/>
        </w:rPr>
        <w:t xml:space="preserve">مَفْتُونَةً بِالْبَاطِلِ مَلْوِیَّةً </w:t>
      </w:r>
      <w:r>
        <w:rPr>
          <w:rStyle w:val="FootnoteReference"/>
        </w:rPr>
        <w:footnoteReference w:id="438"/>
      </w:r>
      <w:r>
        <w:rPr>
          <w:rFonts w:ascii="Amiri" w:hAnsi="Amiri" w:eastAsia="Amiri" w:cs="Amiri"/>
          <w:lang w:bidi="ar-SA"/>
          <w:color w:val="111111"/>
          <w:sz w:val="28"/>
          <w:szCs w:val="28"/>
          <w:rtl/>
        </w:rPr>
        <w:t xml:space="preserve">عَنِ الْحَقِّ لاَ ذَائِدَ وَ لاَ رَائِدَ وَ لاَ ضَابِطَ وَ لاَ خَابِطَ وَ لاَ رَابِطَ وَ لاَ سَافِیَ وَ لاَ وَاقِیَ وَ لاَ حَادِیَ وَ لاَ هَادِیَ کَلاَّ وَ اللَّهِ مَا اشْتَاقَ إِلَی رَبِّهِ وَ لاَ سَأَلَهُ الْمَصِیرَ إِلَی رِضْوَانِهِ إِلاَّ بَعْدَ أَنْ أَقَامَ الصُّوَی وَ أَوْضَحَ الْهُدَی وَ أَمِنَ الْمَهَالِکَ </w:t>
      </w:r>
      <w:r>
        <w:rPr>
          <w:rStyle w:val="FootnoteReference"/>
        </w:rPr>
        <w:footnoteReference w:id="439"/>
      </w:r>
      <w:r>
        <w:rPr>
          <w:rFonts w:ascii="Amiri" w:hAnsi="Amiri" w:eastAsia="Amiri" w:cs="Amiri"/>
          <w:lang w:bidi="ar-SA"/>
          <w:color w:val="111111"/>
          <w:sz w:val="28"/>
          <w:szCs w:val="28"/>
          <w:rtl/>
        </w:rPr>
        <w:t xml:space="preserve">وَ حَمَی الْمَطَارِحَ وَ الْمَبَارِکَ وَ إِلاَّ بَعْدَ أَنْ شَدَخَ یَافُوخَ الشِّرْکِ بِإِذْنِ اللَّهِ وَ شَرَمَ وَجْهَ النِّفَاقِ لِوَجْهِ اللَّهِ وَ جَدَعَ أَنْفَ الْفِتْنَةِ فِی دِینِ اللَّهِ وَ تَفَلَ فِی عَیْنِ اَلشَّیْطَانِ بِعَوْنِ اللَّهِ وَ صَدَعَ بِمِلْءِ فِیهِ وَ یَدِهِ بِأَمْرِ اللَّهِ.</w:t>
      </w:r>
    </w:p>
    <w:p>
      <w:pPr>
        <w:pStyle w:val="BookText"/>
      </w:pPr>
      <w:r>
        <w:rPr>
          <w:rFonts w:ascii="Amiri" w:hAnsi="Amiri" w:eastAsia="Amiri" w:cs="Amiri"/>
          <w:lang w:bidi="ar-SA"/>
          <w:color w:val="111111"/>
          <w:sz w:val="28"/>
          <w:szCs w:val="28"/>
          <w:rtl/>
        </w:rPr>
        <w:t xml:space="preserve">وَ بَعْدُ فَهَؤُلاَءِ اَلْمُهَاجِرُونَ وَ اَلْأَنْصَارُ عِنْدَکَ وَ مَعَکَ فِی بُقْعَةٍ جَامِعَةٍ وَ دَارٍ وَاحِدَةٍ إِنِ اسْتَقَادُوا </w:t>
      </w:r>
      <w:r>
        <w:rPr>
          <w:rStyle w:val="FootnoteReference"/>
        </w:rPr>
        <w:footnoteReference w:id="440"/>
      </w:r>
      <w:r>
        <w:rPr>
          <w:rFonts w:ascii="Amiri" w:hAnsi="Amiri" w:eastAsia="Amiri" w:cs="Amiri"/>
          <w:lang w:bidi="ar-SA"/>
          <w:color w:val="111111"/>
          <w:sz w:val="28"/>
          <w:szCs w:val="28"/>
          <w:rtl/>
        </w:rPr>
        <w:t xml:space="preserve">لَکَ وَ أَشَارُوا بِکَ فَأَنَا وَاضِعٌ یَدِی فِی یَدِکَ وَ صَائِرٌ إِلَی رَأْیِهِمْ فِیکَ وَ إِنْ تَکُنِ الْأُخْرَی فَادْخُلْ فِی صَالِحِ مَا دَخَلَ فِیهِ اَلْمُسْلِمُونَ وَ کُنِ الْعَوْنَ عَلَی مَصَالِحِهِمْ وَ الْفَاتِحَ لِمَغَالِقِهِمْ وَ الْمُرْشِدَ لِضَالِّهِمْ وَ الرَّادِعَ لِغَاوِیهِمْ فَقَدْ أَمَرَ اللَّهُ بِالتَّعَاوُنِ عَلَی الْبِرِّ وَ أَهَابَ إِلَی التَّنَاصُرِ عَلَی الْحَقِّ وَ دَعْنَا نَقْضِ هَذِهِ الْحَیَاةَ الدُّنْیَا بِصُدُورٍ بَرِیئَةٍ مِنَ الْغِلِّ وَ نَلْقَی اللَّهَ بِقُلُوبٍ سَلِیمَةٍ مِنَ الضِّغْنِ.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النَّاسُ </w:t>
      </w:r>
      <w:r>
        <w:rPr>
          <w:rStyle w:val="FootnoteReference"/>
        </w:rPr>
        <w:footnoteReference w:id="441"/>
      </w:r>
      <w:r>
        <w:rPr>
          <w:rFonts w:ascii="Amiri" w:hAnsi="Amiri" w:eastAsia="Amiri" w:cs="Amiri"/>
          <w:lang w:bidi="ar-SA"/>
          <w:color w:val="111111"/>
          <w:sz w:val="28"/>
          <w:szCs w:val="28"/>
          <w:rtl/>
        </w:rPr>
        <w:t xml:space="preserve">ثُمَامَةٌ </w:t>
      </w:r>
      <w:r>
        <w:rPr>
          <w:rStyle w:val="FootnoteReference"/>
        </w:rPr>
        <w:footnoteReference w:id="442"/>
      </w:r>
      <w:r>
        <w:rPr>
          <w:rFonts w:ascii="Amiri" w:hAnsi="Amiri" w:eastAsia="Amiri" w:cs="Amiri"/>
          <w:lang w:bidi="ar-SA"/>
          <w:color w:val="111111"/>
          <w:sz w:val="28"/>
          <w:szCs w:val="28"/>
          <w:rtl/>
        </w:rPr>
        <w:t xml:space="preserve">فَارْفُقْ بِهِمْ وَ احْنُ عَلَیْهِمْ وَ لِنْ لَهُمْ وَ لاَ تُسَوِّلْ لَکَ نَفْسُکَ فُرْقَتَهُمْ وَ اخْتِلاَفَ کَلِمَتِهِمْ وَ اتْرُکْ نَاجِمَ الشَّرِّ حَصِیداً وَ طَائِرَ الْحِقْدِ وَاقِعاً وَ بَابَ الْفِتْنَةِ مُغْلَقاً لاَ قَالَ وَ لاَ قِیلَ وَ لاَ لَوْمَ وَ لاَ تَعْنِیفَ وَ لاَ عِتَابَ وَ لاَ تَثْرِیبَ وَ اللَّهُ عَلَی مَا أَقُولُ وَکِیلٌ وَ بِمَا نَحْنُ عَلَیْهِ بَصِیرٌ.</w:t>
      </w:r>
    </w:p>
    <w:p>
      <w:pPr>
        <w:pStyle w:val="BookText"/>
      </w:pPr>
      <w:r>
        <w:rPr>
          <w:rFonts w:ascii="Amiri" w:hAnsi="Amiri" w:eastAsia="Amiri" w:cs="Amiri"/>
          <w:lang w:bidi="ar-SA"/>
          <w:color w:val="111111"/>
          <w:sz w:val="28"/>
          <w:szCs w:val="28"/>
          <w:rtl/>
        </w:rPr>
        <w:t xml:space="preserve">قَالَ أَبُو عُبَیْدَةَ فَلَمَّا تَهَیَّأْتُ لِلنُّهُوضِ قَالَ لِی عُمَرُ کُنْ عَلَی الْبَابِ هُنَیْهَةً فَلِی مَعَکَ ذَرْوٌ </w:t>
      </w:r>
      <w:r>
        <w:rPr>
          <w:rStyle w:val="FootnoteReference"/>
        </w:rPr>
        <w:footnoteReference w:id="443"/>
      </w:r>
      <w:r>
        <w:rPr>
          <w:rFonts w:ascii="Amiri" w:hAnsi="Amiri" w:eastAsia="Amiri" w:cs="Amiri"/>
          <w:lang w:bidi="ar-SA"/>
          <w:color w:val="111111"/>
          <w:sz w:val="28"/>
          <w:szCs w:val="28"/>
          <w:rtl/>
        </w:rPr>
        <w:t xml:space="preserve">مِنَ الْکَلاَمِ فَوَقَفْتُ وَ مَا أَدْرِی مَا کَانَ بَعْدِی إِلاَّ أَنَّهُ لَحِقَنِی بِوَجْهٍ یَنْدَی تَهَلُّلاً وَ قَالَ لِی قُلْ لِعَلِیٍّ الرُّقَادُ مَحْلَمَةٌ وَ اللَّجَاجُ مَلْحَمَةٌ وَ الْهَوَی مَقْحَمَةٌ وَ مٰا مِنّٰا أَحَدٌ إِلاّٰ لَهُ مَقٰامٌ مَعْلُومٌ وَ حَقٌّ مُشَاعٌ أَوْ مَقْسُومٌ وَ بِنَاءٌ ظَاهِرٌ أَوْ مَکْتُومٌ وَ إِنَّ أَکْیَسَ الْکِیسَی مَنْ مَنَحَ الشَّارِدَ تَأَلُّفاً وَ قَارَبَ الْبَعِیدَ تَلَطُّفاً وَ وَزَنَ کُلَّ أَمْرٍ بِمِیزَانِهِ وَ لَمْ یَجْعَلْ خِبْرَهُ کَعِیَانِهِ وَ لاَ قَاسَ فِتْرَهُ بِشِبْرِهِ دِیناً کَانَ أَوْ دُنْیَا وَ ضَلاَلاً کَانَ أَوْ هُدًی وَ لاَ خَیْرَ فِی عِلْمٍ مُعْتَمَلٍ </w:t>
      </w:r>
      <w:r>
        <w:rPr>
          <w:rStyle w:val="FootnoteReference"/>
        </w:rPr>
        <w:footnoteReference w:id="444"/>
      </w:r>
      <w:r>
        <w:rPr>
          <w:rFonts w:ascii="Amiri" w:hAnsi="Amiri" w:eastAsia="Amiri" w:cs="Amiri"/>
          <w:lang w:bidi="ar-SA"/>
          <w:color w:val="111111"/>
          <w:sz w:val="28"/>
          <w:szCs w:val="28"/>
          <w:rtl/>
        </w:rPr>
        <w:t xml:space="preserve">فِی جَهْلٍ وَ لاَ فِی مَعْرِفَةٍ مَشُوبَةٍ بِنُکْرٍ وَ لَسْنَا کَجِلْدَةِ رُفْغِ الْبَعِیرِ بَیْنَ الْعِجَانِ وَ بَیْنَ الذَّنَبِ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کُلُّ صَالٍ فَبِنَارِهِ یَصْلَی وَ کُلُّ سَیْلٍ فَإِلَی قَرَارِهِ یُجْرَی وَ مَا کَانَ سُکُوتُ هَذِهِ الْعِصَابَةِ إِلَی هَذِهِ الْغَایَةِ لِعِیٍّ وَ حَصْرٍ وَ لاَ کَلاَمُهَا الْیَوْمَ لِفَرَقٍ أَوْ حَذَرٍ فَقَدْ جَدَعَ اللَّهُ بِمُحَمَّدٍ ع أَنْفَ کُلِّ مُتَکَبِّرٍ وَ قَصَمَ بِهِ ظَهْرَ کُلِّ جَبَّارٍ وَ سَلَّ لِسَانَ کُلِّ کَذُوبٍ فَمٰا ذٰا بَعْدَ الْحَقِّ إِلاَّ الضَّلاٰلُ .</w:t>
      </w:r>
    </w:p>
    <w:p>
      <w:pPr>
        <w:pStyle w:val="BookText"/>
      </w:pPr>
      <w:r>
        <w:rPr>
          <w:rFonts w:ascii="Amiri" w:hAnsi="Amiri" w:eastAsia="Amiri" w:cs="Amiri"/>
          <w:lang w:bidi="ar-SA"/>
          <w:color w:val="111111"/>
          <w:sz w:val="28"/>
          <w:szCs w:val="28"/>
          <w:rtl/>
        </w:rPr>
        <w:t xml:space="preserve">مَا هَذِهِ الْخُنْزُوَانَةُ </w:t>
      </w:r>
      <w:r>
        <w:rPr>
          <w:rStyle w:val="FootnoteReference"/>
        </w:rPr>
        <w:footnoteReference w:id="446"/>
      </w:r>
      <w:r>
        <w:rPr>
          <w:rFonts w:ascii="Amiri" w:hAnsi="Amiri" w:eastAsia="Amiri" w:cs="Amiri"/>
          <w:lang w:bidi="ar-SA"/>
          <w:color w:val="111111"/>
          <w:sz w:val="28"/>
          <w:szCs w:val="28"/>
          <w:rtl/>
        </w:rPr>
        <w:t xml:space="preserve">الَّتِی فِی فِرَاشِ رَأْسِکَ وَ مَا هَذَا الشَّجَا الْمُعْتَرَضُ فِی مَدَارِجِ أَنْفَاسِکَ وَ مَا هَذِهِ الْوَحْرَةُ </w:t>
      </w:r>
      <w:r>
        <w:rPr>
          <w:rStyle w:val="FootnoteReference"/>
        </w:rPr>
        <w:footnoteReference w:id="447"/>
      </w:r>
      <w:r>
        <w:rPr>
          <w:rFonts w:ascii="Amiri" w:hAnsi="Amiri" w:eastAsia="Amiri" w:cs="Amiri"/>
          <w:lang w:bidi="ar-SA"/>
          <w:color w:val="111111"/>
          <w:sz w:val="28"/>
          <w:szCs w:val="28"/>
          <w:rtl/>
        </w:rPr>
        <w:t xml:space="preserve">الَّتِی أَکَلَتْ شَرَاسِیفَکَ </w:t>
      </w:r>
      <w:r>
        <w:rPr>
          <w:rStyle w:val="FootnoteReference"/>
        </w:rPr>
        <w:footnoteReference w:id="448"/>
      </w:r>
      <w:r>
        <w:rPr>
          <w:rFonts w:ascii="Amiri" w:hAnsi="Amiri" w:eastAsia="Amiri" w:cs="Amiri"/>
          <w:lang w:bidi="ar-SA"/>
          <w:color w:val="111111"/>
          <w:sz w:val="28"/>
          <w:szCs w:val="28"/>
          <w:rtl/>
        </w:rPr>
        <w:t xml:space="preserve">وَ الْقَذَاةُ الَّتِی أَعْشَتْ نَاظِرَکَ وَ مَا هَذَا الدَّحْسُ </w:t>
      </w:r>
      <w:r>
        <w:rPr>
          <w:rStyle w:val="FootnoteReference"/>
        </w:rPr>
        <w:footnoteReference w:id="44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الدَّسُّ اللَّذَانِ یَدُلاَّنِ عَلَی ضِیقِ الْبَاعِ وَ خَوَرِ الطِّبَاعِ وَ مَا هَذَا الَّذِی لَبِسْتَ بِسَبَبِهِ جِلْدَ النَّمِرِ وَ اشْتَمَلْتَ عَلَیْهِ بِالشَّحْنَاءِ وَ النُّکْرِ لَشَدَّ مَا اسْتَسْعَیْتَ لَهَا وَ سَرَیْتَ سُرَی ابْنِ أَنْقَدَ </w:t>
      </w:r>
      <w:r>
        <w:rPr>
          <w:rStyle w:val="FootnoteReference"/>
        </w:rPr>
        <w:footnoteReference w:id="450"/>
      </w:r>
      <w:r>
        <w:rPr>
          <w:rFonts w:ascii="Amiri" w:hAnsi="Amiri" w:eastAsia="Amiri" w:cs="Amiri"/>
          <w:lang w:bidi="ar-SA"/>
          <w:color w:val="111111"/>
          <w:sz w:val="28"/>
          <w:szCs w:val="28"/>
          <w:rtl/>
        </w:rPr>
        <w:t xml:space="preserve">إِلَیْهَا إِنَّ الْعَوَانَ لاَ تُعَلَّمُ </w:t>
      </w:r>
      <w:r>
        <w:rPr>
          <w:rStyle w:val="FootnoteReference"/>
        </w:rPr>
        <w:footnoteReference w:id="451"/>
      </w:r>
      <w:r>
        <w:rPr>
          <w:rFonts w:ascii="Amiri" w:hAnsi="Amiri" w:eastAsia="Amiri" w:cs="Amiri"/>
          <w:lang w:bidi="ar-SA"/>
          <w:color w:val="111111"/>
          <w:sz w:val="28"/>
          <w:szCs w:val="28"/>
          <w:rtl/>
        </w:rPr>
        <w:t xml:space="preserve">الْخِمْرَةَ مَا أَحْوَجَ الْفَرْعَاءَ إِلَی فَالِیَةٍ وَ مَا أَفْقَرَ الصَّلْعَاءَ إِلَی حَالِیَةٍ وَ لَقَدْ قُبِضَ رَسُولُ اللَّهِ ص وَ الْأَمْرُ مُعَبَّدٌ </w:t>
      </w:r>
      <w:r>
        <w:rPr>
          <w:rStyle w:val="FootnoteReference"/>
        </w:rPr>
        <w:footnoteReference w:id="452"/>
      </w:r>
      <w:r>
        <w:rPr>
          <w:rFonts w:ascii="Amiri" w:hAnsi="Amiri" w:eastAsia="Amiri" w:cs="Amiri"/>
          <w:lang w:bidi="ar-SA"/>
          <w:color w:val="111111"/>
          <w:sz w:val="28"/>
          <w:szCs w:val="28"/>
          <w:rtl/>
        </w:rPr>
        <w:t xml:space="preserve">مُخَیَّسٌ لَیْسَ لِأَحَدٍ فِیهِ مَلْمَسٌ لَمْ یُسَیِّرْ فِیکَ قَوْلاً وَ لَمْ یَسْتَنْزِلْ لَکَ قُرْآناً وَ لَمْ یَجْزِمْ فِی شَأْنِکَ حُکْماً لَسْنَا فِی کَسْرَوِیَّةِ کِسْرَی وَ لاَ قَیْصَرِیَّةِ قَیْصَرَ [تَأَمَّلْ إِخْوَانَ فَارِسَ وَ أَبْنَاءَ الْأَصْفَرِ قَدْ جَعَلَهُمُ اللَّهُ جُزُراً لِسُیُوفِنَا وَ دَرِیئَةً لِرِمَاحِنَا وَ مَرْمَی لِطَعَانِنَا بَلْ]</w:t>
      </w:r>
    </w:p>
    <w:p>
      <w:pPr>
        <w:pStyle w:val="BookText"/>
      </w:pPr>
      <w:r>
        <w:rPr>
          <w:rStyle w:val="FootnoteReference"/>
        </w:rPr>
        <w:footnoteReference w:id="453"/>
      </w:r>
      <w:r>
        <w:rPr>
          <w:rFonts w:ascii="Amiri" w:hAnsi="Amiri" w:eastAsia="Amiri" w:cs="Amiri"/>
          <w:lang w:bidi="ar-SA"/>
          <w:color w:val="111111"/>
          <w:sz w:val="28"/>
          <w:szCs w:val="28"/>
          <w:rtl/>
        </w:rPr>
        <w:t xml:space="preserve">نَحْنُ فِی نُورِ نُبُوَّةٍ وَ ضِیَاءِ رِسَالَةٍ وَ ثَمَرَةِ حِکْمَةٍ وَ أَثَرِ رَحْمَةٍ وَ عُنْوَانِ نِعْمَةٍ وَ ظِلِّ عِصْمَةٍ بَیْنَ أُمَّةٍ مَهْدِیَّةٍ بِالْحَقِّ وَ الصِّدْقِ مَأْمُونَةٍ عَلَی الرَّتْقِ وَ الْفَتْقِ لَهَا مِنَ اللَّهِ تَعَالَی قَلْبٌ أَبِیٌّ وَ سَاعِدٌ قَوِیٌّ وَ یَدٌ نَاصِرَةٌ وَ عَیْنٌ نَاظِرَةٌ.
أَ تَظُنُّ ظَنّاً أَنَّ أَبَا بَکْرٍ وَثَبَ عَلَی هَذَا الْأَمْرِ مُفْتَاتاً عَلَی الْأُمَّةِ خَادِعاً لَهَا وَ مُتَسَلِّطاً عَلَیْهَا أَ تَرَاهُ امْتَلَخَ أَحْلاَمَهَا </w:t>
      </w:r>
      <w:r>
        <w:rPr>
          <w:rStyle w:val="FootnoteReference"/>
        </w:rPr>
        <w:footnoteReference w:id="454"/>
      </w:r>
      <w:r>
        <w:rPr>
          <w:rFonts w:ascii="Amiri" w:hAnsi="Amiri" w:eastAsia="Amiri" w:cs="Amiri"/>
          <w:lang w:bidi="ar-SA"/>
          <w:color w:val="111111"/>
          <w:sz w:val="28"/>
          <w:szCs w:val="28"/>
          <w:rtl/>
        </w:rPr>
        <w:t xml:space="preserve">وَ أَزَاغَ أَبْصَارَهَا وَ حَلَّ عُقُودَهَا وَ أَحَالَ عُقُولَهَا وَ اسْتَلَّ مِنْ صُدُورِهَا حَمِیَّتَهَا وَ انْتَکَثَ رَشَاءَهَا وَ انْتَضَبَ مَاءَهَا وَ أَضَلَّهَا عَنْ هُدَاهَا وَ سَاقَهَا إِلَی رَدَاهَا وَ جَعَلَ نَهَارَهَا لَیْلاً وَ وَزْنَهَا کَیْلاً وَ یَقْظَتَهَا رُقَاداً وَ صَلاَحَهَا فَسَاداً إِنْ کَانَ هَکَذَا إِنَّ سِحْرَهُ لَمُبَیَّنٌ وَ إِنَّ کَیْدَهُ لَمَتِینٌ کَلاَّ وَ اللَّهِ بِأَیِّ خَیْلٍ وَ رَجِلٍ وَ بِأَیِّ سِنَانٍ وَ نَصْلٍ وَ بِأَیِّ مِنَّةٍ وَ قُوَّةٍ وَ بِأَیِّ مَالٍ وَ عُدَّةٍ وَ بِأَیِّ أَیْدٍ وَ شِدَّةٍ وَ بِأَیِّ عَشِیرَةٍ وَ أُسْرَةٍ وَ بِأَیِّ قُدْرَةٍ وَ مُکْنَةٍ وَ بِأَیِّ تَدَرُّعٍ وَ بَسْطَةٍ لَقَدْ أَصْبَحَ بِمَا وَسَمْتَهُ مَنِیعَ الرَّقَبَةِ رَفِیعَ الْعَتَبَةِ لاَ وَ اللَّهِ لَکِنْ سَلاَ عَنْهَا فَوَلَهَتْ نَحْوَهُ وَ تَطَامَنَ لَهَا فَالْتَفَّتْ بِهِ وَ مَالَ عَنْهَا فَمَالَتْ إِلَیْهِ وَ اشْمَأَزَّ </w:t>
      </w:r>
      <w:r>
        <w:rPr>
          <w:rStyle w:val="FootnoteReference"/>
        </w:rPr>
        <w:footnoteReference w:id="455"/>
      </w:r>
      <w:r>
        <w:rPr>
          <w:rFonts w:ascii="Amiri" w:hAnsi="Amiri" w:eastAsia="Amiri" w:cs="Amiri"/>
          <w:lang w:bidi="ar-SA"/>
          <w:color w:val="111111"/>
          <w:sz w:val="28"/>
          <w:szCs w:val="28"/>
          <w:rtl/>
        </w:rPr>
        <w:t xml:space="preserve">دُونَهَا فَاشْتَمَلَتْ عَلَیْهِ حَبْوَةٌ حَبَاهُ اللَّهُ بِهَا وَ غَایَةٌ بَلَّغَهُ اللَّهُ إِلَیْهَا وَ نِعْمَةٌ سَرْبَلَهُ جَمَالَهَا وَ یَدٌ لِلَّهِ أَوْجَبَ عَلَیْهِ شُکْرَهَا وَ أُمَّةٌ نَظَرَ اللَّهُ بِهِ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w:t>
      </w:r>
      <w:r>
        <w:rPr>
          <w:rStyle w:val="FootnoteReference"/>
        </w:rPr>
        <w:footnoteReference w:id="456"/>
      </w:r>
      <w:r>
        <w:rPr>
          <w:rFonts w:ascii="Amiri" w:hAnsi="Amiri" w:eastAsia="Amiri" w:cs="Amiri"/>
          <w:lang w:bidi="ar-SA"/>
          <w:color w:val="111111"/>
          <w:sz w:val="28"/>
          <w:szCs w:val="28"/>
          <w:rtl/>
        </w:rPr>
        <w:t xml:space="preserve">وَ طَالَ مَا حَلَّقْتُ فُوقَهُ فِی أَیَّامِ اَلنَّبِیِّ ص وَ هُوَ لاَ یَلْتَفِتُ لِفْتَهَا وَ لاَ یَرْتَصِدُ وَقْتَهَا وَ اللَّهُ أَعْلَمُ بِخَلْقِهِ وَ أَرْأَفُ بِعِبَادِهِ یَخْتٰارُ مٰا کٰانَ لَهُمُ الْخِیَرَةُ وَ إِنَّکَ بِحَیْثُ لاَ یُجْهَلُ مَوْضِعُکَ مِنْ بَیْتِ النُّبُوَّةِ وَ مَعْدِنِ الرِّسَالَةِ وَ کَهْفِ الْحِکْمَةِ وَ لاَ یُجْحَدُ حَقُّکَ فِیمَا آتَاکَ رَبُّکَ مِنَ الْعِلْمِ وَ مَنَحَکَ مِنَ الْفِقْهِ فِی الدِّینِ هَذَا إِلَی مَزَایَا خُصِّصْتَ بِهَا وَ فَضَائِلَ اشْتَمَلْتَ عَلَیْهَا وَ لَکِنْ لَکَ </w:t>
      </w:r>
      <w:r>
        <w:rPr>
          <w:rStyle w:val="FootnoteReference"/>
        </w:rPr>
        <w:footnoteReference w:id="457"/>
      </w:r>
      <w:r>
        <w:rPr>
          <w:rFonts w:ascii="Amiri" w:hAnsi="Amiri" w:eastAsia="Amiri" w:cs="Amiri"/>
          <w:lang w:bidi="ar-SA"/>
          <w:color w:val="111111"/>
          <w:sz w:val="28"/>
          <w:szCs w:val="28"/>
          <w:rtl/>
        </w:rPr>
        <w:t xml:space="preserve">مَنْ یُزَاحِمُکَ بِمَنْکِبٍ أَضْخَمَ مِنْ مَنْکِبِکَ وَ قُرْبَی أَمَسَّ مِنْ قُرْبَاکَ وَ سِنٍّ أَعْلَی مِنْ سِنِّکَ وَ شَیْبَةٍ أَرْوَعَ مِنْ شَیْبَتِکَ وَ </w:t>
      </w:r>
      <w:r>
        <w:rPr>
          <w:rStyle w:val="FootnoteReference"/>
        </w:rPr>
        <w:footnoteReference w:id="458"/>
      </w:r>
      <w:r>
        <w:rPr>
          <w:rFonts w:ascii="Amiri" w:hAnsi="Amiri" w:eastAsia="Amiri" w:cs="Amiri"/>
          <w:lang w:bidi="ar-SA"/>
          <w:color w:val="111111"/>
          <w:sz w:val="28"/>
          <w:szCs w:val="28"/>
          <w:rtl/>
        </w:rPr>
        <w:t xml:space="preserve">سِیَادَةٍ مَعْرُوفَةٍ فِی اَلْإِسْلاَمِ وَ اَلْجَاهِلِیَّةِ </w:t>
      </w:r>
      <w:r>
        <w:rPr>
          <w:rStyle w:val="FootnoteReference"/>
        </w:rPr>
        <w:footnoteReference w:id="459"/>
      </w:r>
      <w:r>
        <w:rPr>
          <w:rFonts w:ascii="Amiri" w:hAnsi="Amiri" w:eastAsia="Amiri" w:cs="Amiri"/>
          <w:lang w:bidi="ar-SA"/>
          <w:color w:val="111111"/>
          <w:sz w:val="28"/>
          <w:szCs w:val="28"/>
          <w:rtl/>
        </w:rPr>
        <w:t xml:space="preserve">وَ مَوَاقِفَ لَیْسَ لَکَ فِیهَا جَمَلٌ وَ لاَ نَاقَةٌ وَ لاَ تُذْکَرُ فِیهَا فِی مُقَدَّمَةٍ وَ لاَ سَاقَةٍ وَ لاَ تُضْرَبُ فِیهَا بِذِرَاعٍ وَ لاَ إِصْبَعٍ وَ لاَ تُعَدُّ </w:t>
      </w:r>
      <w:r>
        <w:rPr>
          <w:rStyle w:val="FootnoteReference"/>
        </w:rPr>
        <w:footnoteReference w:id="460"/>
      </w:r>
      <w:r>
        <w:rPr>
          <w:rFonts w:ascii="Amiri" w:hAnsi="Amiri" w:eastAsia="Amiri" w:cs="Amiri"/>
          <w:lang w:bidi="ar-SA"/>
          <w:color w:val="111111"/>
          <w:sz w:val="28"/>
          <w:szCs w:val="28"/>
          <w:rtl/>
        </w:rPr>
        <w:t xml:space="preserve">مِنْهَا بِبَازِلٍ وَ لاَ هُبَعٍ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أَبَا بَکْرٍ کَانَ حَبَّةَ قَلْبِ رَسُولِ اللَّهِ ص وَ عِلاَقَةَ </w:t>
      </w:r>
      <w:r>
        <w:rPr>
          <w:rStyle w:val="FootnoteReference"/>
        </w:rPr>
        <w:footnoteReference w:id="462"/>
      </w:r>
      <w:r>
        <w:rPr>
          <w:rFonts w:ascii="Amiri" w:hAnsi="Amiri" w:eastAsia="Amiri" w:cs="Amiri"/>
          <w:lang w:bidi="ar-SA"/>
          <w:color w:val="111111"/>
          <w:sz w:val="28"/>
          <w:szCs w:val="28"/>
          <w:rtl/>
        </w:rPr>
        <w:t xml:space="preserve">هَمِّهِ وَ عَیْبَةَ سِرِّهِ وَ مَثْوَی حُزْنِهِ وَ رَاحَةَ بَالِهِ وَ مَرْمَقَ طَرْفِهِ </w:t>
      </w:r>
      <w:r>
        <w:rPr>
          <w:rStyle w:val="FootnoteReference"/>
        </w:rPr>
        <w:footnoteReference w:id="463"/>
      </w:r>
      <w:r>
        <w:rPr>
          <w:rFonts w:ascii="Amiri" w:hAnsi="Amiri" w:eastAsia="Amiri" w:cs="Amiri"/>
          <w:lang w:bidi="ar-SA"/>
          <w:color w:val="111111"/>
          <w:sz w:val="28"/>
          <w:szCs w:val="28"/>
          <w:rtl/>
        </w:rPr>
        <w:t xml:space="preserve">شُهْرَتُهُ مُغْنِیَةٌ عَنِ الدَّلاَلَةِ عَلَیْهِ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لَعَمْرِی إِنَّکَ لَأَقْرَبُ مِنْهُ إِلَی رَسُولِ اللَّهِ ص قَرَابَةً وَ لَکِنَّهُ أَقْرَبُ مِنْکَ قُرْبَةً وَ الْقَرَابَةُ لَحْمٌ وَ دَمٌ وَ الْقُرْبَةُ رُوحٌ وَ نَفْسٌ وَ هَذَا فَرْقٌ یَعْرِفُهُ الْمُؤْمِنُونَ وَ لِذَلِکَ صَارُوا إِلَیْهِ أَجْمَعُونَ.</w:t>
      </w:r>
    </w:p>
    <w:p>
      <w:pPr>
        <w:pStyle w:val="BookText"/>
      </w:pPr>
      <w:r>
        <w:rPr>
          <w:rFonts w:ascii="Amiri" w:hAnsi="Amiri" w:eastAsia="Amiri" w:cs="Amiri"/>
          <w:lang w:bidi="ar-SA"/>
          <w:color w:val="111111"/>
          <w:sz w:val="28"/>
          <w:szCs w:val="28"/>
          <w:rtl/>
        </w:rPr>
        <w:t xml:space="preserve">وَ مَهْمَا شَکَکْتَ فَلاَ تَشُکَّ فِی أَنَّ یَدَ اللَّهِ مَعَ الْجَمَاعَةِ وَ رِضْوَانَهُ لِأَهْلِ الطَّاعَةِ فَادْخُلْ فِیمَا هُوَ خَیْرٌ لَکَ الْیَوْمَ وَ أَنْفَعُ غَداً وَ الْفَظُّ مِنْ فِیکَ مَا هُوَ مُتَعَلِّقٌ </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بِلِهَاتِکَ وَ انْفُثْ</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سَخِیمَةَ صَدْرِکَ فَإِنْ یَکُنْ فِی الْأَمَدِ طُولٌ وَ فِی الْأَجَلِ فُسْحَةٌ فَسَتَأْکُلُهُ مَرِیئاً أَوْ غَیْرَ مَرِیءٍ وَ سَتَشْرَبُهُ هَنِیئاً أَوْ غَیْرَ هَنِیءٍ حِینَ لاَ رَادَّ لِقَوْلِکَ إِلاَّ مَنْ کَانَ آیِساً مِنْکَ وَ لاَ تَابِعَ لَکَ إِلاَّ مَنْ کَانَ طَامِعاً فِیکَ حِینَ یَمُضُّ إِهَابَکَ وَ یَفْرِی أَدِیمَکَ وَ یُزْرِی عَلَی هَدْیِکَ هُنَاکَ تَقْرَعُ السِّنَّ مِنْ نَدَمٍ وَ تَشْرَبُ الْمَاءَ مَمْزُوجاً بِدَمٍ حِینَ </w:t>
      </w:r>
      <w:r>
        <w:rPr>
          <w:rStyle w:val="FootnoteReference"/>
        </w:rPr>
        <w:footnoteReference w:id="465"/>
      </w:r>
      <w:r>
        <w:rPr>
          <w:rFonts w:ascii="Amiri" w:hAnsi="Amiri" w:eastAsia="Amiri" w:cs="Amiri"/>
          <w:lang w:bidi="ar-SA"/>
          <w:color w:val="111111"/>
          <w:sz w:val="28"/>
          <w:szCs w:val="28"/>
          <w:rtl/>
        </w:rPr>
        <w:t xml:space="preserve">تَأْسَی عَلَی مَا مَضَی مِنْ عُمُرِکَ وَ انْقَضَی وَ انْقَرَضَ مِنْ دَارِجِ قَوْمِکَ وَ تَوَدُّ أَنْ لَوْ سُقِیتَ بِالْکَأْسِ الَّتِی سَقَیْتَهَا غَیْرَکَ وَ رُدِدْتَ إِلَی الْحَالِ الَّتِی کُنْتَ تَکْرَهُهَا فِی أَمْسِکَ وَ لِلَّهِ فِینَا وَ فِیکَ أَمْرٌ هُوَ بَالِغُهُ وَ عَاقِبَةٌ هُوَ الْمَرْجُوُّ لِسَرَّائِهَا وَ ضَرَّائِهَا وَ هُوَ الْوَلِیُّ الْحَمِیدُ اَلْغَفُورُ الْوَدُودُ .</w:t>
      </w:r>
    </w:p>
    <w:p>
      <w:pPr>
        <w:pStyle w:val="BookText"/>
      </w:pPr>
      <w:r>
        <w:rPr>
          <w:rFonts w:ascii="Amiri" w:hAnsi="Amiri" w:eastAsia="Amiri" w:cs="Amiri"/>
          <w:lang w:bidi="ar-SA"/>
          <w:color w:val="111111"/>
          <w:sz w:val="28"/>
          <w:szCs w:val="28"/>
          <w:rtl/>
        </w:rPr>
        <w:t xml:space="preserve">قَالَ أَبُو عُبَیْدَةَ فَمَشَیْتُ إِلَی عَلِیٍّ مُثْبِطاً مُتَبَاطِئاً کَأَنَّمَا أَخْطُو عَلَی أُمِّ رَأْسِی فَرَقاً مِنَ الْفِتْنَةِ وَ إِشْفَاقاً عَلَی الْأُمَّةِ وَ حَذَراً مِنَ الْفُرْقَةِ حَتَّی وَصَلْتُ إِلَیْهِ فِی خَلاَءٍ فَأَبْثَثْتُهُ بَثِّی کُلَّهُ وَ بَرِئْتُ إِلَیْهِ مِنْهُ وَ دَفَعْتُهُ لَهُ فَلَمَّا سَمِعَهَا وَ وَعَاهَا وَ سَرَتْ فِی أَوْصَالِهِ حُمَیَّاهَا قَالَ حَلَّتْ مَعْلُوطَةً وَ وَلَّتْ مَخْرُوطَةً </w:t>
      </w:r>
      <w:r>
        <w:rPr>
          <w:rStyle w:val="FootnoteReference"/>
        </w:rPr>
        <w:footnoteReference w:id="466"/>
      </w: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إِحْدَی لَیَالِیکَ فَهِیسِی هِیسِی</w:t>
      </w:r>
    </w:p>
    <w:p>
      <w:pPr>
        <w:pStyle w:val="BookText"/>
      </w:pPr>
      <w:r>
        <w:rPr>
          <w:rFonts w:ascii="Amiri" w:hAnsi="Amiri" w:eastAsia="Amiri" w:cs="Amiri"/>
          <w:lang w:bidi="ar-SA"/>
          <w:color w:val="111111"/>
          <w:sz w:val="28"/>
          <w:szCs w:val="28"/>
          <w:rtl/>
        </w:rPr>
        <w:t xml:space="preserve">لاَ تَنْعَمِی اللَّیْلَةَ بِالتَّعْرِیسِ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أَبَا عُبَیْدَةَ أَ هَذَا کُلُّهُ فِی أَنْفُسِ الْقَوْمِ یَسْتَنْبِطُونَهُ </w:t>
      </w:r>
      <w:r>
        <w:rPr>
          <w:rStyle w:val="FootnoteReference"/>
        </w:rPr>
        <w:footnoteReference w:id="468"/>
      </w:r>
      <w:r>
        <w:rPr>
          <w:rFonts w:ascii="Amiri" w:hAnsi="Amiri" w:eastAsia="Amiri" w:cs="Amiri"/>
          <w:lang w:bidi="ar-SA"/>
          <w:color w:val="111111"/>
          <w:sz w:val="28"/>
          <w:szCs w:val="28"/>
          <w:rtl/>
        </w:rPr>
        <w:t xml:space="preserve">وَ یَضْطَغْنُونَ عَلَیْهِ فَقُلْتُ لاَ جَوَابَ عِنْدِی إِنَّمَا جِئْتُکَ قَاضِیاً حَقَّ الدِّینِ وَ رَاتِقاً فَتْقَ اَلْإِسْلاَمِ </w:t>
      </w:r>
      <w:r>
        <w:rPr>
          <w:rStyle w:val="FootnoteReference"/>
        </w:rPr>
        <w:footnoteReference w:id="469"/>
      </w:r>
      <w:r>
        <w:rPr>
          <w:rFonts w:ascii="Amiri" w:hAnsi="Amiri" w:eastAsia="Amiri" w:cs="Amiri"/>
          <w:lang w:bidi="ar-SA"/>
          <w:color w:val="111111"/>
          <w:sz w:val="28"/>
          <w:szCs w:val="28"/>
          <w:rtl/>
        </w:rPr>
        <w:t xml:space="preserve">وَ سَادّاً ثُلْمَةَ الْأُمَّةِ یَعْلَمُ اللَّهُ ذَلِکَ مِنْ جُلْجُلاَنِ </w:t>
      </w:r>
      <w:r>
        <w:rPr>
          <w:rStyle w:val="FootnoteReference"/>
        </w:rPr>
        <w:footnoteReference w:id="470"/>
      </w:r>
      <w:r>
        <w:rPr>
          <w:rFonts w:ascii="Amiri" w:hAnsi="Amiri" w:eastAsia="Amiri" w:cs="Amiri"/>
          <w:lang w:bidi="ar-SA"/>
          <w:color w:val="111111"/>
          <w:sz w:val="28"/>
          <w:szCs w:val="28"/>
          <w:rtl/>
        </w:rPr>
        <w:t xml:space="preserve">قَلْبِی وَ قَرَارَةِ نَفْسِی.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کَانَ قُعُودِی فِی کَسْرِ هَذَا الْبَیْتِ قَصْداً لِخِلاَفٍ وَ لاَ إِنْکَاراً لِمَعْرُوفٍ وَ لاَ زَرَایَةً عَلَی مُسْلِمٍ بَلْ لِمَا وَقَذَنِی بِهِ رَسُولُ اللَّهِ ص مِنْ فِرَاقِهِ وَ أَوْدَعَنِی مِنَ الْحُزْنِ لِفَقْدِهِ فَإِنِّی لَمْ أَشْهَدْ بَعْدَهُ مَشْهَداً إِلاَّ جَدَّدَ عَلَیَّ حُزْناً وَ ذَکَّرَنِی شَجَناً وَ إِنَّ الشَّوْقَ إِلَی اللَّحَاقِ بِهِ کَافٍ عَنِ الطَّمَعِ فِی غَیْرِهِ وَ قَدْ عَکَفْتُ عَلَی عَهْدِ اللَّهِ أَنْظُرُ فِیهِ وَ أَجْمَعُ مَا تَفَرَّقَ مِنْهُ رَجَاءَ ثَوَابٍ مُعَدٍّ لِمَنْ أَخْلَصَ لِلَّهِ عَمَلَهُ وَ سَلَّمَ لِعِلْمِهِ وَ مَشِیئَتِهِ أَمْرَهُ عَلَی أَنِّی أَعْلَمُ أَنَّ التَّظَاهُرَ عَلَیَّ وَاقِعٌ وَ لِی عَنِ الْحَقِّ الَّذِی سِیقَ إِلَیَّ دَافِعٌ وَ إِذْ قَدْ أُفْعِمَ الْوَادِی لِی وَ حَشَدَ النَّادِی عَلَیَّ فَلاَ مَرْحَباً بِمَا سَاءَ أَحَداً مِنَ اَلْمُسْلِمِینَ وَ فِی النَّفْسِ کَلاَمٌ لَوْ لاَ سَابِقُ قَوْلٍ وَ سَالِفُ عَهْدٍ لَشَفَیْتُ غَیْظِی بِخِنْصِرِی وَ بِنْصِرِی وَ خُضْتُ لُجَّتَهُ بِأَخْمَصِی وَ مَفْرَقِی وَ لَکِنِّی مُلْجَمٌ إِلَی أَنْ أَلْقَی اللَّهَ تَعَالَی عِنْدَهُ أَحْتَسِبُ مَا نَزَلَ بِی وَ أَنَا غَادٍ إِنْ شَاءَ اللَّهُ إِلَی جَمَاعَتِکُمْ وَ مُبَایِعٌ لِصَاحِبِکُمْ وَ صَابِرٌ عَلَی مَا سَاءَنِی وَ سَرَّکُمْ لِیَقْضِیَ اللّٰهُ أَمْراً کٰانَ مَفْعُولاً وَ کَانَ اللَّهُ عَلیٰ کُلِّ شَیْءٍ شَهِیداً .</w:t>
      </w:r>
    </w:p>
    <w:p>
      <w:pPr>
        <w:pStyle w:val="BookText"/>
      </w:pPr>
      <w:r>
        <w:rPr>
          <w:rFonts w:ascii="Amiri" w:hAnsi="Amiri" w:eastAsia="Amiri" w:cs="Amiri"/>
          <w:lang w:bidi="ar-SA"/>
          <w:color w:val="111111"/>
          <w:sz w:val="28"/>
          <w:szCs w:val="28"/>
          <w:rtl/>
        </w:rPr>
        <w:t xml:space="preserve">قَالَ أَبُو عُبَیْدَةَ فَعُدْتُ إِلَی أَبِی بَکْرٍ وَ عُمَرَ فَقَصَصْتُ الْقَوْلَ عَلَی غَرِّهِ وَ لَمْ أَتْرُکْ شَیْئاً مِنْ حُلْوِهِ وَ مُرِّهِ ذَکَرْتُ </w:t>
      </w:r>
      <w:r>
        <w:rPr>
          <w:rStyle w:val="FootnoteReference"/>
        </w:rPr>
        <w:footnoteReference w:id="471"/>
      </w:r>
      <w:r>
        <w:rPr>
          <w:rFonts w:ascii="Amiri" w:hAnsi="Amiri" w:eastAsia="Amiri" w:cs="Amiri"/>
          <w:lang w:bidi="ar-SA"/>
          <w:color w:val="111111"/>
          <w:sz w:val="28"/>
          <w:szCs w:val="28"/>
          <w:rtl/>
        </w:rPr>
        <w:t xml:space="preserve">غُدُوَّهُ إِلَی اَلْمَسْجِدِ فَلَمَّا کَانَ صَبَاحُ یَوْمَئِذٍ </w:t>
      </w:r>
      <w:r>
        <w:rPr>
          <w:rStyle w:val="FootnoteReference"/>
        </w:rPr>
        <w:footnoteReference w:id="472"/>
      </w:r>
      <w:r>
        <w:rPr>
          <w:rFonts w:ascii="Amiri" w:hAnsi="Amiri" w:eastAsia="Amiri" w:cs="Amiri"/>
          <w:lang w:bidi="ar-SA"/>
          <w:color w:val="111111"/>
          <w:sz w:val="28"/>
          <w:szCs w:val="28"/>
          <w:rtl/>
        </w:rPr>
        <w:t xml:space="preserve">وَافَی عَلِیُّ فَخَرَقَ الْجَمَاعَةَ إِلَی أَبِی بَکْرٍ وَ بَایَعَهُ </w:t>
      </w:r>
      <w:r>
        <w:rPr>
          <w:rStyle w:val="FootnoteReference"/>
        </w:rPr>
        <w:footnoteReference w:id="473"/>
      </w:r>
      <w:r>
        <w:rPr>
          <w:rFonts w:ascii="Amiri" w:hAnsi="Amiri" w:eastAsia="Amiri" w:cs="Amiri"/>
          <w:lang w:bidi="ar-SA"/>
          <w:color w:val="111111"/>
          <w:sz w:val="28"/>
          <w:szCs w:val="28"/>
          <w:rtl/>
        </w:rPr>
        <w:t xml:space="preserve">وَ قَالَ خَیْراً وَ وَصَفَ جَمِیلاً وَ جَلَسَ زُمَیْناً </w:t>
      </w:r>
      <w:r>
        <w:rPr>
          <w:rStyle w:val="FootnoteReference"/>
        </w:rPr>
        <w:footnoteReference w:id="474"/>
      </w:r>
      <w:r>
        <w:rPr>
          <w:rFonts w:ascii="Amiri" w:hAnsi="Amiri" w:eastAsia="Amiri" w:cs="Amiri"/>
          <w:lang w:bidi="ar-SA"/>
          <w:color w:val="111111"/>
          <w:sz w:val="28"/>
          <w:szCs w:val="28"/>
          <w:rtl/>
        </w:rPr>
        <w:t xml:space="preserve">وَ اسْتَأْذَنَ لِلْقِیَامِ وَ نَهَضَ فَتَبِعَهُ عُمَرُ إِکْرَاماً لَهُ وَ إِجْلاَلاً لِمَوْضِعِهِ وَ اسْتِنْبَاطاً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لِمَا فِی نَفْسِهِ وَ قَامَ أَبُو بَکْرٍ إِلَیْهِ فَأَخَذَ بِیَدِهِ وَ قَالَ إِنَّ عِصَابَةً أَنْتَ مِنْهَا یَا أَبَا الْحَسَنِ لَمَعْصُومَةٌ وَ إِنَّ أُمَّةً أَنْتَ فِیهَا لَمَرْحُومَةٌ وَ لَقَدْ أَصْبَحْتَ عَزِیزاً عَلَیْنَا کَرِیماً لَدَیْنَا نَخَافُ اللَّهَ إِنْ سَخِطْتَ وَ نَرْجُوهُ إِذَا رَضِیتَ وَ لَوْ لاَ أَنِّی شُدِهْتُ لَمَا أَجَبْتُ إِلَی مَا دُعِیتُ إِلَیْهِ وَ لَکِنِّی خِفْتُ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الْفُرْقَةَ وَ اسْتِئْثَارَ اَلْأَنْصَارِ بِالْأَمْرِ عَلَی قُرَیْشٍ وَ أُعْجِلْتُ عَنْ حُضُورِکَ وَ مُشَاوَرَتِکَ وَ لَوْ کُنْتَ حَاضِراً لَبَایَعْتُکَ وَ لَمْ أَعْدِلْ بِکَ وَ لَقَدْ حَطَّ اللَّهُ عَنْ ظَهْرِکَ مَا أَثْقَلَ کَاهِلِی بِهِ وَ مَا أَسْعَدَ </w:t>
      </w:r>
      <w:r>
        <w:rPr>
          <w:rStyle w:val="FootnoteReference"/>
        </w:rPr>
        <w:footnoteReference w:id="475"/>
      </w:r>
      <w:r>
        <w:rPr>
          <w:rFonts w:ascii="Amiri" w:hAnsi="Amiri" w:eastAsia="Amiri" w:cs="Amiri"/>
          <w:lang w:bidi="ar-SA"/>
          <w:color w:val="111111"/>
          <w:sz w:val="28"/>
          <w:szCs w:val="28"/>
          <w:rtl/>
        </w:rPr>
        <w:t xml:space="preserve">مَنْ یَنْظُرُ اللَّهُ إِلَیْهِ بِالْکِفَایَةِ وَ إِنَّا إِلَیْکَ لَمُحْتَاجُونَ وَ بِفَضْلِکَ عَالِمُونَ وَ إِلَی رَأْیِکَ وَ هَدْیِکَ فِی جَمِیعِ الْأَحْوَالِ رَاغِبُونَ وَ عَلَی حِمَایَتِکَ وَ حَفِیظَتِکَ مُعَوِّلُونَ ثُمَّ انْصَرَفَ وَ تَرَکَهُ مَعَ عُمَرَ .</w:t>
      </w:r>
    </w:p>
    <w:p>
      <w:pPr>
        <w:pStyle w:val="BookText"/>
      </w:pPr>
      <w:r>
        <w:rPr>
          <w:rFonts w:ascii="Amiri" w:hAnsi="Amiri" w:eastAsia="Amiri" w:cs="Amiri"/>
          <w:lang w:bidi="ar-SA"/>
          <w:color w:val="111111"/>
          <w:sz w:val="28"/>
          <w:szCs w:val="28"/>
          <w:rtl/>
        </w:rPr>
        <w:t xml:space="preserve">فَالْتَفَتَ عَلِیٌّ إِلَی عُمَرَ فَقَالَ یَا أَبَا حَفْصٍ وَ اللَّهِ مَا قَعَدْتُ عَنْ صَاحِبِکَ جَزَعاً عَلَی مَا صَارَ إِلَیْهِ وَ لاَ أَتَیْتُهُ خَائِفاً مِنْهُ وَ لاَ أَقُولُ مَا أَقُولُ بِعِلَّةٍ </w:t>
      </w:r>
      <w:r>
        <w:rPr>
          <w:rStyle w:val="FootnoteReference"/>
        </w:rPr>
        <w:footnoteReference w:id="476"/>
      </w:r>
      <w:r>
        <w:rPr>
          <w:rFonts w:ascii="Amiri" w:hAnsi="Amiri" w:eastAsia="Amiri" w:cs="Amiri"/>
          <w:lang w:bidi="ar-SA"/>
          <w:color w:val="111111"/>
          <w:sz w:val="28"/>
          <w:szCs w:val="28"/>
          <w:rtl/>
        </w:rPr>
        <w:t xml:space="preserve">وَ إِنِّی لَأَعْرِفُ مُسَمَّی طَرَفَیَّ وَ مَخَطَّی </w:t>
      </w:r>
      <w:r>
        <w:rPr>
          <w:rStyle w:val="FootnoteReference"/>
        </w:rPr>
        <w:footnoteReference w:id="477"/>
      </w:r>
      <w:r>
        <w:rPr>
          <w:rFonts w:ascii="Amiri" w:hAnsi="Amiri" w:eastAsia="Amiri" w:cs="Amiri"/>
          <w:lang w:bidi="ar-SA"/>
          <w:color w:val="111111"/>
          <w:sz w:val="28"/>
          <w:szCs w:val="28"/>
          <w:rtl/>
        </w:rPr>
        <w:t xml:space="preserve">قَدَمَیَّ وَ مَنْزَعَ قَوْسِی وَ مَوْقِعَ سَهْمِی وَ لَکِنِّی تَخَلَّفْتُ إِعْذَاراً إِلَی اللَّهِ وَ إِلَی مَنْ یَعْلَمُ الْأَمْرَ الَّذِی جَعَلَهُ لِی رَسُولُ اللَّهِ وَ أَتَیْتُ فَبَایَعْتُ حِفْظاً لِلدِّینِ وَ خَوْفاً مِنِ انْتِشَارِ أَمْرِ اللَّهِ.</w:t>
      </w:r>
    </w:p>
    <w:p>
      <w:pPr>
        <w:pStyle w:val="BookText"/>
      </w:pPr>
      <w:r>
        <w:rPr>
          <w:rFonts w:ascii="Amiri" w:hAnsi="Amiri" w:eastAsia="Amiri" w:cs="Amiri"/>
          <w:lang w:bidi="ar-SA"/>
          <w:color w:val="111111"/>
          <w:sz w:val="28"/>
          <w:szCs w:val="28"/>
          <w:rtl/>
        </w:rPr>
        <w:t xml:space="preserve">فَقَالَ لَهُ عُمَرُ یَا أَبَا الْحَسَنِ کَفْکِفْ مِنْ غَرْبِکَ وَ نَهْنِهْ </w:t>
      </w:r>
      <w:r>
        <w:rPr>
          <w:rStyle w:val="FootnoteReference"/>
        </w:rPr>
        <w:footnoteReference w:id="478"/>
      </w:r>
      <w:r>
        <w:rPr>
          <w:rFonts w:ascii="Amiri" w:hAnsi="Amiri" w:eastAsia="Amiri" w:cs="Amiri"/>
          <w:lang w:bidi="ar-SA"/>
          <w:color w:val="111111"/>
          <w:sz w:val="28"/>
          <w:szCs w:val="28"/>
          <w:rtl/>
        </w:rPr>
        <w:t xml:space="preserve">مِنْ شِرَّتِکَ وَ دَعِ الْعَصَا بِلِحَائِهَا وَ الدَّلْوَ بِرِشَائِهَا فَإِنَّا مِنْ خَلْفِهَا وَ وَرَائِهَا إِنْ قَدَحْنَا أَوْرَیْنَا وَ إِنْ مَتَحْنَا أَرْوَیْنَا وَ إِنْ قَرَحْنَا أَدْمَیْنَا وَ قَدْ سَمِعْتُ أَمْثَالَکَ الَّتِی أَلْغَزْتَ بِهَا صَادِرَةً عَنْ صَدْرٍ دَوٍّ وَ قَلْبٍ جَوٍّ زَعَمْتَ أَنَّکَ قَعَدْتَ فِی کَسْرِ بَیْتِکَ لِمَا وَقَذَکَ بِهِ فِرَاقُ رَسُولِ اللَّهِ أَ فِرَاقُ رَسُولِ اللَّهِ ص وَقَذَکَ وَحْدَکَ وَ لَمْ یَقِذْ سِوَاکَ إِنَّ مُصَابَهُ لَأَعَزُّ وَ أَعْظَمُ مِنْ ذَاکَ وَ إِنَّ مِنْ حَقِّ مُصَابِهِ أَلاَّ تَصْدَعَ شَمْلَ الْجَمَاعَةِ بِکَلِمَةٍ لاَ عِصَامَ لَهَا فَإِنَّکَ لَتَرَی اَلْأَعْرَابَ حَوْلَ اَلْمَدِینَةِ لَوْ تَدَاعَتْ عَلَیْنَا فِی صُبْحِ یَوْمٍ لَمْ نَلْتَقِ فِی مَمْسَاهُ وَ زَعَمْتَ أَنَّ الشَّوْقَ إِلَی اللَّحَاقِ بِهِ کَافٍ عَنِ الطَّمَعِ فِی غَیْرِهِ فَمِنَ الشَّوْقِ إِلَیْهِ نُصْرَةُ دِینِهِ وَ مُوَازَرَةُ اَلْمُسْلِمِینَ عَلَیْهِ وَ مُعَاوَنَتُهُمْ فِیهِ.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زَعَمْتَ أَنَّکَ مُکِبٌّ عَلَی عَهْدِ اللَّهِ تَجْمَعُ مَا تَفَرَّقَ مِنْهُ فَمِنَ الْعُکُوفِ عَلَی عَهْدِهِ النَّصِیحَةُ لِعِبَادِهِ وَ الرَّأْفَةُ عَلَی خَلْقِهِ وَ أَنْ تَبْذُلَ مِنْ نَفْسِکَ مَا یَصْلُحُونَ بِهِ وَ یَجْتَمِعُونَ عَلَیْهِ وَ زَعَمْتَ أَنَّ التَّظَاهُرَ عَلَیْکَ وَاقِعٌ أَیُّ تَظَاهُرٍ وَقَعَ عَلَیْکَ وَ أَیُّ حَقٍّ اسْتُؤثِرَ بِهِ دُونَکَ لَقَدْ عَلِمْتَ مَا قَالَتِ اَلْأَنْصَارُ أَمْسِ سِرّاً وَ جَهْراً وَ مَا تَقَلَّبَتْ عَلَیْهِ ظَهْراً وَ بَطْناً فَهَلْ ذَکَرَتْکَ أَوْ أَشَارَتْ بِکَ أَوْ طَلَبَتْ رِضَاهَا مِنْ عِنْدِکَ وَ هَؤُلاَءِ اَلْمُهَاجِرُونَ مَنِ الَّذِی قَالَ مِنْهُمْ إِنَّکَ صَاحِبُ هَذَا الْأَمْرِ أَوْ أَوْمَأَ إِلَیْکَ أَوْ هَمْهَمَ بِکَ فِی نَفْسِهِ أَ تَظُنُّ أَنَّ النَّاسَ ضَنُّوا مِنْ أَجْلِکَ أَوْ عَادُوا کُفَّاراً زُهْداً فِیکَ أَوْ بَاعُوا اللَّهَ تَعَالَی بِهَوَاهُمْ بُغْضاً لَکَ وَ </w:t>
      </w:r>
      <w:r>
        <w:rPr>
          <w:rStyle w:val="FootnoteReference"/>
        </w:rPr>
        <w:footnoteReference w:id="479"/>
      </w:r>
      <w:r>
        <w:rPr>
          <w:rFonts w:ascii="Amiri" w:hAnsi="Amiri" w:eastAsia="Amiri" w:cs="Amiri"/>
          <w:lang w:bidi="ar-SA"/>
          <w:color w:val="111111"/>
          <w:sz w:val="28"/>
          <w:szCs w:val="28"/>
          <w:rtl/>
        </w:rPr>
        <w:t xml:space="preserve">لَقَدْ جَاءَنِی قَوْمٌ مِنَ اَلْأَنْصَارِ فَقَالُوا إِنَّ عَلِیّاً یَنْتَظِرُ الْإِمَامَةَ </w:t>
      </w:r>
      <w:r>
        <w:rPr>
          <w:rStyle w:val="FootnoteReference"/>
        </w:rPr>
        <w:footnoteReference w:id="480"/>
      </w:r>
      <w:r>
        <w:rPr>
          <w:rFonts w:ascii="Amiri" w:hAnsi="Amiri" w:eastAsia="Amiri" w:cs="Amiri"/>
          <w:lang w:bidi="ar-SA"/>
          <w:color w:val="111111"/>
          <w:sz w:val="28"/>
          <w:szCs w:val="28"/>
          <w:rtl/>
        </w:rPr>
        <w:t xml:space="preserve">وَ یَزْعُمُ أَنَّهُ أَوْلَی بِهَا مِنْ أَبِی بَکْرٍ فَأَنْکَرْتُ عَلَیْهِمْ وَ رَدَدْتُ الْقَوْلَ فِی نُحُورِهِمْ حَتَّی قَالُوا إِنَّهُ یَنْتَظِرُ الْوَحْیَ وَ یَتَوَکَّفُ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مُنَاجَاةَ الْمَلِکِ فَقُلْتُ ذَاکَ أَمْرٌ طَوَاهُ اللَّهُ بَعْدَ مُحَمَّدٍ ع .وَ مِنْ أَعْجَبِ شَأْنِکَ قَوْلُکَ لَوْ لاَ سَابِقُ قَوْلٍ لَشَفَیْتُ غَیْظِی بِخِنْصِرِی وَ بِنْصِرِی وَ هَلْ تَرَکَ الدِّینُ لِأَحَدٍ أَنْ یَشْفِیَ غَیْظَهُ بِیَدِهِ أَوْ لِسَانِهِ تِلْکَ جَاهِلِیَّةٌ اسْتَأْصَلَ اللَّهُ شَأْفَتَهَا وَ اقْتَلَعَ جُرْثُومَتَهَا وَ نَوَّرَ لَیْلَهَا وَ غَوَّرَ سَیْلَهَا وَ أَبْدَلَ مِنْهَا الرَّوْحَ وَ الرَّیْحَانَ وَ الْهُدَی وَ الْبُرْهَانَ.</w:t>
      </w:r>
    </w:p>
    <w:p>
      <w:pPr>
        <w:pStyle w:val="BookText"/>
      </w:pPr>
      <w:r>
        <w:rPr>
          <w:rFonts w:ascii="Amiri" w:hAnsi="Amiri" w:eastAsia="Amiri" w:cs="Amiri"/>
          <w:lang w:bidi="ar-SA"/>
          <w:color w:val="111111"/>
          <w:sz w:val="28"/>
          <w:szCs w:val="28"/>
          <w:rtl/>
        </w:rPr>
        <w:t xml:space="preserve">وَ زَعَمْتَ أَنَّکَ مُلْجَمٌ فَلَعَمْرِی إِنَّ مَنِ اتَّقَی اللَّهَ وَ آثَرَ رِضَاهُ وَ طَلَبَ مَا عِنْدَهُ أَمْسَکَ لِسَانَهُ وَ أَطْبَقَ فَاهُ وَ غَلَبَ عَقْلُهُ وَ دِینُهُ عَلَی هَوَاهُ.</w:t>
      </w:r>
    </w:p>
    <w:p>
      <w:pPr>
        <w:pStyle w:val="BookText"/>
      </w:pPr>
      <w:r>
        <w:rPr>
          <w:rFonts w:ascii="Amiri" w:hAnsi="Amiri" w:eastAsia="Amiri" w:cs="Amiri"/>
          <w:lang w:bidi="ar-SA"/>
          <w:color w:val="111111"/>
          <w:sz w:val="28"/>
          <w:szCs w:val="28"/>
          <w:rtl/>
        </w:rPr>
        <w:t xml:space="preserve">وَ أَمَّا قَوْلُکَ إِنِّی لَأَعْرِفُ مَنْزَعَ قَوْسِی فَإِذَا عَرَفْتَ مَنْزَعَ قَوْسِکَ عَرَّفَکَ غَیْرُکَ مَضْرَبَ سَیْفِهُ وَ مَطْعَنَ رُمْحِهِ وَ أَمَّا مَا تَزْعُمُهُ مِنَ الْأَمْرِ الَّذِی جَعَلَهُ رَسُولُ اللَّهِ ص لَکَ فَتَخَلَّفْتَ إِعْذَاراً إِلَی اللَّهِ وَ إِلَی الْعَارِفَةِ بِهِ مِنَ اَلْمُسْلِمِینَ فَلَوْ عَرَفَهُ اَلْمُسْلِمُونَ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لَجَنَحُوا إِلَیْهِ وَ أَصْفَقُوا عَلَیْهِ وَ مَا کَانَ اللَّهُ لِیَجْمَعَهُمْ عَلَی الْعَمَی وَ لاَ لِیَضْرِبَهُمْ بِالصَّبَا بَعْدَ الْهُدَی وَ لَوْ کَانَ لِرَسُولِ اللَّهِ ص فِیکَ رَأْیٌ وَ عَلَیْکَ عَزْمٌ ثُمَّ بَعَثَهُ اللَّهُ فَرَأَی اجْتِمَاعَ أُمَّتِهِ عَلَی أَبِی بَکْرٍ لَمَا سَفَّهَ آرَاءَهُمْ وَ لاَ ضَلَّلَ أَحْلاَمَهُمْ وَ لاَ آثَرَکَ عَلَیْهِمْ وَ لاَ أَرْضَاکَ بِسَخَطِهِمْ وَ لَأَمَرَکَ بِاتِّبَاعِهِمْ وَ الدُّخُولِ مَعَهُمْ فِیمَا ارْتَضَوْهُ لِدِینِهِمْ.</w:t>
      </w:r>
    </w:p>
    <w:p>
      <w:pPr>
        <w:pStyle w:val="BookText"/>
      </w:pPr>
      <w:r>
        <w:rPr>
          <w:rFonts w:ascii="Amiri" w:hAnsi="Amiri" w:eastAsia="Amiri" w:cs="Amiri"/>
          <w:lang w:bidi="ar-SA"/>
          <w:color w:val="111111"/>
          <w:sz w:val="28"/>
          <w:szCs w:val="28"/>
          <w:rtl/>
        </w:rPr>
        <w:t xml:space="preserve">فَقَالَ عَلِیٌّ مَهْلاً أَبَا حَفْصٍ أَرْشَدَکَ اللَّهُ خَفِّضْ عَلَیْکَ مَا بَذَلْتُ مَا بَذَلْتُ وَ أَنَا أُرِیدُ عَنْهُ حَوَلاً وَ إِنَّ أَخْسَرَ النَّاسِ صَفْقَةً عِنْدَ اللَّهِ مَنِ اسْتَبْطَنَ النِّفَاقَ وَ احْتَضَنَ الشِّقَاقَ وَ فِی اللَّهِ خَلَفٌ عَنْ کُلِّ فَائِتٍ وَ عِوَضٌ مِنْ کُلِّ ذَاهِبٍ وَ سَلْوَةٌ عَنْ کُلِّ حَادِثٍ وَ عَلَیْهِ التَّوَکُّلُ فِی جَمِیعِ الْحَوَادِثِ ارْجِعْ أَبَا حَفْصٍ إِلَی مَجْلِسِکَ نَاقِعَ الْقَلْبِ مَبْرُودَ الْغَلِیلِ فَصِیحَ اللِّسَانِ رَحْبَ الصَّدْرِ مُتَهَلِّلَ الْوَجْهِ فَلَیْسَ وَرَاءَ مَا سَمِعْتَهُ مِنِّی إِلاَّ مَا یَشُدُّ الْأَزْرَ وَ یُحْبِطُ الْوِزْرَ وَ یَضَعُ الْإِصْرَ وَ یَجْمَعُ الْأُلْفَةَ وَ یَرْفَعُ الْکُلْفَةَ إِنْ شَاءَ اللَّهُ فَانْصَرَفَ عُمَرُ إِلَی مَجْلِسِهِ.</w:t>
      </w:r>
    </w:p>
    <w:p>
      <w:pPr>
        <w:pStyle w:val="BookText"/>
      </w:pPr>
      <w:r>
        <w:rPr>
          <w:rFonts w:ascii="Amiri" w:hAnsi="Amiri" w:eastAsia="Amiri" w:cs="Amiri"/>
          <w:lang w:bidi="ar-SA"/>
          <w:color w:val="111111"/>
          <w:sz w:val="28"/>
          <w:szCs w:val="28"/>
          <w:rtl/>
        </w:rPr>
        <w:t xml:space="preserve">قَالَ أَبُو عُبَیْدَةَ فَلَمْ أَسْمَعْ وَ لَمْ أَرَ کَلاَماً وَ لاَ مَجْلِساً کَانَ أَصْعَبَ مِنْ ذَلِکَ الْکَلاَمِ وَ الْمَجْلِسِ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الذی یغلب علی ظنی أن هذه المراسلات و المحاورات و الکلام کله مصنوع موضوع و أنّه من کلام أبی حیان التوحیدی لأنّه بکلامه و مذهبه فی الخطابة و البلاغة أشبه و قد حفظنا کلام عمر و رسائله و کلام أبی بکر و خطبه فلم نجدهما یذهبان هذا المذهب و لا یسلکان هذا السبیل فی کلامهما و هذا کلام علیه أثر التولید لیس یخفی و أین أبو بکر و عمر من البدیع و صناعة المحدثین و من تأمل کلام أبی حیان عرف أن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الکلام من ذلک المعدن خرج و یدلّ علیه أنّه أسنده إلی القاضی أبی حامد المروروذی </w:t>
      </w:r>
      <w:r>
        <w:rPr>
          <w:rStyle w:val="FootnoteReference"/>
        </w:rPr>
        <w:footnoteReference w:id="482"/>
      </w:r>
      <w:r>
        <w:rPr>
          <w:rFonts w:ascii="IRNazanin" w:hAnsi="IRNazanin" w:eastAsia="IRNazanin" w:cs="IRNazanin"/>
          <w:lang w:bidi="fa-IR"/>
          <w:color w:val="111111"/>
          <w:sz w:val="28"/>
          <w:szCs w:val="28"/>
          <w:rtl/>
        </w:rPr>
        <w:t xml:space="preserve">و هذه عادته فی کتاب البصائر یسند إلی القاضی أبی حامد کل ما یرید أن یقوله هو من تلقاء نفسه إذا کان کارها لأن ینسب إلیه و إنّما ذکرناه نحن فی هذا الکتاب لأنّه و إن کان عندنا موضوعا منحولا فإنّه صورة ما جرت علیه حال القوم فهم و إن لم ینطقوا به بلسان المقال فقد نطقوا به بلسان الحال.</w:t>
      </w:r>
    </w:p>
    <w:p>
      <w:pPr>
        <w:pStyle w:val="BookText"/>
      </w:pPr>
      <w:r>
        <w:rPr>
          <w:rFonts w:ascii="IRNazanin" w:hAnsi="IRNazanin" w:eastAsia="IRNazanin" w:cs="IRNazanin"/>
          <w:lang w:bidi="fa-IR"/>
          <w:color w:val="111111"/>
          <w:sz w:val="28"/>
          <w:szCs w:val="28"/>
          <w:rtl/>
        </w:rPr>
        <w:t xml:space="preserve">و ممّا یوضح لک أنّه مصنوع أن المتکلّمین علی اختلاف مقالاتهم من المعتزلة و الشیعة و الأشعریة و أصحاب الحدیث و کل من صنف فی علم الکلام و الإمامة لم یذکر أحد منهم کلمة واحدة من هذه الحکایة و لقد کان المرتضی رحمه اللّه یلتقط من کلام أمیر المؤمنین ع اللفظة الشاذة و الکلمة المفردة الصادرة عنه ع فی معرض التألم و التظلم فیحتج بها و یعتمد علیها نحو</w:t>
      </w:r>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مَا زِلْتُ مَظْلُوماً مُذْ قُبِضَ رَسُولُ اللَّهِ حَتَّی یَوْمِ النَّاسِ هَذَا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لَقَدْ ظُلِمْتُ عَدَدَ الْحَجَرِ وَ الْمَدَرِ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إِنَّ لَنَا حَقّاً إِنْ نُعْطَهُ نَأْخُذْهُ وَ إِنْ نُمْنَعْهُ نَرْکَبْ أَعْجَازَ الْإِبِلِ وَ إِنْ طَالَ السُّرَی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2453</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فَصَبَرْتُ وَ فِی الْحَلْقِ شَجاً وَ فِی الْعَیْنِ قَذًی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اَللَّهُمَّ إِنِّی أَسْتَعْدِیکَ عَلَی قُرَیْشٍ فَإِنَّهُمْ ظَلَمُونِی حَقِّی وَ غَصَبُونِی إِرْثِی .</w:t>
      </w:r>
    </w:p>
    <w:p>
      <w:pPr>
        <w:pStyle w:val="BookText"/>
      </w:pPr>
      <w:r>
        <w:rPr>
          <w:rFonts w:ascii="IRNazanin" w:hAnsi="IRNazanin" w:eastAsia="IRNazanin" w:cs="IRNazanin"/>
          <w:lang w:bidi="fa-IR"/>
          <w:color w:val="111111"/>
          <w:sz w:val="28"/>
          <w:szCs w:val="28"/>
          <w:rtl/>
        </w:rPr>
        <w:t xml:space="preserve">و کان المرتضی إذا ظفر بکلمة من هذه فکأنّما ظفر بملک الدنیا و یودعها کتبه و تصانیفه فأین کان المرتضی عن هذا الحدیث و هلا ذکر فی کتاب الشافی فی الإمامة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أمیر المؤمنین ع هذا و کذلک من قبله من الإمامیّة کابن النعمان و بنی نوبخت و بنی بابویه و غیرهم و کذلک من جاء بعده من متأخری متکلمی الشیعة و أصحاب الأخبار و الحدیث منهم إلی وقتنا هذا و أین کان أصحابنا عن کلام أبی بکر و عمر له ع و هلا ذکره قاضی القضاة فی المغنی مع احتوائه علی کل ما جری بینهم حتّی أنّه یمکن أن یجمع منه تاریخ کبیر مفرد فی أخبار السقیفة و هلا ذکره من کان قبل قاضی القضاة من مشایخنا و أصحابنا و من جاء بعده من متکلمینا و رجالنا و کذلک القول فی متکلمی الأشعریة و أصحاب الحدیث کابن الباقلانی و غیره و کان ابن الباقلانی شدیدا علی الشیعة عظیم العصبیّة علی أمیر المؤمنین ع فلو ظفر بکلمة من کلام أبی بکر و عمر فی هذا الحدیث لملأ الکتب و التصانیف بها و جعلها هجیراه و دأبه.</w:t>
      </w:r>
    </w:p>
    <w:p>
      <w:pPr>
        <w:pStyle w:val="BookText"/>
      </w:pPr>
      <w:r>
        <w:rPr>
          <w:rFonts w:ascii="IRNazanin" w:hAnsi="IRNazanin" w:eastAsia="IRNazanin" w:cs="IRNazanin"/>
          <w:lang w:bidi="fa-IR"/>
          <w:color w:val="111111"/>
          <w:sz w:val="28"/>
          <w:szCs w:val="28"/>
          <w:rtl/>
        </w:rPr>
        <w:t xml:space="preserve">و الأمر فیما ذکرناه من وضع هذه القصة ظاهر لمن عنده أدنی ذوق من علم البیان و معرفة کلام الرجال و لمن عنده أدنی معرفة بعلم السیر و أقل أنس بالتواریخ .</w:t>
      </w:r>
    </w:p>
    <w:p>
      <w:pPr>
        <w:pStyle w:val="BookText"/>
      </w:pPr>
      <w:r>
        <w:rPr>
          <w:rFonts w:ascii="IRNazanin" w:hAnsi="IRNazanin" w:eastAsia="IRNazanin" w:cs="IRNazanin"/>
          <w:lang w:bidi="fa-IR"/>
          <w:color w:val="111111"/>
          <w:sz w:val="28"/>
          <w:szCs w:val="28"/>
          <w:rtl/>
        </w:rPr>
        <w:t xml:space="preserve">قوله ع مودع لا قال و لا مبغض و لا سئم أی لا ملول سئمت من الشیء أسأم سأما و سآما و سآمة سئمته إذا مللته و رجل سئوم.</w:t>
      </w:r>
    </w:p>
    <w:p>
      <w:pPr>
        <w:pStyle w:val="BookText"/>
      </w:pPr>
      <w:r>
        <w:rPr>
          <w:rFonts w:ascii="IRNazanin" w:hAnsi="IRNazanin" w:eastAsia="IRNazanin" w:cs="IRNazanin"/>
          <w:lang w:bidi="fa-IR"/>
          <w:color w:val="111111"/>
          <w:sz w:val="28"/>
          <w:szCs w:val="28"/>
          <w:rtl/>
        </w:rPr>
        <w:t xml:space="preserve">ثمّ أکد ع هذا المعنی فقال إن انصرفت فلا عن ملالة و إن أقمت فلا عن سوء ظنّ بما وعد اللّه الصابرین أی لیست إقامتی علی قبرک و جزعی علیک إنکارا منی لفضیلة الصبر و التجلد و التعزی و التأسی و ما وعد اللّه به الصابرین من الثواب بل أنا عالم بذلک و لکن یغلبنی بالطبع البشری.</w:t>
      </w:r>
    </w:p>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Amiri" w:hAnsi="Amiri" w:eastAsia="Amiri" w:cs="Amiri"/>
          <w:lang w:bidi="ar-SA"/>
          <w:color w:val="111111"/>
          <w:sz w:val="28"/>
          <w:szCs w:val="28"/>
          <w:rtl/>
        </w:rPr>
        <w:t xml:space="preserve">وَ رُوِیَ أَنَّ فَاطِمَةَ بِنْتَ الْحُسَیْنِ ع ضَرَبَتْ فُسْطَاطاً عَلَی قَبْرِ بَعْلِهَا اَلْحَسَنِ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ع سَنَةً فَلَمَّا انْقَضَتِ السَّنَةُ قَوَّضَتِ الْفُسْطَاطَ رَاجِعَةً إِلَی بَیْتِهَا فَسَمِعَتْ هَاتِفاً یَقُولُ هَلْ بَلَغُوا مَا طَلَبُوا فَأَجَابَهُ هَاتِفٌ آخَرُ بَلْ یَئِسُوا فَانْصَرَفُوا.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2456</w:t>
      </w:r>
    </w:p>
    <w:p>
      <w:pPr>
        <w:pStyle w:val="BookText"/>
      </w:pPr>
      <w:r>
        <w:rPr>
          <w:rFonts w:ascii="Amiri" w:hAnsi="Amiri" w:eastAsia="Amiri" w:cs="Amiri"/>
          <w:lang w:bidi="ar-SA"/>
          <w:color w:val="111111"/>
          <w:sz w:val="28"/>
          <w:szCs w:val="28"/>
          <w:rtl/>
        </w:rPr>
        <w:t xml:space="preserve">1,15- ذَکَرَ أَبُو الْعَبَّاسِ مُحَمَّدُ بْنُ یَزِیدَ الْمُبَرَّدُ فِی کِتَابِهِ اَلْکَامِلِ أَنَّهُ ع تَمَثَّلَ عِنْدَ قَبْرِ فَاطِمَةَ ذَکَرْتُ أَبَا أَرْوَی فَبِتُّ کَأَنَّنِی وَ النَّاسُ یَرَوْنَهُ وَ إِنَّ افْتِقَادِی فَاطِماً بَعْدَ أَحْمَدَ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6" w:name="pg10320_89546"/>
    <w:bookmarkEnd w:id="56"/>
    <w:p>
      <w:pPr>
        <w:pStyle w:val="Heading2"/>
      </w:pPr>
      <w:bookmarkStart w:id="133" w:name="_Toc76"/>
      <w:r>
        <w:t>فهرس الخطب</w:t>
      </w:r>
      <w:bookmarkEnd w:id="133"/>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175-و من کلام له علیه السلام فی معنی طلحة بن عبید اللّه 3</w:t>
      </w:r>
    </w:p>
    <w:p>
      <w:pPr>
        <w:pStyle w:val="BookText"/>
      </w:pPr>
      <w:r>
        <w:rPr>
          <w:rFonts w:ascii="IRNazanin" w:hAnsi="IRNazanin" w:eastAsia="IRNazanin" w:cs="IRNazanin"/>
          <w:lang w:bidi="fa-IR"/>
          <w:color w:val="111111"/>
          <w:sz w:val="28"/>
          <w:szCs w:val="28"/>
          <w:rtl/>
        </w:rPr>
        <w:t xml:space="preserve">176-من خطبة له علیه السلام فی ذمّ الغافلین 10</w:t>
      </w:r>
    </w:p>
    <w:p>
      <w:pPr>
        <w:pStyle w:val="BookText"/>
      </w:pPr>
      <w:r>
        <w:rPr>
          <w:rFonts w:ascii="IRNazanin" w:hAnsi="IRNazanin" w:eastAsia="IRNazanin" w:cs="IRNazanin"/>
          <w:lang w:bidi="fa-IR"/>
          <w:color w:val="111111"/>
          <w:sz w:val="28"/>
          <w:szCs w:val="28"/>
          <w:rtl/>
        </w:rPr>
        <w:t xml:space="preserve">177-من خطبة له علیه السلام یحذر فیها من متابعة الهوی،ثمّ یبیّن منزلة القرآن و یطلب متابعته،ثمّ یحث علی الطاعة و حفظ اللسان 16-33</w:t>
      </w:r>
    </w:p>
    <w:p>
      <w:pPr>
        <w:pStyle w:val="BookText"/>
      </w:pPr>
      <w:r>
        <w:rPr>
          <w:rFonts w:ascii="IRNazanin" w:hAnsi="IRNazanin" w:eastAsia="IRNazanin" w:cs="IRNazanin"/>
          <w:lang w:bidi="fa-IR"/>
          <w:color w:val="111111"/>
          <w:sz w:val="28"/>
          <w:szCs w:val="28"/>
          <w:rtl/>
        </w:rPr>
        <w:t xml:space="preserve">178-من کلام له علیه السلام فی معنی الحکمین 55</w:t>
      </w:r>
    </w:p>
    <w:p>
      <w:pPr>
        <w:pStyle w:val="BookText"/>
      </w:pPr>
      <w:r>
        <w:rPr>
          <w:rFonts w:ascii="IRNazanin" w:hAnsi="IRNazanin" w:eastAsia="IRNazanin" w:cs="IRNazanin"/>
          <w:lang w:bidi="fa-IR"/>
          <w:color w:val="111111"/>
          <w:sz w:val="28"/>
          <w:szCs w:val="28"/>
          <w:rtl/>
        </w:rPr>
        <w:t xml:space="preserve">-من خطبة له علیه السلام یمجّد فیها اللّه ثمّ یحذّر من الدنیا، و یذکر أن زوال النعم من سوء الفعال 58-61</w:t>
      </w:r>
    </w:p>
    <w:p>
      <w:pPr>
        <w:pStyle w:val="BookText"/>
      </w:pPr>
      <w:r>
        <w:rPr>
          <w:rFonts w:ascii="IRNazanin" w:hAnsi="IRNazanin" w:eastAsia="IRNazanin" w:cs="IRNazanin"/>
          <w:lang w:bidi="fa-IR"/>
          <w:color w:val="111111"/>
          <w:sz w:val="28"/>
          <w:szCs w:val="28"/>
          <w:rtl/>
        </w:rPr>
        <w:t xml:space="preserve">18-من کلام له علیه السلام فی تنزیه اللّه سبحانه،و قد سأله ذعلب الیمانیّ:هل رأیت ربک؟64</w:t>
      </w:r>
    </w:p>
    <w:p>
      <w:pPr>
        <w:pStyle w:val="BookText"/>
      </w:pPr>
      <w:r>
        <w:rPr>
          <w:rFonts w:ascii="IRNazanin" w:hAnsi="IRNazanin" w:eastAsia="IRNazanin" w:cs="IRNazanin"/>
          <w:lang w:bidi="fa-IR"/>
          <w:color w:val="111111"/>
          <w:sz w:val="28"/>
          <w:szCs w:val="28"/>
          <w:rtl/>
        </w:rPr>
        <w:t xml:space="preserve">181-من کلام له علیه السلام فی ذمّ أصحابه 67</w:t>
      </w:r>
    </w:p>
    <w:p>
      <w:pPr>
        <w:pStyle w:val="BookText"/>
      </w:pPr>
      <w:r>
        <w:rPr>
          <w:rFonts w:ascii="IRNazanin" w:hAnsi="IRNazanin" w:eastAsia="IRNazanin" w:cs="IRNazanin"/>
          <w:lang w:bidi="fa-IR"/>
          <w:color w:val="111111"/>
          <w:sz w:val="28"/>
          <w:szCs w:val="28"/>
          <w:rtl/>
        </w:rPr>
        <w:t xml:space="preserve">182-من کلام له علیه السلام فی ذمّ قوم نزعوا للّحاق بالخوارج 74</w:t>
      </w:r>
    </w:p>
    <w:p>
      <w:pPr>
        <w:pStyle w:val="BookText"/>
      </w:pPr>
      <w:r>
        <w:rPr>
          <w:rFonts w:ascii="IRNazanin" w:hAnsi="IRNazanin" w:eastAsia="IRNazanin" w:cs="IRNazanin"/>
          <w:lang w:bidi="fa-IR"/>
          <w:color w:val="111111"/>
          <w:sz w:val="28"/>
          <w:szCs w:val="28"/>
          <w:rtl/>
        </w:rPr>
        <w:t xml:space="preserve">183-من خطبة له فی تنزیه اللّه و ذکر آثار قدرته،ثمّ التذکیر بما نزل بالسابقین،ثمّ أظهر أسفه علی إخوانه الذین قتلوا بصفین مع ذکر بعض أوصافهم 76-106</w:t>
      </w:r>
    </w:p>
    <w:p>
      <w:pPr>
        <w:pStyle w:val="BookText"/>
      </w:pPr>
      <w:r>
        <w:rPr>
          <w:rFonts w:ascii="IRNazanin" w:hAnsi="IRNazanin" w:eastAsia="IRNazanin" w:cs="IRNazanin"/>
          <w:lang w:bidi="fa-IR"/>
          <w:color w:val="111111"/>
          <w:sz w:val="28"/>
          <w:szCs w:val="28"/>
          <w:rtl/>
        </w:rPr>
        <w:t xml:space="preserve">184-من خطبة له علیه السلام فی تعظیم اللّه و تمجیده،و ذکر القرآن و ما احتوی علیه،ثمّ بیان منزلة الإنسان فی الدنیا و التخویف من عذاب الآخرة 113-123</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185-من کلام له علیه السلام فی ذمّ البرج بن مسهر الطائیّ 130</w:t>
      </w:r>
    </w:p>
    <w:p>
      <w:pPr>
        <w:pStyle w:val="BookText"/>
      </w:pPr>
      <w:r>
        <w:rPr>
          <w:rFonts w:ascii="IRNazanin" w:hAnsi="IRNazanin" w:eastAsia="IRNazanin" w:cs="IRNazanin"/>
          <w:lang w:bidi="fa-IR"/>
          <w:color w:val="111111"/>
          <w:sz w:val="28"/>
          <w:szCs w:val="28"/>
          <w:rtl/>
        </w:rPr>
        <w:t xml:space="preserve">186-من کلام له علیه السلام فی وصف المتقین 132-149</w:t>
      </w:r>
    </w:p>
    <w:p>
      <w:pPr>
        <w:pStyle w:val="BookText"/>
      </w:pPr>
      <w:r>
        <w:rPr>
          <w:rFonts w:ascii="IRNazanin" w:hAnsi="IRNazanin" w:eastAsia="IRNazanin" w:cs="IRNazanin"/>
          <w:lang w:bidi="fa-IR"/>
          <w:color w:val="111111"/>
          <w:sz w:val="28"/>
          <w:szCs w:val="28"/>
          <w:rtl/>
        </w:rPr>
        <w:t xml:space="preserve">187-من خطبة له علیه السلام یصف فیها المنافقین 163،164</w:t>
      </w:r>
    </w:p>
    <w:p>
      <w:pPr>
        <w:pStyle w:val="BookText"/>
      </w:pPr>
      <w:r>
        <w:rPr>
          <w:rFonts w:ascii="IRNazanin" w:hAnsi="IRNazanin" w:eastAsia="IRNazanin" w:cs="IRNazanin"/>
          <w:lang w:bidi="fa-IR"/>
          <w:color w:val="111111"/>
          <w:sz w:val="28"/>
          <w:szCs w:val="28"/>
          <w:rtl/>
        </w:rPr>
        <w:t xml:space="preserve">188-من خطبة له علیه السلام فی تمجید اللّه و ذکر بعض صفاته 170،171</w:t>
      </w:r>
    </w:p>
    <w:p>
      <w:pPr>
        <w:pStyle w:val="BookText"/>
      </w:pPr>
      <w:r>
        <w:rPr>
          <w:rFonts w:ascii="IRNazanin" w:hAnsi="IRNazanin" w:eastAsia="IRNazanin" w:cs="IRNazanin"/>
          <w:lang w:bidi="fa-IR"/>
          <w:color w:val="111111"/>
          <w:sz w:val="28"/>
          <w:szCs w:val="28"/>
          <w:rtl/>
        </w:rPr>
        <w:t xml:space="preserve">189-من خطبة له علیه السلام یعظ فیها الناس و یحث علی العمل الصالح قبل فوات الأوان 176</w:t>
      </w:r>
    </w:p>
    <w:p>
      <w:pPr>
        <w:pStyle w:val="BookText"/>
      </w:pPr>
      <w:r>
        <w:rPr>
          <w:rFonts w:ascii="IRNazanin" w:hAnsi="IRNazanin" w:eastAsia="IRNazanin" w:cs="IRNazanin"/>
          <w:lang w:bidi="fa-IR"/>
          <w:color w:val="111111"/>
          <w:sz w:val="28"/>
          <w:szCs w:val="28"/>
          <w:rtl/>
        </w:rPr>
        <w:t xml:space="preserve">190-من خطبة له علیه السلام یذکر فیها مواقفه من الرسول صلّی اللّه علیه و سلم 179</w:t>
      </w:r>
    </w:p>
    <w:p>
      <w:pPr>
        <w:pStyle w:val="BookText"/>
      </w:pPr>
      <w:r>
        <w:rPr>
          <w:rFonts w:ascii="IRNazanin" w:hAnsi="IRNazanin" w:eastAsia="IRNazanin" w:cs="IRNazanin"/>
          <w:lang w:bidi="fa-IR"/>
          <w:color w:val="111111"/>
          <w:sz w:val="28"/>
          <w:szCs w:val="28"/>
          <w:rtl/>
        </w:rPr>
        <w:t xml:space="preserve">191-من خطبة له علیه السلام،فیها تمجید للّه و تعظیم له،و حث للناس علی التقوی،و وصف للإسلام و حال الناس قبل البعثة 188-199</w:t>
      </w:r>
    </w:p>
    <w:p>
      <w:pPr>
        <w:pStyle w:val="BookText"/>
      </w:pPr>
      <w:r>
        <w:rPr>
          <w:rFonts w:ascii="IRNazanin" w:hAnsi="IRNazanin" w:eastAsia="IRNazanin" w:cs="IRNazanin"/>
          <w:lang w:bidi="fa-IR"/>
          <w:color w:val="111111"/>
          <w:sz w:val="28"/>
          <w:szCs w:val="28"/>
          <w:rtl/>
        </w:rPr>
        <w:t xml:space="preserve">192-من کلام له علیه السلام یوصی أصحابه 202،203</w:t>
      </w:r>
    </w:p>
    <w:p>
      <w:pPr>
        <w:pStyle w:val="BookText"/>
      </w:pPr>
      <w:r>
        <w:rPr>
          <w:rFonts w:ascii="IRNazanin" w:hAnsi="IRNazanin" w:eastAsia="IRNazanin" w:cs="IRNazanin"/>
          <w:lang w:bidi="fa-IR"/>
          <w:color w:val="111111"/>
          <w:sz w:val="28"/>
          <w:szCs w:val="28"/>
          <w:rtl/>
        </w:rPr>
        <w:t xml:space="preserve">193-من کلام له علیه السلام فی شأن معاویة 211</w:t>
      </w:r>
    </w:p>
    <w:p>
      <w:pPr>
        <w:pStyle w:val="BookText"/>
      </w:pPr>
      <w:r>
        <w:rPr>
          <w:rFonts w:ascii="IRNazanin" w:hAnsi="IRNazanin" w:eastAsia="IRNazanin" w:cs="IRNazanin"/>
          <w:lang w:bidi="fa-IR"/>
          <w:color w:val="111111"/>
          <w:sz w:val="28"/>
          <w:szCs w:val="28"/>
          <w:rtl/>
        </w:rPr>
        <w:t xml:space="preserve">194-من کلام له علیه السلام فی الوعظ،و فیه استطراد لقصة صالح علیه السلام 261</w:t>
      </w:r>
    </w:p>
    <w:p>
      <w:pPr>
        <w:pStyle w:val="BookText"/>
      </w:pPr>
      <w:r>
        <w:rPr>
          <w:rFonts w:ascii="IRNazanin" w:hAnsi="IRNazanin" w:eastAsia="IRNazanin" w:cs="IRNazanin"/>
          <w:lang w:bidi="fa-IR"/>
          <w:color w:val="111111"/>
          <w:sz w:val="28"/>
          <w:szCs w:val="28"/>
          <w:rtl/>
        </w:rPr>
        <w:t xml:space="preserve">195-من کلام له علیه السلام عند دفن سیدة النساء فاطمة علیها السلام 265</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7" w:name="pg10320_89548"/>
    <w:bookmarkEnd w:id="57"/>
    <w:p>
      <w:pPr>
        <w:pStyle w:val="Heading2"/>
      </w:pPr>
      <w:bookmarkStart w:id="134" w:name="_Toc77"/>
      <w:r>
        <w:t>فهرس الموضوعات</w:t>
      </w:r>
      <w:bookmarkEnd w:id="134"/>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فصل فی ذکر بعض أقوال الغلاة فی علیّ علیه السلام 10،11</w:t>
      </w:r>
    </w:p>
    <w:p>
      <w:pPr>
        <w:pStyle w:val="BookText"/>
      </w:pPr>
      <w:r>
        <w:rPr>
          <w:rFonts w:ascii="IRNazanin" w:hAnsi="IRNazanin" w:eastAsia="IRNazanin" w:cs="IRNazanin"/>
          <w:lang w:bidi="fa-IR"/>
          <w:color w:val="111111"/>
          <w:sz w:val="28"/>
          <w:szCs w:val="28"/>
          <w:rtl/>
        </w:rPr>
        <w:t xml:space="preserve">جملة من أخبار علیّ بالأمور الغیبیة 13-15</w:t>
      </w:r>
    </w:p>
    <w:p>
      <w:pPr>
        <w:pStyle w:val="BookText"/>
      </w:pPr>
      <w:r>
        <w:rPr>
          <w:rFonts w:ascii="IRNazanin" w:hAnsi="IRNazanin" w:eastAsia="IRNazanin" w:cs="IRNazanin"/>
          <w:lang w:bidi="fa-IR"/>
          <w:color w:val="111111"/>
          <w:sz w:val="28"/>
          <w:szCs w:val="28"/>
          <w:rtl/>
        </w:rPr>
        <w:t xml:space="preserve">فصل فی القرآن و ذکر الآثار التی وردت بفضله 20-24</w:t>
      </w:r>
    </w:p>
    <w:p>
      <w:pPr>
        <w:pStyle w:val="BookText"/>
      </w:pPr>
      <w:r>
        <w:rPr>
          <w:rFonts w:ascii="IRNazanin" w:hAnsi="IRNazanin" w:eastAsia="IRNazanin" w:cs="IRNazanin"/>
          <w:lang w:bidi="fa-IR"/>
          <w:color w:val="111111"/>
          <w:sz w:val="28"/>
          <w:szCs w:val="28"/>
          <w:rtl/>
        </w:rPr>
        <w:t xml:space="preserve">فصل فی الآثار الواردة فی شدید عذاب جهنم 35-37</w:t>
      </w:r>
    </w:p>
    <w:p>
      <w:pPr>
        <w:pStyle w:val="BookText"/>
      </w:pPr>
      <w:r>
        <w:rPr>
          <w:rFonts w:ascii="IRNazanin" w:hAnsi="IRNazanin" w:eastAsia="IRNazanin" w:cs="IRNazanin"/>
          <w:lang w:bidi="fa-IR"/>
          <w:color w:val="111111"/>
          <w:sz w:val="28"/>
          <w:szCs w:val="28"/>
          <w:rtl/>
        </w:rPr>
        <w:t xml:space="preserve">فصل فی العزلة و الاجتماع و ما قیل فیهما 37-42</w:t>
      </w:r>
    </w:p>
    <w:p>
      <w:pPr>
        <w:pStyle w:val="BookText"/>
      </w:pPr>
      <w:r>
        <w:rPr>
          <w:rFonts w:ascii="Amiri" w:hAnsi="Amiri" w:eastAsia="Amiri" w:cs="Amiri"/>
          <w:lang w:bidi="ar-SA"/>
          <w:color w:val="111111"/>
          <w:sz w:val="28"/>
          <w:szCs w:val="28"/>
          <w:rtl/>
        </w:rPr>
        <w:t xml:space="preserve">فوائد العزلة 42-54</w:t>
      </w:r>
    </w:p>
    <w:p>
      <w:pPr>
        <w:pStyle w:val="BookText"/>
      </w:pPr>
      <w:r>
        <w:rPr>
          <w:rFonts w:ascii="IRNazanin" w:hAnsi="IRNazanin" w:eastAsia="IRNazanin" w:cs="IRNazanin"/>
          <w:lang w:bidi="fa-IR"/>
          <w:color w:val="111111"/>
          <w:sz w:val="28"/>
          <w:szCs w:val="28"/>
          <w:rtl/>
        </w:rPr>
        <w:t xml:space="preserve">کتاب معاویة إلی عمرو بن العاص و هو علی مصر 56،57</w:t>
      </w:r>
    </w:p>
    <w:p>
      <w:pPr>
        <w:pStyle w:val="BookText"/>
      </w:pPr>
      <w:r>
        <w:rPr>
          <w:rFonts w:ascii="IRNazanin" w:hAnsi="IRNazanin" w:eastAsia="IRNazanin" w:cs="IRNazanin"/>
          <w:lang w:bidi="fa-IR"/>
          <w:color w:val="111111"/>
          <w:sz w:val="28"/>
          <w:szCs w:val="28"/>
          <w:rtl/>
        </w:rPr>
        <w:t xml:space="preserve">نوف البکالی 76،77</w:t>
      </w:r>
    </w:p>
    <w:p>
      <w:pPr>
        <w:pStyle w:val="BookText"/>
      </w:pPr>
      <w:r>
        <w:rPr>
          <w:rFonts w:ascii="IRNazanin" w:hAnsi="IRNazanin" w:eastAsia="IRNazanin" w:cs="IRNazanin"/>
          <w:lang w:bidi="fa-IR"/>
          <w:color w:val="111111"/>
          <w:sz w:val="28"/>
          <w:szCs w:val="28"/>
          <w:rtl/>
        </w:rPr>
        <w:t xml:space="preserve">نسب جعدة بن هبیرة 77-79</w:t>
      </w:r>
    </w:p>
    <w:p>
      <w:pPr>
        <w:pStyle w:val="BookText"/>
      </w:pPr>
      <w:r>
        <w:rPr>
          <w:rFonts w:ascii="Amiri" w:hAnsi="Amiri" w:eastAsia="Amiri" w:cs="Amiri"/>
          <w:lang w:bidi="ar-SA"/>
          <w:color w:val="111111"/>
          <w:sz w:val="28"/>
          <w:szCs w:val="28"/>
          <w:rtl/>
        </w:rPr>
        <w:t xml:space="preserve">نسب العمالقة 93،94</w:t>
      </w:r>
    </w:p>
    <w:p>
      <w:pPr>
        <w:pStyle w:val="BookText"/>
      </w:pPr>
      <w:r>
        <w:rPr>
          <w:rFonts w:ascii="IRNazanin" w:hAnsi="IRNazanin" w:eastAsia="IRNazanin" w:cs="IRNazanin"/>
          <w:lang w:bidi="fa-IR"/>
          <w:color w:val="111111"/>
          <w:sz w:val="28"/>
          <w:szCs w:val="28"/>
          <w:rtl/>
        </w:rPr>
        <w:t xml:space="preserve">نسب عاد و ثمود 94</w:t>
      </w:r>
    </w:p>
    <w:p>
      <w:pPr>
        <w:pStyle w:val="BookText"/>
      </w:pPr>
      <w:r>
        <w:rPr>
          <w:rFonts w:ascii="Amiri" w:hAnsi="Amiri" w:eastAsia="Amiri" w:cs="Amiri"/>
          <w:lang w:bidi="ar-SA"/>
          <w:color w:val="111111"/>
          <w:sz w:val="28"/>
          <w:szCs w:val="28"/>
          <w:rtl/>
        </w:rPr>
        <w:t xml:space="preserve">نسب الفراعنة 94-</w:t>
      </w:r>
    </w:p>
    <w:p>
      <w:pPr>
        <w:pStyle w:val="BookText"/>
      </w:pPr>
      <w:r>
        <w:rPr>
          <w:rFonts w:ascii="IRNazanin" w:hAnsi="IRNazanin" w:eastAsia="IRNazanin" w:cs="IRNazanin"/>
          <w:lang w:bidi="fa-IR"/>
          <w:color w:val="111111"/>
          <w:sz w:val="28"/>
          <w:szCs w:val="28"/>
          <w:rtl/>
        </w:rPr>
        <w:t xml:space="preserve">نسب أصحاب الرسّ 94،95</w:t>
      </w:r>
    </w:p>
    <w:p>
      <w:pPr>
        <w:pStyle w:val="BookText"/>
      </w:pPr>
      <w:r>
        <w:rPr>
          <w:rFonts w:ascii="IRNazanin" w:hAnsi="IRNazanin" w:eastAsia="IRNazanin" w:cs="IRNazanin"/>
          <w:lang w:bidi="fa-IR"/>
          <w:color w:val="111111"/>
          <w:sz w:val="28"/>
          <w:szCs w:val="28"/>
          <w:rtl/>
        </w:rPr>
        <w:t xml:space="preserve">عمار بن یاسر و نبذ من أخباره 102-107</w:t>
      </w:r>
    </w:p>
    <w:p>
      <w:pPr>
        <w:pStyle w:val="BookText"/>
      </w:pPr>
      <w:r>
        <w:rPr>
          <w:rFonts w:ascii="IRNazanin" w:hAnsi="IRNazanin" w:eastAsia="IRNazanin" w:cs="IRNazanin"/>
          <w:lang w:bidi="fa-IR"/>
          <w:color w:val="111111"/>
          <w:sz w:val="28"/>
          <w:szCs w:val="28"/>
          <w:rtl/>
        </w:rPr>
        <w:t xml:space="preserve">ذکر أبی الهیثم بن التّیهان و طرف من أخباره 107،108</w:t>
      </w:r>
    </w:p>
    <w:p>
      <w:pPr>
        <w:pStyle w:val="BookText"/>
      </w:pPr>
      <w:r>
        <w:rPr>
          <w:rFonts w:ascii="IRNazanin" w:hAnsi="IRNazanin" w:eastAsia="IRNazanin" w:cs="IRNazanin"/>
          <w:lang w:bidi="fa-IR"/>
          <w:color w:val="111111"/>
          <w:sz w:val="28"/>
          <w:szCs w:val="28"/>
          <w:rtl/>
        </w:rPr>
        <w:t xml:space="preserve">ترجمة ذی الشهادتین خزیمة بن ثابت 108،109</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سعد بن عبادة و نسبه 111،112</w:t>
      </w:r>
    </w:p>
    <w:p>
      <w:pPr>
        <w:pStyle w:val="BookText"/>
      </w:pPr>
      <w:r>
        <w:rPr>
          <w:rFonts w:ascii="IRNazanin" w:hAnsi="IRNazanin" w:eastAsia="IRNazanin" w:cs="IRNazanin"/>
          <w:lang w:bidi="fa-IR"/>
          <w:color w:val="111111"/>
          <w:sz w:val="28"/>
          <w:szCs w:val="28"/>
          <w:rtl/>
        </w:rPr>
        <w:t xml:space="preserve">ذکر أبی أیوب الأنصاریّ و نسبه 112</w:t>
      </w:r>
    </w:p>
    <w:p>
      <w:pPr>
        <w:pStyle w:val="BookText"/>
      </w:pPr>
      <w:r>
        <w:rPr>
          <w:rFonts w:ascii="IRNazanin" w:hAnsi="IRNazanin" w:eastAsia="IRNazanin" w:cs="IRNazanin"/>
          <w:lang w:bidi="fa-IR"/>
          <w:color w:val="111111"/>
          <w:sz w:val="28"/>
          <w:szCs w:val="28"/>
          <w:rtl/>
        </w:rPr>
        <w:t xml:space="preserve">نبذ و أقاویل فی التقوی 121،122</w:t>
      </w:r>
    </w:p>
    <w:p>
      <w:pPr>
        <w:pStyle w:val="BookText"/>
      </w:pPr>
      <w:r>
        <w:rPr>
          <w:rFonts w:ascii="IRNazanin" w:hAnsi="IRNazanin" w:eastAsia="IRNazanin" w:cs="IRNazanin"/>
          <w:lang w:bidi="fa-IR"/>
          <w:color w:val="111111"/>
          <w:sz w:val="28"/>
          <w:szCs w:val="28"/>
          <w:rtl/>
        </w:rPr>
        <w:t xml:space="preserve">طرف و أخبار 125،126</w:t>
      </w:r>
    </w:p>
    <w:p>
      <w:pPr>
        <w:pStyle w:val="BookText"/>
      </w:pPr>
      <w:r>
        <w:rPr>
          <w:rFonts w:ascii="IRNazanin" w:hAnsi="IRNazanin" w:eastAsia="IRNazanin" w:cs="IRNazanin"/>
          <w:lang w:bidi="fa-IR"/>
          <w:color w:val="111111"/>
          <w:sz w:val="28"/>
          <w:szCs w:val="28"/>
          <w:rtl/>
        </w:rPr>
        <w:t xml:space="preserve">خطبة لأبی الشخباء العسقلانی 126،127</w:t>
      </w:r>
    </w:p>
    <w:p>
      <w:pPr>
        <w:pStyle w:val="BookText"/>
      </w:pPr>
      <w:r>
        <w:rPr>
          <w:rFonts w:ascii="IRNazanin" w:hAnsi="IRNazanin" w:eastAsia="IRNazanin" w:cs="IRNazanin"/>
          <w:lang w:bidi="fa-IR"/>
          <w:color w:val="111111"/>
          <w:sz w:val="28"/>
          <w:szCs w:val="28"/>
          <w:rtl/>
        </w:rPr>
        <w:t xml:space="preserve">رأی للمؤلّف فی کتاب نهج البلاغة 128،129</w:t>
      </w:r>
    </w:p>
    <w:p>
      <w:pPr>
        <w:pStyle w:val="BookText"/>
      </w:pPr>
      <w:r>
        <w:rPr>
          <w:rFonts w:ascii="IRNazanin" w:hAnsi="IRNazanin" w:eastAsia="IRNazanin" w:cs="IRNazanin"/>
          <w:lang w:bidi="fa-IR"/>
          <w:color w:val="111111"/>
          <w:sz w:val="28"/>
          <w:szCs w:val="28"/>
          <w:rtl/>
        </w:rPr>
        <w:t xml:space="preserve">فصل فی فضل الصمت و الاقتصاد فی المنطق 136،138</w:t>
      </w:r>
    </w:p>
    <w:p>
      <w:pPr>
        <w:pStyle w:val="BookText"/>
      </w:pPr>
      <w:r>
        <w:rPr>
          <w:rFonts w:ascii="IRNazanin" w:hAnsi="IRNazanin" w:eastAsia="IRNazanin" w:cs="IRNazanin"/>
          <w:lang w:bidi="fa-IR"/>
          <w:color w:val="111111"/>
          <w:sz w:val="28"/>
          <w:szCs w:val="28"/>
          <w:rtl/>
        </w:rPr>
        <w:t xml:space="preserve">ذکر الآثار الواردة فی آفات اللسان 138-141</w:t>
      </w:r>
    </w:p>
    <w:p>
      <w:pPr>
        <w:pStyle w:val="BookText"/>
      </w:pPr>
      <w:r>
        <w:rPr>
          <w:rFonts w:ascii="IRNazanin" w:hAnsi="IRNazanin" w:eastAsia="IRNazanin" w:cs="IRNazanin"/>
          <w:lang w:bidi="fa-IR"/>
          <w:color w:val="111111"/>
          <w:sz w:val="28"/>
          <w:szCs w:val="28"/>
          <w:rtl/>
        </w:rPr>
        <w:t xml:space="preserve">ذکر الخوف من اللّه و ما ورد فیه من الآثار 146،147</w:t>
      </w:r>
    </w:p>
    <w:p>
      <w:pPr>
        <w:pStyle w:val="BookText"/>
      </w:pPr>
      <w:r>
        <w:rPr>
          <w:rFonts w:ascii="IRNazanin" w:hAnsi="IRNazanin" w:eastAsia="IRNazanin" w:cs="IRNazanin"/>
          <w:lang w:bidi="fa-IR"/>
          <w:color w:val="111111"/>
          <w:sz w:val="28"/>
          <w:szCs w:val="28"/>
          <w:rtl/>
        </w:rPr>
        <w:t xml:space="preserve">ذکر بعض أحوال العارفین 161</w:t>
      </w:r>
    </w:p>
    <w:p>
      <w:pPr>
        <w:pStyle w:val="BookText"/>
      </w:pPr>
      <w:r>
        <w:rPr>
          <w:rFonts w:ascii="IRNazanin" w:hAnsi="IRNazanin" w:eastAsia="IRNazanin" w:cs="IRNazanin"/>
          <w:lang w:bidi="fa-IR"/>
          <w:color w:val="111111"/>
          <w:sz w:val="28"/>
          <w:szCs w:val="28"/>
          <w:rtl/>
        </w:rPr>
        <w:t xml:space="preserve">ذکر خبر موت الرسول علیه السلام 183-186</w:t>
      </w:r>
    </w:p>
    <w:p>
      <w:pPr>
        <w:pStyle w:val="BookText"/>
      </w:pPr>
      <w:r>
        <w:rPr>
          <w:rFonts w:ascii="IRNazanin" w:hAnsi="IRNazanin" w:eastAsia="IRNazanin" w:cs="IRNazanin"/>
          <w:lang w:bidi="fa-IR"/>
          <w:color w:val="111111"/>
          <w:sz w:val="28"/>
          <w:szCs w:val="28"/>
          <w:rtl/>
        </w:rPr>
        <w:t xml:space="preserve">فصل فی ذکر الآثار الواردة فی الصلاة و فضلها 205-208</w:t>
      </w:r>
    </w:p>
    <w:p>
      <w:pPr>
        <w:pStyle w:val="BookText"/>
      </w:pPr>
      <w:r>
        <w:rPr>
          <w:rFonts w:ascii="IRNazanin" w:hAnsi="IRNazanin" w:eastAsia="IRNazanin" w:cs="IRNazanin"/>
          <w:lang w:bidi="fa-IR"/>
          <w:color w:val="111111"/>
          <w:sz w:val="28"/>
          <w:szCs w:val="28"/>
          <w:rtl/>
        </w:rPr>
        <w:t xml:space="preserve">ذکر الآثار الواردة فی فضل الزکاة و التصدّق 208-210</w:t>
      </w:r>
    </w:p>
    <w:p>
      <w:pPr>
        <w:pStyle w:val="BookText"/>
      </w:pPr>
      <w:r>
        <w:rPr>
          <w:rFonts w:ascii="IRNazanin" w:hAnsi="IRNazanin" w:eastAsia="IRNazanin" w:cs="IRNazanin"/>
          <w:lang w:bidi="fa-IR"/>
          <w:color w:val="111111"/>
          <w:sz w:val="28"/>
          <w:szCs w:val="28"/>
          <w:rtl/>
        </w:rPr>
        <w:t xml:space="preserve">سیاسة علیّ و جریها علی سیاسة الرسول علیه السلام 212،213</w:t>
      </w:r>
    </w:p>
    <w:p>
      <w:pPr>
        <w:pStyle w:val="BookText"/>
      </w:pPr>
      <w:r>
        <w:rPr>
          <w:rFonts w:ascii="IRNazanin" w:hAnsi="IRNazanin" w:eastAsia="IRNazanin" w:cs="IRNazanin"/>
          <w:lang w:bidi="fa-IR"/>
          <w:color w:val="111111"/>
          <w:sz w:val="28"/>
          <w:szCs w:val="28"/>
          <w:rtl/>
        </w:rPr>
        <w:t xml:space="preserve">کلام أبی جعفر الحسنی فی الأسباب التی أوجبت محبة الناس لعلی علیه السلام 223-227</w:t>
      </w:r>
    </w:p>
    <w:p>
      <w:pPr>
        <w:pStyle w:val="BookText"/>
      </w:pPr>
      <w:r>
        <w:rPr>
          <w:rFonts w:ascii="IRNazanin" w:hAnsi="IRNazanin" w:eastAsia="IRNazanin" w:cs="IRNazanin"/>
          <w:lang w:bidi="fa-IR"/>
          <w:color w:val="111111"/>
          <w:sz w:val="28"/>
          <w:szCs w:val="28"/>
          <w:rtl/>
        </w:rPr>
        <w:t xml:space="preserve">سیاسة علیّ و إیراد کلام للجاحظ فی ذلک 227-231</w:t>
      </w:r>
    </w:p>
    <w:p>
      <w:pPr>
        <w:pStyle w:val="BookText"/>
      </w:pPr>
      <w:r>
        <w:rPr>
          <w:rFonts w:ascii="IRNazanin" w:hAnsi="IRNazanin" w:eastAsia="IRNazanin" w:cs="IRNazanin"/>
          <w:lang w:bidi="fa-IR"/>
          <w:color w:val="111111"/>
          <w:sz w:val="28"/>
          <w:szCs w:val="28"/>
          <w:rtl/>
        </w:rPr>
        <w:t xml:space="preserve">ذکر أقوال من طعن فی سیاسة علیّ و الردّ علیها 232-260</w:t>
      </w:r>
    </w:p>
    <w:p>
      <w:pPr>
        <w:pStyle w:val="BookText"/>
      </w:pPr>
      <w:r>
        <w:rPr>
          <w:rFonts w:ascii="Amiri" w:hAnsi="Amiri" w:eastAsia="Amiri" w:cs="Amiri"/>
          <w:lang w:bidi="ar-SA"/>
          <w:color w:val="111111"/>
          <w:sz w:val="28"/>
          <w:szCs w:val="28"/>
          <w:rtl/>
        </w:rPr>
        <w:t xml:space="preserve">قصة صالح و ثمود 262-264</w:t>
      </w:r>
    </w:p>
    <w:p>
      <w:pPr>
        <w:pStyle w:val="BookText"/>
      </w:pPr>
      <w:r>
        <w:rPr>
          <w:rFonts w:ascii="IRNazanin" w:hAnsi="IRNazanin" w:eastAsia="IRNazanin" w:cs="IRNazanin"/>
          <w:lang w:bidi="fa-IR"/>
          <w:color w:val="111111"/>
          <w:sz w:val="28"/>
          <w:szCs w:val="28"/>
          <w:rtl/>
        </w:rPr>
        <w:t xml:space="preserve">ما رواه أبو حیان التوحیدیّ فی قصة السقیفة 271-288</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بقیة المثل:«فالیوم قیل الذئب الذئب»،و أول من قاله قباث بن أشیم الکنائی،و انظر مجمع الأمثال 2:180.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یقال:تجرد للأمر؛إذا جد فیه و تفرغ 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أجلب علیه،أی حاول أن یجمع الناس له من کل مکان.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صفق علی یدیه بالبیعة صفقا و صفقة،أی ضرب یده علی یده.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الأصول:«أبو طالب»،تحریف و صوابه من تاریخ الطبریّ.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حکیم بمفتوحة و کسر الکاف؛کذا ضبط فی التقریب.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4:404.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الطبریّ:«تتسق».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 4:405.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صلصل:موضع بنواحی المدینة علی سبعة أمیال منها؛نزل به صلّی اللّه علیه و سلم یوم خرج من المدینة إلی مکّة عام الفتح؛قال عبد اللّه بن مصعب الزبیری: أشرف علی ظهر القدیمة هل تری برقا سری فی عارض متهلّل نصح العقیق فبطن طیبة موهنا ثمّ استمرّ یؤمّ قصد الصّلصل.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أنهج الطریق:وضح.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4:407.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 کوکب:موضع عند بقیع الغرقد،ذکره یاقوت،و قال:اشتراه عثمان بن عفان،و زاده فی البقیع،و لما قتل ألقی فیه،ثمّ دفن فی جنبه.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تاریخ الطبریّ.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نعثل:رجل من أهل مصر؛کان طویل اللحیة؛و کان شاتمو عثمان رضی اللّه عنه یسمونه بذلک.اللسان.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تاریخ الطبریّ.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4:412،417.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دحاس من الناس؛أی ممتلئة.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4:431.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ب:«المأخوذ»،من غیر واو.</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ا:«بمنجاة».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یرجع مذهب القرامطة إلی کبیرهم الحسن بن بهرام الجنابی أبو سعید؛کان دقاقا من أهل جنابة بفارس،و نفی فیها،فأقام فی البحرین تاجرا،و جعل یدعو العرب إلی نحلته،فعظم أمره؛فحاربه الخلیفة مظفر الحسن و صافاه المقتدر العباسیّ؛و کان أصحابه یسمونه السیّد.استولی علی هجر و الأحساء و القطیف و سائر بلاد البحرین؛و کان شجاعا؛داهیة،قتله خادم له صقلبی فی الحمام بهجر،مات سنة 301.و انظر تاریخ ابن الأثیر.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الغریّ،واحد الغریین؛و هما بناءان کالصومعتین؛کانا بظهر الکوفة؛قرب قبر علیّ علیه السلام (مراصد الاطلاع).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الحائر،بعد الألف یاء مکسورة:موضع قبر الحسین علیه السلام.ذکره یاقوت.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ب:«قتاله».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النهج:«و اتخذ».</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د:«منه».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الهذلیین 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الطلعة:الکثیرة التطلع.</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القدع:المنع و الکف.</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فی الفائق 1:246 منسوب إلی الحسن البصری بهذه الروایة:«حادثوا هذه القلوب بذکر اللّه؛فإنها سریعة الدثور،و اقدعوا هذه الأنفس فإنها طلعة».و انظر نهایة ابن الأثیر 3: 42،234.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اللسان عن المحکم:«بئر ظنون:قلیلة الماء لا یوثق بمائها».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التضجیع فی الأمر:التقصیر فیه.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التغلط».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فرقتها و بددتها.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1:215؛و هو أیضا فی اللسان 5:2؛و یقال:صب رجلا فلان فی القید؛أی قید.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یجمزون:یسرعون.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الأذن:الاستماع مع الإعجاب.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السکیت:الکثیر السکوت،و الزمیت:الحلیم الساکن القلیل الکلام.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الحدید:السریع الغضب.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الهذرمة:السرعة فی القراءة.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د:«محاجة».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البذاء:السفه و الفحش فی المنطق.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الهدة:صوت وقع الحائط أو الصخر أو نحوهما.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المؤمنین 104.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المقمع و المقمعة:العمود من الحدید؛أو خشبة یضرب بها الإنسان علی رأسه لیذل و یهان.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الضریع:نبات یسمی رطبه شبرقا،و یابسه ضریعا؛لا تقربه دابة لخبثه.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الغساق:ما یقطر من جلود أهل النار و صدیدهم من قیح و نحوه.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الإلف:العشیر المؤانس.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هو ابن الفضیل.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أصله فی قول الشاعر: عن المرء لا تسأل و سل عن قرینه فکلّ قرین بالمقارن یقتدی.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مرجت عهودهم،أی اختلطت.أملک علیک لسانک،أی لا تجره إلاّ بما یکون لک لا علیک. و انظر النهایة لابن الأثیر 4:87،106.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الإملاکات:مجامع التزویج.</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ب:«کثرة»،و ما أثبته من ا،د.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د:«عینک».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169،170.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آداب العزلة؛من کتاب الإحیاء 2:221-244،و هو الکتاب السادس من ربع العادات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الرحمن بن عوف.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د:«قربته».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یقتضیها السیاق.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ب،د:«عن».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111.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لنهار بن توسعة الیشکری؛و البیت من شواهد سیبویه.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أنهما لا یستعملان إلاّ هکذا،فلا یستعملون«ملمحة»،و لا یستعملون«مذکارا»،کما أن «لدن»اختصت«بغدوة»،و انظر سیبویه 1:348.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بقیته: قد بلغا فی المجد غایتاها و هو من شواهد النحاة؛و انظر ابن عقیل 1:46.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الفقع:ضرب من أردأ الکمأة،و القرقر:المکان المستوی الأملس؛و یشبه به الرجل الذلیل؛ فیقال:هو أذل من فقع بقرقر؛لأن الدوابّ تنجله بأرحلها.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4:281.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قوله تعالی فی سورة آل عمران 79: کُونُوا رَبّٰانِیِّینَ بِمٰا کُنْتُمْ تُعَلِّمُونَ الْکِتٰابَ وَ بِمٰا کُنْتُمْ تَدْرُسُونَ.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الأصل:«الغری»،تصحیف،و فی الصحاح:«العزی»و هی شجرة کانت تعبد.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14:47،و نسبه إلی عبد اللّه بن رواحة،و ذکر قبله: شهدت و لم أکذب بأنّ محمّدا رسول الذی فوق السماوات من عل.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3:1638.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الصحاح،و صدره: یقولون یورث و لو لا تراثه.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لابن عبد البر 782.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قصیدته التائیة: مدارس آیات خلت من تلاوة و منزل وحی مقفر العرصات و هی فی معجم الأدباء 11:103-115.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الهمزة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اللسان(قطن)من غیر نسبة.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یرید أنّه ضاق بها.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الکوماء:الناقة الضخمة.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دیوانه،و بقیته: بحومانة الدّراج فالمتثلّم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قال،من القیلولة.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 و الخبر فی الأغانی 2:96(طبعة دار الکتب).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قوله تعالی فی سورة فاطر 10: إِلَیْهِ یَصْعَدُ الْکَلِمُ الطَّیِّبُ وَ الْعَمَلُ الصّٰالِحُ یَرْفَعُهُ.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فی سورة النساء 164 وَ کَلَّمَ اللّٰهُ مُوسیٰ تَکْلِیماً.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32.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78.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اللسان(وسق)،و قبله: إنّ لنا لإبلا نقانقا.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1:422-424.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کتاب الجامع لأحکام القرآن للقرطبیّ 10:180«هذه الآیة نزلت فی عمّار بن یاسر؛فی قول أهل التفسیر؛لأنّه قارب بعض ما ندبوه إلیه»،ثمّ قال:«و أمّا عمّار فأعطاهم ما أرادوا بلسانه مکرها؛فشکا ذلک إلی رسول اللّه صلّی اللّه علیه و سلم؛فقال له رسول اللّه صلّی اللّه علیه و سلم:«کیف تحد قلبک؟»قال:مطمئن بالإیمان،فقال رسول اللّه صلّی اللّه علیه و سلم:«فإن عادوا فعد».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تذبذب:تتحرک.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الشهل،محرکة:أن یشوب سواد العین زرقة.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122،و فی تفسیر القرطبیّ عن ابن عبّاس أیضا أنّها نزلت فی حمزة بن عبد المطلب و أبی جهل.قال:«و الصحیح أنّها عامة فی کل مؤمن و کافر».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المشاشة:رأس العظم.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الأخمص:من باطن القدم ما لم یصب الأرض.</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680.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257(طبعة دار الکتب).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الضیاح،بالفتح:اللبن الرقیق الکثیر الماء.</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696.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270،قال:«و لیس یعرف ذلک أهل العلم و لا یثبتونه».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بنو خطمة؛هم بنو عبد اللّه بن مالک بن أوس.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ابن الأثیر فی أسد الغابة،قال:«روی عنه ابنه عمارة أن النبیّ صلّی اللّه علیه و سلم اشتری فرسا من سواء بن قیس المحاربی،فجحده سواء،فشهد خزیمة بن ثابت للنبی صلّی اللّه علیه و سلم؛فقال له رسول اللّه:«ما حملک علی الشهادة،و لم تکن حاضرا معنا؟قال:صدقتک بما جئت به،و علمت أنک لا تقول إلاّ حقا؛فقال رسول اللّه صلّی اللّه علیه و سلم:«من شهد له خزیمة أو علیه فهو حسبه».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157،158.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صاحب اللسان؛و استشهد بقول امرئ القیس: و إنّی أذین إن رجعت مملّکا بسیر تری منه الفرانق أزورا.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17:365.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 17:365.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الأصول:«دلهم»و أثبت ما فی الإستیعاب.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620.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2،و بقیته: و لیل أقاسیه بطیء الکواکب.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د:«بمعتبر».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هذا اللفظ و شرحه لم یرد فی الخطبة.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ا:«یسأل».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69.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99،100.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انظر النهایة لابن الأثیر 1:38.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د:«صاعد».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الکامل.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الکامل:«مریضهم».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أبو العبّاس المبرد:قوله:«بخص»؛یرید اللحم الذی یرکب القدم؛هذا قول الأصمعی. و قال غیره:هو لحم یخلطه بیاض من فساد یحل فیه.و یقال:بخصت عینه-بالصاد-و لا یجوز إلاّ ذلک و یقال:بخسته حقه؛بالسین:إذا ظلمته و نقصته؛کما قال اللّه عزّ و جلّ: وَ لاٰ تَبْخَسُوا النّٰاسَ أَشْیٰاءَهُمْ وَ فِی الْمَثَلِ:تَحْسَبُهَا حَمْقَاءَ وَ هِیَ بَاخِسٌ.</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أبو العبّاس:الفل فی أکثر کلامهم المنهزم الذاهب؛و فی خبر کعب بن معدان الأشقری: «إنا آثرنا الحدّ علی الفل».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الکامل.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أبو العبّاس:قوله:«و لکن لیبلو الأخیار»؛یقال:اللّه یبلوهم و یبتلیهم و یختبرهم فی معنی و تأویله یمتحنهم؛و هو العالم عزّ و جلّ بما یکون؛کعلمه بما کان؛قال اللّه جل ثناؤه: لِیَبْلُوَکُمْ أَیُّکُمْ أَحْسَنُ عَمَلاً.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الخبر فی الکامل 1:451-455.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یقال:رکب بنیات الطریق،أی ضل؛و أصل البنیات:الطرق الصغار،ثمّ أطلقت علی الترهات.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النهج:«قبحک»بالتشدید.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32.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املک علیک لسانک؛أی لا تحرکه إلاّ بما یکون لک لا علیک.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القبقب:البطن؛من القبقبة؛و هی صوت یسمع من البطن فکأنها حکایة ذلک الصوت. لنهایة لابن الأثیر 3:225.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ذبذبه،أی ذکره.و انظر النهایة لابن الأثیر 2:43.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اللقلق:اللسان.النهایة لابن الأثیر 4:64؛قال:و منه حدیث عمر:ما لم یکن نقع و لا لقلقة»؛أراد الصیاح و الجلبة عند الموت؛و کأنها حکایة الأصوات الکثیرة.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المراء،و فعله ماری یماری:کثرة المنازعة و اللجاجة فی القول.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الثرثارون:الذین یکثرون الکلام تکلفا و تجاوزا و خروجا عن الحق،و أصله من العین الواسعة من عیون الماء،یقال:عین ثرثارة.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المتفیهقون،أصله من قولهم:«فهق الغدیر یفهق،إذا امتلأ ماء فلم یکن فیه موضع مزید.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المتشدقون:المتوسعون فی الکلام من غیر احتیاط و احتراز و فی اللسان:و قیل:«أراد بالمتشدق: المستهزئ بالناس،یلوی شدقه بهم و علیهم».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البذاء،بالفتح:السفه و الفحش فی المنطق.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مریم 54.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لقمان 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المطففین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الأذن:الاستماع.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للیلی الأخیلیة،ذکرها أبو تمام فی الحماسة 4:1607-بشرح التبریزی،أولها: یا أیّها السّدم الملوّی رأسه لیقود من أهل الحجاز بریما أ ترید عمرو بن الخلیع و دونه کعب،إذا لوجدته مرءوما و فی أمالی القالی:1:248:«کان الأصمعی یرویها لحمید بن ثور الهلالی».و انظر تنبیهات البکری 78.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التبریزی:«أی لا یبالی کیف کان ثیابه لأنّه لا یزین نفسه،إنّما یزین حسبه و یصون کرمه، و قیل:معناه أنّه غلیظ المناکب،و إذا کان کذلک أسرع الخرق إلی قمیصه،و قیل:أرادت أنّه کثیر الغزوات متصل الأسفار،فقمیصه منخرق لذلک.و قولها:«من الحیاء سقیما»،تعنی أنّه ینتقع لونه من شدة الحیاء،و إنّما یستحی من ألا یکون قد بلغ من إکرام القوم ما فی نفسه».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60.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71.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13.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41.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48.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التغابن 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الزمر 74.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یونس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41.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103.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191.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 142.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الأعراف 205.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العنکبوت 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165.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قصیدة له فی دیوان الأعشین 268،الکامل 4:65،66،أمالی المرتضی 1:96 الفلذ: قطعة من الکبد؛و لا یقال إلاّ للبعیر،و الغمر-کصرد-القدح الصغیر،و الحزة:القطعة الصغیرة و روایة الکامل تکفیه فلذة کبد إن ألمّ بها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قصیدة له فی الکامل 4:72-74،و المفضلیات 265-270.و المنهال،هو ابن عصمة الریاحی،کفن مالکا فی ثوبیه.غیر مبطان العشیات:لا یعجل بالعشاء،و ینتظر الضیفان.الأروع:الذی إذا رأیته راعک بجباله و حسنه.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الجهل هنا:السفاهة.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60.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د:«قدامی الناس».</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الأصول:اختل.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صفقة مطرب،من صفقت العود؛إذا حرکت أوتاره فاصطفق(اللسان).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د:«إلیه».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المنسر:قطعة من الجیش الکبیر.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د:«موضوعة».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التکویر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52.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و اللسان رهق().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عمر بن الخطّاب،و انظر سیرة ابن هشام 3:331(طبعة الحلبیّ).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الغرز فی الأصل:رکاب کور الجمل،و الکلام هنا علی المجاز،أی أتبع قوله و فعله.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 سعد بن معاذ،و سعد بن عبادة الأنصاریان.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74.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ارتث:حمل من المعرکة جریحا و فیه رمق.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ب:«الصلاة».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یضرح:أی یشق و یحفر له ضریحا.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بنیات الطریق فی الأصل:الطرق الصغار تتشعب من الجادة.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ب:«فهو».</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الوتاحة:القلة.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39.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النازعات 42-44.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87.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القمر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المعارج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القیامة 29.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42،43.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42-47.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42-47.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28.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اللسان(صبر).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الرضف:الحجارة المحماة.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النغض:أعلی الکتف؛و قیل هو العظم الرقیق الذی علی طرفه.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اللسان(قطن)،و بقیته: سلاّ رویدا قد ملأت بطنی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کتاب الغرر لأبی الحسین البصری،فی أصول الکلام،شرحه المؤلّف،و سماه:«شرح مشکلات الغرر»،ذکره صاحب روضات الجنّات.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المنافقین.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16.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29،30.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11،12.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4،5.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152.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38،39.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یخیس:یغدر.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44-45.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الکرابیس:جمع کرباس،و هو الثوب من القطن الأبیض.</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ا:«مدئب».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القعدد:القریب الآباء من الجد الأعلی.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أصلا واحدا.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أخصمک:أغلبک.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قدر علیه رزقه:ضیق.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ب:«فیلزم لک».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درهم قسی،و تخفف سینه،أی ردیء.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رتبیل:صاحب الترک.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المنجنیق:آلة ترمی بها الحجارة.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العرادات:جمع عرادة؛و هی من آلات الحرب؛ترمی بالحجارة المرمی البعید،إلاّ أنّها أصغر من المنجنیق.</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الدبابة:آلة تتخذ فی الحصار،یدخل فی جوفها الرجال ثمّ تدفع فی أصل الحصن؛فینقبونه و هم فی جوفها؛و جمعها دبابات.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الکمین:القوم یکمنون فی الحرب حیلة؛و هو أن یستخفوا فی مکمن؛بحیث لا یفطن لهم ثمّ ینتهزوا غرة العدو فینقضوا علیهم.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النکراء:الدهاء و الفطنة.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یقال:خطة بزلاء،أی تفصل بین الحق و الباطل.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انحص الشعر:انجرد و تناثر.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الصفقة هنا:المبایعة.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العضیهة:الإفک و البهتان.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القشب من الکلام:الفری،و عن ابن الأعرابی:القاشب:الذی یعیب الناس بما فیه.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اعصوصب القوم:اجتمعوا و صاروا عصائب.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الردیع،أی المردوع؛من ردعه؛إذا کفه.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أی«لیردیهم».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تشازر:نظر بمؤخر العین.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أنغلهم،أی أحملهم علی الضغن.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الوجیف:السیر السریع.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الحاوی:الذی یرقی الحیة.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اللمظة فی الأصل:الیسیر من السمن؛تأخذه بإصبعک؛یقال:عنده لمظة من سمن،ثمّ أطلق علی کل شیء قلیل.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الذر:صغار النمل.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لامرئ القیس،دیوانه 134.أبیر:أهلک.و مالک و کاهل من بنی أسد.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الحلاحل:السیّد الشریف؛یعنی أباه.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شارح دیوانه:قوله:«خیر معد»؛هو راجع إلی قوله:«مالکا و کاهلا»؛لأن بنی أسد من معد؛و إنّما یرید:حتی أهلک أشرف معد و خیرهم؛انتصارا لأبی.النائل:العطاء.</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شعاریر:متفرقون.و الأوراک:جمع أرکة،و هی الناقة التی تلزم الأراک و ترعاه،و شأنها التفرق لتتبع الأراک.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الخندمة:موضع.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ذرق الطائر:سلح.</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ندب السوط:أثره.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هنأ البعیر:طلاه بالهناء؛و هو القطران،و النقب جمع نقبة؛و هی أول ما یبدو من الجرب،و أصله قول درید بن الصمة: متبذّلا تبدو محاسنه یضع الهناء مواضع النّقب و انظر اللسان(نقب).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النطیحة:الشاه المنطوحة.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العقاب،بالکسر:جمع عقبة،و هی فی الأصل:المرقی الصعب من الجبال.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الرسیس:الشیء الثابت،یرید أن ذلک دأبهم و عادتهم.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حلم الجلد،إذا فسد.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السبسب:المفازة،أو الأرض المستویة البعیدة.و الهجیر:شدة الحر،و الغزالة:الشمس.</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أقصده:أصابه.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د:«دفع».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ب:«نصار».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العیوق:نجم أحمر مضیء فی طرف المجرة الأیمن،یتلو الثریا،لا یتقدمها،یضرب مثلا للبعد.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الرمق:بقیة الروح.</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فری الجلد:شقه.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الأهب:جمع إهاب،و هو الجلد ما لم یدبغ.</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القدار:الجزار،و النقائع:جمع نقیعة؛و هی ما نحر من إبل النهب.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أوعب القوم؛إذا خرجوا جمیعهم للغزو.</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العلاوة،بالکسر:ما زاد علی الشیء.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ألط بالمال،أی أخذه و جحده.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57.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المخنق:موضع الخنق من العنق.</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أصحر بالأمر:أظهره.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الکاملیة:أتباع رجل من الرافضة کان یعرف بأبی کامل؛و کان یزعم أن الصحابة کفروا بترکهم بیعة علی،و کفر علی بترکه قتالهم؛و کان یلزمه قتالهم کما لزم قتال أصحاب صفّین الفرق بین الفرق 39.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الخطبة الشقشقیة؛و قد تقدمت فی الجزء الأول ص 151-203.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یقال:بیت العدو؛إذا أوقع به لیلا.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البخت:الإبل الخراسانیة.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العشراء من النوق:التی مضی لحملها عشرة أشهر أو ثمانیة،و جمعها عشار،بکسر العین.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السقب:ولد الناقة؛خاص بالذکر.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 عن الفراء:«اللد أن یؤخذ بلسان الصبی فیمد إلی أحد شقیه،و یوجر فی الآخر الدواء فی الصدف.بین اللسان و بین الشدق؛و فی الحدیث أنّه لد فی مرضه».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الأبهر:عرق إذا انقطع مات صاحبه،و هما أبهران یخرجان من القلب،ثمّ یتشعب منهما سائر الشرایین.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السحر هنا:الرئة.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المعلقات بشرح التبریزی 245.یغلون؛أی یرتفعون.و الإحفاء:الاستقصاء.</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لجریر،من قصیدة له فی دیوانه 160-166،یهجو فیها التیم،قبیل عمر بن لجأ.و شهود، أی حاضرون.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المعن:الخطیب المتصرف.</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یقال:رجل مزیل مخلط:أی فائق رائق.</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صبح الأعشی:«غزیر».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الأعشی:«من بنات الحقائق».و الحقائق:جمع حق،بالضم؛و هو الوعاء.</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صبح الأعشی:«لأبی محمّد المهلبی».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صبح الأعشی:«حدّثنا الخزاعیّ بمکّة،عن أبی میسرة،قال:حدّثنا محمّد بن أبی فلیح، عن عیسی بن دأب المتاح،قال:سمعت مولای أبا عبید یقول:».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صبح الأعشی:«حدّثنا الخزاعیّ بمکّة،عن أبی میسرة،قال:حدّثنا محمّد بن أبی فلیح، عن عیسی بن دأب المتاح،قال:سمعت مولای أبا عبید یقول:».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همهم الرجل:تکلم کلاما خفیا،و النفاس:مصدر نافس؛أی رغب فی الشیء و فی نهایة الأرب و صبح الأعشی:«تهمم».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الأرب:«و تفرق».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د:«خطر مخوف».صبح الأعشی:«لأمر خطر مخوف».</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المسبار:المیل الذی یسبر به الجرح.و فی صبح الأعشی:«بیسارک».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الجب:القطع عامة.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الأعشی:«یدیک».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تأت:تهیأ للأمر برفق و حسن حیلة.،و فی ب:«تأن».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الشجار:مرکب أصغر من الهودج،ضربه مثلا.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اللسان:«کل ما ارتفع فقد نفج و انتفج و تنفج،و نفجه هو...و نفجت الشیء فانتفج، أی رفعته و عظمته...و فی حدیث علی:«نافجا حضنیه»کنی به عن التعاظم و التکبر و الخیلاء.و الحضن: الجنب؛و هما حضنان.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صبح الأعشی:«عنادا للّه عزّ و جلّ أولا،و لآدم ثانیا،و لنبیه صلّی اللّه علیه و سلم و لدینه ثالثا؛یوسوس بالفجور».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صبح الأعشی:«عنادا للّه عزّ و جلّ أولا،و لآدم ثانیا،و لنبیه صلّی اللّه علیه و سلم و لدینه ثالثا؛یوسوس بالفجور».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الأعشی:«لا منجی».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دوی الصدر یدوی؛من باب علم:ضغن.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تخاوص:غض بصره عن الأمر شیئا.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 یضرب للرجل یختل صاحبه و یمکر به.و یقال:ما واراک من أرض فهو الضراء،و ما واراک من شجر فهو الخمر.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فلان لا یقعقع له بالشنان،أی لا یخدع و لا یروع،و أصله من تحریک الجلد الیابس للبعیر لیفزع.</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صبح الأعشی:«إنک و اللّه».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صبح الأعشی:«التی إلیها عدل بک».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أشرج العیبة:شد عراها.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تحدج:تحدق.</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صبح الأعشی:«و الشفار».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اللسان:«السبد الوبر،و قیل:الشعر؛و العرب تقول:«ما له سبد و لا لبد»،أی ما له ذو و بر و لا صوف متلبد؛یکنی بهما عن الإبل و الغنم،و قیل:یکنی به عن المعز و الضأن...و قال الأصمعی: ما له سبد و لا لبد،أی ما له قلیل و لا کثیر».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اللسان:«ما جاء بهلة و لا بلة؛الهلة من الفرح و الاستهلال،و البلة:أدنی بلل من الخیر، و حکاهما کراع جمیعا بالفتح.و یقال:ما أصاب عنده هلة و لا بلة،أی شیئا».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مشهوم،أی ذکی متوقد.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أرهص الخیر لک:هیأه،و جعله دانیا منک.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صبح الأعشی.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صبح الأعشی:«و عن علم أقول ما تسمع».</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صبح الأعشی:«فارتقب زمانک،و قلص أردانک».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نهایة الأرب:«التقاعس».</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الضلع:الاعوجاج،و فی صبح الأعشی و نهایة الأرب:«یظلع».</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تحلم،لا تفسد،و أصله فی الجلد.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یجاحش،أی یدفع الناس عنه لیختص به لنفسه.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میعة الشباب:أوله.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اللسان:«الحوجاء:الحاجة،و یقال:ما فی صدری به حوجاء و لا لوجاء،و لا شک و لا مریة بمعنی واحد».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صبح الأعشی و نهایة الأرب:«فلم یکن معرضا عن غیرک».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صبح الأعشی:«إلی اللّه عزّ و جلّ».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الأعشی:«أ ما تعلم».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السجراء:جمع سجیر،و هو الصدیق.</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سدی:مهملون.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بددا:متفرقون،و عدا:متباعدون.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عباهل مباهل:مهملون أیضا.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الطلاحی:الإبل التی تشکو بطونا من أکل الطلح؛أراد به هاهنا القوم الذین لا راعی لهم یصدهم عما یضرهم.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صبح الأعشی:«مغبونة».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صبح الأعشی:«و أمن المسالک».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صبح الأعشی:«إن استقالونی لک،و أشاروا عندی بک».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الأعشی:«و بعد فإنما الناس».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الثمامة:واحد الثمام،نبت ضعیف،یضرب به المثل لما هو هین.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ذرو من الکلام:طرف منه،و فی صبح الأعشی:«دور»تحریف.</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 و نهایة الأرب:«مستعمل».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الرفغ:أصول الفخذین من باطن.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الخنزوانة:الکبر.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الوحرة:العداوة؛و أصلها دویبة یشبه بها.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الشراسیف فی الأصل:جمع شرسوف،و هو غضروف معلق بکل ضلع،مثل غضروف الکتف.</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الدحس:التدسیس فی الأمر.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أنقد:القنفذ.</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العوان لا تعلم الخمرة،مثل،و العوان:المرأة التی أسنت و المتهرم.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المعبد:المذلل؛و مثله المخیس.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تکلمة من صبح الأعشی.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امتلخ أحلامها:اجتذبها؛یرید أمال عقولها نحوه.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اشمأز:انقبض.</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الأعشی:«إلیها».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الأصول:«کل»،و أثبت ما فی صبح الأعشی.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صبح الأعشی:«و سیادة لها أصل فی الجاهلیة و فرع فی الإسلام».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صبح الأعشی:«و سیادة لها أصل فی الجاهلیة و فرع فی الإسلام».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البازل من الإبل:ما دخل فی التاسعة.و الهبع:البعیر ینتج فی الصیف؛یرید:لیس لک فیها شیء.</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صبح الأعشی:«علاقة نفسه».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بعدها فی صبح الأعشی:«و ذلک کله بمحضر الصادر و الوارد من المهاجرین و الأنصار».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صبح الأعشی:«الدلیل».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صبح الأعشی:«یعلق».</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الأعشی:«حینئذ».</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المعلوطة:من الاعلواط؛و هو رکوب الرأس،و التقحم علی الأمور من غیر رویة،و المخروطة: السریعة.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 8:139:«الهیس:السیر؛أی ضرب کان،و هاس یهیس هیسا:سار أی سیر کان؛حکاه أبو عبیدة»،و روی البیت.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الأعشی:«و یحسون به».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صبح الأعشی:«المسلمین».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الجلجلان:حبة القلب.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الأعشی،:«و بکرت».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صبح الأعشی:«و إذا علی مخترق الجماعة إلی أبی بکر رضی اللّه عنه،فبایعه».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صبح الأعشی:«و إذا علی مخترق الجماعة إلی أبی بکر رضی اللّه عنه،فبایعه».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الأعشی:«مستأثرا لما عنده».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د،و فی ب:«أسد».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صبح الأعشی:«تعلة».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صبح الأعشی:«منتهی طرفی و محط قدمی».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صبح الأعشی:«و استوقف من سربک».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صبح الأعشی:«لقد جاءنی عقیل بن زیاد الخزرجی فی نفر من أصحابه،و معهم شرحبیل بن یعقوب الخزرجی،و قالوا:إن علیا ینتظر الإمامة».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صبح الأعشی:«لقد جاءنی عقیل بن زیاد الخزرجی فی نفر من أصحابه،و معهم شرحبیل بن یعقوب الخزرجی،و قالوا:إن علیا ینتظر الإمامة».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صبح الأعشی 1:237-247 و نهایة الأرب 7:213-229،و محاضرة الأبرار 2:102-115،و نشره إبراهیم الکیلانی مع رسالتین لأبی حیان فی دمشق 1951.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عامر بن بشر بن حامد أبو حامد المروروذی؛أحد فقهاء الشافعیة؛ترجم له ابن خلطان 1:18،19 توفّی سنة 362.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نهج البلاغة.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أثناء الشرح.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5138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10</dc:title>
  <dc:description/>
  <dc:subject/>
  <cp:keywords/>
  <cp:category/>
  <cp:lastModifiedBy/>
  <dcterms:created xsi:type="dcterms:W3CDTF">2026-08-21T10:15:19+03:30</dcterms:created>
  <dcterms:modified xsi:type="dcterms:W3CDTF">2026-08-21T10:15:19+03:30</dcterms:modified>
</cp:coreProperties>
</file>

<file path=docProps/custom.xml><?xml version="1.0" encoding="utf-8"?>
<Properties xmlns="http://schemas.openxmlformats.org/officeDocument/2006/custom-properties" xmlns:vt="http://schemas.openxmlformats.org/officeDocument/2006/docPropsVTypes"/>
</file>