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 متن کتاب شریف احتجاج ترجمه جعفری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4717_106777794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84719_106777794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84721_1067777946">
            <w:r>
              <w:rPr>
                <w:webHidden/>
                <w:rStyle w:val="IndexLink"/>
                <w:rtl w:val="true"/>
              </w:rPr>
              <w:t>سخن مترجم</w:t>
            </w:r>
            <w:r>
              <w:rPr>
                <w:rStyle w:val="IndexLink"/>
                <w:rtl w:val="true"/>
              </w:rPr>
              <w:tab/>
            </w:r>
            <w:r>
              <w:rPr>
                <w:rStyle w:val="IndexLink"/>
              </w:rPr>
              <w:t>8</w:t>
            </w:r>
          </w:hyperlink>
        </w:p>
        <w:p>
          <w:pPr>
            <w:pStyle w:val="Contents3"/>
            <w:tabs>
              <w:tab w:val="clear" w:pos="8459"/>
              <w:tab w:val="right" w:pos="9026" w:leader="dot"/>
            </w:tabs>
            <w:rPr/>
          </w:pPr>
          <w:hyperlink w:anchor="__RefHeading___Toc1484723_1067777946">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484725_1067777946">
            <w:r>
              <w:rPr>
                <w:webHidden/>
                <w:rStyle w:val="IndexLink"/>
                <w:rtl w:val="true"/>
              </w:rPr>
              <w:t>گفتار علماء پيرامون شخصيت مؤلّف و ارزيابى كتاب‌</w:t>
            </w:r>
            <w:r>
              <w:rPr>
                <w:rStyle w:val="IndexLink"/>
                <w:rtl w:val="true"/>
              </w:rPr>
              <w:tab/>
            </w:r>
            <w:r>
              <w:rPr>
                <w:rStyle w:val="IndexLink"/>
              </w:rPr>
              <w:t>11</w:t>
            </w:r>
          </w:hyperlink>
        </w:p>
        <w:p>
          <w:pPr>
            <w:pStyle w:val="Contents3"/>
            <w:tabs>
              <w:tab w:val="clear" w:pos="8459"/>
              <w:tab w:val="right" w:pos="9026" w:leader="dot"/>
            </w:tabs>
            <w:rPr/>
          </w:pPr>
          <w:hyperlink w:anchor="__RefHeading___Toc1484727_1067777946">
            <w:r>
              <w:rPr>
                <w:webHidden/>
                <w:rStyle w:val="IndexLink"/>
                <w:rtl w:val="true"/>
              </w:rPr>
              <w:t>اشتباه در انتساب كتاب‌</w:t>
            </w:r>
            <w:r>
              <w:rPr>
                <w:rStyle w:val="IndexLink"/>
                <w:rtl w:val="true"/>
              </w:rPr>
              <w:tab/>
            </w:r>
            <w:r>
              <w:rPr>
                <w:rStyle w:val="IndexLink"/>
              </w:rPr>
              <w:t>13</w:t>
            </w:r>
          </w:hyperlink>
        </w:p>
        <w:p>
          <w:pPr>
            <w:pStyle w:val="Contents3"/>
            <w:tabs>
              <w:tab w:val="clear" w:pos="8459"/>
              <w:tab w:val="right" w:pos="9026" w:leader="dot"/>
            </w:tabs>
            <w:rPr/>
          </w:pPr>
          <w:hyperlink w:anchor="__RefHeading___Toc1484729_1067777946">
            <w:r>
              <w:rPr>
                <w:webHidden/>
                <w:rStyle w:val="IndexLink"/>
                <w:rtl w:val="true"/>
              </w:rPr>
              <w:t>معرّفى نسخه‌هايى كه در تصحيح كتاب از آنها استفاده شده‌</w:t>
            </w:r>
            <w:r>
              <w:rPr>
                <w:rStyle w:val="IndexLink"/>
                <w:rtl w:val="true"/>
              </w:rPr>
              <w:tab/>
            </w:r>
            <w:r>
              <w:rPr>
                <w:rStyle w:val="IndexLink"/>
              </w:rPr>
              <w:t>14</w:t>
            </w:r>
          </w:hyperlink>
        </w:p>
        <w:p>
          <w:pPr>
            <w:pStyle w:val="Contents2"/>
            <w:tabs>
              <w:tab w:val="clear" w:pos="8743"/>
              <w:tab w:val="right" w:pos="9026" w:leader="dot"/>
            </w:tabs>
            <w:rPr/>
          </w:pPr>
          <w:hyperlink w:anchor="__RefHeading___Toc1484731_1067777946">
            <w:r>
              <w:rPr>
                <w:webHidden/>
                <w:rStyle w:val="IndexLink"/>
                <w:rtl w:val="true"/>
              </w:rPr>
              <w:t>جلد اول‌</w:t>
            </w:r>
            <w:r>
              <w:rPr>
                <w:rStyle w:val="IndexLink"/>
                <w:rtl w:val="true"/>
              </w:rPr>
              <w:tab/>
            </w:r>
            <w:r>
              <w:rPr>
                <w:rStyle w:val="IndexLink"/>
              </w:rPr>
              <w:t>22</w:t>
            </w:r>
          </w:hyperlink>
        </w:p>
        <w:p>
          <w:pPr>
            <w:pStyle w:val="Contents3"/>
            <w:tabs>
              <w:tab w:val="clear" w:pos="8459"/>
              <w:tab w:val="right" w:pos="9026" w:leader="dot"/>
            </w:tabs>
            <w:rPr/>
          </w:pPr>
          <w:hyperlink w:anchor="__RefHeading___Toc1484733_1067777946">
            <w:r>
              <w:rPr>
                <w:webHidden/>
                <w:rStyle w:val="IndexLink"/>
                <w:rtl w:val="true"/>
              </w:rPr>
              <w:t>مقدمه مؤلف‌</w:t>
            </w:r>
            <w:r>
              <w:rPr>
                <w:rStyle w:val="IndexLink"/>
                <w:rtl w:val="true"/>
              </w:rPr>
              <w:tab/>
            </w:r>
            <w:r>
              <w:rPr>
                <w:rStyle w:val="IndexLink"/>
              </w:rPr>
              <w:t>22</w:t>
            </w:r>
          </w:hyperlink>
        </w:p>
        <w:p>
          <w:pPr>
            <w:pStyle w:val="Contents3"/>
            <w:tabs>
              <w:tab w:val="clear" w:pos="8459"/>
              <w:tab w:val="right" w:pos="9026" w:leader="dot"/>
            </w:tabs>
            <w:rPr/>
          </w:pPr>
          <w:hyperlink w:anchor="__RefHeading___Toc1484735_1067777946">
            <w:r>
              <w:rPr>
                <w:webHidden/>
                <w:rStyle w:val="IndexLink"/>
                <w:rtl w:val="true"/>
              </w:rPr>
              <w:t>آياتى از قرآن كه دستور به بحث و مجادله به شيوه‌اى نيكو داده و از آنان طرفدارى نموده‌</w:t>
            </w:r>
            <w:r>
              <w:rPr>
                <w:rStyle w:val="IndexLink"/>
                <w:rtl w:val="true"/>
              </w:rPr>
              <w:tab/>
            </w:r>
            <w:r>
              <w:rPr>
                <w:rStyle w:val="IndexLink"/>
              </w:rPr>
              <w:t>26</w:t>
            </w:r>
          </w:hyperlink>
        </w:p>
        <w:p>
          <w:pPr>
            <w:pStyle w:val="Contents3"/>
            <w:tabs>
              <w:tab w:val="clear" w:pos="8459"/>
              <w:tab w:val="right" w:pos="9026" w:leader="dot"/>
            </w:tabs>
            <w:rPr/>
          </w:pPr>
          <w:hyperlink w:anchor="__RefHeading___Toc1484737_1067777946">
            <w:r>
              <w:rPr>
                <w:webHidden/>
                <w:rStyle w:val="IndexLink"/>
                <w:rtl w:val="true"/>
              </w:rPr>
              <w:t>[</w:t>
            </w:r>
            <w:r>
              <w:rPr>
                <w:rStyle w:val="IndexLink"/>
                <w:rtl w:val="true"/>
              </w:rPr>
              <w:t>احاديثى در فضيلت علماى شيعه</w:t>
            </w:r>
            <w:r>
              <w:rPr>
                <w:rStyle w:val="IndexLink"/>
                <w:rtl w:val="true"/>
              </w:rPr>
              <w:t>]</w:t>
              <w:tab/>
            </w:r>
            <w:r>
              <w:rPr>
                <w:rStyle w:val="IndexLink"/>
              </w:rPr>
              <w:t>27</w:t>
            </w:r>
          </w:hyperlink>
        </w:p>
        <w:p>
          <w:pPr>
            <w:pStyle w:val="Contents3"/>
            <w:tabs>
              <w:tab w:val="clear" w:pos="8459"/>
              <w:tab w:val="right" w:pos="9026" w:leader="dot"/>
            </w:tabs>
            <w:rPr/>
          </w:pPr>
          <w:hyperlink w:anchor="__RefHeading___Toc1484739_1067777946">
            <w:r>
              <w:rPr>
                <w:webHidden/>
                <w:rStyle w:val="IndexLink"/>
                <w:rtl w:val="true"/>
              </w:rPr>
              <w:t>قسمتى از فرمايشات پيامبر صلّى اللَّه عليه و آله پيرامون جدال و احتجاج و مناظره با مخالفان اسلام‌</w:t>
            </w:r>
            <w:r>
              <w:rPr>
                <w:rStyle w:val="IndexLink"/>
                <w:rtl w:val="true"/>
              </w:rPr>
              <w:tab/>
            </w:r>
            <w:r>
              <w:rPr>
                <w:rStyle w:val="IndexLink"/>
              </w:rPr>
              <w:t>40</w:t>
            </w:r>
          </w:hyperlink>
        </w:p>
        <w:p>
          <w:pPr>
            <w:pStyle w:val="Contents4"/>
            <w:tabs>
              <w:tab w:val="clear" w:pos="8176"/>
              <w:tab w:val="right" w:pos="9026" w:leader="dot"/>
            </w:tabs>
            <w:rPr/>
          </w:pPr>
          <w:hyperlink w:anchor="__RefHeading___Toc1484741_1067777946">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484743_1067777946">
            <w:r>
              <w:rPr>
                <w:webHidden/>
                <w:rStyle w:val="IndexLink"/>
                <w:rtl w:val="true"/>
              </w:rPr>
              <w:t>نامه ابو جهل به رسول خدا صلّى اللَّه عليه و آله پس از هجرت به مدينه و پاسخ آن حضرت به نقل از امام حسن عسكريّ عليه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484745_1067777946">
            <w:r>
              <w:rPr>
                <w:webHidden/>
                <w:rStyle w:val="IndexLink"/>
                <w:rtl w:val="true"/>
              </w:rPr>
              <w:t>احتجاج رسول خدا صلّى اللَّه عليه و آله با يهوديان در جواز نسخ شرايع و غير آن‌</w:t>
            </w:r>
            <w:r>
              <w:rPr>
                <w:rStyle w:val="IndexLink"/>
                <w:rtl w:val="true"/>
              </w:rPr>
              <w:tab/>
            </w:r>
            <w:r>
              <w:rPr>
                <w:rStyle w:val="IndexLink"/>
              </w:rPr>
              <w:t>95</w:t>
            </w:r>
          </w:hyperlink>
        </w:p>
        <w:p>
          <w:pPr>
            <w:pStyle w:val="Contents4"/>
            <w:tabs>
              <w:tab w:val="clear" w:pos="8176"/>
              <w:tab w:val="right" w:pos="9026" w:leader="dot"/>
            </w:tabs>
            <w:rPr/>
          </w:pPr>
          <w:hyperlink w:anchor="__RefHeading___Toc1484747_1067777946">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484749_1067777946">
            <w:r>
              <w:rPr>
                <w:webHidden/>
                <w:rStyle w:val="IndexLink"/>
                <w:rtl w:val="true"/>
              </w:rPr>
              <w:t>[</w:t>
            </w:r>
            <w:r>
              <w:rPr>
                <w:rStyle w:val="IndexLink"/>
                <w:rtl w:val="true"/>
              </w:rPr>
              <w:t>احتجاج رسول خدا</w:t>
            </w:r>
            <w:r>
              <w:rPr>
                <w:rStyle w:val="IndexLink"/>
                <w:rtl w:val="true"/>
              </w:rPr>
              <w:t xml:space="preserve">- </w:t>
            </w:r>
            <w:r>
              <w:rPr>
                <w:rStyle w:val="IndexLink"/>
                <w:rtl w:val="true"/>
              </w:rPr>
              <w:t>صلى الله عليه و آله</w:t>
            </w:r>
            <w:r>
              <w:rPr>
                <w:rStyle w:val="IndexLink"/>
                <w:rtl w:val="true"/>
              </w:rPr>
              <w:t xml:space="preserve">- </w:t>
            </w:r>
            <w:r>
              <w:rPr>
                <w:rStyle w:val="IndexLink"/>
                <w:rtl w:val="true"/>
              </w:rPr>
              <w:t>با يهوديان مدينه</w:t>
            </w:r>
            <w:r>
              <w:rPr>
                <w:rStyle w:val="IndexLink"/>
                <w:rtl w:val="true"/>
              </w:rPr>
              <w:t>]</w:t>
              <w:tab/>
            </w:r>
            <w:r>
              <w:rPr>
                <w:rStyle w:val="IndexLink"/>
              </w:rPr>
              <w:t>120</w:t>
            </w:r>
          </w:hyperlink>
        </w:p>
        <w:p>
          <w:pPr>
            <w:pStyle w:val="Contents4"/>
            <w:tabs>
              <w:tab w:val="clear" w:pos="8176"/>
              <w:tab w:val="right" w:pos="9026" w:leader="dot"/>
            </w:tabs>
            <w:rPr/>
          </w:pPr>
          <w:hyperlink w:anchor="__RefHeading___Toc1484751_1067777946">
            <w:r>
              <w:rPr>
                <w:webHidden/>
                <w:rStyle w:val="IndexLink"/>
                <w:rtl w:val="true"/>
              </w:rPr>
              <w:t>پاسخ رسول خدا</w:t>
            </w:r>
            <w:r>
              <w:rPr>
                <w:rStyle w:val="IndexLink"/>
                <w:rtl w:val="true"/>
              </w:rPr>
              <w:t xml:space="preserve">- </w:t>
            </w:r>
            <w:r>
              <w:rPr>
                <w:rStyle w:val="IndexLink"/>
                <w:rtl w:val="true"/>
              </w:rPr>
              <w:t>صلى الله عليه و آله</w:t>
            </w:r>
            <w:r>
              <w:rPr>
                <w:rStyle w:val="IndexLink"/>
                <w:rtl w:val="true"/>
              </w:rPr>
              <w:t xml:space="preserve">- </w:t>
            </w:r>
            <w:r>
              <w:rPr>
                <w:rStyle w:val="IndexLink"/>
                <w:rtl w:val="true"/>
              </w:rPr>
              <w:t>به سؤال مرد يهودى</w:t>
            </w:r>
            <w:r>
              <w:rPr>
                <w:rStyle w:val="IndexLink"/>
                <w:rtl w:val="true"/>
              </w:rPr>
              <w:tab/>
            </w:r>
            <w:r>
              <w:rPr>
                <w:rStyle w:val="IndexLink"/>
              </w:rPr>
              <w:t>127</w:t>
            </w:r>
          </w:hyperlink>
        </w:p>
        <w:p>
          <w:pPr>
            <w:pStyle w:val="Contents3"/>
            <w:tabs>
              <w:tab w:val="clear" w:pos="8459"/>
              <w:tab w:val="right" w:pos="9026" w:leader="dot"/>
            </w:tabs>
            <w:rPr/>
          </w:pPr>
          <w:hyperlink w:anchor="__RefHeading___Toc1484753_1067777946">
            <w:r>
              <w:rPr>
                <w:webHidden/>
                <w:rStyle w:val="IndexLink"/>
                <w:rtl w:val="true"/>
              </w:rPr>
              <w:t>احتجاج رسول خدا صلّى اللَّه عليه و آله بر منافقين در جريان مكر آنان در راه تبوك در شب عقبه</w:t>
            </w:r>
            <w:r>
              <w:rPr>
                <w:rStyle w:val="IndexLink"/>
                <w:rtl w:val="true"/>
              </w:rPr>
              <w:tab/>
            </w:r>
            <w:r>
              <w:rPr>
                <w:rStyle w:val="IndexLink"/>
              </w:rPr>
              <w:t>128</w:t>
            </w:r>
          </w:hyperlink>
        </w:p>
        <w:p>
          <w:pPr>
            <w:pStyle w:val="Contents3"/>
            <w:tabs>
              <w:tab w:val="clear" w:pos="8459"/>
              <w:tab w:val="right" w:pos="9026" w:leader="dot"/>
            </w:tabs>
            <w:rPr/>
          </w:pPr>
          <w:hyperlink w:anchor="__RefHeading___Toc1484755_1067777946">
            <w:r>
              <w:rPr>
                <w:webHidden/>
                <w:rStyle w:val="IndexLink"/>
                <w:rtl w:val="true"/>
              </w:rPr>
              <w:t>احتجاج رسولخدا صلّى اللَّه عليه و آله در روز غدير خمّ بر تمام مردم در ولايت علىّ بن أبى طالب و ساير فرزندانش از امامان معصوم عليهم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1484757_1067777946">
            <w:r>
              <w:rPr>
                <w:webHidden/>
                <w:rStyle w:val="IndexLink"/>
                <w:rtl w:val="true"/>
              </w:rPr>
              <w:t>تعيين ائمّه اطهار پس از پيامبر صلّى اللَّه عليه و آله و احتجاج خداوند متعال به جايگاه ايشان بر تمام مردم‌</w:t>
            </w:r>
            <w:r>
              <w:rPr>
                <w:rStyle w:val="IndexLink"/>
                <w:rtl w:val="true"/>
              </w:rPr>
              <w:tab/>
            </w:r>
            <w:r>
              <w:rPr>
                <w:rStyle w:val="IndexLink"/>
              </w:rPr>
              <w:t>169</w:t>
            </w:r>
          </w:hyperlink>
        </w:p>
        <w:p>
          <w:pPr>
            <w:pStyle w:val="Contents4"/>
            <w:tabs>
              <w:tab w:val="clear" w:pos="8176"/>
              <w:tab w:val="right" w:pos="9026" w:leader="dot"/>
            </w:tabs>
            <w:rPr/>
          </w:pPr>
          <w:hyperlink w:anchor="__RefHeading___Toc1484759_1067777946">
            <w:r>
              <w:rPr>
                <w:webHidden/>
                <w:rStyle w:val="IndexLink"/>
                <w:rtl w:val="true"/>
              </w:rPr>
              <w:t>حديث لوح فاطمه</w:t>
            </w:r>
            <w:r>
              <w:rPr>
                <w:rStyle w:val="IndexLink"/>
                <w:rtl w:val="true"/>
              </w:rPr>
              <w:t xml:space="preserve">- </w:t>
            </w:r>
            <w:r>
              <w:rPr>
                <w:rStyle w:val="IndexLink"/>
                <w:rtl w:val="true"/>
              </w:rPr>
              <w:t>سلام الله عليها</w:t>
            </w:r>
            <w:r>
              <w:rPr>
                <w:rStyle w:val="IndexLink"/>
                <w:rtl w:val="true"/>
              </w:rPr>
              <w:tab/>
            </w:r>
            <w:r>
              <w:rPr>
                <w:rStyle w:val="IndexLink"/>
              </w:rPr>
              <w:t>169</w:t>
            </w:r>
          </w:hyperlink>
        </w:p>
        <w:p>
          <w:pPr>
            <w:pStyle w:val="Contents4"/>
            <w:tabs>
              <w:tab w:val="clear" w:pos="8176"/>
              <w:tab w:val="right" w:pos="9026" w:leader="dot"/>
            </w:tabs>
            <w:rPr/>
          </w:pPr>
          <w:hyperlink w:anchor="__RefHeading___Toc1484761_1067777946">
            <w:r>
              <w:rPr>
                <w:webHidden/>
                <w:rStyle w:val="IndexLink"/>
                <w:rtl w:val="true"/>
              </w:rPr>
              <w:t>حديثى قدسى در تعيين اسامى مبارك ائمه</w:t>
            </w:r>
            <w:r>
              <w:rPr>
                <w:rStyle w:val="IndexLink"/>
                <w:rtl w:val="true"/>
              </w:rPr>
              <w:t xml:space="preserve">- </w:t>
            </w:r>
            <w:r>
              <w:rPr>
                <w:rStyle w:val="IndexLink"/>
                <w:rtl w:val="true"/>
              </w:rPr>
              <w:t>اطهار عليهم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484763_1067777946">
            <w:r>
              <w:rPr>
                <w:webHidden/>
                <w:rStyle w:val="IndexLink"/>
                <w:rtl w:val="true"/>
              </w:rPr>
              <w:t>تعيين اسامى مبارك ائمه اطهار</w:t>
            </w:r>
            <w:r>
              <w:rPr>
                <w:rStyle w:val="IndexLink"/>
                <w:rtl w:val="true"/>
              </w:rPr>
              <w:t xml:space="preserve">- </w:t>
            </w:r>
            <w:r>
              <w:rPr>
                <w:rStyle w:val="IndexLink"/>
                <w:rtl w:val="true"/>
              </w:rPr>
              <w:t>عليهم السلام</w:t>
            </w:r>
            <w:r>
              <w:rPr>
                <w:rStyle w:val="IndexLink"/>
                <w:rtl w:val="true"/>
              </w:rPr>
              <w:t xml:space="preserve">- </w:t>
            </w:r>
            <w:r>
              <w:rPr>
                <w:rStyle w:val="IndexLink"/>
                <w:rtl w:val="true"/>
              </w:rPr>
              <w:t>از طرف پيامبر</w:t>
            </w:r>
            <w:r>
              <w:rPr>
                <w:rStyle w:val="IndexLink"/>
                <w:rtl w:val="true"/>
              </w:rPr>
              <w:t xml:space="preserve">- </w:t>
            </w:r>
            <w:r>
              <w:rPr>
                <w:rStyle w:val="IndexLink"/>
                <w:rtl w:val="true"/>
              </w:rPr>
              <w:t>صلى الله عليه و آله</w:t>
            </w:r>
            <w:r>
              <w:rPr>
                <w:rStyle w:val="IndexLink"/>
                <w:rtl w:val="true"/>
              </w:rPr>
              <w:tab/>
            </w:r>
            <w:r>
              <w:rPr>
                <w:rStyle w:val="IndexLink"/>
              </w:rPr>
              <w:t>175</w:t>
            </w:r>
          </w:hyperlink>
        </w:p>
        <w:p>
          <w:pPr>
            <w:pStyle w:val="Contents3"/>
            <w:tabs>
              <w:tab w:val="clear" w:pos="8459"/>
              <w:tab w:val="right" w:pos="9026" w:leader="dot"/>
            </w:tabs>
            <w:rPr/>
          </w:pPr>
          <w:hyperlink w:anchor="__RefHeading___Toc1484765_1067777946">
            <w:r>
              <w:rPr>
                <w:webHidden/>
                <w:rStyle w:val="IndexLink"/>
                <w:rtl w:val="true"/>
              </w:rPr>
              <w:t>گوشه‌اى از حوادث پس از وفات رسول خدا صلّى اللَّه عليه و آله از لجاجت و جدال در امر خلافت از هر دو گروه حقّ و باطل گرفته تا اشاره به عدم پذيرش امارت حضرت علىّ بن أبى طالب عليه السّلام و تمام دسيسه‌ها</w:t>
            </w:r>
            <w:r>
              <w:rPr>
                <w:rStyle w:val="IndexLink"/>
                <w:rtl w:val="true"/>
              </w:rPr>
              <w:tab/>
            </w:r>
            <w:r>
              <w:rPr>
                <w:rStyle w:val="IndexLink"/>
              </w:rPr>
              <w:t>178</w:t>
            </w:r>
          </w:hyperlink>
        </w:p>
        <w:p>
          <w:pPr>
            <w:pStyle w:val="Contents4"/>
            <w:tabs>
              <w:tab w:val="clear" w:pos="8176"/>
              <w:tab w:val="right" w:pos="9026" w:leader="dot"/>
            </w:tabs>
            <w:rPr/>
          </w:pPr>
          <w:hyperlink w:anchor="__RefHeading___Toc1484767_1067777946">
            <w:r>
              <w:rPr>
                <w:webHidden/>
                <w:rStyle w:val="IndexLink"/>
                <w:rtl w:val="true"/>
              </w:rPr>
              <w:t>گوشه‌اى از حوادث پس از وفات رسول خدا صلّى اللَّه عليه و آله از لجاجت و جدال در امر خلافت از هر دو گروه حقّ و باطل گرفته تا اشاره به عدم پذيرش امارت حضرت علىّ بن أبى طالب عليه السّلام و تمام دسيسه‌ها</w:t>
            </w:r>
            <w:r>
              <w:rPr>
                <w:rStyle w:val="IndexLink"/>
                <w:rtl w:val="true"/>
              </w:rPr>
              <w:tab/>
            </w:r>
            <w:r>
              <w:rPr>
                <w:rStyle w:val="IndexLink"/>
              </w:rPr>
              <w:t>178</w:t>
            </w:r>
          </w:hyperlink>
        </w:p>
        <w:p>
          <w:pPr>
            <w:pStyle w:val="Contents4"/>
            <w:tabs>
              <w:tab w:val="clear" w:pos="8176"/>
              <w:tab w:val="right" w:pos="9026" w:leader="dot"/>
            </w:tabs>
            <w:rPr/>
          </w:pPr>
          <w:hyperlink w:anchor="__RefHeading___Toc1484769_1067777946">
            <w:r>
              <w:rPr>
                <w:webHidden/>
                <w:rStyle w:val="IndexLink"/>
                <w:rtl w:val="true"/>
              </w:rPr>
              <w:t>احتجاج أمير المؤمنين عليه السّلام در امر فدك</w:t>
            </w:r>
            <w:r>
              <w:rPr>
                <w:rStyle w:val="IndexLink"/>
                <w:rtl w:val="true"/>
              </w:rPr>
              <w:tab/>
            </w:r>
            <w:r>
              <w:rPr>
                <w:rStyle w:val="IndexLink"/>
              </w:rPr>
              <w:t>237</w:t>
            </w:r>
          </w:hyperlink>
        </w:p>
        <w:p>
          <w:pPr>
            <w:pStyle w:val="Contents4"/>
            <w:tabs>
              <w:tab w:val="clear" w:pos="8176"/>
              <w:tab w:val="right" w:pos="9026" w:leader="dot"/>
            </w:tabs>
            <w:rPr/>
          </w:pPr>
          <w:hyperlink w:anchor="__RefHeading___Toc1484771_1067777946">
            <w:r>
              <w:rPr>
                <w:webHidden/>
                <w:rStyle w:val="IndexLink"/>
                <w:rtl w:val="true"/>
              </w:rPr>
              <w:t>نامه حضرت امير عليه السّلام به أبو بكر در امر فدك</w:t>
            </w:r>
            <w:r>
              <w:rPr>
                <w:rStyle w:val="IndexLink"/>
                <w:rtl w:val="true"/>
              </w:rPr>
              <w:tab/>
            </w:r>
            <w:r>
              <w:rPr>
                <w:rStyle w:val="IndexLink"/>
              </w:rPr>
              <w:t>246</w:t>
            </w:r>
          </w:hyperlink>
        </w:p>
        <w:p>
          <w:pPr>
            <w:pStyle w:val="Contents4"/>
            <w:tabs>
              <w:tab w:val="clear" w:pos="8176"/>
              <w:tab w:val="right" w:pos="9026" w:leader="dot"/>
            </w:tabs>
            <w:rPr/>
          </w:pPr>
          <w:hyperlink w:anchor="__RefHeading___Toc1484773_1067777946">
            <w:r>
              <w:rPr>
                <w:webHidden/>
                <w:rStyle w:val="IndexLink"/>
                <w:rtl w:val="true"/>
              </w:rPr>
              <w:t>احتجاج حضرت زهرا عليها السّلام در باره فدك</w:t>
            </w:r>
            <w:r>
              <w:rPr>
                <w:rStyle w:val="IndexLink"/>
                <w:rtl w:val="true"/>
              </w:rPr>
              <w:tab/>
            </w:r>
            <w:r>
              <w:rPr>
                <w:rStyle w:val="IndexLink"/>
              </w:rPr>
              <w:t>253</w:t>
            </w:r>
          </w:hyperlink>
        </w:p>
        <w:p>
          <w:pPr>
            <w:pStyle w:val="Contents4"/>
            <w:tabs>
              <w:tab w:val="clear" w:pos="8176"/>
              <w:tab w:val="right" w:pos="9026" w:leader="dot"/>
            </w:tabs>
            <w:rPr/>
          </w:pPr>
          <w:hyperlink w:anchor="__RefHeading___Toc1484775_1067777946">
            <w:r>
              <w:rPr>
                <w:webHidden/>
                <w:rStyle w:val="IndexLink"/>
                <w:rtl w:val="true"/>
              </w:rPr>
              <w:t>احتجاج سلمان فارسىّ رَضيَ الله ُعَنه پس از وفات پيامبر صلّى اللَّه عليه و آله</w:t>
            </w:r>
            <w:r>
              <w:rPr>
                <w:rStyle w:val="IndexLink"/>
                <w:rtl w:val="true"/>
              </w:rPr>
              <w:tab/>
            </w:r>
            <w:r>
              <w:rPr>
                <w:rStyle w:val="IndexLink"/>
              </w:rPr>
              <w:t>281</w:t>
            </w:r>
          </w:hyperlink>
        </w:p>
        <w:p>
          <w:pPr>
            <w:pStyle w:val="Contents4"/>
            <w:tabs>
              <w:tab w:val="clear" w:pos="8176"/>
              <w:tab w:val="right" w:pos="9026" w:leader="dot"/>
            </w:tabs>
            <w:rPr/>
          </w:pPr>
          <w:hyperlink w:anchor="__RefHeading___Toc1484777_1067777946">
            <w:r>
              <w:rPr>
                <w:webHidden/>
                <w:rStyle w:val="IndexLink"/>
                <w:rtl w:val="true"/>
              </w:rPr>
              <w:t>احتجاج اُبىّ بن كَعب بر قوم</w:t>
            </w:r>
            <w:r>
              <w:rPr>
                <w:rStyle w:val="IndexLink"/>
                <w:rtl w:val="true"/>
              </w:rPr>
              <w:tab/>
            </w:r>
            <w:r>
              <w:rPr>
                <w:rStyle w:val="IndexLink"/>
              </w:rPr>
              <w:t>286</w:t>
            </w:r>
          </w:hyperlink>
        </w:p>
        <w:p>
          <w:pPr>
            <w:pStyle w:val="Contents4"/>
            <w:tabs>
              <w:tab w:val="clear" w:pos="8176"/>
              <w:tab w:val="right" w:pos="9026" w:leader="dot"/>
            </w:tabs>
            <w:rPr/>
          </w:pPr>
          <w:hyperlink w:anchor="__RefHeading___Toc1484779_1067777946">
            <w:r>
              <w:rPr>
                <w:webHidden/>
                <w:rStyle w:val="IndexLink"/>
                <w:rtl w:val="true"/>
              </w:rPr>
              <w:t>احتجاج أمير المؤمنين عليه السّلام بر أبوبكر</w:t>
            </w:r>
            <w:r>
              <w:rPr>
                <w:rStyle w:val="IndexLink"/>
                <w:rtl w:val="true"/>
              </w:rPr>
              <w:tab/>
            </w:r>
            <w:r>
              <w:rPr>
                <w:rStyle w:val="IndexLink"/>
              </w:rPr>
              <w:t>296</w:t>
            </w:r>
          </w:hyperlink>
        </w:p>
        <w:p>
          <w:pPr>
            <w:pStyle w:val="Contents3"/>
            <w:tabs>
              <w:tab w:val="clear" w:pos="8459"/>
              <w:tab w:val="right" w:pos="9026" w:leader="dot"/>
            </w:tabs>
            <w:rPr/>
          </w:pPr>
          <w:hyperlink w:anchor="__RefHeading___Toc1484781_1067777946">
            <w:r>
              <w:rPr>
                <w:webHidden/>
                <w:rStyle w:val="IndexLink"/>
                <w:rtl w:val="true"/>
              </w:rPr>
              <w:t>احتجاج سلمان فارسىّ رضى اللَّه عنه بر عمر بن خطّاب در پاسخ به نامه‌اى كه به او نگاشت</w:t>
            </w:r>
            <w:r>
              <w:rPr>
                <w:rStyle w:val="IndexLink"/>
                <w:rtl w:val="true"/>
              </w:rPr>
              <w:tab/>
            </w:r>
            <w:r>
              <w:rPr>
                <w:rStyle w:val="IndexLink"/>
              </w:rPr>
              <w:t>325</w:t>
            </w:r>
          </w:hyperlink>
        </w:p>
        <w:p>
          <w:pPr>
            <w:pStyle w:val="Contents3"/>
            <w:tabs>
              <w:tab w:val="clear" w:pos="8459"/>
              <w:tab w:val="right" w:pos="9026" w:leader="dot"/>
            </w:tabs>
            <w:rPr/>
          </w:pPr>
          <w:hyperlink w:anchor="__RefHeading___Toc1484783_1067777946">
            <w:r>
              <w:rPr>
                <w:webHidden/>
                <w:rStyle w:val="IndexLink"/>
                <w:rtl w:val="true"/>
              </w:rPr>
              <w:t>احتجاج أمير المؤمنين عليه السّلام بر قوم پس از وفات عُمَر بن خطّاب بر پنج تن از اهل شورى براى اولويّت خود</w:t>
            </w:r>
            <w:r>
              <w:rPr>
                <w:rStyle w:val="IndexLink"/>
                <w:rtl w:val="true"/>
              </w:rPr>
              <w:tab/>
            </w:r>
            <w:r>
              <w:rPr>
                <w:rStyle w:val="IndexLink"/>
              </w:rPr>
              <w:t>330</w:t>
            </w:r>
          </w:hyperlink>
        </w:p>
        <w:p>
          <w:pPr>
            <w:pStyle w:val="Contents3"/>
            <w:tabs>
              <w:tab w:val="clear" w:pos="8459"/>
              <w:tab w:val="right" w:pos="9026" w:leader="dot"/>
            </w:tabs>
            <w:rPr/>
          </w:pPr>
          <w:hyperlink w:anchor="__RefHeading___Toc1484785_1067777946">
            <w:r>
              <w:rPr>
                <w:webHidden/>
                <w:rStyle w:val="IndexLink"/>
                <w:rtl w:val="true"/>
              </w:rPr>
              <w:t>احتجاج حضرت أمير عليه السّلام بر گروه زيادى از مهاجر و انصار با كلامى شيوا پيرامون فضيلت خود با استناد به احاديث نبوىّ</w:t>
            </w:r>
            <w:r>
              <w:rPr>
                <w:rStyle w:val="IndexLink"/>
                <w:rtl w:val="true"/>
              </w:rPr>
              <w:tab/>
            </w:r>
            <w:r>
              <w:rPr>
                <w:rStyle w:val="IndexLink"/>
              </w:rPr>
              <w:t>359</w:t>
            </w:r>
          </w:hyperlink>
        </w:p>
        <w:p>
          <w:pPr>
            <w:pStyle w:val="Contents4"/>
            <w:tabs>
              <w:tab w:val="clear" w:pos="8176"/>
              <w:tab w:val="right" w:pos="9026" w:leader="dot"/>
            </w:tabs>
            <w:rPr/>
          </w:pPr>
          <w:hyperlink w:anchor="__RefHeading___Toc1484787_1067777946">
            <w:r>
              <w:rPr>
                <w:webHidden/>
                <w:rStyle w:val="IndexLink"/>
                <w:rtl w:val="true"/>
              </w:rPr>
              <w:t>احتجاج حضرت أمير عليه السّلام بر گروه زيادى از مهاجر و انصار با كلامى شيوا پيرامون فضيلت خود با استناد به احاديث نبوىّ</w:t>
            </w:r>
            <w:r>
              <w:rPr>
                <w:rStyle w:val="IndexLink"/>
                <w:rtl w:val="true"/>
              </w:rPr>
              <w:tab/>
            </w:r>
            <w:r>
              <w:rPr>
                <w:rStyle w:val="IndexLink"/>
              </w:rPr>
              <w:t>359</w:t>
            </w:r>
          </w:hyperlink>
        </w:p>
        <w:p>
          <w:pPr>
            <w:pStyle w:val="Contents4"/>
            <w:tabs>
              <w:tab w:val="clear" w:pos="8176"/>
              <w:tab w:val="right" w:pos="9026" w:leader="dot"/>
            </w:tabs>
            <w:rPr/>
          </w:pPr>
          <w:hyperlink w:anchor="__RefHeading___Toc1484789_1067777946">
            <w:r>
              <w:rPr>
                <w:webHidden/>
                <w:rStyle w:val="IndexLink"/>
                <w:rtl w:val="true"/>
              </w:rPr>
              <w:t>سخن ابو ذر</w:t>
            </w:r>
            <w:r>
              <w:rPr>
                <w:rStyle w:val="IndexLink"/>
                <w:rtl w:val="true"/>
              </w:rPr>
              <w:t xml:space="preserve">- </w:t>
            </w:r>
            <w:r>
              <w:rPr>
                <w:rStyle w:val="IndexLink"/>
                <w:rtl w:val="true"/>
              </w:rPr>
              <w:t>رضى الله عنه</w:t>
            </w:r>
            <w:r>
              <w:rPr>
                <w:rStyle w:val="IndexLink"/>
                <w:rtl w:val="true"/>
              </w:rPr>
              <w:t xml:space="preserve">- </w:t>
            </w:r>
            <w:r>
              <w:rPr>
                <w:rStyle w:val="IndexLink"/>
                <w:rtl w:val="true"/>
              </w:rPr>
              <w:t>در جمع آورى قرآن</w:t>
            </w:r>
            <w:r>
              <w:rPr>
                <w:rStyle w:val="IndexLink"/>
                <w:rtl w:val="true"/>
              </w:rPr>
              <w:tab/>
            </w:r>
            <w:r>
              <w:rPr>
                <w:rStyle w:val="IndexLink"/>
              </w:rPr>
              <w:t>388</w:t>
            </w:r>
          </w:hyperlink>
        </w:p>
        <w:p>
          <w:pPr>
            <w:pStyle w:val="Contents4"/>
            <w:tabs>
              <w:tab w:val="clear" w:pos="8176"/>
              <w:tab w:val="right" w:pos="9026" w:leader="dot"/>
            </w:tabs>
            <w:rPr/>
          </w:pPr>
          <w:hyperlink w:anchor="__RefHeading___Toc1484791_1067777946">
            <w:r>
              <w:rPr>
                <w:webHidden/>
                <w:rStyle w:val="IndexLink"/>
                <w:rtl w:val="true"/>
              </w:rPr>
              <w:t>خطبه ابو ذر غفارى</w:t>
            </w:r>
            <w:r>
              <w:rPr>
                <w:rStyle w:val="IndexLink"/>
                <w:rtl w:val="true"/>
              </w:rPr>
              <w:t xml:space="preserve">- </w:t>
            </w:r>
            <w:r>
              <w:rPr>
                <w:rStyle w:val="IndexLink"/>
                <w:rtl w:val="true"/>
              </w:rPr>
              <w:t>رضى الله عنه</w:t>
            </w:r>
            <w:r>
              <w:rPr>
                <w:rStyle w:val="IndexLink"/>
                <w:rtl w:val="true"/>
              </w:rPr>
              <w:t>-</w:t>
              <w:tab/>
            </w:r>
            <w:r>
              <w:rPr>
                <w:rStyle w:val="IndexLink"/>
              </w:rPr>
              <w:t>391</w:t>
            </w:r>
          </w:hyperlink>
        </w:p>
        <w:p>
          <w:pPr>
            <w:pStyle w:val="Contents3"/>
            <w:tabs>
              <w:tab w:val="clear" w:pos="8459"/>
              <w:tab w:val="right" w:pos="9026" w:leader="dot"/>
            </w:tabs>
            <w:rPr/>
          </w:pPr>
          <w:hyperlink w:anchor="__RefHeading___Toc1484793_1067777946">
            <w:r>
              <w:rPr>
                <w:webHidden/>
                <w:rStyle w:val="IndexLink"/>
                <w:rtl w:val="true"/>
              </w:rPr>
              <w:t>احتجاج أمير المؤمنين عليه السّلام بر ناكثين ضمن ايراد خطبه‌اى در همان زمان كه بيعت خود با او شكستند</w:t>
            </w:r>
            <w:r>
              <w:rPr>
                <w:rStyle w:val="IndexLink"/>
                <w:rtl w:val="true"/>
              </w:rPr>
              <w:tab/>
            </w:r>
            <w:r>
              <w:rPr>
                <w:rStyle w:val="IndexLink"/>
              </w:rPr>
              <w:t>401</w:t>
            </w:r>
          </w:hyperlink>
        </w:p>
        <w:p>
          <w:pPr>
            <w:pStyle w:val="Contents3"/>
            <w:tabs>
              <w:tab w:val="clear" w:pos="8459"/>
              <w:tab w:val="right" w:pos="9026" w:leader="dot"/>
            </w:tabs>
            <w:rPr/>
          </w:pPr>
          <w:hyperlink w:anchor="__RefHeading___Toc1484795_1067777946">
            <w:r>
              <w:rPr>
                <w:webHidden/>
                <w:rStyle w:val="IndexLink"/>
                <w:rtl w:val="true"/>
              </w:rPr>
              <w:t>احتجاج أمير المؤمنين عليه السّلام بر زبير و طلحه وقتى قصد خروج بر آن حضرت نمودند و اينكه آنان بدون توبه از شكستن بيعت از دنيا رفتند</w:t>
            </w:r>
            <w:r>
              <w:rPr>
                <w:rStyle w:val="IndexLink"/>
                <w:rtl w:val="true"/>
              </w:rPr>
              <w:tab/>
            </w:r>
            <w:r>
              <w:rPr>
                <w:rStyle w:val="IndexLink"/>
              </w:rPr>
              <w:t>405</w:t>
            </w:r>
          </w:hyperlink>
        </w:p>
        <w:p>
          <w:pPr>
            <w:pStyle w:val="Contents4"/>
            <w:tabs>
              <w:tab w:val="clear" w:pos="8176"/>
              <w:tab w:val="right" w:pos="9026" w:leader="dot"/>
            </w:tabs>
            <w:rPr/>
          </w:pPr>
          <w:hyperlink w:anchor="__RefHeading___Toc1484797_1067777946">
            <w:r>
              <w:rPr>
                <w:webHidden/>
                <w:rStyle w:val="IndexLink"/>
                <w:rtl w:val="true"/>
              </w:rPr>
              <w:t>احتجاج أمير المؤمنين عليه السّلام بر زبير و طلحه وقتى قصد خروج بر آن حضرت نمودند و اينكه آنان بدون توبه از شكستن بيعت از دنيا رفتند</w:t>
            </w:r>
            <w:r>
              <w:rPr>
                <w:rStyle w:val="IndexLink"/>
                <w:rtl w:val="true"/>
              </w:rPr>
              <w:tab/>
            </w:r>
            <w:r>
              <w:rPr>
                <w:rStyle w:val="IndexLink"/>
              </w:rPr>
              <w:t>405</w:t>
            </w:r>
          </w:hyperlink>
        </w:p>
        <w:p>
          <w:pPr>
            <w:pStyle w:val="Contents4"/>
            <w:tabs>
              <w:tab w:val="clear" w:pos="8176"/>
              <w:tab w:val="right" w:pos="9026" w:leader="dot"/>
            </w:tabs>
            <w:rPr/>
          </w:pPr>
          <w:hyperlink w:anchor="__RefHeading___Toc1484799_1067777946">
            <w:r>
              <w:rPr>
                <w:webHidden/>
                <w:rStyle w:val="IndexLink"/>
                <w:rtl w:val="true"/>
              </w:rPr>
              <w:t>خطبه‌اى از آن حضرت در ذمّ طلحه و زبير</w:t>
            </w:r>
            <w:r>
              <w:rPr>
                <w:rStyle w:val="IndexLink"/>
                <w:rtl w:val="true"/>
              </w:rPr>
              <w:tab/>
            </w:r>
            <w:r>
              <w:rPr>
                <w:rStyle w:val="IndexLink"/>
              </w:rPr>
              <w:t>407</w:t>
            </w:r>
          </w:hyperlink>
        </w:p>
        <w:p>
          <w:pPr>
            <w:pStyle w:val="Contents4"/>
            <w:tabs>
              <w:tab w:val="clear" w:pos="8176"/>
              <w:tab w:val="right" w:pos="9026" w:leader="dot"/>
            </w:tabs>
            <w:rPr/>
          </w:pPr>
          <w:hyperlink w:anchor="__RefHeading___Toc1484801_1067777946">
            <w:r>
              <w:rPr>
                <w:webHidden/>
                <w:rStyle w:val="IndexLink"/>
                <w:rtl w:val="true"/>
              </w:rPr>
              <w:t>سخنان حضرت امير</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در كارزار جمل</w:t>
            </w:r>
            <w:r>
              <w:rPr>
                <w:rStyle w:val="IndexLink"/>
                <w:rtl w:val="true"/>
              </w:rPr>
              <w:tab/>
            </w:r>
            <w:r>
              <w:rPr>
                <w:rStyle w:val="IndexLink"/>
              </w:rPr>
              <w:t>408</w:t>
            </w:r>
          </w:hyperlink>
        </w:p>
        <w:p>
          <w:pPr>
            <w:pStyle w:val="Contents3"/>
            <w:tabs>
              <w:tab w:val="clear" w:pos="8459"/>
              <w:tab w:val="right" w:pos="9026" w:leader="dot"/>
            </w:tabs>
            <w:rPr/>
          </w:pPr>
          <w:hyperlink w:anchor="__RefHeading___Toc1484803_1067777946">
            <w:r>
              <w:rPr>
                <w:webHidden/>
                <w:rStyle w:val="IndexLink"/>
                <w:rtl w:val="true"/>
              </w:rPr>
              <w:t>احتجاج اُمّ سلمه رضي اللَّه عنه همسر گرامى پيامبر صلّى اللَّه عليه و آله بر عائشه در مخالفت با خروج او به جنگ با أمير المؤمنين عليه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1484805_1067777946">
            <w:r>
              <w:rPr>
                <w:webHidden/>
                <w:rStyle w:val="IndexLink"/>
                <w:rtl w:val="true"/>
              </w:rPr>
              <w:t>احتجاج أمير المؤمنين عليه السّلام پس از ورود به بصره با گروهى از لشكريانش پيرامون تقسيم غنائم</w:t>
            </w:r>
            <w:r>
              <w:rPr>
                <w:rStyle w:val="IndexLink"/>
                <w:rtl w:val="true"/>
              </w:rPr>
              <w:tab/>
            </w:r>
            <w:r>
              <w:rPr>
                <w:rStyle w:val="IndexLink"/>
              </w:rPr>
              <w:t>426</w:t>
            </w:r>
          </w:hyperlink>
        </w:p>
        <w:p>
          <w:pPr>
            <w:pStyle w:val="Contents3"/>
            <w:tabs>
              <w:tab w:val="clear" w:pos="8459"/>
              <w:tab w:val="right" w:pos="9026" w:leader="dot"/>
            </w:tabs>
            <w:rPr/>
          </w:pPr>
          <w:hyperlink w:anchor="__RefHeading___Toc1484807_1067777946">
            <w:r>
              <w:rPr>
                <w:webHidden/>
                <w:rStyle w:val="IndexLink"/>
                <w:rtl w:val="true"/>
              </w:rPr>
              <w:t>احتجاج آن حضرت با أصحاب خود پيرامون عهد و بيعت ايشان و تحريك مردم براى جنگ با اهل شام</w:t>
            </w:r>
            <w:r>
              <w:rPr>
                <w:rStyle w:val="IndexLink"/>
                <w:rtl w:val="true"/>
              </w:rPr>
              <w:tab/>
            </w:r>
            <w:r>
              <w:rPr>
                <w:rStyle w:val="IndexLink"/>
              </w:rPr>
              <w:t>438</w:t>
            </w:r>
          </w:hyperlink>
        </w:p>
        <w:p>
          <w:pPr>
            <w:pStyle w:val="Contents3"/>
            <w:tabs>
              <w:tab w:val="clear" w:pos="8459"/>
              <w:tab w:val="right" w:pos="9026" w:leader="dot"/>
            </w:tabs>
            <w:rPr/>
          </w:pPr>
          <w:hyperlink w:anchor="__RefHeading___Toc1484809_1067777946">
            <w:r>
              <w:rPr>
                <w:webHidden/>
                <w:rStyle w:val="IndexLink"/>
                <w:rtl w:val="true"/>
              </w:rPr>
              <w:t>كلامى احتجاج گونه از أمير المؤمنين عليه السّلام در توبيخ أصحاب خود بخاطر كوتاهى در جنگ با معاويه</w:t>
            </w:r>
            <w:r>
              <w:rPr>
                <w:rStyle w:val="IndexLink"/>
                <w:rtl w:val="true"/>
              </w:rPr>
              <w:tab/>
            </w:r>
            <w:r>
              <w:rPr>
                <w:rStyle w:val="IndexLink"/>
              </w:rPr>
              <w:t>444</w:t>
            </w:r>
          </w:hyperlink>
        </w:p>
        <w:p>
          <w:pPr>
            <w:pStyle w:val="Contents3"/>
            <w:tabs>
              <w:tab w:val="clear" w:pos="8459"/>
              <w:tab w:val="right" w:pos="9026" w:leader="dot"/>
            </w:tabs>
            <w:rPr/>
          </w:pPr>
          <w:hyperlink w:anchor="__RefHeading___Toc1484811_1067777946">
            <w:r>
              <w:rPr>
                <w:webHidden/>
                <w:rStyle w:val="IndexLink"/>
                <w:rtl w:val="true"/>
              </w:rPr>
              <w:t>احتجاج أمير المؤمنين عليه السّلام در پاسخ نامه‌اى به معاويه و ديگر موارد كه آن از بهترين احتجاجات است</w:t>
            </w:r>
            <w:r>
              <w:rPr>
                <w:rStyle w:val="IndexLink"/>
                <w:rtl w:val="true"/>
              </w:rPr>
              <w:tab/>
            </w:r>
            <w:r>
              <w:rPr>
                <w:rStyle w:val="IndexLink"/>
              </w:rPr>
              <w:t>453</w:t>
            </w:r>
          </w:hyperlink>
        </w:p>
        <w:p>
          <w:pPr>
            <w:pStyle w:val="Contents4"/>
            <w:tabs>
              <w:tab w:val="clear" w:pos="8176"/>
              <w:tab w:val="right" w:pos="9026" w:leader="dot"/>
            </w:tabs>
            <w:rPr/>
          </w:pPr>
          <w:hyperlink w:anchor="__RefHeading___Toc1484813_1067777946">
            <w:r>
              <w:rPr>
                <w:webHidden/>
                <w:rStyle w:val="IndexLink"/>
                <w:rtl w:val="true"/>
              </w:rPr>
              <w:t>احتجاج أمير المؤمنين عليه السّلام در پاسخ نامه‌اى به معاويه و ديگر موارد كه آن از بهترين احتجاجات است</w:t>
            </w:r>
            <w:r>
              <w:rPr>
                <w:rStyle w:val="IndexLink"/>
                <w:rtl w:val="true"/>
              </w:rPr>
              <w:tab/>
            </w:r>
            <w:r>
              <w:rPr>
                <w:rStyle w:val="IndexLink"/>
              </w:rPr>
              <w:t>453</w:t>
            </w:r>
          </w:hyperlink>
        </w:p>
        <w:p>
          <w:pPr>
            <w:pStyle w:val="Contents4"/>
            <w:tabs>
              <w:tab w:val="clear" w:pos="8176"/>
              <w:tab w:val="right" w:pos="9026" w:leader="dot"/>
            </w:tabs>
            <w:rPr/>
          </w:pPr>
          <w:hyperlink w:anchor="__RefHeading___Toc1484815_1067777946">
            <w:r>
              <w:rPr>
                <w:webHidden/>
                <w:rStyle w:val="IndexLink"/>
                <w:rtl w:val="true"/>
              </w:rPr>
              <w:t>نامه محمد بن أبى بكر به معاويه</w:t>
            </w:r>
            <w:r>
              <w:rPr>
                <w:rStyle w:val="IndexLink"/>
                <w:rtl w:val="true"/>
              </w:rPr>
              <w:tab/>
            </w:r>
            <w:r>
              <w:rPr>
                <w:rStyle w:val="IndexLink"/>
              </w:rPr>
              <w:t>467</w:t>
            </w:r>
          </w:hyperlink>
        </w:p>
        <w:p>
          <w:pPr>
            <w:pStyle w:val="Contents4"/>
            <w:tabs>
              <w:tab w:val="clear" w:pos="8176"/>
              <w:tab w:val="right" w:pos="9026" w:leader="dot"/>
            </w:tabs>
            <w:rPr/>
          </w:pPr>
          <w:hyperlink w:anchor="__RefHeading___Toc1484817_1067777946">
            <w:r>
              <w:rPr>
                <w:webHidden/>
                <w:rStyle w:val="IndexLink"/>
                <w:rtl w:val="true"/>
              </w:rPr>
              <w:t>پاسخ معاويه به نامه محمد بن أبى بكر</w:t>
            </w:r>
            <w:r>
              <w:rPr>
                <w:rStyle w:val="IndexLink"/>
                <w:rtl w:val="true"/>
              </w:rPr>
              <w:tab/>
            </w:r>
            <w:r>
              <w:rPr>
                <w:rStyle w:val="IndexLink"/>
              </w:rPr>
              <w:t>470</w:t>
            </w:r>
          </w:hyperlink>
        </w:p>
        <w:p>
          <w:pPr>
            <w:pStyle w:val="Contents3"/>
            <w:tabs>
              <w:tab w:val="clear" w:pos="8459"/>
              <w:tab w:val="right" w:pos="9026" w:leader="dot"/>
            </w:tabs>
            <w:rPr/>
          </w:pPr>
          <w:hyperlink w:anchor="__RefHeading___Toc1484819_1067777946">
            <w:r>
              <w:rPr>
                <w:webHidden/>
                <w:rStyle w:val="IndexLink"/>
                <w:rtl w:val="true"/>
              </w:rPr>
              <w:t>احتجاج أمير المؤمنين عليه السّلام بر خوارج وقتى آنحضرت را مجبور به تحكيم نموده سپس مخالفت نموده و بر او شوريدند و آنحضرت با حجّت ايشان را مجاب و قانع ساخت كه مبدء اين خطا خودشانند</w:t>
            </w:r>
            <w:r>
              <w:rPr>
                <w:rStyle w:val="IndexLink"/>
                <w:rtl w:val="true"/>
              </w:rPr>
              <w:tab/>
            </w:r>
            <w:r>
              <w:rPr>
                <w:rStyle w:val="IndexLink"/>
              </w:rPr>
              <w:t>473</w:t>
            </w:r>
          </w:hyperlink>
        </w:p>
        <w:p>
          <w:pPr>
            <w:pStyle w:val="Contents3"/>
            <w:tabs>
              <w:tab w:val="clear" w:pos="8459"/>
              <w:tab w:val="right" w:pos="9026" w:leader="dot"/>
            </w:tabs>
            <w:rPr/>
          </w:pPr>
          <w:hyperlink w:anchor="__RefHeading___Toc1484821_1067777946">
            <w:r>
              <w:rPr>
                <w:webHidden/>
                <w:rStyle w:val="IndexLink"/>
                <w:rtl w:val="true"/>
              </w:rPr>
              <w:t>احتجاج أمير المؤمنين عليه السّلام در اينكه چرا با ناكثين و قاسطين و مارقين جنگيد ولى در برابر أبو بكر و عمر سكوت فرمود</w:t>
            </w:r>
            <w:r>
              <w:rPr>
                <w:rStyle w:val="IndexLink"/>
                <w:rtl w:val="true"/>
              </w:rPr>
              <w:tab/>
            </w:r>
            <w:r>
              <w:rPr>
                <w:rStyle w:val="IndexLink"/>
              </w:rPr>
              <w:t>483</w:t>
            </w:r>
          </w:hyperlink>
        </w:p>
        <w:p>
          <w:pPr>
            <w:pStyle w:val="Contents4"/>
            <w:tabs>
              <w:tab w:val="clear" w:pos="8176"/>
              <w:tab w:val="right" w:pos="9026" w:leader="dot"/>
            </w:tabs>
            <w:rPr/>
          </w:pPr>
          <w:hyperlink w:anchor="__RefHeading___Toc1484823_1067777946">
            <w:r>
              <w:rPr>
                <w:webHidden/>
                <w:rStyle w:val="IndexLink"/>
                <w:rtl w:val="true"/>
              </w:rPr>
              <w:t>دلائل سكوت آنحضرت</w:t>
            </w:r>
            <w:r>
              <w:rPr>
                <w:rStyle w:val="IndexLink"/>
                <w:rtl w:val="true"/>
              </w:rPr>
              <w:tab/>
            </w:r>
            <w:r>
              <w:rPr>
                <w:rStyle w:val="IndexLink"/>
              </w:rPr>
              <w:t>483</w:t>
            </w:r>
          </w:hyperlink>
        </w:p>
        <w:p>
          <w:pPr>
            <w:pStyle w:val="Contents4"/>
            <w:tabs>
              <w:tab w:val="clear" w:pos="8176"/>
              <w:tab w:val="right" w:pos="9026" w:leader="dot"/>
            </w:tabs>
            <w:rPr/>
          </w:pPr>
          <w:hyperlink w:anchor="__RefHeading___Toc1484825_1067777946">
            <w:r>
              <w:rPr>
                <w:webHidden/>
                <w:rStyle w:val="IndexLink"/>
                <w:rtl w:val="true"/>
              </w:rPr>
              <w:t>در مظلوميت آنحضرت</w:t>
            </w:r>
            <w:r>
              <w:rPr>
                <w:rStyle w:val="IndexLink"/>
                <w:rtl w:val="true"/>
              </w:rPr>
              <w:tab/>
            </w:r>
            <w:r>
              <w:rPr>
                <w:rStyle w:val="IndexLink"/>
              </w:rPr>
              <w:t>485</w:t>
            </w:r>
          </w:hyperlink>
        </w:p>
        <w:p>
          <w:pPr>
            <w:pStyle w:val="Contents4"/>
            <w:tabs>
              <w:tab w:val="clear" w:pos="8176"/>
              <w:tab w:val="right" w:pos="9026" w:leader="dot"/>
            </w:tabs>
            <w:rPr/>
          </w:pPr>
          <w:hyperlink w:anchor="__RefHeading___Toc1484827_1067777946">
            <w:r>
              <w:rPr>
                <w:webHidden/>
                <w:rStyle w:val="IndexLink"/>
                <w:rtl w:val="true"/>
              </w:rPr>
              <w:t>احتجاج آنحضرت با طلحه و زبير</w:t>
            </w:r>
            <w:r>
              <w:rPr>
                <w:rStyle w:val="IndexLink"/>
                <w:rtl w:val="true"/>
              </w:rPr>
              <w:tab/>
            </w:r>
            <w:r>
              <w:rPr>
                <w:rStyle w:val="IndexLink"/>
              </w:rPr>
              <w:t>488</w:t>
            </w:r>
          </w:hyperlink>
        </w:p>
        <w:p>
          <w:pPr>
            <w:pStyle w:val="Contents5"/>
            <w:tabs>
              <w:tab w:val="clear" w:pos="7892"/>
              <w:tab w:val="right" w:pos="9026" w:leader="dot"/>
            </w:tabs>
            <w:rPr/>
          </w:pPr>
          <w:hyperlink w:anchor="__RefHeading___Toc1484829_1067777946">
            <w:r>
              <w:rPr>
                <w:webHidden/>
                <w:rStyle w:val="IndexLink"/>
                <w:rtl w:val="true"/>
              </w:rPr>
              <w:t>خطبه شقشقيّة</w:t>
            </w:r>
            <w:r>
              <w:rPr>
                <w:rStyle w:val="IndexLink"/>
                <w:rtl w:val="true"/>
              </w:rPr>
              <w:tab/>
            </w:r>
            <w:r>
              <w:rPr>
                <w:rStyle w:val="IndexLink"/>
              </w:rPr>
              <w:t>488</w:t>
            </w:r>
          </w:hyperlink>
        </w:p>
        <w:p>
          <w:pPr>
            <w:pStyle w:val="Contents4"/>
            <w:tabs>
              <w:tab w:val="clear" w:pos="8176"/>
              <w:tab w:val="right" w:pos="9026" w:leader="dot"/>
            </w:tabs>
            <w:rPr/>
          </w:pPr>
          <w:hyperlink w:anchor="__RefHeading___Toc1484831_1067777946">
            <w:r>
              <w:rPr>
                <w:webHidden/>
                <w:rStyle w:val="IndexLink"/>
                <w:rtl w:val="true"/>
              </w:rPr>
              <w:t>حديث اُمّ سَلَمه رضي الله عنها</w:t>
            </w:r>
            <w:r>
              <w:rPr>
                <w:rStyle w:val="IndexLink"/>
                <w:rtl w:val="true"/>
              </w:rPr>
              <w:tab/>
            </w:r>
            <w:r>
              <w:rPr>
                <w:rStyle w:val="IndexLink"/>
              </w:rPr>
              <w:t>496</w:t>
            </w:r>
          </w:hyperlink>
        </w:p>
        <w:p>
          <w:pPr>
            <w:pStyle w:val="Contents4"/>
            <w:tabs>
              <w:tab w:val="clear" w:pos="8176"/>
              <w:tab w:val="right" w:pos="9026" w:leader="dot"/>
            </w:tabs>
            <w:rPr/>
          </w:pPr>
          <w:hyperlink w:anchor="__RefHeading___Toc1484833_1067777946">
            <w:r>
              <w:rPr>
                <w:webHidden/>
                <w:rStyle w:val="IndexLink"/>
                <w:rtl w:val="true"/>
              </w:rPr>
              <w:t>حديث طير مشوىّ</w:t>
            </w:r>
            <w:r>
              <w:rPr>
                <w:rStyle w:val="IndexLink"/>
                <w:rtl w:val="true"/>
              </w:rPr>
              <w:tab/>
            </w:r>
            <w:r>
              <w:rPr>
                <w:rStyle w:val="IndexLink"/>
              </w:rPr>
              <w:t>503</w:t>
            </w:r>
          </w:hyperlink>
        </w:p>
        <w:p>
          <w:pPr>
            <w:pStyle w:val="Contents3"/>
            <w:tabs>
              <w:tab w:val="clear" w:pos="8459"/>
              <w:tab w:val="right" w:pos="9026" w:leader="dot"/>
            </w:tabs>
            <w:rPr/>
          </w:pPr>
          <w:hyperlink w:anchor="__RefHeading___Toc1484835_1067777946">
            <w:r>
              <w:rPr>
                <w:webHidden/>
                <w:rStyle w:val="IndexLink"/>
                <w:rtl w:val="true"/>
              </w:rPr>
              <w:t>احتجاج آنحضرت در باره توحيد خداوند و تنزيه پروردگار از آنچه سزاوار مقام اولوهيّت نبوده و مخصوص مخلوق است؛ از جبر و تشبيه و حركت و متغيّر شدن و زوال و از حالى به حال ديگر منتقل گشتن، كه در ضمن كلمات و محاورات خود بيان فرموده است</w:t>
            </w:r>
            <w:r>
              <w:rPr>
                <w:rStyle w:val="IndexLink"/>
                <w:rtl w:val="true"/>
              </w:rPr>
              <w:tab/>
            </w:r>
            <w:r>
              <w:rPr>
                <w:rStyle w:val="IndexLink"/>
              </w:rPr>
              <w:t>508</w:t>
            </w:r>
          </w:hyperlink>
        </w:p>
        <w:p>
          <w:pPr>
            <w:pStyle w:val="Contents3"/>
            <w:tabs>
              <w:tab w:val="clear" w:pos="8459"/>
              <w:tab w:val="right" w:pos="9026" w:leader="dot"/>
            </w:tabs>
            <w:rPr/>
          </w:pPr>
          <w:hyperlink w:anchor="__RefHeading___Toc1484837_1067777946">
            <w:r>
              <w:rPr>
                <w:webHidden/>
                <w:rStyle w:val="IndexLink"/>
                <w:rtl w:val="true"/>
              </w:rPr>
              <w:t>قسمتى از همين خطبه در استدلال به پروردگار متعال از راه آفرينش حيرت‌انگيز بعضى از جانداران</w:t>
            </w:r>
            <w:r>
              <w:rPr>
                <w:rStyle w:val="IndexLink"/>
                <w:rtl w:val="true"/>
              </w:rPr>
              <w:tab/>
            </w:r>
            <w:r>
              <w:rPr>
                <w:rStyle w:val="IndexLink"/>
              </w:rPr>
              <w:t>522</w:t>
            </w:r>
          </w:hyperlink>
        </w:p>
        <w:p>
          <w:pPr>
            <w:pStyle w:val="Contents4"/>
            <w:tabs>
              <w:tab w:val="clear" w:pos="8176"/>
              <w:tab w:val="right" w:pos="9026" w:leader="dot"/>
            </w:tabs>
            <w:rPr/>
          </w:pPr>
          <w:hyperlink w:anchor="__RefHeading___Toc1484839_1067777946">
            <w:r>
              <w:rPr>
                <w:webHidden/>
                <w:rStyle w:val="IndexLink"/>
                <w:rtl w:val="true"/>
              </w:rPr>
              <w:t>قسمتى از همين خطبه در استدلال به پروردگار متعال از راه آفرينش حيرت‌انگيز بعضى از جانداران</w:t>
            </w:r>
            <w:r>
              <w:rPr>
                <w:rStyle w:val="IndexLink"/>
                <w:rtl w:val="true"/>
              </w:rPr>
              <w:tab/>
            </w:r>
            <w:r>
              <w:rPr>
                <w:rStyle w:val="IndexLink"/>
              </w:rPr>
              <w:t>522</w:t>
            </w:r>
          </w:hyperlink>
        </w:p>
        <w:p>
          <w:pPr>
            <w:pStyle w:val="Contents4"/>
            <w:tabs>
              <w:tab w:val="clear" w:pos="8176"/>
              <w:tab w:val="right" w:pos="9026" w:leader="dot"/>
            </w:tabs>
            <w:rPr/>
          </w:pPr>
          <w:hyperlink w:anchor="__RefHeading___Toc1484841_1067777946">
            <w:r>
              <w:rPr>
                <w:webHidden/>
                <w:rStyle w:val="IndexLink"/>
                <w:rtl w:val="true"/>
              </w:rPr>
              <w:t>بيان آنحضرت عليه السّلام در آفرينش مورچه</w:t>
            </w:r>
            <w:r>
              <w:rPr>
                <w:rStyle w:val="IndexLink"/>
                <w:rtl w:val="true"/>
              </w:rPr>
              <w:tab/>
            </w:r>
            <w:r>
              <w:rPr>
                <w:rStyle w:val="IndexLink"/>
              </w:rPr>
              <w:t>522</w:t>
            </w:r>
          </w:hyperlink>
        </w:p>
        <w:p>
          <w:pPr>
            <w:pStyle w:val="Contents4"/>
            <w:tabs>
              <w:tab w:val="clear" w:pos="8176"/>
              <w:tab w:val="right" w:pos="9026" w:leader="dot"/>
            </w:tabs>
            <w:rPr/>
          </w:pPr>
          <w:hyperlink w:anchor="__RefHeading___Toc1484843_1067777946">
            <w:r>
              <w:rPr>
                <w:webHidden/>
                <w:rStyle w:val="IndexLink"/>
                <w:rtl w:val="true"/>
              </w:rPr>
              <w:t>سؤالات راهب رومى از حضرت امير عليه السلام</w:t>
            </w:r>
            <w:r>
              <w:rPr>
                <w:rStyle w:val="IndexLink"/>
                <w:rtl w:val="true"/>
              </w:rPr>
              <w:tab/>
            </w:r>
            <w:r>
              <w:rPr>
                <w:rStyle w:val="IndexLink"/>
              </w:rPr>
              <w:t>525</w:t>
            </w:r>
          </w:hyperlink>
        </w:p>
        <w:p>
          <w:pPr>
            <w:pStyle w:val="Contents4"/>
            <w:tabs>
              <w:tab w:val="clear" w:pos="8176"/>
              <w:tab w:val="right" w:pos="9026" w:leader="dot"/>
            </w:tabs>
            <w:rPr/>
          </w:pPr>
          <w:hyperlink w:anchor="__RefHeading___Toc1484845_1067777946">
            <w:r>
              <w:rPr>
                <w:webHidden/>
                <w:rStyle w:val="IndexLink"/>
                <w:rtl w:val="true"/>
              </w:rPr>
              <w:t>بيان آنحضرت عليه السلام در قضاء و قَدَر</w:t>
            </w:r>
            <w:r>
              <w:rPr>
                <w:rStyle w:val="IndexLink"/>
                <w:rtl w:val="true"/>
              </w:rPr>
              <w:tab/>
            </w:r>
            <w:r>
              <w:rPr>
                <w:rStyle w:val="IndexLink"/>
              </w:rPr>
              <w:t>530</w:t>
            </w:r>
          </w:hyperlink>
        </w:p>
        <w:p>
          <w:pPr>
            <w:pStyle w:val="Contents4"/>
            <w:tabs>
              <w:tab w:val="clear" w:pos="8176"/>
              <w:tab w:val="right" w:pos="9026" w:leader="dot"/>
            </w:tabs>
            <w:rPr/>
          </w:pPr>
          <w:hyperlink w:anchor="__RefHeading___Toc1484847_1067777946">
            <w:r>
              <w:rPr>
                <w:webHidden/>
                <w:rStyle w:val="IndexLink"/>
                <w:rtl w:val="true"/>
              </w:rPr>
              <w:t>سؤالات عالم يهودى از حضرت</w:t>
            </w:r>
            <w:r>
              <w:rPr>
                <w:rStyle w:val="IndexLink"/>
                <w:rtl w:val="true"/>
              </w:rPr>
              <w:t xml:space="preserve">- </w:t>
            </w:r>
            <w:r>
              <w:rPr>
                <w:rStyle w:val="IndexLink"/>
                <w:rtl w:val="true"/>
              </w:rPr>
              <w:t>امير عليه السلام</w:t>
            </w:r>
            <w:r>
              <w:rPr>
                <w:rStyle w:val="IndexLink"/>
                <w:rtl w:val="true"/>
              </w:rPr>
              <w:tab/>
            </w:r>
            <w:r>
              <w:rPr>
                <w:rStyle w:val="IndexLink"/>
              </w:rPr>
              <w:t>536</w:t>
            </w:r>
          </w:hyperlink>
        </w:p>
        <w:p>
          <w:pPr>
            <w:pStyle w:val="Contents3"/>
            <w:tabs>
              <w:tab w:val="clear" w:pos="8459"/>
              <w:tab w:val="right" w:pos="9026" w:leader="dot"/>
            </w:tabs>
            <w:rPr/>
          </w:pPr>
          <w:hyperlink w:anchor="__RefHeading___Toc1484849_1067777946">
            <w:r>
              <w:rPr>
                <w:webHidden/>
                <w:rStyle w:val="IndexLink"/>
                <w:rtl w:val="true"/>
              </w:rPr>
              <w:t>احتجاج حضرت أمير عليه السّلام بر يكى از علماى كتاب خوانده يهود پيرامون معجزات پيامبر صلّى اللَّه عليه و آله و بسيارى از فضائل آنحضرت</w:t>
            </w:r>
            <w:r>
              <w:rPr>
                <w:rStyle w:val="IndexLink"/>
                <w:rtl w:val="true"/>
              </w:rPr>
              <w:tab/>
            </w:r>
            <w:r>
              <w:rPr>
                <w:rStyle w:val="IndexLink"/>
              </w:rPr>
              <w:t>539</w:t>
            </w:r>
          </w:hyperlink>
        </w:p>
        <w:p>
          <w:pPr>
            <w:pStyle w:val="Contents3"/>
            <w:tabs>
              <w:tab w:val="clear" w:pos="8459"/>
              <w:tab w:val="right" w:pos="9026" w:leader="dot"/>
            </w:tabs>
            <w:rPr/>
          </w:pPr>
          <w:hyperlink w:anchor="__RefHeading___Toc1484851_1067777946">
            <w:r>
              <w:rPr>
                <w:webHidden/>
                <w:rStyle w:val="IndexLink"/>
                <w:rtl w:val="true"/>
              </w:rPr>
              <w:t>احتجاج حضرت أمير عليه السّلام بر يكى از يهوديان و غير او در انواع علوم</w:t>
            </w:r>
            <w:r>
              <w:rPr>
                <w:rStyle w:val="IndexLink"/>
                <w:rtl w:val="true"/>
              </w:rPr>
              <w:tab/>
            </w:r>
            <w:r>
              <w:rPr>
                <w:rStyle w:val="IndexLink"/>
              </w:rPr>
              <w:t>585</w:t>
            </w:r>
          </w:hyperlink>
        </w:p>
        <w:p>
          <w:pPr>
            <w:pStyle w:val="Contents4"/>
            <w:tabs>
              <w:tab w:val="clear" w:pos="8176"/>
              <w:tab w:val="right" w:pos="9026" w:leader="dot"/>
            </w:tabs>
            <w:rPr/>
          </w:pPr>
          <w:hyperlink w:anchor="__RefHeading___Toc1484853_1067777946">
            <w:r>
              <w:rPr>
                <w:webHidden/>
                <w:rStyle w:val="IndexLink"/>
                <w:rtl w:val="true"/>
              </w:rPr>
              <w:t>احتجاج حضرت أمير عليه السّلام بر يكى از يهوديان و غير او در انواع علوم</w:t>
            </w:r>
            <w:r>
              <w:rPr>
                <w:rStyle w:val="IndexLink"/>
                <w:rtl w:val="true"/>
              </w:rPr>
              <w:tab/>
            </w:r>
            <w:r>
              <w:rPr>
                <w:rStyle w:val="IndexLink"/>
              </w:rPr>
              <w:t>585</w:t>
            </w:r>
          </w:hyperlink>
        </w:p>
        <w:p>
          <w:pPr>
            <w:pStyle w:val="Contents4"/>
            <w:tabs>
              <w:tab w:val="clear" w:pos="8176"/>
              <w:tab w:val="right" w:pos="9026" w:leader="dot"/>
            </w:tabs>
            <w:rPr/>
          </w:pPr>
          <w:hyperlink w:anchor="__RefHeading___Toc1484855_1067777946">
            <w:r>
              <w:rPr>
                <w:webHidden/>
                <w:rStyle w:val="IndexLink"/>
                <w:rtl w:val="true"/>
              </w:rPr>
              <w:t>پاسخ آنحضرت</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به پرسشهاى ابن كوّاء</w:t>
            </w:r>
            <w:r>
              <w:rPr>
                <w:rStyle w:val="IndexLink"/>
                <w:rtl w:val="true"/>
              </w:rPr>
              <w:tab/>
            </w:r>
            <w:r>
              <w:rPr>
                <w:rStyle w:val="IndexLink"/>
              </w:rPr>
              <w:t>588</w:t>
            </w:r>
          </w:hyperlink>
        </w:p>
        <w:p>
          <w:pPr>
            <w:pStyle w:val="Contents3"/>
            <w:tabs>
              <w:tab w:val="clear" w:pos="8459"/>
              <w:tab w:val="right" w:pos="9026" w:leader="dot"/>
            </w:tabs>
            <w:rPr/>
          </w:pPr>
          <w:hyperlink w:anchor="__RefHeading___Toc1484857_1067777946">
            <w:r>
              <w:rPr>
                <w:webHidden/>
                <w:rStyle w:val="IndexLink"/>
                <w:rtl w:val="true"/>
              </w:rPr>
              <w:t>احتجاج آنحضرت بر فردى كه مدّعى بود بيمار از دارو شفا يابد نه از خدا و بر منجّمان قائل به احكام ستاره‌ها، و بر كاهنان و ساحران</w:t>
            </w:r>
            <w:r>
              <w:rPr>
                <w:rStyle w:val="IndexLink"/>
                <w:rtl w:val="true"/>
              </w:rPr>
              <w:tab/>
            </w:r>
            <w:r>
              <w:rPr>
                <w:rStyle w:val="IndexLink"/>
              </w:rPr>
              <w:t>602</w:t>
            </w:r>
          </w:hyperlink>
        </w:p>
        <w:p>
          <w:pPr>
            <w:pStyle w:val="Contents4"/>
            <w:tabs>
              <w:tab w:val="clear" w:pos="8176"/>
              <w:tab w:val="right" w:pos="9026" w:leader="dot"/>
            </w:tabs>
            <w:rPr/>
          </w:pPr>
          <w:hyperlink w:anchor="__RefHeading___Toc1484859_1067777946">
            <w:r>
              <w:rPr>
                <w:webHidden/>
                <w:rStyle w:val="IndexLink"/>
                <w:rtl w:val="true"/>
              </w:rPr>
              <w:t>احتجاج آنحضرت بر فردى كه مدّعى بود بيمار از دارو شفا يابد نه از خدا و بر منجّمان قائل به احكام ستاره‌ها، و بر كاهنان و ساحران</w:t>
            </w:r>
            <w:r>
              <w:rPr>
                <w:rStyle w:val="IndexLink"/>
                <w:rtl w:val="true"/>
              </w:rPr>
              <w:tab/>
            </w:r>
            <w:r>
              <w:rPr>
                <w:rStyle w:val="IndexLink"/>
              </w:rPr>
              <w:t>602</w:t>
            </w:r>
          </w:hyperlink>
        </w:p>
        <w:p>
          <w:pPr>
            <w:pStyle w:val="Contents4"/>
            <w:tabs>
              <w:tab w:val="clear" w:pos="8176"/>
              <w:tab w:val="right" w:pos="9026" w:leader="dot"/>
            </w:tabs>
            <w:rPr/>
          </w:pPr>
          <w:hyperlink w:anchor="__RefHeading___Toc1484861_1067777946">
            <w:r>
              <w:rPr>
                <w:webHidden/>
                <w:rStyle w:val="IndexLink"/>
                <w:rtl w:val="true"/>
              </w:rPr>
              <w:t>بيان آن حضرت</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در باره سعد و نحس ستارگان</w:t>
            </w:r>
            <w:r>
              <w:rPr>
                <w:rStyle w:val="IndexLink"/>
                <w:rtl w:val="true"/>
              </w:rPr>
              <w:tab/>
            </w:r>
            <w:r>
              <w:rPr>
                <w:rStyle w:val="IndexLink"/>
              </w:rPr>
              <w:t>613</w:t>
            </w:r>
          </w:hyperlink>
        </w:p>
        <w:p>
          <w:pPr>
            <w:pStyle w:val="Contents3"/>
            <w:tabs>
              <w:tab w:val="clear" w:pos="8459"/>
              <w:tab w:val="right" w:pos="9026" w:leader="dot"/>
            </w:tabs>
            <w:rPr/>
          </w:pPr>
          <w:hyperlink w:anchor="__RefHeading___Toc1484863_1067777946">
            <w:r>
              <w:rPr>
                <w:webHidden/>
                <w:rStyle w:val="IndexLink"/>
                <w:rtl w:val="true"/>
              </w:rPr>
              <w:t>احتجاج آنحضرت عليه السّلام بر زنديقى كه بر آياتِ متشابهِ نيازمندِ تأويل استدلال بر اقتضاى تناقض و اختلاف در آن نمود و مسائل ديگر</w:t>
            </w:r>
            <w:r>
              <w:rPr>
                <w:rStyle w:val="IndexLink"/>
                <w:rtl w:val="true"/>
              </w:rPr>
              <w:tab/>
            </w:r>
            <w:r>
              <w:rPr>
                <w:rStyle w:val="IndexLink"/>
              </w:rPr>
              <w:t>618</w:t>
            </w:r>
          </w:hyperlink>
        </w:p>
        <w:p>
          <w:pPr>
            <w:pStyle w:val="Contents4"/>
            <w:tabs>
              <w:tab w:val="clear" w:pos="8176"/>
              <w:tab w:val="right" w:pos="9026" w:leader="dot"/>
            </w:tabs>
            <w:rPr/>
          </w:pPr>
          <w:hyperlink w:anchor="__RefHeading___Toc1484865_1067777946">
            <w:r>
              <w:rPr>
                <w:webHidden/>
                <w:rStyle w:val="IndexLink"/>
                <w:rtl w:val="true"/>
              </w:rPr>
              <w:t>احتجاج آنحضرت عليه السّلام بر زنديقى كه بر آياتِ متشابهِ نيازمندِ تأويل استدلال بر اقتضاى تناقض و اختلاف در آن نمود و مسائل ديگر</w:t>
            </w:r>
            <w:r>
              <w:rPr>
                <w:rStyle w:val="IndexLink"/>
                <w:rtl w:val="true"/>
              </w:rPr>
              <w:tab/>
            </w:r>
            <w:r>
              <w:rPr>
                <w:rStyle w:val="IndexLink"/>
              </w:rPr>
              <w:t>618</w:t>
            </w:r>
          </w:hyperlink>
        </w:p>
        <w:p>
          <w:pPr>
            <w:pStyle w:val="Contents4"/>
            <w:tabs>
              <w:tab w:val="clear" w:pos="8176"/>
              <w:tab w:val="right" w:pos="9026" w:leader="dot"/>
            </w:tabs>
            <w:rPr/>
          </w:pPr>
          <w:hyperlink w:anchor="__RefHeading___Toc1484867_1067777946">
            <w:r>
              <w:rPr>
                <w:webHidden/>
                <w:rStyle w:val="IndexLink"/>
                <w:rtl w:val="true"/>
              </w:rPr>
              <w:t>خطبه آن حضرت</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پس از بيعت</w:t>
            </w:r>
            <w:r>
              <w:rPr>
                <w:rStyle w:val="IndexLink"/>
                <w:rtl w:val="true"/>
              </w:rPr>
              <w:tab/>
            </w:r>
            <w:r>
              <w:rPr>
                <w:rStyle w:val="IndexLink"/>
              </w:rPr>
              <w:t>669</w:t>
            </w:r>
          </w:hyperlink>
        </w:p>
        <w:p>
          <w:pPr>
            <w:pStyle w:val="Contents4"/>
            <w:tabs>
              <w:tab w:val="clear" w:pos="8176"/>
              <w:tab w:val="right" w:pos="9026" w:leader="dot"/>
            </w:tabs>
            <w:rPr/>
          </w:pPr>
          <w:hyperlink w:anchor="__RefHeading___Toc1484869_1067777946">
            <w:r>
              <w:rPr>
                <w:webHidden/>
                <w:rStyle w:val="IndexLink"/>
                <w:rtl w:val="true"/>
              </w:rPr>
              <w:t>پاسخ آن حضرت</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به پرسشهاى ابن كوّاء</w:t>
            </w:r>
            <w:r>
              <w:rPr>
                <w:rStyle w:val="IndexLink"/>
                <w:rtl w:val="true"/>
              </w:rPr>
              <w:tab/>
            </w:r>
            <w:r>
              <w:rPr>
                <w:rStyle w:val="IndexLink"/>
              </w:rPr>
              <w:t>672</w:t>
            </w:r>
          </w:hyperlink>
        </w:p>
        <w:p>
          <w:pPr>
            <w:pStyle w:val="Contents3"/>
            <w:tabs>
              <w:tab w:val="clear" w:pos="8459"/>
              <w:tab w:val="right" w:pos="9026" w:leader="dot"/>
            </w:tabs>
            <w:rPr/>
          </w:pPr>
          <w:hyperlink w:anchor="__RefHeading___Toc1484871_1067777946">
            <w:r>
              <w:rPr>
                <w:webHidden/>
                <w:rStyle w:val="IndexLink"/>
                <w:rtl w:val="true"/>
              </w:rPr>
              <w:t>احتجاج حضرت أمير عليه السّلام بر قائلين به رأى در احكام شرع و نكوهش اختلاف علما در فتوى و دخالت افراد نااهل در احكام ميان مردم و بيان وجه اختلاف در دين و روايت از رسولخدا صلّى اللَّه عليه و آله‌</w:t>
            </w:r>
            <w:r>
              <w:rPr>
                <w:rStyle w:val="IndexLink"/>
                <w:rtl w:val="true"/>
              </w:rPr>
              <w:tab/>
            </w:r>
            <w:r>
              <w:rPr>
                <w:rStyle w:val="IndexLink"/>
              </w:rPr>
              <w:t>679</w:t>
            </w:r>
          </w:hyperlink>
        </w:p>
        <w:p>
          <w:pPr>
            <w:pStyle w:val="Contents4"/>
            <w:tabs>
              <w:tab w:val="clear" w:pos="8176"/>
              <w:tab w:val="right" w:pos="9026" w:leader="dot"/>
            </w:tabs>
            <w:rPr/>
          </w:pPr>
          <w:hyperlink w:anchor="__RefHeading___Toc1484873_1067777946">
            <w:r>
              <w:rPr>
                <w:webHidden/>
                <w:rStyle w:val="IndexLink"/>
                <w:rtl w:val="true"/>
              </w:rPr>
              <w:t>احتجاج حضرت أمير عليه السّلام بر قائلين به رأى در احكام شرع و نكوهش اختلاف علما در فتوى و دخالت افراد نااهل در احكام ميان مردم و بيان وجه اختلاف در دين و روايت از رسولخدا صلّى اللَّه عليه و آله‌</w:t>
            </w:r>
            <w:r>
              <w:rPr>
                <w:rStyle w:val="IndexLink"/>
                <w:rtl w:val="true"/>
              </w:rPr>
              <w:tab/>
            </w:r>
            <w:r>
              <w:rPr>
                <w:rStyle w:val="IndexLink"/>
              </w:rPr>
              <w:t>679</w:t>
            </w:r>
          </w:hyperlink>
        </w:p>
        <w:p>
          <w:pPr>
            <w:pStyle w:val="Contents4"/>
            <w:tabs>
              <w:tab w:val="clear" w:pos="8176"/>
              <w:tab w:val="right" w:pos="9026" w:leader="dot"/>
            </w:tabs>
            <w:rPr/>
          </w:pPr>
          <w:hyperlink w:anchor="__RefHeading___Toc1484875_1067777946">
            <w:r>
              <w:rPr>
                <w:webHidden/>
                <w:rStyle w:val="IndexLink"/>
                <w:rtl w:val="true"/>
              </w:rPr>
              <w:t>بيانات آنحضرت عليه السّلام در باب بدعتها و رأي و قياسها</w:t>
            </w:r>
            <w:r>
              <w:rPr>
                <w:rStyle w:val="IndexLink"/>
                <w:rtl w:val="true"/>
              </w:rPr>
              <w:tab/>
            </w:r>
            <w:r>
              <w:rPr>
                <w:rStyle w:val="IndexLink"/>
              </w:rPr>
              <w:t>681</w:t>
            </w:r>
          </w:hyperlink>
        </w:p>
        <w:p>
          <w:pPr>
            <w:pStyle w:val="Contents4"/>
            <w:tabs>
              <w:tab w:val="clear" w:pos="8176"/>
              <w:tab w:val="right" w:pos="9026" w:leader="dot"/>
            </w:tabs>
            <w:rPr/>
          </w:pPr>
          <w:hyperlink w:anchor="__RefHeading___Toc1484877_1067777946">
            <w:r>
              <w:rPr>
                <w:webHidden/>
                <w:rStyle w:val="IndexLink"/>
                <w:rtl w:val="true"/>
              </w:rPr>
              <w:t>احتجاج آن حضرت</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با رأس اليهود</w:t>
            </w:r>
            <w:r>
              <w:rPr>
                <w:rStyle w:val="IndexLink"/>
                <w:rtl w:val="true"/>
              </w:rPr>
              <w:tab/>
            </w:r>
            <w:r>
              <w:rPr>
                <w:rStyle w:val="IndexLink"/>
              </w:rPr>
              <w:t>684</w:t>
            </w:r>
          </w:hyperlink>
        </w:p>
        <w:p>
          <w:pPr>
            <w:pStyle w:val="Contents4"/>
            <w:tabs>
              <w:tab w:val="clear" w:pos="8176"/>
              <w:tab w:val="right" w:pos="9026" w:leader="dot"/>
            </w:tabs>
            <w:rPr/>
          </w:pPr>
          <w:hyperlink w:anchor="__RefHeading___Toc1484879_1067777946">
            <w:r>
              <w:rPr>
                <w:webHidden/>
                <w:rStyle w:val="IndexLink"/>
                <w:rtl w:val="true"/>
              </w:rPr>
              <w:t>بيانات آن حضرت</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در باره روزگار فتنه</w:t>
            </w:r>
            <w:r>
              <w:rPr>
                <w:rStyle w:val="IndexLink"/>
                <w:rtl w:val="true"/>
              </w:rPr>
              <w:tab/>
            </w:r>
            <w:r>
              <w:rPr>
                <w:rStyle w:val="IndexLink"/>
              </w:rPr>
              <w:t>685</w:t>
            </w:r>
          </w:hyperlink>
        </w:p>
        <w:p>
          <w:pPr>
            <w:pStyle w:val="Contents4"/>
            <w:tabs>
              <w:tab w:val="clear" w:pos="8176"/>
              <w:tab w:val="right" w:pos="9026" w:leader="dot"/>
            </w:tabs>
            <w:rPr/>
          </w:pPr>
          <w:hyperlink w:anchor="__RefHeading___Toc1484881_1067777946">
            <w:r>
              <w:rPr>
                <w:webHidden/>
                <w:rStyle w:val="IndexLink"/>
                <w:rtl w:val="true"/>
              </w:rPr>
              <w:t>بيانات آن حضرت</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در علت اختلاف حديث</w:t>
            </w:r>
            <w:r>
              <w:rPr>
                <w:rStyle w:val="IndexLink"/>
                <w:rtl w:val="true"/>
              </w:rPr>
              <w:tab/>
            </w:r>
            <w:r>
              <w:rPr>
                <w:rStyle w:val="IndexLink"/>
              </w:rPr>
              <w:t>688</w:t>
            </w:r>
          </w:hyperlink>
        </w:p>
        <w:p>
          <w:pPr>
            <w:pStyle w:val="Contents4"/>
            <w:tabs>
              <w:tab w:val="clear" w:pos="8176"/>
              <w:tab w:val="right" w:pos="9026" w:leader="dot"/>
            </w:tabs>
            <w:rPr/>
          </w:pPr>
          <w:hyperlink w:anchor="__RefHeading___Toc1484883_1067777946">
            <w:r>
              <w:rPr>
                <w:webHidden/>
                <w:rStyle w:val="IndexLink"/>
                <w:rtl w:val="true"/>
              </w:rPr>
              <w:t>بيان رسول خدا</w:t>
            </w:r>
            <w:r>
              <w:rPr>
                <w:rStyle w:val="IndexLink"/>
                <w:rtl w:val="true"/>
              </w:rPr>
              <w:t xml:space="preserve">- </w:t>
            </w:r>
            <w:r>
              <w:rPr>
                <w:rStyle w:val="IndexLink"/>
                <w:rtl w:val="true"/>
              </w:rPr>
              <w:t>صلى الله عليه و آله</w:t>
            </w:r>
            <w:r>
              <w:rPr>
                <w:rStyle w:val="IndexLink"/>
                <w:rtl w:val="true"/>
              </w:rPr>
              <w:t xml:space="preserve">- </w:t>
            </w:r>
            <w:r>
              <w:rPr>
                <w:rStyle w:val="IndexLink"/>
                <w:rtl w:val="true"/>
              </w:rPr>
              <w:t>در باره دجال</w:t>
            </w:r>
            <w:r>
              <w:rPr>
                <w:rStyle w:val="IndexLink"/>
                <w:rtl w:val="true"/>
              </w:rPr>
              <w:tab/>
            </w:r>
            <w:r>
              <w:rPr>
                <w:rStyle w:val="IndexLink"/>
              </w:rPr>
              <w:t>691</w:t>
            </w:r>
          </w:hyperlink>
        </w:p>
        <w:p>
          <w:pPr>
            <w:pStyle w:val="Contents2"/>
            <w:tabs>
              <w:tab w:val="clear" w:pos="8743"/>
              <w:tab w:val="right" w:pos="9026" w:leader="dot"/>
            </w:tabs>
            <w:rPr/>
          </w:pPr>
          <w:hyperlink w:anchor="__RefHeading___Toc1484885_1067777946">
            <w:r>
              <w:rPr>
                <w:webHidden/>
                <w:rStyle w:val="IndexLink"/>
                <w:rtl w:val="true"/>
              </w:rPr>
              <w:t>فهرست عناوين متن كتاب</w:t>
            </w:r>
            <w:r>
              <w:rPr>
                <w:rStyle w:val="IndexLink"/>
                <w:rtl w:val="true"/>
              </w:rPr>
              <w:tab/>
            </w:r>
            <w:r>
              <w:rPr>
                <w:rStyle w:val="IndexLink"/>
              </w:rPr>
              <w:t>694</w:t>
            </w:r>
          </w:hyperlink>
        </w:p>
        <w:p>
          <w:pPr>
            <w:pStyle w:val="Contents3"/>
            <w:tabs>
              <w:tab w:val="clear" w:pos="8459"/>
              <w:tab w:val="right" w:pos="9026" w:leader="dot"/>
            </w:tabs>
            <w:rPr/>
          </w:pPr>
          <w:hyperlink w:anchor="__RefHeading___Toc1484887_1067777946">
            <w:r>
              <w:rPr>
                <w:webHidden/>
                <w:rStyle w:val="IndexLink"/>
                <w:rtl w:val="true"/>
              </w:rPr>
              <w:t>فهرست عناوين متن كتاب</w:t>
            </w:r>
            <w:r>
              <w:rPr>
                <w:rStyle w:val="IndexLink"/>
                <w:rtl w:val="true"/>
              </w:rPr>
              <w:tab/>
            </w:r>
            <w:r>
              <w:rPr>
                <w:rStyle w:val="IndexLink"/>
              </w:rPr>
              <w:t>694</w:t>
            </w:r>
          </w:hyperlink>
        </w:p>
        <w:p>
          <w:pPr>
            <w:pStyle w:val="Contents3"/>
            <w:tabs>
              <w:tab w:val="clear" w:pos="8459"/>
              <w:tab w:val="right" w:pos="9026" w:leader="dot"/>
            </w:tabs>
            <w:rPr/>
          </w:pPr>
          <w:hyperlink w:anchor="__RefHeading___Toc1484889_1067777946">
            <w:r>
              <w:rPr>
                <w:webHidden/>
                <w:rStyle w:val="IndexLink"/>
                <w:rtl w:val="true"/>
              </w:rPr>
              <w:t>فهرست مجلّد أوُل كتاب احتجاج</w:t>
            </w:r>
            <w:r>
              <w:rPr>
                <w:rStyle w:val="IndexLink"/>
                <w:rtl w:val="true"/>
              </w:rPr>
              <w:tab/>
            </w:r>
            <w:r>
              <w:rPr>
                <w:rStyle w:val="IndexLink"/>
              </w:rPr>
              <w:t>696</w:t>
            </w:r>
          </w:hyperlink>
        </w:p>
        <w:p>
          <w:pPr>
            <w:pStyle w:val="Contents2"/>
            <w:tabs>
              <w:tab w:val="clear" w:pos="8743"/>
              <w:tab w:val="right" w:pos="9026" w:leader="dot"/>
            </w:tabs>
            <w:rPr/>
          </w:pPr>
          <w:hyperlink w:anchor="__RefHeading___Toc1484891_1067777946">
            <w:r>
              <w:rPr>
                <w:webHidden/>
                <w:rStyle w:val="IndexLink"/>
                <w:rtl w:val="true"/>
              </w:rPr>
              <w:t>فهرست اعلام</w:t>
            </w:r>
            <w:r>
              <w:rPr>
                <w:rStyle w:val="IndexLink"/>
                <w:rtl w:val="true"/>
              </w:rPr>
              <w:tab/>
            </w:r>
            <w:r>
              <w:rPr>
                <w:rStyle w:val="IndexLink"/>
              </w:rPr>
              <w:t>700</w:t>
            </w:r>
          </w:hyperlink>
        </w:p>
        <w:p>
          <w:pPr>
            <w:pStyle w:val="Contents2"/>
            <w:tabs>
              <w:tab w:val="clear" w:pos="8743"/>
              <w:tab w:val="right" w:pos="9026" w:leader="dot"/>
            </w:tabs>
            <w:rPr/>
          </w:pPr>
          <w:hyperlink w:anchor="__RefHeading___Toc1484893_1067777946">
            <w:r>
              <w:rPr>
                <w:webHidden/>
                <w:rStyle w:val="IndexLink"/>
                <w:rtl w:val="true"/>
              </w:rPr>
              <w:t>فهرست آيات</w:t>
            </w:r>
            <w:r>
              <w:rPr>
                <w:rStyle w:val="IndexLink"/>
                <w:rtl w:val="true"/>
              </w:rPr>
              <w:tab/>
            </w:r>
            <w:r>
              <w:rPr>
                <w:rStyle w:val="IndexLink"/>
              </w:rPr>
              <w:t>721</w:t>
            </w:r>
          </w:hyperlink>
        </w:p>
        <w:p>
          <w:pPr>
            <w:pStyle w:val="Contents2"/>
            <w:tabs>
              <w:tab w:val="clear" w:pos="8743"/>
              <w:tab w:val="right" w:pos="9026" w:leader="dot"/>
            </w:tabs>
            <w:rPr/>
          </w:pPr>
          <w:hyperlink w:anchor="__RefHeading___Toc1484895_1067777946">
            <w:r>
              <w:rPr>
                <w:webHidden/>
                <w:rStyle w:val="IndexLink"/>
                <w:rtl w:val="true"/>
              </w:rPr>
              <w:t>فهرست اشعار</w:t>
            </w:r>
            <w:r>
              <w:rPr>
                <w:rStyle w:val="IndexLink"/>
                <w:rtl w:val="true"/>
              </w:rPr>
              <w:tab/>
            </w:r>
            <w:r>
              <w:rPr>
                <w:rStyle w:val="IndexLink"/>
              </w:rPr>
              <w:t>743</w:t>
            </w:r>
          </w:hyperlink>
        </w:p>
        <w:p>
          <w:pPr>
            <w:pStyle w:val="Contents2"/>
            <w:tabs>
              <w:tab w:val="clear" w:pos="8743"/>
              <w:tab w:val="right" w:pos="9026" w:leader="dot"/>
            </w:tabs>
            <w:rPr/>
          </w:pPr>
          <w:hyperlink w:anchor="__RefHeading___Toc1484897_1067777946">
            <w:r>
              <w:rPr>
                <w:webHidden/>
                <w:rStyle w:val="IndexLink"/>
                <w:rtl w:val="true"/>
              </w:rPr>
              <w:t>فهرست فِرَق و طَوائف و اَديان</w:t>
            </w:r>
            <w:r>
              <w:rPr>
                <w:rStyle w:val="IndexLink"/>
                <w:rtl w:val="true"/>
              </w:rPr>
              <w:tab/>
            </w:r>
            <w:r>
              <w:rPr>
                <w:rStyle w:val="IndexLink"/>
              </w:rPr>
              <w:t>747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52_101201"/>
      <w:bookmarkStart w:id="1" w:name="pg11052_101201"/>
      <w:bookmarkEnd w:id="1"/>
    </w:p>
    <w:p>
      <w:pPr>
        <w:pStyle w:val="Heading2"/>
        <w:numPr>
          <w:ilvl w:val="1"/>
          <w:numId w:val="1"/>
        </w:numPr>
        <w:rPr/>
      </w:pPr>
      <w:bookmarkStart w:id="2" w:name="pg11052_101201"/>
      <w:bookmarkStart w:id="3" w:name="__RefHeading___Toc1484717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احمدبن علی، قرن</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متن کتاب شریف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ابومنصوراحمدبن‌علی‌بن‌ابی‌طالب طبرسی؛ مترجم بهراد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بهراد،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40688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4719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052_101203"/>
      <w:bookmarkStart w:id="8" w:name="pg11052_101203"/>
      <w:bookmarkEnd w:id="8"/>
    </w:p>
    <w:p>
      <w:pPr>
        <w:pStyle w:val="Heading2"/>
        <w:numPr>
          <w:ilvl w:val="1"/>
          <w:numId w:val="1"/>
        </w:numPr>
        <w:rPr/>
      </w:pPr>
      <w:bookmarkStart w:id="9" w:name="pg11052_101203"/>
      <w:bookmarkStart w:id="10" w:name="__RefHeading___Toc1484721_1067777946"/>
      <w:bookmarkStart w:id="11" w:name="_Toc3"/>
      <w:bookmarkEnd w:id="9"/>
      <w:bookmarkEnd w:id="10"/>
      <w:r>
        <w:rPr>
          <w:rtl w:val="true"/>
        </w:rPr>
        <w:t>سخن مترجم</w:t>
      </w:r>
      <w:bookmarkEnd w:id="11"/>
    </w:p>
    <w:p>
      <w:pPr>
        <w:pStyle w:val="Heading3"/>
        <w:numPr>
          <w:ilvl w:val="2"/>
          <w:numId w:val="1"/>
        </w:numPr>
        <w:rPr/>
      </w:pPr>
      <w:bookmarkStart w:id="12" w:name="__RefHeading___Toc1484723_1067777946"/>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سخن 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كتابى كه در اختيار خواننده گرامى قرار دارد متنى تصحيح شده و ترجمه‌اى ساده و روان از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دانشمند فاضل و فقيه پرهيزگار و شيخ جليل أبو منصور أحمد بن علىّ بن أبى طالب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قرن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بزرگوار از جمله مفاخر علما و دانشمندان اماميّه بوده و شخصيت او از كتاب پربار و ذى قيمتش نيك هويدا است، كتابى كه حاوى بخشهاى گوناگون از احتجاجات چهارده معصوم، از رسول گرامى اسلام تا وجود مبارك حضرت صاحب العصر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مؤلّف قدس سرّه در كتاب بدين صورت است كه ضمن ايراد عقايد حقّه از لسان معصومين عليهم السّلام شيوه بحث با مخالفين چه از أهل لجاج و چه ديگران را گوشزد مى‌كند، و بطور كلّى مجموعه كتاب روش صحيح احتجاج و بحث را تعليم مى‌كند، و مرحوم مؤلّف در مقدّمه كتاب استناد به آيه كريمه ادْعُ إِلى سَبِيلِ رَبِّكَ بِالْحِكْمَةِ وَ الْمَوْعِظَةِ الْحَسَنَةِ وَ جادِلْهُمْ بِالَّتِي هِيَ أَحْسَنُ نموده و روش نيكوى مجادله را گوشزد مى‌كند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باب مرحوم علّامه شعرانىّ در زيرنويس تفسير أبو الفتوح مطلبى را نگاشته‌اند كه براى روشن شدن مطلب آن را عينا از همان جا نقل مى‌كنم، ايشان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علم منطق از جهت ماده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آنكه ببرهان و دليل يقينى مطلبى را بر ديگرى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بدليل ظنّى و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بمسلّمات خصم وى را مجاب كنند بوجه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آنكه </w:t>
      </w:r>
    </w:p>
    <w:p>
      <w:pPr>
        <w:pStyle w:val="BookText"/>
        <w:rPr/>
      </w:pPr>
      <w:r>
        <w:rPr>
          <w:rFonts w:ascii="IRNazanin" w:hAnsi="IRNazanin" w:eastAsia="IRNazanin"/>
          <w:color w:val="111111"/>
          <w:sz w:val="28"/>
          <w:sz w:val="28"/>
          <w:szCs w:val="28"/>
          <w:rtl w:val="true"/>
          <w:lang w:bidi="fa-IR"/>
        </w:rPr>
        <w:t>مغالطه كنند و بسخنان باطل بر خصم فائق گردند، پنجم آنكه بشعر و تخييل حجّت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بسه وجه أوّل امر فرمود، چون مغالطه و شعر مناسب اثبات اصول و فروع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پروردگار خويش خوان بعقل و دليل و حكمت، و آن را حكما برهان گويند، دوم بدليل ظنّى و مرغوب و موعظه و پند، و آن را حكما خطابه گويند، و از اين دو گذشته مجادله در سخن و اسكات مخالف را بوجه نيكو كن، و آن را حكما جدل گويند، و اين از معجزات علمى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كتاب شريف از ابتداى تأليف تاكنون گذشته از محتوا به جهت اينكه مؤلّف آن استاد ابن شهر آشوب رحمه اللَّه صاحب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بزرگوار جهان تشيّع بوده، پيوسته مورد توجّه همگان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كتاب همچنان كه در مقدّمه مؤلّف بزرگوار نيز مذكور است جهت جلوگيرى از اطناب، عارى از سند حديث و سلسله روات و بطور كلّى نقل سند مى‌باشد، بجز احاديث منقول از تفسير امام حسن عسكرىّ عليه السّلام، ولى متن آن منقول از مصادر بحار الأنوار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در ترجمه اين كتاب شريف از تمام امكانات كمال استفاده را بردم، امكاناتى همچون نسخه‌هاى متعدّد، نفس مصادر، شرح علماى اماميّه، و در آخر، از همه تعليماتى كه از محضر استاد معظّم على أكبر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بودم كمال بهره را بردم و همچنان كه از ابتدا آرزوى من بود تمامى آنها را در ذيل أحاديث نگاشتم، چه آنها كه در محضر ايشان تعليم ديده بودم و چه آنها كه در ذيل كتب حديثى نگاشته بودند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اعراب و ضبط لغات و مفاهيم متن عربى از نكاتى كه در بيانات مرحوم علّامه مجلسىّ در بحار الأنوار يا مرآة العقول يا در كتب ديگر آمده بود غافل نشدم و همه را منظور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ترجمه تا حدّ امكان در توضيح مطالب و روان و ساده و شيرين بودن عبارات و الفاظ كوشيده‌ام، و در اين راه در مكانهاى مختلف آن گونه كه مقتضى بود هم كلمه به كلمه ترجمه نمودم و هم براى بيان مطلب و توضيح مقصود و روشن كردن حقيقت بطور كلّى مطلب را شرح دادم، و در هر كجا نيازى به بيان و توضيح بود در ميان پرانتز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زيرنويس بعنوان شرح و توضيح نقل نمودم، تا اجمال و تعقيدى باقى نماند و تنها به ترجمه متن حديث اكتفا نكردم، ضمنا مطالبى كه مرحوم علّامه شعرانىّ در اصول عقايد ذيل شرح مرحوم ملّا صالح مازندرانى بر اصول و روضه كافى نگاشته بودند در حدّ امكان از آن بهره برده و مطالب را بصورت مترجم در زيرنويس آوردم، و ذكر اين نكته قابل توجّه است كه در معدودى از موارد كه مطالبى علمى بود و مربوط به دسته‌اى خاصّ، اجبارا آنها را به عربى در زيرنويس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 مختلف اعمّ از اعراب و متن حديث از فاضل گرانقدر جناب آقاى حسين استاد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نمودم و ايشان نيز دريغ نداشتند، با اين همه از تمام مطالعه‌كنندگان گرامى تقاضا دارد كه اگر خطا يا لغزشى در ضبط كلمات يا در ترجمه ديدند بر ما منّت گذاشته و آگاه فرمايند، چرا كه امر خطير بود و بضاعت من ناچيز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خدا را از صميم جان شكر مى‌گويم كه توفيق خدمت در اين راه را به من ارزانى داشت، اميد كه حقّ اين سپاس را بدرستى بجاى آورم تا مشمول زيادتى كه وعده الهى است گردم و خدمات بيشترى را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بهراد جعفرى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4" w:name="pg11052_101206"/>
    </w:p>
    <w:p>
      <w:pPr>
        <w:pStyle w:val="Heading3"/>
        <w:numPr>
          <w:ilvl w:val="2"/>
          <w:numId w:val="1"/>
        </w:numPr>
        <w:rPr/>
      </w:pPr>
      <w:bookmarkStart w:id="15" w:name="__RefHeading___Toc1484725_1067777946"/>
      <w:bookmarkStart w:id="16" w:name="_Toc5"/>
      <w:bookmarkEnd w:id="14"/>
      <w:bookmarkEnd w:id="15"/>
      <w:r>
        <w:rPr>
          <w:rtl w:val="true"/>
        </w:rPr>
        <w:t>گفتار علماء پيرامون شخصيت مؤلّف و ارزيابى كتاب‌</w:t>
      </w:r>
      <w:bookmarkEnd w:id="16"/>
    </w:p>
    <w:p>
      <w:pPr>
        <w:pStyle w:val="BookText"/>
        <w:rPr/>
      </w:pPr>
      <w:r>
        <w:rPr>
          <w:rFonts w:ascii="IRNazanin" w:hAnsi="IRNazanin" w:eastAsia="IRNazanin"/>
          <w:color w:val="111111"/>
          <w:sz w:val="28"/>
          <w:sz w:val="28"/>
          <w:szCs w:val="28"/>
          <w:rtl w:val="true"/>
          <w:lang w:bidi="fa-IR"/>
        </w:rPr>
        <w:t>گفتار علماء پيرامون شخصيت مؤلّف و ارزيابى كتاب</w:t>
      </w:r>
    </w:p>
    <w:p>
      <w:pPr>
        <w:pStyle w:val="BookText"/>
        <w:rPr/>
      </w:pPr>
      <w:r>
        <w:rPr>
          <w:rFonts w:ascii="IRNazanin" w:hAnsi="IRNazanin" w:eastAsia="IRNazanin"/>
          <w:color w:val="111111"/>
          <w:sz w:val="28"/>
          <w:sz w:val="28"/>
          <w:szCs w:val="28"/>
          <w:rtl w:val="true"/>
          <w:lang w:bidi="fa-IR"/>
        </w:rPr>
        <w:t>صاحب كتاب الذّريعه حاج شيخ آقا بزرگ طهرانىّ رحمه اللَّه در ذيل عنوان كتاب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الاحتجاج على أهل اللّجاج تأليف شيخ جليل أبو منصور أحمد بن علىّ بن أبي طالب الطّبرسىّ، استاد رشيد الدّين محمّد بن علىّ بن شهر آشوب السّروىّ است كه او در سنه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پس مؤلّف از دانشمندان قرن پنجم است كه أوائل قرن ششم را نيز درك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مرسلات در كتاب از احاديث مستفيض مشهور اجماعى بر مخالف و موافق مى‌باشد، و كتاب فوق الذّكر از جمله كتب معتبره‌اى است كه معتمد تمام علماى اعلام همچون علّامه مجلسىّ رحمه اللَّه و محدّث حرّ عاملىّ رحمه اللَّه و مانند آن دو بزرگوار مى‌باشد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شريف امل الآمل در بخش ثانى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علىّ بن أبى طالب الطّبرسىّ دانشمند فاضل و فقيه پرهيزگار و مؤلّف كتاب احتجاج بر أهل لجاج، كه كتاب خوب و كثير الفوائدى مى‌باشد، و مرحوم مؤلّف روايت مى‌كند از سيّد عالم و عابد أبو جعفر مهدى بن أبي حرب الحسينىّ المرعشىّ، و او </w:t>
      </w:r>
    </w:p>
    <w:p>
      <w:pPr>
        <w:pStyle w:val="BookText"/>
        <w:rPr/>
      </w:pPr>
      <w:r>
        <w:rPr>
          <w:rFonts w:ascii="IRNazanin" w:hAnsi="IRNazanin" w:eastAsia="IRNazanin"/>
          <w:color w:val="111111"/>
          <w:sz w:val="28"/>
          <w:sz w:val="28"/>
          <w:szCs w:val="28"/>
          <w:rtl w:val="true"/>
          <w:lang w:bidi="fa-IR"/>
        </w:rPr>
        <w:t xml:space="preserve">از شيخ بزرگوار أبو عبد اللَّه جعفر بن محمّد بن أحمد دوريستى </w:t>
      </w:r>
      <w:r>
        <w:rPr>
          <w:rStyle w:val="FootnoteAnchor"/>
          <w:rtl w:val="true"/>
        </w:rPr>
        <w:footnoteReference w:id="2"/>
      </w:r>
      <w:r>
        <w:rPr>
          <w:rFonts w:ascii="IRNazanin" w:hAnsi="IRNazanin" w:eastAsia="IRNazanin"/>
          <w:color w:val="111111"/>
          <w:sz w:val="28"/>
          <w:sz w:val="28"/>
          <w:szCs w:val="28"/>
          <w:rtl w:val="true"/>
          <w:lang w:bidi="fa-IR"/>
        </w:rPr>
        <w:t>، و او از پدرش محمّد بن أحمد دوريستى، و او از شيخ صدوق محمّد بن علىّ بن الحسين بن بابويه القمّىّ، و براى مؤلّف در نقل حديث طرق ديگر، و هم تأليفات ديگرى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مستدرك الوسائل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شهر آشوب روايت مى‌كند از شيخ جليل أبو منصور أحمد بن علىّ بن أبي طالب الطّبرسىّ كه از تأليفات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احتجاج معروف، ضمنا شاگرد او ابن شهر آشوب در معالم العلماء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و استاد من أحمد بن علىّ الطّبرسىّ تأليف نموده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را در علم 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 در فقه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كتاب خوبى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مفاخرة الطّالبيّه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الزّهراء عليها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تأليفات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تنها صاحب أعيان الشّيعه نقل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سيّد نسّابه أحمد بن محمّد بن المهنا بن علىّ بن المهنا العبيدلي معاصر علّامه حلّى رحمه اللَّه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ولى شيخ أحمد بن أبي ظبية البحرانىّ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اللآل في مناقب النّبىّ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منسوب به أمين الإسلام أبى علىّ فضل بن حسن طبرسىّ صاحب تفسير مى‌كند، و اين اشتباه يا از عبيدلى سرزده است يا از بحرانىّ، و اينكه اين خطا از عبيدلى كه معاصر با مؤلّف مى‌باشد بسيار بعيد و دور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روضات الجنّات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فاضل و محدّث مبرور أبو منصور أحمد بن علىّ بن أبي طالب الطّبرسىّ از بزرگان و اجلّاء علماى متقدّمين شيعه است، و او از أهل ساريه مازندران است، چنان كه شاگرد او ابن شهر آشوب به همان بلد منسوب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 w:name="pg11052_101208"/>
    </w:p>
    <w:p>
      <w:pPr>
        <w:pStyle w:val="BookText"/>
        <w:rPr/>
      </w:pPr>
      <w:bookmarkEnd w:id="17"/>
      <w:r>
        <w:rPr>
          <w:rFonts w:ascii="IRNazanin" w:hAnsi="IRNazanin" w:eastAsia="IRNazanin"/>
          <w:color w:val="111111"/>
          <w:sz w:val="28"/>
          <w:sz w:val="28"/>
          <w:szCs w:val="28"/>
          <w:rtl w:val="true"/>
          <w:lang w:bidi="fa-IR"/>
        </w:rPr>
        <w:t>و در ادامه در مورد كتاب احتجاج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احتجاج در ميان طائفه شيعه مشهور و معروف و معتبر است، و مؤلّف محترم آنچه را كه از احتجاجات رسول اكرم صلّى اللَّه عليه و آله و حضرات أئمّه عليهم السّلام جمع‌آورى نموده را در اين مجموعه شريفه ضبط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سيّد بزرگوار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سنه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كشف المحجّه مطالعه آن را به پسرش توصيه نموده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كتاب الاحتجاج لأبي منصور أحمد بن علىّ بن أبي طالب الطّبرسيّ</w:t>
      </w:r>
      <w:r>
        <w:rPr>
          <w:rFonts w:eastAsia="IRNazanin" w:cs="IRNazanin"/>
          <w:color w:val="111111"/>
          <w:sz w:val="28"/>
          <w:szCs w:val="28"/>
          <w:rtl w:val="true"/>
          <w:lang w:bidi="fa-IR"/>
        </w:rPr>
        <w:t>».</w:t>
      </w:r>
    </w:p>
    <w:p>
      <w:pPr>
        <w:pStyle w:val="Heading3"/>
        <w:numPr>
          <w:ilvl w:val="2"/>
          <w:numId w:val="1"/>
        </w:numPr>
        <w:rPr/>
      </w:pPr>
      <w:bookmarkStart w:id="18" w:name="__RefHeading___Toc1484727_1067777946"/>
      <w:bookmarkStart w:id="19" w:name="_Toc6"/>
      <w:bookmarkEnd w:id="18"/>
      <w:r>
        <w:rPr>
          <w:rtl w:val="true"/>
        </w:rPr>
        <w:t>اشتباه در انتساب كتاب‌</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متأخّرين أصحاب ما در نسبت دادن كتاب احتجاج به أبو علىّ طبرسىّ رحمه اللَّه مؤلّف تفسير مجمع البيان اشتباه نموده‌اند، و از جمله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أمين استرآبادىّ، و پيش از او صاحب رساله مشايخ الشّيعه، و پيش از او دانشمند متقدّم محمّد بن أبي جمهور أحسائىّ در كتاب غوالي اللّئالي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اشخاصى كه در اين باره اشتباه و غفلت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معظّم قاضى نور اللَّه شهيد در مجالس المؤمنين است،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پنجم در ذيل حالات أبو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شيخ أبو علىّ طبرسىّ در كتاب احتجاج از أبو حمزه نقل نموده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bookmarkStart w:id="20" w:name="pg11052_101209"/>
    </w:p>
    <w:p>
      <w:pPr>
        <w:pStyle w:val="Heading3"/>
        <w:numPr>
          <w:ilvl w:val="2"/>
          <w:numId w:val="1"/>
        </w:numPr>
        <w:rPr/>
      </w:pPr>
      <w:bookmarkStart w:id="21" w:name="__RefHeading___Toc1484729_1067777946"/>
      <w:bookmarkStart w:id="22" w:name="_Toc7"/>
      <w:bookmarkEnd w:id="20"/>
      <w:bookmarkEnd w:id="21"/>
      <w:r>
        <w:rPr>
          <w:rtl w:val="true"/>
        </w:rPr>
        <w:t>معرّفى نسخه‌هايى كه در تصحيح كتاب از آنها استفاده شده‌</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آستان قدس رضوىّ عليه السّلام، خطّ نسخ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سطرى، سال تحرير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عدد اوراق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واقف آن شخصى به نام ملّا علىّ طول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عرض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كه با تلاش برادر عزيز و گرامى جناب آقاى عبد اللَّه غفرانىّ بدست اين حقير رسيد، خداوند توفيقش را افزون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كتابخانه مرحوم ملك، به شماره </w:t>
      </w:r>
      <w:r>
        <w:rPr>
          <w:rFonts w:eastAsia="Amiri" w:cs="Amiri" w:ascii="Amiri" w:hAnsi="Amiri"/>
          <w:color w:val="111111"/>
          <w:sz w:val="28"/>
          <w:szCs w:val="28"/>
          <w:lang w:bidi="ar-SA"/>
        </w:rPr>
        <w:t>2164</w:t>
      </w:r>
      <w:r>
        <w:rPr>
          <w:rFonts w:ascii="Amiri" w:hAnsi="Amiri" w:eastAsia="Amiri" w:cs="Amiri"/>
          <w:color w:val="111111"/>
          <w:sz w:val="28"/>
          <w:sz w:val="28"/>
          <w:szCs w:val="28"/>
          <w:rtl w:val="true"/>
          <w:lang w:bidi="ar-SA"/>
        </w:rPr>
        <w:t xml:space="preserve">، مربوط به سنه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به خطّ كرمعلى بن محمّد باقر كرمانى پاريزى سيرجانى مشهدى، به خطّ نسخ، مربوط به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داراى حواشى به خطّ نستعليق است كه متعلّق به كتابخانه مرحوم ملك مى‌باشد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مربوط به كتابخانه ملك، به خطّ نسخ به قلم محمّد بن محمّد على خاورى، مربوط به سنه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مى‌باشد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4" o:detectmouseclick="t"/>
                <v:stroke color="#3465a4" joinstyle="round" endcap="flat"/>
                <w10:wrap type="none"/>
              </v:shape>
            </w:pict>
          </mc:Fallback>
        </mc:AlternateContent>
      </w:r>
      <w:bookmarkStart w:id="23" w:name="pg11056_101217"/>
    </w:p>
    <w:p>
      <w:pPr>
        <w:pStyle w:val="Heading2"/>
        <w:numPr>
          <w:ilvl w:val="1"/>
          <w:numId w:val="1"/>
        </w:numPr>
        <w:rPr/>
      </w:pPr>
      <w:bookmarkStart w:id="24" w:name="__RefHeading___Toc1484731_1067777946"/>
      <w:bookmarkStart w:id="25" w:name="_Toc8"/>
      <w:bookmarkEnd w:id="23"/>
      <w:bookmarkEnd w:id="24"/>
      <w:r>
        <w:rPr>
          <w:rtl w:val="true"/>
        </w:rPr>
        <w:t>جلد اول‌</w:t>
      </w:r>
      <w:bookmarkEnd w:id="25"/>
    </w:p>
    <w:p>
      <w:pPr>
        <w:pStyle w:val="Heading3"/>
        <w:numPr>
          <w:ilvl w:val="2"/>
          <w:numId w:val="1"/>
        </w:numPr>
        <w:rPr/>
      </w:pPr>
      <w:bookmarkStart w:id="26" w:name="__RefHeading___Toc1484733_1067777946"/>
      <w:bookmarkStart w:id="27" w:name="_Toc9"/>
      <w:bookmarkEnd w:id="26"/>
      <w:r>
        <w:rPr>
          <w:rtl w:val="true"/>
        </w:rPr>
        <w:t>مقدمه مؤلف‌</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المُتعالي عَنْ صِفاتِ الخُلُوقِينَ المُنَزَّهُ عَنْ نُعُوتِ النَّاعِتِينَ المُبَرَّءُ بِمَا لا يَليقُ بِوَحْدانِيَّتِهِ، المُرتَفَعُ عَنِ الزَّوالِ وَالفَناءِ بِوُجُوبِ إِلَهِيَّتِهِ ، الَّذِي اسْتَعْبَدَ الْخَلَائِقَ بِحَمْدِ مَا تَواتَرَ عَلَيْهِمْ مِنْ نِعَمَائِهِ ، وَتَرَادَفَ لَدَيْهِمْ مِنْ حُسْنِ بَلائِهِ ، وَتَتابعَ مِنْ أَيَّادِيهِ وَعَوَاطِفِهِ ، وَتَفَاقَمَ مِنْ مَواهِيهِ وَعَوارِفِهِ، جُمَّ عَنِ الإخصاء عَدَدُها، وَفاقَ عَنِ الإحاطة بها مَدَدُهَا، وَخَرِسَتْ أَلْسُنُ الناطقينَ بِالشُّكْرِ عَلَيْها عَنْ أَداءِ مَا وَجَبَ مِنْ حَقِّهَا وَلَدَيْها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وَحْدَهُ لا شريك له ، شهادَةً يَنْقُلُ بها ميزانُ الْعارِفينَ ، وَتَبْيَضُ بِها وُجُوهُهُمْ يَومَ الدِّينِ، وَأَشْهَدُ أَنَّ مُحَمَّداً عَبْدُهُ المُصْطَفَى وَرَسُولُهُ المجتبى، خاتم الرُّسُلِ وَالأَنْبِياءِ وَسَيِّدُ الخَلَائِقِ كُلِّهِمْ وَالْأَصْفِياءِ وَأَنَّ وَصِيَّهُ عَلِيَّ بْنَ أبي طالب علیه السلام خَيْرُ وَصِي وَصَّيَ وَخَيْرُ إمام ولي ، وَأَنَّ عِشْرَتَهُ الطَّاهِرَةَ خَيْرُ الْعِتْرَةِ الأئمة الهادِيَةُ الاتْني عَشَرَ ، أَمَنَاءُ اللهِ في بِلادِهِ ، وَحُجَجَهُ عَلَى عِبادِه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بنام خداوند بخشاينده مهربان</w:t>
      </w:r>
    </w:p>
    <w:p>
      <w:pPr>
        <w:pStyle w:val="BookText"/>
        <w:rPr/>
      </w:pPr>
      <w:r>
        <w:rPr>
          <w:rFonts w:ascii="IRNazanin" w:hAnsi="IRNazanin" w:eastAsia="IRNazanin"/>
          <w:color w:val="111111"/>
          <w:sz w:val="28"/>
          <w:sz w:val="28"/>
          <w:szCs w:val="28"/>
          <w:rtl w:val="true"/>
          <w:lang w:bidi="fa-IR"/>
        </w:rPr>
        <w:t xml:space="preserve">حمد و ستايش خداوندى را سزاست كه از صفات موجودات برتر، و از وصف شارحان منزّه، و از مراتب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 نياز، محدوديّت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در خور يكتايى او نيست بدور است، به موجب خدائيش زوال و فنا ندارد، آن هيبتى كه سراسر هستى را وادار نموده تا بر نعمتهاى بى‌پايان، و پيوستگى حسن تدبير، و تناوب احسان و نعمات او را شكر و سپاس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نعماتى كه از شمار خارجند و آگاهى از آنها محال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مى‌دهم كه هيچ معبودى نيست جز اللَّه، يكتا است و بى‌انباز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شهادتى كه ترازوى اهل معرفت در روز جزا بدان سنگين، و رويشان سفيد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برگزيده و فرستاده منتخب، و خاتم رسولان و انبياء، و آقا و سيّد همه خلائق و انتخاب‌شدگان و اصفياء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گواهى مى‌دهم كه وصىّ او علىّ ابن أبى طالب بهترين وصىّ و امامى است كه به رهبرى و ولايت سفارش و وصيّت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عترت پاكيزه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خاندانند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هدايتگر؛ همان دوازده پيشواى راهنمايند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امين خداوند در زمين و حجّتهاى او بر بندگانند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بهِمْ تَمَّتْ عَلَيْنا نِعْمَتُهُ ، وَعَلَتْ كَلِمَتُهُ، اخْتارَهُمُ الرَّبُّ لِلْبَرِيَّةِ إِظهاراً لِلطَّفِهِ وَحِكْمَتِهِ ، وَإِنارَةً لإِعْلامِ عَدْلِهِ وَرَحْمَتِهِ ، فَانْزاحَتْ بِهِمْ عِلَّةُ الْعَبِيدِ ، وَزَهَقَ باطِلُ كُلِّ مُتَكَبِّرٍ عَنِيدٍ ، بِأَنْ نَصَمَهُمْ مِنَ الذُّنُوبِ ، وَبَرَّأَهُمْ مِنَ الْعُيُوبِ ، حِفْظاً مِنْهُ لِلشَّرائِعِ وَالأَحْكامِ ، وسياسةٌ لَهُمْ ، وَ هَيْبَةٌ لِأَهْلِ المعاصي والآثام، وَزَجْراً عَنِ التَّعَاتُم وَالتَّكالب ، وَرَدْعاً عَنِ النّظالُ وَالتَّواتُبِ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وتأديباً بهم لأهل الْعُتُو وَالْعَدْوانُ ، وَ دَفْعاً لِما تَدْعُو إِلَيْهِ دَواعِي الشَّيْطَانِ ، وَلَمْ يُهْمِلْهُمْ سُدى بِلاحُجَّةٍ ، فِيهِمْ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ظاهر مشهورٌ ، أو غائِبٌ مكتوم ، لِئَلاً يَكونَ لِلنَّاسِ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بَعْدَ الحُجَّةِ ، وَلا يُلتَبِسُ عَلَيْهُمْ فِي دِينِهِ الْمَحَجَّةُ ، وَلَمْ يَجْعَلْ إِلَيْهِمُ اخْتِيَارَهُ لِعِلْمِهِ بِأَنَّهُمْ لا يَعْلَمُونَ أَشْرارَهُ ، وَلِأَنَّهُ عَزَّوَجَلَّ مُتَعَالٍ عَنْ فِعْلِ شَيْءٍ لَا يَجُوزُ عَلَيْهِ، مِثْلُ تكليف ما لا تهتدي العِبادُ إِلَيْهِ ، وَقَدْ نَزَّهَ نَفْسَهُ عَنْ أَنْ يُشْرِكَ بِهِ أَحَداً في الاخْتِيارِ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هَهُمُ الْخِيَرَةُ سُبْحانَ اللهِ وَتَعَالَى عَمَّا يُشْرِكُونَ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توسّط ايشان نعمت را بر ما تمام كرده و كلمه و سخنش را بر ما چيره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ما برگزيده تا لطف و حكمتش را بر همه نمايان، و بيرقهاى عدل و رحمتش را آشكار و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توسّط ايشان علّت و دليل بندگان دور شد، و باطل هر متكبّر سركشى رو به نابودى گرائيد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براى حفظ دستورات دين،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انديشى، و دغدغه‌اى كه براى گناهكاران داشت، امامان را مقام عصمت بخشيد تا مانع ظلم و دشمنى و جور و يورش شده، و آمادگى لازم در برابر متكبّران و دشمنان را داشته، مانع تبليغ داعيان شيطان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بندگانش را بيهوده و بى‌حجّت نگماشته، و هميشه در ميان آنان حجّتى است ظاهر و مشهور، يا غايب و پنهان، تا مردم را بر خدا هيچ بهانه‌اى نباشد، و راه راست دينش مشكوك و ملتبس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خود را به آنان وامگذاشت، زيرا مى‌دانست كه از اسرار او بى‌خبرند، و خداوند بدور از هر فعل ناروايى همچون تكليف بندگان بدان چه راهنمايى نشده‌اند مى‌باشد، و خود را در انتخاب و گزينش از شريك منزّه ساخته، در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آنچه خواهد مى‌آفريند و برمى‌گزيند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خداى، و از آنچه انباز مى‌گيرند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الَّذِي دَعاني إلى تأليف هذا الكتابِ ، عُدُولُ جَمَاعَةٍ مِنَ الأَصحابِ عَنْ طَرِيقِ الحجاج جداً ، وَعَنْ سَبِيلِ الجدالِ وَإِنْ كَانَ حَقًّاً، وَقَوهُمْ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صلی الله علیه واله والأئمة علیهم السلام الاله لَمْ يُجَادِلُوا قَطُّ، وَلا اسْتَعْمَلُوهُ، ولا للشَّيعَةِ فِيهِ إجازة ، بَلْ نَهَوهُمْ عَنْهُ وَعَابُوهُ ، فَرَأَيْتُ عَمَلَ كتابٍ يَعْتَوِي عَلَى ذِكْرِ جُمَلٍ مِنْ مُحاوِ راتِهِمْ فِي الفُرُوعِ وَالْأُصُولِ مَعَ أَهْلِ الْخِلافِ وِ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 قَدْ جادَلُوا فِيهَا بِالْحَقِّ مِنَ الْكَلَامِ وَبَلَغُوا غايَةَ كُلِّ مِرامٍ ، وَأَنَّهُمْ لهَا إِنَّمَا نَهَوا عَنْ ذلاكَ الضُّعَفَاءَ وَالمَساكِينَ مِنْ أَهْلِ القُصُورِ عَنْ بَيانِ الدِّينِ دُونَ المبرزين في الاحتجاج، الغالبينَ لأَهْلِ اللجاجِ ، فَإِنَّهُمْ كَانُوا مَأْمُورينَ مِنْ قِبْلِهِمْ عَفَاوَمَةِ الخُصُومِ وَمُداوَلَةِ الْكُلُوم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بذِلِكَ مَنازِهُم ، وَارْتَفَعَتْ دَرَجَاتُهُمْ ، وَانْتَشَرَتْ 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أَبْتَدِى فِي صَدْرِ هذا الكِتابِ بِفَصل ينطوي على ذكر آياتٍ مِن القرآنِ الَّتي أَمَرَ اللهُ تعالى فيها بعض الأنبياءِ بِمُحاجَّةِ ذَوي العُدُّوانِ ، وَيَسْتَمِلُ أَيضاً عَلَى عِدَّةِ أَخبَارٍ فِي فَضْلِ الذائِينَ عَن دِينِ اللهِ القويمِ وَصِراطِهِ المُستقيم، بالحُجَجِ القَاهِرَةِ وَالبَراهِينِ الباهِرَةِ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بارى آنچه مرا به تأليف اين كتاب واداشت، عدول و فروگزارى گروهى از اصحاب از بحث و گفتگو و جدال به حقّ بود، با اين استدلال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بحث و جدل نكرده، و آن را بكار نبستند، و شيعيان نيز در آن مجاز نبوده بلكه ايشان را از آن نهى كرده و عيب داشته و انتقاد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به تأليف كتابى پرداختم كه حاوى خلاصه‌اى از گفتگوهاى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و اصول با مخالفان و اهل فضل باشد، كه در آن با شيوه‌اى نيكو و درست در كلام مجادله شده، و به پايان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ممنوعيّت ايشان مشمول ضعفا و مساكينى مى‌شود كه گفتارشان در بيان دين قاصر است، نه افراد مبرّز و برتر در بحث و فاتحان ميادين احتجاج با اهل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افراد از طرف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مأمورند كه در برابر دشمنان مقاومت نموده و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سبب مقام و منزلتشان برترى يافته و درجات و اعتبارشان رفيع گشته و فضائلشان انتشار يافت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من مقدّمه را با فصلى آغاز نمودم كه شامل تعدادى از آيات قرآن است كه انبياء مامور به احتجاج با بدخواهان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كتاب مشتمل بر شمارى اخبار در فضيلت مدافعان از دين قويم خدا و راه مستقيم او با دلائل پيروزمندانه و براهين خيره‌كننده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نَشرَعُ في ذكرِ طَرَفٍ مِن مُجادلاتِ النَّبي صلی الله علیه واله والأئمه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في أثناء كَلامِهِمْ كَلامُ جَمَاعَةٍ مِنَ الشَّيعَةِ حَيثُ تَقتَضِي الحالُ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تأتي في أكثر ما نُورِدُهُ مِنَ الأخبار بإسنادِم ، إِمَّا لِوُجُودِ الإِجماعِ عَلَيهِ ، أَوْ مُوافَقَتِهِ لما دَلَّتِ العُقُولُ إِلَيْهِ ، وَلاشْتِهارِه في السّيرِ وَالْكُتُبِ مِنَ المخالفِ وَالمَوَالِفِ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أَوْرَدْتُهُ عَنْ أبي مُحَمَّدٍ الحَسَنِ العَسْكَرِيّ علیه السلام ، فَإِنَّهُ لَيْسَ فِي الاشْتِهارِ عَلَى حَدَّ ما سِواهُ، وَإِنْ كَانَ مُشْتَمِلاً عَلَى مِثْلِ الَّذِي قَدَّمْناهُ ، فَلِأُجْلِ ذلِكَ ذَكَرْتُ إِسْنادَهُ في أَوَّلَ جُزءٍ مِنْ ذلِكَ دُونَ غَيْرِهِ ، لِأَنَّ جميع ما رَوَيْتُ عَنْهُ علیه السلام إِنما رَوَيْتُهُ بِإِسنادٍ وَاحِدٍ مِنْ جُملَةِ الأَخْبَارِ الَّتِي ذَكَرَها علیه السلام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فِيها قَصَدْناهُ، وَهُوَ حَسْبُنَا وَنِعْمَ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قسمتى از مجادلات پيامبر صلّى اللَّه عليه و آله و ائمّه عليهم السّلام پرداختم، و گاهى بين كلام آن بزرگواران، به اقتضاى حال، گفتار تنى چند از شيعيان به ميان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بسيارى از اخبار را بدلائلى چون اجماع، عقل، و تواتر در كتب فريقين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احاديث امام حسن عسكرى عليه السّلام كه در حدّ تواتر باقى احاديث نبود، هر چند از نظر محتوى مانند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 آن را فقط در اوّلين جزء آن آوردم، چون اسناد باقى احاديث وارده از آن امام همان اسناد اوّلى بود كه از تفسير آن جناب نقل نمودم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خداست كه بايد از او بر آنچه قصد نموده‌ام يارى خواست، و او ما را كافى و نيكو كارگزار و پشتيبانى است</w:t>
      </w:r>
      <w:r>
        <w:rPr>
          <w:rFonts w:eastAsia="IRNazanin" w:cs="IRNazanin"/>
          <w:color w:val="111111"/>
          <w:sz w:val="28"/>
          <w:szCs w:val="28"/>
          <w:rtl w:val="true"/>
          <w:lang w:bidi="fa-IR"/>
        </w:rPr>
        <w:t xml:space="preserve">. </w:t>
      </w:r>
      <w:bookmarkStart w:id="28" w:name="pg11056_101221"/>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فِي ذِكْرِ طَرَفٍ مِمّا أَمَرَ اللهُ تَعَالَى فِي كِتَابِهِ الْعَزِيزِ مِنَ الحِجاجِ وَالجِدالِ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بِالَّتِي هِيَ أَحْسَنُ ، وَفَضَّلَ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 في كتابه مخاطباً مُحَمَّداً نَبِيَّه صلى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وَجَادِهُمْ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 إِلَى الذي حاج إِبْرَاهِيمَ في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سُبْحانَهُ وَتَعَالَى حِكَايَةً عَنْ إِبْرَاهِيمَ علیه السلام أيضاً لما احْتَجَّ عَلَى عَبَدَةِ الْكَوكَبِ المَعْرُوفِ بِالزُّهْرَةِ ، وَعَبَدَةِ الشَّمْسِ وَالْقَمَرِ جَمِيعاً بِزَوالِها وَانْتِقالِها وَطُلُوعِها وَأَفُولِها عَلَى حُدُونِها وَإِثْبَاتِ مُحْدِثٍ لَهَا وَفاطِرٍ إِيَّاها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نُرِيَ إِبْراهِيمَ مَلَكُوتَ السَّمَواتِ وَالْأَرْضِ وَلِيَكُونَ مِنَ المُوقِنِينَ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وَتِلْكَ حُجَّتُنا آتَيْناها إبْراهِيمَ عَلَى قَوْمِهِ ، وَغَيرَ ذلِكَ مِنَ الآياتِ الَّتي فيها الأَمْرُ بِالاحْتِجاج ، وَسَيَأْتي ذِكْرُ شَرْحِها في مَواضِعِها إِنْ شاءَ اللهُ تَعالى</w:t>
      </w:r>
    </w:p>
    <w:p>
      <w:pPr>
        <w:pStyle w:val="Heading3"/>
        <w:numPr>
          <w:ilvl w:val="2"/>
          <w:numId w:val="1"/>
        </w:numPr>
        <w:rPr/>
      </w:pPr>
      <w:bookmarkStart w:id="29" w:name="__RefHeading___Toc1484735_1067777946"/>
      <w:bookmarkStart w:id="30" w:name="_Toc10"/>
      <w:bookmarkEnd w:id="29"/>
      <w:r>
        <w:rPr>
          <w:rtl w:val="true"/>
        </w:rPr>
        <w:t>آياتى از قرآن كه دستور به بحث و مجادله به شيوه‌اى نيكو داده و از آنان طرفدارى نموده‌</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قرآن خطاب به پيامبر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به شيوه‌اى كه نيكوتر است مجادله و گفتگو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اهل كتاب جز به شيوه‌اى كه نيكوتر است مجادله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ننگريستى به آن كس كه با ابراهيم در باره هستى پروردگارش گفت‌وگو و ستيزه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داستان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پرستندگان ستاره زهره و ماه و خورشيد احتجاج به زوال و انتقال و طلوع و افول آنها نمود كه اينها نشان از حدوثشان دارد و اينكه آنها را موجب و آفريننده‌اى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بدينسان ابراهيم را ملكوت آسمانها و زمين مى‌نموديم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گمراهى قوم خود و يگانگى پروردگار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از اهل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اينها حجّت ما بود كه به ابراهيم در برابر قومش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ديگرى كه در آن امر به گفت و گو و احتجاج فرموده، كه بخواست خداوند متعال شرح هر كدام از آنها در جاى خود خواهد آمد</w:t>
      </w:r>
      <w:r>
        <w:rPr>
          <w:rFonts w:eastAsia="IRNazanin" w:cs="IRNazanin"/>
          <w:color w:val="111111"/>
          <w:sz w:val="28"/>
          <w:szCs w:val="28"/>
          <w:rtl w:val="true"/>
          <w:lang w:bidi="fa-IR"/>
        </w:rPr>
        <w:t xml:space="preserve">. </w:t>
      </w:r>
      <w:bookmarkStart w:id="31" w:name="pg11056_101222"/>
    </w:p>
    <w:p>
      <w:pPr>
        <w:pStyle w:val="BookText"/>
        <w:rPr/>
      </w:pPr>
      <w:bookmarkEnd w:id="3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النَّبِيِّ صلى الله عليه واله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الْمُجَادِلُونَ فِي دِينِ اللَّهِ عَلَى لِسَانِ سَبْعِينَ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في فضل العلماء فهي أكثر من أن تعدّ أو تحصى لكنا نذكر طرفا منها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حَدَّثَنِي بِهِ السَّيِّدُ الْعَالِمُ الْعَابِدُ أَبُو جَعْفَرٍ مَهْدِيُّ بْنُ أَبِي حَرْبٍ الْحُسَيْنِيُّ الْمَرْعَشِيُ‌</w:t>
      </w:r>
      <w:r>
        <w:rPr>
          <w:rStyle w:val="FootnoteAnchor"/>
          <w:rtl w:val="true"/>
        </w:rPr>
        <w:footnoteReference w:id="4"/>
      </w:r>
      <w:r>
        <w:rPr>
          <w:rFonts w:ascii="Amiri" w:hAnsi="Amiri" w:eastAsia="Amiri" w:cs="Amiri"/>
          <w:color w:val="111111"/>
          <w:sz w:val="28"/>
          <w:sz w:val="28"/>
          <w:szCs w:val="28"/>
          <w:rtl w:val="true"/>
          <w:lang w:bidi="ar-SA"/>
        </w:rPr>
        <w:t>رَضِيَ اللَّهُ عَنْهُ قَالَ حَدَّثَنِي الشَّيْخُ الصَّدُوقُ أَبُو عَبْدِ اللَّهِ جَعْفَرُ بْنُ مُحَمَّدِ بْنِ أَحْمَدَ الدُّورْيَسْتِيُ‌</w:t>
      </w:r>
      <w:r>
        <w:rPr>
          <w:rStyle w:val="FootnoteAnchor"/>
          <w:rtl w:val="true"/>
        </w:rPr>
        <w:footnoteReference w:id="5"/>
      </w:r>
      <w:r>
        <w:rPr>
          <w:rFonts w:ascii="Amiri" w:hAnsi="Amiri" w:eastAsia="Amiri" w:cs="Amiri"/>
          <w:color w:val="111111"/>
          <w:sz w:val="28"/>
          <w:sz w:val="28"/>
          <w:szCs w:val="28"/>
          <w:rtl w:val="true"/>
          <w:lang w:bidi="ar-SA"/>
        </w:rPr>
        <w:t>رَحْمَةُ اللَّهِ عَلَيْهِ قَالَ حَدَّثَنِي أَبِي مُحَمَّدُ بْنُ أَحْمَدَ</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قَالَ حَدَّثَنِي الشَّيْخُ السَّعِيدُ أَبُو جَعْفَرٍ مُحَمَّدُ بْنُ عَلِيِّ بْنِ الْحُسَيْنِ بْنِ بَابَوَيْهِ الْقُمِّيُ‌</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رَحِمَهُ اللَّهُ قَالَ حَدَّثَنِي أَبُو الْحَسَنِ مُحَمَّدُ بْنُ الْقَاسِمِ الْمُفَسِّرُ الْأَسْتَرْآبَادِيُ‌</w:t>
      </w:r>
      <w:r>
        <w:rPr>
          <w:rStyle w:val="FootnoteAnchor"/>
          <w:rtl w:val="true"/>
        </w:rPr>
        <w:footnoteReference w:id="8"/>
      </w:r>
      <w:r>
        <w:rPr>
          <w:rFonts w:ascii="Amiri" w:hAnsi="Amiri" w:eastAsia="Amiri" w:cs="Amiri"/>
          <w:color w:val="111111"/>
          <w:sz w:val="28"/>
          <w:sz w:val="28"/>
          <w:szCs w:val="28"/>
          <w:rtl w:val="true"/>
          <w:lang w:bidi="ar-SA"/>
        </w:rPr>
        <w:t>قَالَ حَدَّثَنِي أَبُو يَعْقُوبَ يُوسُفُ بْنُ مُحَمَّدِ بْنِ زِيَادٍ وَ أَبُو الْحَسَنِ عَلِيُّ بْنُ مُحَمَّدِ بْنِ سَيَّارٍ</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على ولديكما لأفيدهما العلم الذي يشرفهما اللّه تعالى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هذا الكلام يظهر عظيم منزلتهما و ثقتهما بعكس ما رماهما بعضهم بالضعف لأنّ من علمه الإمام علما يشرفه اللّه تعالى به لا يعقل كونه غير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كَانَا مِنَ الشِّيعَةِ الْإِمَامِيَّةِ قَالا حَدَّثَنَا أَبُو مُحَمَّدٍ الْحَسَنُ بْنُ عَلِيٍّ الْعَسْكَرِيُّ علیه السلام قَالَ حَدَّثَنِي أَبِي عَنْ آبَائِهِ علیه السلام عَنْ رَسُولِ اللَّهِ صلى الله عليه واله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يُتْمِ الْيَتِيمِ الَّذِي انْقَطَعَ عَنْ أُمِّهِ وَ أَبِيهِ يُتْمُ يَتِيمٍ انْقَطَعَ عَنْ إِمَامِهِ وَ لَا يَقْدِرُ عَلَى الْوُصُولِ إِلَيْهِ وَ لَا يَدْرِي كَيْفَحُكْمُهُ فِيمَا يُبْتَلَى بِهِ مِنْ شَرَائِعِ دِينِهِ أَلَا فَمَنْ كَانَ مِنْ شِيعَتِنَا عَالِماً بِعُلُومِنَا وَ هَذَا الْجَاهِلُ بِشَرِيعَتِنَا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عَنْ مُشَاهَدَتِنَا يَتِيمٌ فِي حَجْرِهِ أَلَا فَمَنْ هَدَاهُ وَ أَرْشَدَهُ وَ عَلَّمَهُ شَرِيعَتَنَا كَانَ مَعَنَا فِي الرَّفِيقِ الْأَعْلَى‌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484737_1067777946"/>
      <w:bookmarkStart w:id="33" w:name="_Toc11"/>
      <w:bookmarkEnd w:id="32"/>
      <w:r>
        <w:rPr>
          <w:rtl w:val="true"/>
        </w:rPr>
        <w:t>[</w:t>
      </w:r>
      <w:r>
        <w:rPr>
          <w:rtl w:val="true"/>
        </w:rPr>
        <w:t>احاديثى در فضيلت علماى شيعه</w:t>
      </w:r>
      <w:r>
        <w:rPr>
          <w:rtl w:val="true"/>
        </w:rPr>
        <w:t>]</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اسلام صلّى اللَّه عليه و آله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تبليغ دين خدا به زبان هفتاد پيامبر مجادله‌كننده‌ايم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خبرهايى كه در فضل دانشمندان آمده از شمار خارج است، ولى ما متذكّر قسمتى از آنها مى‌شويم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موارد روايتى است كه شيخ بزرگوار صدوق رحمه اللَّه به اسناد مذكور در متن از امام حسن عسكرى عليه السّلام از پدران گرامش از رسول خدا صلّى اللَّه عليه و آله آورده كه فرموده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ناگوارتر از يتيمى فرد بى‌مادر و پدر، يتيمى آن كسى است كه از امامش دور افتاده، و توان وصول به او را ندارد، و پاسخ مسائل مورد نيازش را نمى‌داند، پس بدانيد كه شيعه ما داناى به علوم ماست، و افرادى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عدم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ما بى‌خبر مانده‌اند همچون يتيمى در كنف حمايت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جايگاه كسى كه هدايت و ارشاد نموده و دستورات و شرائع ما را تعليم مى‌كند همراه ما در گروه انبياء در اعلى علّيين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أَبِي مُحَمَّدٍ الْحَسَنِ الْعَسْكَرِيِّ علیه السلام قَالَ قَالَ عَلِيُّ بْنُ أَبِي طَالِبٍ علیه السلام مَنْ كَانَ مِنْ شِيعَتِنَا عَالِماً بِشَرِيعَتِنَا فَأَخْرَجَ ضُعَفَاءَ شِيعَتِنَا مِنْ ظُلْمَةِ جَهْلِهِمْ إِلَى نُورِ الْعِلْمِ الَّذِي حَبَوْنَاهُ بِهِ‌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جَاءَ يَوْمَ الْقِيَامَةِ عَلَى رَأْسِهِ تَاجٌ مِنْ نُورٍ يُضِي‌ءُ لِجَمِيعِ أَهْلِ الْعَرَصَاتِ وَ حُلَّةٌ لَا تَقُومُ لِأَقَلِّ سِلْكٍ مِنْهَا الدُّنْيَا بِحَذَافِيرِهَا ثُمَّ يُنَادِي مُنَادٍ يَا عِبَادَ اللَّهِ هَذَا عَالِمٌ مِنْ تَلَامِذَةِ بَعْضِ عُلَمَاءِ آلِ مُحَمَّدٍ أَلَا فَمَنْ أَخْرَجَهُ فِي الدُّنْيَا مِنْ حَيْرَةِ جَهْلِهِ فَلْيَتَشَبَّثْ بِنُورِهِ لِيُخْرِجَهُ مِنْ حَيْرَةِ ظُلْمَةِ هَذِهِ الْعَرَصَاتِ إِلَى نُزْهَةِ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أَبِي مُحَمَّدٍ الْحَسَنِ بْنِ عَلِيٍّ الْعَسْكَرِيِّ علیه السلام قَالَ قَالَ الْحُسَيْنُ بْنُ عَلِيٍ علیهم السلام</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كَافِلِ يَتِيمِ آلِ مُحَمَّدٍ الْمُنْقَطِعِ عَنْ مَوَالِيهِ النَّاشِبِ فِي رُتْبَةِ الْجَهْلِ‌</w:t>
      </w:r>
      <w:r>
        <w:rPr>
          <w:rStyle w:val="FootnoteAnchor"/>
          <w:rtl w:val="true"/>
        </w:rPr>
        <w:footnoteReference w:id="12"/>
      </w:r>
      <w:r>
        <w:rPr>
          <w:rFonts w:ascii="Amiri" w:hAnsi="Amiri" w:eastAsia="Amiri" w:cs="Amiri"/>
          <w:color w:val="111111"/>
          <w:sz w:val="28"/>
          <w:sz w:val="28"/>
          <w:szCs w:val="28"/>
          <w:rtl w:val="true"/>
          <w:lang w:bidi="ar-SA"/>
        </w:rPr>
        <w:t>يُخْرِجُهُ مِنْ جَهْلِهِ وَ يُوضِحُ لَهُ مَا اشْتَبَهَ عَلَيْهِ عَلَى فَضْلِ كَافِلِ يَتِيمٍ يُطْعِمُهُ وَ يَسْقِيهِ كَفَضْلِ الشَّمْسِ عَلَى السُّهَا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مذكور در متن از أمير المؤمنين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پيرو و شيعه ما بوده و عالم به دستورات ما باشد، و پيروان ضعيف و ناتوان ما را از تاريكى جهل و نادانى به نور علم و دانشى كه به او عطا نموده‌ايم خارج سازد، روز قيامت تاجى از نور بر سر دارد و تمامى اهل آن ساحت را روشن سازد، و نيز جامه‌اى دارد كه تمام دنيا با ذرّه‌اى از رشته و نخ آن برابرى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نداكننده‌اى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اين فرد دانشمند، يكى از شاگردان علماى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افرادى كه در اين سرا با توسّل به نور دانش او از حيرت جهل و نادانى برون رفته‌اند در آن سرا نيز به كمك نور او از تمام عرصه‌ها به بهشت‌هاى دور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كه در دنيا خيرى آموخته، و قفل جهل و نادانى از قلبش گشوده، يا شبهه‌اى را برايش روشن و آشكار ساخته، همه و همه را از آن عرصه‌ها خارج مى‌سازد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مذكور در متن از امام حسن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كسى كه يتيمى از آل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واليانش دور افتاده و گرفتار حيرت جهل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كفالت و سرپرستى كرده و از تاريكى جهل بيرون سازد و مشتبهات او را برطرف نمايد، همچون فضيلت خورشيد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كم‌سوترين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أَبِي مُحَمَّدٍ الْحَسَنِ بْنِ عَلِيٍّ الْعَسْكَرِيِّ قَالَ قَالَ الْحُسَيْنُ بْنُ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لَنَا يَتِيماً قَطَعَتْهُ عَنَّا مَحَبَّتُنَا بِاسْتِتَارِنَا فَوَاسَاهُ مِنْ عُلُومِنَا الَّتِي سَقَطَتْ إِلَيْهِ حَتَّى أَرْشَدَهُ وَ هَدَاهُ قَالَ اللَّهُ عَزَّ وَ جَلَّ أَيُّهَا الْعَبْدُ الْكَرِيمُ الْمُوَاسِي لِأَخِيهِ أَنَا أَوْلَى بِالْكَرَمِ مِنْكَ اجْعَلُوا لَهُ يَا مَلَائِكَتِي فِي الْجِنَانِ بِعَدَدِ كُلِّ حَرْفٍ عَلَّمَهُ أَلْفَ أَلْفِ قَصْرٍ وَ ضُمُّوا إِلَيْهَا مَا يَلِيقُ بِهَا مِنْ سَائِرِ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كَمَنْ مَعَهُ شَمْعَةٌ تُضِي‌ءُ لِلنَّاسِ فَكُلُّ مَنْ أَبْصَرَ بِشَمْعَتِهِ دَعَا بِخَيْرٍ كَذَلِكَ الْعَالِمُ مَعَهُ شَمْعَةٌ تُزِيلُ ظُلْمَةَ الْجَهْلِ وَ الْحَيْرَةِ فَكُلُّ مَنْ أَضَاءَتْ لَهُ فَخَرَجَ بِهَا مِنْ حَيْرَةٍ أَوْ نَجَا بِهَا مِنْ جَهْلٍ فَهُوَ مِنْ عُتَقَائِهِ مِنَ النَّارِ وَ اللَّهُ يُعَوِّضُهُ عَنْ ذَلِكَ بِكُلِّ شَعْرَةٍ لِمَنْ أَعْتَقَهُ مَا هُوَ أَفْضَلُ لَهُ مِنَ الصَّدَقَةِ بِمِائَةِ أَلْفِ قِنْطَارٍ</w:t>
      </w:r>
      <w:r>
        <w:rPr>
          <w:rStyle w:val="FootnoteAnchor"/>
          <w:rtl w:val="true"/>
        </w:rPr>
        <w:footnoteReference w:id="13"/>
      </w:r>
      <w:r>
        <w:rPr>
          <w:rFonts w:ascii="Amiri" w:hAnsi="Amiri" w:eastAsia="Amiri" w:cs="Amiri"/>
          <w:color w:val="111111"/>
          <w:sz w:val="28"/>
          <w:sz w:val="28"/>
          <w:szCs w:val="28"/>
          <w:rtl w:val="true"/>
          <w:lang w:bidi="ar-SA"/>
        </w:rPr>
        <w:t>عَلَى الْوَجْهِ الَّذِي أَمَرَ اللَّهُ عَزَّ وَ جَلَّ بِهِ بَلْ تِلْكَ الصَّدَقَةُ وَبَالٌ عَلَى صَاحِبِهَا لَكِنْ يُعْطِيهِ اللَّهُ مَا هُوَ أَفْضَلُ مِنْ مِائَةِ أَلْفِ رَكْعَةٍ يُصَلِّيهَا مِنْ بَيْنِ يَدَيِ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مذكور در متن از امام حسين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كفالت يتيمى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رنج غيبت، ارتباطش را از ما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گيرد و با علوم ما او را همراهى و كمك كند تا ارشاد و هدايت شود، خداوند عزّ و جلّ به او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كريم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برادرت يارى نمودى، من به كرم از تو سزاوارترم، اى فرشتگانم براى او در بهشتها به تعداد هر حرفى كه تعليم داده هزار هزار قصر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خور آن قصرها نيز از ساير نعمتها بدان بيافزايد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مذكور در متن از امام باقر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همچون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بدستى است كه به مردم روشنى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 دعاى خيرشان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عالم داراى شمع علم و حكمتى است كه تاريكى جهل و حيرت را نابود مى‌سازد، پس هر كه بكمك آن روشنى، از جهل رهيده و از اسارت آن خلاصى يابد، به حساب فرد عالم از آزادشدگان آتش است، و خداوند به تلافى آن به تعداد هر تار موى كسى كه آزاد نموده، بيشتر و بهتر از صدقه صد هزار قنطار كسى كه در غير راه خدا خرج نموده به او دهد، بلكه اين صدقه براى صاحبش موجب وبال و گرفتارى است، ولى خداوند به او چيزى عطا فرمايد كه از پاداش صد هزار ركعت نماز در مقابل كعبه برتر و بهتر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عَنْهُ علیه السلام قَالَ قَالَ جَعْفَرُ بْنُ مُحَمَّدٍ الصَّادِقُ علیه السلام عُلَمَاءُ شِيعَتِنَا مُرَابِطُونَ فِي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إِبْلِيسَ وَ عَفَارِيتَهُ يَمْنَعُوهُمْ عَنِ الْخُرُوجِ عَلَى ضُعَفَاءِ شِيعَتِنَا وَ عَنْ أَنْ يَتَسَلَّطَ عَلَيْهِمْ إِبْلِيسُ وَ شِيعَتُهُ وَ النَّوَاصِبُ أَلَا فَمَنِ انْتَصَبَ لِذَلِكَ مِنْ شِيعَتِنَا كَانَ أَفْضَلَ مِمَّنْ جَاهَدَ الرُّومَ وَ التُّرْكَ وَ الْخَزَرَ أَلْفَ أَلْفِ مَرَّةٍ لِأَنَّهُ يَدْفَعُ عَنْ أَدْيَانِ مُحِبِّينَا وَ ذَلِكَ يَدْفَعُ عَنْ أَبْدَانِهِمْ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بِالْإِسْنَادِ الْمُتَقَدِّمِ قَالَ قَالَ مُوسَى بْنُ جَعْفَرٍ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يُنْقِذُ يَتِيماً مِنْ أَيْتَامِنَا الْمُنْقَطِعِينَ عَنَّا وَ عَنْ مُشَاهَدَتِنَا بِتَعْلِيمِ مَا هُوَ مُحْتَاجٌ إِلَيْهِ أَشَدُّ عَلَى إِبْلِيسَ مِنْ أَلْفِ‌</w:t>
      </w:r>
      <w:r>
        <w:rPr>
          <w:rStyle w:val="FootnoteAnchor"/>
          <w:rtl w:val="true"/>
        </w:rPr>
        <w:footnoteReference w:id="1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لِأَنَّ الْعَابِدَ هَمُّهُ ذَاتُ نَفْسِهِ فَقَطْ وَ هَذَا هَمُّهُ مَعَ ذَاتِ نَفْسِهِ ذَوَاتُ عِبَادِ اللَّهِ وَ إِمَائِهِ لِيُنْقِذَهُمْ مِنْ يَدِ إِبْلِيسَ وَ مَرَدَتِهِ فَلِذَلِكَ هُوَ أَفْضَلُ عِنْدَ اللَّهِ مِنْ أَلْفِ عَابِدٍ وَ أَلْفِ أَلْفِ عَابِدَةٍ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 قَالَ عَلِيُّ بْنُ مُوسَى الرِّضَا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لِلْعَابِدِ يَوْمَ الْقِيَامَةِ نِعْمَ الرَّجُلُ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هِمَّتُكَ ذَاتُ نَفْسِكَ وَ كَفَيْتَ مَئُونَتَكَ فَادْخُلِ الْجَنَّةَ أَلَا إِنَّ الْفَقِيهَ مَنْ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مذكور در متن از امام صادق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ما همچون مرزداران، مانع يورش شياطين به شيعيان ناتوان شده، و جلوى غلبه ناصبان شيطان صفت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هر كه اين گونه در مقام دفاع از شيعيان ما برآيد فضيلتش از جهادكننده با روم و ترك و خزر، هزاران بار بيشتر است، زيرا آن از كيش پيروان ما دفاع مى‌كند و اين از جسم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گذشت از امام كاظم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فقيهى كه در پى نجات يتيمى از ايتام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ما را ديده و نه به ما دسترسى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برآيد، و او را در حدّ نيازش آموزش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اين يك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ابليس سخت‌تر از هزار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فرد عابد فقط براى نجات خودش تلاش مى‌كند، ولى فقيه علاوه بر خود به فكر تمام بندگان خدا مى‌باشد، تا آنان را از دست ابليس و يارانش نجات دهد، به همين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هزار هزار زن و مرد عابد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گذشت از امام رضا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به عابد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نجات دادى و هيچ كارى به ديگران نداشتى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فقيه كسى است كه خيرش را به همه </w:t>
      </w:r>
    </w:p>
    <w:p>
      <w:pPr>
        <w:pStyle w:val="BookText"/>
        <w:rPr/>
      </w:pPr>
      <w:r>
        <w:rPr>
          <w:rFonts w:ascii="Amiri" w:hAnsi="Amiri" w:eastAsia="Amiri" w:cs="Amiri"/>
          <w:color w:val="111111"/>
          <w:sz w:val="28"/>
          <w:sz w:val="28"/>
          <w:szCs w:val="28"/>
          <w:rtl w:val="true"/>
          <w:lang w:bidi="ar-SA"/>
        </w:rPr>
        <w:t>أَفَاضَ عَلَى النَّاسِ خَيْرَهُ وَ أَنْقَذَهُمْ مِنْ أَعْدَائِهِمْ وَ وَفَّرَ عَلَيْهِمْ نِعَمَ جِنَانِ اللَّهِ تَعَالَى وَ حَصَّلَ لَهُمْ رِضْوَانَ اللَّهِ تَعَالَى وَ يُقَالُ لِلْفَقِيهِ يَا أَيُّهَا الْكَافِلُ لِأَيْتَامِ آلِ مُحَمَّدٍ الْهَادِي لِضُعَفَاءِ مُحِبِّيهِمْ وَ مُوَالِيهِمْ قِفْ حَتَّى تَشْفَعَ لِكُلِّ مَنْ أَخَذَ عَنْكَ أَوْ تَعَلَّمَ مِنْكَ فَيَقِفُ فَيُدْخِلُ الْجَنَّةَ مَعَهُ فِئَاماً وَ فِئَاماً وَ فِئَاماً</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حَتَّى قَالَ عَشْراً وَ هُمُ الَّذِينَ أَخَذُوا عَنْهُ عُلُومَهُ وَ أَخَذُوا عَمَّنْ أَخَذَ عَنْهُ وَ عَمَّنْ أَخَذَ عَمَّنْ أَخَذَ عَنْهُ إِلَى يَوْمِ الْقِيَامَةِ فَانْظُرُوا كَمْ صُرِفَ مَا بَيْنَ الْمَنْزِلَتَيْنِ‌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 قَالَ مُحَمَّدُ بْنُ عَلِيٍّ الْجَوَادُ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تَكَفَّلَ بِأَيْتَامِ آلِ مُحَمَّدٍ الْمُنْقَطِعِينَ عَنْ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الْمُتَحَيِّرِينَ فِي جَهْلِهِمْ الْأُسَارَى فِي أَيْدِي شَيَاطِينِهِمْ وَ فِي أَيْدِي النَّوَاصِبِ مِنْ أَعْدَائِنَا فَاسْتَنْقَذَهُمْ مِنْهُمْ وَ أَخْرَجَهُمْ مِنْ حَيْرَتِهِمْ وَ قَهَرَ الشَّيَاطِينَ بِرَدِّ وَسَاوِسِهِمْ وَ قَهَرَ النَّاصِبِينَ بِحُجَجِ رَبِّهِمْ وَ دَلَائِلِ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لِيَحْفَظُوا عَهْدَ اللَّهِ عَلَى الْعِبَادِ بِأَفْضَلِ الْمَوَانِعِ بِأَكْثَرَ مِنْ فَضْلِ السَّمَاءِ عَلَى الْأَرْضِ وَ الْعَرْشِ وَ الْكُرْسِيِّ وَ الْحُجُبِ عَلَى السَّمَاءِ وَ فَضْلُهُمْ عَلَى الْعِبَادِ كَفَضْلِ الْقَمَرِ لَيْلَةَ الْبَدْرِ عَلَى أَخْفَى كَوْكَبٍ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مى‌رساند، و از دست دشمنانشان مى‌رهاند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نعمتهاى بهشت خدايى را تمام و كمال دريافت مى‌كند، و رضوان الهى را برايشان بدست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فقيه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سرپرست ايتام آل محمّد، دوستدار ضعفاى شيعه و موالى آنان، بايست تا شفاعتت را مشمول هر كه از تو تحصيل كرده و دانشى آموخته، نمايى، پس مى‌ايستد و گروه گروه؛ تا ده گروه صد هزار نفرى را وارد بهشت مى‌كند، و ايشان همان افراد علم آموخته و شاگرد او تا روز قيامتند، حال تفاوت ميان دو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و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گذشت از امام جواد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هر كه سرپرستى يتيمان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از امامشان دور افتاده و در حيرت جهل غوطه‌ور و در دستان دشمنان ناصبى ما اسيرند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گيرد و ايشان را نجات داده و از سرگردانى برهاند، و شياطين را با دفع وسوسه‌هايشان مغلوب سازد، و بر ناصبيان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حجّتهاى پروردگار و دلائل امامانشان چيره شود، مقام و منزلتش نزد خداوند به بهترين وجهى بر شخص عابد برترى و فضيلت يابد، فضيلتى بمراتب بالاتر از فضل آسمان بر زمين و عرش و كرسى و پرده‌هاى آسمان، و برترى اين جماعت بر گروه عابدان همچون فضيلتى است كه ماه شب بدر بر كم‌سوترين ستاره آسمان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 قَالَ عَلِيُّ بْنُ مُحَمَّدٍ علیهما السلام لَوْ لَا مَنْ يَبْقَى بَعْدَ غَيْبَةِ قَائِمِكُمْ علیه السلام مِنَ الْعُلَمَاءِ الدَّاعِينَ إِلَيْهِ وَ الدَّالِّينَ عَلَيْهِ وَ الذَّابِّينَ عَنْ دِينِهِ بِحُجَجِ اللَّهِ وَ الْمُنْقِذِينَ لِضُعَفَاءِ عِبَادِ اللَّهِ مِنْ شِبَاكِ إِبْلِيسَ وَ مَرَدَتِهِ وَ مِنْ فِخَاخِ النَّوَاصِبِ لَمَا بَقِيَ أَحَدٌ إِلَّا ارْتَدَّ عَنْ دِينِ اللَّهِ وَ لَكِنَّهُمُ الَّذِينَ يُمْسِكُونَ أَزِمَّةَ قُلُوبِ ضُعَفَاءِ الشِّيعَةِ كَمَا يُمْسِكُ صَاحِبُ السَّفِينَةِ سُكَّانَهَا أُولَئِكَ هُمُ الْأَفْضَلُونَ عِنْدَ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عُلَمَاءُ شِيعَتِنَا الْقَوَّامُونَ بِضُعَفَاءِ مُحِبِّينَا وَ أَهْلِ وَلَايَتِنَا يَوْمَ الْقِيَامَةِ وَ الْأَنْوَارُ تَسْطَعُ مِنْ تِيجَانِهِمْ عَلَى رَأْسِ كُلِّ وَاحِدٍ مِنْهُمْ تَاجُ بَهَاءٍ قَدِ انْبَثَّتْ تِلْكَ الْأَنْوَارُ فِي عَرَصَاتِ الْقِيَامَةِ وَ دُورِهَا مَسِيرَةَ ثَلَاثِمِائَةِ أَلْفِ سَنَةٍ فَشُعَاعُ تِيجَانِهِمْ يَنْبَثُّ فِيهَا كُلِّهَا فَلَا يَبْقَى هُنَاكَ يَتِيمٌ قَدْ كَفَلُوهُ وَ مِنْ ظُلْمَةِ الْجَهْلِ عَلَّمُوهُ وَ مِنْ حَيْرَةِ التِّيهِ أَخْرَجُوهُ إِلَّا تَعَلَّقَ بِشُعْبَةٍ مِنْ أَنْوَارِهِمْ فَرَفَعَتْهُمْ إِلَى الْعُلُوِّ حَتَّى تُحَاذِيَ بِهِمْ فَوْقَ الْجِنَانِ ثُمَّ يُنْزِلُهُمْ عَلَى مَنَازِلِهِمُ الْمُعَدَّةِ فِي جِوَارِ أُسْتَادِيهِمْ وَ مُعَلِّمِيهِمْ وَ بِحَضْرَةِ أَئِمَّتِهِمُ الَّذِينَ كَانُوا إِلَيْهِمْ يَدْعُونَ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گذشت از امام هادى عليه 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پس غيبت امام قائم عليه السّلام علمائى نبودند كه داعى بسوى او بوده و اشاره به او كنند، و با براهين الهى از او دفاع نمايند، و بندگان مستضعف خدا را از دام ابليس و اعوانش برهانند، و از بند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بخشند، همه مردم از دين خدا دست كشيده و مرتدّ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علماء كسانى هستند كه زمام قلوب شيعيان ضعيف ما را در دست داشته و مهار مى‌كنند، همچون ناخداى كشتى كه سكّان آن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همان شخصيتهاى برتر و افضل در نزد خداوند با عزّت و جلال مى‌باشند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گذشت از امام حسن عسكرى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علماى شيعه ما عهده‌دار محبّين و اهل ولايت ناتوان ما مى‌باشند، و در حالى پا در آن ساحت گذارند كه نور از تاج سرشان مى‌تابد، و بر سر هر كدام تاجى زيباست، و اين انوار در تمام عرصه و سراى قيامت تا مسير سيصد هزار سال پخش مى‌شود، و پرتو نور آن تاجها، تمام صحنه قيامت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تمام يتيمانى كه كفالتشان را بر عهده داشته، و از تاريكى جهل رهايش ساخته، و از حيرت گمراهى خارجشان كرده، با پرتوى از آن نور مرتبط شده، و چنگ انداخته و بالا روند تا روبروى بالاى بهشت رسند، آن وقت هر كدامشان را در منازل از پيش تعيين شده در كنار اساتيد و معلّمينشان </w:t>
      </w:r>
    </w:p>
    <w:p>
      <w:pPr>
        <w:pStyle w:val="BookText"/>
        <w:rPr/>
      </w:pPr>
      <w:r>
        <w:rPr>
          <w:rFonts w:ascii="Amiri" w:hAnsi="Amiri" w:eastAsia="Amiri" w:cs="Amiri"/>
          <w:color w:val="111111"/>
          <w:sz w:val="28"/>
          <w:sz w:val="28"/>
          <w:szCs w:val="28"/>
          <w:rtl w:val="true"/>
          <w:lang w:bidi="ar-SA"/>
        </w:rPr>
        <w:t>وَ لَا يَبْقَى نَاصِبٌ مِنَ النَّوَاصِبِ يُصِيبُهُ مِنْ شُعَاعِ تِلْكَ التِّيجَانِ إِلَّا عَمِيَتْ عَيْنُهُ وَ أَصَمَّتْ أُذُنُهُ وَ أَخْرَسَ لِسَانُهُ وَ تَحَوَّلَ عَلَيْهِ أَشَدَّ مِنْ لَهَبِ النِّيرَانِ فيَحْمِلُهُمْ حَتَّى يَدْفَعَهُمْ إِلَى الزَّبَانِيَةِ فَيَدْعُونَهُمْ‌</w:t>
      </w:r>
      <w:r>
        <w:rPr>
          <w:rStyle w:val="FootnoteAnchor"/>
          <w:rtl w:val="true"/>
        </w:rPr>
        <w:footnoteReference w:id="17"/>
      </w:r>
      <w:r>
        <w:rPr>
          <w:rFonts w:ascii="Amiri" w:hAnsi="Amiri" w:eastAsia="Amiri" w:cs="Amiri"/>
          <w:color w:val="111111"/>
          <w:sz w:val="28"/>
          <w:sz w:val="28"/>
          <w:szCs w:val="28"/>
          <w:rtl w:val="true"/>
          <w:lang w:bidi="ar-SA"/>
        </w:rPr>
        <w:t>إِلَى سَوَاءِ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أَبُو مُحَمَّدٍ الْحَسَنُ الْعَسْكَرِيُّ علیه السلام إِنَّ مُحِبِّي آلِ مُحَمَّدٍ صلى الله عليه واله مَسَاكِينُ مُوَاسَاتُهُمْ أَفْضَلُ مِنْ مُوَاسَاةِ مَسَاكِينِ الْفُقَرَاءِ وَ هُمُ الَّذِينَ سَكَنَتْ جَوَارِحُهُمْ وَ ضَعُفَتْ قُوَاهُمْ مِنْ مُقَاتَلَةِ أَعْدَاءِ اللَّهِ الَّذِينَ يُعَيِّرُونَهُمْ بِدِينِهِمْ وَ يُسَفِّهُونَ أَحْلَامَهُمْ أَلَا فَمَنْ قَوَّاهُمْ بِفِقْهِهِ وَ عَلَّمَهُمْ حَتَّى أَزَالَ مَسْكَنَتَهُمْ ثُمَّ يُسَلِّطُهُمْ عَلَى الْأَعْدَاءِ الظَّاهِرِينَ النَّوَاصِبِ وَ عَلَى الْأَعْدَاءِ الْبَاطِنِينَ إِبْلِيسَ وَ مَرَدَتِهِ حَتَّى يَهْزِمُوهُمْ عَنْ دِينِ اللَّهِ يَذُودُوهُمْ‌</w:t>
      </w:r>
      <w:r>
        <w:rPr>
          <w:rStyle w:val="FootnoteAnchor"/>
          <w:rtl w:val="true"/>
        </w:rPr>
        <w:footnoteReference w:id="18"/>
      </w:r>
      <w:r>
        <w:rPr>
          <w:rFonts w:ascii="Amiri" w:hAnsi="Amiri" w:eastAsia="Amiri" w:cs="Amiri"/>
          <w:color w:val="111111"/>
          <w:sz w:val="28"/>
          <w:sz w:val="28"/>
          <w:szCs w:val="28"/>
          <w:rtl w:val="true"/>
          <w:lang w:bidi="ar-SA"/>
        </w:rPr>
        <w:t>عَنْ أَوْلِيَاءِ آلِ رَسُولِ اللَّهِ صلى الله عليه واله حَوَّلَ اللَّهُ تَعَالَى تِلْكَ الْمَسْكَنَةَ إِلَى شَيَاطِينِهِمْ فَأَعْجَزَهُمْ عَنْ إِضْلَالِهِمْ قَضَى اللَّهُ تَعَالَى بِذَلِكَ قَضَاءً حَقّاً عَلَى لِسَانِ رَسُولِ اللَّهِ 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مُحَمَّدٍ الْحَسَنُ بْنُ عَلِيٍّ الْعَسْكَرِيُّ علیه السلام قَالَ عَلِيُّ بْنُ أَبِي طَالِبٍ علیه السلام مَنْ قَوَّى مِسْكِيناً فِي دِينِهِ ضَعِيفاً فِي مَعْرِفَتِهِ عَلَى نَاصِبٍ مُخَالِفٍ فَأَفْحَمَهُ‌</w:t>
      </w:r>
      <w:r>
        <w:rPr>
          <w:rStyle w:val="FootnoteAnchor"/>
          <w:rtl w:val="true"/>
        </w:rPr>
        <w:footnoteReference w:id="19"/>
      </w:r>
      <w:r>
        <w:rPr>
          <w:rFonts w:ascii="Amiri" w:hAnsi="Amiri" w:eastAsia="Amiri" w:cs="Amiri"/>
          <w:color w:val="111111"/>
          <w:sz w:val="28"/>
          <w:sz w:val="28"/>
          <w:szCs w:val="28"/>
          <w:rtl w:val="true"/>
          <w:lang w:bidi="ar-SA"/>
        </w:rPr>
        <w:t>لَقَّنَهُ اللَّهُ تَعَالَى يَوْمَ يُدْلَى فِي</w:t>
      </w:r>
    </w:p>
    <w:p>
      <w:pPr>
        <w:pStyle w:val="BookText"/>
        <w:rPr/>
      </w:pPr>
      <w:r>
        <w:rPr>
          <w:rFonts w:ascii="IRNazanin" w:hAnsi="IRNazanin" w:eastAsia="IRNazanin"/>
          <w:color w:val="111111"/>
          <w:sz w:val="28"/>
          <w:sz w:val="28"/>
          <w:szCs w:val="28"/>
          <w:rtl w:val="true"/>
          <w:lang w:bidi="fa-IR"/>
        </w:rPr>
        <w:t>فرو آورده، و به خدمت امامانى كه بسوى آنان مى‌خواندند حاضر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پرتو نور اين تاجها، دشمنان اهل بيت را كور و كر و لال نموده و به سوى آتش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گذشت از امام عسكرى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دوستداران آل محمّد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و فقيرند، همان گروهى كه در برابر دشمنان ما ناتوان بوده، و مورد اعتراض و ملامت و طعن مخالفان واقع مى‌شوند، بنا بر اين يارى و مساعدت نمودن به اين فقرا افضل و برتر از كمك كردن به فقراى معمولى بى‌مال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اين جماعت دستگيرى نموده، و با سلاح علم و برهان در برابر دشمن نيرو بخشد، و فقر و عجز آنان را برطرف نموده و بر دشمن چيره گرداند، خداوند متعال نيز آنان را پيوسته در مقابل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شياطين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نموده، و عجز و ناتوانى را بر مخالفينشان مستولى فرمايد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گذشت از امام عسكرى عليه السّلام نقل است كه أمير المؤمنين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بنده عاجز از علم و معرفتى را تقويت نموده و در برابر دشمن تجهيز و غالب نمايد، خداوند نيز به وقت بازپرسى در قبر، اين كلمات را به او تلقين </w:t>
      </w:r>
    </w:p>
    <w:p>
      <w:pPr>
        <w:pStyle w:val="BookText"/>
        <w:rPr/>
      </w:pPr>
      <w:r>
        <w:rPr>
          <w:rFonts w:ascii="Amiri" w:hAnsi="Amiri" w:eastAsia="Amiri" w:cs="Amiri"/>
          <w:color w:val="111111"/>
          <w:sz w:val="28"/>
          <w:sz w:val="28"/>
          <w:szCs w:val="28"/>
          <w:rtl w:val="true"/>
          <w:lang w:bidi="ar-SA"/>
        </w:rPr>
        <w:t>قَبْرِهِ أَنْ يَقُولَ اللَّهُ رَبِّي وَ مُحَمَّدٌ نَبِيِّي وَ عَلِيٌّ وَلِيِّي وَ الْكَعْبَةُ قِبْلَتِي وَ الْقُرْآنُ بَهْجَتِي وَ عُدَّتِي وَ الْمُؤْمِنُونَ إِخْوَانِي فَيَقُولُ اللَّهُ أَدْلَيْتَ بِالْحُجَّةِ</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فَوَجَبَتْ لَكَ أَعَالِي دَرَجَاتِ الْجَنَّةِ فَعِنْدَ ذَلِكَ يَتَحَوَّلُ عَلَيْهِ قَبْرُهُ أَنْزَهَ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اخْتَصَمَ إِلَيْهَا امْرَأَتَانِ فَتَنَازَعَتَا فِي شَيْ‌ءٍ مِنْ أَمْرِ الدِّينِ إِحْدَاهُمَا مُعَانِدَةٌ وَ الْأُخْرَى مُؤْمِنَةٌ فَفَتَحَتْ عَلَى الْمُؤْمِنَةِ حُجَّتَهَا فَاسْتَظْهَرَتْ عَلَى الْمُعَانِدَةِ فَفَرِحَتْ فَرَحاً شَدِيداً فَقَالَتْ فَاطِمَةُ إِنَّ فَرَحَ الْمَلَائِكَةِ بِاسْتِظْهَارِكِ عَلَيْهَا أَشَدُّ مِنْ فَرَحِكِ وَ إِنَّ حُزْنَ الشَّيْطَانِ وَ مَرَدَتِهِ بِحُزْنِهَا عَنْكِ أَشَدُّ مِنْ حُزْنِهَا وَ إِنَّ اللَّهَ عَزَّ وَ جَلَّ قَالَ لِلْمَلَائِكَةِ أَوْجِبُوا لِفَاطِمَةَ بِمَا فَتَحَتْ عَلَى هَذِهِ الْمِسْكِينَةِ الْأَسِيرَةِ مِنَ الْجِنَانِ أَلْفَ أَلْفِ ضِعْفٍ مِمَّا كُنْتُ أَعْدَدْتُ لَهَا وَ اجْعَلُوا هَذِهِ سُنَّةً فِي كُلِّ مَنْ يَفْتَحُ عَلَى أَسِيرٍ مِسْكِينٍ فَيَغْلِبُ مُعَانِداً مِثْلَ أَلْفِ أَلْفِ مَا كَانَ لَهُ مُعَدّاً مِنَ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و محمّد پيغمبر او، و على بن أبى طالب جانشين پيغمبر است، و كعبه، قبله من، و قرآن مايه سعادت و خوشبختى من است، و اهل ايمان برادران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جانب خداوند خطاب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 اظهار كردى و اعتقاد صحيحت را بيان نمودى، پس مقام و منازل رفيع بهشت را برايت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قبر او تبديل به يكى از باغهاى خوش منظره بهشت مى‌گردد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گذشت از امام عسكرى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زن كه با هم در مسأله‌اى مذهبى اختلاف داشتند بخدمت حضرت فاطمه عليها السّلام رسيده و نظرشان را اظهار نمودند، آنگاه آن حضرت عليها السّلام دليل و برهان خود را مطابق عقيده آنكه اعتقادش صحيح و ادّعايش درست بود اقامه نمود، و پس از مشاهده سرور و خوشحالى زن مؤمنه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فرشتگان به سبب ظهور و غلبه حقّ، بيش از شادى تو بوده، و حزن و اندوه شيطان و يارانش بيش از حزن و اندوه آن زنى است كه در عقيده باطل خود مغلوب شده، و پروردگار به فرشتگان دستور مى‌دهد به جهت اين عمل براى فاطمه هزار هزار برابر آنچه تهيّه ديده بودم مهيّا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قانونى است هميشگى براى هر كه موجبات پيروزى و غلبه بنده‌ام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معاند و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أَبُو مُحَمَّدٍ علیه السلام قَالَ الْحَسَنُ بْنُ عَلِيِّ بْنِ أَبِي طَالِبٍ علیهم السلام وَ قَدْ حَمَلَ إِلَيْهِ رَجُلٌ هَدِيَّةً فَقَالَ لَهُ أَيُّمَا أَحَبُّ إِلَيْكَ أَنْ أَرُدَّ عَلَيْكَ بَدَلَهَا عِشْرِينَ ضِعْفاً يَعْنِي عِشْرِينَ أَلْفَ دِرْهَمٍ أَوْ أَفْتَحَ لَكَ بَاباً مِنَ الْعِلْمِ تَقْهَرُ فُلَاناً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قَرْيَتِكَ تُنْقِذُ بِهِ ضُعَفَاءَ أَهْلِ قَرْيَتِكَ إِنْ أَحْسَنْتَ الِاخْتِيَارَ جَمَعْتُ لَكَ الْأَمْرَيْنِ وَ إِنْ أَسَأْتَ الِاخْتِيَارَ خَيَّرْتُكَ لِتَأْخُذَ أَيَّهُمَا شِئْتَ فَقَالَ يَا ابْنَ رَسُولِ اللَّهِ فَثَوَابِي فِي قَهْرِي ذَلِكَ النَّاصِبَ وَ اسْتِنْقَاذِي لِأُولَئِكَ الضُّعَفَاءِ مِنْ يَدِهِ قَدْرُهُ عِشْرُونَ أَلْفَ دِرْهَمٍ قَالَ علیه السلام أَكْثَرُ مِنَ الدُّنْيَا عِشْرِينَ أَلْفَ أَلْفِ مَرَّةٍ قَالَ يَا ابْنَ رَسُولِ اللَّهِ فَكَيْفَ أَخْتَارُ الْأَدْوَنَ بَلْ أَخْتَارُ الْأَفْضَلَ الْكَلِمَةَ الَّتِي أَقْهَرُ بِهَا عَدُوَّ اللَّهِ وَ أَذُودُهُعَنْ أَوْلِيَائِهِ فَقَالَ الْحَسَنُ بْنُ عَلِيٍّ علیهما السلام قَدْ أَحْسَنْتَ الِاخْتِيَارَ وَ عَلَّمَهُ الْكَلِمَةَ وَ أَعْطَاهُ عِشْرِينَ أَلْفَ دِرْهَمٍ فَذَهَبَ فَأَفْحَمَ الرَّجُلَ فَاتَّصَلَ خَبَرُهُ علیه السلام بِهِ فَقَالَ لَهُ حِينَ حَضَرَ مَعَهُ يَا عَبْدَ اللَّهِ مَا رَبِحَ أَحَدٌ مِثْلَ رِبْحِكَ وَ لَا اكْتَسَبَ أَحَدٌ مِنَ الْأَوِدَّاءِ مِثْلَ مَا اكْتَسَبْتَ مَوَدَّةَ اللَّهِ أَوَّلًا وَ مَوَدَّةَ مُحَمَّدٍ صلى الله عليه واله وَ عَلِيٍّ علیه السلام ثَانِياً وَ مَوَدَّةَ الطَّيِّبِينَ مِنْ آلِهِمَا ثَالِثاً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گذشت از امام عسكرى عليه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 السّلام به كسى كه هديّه‌اى برايش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مايلى در مقابل آن، بيست برابرش بتو بدهم، يا مطالبى به تو بياموزم كه بر فلان فرد ناصبى چيره شده و گروهى از مردم گمراه و ساده‌لوح را از تبليغات شوم او نجات دهى؟ و اگر حسن انتخاب داشته و آن را كه بهتر است برگزينى برايت هر دو را جمع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در تشخيص بهتر خطا كنى، و در هر حال در انتخاب يكى از آن دو مخيّر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اجر و ثواب من در غلبه بر دشمن حقّ، و نجات مردم از شرّ تبليغات و سخنانش به اندازه ارزش بيست هزار درهم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ارزش آن عمل برابر با هزار هزار قيمت همه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امر بى‌ارزش و پست‌تر را برگزينم، بلكه آن ديگر را انتخاب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اختيارى كه داشتى بهترين را برگزيدى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مطالب را به او آموخته و بيست هزار درهم نيز بدو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آن مرد، پس از بازگشت به شهر خويش با آن فرد ناصبى مباحثه و جدال نموده و او را ساكت و مجاب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پيروزى به امام عليه السّلام رسيده و در ملاقات بعدى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مانند تو در عمل و كسب سود نبرد، كارى كردى كه موجب محبّت خدا، و پيامبر، و جانشينان اطهار او، و </w:t>
      </w:r>
    </w:p>
    <w:p>
      <w:pPr>
        <w:pStyle w:val="BookText"/>
        <w:rPr/>
      </w:pPr>
      <w:r>
        <w:rPr>
          <w:rFonts w:ascii="Amiri" w:hAnsi="Amiri" w:eastAsia="Amiri" w:cs="Amiri"/>
          <w:color w:val="111111"/>
          <w:sz w:val="28"/>
          <w:sz w:val="28"/>
          <w:szCs w:val="28"/>
          <w:rtl w:val="true"/>
          <w:lang w:bidi="ar-SA"/>
        </w:rPr>
        <w:t>وَ مَوَدَّةَ مَلَائِكَةِ اللَّهِ تَعَالَى الْمُقَرَّبِينَ رَابِعاً وَ مَوَدَّةَ إِخْوَانِكَ الْمُؤْمِنِينَ خَامِساً وَ اكْتَسَبْتَ بِعَدَدِ كُلِّ مُؤْمِنٍ وَ كَافِرٍ مَا هُوَ أَفْضَلُ مِنَ الدُّنْيَا أَلْفَ مَرَّةٍ فَهَنِيئاً لَكَ هَنِيئاً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مُحَمَّدٍ علیه السلام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هَمُّهُ فِي كَسْرِ النَّوَاصِبِ عَنِ الْمَسَاكِينِ مِنْ شِيعَتِنَا الْمُوَالِينَ حَمِيَّةً لَنَا أَهْلَ الْبَيْتِ يَكْسِرُهُمْ عَنْهُمْ وَ يَكْشِفُ عَنْ مَخَازِيهِمْ وَ يُبَيِّنُ عَوَارَهُمْ‌</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يُفَخِّمُ أَمْرَ مُحَمَّدٍ وَ آلِهِ علیهم السلام جَعَلَ اللَّهُ تَعَالَى هِمَّةَ أَمْلَاكِ الْجِنَانِ فِي بِنَاءِ قُصُورِهِ وَ دُورِهِ يَسْتَعْمِلُ بِكُلِّ حَرْفٍ مِنْ حُرُوفِ حُجَجِهِ عَلَى أَعْدَاءِ اللَّهِ أَكْثَرَ مِنْ عَدَدِ أَهْلِ الدُّنْيَا أَمْلَاكاً قُوَّةُ كُلِّ وَاحِدٍ يَفْضُلُ عَنْ حَمْلِ السَّمَاوَاتِ وَ الْأَرَضِينَ فَكَمْ مِنْ بِنَاءٍ وَ كَمْ مِنْ نِعْمَةٍ وَ كَمْ مِنْ قُصُورٍ لَا يَعْرِفُ قَدْرَهَا إِلَّا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مُحَمَّدٍ علیه السلام قَالَ عَلِيُّ بْنُ مُوسَى الرِّضَا علیهما السلام أَفْضَلُ مَا يُقَدِّمُهُ الْعَالِمُ مِنْ مُحِبِّينَا وَ مَوَالِينَا أَمَامَهُ لِيَوْمِ فَقْرِهِ وَ فَاقَتِهِ وَ ذُلِّهِ وَ مَسْكَنَتِهِ أَنْ يُغِيثَ فِي الدُّنْيَا مِسْكِيناً مِنْ مُحِبِّينَا مِنْ يَدِ نَاصِبٍ عَدُوٍّ لِلَّهِ وَ لِرَسُولِهِ يَقُومُ مِنْ قَبْرِهِ وَ الْمَلَائِكَةُ صُفُوفٌ مِنْ شَفِيرِ قَبْرِهِ إِلَى</w:t>
      </w:r>
    </w:p>
    <w:p>
      <w:pPr>
        <w:pStyle w:val="BookText"/>
        <w:rPr/>
      </w:pPr>
      <w:r>
        <w:rPr>
          <w:rFonts w:ascii="IRNazanin" w:hAnsi="IRNazanin" w:eastAsia="IRNazanin"/>
          <w:color w:val="111111"/>
          <w:sz w:val="28"/>
          <w:sz w:val="28"/>
          <w:szCs w:val="28"/>
          <w:rtl w:val="true"/>
          <w:lang w:bidi="fa-IR"/>
        </w:rPr>
        <w:t>فرشتگان مقرّب، و برادران مؤمن به تو شد، و بهره‌اى كه تو بردى به اندازه تمام اهل ايمان و كفر، و بيش از مقدار هزار برابر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نعمت بزرگ بر تو گوارا و خوش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گذشت از امام عسكرى عليه السّلام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تمام كوشش و تلاشش اين باشد كه شرّ مخالفين ما را از سر دوستان ناتوان ما كوتاه كند و ما را در شكست و كشف نقائص و نقاط ضعفشان يارى و حمايت نموده، و مقام پيامبر خدا و اهل بيت پاكش را تجليل و تعظيم نمايد، خداوند نيز به فرشتگان بهشت فرمان دهد كه در ساختن قصرها و عمارات ويژه او همّت گماشته، و به عدد هر سخنى كه با دشمنان خدا احتجاج مى‌كند، جمعى از فرشتگان مقتدر و توانا در بناى قصرهاى او كار و فعاليّت كنند، و آنقدر براى او عمارت و قصر مهيّا شود كه مقدار آن را جز خداوند متعال نمى‌داند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اسنادى كه گذشت از امام عسكرى عليه السّلام نقل است كه حضرت رضا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توشه‌اى كه شخص دانشمند دوستدار ما براى روز فقر و نياز و ذلّت خود ذخيره مى‌كند، حمايت علمى از دوستان ناتوان ما، و نجات ايشان از چنگال دشمنان خدا و رسول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قبر برخيزد صفوف فرشتگانى را مشاهده كند </w:t>
      </w:r>
    </w:p>
    <w:p>
      <w:pPr>
        <w:pStyle w:val="BookText"/>
        <w:rPr/>
      </w:pPr>
      <w:r>
        <w:rPr>
          <w:rFonts w:ascii="Amiri" w:hAnsi="Amiri" w:eastAsia="Amiri" w:cs="Amiri"/>
          <w:color w:val="111111"/>
          <w:sz w:val="28"/>
          <w:sz w:val="28"/>
          <w:szCs w:val="28"/>
          <w:rtl w:val="true"/>
          <w:lang w:bidi="ar-SA"/>
        </w:rPr>
        <w:t>مَوْضِعِ مَحَلِّهِ مِنْ جِنَانِ اللَّهِ فَيَحْمِلُونَهُ عَلَى أَجْنِحَتِهِمْ يَقُولُونَ لَهُ مَرْحَباً طُوبَاكَ‌</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يَا دَافِعَ الْكِلَابِ عَنِ الْأَبْرَارِ وَ يَا أَيُّهَا الْمُتَعَصِّبُ لِلْأَئِمَّةِ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مُحَمَّدٍ علیه السلام لِبَعْضِ تَلَامِذَتِهِ لَمَّا اجْتَمَعَ إِلَيْهِ قَوْمٌ مِنْ مَوَالِيهِ وَ الْمُحِبِّينَ لِآلِ مُحَمَّدٍ رَسُولِ اللَّهِ صلى الله عليه واله بِحَضْرَتِهِ وَ قَالُوا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جَاراً مِنَ النُّصَّابِ يُؤْذِينَا وَ يَحْتَجُّ عَلَيْنَا فِي تَفْضِيلِ الْأَوَّلِ وَ الثَّانِي وَ الثَّالِثِ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يُورِدُ عَلَيْنَا حُجَجاً لَا نَدْرِي كَيْفَ الْجَوَابُ عَنْهَا وَ الْخُرُوجُ مِنْهَا مُرَّ بِهَؤُلَاءِ إِذَا كَانُوا مُجْتَمِعِينَ يَتَكَلَّمُونَ فَتَسْتَمِعُ عَلَيْهِمْ فَيَسْتَدْعُونَ مِنْكَ الْكَلَامَ فَتَكَلَّمْ وَ أَفْحِمْ صَاحِبَهُمْ وَ اكْسِرْ عِرْبَهُ‌</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فُلَّ حَدَّهُ‌</w:t>
      </w:r>
      <w:r>
        <w:rPr>
          <w:rStyle w:val="FootnoteAnchor"/>
          <w:rtl w:val="true"/>
        </w:rPr>
        <w:footnoteReference w:id="24"/>
      </w:r>
      <w:r>
        <w:rPr>
          <w:rFonts w:ascii="Amiri" w:hAnsi="Amiri" w:eastAsia="Amiri" w:cs="Amiri"/>
          <w:color w:val="111111"/>
          <w:sz w:val="28"/>
          <w:sz w:val="28"/>
          <w:szCs w:val="28"/>
          <w:rtl w:val="true"/>
          <w:lang w:bidi="ar-SA"/>
        </w:rPr>
        <w:t>وَ لَا تُبْقِ لَهُ بَاقِيَةً فَذَهَبَ الرَّجُلُ وَ حَضَرَ الْمَوْضِعَ وَ حَضَرُوا وَ كَلَّمَ الرَّجُلَ فَأَفْحَمَهُ وَ صَيَّرَهُ لَا يَدْرِي فِي السَّمَاءِ هُوَ أَوْ فِي الْأَرْضِ</w:t>
      </w:r>
    </w:p>
    <w:p>
      <w:pPr>
        <w:pStyle w:val="BookText"/>
        <w:rPr/>
      </w:pPr>
      <w:r>
        <w:rPr>
          <w:rFonts w:ascii="IRNazanin" w:hAnsi="IRNazanin" w:eastAsia="IRNazanin"/>
          <w:color w:val="111111"/>
          <w:sz w:val="28"/>
          <w:sz w:val="28"/>
          <w:szCs w:val="28"/>
          <w:rtl w:val="true"/>
          <w:lang w:bidi="fa-IR"/>
        </w:rPr>
        <w:t>كه از محلّ قبر تا جايگاهش در بهشت برين صف كشيده‌اند، و او را با بالهاى خود بلند نموده و به عمارت مخصوصش در بهشت حمل كرده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 تو را، اى كسى كه دشمنان خوبان را مقهور ساخته و از ائمّه اطهار خود حمايت و طرفدارى مى‌نمودى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گذشته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گروهى از محبّين آل محمّد صلّى اللَّه عليه و آله نزد امام حسن عسكرى حاضر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در همسايگى ما فردى از دشمنان اهل بيت زندگى مى‌كند كه پيوسته موجب آزار ما شده و در تفضيل خلفاى ثلاثه بر أمير المؤمنين عليه السّلام دلائلى ذكر مى‌كند كه ما در پاسخ آنها مى‌مانيم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به سوى شما مى‌فرستم تا او را مجاب كرده و دلائلش را باطل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شاگردانش را مأمور ساخت تا در مجلس بحث آنان با فرد مزبور حاضر شده و به گفتارشان گوش دهد، و هنگامى كه از او تقاضاى سخن نمودند تا حدّ امكان در بطلان سخن و پوچى اعتقاد آن فرد كوشيده و كاملا مجابش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از جاى برخاسته و بهمراه آنان در مجلس بحثشان حاضر گشته و بهمان شيوه امام عليه السّلام وارد بحث شده و او را بسختى شكست داده و مجاب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وَ وَقَعَ عَلَيْنَا مِنَ الْفَرَحِ وَ السُّرُورِ مَا لَا يَعْلَمُهُ إِلَّا اللَّهُ تَعَالَى وَ عَلَى الرَّجُلِ وَ الْمُتَعَصِّبِينَ لَهُ مِنَ الْغَمِّ وَ الْحُزْنِ مِثْلُ مَا لَحِقَنَا مِنَ السُّرُورِ فَلَمَّا رَجَعْنَا إِلَى الْإِمَامِ قَالَ لَنَا إِنَّ الَّذِينَ فِي السَّمَاوَاتِ لَحِقَهُمْ مِنَ الْفَرَحِ وَ الطَّرَبِ بِكَسْرِ هَذَا الْعَدُوِّ لِلَّهِ كَانَ أَكْثَرَ مِمَّا كَانَ بِحَضْرَتِكُمْ وَ الَّذِي كَانَ بِحَضْرَةِ إِبْلِيسَ وَ عُتَاةِ مَرَدَتِهِ مِنَ الشَّيَاطِينِ مِنَ الْحُزْنِ وَ الْغَمِّ أَشَدُّ مِمَّا كَانَ بِحَضْرَتِهِمْ وَ لَقَدْصَلَّى عَلَى هَذَا الْعَبْدِ الْكَاسِرِ لَهُ مَلَائِكَةُ السَّمَاءِ وَ الْحُجُبِ وَ الْعَرْشِ وَ الْكُرْسِيِّ وَ قَابَلَهَا اللَّهُ تَعَالَى بِالْإِجَابَةِ فَأَكْرَمَ إِيَابَهُ وَ عَظَّمَ ثَوَابَهُ وَ لَقَدْ لَعَنَتْ تِلْكَ الْأَمْلَاكُ عَدُوَّ اللَّهِ الْمَكْسُورَ وَ قَابَلَهَا اللَّهُ بِالْإِجَابَةِ فَشَدَّدَ حِسَابَهُ وَ أَطَالَ عَذَابَهُ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پيروزى اصحاب و دوستان اهل بيت بقدرى خوشحال شدند كه جز خدا نداند، و به همان اندازه مخالفين و معاندين محزون و شكسته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نزد امام بازگشتند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به جهت شكست و مغلوب شدن آن دشمن خدا بيش از شما مسرور شدند، و ابليس و ياران مستكبرش چندين برابر مخالفين، محزون و مغموم گشتند، و فرشتگان آسمانها و عرش و كرسى براى اين شخص غالب طلب رحمت و مغفرت نموده، و براى آن دشمن مخالف لعن و نفرين كردند، و خداوند همه را مستجاب فرمود</w:t>
      </w:r>
      <w:r>
        <w:rPr>
          <w:rFonts w:eastAsia="IRNazanin" w:cs="IRNazanin"/>
          <w:color w:val="111111"/>
          <w:sz w:val="28"/>
          <w:szCs w:val="28"/>
          <w:rtl w:val="true"/>
          <w:lang w:bidi="fa-IR"/>
        </w:rPr>
        <w:t xml:space="preserve">. </w:t>
      </w:r>
      <w:bookmarkStart w:id="34" w:name="pg11056_101234"/>
    </w:p>
    <w:p>
      <w:pPr>
        <w:pStyle w:val="BookText"/>
        <w:rPr/>
      </w:pPr>
      <w:bookmarkEnd w:id="34"/>
      <w:r>
        <w:rPr>
          <w:rFonts w:ascii="Amiri" w:hAnsi="Amiri" w:eastAsia="Amiri" w:cs="Amiri"/>
          <w:color w:val="111111"/>
          <w:sz w:val="28"/>
          <w:sz w:val="28"/>
          <w:szCs w:val="28"/>
          <w:rtl w:val="true"/>
          <w:lang w:bidi="ar-SA"/>
        </w:rPr>
        <w:t>فصل في ذكر طرف مما جاء عن النبي صلى الله عليه واله من الجدال و المحاربة و المناظرة و ما يجري مجرى ذلك مع من خالف الإسلام و غيرهم</w:t>
      </w:r>
    </w:p>
    <w:p>
      <w:pPr>
        <w:pStyle w:val="BookText"/>
        <w:rPr/>
      </w:pPr>
      <w:r>
        <w:rPr>
          <w:rFonts w:ascii="Amiri" w:hAnsi="Amiri" w:eastAsia="Amiri" w:cs="Amiri"/>
          <w:color w:val="111111"/>
          <w:sz w:val="28"/>
          <w:sz w:val="28"/>
          <w:szCs w:val="28"/>
          <w:rtl w:val="true"/>
          <w:lang w:bidi="ar-SA"/>
        </w:rPr>
        <w:t>قَالَ أَبُو مُحَمَّدٍ الْحَسَنُ بْنُ عَلِيٍّ الْعَسْكَرِيُّ علیهما السلام ذُكِرَ عِنْدَ الصَّادِقِ علیه السلام الْجِدَالُ فِي الدِّينِ وَ أَنَّ رَسُولَ اللَّهِ صلى الله عليه واله وَ الْأَئِمَّةَ علیهم السلام قَدْ نَهَوْا عَنْهُ فَقَالَ الصَّادِقُ علیه السلام لَمْ يُنْهَ عَنْهُ مُطْلَقاً وَ لَكِنَّهُ نُهِيَ عَنِ الْجِدَالِ بِغَيْرِ الَّتِي هِيَ أَحْسَنُ أَ مَا تَسْمَعُونَ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أَهْلَ الْكِتابِ إِلَّا بِالَّتِي هِيَ أَحْسَنُ‌</w:t>
      </w:r>
      <w:r>
        <w:rPr>
          <w:rStyle w:val="FootnoteAnchor"/>
          <w:rtl w:val="true"/>
        </w:rPr>
        <w:footnoteReference w:id="25"/>
      </w:r>
      <w:r>
        <w:rPr>
          <w:rFonts w:ascii="Amiri" w:hAnsi="Amiri" w:eastAsia="Amiri" w:cs="Amiri"/>
          <w:color w:val="111111"/>
          <w:sz w:val="28"/>
          <w:sz w:val="28"/>
          <w:szCs w:val="28"/>
          <w:rtl w:val="true"/>
          <w:lang w:bidi="ar-SA"/>
        </w:rPr>
        <w:t>وَ قَوْلَهُ ادْعُ إِلى سَبِيلِ رَبِّكَ بِالْحِكْمَةِ وَ الْمَوْعِظَةِ الْحَسَنَةِ وَ جادِلْهُمْ بِالَّتِي هِيَ أَحْسَنُ‌</w:t>
      </w:r>
      <w:r>
        <w:rPr>
          <w:rStyle w:val="FootnoteAnchor"/>
          <w:rtl w:val="true"/>
        </w:rPr>
        <w:footnoteReference w:id="26"/>
      </w:r>
      <w:r>
        <w:rPr>
          <w:rFonts w:ascii="Amiri" w:hAnsi="Amiri" w:eastAsia="Amiri" w:cs="Amiri"/>
          <w:color w:val="111111"/>
          <w:sz w:val="28"/>
          <w:sz w:val="28"/>
          <w:szCs w:val="28"/>
          <w:rtl w:val="true"/>
          <w:lang w:bidi="ar-SA"/>
        </w:rPr>
        <w:t>فَالْجِدَالُ بِالَّتِي هِيَ أَحْسَنُ قَدْ قَرَنَهُ الْعُلَمَاءُ بِالدِّينِ وَ الْجِدَالُ بِغَيْرِ الَّتِي هِيَ أَحْسَنُ مُحَرَّمٌ حَرَّمَهُ اللَّهُ عَلَى شِيعَتِنَا وَ كَيْفَ يُحَرِّمُ اللَّهُ الْجِدَالَ جُمْلَةً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إِلَّا مَنْ كانَ هُوداً أَوْ نَصارى‌</w:t>
      </w:r>
      <w:r>
        <w:rPr>
          <w:rStyle w:val="FootnoteAnchor"/>
          <w:rtl w:val="true"/>
        </w:rPr>
        <w:footnoteReference w:id="27"/>
      </w:r>
      <w:r>
        <w:rPr>
          <w:rFonts w:ascii="Amiri" w:hAnsi="Amiri" w:eastAsia="Amiri" w:cs="Amiri"/>
          <w:color w:val="111111"/>
          <w:sz w:val="28"/>
          <w:sz w:val="28"/>
          <w:szCs w:val="28"/>
          <w:rtl w:val="true"/>
          <w:lang w:bidi="ar-SA"/>
        </w:rPr>
        <w:t>وَ قَالَ اللَّهُ تَعَالَى تِلْكَ أَمانِيُّهُمْ قُلْ هاتُوا بُرْهانَكُمْ إِنْ كُنْتُمْ صادِقِينَ‌</w:t>
      </w:r>
      <w:r>
        <w:rPr>
          <w:rStyle w:val="FootnoteAnchor"/>
          <w:rtl w:val="true"/>
        </w:rPr>
        <w:footnoteReference w:id="28"/>
      </w:r>
    </w:p>
    <w:p>
      <w:pPr>
        <w:pStyle w:val="Heading3"/>
        <w:numPr>
          <w:ilvl w:val="2"/>
          <w:numId w:val="1"/>
        </w:numPr>
        <w:rPr/>
      </w:pPr>
      <w:bookmarkStart w:id="35" w:name="__RefHeading___Toc1484739_1067777946"/>
      <w:bookmarkStart w:id="36" w:name="_Toc12"/>
      <w:bookmarkEnd w:id="35"/>
      <w:r>
        <w:rPr>
          <w:rtl w:val="true"/>
        </w:rPr>
        <w:t>قسمتى از فرمايشات پيامبر صلّى اللَّه عليه و آله پيرامون جدال و احتجاج و مناظره با مخالفان اسلام‌</w:t>
      </w:r>
      <w:bookmarkEnd w:id="36"/>
    </w:p>
    <w:p>
      <w:pPr>
        <w:pStyle w:val="Heading4"/>
        <w:numPr>
          <w:ilvl w:val="3"/>
          <w:numId w:val="1"/>
        </w:numPr>
        <w:rPr/>
      </w:pPr>
      <w:bookmarkStart w:id="37" w:name="__RefHeading___Toc1484741_1067777946"/>
      <w:bookmarkStart w:id="38" w:name="_Toc13"/>
      <w:bookmarkEnd w:id="37"/>
      <w:r>
        <w:rPr>
          <w:rtl w:val="true"/>
        </w:rPr>
        <w:t>اشاره</w:t>
      </w:r>
      <w:bookmarkEnd w:id="3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 عليه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محضر امام صادق عليه السّلام بحثى به ميان آمد كه رسول خدا صلّى اللَّه عليه و آله از مجادله و مباحثه در دين نهى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بطور مطلق از مجادله نهى نفرموده است، بلكه از آن سخن و گفتگويى كه نيكوتر نيست منع نموده، آيا اين فرمايش خداوند را نشنيده‌ايد كه فرموده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اهل كتاب جز به شيوه‌اى كه نيكوتر است مجادله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درست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نيكو به راه پروردگارت بخوان، و با آنان به شيوه‌اى كه نيكوتر است مجادله و گفتگو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علما و دانشمندان مذهبى جدال احسن را از لوازم دين شمرده و گفتگوى غير احسن را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همان را بر شيعيان ما حرام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ممكن است مطلق مجادله و بحث را ممنوع فرموده باشد؟ در حالى 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بهشت نرود مگر كسى كه يهودى يا نصرانى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آرزوهاى آنان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راستگوئيد برهان و دليل روشن خويش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فَجَعَلَ اللَّهُ عِلْمَ الصِّدْقِ وَ الْإِيمَانَ بِالْبُرْهَانِ وَ هَلْ يُؤْتَى بِبُرْهَانٍ إِلَّا بِالْجِدَالِ بِالَّتِي هِيَ أَحْسَنُ قِيلَ يَا ابْنَ رَسُولِ اللَّهِ فَمَا الْجِدَالُ بِالَّتِي هِيَ أَحْسَنُ وَ بِالَّتِي لَيْسَتْ بِأَحْسَنَ؟</w:t>
      </w:r>
    </w:p>
    <w:p>
      <w:pPr>
        <w:pStyle w:val="BookText"/>
        <w:rPr/>
      </w:pPr>
      <w:r>
        <w:rPr>
          <w:rFonts w:ascii="Amiri" w:hAnsi="Amiri" w:eastAsia="Amiri" w:cs="Amiri"/>
          <w:color w:val="111111"/>
          <w:sz w:val="28"/>
          <w:sz w:val="28"/>
          <w:szCs w:val="28"/>
          <w:rtl w:val="true"/>
          <w:lang w:bidi="ar-SA"/>
        </w:rPr>
        <w:t>قَالَ أَمَّا الْجِدَالُ بِغَيْرِ الَّتِي هِيَ أَحْسَنُ فَأَنْ تُجَادِلَ بِهِ مُبْطِلًا فَيُورِدَ عَلَيْكَ بَاطِلًا فَلَا تَرُدَّهُ بِحُجَّةٍ قَدْ نَصَبَهَا اللَّهُ وَ لَكِنْ تَجْحَدُ قَوْلَهُ أَوْ تَجْحَدُ حَقّاً يُرِيدُ بِذَلِكَ الْمُبْطِلُ أَنْ يُعِينَ بِهِ بَاطِلَهُ فَتَجْحَدُ ذَلِكَ الْحَقَّ مَخَافَةَ أَنْ يَكُونَ لَهُ عَلَيْكَ فِيهِ حُجَّةٌ لِأَنَّكَ لَا تَدْرِي كَيْفَ الْمَخْلَصُ مِنْهُ فَذَلِكَ حَرَامٌ عَلَى شِيعَتِنَا أَنْ يَصِيرُوا فِتْنَةً عَلَى ضُعَفَاءِ إِخْوَانِهِمْ وَ عَلَى الْمُبْطِلِينَ أَمَّا الْمُبْطِلُونَ فَيَجْعَلُونَ ضَعْفَ الضَّعِيفِ مِنْكُمْ إِذَا تَعَاطَى مُجَادَلَتَهُ وَ ضَعُفَ فِي يَدِهِ حُجَّةً لَهُ عَلَى بَاطِلِهِ وَ أَمَّا الضُّعَفَاءُ مِنْكُمْ فَتُغَمُّ قُلُوبُهُمْ‌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لِمَا يَرَوْنَ مِنْ ضَعْفِ الْمُحِقِّ فِي يَدِ الْمُبْطِلِ وَ أَمَّا الْجِدَالُ بِالَّتِي هِيَ أَحْسَنُ فَهُوَ مَا أَمَرَ اللَّهُ تَعَالَى بِهِ نَبِيَّهُ أَنْ يُجَادِلَ بِهِ مَنْ جَحَدَ الْبَعْثَ بَعْدَ الْمَوْتِ وَ إِحْيَاءَهُ لَهُ فَقَالَ اللَّهُ لَهُ حَاكِياً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 مَنْ يُحْيِ الْعِظامَ وَ هِيَ رَمِيمٌ فَقَالَ اللَّهُ تَعَالَى فِي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يُحْيِيهَا الَّذِي أَنْشَأَها</w:t>
      </w:r>
    </w:p>
    <w:p>
      <w:pPr>
        <w:pStyle w:val="BookText"/>
        <w:rPr/>
      </w:pPr>
      <w:r>
        <w:rPr>
          <w:rFonts w:ascii="IRNazanin" w:hAnsi="IRNazanin" w:eastAsia="IRNazanin"/>
          <w:color w:val="111111"/>
          <w:sz w:val="28"/>
          <w:sz w:val="28"/>
          <w:szCs w:val="28"/>
          <w:rtl w:val="true"/>
          <w:lang w:bidi="fa-IR"/>
        </w:rPr>
        <w:t>پس در اين آيه شريفه مناط راستگويى و اثبات دعوى را آوردن برهان قرار داده است، و پر واضح است كه برهان همان مجادله و احتجاج احسن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از شما تقاضا مى‌كنيم معناى مجادله احسن و غير احسن را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غير احسن مجادله‌اى است كه به سبب آن حقّى را انكار و به باطلى معترف شوى و از خوف آنكه مطلوب او ثابت شود حرف حقّ و صحيحش را ردّ كنيد، و يا بخواهيد سخن باطل را با جمله‌اى نادرست و باطل ديگرى جواب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مجادله كه موجب گرفتارى پيروان ناتوان ما و نيز اهل باطل است حرام و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باطل آن نقطه ضعف را هنگام بحث با افراد ناتوان از شما حجّت و دليلى بر پوچى او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ناتوان شما از مشاهده اين وضع دلگير و محزون مى‌شوند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مجادله احسن همان گونه است كه خداوند به پيامبرش در بحث با منكرين حشر آموخته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ما مثلى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كردن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آفرينش خود را فراموش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استخوانها را در حالى كه پوسيده و خاك شده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ردّ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خداى كه نخستين بار آفريدش </w:t>
      </w:r>
    </w:p>
    <w:p>
      <w:pPr>
        <w:pStyle w:val="BookText"/>
        <w:rPr/>
      </w:pPr>
      <w:r>
        <w:rPr>
          <w:rFonts w:ascii="Amiri" w:hAnsi="Amiri" w:eastAsia="Amiri" w:cs="Amiri"/>
          <w:color w:val="111111"/>
          <w:sz w:val="28"/>
          <w:sz w:val="28"/>
          <w:szCs w:val="28"/>
          <w:rtl w:val="true"/>
          <w:lang w:bidi="ar-SA"/>
        </w:rPr>
        <w:t>أَوَّلَ مَرَّةٍ وَ هُوَ بِكُلِّ خَلْقٍ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w:t>
      </w:r>
      <w:r>
        <w:rPr>
          <w:rStyle w:val="FootnoteAnchor"/>
          <w:rtl w:val="true"/>
        </w:rPr>
        <w:footnoteReference w:id="30"/>
      </w:r>
      <w:r>
        <w:rPr>
          <w:rFonts w:ascii="Amiri" w:hAnsi="Amiri" w:eastAsia="Amiri" w:cs="Amiri"/>
          <w:color w:val="111111"/>
          <w:sz w:val="28"/>
          <w:sz w:val="28"/>
          <w:szCs w:val="28"/>
          <w:rtl w:val="true"/>
          <w:lang w:bidi="ar-SA"/>
        </w:rPr>
        <w:t>إِلَى آخِرِ السُّورَةِ فَأَرَادَ اللَّهُ مِنْ نَبِيِّهِ أَنْ يُجَادِلَ الْمُبْطِلَ الَّذِي قَالَ كَيْفَ يَجُوزُ أَنْ يَبْعَثَ هَذِهِ الْعِظَامَ وَ هِيَ رَمِيمٌ فَقَالَ اللَّهُ تَعَالَى قُلْ يُحْيِيهَا الَّذِي أَنْشَأَها أَوَّلَ مَرَّةٍ أَ فَيَعْجِزُ مَنِ ابْتَدَأَ بِهِ لَا مِنْ شَيْ‌ءٍ أَنْ يُعِيدَهُ بَعْدَ أَنْ يَبْلَى بَلِ ابْتِدَاؤُهُ أَصْعَبُ عِنْدَكُمْ مِنْ إِعَادَتِهِ ثُمَّ قَالَ الَّذِي جَعَلَ لَكُمْ مِنَ الشَّجَرِ الْأَخْضَرِ ناراً أَيْ إِذَا أَكْمَنَ النَّارَ الْحَارَّةَ فِي الشَّجَرِ الْأَخْضَرِ الرَّطْبِ ثُمَّ يَسْتَخْرِجُهَا فَعَرَّفَكُمْ أَنَّهُ عَلَى إِعَادَةِ مَا بَلِيَ أَقْدَرُ ثُمَّ قَالَ أَ وَ لَيْسَ الَّذِي خَلَقَ السَّماواتِ وَ الْأَرْضَ بِقادِرٍ عَلى أَنْ يَخْلُقَ مِثْلَهُمْ بَلى وَ هُوَ الْخَلَّاقُ الْعَلِيمُ‌</w:t>
      </w:r>
      <w:r>
        <w:rPr>
          <w:rStyle w:val="FootnoteAnchor"/>
          <w:rtl w:val="true"/>
        </w:rPr>
        <w:footnoteReference w:id="31"/>
      </w:r>
      <w:r>
        <w:rPr>
          <w:rFonts w:ascii="Amiri" w:hAnsi="Amiri" w:eastAsia="Amiri" w:cs="Amiri"/>
          <w:color w:val="111111"/>
          <w:sz w:val="28"/>
          <w:sz w:val="28"/>
          <w:szCs w:val="28"/>
          <w:rtl w:val="true"/>
          <w:lang w:bidi="ar-SA"/>
        </w:rPr>
        <w:t>أَيْ إِذَا كَانَ خَلْقُ السَّمَاوَاتِ وَ الْأَرْضِ أَعْظَمَ وَ أَبْعَدَ فِي أَوْهَامِكُمْ وَ قَدَرِكُمْ أَنْ تَقْدِرُوا عَلَيْهِ مِنْ إِعَادَةِ الْبَالِي فَكَيْفَ جَوَّزْتُمْ مِنَ اللَّهِ خَلْقَ هَذَا الْأَعْجَبِ عِنْدَكُمْ وَ الْأَصْعَبِ لَدَيْكُمْ وَ لَمْ تُجَوِّزُوا مِنْهُ مَا هُوَ أَسْهَلُ عِنْدَكُمْ مِنْ إِعَادَةِ الْبَالِي؟</w:t>
      </w:r>
    </w:p>
    <w:p>
      <w:pPr>
        <w:pStyle w:val="BookText"/>
        <w:rPr/>
      </w:pPr>
      <w:r>
        <w:rPr>
          <w:rFonts w:ascii="IRNazanin" w:hAnsi="IRNazanin" w:eastAsia="IRNazanin"/>
          <w:color w:val="111111"/>
          <w:sz w:val="28"/>
          <w:sz w:val="28"/>
          <w:szCs w:val="28"/>
          <w:rtl w:val="true"/>
          <w:lang w:bidi="fa-IR"/>
        </w:rPr>
        <w:t>زنده‌اش مى‌كند، و او به همه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خداى كه براى شما از درخت سبز آتشى پديد كرد، پس آنگاه از آن آتش مى‌افروزيد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خداوند از پيامبرش خواسته تا با مخالفين حشر و قيامت مجادله كند و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نخستين بار آفريدش زنده‌اش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از برگردان آنكه در آغاز آفريدش پس از پوسيده شدن عاجز و ناتوان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نظر شما آغاز خلقت مشكل‌تر از برگردان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خداى كه براى شما از درخت سبز آتشى پديد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خداوند آتش داغ را در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سبزتر 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كرده و سپس آن را بيرون نمود و پديد آورد، با اين كار به شما فهماند كه همو بر اعاده خلقت و احياى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پوسيده شده نيز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كه آسمانها و زمين را آفريد بر آفريدن مانند اينها توانا نيست؟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توانا است، و اوست آفريدگار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نظر و توان شما خلقت آسمانها و زمين مشكلتر از احياى استخوان پوسيده و اعاده حيات آن است، چگونه خلق جهانى با اين همه شگفتى كه نزد شما دشوارتر است را از خداوند جايز مى‌شماريد ولى احياى استخوان پوسيده كه نزد شما آسانتر است را روا نمى‌داريد؟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الصَّادِقُ علیه السلام فَهُوَ الْجِدَالُ بِالَّتِي هِيَ أَحْسَنُ لِأَنَّ فِيهَا قَطْعَ عُذْرِ الْكَافِرِينَ وَ إِزَالَةَ شُبَهِهِمْ وَ أَمَّا الْجِدَالُ بِغَيْرِ الَّتِي هِيَ أَحْسَنُ فَأَنْ تَجْحَدَ حَقّاً لَا يُمْكِنُكَ أَنْ تُفَرِّقَ بَيْنَهُ وَ بَيْنَ بَاطِلِ مَنْ تُجَادِلُهُ وَ إِنَّمَا تَدْفَعُهُ عَنْ بَاطِلِهِ بِأَنْ تَجْحَدَ الْحَقَّ فَهَذَا هُوَ الْمُحَرَّمُ لِأَنَّكَ مِثْلُهُ جَحَدَ هُوَ حَقّاً وَ جَحَدْتَ أَنْتَ حَقّاً آخَرَ وَ قَالَ أَبُو مُحَمَّدٍ الْحَسَنُ الْعَسْكَرِيُّ علیه السلام فَقَامَ إِلَيْهِ رَجُلٌ آخَرُ وَ قَالَ يَا ابْنَ رَسُولِ اللَّهِ صلى الله عليه واله أَ فَجَادَلَ رَسُولُ اللَّهِ؟</w:t>
      </w:r>
    </w:p>
    <w:p>
      <w:pPr>
        <w:pStyle w:val="BookText"/>
        <w:rPr/>
      </w:pPr>
      <w:r>
        <w:rPr>
          <w:rFonts w:ascii="Amiri" w:hAnsi="Amiri" w:eastAsia="Amiri" w:cs="Amiri"/>
          <w:color w:val="111111"/>
          <w:sz w:val="28"/>
          <w:sz w:val="28"/>
          <w:szCs w:val="28"/>
          <w:rtl w:val="true"/>
          <w:lang w:bidi="ar-SA"/>
        </w:rPr>
        <w:t>فَقَالَ الصَّادِقُ علیه السلام مَهْمَا ظَنَنْتَ بِرَسُولِ اللَّهِ مِنْ شَيْ‌ءٍ فَلَا تَظُنَّنَّ بِهِ مُخَالَفَةَ اللَّهِ أَ لَيْسَ اللَّهُ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جادِلْهُمْ بِالَّتِي هِيَ أَحْسَنُ وَ قُلْ يُحْيِيهَا الَّذِي أَنْشَأَها أَوَّلَ مَرَّةٍ لِمَنْ ضَرَبَ اللَّهُ مَثَلًا أَ فَتَظُنُّ أَنَّ رَسُولَ اللَّهِ صلى الله عليه واله خَالَفَ مَا أَمَرَ اللَّهُ بِهِ فَلَمْ يُجَادِلْ بِمَا أَمَرَهُ اللَّهُ بِهِ وَ لَمْ يُخْبِرْ عَنْ أَمْرِ اللَّهِ بِمَا أَمَرَهُ أَنْ يُخْبِرَ بِهِ وَ لَقَدْ حَدَّثَنِي أَبِي الْبَاقِرُ عَنْ جَدِّي عَلِيِّ بْنِ الْحُسَيْنِ عَنْ أَبِيهِ الْحُسَيْنِ بْنِ عَلِيٍّ سَيِّدِ الشُّهَدَاءِ عَنْ أَبِيهِ أَمِيرِ الْمُؤْمِنِينَ صلى الله عليه واله أَنَّهُ اجْتَمَعَ يَوْماً عِنْدَ رَسُولِ اللَّهِ صلى الله عليه واله أَهْلُ خَمْسَةِ أَدْيَانٍ الْيَهُودُ</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مجادله احسن است، كه در آن جاى هيچ عذر و بهانه‌اى براى مخالف باقى نمى‌گذارد، و شبهه و اعتراضش مطابق فهم او پاسخ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جدال غير احسن اين است كه منكر حقّى شوى كه تميز حقّ و باطل طرف بحث را از تو سلب مى‌كند، و با اين كار تنها او را از باطلش دور مى‌سازى نه به حقّ نزديك، و اين شيوه ممنوع و حرام است، زيرا هر دوى شما منكر حقّ مى‌باشيد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حسن عسكرى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حضّار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 اللَّه عليه و آله نيز مجادله مى‌فرمود؟ امام صادق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در باره رسول خدا صلّى اللَّه عليه و آله مى‌انديشى مبادا فكر كنى كه آن بزرگوار از فرمان و دستور خداوند سرپيچى كرده باشد، خداوند دستور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به شيوه‌اى كه نيكوتر است مجادله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اعتراض منكرين حشر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خداى كه نخستين بار آفريدش، زنده‌اش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حال فكر مى‌كنى پيامبر از فرمان خدا كوتاهى و مخالفت نموده و مطابق مأموريت الهى مجادله نكرده و ديگران را از آن فرمان آگاه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عليه السّلام بواسطه پدران گرامش از أمير المؤمنين عليهم السّلام به نقل حديثى از پيامبر گرامى اسلام پرداخت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پيشوايان پنج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p>
    <w:p>
      <w:pPr>
        <w:pStyle w:val="BookText"/>
        <w:rPr/>
      </w:pPr>
      <w:r>
        <w:rPr>
          <w:rFonts w:ascii="Amiri" w:hAnsi="Amiri" w:eastAsia="Amiri" w:cs="Amiri"/>
          <w:color w:val="111111"/>
          <w:sz w:val="28"/>
          <w:sz w:val="28"/>
          <w:szCs w:val="28"/>
          <w:rtl w:val="true"/>
          <w:lang w:bidi="ar-SA"/>
        </w:rPr>
        <w:t>وَ النَّصَارَى وَ الدَّهْرِيَّةُ وَ الثَّنَوِيَّةُ وَ مُشْرِكُو الْعَرَبِ‌</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فَقَالَتِ الْيَهُودُ نَحْنُ نَقُولُ عُزَيْرٌ ابْنُ اللَّهِ وَ قَدْ جِئْنَاكَ يَا مُحَمَّدُ لِنَنْظُرَ مَا تَقُولُ فَإِنِ اتَّبَعْتَنَا فَنَحْنُ أَسْبَقُ إِلَى الصَّوَابِ مِنْكَ وَ أَفْضَلُ وَ إِنْ خَالَفْتَنَا خَصَمْنَاكَ‌وَ قَالَتِ النَّصَارَى نَحْنُ نَقُولُ إِنَّ الْمَسِيحَ ابْنُ اللَّهِ اتَّحَدَ بِهِ وَ قَدْ جِئْنَاكَ لِنَنْظُرَ مَا تَقُولُ فَإِنِ اتَّبَعْتَنَا فَنَحْنُ أَسْبَقُ إِلَى الصَّوَابِ مِنْكَ 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خَالَفْتَنَا خَصَمْنَاكَ وَ قَالَتِ الدَّهْرِيَّةُ نَحْنُ نَقُولُ إِنَّ الْأَشْيَاءَ لَا بَدْوَ لَهَا وَ هِيَ دَائِمَةٌ وَ قَدْ جِئْنَاكَ لِنَنْظُرَ فِيمَا تَقُولُ فَإِنِ اتَّبَعْتَنَا فَنَحْنُ أَسْبَقُ إِلَى الصَّوَابِ مِنْكَ وَ أَفْضَلُ وَ إِنْ خَالَفْتَنَا خَصَمْنَاكَ وَ قَالَتِ الثَّنَوِيَّةُ نَحْنُ نَقُولُ إِنَّ النُّورَ وَ الظُّلْمَةَ هُمَا الْمُدَبِّرَانِ وَ قَدْ جِئْنَاكَ لِنَنْظُرَ فِيمَا تَقُولُ فَإِنِ اتَّبَعْتَنَا فَنَحْنُ أَسْبَقُ إِلَى الصَّوَابِ مِنْكَ وَ إِنْ خَالَفْتَنَا خَصَمْنَاكَ وَ قَالَ مُشْرِكُو الْعَرَبِ نَحْنُ نَقُولُ إِنَّ أَوْثَانَنَا آلِهَةٌ وَ قَدْ جِئْنَاكَ لِنَنْظُرَ فِيمَا تَقُولُ فَإِنِ</w:t>
      </w:r>
    </w:p>
    <w:p>
      <w:pPr>
        <w:pStyle w:val="BookText"/>
        <w:rPr/>
      </w:pPr>
      <w:r>
        <w:rPr>
          <w:rFonts w:ascii="IRNazanin" w:hAnsi="IRNazanin" w:eastAsia="IRNazanin"/>
          <w:color w:val="111111"/>
          <w:sz w:val="28"/>
          <w:sz w:val="28"/>
          <w:szCs w:val="28"/>
          <w:rtl w:val="true"/>
          <w:lang w:bidi="fa-IR"/>
        </w:rPr>
        <w:t xml:space="preserve">نصارى، دهرى، ثنويّه و مشركان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تبانى و قرار در محضر آن حضرت حاضر شده و شروع به مجادله و احتجاج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اين است كه عزير پسر خداست، و نزد تو آمده‌ايم كه در اين باره مذاكره كنيم و نظر تو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هم عقيده شدى حقّ تقدّم با ما است، و گر نه با اعتقاد ما مخالف بوده و ما نيز خصم تو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عقيده داريم كه مسيح پسر خدا است، و خدا با او متّحد شده، و نزد تو آمده‌ايم تا نظرت را بدانيم، و در صورت توافق، ما حقّ تقدّم خواهيم داشت و گر نه با تو مخاصمه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دهريّه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موجودات جهان را آغاز و انجامى نيست و جهان قديم و هميشگى است، و در اين موضوع با تو بحث خواهيم كرد، اگر با ما هم عقيده باشى البتّه برترى ما ثابت مى‌شود و اگر مخالفت كنى با تو دشمنى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ثنويّه مذهبان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اين است كه تدبير جهان از دو مبدء نور و تاريكى سرچشمه مى‌گيرد، و نزدت آمده‌ايم تا در اين عقيده با شما وارد بحث و مجادله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موافق بودى كه حقّ تقدّم خواهيم داشت و در صورت مخالفت خصم تو خواهيم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بت پرستان اظهار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اين بتها خدايان ما هستند، و آمده‌ايم </w:t>
      </w:r>
    </w:p>
    <w:p>
      <w:pPr>
        <w:pStyle w:val="BookText"/>
        <w:rPr/>
      </w:pPr>
      <w:r>
        <w:rPr>
          <w:rFonts w:ascii="Amiri" w:hAnsi="Amiri" w:eastAsia="Amiri" w:cs="Amiri"/>
          <w:color w:val="111111"/>
          <w:sz w:val="28"/>
          <w:sz w:val="28"/>
          <w:szCs w:val="28"/>
          <w:rtl w:val="true"/>
          <w:lang w:bidi="ar-SA"/>
        </w:rPr>
        <w:t>اتَّبَعْتَنَا فَنَحْنُ أَسْبَقُ إِلَى الصَّوَابِ مِنْكَ وَ أَفْضَلُ وَ إِنْ خَالَفْتَنَا خَصَمْنَاكَ فَقَالَ رَسُولُ اللَّهِ صلى الله عليه واله آمَنْتُ بِاللَّهِ وَحْدَهُ لَا شَرِيكَ لَهُ وَ كَفَرْتُ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بِالْجِبْتِ وَ الطَّاغُوتِ</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بِكُلِّ مَعْبُودٍ سِوَاهُ ثُمَّ قَالَ لَهُمْ إِنَّ اللَّهَ تَعَالَى قَدْ بَعَثَنِي كَافَّةً لِلنَّاسِ بَشِيراً وَ نَذِيراً وَ حُجَّةً عَلَى الْعَالَمِينَ وَ سَيَرُدُّ كَيْدَ مَنْ يَكِيدُ دِينَهُ فِي نَحْرِهِ ثُمَّ قَالَ لِلْيَهُودِ أَ جِئْتُمُونِي لِأَقْبَلَ قَوْلَكُمْ بِغَيْرِ حُجَّةٍ؟ قَالُوا لَا قَالَ فَمَا الَّذِي دَعَاكُمْ إِلَى الْقَوْلِ بِأَنَّ عُزَيْراً ابْنُ اللَّهِ؟ قَالُوا لِأَنَّهُ أَحْيَا لِبَنِي إِسْرَائِيلَ التَّوْرَاةَ بَعْدَ مَا ذَهَبَتْ وَ لَمْ يَفْعَلْ بِهَا هَذَا إِلَّا لِأَنَّهُ ابْنُهُ فَقَالَ رَسُولُ اللَّهِ صلى الله عليه واله فَكَيْفَ صَارَ عُزَيْرٌ ابْنَ اللَّهِ دُونَ مُوسَى وَ هُوَ الَّذِي جَاءَ لَهُمْ بِالتَّوْرَاةِ وَ رُئِيَ مِنْهُ مِنَ الْمُعْجِزَاتِ مَا قَدْ عَلِمْتُمْ وَ لَئِنْ كَانَ عُزَيْرٌ ابْنَ اللَّهِ لِمَا ظَهَرَ مِنْ إِكْرَامِهِ بِإِحْيَاءِ التَّوْرَاةِ؟ فَلَقَدْ كَانَ مُوسَى بِالنُّبُوَّةِ أَوْلَى وَ أَحَقَّ وَ لَئِنْ كَانَ هَذَا الْمِقْدَارُ مِنْ إِكْرَامِهِ لِعُزَيْرٍ يُوجِبُ لَهُ أَنَّهُ ابْنُهُ فَأَضْعَافُ هَذِهِ الْكَرَامَةِ لِمُوسَى تُوجِبُ لَهُ مَنْزِلَةً أَجَلَّ مِنَ النُّبُوَّةِ لِأَنَّكُمْ إِنْ كُنْتُمْ إِنَّمَا تُرِيدُونَ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سَبِيلِ مَا تُشَاهِدُونَهُ فِي دُنْيَاكُمْ مِنْ وِلَادَةِ الْأُمَّهَاتِ</w:t>
      </w:r>
    </w:p>
    <w:p>
      <w:pPr>
        <w:pStyle w:val="BookText"/>
        <w:rPr/>
      </w:pPr>
      <w:r>
        <w:rPr>
          <w:rFonts w:ascii="IRNazanin" w:hAnsi="IRNazanin" w:eastAsia="IRNazanin"/>
          <w:color w:val="111111"/>
          <w:sz w:val="28"/>
          <w:sz w:val="28"/>
          <w:szCs w:val="28"/>
          <w:rtl w:val="true"/>
          <w:lang w:bidi="fa-IR"/>
        </w:rPr>
        <w:t>تا در اين عقيده با تو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توافق كردى تقدّم ما ثابت خواهد شد، و در صورت اختلاف نظر، ما نيز همچون ديگران خصم تو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بى‌شريك و انباز مؤمن، و به هر معبودى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براى همه جهانيان مبعوث فرمود تا مردم را بشارت دهم و از عذاب او بترسانم تا بر تمام ايشان حجّت و دليل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همه جا حفظ فرمود، و شرّ دشمنان و مخالفين مرا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جماعت يهود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من آمده‌ايد تا بى‌دليل عقيده‌اتان را بپذيرم؟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براساس چه دليلى معتقديد كه 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كتاب مقدّس تورات را پس از متروك شدن احيا نمود، و اين كار را جز در مقام پسر خدا بودن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استدلال موسى به فرزندى خدا سزاوارتر از عزير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تورات توسّط او نازل شده، و معجزات بسيارى كه خود بر آنها واقفيد از او مشاهده گرديده، و بر اساس منطق شما بايد موسى نيز داراى مقامى بالاتر از مقام 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اينكه اگر منظور شما از پسر خدا بودن اينست كه خداوند متعال همچون پدران ديگر </w:t>
      </w:r>
    </w:p>
    <w:p>
      <w:pPr>
        <w:pStyle w:val="BookText"/>
        <w:rPr/>
      </w:pPr>
      <w:r>
        <w:rPr>
          <w:rFonts w:ascii="Amiri" w:hAnsi="Amiri" w:eastAsia="Amiri" w:cs="Amiri"/>
          <w:color w:val="111111"/>
          <w:sz w:val="28"/>
          <w:sz w:val="28"/>
          <w:szCs w:val="28"/>
          <w:rtl w:val="true"/>
          <w:lang w:bidi="ar-SA"/>
        </w:rPr>
        <w:t>الْأَوْلَادَ بِوَطْءِ آبَائِهِمْ لَهُنَّ فَقَدْ كَفَرْتُمْ بِاللَّهِ وَ شَبَّهْتُمُوهُ بِخَلْقِهِ وَ أَوْجَبْتُمْ فِيهِ صِفَاتِ الْمُحْدَثِينَ فَوَجَبَ عِنْدَكُمْ أَنْ يَكُونَ مُحْدَثاً مَخْلُوقاً وَ أَنْ يَكُونَ لَهُ خَالِقٌ صَنَعَهُ وَ ابْتَدَعَهُ قَالُوا لَسْنَا نَعْنِي هَذَا فَإِنَّ هَذَا كُفْرٌ كَمَا دَلَلْتَ لَكِنَّا نَعْنِي أَنَّهُ ابْنُهُ عَلَى مَعْنَى الْكَرَامَةِ وَ إِنْ لَمْ يَكُنْ هُنَاكَ وِلَادَةٌ كَمَا قَدْ يَقُولُ بَعْضُ عُلَمَائِنَا لِمَنْ يُرِيدُ إِكْرَامَهُ وَ إِبَانَتَهُ بِالْمَنْزِلَةِ مِنْ غَيْرِهِ يَا بُنَيَّ وَ إِنَّهُ ابْنِي لَا عَلَى إِثْبَاتِ وِلَادَتِهِ مِنْهُ لِأَنَّهُ قَدْ يَقُولُ ذَلِكَ لِمَنْ هُوَ أَجْنَبِيٌّ لَا نَسَبَ لَهُ بَيْنَهُ وَ بَيْنَهُ وَ كَذَلِكَ لَمَّا فَعَلَ اللَّهُ تَعَالَى بِعُزَيْرٍ مَا فَعَلَ كَانَ قَدِ اتَّخَذَهُ ابْناً عَلَى الْكَرَامَةِ لَا عَلَى الْوِلَادَةِ فَقَالَ رَسُولُ اللَّهِ صلى الله عليه واله فَهَذَا مَا قُلْتُهُ لَكُمْ إِنَّهُ إِنْ وَجَبَ عَلَى هَذَا الْوَجْهِ أَنْ يَكُونَ عُزَيْرٌ ابْنَهُ فَإِنَّ هَذِهِ الْمَنْزِلَةَ بِمُوسَى أَوْلَى وَ إِنَّ اللَّهَ يَفْضَحُ كُلَّ مُبْطِلٍ بِإِقْرَارِهِ وَ يَقْلِبُ عَلَيْهِ حُجَّتَهُ إِنَّ مَا احْتَجَجْتُمْ بِهِ يُؤَدِّيكُمْ إِلَى مَا هُوَ أَكْثَرُ مِمَّا ذَكَرْتُهُ لَكُمْ لِأَنَّكُمْ قُلْتُمْ إِنَّ عَظِيماً مِنْ عُظَمَائِكُمْ قَدْ يَقُولُ لِأَجْنَبِيٍّ لَا نَسَبَ بَيْنَهُ وَ بَيْنَهُ يَا بُنَيَّ وَ هَذَا ابْنِي لَا عَلَى طَرِيقِ الْوِلَادَةِ</w:t>
      </w:r>
    </w:p>
    <w:p>
      <w:pPr>
        <w:pStyle w:val="BookText"/>
        <w:rPr/>
      </w:pPr>
      <w:r>
        <w:rPr>
          <w:rFonts w:ascii="IRNazanin" w:hAnsi="IRNazanin" w:eastAsia="IRNazanin"/>
          <w:color w:val="111111"/>
          <w:sz w:val="28"/>
          <w:sz w:val="28"/>
          <w:szCs w:val="28"/>
          <w:rtl w:val="true"/>
          <w:lang w:bidi="fa-IR"/>
        </w:rPr>
        <w:t>با جفت خود نزديكى نموده و در اثر اين مقاربت، پسرى مانند عزير متولّد شده، در اين صورت شما پروردگار جهان را يكى از موجودات مادّى و محدود جهان پنداشته و به او صفاتى چون صفات مخلوقين داده‌ايد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نيست، زيرا آن بنا به گفته شما كفر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ما از پسر خدا بودن احترام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ولادتى در كار نباشد، چنان كه شخص عالم و استاد به شاگردش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 او از اين تعبير تنها اظهار محبّت است و احترام نه اثبات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به كسى مى‌گويد كه هيچ نسبتى ميانشان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تعبير خداوند عزير را از نظر شرافت و عظمت پسر خود برگزيد نه بر اساس ولادت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توجيه نيز پاسخ شما همان بود كه در ابتدا گفتم، زيرا بر اساس اين تعبير، موسى عليه السّلام براى اين مقام شايسته‌تر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خداوند با اقرار اهل باطل آنان را رسوا مى‌كند، و حجّت را بر عليه ايشان برمى‌گرداند، اين توجيهى كه بدان استدلال نموديد شما را به راهى دشوارتر از آنچه گفتيد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بزرگانتان بدون اثبات ولادت به غريبه‌اى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به </w:t>
      </w:r>
    </w:p>
    <w:p>
      <w:pPr>
        <w:pStyle w:val="BookText"/>
        <w:rPr/>
      </w:pPr>
      <w:r>
        <w:rPr>
          <w:rFonts w:ascii="Amiri" w:hAnsi="Amiri" w:eastAsia="Amiri" w:cs="Amiri"/>
          <w:color w:val="111111"/>
          <w:sz w:val="28"/>
          <w:sz w:val="28"/>
          <w:szCs w:val="28"/>
          <w:rtl w:val="true"/>
          <w:lang w:bidi="ar-SA"/>
        </w:rPr>
        <w:t>فَقَدْ تَجِدُونَ أَيْضاً هَذَا الْعَظِيمَ يَقُولُ لِأَجْنَبِيٍّ هَذَا أَخِي وَ لِآخَرَ هَذَا شَيْخِي وَ أَبِي وَ لِآخَرَ هَذَا أَخِي وَ لِآخَرَ هَذَا سَيِّدِي وَ يَا سَيِّدِي عَلَى سَبِيلِ الْإِكْرَامِ وَ إِنَّ مَنْ زَادَهُ فِي الْكَرَامَةِ زَادَهُ مِثْلَ هَذَا الْقَوْلِ فَإِذاً يَجُوزُ عِنْدَكُمْ أَنْ يَكُونَ مُوسَى أَخاً لِلَّهِ أَوْ شَيْخاً لَهُ أَوْ أَباً أَوْ سَيِّداً لِأَنَّهُ قَدْ زَادَهُ فِي الْإِكْرَامِ مِمَّا لِعُزَيْرٍ كَمَا أَنَّ مَنْ زَادَ رَجُلًا فِي الْإِكْرَامِ فَقَالَ لَهُ يَا سَيِّدِي وَ يَا شَيْخِي وَ يَا عَمِّي وَ يَا رَئِيسِي عَلَى طَرِيقِ الْإِكْرَامِ وَ أَنَّ مَنْ زَادَهُ فِي الْكَرَامَةِ زَادَهُ فِي مِثْلِ هَذَا الْقَوْلِ أَ فَيَجُوزُ عِنْدَكُمْ أَنْ يَكُونَ مُوسَى أَخاً لِلَّهِ أَوْ شَيْخاً أَوْ عَمّاً أَوْ رَئِيساً أَوْ سَيِّداً أَوْ أَمِيراً لِأَنَّهُ قَدْ زَادَهُ فِي الْإِكْرَامِ عَلَى مَنْ قَالَ لَهُ يَا شَيْخِي أَوْ يَا سَيِّدِي أَوْ يَا عَمِّي أَوْ يَا رَئِيسِي أَوْ يَا أَمِيرِي قَالَ فَبُهِتَ الْقَوْمُ وَ تَحَيَّرُوا وَ قَالُوا يَا مُحَمَّدُ أَجِّلْنَا نَتَفَكَّرْ فِيمَا قَدْ قُلْتَهُ لَنَا فَقَالَ انْظُرُوا فِيهِ بِقُلُوبٍ مُعْتَقِدَةٍ لِلْإِنْصَافِ يَهْدِكُمُ اللَّهُ ثُمَّ أَقْبَلَ عَلَى النَّصَارَى فَقَالَ لَهُمْ وَ أَنْتُمْ قُلْتُمْ إِنَّ الْقَدِيمَ عَزَّ وَ جَلَّ اتَّحَدَ بِالْمَسِيحِ ابْنِهِ فَمَا الَّذِي أَرَدْتُمُوهُ بِهَذَا الْقَوْلِ أَرَدْتُمْ أَنَّ الْقَدِيمَ صَارَ مُحْدَثاً لِوُجُودِ هَذَا الْمُحْدَثِ الَّذِي هُوَ</w:t>
      </w:r>
    </w:p>
    <w:p>
      <w:pPr>
        <w:pStyle w:val="BookText"/>
        <w:rPr/>
      </w:pP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شيخ و استاد و پدر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آقاى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چه احترامش بيشتر باشد آن سخن محترمانه‌تر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اين عقيده لازم است موسى بن عمران برادر يا استاد يا پدر يا مولاى خداى باشد، تا فضيلت آن حضرت نسبت به عزير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شما آيا صحيح است اين سخنان در باره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عزير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از پاسخ رسول خدا صلّى اللَّه عليه و آله مات و مبهوت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اجازه بده در باره سخنت تحقيق و تفكّر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با قلب پاك و راه انصاف در گفتار و عقيده‌اتان فكر كنيد، تا خداوند متعال حقيقت را به شما بنماياند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جماعت نصارى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معتقديد كه خداوند ازلى و قديم، با پسر خود؛ حضرت مسيح متّحد گشته است، از شما مى‌پرسم منظورتان در اين گفتار مبهم چيست؟ آيا مرادتان اين است كه خداى ازلى و قديم با اتّحاد با يك موجود حادث تنزّل كرده؟ و يا اينكه حضرت مسيح كه موجودى محدود و حادث است بواسطه اتّحاد با </w:t>
      </w:r>
    </w:p>
    <w:p>
      <w:pPr>
        <w:pStyle w:val="BookText"/>
        <w:rPr/>
      </w:pPr>
      <w:r>
        <w:rPr>
          <w:rFonts w:ascii="Amiri" w:hAnsi="Amiri" w:eastAsia="Amiri" w:cs="Amiri"/>
          <w:color w:val="111111"/>
          <w:sz w:val="28"/>
          <w:sz w:val="28"/>
          <w:szCs w:val="28"/>
          <w:rtl w:val="true"/>
          <w:lang w:bidi="ar-SA"/>
        </w:rPr>
        <w:t>عِيسَى أَوِ الْمُحْدَثَ الَّذِي هُوَ عِيسَى صَارَ قَدِيماً كَوُجُودِ الْقَدِيمِ الَّذِي هُوَ اللَّهُ أَوْ مَعْنَى قَوْلِكُمْ إِنَّهُ اتَّحَدَ بِهِ أَنَّهُ اخْتَصَّهُ بِكَرَامَةٍ لَمْ يُكْرِمْ بِهَا أَحَداً سِوَاهُ فَإِنْ أَرَدْتُمْ أَنَّ الْقَدِيمَ صَارَ مُحْدَثاً فَقَدْ أَبْطَلْتُمْ لِأَنَّ الْقَدِيمَ مُحَالٌ أَنْ يَنْقَلِبَ فَيَصِيرَ مُحْدَثاً وَ إِنْ أَرَدْتُمْ أَنَّ الْمُحْدَثَ صَارَ قَدِيماً فَقَدْ أَحَلْتُمْ لِأَنَّ الْمُحْدَثَ أَيْضاً مُحَالٌ أَنْ يَصِيرَ قَدِيماً وَ إِنْ أَرَدْتُمْ أَنَّهُ اتَّحَدَ بِهِ بِأَنَّهُ اخْتَصَّهُ وَ اصْطَفَاهُ عَلَى سَائِرِ عِبَادِهِ فَقَدْ أَقْرَرْتُمْ بِحُدُوثِ عِيسَى وَ بِحُدُوثِ الْمَعْنَى الَّذِي اتَّحَدَ بِهِ مِنْ أَجْلِهِ لِأَنَّهُ إِذَا كَانَ عِيسَى مُحْدَثاً وَ كَانَ اللَّهُ اتَّحَدَ بِهِ بِأَنْ أَحْدَثَ بِهِ مَعْنًى صَارَ بِهِ أَكْرَمَ الْخَلْقِ عِنْدَهُ فَقَدْ صَارَ عِيسَى وَ ذَلِكَ الْمَعْنَى مُحْدَثَيْنِ وَ هَذَا خِلَافُ مَا بَدَأْتُمْ تَقُولُونَهُ فَقَالَتِ النَّصَارَى يَا مُحَمَّدُ إِنَّ اللَّهَ لَمَّا أَظْهَرَ عَلَى يَدِ عِيسَى مِنَ الْأَشْيَاءِ الْعَجِيبَةِ مَا أَظْهَرَ فَقَدِاتَّخَذَهُ وَلَداً عَلَى جِهَةِ الْكَرَامَةِ فَقَالَ لَهُمْ رَسُولُ اللَّهِ صلى الله عليه واله فَقَدْ سَمِعْتُمْ مَا قُلْتُهُ لِلْيَهُودِ فِي هَذَا الْمَعْنَى الَّذِي ذَكَرْتُمُوهُ ثُمَّ أَعَادَ صلى الله عليه واله ذَلِكَ كُلَّهُ فَسَكَتُوا إِلَّا رَجُلًا وَاحِداً مِنْهُمْ فَقَالَ لَهُ يَا مُحَمَّدُ أَ وَ لَسْتُمْ</w:t>
      </w:r>
    </w:p>
    <w:p>
      <w:pPr>
        <w:pStyle w:val="BookText"/>
        <w:rPr/>
      </w:pPr>
      <w:r>
        <w:rPr>
          <w:rFonts w:ascii="IRNazanin" w:hAnsi="IRNazanin" w:eastAsia="IRNazanin"/>
          <w:color w:val="111111"/>
          <w:sz w:val="28"/>
          <w:sz w:val="28"/>
          <w:szCs w:val="28"/>
          <w:rtl w:val="true"/>
          <w:lang w:bidi="fa-IR"/>
        </w:rPr>
        <w:t>پروردگار قديم و ابدى ترقّى نموده و برابر و يكى شده است؟ و يا اينكه اين نهايت تعظيم و تكريم حضرت عيسى است؟</w:t>
      </w:r>
    </w:p>
    <w:p>
      <w:pPr>
        <w:pStyle w:val="BookText"/>
        <w:rPr/>
      </w:pPr>
      <w:r>
        <w:rPr>
          <w:rFonts w:ascii="IRNazanin" w:hAnsi="IRNazanin" w:eastAsia="IRNazanin"/>
          <w:color w:val="111111"/>
          <w:sz w:val="28"/>
          <w:sz w:val="28"/>
          <w:szCs w:val="28"/>
          <w:rtl w:val="true"/>
          <w:lang w:bidi="fa-IR"/>
        </w:rPr>
        <w:t>دو صورت اوّل بر اساس برهان عقلى محال است، زيرا قديم چگونه حادث مى‌شود، و يا حادث چگونه ممكن است به قديم تغيير نمايد، بنا بر اين حادث از هر جهت ضدّ، بلكه نقيض قديم است، و اجتماع آن دو ممتنع و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آخر پر واضح است كه مسيح يكى از مخلوقات و بندگان برگزيده خداوند بوده و حادث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شكل پسر خدا بودن مسيح و اتّحاد خداوند با او محال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مقصود ما اين است كه خداوند در مورد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الطاف خاصّه و توجّه بى‌پايان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شگفت‌انگيزى را بدست او جارى فرموده، و بهمين جهت موضوع پسر خدا بودن عيسى تنها جنبه احترام و تجليل دارد و بس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سخنى كه به يهوديان گفتم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گفتار خود در باره پسر خدا بودن عزير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نصارى همه ساكت و مجاب شدند، مگر يكى از آنان كه رو به آن حضرت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w:t>
      </w:r>
    </w:p>
    <w:p>
      <w:pPr>
        <w:pStyle w:val="BookText"/>
        <w:rPr/>
      </w:pPr>
      <w:r>
        <w:rPr>
          <w:rFonts w:ascii="Amiri" w:hAnsi="Amiri" w:eastAsia="Amiri" w:cs="Amiri"/>
          <w:color w:val="111111"/>
          <w:sz w:val="28"/>
          <w:sz w:val="28"/>
          <w:szCs w:val="28"/>
          <w:rtl w:val="true"/>
          <w:lang w:bidi="ar-SA"/>
        </w:rPr>
        <w:t xml:space="preserve">تَقُولُونَ إِنَّ إِبْرَاهِيمَ خَلِيلُ اللَّهِ؟ قَالَ قَدْ قُلْنَا ذَلِكَ قَالَ فَإِذَا قُلْتُمْ ذَلِكَ فَلِمَ مَنَعْتُمُونَا مِنْ أَنْ نَقُولَ إِنَّ عِيسَى ابْنُ اللَّهِ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لَنْ يَشْتَبِهَا لِأَنَّ قَوْلَنَا إِبْرَاهِيمُ خَلِيلُ اللَّهِ فَإِنَّمَا هُوَ مُشْتَقٌّ مِنَ الْخَلَّةِ وَ الْخَلَّةُ إِنَّمَا مَعْنَاهَا الْفَقْرُ وَ الْفَاقَةُ فَقَدْ كَانَ خَلِيلًا إِلَى رَبِّهِ فَقِيراً وَ إِلَيْهِ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غَيْرِهِ مُتَعَفِّفاً مُعْرِضاً مُسْتَغْنِياً وَ ذَلِكَ لَمَّا أُرِيدَ قَذْفُهُ فِي النَّارِ فَرُمِيَ بِهِ فِي الْمَنْجَنِيقِ فَبَعَثَ اللَّهُ جَبْرَئِيلَ فَقَالَ لَهُ أَدْرِكْ عَبْدِي فَجَاءَ فَلَقِيَهُ فِي الْهَوَاءِ فَقَالَ لَهُ كَلِّفْنِي مَا بَدَا لَكَ فَقَدْ بَعَثَنِيَ اللَّهُ لِنُصْرَتِكَ فَقَالَ إِبْرَاهِيمُ حَسْبِيَ اللَّهُ وَ نِعْمَ الْوَكِيلُ إِنِّي لَا أَسْأَلُ غَيْرَهُ وَ لَا حَاجَةَ لِي إِلَّا إِلَيْهِ فَسَمَّاهُ خَلِيلَهُ أَيْ فَقِيرَهُ وَ مُحْتَاجَهُ وَ الْمُنْقَطِعَ إِلَيْهِ عَمَّنْ سِوَاهُ وَ إِذَا جُعِلَ مَعْنَى ذَلِكَ مِنَ الْخَلَّةِ وَ هُوَ أَنَّهُ قَدْ تَخَلَّلَ مَعَانِيَهُ وَ وَقَفَ عَلَى أَسْرَارٍ لَمْ يَقِفْ عَلَيْهَا غَيْرُهُ كَانَ الْخَلِيلُ مَعْنَاهُ الْعَالِمَ بِهِ وَ بِأُمُورِهِ وَ لَا يُوجِبُ ذَلِكَ تَشْبِيهَ اللَّهِ بِخَلْقِهِ أَ لَا تَرَوْنَ</w:t>
      </w:r>
    </w:p>
    <w:p>
      <w:pPr>
        <w:pStyle w:val="BookText"/>
        <w:rPr/>
      </w:pPr>
      <w:r>
        <w:rPr>
          <w:rFonts w:ascii="IRNazanin" w:hAnsi="IRNazanin" w:eastAsia="IRNazanin"/>
          <w:color w:val="111111"/>
          <w:sz w:val="28"/>
          <w:sz w:val="28"/>
          <w:szCs w:val="28"/>
          <w:rtl w:val="true"/>
          <w:lang w:bidi="fa-IR"/>
        </w:rPr>
        <w:t xml:space="preserve">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اين عقيده ما كه عيسى ابن اللَّه است مخالفيد؟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هيچ شباهتى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ابراهيم خليل خدا است، خليل از مادّه 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يا ضمّ أوّل و تشديد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احتياج و فقر است، و حقيقت معناى خليل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نيازمند و محتاج و فقير است، و چون ابراهيم عليه السّلام در نهايت استغناى نفس، از ديگران دورى گزيده و تنها بسوى خداوند متعال روى آورده، لقب خليل را به او دادند، و اين معنى آنجا به اوج خود مى‌رسد كه او را در منجنيق گذاشته و مى‌خواستند به سوى آتش پرت كنند، در اينجا جبرئيل عليه السّلام از جانب خدا مأمور شد تا او را يارى كند، ولى حضرت ابراهيم عليه السّلام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حاجتى به غير خدا ندارم و يارى او مرا بس است، به همين دليل ملقّب به خليل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لغت خليل را از مادّه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اوّل و فتح و تشديد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معنايش</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در خلال معانى و توجّه به لطائف و حقائق و اسرار مى‌شود، و در اين صورت نيز هيچ ارتباطى با استدلال شما نخواهد داشت، كه مستوجب تشبيه نمودن خداوند به خلق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تشابه و تناسب در صفات و عوارض است نه در ذات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نمى‌بينيد </w:t>
      </w:r>
    </w:p>
    <w:p>
      <w:pPr>
        <w:pStyle w:val="BookText"/>
        <w:rPr/>
      </w:pPr>
      <w:r>
        <w:rPr>
          <w:rFonts w:ascii="Amiri" w:hAnsi="Amiri" w:eastAsia="Amiri" w:cs="Amiri"/>
          <w:color w:val="111111"/>
          <w:sz w:val="28"/>
          <w:sz w:val="28"/>
          <w:szCs w:val="28"/>
          <w:rtl w:val="true"/>
          <w:lang w:bidi="ar-SA"/>
        </w:rPr>
        <w:t xml:space="preserve">أَنَّهُ إِذَا لَمْ يَنْقَطِعْ إِلَيْهِ لَمْ يَكُنْ خَلِيلَهُ وَ إِذَا لَمْ يَعْلَمْ بِأَسْرَارِهِ لَمْ يَكُنْ خَلِيلَهُ وَ إِنَّ مَنْ يَلِدُهُ الرَّجُلُ وَ إِنْ أَهَانَهُ وَ أَقْصَاهُ لَمْ يَخْرُجْ عَنْ أَنْ يَكُونَ وَلَدَهُ لِأَنَّ مَعْنَى الْوِلَادَةِ قَائِمٌ بِهِ ثُمَّ إِنْ وَجَبَ لِأَنَّهُ قَالَ لِإِبْرَاهِيمَ خَلِيلِي أَنْ تَقِيسُوا أَنْتُمْ فَتَقُولُوا بِأَنَّ عِيسَى ابْنُهُ وَجَبَ أَيْضاً كَذَلِكَ أَنْ تَقُولُوا لِمُوسَى إِنَّهُ ابْنُهُ فَإِنَّ الَّذِي مَعَهُ مِنَ الْمُعْجِزَاتِ لَمْ يَكُنْ بِدُونِ مَا كَانَ مَعَ عِيسَى فَقُولُوا إِنَّ مُوسَى أَيْضاً ابْنُهُ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تَقُولُوا عَلَى هَذَا الْمَعْنَى إِنَّهُ شَيْخُهُ وَ سَيِّدُهُ وَ عَمُّهُ وَ رَئِيسُهُ وَ أَمِيرُهُ كَمَا قَدْ ذَكَرْتُهُ لِلْيَهُودِ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الْكُتُبِ الْمُنَزَّلَةِ أَنَّ عِيسَى قَالَ أَذْهَبُ إِلَى أَبِي وَ أَبِيكُمْ فَقَالَ رَسُولُ اللَّهِ صلى الله عليه واله فَإِنْ كُنْتُمْ بِذَلِكَ الْكِتَابِ تَعْلَمُونَ فَإِنَّ فِيهِ أَذْهَبُ إِلَى أَبِي وَ أَبِيكُمْ فَقُولُوا إِنَّ جَمِيعَ الَّذِينَ خَاطَبَهُمْ عِيسَى كَانُوا أَبْنَاءَ اللَّهِ كَمَا كَانَ عِيسَى ابْنَهُ مِنَ</w:t>
      </w:r>
    </w:p>
    <w:p>
      <w:pPr>
        <w:pStyle w:val="BookText"/>
        <w:rPr/>
      </w:pPr>
      <w:r>
        <w:rPr>
          <w:rFonts w:ascii="IRNazanin" w:hAnsi="IRNazanin" w:eastAsia="IRNazanin"/>
          <w:color w:val="111111"/>
          <w:sz w:val="28"/>
          <w:sz w:val="28"/>
          <w:szCs w:val="28"/>
          <w:rtl w:val="true"/>
          <w:lang w:bidi="fa-IR"/>
        </w:rPr>
        <w:t>اگر حضرت ابراهيم عليه السّلام به سوى خدا منقطع نشده بود، و بر اسرار و حقائق علوم دست نمى‌يافت خليل خدا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موضوع توالد و تناسل به عكس است، زيرا رابطه پدر و پسر يك امر حقيقى و ذاتى است هر چند پدر فرزند را دشنام دهد و از خود دور سازد، زيرا معناى ولادت، قائم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براى هميشه مبدء تكوّن و ذاتا پدر آن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دليل شما براى پسر خدا بودن حضرت مسيح، اينست كه حضرت ابراهيم خليل خداست، لازم به اين اعتقاد است كه حضرت موسى نيز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معجزاتى توسّط او ظاهر شده كه كمتر از معجزات حضرت عيسى نبوده است، پس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پدر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طور كه در احتجاج با يهود بيان شد جايز است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پدر، آقا، عمو، رئيس و أمير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 خود در انجيل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بسوى پدر خود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عمل به اين كتاب، اين جمله در آن اين گونه آمده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بسوى پدر خود و شما مى‌روم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لازم است اعتراف كنيد كه تمام مخاطبان عيسى پسر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جمله معلوم مى‌شود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عيسى هيچ اختصاص و ويژگى نداشته و تمام اصحاب و شنوندگان كلامش پسر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الْوَجْهِ الَّذِي كَانَ عِيسَى ابْنَهُ ثُمَّ إِنَّ فِي هَذَا الْكِتَابِ مُبْطِلٌ عَلَيْكُمْ هَذَا الَّذِي زَعَمْتُمْ أَنَّ عِيسَى مِنْ وِجْهَةِ الِاخْتِصَاصِ كَانَ ابْناً لَهُ لِأَنَّكُمْ قُلْتُمْ إِنَّمَا قُلْنَا إِنَّهُ ابْنُهُ لِأَنَّهُ اخْتَصَّهُ بِمَا لَمْ يَخْتَصَّ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 أَنَّ الَّذِي خُصَّ بِهِ عِيسَى لَمْ يَخُصَّ بِهِ هَؤُلَاءَ الْقَوْمُ الَّذِينَ قَالَ لَهُمْ عِيسَى أَذْهَبُ إِلَى أَبِي وَ أَبِيكُمْ فَبَطَلَ أَنْ يَكُونَ الِاخْتِصَاصُ لِعِيسَى لِأَنَّهُ قَدْ ثَبَتَ عِنْدَكُمْ بِقَوْلِ عِيسَى لِمَنْ لَمْ يَكُنْ لَهُ مِثْلُ اخْتِصَاصِ عِيسَى وَ أَنْتُمْ إِنَّمَا حَكَيْتُمْ لَفْظَةَ عِيسَى وَ تَأَوَّلْتُمُوهَا عَلَى غَيْرِ وَجْهِهَا لِأَنَّهُ إِذَا قَالَ أَذْهَبُ إِلَى أَبِي وَ أَبِيكُمْ فَقَدْ أَرَادَ غَيْرَ مَا ذَهَبْتُمْ إِلَيْهِ وَ نَحَلْتُمُوهُ وَ مَا يُدْرِيكُمْ لَعَلَّهُ عَنَى أَذْهَبُ إِلَى آدَمَ أَوْ إِلَى نُوحٍ وَ أَنَّ اللَّهَ يَرْفَعُنِي إِلَيْهِمْ وَ يَجْمَعُنِي مَعَهُمْ وَ آدَمُ أَبِي وَ أَبِيكُمْ وَ كَذَلِكَ نُوحٌ بَلْ مَا أَرَادَ غَيْرَ هَذَا قَالَ فَسَكَتَ النَّصَارَى وَ قَالُوا مَا رَأَيْنَا كَالْيَوْمِ مُجَادِلًا وَ لَا مُخَاصِماً مِثْلَكَ وَ سَنَنْظُرُ فِي أُمُورِنَا ثُمَّ أَقْبَلَ رَسُولُ اللَّهِ صلى الله عليه واله عَلَى الدَّهْرِيَّةِ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فَمَا الَّذِي دَعَاكُمْ إِلَى الْقَوْلِ بِأَنَّ الْأَشْيَاءَ لَا بَدْوَ لَهَا وَ هِيَ دَائِمَةٌ لَمْ تَزَلْ وَ لَا تَزَالُ فَقَالُوا لِأَنَّا لَا نَحْكُمُ إِلَّا بِمَا نُشَاهِدُ وَ لَمْ نَجِدْ لِلْأَشْيَاءِ حَدَثاً فَحَكَمْنَا بِأَنَّهَا لَمْ تَزَلْ وَ لَمْ نَجِدْ لَهَا انْقِضَاءً وَ فَنَاءً فَحَكَمْنَا بِأَنَّهَا لَا تَزَالُ</w:t>
      </w:r>
    </w:p>
    <w:p>
      <w:pPr>
        <w:pStyle w:val="BookText"/>
        <w:rPr/>
      </w:pPr>
      <w:r>
        <w:rPr>
          <w:rFonts w:ascii="IRNazanin" w:hAnsi="IRNazanin" w:eastAsia="IRNazanin"/>
          <w:color w:val="111111"/>
          <w:sz w:val="28"/>
          <w:sz w:val="28"/>
          <w:szCs w:val="28"/>
          <w:rtl w:val="true"/>
          <w:lang w:bidi="fa-IR"/>
        </w:rPr>
        <w:t>صورتى كه آنان فاقد اين امتيازات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خود اين جمله را نقل مى‌كنيد ولى از مضمون آن غافليد و بر خلاف گفته آن بزرگوار سخن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شما معناى ظاهرى و لفظى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نمى‌گوييد مراد از كلمه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يا حضرت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دو پيامبر گرامى پدران حقيقى حضرت مسيح و ديگرانند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مى‌توانيد اين معنى حقيقى را نفى كرده و آن تصوّراتى كه خود اراده كرده‌ايد باثبات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پس از اين استدلال پيامبر ساكت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امروز هيچ كس را در مقام بحث و جدل 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و زبردست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بوديم، فرصتى بده تا در اين موضوع انديشه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رو به دهريه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چه اصلى معتقديد كه همه اشياء و موجودات جهان، قديم و هميشگى بوده و آغاز و انجامى ندارند؟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چيزى را مى‌پذيريم كه ببينيم، و چون براى اشياء نه ابتدائى ديده و نه فنا و انقضايى، حكم مى‌كنيم كه موجودات هميشگى بوده و خواهند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واله أَ فَوَجَدْتُمْ لَهَا قِدَماً أَمْ وَجَدْتُمْ لَهَا بَقَاءً أَبَدَ الْآبِدِ فَإِنْ قُلْتُمْ إِنَّكُمْ وَجَدْتُمْ ذَلِكَ أَنْهَضْتُمْ لِأَنْفُسِكُمْ أَنَّكُمْ لَمْ تَزَالُوا عَلَى هَيْئَتِكُمْ وَ عُقُولِكُمْ بِلَا نِهَايَةٍ وَ لَا تَزَالُونَ كَذَلِكَ وَ لَئِنْ قُلْتُمْ هَذَا دَفَعْتُمُ الْعِيَانَ وَ كَذَّبَكُمُ الْعَالِمُونَ وَ الَّذِينَ يُشَاهِدُونَكُمْ قَالُوا بَلْ لَمْ نُشَاهِدْ لَهَا قِدَماً وَ لَا بَقَاءً أَبَدَ الْآبِدِ قَالَ رَسُولُ اللَّهِ صلى الله عليه واله فَلِمَ صِرْتُمْ بِأَنْ تَحْكُمُوا بِالْقِدَمِ وَ الْبَقَاءِ دَائِماً لِأَنَّكُمْ لَمْ تُشَاهِدُوا حُدُوثَهَا وَ انْقِضَاءَهَا أَوْلَى مِنْ تَارِكِ التَّمَيُّزِ لَهَا مِثْلَكُمْ فَيَحْكُمُ لَهَا بِالْحُدُوثِ وَ الِانْقِضَاءِ وَ الِانْقِطَاعِ لِأَنَّهُ لَمْ يُشَاهِدْ لَهَا قِدَماً وَ لَا بَقَاءً أَبَدَ الْآبِدِ أَ وَ لَسْتُمْ تُشَاهِدُونَ اللَّيْلَ وَ النَّهَارَ وَ أَحَدُهُمَا بَعْدَ الْآخَرِ؟ فَقَالُوا نَعَمْ فَقَالَ أَ تَرَوْنَهُمَا لَمْ يَزَالا وَ لَا يَزَالانِ؟ فَقَالُوا نَعَمْ فَقَالَ أَ فَيَجُوزُ عِنْدَكُمْ اجْتِمَاعُ اللَّيْلِ وَ النَّهَارِ؟ فَقَالُوا لَا فَقَالَ صلى الله عليه واله فَإِذاً مُنْقَطِعٌ أَحَدُهُمَا عَنِ الْآخَرِ فَيَسْبِقُ أَحَدُهُمَا وَ يَكُونُ الثَّانِي جَارِياً بَعْدَهُ؟ قَالُوا كَذَلِكَ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با چشم خود هميشگى بودن موجودات و قديم و ازلى بودن آنها را ديده‌ايد؟ اگر بگوييد آرى لازم است با همين عقل و قواى بدنى، ابدى و ازلى باشيد تا بتوانيد تمام موجودات را به صفت قديم و ازلى بودن ببينيد، و اين خلاف حسّ و عيان، و مخالف شهود همه عقلاى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چنين ادّعايى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قديم بودن و بقاى موجودات را نديده‌ايم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حكم به قديم بودن و بقاى موجودات مى‌كنيد، با اينكه بنا به اعتقاد خودتان نه حدوث اشياء را مشاهده كرده‌ايد و نه قديم بودنشان را؟ و چگونه مى‌توانيد يك طرف را برگزيده و طرف ديگر را نفى كنيد؟ آيا گردش شب و روز را نمى‌بينيد كه هر يكى پشت سر ديگرى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گردش و ترتيب در ميان شب و روز از زمانهاى گذشته بوده و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تناوب بهم ريزد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يك جا جمع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ممكن نيست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هم جدا و منفصلند، وقتى زمان يكى گذشت، ديگرى بدنبال آن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طور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قَدْ حَكَمْتُمْ بِحُدُوثِ مَا تَقَدَّمَ مِنْ لَيْلٍ وَ نَهَارٍ لَمْ تُشَاهِدُوهُمَا فَلَا تُنْكِرُوا لِلَّهِ قُدْرَتَهُ ثُمَّ قَالَ صلى الله عليه واله أَ تَقُولُونَ مَا قِبَلَكُمْ مِنَ اللَّيْلِ وَ النَّهَارِ مُتَنَاهٍ أَمْ غَيْرُ مُتَنَاهٍ؟ فَإِنْ قُلْتُمْ إِنَّهُ غَيْرُ مُتَنَاهٍ فَقَدْ وَصَلَ إِلَيْكُمْ آخِرٌ بِلَا نِهَايَةٍ لِأَوَّلِهِ وَ إِنْ قُلْتُمْ مُتَنَاهٍ فَقَدْ كَانَ وَ لَا شَيْ‌ءَ مِنْهُمَا قَالُوا نَعَمْ قَالَ لَهُمْ أَ قُلْتُمْ إِنَّالْعَالَمَ قَدِيمٌ غَيْرُ مُحْدَثٍ وَ أَنْتُمْ عَارِفُونَ بِمَعْنَى مَا أَقْرَرْتُمْ بِهِ وَ بِمَعْنَى مَا جَحَدْتُمُوهُ؟ قَالُوا نَعَمْ قَالَ رَسُولُ اللَّهِ صلى الله عليه واله فَهَذَا الَّذِي تُشَاهِدُونَهُ مِنَ الْأَشْيَاءِ بَعْضُهَا إِلَى بَعْضٍ يَفْتَقِرُ لِأَنَّهُ لَا قِوَامَ لِلْبَعْضِ إِلَّا بِمَا يَتَّصِلُ بِهِ كَمَا نَرَى الْبِنَاءَ مُحْتَاجاً بَعْضُ أَجْزَائِهِ إِلَى بَعْضٍ وَ إِلَّا لَمْ يَتَّسِقْ وَ لَمْ يَسْتَحْكِمْ وَ كَذَلِكَ سَائِرُ مَا نَرَى وَ قَالَ أَيْضاً فَإِذَا كَانَ هَذَا الْمُحْتَاجُ بَعْضُهُ إِلَى بَعْضٍ لِقُوَّتِهِ وَ تَمَامِهِ هُوَ الْقَدِيمَ فَأَخْبِرُونِي أَنْ لَوْ كَانَ مُحْدَثاً كَيْفَ كَانَ يَكُونُ وَ مَا ذَا كَانَتْ تَكُونُ صِفَتُهُ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اعتراف، به حادث بودن آنچه كه از شب و روز تقدّم و سبقت مى‌گيرد بدون مشاهده حكم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منكر قدرت خداوند مشويد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شما آيا شب و روز ابتدا و پايانى دارد؟ يا ازلى و غير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عقيده ما مبنى بر حدوث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چگونه ممكن است چيزى كه پايان دارد از جهت آغاز نامتناهى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به قديم بودن عالم معتقديد و منكر حدوث آن مى‌باشيد، آيا پيرامون آن تحقيق و تأمّلى كرده‌ايد؟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تمام اشياء و موجودات جهان به هم محتاج و مرتبط، و در وجود و بقاء به يك ديگر نيازمندند؟ مگر نمى‌بينيد در برقرارى يك عمارت لازمست تمام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و سنگ و آجر و آب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بدست هم دهند تا ساختمانى برقرار گردد؟ و همين طور است ساير اشياء جهان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چنانچه اين احتياج و ارتباط در تمام موجودات جهان حاكم است، چگونه مى‌توانيم آنها را قديم و ثابت بدانيم؟ و معنى حادث چه مى‌شود، و آيا اينها كه مى‌گوئيد قديمند؟ اگر حادث بودند چه ميشد؟ </w:t>
      </w:r>
    </w:p>
    <w:p>
      <w:pPr>
        <w:pStyle w:val="BookText"/>
        <w:rPr/>
      </w:pPr>
      <w:r>
        <w:rPr>
          <w:rFonts w:ascii="Amiri" w:hAnsi="Amiri" w:eastAsia="Amiri" w:cs="Amiri"/>
          <w:color w:val="111111"/>
          <w:sz w:val="28"/>
          <w:sz w:val="28"/>
          <w:szCs w:val="28"/>
          <w:rtl w:val="true"/>
          <w:lang w:bidi="ar-SA"/>
        </w:rPr>
        <w:t>قَالَ فَبُهِتُوا وَ عَلِمُوا أَنَّهُمْ لَا يَجِدُونَ لِلْمُحْدَثِ صِفَةً يَصِفُونَهُ بِهَا إِلَّا وَ هِيَ مَوْجُودَةٌ فِي هَذَا الَّذِي زَعَمُوا أَنَّهُ قَدِيمٌ فَوَجَمُوا وَ قَالُوا سَنَنْظُرُ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رَسُولُ اللَّهِ صلى الله عليه واله عَلَى الثَّنَوِيَّةِ الَّذِينَ قَالُوا النُّورُ وَ الظُّلْمَةُ هُمَا الْمُدَبِّرَانِ فَقَالَ وَ أَنْتُمْ فَمَا الَّذِي دَعَاكُمْ إِلَى مَا قُلْتُمُوهُ مِنْ هَذَا؟</w:t>
      </w:r>
    </w:p>
    <w:p>
      <w:pPr>
        <w:pStyle w:val="BookText"/>
        <w:rPr/>
      </w:pPr>
      <w:r>
        <w:rPr>
          <w:rFonts w:ascii="Amiri" w:hAnsi="Amiri" w:eastAsia="Amiri" w:cs="Amiri"/>
          <w:color w:val="111111"/>
          <w:sz w:val="28"/>
          <w:sz w:val="28"/>
          <w:szCs w:val="28"/>
          <w:rtl w:val="true"/>
          <w:lang w:bidi="ar-SA"/>
        </w:rPr>
        <w:t>فَقَالُوا لِأَنَّا وَجَدْنَا الْعَالَمَ صِنْفَيْنِ خَيْراً وَ شَرّاً وَ وَجَدْنَا الْخَيْرَ ضِدّاً لِلشَّرِّ فَأَنْكَرْنَا أَنْ يَكُونَ فَاعِلٌ وَاحِدٌ يَفْعَلُ الشَّيْ‌ءَ وَ ضِدَّهُ بَلْ لِكُلِّ وَاحِدٍ مِنْهُمَا فَاعِلٌ أَ لَا تَرَى أَنَّ الثَّلْجَ مُحَالٌ أَنْ يُسَخِّنَ كَمَا أَنَّ النَّارَ مُحَالٌ أَنْ تُبَرِّدَ فَأَثْبَتْنَا لِذَلِكَ صَانِعَيْنِ قَدِيمَيْنِ ظُلْمَةً وَ نُوراً؟</w:t>
      </w:r>
    </w:p>
    <w:p>
      <w:pPr>
        <w:pStyle w:val="BookText"/>
        <w:rPr/>
      </w:pPr>
      <w:r>
        <w:rPr>
          <w:rFonts w:ascii="Amiri" w:hAnsi="Amiri" w:eastAsia="Amiri" w:cs="Amiri"/>
          <w:color w:val="111111"/>
          <w:sz w:val="28"/>
          <w:sz w:val="28"/>
          <w:szCs w:val="28"/>
          <w:rtl w:val="true"/>
          <w:lang w:bidi="ar-SA"/>
        </w:rPr>
        <w:t>فَقَالَ لَهُمْ رَسُولُ اللَّهِ صلى الله عليه واله أَ فَلَسْتُمْ قَدْ وَجَدْتُمْ سَوَاداً وَ بَيَاضاً وَ حُمْرَةً وَ صُفْرَةً وَ خُضْرَةً وَ زُرْقَةً وَ كُلُّ وَاحِدَةٍ ضِدٌّ لِسَائِرِهَا لِاسْتِحَالَةِ اجْتِمَاعِ مِثْلَيْنِ مِنْهُمَا فِي مَحَلٍّ وَاحِدٍ كَمَا كَانَ الْحَرُّ وَ الْبَرْدُ ضِدَّيْنِ لِاسْتِحَالَةِ اجْتِمَاعِهِمَا فِي مَحَلٍّ وَاحِدٍ؟ قَالُوا نَعَمْ</w:t>
      </w:r>
    </w:p>
    <w:p>
      <w:pPr>
        <w:pStyle w:val="BookText"/>
        <w:rPr/>
      </w:pPr>
      <w:r>
        <w:rPr>
          <w:rFonts w:ascii="IRNazanin" w:hAnsi="IRNazanin" w:eastAsia="IRNazanin"/>
          <w:color w:val="111111"/>
          <w:sz w:val="28"/>
          <w:sz w:val="28"/>
          <w:szCs w:val="28"/>
          <w:rtl w:val="true"/>
          <w:lang w:bidi="fa-IR"/>
        </w:rPr>
        <w:t>جماعت دهريّه در برابر استدلال رسول خدا صلّى اللَّه عليه و آله مبهوت و حيران شده و از شرح معناى حادث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وصفى در بيان حادث با مشخّصات موجوداتى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بودند تطبيق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خاطر از خشم، زبانشان بند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بدقّت فكر و تأمّل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گرامى اسلام رو به جماعت 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تدبير 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نظر به اين معنى معتقد شديد؟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جهان روى دو قسمت تشكيل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و نيكو، يا شرّ و بدى، و دريافتيم كه اين دو ضدّ و مخالف يك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اينجا حكم مى‌كنيم كه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يك خالق، دو عمل ضدّ هم را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هر كدام را خالقى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برف نمى‌تواند ايجاد حرارت كند، همان طور كه آتش محال است مبدء اثر سردى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معتقد شديم كه نور و ظلمت دو خالق قديم جهان و جهانيان هستند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رنگهاى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سياه و سفيد و سرخ گرفته تا زرد و سبز و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نمى‌بينيد؟ مگر قبول نداريد هر كدام از آنها ضدّ و مخالف ديگرى است، پس دو نوع از آنها در يك مورد جمع نمى‌شوند، چنان كه گرما و سرما ضدّ همديگرند؟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فَهَلَّا أَثْبَتُّمْ بِعَدَدِ كُلِّ لَوْنٍ صَانِعاً قَدِيماً لِيَكُونَ فَاعِلُ كُلِّ ضِدٍّ مِنْ هَذِهِ الْأَلْوَانِ غَيْرَ فَاعِلِ الضِّدِّ الْآخَرِ؟ قَالَ فَسَكَتُوا ثُمَّ قَالَ فَكَيْفَ اخْتَلَطَ النُّورُ وَ الظُّلْمَةُ وَ هَذَا مِنْ طَبْعِهِ الصُّعُودُ وَ هَذِهِ مِنْ طَبْعِهَا النُّزُولُ أَ رَأَيْتُمْ لَوْ أَنَّ رَجُلًا أَخَذَ شَرْقاً يَمْشِي إِلَيْهِ وَ الْآخَرَ غَرْباً أَ كَانَ يَجُوزُ عِنْدَكُمْ أَنْ يَلْتَقِيَا مَا دَامَا سَائِرَيْنِ عَلَى وَجْهِهِمَا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فَوَجَبَ أَنْ لَا يَخْتَلِطَ النُّورُ وَ الظُّلْمَةُ لِذَهَابِ كُلِّ وَاحِدٍ مِنْهُمَا فِي غَيْرِ جِهَةِ الْآخَرِ فَكَيْفَ وَجَدْتُمْ حَدَثَ هَذَا الْعَالَمِ مِنِ امْتِزَاجِ مَا هُوَ مُحَالٌ أَنْ يَمْتَزِجَ بَلْ هُمَا مُدَبَّرَانِ جَمِيعاً مَخْلُوقَانِ فَقَالُوا سَنَنْظُرُ فِي أُمُورِنَا ثُمَّ أَقْبَلَ رَسُولُ اللَّهِ صلى الله عليه واله عَلَى مُشْرِكِي الْعَرَبِ فَقَالَ وَ أَنْتُمْ فَلِمَ عَبَدْتُمُ الْأَصْنَامَ مِنْ دُونِ اللَّهِ فَقَالُوا نَتَقَرَّبُ بِذَلِكَ إِلَى اللَّهِ تَعَالَى فَقَالَ لَهُمْ أَ وَ هِيَ سَامِعَةٌ مُطِيعَةٌ لِرَبِّهَا عَابِدَةٌ لَهُ حَتَّى تَتَقَرَّبُوا بِتَعْظِيمِهَا إِلَى اللَّهِ؟ قَالُوا لَا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به تعداد هر رنگى به خالق قديمى معتقد نشديد؟ و بنظر شما آيا هر ضدّى محتاج خالق مستقلّى نيست؟ دهريّه ساكت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اعتقاد شما چگونه ممكن است نور و ظلمت در اداره تشكيلات جهان دست به دست هم داده باشند، در حالى كه نور بنا به طبعش ميل به صعود دارد و ظلمت تمايل به نزول و هبوط؟ آيا دو نفر كه در خلاف هم پيوسته در حال حركتند مى‌توانند در يك جا بهم رسند و ملاقات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نور و ظلمت نتوانند باهم اجتماع كنند، چرا كه آن دو مخالف هم بوده و پيوسته در جهت خلاف هم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استدلال آيا ممكن است جهان از اجتماع دو ضدّ و مخالف حادث و متشكّل شده باشد؟</w:t>
      </w:r>
    </w:p>
    <w:p>
      <w:pPr>
        <w:pStyle w:val="BookText"/>
        <w:rPr/>
      </w:pPr>
      <w:r>
        <w:rPr>
          <w:rFonts w:ascii="IRNazanin" w:hAnsi="IRNazanin" w:eastAsia="IRNazanin"/>
          <w:color w:val="111111"/>
          <w:sz w:val="28"/>
          <w:sz w:val="28"/>
          <w:szCs w:val="28"/>
          <w:rtl w:val="true"/>
          <w:lang w:bidi="fa-IR"/>
        </w:rPr>
        <w:t>جماعت دهريّه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مهلتى ده تا كاملا در كارمان انديشه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مشركان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بتان را پرستش كرده و از پروردگار جهان دست كشيده‌ايد؟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به خداوند تقرّب مى‌جوييم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بتان شنوا بوده و از خدايشان اطاعت نموده و او را عبادت مى‌كنند تا شما بواسطه تعظيم آنها به خداوند تقرّب جوييد؟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فَأَنْتُمُ الَّذِينَ نَحَتُّمُوهَا بِأَيْدِيكُمْ؟ قَالُوا نَعَمْ قَالَ فَلَأَنْ تَعْبُدَكُمْ هِيَ لَوْ كَانَ يَجُوزُ مِنْهَا الْعِبَادَةُ أَحْرَى مِنْ أَنْ تَعْبُدُوهَا إِذَا لَمْ يَكُنْ أَمَرَكُمْ بِتَعْظِيمِهَا مَنْ هُوَ الْعَارِفُ بِمَصَالِحِكُمْ وَ عَوَاقِبِكُمْ وَ الْحَكِيمُ فِيمَا يُكَلِّفُكُمْ قَالَ فَلَمَّا قَالَ رَسُولُ اللَّهِ صلى الله عليه واله هَذَا الْقَوْلَ اخْتَلَفُوا فَقَالَ بَعْضُهُمْ إِنَّ اللَّهَ قَدْ حَلَّ فِي هَيَاكِلِ رِجَالٍ كَانُوا عَلَى هَذِهِ الصُّورَةِ فَصَوَّرْنَا هَذِهِ الصُّوَرَ نُعَظِّمُهَا لِتَعْظِيمِنَا تِلْكَ الصُّوَرَ الَّتِي حَلَّ فِيهَا رَبُّنَا وَ قَالَ آخَرُونَ مِنْهُمْ إِنَّ هَذِهِ صَوَرُ أَقْوَامٍ سَلَفُوا كَانُوا مُطِيعِينَ لِلَّهِ قَبْلَنَا فَمَثَّلْنَا صُوَرَهُمْ وَ عَبَدْنَاهَا تَعْظِيماً لِلَّهِ وَ قَالَ آخَرُونَ مِنْهُمْ إِنَّ اللَّهَ لَمَّا خَلَقَ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الْمَلَائِكَةَ بِالسُّجُودِ لَهُ كُنَّا نَحْنُ أَحَقَّ بِالسُّجُودِ لِآدَمَ مِنَ الْمَلَائِكَةِ فَفَاتَنَا ذَلِكَ فَصَوَّرْنَا صُورَتَهُ فَسَجَدْنَا لَهَا تَقَرُّباً إِلَى اللَّهِ كَمَا تَقَرَّبَتِ الْمَلَائِكَةُ بِالسُّجُودِ لآِدَمَ إِلَى اللَّهِ تَعَالَى وَ كَمَا أُمِرْتُمْ بِالسُّجُودِ بِزَعْمِكُمْ إِلَى جِهَةِ مَكَّةَ فَفَعَلْتُمْ ثُمَّ نَصَبْتُمْ فِي غَيْرِ ذَلِكَ الْبَلَدِ بِأَيْدِيكُمْ مَحَارِيبُ‌</w:t>
      </w:r>
      <w:r>
        <w:rPr>
          <w:rStyle w:val="FootnoteAnchor"/>
          <w:rtl w:val="true"/>
        </w:rPr>
        <w:footnoteReference w:id="34"/>
      </w:r>
      <w:r>
        <w:rPr>
          <w:rFonts w:ascii="Amiri" w:hAnsi="Amiri" w:eastAsia="Amiri" w:cs="Amiri"/>
          <w:color w:val="111111"/>
          <w:sz w:val="28"/>
          <w:sz w:val="28"/>
          <w:szCs w:val="28"/>
          <w:rtl w:val="true"/>
          <w:lang w:bidi="ar-SA"/>
        </w:rPr>
        <w:t>سَجَدْتُمْ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خودتان آنها را نتراشيده‌ايد؟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ترتيب اگر آنها شما را عبادت كنند شايسته‌تر است تا شما آنها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بتان مخلوق و شما خالقيد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خدايى كه عارف به مصالح و عواقب، و حكيم در تعيين تكليفتان مى‌باشد آيا شما را به اين عبادت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پس از اين كلام باهم اختلاف كرده و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پيكرهاى مردانى حلول كرده كه به شكل اين بتان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آنها را صورتگرى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منظور ما از توجّه به اين بتان تعظيم همان هياكل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بتان مطابق صورت اقوام گذشته‌اى هستند كه پرهيزگار و عابد بودند، و نظر ما از عبادت آنها تعظيم و تجليل خداوند مى‌باشد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ديگرى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آدم را آفريده و فرشتگان را امر نمود تا او را سجده كنند ما از اين امر كه وسيله تقرّب به پيشگاه خداوند بود محروم شديم، پس براى جبران آن صورت آدم را به شكلهاى مختلفى ساختيم و در مقابلش به قصد تقرّب بخداوند سجده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سجده فرشتگان بر آدم، كه به قصد تقرّب به خدا بود، چنان كه سجده شما در محرابهاى مسجد، به قصد آن است كه به محاذات كعبه‌ايد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كعبه </w:t>
      </w:r>
    </w:p>
    <w:p>
      <w:pPr>
        <w:pStyle w:val="BookText"/>
        <w:rPr/>
      </w:pPr>
      <w:r>
        <w:rPr>
          <w:rFonts w:ascii="Amiri" w:hAnsi="Amiri" w:eastAsia="Amiri" w:cs="Amiri"/>
          <w:color w:val="111111"/>
          <w:sz w:val="28"/>
          <w:sz w:val="28"/>
          <w:szCs w:val="28"/>
          <w:rtl w:val="true"/>
          <w:lang w:bidi="ar-SA"/>
        </w:rPr>
        <w:t xml:space="preserve">إِلَيْهَا وَ قَصَدْتُمُ الْكَعْبَةَ لَا مَحَارِيبَكُمْ وَ قَصَدْتُمْ بِالْكَعْبَةِ إِلَى اللَّهِ عَزَّ وَ جَلَّ لَا إِلَيْهَا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أَخْطَأْتُمُ الطَّرِيقَ وَ ضَلَلْتُمْ أَمَّا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الَّذِينَ قَالُوا إِنَّ اللَّهَ يَحُلُّ فِي هَيَاكِلِ رِجَالٍ كَانُوا عَلَى هَذِهِ الصُّوَرِ الَّتِي صَوَّرْنَاهَا فَصَوَّرْنَا هَذِهِ الصُّوَرَ نُعَظِّمُهَا لِتَعْظِيمِنَا لِتِلْكَ الصُّوَرِ الَّتِي حَلَّ فِيهَا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وَصَفْتُمْ رَبَّكُمْ بِصِفَةِ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يَحُلُّ رَبُّكُمْ فِي شَيْ‌ءٍ حَتَّى يُحِيطَ بِهِ ذَاكَ الشَّيْ‌ءُ فَأَيُّ فَرْقٍ بَيْنَهُ إِذاً وَ بَيْنَ سَائِرِ مَا يَحُلُّ فِيهِ مِنْ لَوْنِهِ وَ طَعْمِهِ وَ رَائِحَتِهِ وَ لِينِهِ وَ خُشُونَتِهِ وَ ثِقْلِهِ وَ خِفَّتِهِ وَ لِمَ صَارَ هَذَا الْمَحْلُولُ فِيهِ مُحْدَثاً وَ ذَلِكَ قَدِيماً دُونَ أَنْ يَكُونَ ذَلِكَ مُحْدَثاً وَ هَذَا قَدِيماً وَ كَيْفَ يَحْتَاجُ إِلَى الْمَحَالِّ مَنْ لَمْ يَزَلْ قَبْلَ الْمَحَالِّ وَ هُوَ عَزَّ وَ جَلَّ كَانَ لَمْ يَزَلْ وَ إِذَا وَصَفْتُمُوهُ بِصِفَةِ الْمُحْدَثَاتِ فِي الْحُلُولِ فَقَدْ لَزِمَكُمْ أَنْ تَصِفُوهُ بِالزَّوَالِ وَ مَا وَصَفْتُمُوهُ بِالزَّوَالِ وَ الْحُدُوثِ فَصِفُوهُ بِالْفَنَاءِ لِأَنَّ ذَلِكَ أَجْمَعَ مِنْ صِفَاتِ الْحَالِّ وَ الْمَحْلُولِ فِيهِ وَ جَمِيعُ ذَلِكَ مُتَغَيِّرُ الذَّاتِ</w:t>
      </w:r>
    </w:p>
    <w:p>
      <w:pPr>
        <w:pStyle w:val="BookText"/>
        <w:rPr/>
      </w:pPr>
      <w:r>
        <w:rPr>
          <w:rFonts w:ascii="IRNazanin" w:hAnsi="IRNazanin" w:eastAsia="IRNazanin"/>
          <w:color w:val="111111"/>
          <w:sz w:val="28"/>
          <w:sz w:val="28"/>
          <w:szCs w:val="28"/>
          <w:rtl w:val="true"/>
          <w:lang w:bidi="fa-IR"/>
        </w:rPr>
        <w:t>نيز به نيّت پروردگار با عظمت و جلال عبادت و سجده مى‌كنيد، نه خود كعبه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راه خطا پيموده و از راه حقيقت منحرف شده‌ايد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گروه نخست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شما كه خداوند در پيكرهاى جمعى كه به شكل اين بتان بودند حلول كرده، در نهايت ضعف است، چرا كه با اين كلام مى‌بايد خداوند مانند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محدود و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حلول، آيا خداوند جهان در چيزى محدود و محاط نخواهد شد؟ و در صورت حلول هيچ وجه تمايزى ميان پروردگار و ساير خصوصياتى كه در اجسام حلول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رنگ و طعم و بو و نرمى و زبرى و سنگينى و سبكى، پديدار خواهد شد؟ و چگونه مى‌شود كه آن جسم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و آنچه در محيط او واقع شده قديم باشد؟ و بايد بعكس باشد، يعنى محيط قديم و محاط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محدود به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مى‌شود پروردگارى كه آفريننده همه موجودات است، محتاج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حالى كه خداوند با عظمت و جلال، ازلى و ابدى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پيش از محلّ و پيش از موجودات جهان، برخوردار از هستى و غنا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خداوند را به واسطه حلول كردن او با صفات پروردگار در معرض زوال و حدوث قرار دهيد، و در نتيجه معلوم است آنچه زائل و حادث شود 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حالّ 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چيزى حلول مى‌كند و آنچه در آن حلول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تغيير، زوال و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مى‌شود، و اينها همه كاشف از تغيير ذات شى‌ء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كَانَ لَمْ يَتَغَيَّرْ ذَاتُ الْبَارِي تَعَالَى بِحُلُولِهِ فِي شَيْ‌ءٍ جَازَ أَنْ لَا يَتَغَيَّرَ بِأَنْ يَتَحَرَّكَ وَ يَسْكُنَ وَ يَسْوَدَّ وَ يَبْيَضَّ وَ يَحْمَرَّ وَ يَصْفَرَّ وَ تَحُلَّهُ الصِّفَاتُ الَّتِي تَتَعَاقَبُ عَلَى الْمَوْصُوفِ بِهَا حَتَّى يَكُونَ فِيهِ جَمِيعُ صِفَاتِ الْمُحْدَثِينَ وَ يَكُونَ مُحْدَثاً تَعَالَى اللَّهُ عَنْ ذَلِكَ عُلُوّاً كَبِيراً ثُمَّ قَالَ رَسُولُ اللَّهِ صلى الله عليه واله فَإِذَا بَطَلَ مَا ظَنَنْتُمُوهُ مِنْ أَنَّ اللَّهَ يَحُلُّ فِي شَيْ‌ءٍ فَقَدْ فَسَدَ مَا بَنَيْتُمْ عَلَيْهِ قَوْلَكُمْ قَالَ فَسَكَتَ الْقَوْمُ وَ قَالُوا سَنَنْظُرُ فِي أُمُورِنَا ثُمَّ أَقْبَلَ رَسُولُ اللَّهِ صلى الله عليه واله عَلَى الْفَرِيقِ الثَّانِي فَقَالَ أَخْبِرُونَا عَنْكُمْ إِذَا عَبَدْتُمْ صُوَرَ مَنْ كَانَ يَعْبُدُ اللَّهَ فَسَجَدْتُمْ لَهَا وَ صَلَّيْتُمْ فَوَضَعْتُمُ الْوُجُوهَ الْكَرِيمَةَ عَلَى التُّرَابِ بِالسُّجُودِ لَهَا فَمَا الَّذِي أَبْقَيْتُمْ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 مِنْ حَقِّ مَنْ يَلْزَمُ تَعْظِيمُهُ وَ عِبَادَتُهُ أَنْ لَا يُسَاوِيَ بِهِ عَبْدُهُ أَ رَأَيْتُمْ مَلِكاً أَوْ عَظِيماً إِذَا سَوَّيْتُمُوهُ بِعَبْدِهِ فِي التَّعْظِيمِ وَ الْخُضُوعِ وَ الْخُشُوعِ أَ يَكُونُ فِي ذَلِكَ وَضْعٌ مِنَ الْكَبِيرِ كَمَا يَكُونُ زِيَادَةٌ فِي تَعْظِيمِ الصَّغِيرِ؟ فَقَالُوا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شما بر اين اعتقاديد كه حلول موجب تغيير نيست، بايد حركت و سكون، و سياه شدن و سفيد و رنگارنگ شدن را نيز موجب تغيير ندانيد و عارض شدن هر يك از حالات را تجويز نموده، و خداوند را با صفات ممكنات وصف كنيد، در نتيجه از ابراز اين عقيده كه پروردگار جهان حادث و محدود و محتاج و ضعيف است هيچ ابائى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عزّت و عظمت خداوند از اين پيرايه‌ها برتر و متعالى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وقتى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خدا در چيزى باطل شود، پايه و اساس گفتارتان رو به فساد و تباهى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از بت پرستان با شنيدن استدلال پيامبر صلّى اللَّه عليه و آله ساكت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موضوع خوب فكر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پاسخ شما را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روى به گروه دوم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معتقديد كه به نيّت صورتهاى گذشتگان خداپرست خود سر بر آستان بتها گذاشته و آنها را تعظيم مى‌كنيد، پس ديگر چه جايى براى اظهار بندگى پروردگار جهانيان باقى مى‌نهيد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نمى‌دانيد كه از جمله اسباب و لوازم تعظيم و عبادت خداوند اين است كه او را در اين صفات با بندگان مساوى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از سلطان مقتدرى به اندازه تعظيم و خضوعى كه از نوكران او بجا مى‌آوريد تجليل كنيد، به او اهانت نموده‌ايد، و اگر فرد بزرگى را از نظر احترام و تعظيم با فرد كوچكى برابر بدانيد، آيا به آن شخص توهين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 فَلَا تَعْلَمُونَ أَنَّكُمْ مِنْ حَيْثُ تُعَظِّمُونَ اللَّهَ بِتَعْظِيمِ صُوَرِ عِبَادِهِ الْمُطِيعِينَ لَهُ تَزِرُونَ‌</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عَلَى رَبِّ الْعَالَمِينَ؟</w:t>
      </w:r>
    </w:p>
    <w:p>
      <w:pPr>
        <w:pStyle w:val="BookText"/>
        <w:rPr/>
      </w:pPr>
      <w:r>
        <w:rPr>
          <w:rFonts w:ascii="Amiri" w:hAnsi="Amiri" w:eastAsia="Amiri" w:cs="Amiri"/>
          <w:color w:val="111111"/>
          <w:sz w:val="28"/>
          <w:sz w:val="28"/>
          <w:szCs w:val="28"/>
          <w:rtl w:val="true"/>
          <w:lang w:bidi="ar-SA"/>
        </w:rPr>
        <w:t xml:space="preserve">قَالَ فَسَكَتَ الْقَوْمُ بَعْدَ أَنْ قَالُوا سَنَنْظُرُ فِي أَمْرِنَا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لِلْفَرِيقِ الثَّالِثِ لَقَدْ ضَرَبْتُمْ لَنَا مَثَلًا وَ شَبَّهْتُمُونَا بِأَنْفُسِكُمْ وَ لَسْنَا سَوَاءً وَ ذَلِكَ أَنَّا عِبَادَ اللَّهِ مَخْلُوقُونَ مَرْبُوبُونَ نَأْتَمِرُ لَهُ فِيمَا أَمَرَنَا وَ نَنْزَجِرُ عَمَّا زَجَرَنَا وَ نَعْبُدُهُ مِنْ حَيْثُ يُرِيدُهُ مِنَّا فَإِذَا أَمَرَنَا بِوَجْهٍ مِنَ الْوُجُوهِ أَطَعْنَاهُ وَ لَمْ نَتَعَدَّ إِلَى غَيْرِهِ مِمَّا لَمْ يَأْمُرْنَا وَ لَمْ يَأْذَنْ لَنَا لِأَنَّا لَا نَدْرِي لَعَلَّهُ إِنْ أَرَادَ مِنَّا الْأَوَّلَ فَهُوَ يَكْرَهُ الثَّانِيَ وَ قَدْ نَهَانَا أَنْ نَتَقَدَّمَ بَيْنَ يَدَيْهِ فَلَمَّا أَمَرَنَا أَنْ نَعْبُدَهُ بِالتَّوَجُّهِ إِلَى الْكَعْبَةِ أَطَعْنَاهُ ثُمَّ أَمَرَنَا بِعِبَادَتِهِ بِالتَّوَجُّهِ نَحْوَهَا فِي سَائِرِ الْبُلْدَانِ الَّتِي تَكُونُ بِهَا فَأَطَعْنَاهُ وَ لَمْ نَخْرُجْ فِي شَيْ‌ءٍ مِنْ ذَلِكَ مِنِ اتِّبَاعِ أَمْرِهِ وَ اللَّهُ حَيْثُ أَمَرَ بِالسُّجُودِ لآِدَمَ لَمْ يَأْمُرْ بِالسُّجُودِ لِصُورَتِهِ الَّتِي هِيَ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 أَنْ تَقِيسُوا ذَلِكَ عَلَيْهِ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برابر قراردادن خضوع و عبادت خداوند با بتان آيا به مقام عظمت و جلال پروردگار توهين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خود انديشه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ساكت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به گروه سوم از بت پرستان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مسلمان را با خودتان مقايسه نموديد، در حالى كه ما همچون شما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بندگان خدا، آفريده و دست پرورده اوئيم، گوش بفرمان و تسليم نواهى او هستيم، و خداوند را همان گونه كه اراده فرموده عبادت مى‌كنيم، و چون ما را به كارى امر فرمود همان را انجام دهيم و نبايد از آن اوامر تجاوز كرده و بنا بر ميل و تشخيص خودمان عمل كنيم، زيرا در اين صورت ممكن است با آن خصوصيات پسنديده واقع شود ولى امكان دارد با نحوه ديگر در نهايت درجه كراهيت يا حرمت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ما را از اظهار نظر در مقابل دستوراتش نهى فرموده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چون فرموده است هنگام عبادت به جانب كعبه متوجّه باشيم، امتثال امر نموده و اطاعت مى‌كنيم، سپس فرموده در ساير شهرها نيز به محاذات كعبه او را عبادت كنيم ما نيز پذيرفتيم و از حدود اوامر او تجاوز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سجده فرشتگان بر آدم، خداوند متعال سجده را بر خود آدم امر فرمود نه بر صورت او، و از آنجا كه سجده را بر فرشتگان فرض نموده اين تكليف بر آنان بوده نه بنى آدم، پس هر مقايسه‌اى بيجا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لِأَنَّكُمْ لَا تَدْرُونَ لَعَلَّهُ يَكْرَهُ مَا تَفْعَلُونَ إِذْ لَمْ يَأْمُرْكُمْ بِهِ ثُمَّ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لَوْ أَذِنَ لَكُمْ رَجُلٌ دُخُولَ دَارِهِ يَوْماً بِعَيْنِهِ أَ لَكُمْ أَنْ تَدْخُلُوهَا بَعْدَ ذَلِكَ بِغَيْرِ أَمْرِهِ أَوْ لَكُمْ أَنْ تَدْخُلُوا دَاراً لَهُ أُخْرَى مِثْلَهَا بِغَيْرِ أَمْرِهِ أَوْ وَهَبَ لَكُمْ رَجُلٌ ثَوْباً مِنْ ثِيَابِهِ أَوْعَبْداً مِنْ عَبِيدِهِ أَوْ دَابَّةً مِنْ دَوَابِّهِ أَ لَكُمْ أَنْ تَأْخُذُوا ذَلِكَ؟ قَالُوا نَعَمْ قَالَ فَإِنْ لَمْ تَأْخُذُوهُ أَ لَكُمْ أَخْذُ آخَرَ مِثْلِهِ قَالُوا لَا لِأَنَّهُ لَمْ يَأْذَنْ لَنَا فِي الثَّانِي كَمَا أَذِنَ فِي الْأَوَّلِ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اللَّهُ أَوْلَى بِأَنْ لَا يُتَقَدَّمَ عَلَى مِلْكِهِ بِغَيْرِ أَمْرِهِ أَوْ بَعْضُ الْمَمْلُوكِينَ قَالُوا بَلِ اللَّهُ أَوْلَى بِأَنْ لَا يُتَصَرَّفَ فِي مِلْكِهِ بِغَيْرِ إِذْنِهِ قَالَ فَلِمَ فَعَلْتُمْ وَ مَتَى أَمَرَكُمْ بِالسُّجُودِ أَنْ تَسْجُدُوا لِهَذِهِ الصُّوَرِ؟</w:t>
      </w:r>
    </w:p>
    <w:p>
      <w:pPr>
        <w:pStyle w:val="BookText"/>
        <w:rPr/>
      </w:pPr>
      <w:r>
        <w:rPr>
          <w:rFonts w:ascii="Amiri" w:hAnsi="Amiri" w:eastAsia="Amiri" w:cs="Amiri"/>
          <w:color w:val="111111"/>
          <w:sz w:val="28"/>
          <w:sz w:val="28"/>
          <w:szCs w:val="28"/>
          <w:rtl w:val="true"/>
          <w:lang w:bidi="ar-SA"/>
        </w:rPr>
        <w:t xml:space="preserve">قَالَ فَقَالَ الْقَوْمُ سَنَنْظُرُ فِي أُمُورِنَا وَ سَكَتُوا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بَعَثَهُ بِالْحَقِّ نَبِيّاً مَا أَتَتْ عَلَى جَمَاعَتِهِمْ إِلَّا ثَلَاثَةُ أَيَّامٍ حَتَّى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فَأَسْلَمُوا وَ كَانُوا خَمْسَةً وَ عِشْرِينَ رَجُلًا مِنْ كُلِّ فِرْقَةٍ خَمْسَةٌ وَ قَالُوا مَا رَأَيْنَا مِثْلَ حُجَّتِكَ يَا مُحَمَّدُ نَشْهَدُ أَنَّكَ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مى‌دانيد شايد از اين عمل خودسرانه شما ناراضى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شما را در روز معيّنى به خانه‌اش دعوت كند، آيا اين حقّ را داريد كه پس از قبول دعوت در روز ديگرى به خانه او برويد؟ و يا به خانه ديگر او بى‌دعوت برويد؟ و يا اگر كسى به شما لباس، يا برده، يا مركبى عطا كند مى‌توانيد برگيريد؟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لباس، برده، يا مركب ديگر او را تصرّف خير، زيرا معلوم نيست در قسمت دوم مانند قسمت نخست مجاز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تصرّف بى‌اجازه در امور خداوند بدتر است، يا در امور بندگان خدا؟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مقدّم و اولى است كه بى‌اجازه او در امورش تصرّف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اين گونه عمل مى‌كنيد و چه زمان شما را امر به سجده اين صورتها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خود بدقّت مى‌انديشيم، و لب فرو بستند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هنوز سه روز بر اين جماعت بيست و پنج نفره نگذشته بود كه همگى به محضر پيامبر حاضر شده و مسلمان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استدلالى را نشنيده بوديم، و گواهى مى‌دهيم كه تو فرستاده و رسول خدائى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الْحَمْدُ لِلَّهِ الَّذِي خَلَقَ السَّماواتِ وَ الْأَرْضَ وَ جَعَلَ الظُّلُماتِ وَ النُّورَ ثُمَّ الَّذِينَ كَفَرُوا بِرَبِّهِمْ يَعْدِلُونَ‌</w:t>
      </w:r>
      <w:r>
        <w:rPr>
          <w:rStyle w:val="FootnoteAnchor"/>
          <w:rtl w:val="true"/>
        </w:rPr>
        <w:footnoteReference w:id="36"/>
      </w:r>
      <w:r>
        <w:rPr>
          <w:rFonts w:ascii="Amiri" w:hAnsi="Amiri" w:eastAsia="Amiri" w:cs="Amiri"/>
          <w:color w:val="111111"/>
          <w:sz w:val="28"/>
          <w:sz w:val="28"/>
          <w:szCs w:val="28"/>
          <w:rtl w:val="true"/>
          <w:lang w:bidi="ar-SA"/>
        </w:rPr>
        <w:t xml:space="preserve">الْآيَةَ وَ كَانَ فِي هَذِهِ الْآيَةِ رَدٌّ عَلَى ثَلَاثَةِ أَصْنَافٍ مِنْهُمْ لَمَّا قَالَ الْحَمْدُ لِلَّهِ الَّذِي خَلَقَ السَّماواتِ وَ الْأَرْضَ فَكَانَ رَدّاً عَلَى الدَّهْرِيَّةِ الَّذِينَ قَالُوا إِنَّ الْأَشْيَاءَ لَا بَدْوَ لَهَا وَ هِيَ دَائِمَةٌ ثُمَّ قَالَ وَ جَعَلَ الظُّلُماتِ وَ النُّورَ فَكَانَ رَدّاً عَلَى الثَّنَوِيَّةِ الَّذِينَ قَالُوا إِنَّ النُّورَ وَ الظُّلْمَةَ هُمَا مُدَبِّرَانِ ثُمَّ قَالَ ثُمَّ الَّذِينَ كَفَرُوا بِرَبِّهِمْ يَعْدِلُونَ فَكَانَ رَدّاً عَلَى مُشْرِكِي الْعَرَبِ الَّذِينَ قَالُوا إِنَّ أَوْثَانَنَا آلِهَةٌ ثُمَّ أَنْزَلَ اللَّهُ قُلْ هُوَ اللَّهُ أَحَدٌ إِلَى آخِرِهَا فَكَانَ رَدّاً عَلَى مَنِ ادَّعَى مِنْ دُونِ اللَّهِ ضِدّاً أَوْ نِدّاً قَالَ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قُولُوا إِيَّاكَ نَعْبُدُ أَيْ نَعْبُدُ وَاحِداً لَا نَقُولُ كَمَا قَالَتِ الدَّهْرِيَّةُ إِنَّ الْأَشْيَاءَ لَا بَدْوَ لَهَا وَ هِيَ دَائِمَةٌ وَ لَا كَمَا قَالَتِ الثَّنَوِيَّةُ إِنَّ النُّورَ وَ الظُّلْمَةَ هُمَا الْمُدَبِّرَانِ وَ لَا كَمَا قَالَ مُشْرِكُو الْعَرَبِ إِنَّ أَوْثَانَنَا آلِهَةٌ فَلَا نُشْرِكُ بِكَ شَيْئاً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از امير المؤمنين عليهما السّلام نقل نمود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ستايش خداى راست كه آسمانها و زمين را بيافريد و تاريكيها و روشنى پديد كرد،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خويش برابر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همتا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ابطال و ردّ سه عقيده از عقائد ملل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خداى راست كه آسمانها و زمين را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ردّ و ابطال دهريّه است كه معتقد به قديمى و ازلى بودن موجوداتند، و قسمت دوم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تاريكيها و روشنى را پديد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ابطال نظر ثنويّه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معتقدند تدبير جهان بدست نور و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آخر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خويش برابر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همتا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ردّ و ابطال مشركان بت پرست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كه اشاره بر ردّ جماعتى است كه براى خداوند متعال مثل و نظير يا ضدّ و ندّى قائلند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ادامه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گرامى اسلام صلّى اللَّه عليه و آله رو به اصحاب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عبادت و پرستش مى‌كنيم، نه همچون اعتقاد دهريّه كه مى‌گويند اشياء همه قديم و هميشگى‌اند، و نه مانند ثنويّه كه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جهان را تدبير مى‌كند، و نه چون بت پرستان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 خدايان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هيچ چيز را با تو شريك نمى‌گيريم، </w:t>
      </w:r>
    </w:p>
    <w:p>
      <w:pPr>
        <w:pStyle w:val="BookText"/>
        <w:rPr/>
      </w:pPr>
      <w:r>
        <w:rPr>
          <w:rFonts w:ascii="Amiri" w:hAnsi="Amiri" w:eastAsia="Amiri" w:cs="Amiri"/>
          <w:color w:val="111111"/>
          <w:sz w:val="28"/>
          <w:sz w:val="28"/>
          <w:szCs w:val="28"/>
          <w:rtl w:val="true"/>
          <w:lang w:bidi="ar-SA"/>
        </w:rPr>
        <w:t>وَ لَا نَدْعُو مِنْ دُونِكَ إِلَهاً كَمَا يَقُولُ هَؤُلَاءِ الْكُفَّارُ وَ لَا نَقُولُ كَمَا قَالَتِ الْيَهُودُ وَ النَّصَارَى إِنَّ لَكَ وَلَداً تَعَالَيْتَ عَنْ ذَلِكَ قَالَ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إِلَّا مَنْ كانَ هُوداً أَوْ نَصارى وَ قَالَتْ طَائِفَةٌ غَيْرُهُمْ مِنْ هَؤُلَاءِ الْكُفَّارِ مَا قَالُوا قَالَ اللَّهُ تَعَالَى يَا مُحَمَّدُ تِلْكَ أَمانِيُّهُمْ الَّتِي يَمُنُّونَهَا بِلَا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 وَ حُجَّتَكُمْ عَلَى دَعْوَاكُمْ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كَمَا أَتَى مُحَمَّدٌ بِبَرَاهِينِهِ الَّتِي سَمِعْتُمُوهَا ثُمَّ قَالَ بَلى مَنْ أَسْلَمَ وَجْهَهُ لِلَّهِ تَعَالَى يَعْنِي كَمَا فَعَلَ هَؤُلَاءِ الَّذِينَ آمَنُوا بِرَسُولِ اللَّهِ لَمَّا سَمِعُوا بَرَاهِينَهُ وَ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مُحْسِنٌ فِي عَمَلِهِ فَلَهُ أَجْرُهُ وَ ثَوَابُهُ عِنْدَ رَبِّهِ يَوْمَ 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عَلَيْهِمْ حِينَ يَخَافُ الْكَافِرُونَ مِمَّا يُشَاهِدْونَهُ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يَحْزَنُونَ‌</w:t>
      </w:r>
      <w:r>
        <w:rPr>
          <w:rStyle w:val="FootnoteAnchor"/>
          <w:rtl w:val="true"/>
        </w:rPr>
        <w:footnoteReference w:id="37"/>
      </w:r>
      <w:r>
        <w:rPr>
          <w:rFonts w:ascii="Amiri" w:hAnsi="Amiri" w:eastAsia="Amiri" w:cs="Amiri"/>
          <w:color w:val="111111"/>
          <w:sz w:val="28"/>
          <w:sz w:val="28"/>
          <w:szCs w:val="28"/>
          <w:rtl w:val="true"/>
          <w:lang w:bidi="ar-SA"/>
        </w:rPr>
        <w:t>عِنْدَ الْمَوْتِ لِأَنَّ الْبِشَارَةَ بِالْجِنَانِ تَأْتِيهِمْ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من المشركين‌عَنْ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يُنَاظِرُ الْيَهُودَ وَ الْمُشْرِكِينَ إِذَا عَاتَبُوهُ وَ يُحَاجُّهُمْ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حاجوه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جز تو خدائى را نمى‌خوانيم، همچون اعتقاد اين كفّار، و نه مانند يهود و نصارى كه برايت قائل به فرزندند، خداوندا تو از تمام اين پيرايه‌ها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بهشت نرود مگر كسى كه يهود يا نصارى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كفّار نيز سخن ديگرى 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خطاب به 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آرزوهاى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آرزوهاى بى‌حجّت و دليلى كه در دل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خويش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بر دعوى خويش اقامه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محمّد نيز دلائل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هر كسى روى خود را به خداوند متعال 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 به خداى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اهل ايمان كه پس از شنيدن براهين رسول خدا بدو معتقد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و پاداش او نزد پروردگار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بهنگام برپايى ترازوى عدالت، همان زمان كه كافران از مشاهده عقاب و مجازات بخود مى‌لرزند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بيمى 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به وقت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وقت بشارت بهشت به ايشان داده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هادى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با مشركان و جهودان هنگامى كه مورد ملامت قرار مى‌گرفت احتجاج و مجادله مى‌نمود؟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بَلَى مِرَاراً كَثِيرَةً مِنْهَا مَا حَكَى اللَّهُ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لِهذَا الرَّسُولِ يَأْكُلُ الطَّعامَ وَ يَمْشِي فِي الْأَسْواقِ لَوْ لا أُنْزِلَ إِلَيْهِ مَلَكٌ؟ إِلَى قَوْلِهِ رَجُلًا مَسْحُوراً</w:t>
      </w:r>
      <w:r>
        <w:rPr>
          <w:rStyle w:val="FootnoteAnchor"/>
          <w:rtl w:val="true"/>
        </w:rPr>
        <w:footnoteReference w:id="38"/>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نُزِّلَ هذَا الْقُرْآنُ عَلى رَجُلٍ مِنَ الْقَرْيَتَيْنِ عَظِيمٍ‌</w:t>
      </w:r>
      <w:r>
        <w:rPr>
          <w:rStyle w:val="FootnoteAnchor"/>
          <w:rtl w:val="true"/>
        </w:rPr>
        <w:footnoteReference w:id="39"/>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الْأَرْضِ يَنْبُوعاً إِلَى قَوْلِهِ كِتاباً نَقْرَؤُهُ‌</w:t>
      </w:r>
      <w:r>
        <w:rPr>
          <w:rStyle w:val="FootnoteAnchor"/>
          <w:rtl w:val="true"/>
        </w:rPr>
        <w:footnoteReference w:id="40"/>
      </w:r>
      <w:r>
        <w:rPr>
          <w:rFonts w:ascii="Amiri" w:hAnsi="Amiri" w:eastAsia="Amiri" w:cs="Amiri"/>
          <w:color w:val="111111"/>
          <w:sz w:val="28"/>
          <w:sz w:val="28"/>
          <w:szCs w:val="28"/>
          <w:rtl w:val="true"/>
          <w:lang w:bidi="ar-SA"/>
        </w:rPr>
        <w:t xml:space="preserve">ثُمَّ قِيلَ لَهُ فِي آخِرِ ذَلِكَ لَوْ كُنْتَ نَبِيّاً كَمُوسَى أَنْزَلْتَ عَلَيْنَا كِسَفاً مِنَ السَّمَاءِ وَ نَزَلَتْ عَلَيْنَا الصَّاعِقَةُ فِي مَسْأَلَتِنَا إِلَيْكَ لِأَنَّ مَسْأَلَتَنَا أَشَدُّ مِنْ مَسَائِلِ قَوْمِ مُوسَى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قَاعِداً ذَاتَ يَوْمٍ بِمَكَّةَ بِفِنَاءِ الْكَعْبَةِ إِذِ اجْتَمَعَ جَمَاعَةٌ مِنْ رُؤَسَاءِ قُرَيْشٍ مِنْهُمُ الْوَلِيدُ بْنُ الْمُغِيرَةِ الْمَخْزُومِيُّ وَ أَبُو الْبَخْتَرِيِّ بْنُ هِشَامٍ وَ أَبُو جَهْلٍ وَ الْعَاصُ بْنُ وَائِلٍ السَّهْمِيُّ وَ عَبْدُ اللَّهِ بْنُ أَبِي أُمَيَّةَ الْمَخْزُومِيُّ وَ كَانَ مَعَهُمْ جَمْعٌ مِمَّنْ يَلِيهِمْ كَثِيرٌ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أَصْحَابِهِ يَقْرَأُ عَلَيْهِمْ كِتَابَ اللَّهِ وَ يُؤَدِّي إِلَيْهِمْ عَنِ اللَّهِ أَمْرَهُ وَ نَهْيَهُ فَقَالَ الْمُشْرِكُونَ بَعْضُهُمْ لِبَعْضٍ لَقَدِ اسْتَفْحَلَ أَمْرُ مُحَمَّدٍ وَ عَظُمَ خَطْبُهُ فَتَعَالَوْا نَبْدَأْ بِتَقْرِيعِهِ وَ تَبْكِيتِهِ وَ تَوْبِيخِهِ وَ الِاحْتِجَاجِ عَلَيْهِ وَ إِبْطَالِ مَا جَاءَ بِهِ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حكايتى است كه خداوند از قول آنان در اين آيه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را چيست كه غذا مى‌خورد و در بازارها راه مى‌رود؟ چرا فرشته‌اى بر او فرو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قرآن بر مردى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جاه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 را باور نداريم تا براى ما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روان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كتابى فرو آرى كه 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احتجاجى ديگر به رسول خدا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پيامبر هستى، همچون موسى در مقابل خواسته ما از آسمان صاعقه‌اى نازل مى‌كردى، زيرا درخواست ما از تو سنگين‌تر از پيشنهادى بود كه از موسى كرديم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ماجراى اين احتجاج بدين قرار است كه روزى رسول خدا با جماعتى از اصحاب خود در نزديكى خانه كعبه نشسته بود و به آنان احكام خدا و حقايق آيات كتابش را مى‌آموخت، در اين هنگام گروهى از سران قريش،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مخزومى، و أبو البخترى عاص بن هشام، و أبو جهل عمرو بن هشام، و عاص بن وائل و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مخزومى، و گروهى ديگر باهم اجتماع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محمّد بالا گرفته، و امر او وسعت و رواج يافته، بيائيد تا او را مورد توبيخ و سرزنش قرار داده و محدودش سازيم، </w:t>
      </w:r>
    </w:p>
    <w:p>
      <w:pPr>
        <w:pStyle w:val="BookText"/>
        <w:rPr/>
      </w:pPr>
      <w:r>
        <w:rPr>
          <w:rFonts w:ascii="Amiri" w:hAnsi="Amiri" w:eastAsia="Amiri" w:cs="Amiri"/>
          <w:color w:val="111111"/>
          <w:sz w:val="28"/>
          <w:sz w:val="28"/>
          <w:szCs w:val="28"/>
          <w:rtl w:val="true"/>
          <w:lang w:bidi="ar-SA"/>
        </w:rPr>
        <w:t>بِهِ لِيَهُونَ خَطْبُهُ عَلَى أَصْحَابِهِ وَ يُصَغَّرَ قَدْرُهُ عِنْدَهُمْ فَلَعَلَّهُ يَنْزِعُ عَمَّا هُوَ فِيهِ مِنْ غَيِّهِ وَ بَاطِلِهِ وَ تَمَرُّدِهِ وَ طُغْيَانِهِ فَإِنِ انْتَهَى وَ إِلَّا عَامَلْنَاهُ بِالسَّيْفِ الْبَاتِرِ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جَهْلٍ فَمَنْ ذَا الَّذِي يَلِي كَلَامَهُ وَ مُجَادَلَتَهُ؟ قَالَ عَبْدُ اللَّهِ بْنُ أَبِي أُمَيَّةَ الْمَخْزُومِيُّ أَنَا إِلَى ذَلِكَ أَ فَمَا تَرْضَانِي لَهُ قِرْناً حَسِيباً وَ مُجَادِلًا كَفِيّاً قَالَ أَبُو جَهْلٍ بَلَى فَأَتَوْهُ بِأَجْمَعِهِمْ فَابْتَدَأَ عَبْدُ اللَّهِ بْنُ أَبِي أُمَيَّةَ الْمَخْزُومِيُّ فَقَالَ يَا مُحَمَّدُ لَقَدِ ادَّعَيْتَ دَعْوَى عَظِيمَةً وَ قُلْتَ مَقَالًا هَائِلًا زَعَمْتَ أَنَّكَ رَسُولُ اللَّهِ رَبِّ الْعَالَمِينَ وَ مَا يَنْبَغِي لِرَبِّ الْعَالَمِينَ وَ خَالِقِ الْخَلْقِ أَجْمَعِينَ أَنْ يَكُونَ مِثْلُكَ رَسُولَهُ بَشَرٌ مِثْلُنَا تَأْكُلُ كَمَا نَأْكُلُ وَ تَشْرَبُ كَمَا نَشْرَبُ وَ تَمْشِي فِي الْأَسْوَاقِ كَمَا نَمْشِي فَهَذَا مَلِكُ الرُّومِ وَ هَذَا مَلِكُ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يَبْعَثَانِ رَسُولًا إِلَّا كَثِيرَ الْمَالِ عَظِيمَ الْحَالِ لَهُ قُصُورٌ وَ دُورٌ وَ فَسَاطِيطُ وَ خِيَامٌ وَ عَبِيدٌ وَ خُدَّامٌ وَ رَبُّ الْعَالَمِينَ فَوْقَ هَؤُلَاءِ كُلِّهِمْ فَهُمْ عَبِيدُهُ وَ لَوْ كُنْتَ نَبِيّاً لَكَانَ مَعَكَ مَلَكٌ يُصَدِّقُكَ وَ نُشَاهِدُهُ بَلْ لَوْ أَرَادَ اللَّهُ أَنْ يَبْعَثَ إِلَيْنَا نَبِيّاً لَكَانَ إِنَّمَا يَبْعَثُ إِلَيْنَا مَلَكاً لَا بَشَراً مِثْلَنَا مَا أَنْتَ يَا مُحَمَّدُ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بِنَبِيٍّ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كَلَامِكَ شَيْ‌ءٌ؟</w:t>
      </w:r>
    </w:p>
    <w:p>
      <w:pPr>
        <w:pStyle w:val="BookText"/>
        <w:rPr/>
      </w:pPr>
      <w:r>
        <w:rPr>
          <w:rFonts w:ascii="Amiri" w:hAnsi="Amiri" w:eastAsia="Amiri" w:cs="Amiri"/>
          <w:color w:val="111111"/>
          <w:sz w:val="28"/>
          <w:sz w:val="28"/>
          <w:szCs w:val="28"/>
          <w:rtl w:val="true"/>
          <w:lang w:bidi="ar-SA"/>
        </w:rPr>
        <w:t>قَالَ بَلَى لَوْ أَرَادَ اللَّهُ أَنْ يَبْعَثَ إِلَيْنَا رَسُولًا لَبَعَثَ أَجَلَّ مَنْ فِيمَا بَيْنَنَا أَكْثَرَهُ مَالًا وَ أَحْسَنَهُ حَالًا فَهَلَّا أُنْزِلَ هَذَا الْقُرْآنُ الَّذِي</w:t>
      </w:r>
    </w:p>
    <w:p>
      <w:pPr>
        <w:pStyle w:val="BookText"/>
        <w:rPr/>
      </w:pPr>
      <w:r>
        <w:rPr>
          <w:rFonts w:ascii="IRNazanin" w:hAnsi="IRNazanin" w:eastAsia="IRNazanin"/>
          <w:color w:val="111111"/>
          <w:sz w:val="28"/>
          <w:sz w:val="28"/>
          <w:szCs w:val="28"/>
          <w:rtl w:val="true"/>
          <w:lang w:bidi="fa-IR"/>
        </w:rPr>
        <w:t>و نظراتش را باطل نمائيم، تا نزد اصحابش زبون و كوچك شود، شايد دست از گمراهى و سركشى و طغيانش بردارد، در غير اين صورت با شمشير برّان پاسخش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او مجادله مى‌كند؟ عبد اللَّه مخزومى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مجادله كردن با او حاضرم، آيا مرا در مجاب كردن او كافى و سزاوار نمى‌دانيد؟ أبو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قرشيان به اتّفاق نزد رسول خدا صلّى اللَّه عليه و آله آمده و عبد اللَّه مخزومى رشته كلام را بدست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ادّعاى بزرگى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دعوى حيرت‌انگيزى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پنداشته‌اى كه تو رسول و فرستاده پروردگار جهانيان هستى، در صورتى كه در خور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العالمين و خالق همه موجودات جهان نيست كه همچون توئى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ما مى‌خورد و مى‌نوشد و چون ديگران در بازارها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فرستاده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پادشاه روم و سلطان فارس، نماينده و رسولانش را جز از طبقه ثروتمند، و برخوردار از مقام، و قصر و خانه و نوكر و خدمتكار انتخاب مى‌كنند، و پر واضح است كه ربّ العالمين ما فوق همه بندگان است، اگر تو نماينده خدايى همو بايد بسوى ما فرشته‌اى مى‌فرستاد تا در حضور ما تو را تصديق مى‌كرد، با همه اينها اگر خدا قصد ارسال نماينده‌اى را داشت بايد فرشته‌اى را بعنوان نماينده‌اش بسوى ما مى‌فرستاد نه بشرى عادى مانند ما، و اين را بدان اى محمّد كه تو در نظر ما نه تنها نبىّ نيستى، كه فردى جادو شده و مسحورى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سخنت پايان يافت؟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خدا مى‌خواست براى ما رسولى مبعوث كند مى‌بايست او بيش از همه ما عزّت و حرمت و ثروت داشت، چرا اين قرآن كه </w:t>
      </w:r>
    </w:p>
    <w:p>
      <w:pPr>
        <w:pStyle w:val="BookText"/>
        <w:rPr/>
      </w:pPr>
      <w:r>
        <w:rPr>
          <w:rFonts w:ascii="Amiri" w:hAnsi="Amiri" w:eastAsia="Amiri" w:cs="Amiri"/>
          <w:color w:val="111111"/>
          <w:sz w:val="28"/>
          <w:sz w:val="28"/>
          <w:szCs w:val="28"/>
          <w:rtl w:val="true"/>
          <w:lang w:bidi="ar-SA"/>
        </w:rPr>
        <w:t xml:space="preserve">تَزْعُمُ أَنَّ اللَّهَ أَنْزَلَهُ عَلَيْكَ وَ ابْتَعَثَكَ بِهِ رَسُولًا عَلى رَجُلٍ مِنَ الْقَرْيَتَيْنِ عَظِيمٍ إِمَّا الْوَلِيدِ بْنِ الْمُغِيرَةِ بِمَكَّةَ وَ إِمَّا عُرْوَةَ بْنِ مَسْعُودٍ الثَّقَفِيِّ بِالطَّائِفِ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كَلَامِكَ شَيْ‌ءٌ يَا عَبْدَ اللَّهِ؟فَقَالَ بَلَى لَنْ نُؤْمِنَ لَكَ حَتَّى تَفْجُرَ لَنا مِنَ الْأَرْضِ يَنْبُوعاً بِمَكَّةَ هَذِهِ فَإِنَّهَا ذَاتُ أَحْجَارٍ وَعِرَةٍ وَ جِبَالٍ تَكْسَحُ أَرْضَهَا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تَحْفِرُهَا وَ تُجْرِي فِيهَا الْعُيُونَ فَإِنَّنَا إِلَى ذَلِكَ مُحْتَاجُونَ أَوْ تَكُونَ لَكَ جَنَّةٌ مِنْ نَخِيلٍ وَ عِنَبٍ فَتَأْكُلَ مِنْهَا وَ تُطْعِمَنَا وَ تُفَجِّرَ الْأَنْهارَ خِلالَها خِلَالَ تِلْكَ النَّخِيلِ وَ الْأَعْنَابِ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w:t>
      </w:r>
      <w:r>
        <w:rPr>
          <w:rStyle w:val="FootnoteAnchor"/>
          <w:rtl w:val="true"/>
        </w:rPr>
        <w:footnoteReference w:id="42"/>
      </w:r>
      <w:r>
        <w:rPr>
          <w:rFonts w:ascii="Amiri" w:hAnsi="Amiri" w:eastAsia="Amiri" w:cs="Amiri"/>
          <w:color w:val="111111"/>
          <w:sz w:val="28"/>
          <w:sz w:val="28"/>
          <w:szCs w:val="28"/>
          <w:rtl w:val="true"/>
          <w:lang w:bidi="ar-SA"/>
        </w:rPr>
        <w:t>فَإِنَّكَ قُلْتَ لَنَا وَ إِنْ يَرَوْا كِسْفاً مِنَ السَّماءِ ساقِطاً يَقُولُوا سَحابٌ مَرْكُومٌ‌</w:t>
      </w:r>
      <w:r>
        <w:rPr>
          <w:rStyle w:val="FootnoteAnchor"/>
          <w:rtl w:val="true"/>
        </w:rPr>
        <w:footnoteReference w:id="43"/>
      </w:r>
      <w:r>
        <w:rPr>
          <w:rFonts w:ascii="Amiri" w:hAnsi="Amiri" w:eastAsia="Amiri" w:cs="Amiri"/>
          <w:color w:val="111111"/>
          <w:sz w:val="28"/>
          <w:sz w:val="28"/>
          <w:szCs w:val="28"/>
          <w:rtl w:val="true"/>
          <w:lang w:bidi="ar-SA"/>
        </w:rPr>
        <w:t>فَلَعَلَّنَا نَقُولُ ذَلِكَ ثُمَّ قَالَ أَوْ تَأْتِيَ بِاللَّهِ وَ الْمَلائِكَةِ قَبِيلًا تَأْتِيَ بِهِ وَ بِهِمْ وَ هُمْ لَنَا مُقَابِلُونَ أَوْ يَكُونَ لَكَ بَيْتٌ مِنْ زُخْرُفٍ تُعْطِينَا مِنْهُ وَ تُغْنِينَا بِهِ فَلَعَلَّنَا نَطْغَى وَ إِنَّكَ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الْإِنْسانَ لَيَطْغى أَنْ رَآهُ اسْتَغْنى‌</w:t>
      </w:r>
      <w:r>
        <w:rPr>
          <w:rStyle w:val="FootnoteAnchor"/>
          <w:rtl w:val="true"/>
        </w:rPr>
        <w:footnoteReference w:id="44"/>
      </w:r>
      <w:r>
        <w:rPr>
          <w:rFonts w:ascii="Amiri" w:hAnsi="Amiri" w:eastAsia="Amiri" w:cs="Amiri"/>
          <w:color w:val="111111"/>
          <w:sz w:val="28"/>
          <w:sz w:val="28"/>
          <w:szCs w:val="28"/>
          <w:rtl w:val="true"/>
          <w:lang w:bidi="ar-SA"/>
        </w:rPr>
        <w:t>ثُمَّ قَالَ أَوْ تَرْقى فِي السَّماءِ أَيْ تَصْعَدَ فِي السَّمَاءِ وَ لَنْ نُؤْمِنَ لِرُقِيِّكَ أَيْ لِصُعُودِكَ</w:t>
      </w:r>
    </w:p>
    <w:p>
      <w:pPr>
        <w:pStyle w:val="BookText"/>
        <w:rPr/>
      </w:pPr>
      <w:r>
        <w:rPr>
          <w:rFonts w:ascii="IRNazanin" w:hAnsi="IRNazanin" w:eastAsia="IRNazanin"/>
          <w:color w:val="111111"/>
          <w:sz w:val="28"/>
          <w:sz w:val="28"/>
          <w:szCs w:val="28"/>
          <w:rtl w:val="true"/>
          <w:lang w:bidi="fa-IR"/>
        </w:rPr>
        <w:t>بعقيده‌ات از جانب خدا به سوى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مرد بزرگ 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و عروة بن مسعود نازل نشد؟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كلامت باقى مانده؟ مخزومى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هرگز به تو ايمان نمى‌آوريم مگر اينكه از زمين خشك و سنگلاخ و كوهستانى مكّه چشمه آبى جارى سازى، زيرا ما سخت نيازمند آبيم، يا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سرزمين لم يزرع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سبز و خرّمى از درختان خرما و انگور باشد كه از وسط آنها آب بگذرد تا تو و ما همگى از ميوه‌هاى آن بخوريم، و يا آسمان را تكّه تكّه كرده و بر سر ما اندازى، همان طور كه تو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خوانده‌اى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بينند كه پاره‌اى از آسمان فرو مى‌افتد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ابرى است توده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پس از آن تو را تصديق كنيم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بتو ايمان نمى‌آوريم مگر اينكه خدا و فرشتگان را روياروى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گواهى درستى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بيارى، يا تو را خانه از زر باشد كه از آن باندازه‌اى بما طلا دهى كه بى‌نياز گشته و طغيان كنيم، چنان كه خود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هر آينه آدمى سركشى مى‌كند و از حدّ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خود را بى‌نياز و توانگر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آسمان بالا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رفتن و صعودت را هرگز باور نداريم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تُنَزِّلَ عَلَيْنا كِتاباً نَقْرَؤُهُ مِنَ اللَّهِ الْعَزِيزِ الْحَكِيمِ إِلَى عَبْدِ اللَّهِ بْنِ أَبِي أُمَيَّةَ الْمَخْزُومِيِّ وَ مَنْ مَعَهُ بِأَنْ آمِنُوا بِمُحَمَّدِ بْنِ عَبْدِ اللَّهِ بْنِ عَبْدِ الْمُطَّلِبِ فَإِنَّهُ رَسُولِي وَ صَدِّقُوهُ فِي مَقَالِهِ إِنَّهُ مِنْ عِنْدِي ثُمَّ لَا أَدْرِي يَا مُحَمَّدُ إِذَا فَعَلْتَ هَذَا كُلَّهُ أُومِنُ بِكَ أَوْ لَا أُومِنُ بِكَ بَلْ لَوْ رَفَعْتَنَا إِلَى السَّمَاءِ وَ فَتَحْتَ أَبْوَابَهَا وَ أَدْخَلْتَنَاهَا لَقُلْنَا إِنَّما سُكِّرَتْ أَبْصارُنا</w:t>
      </w:r>
      <w:r>
        <w:rPr>
          <w:rStyle w:val="FootnoteAnchor"/>
          <w:rtl w:val="true"/>
        </w:rPr>
        <w:footnoteReference w:id="45"/>
      </w:r>
      <w:r>
        <w:rPr>
          <w:rFonts w:ascii="Amiri" w:hAnsi="Amiri" w:eastAsia="Amiri" w:cs="Amiri"/>
          <w:color w:val="111111"/>
          <w:sz w:val="28"/>
          <w:sz w:val="28"/>
          <w:szCs w:val="28"/>
          <w:rtl w:val="true"/>
          <w:lang w:bidi="ar-SA"/>
        </w:rPr>
        <w:t xml:space="preserve">وَ سَحَرْتَنَا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 بَقِيَ شَيْ‌ءٌ مِنْ كَلَامِكَ قَالَ يَا مُحَمَّدُ أَ وَ لَيْسَ فِيمَا أَوْرَدْتُهُ عَلَيْكَ كِفَايَةٌ وَ بَلَاغٌ مَا بَقِيَ شَيْ‌ءٌ فَقُلْ مَا بَدَا لَكَ وَ أَفْصِحْ عَنْ نَفْسِكَ إِنْ كَانَ لَكَ حُجَّةٌ وَ ائْتِنَا بِمَا سَأَلْنَاكَ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السَّامِعُ لِكُلِّ صَوْتٍ وَ الْعَالِمُ بِكُلِّ شَيْ‌ءٍ تَعْلَمُ مَا قَالَهُ عِبَادُكَ فَأَنْزَلَ اللَّهُ عَلَيْهِ يَا مُحَمَّدُ وَ قالُوا ما لِهذَا الرَّسُولِ يَأْكُلُ الطَّعامَ إِلَى قَوْلِهِ رَجُلًا مَسْحُوراً</w:t>
      </w:r>
      <w:r>
        <w:rPr>
          <w:rStyle w:val="FootnoteAnchor"/>
          <w:rtl w:val="true"/>
        </w:rPr>
        <w:footnoteReference w:id="46"/>
      </w: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سَبِيلًا</w:t>
      </w:r>
      <w:r>
        <w:rPr>
          <w:rStyle w:val="FootnoteAnchor"/>
          <w:rtl w:val="true"/>
        </w:rPr>
        <w:footnoteReference w:id="47"/>
      </w:r>
      <w:r>
        <w:rPr>
          <w:rFonts w:ascii="Amiri" w:hAnsi="Amiri" w:eastAsia="Amiri" w:cs="Amiri"/>
          <w:color w:val="111111"/>
          <w:sz w:val="28"/>
          <w:sz w:val="28"/>
          <w:szCs w:val="28"/>
          <w:rtl w:val="true"/>
          <w:lang w:bidi="ar-SA"/>
        </w:rPr>
        <w:t>ثُمَّ قَالَ يَا مُحَمَّدُ تَبارَكَ الَّذِي إِنْ شاءَ جَعَلَ لَكَ خَيْراً مِنْ ذلِكَ</w:t>
      </w:r>
    </w:p>
    <w:p>
      <w:pPr>
        <w:pStyle w:val="BookText"/>
        <w:rPr/>
      </w:pPr>
      <w:r>
        <w:rPr>
          <w:rFonts w:ascii="IRNazanin" w:hAnsi="IRNazanin" w:eastAsia="IRNazanin"/>
          <w:color w:val="111111"/>
          <w:sz w:val="28"/>
          <w:sz w:val="28"/>
          <w:szCs w:val="28"/>
          <w:rtl w:val="true"/>
          <w:lang w:bidi="fa-IR"/>
        </w:rPr>
        <w:t xml:space="preserve">تا بر ما نوشته‌اى فرو آرى كه آن را بخوانيم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عزيز و حكيم به عبد اللَّه بن أبى اميّه مخزومى و همراهانش، به رسول من محمّد، ايمان بياوريد و سخنانش را تصديق كنيد كه او از جانب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پس از انجام اين اعمال و مشاهده اين آثار معلوم نيست كه آيا بتو ايمان آوريم يا خير، بلكه در نهايت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معجزات را از راه شعبده و سحر ما انجام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آيا چيزى از كلامت باقى مانده؟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برايت گفتم كافى نبود؟ آرى سخنم پايان يافت، حال اگر در مقابل آنها دليل و برهانى دارى بى‌پرده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هر صدايى را مى‌شنوى و به هر چيزى عالمى، سخنان بندگانت را دريافتى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شريفه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پيامبر را چيست كه غذا مى‌خورد و در بازارها راه مى‌رود؟ چرا فرشته‌اى بر او فرو نيامده تا با وى بيم‌كننده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چرا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افكنده نمى‌شود، يا چرا او را بوستانى نيست كه از آن بخورد؟ و ستمكاران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مردى جادو زده را پيروى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چگونه براى تو مثلها زدند، پس گمراه شدند و از اين رو راه نتوانند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 و بزرگوار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خواهد تو را بهتر از اين دهد </w:t>
      </w:r>
    </w:p>
    <w:p>
      <w:pPr>
        <w:pStyle w:val="BookText"/>
        <w:rPr/>
      </w:pPr>
      <w:r>
        <w:rPr>
          <w:rFonts w:ascii="Amiri" w:hAnsi="Amiri" w:eastAsia="Amiri" w:cs="Amiri"/>
          <w:color w:val="111111"/>
          <w:sz w:val="28"/>
          <w:sz w:val="28"/>
          <w:szCs w:val="28"/>
          <w:rtl w:val="true"/>
          <w:lang w:bidi="ar-SA"/>
        </w:rPr>
        <w:t>جَنَّاتٍ تَجْرِي مِنْ تَحْتِهَا الْأَنْهارُ وَ يَجْعَلْ لَكَ قُصُوراً</w:t>
      </w:r>
      <w:r>
        <w:rPr>
          <w:rStyle w:val="FootnoteAnchor"/>
          <w:rtl w:val="true"/>
        </w:rPr>
        <w:footnoteReference w:id="48"/>
      </w:r>
      <w:r>
        <w:rPr>
          <w:rFonts w:ascii="Amiri" w:hAnsi="Amiri" w:eastAsia="Amiri" w:cs="Amiri"/>
          <w:color w:val="111111"/>
          <w:sz w:val="28"/>
          <w:sz w:val="28"/>
          <w:szCs w:val="28"/>
          <w:rtl w:val="true"/>
          <w:lang w:bidi="ar-SA"/>
        </w:rPr>
        <w:t>وَ أَنْزَلَ عَلَيْهِ يَا مُحَمَّدُ فَلَعَلَّكَ تارِكٌ بَعْضَ ما يُوحى إِلَيْكَ وَ ضائِقٌ بِهِ صَدْرُكَ‌</w:t>
      </w:r>
      <w:r>
        <w:rPr>
          <w:rStyle w:val="FootnoteAnchor"/>
          <w:rtl w:val="true"/>
        </w:rPr>
        <w:footnoteReference w:id="49"/>
      </w:r>
      <w:r>
        <w:rPr>
          <w:rFonts w:ascii="Amiri" w:hAnsi="Amiri" w:eastAsia="Amiri" w:cs="Amiri"/>
          <w:color w:val="111111"/>
          <w:sz w:val="28"/>
          <w:sz w:val="28"/>
          <w:szCs w:val="28"/>
          <w:rtl w:val="true"/>
          <w:lang w:bidi="ar-SA"/>
        </w:rPr>
        <w:t>الْآيَةَ وَ أَنْزَلَ اللَّهُ عَلَيْهِ يَا مُحَمَّدُ وَ قالُوا لَوْ لا أُنْزِلَ عَلَيْهِ مَلَكٌ وَ لَوْ أَنْزَلْنا مَلَكاً لَقُضِيَ الْأَمْرُ إِلَى قَوْلِهِ وَ لَلَبَسْنا عَلَيْهِمْ ما يَلْبِسُونَ‌</w:t>
      </w:r>
      <w:r>
        <w:rPr>
          <w:rStyle w:val="FootnoteAnchor"/>
          <w:rtl w:val="true"/>
        </w:rPr>
        <w:footnoteReference w:id="50"/>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أَمَّا مَا ذَكَرْتَ مِنْ أَنِّي آكُلُ الطَّعَامَ كَمَا تَأْكُلُونَ وَ زَعَمْتَ أَنَّهُ لَا يَجُوزُ لِأَجْلِ هَذَا أَنْ أَكُونَ لِلَّهِ رَسُولًا فَإِنَّمَا الْأَمْرُ لِلَّهِ تَعَالَى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ما يُرِيدُ وَ هُوَ مَحْمُودٌ وَ لَيْسَ لَكَ وَ لَا لِأَحَدٍ الِاعْتِرَاضُ عَلَيْهِ بِلِمَ وَ كَيْفَ أَ لَا تَرَى أَنَّ اللَّهَ كَيْفَ أَفْقَرَ بَعْضاً وَ أَغْنَى بَعْضاً وَ أَعَزَّ بَعْضاً وَ أَذَلَّ بَعْضاً وَ أَصَحَّ بَعْضاً وَ أَسْقَمَ بَعْضاً وَ شَرَّفَ بَعْضاً وَ وَضَعَ بَعْضاًوَ كُلُّهُمْ مِمَّنْ يَأْكُلُ الطَّعَامَ ثُمَّ لَيْسَ لِلْفُقَرَاءِ أَنْ يَقُولُوا لِمَ أَفْقَرْتَنَا وَ أَغْنَيْتَهُمْ وَ لَا لِلْوُضَعَاءِ أَنْ يَقُولُوا لِمَ وَضَعْتَنَا وَ شَرَّفْتَهُمْ وَ لَا لِلزَّمْنَى‌</w:t>
      </w:r>
      <w:r>
        <w:rPr>
          <w:rStyle w:val="FootnoteAnchor"/>
          <w:rtl w:val="true"/>
        </w:rPr>
        <w:footnoteReference w:id="51"/>
      </w:r>
      <w:r>
        <w:rPr>
          <w:rFonts w:ascii="Amiri" w:hAnsi="Amiri" w:eastAsia="Amiri" w:cs="Amiri"/>
          <w:color w:val="111111"/>
          <w:sz w:val="28"/>
          <w:sz w:val="28"/>
          <w:szCs w:val="28"/>
          <w:rtl w:val="true"/>
          <w:lang w:bidi="ar-SA"/>
        </w:rPr>
        <w:t>وَ الضُّعَفَاءِ أَنْ يَقُولُوا</w:t>
      </w:r>
    </w:p>
    <w:p>
      <w:pPr>
        <w:pStyle w:val="BookText"/>
        <w:rPr/>
      </w:pPr>
      <w:r>
        <w:rPr>
          <w:rFonts w:ascii="IRNazanin" w:hAnsi="IRNazanin" w:eastAsia="IRNazanin"/>
          <w:color w:val="111111"/>
          <w:sz w:val="28"/>
          <w:sz w:val="28"/>
          <w:szCs w:val="28"/>
          <w:rtl w:val="true"/>
          <w:lang w:bidi="fa-IR"/>
        </w:rPr>
        <w:t xml:space="preserve">بوستانهايى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جويها روان باشد و براى تو قصرها پديد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شايد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گنجى بر او فرو نيامده، يا فرشته‌اى با او نيامده، برخى از آنچه را به تو وحى مى‌شود فروگذارى و سينه‌ات از آن تنگ شود؛ جز اين نيست كه تو بيم دهنده‌اى، و خدا بر هر چيز نگاهبان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خطاب به پيامبر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فرشته‌اى بر او فرو نيامده؟ و اگر فرشته‌اى مى‌فرستاديم همانا كار گزارده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مهلت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فرشته‌اى مى‌كرديم بازهم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مى‌ساختيم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بر خود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مى‌دارند بر آنان پوشيده مى‌داشتيم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به عبد اللَّه مخزومى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همچون شما غذا مى‌خورم؛ و اين با رسول خدا بودن هيچ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است كه انتخاب نماينده و رسول فقط در اختيار خداست و بس، و هر چه كند محمود و پسنديده است، و هيچ كس را نشايد كه لب به اعتراض گشوده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مگر نمى‌بينى بعضى را فقير و نادار نموده، و برخى را دارا و غنى، و گروهى را عزيز و محترم فرموده، بعضى را خوار و ذليل، و جماعتى را مريض و بيمار، و دسته‌اى را تندرست و سالم، و گروهى را شريف، و جماعتى را خوار فرموده است، و همه آنان غذا مى‌خورند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هيچ كدام در حكم خدا حقّ اعتراضى ندارند، كه فقير و نادار يا غنى و دارا، وضيع يا عزيز، يا افراد زمين‌گير حقّ گله داشته و به درگاه خداوند متعال عرضه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أَزْمَنْتَنَا وَ أَضْعَفْتَنَا وَ صَحَّحْتَهُمْ وَ لَا لِلْأَذِلَّاءِ أَنْ يَقُولُوا لِمَ أَذْلَلْتَنَا وَ أَعْزَزْتَهُمْ وَ لَا لِقِبَاحِ الصُّوَرِ أَنْ يَقُولُوا لِمَ قَبَّحْتَنَا وَ جَمَّلْتَهُمْ بَلْ إِنْ قَالُوا ذَلِكَ كَانُوا عَلَى رَبِّهِمْ رَادِّينَ وَ لَهُ فِي أَحْكَامِهِ مُنَازِعِينَ وَ بِهِ كَافِرِينَ وَ لَكَانَ جَوَابُهُ لَهُمْ أَنَا الْمَلِكُ الْخَافِضُ الرَّافِعُ الْمُغْنِي الْمُفْقِرُ الْمُعِزُّ الْمُذِلُّ الْمُصَحِّحُ الْمُسْقِمُ وَ أَنْتُمُ الْعَبِيدُ لَيْسَ لَكُمْ إِلَّا التَّسْلِيمُ لِي وَ الِانْقِيَادُ لِحُكْمِي فَإِنْ سَلَّمْتُمْ كُنْتُمْ عِبَاداً مُؤْمِنِينَ وَ إِنْ أَبَيْتُمْ كُنْتُمْ بِي كَافِرِينَ وَ بِعُقُوبَاتِي مِنَ الْهَالِكِينَ ثُمَّ أَنْزَلَ اللَّهُ عَلَيْهِ يَا مُحَمَّدُ قُلْ إِنَّما أَنَا بَشَرٌ مِثْلُكُمْ يَعْنِي آكُلُ الطَّعَامَ وَ يُوحى إِلَيَّ أَنَّما إِلهُكُمْ إِلهٌ واحِدٌ</w:t>
      </w:r>
      <w:r>
        <w:rPr>
          <w:rStyle w:val="FootnoteAnchor"/>
          <w:rtl w:val="true"/>
        </w:rPr>
        <w:footnoteReference w:id="52"/>
      </w:r>
      <w:r>
        <w:rPr>
          <w:rFonts w:ascii="Amiri" w:hAnsi="Amiri" w:eastAsia="Amiri" w:cs="Amiri"/>
          <w:color w:val="111111"/>
          <w:sz w:val="28"/>
          <w:sz w:val="28"/>
          <w:szCs w:val="28"/>
          <w:rtl w:val="true"/>
          <w:lang w:bidi="ar-SA"/>
        </w:rPr>
        <w:t xml:space="preserve">يَعْنِي قُلْ لَهُمْ أَنَا فِي الْبَشَرِيَّةِ مِثْلُكُمْ وَ لَكِنْ رَبِّي خَصَّنِي بِالنُّبُوَّةِ دُونَكُمْ كَمَا يَخُصُّ بَعْضَ الْبَشَرِ بِالْغِنَى وَ الصِّحَّةِ وَ الْجَمَالِ دُونَ بَعْضٍ مِنَ الْبَشَرِ فَلَا تُنْكِرُوا أَنْ يَخُصَّنِي أَيْضاً 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هَذَا مَلِكُ الرُّومِ وَ مَلِكُ الْفُرْسِ لَا يَبْعَثَانِ رَسُولًا إِلَّا كَثِيرَ الْمَالِ عَظِيمَ الْحَالِ لَهُ قُصُورٌ وَ دُورٌ وَ فَسَاطِيطُ وَ خِيَامٌ وَ عَبِيدٌ وَ خُدَّامٌ</w:t>
      </w:r>
    </w:p>
    <w:p>
      <w:pPr>
        <w:pStyle w:val="BookText"/>
        <w:rPr/>
      </w:pPr>
      <w:r>
        <w:rPr>
          <w:rFonts w:ascii="IRNazanin" w:hAnsi="IRNazanin" w:eastAsia="IRNazanin"/>
          <w:color w:val="111111"/>
          <w:sz w:val="28"/>
          <w:sz w:val="28"/>
          <w:szCs w:val="28"/>
          <w:rtl w:val="true"/>
          <w:lang w:bidi="fa-IR"/>
        </w:rPr>
        <w:t>چرا ما را بدين حال در آوردى و ديگران را سالم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وضعيت باقى گروههاى اجتماعى از قبيل ذليل و عزيز، زشت و زيبا، به همان منوال سابق است، و چنانچه هر كدامشان در برابر حكم خدا لب به اعتراض گشايند در اين صورت مخالف و معترض مقرّرات، و كافر به احكام الهى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پروردگار متعال به آنان اين خواهد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سلطان جهان هستم،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و بالا برنده‌ايم، فقر و بى‌نيازى بدست من، و عزّت و ذلّت در يد قدرت من است، منم كه مريض مى‌كنم و سلامتى مى‌بخشم، و شما همه بندگان من بوده 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تقدير و حكم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و مطيع باشيد، در اين صورت بندگان مؤمن من خواهيد بود، و إلّا عاصى و كافر بوده، و به مجازات من هلاك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بر آن حضرت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آدميى هستم همچون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غذا مى‌خورم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 وحى مى‌شود كه خداى شما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من در ساختار بشرى مانند شما هستم، جز آنكه پروردگارم مرا به مقام نبوّت اختصاص فرموده، همان طور كه برخى از انسانها را به ويژگى خاصّى اختصاص داده، و همان گونه شما حقّ اعتراض به هيچ يك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سالم،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نداريد، نسبت به مقام نبوّت من نيز حقّ اعتراض نداشته و بايد مطيع و تسليم باشيد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اللَّه صلّى اللَّه عليه و آله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اين گفتارتان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سلاطين روم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فراخور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خود را جز از افراد صاحب جاه و مال انتخاب نمى‌كنند، </w:t>
      </w:r>
    </w:p>
    <w:p>
      <w:pPr>
        <w:pStyle w:val="BookText"/>
        <w:rPr/>
      </w:pPr>
      <w:r>
        <w:rPr>
          <w:rFonts w:ascii="Amiri" w:hAnsi="Amiri" w:eastAsia="Amiri" w:cs="Amiri"/>
          <w:color w:val="111111"/>
          <w:sz w:val="28"/>
          <w:sz w:val="28"/>
          <w:szCs w:val="28"/>
          <w:rtl w:val="true"/>
          <w:lang w:bidi="ar-SA"/>
        </w:rPr>
        <w:t>وَ رَبُّ الْعَالَمِينَ فَوْقَ هَؤُلَاءِ كُلِّهِمْ فَهُمْ عَبِيدُهُ فَإِنَّ اللَّهَ لَهُ التَّدْبِيرُ وَ الْحُكْمُ لَا يَفْعَلُ عَلَى ظَنِّكَ وَ حُسْبَانِكَ وَ لَا بِاقْتِرَاحِكَ بَلْ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ما يُرِيدُ وَ هُوَ مَحْمُودٌ يَا عَبْدَ اللَّهِ إِنَّمَا بَعَثَ اللَّهُ نَبِيَّهُ لِيُعَلِّمَ النَّاسَ دِينَهُمْ وَ يَدْعُوَهُمْ إِلَى رَبِّهِمْ وَ يَكِدَّ</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نَفْسَهُ فِي ذَلِكَ آنَاءَ اللَّيْلِ وَ نَهَارَهُ فَلَوْ كَانَ صَاحِبَ قُصُورٍ يَحْتَجِبُ فِيهَا وَ عَبِيدٍ وَ خَدَمٍ يَسْتُرُونَهُ عَنِ النَّاسِ أَ لَيْسَ كَانَتِ الرِّسَالَةُ تَضِيعُ وَ الْأُمُورُ تَتَبَاطَأُ أَ وَ مَا تَرَى الْمُلُوكَ إِذَا احْتَجَبُوا كَيْفَ يَجْرِي الْفَسَادُ وَ الْقَبَائِحُ مِنْ حَيْثُ لَا يَعْلَمُونَ بِهِ وَ لَا يَشْعُرُونَ يَا عَبْدَ اللَّهِ إِنَّمَا بَعَثَنِيَ اللَّهُ وَ لَا مَالَ لِي لِيُعَرِّفَكُمْ قُدْرَتَهُ وَ قُوَّتَهُ وَ أَنَّهُ هُوَ النَّاصِرُ لِرَسُولِهِ وَ لَا تَقْدِرُونَ عَلَى قَتْلِهِ وَ لَا مَنْعِهِ فِي رِسَالاتِهِ فَهَذَا بَيِّنٌ فِي قُدْرَتِهِ وَ فِي عَجْزِكُمْ وَ سَوْفَ يُظْفِرُنِي اللَّهُ بِكُمْ فَأَسَعُكُمْ قَتْلًا وَ أَسْراً ثُمَّ يُظْفِرُنِي اللَّهُ بِبِلَادِكُمْ وَ يَسْتَوْلِي عَلَيْهَا الْمُؤْمِنُونَ مِنْ دُونِكُمْ وَ دُونِ مَنْ يُوَافِقُكُمْ عَلَى دِينِكُمْ</w:t>
      </w:r>
    </w:p>
    <w:p>
      <w:pPr>
        <w:pStyle w:val="BookText"/>
        <w:rPr/>
      </w:pPr>
      <w:r>
        <w:rPr>
          <w:rFonts w:ascii="IRNazanin" w:hAnsi="IRNazanin" w:eastAsia="IRNazanin"/>
          <w:color w:val="111111"/>
          <w:sz w:val="28"/>
          <w:sz w:val="28"/>
          <w:szCs w:val="28"/>
          <w:rtl w:val="true"/>
          <w:lang w:bidi="fa-IR"/>
        </w:rPr>
        <w:t>و پروردگار جهانيان از اين لحاظ فوق بشريّت است، و شايسته‌تر به رعايت اين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و حكم، مخصوص خود خداوند بوده، و بنا به پيشنهاد و فكر و حساب شما عمل نمى‌كند، بلكه هر طورى كه خود تشخيص دهد عمل كرده و حكم مى‌نمايد، و در تمام اين اعمال محمود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خود را تنها براى اين مبعوث ساخته تا به مردم آداب دينى آموخته و ايشان را به سوى خداپرستى دعوت كند، و در اين راه تمام تلاش خود را شبانه روز مصروف دارد، در اين حال آيا مأموريّتى به اين سنگينى از عهده كاخدار و صاحب نوكر و خدمتگار بر مى‌آمد؟ كه صد البتّه رسالت؛ تباه، و كار؛ عقيم مى‌ماند، چرا كه قصرنشين پيوسته درون قصرش محجوب و بواسطه خدم و حشم از دسترس مردم دور مانده و ميان او و مردم فاصله مى‌افتاد، و همين فاصله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نمى‌دانند و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مملكت و ميان مردم جارى مى‌سازد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خداوند مرا كه هيچ مالى ندارم، به مقام نبوّت برگزيد تا قدرت و قوّت خود را به شما بفهماند، زيرا همو يار و حامى رسول خود است، كه نه مى‌توانند او را به قتل رسانند، و نه مانع رسالت و مأموريّت او شوند، و اين خود روشنترين دليل بر قدرت خدا و ناتوانى شماست، و در آينده مرا بر شما غالب و چيره ساخته و بر شهرهاى شما مسلّط مى‌گرداند، و أهل ايمان و مخالفان مذهب شما را بر تمام بلاد حاكم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لِي لَوْ كُنْتَ نَبِيّاً لَكَانَ مَعَكَ مَلَكٌ يُصَدِّقُكَ وَ نُشَاهِدُهُ بَلْ لَوْ أَرَادَ اللَّهُ أَنْ يَبْعَثَ إِلَيْنَا نَبِيّاً لَكَانَ إِنَّمَا يَبْعَثُ مَلَكاً لَا بَشَراً مِثْلَنَا فَالْمَلَكُ لَا تُشَاهِدُهُ حَواسُّكُمْ لِأَنَّهُ مِنْ جِنْسِ هَذَا الْهَوَاءِ لَا عِيَانَ مِنْهُ وَ لَوْ شَاهَدْتُمُوهُ بِأَنْ يُزَادَ فِي قُوَى أَبْصَارِكُمْ لَقُلْتُمْ لَيْسَ هَذَا مَلَكاً بَلْ هَذَا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كَانَ يَظْهَرُ لَكُمْ بِصُورَةِ الْبَشَرِ الَّذِي أَلِفْتُمُوهُ لِتَفْهَمُوا عَنْهُ مَقَالَتَهُ وَ تَعْرِفُوا خِطَابَهُ وَ مُرَادَهُ فَكَيْفَ كُنْتُمْ تَعْلَمُونَ صِدْقَ الْمَلَكِ وَ أَنَّ مَا يَقُولُهُ حَقٌّ بَلْ إِنَّمَا بَعَثَ اللَّهُ بَشَراً وَ أَظْهَرَ عَلَى يَدِهِ الْمُعْجِزَاتِ الَّتِي لَيْسَتْ فِي طَبَائِعِ الْبَشَرِ الَّذِينَ قَدْ عَلِمْتُمْ ضَمَائِرَ قُلُوبِهِمْ فَتَعْلَمُونَ بِعَجْزِكُمْ عَمَّا جَاءَ بِهِ أَنَّهُ مُعْجِزَةٌ وَ أَنَّ ذَلِكَ شَهَادَةٌ مِنَ اللَّهِ بِالصِّدْقِ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ظَهَرَ لَكُمْ مَلَكٌ وَ ظَهَرَ عَلَى يَدِهِ مَا يَعْجِزُ عَنْهُ الْبَشَرُ لَمْ يَكُنْ فِي ذَلِكَ مَا يَدُلُّكُمْ أَنْ لَيْسَ فِي طَبَائِعِ سَائِرِ أَجْنَاسِهِ مِنَ الْمَلَائِكَةِ حَتَّى يَصِيرَ ذَلِكَ مُعْجِزاً أَ لَا تَرَوْنَ أَنَّ الطُّيُورَ الَّتِي تَطِيرُ لَيْسَ ذَلِكَ مِنْهَا بِمُعْجِزٍ لِأَنَّ لَهَا أَجْنَاساً يَقَعُ مِنْهَا مِثْلُ طَيَرَانِهَا وَ لَوْ أَنَّ آدَمِيّاً طَارَ كَطَيَرَانِهَا كَانَ ذَلِكَ مُعْجِزاً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اين مطلب كه مى‌گوئيد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پيامبرى بايد همراهت فرشته‌اى مى‌بود كه تو را تاييد نموده و ما هم او را مشاهده كنيم، بلكه بايد خود پيامبر از جنس فرشتگان باشد نه 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فرشته با حواسّ ظاهرى قابل رؤيت نيست، چرا كه از جنس بشر نبوده و از جنس لطيفى مانند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قوّه بينايى شما افزوده شود كه بتوانيد آن را رؤيت كنيد، قهرا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بشر است و فرشته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ظاهر شدن فرشته براى شما فقط بصورت بشرى خواهد بود كه با آن مأنوسيد، تا گفتارش را درك كرده، و خطاب و مرادش را دريابيد، در اين حال چگونه صدق گفتار آن فرشته را دريافته و حقّ سخنانش را تشخيص مى‌داديد؟ بلكه خداوند تنها بدين منظور موجودى از نوع بشر را براى نبوّت برگزيد، معجزاتى را كه در طبع و سرشت آدمى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خود قبول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او جارى ساخت تا خود گواهى بر صدق گفتار او از طرف خدا باشد، و اگر اين خوارق عادات آدمى را فرشته‌اى به شما نشان مى‌داد، هيچ جاى تشخيصى به معجزه بودن آن براى شما باقى نمى‌ماند، زيرا اين اعجاز در صورتى محقّق مى‌شود كه فرشتگان ديگر از آوردن مثل آن عاجز باشند، همان طور كه پرواز پرنده، براى همنوعانش معجزه نيست، ولى پرواز بشر، براى ديگر انسانها معجزه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اللَّهَ عَزَّ وَ جَلَّ سَهَّلَ عَلَيْكُمُ الْأَمْرَ وَ جَعَلَهُ بِحَيْثُ تَقُومُ عَلَيْكُمْ حُجَّتُهُ وَ أَنْتُمْ تَقْتَرِحُونَ عَمَلَ الصَّعْبِ الَّذِي لَا حُجَّةَ فِيهِ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مَا أَنْتَ إِلَّا رَجُلٌ مَسْحُورٌ فَكَيْفَ أَكُونُ كَذَلِكَ وَ قَدْ تَعْلَمُونَ أَنِّي فِي صِحَّةِ التَّمْيِيزِ وَ الْعَقْلِ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جَرَّبْتُمْ عَلَيَّ مُنْذُنَشَأْتُ إِلَى أَنِ اسْتَكْمَلْتُ أَرْبَعِينَ سَنَةً خِزْيَةً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أَوْ زَلَّةً أَوْ كَذِبَةً أَوْ خِيَانَةً أَوْ خَطَأً مِنَ الْقَوْلِ أَوْ سَفَهاً مِنَ الرَّأْيِ أَ تَظُنُّونَ أَنَّ رَجُلًا يَعْتَصِمُ طُولَ هَذِهِ الْمُدَّةِ بِحَوْلِ نَفْسِهِ وَ قُوَّتِهَا أَوْ بِحَوْلِ اللَّهِ وَ قُوَّتِهِ وَ ذَلِكَ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إِلَى أَنْ يُثْبِتُوا عَلَيْكَ عَمًى بِحُجَّةٍ أَكْثَرَ مِنْ دَعَاوِيهِمُ الْبَاطِلَةِ الَّتِي تَبَيَّنَ عَلَيْكَ تَحْصِيلُ بُطْلَانِهَا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نُزِّلَ هذَا الْقُرْآنُ عَلى رَجُلٍ مِنَ الْقَرْيَتَيْنِ عَظِيمٍ الْوَلِيدِ بْنِ الْمُغِيرَةِ بِمَكَّةَ أَوْ عُرْوَةَ بِالطَّائِفِ فَإِنَّ اللَّهَ لَيْسَ يَسْتَعْظِمُ مَالَ الدُّنْيَا كَمَا تَسْتَعْظِمُهُ أَنْتَ وَ لَا خَطَرَ لَهُ عِنْدَهُ كَمَا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كَانَتِ الدُّنْيَا</w:t>
      </w:r>
    </w:p>
    <w:p>
      <w:pPr>
        <w:pStyle w:val="BookText"/>
        <w:rPr/>
      </w:pPr>
      <w:r>
        <w:rPr>
          <w:rFonts w:ascii="IRNazanin" w:hAnsi="IRNazanin" w:eastAsia="IRNazanin"/>
          <w:color w:val="111111"/>
          <w:sz w:val="28"/>
          <w:sz w:val="28"/>
          <w:szCs w:val="28"/>
          <w:rtl w:val="true"/>
          <w:lang w:bidi="fa-IR"/>
        </w:rPr>
        <w:t>بنا بر اين خداوند متعال كار را بر شما آسان نموده، تا در شناخت رسول دچار زحمت نشده، و براحتى بتوانيد با او تماس گرفته و گفتگو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آدم سحرشده‌اى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سخن در باره من درست است، در حالى كه خود معترفيد كه من در كمال صحّت و سلامتى جسمى و روحى بوده و هستم، و در تمام اين مدّت چهل سال كه از عمر من مى‌گذرد، كوچكترين خطا و لغزش و كج انديشى، يا خيانت و دروغى در سخنان من نديده‌ايد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طول اين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نيروى اراده و قدرت خود توانسته در نهايت درستى و امانت خود را حفظ و تامين كند، يا اين كار تنها در اثر حمايت و توجّه و عنايت خداوند جهانيان بوده؟ و اين همان فرمايش الهى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چگونه براى تو مثلها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وصف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گمراه شدند و نتوانند كه راهى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براى اثبات دعوى باطل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بر تو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برهانى ندارند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گرامى اسلام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قرآن بر دو مرد بزرگ 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و عروة بن مسعود؛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جاه و مال نزد خداوند متعال؛ آنچنان كه در نظر تو ارزش و اعتبار دارد نيست، و اگر تمام دنيا </w:t>
      </w:r>
    </w:p>
    <w:p>
      <w:pPr>
        <w:pStyle w:val="BookText"/>
        <w:rPr/>
      </w:pPr>
      <w:r>
        <w:rPr>
          <w:rFonts w:ascii="Amiri" w:hAnsi="Amiri" w:eastAsia="Amiri" w:cs="Amiri"/>
          <w:color w:val="111111"/>
          <w:sz w:val="28"/>
          <w:sz w:val="28"/>
          <w:szCs w:val="28"/>
          <w:rtl w:val="true"/>
          <w:lang w:bidi="ar-SA"/>
        </w:rPr>
        <w:t>عِنْدَهُ تَعْدِلُ جَنَاحَ بَعُوضَةٍ لَمَا سَقَى كَافِراً بِهِ مُخَالِفاً لَهُ شَرْبَةَ مَاءٍ وَ لَيْسَ قِسْمَةُ اللَّهِ إِلَيْكَ بَلِ اللَّهُ هُوَ الْقَاسِمُ لِلرَّحْمَاتِ وَ الْفَاعِلُ لِمَا يَشَاءُ فِي عَبِيدِهِ وَ إِمَائِهِ وَ لَيْسَ هُوَ عَزَّ وَ جَلَّ مِمَّنْ يَخَافُ أَحَداً كَمَا تَخَافُهُ أَنْتَ لِمَالِهِ وَ حَالِهِ فَعَرَفْتَهُ بِالنُّبُوَّةِ لِذَلِكَ وَ لَا مِمَّنْ يَطْمَعُ فِي أَحَدٍ فِي مَالِهِ أَوْ فِي حَالِهِ كَمَا تَطْمَعُ أَنْتَ فَتَخُصَّهُ بِالنُّبُوَّةِ لِذَلِكَ وَ لَا مِمَّنْ يُحِبُّ أَحَداً مَحَبَّةَ الْهَوَاءِ كَمَا تُحِبُّ أَنْتَ فَتُقَدِّمَ مَنْ لَا يَسْتَحِقُّ التَّقْدِيمَ وَ إِنَّمَا مُعَامَلَتُهُ بِالْعَدْلِ فَلَا يُؤْثِرُ إِلَّا بِالْعَدْلِ لِأَفْضَلِ مَرَاتِبِ الدِّينِ وَ جَلَالِهِ إِلَّا الْأَفْضَلَ فِي طَاعَتِهِ وَ الْأَجْدَى فِي خِدْمَتِهِ وَ كَذَلِكَ لَا يُؤَخِّرُ فِي مَرَاتِبِ الدِّينِ وَ جَلَالِهِ إِلَّا أَشَدَّهُمْ تَبَاطُؤاً عَنْ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صِفَتَهُ لَمْ يَنْظُرْ إِلَى مَالٍ وَ لَا إِلَى حَالٍ بَلْ هَذَا الْمَالُ وَ الْحَالُ مِنْ تَفَضُّلِهِ وَ لَيْسَ لِأَحَدٍ مِنْ عِبَادِهِ عَلَيْهِ ضَرِيبَةٌ لازب‌</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لَهُ إِذَا تَفَضَّلْتَ بِالْمَالِ عَلَى عَبْدٍ فَلَا بُدَّ أَنْ تَتَفَضَّلَ عَلَيْهِ بِالنُّبُوَّةِ أَيْضاً لِأَنَّهُ لَيْسَ لِأَحَدٍ إِكْرَاهُهُ عَلَى خِلَافِ مُرَادِهِ وَ لَا إِلْزَامُهُ تَفَضُّلًا لِأَنَّهُ تَفَضَّلَ قَبْلَهُ بِنِعَمِهِ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خداوند بقدر پر مگسى قيمت داشت ذرّه‌اى از آن را به كافر و مخالف خود عطا نمى‌كرد، بلكه بايد دانست كه تقسم رحمت بدست خداوند بوده و تنها اوست كه هر چه بخواهد در باره بندگان انجام مى‌دهد، و آن طور كه مى‌خواهد نظر خود را اعمال مى‌فرمايد، و در اين راه بر خلاف شما از هيچ كس ترس و واهمه ندارد و ملاحظه‌اى نداشته، و مال و جاه و تمامى عناوين دنيوى در برابر اراده خداوند كوچكترين تأثيرى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خاطر به نبوّت او پى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انتخاب پيامبر به مال و جاه او طمع كرده و هر دو را در اختصاص آن دخيل دانستيد، و بهمين منوال درستى و دلدادگى را در تقديم كسى كه سزاوار اين مقام نيست داخل مى‌كنيد، و ملاك خداوند با همه اينها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خداوند متعال تنها بر اساس عدالت و حقيقت بوده، و فقط كسى را براى اين مقام برمى‌گزيند كه در طاعت و خدمتگزارى او، از برترين و پرتلاش‌ترين مردم باشد، و نيز كسى را وامى‌گذارد كه در طاعت و فرمانبردارى او از همه كندتر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ويژگى خداوند اين گونه است كه هيچ توجّهى به مال و جاه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دوى آنها از تفضّل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تفضّل و عنايت هيچ وجوب و ضرورتى نيست كه چون به بنده‌اى عنايت فرمود مجبور باشد كه او را مشمول نعمت ديگرى چون مقام رسالت سازد، و در اين امر كسى را نشايد كه او را بر خلاف ميلش وادار نموده و در انعامش الزام نمايد، كه خداوند پيش از آن، همه بندگان را غرق نعمات خود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لَا تَرَى يَا عَبْدَ اللَّهِ كَيْفَ أَغْنَى وَاحِداً وَ قَبَّحَ صُورَتَهُ وَ كَيْفَ حَسَّنَ صُورَةَ وَاحِدٍ وَ أَفْقَرَهُ وَ كَيْفَ شَرَّفَ وَاحِداً وَ أَفْقَرَهُ وَ كَيْفَ أَغْنَى وَاحِداً وَ وَضَعَهُ ثُمَّ لَيْسَ لِهَذَا الْغَنِيِّ أَنْ يَقُولَ هَلَّا أُضِيفَ إِلَى يَسَارِي جَمَالُ فُلَانٍ وَ لَا لِلْجَمِيلِ أَنْ يَقُولَ هَلَّا أُضِيفَ إِلَى جَمَالِي مَالُ فُلَانٍ وَ لَا لِلشَّرِيفِ أَنْ يَقُولَ هَلَّا أُضِيفَ إِلَى شَرَفِي مَالُ فُلَانٍ وَ لَا لِلْوَضِيعِ أَنْ يَقُولَ هَلَّا أُضِيفَ إِلَى ضِعَتِي شَرَفُ فُلَانٍ وَ لَكِنَّ الْحُكْمَ لِلَّهِ يَقْسِمُ كَيْفَ يَشَاءُ وَ يَفْعَلُ كَمَا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حَكِيمٌ فِي أَفْعَالِهِ مَحْمُودٌ فِي أَعْمَالِهِ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الْقُرْآنُ عَلى رَجُلٍ مِنَ الْقَرْيَتَيْنِ عَظِيمٍ قَالَ اللَّهُ تَعَالَى أَ هُمْ يَقْسِمُونَ رَحْمَتَ رَبِّكَ يَا مُحَمَّدُ نَحْنُ قَسَمْنا بَيْنَهُمْ مَعِيشَتَهُمْ فِي الْحَياةِ الدُّنْيا</w:t>
      </w:r>
      <w:r>
        <w:rPr>
          <w:rStyle w:val="FootnoteAnchor"/>
          <w:rtl w:val="true"/>
        </w:rPr>
        <w:footnoteReference w:id="56"/>
      </w:r>
      <w:r>
        <w:rPr>
          <w:rFonts w:ascii="Amiri" w:hAnsi="Amiri" w:eastAsia="Amiri" w:cs="Amiri"/>
          <w:color w:val="111111"/>
          <w:sz w:val="28"/>
          <w:sz w:val="28"/>
          <w:szCs w:val="28"/>
          <w:rtl w:val="true"/>
          <w:lang w:bidi="ar-SA"/>
        </w:rPr>
        <w:t>فَأَحْوَجْنَا بَعْضاً إِلَى بَعْضٍ أَحْوَجَ هَذَا إِلَى مَالِ ذَلِكَ وَ أَحْوَجَ ذَلِكَ إِلَى سِلْعَةِ هَذَا وَ إِلَى خِدْمَتِهِ فَتَرَى أَجَلَّ الْمُلُوكِ وَ أَغْنَى الْأَغْنِيَاءِ مُحْتَاجاً إِلَى أَفْقَرِ الْفُقَرَاءِ فِي ضَرْبٍ مِنَ الضُّرُوبِ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سِلْعَةٌ مَعَهُ لَيْسَتْ مَعَهُ وَ إِمَّا خِدْمَةٌ يَصْلُحُ لَهَا لَا يَتَهَيَّأُ لِذَلِكَ الْمَلِكِ أَنْ يَسْتَغْنِيَ إِلَّا بِهِ وَ إِمَّا بَابٌ مِنَ الْعُلُومِ وَ الْحِكَمِ هُوَ فَقِيرٌ إِلَى أَنْ يَسْتَفِيدَهَا مِنْ هَذَا الْفَقِيرِ فَهَذَا الْفَقِيرُ يَحْتَاجُ إِلَى مَالِ ذَلِكَ الْمَلِكِ الْغَنِيِّ وَ ذَلِكَ</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مشاهده نمى‌كنى كه چطور كسى را ثروت داده و چهره‌اش را زشت ساخته؟ و ديگرى را زيبا نموده ولى از مال دنيا فقيرش ساخته؟ و شخصى را مقام و رتبه داده ولى بروزگار بينوايى انداخته، و ديگرى را نعمات ظاهرى بخشيده ولى در مقام و رتبه تهى داشته؟ سپس هيچ يك از افراد اين گروهها نمى‌تواند دعوى نعمت ديگرى را كرده و از نبودش شكايت كند،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جمال و زيبايى ديگرى را بخواهد، و از زشتى صورت خود گله كند، يا زيبارو، ثروت ديگرى را بخواهد و از فقر بنالد، و فرد شريف و معتبر چشم براه ثروت ديگرى بوده و از نبودش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تمامى اين امور حكم تنها از آن خداوند جهانيان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كه بخواهد تقسيم مى‌كند و هر طور اراده نمايد عمل مى‌كند، او در افعال حكيم است و پسنديده، و اين همان فرمايش خداوند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قرآن بر آن دو مرد بزرگ مكّه و طائف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رحمت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مائيم كه ميان آنان مايه گذرانشان را در زندگى دنيا بخش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لحاظ مراتب ظاهرى طبقه‌بندى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را محتاج ديگرى ساختيم، گروهى را به مال ديگرى، و آن ديگر را به متاع و خدمتش نيازمند نموديم، همچنان كه مى‌بينى پادشاهان بزرگ و ثروتمندترين مردم دنيا محتاج تهيدست‌ترين افراد به لحاظ </w:t>
      </w:r>
    </w:p>
    <w:p>
      <w:pPr>
        <w:pStyle w:val="BookText"/>
        <w:rPr/>
      </w:pPr>
      <w:r>
        <w:rPr>
          <w:rFonts w:ascii="Amiri" w:hAnsi="Amiri" w:eastAsia="Amiri" w:cs="Amiri"/>
          <w:color w:val="111111"/>
          <w:sz w:val="28"/>
          <w:sz w:val="28"/>
          <w:szCs w:val="28"/>
          <w:rtl w:val="true"/>
          <w:lang w:bidi="ar-SA"/>
        </w:rPr>
        <w:t>الْمَلِكُ يَحْتَاجُ إِلَى عِلْمِ هَذَا الْفَقِيرِ أَوْ رَأْيِهِ أَوْ مَعْرِفَتِهِ ثُمَّ لَيْسَ لِلْمَلِكِ أَنْ يَقُولَ هَلَّا اجْتَمَعَ إِلَى مَالِي عِلْمُ هَذَا الْفَقِيرِ وَ لَا لِلْفَقِيرِ أَنْ يَقُولَ هَلَّا اجْتَمَعَ عَلَى رَأْيِي وَ عِلْمِي وَ مَا أَتَصَرَّفُ فِيهِ مِنْ فَنُونِ الْحِكْمَةِ مَالُ هَذَا الْمَلِكِ الْغَنِيِّ ثُمَّ قَالَ اللَّهُ وَ رَفَعْنا بَعْضَهُمْ فَوْقَ بَعْضٍ دَرَجاتٍ لِيَتَّخِذَ بَعْضُهُمْ بَعْضاً سُخْرِيًّا ثُمَّ قَالَ يَا مُحَمَّدُ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 رَبِّكَ خَيْرٌ مِمَّا يَجْمَعُونَ‌</w:t>
      </w:r>
      <w:r>
        <w:rPr>
          <w:rStyle w:val="FootnoteAnchor"/>
          <w:rtl w:val="true"/>
        </w:rPr>
        <w:footnoteReference w:id="57"/>
      </w:r>
      <w:r>
        <w:rPr>
          <w:rFonts w:ascii="Amiri" w:hAnsi="Amiri" w:eastAsia="Amiri" w:cs="Amiri"/>
          <w:color w:val="111111"/>
          <w:sz w:val="28"/>
          <w:sz w:val="28"/>
          <w:szCs w:val="28"/>
          <w:rtl w:val="true"/>
          <w:lang w:bidi="ar-SA"/>
        </w:rPr>
        <w:t xml:space="preserve">أَيْ مَا يَجْمَعُهُ هَؤُلَاءِ مِنْ أَمْوَالِ الدُّنْيَا ثُمَّقَالَ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تَفْجُرَ لَنا مِنَ الْأَرْضِ يَنْبُوعاً إِلَى آخِرِ مَا قُلْتَهُ فَإِنَّكَ قَدِ اقْتَرَحْتَ عَلَى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مِنْهَا مَا لَوْ جَاءَكَ بِهِ لَمْ يَكُنْ بُرْهَاناً لِنُبُوَّتِهِ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عَنْ أَنْ يَغْتَنِمَ جَهْلَ الْجَاهِلِينَ وَ يَحْتَجَّ عَلَيْهِمْ بِمَا لَا حُجَّةَ فِيهِ وَ مِنْهَا مَا لَوْ جَاءَكَ بِهِ كَانَ مَعَهُ هَلَاكُكَ وَ إِنَّمَا يُؤْتَى بِالْحُجَجِ وَ الْبَرَاهِينِ لِيُلْزَمَ عِبَادُ اللَّهِ الْإِيمَانَ بِهَا لَا لِيَهْلِكُوا بِهَا فَإِنَّمَا اقْتَرَحْتَ هَلَاكَكَ وَ رَبُّ الْعَالَمِينَ أَرْحَمُ بِعِبَادِهِ</w:t>
      </w:r>
    </w:p>
    <w:p>
      <w:pPr>
        <w:pStyle w:val="BookText"/>
        <w:rPr/>
      </w:pPr>
      <w:r>
        <w:rPr>
          <w:rFonts w:ascii="IRNazanin" w:hAnsi="IRNazanin" w:eastAsia="IRNazanin"/>
          <w:color w:val="111111"/>
          <w:sz w:val="28"/>
          <w:sz w:val="28"/>
          <w:szCs w:val="28"/>
          <w:rtl w:val="true"/>
          <w:lang w:bidi="fa-IR"/>
        </w:rPr>
        <w:t>متاع و نيروى كار و فكر و تدبير و علم آنانند، و پادشاهان تا زمانى كه به مطلوبشان برسند دست بدامن همين شخص فقيرند، و فقيران نيز محتاج مال و ثروت پادشاهند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كدام از اين گروهها حقّ ندارند از آنچه به ايشان رسيده گله و شكوه داشته و زبان به اعتراض 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آيه شريفه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پايه‌هاى برخى را بر برخى برتر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برخى ديگر را به خدمت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بخشايش پروردگار تو از آنچه گرد مى‌آورند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آنچه از اموال دنيا فراهم كرده‌اند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تو را باور نداريم تا براى ما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روان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كلامت، همه ناشى از جهالت و غفلت شما است كه اين چنين سفارشاتى به محمّد رسول خدا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شدن چشمه آب در زمين مكّه و وقوع آن هيچ دليلى بر نبوّت من نخواهد بود، شأن و مرتبه فرستاده خدا بالاتر از آن است كه جهل جاهلان را مغتنم شمرده و با ياوه و باطلى بر آنان احتجاج 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تكّه شدن آسمان و فرو ريختن آن موجب هلاك و نابودى تو است، و خداوند معجزات را براى الزام بندگان به تصديقش مى‌آورد نه براى نابودى و هلاكشان، ولى تو با اين درخواست موجب مرگ خود مى‌شوى، و پروردگار جهانيان مهربانتر به بندگان، </w:t>
      </w:r>
    </w:p>
    <w:p>
      <w:pPr>
        <w:pStyle w:val="BookText"/>
        <w:rPr/>
      </w:pPr>
      <w:r>
        <w:rPr>
          <w:rFonts w:ascii="Amiri" w:hAnsi="Amiri" w:eastAsia="Amiri" w:cs="Amiri"/>
          <w:color w:val="111111"/>
          <w:sz w:val="28"/>
          <w:sz w:val="28"/>
          <w:szCs w:val="28"/>
          <w:rtl w:val="true"/>
          <w:lang w:bidi="ar-SA"/>
        </w:rPr>
        <w:t>وَ أَعْلَمُ بِمَصَالِحِهِمْ مِنْ أَنْ يُهْلِكَهُمْ كَمَا تَقْتَرِحُونَ وَ مِنْهَا الْمُحَالُ الَّذِي لَا يَصِحُّ وَ لَا يَجُوزُ كَوْنُهُ وَ رَسُولُ رَبِّ الْعَالَمِينَ يُعَرِّفُكَ ذَلِكَ وَ يَقْطَعُ مَعَاذِيرَكَ وَ يُضَيِّقُ عَلَيْكَ سَبِيلَ مُخَالَفَتِهِ وَ يُلْجِئُكَ بِحُجَجِ اللَّهِ إِلَى تَصْدِيقِهِ حَتَّى لَا يَكُونَ لَكَ عَنْهُ مَحِيدٌ وَ لَا مَحِيصٌ وَ مِنْهَا مَا قَدِ اعْتَرَفْتَ عَلَى نَفْسِكَ أَنَّكَ فِيهِ مُعَانِدٌ مُتَمَرِّدٌ لَا تَقْبَلُ حُجَّةً وَ لَا تُصْغِي إِلَى بُرْهَانٍ وَ مَنْ كَانَ كَذَلِكَ فَدَوَاؤُهُ عَذَابُ اللَّهِ النَّازِلُ مِنْ سَمَائِهِ فِي جَحِيمِهِ أَوْ بِسُيُوفِ أَوْلِيَائِهِ فَأَمَّا قَوْلُكَ يَا عَبْدَ اللَّهِ لَنْ نُؤْمِنَ لَكَ حَتَّى تَفْجُرَ لَنا مِنَ الْأَرْضِ يَنْبُوعاً بِمَكَّةَ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ذَاتُ أَحْجَارٍ وَ صُخُورٍ وَ جِبَالٍ تَكْسَحُ أَرْضَهَا وَ تَحْفِرُهَا وَ تُجْرِي فِيهَا الْعُيُونَ فَإِنَّنَا إِلَى ذَلِكَ مُحْتَاجُونَ فَإِنَّكَ سَأَلْتَ هَذَا وَ أَنْتَ جَاهِلٌ بِدَلَائِلِ اللَّهِ يَا عَبْدَ اللَّهِ أَ رَأَيْتَ لَوْ فَعَلْتُ هَذَا أَ كُنْتُ مِنْ أَجْلِ هَذَا نَبِيّاً؟ قَالَ 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الطَّائِفَ الَّتِي لَكَ فِيهَا بَسَاتِينُ أَ مَا كَانَ هُنَاكَ مَوَاضِعُ فَاسِدَةٌ صَعْبَةٌ أَصْلَحْتَهَا وَ ذَلَّلْتَهَا وَ كَسَحْتَهَا وَ أَجْرَيْتَ فِيهَا عُيُوناً اسْتَنْبَطْتَهَا؟ قَالَ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داناتر به مصالح ايشان است، كه به خواسته شما آنان را نيست و نابود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معجزاتى كه تو خواستى محال و دور از عقل است، ولى رسول ربّ العالمين آن را بتو مى‌فهماند، و حجّت و بهانه‌ات را باطل ساخته، و راه مخالفت را بر تو مى‌بندد، و در آخر با حجّت و براهين الهى تو را مجبور به قبول آن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خود معترفى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سركش و معاندى هستى كه نه حجّتى را مى‌پذيرى و نه به برهانى گوش مى‌دهى، و دواى چنين فردى تنها عذاب آسمانى است كه خداوند فرو فرستد، و يا آتش جهنّم، يا در آخر پذيراى شمشير دوستان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گفته‌اى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بتو ايمان نمى‌آوريم مگر اينكه از زمين مكّه چشمه آبى جارى سازى تا غبار از زمينش شسته و آن را گود نمايد كه ما به آن محتاج و نيازمنديم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غفلت و جهالت شما به حجّت و دلائل خداوند متعال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فكر مى‌كنى انجام آن معجزات، دلالت به مقام رسالت من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شهر طائف صاحب باغ و بستان نيستى؟ آيا پيش از اين زمينهاى آنجا سخت و سنگلاخى نبوده و تو آن را با زحمت اصلاح نموده و باغ و بستانى ترتيب داده و چشمه‌هاى آب در روى زمينش جارى ساخته‌اى؟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لَكَ فِي هَذَا نُظَرَاءُ؟ قَالَ بَلَى قَالَ فَصِرْتَ أَنْتَ وَ هُمْ بِذَلِكَ أَنْبِيَاءَ؟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يَصِيرُ هَذَا حُجَّةً لِمُحَمَّدٍ لَوْ فَعَلَهُ عَلَى نُبُوَّتِهِ فَمَا هُوَ إِلَّا كَقَوْلِكَ لَنْ نُؤْمِنَ لَكَ حَتَّى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تَمْشِيَ عَلَى الْأَرْضِ كَمَا يَمْشِي النَّاسُ أَوْ حَتَّى تَأْكُلَ الطَّعَامَ كَمَا يَأْكُلُ النَّاسُ وَ أَمَّا قَوْلُكَ يَا عَبْدَ اللَّهِ أَوْ تَكُونَ لَكَ جَنَّةٌ مِنْ نَخِيلٍ وَ عِنَبٍ فَتَأْكُلَ مِنْهَا وَ تُطْعِمَنَا وَ تُفَجِّرَ الْأَنْهارَ خِلالَها تَفْجِيراً أَ وَ لَيْسَ لَكَ وَ لِأَصْحَابِكَ جَنَّاتٌ مِنْ نَخِيلٍ وَ عِنَبٍ بِالطَّائِفِ تَأْكُلُونَ وَ تُطْعِمُونَ مِنْهَا وَ تُفَجِّرُونَ الْأَنْهَارَ خِلَالَهَا تَفْجِيراً أَ فَصِرْتُمْ أَنْبِيَاءَ بِهَذَا قَالَ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اقْتِرَاحِكُمْ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لَوْ كَانَتْ كَمَا تَقْتَرِحُونَ لَمَا دَلَّتْ عَلَى صِدْقِهِ بَلْ لَوْ تَعَاطَاهَا لَدَلَّ تَعَاطِيهَا عَلَى كَذِبِهِ لِأَنَّهُ يَحْتَجُّ بِمَا لَا حُجَّةَ فِيهِ وَ يَخْتَدِعُ الضُّعَفَاءَ عَنْ عُقُولِهِمْ وَ أَدْيَانِهِمْ وَ رَسُولُ رَبِّ الْعَالَمِينَ يَجِلُّ وَ يَرْتَفِعُ عَنْ هَذَا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أَمَّا قَوْلُكَ أَوْ تُسْقِطَ السَّماءَ كَما زَعَمْتَ عَلَيْنا كِسَفاً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كسان ديگرى نيز چون تو اين اصلاحات را انجام نداده‌اند؟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اصلاحات تو و آنان مى‌توانيد دعوى نبوّت 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جارى كردن آب، و داشتن باغ و بستان نمى‌تواند دلالتى بر مقام رسالت من داشته باشد، و اين پيشنهاد مانند اينست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بتو ايمان نمى‌آوريم مگر اينكه در ميان مردم و چون ديگران راه روى و غذا بخورى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سخنت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سرزمين لم يزرع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سبز و خرّمى از درختان خرما و انگور باشد كه از وسط آنها آب بگذرد تا تو و ما همگى از ميوه‌هاى آن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طائف باغ انگور و خرما نداريد كه از وسط آنها آب مى‌گذرد، كه هم خود از آن مى‌خوريد و هم به ديگران مى‌دهيد؟ آيا شما با داشتن اين امكانات مى‌توانيد دعوى نبوّت 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چه درخواست و سفارشى است كه به فرستاده خداوند مى‌كنيد، با اينكه به تصديق خود شما نمى‌تواند دعوى نبوّت بر شما باشد، بلكه انجام آنها نشان از كذب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 آن زمان به باطل احتجاج نموده، و ناچار عقل و دين ضعفا را مى‌فريبد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ربّ العالمين برتر و منزّه از اين رفتار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سخنت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از آسمان، چنان كه دعوى كردى، پاره‌هايى فرو افكنى، </w:t>
      </w:r>
    </w:p>
    <w:p>
      <w:pPr>
        <w:pStyle w:val="BookText"/>
        <w:rPr/>
      </w:pPr>
      <w:r>
        <w:rPr>
          <w:rFonts w:ascii="Amiri" w:hAnsi="Amiri" w:eastAsia="Amiri" w:cs="Amiri"/>
          <w:color w:val="111111"/>
          <w:sz w:val="28"/>
          <w:sz w:val="28"/>
          <w:szCs w:val="28"/>
          <w:rtl w:val="true"/>
          <w:lang w:bidi="ar-SA"/>
        </w:rPr>
        <w:t>فَإِنَّكَ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كِسْفاً مِنَ السَّماءِ ساقِطاً يَقُولُوا سَحابٌ مَرْكُومٌ فَإِنَّ فِي سُقُوطِ السَّمَاءِ عَلَيْكُمْ هَلَاكَكُمْ وَ مَوْتَكُمْ فَإِنَّمَا تُرِيدُ بِهَذَا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يُهْلِكَكَ وَ رَسُولُ رَبِّ الْعَالَمِينَ أَرْحَمُ مِنْ ذَلِكَ لَا يُهْلِكُكَ وَ لَكِنَّهُ يُقِيمُ عَلَيْكَ حُجَجَ اللَّهِ وَ لَيْسَ حُجَجُ اللَّهِ لِنَبِيِّهِ وَحْدَهُ عَلَى حَسَبِ اقْتِرَاحِ عِبَادِهِ لِأَنَّ الْعِبَادَ جُهَّالٌ بِمَا يَجُوزُ مِنَ الصَّلَاحِ وَ مَا لَا يَجُوزُ مِنْهُ مِنَ الْفَسَادِ وَ قَدْ يَخْتَلِفُ اقْتِرَاحُهُمْ وَ يَتَضَادُّ حَتَّى يَسْتَحِيلَ وُقُوعُهُ وَ اللَّهُ عَزَّ وَ جَلَّ طَبِيبُكُمْ لَا يُجْرِي تَدْبِيرَهُ عَلَى مَا يَلْزَمُ بِهِ الْمُحَالُ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يَا عَبْدَ اللَّهِ طَبِيباً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دَوَاؤُهُ لِلْمَرْضَى عَلَى حَسَبِ اقْتِرَاحِهِمْ؟ وَ إِنَّمَا يَفْعَلُ بِهِ مَا يَعْلَمُ صَلَاحَهُ فِيهِ أَحَبَّهُ الْعَلِيلُ أَوْ كَرِهَهُ فَأَنْتُمُ الْمَرْضَى وَ اللَّهُ طَبِيبُكُمْ فَإِنِ انْقَدْتُمْ لِدَوَائِهِ شَفَاكُمْ وَ إِنْ تَمَرَّدْتُمْ عَلَيْهِ أَسْقَمَكُمْ</w:t>
      </w:r>
    </w:p>
    <w:p>
      <w:pPr>
        <w:pStyle w:val="BookText"/>
        <w:rPr/>
      </w:pPr>
      <w:r>
        <w:rPr>
          <w:rFonts w:ascii="IRNazanin" w:hAnsi="IRNazanin" w:eastAsia="IRNazanin"/>
          <w:color w:val="111111"/>
          <w:sz w:val="28"/>
          <w:sz w:val="28"/>
          <w:szCs w:val="28"/>
          <w:rtl w:val="true"/>
          <w:lang w:bidi="fa-IR"/>
        </w:rPr>
        <w:t>زيرا تو خود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بينند كه پاره‌اى از آسمان فرو مى‌افتد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ايمان نيارند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است توده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شما خود مى‌دانيد فرو آمدن آسمان موجب هلاكت و مرگ شماست، و اين با مقصود بعثت و رسالت مغاير است، زيرا رسول ربّ العالمين مهربانتر از آن است كه چنين كارى كند، بلكه او تنها به اقامه حجّت و دلائل خداوندى مى‌پردازد، و پر واضح است كه اين اقامه برهان فقط در اختيار پروردگار متعال بوده، و مردم را در آن انتخاب هيچ گونه حقّى نيست، زيرا مردم غالبا در صلاح و فساد خود جاهل و بى‌خبرند و خواسته‌هايشان مختلف و متضادّ است، تا آنجا كه وقوع آن ناممكن و ناشدنى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خواسته‌هاشان واقعى باشد ممكن است گروهى فرو افتادن آسمان را پيشنهاد كنند و ديگران تقاضاى بالا رفتن زمين به آسمان و افتادن روى آن را كنند، و اين خواسته باهم متضادّ بوده و منافات دارد يا وقوع آن محال و ناممكن است، و تدبير خداوند با عزّت و جلال به محال و ناممكن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آيا تا بحال سابقه داشته كه طبيبى داروهاى مريضهايش را مطابق دلخواه آنان تجويز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تجويز دارو تنها بنا بر صلاحديد خود طبيب مى‌باشد، چه مريض را خوش آيد يا مكروه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مثال شما مريض، و خداوند طبيب حاذق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دستوراتش عمل كنيد شما را شفا بخشد، و در صورت نافرمانى بيمار و مريضتان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بَعْدُ فَمَتَى رَأَيْتَ يَا عَبْدَ اللَّهِ مُدَّعِيَ حَقٍّ مِنْ قِبَلِ رَجُلٍ أَوْجَبَ عَلَيْهِ حَاكِمٌ مِنْ 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بَيِّنَةً عَلَى دَعْوَاهُ عَلَى حَسَبِ اقْتِرَاحِ الْمُدَّعَى عَلَيْهِ إِذاً مَا كَانَ يَثْبُتُ لِأَحَدٍ عَلَى أَحَدٍ دَعْوَى وَ لَا حَقٌّ وَ لَا كَانَ بَيْنَ ظَالِمٍ وَ مَظْلُومٍ وَ لَا بَيْنَ صَادِقٍ وَ كَاذِبٍ فَرْقٌ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 أَمَّا قَوْلُكَ أَوْ تَأْتِيَ بِاللَّهِ وَ الْمَلائِكَةِ قَبِيلًا يُقَابِلُونَنَا وَ نُعَايِنُهُمْ فَإِنَّ هَذَا مِنَ الْمُحَالِ الَّذِي لَا خَفَاءَ بِهِ وَ إِنَّ رَبَّنَا عَزَّ وَ جَلَّ لَيْسَ كَالْمَخْلُوقِينَ يَجِي‌ءُ وَ يَذْهَبُ وَ يَتَحَرَّكُ وَ يُقَابِلُ شَيْئاً حَتَّى يُؤْتَى بِهِ فَقَدْ سَأَلْتُمْ بِهَذَا الْمُحَالَ وَ إِنَّمَا هَذَا الَّذِي دَعَوْتَ إِلَيْهِ صِفَةُ أَصْنَامِكُمُ الضَّعِيفَةِ الْمَنْقُوصَةِ الَّتِي لَا تَسْمَعُ وَ لَا تُبْصِرُ وَ لَا تَعْلَمُ وَ لَا تُغْنِي عَنْكُمْ شَيْئاً وَ لَا عَنْ أَحَدٍ يَا عَبْدَ اللَّهِ أَ وَ لَيْسَ لَكَ ضِيَاعٌ وَ جِنَانٌ بِالطَّائِفِ وَعِقَارٌ بِمَكَّةَ وَ قُوَّامٌ عَلَيْهَا؟ قَالَ بَلَى قَالَ أَ فَتُشَاهِدُ جَمِيعَ أَحْوَالِهَا بِنَفْسِكَ أَوْ بِسُفَرَاءَ بَيْنَكَ وَ بَيْنَ مُعَامِلِيكَ؟ قَالَ بِسُفَرَاءَ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قَالَ مُعَامِلُوكَ وَ أَكَرَتُكَ‌</w:t>
      </w:r>
      <w:r>
        <w:rPr>
          <w:rStyle w:val="FootnoteAnchor"/>
          <w:rtl w:val="true"/>
        </w:rPr>
        <w:footnoteReference w:id="58"/>
      </w:r>
      <w:r>
        <w:rPr>
          <w:rFonts w:ascii="Amiri" w:hAnsi="Amiri" w:eastAsia="Amiri" w:cs="Amiri"/>
          <w:color w:val="111111"/>
          <w:sz w:val="28"/>
          <w:sz w:val="28"/>
          <w:szCs w:val="28"/>
          <w:rtl w:val="true"/>
          <w:lang w:bidi="ar-SA"/>
        </w:rPr>
        <w:t>وَ خَدَمَتُكَ لِسُفَرَائِكَ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ديده‌اى كه شخص مدّعى حقّى در جايگاه اقامه شاهد و دليل مجبور شود كه از نظر طرف مقابل خود پيروى كرده و طبق درخواست او برهان بياورد؟ كه در چنين صورتى حقوق مردم پايمال شده و ديگر هيچ تفاوتى ميان ظالم و مظلوم، صادق و كاذب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 و فرشتگان را روياروى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گواهى درستى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بيارى و ما آنها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محال و ناممكنى است كه در نهايت سستى و ضعف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پروردگار جهانيان از تمامى صفات مخلوقين از قبيل حركت و محسوس بودن و مقابل شدن و آمدن منزّه است، پس درخواست شما ريشه در اين امور محال و ممتنع دارد، و جز اين نيست كه شما خداوند را با بتان ضعيف و ناقص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عارى از شنوايى و بينايى وادار كند و هيچ نيازى را از شما برطرف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نموده و چنين پيشنهادى را نموده‌ايد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مكّه و طائف باغ و زمين و ملك ندارى و براى آنها مباشرى قرار نداده‌اى؟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امور مربوط به آن املاك را خودت مستقيما رسيدگى مى‌كنى يا از طريق نمايندگانت به آن امور مى‌پردازى؟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نمايندگانم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مى‌كنى اگر روزى كارگران و مباشرانت در آنجا به نمايندگان تو بگويند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نُصَدِّقُكُمْ فِي هَذِهِ السِّفَارَةِ إِلَّا أَنْ تَأْتُونَا بِعَبْدِ اللَّهِ بْنِ أَبِي أُمَيَّةَ لِنُشَاهِدَهُ فَنَسْمَعَ مَا تَقُولُونَ عَنْهُ شِفَاهاً كُنْتَ تُسَوِّغُهُمْ هَذَا أَوْ كَانَ يَجُوزُ لَهُمْ عِنْدَكَ ذَلِكَ؟</w:t>
      </w:r>
    </w:p>
    <w:p>
      <w:pPr>
        <w:pStyle w:val="BookText"/>
        <w:rPr/>
      </w:pPr>
      <w:r>
        <w:rPr>
          <w:rFonts w:ascii="Amiri" w:hAnsi="Amiri" w:eastAsia="Amiri" w:cs="Amiri"/>
          <w:color w:val="111111"/>
          <w:sz w:val="28"/>
          <w:sz w:val="28"/>
          <w:szCs w:val="28"/>
          <w:rtl w:val="true"/>
          <w:lang w:bidi="ar-SA"/>
        </w:rPr>
        <w:t xml:space="preserve">قَالَ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يَجِبُ عَلَى سُفَرَائِكَ أَ لَيْسَ أَنْ يَأْتُوهُمْ عَنْكَ بِعَلَامَةٍ صَحِيحَةٍ تَدُلُّهُمْ عَلَى صِدْقِهِمْ يَجِبُ عَلَيْهِمْ أَنْ يُصَدِّقُوهُمْ؟ قَالَ 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 رَأَيْتَ سَفِيرَكَ لَوْ أَنَّهُ لَمَّا سَمِعَ مِنْهُمْ هَذَا عَادَ إِلَيْكَ وَ قَالَ لَكَ قُمْ مَعِي فَإِنَّهُمْ قَدِ اقْتَرَحُوا عَلَيَّ مَجِيئَكَ مَعِي أَ لَيْسَ يَكُونُ هَذَا لَكَ مُخَالِفاً وَ تَقُولُ لَهُ إِنَّمَا أَنْتَ رَسُولٌ لَا مُشِيرٌ وَ لَا آمِرٌ؟ قَالَ 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صِرْتَ تَقْتَرِحُ عَلَى رَسُولِ رَبِّ الْعَالَمِينَ مَا لَا تُسَوِّغُ لِأَكَرَتِكَ وَ مُعَامِلِيكَ أَنْ يَقْتَرِحُوهُ عَلَى رَسُولِكَ إِلَيْهِمْ وَ كَيْفَ أَرَدْتَ مِنْ رَسُولِ رَبِّ الْعَالَمِينَ أَنْ يَسْتَذِمَّ إِلَى رَبِّهِ بِأَنْ يَأْمُرَ عَلَيْهِ وَ يَنْهَى؟ وَ أَنْتَ لَا تُسَوِّغُ مِثْلَ هَذَا عَلَى رَسُولِكَ إِلَى أَكَرَتِكَ وَ قُوَّامِكَ هَذِهِ حُجَّةٌ قَاطِعَةٌ لِإِبْطَالِ جَمِيعِ مَا ذَكَرْتَهُ فِي كُلِّ مَا اقْتَرَحْتَهُ يَا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نمايندگى را از شما نمى‌پذيريم مگر اينكه خود عبد اللَّه مخزومى را بياوريد تا در حضور او گفته‌هايتان را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كرد، آيا قبول مى‌كنى، و آيا حقّ چنين رفتارى را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نمايندگانت چه كنند؟ آيا نبايد از طرف تو علامت و نشانه‌اى داشته باشند تا دعوى آنان را تصديق نموده و اقداماتشان را نافذ بدانند؟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ببينم اگر نماينده‌ات پس از شنيدن سخن آنان نزد تو بازگشته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با من بيا، چون آنان پيشنهاد كرده‌اند كه تو با من حاضر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مخالف امر تو نيست، و تو نخواهى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رسول و فرستاده منى، مشير و آمر؟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را مى‌گويم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پيشنهادى را كه بر كارگران و مباشرانت جايز نمى‌دانى بر رسول ربّ العالمين روا مى‌دارى؟ از رسول پروردگار جهانيان چه انتظارى دارى؟ نكند مى‌خواهى با امر و نهى بر مولاى خود عيب‌گيرى كنى، حال اينكه تو خود چنين رفتارى را از نماينده‌ات نه مى‌پسندى و نه آن را روا مى‌دارى، و أصلا آنان حقّ چنين رفتارى را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اين حجّت و دليل قانع‌كننده‌اى است كه پاسخ تمام پيشنهادات تو را روشن و مبرهن مى‌سازد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قَوْلُكَ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وَ هُوَ الذَّهَبُ أَ مَا بَلَغَكَ أَنَّ لِعَظِيمِ مِصْرَ بُيُوتاً مِنْ زُخْرُفٍ؟ قَالَ 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فَصَارَ بِذَلِكَ نَبِيّاً؟ قَالَ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يُوجِبُ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لَوْ كَانَ لَهُ بُيُوتٌ وَ مُحَمَّدٌ لَا يَغْنَمُ جَهْلَكَ بِحُجَجِ اللَّهِ وَ أَمَّا قَوْلُكَ يَا عَبْدَ اللَّهِ أَوْ تَرْقى فِي السَّماءِ ثُمَّ قُلْتَ وَ لَنْ نُؤْمِنَ لِرُقِيِّكَ حَتَّى تُنَزِّلَ عَلَيْنا كِتاباً نَقْرَؤُهُ يَا عَبْدَ اللَّهِ الصُّعُودُ إِلَى السَّمَاءِ أَصْعَبُ مِنَ النُّزُولِ عَنْهَا وَ إِذَا اعْتَرَفْتَ عَلَى نَفْسِكَ أَنَّكَ لَا تُؤْمِنُ إِذَا صَعِدْتُ فَكَذَلِكَ حُكْمُ النُّزُولِ ثُمَّ قُلْتَ حَتَّى تُنَزِّلَ عَلَيْنا كِتاباً نَقْرَؤُهُ مِنْ بَعْدِ ذَلِكَ ثُمَّ لَا أَدْرِي أُومِنُ بِكَ أَوْ لَا أُومِنُ بِكَ فَأَنْتَ يَا عَبْدَ اللَّهِ مُقِرٌّ بِأَنَّكَ تُعَانِدُ حُجَّةَ اللَّهِ عَلَيْكَ فَلَا دَوَاءَ لَكَ إِلَّا تَأْدِيبَهُ لَكَ عَلَى يَدِ أَوْلِيَائِهِ مِنَ الْبَشَرِ أَوْ مَلَائِكَتِهِ الزَّبَانِيَةِ وَ قَدْ أَنْزَلَ عَلَيَّ حِكْمَةً بَالِغَةً جَامِعَةً لِبُطْلَانِ كُلِّ مَا اقْتَرَحْتَهُ فَقَالَ عَزَّ وَ جَلَ قُلْ يَا مُحَمَّدُ سُبْحانَ رَبِّي هَلْ كُنْتُ إِلَّا بَشَراً رَسُولًا</w:t>
      </w:r>
      <w:r>
        <w:rPr>
          <w:rStyle w:val="FootnoteAnchor"/>
          <w:rtl w:val="true"/>
        </w:rPr>
        <w:footnoteReference w:id="59"/>
      </w:r>
      <w:r>
        <w:rPr>
          <w:rFonts w:ascii="Amiri" w:hAnsi="Amiri" w:eastAsia="Amiri" w:cs="Amiri"/>
          <w:color w:val="111111"/>
          <w:sz w:val="28"/>
          <w:sz w:val="28"/>
          <w:szCs w:val="28"/>
          <w:rtl w:val="true"/>
          <w:lang w:bidi="ar-SA"/>
        </w:rPr>
        <w:t>مَا أَبْعَدَ</w:t>
      </w:r>
    </w:p>
    <w:p>
      <w:pPr>
        <w:pStyle w:val="BookText"/>
        <w:rPr/>
      </w:pPr>
      <w:r>
        <w:rPr>
          <w:rFonts w:ascii="IRNazanin" w:hAnsi="IRNazanin" w:eastAsia="IRNazanin"/>
          <w:color w:val="111111"/>
          <w:sz w:val="28"/>
          <w:sz w:val="28"/>
          <w:szCs w:val="28"/>
          <w:rtl w:val="true"/>
          <w:lang w:bidi="fa-IR"/>
        </w:rPr>
        <w:t>و امّا اين سخنت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تو را خانه‌اى از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ببينم مگر سلطان مصر خانه‌هاى پر از طلا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بخاطر اين طلاها مى‌تواند ادّعاى نبوّت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 داشتن محمّد نيز نمى‌تواند بر نبوّت و صدق دعوى او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هرگز از جهل تو براى اثبات نبوّت خود استفاده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سخنت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در آسمان بالا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 رفتنت را هرگز باور نداريم تا بر ما نوشته‌اى فرو آورى كه آن را بخوانيم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اينكه بالا رفتن به سوى آسمان بمراتب دشوارتر از پايين آمدن است، و چون اظهار نموديد كه در صورت صعود نيز شما ايمان نخواهيد آورد، بطور قطع پس از نزول كتاب نيز تسليم نخواهيد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ما نوشته‌اى فرو آرى كه 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تصريح نمودى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آوردن اين نيز حاضر به ايمان آوردن نبوده و اطمينان حاصل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رفتار تو معاند و منكر حجّت و دلائل خداوندى بوده و در نتيجه هيچ چاره‌اى بجز عذاب و فشار و گرفتارى به دست اولياى خداوند يا ملائكه مأمور جهنّم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حكمت رسا و جامع را بر من نازل فرموده تا پوچى و بطلان تمام پيشنهاداتت را اثبات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سخنان باطلتان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پاك و منزّه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بر او تحكّم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جز آدمى پيامبرى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منزّه است </w:t>
      </w:r>
    </w:p>
    <w:p>
      <w:pPr>
        <w:pStyle w:val="BookText"/>
        <w:rPr/>
      </w:pPr>
      <w:r>
        <w:rPr>
          <w:rFonts w:ascii="Amiri" w:hAnsi="Amiri" w:eastAsia="Amiri" w:cs="Amiri"/>
          <w:color w:val="111111"/>
          <w:sz w:val="28"/>
          <w:sz w:val="28"/>
          <w:szCs w:val="28"/>
          <w:rtl w:val="true"/>
          <w:lang w:bidi="ar-SA"/>
        </w:rPr>
        <w:t xml:space="preserve">رَبِّي عَنْ أَنْ يَفْعَلَ الْأَشْيَاءَ عَلَى مَا يَقْتَرِحُهُ الْجُهَّالُ مِمَّا يَجُوزُ وَ مِمَّا لَا يَجُوزُ هَلْ كُنْتُ إِلَّا بَشَراً رَسُولًا لَا يَلْزَمُنِي إِلَّا إِقَامَةُ حُجَّةِ اللَّهِ الَّتِي أَعْطَانِي وَ لَيْسَ لِي أَنْ آمُرَ عَلَى رَبِّي وَ لَا أَنْهَى وَ لَا أُشِيرَ فَأَكُونَ كَالرَّسُولِ الَّذِي بَعَثَهُ مَلِكٌ إِلَى قَوْمٍ مِنْ مُخَالِفِيهِ فَرَجَعَ إِلَيْهِ يَأْمُرُهُ أَنْ يَفْعَلَ بِهِمْ مَا اقْتَرَحُوهُ عَلَيْهِ فَقَالَ أَبُو جَهْلٍ يَا مُحَمَّدُ هَاهُنَا وَاحِدَةٌ أَ لَسْتَ زَعَمْتَ أَنَّ قَوْمَ مُوسَى احْتَرَقُوا بِالصَّاعِقَةِ لَمَّا سَأَلُوهُ أَنْ يُرِيَهُمُ اللَّهَ جَهْرَةً؟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فَلَوْ كُنْتَ نَبِيّاً لَاحْتَرَقْنَا نَحْنُ أَيْضاً فَقَدْ سَأَلْنَا أَشَدَّ مِمَّا سَأَلَ قَوْمُ مُوسَى لِأَنَّهُمْ كَمَا زَعَمْتَ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اللَّهَ جَهْرَةً وَ نَحْنُ نَقُولُ لَنْ نُؤْمِنَ لَكَ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بِاللَّهِ وَ الْمَلائِكَةِ قَبِيلًا نُعَايِنُهُمْ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جَهْلٍ أَ مَا عَلِمْتَ قِصَّةَ إِبْرَاهِيمَ الْخَلِيلِ لَمَّا رُفِعَ فِي الْمَلَكُوتِ؟ وَ ذَلِكَ قَوْلُ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پروردگارم كه مطابق ميل و خواهش و دلخواه جاهلان كار كند، و من نيز مانند شما بشر هستم، جز آنكه از جانب خداوند جهانيان مأمور به ابلاغ مطالبى شده‌ام، و دليل و علامت من همانست كه به من عطا فرموده، و من نمى‌توانم تكليفى براى پروردگارم معيّن نموده و او را از كارى منع و پيشنهادى كنم، و چنانچه به سخنانتان گوش بسپارم مانند همان نماينده پادشاه به سوى مخالفين مى‌شوم كه پس از مواجهه با آنان و شنيدن پيشنهادات جديدشان بسوى سلطان بازگشته و او را ملزم كند كه مطابق ميل و خواهش آنان رفتار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سؤال باقى مى‌ماند، و آن اينكه مگر تو خود نگفتى كه قوم موسى هنگامى كه درخواست ديدن خدا را نمودند با نزول صاعقه سوختند؟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تو پيامبر بودى ما نيز دچار سرنوشت آنان شده و مى‌سوختيم، زيرا درخواست ما بسيار سنگين‌تر است، قوم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آشكارا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بتو ايمان نياوريم تا اينكه خدا و فرشتگان را روياروى ما بيارى و ما آنها 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جهل آيا قصّه ابراهيم؛ هنگامى كه به مقام ملكوت بالا رفت را در اين آيه شنيده‌اى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بدينسان ابراهيم را ملكوت آسمانها و زمين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گمراهى قوم و يگانگى خدايش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از أهل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قَوَّى اللَّهُ بَصَرَهُ لَمَّا رَفَعَهُ دُونَ السَّمَاءِ حَتَّى أَبْصَرَ الْأَرْضَ وَ مَنْ عَلَيْهَا ظَاهِرِينَ وَ مُسْتَتِرِينَ فَرَأَى رَجُلًا وَ امْرَأَةً عَلَى فَاحِشَةٍ فَدَعَا عَلَيْهِمَا بِالْهَلَاكِ فَهَلَكَا ثُمَّ رَأَى آخَرَيْنِ فَدَعَا عَلَيْهِمَا بِالْهَلَاكِ فَهَلَكَا ثُمَّ رَأَى آخَرَيْنِ فَدَعَا عَلَيْهِمَا بِالْهَلَاكِ فَهَلَكَا ثُمَّ رَأَى آخَرَيْنِ فَهَمَّ بِالدُّعَاءِ عَلَيْهِمَا فَأَوْحَى اللَّهُ إِلَيْهِ يَا إِبْرَاهِيمُ اكْفُفْ دَعْوَتَكَ عَنْ عِبَادِي وَ إِمَائِي فَ أَنِّي أَنَا الْغَفُورُ الرَّحِيمُ الْجَبَّارُ الْحَلِيمُ لَا يَضُرُّنِي ذُنُوبُ عِبَادِي كَمَا لَا تَنْفَعُنِي طَاعَتُهُمْ وَ لَسْتُ أَسُوسُهُمْ بِشِفَاءِ الْغَيْظِ كَسِيَاسَتِكَ فَاكْفُفْ دَعْوَتَكَ عَنْ عِبَادِي وَ إِمَائِي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عَبْدٌ نَذِيرٌ لَا شَرِيكٌ فِي الْمُلْكِ وَ لَا مُهَيْمِنٌ عَلَيَّ وَ لَا عِبَادِي وَ عِبَادِي مَعِي بَيْنَ خِلَالٍ ثَلَاثٍ إِمَّا تَابُوا إِلَيَّ فَتُبْتُ عَلَيْهِمْ وَ غَفَرْتُ ذُنُوبَهُمْ وَ سَتَرْتُ عُيُوبَهُمْ وَ إِمَّا كَفَفْتُ عَنْهُمْ عَذَابِي لِعِلْمِي بِأَنَّهُ سَيَخْرُجُ مِنْ أَصْلَابِهِمْ ذُرِّيَّاتٌ مُؤْمِنُونَ فَأَرِقُّ بِالْآبَاءِ الْكَافِرِينَ وَ أَتَأَنَّى بِالْأُمَّهَاتِ الْكَافِرَاتِ وَ أَرْفَعُ عَنْهُمْ عَذَابِي لِيَخْرُجَ ذَلِكَ الْمُؤْمِنُ مِنْ أَصْلَابِهِمْ فَإِذَا تَزَايَلُوا حَلَّ بِهِمْ عَذَابِي وَ حَاقَ بِهِمْ بَلَائِي وَ إِنْ لَمْ يَكُنْ هَذَا وَ لَا هَذَا فَإِنَّ الَّذِي أَعْدَدْتُهُ لَهُمْ مِنْ عَذَابِي أَعْظَمُ مِمَّا تُرِيدُهُ بِهِمْ فَإِنَّ</w:t>
      </w:r>
    </w:p>
    <w:p>
      <w:pPr>
        <w:pStyle w:val="BookText"/>
        <w:rPr/>
      </w:pPr>
      <w:r>
        <w:rPr>
          <w:rFonts w:ascii="IRNazanin" w:hAnsi="IRNazanin" w:eastAsia="IRNazanin"/>
          <w:color w:val="111111"/>
          <w:sz w:val="28"/>
          <w:sz w:val="28"/>
          <w:szCs w:val="28"/>
          <w:rtl w:val="true"/>
          <w:lang w:bidi="fa-IR"/>
        </w:rPr>
        <w:t>خداوند چون او را به آسمان بالا برد قدرت بينايى و ديدش را قوى گردانيد، تا آنجا كه ابراهيم بر زمين و بر اعمال ظاهر و پنهان مردم مطّلع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به مرد و زنى نگريست كه مرتكب عمل فحشا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بر آن دو نفرين كرده و در دم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ماجرا تا سه بار براى افراد مختلفى رخ داد و او نيز نفرين نموده و هلاك شدند، در اين هنگام خداوند به او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 دست از نفرين كردن بندگانم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پروردگارى مهربان و بخشاينده و حليم هستم، گناه بندگانم ضررى بحال من ندارد همچنان كه طاعتشان مرا سودى نمى‌رساند، و من آنان را براى تشفّى خاطر مجازات نمى‌كنم، پس خود را در نفرين نمودن بندگانم نگه دار،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تو فقط انذار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حكومت و سلطنت جهان شريكى نيست، و هر گونه اختيار بندگان و جهانيان در دست من است، و عاقبت بندگان گنهكارم از سه حال خارج نيست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توبه كرده و من مى‌پذيرم و گناهانشان را بخشيده و آن را مى‌پوشانم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بسبب نسل مؤمنى كه در آينده از آنان بوجود مى‌آيد عذابم را از ايشان باز مى‌دارم، و والدين كافرشان را مهلت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آن نسل از اصلابشان خارج شود آنان را عذاب نموده و مشمول گرفتارى و بلايم مى‌سازم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غير آن دو گروه، اگر بنده‌اى مرتكب گناه شود، در دنيا از عذابش صرف نظر كرده و او را بعذاب سخت و آتش سوزان قيامت وامى‌گذارم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قهر و عذاب من باندازه </w:t>
      </w:r>
    </w:p>
    <w:p>
      <w:pPr>
        <w:pStyle w:val="BookText"/>
        <w:rPr/>
      </w:pPr>
      <w:r>
        <w:rPr>
          <w:rFonts w:ascii="Amiri" w:hAnsi="Amiri" w:eastAsia="Amiri" w:cs="Amiri"/>
          <w:color w:val="111111"/>
          <w:sz w:val="28"/>
          <w:sz w:val="28"/>
          <w:szCs w:val="28"/>
          <w:rtl w:val="true"/>
          <w:lang w:bidi="ar-SA"/>
        </w:rPr>
        <w:t xml:space="preserve">عَذَابِي لِعِبَادِي عَلَى حَسَبِ جَلَالِي وَ كِبْرِيَائِي يَا إِبْرَاهِيمُ خَلِّ بَيْنِي وَ بَيْنَ عِبَادِي فَأَنَا أَرْحَمُ بِهِمْ مِنْكَ وَ خَلِّ بَيْنِي وَ بَيْنَ عِبَادِي فَإِنِّي أَنَا الْجَبَّارُ الْحَلِيمُ الْعَلَّامُ الْحَكِيمُ أُدِيرُهُمْ بِعِلْمِي وَ أُنَفِّذُ فِيهِمْ قَضَائِي وَ قَدَرِي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جَهْلٍ إِنَّمَا دَفَعَ عَنْكَ الْعَذَابَ لِعِلْمِهِ بِأَنَّهُ سَيُخْرِجُ مِنْ صُلْبِكَ ذُرِّيَّةً طَيِّبَةً عِكْرِمَةَ ابْنَكَ وَ سَيَلِي مِنْ أُمُورِ الْمُسْلِمِينَ مَا إِنْ أَطَاعَ اللَّهَ وَ رَسُولَهُ فِيهِ كَانَ عِنْدَ اللَّهِ جَلِيلًا وَ إِلَّا فَالْعَذَابُ نَازِلٌ عَلَيْكَ وَ كَذَلِكَ سَائِرُ قُرَيْشٍ السَّائِلِينَ لَمَّا سَأَلُوا مِنْ هَذَا إِنَّمَا أُمْهِلُوا لِأَنَّ اللَّهَ عَلِمَ أَنَّ بَعْضَهُمْ سَيُؤْمِنُ بِمُحَمَّدٍ وَ يَنَالُ بِهِ السَّعَادَةَ فَهُوَ لَا يَقْطَعُهُ عَنْ تِلْكَ السَّعَادَةِ وَ لَا يَبْخَلُ بِهَا عَلَيْهِ أَوْ مَنْ يُولَدُ مِنْهُ مُؤْمِنٌ فَهُوَ يُنْظِرُ أَبَاهُ لِإِيصَالِ ابْنِهِ إِلَى السَّعَادَةِ وَ لَوْ لَا ذَلِكَ لَنَزَلَ الْعَذَابُ بِكَافَّتِكُمْ فَانْظُرْ إِلَى السَّمَاءِ فَنَظَرَ فَإِذَا أَبْوَابُهَا 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النِّيرَانُ نَازِلَةٌ مِنْهَا مُسَامِتَةٌ لِرُءُوسِ الْقَوْمِ‌</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تَدْنُو مِنْهُمْ حَتَّى وَجَدُوا حَرَّهَا بَيْنَ أَكْتَافِهِمْ فَارْتَعَدَتْ فَرَائِصُ‌</w:t>
      </w:r>
      <w:r>
        <w:rPr>
          <w:rStyle w:val="FootnoteAnchor"/>
          <w:rtl w:val="true"/>
        </w:rPr>
        <w:footnoteReference w:id="62"/>
      </w:r>
      <w:r>
        <w:rPr>
          <w:rFonts w:ascii="Amiri" w:hAnsi="Amiri" w:eastAsia="Amiri" w:cs="Amiri"/>
          <w:color w:val="111111"/>
          <w:sz w:val="28"/>
          <w:sz w:val="28"/>
          <w:szCs w:val="28"/>
          <w:rtl w:val="true"/>
          <w:lang w:bidi="ar-SA"/>
        </w:rPr>
        <w:t>أَبِي جَهْلٍ وَ الْجَمَاعَةِ</w:t>
      </w:r>
    </w:p>
    <w:p>
      <w:pPr>
        <w:pStyle w:val="BookText"/>
        <w:rPr/>
      </w:pPr>
      <w:r>
        <w:rPr>
          <w:rFonts w:ascii="IRNazanin" w:hAnsi="IRNazanin" w:eastAsia="IRNazanin"/>
          <w:color w:val="111111"/>
          <w:sz w:val="28"/>
          <w:sz w:val="28"/>
          <w:szCs w:val="28"/>
          <w:rtl w:val="true"/>
          <w:lang w:bidi="fa-IR"/>
        </w:rPr>
        <w:t>جلال و عظمت خودم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إبراهيم ميان من و بندگانم را واگذار، زيرا من به آنان بيش از تو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ايشان را واگذار كه من جبّار و حليم، دانا و حكيم هستم، صلاح بندگانم را تشخيص داده، و قضا و قدر خود را بر آنان اعمال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جهل بدان كه خداوند تنها بدين خاطر عذابش را از تو بازداشته كه مى‌داند از صلب تو نسل پاكيزه‌اى چون پسرت عكرمه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مسلمين بجايى رسد كه در صورت اطاعت خدا و رسول او نزد پروردگار عزيز و محترم گردند و گر نه عذاب بر آنان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كار سائر افراد قريش، با اين پيشنهاداتشان فقط مهلت داده شده‌اند، زيرا خداوند مى‌داند در آينده برخى از آنان به محمّد ايمان آورده و خوشبخت مى‌شوند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 متعال مانع اين سعادت نشده و از آنان دريغ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بخاطر اينكه شايد فرزند مؤمنى از او متولّد شود، پدر را مهلت دهد تا فرزند به سعادت رسد، و اگر رعايت اين نكته نبود عذاب بر همه آنان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جهل به آسمان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خود به آسمان دوخت و ناگهان دربها گشوده گشت و آتشهايى به خطّ راست به سمت آنان فرود آمد، بطورى كه همه آنان خصوصا ابو جهل حرارتش را حسّ كرده و از ترس بخود لرزيده و مضطرب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تُرَوِّعَنَّكُمْ فَإِنَّ اللَّهَ لَا يُهْلِكُكُمْ بِهَا وَ إِنَّمَا أَظْهَرَهَا عِبْرَةً ثُمَّ نَظَرُوا إِلَى السَّمَاءِ وَ إِذَا قَدْ خَرَجَ مِنْ ظُهُورِ الْجَمَاعَةِ أَنْوَارٌ قَابَلَتْهَا وَ رَفَعَتْهَا وَ دَفَعَتْهَا حَتَّى أَعَادَتْهَا فِي السَّمَاءِ كَمَا جَاءَتْ مِنْهَا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الْأَنْوَارِ أَنْوَارُ مَنْ قَدْ عَلِمَ اللَّهُ أَنَّهُ سَيُسْعِدُهُ بِالْإِيمَانِ بِي مِنْكُمْ مِنْ بَعْدُ وَ بَعْضُهَا أَنْوَارُ ذُرِّيَّةٍ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سَتَخْرُجُ مِنْ بَعْضِكُمْ مِمَّنْ لَا يُؤْمِنُ وَ هُمْ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يَا أَمِيرَ الْمُؤْمِنِينَ هَلْ كَانَ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مِثْلُ آيَةِ مُوسَى فِي رَفْعِهِ الْجَبَلَ فَوْقَ رُءُوسِ الْمُمْتَنِعِينَ عَنْ قَبُولِ مَا أُمِرُوا بِهِ؟</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بَعَثَهُ بِالْحَقِّ نَبِيّاً مَا مِنْ آيَةٍ كَانَتْ لِأَحَدٍ مِنَ الْأَنْبِيَاءِ مِنْ لَدُنْ آدَمَ إِلَى أَنِ انْتَهَى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قَدْ كَانَ لِمُحَمَّدٍ مِثْلُهَا أَوْ أَفْضَلُ مِنْهَا وَ لَقَدْ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هَذِهِ الْآيَةِ إِلَى آيَاتٍ أُخَرَ ظَهَرَتْ لَهُ وَ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أَظْهَرَ بِمَكَّةَ دَعْوَتَهُ وَ أَبَانَ عَنِ اللَّهِ تَعَالَى مُرَادَهُ رَمَتْهُ الْعَرَبُ عَنْ قِسِيِّ عَدَاوَتِهَا</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نترسيد، خداوند نمى‌خواهد شما را به اين عذاب آسمانى هلاك كند، و فقط آن را براى عبرت شما ظاهر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جماعت مشركين همچنان كه سر به آسمان داشتند متوجّه شدند انوارى از پشت آنان به سوى آتش يورش آورده و آنها را به آسمان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انوار كه مشاهده نموديد، نورانيّت گروهى است كه از ميان شما به من ايمان خواهد آورد و خداوند او را خوشبخت مى‌نمايد، و بعضى از آن انوار، نورانيّت جماعتى از شماست كه در آينده نزديك از نسل پاك شما ظاهر شده و از ميان كافران مؤمن مى‌شوند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عسكرىّ عليه السّلام نقل است كه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مؤمنان آيا براى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معجره‌اى چون معجزه حضرت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 كوه و نگه داشتن آن در بالاى سر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بخدايى كه او را به پيامبرى مبعوث فرمود؛ هيچ معجزه‌اى براى پيامبرى از پيامبران گذشته تا امروز نبوده است مگر اينكه نظير همان و بالاتر از آن براى رسول خدا صلّى اللَّه عليه و آله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گرامى در مكّه دعوت خود را اظهار نموده و خواسته خداوند را آشكار ساخت، اعراب او را با سخت‌ترين عداوت </w:t>
      </w:r>
    </w:p>
    <w:p>
      <w:pPr>
        <w:pStyle w:val="BookText"/>
        <w:rPr/>
      </w:pPr>
      <w:r>
        <w:rPr>
          <w:rFonts w:ascii="Amiri" w:hAnsi="Amiri" w:eastAsia="Amiri" w:cs="Amiri"/>
          <w:color w:val="111111"/>
          <w:sz w:val="28"/>
          <w:sz w:val="28"/>
          <w:szCs w:val="28"/>
          <w:rtl w:val="true"/>
          <w:lang w:bidi="ar-SA"/>
        </w:rPr>
        <w:t>بِضُرُوبِ مَكَايِدِهِمْ وَ لَقَدْ قَصَدَتْهُ يَوْماً لِأَنِّي كُنْتُ أَوَّلَ النَّاسِ إِسْلَاماً بُعِثَ يَوْمَ الْإِثْنَيْنِ وَ صَلَّيْتُ مَعَهُ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مَعَهُ أُصَلِّي سَبْعَ سِنِينَ حَتَّى دَخَلَ نَفَرٌ فِي الْإِسْلَامِ وَ أَيَّدَ اللَّهُ تَعَالَى دِينَهُ مِنْ بَعْدِهِ فَجَاءَ قَوْمٌ مِنَ الْمُشْرِكِينَ فَقَالُوا لَهُ يَا مُحَمَّدُ تَزْعُمُ أَنَّكَ رَسُولُ رَبِّ الْعَالَمِينَ ثُمَّ إِنَّكَ لَا تَرْضَى بِذَلِكَ حَتَّى تَزْعُمُ أَنَّكَ سَيِّدُهُمْ وَ أَفْضَلُهُمْ فَلَئِنْ كُنْتَ نَبِيّاً فَائْتِنَا بِآيَةٍ كَمَا تَذْكُرُهُ مِنَ الْأَنْبِيَاءِ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نُوحٍ الَّذِي جَاءَ بِالْغَرَقِ وَ نَجَا فِي سَفِينَتِهِ مَعَ الْمُؤْمِنِينَ وَ إِبْرَاهِيمَ الَّذِي ذَكَرْتَ أَنَّ النَّارَ جُعِلَتْ عَلَيْهِ بَرْداً وَ سَلَاماً وَ مُوسَى الَّذِي زَعَمْتَ أَنَّ الْجَبَلَ رُفِعَ فَوْقَ رُءُوسِ أَصْحَابِهِ حَتَّى انْقَادُوا لِمَا دَعَاهُمْ إِلَيْهِ صَاغِرِينَ دَاخِرِينَ وَ عِيسَى الَّذِي كَانَ يُنَبِّئُهُمْ بِمَا يَأْكُلُونَ وَ مَا يَدَّخِرُونَ فِي بُيُوتِهِمْ وَ صَارَ هَؤُلَاءِ الْمُشْرِكُونَ فِرَقاً أَرْبَعَةً هَذِهِ تَقُولُ أَظْهِرْ لَنَا آيَةَ نُوحٍ وَ هَذِهِ تَقُولُ أَظْهِرْ لَنَا آيَةَ مُوسَى وَ هَذِهِ تَقُولُ أَظْهِرْ لَنَا آيَةَ إِبْرَاهِيمَ وَ هَذِهِ تَقُولُ أَظْهِرْ لَنَا آيَةَ عِيسَى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نَذِيرٌ مُبِينٌ أَتَيْتُكُمْ بِآيَةٍ مُبَيِّنَةٍ هَذَا</w:t>
      </w:r>
    </w:p>
    <w:p>
      <w:pPr>
        <w:pStyle w:val="BookText"/>
        <w:rPr/>
      </w:pPr>
      <w:r>
        <w:rPr>
          <w:rFonts w:ascii="IRNazanin" w:hAnsi="IRNazanin" w:eastAsia="IRNazanin"/>
          <w:color w:val="111111"/>
          <w:sz w:val="28"/>
          <w:sz w:val="28"/>
          <w:szCs w:val="28"/>
          <w:rtl w:val="true"/>
          <w:lang w:bidi="fa-IR"/>
        </w:rPr>
        <w:t>و انواع نيرنگ متّهم ساخت، در همان ايّام روزى قصد آن بزرگوار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نخستين مسلمان بودم، پيامبر در روز دو شنبه مبعوث شد و من فرداى همان روز سه شنبه پشت سر آن حضرت نماز خواندم، و تا هفت سال پيوسته با او نماز مى‌خواندم، تا اينكه گروهى ديگر مسلمان شدند، پس از آن خداوند دين او را تاييد 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نزد آن حضرت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خيال مى‌كنى فرستاده پروردگار جهانيانى، و به اين مقدار بسنده نكرده مى‌پندارى از تمام پيامبران افضل و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تو نيز معجزه‌اى روكن، و بنا به گفته خودت انبياى گذشته نيز همه داراى آيت و معجزه‌اى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نوح نبى كه مخالفينش در آب غرق، و او و پيروانش در كشتى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براى ابراهيم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بالاى سر قوم موسى نگه داشته شد تا اينكه تمام مخالفين در برابر دعوتش سر تسليم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كه مردم را از آنچه در خانه‌هايشان مى‌خوردند و پنهان مى‌ساختند خبر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مشركان چهار گروه شدند، و هر كدام معجزه يكى از انبياى نامبرده را تقاضا 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من فقط انذار و بشارت آشكار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اثبات دعوى </w:t>
      </w:r>
    </w:p>
    <w:p>
      <w:pPr>
        <w:pStyle w:val="BookText"/>
        <w:rPr/>
      </w:pPr>
      <w:r>
        <w:rPr>
          <w:rFonts w:ascii="Amiri" w:hAnsi="Amiri" w:eastAsia="Amiri" w:cs="Amiri"/>
          <w:color w:val="111111"/>
          <w:sz w:val="28"/>
          <w:sz w:val="28"/>
          <w:szCs w:val="28"/>
          <w:rtl w:val="true"/>
          <w:lang w:bidi="ar-SA"/>
        </w:rPr>
        <w:t>الْقُرْآنِ الَّذِي تَعْجِزُونَ أَنْتُمْ وَ الْأُمَمُ وَ سَائِرُ الْعَرَبِ عَنْ مُعَارَضَتِهِ وَ هُوَ بِلُغَتِكُمْ فَهُوَ حُجَّةٌ بَيِّنَةٌ عَلَيْكُمْ وَ مَا بَعْدَ ذَلِكَ فَلَيْسَ لِيَ الِاقْتِرَاحُ عَلَى رَبِّي وَ 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الْمُقِرِّينَ بِحُجَّةِ صِدْقِهِ وَ آيَةِ حَقِّهِ وَ لَيْسَ عَلَيْهِ أَنْ يَقْتَرِحَ بَعْدَ قِيَامِ الْحُجَّةِ عَلَى رَبِّهِ مَا يَقْتَرِحُهُ عَلَيْهِ الْمُقْتَرِحُونَ الَّذِينَ لَا يَعْلَمُونَ هَلِ الصَّلَاحُ أَوِ الْفَسَادُ فِيمَا يَقْتَرِحُونَ فَجَاءَ جَبْرَئِيلُ فَقَالَ يَا مُحَمَّدُ إِنَّ الْعَلِيَّ الْأَعْلَى يَقْرَأُ عَلَيْكَ السَّلَامَ وَ يَقُولُ لَكَ إِنِّي سَأُظْهِرُ لَهُمْ هَذِهِ الْآيَاتِ وَ إِنَّهُمْ يَكْفُرُونَ بِهَا إِلَّا مَنْ أَعْصِمُهُ مِنْهُمْ وَ لَكِنِّي أُرِيهِمْ ذَلِكَ زِيَادَةً فِي الْإِعْذَارِ وَ الْإِيضَاحِ لِحُجَجِكَ فَقُلْ لِهَؤُلَاءِ الْمُقْتَرِحِينَ لِآيَةِ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إِلَى جَبَلِ أَبِي قُبَيْسٍ فَإِذَا بَلَغْتُمْ سَفْحَهُ فَسَتَرَوْنَ آيَةَ نُوحٍ فَإِذَا غَشِيَكُمُ الْهَلَاكُ فَاعْتَصِمُوا بِهَذَا وَ بِطِفْلَيْنِ يَكُونَانِ بَيْنَ يَدَيْهِ</w:t>
      </w:r>
      <w:r>
        <w:rPr>
          <w:rStyle w:val="FootnoteAnchor"/>
          <w:rtl w:val="true"/>
        </w:rPr>
        <w:footnoteReference w:id="63"/>
      </w:r>
      <w:r>
        <w:rPr>
          <w:rFonts w:ascii="Amiri" w:hAnsi="Amiri" w:eastAsia="Amiri" w:cs="Amiri"/>
          <w:color w:val="111111"/>
          <w:sz w:val="28"/>
          <w:sz w:val="28"/>
          <w:szCs w:val="28"/>
          <w:rtl w:val="true"/>
          <w:lang w:bidi="ar-SA"/>
        </w:rPr>
        <w:t xml:space="preserve">وَ قُلْ لِلْفَرِيقِ الثَّانِي الْمُقْتَرِحِينَ لِآيَةِ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إِلَى حَيْثُ تُرِيدُونَ مِنْ ظَاهِرِ</w:t>
      </w:r>
    </w:p>
    <w:p>
      <w:pPr>
        <w:pStyle w:val="BookText"/>
        <w:rPr/>
      </w:pPr>
      <w:r>
        <w:rPr>
          <w:rFonts w:ascii="IRNazanin" w:hAnsi="IRNazanin" w:eastAsia="IRNazanin"/>
          <w:color w:val="111111"/>
          <w:sz w:val="28"/>
          <w:sz w:val="28"/>
          <w:szCs w:val="28"/>
          <w:rtl w:val="true"/>
          <w:lang w:bidi="fa-IR"/>
        </w:rPr>
        <w:t>خود، معجزه‌اى آشكار همچون قرآن را آورده‌ام، و با اينكه به زبان خود شماست همه نوع بشر از عرب و غير عرب از ايستادگى و مخالفت در برابر آن عاجز و ناتوانيد، و بهمين خاطر قرآن حجّتى آشكار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هيچ سفارشى به خدا نمى‌كنم، و بر پيامبر جز رساندن آشكار پيام به معترفين به حجّت صدق و آيت حقّ او نيست، و پس از اتمام حجّت، ديگر رسول حقّ ندارد بدلخواه ديگران و مطابق هوى و هوس مردم از خداوند معجزات ديگرى بخواهد، و در راه اثبات دعوى خود از مخالفين تبعيّت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جبرئيل عليه السّلام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والامقام پس از ابلاغ 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معجزات درخواستى قوم را ظاهر مى‌كنم، تا جاى هيچ عذر و بهانه‌اى باقى نماند، اگر چه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گروهى كه خودم حفظشان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كفر و عناد خود باقى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درخواست‌كنندگان معجزه نوح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كوه ابو قبيس رويد، و در دامنه همان كوه، معجزه را خواهند ديد، و هنگام رسيدن مرگ دست بدامن اين و دو كودكى كه روبرويش هستند شويد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طالبان معجزه ابراهيم عليه السّلام بگو به هر سمت از اطراف شهر مكّه كه خواستند، </w:t>
      </w:r>
    </w:p>
    <w:p>
      <w:pPr>
        <w:pStyle w:val="BookText"/>
        <w:rPr/>
      </w:pPr>
      <w:r>
        <w:rPr>
          <w:rFonts w:ascii="Amiri" w:hAnsi="Amiri" w:eastAsia="Amiri" w:cs="Amiri"/>
          <w:color w:val="111111"/>
          <w:sz w:val="28"/>
          <w:sz w:val="28"/>
          <w:szCs w:val="28"/>
          <w:rtl w:val="true"/>
          <w:lang w:bidi="ar-SA"/>
        </w:rPr>
        <w:t xml:space="preserve">مَكَّةَ فَسَتَرَوْنَ آيَةَ إِبْرَاهِيمَ فِي النَّارِ فَإِذَا غَشِيَكُمُ النَّارُ فَسَتَرَوْنَ فِي الْهَوَاءِ امْرَأَةً قَدْ أَرْسَلَتْ طَرَفَ خِمَارِهَا فَتَعَلَّقُوا بِهِ لِتُنْجِيَكُمْ مِنَ الْهَلَكَةِ وَ تَرُدَّ عَنْكُمُ النَّارَ وَ قُلْ لِلْفَرِيقِ الثَّالِثِ الْمُقْتَرِحِينَ لِآيَةِ مُوسَى امْضُوا إِلَى ظِلِّ الْكَعْبَةِ فَسَتَرَوْنَ آيَةَ مُوسَى وَ سَيُنْجِيكُمْ هُنَاكَ عَمِّي حَمْزَةُ وَ قُلْ لِلْفَرِيقِ الرَّابِعِ وَ رَئِيسُهُمْ أَبُو جَهْلٍ وَ أَنْتَ يَا أَبَا جَهْلٍ فَاثْبُتْ عِنْدِي لِيَتَّصِلَ بِكَ أَخْبَارُ هَؤُلَاءِ الْفِرَقِ الثَّلَاثِ فَإِنَّ الْآيَةَ الَّتِي اقْتَرَحْتَهَا تَكُونُ بِحَضْرَتِي فَقَالَ أَبُو جَهْلٍ لِلْفِرَقِ الثَّلَاثِ قُومُوا فَتَفَرَّقُوا لِيَتَبَيَّنَ لَكُمْ بَاطِلُ قَوْلِ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الْفَرِيقُ الْأَوَّلُ إِلَى جَبَلِ أَبِي قُبَيْسٍ وَ الثَّانِي إِلَى صَحْرَاءَ مَلْسَاءَ وَ الثَّالِثُ إِلَى ظِلِّ الْكَعْبَةِ وَ رَأَوْا مَا وَعَدَهُمُ اللَّهُ وَ رَجَعُوا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وَ كُلَّمَا رَجَعَ فَرِيقٌ مِنْهُمْ إِلَيْهِ وَ أَخْبَرُوهُ بِمَا شَاهَدُوا أَلْزَمَهُ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فَاسْتَمْهَلَ أَبُو جَهْلٍ إِلَى أَنْ يَجِي‌ءَ الْفَرِيقُ الْآخَرُ</w:t>
      </w:r>
    </w:p>
    <w:p>
      <w:pPr>
        <w:pStyle w:val="BookText"/>
        <w:rPr/>
      </w:pPr>
      <w:r>
        <w:rPr>
          <w:rFonts w:ascii="IRNazanin" w:hAnsi="IRNazanin" w:eastAsia="IRNazanin"/>
          <w:color w:val="111111"/>
          <w:sz w:val="28"/>
          <w:sz w:val="28"/>
          <w:szCs w:val="28"/>
          <w:rtl w:val="true"/>
          <w:lang w:bidi="fa-IR"/>
        </w:rPr>
        <w:t>بروند، در همان جا معجزه ابراهيم و آتش را خواهيد ديد، و هنگام اصابت بلا در آسمان زنى را خواهيد ديد كه قسمتى از روبندش را رها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چنگ زنيد تا شما را از مرگ نجات داده و آتش را از شما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گروه سوم كه از تو معجزه موسى را خواستند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سايه كعبه شوند، در آنجا معجزه موسى را خواهند ديد، و در همان جا عمويم حمزه آنان 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سركردگى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جهل نزد من بمان تا اخبار اين سه گروه به تو واصل شود، زيرا معجزه درخواستى تو در نزد 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جهل به آن سه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مكانها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شويد تا پوچى گفته محمّد برايتان آشكار و واضح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همان ترتيب گروه اوّل به كوه ابو قيس، و گروه دوم به صحراى لم يزرع، و گروه سوم به سوى سايه كعبه رفتند، و همان را كه خداوند با عزّت و جلال وعده داده بود ديدند، و همگى مؤمن به سوى رسول خدا بازگشتند، و هر كدام از آنان كه مشاهداتش را بازگو مى‌كرد، او را به اعتراف و ايمان به خدا ملزم مى‌ساخت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ابو جهل تا رسيدن گروه آخر از پيامبر مهلت خواست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حَسَبَ مَا أَوْرَدْنَاهُ فِي الْكِتَابِ الْمَوْسُومِ بِمَفَاخِرِ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 ذِكْرَهُ هَاهُنَا طَلَباً لِلْإِيجَازِ وَ الِاخْتِصَارِ </w:t>
      </w:r>
      <w:r>
        <w:rPr>
          <w:rStyle w:val="FootnoteAnchor"/>
          <w:rtl w:val="true"/>
        </w:rPr>
        <w:footnoteReference w:id="64"/>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الْفِرْقَةُ الثَّالِثَةُ وَ أَخْبَرُوا بِمَا شَاهَدُوا عِيَاناً وَ هُمْ مُؤْمِنُونَ بِاللَّهِ وَ بِرَسُولِهِ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جَهْلٍ هَذِهِ الْفِرْقَةُ الثَّالِثَةُ قَدْ جَاءَتْكَ وَ أَخْبَرَتْكَ بِمَا شَاهَدَتْ فَقَالَ أَبُو جَهْلٍ لَا أَدْرِي أَ صَدَقَ هَؤُلَاءِ أَمْ كَذَبُوا أَمْ حُقِّقَ لَهُمْ ذَلِكَ أَمْ خُيِّلَ إِلَيْهِمْ فَإِنْ رَأَيْتُ أَنَا مَا اقْتَرَحْتُهُ عَلَيْكَ مِنْ نَحْوِ آيَاتِ عِيسَى ابْنِ مَرْيَمَ فَقَدْ لَزِمَنِي الْإِيمَانُ بِكَ وَ إِلَّا فَلَيْسَ يَلْزَمُنِي تَصْدِيقُ هَؤُلَاءِ عَلَى كَثْرَتِهِمْ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جَهْلٍ فَإِنْ كَانَ لَا يَلْزَمُكَ تَصْدِيقُ هَؤُلَاءِ عَلَى كَثْرَتِهِمْ وَ شِدَّةِ تَحْصِيلِهِمْ فَكَيْفَ تُصَدِّقُ بِمَآثِرِ آبَائِكَ وَ أَجْدَادِكَ وَ مَسَاوِي أَسْلَافِ أَعْدَائِكَ وَ كَيْفَ تُصَدِّقُ عَلَى الصِّينِ وَ الْعِرَاقِ وَ الشَّامِ إِذَا حُدِّثْتَ عَنْهَا وَ هَلِ الْمُخْبِرُونَ عَنْ ذَلِكَ إِلَّا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بجهت آنكه ادامه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در اينجا بخاطر ايجاز و اختصار در كلام از ذكر باقى حديث صرف نظر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گروه سوم آمدند و مشاهدات عينى خود را باز گفتند، همگى به خدا و رسول مؤمن شدند، در اين حال پيامبر به ابو جهل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گروه سوم، اكنون نزدت بازگشته و تو را از مشاهداتشان مطّلع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راست و دروغ بودن سخنشان مطمئنّ نيستم، آيا مشاهداتشان واقعى بوده يا به خيالشان آمده؟ و من فقط زمانى ايمان خواهم آورد كه معجزات عيسى را مشاهده نمايم، و گر نه هيچ الزامى به تصديق اين گروهها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جهل، اگر تو در پذيرش اين جماعت انبوه، كه در راه بدست آوردن مشاهداتشان رنج بسيار برده‌اند هيچ الزامى ندارى، چگونه نقل افتخارات اجداد و معايب دشمنان گذشته‌ات را پذيرفته و آنها را باور مى‌كنى؟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اخبار منقول از چين و عراق و شام را تصديق مى‌نمايى؟ و آيا ناقلان آن </w:t>
      </w:r>
    </w:p>
    <w:p>
      <w:pPr>
        <w:pStyle w:val="BookText"/>
        <w:rPr/>
      </w:pPr>
      <w:r>
        <w:rPr>
          <w:rFonts w:ascii="Amiri" w:hAnsi="Amiri" w:eastAsia="Amiri" w:cs="Amiri"/>
          <w:color w:val="111111"/>
          <w:sz w:val="28"/>
          <w:sz w:val="28"/>
          <w:szCs w:val="28"/>
          <w:rtl w:val="true"/>
          <w:lang w:bidi="ar-SA"/>
        </w:rPr>
        <w:t xml:space="preserve">دُونَ هَؤُلَاءِ الْمُخْبِرِينَ لَكَ عَنْ هَذِهِ الْآيَاتِ مَعَ سَائِرِ مَنْ شَاهَدَهَا مَعَهُمْ مِنَ الْجَمْعِ الْكَثِيفِ الَّذِينَ لَا يَجْتَمِعُونَ عَلَى بَاطِلٍ يَتَخَرَّصُونَهُإِلَّا إِذَا كَانَ بِإِزَائِهِمْ مَنْ يُكَذِّبُهُمْ وَ يُخْبِرُ بِضِدِّ أَخْبَارِهِمْ أَلَا وَ كُلُّ فِرْقَةٍ مَحْجُوجُونَ بِمَا شَاهَدُوا وَ أَنْتَ يَا أَبَا جَهْلٍ مَحْجُوجٌ بِمَا سَمِعْتَ مِمَّنْ شَاهَدَهُ ثُمَّ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اقْتَرَحَ عَلَيْهِ مِنْ آيَاتِ عِيسَى مِنْ أَكْلِهِ لِمَا أَكَلَ وَ ادِّخَارِهِ فِي بَيْتِهِ لِمَا ادَّخَرَ مِنْ دَجَاجَةٍ مَشْوِيَّةٍ وَ إِحْيَاءِ اللَّهِ تَعَالَى إِيَّاهَا وَ إِنْطَاقِهَا بِمَا فَعَلَ بِهَا أَبُو جَهْلٍ وَ غَيْرِ ذَلِكَ عَلَى مَا جَاءَ بِهِ فِي هَذَا الْخَبَرِ فَلَمْ يُصَدِّقْهُ أَبُو جَهْلٍ فِي ذَلِكَ كُلِّهِ بَلْ كَانَ يُكَذِّبُهُ وَ يُنْكِرُ جَمِيعَ 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بِهِ مِنْ ذَلِكَ إِلَى أَنْ قَالَ النَّبِيُّ لِأَبِي جَهْلٍ أَ مَا كَفَاكَ مَا شَاهَدْتَ أَمْ تَكُونُ آمِناً مِنْ عَذَابِ اللَّهِ قَالَ أَبُو جَهْلٍ إِنِّي لَأَظُنُّ أَنَّ هَذَا تَخْيِيلٌ وَ إِيهَامٌ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تَفْرُقُ بَيْنَ مُشَاهَدَتِكَ لَهَا وَ سَمَاعِكَ لِكَلَامِهَا يَعْنِي الدَّجَاجَةَ الْمَشْوِيَّةَ الَّتِي أَنْطَقَهَا اللَّهُ لَهُ وَ بَيْنَ مُشَاهَدَتِكَ لِنَفْسِكَ وَ لِسَائِرِ قُرَيْشٍ وَ الْعَرَبِ</w:t>
      </w:r>
    </w:p>
    <w:p>
      <w:pPr>
        <w:pStyle w:val="BookText"/>
        <w:rPr/>
      </w:pPr>
      <w:r>
        <w:rPr>
          <w:rFonts w:ascii="IRNazanin" w:hAnsi="IRNazanin" w:eastAsia="IRNazanin"/>
          <w:color w:val="111111"/>
          <w:sz w:val="28"/>
          <w:sz w:val="28"/>
          <w:szCs w:val="28"/>
          <w:rtl w:val="true"/>
          <w:lang w:bidi="fa-IR"/>
        </w:rPr>
        <w:t>اخبار به هر شكلى پايين‌تر از اين جماعتى نيستند كه مشاهداتشان را از آن معجزات برايت باز گفتند؟ همان گروهى كه براى اثبات باطلى، متوسّل به دروغ نمى‌شوند، مگر اينكه در برابرشان كسى باشد كه دروغ تحويلشان دهد، و مطالبى مخالف اخبارشان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هر گروهى به آنچه مشاهده نموده قانع شده است، و تو اى ابو جهل از كسى كه ديده و مشاهده نموده، شنيدى و قانع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درخواست او را مبنى بر معجزات عيسى عليه السّلام، از اينكه در خانه چه خورده و چه چيز را ذخيره و پنهان نموده، و زنده كردن پرنده بريان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با عظمت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بزبان آوردن همان پرنده كه ابو جهل با آن چه كرده، همه و همه را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 جهل هيچ يك از آنها را قبول نكرد و نپذيرفت، بلكه تمام سخنان پيامبر صلّى اللَّه عليه و آله را تكذيب و انكار نمود، تا آنجا كه دست آخر 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جهل، آيا آنچه ديدى برايت كافى نبود؟ ايمان بياور تا از عذاب خداوند در امان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جهل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مى‌كنم كه تمام آنها خيالات و اوهام 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فرقى بين مشاهدات و شنوايى خود از مرغ بريانى كه خداوند متعال بزبانش آورد و آنچه خود و ديگران از گروه قريش و اعراب ديدند </w:t>
      </w:r>
      <w:bookmarkStart w:id="39" w:name="pg11056_101284"/>
    </w:p>
    <w:p>
      <w:pPr>
        <w:pStyle w:val="BookText"/>
        <w:rPr/>
      </w:pPr>
      <w:bookmarkEnd w:id="39"/>
      <w:r>
        <w:rPr>
          <w:rFonts w:ascii="Amiri" w:hAnsi="Amiri" w:eastAsia="Amiri" w:cs="Amiri"/>
          <w:color w:val="111111"/>
          <w:sz w:val="28"/>
          <w:sz w:val="28"/>
          <w:szCs w:val="28"/>
          <w:rtl w:val="true"/>
          <w:lang w:bidi="ar-SA"/>
        </w:rPr>
        <w:t xml:space="preserve">وَ سَمَاعِكَ كَلَامَهُمْ؟ قَالَ أَبُو جَهْلٍ 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إِذًا أَنَّ جَمِيعَ مَا تُشَاهِدُ وَ تُحِسُّ بِحَوَاسِّكَ تَخْيِيلٌ؟ قَالَ أَبُو جَهْلٍ مَا هُوَ تَخْيِيلٌ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هَذَا تَخْيِيلٌ وَ إِلَّا فَكَيْفَ تُصَحِّحُ أَنَّكَ تَرَى فِي الْعَالَمِ شَيْئاً أَوْثَقَ مِنْهُ 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لأبي جهل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هاجر إلى المدينة و الجواب عنها بالرواية عن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أَنْ قَالَ يَا مُحَمَّدُ إِنَّ الْخُيُوطَ الَّتِي فِي رَأْسِكَ هِيَ الَّتِي ضَيَّقَتْ عَلَيْكَ مَكَّةَ وَ رَمَتْ بِكَ إِلَى يَثْرِبَ وَ إِنَّهَا لَا تَزَالُ بِكَ تَنْفِرُكَ وَ تَحُثُّكَ عَلَى مَا يُفْسِدُكَ وَ يُتْلِفُكَ إِلَى أَنْ تُفْسِدَهَا عَلَى أَهْلِهَا وَ تَصْلِيَهُمْ حَرَّ نَارِ جَهَنَّمَ وَ تُعَدِّيَكَ طَوْرُكَ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أَرَى ذَلِكَ إِلَّا وَ سَيَئُولُ إِلَى أَنْ تَثُورَ عَلَيْكَ قُرَيْشٌ ثَوْرَةَ رَجُلٍ وَاحِدٍ لِقَصْدِ إِثَارِكَ وَ دَفْعِ ضَرِّكَ وَ بَلَائِكَ فَتَلْقَاهُمْ بِسُفَهَائِكَ الْمُغْتَرِّينَ بِكَ وَ يُسَاعِدُكَ عَلَى ذَلِكَ مَنْ هُوَ كَافِرٌ بِكَ مُبْغِضٌ لَكَ فَيُلْجِئُهُ</w:t>
      </w:r>
    </w:p>
    <w:p>
      <w:pPr>
        <w:pStyle w:val="BookText"/>
        <w:rPr/>
      </w:pPr>
      <w:r>
        <w:rPr>
          <w:rFonts w:ascii="IRNazanin" w:hAnsi="IRNazanin" w:eastAsia="IRNazanin"/>
          <w:color w:val="111111"/>
          <w:sz w:val="28"/>
          <w:sz w:val="28"/>
          <w:szCs w:val="28"/>
          <w:rtl w:val="true"/>
          <w:lang w:bidi="fa-IR"/>
        </w:rPr>
        <w:t>و كلام آنان را شنيدى قائل نيستى؟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در مى‌يابى تمام آنچه كه با حواست درك كرده‌اى خيال و اوهام نبوده؟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و اوهام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خيال و اوهام نبوده، و گر نه چگونه به مشاهدات خود در جهان اعتماد مى‌نمودى؟</w:t>
      </w:r>
    </w:p>
    <w:p>
      <w:pPr>
        <w:pStyle w:val="Heading4"/>
        <w:numPr>
          <w:ilvl w:val="3"/>
          <w:numId w:val="1"/>
        </w:numPr>
        <w:rPr/>
      </w:pPr>
      <w:bookmarkStart w:id="40" w:name="__RefHeading___Toc1484743_1067777946"/>
      <w:bookmarkStart w:id="41" w:name="_Toc14"/>
      <w:bookmarkEnd w:id="40"/>
      <w:r>
        <w:rPr>
          <w:rtl w:val="true"/>
        </w:rPr>
        <w:t>نامه ابو جهل به رسول خدا صلّى اللَّه عليه و آله پس از هجرت به مدينه و پاسخ آن حضرت به نقل از امام حسن عسكريّ عليه السّلام‌</w:t>
      </w:r>
      <w:bookmarkEnd w:id="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با لحنى تهديدآميز اين گونه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افكار و انديشه‌هاى نادرست و پريشانت، شهر مكّه را برايت تنگ نمود و تو را به سوى يثرب روانه ساخت، و پيوسته آن افكار، و تجاوز از حدود، تو را به سمت فساد و هلاكت سوق داده و مردم يثرب را به بيابان فناء و هلاكت كشانده و در آتش سوزان خواهد سوزاند و جز اين نمى‌بينم كه عاقبت، مردان قريش براى نابودى و محو آثار و دفع زيان و گرفتاريت با هم متّحد شده بر تو مى‌شورند، و تو همراه اطرافيان نادانت كه فريب حرفهايت را خورده‌اند با آنان روبرو خواهى شد، و يارانت از ترس مرگ خود و أهل و عيال و فقر و بيچارگى </w:t>
      </w:r>
    </w:p>
    <w:p>
      <w:pPr>
        <w:pStyle w:val="BookText"/>
        <w:rPr/>
      </w:pPr>
      <w:r>
        <w:rPr>
          <w:rFonts w:ascii="Amiri" w:hAnsi="Amiri" w:eastAsia="Amiri" w:cs="Amiri"/>
          <w:color w:val="111111"/>
          <w:sz w:val="28"/>
          <w:sz w:val="28"/>
          <w:szCs w:val="28"/>
          <w:rtl w:val="true"/>
          <w:lang w:bidi="ar-SA"/>
        </w:rPr>
        <w:t>إِلَى مُسَاعَدَتِكَ وَ مُظَافَرَتِكَ خَوْفُهُ لِأَنْ لَا يَهْلِكَ بِهَلَاكِكَ وَ يَعْطَبَ عِيَالُهُ بِعَطَبِكَ وَ يَفْتَقِرَ هُوَ وَ مَنْ يَلِيهِ بِفَقْرِكَ وَ بِفَقْرِ شِيعَتِكَ إِذْ يَعْتَقِدُونَ أَنَّ أَعْدَاءَكَ إِذَا قَهَرُوكَ وَ دَخَلُوا دِيَارَهُمْ عَنْوَةً لَمْ يَفْرُقُوا بَيْنَ مَنْ وَالاكَ وَ عَادَاكَ وَ اصْطَلَمُوهُمْ‌</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بِاصْطِلَامِهِمْ لَكَ وَ أَتَوْا عَلَى عِيَالاتِهِمْ وَ أَمْوَالِهِمْ بِالسَّبْيِ وَ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يَأْتُونَ عَلَى أَمْوَالِكَ وَ عِيَالِكَ وَ قَدْ أَعْذَرَ مَنْ أَنْذَرَ وَ بَالَغَ مَنْ أَوْضَحَ وَ أُدِّيَتْ هَذِهِ الرِّسَالَةُ إِلَى مُحَمَّدٍ وَ هُوَ بِظَاهِرِ الْمَدِينَةِ بِحَضْرَةِ كَافَّةِ أَصْحَابِهِ وَ عَامَّةِ الْكُفَّارِ مِنْ يَهُودِ بَنِي إِسْرَائِيلَ وَ هَكَذَا أُمِرَ الرَّسُولُ لِيُجَبِّنَ الْمُؤْمِنِينَ وَ يُغْرِيَ بِالْوُثُوبِ عَلَيْهِ سَائِرَ مَنْ هُنَاكَ مِنَ الْكَافِرِينَ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قَدْ أَطْرَيْتَ مَقَالَتَكَ وَ اسْتَكْمَلْتَ رِسَالَتَكَ؟ قَالَ 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الْجَوَابَ إِنَّ أَبَا جَهْلٍ بِالْمَكَارِهِ وَ الْعَطَبِ يَتَهَدَّدُنِي وَ رَبَّ الْعَالَمِينَ بِالنَّصْرِ وَ الظَّفَرِ يَعِدُنِي وَ خَبَرُ اللَّهِ أَصْدَقُ وَ الْقَبُولُ مِنَ اللَّهِ أَحَقُّ لَنْ يَضُرَّ مُحَمَّداً مَنْ خَذَلَهُ أَوْ يَغْضِبُ عَلَيْهِ بَعْدَ أَنْ يَنْصُرَهُ اللَّهُ وَ يَتَفَضَّلَ بِجُودِهِ وَ كَرَمِهِ عَلَيْهِ قُلْ لَهُ يَا أَبَا جَهْلٍ إِنَّكَ وَاصَلْتَنِي بِمَا أَلْقَاهُ فِي خَلَدِكَ الشَّيْطَانُ وَ أَنَا أُجِيبُكَ بِمَا أَلْقَاهُ فِي</w:t>
      </w:r>
    </w:p>
    <w:p>
      <w:pPr>
        <w:pStyle w:val="BookText"/>
        <w:rPr/>
      </w:pPr>
      <w:r>
        <w:rPr>
          <w:rFonts w:ascii="IRNazanin" w:hAnsi="IRNazanin" w:eastAsia="IRNazanin"/>
          <w:color w:val="111111"/>
          <w:sz w:val="28"/>
          <w:sz w:val="28"/>
          <w:szCs w:val="28"/>
          <w:rtl w:val="true"/>
          <w:lang w:bidi="fa-IR"/>
        </w:rPr>
        <w:t>پس از هلاكت ناگزير به تو كافر شده و دشمنى مى‌كنند، زيرا باور دارند كه دشمنانت پس از شكست تو و ورود جابرانه به شهرشان ديگر بين دوست و دشمنت تفاوتى قائل نبوده و همه را از لب تيغ بگذرانند، و خانواده و اموالشان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أهل و عيال و اموال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و غنيمت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اتمام حجّت مى‌گويم كه با اين بيان واضح ديگر جاى هيچ بهانه‌اى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نامه هنگامى به رسول خدا صلّى اللَّه عليه و آله ابلاغ شد كه آن حضرت در بيرون شهر مدينه با جماعت مسلمين و يهود اجتماع كرده بودند، و حامل نامه اين گونه مأموريّت داشت كه در حين ترساندن أهل ايمان، جماعت كافر و مشرك را به شورش بر عليه پيامبر تحريك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عليه و آله به حامل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گفتارت تمام شد و نامه‌ات به پايان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پاسخش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مرا با مرگ و هلاكت و سختى تهديد مى‌كند و پروردگار جهانيان با يارى و پيروزى وعده‌ام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فرمايش خداوند صحيحتر و پذيرش وعده الهى مقبول‌تر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نصرت الهى و بخشايش و كرم خداوند، ديگر تنها شدن يا مخالفت و دشمنى با محمّد، هرگز زيانى به او نخواهد رسانيد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ابو جهل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نگاريت با من روى اوهام و القاءات شيطانى بوده، و من با </w:t>
      </w:r>
    </w:p>
    <w:p>
      <w:pPr>
        <w:pStyle w:val="BookText"/>
        <w:rPr/>
      </w:pPr>
      <w:r>
        <w:rPr>
          <w:rFonts w:ascii="Amiri" w:hAnsi="Amiri" w:eastAsia="Amiri" w:cs="Amiri"/>
          <w:color w:val="111111"/>
          <w:sz w:val="28"/>
          <w:sz w:val="28"/>
          <w:szCs w:val="28"/>
          <w:rtl w:val="true"/>
          <w:lang w:bidi="ar-SA"/>
        </w:rPr>
        <w:t xml:space="preserve">خَاطِرِي الرَّحْمَنُ إِنَّ الْحَرْبَ بَيْنَنَا وَ بَيْنَكَ كَائِنَةٌ إِلَى تِسْعٍ وَ عِشْرِينَ يَوْماً وَ إِنَّ اللَّهَ سَيَقْتُلُكَ فِيهَا بِأَضْعَفِ أَصْحَابِي وَ سَتُلْقَى أَنْتَ وَ شَيْبَةُ وَ عُتْبَةُ وَ الْوَلِيدُ وَ فُلَانٌ وَ فُلَانٌ وَ ذَكَرَ عَدَداً مِنْ قُرَيْشٍ فِي قَلِيبِ بَدْرٍ مَقْتُولِينَ أَقْتُلُ مِنْكُمْ سَبْعِينَ وَ آسَرُ مِنْكُمْ سَبْعِينَ وَ أَحْمِلُهُمْ عَلَى الْفِدَاءِ الثَّقِيلِ ثُمَّ نَادَى جَمَاعَةَ مَنْ بِحَضْرَتِهِ مِنَ الْمُؤْمِنِينَ وَ الْيَهُودِ وَ سَائِرِ الْأَخْلَاطِ أَ لَا تُحِبُّونَ أَنْ أُرِيَكُمْ مَصْرَعَ كُلِّ وَاحِدٍ مِنْهُمْ هَلُمُّوا إِلَى بَدْرٍ فَإِنَّ هُنَاكَ الْمُلْتَقَى وَ الْمَحْشَرَ وَ هُنَاكَ الْبَلَاءَ الْأَكْبَرَ لَأَضَعُ قَدَمِي عَلَى مَوَاضِعِ مَصَارِعِهِمْ ثُمَّ سَتَجِدُونَهَا لَا تَزِيدُ وَ لَا تَنْقُصُ وَ لَا تَتَغَيَّرُ وَ لَا تَتَقَدَّمُوَ لَا تَتَأَخَّرُ لَحْظَةً وَ لَا قَلِيلًا وَ لَا كَثِيراً فَلَمْ يَخْفَ ذَلِكَ عَلَى أَحَدٍ مِنْهُمْ وَ لَمْ يُجِبْهُ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قَالَ نَعَمْ بِسْمِ اللَّهِ فَقَالَ الْبَاقُونَ نَحْنُ نَحْتَاجُ إِلَى مَرْكُوبٍ وَ آلَاتٍ وَ نَفَقَاتٍ وَ لَا يُمْكِنُنَا الْخُرُوجُ إِلَى هُنَاكَ وَ هُوَ مَسِيرَةُ أَيَّامٍ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 الْيَهُودِ فَأَنْتُمْ مَا ذَا تَقُولُونَ؟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نُرِيدُ أَنْ</w:t>
      </w:r>
    </w:p>
    <w:p>
      <w:pPr>
        <w:pStyle w:val="BookText"/>
        <w:rPr/>
      </w:pPr>
      <w:r>
        <w:rPr>
          <w:rFonts w:ascii="IRNazanin" w:hAnsi="IRNazanin" w:eastAsia="IRNazanin"/>
          <w:color w:val="111111"/>
          <w:sz w:val="28"/>
          <w:sz w:val="28"/>
          <w:szCs w:val="28"/>
          <w:rtl w:val="true"/>
          <w:lang w:bidi="fa-IR"/>
        </w:rPr>
        <w:t>القاءات رحمانى پاسخت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تا بيست و نه روز ديگر جنگى ميان ما و شما درخواهد گرفت و خداوند توسّط يكى از ضعيف‌ترين اصحابم تو را خواهد كشت، و تو در چاه بدر با اجساد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شيبه و وليد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چندين 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خواهى كرد، هفتاد نفر از شما كشته و هفتاد تن اسير خواهيد شد، و در مقابل آزادى آنها غرامت سنگينى را متحمّل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خطاب به تمام حاضران، از مؤمن و يهودى و نصارى و ديگر از افراد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مايليد محلّ مرگ هر يك از آنان را نشانتان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رهسپار بدر شويم، زيرا همان جا ميدان كارزار و اجتماع و بلاى بزرگ خواهد بود، تا دقيقا و بى‌هيچ كاستى و فزونى قدم بر محل هلاكتشان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بر تمامشان گران آمد و جز وجود مبارك حضرت أمير عليه السّلام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بسم اللَّه، بقيّه مسلمين ناليده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به محلّ بدر به اسب و اسلحه نياز داريم، و بدون آنها ممكن نيست بدان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به يهوديان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نظرتان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ما ميخواهيم </w:t>
      </w:r>
    </w:p>
    <w:p>
      <w:pPr>
        <w:pStyle w:val="BookText"/>
        <w:rPr/>
      </w:pPr>
      <w:r>
        <w:rPr>
          <w:rFonts w:ascii="Amiri" w:hAnsi="Amiri" w:eastAsia="Amiri" w:cs="Amiri"/>
          <w:color w:val="111111"/>
          <w:sz w:val="28"/>
          <w:sz w:val="28"/>
          <w:szCs w:val="28"/>
          <w:rtl w:val="true"/>
          <w:lang w:bidi="ar-SA"/>
        </w:rPr>
        <w:t>نَسْتَقِرَّ فِي بُيُوتِنَا وَ لَا حَاجَةَ لَنَا فِي مُشَاهَدَةِ مَا أَنْتَ فِي ادِّعَائِهِ مُحِيلٌ‌</w:t>
      </w:r>
      <w:r>
        <w:rPr>
          <w:rStyle w:val="FootnoteAnchor"/>
          <w:rtl w:val="true"/>
        </w:rPr>
        <w:footnoteReference w:id="66"/>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نَصَبَ لَكُمْ فِي الْمَسِيرِ إِلَى هُنَاكَ اخْطُوا خُطْوَةً وَاحِدَةً فَإِنَّ اللَّهَ يَطْوِي الْأَرْضَ لَكُمْ وَ يَصِلُكُمْ فِي الْخُطْوَةِ الثَّانِيَةِ إِلَى هُنَاكَ قَالَ الْمُسْلِمُونَ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فَلْنُشَرَّفْ بِهَذِهِ الْآيَةِ وَ قَالَ الْكَافِرُونَ وَ الْمُنَافِقُونَ سَوْفَ نَمْتَحِنُ هَذَا الْكَذَّابَ لِيَنْقَطِعَ عُذْرُ مُحَمَّدٍ وَ يَصِيرَ دَعْوَاهُ حُجَّةً عَلَيْهِ وَ فَاضِحَةً لَهُ فِي كَذِبِهِ قَالَ فَخَطَا الْقَوْمُ خُطْوَةً ثُمَّ الثَّانِيَةَ فَإِذَا هُمْ عِنْدَ بِئْرِ بَدْرٍ فَتَعَجَّبُوا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اجْعَلُوا الْبِئْرَ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اذْرَعُوا مِنْ عِنْدِهَا كَذَا ذِرَاعٍ فَذَرَعُوا فَلَمَّا انْتَهَوْا إِلَى آخِرِهَا قَالَ هَذَا مَصْرَعُ أَبِي جَهْلٍ يَجْرَحُهُ فُلَانٌ الْأَنْصَارِيُّ وَ يُجَهِّزُ عَلَيْهِ عَبْدُ اللَّهِ بْنُ مَسْعُودٍ أَضْعَفُ أَصْحَابِي ثُمَّ قَالَ اذْرَعُوا مِنَ الْبِئْرِ مِنْ جَانِبٍ آخَرَ ثُمَّ مِنْ جَانِبٍ آخَرَ ثُمَّ مِنْ جَانِبٍ آخَرَ كَذَا وَ كَذَا ذِرَاعاً وَ ذِرَاعاً وَ ذَكَرَ أَعْدَادَ الْأَذْرُعِ مُخْتَلِفَةً فَلَمَّا انْتَهَى كُلُّ عَدَدٍ إِلَى آخِرِهِ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مَصْرَعُ عُتْبَةَ وَ هَذَا مَصْرَعُ شَيْبَةَ وَ ذَاكَ مَصْرَعُ الْوَلِيدِ وَ سَيُقْتَلُ فُلَانٌ وَ فُلَانٌ إِلَى أَنْ سَمَّى سَبْعِينَ مِنْهُمْ بِأَسْمَائِهِمْ وَ سَيُؤْسَرُ فُلَانٌ وَ فُلَانٌ إِلَى أَنْ ذَكَرَ سَبْعِينَ مِنْهُمْ بِأَسْمَائِهِمْ وَ أَسْمَاءِ آبَائِهِمْ</w:t>
      </w:r>
    </w:p>
    <w:p>
      <w:pPr>
        <w:pStyle w:val="BookText"/>
        <w:rPr/>
      </w:pPr>
      <w:r>
        <w:rPr>
          <w:rFonts w:ascii="IRNazanin" w:hAnsi="IRNazanin" w:eastAsia="IRNazanin"/>
          <w:color w:val="111111"/>
          <w:sz w:val="28"/>
          <w:sz w:val="28"/>
          <w:szCs w:val="28"/>
          <w:rtl w:val="true"/>
          <w:lang w:bidi="fa-IR"/>
        </w:rPr>
        <w:t>در خانه‌هايمان بمانيم و هيچ نيازى به ديدن آنچه تو ادّعا مى‌كنى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رسيدن به آنجا هيچ زحمتى بر شما نيست، من تنها يك قدم برمى‌دارم، و خداوند زمين را جمع نموده و در قدم دوم شما را به آنجا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ايمان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اين معجزه مشرّف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كفر و نفاق ابراز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اين كذّاب را خواهيم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ديگر محمّد بهانه‌اى نداشته باشد، و ادّعايش بر زيان خودش بكار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دروغى كه بافته رسوا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نيز قدم اوّل را برداشته و پس از قدم دوم ناگاه خود را كنار چاه بدر ديدند و از اين واقعه بسيار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را نشان قرار دهيد و چند ذراع از آن جلو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ذراع كه رفتند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كشته شدن ابو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انصارى او را مجروح و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ترين افراد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را 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ذراع به سمت ديگر چاه برويد و از آنجا به سمت ديگر، و همين طور راهنمايى كرده و آدرسهاى گوناگونى اعلام نمود 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قتل عتبه، و اينجا شيبه، و اينجا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هلاكت يك يك آنها را تا هفتاد تن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تمام اسيران را تا هفتاد تن با ذكر نام پدران </w:t>
      </w:r>
    </w:p>
    <w:p>
      <w:pPr>
        <w:pStyle w:val="BookText"/>
        <w:rPr/>
      </w:pPr>
      <w:r>
        <w:rPr>
          <w:rFonts w:ascii="Amiri" w:hAnsi="Amiri" w:eastAsia="Amiri" w:cs="Amiri"/>
          <w:color w:val="111111"/>
          <w:sz w:val="28"/>
          <w:sz w:val="28"/>
          <w:szCs w:val="28"/>
          <w:rtl w:val="true"/>
          <w:lang w:bidi="ar-SA"/>
        </w:rPr>
        <w:t xml:space="preserve">وَ صِفَاتِهِمْ وَ نَسَبَ الْمَنْسُوبِينَ إِلَى أُمَّهَاتِهِمْ وَ آبَائِهِمْ وَ نَسَبَ الْمَوَالِيَ مِنْهُمْ إِلَى مَوَالِيهِمْ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وَقَفْتُمْ عَلَى مَا أَخْبَرْتُكُمْ بِهِ؟ قَالُوا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كَائِنٌ بَعْدَ ثَمَانِيَةٍ وَ عِشْرِينَ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 التَّاسِعِ وَ الْعِشْرِينَ وَعْداً مِنَ اللَّهِ مَفْعُولًا وَ قَضَاءً حَتْماً لَازِماً تَمَامَ الْخَبَرِ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وَ الْيَهُودِ اكْتُبُوا بِمَا سَمِعْتُمْ فَقَالُوا يَا رَسُولَ اللَّهِ قَدْ سَمِعْنَا وَ وَعَيْنَا وَ لَا نَنْسَى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 لَكُمْ فَقَالُوا يَا رَسُولَ اللَّهِ و أَيْنَ الدَّوَاةُ وَ الْكَتِفُ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لِلْمَلَائِكَةِ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مَلَائِكَةَ رَبِّي اكْتُبُوا مَا سَمِعْتُمْ مِنْ هَذِهِ الْقِصَّةِ فِي الْكِتَابِ وَ اجْعَلُوا فِي كُمِّ كُلِّ وَاحِدٍ مِنْهُمْ كَتِفاً مِنْ ذَلِكَ ثُمَّ قَالَ يَا مَعْشَرَ الْمُسْلِمِينَ تَأَمَّلُوا أَكْمَامَكُمْ وَ مَا فِيهَا وَ أَخْرِجُوهَا وَ اقْرَءُوهَا فَتَأَمَّلُوهَا وَ إِذَا فِي كُمِّ كُلِّ وَاحِدٍ مِنْهُمْ صَحِيفَةٌ قَرَءُوهَا وَ إِذَا فِيهَا ذِكْرُ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سَوَاءً لَا يَزِيدُ وَ لَا يَنْقُصُ وَ لَا يَتَقَدَّمُ وَ لَا يَتَأَخَّرُ</w:t>
      </w:r>
    </w:p>
    <w:p>
      <w:pPr>
        <w:pStyle w:val="BookText"/>
        <w:rPr/>
      </w:pPr>
      <w:r>
        <w:rPr>
          <w:rFonts w:ascii="Amiri" w:hAnsi="Amiri" w:eastAsia="Amiri" w:cs="Amiri"/>
          <w:color w:val="111111"/>
          <w:sz w:val="28"/>
          <w:sz w:val="28"/>
          <w:szCs w:val="28"/>
          <w:rtl w:val="true"/>
          <w:lang w:bidi="ar-SA"/>
        </w:rPr>
        <w:t>و اوصافشان و تمام قوم و خويش منسوبين به آنها را تا آخر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هر آنچه شما را خبر دادم واقف شديد؟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از جانب خدا بوده و حقّ است، و مسلّما پس از بيست و هشت روز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بيست و نهم وعده خداوند عملى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قضايى حتمى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مسلمانان و يهود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شنيديد يادداشت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شنيديم و بخاطر سپرديم و فراموش نمى‌كنيم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 برتر است و براى يادآورى شما بهتر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كه ابزارى براى نوشتن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بعهده فرشتگان است، اى فرشتگان پروردگارم آنچه از اين واقعه شنيديد مكتوب داشته، و در جيب هر كدام از ايشان يادداشتى از آن قرار دهيد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 آن صفحات را بيرون آوريد و مفاد آن را خوانده و در باره‌اش انديشه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اطاعت امر كرده و با كمال تعجّب همه آنچه رسول خدا فرموده بود بى‌هيچ كم و كاستى در آن نوشته يافتند</w:t>
      </w:r>
      <w:r>
        <w:rPr>
          <w:rFonts w:eastAsia="IRNazanin" w:cs="IRNazanin"/>
          <w:color w:val="111111"/>
          <w:sz w:val="28"/>
          <w:szCs w:val="28"/>
          <w:rtl w:val="true"/>
          <w:lang w:bidi="fa-IR"/>
        </w:rPr>
        <w:t xml:space="preserve">. </w:t>
      </w:r>
      <w:bookmarkStart w:id="42" w:name="pg11056_101289"/>
    </w:p>
    <w:p>
      <w:pPr>
        <w:pStyle w:val="BookText"/>
        <w:rPr/>
      </w:pPr>
      <w:bookmarkEnd w:id="4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أَغِيضُوهَا فِي أَكْمَامِكُمْ تَكُنْ حُجَّةً عَلَيْكُمْ وَ شَرَفاً لِلْمُؤْمِنِينَ مِنْكُمْ وَ حُجَّةً عَلَى أَعْدَائِكُمْ فَكَانَتْ مَعَهُمْ فَلَمَّا كَانَ يَوْمُ بَدْرٍ جَرَتِ الْأُمُورُ كُلُّهَا بِبَدْرٍ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وَ لَا يَنْقُصُ قَابَلُوهَا فِي كُتُبِهِمْ فَوَجَدُوهَا كَمَا كَتَبَهَا الْمَلَائِكَةُ لَا تَزِيدُ وَ لَا تَنْقُصُ وَ لَا تَتَقَدَّمُ وَ لَا تَتَأَخَّرُ فَقَبِلَ الْمُسْلِمُونَ ظَاهِرَهُمْ وَ وَكَلُوا بَاطِنَهُمْ إِلَى خَالِقِهِمْ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اليهود في جواز نسخ الشرائع و في غير ذلك</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أَمَرَهُ اللَّهُ تَعَالَى أَنْ يَتَوَجَّهَ نَحْوَ بَيْتِ الْمَقْدِسِ فِي صَلَاتِهِ وَ يَجْعَلَ الْكَعْبَةَ بَيْنَهُ وَ بَيْنَهَا إِذَا أَمْكَنَ وَ إِذَا لَمْ يُمْكِنِ اسْتَقْبَلَ بَيْتَ الْمَقْدِسِ كَيْفَ كَانَ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طُولَ مُقَامِهِ بِهَا ثَلَاثَ عَشْرَةَ سَنَةً</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شرقي مكة، وما في الكافي من أنه الله لم يجعل الكعبة خلفه فلاينا في جعلها إلى أحد جوانبه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أمير المؤمنين علیه السلام يوم الشورى وتصديقهم إيَّاه،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منكم أحد وحد الله قبلي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منكم أحد صلى القبلتين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يعطينا خبراً بأن القبلة في أوّل الأمر أعنى قبل يوم الإنذار الكعبة لأن تصديق القوم باختصاصه علیه السلام بهذه الفضيلة مع أنهم اشتركوا معه في الصلاة إلى القبلتين بعد تحوّلها في المدينة وقبله في مكة لا يستقيم ، وإن قلنا بالتوجه إلى القبلتين معاً في صلاة واحدة ، اللهم إلا أن يكون القوم قطعوا بأن مراده علیه السلام التوجه أولاً إلى الكعبة في السنين الثلاث التي لم يؤمر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بدعوة القوم وكان يصلي غالباً في الحرم إلى الكعبة ثم بعد تلك الثلاث إلى بيت المقدس ولا يشاركه في هذا الفضل أحد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أستاذنا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 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بعد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نوشته‌ها را در جاى خود حفظ نماييد تا بعد از اين براى شما حجّت و دليل و براى أهل ايمان مايه شرف و آبرو، و براى دشمنانتان اتمام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هنگامى كه روز بدر فرا رسيد پيشگوييهاى آن حضرت بى‌هيچ كم و كاستى واقع شد و همه آن را ديدند، و پس از مقابله با نوشته‌هاى ملائكه همه را مطابق آن يافتند، و ظاهر مسلمانان آن را تصديق نموده و باطن خود را به خدا سپردند</w:t>
      </w:r>
      <w:r>
        <w:rPr>
          <w:rFonts w:eastAsia="IRNazanin" w:cs="IRNazanin"/>
          <w:color w:val="111111"/>
          <w:sz w:val="28"/>
          <w:szCs w:val="28"/>
          <w:rtl w:val="true"/>
          <w:lang w:bidi="fa-IR"/>
        </w:rPr>
        <w:t>.</w:t>
      </w:r>
    </w:p>
    <w:p>
      <w:pPr>
        <w:pStyle w:val="Heading3"/>
        <w:numPr>
          <w:ilvl w:val="2"/>
          <w:numId w:val="1"/>
        </w:numPr>
        <w:rPr/>
      </w:pPr>
      <w:bookmarkStart w:id="43" w:name="__RefHeading___Toc1484745_1067777946"/>
      <w:bookmarkStart w:id="44" w:name="_Toc15"/>
      <w:bookmarkEnd w:id="43"/>
      <w:r>
        <w:rPr>
          <w:rtl w:val="true"/>
        </w:rPr>
        <w:t>احتجاج رسول خدا صلّى اللَّه عليه و آله با يهوديان در جواز نسخ شرايع و غير آن‌</w:t>
      </w:r>
      <w:bookmarkEnd w:id="44"/>
    </w:p>
    <w:p>
      <w:pPr>
        <w:pStyle w:val="Heading4"/>
        <w:numPr>
          <w:ilvl w:val="3"/>
          <w:numId w:val="1"/>
        </w:numPr>
        <w:rPr/>
      </w:pPr>
      <w:bookmarkStart w:id="45" w:name="__RefHeading___Toc1484747_1067777946"/>
      <w:bookmarkStart w:id="46" w:name="_Toc16"/>
      <w:bookmarkEnd w:id="45"/>
      <w:r>
        <w:rPr>
          <w:rtl w:val="true"/>
        </w:rPr>
        <w:t>اشاره</w:t>
      </w:r>
      <w:bookmarkEnd w:id="4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تا وقتى كه در مكّه اقامت داشت مأمور بود در نماز به سوى بيت المقدس بايستد و تا حدّ امكان در جايى نماز بخواند كه كعبه و بيت المقدس در يك راستا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فقط به سمت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مدّت سيزده سال ايّام بعثت در مكّه همين گونه رفتار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 بِالْمَدِينَةِ وَ كَانَ مُتَعَبِّداً بِاسْتِقْبَالِ بَيْتِ الْمَقْدِسِ اسْتَقْبَلَهُ وَ انْحَرَفَ عَنِ الْكَعْبَةِ سَبْعَةَ عَشَرَ شَهْراً أَوْ سِتَّةَ عَشَرَ شَهْراً وَ جَعَلَ قَوْمٌ مِنْ مَرَدَةِ الْيَهُودِ يَقُولُونَ وَ اللَّهِ مَا دَرَى مُحَمَّدٌ كَيْفَ يُصَلِّي حَتَّى صَارَ يَتَوَجَّهُ إِلَى قِبْلَتِنَا وَ يَأْخُذُ فِي صَلَاتِهِ بِهَدْيِنَا وَ نُسُكِنَا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هجرت به مدينه به مدّت هفده يا شانزده ماه نيز به سمت بيت المقدس نماز گزارد و از خانه كعبه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خاطر گروهى از يهود مدينه از سر مباهات و افتخار، ياوه‌سرايى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محمّد نماز خود را درك نكرد تا اينكه روى به قبله ما آورده و به سبك عبادت ما عبادت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فَاشْتَدَّ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اتَّصَلَ بِهِ عَنْهُمْ وَ كَرِهَ قِبْلَتَهُمْ وَ أَحَبَّ الْكَعْبَةَ فَجَاءَهُ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لَوَدِدْتُ لَوْ صَرَفَنِيَ اللَّهُ عَنْ بَيْتِ الْمَقْدِسِ إِلَى الْكَعْبَةِ فَقَدْ تَأَذَّيْتُ بِمَا يَتَّصِلُ بِي مِنْ قِبَلِ الْيَهُودِ مِنْ قِبْلَتِهِمْ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رَبَّكَ أَنْ يُحَوِّلَكَ إِلَيْهَا فَإِنَّهُ لَا يَرُدُّكَ عَنْ طَلِبَتِكَ وَ لَا يُخَيِّبُكَ مِنْ بُغْيَتِكَ فَلَمَّا اسْتَتَمَّ دُعَاءَهُ صَعِدَ جَبْرَئِيلُ ثُمَّ عَادَ مِنْ سَاعَتِهِ فَقَالَ اقْرَأْ يَا مُحَمَّدُ قَدْ نَرى تَقَلُّبَ وَجْهِكَ فِي السَّماءِ فَلَنُوَلِّيَنَّكَ قِبْلَةً تَرْضاها فَوَلِّ وَجْهَكَ شَطْرَ الْمَسْجِدِ الْحَرامِ وَ حَيْثُ ما كُنْتُمْ فَوَلُّوا وُجُوهَكُمْ شَطْرَهُ‌</w:t>
      </w:r>
      <w:r>
        <w:rPr>
          <w:rStyle w:val="FootnoteAnchor"/>
          <w:rtl w:val="true"/>
        </w:rPr>
        <w:footnoteReference w:id="68"/>
      </w:r>
      <w:r>
        <w:rPr>
          <w:rFonts w:ascii="Amiri" w:hAnsi="Amiri" w:eastAsia="Amiri" w:cs="Amiri"/>
          <w:color w:val="111111"/>
          <w:sz w:val="28"/>
          <w:sz w:val="28"/>
          <w:szCs w:val="28"/>
          <w:rtl w:val="true"/>
          <w:lang w:bidi="ar-SA"/>
        </w:rPr>
        <w:t>الْآيَاتِ فَقَالَ الْيَهُودُ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الَّتِي كانُوا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اللَّهُ أَحْسَنَ جَوَابٍ فَقَالَ قُلْ 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يَمْلِكُهُمَا وَ تَكْلِيفُهُ التَّحْوِيلَ إِلَى جَانِبٍ كَتَحْوِيلِهِ لَكُمْ إِلَى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مَنْ يَشاءُ إِلى صِراطٍ مُسْتَقِيمٍ‌</w:t>
      </w:r>
      <w:r>
        <w:rPr>
          <w:rStyle w:val="FootnoteAnchor"/>
          <w:rtl w:val="true"/>
        </w:rPr>
        <w:footnoteReference w:id="69"/>
      </w:r>
      <w:r>
        <w:rPr>
          <w:rFonts w:ascii="Amiri" w:hAnsi="Amiri" w:eastAsia="Amiri" w:cs="Amiri"/>
          <w:color w:val="111111"/>
          <w:sz w:val="28"/>
          <w:sz w:val="28"/>
          <w:szCs w:val="28"/>
          <w:rtl w:val="true"/>
          <w:lang w:bidi="ar-SA"/>
        </w:rPr>
        <w:t>وَ هُوَ أَعْلَمُ بِمَصْلَحَتِهِمْ وَ تُؤَدِّيهِمْ طَاعَتُهُمْ إِلَى جَنَّاتِ النَّعِيمِ</w:t>
      </w:r>
    </w:p>
    <w:p>
      <w:pPr>
        <w:pStyle w:val="BookText"/>
        <w:rPr/>
      </w:pPr>
      <w:r>
        <w:rPr>
          <w:rFonts w:ascii="IRNazanin" w:hAnsi="IRNazanin" w:eastAsia="IRNazanin"/>
          <w:color w:val="111111"/>
          <w:sz w:val="28"/>
          <w:sz w:val="28"/>
          <w:szCs w:val="28"/>
          <w:rtl w:val="true"/>
          <w:lang w:bidi="fa-IR"/>
        </w:rPr>
        <w:t>چون اين سخن بگوش آن حضرت رسيد بر او گران آمده و به قبله آنان بى‌رغبت، و به جانب كعبه راغب شد، و در سخنى كه با جبرئيل نمود ابراز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مى‌كنم كه خداوند مرا از قبله بيت المقدس به سمت كعبه برگرداند، زيرا خاطرم از بابت آن ياوه‌سرايى يهود آزرده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تا دعايت را اجابت فرمايد، و قبله را تحويل نمايد كه البتّه خواسته‌ات را ردّ نمى‌كند و نوميدت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دعاى پيامبر به آخر رسيد جبرئيل براى بار دوم نازل شد و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آيه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گردش روى تو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و هر آينه تو را به قبله‌اى كه آن را مى‌پسندى بگردانيم؛ پس روى خود را سوى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و هرجا كه باشيد رويتان را سوى آن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موقع يهوديان گفتند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آنان را از قبله‌اى كه بر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بهترين وجهى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همه ملك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ملزم به روى گرداندن به جانبى است، همچون تحويل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خواهد به راه راست راه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هموست دانا به مصالح ايشان، و دست آخر، اطاعت امر پروردگار، آنان را به سمت بهشتهاى پر نعمت سوق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قَوْمٌ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مُحَمَّدُ هَذِهِ الْقِبْلَةُ بَيْتُ الْمَقْدِسِ قَدْ صَلَّيْتَ إِلَيْهَا أَرْبَعَ عَشْرَةَ سَنَةً ثُمَّ تَرَكْتَهَا الْآنَ أَ فَحَقّاً كَانَ مَا كُنْتَ عَلَيْهِ فَقَدْ تَرَكْتَهُ إِلَى بَاطِلٍ فَإِنَّ مَا يُخَالِفُ الْحَقَّ بَاطِلٌ أَوْ بَاطِلًا كَانَ ذَلِكَ فَقَدْ كُنْتَ عَلَيْهِ طُولَ هَذِهِ الْمُدَّةِ فَمَا يُؤْمِنُنَا أَنْ تَكُونَ الْآنَ عَلَى بَاطِلٍ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كَانَ حَقّاً وَ هَذَا حَقٌّ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الْمَشْرِقُ وَ الْمَغْرِبُ يَهْدِي مَنْ يَشاءُ إِلى صِراطٍ مُسْتَقِيمٍ إِذَا عَرَفَ صَلَاحَكُمْ أَيُّهَا الْعِبَادُ فِي اسْتِقْبَالِكُمُ الْمَشْرِقَ أَمَرَكُمْ بِهِ وَ إِذَا عَرَفَ صَلَاحَكُمْ فِي اسْتِقْبَالِ الْمَغْرِبِ أَمَرَكُمْ بِهِ وَ إِنْ عَرَفَ صَلَاحَكُمْ فِي غَيْرِهِمَا أَمَرَكُمْ بِهِ فَلَا تُنْكِرُوا تَدْبِيرَ اللَّهِ فِي عِبَادِهِ وَ قَصْدَهُ إِلَى مَصَالِحِكُمْ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تَرَكْتُمُ الْعَمَلَ يَوْمَ السَّبْتِ ثُمَّ عَمِلْتُمْ بَعْدَهُ سَائِرَ الْأَيَّامِ ثُمَّ تَرَكْتُمُوهُ فِي السَّبْتِ ثُمَّ عَمِلْتُمْ بَعْدَهُ أَ فَتَرَكْتُمُ الْحَقَّ إِلَى الْبَاطِلِ أَوِ الْبَاطِلَ إِلَى الْحَقِّ أَوِ الْبَاطِلَ إِلَى الْبَاطِلِ أَوِ الْحَقَّ إِلَى الْحَقِّ؟ قُولُوا كَيْفَ شِئْتُمْ؟ فَهُوَ قَوْلُ مُحَمَّدٍ وَ جَوَابُهُ لَكُمْ</w:t>
      </w:r>
    </w:p>
    <w:p>
      <w:pPr>
        <w:pStyle w:val="BookText"/>
        <w:rPr/>
      </w:pPr>
      <w:r>
        <w:rPr>
          <w:rFonts w:ascii="IRNazanin" w:hAnsi="IRNazanin" w:eastAsia="IRNazanin"/>
          <w:color w:val="111111"/>
          <w:sz w:val="28"/>
          <w:sz w:val="28"/>
          <w:szCs w:val="28"/>
          <w:rtl w:val="true"/>
          <w:lang w:bidi="fa-IR"/>
        </w:rPr>
        <w:t>در اينجا از امام عسكرىّ عليه السّلام نقل است كه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از يهوديان بخدمت رسول خدا صلّى اللَّه عليه و آله حاضر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مدّت چهارده سال به سوى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عبادت نمودى، و اكنون از آن روى گردان شده‌اى، اگر ترك آن، حقّ و درست بوده، عمل به آن باطل و نادرست، و تنها باطلى با حقّ مخالفت نموده است، و چنانچه ترك قبله ما باطل و نادرست بوده، در تمام آن مدّت تو در باطلى بسر برده‌اى، بنا بر اين چگونه مطمئن باشيم كه اكنون نيز همچون گذشته بر باطل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آنها در جاى خود صحيح و حقّند،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مشرق و مغرب از آن خداست هر كه را بخواهد براه راست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صلاح شما بندگان را در عبادت به سمت مشرق بداند به آن جانب امر مى‌كند، و اگر مغرب يا جهت ديگر را صلاح بداند به همان سمت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برابر تدبير پروردگار جهان نبايد مخالفت و عناد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نبوديد كه كار روز شنبه را تعطيل كرديد، و سپس در روزهاى ديگر هفته مشغول كار شديد؟ كداميك از آن دو حقّ بود؟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استدلال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تحويل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كردن حقّ بود بايد مشغوليّت در ايّام ديگر هفته باطل باشد، يا برعكس، يا هر دو باطل، و يا هر دو حقّ باشد، و شما هر جوابى كه دهيد پاسخ من نيز به اعتراض شما همان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بَلْ تَرْكُ الْعَمَلِ فِي السَّبْتِ حَقٌّ وَ الْعَمَلُ بَعْدَهُ حَقٌّ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قِبْلَةُ بَيْتِ الْمَقْدِسِ فِي وَقْتِهِ حَقٌّ ثُمَّ قِبْلَةُ الْكَعْبَةِ فِي وَقْتِهِ حَقٌّ فَقَالُوا لَهُ يَا مُحَمَّدُ أَ فَبَدَا لِرَبِّكَ فِيمَا كَانَ أَمَرَكَ بِهِ بِزَعْمِكَ مِنَ الصَّلَاةِ إِلَى بَيْتِ الْمَقْدِسِ حَتَّى نَقَلَكَ إِلَى الْكَعْبَةِ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لَهُ عَنْ ذَلِكَ فَإِنَّهُ الْعَالِمُ بِالْعَوَاقِبِ وَ الْقَادِرُ عَلَى الْمَصَالِحِ لَا يَسْتَدْرِكُ عَلَى نَفْسِهِ غَلَطاً وَ لَا يَسْتَحْدِثُ رَأْياً بِخِلَافِ الْمُتَقَدِّمِ جَلَّ عَنْ ذَلِكَ وَ لَا يَقَعُ عَلَيْهِ أَيْضاً مَانِعٌ يَمْنَعُهُ مِنْ مُرَادِهِ وَ لَيْسَ يَبْدُو إِلَّا لِمَنْ كَانَ هَذَا وَصْفَهُ وَ هُوَ عَزَّ وَ جَلَّ يَتَعَالَى عَنْ هَذِهِ الصِّفَاتِ عُلُوّاً كَبِيراً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روز شنبه حقّ بود و مشغوليّت در باقى هفته نيز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طور قبله بيت المقدس و كعبه هر كدام در زمان خود حقّ و 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تحويل قبله از بيت المقدس به كعبه براى خداوند امر جديد و تازه‌اى حادث شد كه از راى سابق خود برگشته و فرمان جديدى به شما داد؟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چرا كه پروردگار جهانيان دانا به پايان امر و توانا بر مصالح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خطايى از او سرمى‌زند تا جبران كند، و نه عقيده‌اش عوض مى‌شود تا خلاف راى سابق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چيزى مى‌تواند مانع مقصد و عمل او باشد، و بداى واقعى همان بود كه گفتم، و خداوند با عزّت و جلال از تمامى اين پيرايه‌ها منزّه و برتر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 أَخْبِرُونِي عَنِ اللَّهِ أَ لَيْسَ يُمْرِضُ ثُمَّ يُصِحُّ وَ يُصِحُّ ثُمَّ يُمْرِضُ أَ بَدَا لَهُ فِي ذَلِكَ أَ لَيْسَ يُحْيِي وَ يُمِيتُ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يَأْتِي بِاللَّيْلِ فِي أَثَرِ النَّهَارِ،ثُمَّ النَّهَارِ فِي أَثَرِ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بَدَا لَهُ فِي كُلِّ وَاحِدٍ مِنْ ذَلِكَ؟ قَالُوا 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صلّى اللَّه عليه و آله خطاب به يهوديان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داريد كه خود خداوند بيمار مى‌سازد و هموست كه بهبودى مى‌بخشد؟ و دوباره هموست كه مريض مى‌نمايد يا اينكه زنده مى‌كند يا مى‌ميراند؟ آيا گردش شب و روز را نمى‌بينيد كه هر كدام از پى هم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آمدند و همه تحت نظر خداوند است؟ آيا در اين صورتها براى خداوند امر تازه و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تازه‌اى حادث شده كه از رأى سابق برگشته و امر جديدى فرمايد؟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صفَكَذَلِكَ اللَّهُ تَعَبَّدَنَبِيَّهُ مُحَمَّداً بِالصَّلَاةِ إِلَى الْكَعْبَةِ بَعْدَ أَنْ كَانَ تَعَبَّدَهُ بِالصَّلَاةِ إِلَى بَيْتِ الْمَقْدِسِ وَ مَا بَدَا لَهُ فِي الْأَوَّلِ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يَأْتِي بِالشِّتَاءِ فِي أَثَرِ الصَّيْفِ وَ الصَّيْفِ فِي أَثَرِ الشِّتَاءِ أَ بَدَا لَهُ فِي كُلِّ وَاحِدٍ مِنْ ذَلِكَ؟</w:t>
      </w:r>
    </w:p>
    <w:p>
      <w:pPr>
        <w:pStyle w:val="BookText"/>
        <w:rPr/>
      </w:pPr>
      <w:r>
        <w:rPr>
          <w:rFonts w:ascii="Amiri" w:hAnsi="Amiri" w:eastAsia="Amiri" w:cs="Amiri"/>
          <w:color w:val="111111"/>
          <w:sz w:val="28"/>
          <w:sz w:val="28"/>
          <w:szCs w:val="28"/>
          <w:rtl w:val="true"/>
          <w:lang w:bidi="ar-SA"/>
        </w:rPr>
        <w:t xml:space="preserve">قَالُوا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لَمْ يَبْدُ لَهُ فِي الْقِبْلَةِ قَالَ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أَلْزَمَكُمْ فِي الشِّتَاءِ أَنْ تَحْتَرِزُوا مِنَ الْبَرْدِ بِالثِّيَابِ الْغَلِيظَةِ وَ أَلْزَمَكُمْ فِي الصَّيْفِ أَنْ تَحْتَرِزُوا مِنَ الْحَرِّ أَ فَبَدَا لَهُ فِي الصَّيْفِ حِينَ أَمَرَكُمْ بِخِلَافِ مَا كَانَ أَمَرَكُمْ بِهِ فِي الشِّتَاءِ؟ قَالُوا 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فَكَذَلِكُمُ اللَّهُ تَعَبَّدَكُمْ فِي وَقْتٍ لِصَلَاحٍ يَعْلَمُهُ بِشَيْ‌ءٍ ثُمَّ تَعَبَّدَكُمْ فِي وَقْتٍ آخَرَ بِصَلَاحٍ يَعْلَمُهُ بِشَيْ‌ءٍ آخَرَ فَإِذَا أَطَعْتُمُ اللَّهَ فِي الْحَالَتَيْنِ اسْتَحْقَقْتُمْ ثَوَابَهُ فَأَنْزَلَ اللَّهُ تَعَالَى وَ لِلَّهِ الْمَشْرِقُ وَ الْمَغْرِبُ فَأَيْنَما تُوَلُّوا فَثَمَّ وَجْهُ اللَّهِ إِنَّ اللَّهَ واسِعٌ عَلِيمٌ‌</w:t>
      </w:r>
      <w:r>
        <w:rPr>
          <w:rStyle w:val="FootnoteAnchor"/>
          <w:rtl w:val="true"/>
        </w:rPr>
        <w:footnoteReference w:id="71"/>
      </w:r>
      <w:r>
        <w:rPr>
          <w:rFonts w:ascii="Amiri" w:hAnsi="Amiri" w:eastAsia="Amiri" w:cs="Amiri"/>
          <w:color w:val="111111"/>
          <w:sz w:val="28"/>
          <w:sz w:val="28"/>
          <w:szCs w:val="28"/>
          <w:rtl w:val="true"/>
          <w:lang w:bidi="ar-SA"/>
        </w:rPr>
        <w:t>يَعْنِي إِذَا تَوَجَّهْتُمْ بِأَمْرِهِ فَثَمَّ الْوَجْهُ الَّذِي تَقْصِدُونَ مِنْهُ اللَّهَ وَ تَأْمُلُونَ ثَوَابَهُ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نيز در موضوع قبله، خداوند زمانى بيت المقدس را قبله قرار داده و در زمانى ديگر خانه كعبه را تعيين فرمود، و در اين تغيير و تحوّل هيچ بدايى براى خداوند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موضوع تغيير فصلها، آمد و شد تابستان و زمستان هيچ ربطى به مسأله بدا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تغيير قبله نيز هيچ بدايى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شما را در زمستان براى احتراز از سرما ملزم به پوشيدن لباس ضخيم نكرده؟ و به همين ترتيب در فصل تابستان امر به پيشگيرى از گرما فرموده، آيا در اين بايد و نبايدها تضادّ و بدايى در امر پروردگار پيش آمد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خداوند روى صلاح‌بينى و تشخيص مصلحت به اقتضاى زمان، امر به كارى مى‌فرمايد يا منع مى‌كند، پس در صورت اطاعت امر خداوند در هر دو حالت شايسته و در خور ثواب و پاداش پروردگار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موقع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 مغرب خداى راست؛ پس به هر سو كه روى آريد همان جا روى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جايى كه خدا امر فرموده متوجّه بشويد قصد او را نموده و آرزوى ثوابش را داريد، بر آن حضرت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أَنْتُمْ كَالْمَرْضَى وَ اللَّهُ رَبُّ الْعَالَمِينَ كَالطَّبِيبِ فَصَلَاحُ الْمَرْضَى فِيمَا يَعْلَمُهُ الطَّبِيبُ وَ يُدَبِّرُهُ بِهِ لَا فِيمَا يَشْتَهِيهِ الْمَرِيضُ وَ يَقْتَرِحُهُ أَلَا فَسَلِّمُوا لِلَّهِ أَمْرَهُ تَكُونُوا مِنَ الْفَائِزِينَ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فَلِمَ أَمَرَ بِالْقِبْلَةِ الْأُولَى فَقَالَ لِمَا قَالَ اللَّهُ تَعَالَى وَ ما جَعَلْنَا الْقِبْلَةَ الَّتِي كُنْتَ عَلَيْها وَ هِيَ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لِنَعْلَمَ مَنْ يَتَّبِعُ الرَّسُولَ مِمَّنْ يَنْقَلِبُ عَلى عَقِبَيْهِ‌</w:t>
      </w:r>
      <w:r>
        <w:rPr>
          <w:rStyle w:val="FootnoteAnchor"/>
          <w:rtl w:val="true"/>
        </w:rPr>
        <w:footnoteReference w:id="72"/>
      </w:r>
      <w:r>
        <w:rPr>
          <w:rFonts w:ascii="Amiri" w:hAnsi="Amiri" w:eastAsia="Amiri" w:cs="Amiri"/>
          <w:color w:val="111111"/>
          <w:sz w:val="28"/>
          <w:sz w:val="28"/>
          <w:szCs w:val="28"/>
          <w:rtl w:val="true"/>
          <w:lang w:bidi="ar-SA"/>
        </w:rPr>
        <w:t>إِلَّا لِنَعْلَمَ ذَلِكَ مِنْهُ وُجُوداً بَعْدَ أَنْ عَلِمْنَاهُ سَيُوجَدُ وَ ذَلِكَ أَنَّ هَوَى أَهْلِ مَكَّةَ كَانَ فِي الْكَعْبَةِ فَأَرَادَ اللَّهُ أَنْ يُبَيِّنَ مُتَّبِعِي مُحَمَّدٍ مِمَّنْ خَالَفَهُ بِاتِّبَاعِ الْقِبْلَةِ الَّتِي كَرِهَهَا وَ مُحَمَّدٌ يَأْمُرُ بِهَا وَ لَمَّا كَانَ هَوَى أَهْلِ الْمَدِينَةِ فِي بَيْتِ الْمَقْدِسِ أَمَرَهُمْ بِمُخَالَفَتِهَا وَ التَّوَجُّهِ إِلَى الْكَعْبَةِ لِيُبَيِّنَ مَنْ يُوَافِقُ مُحَمَّداً فِيمَا يَكْرَهُهُ فَهُوَ مُصَدِّقُهُ وَ مُوَافِقُهُ ثُمَّ قَالَ وَ إِنْ كانَتْ لَكَبِيرَةً إِلَّا عَلَى الَّذِينَ هَدَى اللَّهُ إِنْ كَانَ التَّوَجُّهُ إِلَى بَيْتِ الْمَقْدِسِ</w:t>
      </w:r>
    </w:p>
    <w:p>
      <w:pPr>
        <w:pStyle w:val="BookText"/>
        <w:rPr/>
      </w:pP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شما مانند افراد بيماريد، و ربّ العالمين همچون طبيب است، و صلاح بيمار در اطاعت دستورات طبيب، و عدم اعتنا به خواهشهاى نفسانى و تمايلات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تسليم امر پروردگار شويد تا پيروز و كامياب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يكى از اصحاب امام حسن عسكرى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ابتدا قبله را بيت المقدس مقرّر فرمود؟ 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توضيح مى‌دهند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قبله‌اى را كه بر آن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نداديم مگر براى آنكه كسى را كه از پيامبر پيروى مى‌كند از كسى كه بر پاشنه‌هاى خود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آنكه به وجود پيروانت پى ببريم، پس از علم ما به اينكه در آينده نزديك آشكار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بدين خاطر بود كه توجّه كردن به بيت المقدس براى أهل مكّه و قريش بسيار سخت و دشوار بود، همچنان كه توجّه به سوى خانه كعبه نيز براى جماعتى از اهل مدينه از يهود و نصارى مشكل بود، و اين تغيير قبله براى هر دو گروه امتحان بزرگى بشمار مى‌آمد، تا بوسيله آن، گروه حقّ‌پرست و هوسران از هم تشخيص داده شوند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در ادامه آيه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آنان كه خداوند ايشان را راه نموده است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بيت المقدس </w:t>
      </w:r>
    </w:p>
    <w:p>
      <w:pPr>
        <w:pStyle w:val="BookText"/>
        <w:rPr/>
      </w:pPr>
      <w:r>
        <w:rPr>
          <w:rFonts w:ascii="Amiri" w:hAnsi="Amiri" w:eastAsia="Amiri" w:cs="Amiri"/>
          <w:color w:val="111111"/>
          <w:sz w:val="28"/>
          <w:sz w:val="28"/>
          <w:szCs w:val="28"/>
          <w:rtl w:val="true"/>
          <w:lang w:bidi="ar-SA"/>
        </w:rPr>
        <w:t xml:space="preserve">فِي ذَلِكَ الْوَقْتِ لَكَبِيرَةً إِلَّا عَلَى مَنْ يَهْدِي اللَّهُ فَعُرِفَ أَنَّ لِلَّهِ أَنْ يَتَعَبَّدَ بِخِلَافِ مَا يُرِيدُهُ الْمَرْءُ لِيَبْتَلِيَ طَاعَتَهُ فِي مُخَالَفَةِ هَوَاهُ وَ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صُورِيَا غُلَامٌ يَهُودِيٌّ أَعْوَرُ تَزْعُمُ الْيَهُودُ أَنَّهُ أَعْلَمُ يَهُودِيٍّ بِكِتَابِ اللَّهِ وَ عُلُومِ أَنْبِيَائِهِ عَنْ مَسَائِلَ كَثِيرَةٍ يُعَنِّتُهُ فِيهَا</w:t>
      </w:r>
      <w:r>
        <w:rPr>
          <w:rStyle w:val="FootnoteAnchor"/>
          <w:rtl w:val="true"/>
        </w:rPr>
        <w:footnoteReference w:id="73"/>
      </w:r>
      <w:r>
        <w:rPr>
          <w:rFonts w:ascii="Amiri" w:hAnsi="Amiri" w:eastAsia="Amiri" w:cs="Amiri"/>
          <w:color w:val="111111"/>
          <w:sz w:val="28"/>
          <w:sz w:val="28"/>
          <w:szCs w:val="28"/>
          <w:rtl w:val="true"/>
          <w:lang w:bidi="ar-SA"/>
        </w:rPr>
        <w:t xml:space="preserve">فَأَجَابَهُ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 يَجِدْ إِلَى إِنْكَارِ شَيْ‌ءٍ مِنْهُ سَبِيلًا فَقَالَ لَهُ يَا مُحَمَّدُ مَنْ يَأْتِيكَ بِهَذِهِ الْأَخْبَارِ عَنِ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قَالَ لَوْ كَانَ غَيْرُهُ يَأْتِيكَ بِهَا لَآمَنْتُ بِكَ وَ لَكِنْ جَبْرَئِيلُ عَدُوُّنَا مِنْ بَيْنِ الْمَلَائِكَةِ فَلَوْ كَانَ مِيكَائِيلُ أَوْ غَيْرُهُ سِوَى جَبْرَئِيلَ يَأْتِيكَ لَآمَنْتُ بِكَ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اتَّخَذْتُمْ جَبْرَئِيلَ عَدُوّاً قَالَ لِأَنَّهُ يَنْزِلُ بِالْبَلَاءِ وَ الشِّدَّةِ عَلَى بَنِي إِسْرَائِيلَ وَ دَفَعَ دَانِيَالَ عَنْ قَتْلِ بُخْتَ‌نَصَّرَ</w:t>
      </w:r>
      <w:r>
        <w:rPr>
          <w:rStyle w:val="FootnoteAnchor"/>
          <w:rtl w:val="true"/>
        </w:rPr>
        <w:footnoteReference w:id="74"/>
      </w:r>
      <w:r>
        <w:rPr>
          <w:rFonts w:ascii="Amiri" w:hAnsi="Amiri" w:eastAsia="Amiri" w:cs="Amiri"/>
          <w:color w:val="111111"/>
          <w:sz w:val="28"/>
          <w:sz w:val="28"/>
          <w:szCs w:val="28"/>
          <w:rtl w:val="true"/>
          <w:lang w:bidi="ar-SA"/>
        </w:rPr>
        <w:t>حَتَّى قَوِيَ أَمْرُهُ وَ أَهْلَكَ بَنِي إِسْرَائِيلَ وَ كَذَلِكَ كُلُّ بَأْسٍ وَ شِدَّةٍ لَا يُنْزِلُهَا إِلَّا جَبْرَئِيلُ وَ مِيكَائِيلُ يَأْتِينَا بِالرَّحْمَةِ</w:t>
      </w:r>
    </w:p>
    <w:p>
      <w:pPr>
        <w:pStyle w:val="BookText"/>
        <w:rPr/>
      </w:pPr>
      <w:r>
        <w:rPr>
          <w:rFonts w:ascii="IRNazanin" w:hAnsi="IRNazanin" w:eastAsia="IRNazanin"/>
          <w:color w:val="111111"/>
          <w:sz w:val="28"/>
          <w:sz w:val="28"/>
          <w:szCs w:val="28"/>
          <w:rtl w:val="true"/>
          <w:lang w:bidi="fa-IR"/>
        </w:rPr>
        <w:t>در آن زمان جز براى كسى كه خداوند هدايتش فرموده سخت و دشوار بود، بنا بر اين معلوم مى‌گردد كه اطاعت خدا در مخالفت هوى و هوس است، تا بنده را در آنچه درست نمى‌دارد بيازمايد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عسكرى عليه السّلام روايت است از قول جابر عبد اللَّه انصارى نقل فرموده كه عبد اللَّه بن صوريا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برده‌اى يهودى و كوژچشم كه بنا به عقيده آنان در تورات و دانش انبيا متخصّص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سؤالات بسيارى نمود تا آن حضرت را به مشكل اندازد، و آن حضرت در مقام پاسخ به آنها به گونه‌اى عمل نمود كه هيچ راه گريزى براى انكار پاسخها برايش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چه كسى اين اخبار را از خدا به تو مى‌رساند؟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او مثلا ميكاييل حامل وحى بود به تو ايمان مى‌آوردم، زيرا جبرئيل در ميان ملائكه دشمن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جبرئيل را دشمن مى‌داريد؟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توسّط او بلا و سختى‌ها بر قوم بنى اسرائيل نازل شد، همو بود كه دانيال را از كشتن بخت‌نصّر منصرف ساخت تا كارش قوّت گرفت، و يهوديان را از لب تيغ گذراند، و خلاصه هر بدبختى و سختى را فقط جبرئيل نازل مى‌كند، در حالى كه ميكاييل وسيله نزول رحمت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جَهِلْتَ أَمْرَ اللَّهِ وَ مَا ذَنْبُ جَبْرَئِيلَ إِلَّا أَنْ أَطَاعَ اللَّهَ فِيمَا يُرِيدُهُ بِكُمْ أَ رَأَيْتُمْ مَلَكَالْمَوْتِ هَلْ هُوَ عَدُوُّكُمْ وَ قَدْ وَكَّلَهُ اللَّهُ بِقَبْضِ أَرْوَاحِ الْخَلْقِ أَ رَأَيْتُمُ الْآبَاءَ وَ الْأُمَّهَاتِ إِذَا أَوْجَرُوا الْأَوْلَادَ</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الدَّوَاءَ الْكَرِيهَةَ لِمَصَالِحِهِمْ أَ يَجِبُ أَنْ يَتَّخِذَهُمْ أَوْلَادُهُمْ أَعْدَاءً مِنْ أَجْلِ ذَلِكَ لَا وَ لَكِنَّكُمْ بِاللَّهِ جَاهِلُونَ وَ عَنْ حُكْمِهِ غَافِلُونَ أَشْهَدُ أَنَّ جَبْرَئِيلَ وَ مِيكَائِيلَ بِأَمْرِ اللَّهِ عَامِلَانِ وَ لَهُ مُطِيعَانِ وَ أَنَّهُ لَا يُعَادِي أَحَدَهُمَا إِلَّا مَنْ عَادَى الْآخَرَ وَ أَنَّ مَنْ زَعَمَ أَنَّهُ يُحِبُّ أَحَدَهُمَا وَ يُبْغِضُ الْآخَرَ فَقَدْ كَفَرَ وَ 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مُحَمَّدٌ رَسُولُ اللَّهِ وَ عَلِيٌّ أَخَوَانِ كَمَا أَنَّ جَبْرَئِيلَ وَ مِيكَائِيلَ أَخَوَانِ فَمَنْ أَحَبَّهُمَا فَهُوَ مِنْ أَوْلِيَاءِ اللَّهِ وَ مَنْ أَبْغَضَهُمَا فَهُوَ مِنْ أَعْدَاءِ اللَّهِ وَ مَنْ أَبْغَضَ أَحَدَهُمَا وَ زَعَمَ أَنَّهُ يُحِبُّ الْآخَرَ فَقَدْ كَذَبَ وَ هُمَا مِنْهُ بَرِيئَانِ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مَنْ أَبْغَضَ وَاحِداً مِنِّی وَ مِنْ عَلِیٍّ ، ثُمَّ زَعَمَ أَنَّهُ یُحِبُّ اَلْآخَرَ فَقَدْ کَذَبَ، وَ کِلاَنَا مِنْهُ بَرِیئَانِ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تَعَالَى وَ مَلَائِكَتُهُ وَ خِيَارُ خَلْقِهِ مِنْهُ بِرَاءٌ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العسکری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نسبت به حقيقت امر پروردگار جاهل و بى‌خبرشده‌اى؟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جبرئيل در اطاعت فرمان خداوند در باره شما چيست؟ آيا در باره فرشته مرگ انديشيده‌ايد؟ آيا به جهت قبض روح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هم گروهى از آنانيد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شده؟</w:t>
      </w:r>
    </w:p>
    <w:p>
      <w:pPr>
        <w:pStyle w:val="BookText"/>
        <w:rPr/>
      </w:pPr>
      <w:r>
        <w:rPr>
          <w:rFonts w:ascii="IRNazanin" w:hAnsi="IRNazanin" w:eastAsia="IRNazanin"/>
          <w:color w:val="111111"/>
          <w:sz w:val="28"/>
          <w:sz w:val="28"/>
          <w:szCs w:val="28"/>
          <w:rtl w:val="true"/>
          <w:lang w:bidi="fa-IR"/>
        </w:rPr>
        <w:t>آيا اجبار پدر و مادر به فرزند در استفاده از دارويى تلخ كه به صلاح اوست، آن دو را در زمره دشمنان فرزند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 اين طور نيست، بلكه شما به حقيقت امر خداوند جاهل، و از حكمت و تدبير او غافليد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جبرئيل و ميكاييل هر دو عامل به امر خدا، و مطيع فرمان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معتقدم كه دشمنى با يكى از آن دو ملزم به عداوت ديگرى است، و كسى كه فكر مى‌كند يكى از آن دو را دوست مى‌دارد و از ديگرى بيزار است بى‌شكّ كافر و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بهمين ترتيب همان طور محمّد و على همچون دو برادرند كه جبرئيل و ميكاييل، پس هر كس آن دو را دوست بدارد از اولياء اللَّه است، و هر كه دشمنشان بدارد از اعداء اللَّه است و هر كس يكى از آن دو را دشمن بدارد و پندارد كه ديگرى را دوست دارد كاذب و دروغگو است، و آن دو از او بيزارند،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هر كه يكى از ما را دشمن بدارد و فكر كند ديگرى را دوست دارد بى‌شكّ كاذب است، و هر دوى ما از او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و فرشتگان و خوبان خلق خدا از او بيزارند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 عليه 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w:t>
      </w:r>
    </w:p>
    <w:p>
      <w:pPr>
        <w:pStyle w:val="BookText"/>
        <w:rPr/>
      </w:pPr>
      <w:r>
        <w:rPr>
          <w:rFonts w:ascii="Amiri" w:hAnsi="Amiri" w:eastAsia="Amiri" w:cs="Amiri"/>
          <w:color w:val="111111"/>
          <w:sz w:val="28"/>
          <w:sz w:val="28"/>
          <w:szCs w:val="28"/>
          <w:rtl w:val="true"/>
          <w:lang w:bidi="ar-SA"/>
        </w:rPr>
        <w:t>مَنْ كانَ عَدُوًّا لِجِبْرِيلَ‌</w:t>
      </w:r>
      <w:r>
        <w:rPr>
          <w:rStyle w:val="FootnoteAnchor"/>
          <w:rtl w:val="true"/>
        </w:rPr>
        <w:footnoteReference w:id="76"/>
      </w:r>
      <w:r>
        <w:rPr>
          <w:rFonts w:ascii="Amiri" w:hAnsi="Amiri" w:eastAsia="Amiri" w:cs="Amiri"/>
          <w:color w:val="111111"/>
          <w:sz w:val="28"/>
          <w:sz w:val="28"/>
          <w:szCs w:val="28"/>
          <w:rtl w:val="true"/>
          <w:lang w:bidi="ar-SA"/>
        </w:rPr>
        <w:t>الْآيَتَيْنِ مَا كَانَ مِنَ الْيَهُودِ أَعْدَاءِ اللَّهِ مِنْ قَوْلٍ سَيِّئٍ فِي جَبْرَئِيلَ وَ مِيكَائِيلَ وَ مَا كَانَ مِنْ أَعْدَاءِ اللَّهِ النُّصَّابِ مِنْ قَوْلٍ أَسْوَأَ مِنْهُ فِي اللَّهِ وَ فِي جَبْرَئِيلَ وَ مِيكَائِيلَ وَ سَائِرِ مَلَائِكَةِ اللَّهِ أَمَّا مَا كَانَ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لَا يَزَالُ يَقُولُ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الَّتِي خَصَّهُ اللَّهُ عَزَّ وَ جَلَّ بِهَا وَ الشَّرَفَ الَّذِي نَحَلَهُ اللَّهُ‌</w:t>
      </w:r>
      <w:r>
        <w:rPr>
          <w:rStyle w:val="FootnoteAnchor"/>
          <w:rtl w:val="true"/>
        </w:rPr>
        <w:footnoteReference w:id="77"/>
      </w:r>
      <w:r>
        <w:rPr>
          <w:rFonts w:ascii="Amiri" w:hAnsi="Amiri" w:eastAsia="Amiri" w:cs="Amiri"/>
          <w:color w:val="111111"/>
          <w:sz w:val="28"/>
          <w:sz w:val="28"/>
          <w:szCs w:val="28"/>
          <w:rtl w:val="true"/>
          <w:lang w:bidi="ar-SA"/>
        </w:rPr>
        <w:t xml:space="preserve">تَعَالَى وَ كَانَ فِي كُلِّ ذَلِكَ يَقُولُ أَخْبَرَنِي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وَ يَقُولُ فِي بَعْضِ ذَلِكَ جَبْرَئِيلُ عَنْ يَمِينِهِ وَ مِيكَائِيلُ عَنْ يَسَارِهِ وَ يَفْتَخِرُ جَبْرَئِيلُ عَلَى مِيكَائِيلَ فِي أَنَّهُ عَنْ يَمِينِ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أَفْضَلُ مِنَ الْيَسَارِ كَمَا يَفْتَخِرُ نَدِيمُ مَلِكٍ عَظِيمٍ فِي الدُّنْيَا يُجْلِسُهُ الْمَلِكُ عَنْ يَمِينِهِ عَلَى النَّدِيمِ الْآخَرِ الَّذِي يُجْلِسُهُ عَلَى يَسَارِهِ وَ يَفْتَخِرَانِ عَلَى إِسْرَافِيلَ الَّذِي خَلْفَهُ بِالْخِدْمَةِ وَ مَلَكِ الْمَوْتِ الَّذِي أَقَامَهُ بِالْخِدْمَةِ وَ أَنَّ الْيَمِينَ وَ الْيَسَارَ أَشْرَفُ مِنْ ذَلِكَ كَافْتِخَارِ حَاشِيَةِ الْمَلِكِ عَلَى زِيَادَةِ قُرْبِ مَحَلِّهِمْ مِنْ مَلِكِهِمْ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بَعْضِ أَحَادِيثِهِ إِنَّ الْمَلَائِكَةَ أَشْرَفُهَا عِنْدَ اللَّهِ أَشَدُّهَا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إِنَّهُ قَسَمَ الْمَلَائِكَةَ فِيمَا بَيْنَهَم</w:t>
      </w:r>
    </w:p>
    <w:p>
      <w:pPr>
        <w:pStyle w:val="BookText"/>
        <w:rPr/>
      </w:pPr>
      <w:r>
        <w:rPr>
          <w:rFonts w:ascii="IRNazanin" w:hAnsi="IRNazanin" w:eastAsia="IRNazanin"/>
          <w:color w:val="111111"/>
          <w:sz w:val="28"/>
          <w:sz w:val="28"/>
          <w:szCs w:val="28"/>
          <w:rtl w:val="true"/>
          <w:lang w:bidi="fa-IR"/>
        </w:rPr>
        <w:t xml:space="preserve">دشمن جبرئيل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خدا بر قلب تو فرو آورده، كه كتابهاى پيشين را باور دارنده و مؤمنان را راهنما و مژدگان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دشمن خدا و فرشتگان و فرستادگان او و جبرئيل و ميكاييل باشد، پس خدا هم دشمن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زشت و حرفهاى نامناسبى بود كه دشمنان خدا يعنى يهود و ناصبيها، در باره جبرئيل و ميكاييل و ساير فرشتگان خداوند بر زبان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جهت دشمنى ناصبيها با فرشتگان الهى اين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فضيلت و منقبتى از أمير المؤمنين على بن أبى طالب عليه السّلام ذكر مى‌نمود پيوسته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خبر را جبرئيل از خداوند متعال به من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برخى از آنها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از جانب راست على عليه السّلام، و ميكاييل از جانب چپ، و اسرافيل از پشت سر، و عزرائيل در پيش روى او در حركتند، و جبرئيل به جهت اينكه در سمت راست على است به ميكاييل افتخار مى‌كند، و ميكاييل هم به اسرافيل و عزرائيل مباهات مى‌نمايد، چنان كه در ميان ندماى پادشاه آنكه در جانب راست او مى‌نشيند بر نديم سمت چپى افتخار مى‌كند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رسول خدا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شريفترين ملائكه نزد خدا كسى است كه بيشتر اظهار محبّت در باره على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ملائكه در ميان خودشان اين جمله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الَّذِي شَرَّفَ عَلِيّاً عَلَى جَمِيعِ الْوَرَى بَعْدَ مُحَمَّدٍ الْمُصْطَفَى وَ يَقُولُ مَرَّةً إِنَّ مَلَائِكَةَ السَّمَاوَاتِ وَ الْحُجُبِ لَيَشْتَاقُونَ إِلَى رُؤْيَةِ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تَشْتَاقُ الْوَالِدَةُ الشَّفِيقَةُ إِلَى وَلَدِهَا الْبَارِّ الشَّفِيقِ آخِرِ مَنْ بَقِيَ عَلَيْهَا بَعْدَ عَشَرَةٍ دَفَنَتْهُمْ فَكَانَ هَؤُلَاءِ النُّصَّابُ يَقُولُونَ إِلَى مَتَى يَقُولُ مُحَمَّدٌ جَبْرَئِيلُ وَ مِيكَائِيلُ وَ الْمَلَائِكَةُ كُلُّ ذَلِكَ تَفْخِيمٌ لِعَلِيٍّ وَ تَعْظِيمٌ لِشَأْنِهِ وَ يَقُولُ اللَّهُ تَعَالَى لِعَلِيٍّ خَاصٌّ مِنْ دُونِ سَائِرِ الْخَلْقِ بَرِئْنَا مِنْ رَبٍّ وَ مِنْ مَلَائِكَةٍ وَ مِنْ جَبْرَئِيلَ وَ مِنْ مِيكَائِيلَ هُمْ لِعَلِيٍّ بَعْدَ مُحَمَّدٍ مُفَضِّلُونَ وَ بَرِئْنَا مِنْ رُسُلِ اللَّهِ الَّذِينَ هُمْ لِعَلِيٍّ بَعْدَ مُحَمَّدٍ مُفَضِّلُونَ وَ أَمَّا مَا قَالَهُ الْيَهُودُ فَهُوَ أَنَّ الْيَهُودَ أَعْدَاءُ اللَّهِ 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أَتَوْهُ بِعَبْدِ اللَّهِ بْنِ صُورِيَا فَقَالَ يَا مُحَمَّدُ كَيْفَ نَوْمُكَ؟ فَإِنَّا قَدْ أُخْبِرْنَا عَنْ نَوْمِ النَّبِيِّ الَّذِي يَأْتِي فِي آخِرِ الزَّمَانِ فَقَالَ تَنَامُ عَيْنِي وَ قَلْبِي يَقْظَانُ قَالَ صَدَقْتَ يَا مُحَمَّدُ ثُمَّ قَالَ فَأَخْبِرْنِي يَا مُحَمَّدُ الْوَلَدُ يَكُونُ مِنَ الرَّجُلِ أَوْ مِنَ الْمَرْأَةِ؟ فَقَالَ النَّبِيُّ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آنكه على را پس از محمّد بر جميع خلائق شرافت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و پرده‌ها اشتياق شديدى به زيارت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دارند، چنان كه مادر مهربان علاقمند به ديدن اولاد صالح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با شنيدن اين سخنان بود كه ناصبيان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محمّد از قول جبرئيل و ميكاييل و ساير فرشتگان مطالبى را در فضائل و مناقب على بن أبي طالب نقل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 وقت خداوند متعال تمام توجّهش به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و ملائكه و جبرئيل و ميكاييلى كه بعد از محمّد تنها علاقه آنها به على بن أبى طالب است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پيامبرانى كه على را پس از محمّد بر ديگران برترى مى‌دهند تبرّى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حال و هواى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قرار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به شهر مدينه مهاجرت نمود، جماعت يهود نزد عبد اللَّه بن صوريا آمده و او را بخدمت آن حضرت آورده و او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شما چگونه است، زيرا ما در باره خواب پيامبر آخر الزّمان مطالبى را شنيده‌ايم؟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بخواب مى‌رود ولى قلبم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متولّد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 يا مادر؟ رسول خدا صلّى اللَّه عليه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الْعِظَامُ وَ الْعَصَبُ وَ الْعُرُوقُ فَمِنَ الرَّجُلِ وَ أَمَّا اللَّحْمُ وَ الدَّمُ وَ الشَّعْرُ فَمِنَ الْمَرْأَةِ قَالَ صَدَقْتَ يَا مُحَمَّدُ ثُمَّ قَالَ يَا مُحَمَّدُ فَمَا بَالُ الْوَلَدِ يُشْبِهُ أَعْمَامَهُ لَيْسَ فِيهِ مِنْ شِبْهِ أَخْوَالِهِ شَيْ‌ءٌ وَ يُشْبِهُ أَخْوَالَهُ لَيْسَ فِيهِ مِنْ شِبْهِ أَعْمَامِهِ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عَلَا مَاؤُهُ مَاءَ صَاحِبِهِ كَانَ الشَّبَهُ لَهُ قَالَ صَدَقْتَ يَا مُحَمَّدُ فَأَخْبِرْنِي عَمَّنْ لَا يُولَدُ لَهُ وَ مَنْ يُولَدُ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مَغَرَتِ النُّطْفَةُ لَمْ يُولَدْ لَهُ أَيْ إِذَا حَمِرَتْ وَ كَدَرَتْ فَإِذَا كَانَتْ صَافِيَةً وُلِدَ لَهُ فَقَالَ أَخْبِرْنِي عَنْ رَبِّكَ مَا هُوَ؟ فَنَزَلَتْ قُلْ هُوَ اللَّهُ أَحَدٌ إِلَى آخِرِهَا فَقَالَ ابْنُ صُورِيَا صَدَقْتَ خَصْلَةٌ بَقِيَتْ لِي إِنْ قُلْتَهَا آمَنْتُ بِكَ وَ اتَّبَعْتُكَ أَيُّ مَلَكٍ يَأْتِيكَ بِمَا تَقُولُهُ عَنِ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قَالَ ابْنُ صُورِيَا ذَاكَ عَدُوُّنَا مِنْ بَيْنِ الْمَلَائِكَةِ يَنْزِلُ بِالْقَتْلِ وَ الشِّدَّةِ وَ الْحَرْبِ وَ رَسُولُنَا مِيكَائِيلُ يَأْتِي بِالسُّرُورِ وَ الرَّخَاءِ فَلَوْ كَانَ مِيكَائِيلُ</w:t>
      </w:r>
    </w:p>
    <w:p>
      <w:pPr>
        <w:pStyle w:val="BookText"/>
        <w:rPr/>
      </w:pPr>
      <w:r>
        <w:rPr>
          <w:rFonts w:ascii="IRNazanin" w:hAnsi="IRNazanin" w:eastAsia="IRNazanin"/>
          <w:color w:val="111111"/>
          <w:sz w:val="28"/>
          <w:sz w:val="28"/>
          <w:szCs w:val="28"/>
          <w:rtl w:val="true"/>
          <w:lang w:bidi="fa-IR"/>
        </w:rPr>
        <w:t>استخوان و عصب و رگهاى بچّه متكوّن از پدر است، ولى گوشت و خون و موهاى او از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شباهت فرزند به عموهايش مى‌رود و در آن هيچ شباهتى به دايى‌ها ندارد؟ و فرزند ديگرى به دايى‌هاى خود شبيه مى‌شود و در آن هيچ شباهتى به عموهايش پيدا نمى‌كند؟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انعقاد نطفه، آب هر كدام از زن و مرد كه بر ديگرى غلبه پيدا كند فرزند شبيه كسان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از نطفه يكى فرزند متولّد مى‌شود و از نطفه ديگرى نمى‌شود؟ رسول خدا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نطفه‌اى روسرخ باشد فاسد بوده و قابل توليد نيست، و اگر صاف و روشن شود قابليّت توليد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پروردگارت را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سوره مباركه توحيد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خدا يكتا و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بى‌نيازى است كه نيازها بدو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نظير و مثلى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 فقط يك سؤال مانده كه اگر پاسخ آن را بدهى بتو ايمان آورده و گفته‌ات را خواهم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فرشتگان خداوند بتو وحى مى‌رساند؟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ميان فرشتگان دشمن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اوست كه مرگ و مير و سختى و جنگ بر 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مورد نظر ما ميكاييل است كه نعمت و سرور و رحمت مى‌آورد، اگر ميكاييل </w:t>
      </w:r>
    </w:p>
    <w:p>
      <w:pPr>
        <w:pStyle w:val="BookText"/>
        <w:rPr/>
      </w:pPr>
      <w:r>
        <w:rPr>
          <w:rFonts w:ascii="Amiri" w:hAnsi="Amiri" w:eastAsia="Amiri" w:cs="Amiri"/>
          <w:color w:val="111111"/>
          <w:sz w:val="28"/>
          <w:sz w:val="28"/>
          <w:szCs w:val="28"/>
          <w:rtl w:val="true"/>
          <w:lang w:bidi="ar-SA"/>
        </w:rPr>
        <w:t>هُوَ الَّذِي يَأْتِيكَ آمَنَّا بِكَ لِأَنَّ مِيكَائِيلَ كَانَ مُسَدِّدَ مُلْكِنَا وَ جَبْرَئِيلُ كَانَ مُهْلِكَ مُلْكِنَا فَهُوَ عَدُوُّنَا لِذَلِكَ فَقَالَ لَهُ سَلْمَانُ الْفَارِسِيُّ رَضِيَ اللَّهُ عَنْهُ وَ مَا بَدْءُ عَدَاوَتِهِ لَكُمْ؟ قَالَ نَعَمْ يَا سَلْمَانُ عَادَانَا مِرَاراً كَثِيرَةً وَ كَانَ مِنْ أَشَدِّ ذَلِكَ عَلَيْنَا أَنَّ اللَّهَ أَنْزَلَ عَلَى أَنْبِيَائِهِ أَنَّ بَيْتَ الْمَقْدِسِ يُخَرَّبُ عَلَى يَدِ رَجُلٍ يُقَالُ بُخْتَ‌نَصَّرُ وَ فِي زَمَانِهِ وَ أَخْبَرَنَا بِالْحِينِ الَّذِي يُخَرَّبُ فِيهِ وَ اللَّهُ يُحْدِثُ الْأَمْرَ بَعْدَ الْأَمْرِ فَيَمْحُو مَا يَشَاءُ وَ يُثْبِتُ فَلَمَّا بَلَغَنَا ذَلِكَ الْخَبَرُ الَّذِي يَكُونُ فِيهِ هَلَاكُ بَيْتِ الْمَقْدِسِ بَعَثَ أَوَائِلُنَا رَجُلًا مِنْ أَقْوِيَاءِ بَنِي إِسْرَائِيلَ وَ أَفَاضِلِهِمْ نَبِيّاً كَانَ يُعَدُّ مِنْ أَنْبِيَائِهِمْ يُقَالُ لَهُ دَانِيَالُ فِي طَلَبِ بُخْتَ‌نَصَّرَ لِيَقْتُلَهُ فَحَمَلَ مَعَهُ وِقْرَ مَالٍ‌</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لِيُنْفِقَهُ فِي ذَلِكَ فَلَمَّا انْطَلَقَ فِي طَلَبِهِ لَقِيَهُ بِبَابِلَ غُلَاماً ضَعِيفاً مِسْكِيناً لَيْسَ لَهُ قُوَّةٌ وَ لَا مَنَعَةٌ فَأَخَذَهُ صَاحِبُنَا لِيَقْتُلَهُ فَدَفَعَ عَنْهُ جَبْرَئِيلُ وَ قَالَ لِصَاحِبِنَا إِنْ كَانَ رَبُّكُمْ هُوَ الَّذِي أَمَرَ بِهَلَاكِكُمْ فَإِنَّ اللَّهَ لَا يُسَلِّطُكَ عَلَيْهِ وَ إِنْ لَمْ يَكُنْ هَذَا فَعَلَى أَيِّ شَيْ‌ءٍ تَقْتُلُهُ</w:t>
      </w:r>
    </w:p>
    <w:p>
      <w:pPr>
        <w:pStyle w:val="BookText"/>
        <w:rPr/>
      </w:pPr>
      <w:r>
        <w:rPr>
          <w:rFonts w:ascii="IRNazanin" w:hAnsi="IRNazanin" w:eastAsia="IRNazanin"/>
          <w:color w:val="111111"/>
          <w:sz w:val="28"/>
          <w:sz w:val="28"/>
          <w:szCs w:val="28"/>
          <w:rtl w:val="true"/>
          <w:lang w:bidi="fa-IR"/>
        </w:rPr>
        <w:t>حامل وحى به تو بود، همه ما بتو ايمان مى‌آورديم، زيرا اوست كه هميشه ضامن بقاى ملك ماست، و جبرئيل بر خلاف او پيوسته موجب خرابى و ويرانى سلطنت ما بوده و بهمين خاطر دشمن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سلمان فارسى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عداوت او براى شما آشكار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سلمان، آرى؛ چندين بار با ما عداوت ورزيده است، و از جمله مواردى كه سخت به ضرر ما اقدام نموده در اين ماجرا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انبياى بنى اسرائيل وحى فرستاده بود كه شهر بيت المقدس بدست مردى بنام بخت‌نصّر خراب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خود او نيز از وقت خرابى آن مطّلع شده بوديم، و خداوند پس از هر كار، كار ديگرى پديد آرد، و آنچه را خواهد از ميان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برجاى و استوار بدارد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محض اطّلاع از خبر ويرانى شهر بيت المقدس بزرگان بنى اسرائيل پس از مذاكره و مشاوره شخص قوى و فاضل و محترمى بنام دانيال را كه از زمره انبيا بود مأمور قتل بخت‌نصّر نمودند، و براى اين كار مقدار زيادى مال به او دادند تا در اين راه صرف كند، هنگامى كه رهسپار شهر بابل شد بخت‌نصّر را پسر ضعيف و فقير و عاجزى يافت، و همين كه خواست او را بكشد جبرئيل نازل شده و به دانيال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پسر همان است كه خداوند خبر داده، البتّه نخواهى توانست بر او چيره شده و او را به قتل رسانى، و در غير اين صورت براى چه او را مى‌كشى؟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فَصَدَّقَهُ صَاحِبُنَا وَ تَرَكَهُ وَ رَجَعَ إِلَيْنَا فَأَخْبَرَنَا بِذَلِكَ وَ قَوِيَ بُخْتَ‌نَصَّرُ وَ مَلَكَ وَ غَزَانَا وَ خَرَّبَ بَيْتَ الْمَقْدِسِ فَلِهَذَا نَتَّخِذُهُ عَدُوّاً وَ مِيكَائِيلُ عَدُوٌّ لِجَبْرَئِيلَ فَقَالَ سَلْمَانُ يَا ابْنَ صُورِيَا فَبِهَذَا الْعَقْلِ الْمَسْلُوكِ بِهِ غَيْرُ سَبِيلِهِ ضَلَلْتُمْ أَ رَأَيْتُمْ أَوَائِلَكُمْ كَيْفَ بَعَثُوا مَنْ يَقْتُلُ بُخْتَ‌نَصَّرَ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اللَّهُ تَعَالَى فِي كُتُبِهِ عَلَى أَلْسِنَةِ رُسُلِهِ أَنَّهُ يَمْلِكُ وَ يُخَرِّبُ بَيْتَ الْمَقْدِسِ أَرَادُوا تَكْذِيبَ أَنْبِيَاءِ اللَّهِ فِي إِخْبَارِهِمْ أَوِ اتَّهَمُوهُمْ فِي إِخْبَارِهِمْ أَوْ صَدَّقُوهُمْ فِي الْخَبَرِ عَنِ اللَّهِ وَ مَعَ ذَلِكَ أَرَادُوا مُغَالَبَةَ اللَّهِ هَلْ كَانَ هَؤُلَاءِ وَ مَنْ وَجَّهُوهُ إِلَّا كُفَّاراً بِاللَّهِ وَ أَيُّ عَدَاوَةٍ يَجُوزُ أَنْ يُعْتَقَدَ لِجَبْرَئِيلَ وَ هُوَ يَصُدُّهُ عَنْ مُغَالَبَةِ اللَّهِ عَزَّ وَ جَلَّ وَ يَنْهَى عَنْ تَكْذِيبِ خَبَرِ اللَّهِ تَعَالَى فَقَالَ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اللَّهُ تَعَالَى أَخْبَرَ بِذَلِكَ عَلَى أَلْسُنِ أَنْبِيَائِهِ وَ لَكِنَّهُ يَمْحُو ما يَشاءُ وَ يُثْبِتُ قَالَ سَلْمَانُ فَإِذاً لَا تَثِقُونَ بِشَيْ‌ءٍ مِمَّا فِي التَّوْرَاةِ مِنَ الْأَخْبَارِ عَمَّا مَضَى وَ مَا يَسْتَأْنِفُ فَإِنَّ اللَّهَ يَمْحُو ما يَشاءُ وَ يُثْبِتُ وَ إِذاً لَعَلَّ اللَّهَ قَدْ كَانَ عَزَلَ مُوسَى وَ هَارُونَ عَنِ النُّبُوَّةِ</w:t>
      </w:r>
    </w:p>
    <w:p>
      <w:pPr>
        <w:pStyle w:val="BookText"/>
        <w:rPr/>
      </w:pPr>
      <w:r>
        <w:rPr>
          <w:rFonts w:ascii="IRNazanin" w:hAnsi="IRNazanin" w:eastAsia="IRNazanin"/>
          <w:color w:val="111111"/>
          <w:sz w:val="28"/>
          <w:sz w:val="28"/>
          <w:szCs w:val="28"/>
          <w:rtl w:val="true"/>
          <w:lang w:bidi="fa-IR"/>
        </w:rPr>
        <w:t>حضرت دانيال نيز حرف او را پذيرفته و از قتلش صرف نظر نمود و به بيت المقدس بازگشت و جريان امر را به ما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همان پسر ضعيف رفته رفته قدرت يافته و به حكومت رسيد و به جنگ ما شتافت و شهر بيت المقدس را ويران نمود، و بهمين خاطر است كه جبرئيل را دشمن مى‌داريم، و ميكاييل دشمن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صوريا همين اعتقاد موجب گمراهى و انحراف شما شده است، مگر گذشتگان شما توسّط انبياى خود و كتابهاى آسمانى از جانب خدا در نيافته بودند كه بخت‌نصّر به حكومت رسيده و بيت المقدس را ويران خواهد كرد؟ و آيا قصد آنان از فرستادن دانيال و قتل بخت‌نصّر تكذيب فرمايش خداوند و ردّ اخبار انبيا بوده و يا غلبه بر خواست و اراده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حقيقت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به خداوند كافر نشدند؟ و در اين حال چگونه جايز است با جبرئيل كه مخالف غلبه بر خواست خدا بوده و مانع تكذيب امر خدا شده عداوت و دشمنى نمود؟</w:t>
      </w:r>
    </w:p>
    <w:p>
      <w:pPr>
        <w:pStyle w:val="BookText"/>
        <w:rPr/>
      </w:pPr>
      <w:r>
        <w:rPr>
          <w:rFonts w:ascii="IRNazanin" w:hAnsi="IRNazanin" w:eastAsia="IRNazanin"/>
          <w:color w:val="111111"/>
          <w:sz w:val="28"/>
          <w:sz w:val="28"/>
          <w:szCs w:val="28"/>
          <w:rtl w:val="true"/>
          <w:lang w:bidi="fa-IR"/>
        </w:rPr>
        <w:t>ابن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خروج بخت‌نصّر را به انبياى خود داده بود ولى خود پروردگار آنچه را خواهد محو مى‌كند يا برجاى و استوار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شما نيز به مطالب تورات اعتماد ننموده و بدستورات آن عمل نكنيد؟ زيرا ممكن است خداوند برخى از آيات آن را محو و برخى ديگر را اثبات كرده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با اين اعتقاد حضرت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مقام نبوّت عزل كرده باشد، </w:t>
      </w:r>
    </w:p>
    <w:p>
      <w:pPr>
        <w:pStyle w:val="BookText"/>
        <w:rPr/>
      </w:pPr>
      <w:r>
        <w:rPr>
          <w:rFonts w:ascii="Amiri" w:hAnsi="Amiri" w:eastAsia="Amiri" w:cs="Amiri"/>
          <w:color w:val="111111"/>
          <w:sz w:val="28"/>
          <w:sz w:val="28"/>
          <w:szCs w:val="28"/>
          <w:rtl w:val="true"/>
          <w:lang w:bidi="ar-SA"/>
        </w:rPr>
        <w:t>وَ أَبْطَلَا فِي دَعْوَاهُمَا لِأَنَّ اللَّهَ يَمْحُو ما يَشاءُ وَ يُثْبِتُ وَ لَعَلَّ كُلَّمَا أَخْبَرَاكُمْ بِهِ عَنِ اللَّهِ أَنَّهُ يَكُونُ لَا يَكُونُ وَ مَا أَخْبَرَاكُمْ بِهِ أَنَّهُ لَا يَكُونُ لَعَلَّهُ يَكُونُ وَ كَذَلِكَ مَا أَخْبَرَاكُمْ أَنَّهُ لَمْ يَكُنْ لَعَلَّهُ كَانَ وَ لَعَلَّ مَا وَعَدَهُ مِنَ الثَّوَابِ يَمْحُوهُ وَ لَعَلَّ مَا تَوَعَّدَ بِهِ مِنَ الْعِقَابِ يَمْحُوهُ فَإِنَّهُ يَمْحُو ما يَشاءُ وَ يُثْبِتُ إِنَّكُمْ جَهِلْتُمْ مَعْنَى 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أَنْتُمْ بِاللَّهِ كَافِرُونَ وَ لِإِخْبَارِهِ عَنِ الْغُيُوبِ مُكَذِّبُونَ وَ عَنْ دِينِ اللَّهِ مُنْسَلِخُونَ ثُمَّ قَالَ سَلْمَانُ فَإِنِّي أَشْهَدُ أَنَّهُ مَنْ كَانَ عَدُوّاً لِجَبْرَئِيلَ فَإِنَّهُ عَدُوٌّ لِمِيكَائِيلَ وَ أَنَّهُمَا جَمِيعاً عَدُوَّانِ لِمَنْ عَادَاهُمَا مُسَالِمَانِ لِمَنْ سَالَمَهُمَا فَأَنْزَلَ اللَّهُ تَعَالَى عِنْدَ ذَلِكَ مُوَافِقاً لِقَوْلِ سَلْمَانَ قُلْ مَنْ كانَ عَدُوًّا لِجِبْرِيلَ فِي مُظَاهَرَتِهِ لِأَوْلِيَاءِ اللَّهِ عَلَى أَعْدَاءِ اللَّهِ وَ نُزُولِهِ بِفَضَائِلِ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مِنْ عِنْدِ اللَّهِ فَإِنَّهُ نَزَّلَهُ فَإِنَّ جَبْرَئِيلَ نَزَّلَ هَذَا الْقُرْآنَ عَلى قَلْبِكَ بِإِذْنِ اللَّهِ مُصَدِّقاً لِما بَيْنَ يَدَيْهِ مِنْ سَائِرِ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بُشْرى لِلْمُؤْمِنِينَ‌</w:t>
      </w:r>
      <w:r>
        <w:rPr>
          <w:rStyle w:val="FootnoteAnchor"/>
          <w:rtl w:val="true"/>
        </w:rPr>
        <w:footnoteReference w:id="79"/>
      </w:r>
      <w:r>
        <w:rPr>
          <w:rFonts w:ascii="Amiri" w:hAnsi="Amiri" w:eastAsia="Amiri" w:cs="Amiri"/>
          <w:color w:val="111111"/>
          <w:sz w:val="28"/>
          <w:sz w:val="28"/>
          <w:szCs w:val="28"/>
          <w:rtl w:val="true"/>
          <w:lang w:bidi="ar-SA"/>
        </w:rPr>
        <w:t xml:space="preserve">بِنُبُوَّةِ مُحَمَّدٍ وَ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مِنَ الْأَئِمَّةِ الِاثْنَيْ عَشَرَ بِأَنَّهُمْ أَوْلِيَاءُ اللَّهِ حَقّاً إِذَا مَاتُوا عَلَى مُوَالاتِهِمْ لِمُحَمَّدٍ وَ عَلِيٍّ وَ آلِهِمَا الطَّيِّبِينَ</w:t>
      </w:r>
    </w:p>
    <w:p>
      <w:pPr>
        <w:pStyle w:val="BookText"/>
        <w:rPr/>
      </w:pPr>
      <w:r>
        <w:rPr>
          <w:rFonts w:ascii="IRNazanin" w:hAnsi="IRNazanin" w:eastAsia="IRNazanin"/>
          <w:color w:val="111111"/>
          <w:sz w:val="28"/>
          <w:sz w:val="28"/>
          <w:szCs w:val="28"/>
          <w:rtl w:val="true"/>
          <w:lang w:bidi="fa-IR"/>
        </w:rPr>
        <w:t>و خلاصه هر چه از آن دو بزرگوار به شما رسيده خلاف آن درست باشد، و شما در نهايت به هيچ يك از آنها؛ به وعد و وعيد و ثواب و عقاب الهى نمى‌توانيد اطمينان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براستى شما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خواهد از ميان ببرد و يا برجاى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جهل كشانده و آن را عوضى فهميده‌ايد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خاطر است كه شما به خدا كافر و به اخبار غيبى او منكر، و از دين او جدا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دشمن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ميكاييل هم دشمن است، و آن دو باهم، با دشمنانشان دشمن، و با دوستانشان دوست مى‌باشند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خداوند در تأييد سخن سلمان؛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كانَ عَدُوًّا لِجِبْرِيلَ را در تأييد سخن سلمان و حمايت او از دوستان خدا بر عليه دشمنان، و بجهت نقل فضائل ولىّ خدا على عليه السّلام نازل فرمود، و نيز آيه فَإِنَّهُ نَزَّلَهُ يعنى جبرئيل اين قرآن را نازل نموده،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بر قلب تو فرو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كتابهاى پيشين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ساير كتابهاى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و مؤمنان را راهنما از گمراهى و بشارت و مژدگان است به نبوّت محمّد صلّى اللَّه عليه و آله و ولايت على عليه السّلام، و امامان پس از او كه حقّا اولياى خدايند، در صورتى كه أهل ايمان بر موالات و دوستى محمّد و على و خاندان پاك آن دو بميرند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صَدَّقَ قَوْلَكَ وَ وَافَقَ رَأْيَكَ وَ إِنَّ جَبْرَئِيلَ عَنِ اللَّهِ تَعَالَى يَقُولُ يَا مُحَمَّدُ سَلْمَانُ وَ الْمِقْدَادُ أَخَوَانِ مُتَصَافِيَانِ فِي وِدَادِكَ وَ وِدَادِ عَلِيِّ أَخِيكَ وَ وَصِيِّكَ وَ صَفِيِّكَ وَ هُمَا فِي أَصْحَابِكَ كَجَبْرَئِيلَ وَ مِيكَائِيلَ فِي الْمَلَائِكَةِ عَدُوَّانِ لِمَنْ أَبْغَضَ أَحَدَهُمَا وَلِيَّانِ لِمَنْ وَالَى مُحَمَّداً وَ عَلِيّاً عَدُوَّانِ لِمَنْ عَادَى مُحَمَّداً وَ عَلِيّاً وَ أَوْلِيَاءَهُمَا وَ لَوْ أَحَبَّ أَهْلُ الْأَرْضِ سَلْمَانَ وَ الْمِقْدَادَ كَمَا تُحِبُّهُمَا مَلَائِكَةُ السَّمَاوَاتِ وَ الْحُجُبِ وَ الْكُرْسِيِّ وَ الْعَرْشِ لِمَحْضِ وِدَادِهِمَا لِمُحَمَّدٍ وَ عَلِيٍّ وَ مُوَالاتِهِمَا لِأَوْلِيَائِهِمَا وَ مُعَادَاتِهِمَا لِأَعْدَائِهِمَا لَمَا عَذَّبَ اللَّهُ أَحَداً مِنْهُمْ بِعَذَابٍ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مُحَمَّدٍ الْحَسَنُ الْعَسْكَرِيُّ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ثُمَّ قَسَتْ قُلُوبُكُمْ مِنْ بَعْدِ ذلِكَ فَهِيَ كَالْحِجارَةِ أَوْ أَشَدُّ قَسْوَةً</w:t>
      </w:r>
      <w:r>
        <w:rPr>
          <w:rStyle w:val="FootnoteAnchor"/>
          <w:rtl w:val="true"/>
        </w:rPr>
        <w:footnoteReference w:id="80"/>
      </w:r>
      <w:r>
        <w:rPr>
          <w:rFonts w:ascii="Amiri" w:hAnsi="Amiri" w:eastAsia="Amiri" w:cs="Amiri"/>
          <w:color w:val="111111"/>
          <w:sz w:val="28"/>
          <w:sz w:val="28"/>
          <w:szCs w:val="28"/>
          <w:rtl w:val="true"/>
          <w:lang w:bidi="ar-SA"/>
        </w:rPr>
        <w:t>فِي حَقِّ الْيَهُودِ وَ النَّوَاصِبِ فَغَلُظَ عَلَى الْيَهُودِ مَا وَبَّخَهُمْ بِهِ رَسُولُ اللَّهِ فَقَالَ جَمَاعَةُ رُؤَسَائِهِمْ وَ ذَوِي الْأَلْسُنِ وَ الْبَيَانِ مِنْهُمْ يَا مُحَمَّدُ إِنَّكَ تَهْجُونَا وَ تَدَّعِي عَلَى قُلُوبِنَا مَا اللَّهُ يَعْلَمُ مِنْهَا خِلَافَهُ إِنَّ فِيهَا خَيْراً كَثِيراً</w:t>
      </w:r>
    </w:p>
    <w:p>
      <w:pPr>
        <w:pStyle w:val="BookText"/>
        <w:rPr/>
      </w:pPr>
      <w:r>
        <w:rPr>
          <w:rFonts w:ascii="IRNazanin" w:hAnsi="IRNazanin" w:eastAsia="IRNazanin"/>
          <w:color w:val="111111"/>
          <w:sz w:val="28"/>
          <w:sz w:val="28"/>
          <w:szCs w:val="28"/>
          <w:rtl w:val="true"/>
          <w:lang w:bidi="fa-IR"/>
        </w:rPr>
        <w:t>سپس رسول خدا صلّى اللَّه عليه و آله خطاب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خداوند گفته‌ات را تصديق و با نظرت موافقت فرمود، و جبرئيل از جانب حقتعالى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مقداد دو برادرند كه در دوستى تو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وصى و همدمت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خالصند، و آن دو در ميان اصحابت همچون جبرئيل و ميكاييل در ميان فرشتگانند، با هر كه به آن دو فرشته بغض ورزد دشمن، و با هر كه با آن دو و محمّد و على دوستى نمايند دوستند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تمام أهل زمين، سلمان و مقداد را همچون دوستى فرشتگان آسمانها و پرده‌ها و كرسى و عرش به آن دو، محض خاطر محبّتشان به محمّد و على و دوست داشتن دوستانشان و دشمنى دشمنانشان، آن دو را دوست مى‌داشتند البتّه خداوند هيچ كس را عذاب نمى‌كرد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 عليه السّلام نقل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دلهاتان سخت شد همچون سنگ يا سخت‌تر، و همانا از برخى سنگها جويها روان شود و برخى از آنها بشكافد و آب از آن بيرون آيد، و برخى از آنها از بيم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ريزد، و خدا از آنچه مى‌كنيد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يهود و ناصبيها نازل شد؛ مفادّ آن كه حاوى سرزنش پيامبر بر يهوديان بود بر آنان گران آمد، پس گروهى از سران و خطيبانشان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تو از ما بدگويى نمودى و به دلهاى ما نسبت خلاف دادى، كه خداوند بر آن واقف است، بتحقيق كه در دلهاى ما خيرات بسيارى </w:t>
      </w:r>
    </w:p>
    <w:p>
      <w:pPr>
        <w:pStyle w:val="BookText"/>
        <w:rPr/>
      </w:pPr>
      <w:r>
        <w:rPr>
          <w:rFonts w:ascii="Amiri" w:hAnsi="Amiri" w:eastAsia="Amiri" w:cs="Amiri"/>
          <w:color w:val="111111"/>
          <w:sz w:val="28"/>
          <w:sz w:val="28"/>
          <w:szCs w:val="28"/>
          <w:rtl w:val="true"/>
          <w:lang w:bidi="ar-SA"/>
        </w:rPr>
        <w:t xml:space="preserve">نَصُومُ وَ نَتَصَدَّقُ وَ نُوَاسِي الْفُقَرَاءَ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الْخَيْرُ مَا أُرِيدَ بِهِ وَجْهُ اللَّهِ وَ عُمِلَ عَلَى مَا أَمَرَ اللَّهُ تَعَالَى وَ أَمَّا مَا أُرِيدَ بِهِ الرِّيَاءُ وَ السُّمْعَةُ وَ مُعَانَدَةُ رَسُولِ اللَّهِ وَ إِظْهَارُ الْغِنَى لَهُ وَ التَّمَالُكُ وَ التَّشَرُّفُ عَلَيْهِ فَلَيْسَ بِخَيْرٍ بَلْ هُوَ الشَّرُّ الْخَالِصُ وَ وَبَالٌ عَلَى صَاحِبِهِ وَ يُعَذِّبُهُ اللَّهُ بِهِ أَشَدَّ الْعَذَابِ فَقَالُوا لَهُ يَا مُحَمَّدُ أَنْتَ تَقُولُ هَذَا وَ نَحْنُ نَقُولُ بَلْ مَا نُنْفِقُهُ إِلَّا لِإِبْطَالِ أَمْرِكَ وَ دَفْعِ رِئَاسَتِكَ وَ لِتَفْرِيقِ أَصْحَابِكَ عَنْكَ وَ هُوَ الْجِهَادُ الْأَعْظَمُ نَأْمُلُ بِهِ مِنَ اللَّهِ الثَّوَابَ الْأَجَلَّ الْعَظِيمَ فَأَقَلُّ أَحْوَالِنَا أَنَّكَ تُسَاوِينَا فِي الدَّعَاوِي فَأَيُّ فَضْلٍ لَكَ عَلَيْنَا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إِخْوَةَ الْيَهُودِ إِنَّ الدَّعَاوِيَ يَتَسَاوَى فِيهَا الْمُحِقُّونَ وَ الْمُبْطِلُونَ وَ لَكِنْ حُجَجُ اللَّهِ وَ دَلَائِلُهُ تُفَرَّقُ بَيْنَهُمْ فَتَكْشِفُ عَنْ تَمْوِيهِ الْمُبْطِلِينَ وَ تُبَيِّنُ عَنْ حَقَائِقِ الْمُحِقِّينَ وَ رَسُولُ اللَّهِ مُحَمَّدٌ لَا يَغْتَمُّ بِجَهْلِكُمْ وَ لَا يُكَلِّفُكُمُ التَّسْلِيمَ لَهُ بِغَيْرِ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نهفته است، زيرا ما پيوسته روزه مى‌گيريم و صدقه مى‌دهيم و از فقرا دستگيرى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خير زمانى مطلوب است كه برخوردار از دو ويژگى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تنها براى خدا باشد و دوم مطابق امر او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اعمالى كه از سر ريا و خودنمايى و بقصد مخالفت و دشمنى با رسول خدا و اظهار ثروت و شرافت و دارايى انجام مى‌گيرد عارى از هر خير و صلاحى است، بلكه سراسر شرّ و فساد و موجب بدبختى صاحب آن صفات بوده و خداوند نيز او را به شديدترين وجه عذاب مى‌نمايد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اين گونه فكر مى‌كنى، ولى ما معتقديم كه تمام اموالمان را صرف باطل نمودن امرت و دفع رياستت و پراكنده ساختن اصحابت از گردت مى‌نماييم و اين خود جهادى بزرگ است، و اميد داريم به سبب آن به اجر جميل و ثواب بزرگى از جانب خدا نائل آييم، و كمترين حالت و وضع ما اين است كه در مرافعه و دادخواهى با تو شبيه و يكسانيم، پس ديگر تو چه فضيلتى بر ما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يهودى، درست است كه در مرافعه و دادخواهى أهل حقّ و باطل با هم شبيه و يكسانند، ولى شواهد و حجّتهاى الهى ميان آن دو را متمايز ساخته و أهل باطل را رسوا و حقيقت امر حقّ گويان را آشكار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محمّد نه از جهل شما استفاده مى‌كند و نه بى‌حجّت و دليل، شما را مجبور به پذيرش خود مى‌نمايد، </w:t>
      </w:r>
    </w:p>
    <w:p>
      <w:pPr>
        <w:pStyle w:val="BookText"/>
        <w:rPr/>
      </w:pPr>
      <w:r>
        <w:rPr>
          <w:rFonts w:ascii="Amiri" w:hAnsi="Amiri" w:eastAsia="Amiri" w:cs="Amiri"/>
          <w:color w:val="111111"/>
          <w:sz w:val="28"/>
          <w:sz w:val="28"/>
          <w:szCs w:val="28"/>
          <w:rtl w:val="true"/>
          <w:lang w:bidi="ar-SA"/>
        </w:rPr>
        <w:t xml:space="preserve">وَ لَكِنْ يُقِيمُ عَلَيْكُمْ حُجَّةَ اللَّهِ الَّتِي لَا يُمْكِنُكُمْ دِفَاعُهَا وَ لَا تُطِيقُونَ الِامْتِنَاعَ عَنْ مُوجِبِهَا وَ لَوْ ذَهَبَ مُحَمَّدٌ وَ يُرِيكُمْ آيَةً مِنْ عِنْدِهِ لَشَكَكْتُمْ وَ قُلْتُمْ إِنَّهُ مُتَكَلِّفٌ مَصْنُوعٌ مُحْتَالٌ فِيهِ مَعْمُولٌ أَوْ مُتَوَاطَأٌ عَلَيْهِ وَ إِذَا اقْتَرَحْتُمْ أَنْتُمْ فَأَرَاكُمْ مَا تَقْتَرِحُونَ لَمْ يَكُنْ لَكُمْ أَنْ تَقُولُوا مَعْمُولٌ أَوْ مُتَوَاطَأٌ عَلَيْهِ أَوْ مُتَأَتٍّ بِحِيلَةٍ أَوْ مُقَدِّمَاتٍ فَمَا الَّذِي تَقْتَرِحُونَ فَهَذَا رَبُّ الْعَالَمِينَ قَدْ وَعَدَنِي أَنْ يُظْهِرَ لَكُمْ مَا تَقْتَرِحُونَ لِيَقْطَعَ مَعَاذِيرَ الْكَافِرِينَ مِنْكُمْ وَ يَزِيدَ فِي بَصَائِرِ الْمُؤْمِنِينَ مِنْكُمْ قَالُوا قَدْ أَنْصَفْتَنَا يَا مُحَمَّدُ فَإِنْ وَفَيْتَ بِمَا وَعَدْتَ مِنْ نَفْسِكَ مِنَ الْإِنْصَافِ فَأَنْتَ أَوَّلُ رَاجِعٍ عَنْ دَعْوَاكَ لِلنُّبُوَّةِ وَ دَاخِلٌ فِي غُمَارِ الْأُمَّةِ وَ مُسَلِّمٌ لِحُكْمِ التَّوْرَاةِ لِعَجْزِكَ عَمَّا نَقْتَرِحُهُ عَلَيْكَ وَ ظُهُورِ بَاطِلِ دَعْوَاكَ فِيمَا تَرُومُهُ مِنْ حُجَّتِكَ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يُنْبِئُ عَنْكُمْ لَا الْوَعِيدُ اقْتَرِحُوا مَا تَقْتَرِحُونَ لِيُقْطَعَ مَعَاذِيرُكُمْ فِيمَا تَسْأَلُونَ فَقَالُوا لَهُ يَا مُحَمَّدُ زَعَمْتَ أَنَّهُ مَا فِي قُلُوبِنَا شَيْ‌ءٌ مِنْ مُوَاسَاةِ الْفُقَرَاءِ وَ مُعَاوَنَةِ الضُّعَفَاءِ</w:t>
      </w:r>
    </w:p>
    <w:p>
      <w:pPr>
        <w:pStyle w:val="BookText"/>
        <w:rPr/>
      </w:pPr>
      <w:r>
        <w:rPr>
          <w:rFonts w:ascii="IRNazanin" w:hAnsi="IRNazanin" w:eastAsia="IRNazanin"/>
          <w:color w:val="111111"/>
          <w:sz w:val="28"/>
          <w:sz w:val="28"/>
          <w:szCs w:val="28"/>
          <w:rtl w:val="true"/>
          <w:lang w:bidi="fa-IR"/>
        </w:rPr>
        <w:t>بلكه حجّت و دليلى از طرف خدا به شما ارائه مى‌كند كه نه قادر به دفع آن بوده و نه تاب امتناع از تصديق آن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به انتخاب خود برايتان معجزه‌اى مى‌كرد به شك افتاده و 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اتّفاقى، ساختگى و شعبده و متداول، يا از سر تبانى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مطابق خواست شما معجزه‌اى نشان مى‌دهم ديگر هيچ يك از آن حرفها جايى براى گفتن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بدانيد كه ربّ العالمين مرا وعده فرموده كه خواسته‌هايتان را به شما نشان دهد تا جاى هيچ عذر و بهانه‌اى براى كافرين شما باقى نگذارد، و در بينش و ديد مؤمنين شما بيافزايد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انصاف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وعده‌هايت از سر انصاف وفا نمودى كه هيچ، و إلّا تو اوّلين فردى خواهى بود كه از دعوى نبوّت منصرف شده و به ميان مردم خواهى رفت، و به سبب عجز از جواب ما و آشكار شدن پوچى ادّعايت در آنچه خواسته بودى تسليم حكم تورات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درستى گوياى شما است؛ نه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پيشنهاد و سفارشى داريد بدهيد تا ديگر هيچ عذر و بهانه‌اى برايتان نماند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معتقدى كه در دلهاى ما هيچ نشانى از دستگيرى فقرا، و يارى ضعيفان </w:t>
      </w:r>
    </w:p>
    <w:p>
      <w:pPr>
        <w:pStyle w:val="BookText"/>
        <w:rPr/>
      </w:pPr>
      <w:r>
        <w:rPr>
          <w:rFonts w:ascii="Amiri" w:hAnsi="Amiri" w:eastAsia="Amiri" w:cs="Amiri"/>
          <w:color w:val="111111"/>
          <w:sz w:val="28"/>
          <w:sz w:val="28"/>
          <w:szCs w:val="28"/>
          <w:rtl w:val="true"/>
          <w:lang w:bidi="ar-SA"/>
        </w:rPr>
        <w:t xml:space="preserve">وَ النَّفَقَةُ فِي إِبْطَالِ الْبَاطِلِ وَ إِحْقَاقِ الْحَقِّ وَ أَنَّ الْأَحْجَارَ أَلْيَنُ مِنْ قُلُوبِنَا وَ أَطْوَعُ لِلَّهِ مِنَّا وَ هَذِهِ الْجِبَالُ بِحَضْرَتِنَا فَهَلُمَّ بِنَا إِلَيْهَا أَوْ إِلَى بَعْضِهَا فَاسْتَشْهِدْهَا عَلَى تَصْدِيقِكَ وَ تَكْذِيبِنَا فَإِنْ نَطَقَتْ بِتَصْدِيقِكَ فَأَنْتَ الْمُحِقُّيَلْزَمُنَا اتِّبَاعُكَ وَ إِنْ نَطَقَتْ بِتَكْذِيبِكَ أَوْ صَمَتَتْ فَلَمْ تَرُدَّ جَوَابَكَ فَاعْلَمْ بِأَنَّكَ الْمُبْطِلُ فِي دَعْوَاكَ الْمُعَانِدُ لِهَوَاكَ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هَلُمُّوا بِنَا إِلَى أَيِّمَا جَبَلٍ شِئْتُمْ اسْتَشْهِدُوه لِيَشْهَدَ لِي عَلَيْكُمْ فَخَرَجُوا إِلَى أَوْعَرِ جَبَلٍ رَأَوْهُ فَقَالُوا يَا مُحَمَّدُ هَذَا الْجَبَلُ فَاسْتَشْهِدْهُ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لِلْجَبَلِ إِنِّي أَسْأَلُكَ بِجَاهِ مُحَمَّدٍ وَ آلِهِ الطَّيِّبِينَ الَّذِينَ بِذِكْرِ أَسْمَائِهِمْ خَفَّفَ اللَّهُ الْعَرْشَ عَلَى كَوَاهِلَ ثَمَانِيَةٍ مِنَ الْمَلَائِكَةِ بَعْدَ أَنْ لَمْ يَقْدِرُوا عَلَى تَحْرِيكِهِ وَ هُمْ خَلْقٌ كَثِيرٌ لَا يَعْرِفُ عَدَدَهُمْ غَيْرُ اللَّهِ عَزَّ وَ جَلَّ وَ بِحَقِّ مُحَمَّدٍ وَ آلِهِ الطَّيِّبِينَ الَّذِينَ بِذِكْرِ أَسْمَائِهِمْ تَابَ اللَّهُ عَلَى آدَمَ وَ غَفَرَ خَطِيئَتَهُ وَ أَعَادَهُ إِلَى مَرْتَبَتِهِ وَ بِحَقِّ مُحَمَّدٍ وَ آلِهِ الطَّيِّبِينَ الَّذِينَ بِذِكْرِ أَسْمَائِهِمْ وَ سُؤَالِ اللَّهِ بِهِمْ رَفَعَ إِدْرِيسَ فِي الْجَنَّةِ مَكاناً عَلِيًّا لَمَّا شَهِدْتَ لِمُحَمَّدٍ بِمَا أَوْدَعَكَ اللَّهُ بِتَصْدِيقِهِ عَلَى هَؤُلَاءِ الْيَهُودِ فِي ذِكْرِ قَسَاوَةِ قُلُوبِهِمْ وَ تَكْذِيبِهِمْ فِي جَحْدِهِمْ لِقَوْلِ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قدرت ابطال باطل و احقاق حقّ نيست، و اينكه سنگها نرمتر از دلهاى ما و در برابر خدا مطيعترند، پس ما را بنزد يكى از اين كوهها ببر و آن را در تصديق خود و تكذيب ما به گواهى و شهادت بخواه، اگر به تصديق تو زبان گشودند تو بر حقّى، و ما را ملزم به پيروى تو مى‌نمايد، و چنانچه زبان به تكذيب تو گشود يا هيچ جوابى نداد، با اين كار بدان كه تو در ادّعايت كاذب و دشمن جان خود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بياييد باهم بسراغ هر يك از اين كوهها كه مى‌خواهيد برويم تا يكى از آنها را به گواهى گيريم تا به سود من و زيان شما شهادت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بسراغ ناهموارترين كوه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كوه را به شهادت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خطاب به كوه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جاه و مقام محمّد و آل پاكش كه توسّط ذكر نام آنان خداوند سنگينى عرش را بر گرده انبوه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خدا تعدادشان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ساخت، به حقّ جاه و مقام محمّد و آل پاكش كه توسّط ذكر نام آنان خداوند توبه آدم را پذيرفت و از خطايش درگذشت و به جايگاه سابقش باز گرداند، بحقّ محمّد و آل پاكش كه توسّط ذكر نامشان و حرمتى كه در درگاه خداوند دارند ادريس نبى در بهشت به مقام بلندى نائل گشت، از تو مى‌خواهم، گواهى و شهادت به حقيقت امر محمّد دهى، و او را همان طور كه خداوند به تو سپرده؛ در ذكر قساوت قلب يهوديان تصديق نمايى و انكار آنان را بر رسالت محمّد تكذيب كنى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فَتَحَرَّكَ الْجَبَلُ وَ تَزَلْزَلَ وَ فَاضَ عَنْهُ الْمَاءُ وَ نَادَى يَا مُحَمَّدُ أَشْهَدُ أَنَّكَ رَسُولُ رَبِّ الْعَالَمِينَ وَ سَيِّدُ الْخَلْقِ أَجْمَعِينَ وَ أَشْهَدُ أَنَّ قُلُوبَ هَؤُلَاءِ الْيَهُودِ كَمَا وَصَفْتَ أَقْسَى مِنَ الْحِجَارَةِ لَا يَخْرُجُ مِنْهَا خَيْرٌ كَمَا قَدْ يَخْرُجُ مِنَ الْحِجَارَةِ الْمَاءُ سَيْلًا أَوْ تَفَجُّراً وَ أَشْهَدُ أَنَّ هَؤُلَاءِ كَاذِبُونَ عَلَيْكَ فِيمَا بِهِ يَقْرِفُونَكَ مِنَ الْفِرْيَةِ عَلَى رَبِّ الْعَالَمِينَ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أَيُّهَا الْجَبَلُ أَمَرَكَ اللَّهُ بِطَاعَتِي فِيمَا أَلْتَمِسُهُ مِنْكَ بِجَاهِ مُحَمَّدٍ وَ آلِهِ الطَّيِّبِينَ الَّذِينَ بِهِمْ نَجَّى اللَّهُ نُوحاً 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بَرَّدَ اللَّهُ النَّارَ عَلَى إِبْرَاهِيمَ وَ جَعَلَهَا عَلَيْهِ بَرْداً وَ سَلاماً وَ مَكَّنَهُ فِي جَوْفِ النَّارِ عَلَى سَرِيرٍ وَ فِرَاشٍ وَثِيرٍ لَمْ يَرَ تِلْكَ الطَّاغِيَةُ مِثْلَهُ لِأَحَدٍ مِنْ مُلُوكِ الْأَرْضِ أَجْمَعِينَ وَ أَنْبَتَ حَوَالَيْهِ مِنَ الْأَشْجَارِ الْخَضِرَةِ 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النَّزِهَةِ وَ عَمَّا حَوْلَهُ مِنْ أَنْوَاعِ النُّورِ مِمَّا لَا يُوجَدُ إِلَّا فِي فُصُولٍ أَرْبَعَةٍ مِنْ جَمِيعِ السَّنَةِ قَالَ الْجَبَلُ بَلَى أَشْهَدُ لَكَ يَا مُحَمَّدُ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لَوِ اقْتَرَحْتَ عَلَى رَبِّكَ أَنْ يَجْعَلَ رِجَالَ الدُّنْيَا قُرُوداً وَ خَنَازِيرَ لَفَعَلَ أَوْ يَجْعَلَهُمْ مَلَائِكَةً لَفَعَلَ أَوْ يُقَلِّبَ النِّيرَانَ جَلِيداً أَوِ الْجَلِيدَ نِيرَاناً لَفَعَلَ أَوْ يُهْبِطَ السَّمَاءَ إِلَى الْأَرْضِ أَوْ يَدْفَعَ الْأَرْضَ إِلَى السَّمَاءِ لَفَعَلَ أَوْ يُصَيِّرَ أَطْرَافَ الْمَشَارِقِ وَ الْمَغَارِبِ وَ الْوِهَادَ كُلَّهَا صُرَّةً كَصُرَّةِ الْكِيسِ لَفَعَلَ</w:t>
      </w:r>
    </w:p>
    <w:p>
      <w:pPr>
        <w:pStyle w:val="BookText"/>
        <w:rPr/>
      </w:pPr>
      <w:r>
        <w:rPr>
          <w:rFonts w:ascii="IRNazanin" w:hAnsi="IRNazanin" w:eastAsia="IRNazanin"/>
          <w:color w:val="111111"/>
          <w:sz w:val="28"/>
          <w:sz w:val="28"/>
          <w:szCs w:val="28"/>
          <w:rtl w:val="true"/>
          <w:lang w:bidi="fa-IR"/>
        </w:rPr>
        <w:t>ناگهان كوه جنبيده و به لرزه افتاد و با جارى شدن آب از آن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گواهى مى‌دهم كه تو رسول پروردگار جهانيان، و آقا و سرور همه خلائقى، و شهادت مى‌دهم كه دلهاى اين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وصف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سنگ است كه هيچ خيرى از آن خارج نمى‌شود، و چه بسا از برخى سنگها سيل يا آب جارى شود، و شهادت مى‌دهم به اينكه اين جماعت در بهتان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 و دروغگويند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خطاب به كوه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تو را امر فرمود كه در خواسته‌هايم به جاه محمّد و آل پاكش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آنان نوح را از اندوه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و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رهانيد، و آتش را بر ابراهيم سرد و سلامت ساخت، و او را در ميان آتش بر چنان تخت و سرير و فراش مستقرّ نمود كه مانند آن را طاغوت زمانش براى هيچ يك از پادشاهان زمين نديده بود، و اطرافش را درختانى سرسبز و خرّم و شكوفا و انواع شكوفه‌هاى چهار فصلى 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كنى؟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محمّد، براى تو گواهى مى‌دهم به اين امور، و شهادت مى‌دهم كه هر چه بخواهى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تبديل انسانها به خوك و ميمون، يا فرشته و ملك، يا آتش به يخ يا يخ به آتش، يا آسمان را به زمين پايين كشم يا زمين را به آسمان بالا برم، يا اطراف شرق و غرب و درّه‌ها را مانند كيسه سربسته‌اى نمايم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أَنَّهُ قَدْ جَعَلَ الْأَرْضَ وَ السَّمَاءَ طَوْعَكَ وَ الْجِبَالَ وَ الْبِحَارَ تَتَصَرَّفُ بِأَمْرِكَ وَ سَائِرَ مَا خَلَقَ مِنَ الرِّيَاحِ وَ الصَّوَاعِقِ وَ جَوَارِحِ الْإِنْسَانِ وَ أَعْضَاءِ الْحَيَوَانِ لَكَ مُطِيعَةً وَ مَا أَمَرْتَهَا بِهِ مِنْ شَيْ‌ءٍ ائْتَمَرَتْ فَقَالَتِ الْيَهُودُ يَا مُحَمَّدُ عَلَيْنَا تَلْبَسُ وَ تُشْبِهُ قَدْ أَجْلَسْتَ مَرَدَةً مِنْ أَصْحَابِكَ خَلْفَ صُخُورٍ مِنْ هَذَا الْجَبَلِ فَهُمْ يَنْطِقُونَ بِهَذَا الْكَلَامِ وَ نَحْنُ لَا نَدْرِي أَ نَسْمَعُ مِنَ الرِّجَالِ أَمْ مِنَ الْجَبَلِ لَا يَغْتَرُّ بِمِثْلِ هَذَا إِلَّا ضُعَفَاؤُكَ الَّذِينَ تُبَجْبِجُ فِي عُقُولِهِمْ‌</w:t>
      </w:r>
      <w:r>
        <w:rPr>
          <w:rStyle w:val="FootnoteAnchor"/>
          <w:rtl w:val="true"/>
        </w:rPr>
        <w:footnoteReference w:id="81"/>
      </w:r>
      <w:r>
        <w:rPr>
          <w:rFonts w:ascii="Amiri" w:hAnsi="Amiri" w:eastAsia="Amiri" w:cs="Amiri"/>
          <w:color w:val="111111"/>
          <w:sz w:val="28"/>
          <w:sz w:val="28"/>
          <w:szCs w:val="28"/>
          <w:rtl w:val="true"/>
          <w:lang w:bidi="ar-SA"/>
        </w:rPr>
        <w:t xml:space="preserve">فَإِنْ كُنْتَ صَادِقاً فَتَنَحَّ عَنْ مَوْضِعِكَ هَذَا إِلَى ذَلِكَ الْقَرَارِ وَ أْمُرْ هَذَا الْجَبَلَ أَنْ يَنْقَلِعَ مِنْ أَصْلِهِ فَيَسِيرَ إِلَيْكَ إِلَى هُنَاكَ فَإِذَا حَضَرَكَ وَ نَحْنُ نُشَاهِدُهُ فَأْمُرْهُ أَنْ يَنْقَطِعَ نِصْفَيْنِ مِنِ ارْتِفَاعِ سَمْكِهِ ثُمَّ تَرْتَفِعَ السُّفْلَى مِنْ قِطْعَتَيْهِ فَوْقَ الْعُلْيَا وَ تَنْخَفِضَ الْعُلْيَا تَحْتَ السُّفْلَى فَإِذَا تَجْعَلُ أَصْلَ الْجَبَلِ قُلَّتَهُ وَ قُلَّتَهُ أَصْلَهُ لَنَعْلَمُ أَنَّهُ مِنَ اللَّهِ لَا يَتَّفِقُ مِثْلُهُ بِمُوَاطَأَةٍ وَ لَا بِمُعَاوَنَةِ مُمَوِّهِينَ مُتَمَرِّدِينَ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حَجَرٍ فِيهِ قَدْرَ خَمْسَةِ أَرْطَالٍ يَا أَيُّهَا الْحَجَرُ تَدَحْرَجْ فَتَدَحْرَجَ ثُمَّ قَالَ لِمُخَاطَبِهِ خُذْهُ وَ قَرِّبْهُ مِنْ أُذُنِكَ فَسَيُعِيدُ عَلَيْكَ مَا سَمِعْتَ</w:t>
      </w:r>
    </w:p>
    <w:p>
      <w:pPr>
        <w:pStyle w:val="BookText"/>
        <w:rPr/>
      </w:pPr>
      <w:r>
        <w:rPr>
          <w:rFonts w:ascii="IRNazanin" w:hAnsi="IRNazanin" w:eastAsia="IRNazanin"/>
          <w:color w:val="111111"/>
          <w:sz w:val="28"/>
          <w:sz w:val="28"/>
          <w:szCs w:val="28"/>
          <w:rtl w:val="true"/>
          <w:lang w:bidi="fa-IR"/>
        </w:rPr>
        <w:t>و خداوند زمين و آسمان را مطيع تو ساخته، و كوهها و درياها به امر تو رفتار مى‌كنند، و سائر مخلوقات خداوند، از بادها و صاعقه‌ها و تمام اعضاء و جوارح انسان و حيوان مطيع و فرمانبردار تواند، و هر چه دستور دهى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آيا ما را فريب داده و به خطا مى‌اندازى؟ آنچه شنيدم صداى گروهى از اصحابت بود كه پشت اين كوه نشسته‌اند، و آنان بودند كه اين سخنان را گفتند، و فكر مى‌كنى ما صداى آنان را از صداى كوه تشخيص نمى‌دهيم؟ گول اين كارها را فقط جماعت ناتوان و سبك مغزت مى‌خورند، اگر راست مى‌گويى تو به مكان كوه برو و به آن امر كن تا از ريشه در آيد و به جاى تو بيايد، وقتى اين طور شد و ما آن را ديديم آن وقت دستور بده كه كوه از اطاق به دو نيم شود، سپس نيمه پايينى روى نيمه بالايى رود، و نيمه بالايى به زير نيمه پايينى فرود آيد، كه در اين حالت ريشه كوه قلّه آن گردد، و قلّه‌اش ريشه آن، تا يقين كنيم كه آن معجزه بوده و از جانب خدا است، و شبيه آن همكارى و همراهى، از هيچ شعبده‌باز و ساحر گستاخى ساخته 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سنگ كوچكى به دستور آن حضرت غلطيد و به جلو آمد آنگاه پيامبر به يهودى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را نزديك گوش خود ببر، همه آنچه از كوه شنيدى برايت تكرار مى‌كند، </w:t>
      </w:r>
    </w:p>
    <w:p>
      <w:pPr>
        <w:pStyle w:val="BookText"/>
        <w:rPr/>
      </w:pPr>
      <w:r>
        <w:rPr>
          <w:rFonts w:ascii="Amiri" w:hAnsi="Amiri" w:eastAsia="Amiri" w:cs="Amiri"/>
          <w:color w:val="111111"/>
          <w:sz w:val="28"/>
          <w:sz w:val="28"/>
          <w:szCs w:val="28"/>
          <w:rtl w:val="true"/>
          <w:lang w:bidi="ar-SA"/>
        </w:rPr>
        <w:t xml:space="preserve">فَإِنَّ هَذَا جُزْءٌ مِنْ ذَلِكَ الْجَبَلِ فَأَخَذَهُ الرَّجُلُ فَأَدْنَاهُ إِلَى أُذُنِهِ فَنَطَقَ الْحَجَرُ بِمِثْلِ مَا نَطَقَ بِهِ الْجَبَلُ أَوَّلًا مِنْ تَصْدِيقِ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عَنْ قُلُوبِ الْيَهُودِ وَ مِمَّا غَبَرَ بِهِ‌</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مِنْ أَنَّ نَفَقَاتِهِمْ فِي دَفْعِ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وَ وَبَالٌ عَلَيْهِمْ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سَمِعْتَ هَذَا أَ خَلْفَ هَذَا الْحَجَرِ أَحَدٌ يُكَلِّمُكَ وَ يُوهِمُكَ أَنَّالْحَجَرَ يُكَلِّمُكَ قَالَ فَائْتِنِي بِمَا اقْتَرَحْتُ فِي الْجَبَلِ فَتَبَاعَدَ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فَضَاءٍ وَاسِعٍ ثُمَّ نَادَى الْجَبَلَ وَ قَالَ يَا أَيُّهَا الْجَبَلُ بِحَقِّ مُحَمَّدٍ وَ آلِهِ الطَّيِّبِينَ بِجَاهِهِمْ وَ مُسَاءَلَةِ عِبَادِ اللَّهِ بِهِمْ أَرْسَلَ اللَّهُ عَلَى قَوْمِ عَادٍ رِيحاً صَرْصَراً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عَاتِيَةً لِنَزْعِ النَّاسِ كَأَنَّهُمْ أَعْجازُ نَخْلٍ خاوِيَةٍ وَ أَمَرَ جَبْرَئِيلَ أَنْ يَصِيحَ صَيْحَةً هَائِلَةً فِي قَوْمِ صَالِحٍ حَتَّى صَارُوا كَهَشِيمِ الْمُحْتَظِرِ لَمَّا انْفَصَلْتَ مِنْ مَكَانِكَ بِإِذْنِ اللَّهِ وَ جِئْتَ إِلَى حَضْرَتِي هَذِهِ وَ وَضَعَ يَدَهُ عَلَى الْأَرْضِ بَيْنَ يَدَيْهِ</w:t>
      </w:r>
    </w:p>
    <w:p>
      <w:pPr>
        <w:pStyle w:val="BookText"/>
        <w:rPr/>
      </w:pPr>
      <w:r>
        <w:rPr>
          <w:rFonts w:ascii="Amiri" w:hAnsi="Amiri" w:eastAsia="Amiri" w:cs="Amiri"/>
          <w:color w:val="111111"/>
          <w:sz w:val="28"/>
          <w:sz w:val="28"/>
          <w:szCs w:val="28"/>
          <w:rtl w:val="true"/>
          <w:lang w:bidi="ar-SA"/>
        </w:rPr>
        <w:t>زيرا اين قسمتى از آن كوه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نيز سنگ را نزديك گوش خود ساخت، و همان حرفهاى كوه را تكرار نمود، ابتدا گفته پيامبر را در قساوت قلوب يهود تصديق نمود، سپس در تاييد سخن آن حضرت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مال و ثروت در محو اسم محمّد خرج كنند، پوچ و باطل بوده و آسيب و زيانش متوجّه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آخر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آيا پشت اين سنگ كسى بود كه سخن مى‌گفت و تو را به اشتباه مى‌انداخت؟ يا آن خود سنگ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معجزه‌اى كه در باره كوه سفارش دادم برايم بياور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نيز به سمت محيط بازى دور شده سپس كوه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 پاكش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توسّط مقامشان و به جهت درخواست بندگان خدا به واسطه ايشان بود كه پروردگار بر عاد؛ قوم هود نبىّ، تندبادى سرد و سخت آواز و از حدّ گذشته فرستاد، بطورى مردم را هلاك ساخت كه گويى تنه‌هاى پوسيده و افكنده درختان خرمايند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جبرئيل دستور داد تا در ميان قوم صالح فرياد سهمگينى كشد تا همچون كاهى كه براى گوسفندان آماده شده خرد و درهم شكسته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از بيخ و بن كنده شده و نزد من آيى، آنگاه دست مباركش را در برابر خود بر زمين نهاد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فَتَزَلْزَلَ الْجَبَلُ وَ صَارَ كَالْفَارِعِ الْهِمْلَاجِ‌</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حَتَّى دَنَا مِنْ إِصْبَعِهِ أَصْلُهُ فَلَزِقَ بِهَا وَ وَقَفَ وَ نَادَى هَا أَنَا سَامِعٌ لَكَ مُطِيعٌ يَا رَسُولَ رَبِّ الْعَالَمِينَ وَ إِنْ رَغِمَتْ أُنُوفُ هَؤُلَاءِ الْمُعَانِدِينَ مُرْنِي بِأَمْرِكَ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اقْتَرَحُوا عَلَيَّ أَنْ آمُرَكَ أَنْ تَنْقَلِعَ مِنْ أَصْلِكَ فَتَصِيرَ نِصْفَيْنِ ثُمَّ يَنْحَطَّ أَعْلَاكَ وَ يَرْتَفِعَ أَسْفَلُكَ فَتَصِيرَ ذِرْوَتُكَ أَصْلَكَ وَ أَصْلُكَ ذِرْوَتَكَ فَقَالَ الْجَبَلُ أَ تَأْمُرُنِي بِذَلِكَ يَا رَسُولَ رَبِّ الْعَالَمِينَ قَالَ بَلَى فَانْقَطَعَ نِصْفَيْنِ وَ انْحَطَّ أَعْلَاهُ إِلَى الْأَرْضِ وَ ارْتَفَعَ أَسْفَلُهُ فَوْقَ أَعْلَاهُ فَصَارَ فَرْعُهُ أَصْلَهُ وَ أَصْلُهُ فَرْعَهُ ثُمَّ نَادَى الْجَبَلُ يَا مَعَاشِرَ الْيَهُودِ هَذَا الَّذِي تَرَوْنَ دُونَ مُعْجِزَاتِ مُوسَى الَّذِي تَزْعُمُونَ أَنَّكُمْ بِهِ مُؤْمِنُونَ فَنَظَرَ الْيَهُودُ بَعْضُهُمْ إِلَى الْبَعْضِ فَقَالَ بَعْضُهُمْ مَا عَنْ هَذَا مَحِيصٌ وَ قَالَ آخَرُونَ مِنْهُمْ هَذَا رَجُلٌ منجوت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مُؤْتًى لَهُ مَا يُرِيدُ وَ المنجوت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يَتَأَتَّى لَهُ الْعَجَائِبُ فَلَا يَغُرَّنَّكُمْ مَا تُشَاهِدُونَ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عسكرى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كوه به لرزه افتاد و همچون مركبى تيزپاى بحركت در آمده و تا مقابل انگشتان آن حضرت رسيد، آنگاه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گوش بفرمان و مطيع اوامر شمايم اى رسول پروردگار عالميان، و على رغم اين دشمنان هر چه خواهى دستور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از من خواسته‌اند كه به تو دستور دهم تا از بيخ و بن كنده شده و نصف گردى، سپس قلّه‌ات به پايين افتد، و قاعده‌ات به بالا رود، و دست آخر قلّه و قاعده‌ات باهم جابجا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اين كار امر مى‌فرماييد اى رسول ربّ العالمين؟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واحد تمام دستورات پيامبر را امتثال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كوه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يهوديان آيا اينها كه ديديد پايين‌تر و غير از معجزات موسى بود، همو كه مى‌پنداريد به او مؤمنيد؟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يهود به هم خيره شده و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آدم خوش اقبالى است و هر چه خواهد برايش انجام شود و از فرد خوش شانس هر كار خارق العاده‌اى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مشاهدات شما را بفريبد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فَنَادَاهُمُ الْجَبَلُ يَا أَعْدَاءَ اللَّهِ قَدْ أَبْطَلْتُمْ بِمَا تَقُولُونَ نُبُوَّةَ مُوسَى هَلَّا قُلْتُمْ لِمُوسَى إِنَّ قَلْبَ الْعَصَا ثُعْبَاناً وَ انْفِلَاقَ الْبَحْرِ طُرُقاً وَ وُقُوفَ الْجَبَلِ كَالظُّلَّةِ فَوْقَكُمْ إِنَّمَا تَأَتَّى لَكَ لِأَنَّكَ مُؤْتًى لَكَ يَأْتِيكَ جَدُّكَ بِالْعَجَائِبِ فَلَا يَغُرُّنَا مَا نُشَاهِدُهُ فَأَلْقَمَتْهُمُ الْجِبَالُ بِمَقَالَتِهَا وَ الصُّخُورُ وَ لَزِمَتْهُمْ حُجَّةُ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مَعْمَرِ بْنِ رَاشِدٍ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يَهُودِيٌّ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بَيْنَ يَدَيْهِ يُحِدُّ النَّظَرَ إِلَيْهِ فَقَالَ يَا يَهُودِيُّ مَا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أَنْتَ أَفْضَلُ أَمْ مُوسَى بْنُ عِمْرَانَ النَّبِيُّ كَلَّمَهُ اللَّهُ عَزَّ وَ جَلَّ وَ أَنْزَلَ عَلَيْهِ التَّوْرَاةَ وَ الْعَصَا وَ فَلَقَ لَهُ الْبَحْرَ وَ أَظَلَّهُ بِالْغَمَامِ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يُزَكِّيَ نَفْسَهُ وَ لَكِنِّي أَقُولُ إِنَّ آدَمَ لَمَّا أَصَابَ الْخَطِيئَةَ كَانَتْ تَوْبَتُهُ أَنْ قَالَ اللَّهُمَّ إِنِّي أَسْأَلُكَ بِحَقِّ مُحَمَّدٍ وَ آلِ مُحَمَّدٍ لَمَّا غَفَرْتَ لِي فَغَفَرَهَا اللَّهُ لَهُ</w:t>
      </w:r>
    </w:p>
    <w:p>
      <w:pPr>
        <w:pStyle w:val="BookText"/>
        <w:rPr/>
      </w:pPr>
      <w:r>
        <w:rPr>
          <w:rFonts w:ascii="IRNazanin" w:hAnsi="IRNazanin" w:eastAsia="IRNazanin"/>
          <w:color w:val="111111"/>
          <w:sz w:val="28"/>
          <w:sz w:val="28"/>
          <w:szCs w:val="28"/>
          <w:rtl w:val="true"/>
          <w:lang w:bidi="fa-IR"/>
        </w:rPr>
        <w:t>پس از اين سخنان ندايى سهمگين از كوه برآمد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همين عقيده بود كه معجزات حضرت موسى عليه السّلام را نيز پوچ و باطل نموديد، مگر شما نبوديد كه به موسى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عصا به اژدها، و شكافته شدن دريا و باز شدن راهها در آن، و وقوف كوه بالاى سرمان همچون سايبان، همه اين معجزات ناشئ از خوش اقبالى توست و آنچه ديديم ما را فريب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بواسطه اين گفتار كوه و صخره‌ها آنان را به كام گرفته و اين گونه به حجّت پروردگار جهانيان ملزمشان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معمّر بن راشد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روز فردى يهودى بخدمت رسول خدا صلّى اللَّه عليه و آله رسيده و در مقابل آن حضرت ايستاده و به او خيره شد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افضلى يا موسى؛ كه خداوند با او صحبت كرد و كتاب مقدّس تورات و عصا، و معجزاتى چون شكافته شدن دريا و سايبان ابر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آدمى تعريف از خود قبيح و ناپسند است، ولى ناگزير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خطا از حضرت آدم سرزد با اين جملات به سوى خداوند توبه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حقّ محمّد و آلش به درگاهت التماس مى‌كنم كه مرا ببخشى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نيز از خطايش درگذشت</w:t>
      </w:r>
      <w:r>
        <w:rPr>
          <w:rFonts w:eastAsia="IRNazanin" w:cs="IRNazanin"/>
          <w:color w:val="111111"/>
          <w:sz w:val="28"/>
          <w:szCs w:val="28"/>
          <w:rtl w:val="true"/>
          <w:lang w:bidi="fa-IR"/>
        </w:rPr>
        <w:t xml:space="preserve">. </w:t>
      </w:r>
      <w:bookmarkStart w:id="47" w:name="pg11056_101314"/>
    </w:p>
    <w:p>
      <w:pPr>
        <w:pStyle w:val="BookText"/>
        <w:rPr/>
      </w:pPr>
      <w:bookmarkEnd w:id="47"/>
      <w:r>
        <w:rPr>
          <w:rFonts w:ascii="Amiri" w:hAnsi="Amiri" w:eastAsia="Amiri" w:cs="Amiri"/>
          <w:color w:val="111111"/>
          <w:sz w:val="28"/>
          <w:sz w:val="28"/>
          <w:szCs w:val="28"/>
          <w:rtl w:val="true"/>
          <w:lang w:bidi="ar-SA"/>
        </w:rPr>
        <w:t xml:space="preserve">وَ إِنَّ نُوحاً لَمَّا رَكِبَ السَّفِينَةَ وَ خَافَ الْغَرَقَ قَالَ اللَّهُمَّ إِنِّي أَسْأَلُكَ بِحَقِّ مُحَمَّدٍ وَ آلِ مُحَمَّدٍ لَمَّا أَنْجَيْتَنِي مِنَ الْغَرَقِ فَأَنْجَاهُ اللَّهُ عَزَّ وَ جَلَّ وَ إِنَّ إِبْرَاهِيمَ لَمَّا أُلْقِيَ فِي النَّارِ قَالَ اللَّهُمَّ إِنِّي أَسْأَلُكَ بِحَقِّ مُحَمَّدٍ وَ آلِ مُحَمَّدٍ لَمَّا آمَنْتَنِي فَجَعَلَهَا بَرْداً وَ سَلاماً وَ إِنَّ مُوسَى لَمَّا أَلْقَى عَصَاهُ وَ أَوْجَسَ فِي نَفْسِهِ خِيفَةً قَالَ اللَّهُمَّ إِنِّي أَسْأَلُكَ بِحَقِّ مُحَمَّدٍ وَ آلِ مُحَمَّدٍ لَمَّا آمَنْتَنِي قَالَ اللَّهُ تَعَالَى لا تَخَفْ إِنَّكَ أَنْتَ الْأَعْلى يَا يَهُودِيُّ إِنَّ مُوسَى لَوْ أَدْرَكَنِي ثُمَّ لَمْ يُؤْمِنْ بِي وَ بِنُبُوَّتِي مَا نَفَعَهُ إِيمَانُهُ شَيْئاً وَ لَا نَفَعَتْهُ النُّبُوَّةُ يَا يَهُودِيُّ وَ مِنْ ذُرِّيَّتِي الْمَهْدِيُّ إِذَا خَرَجَ نَزَلَ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لِنُصْرَتِهِ فَقَدَّمَهُ وَ يُصَلِّي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الْمَدِينَةِ أَرْبَعُونَ رَجُلًا مِنَ الْيَهُودِ قَالُوا انْطَلِقُوا بِنَا إِلَى هَذَا الْكَاهِنِ الْكَذَّابِ حَتَّى نُوَبِّخَهُ فِي وَجْهِهِ وَ نُكَذِّبَهُ فَإِنَّهُ يَقُولُ أَنَا رَسُولُ رَبِّ الْعَالَمِينَ وَ كَيْفَ يَكُونُ رَسُولًا وَ آدَمُ خَيْرٌ مِنْهُ وَ نُوحٌ خَيْرٌ مِنْهُ وَ ذَكَرُوا الْأَنْبِيَاءَ علیهم السلام</w:t>
      </w:r>
    </w:p>
    <w:p>
      <w:pPr>
        <w:pStyle w:val="BookText"/>
        <w:rPr/>
      </w:pPr>
      <w:r>
        <w:rPr>
          <w:rFonts w:ascii="IRNazanin" w:hAnsi="IRNazanin" w:eastAsia="IRNazanin"/>
          <w:color w:val="111111"/>
          <w:sz w:val="28"/>
          <w:sz w:val="28"/>
          <w:szCs w:val="28"/>
          <w:rtl w:val="true"/>
          <w:lang w:bidi="fa-IR"/>
        </w:rPr>
        <w:t>و نوح نبى عليه السّلام وقتى سوار كشتى شد و از غرق شدن ترسيد اين گونه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حقّ محمّد و آلش از تو درخواست مى‌كنم مرا از غرق شدن نجات بخشى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با عزّت و جلال نيز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ابراهيم وقتى در آتش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درگاهت التماس مى‌كنم كه به حقّ محمّد و آلش مرا نجات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آتش را بر او سرد و سلامت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موسى چون عصايش را بر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مشاهده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ترس و بيمى يافت اين گونه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آلش به درگاهت التماس مى‌كنم كه آسوده خاطرم فرمايى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كه همانا تو برترى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موسى عليه السّلام مرا درك كرده و به من و نبوّتم ايمان نمى‌آورد، ايمان و نبوّت او هيچ سودى برايش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است، همو كه چون خروج كند؛ عيسى بن مريم به يارى و كمكش نازل شود و پشت سر او نماز بخواند</w:t>
      </w:r>
      <w:r>
        <w:rPr>
          <w:rFonts w:eastAsia="IRNazanin" w:cs="IRNazanin"/>
          <w:color w:val="111111"/>
          <w:sz w:val="28"/>
          <w:szCs w:val="28"/>
          <w:rtl w:val="true"/>
          <w:lang w:bidi="fa-IR"/>
        </w:rPr>
        <w:t>.</w:t>
      </w:r>
    </w:p>
    <w:p>
      <w:pPr>
        <w:pStyle w:val="Heading4"/>
        <w:numPr>
          <w:ilvl w:val="3"/>
          <w:numId w:val="1"/>
        </w:numPr>
        <w:rPr/>
      </w:pPr>
      <w:bookmarkStart w:id="48" w:name="__RefHeading___Toc1484749_1067777946"/>
      <w:bookmarkStart w:id="49" w:name="_Toc17"/>
      <w:bookmarkEnd w:id="48"/>
      <w:r>
        <w:rPr>
          <w:rtl w:val="true"/>
        </w:rPr>
        <w:t>[</w:t>
      </w:r>
      <w:r>
        <w:rPr>
          <w:rtl w:val="true"/>
        </w:rPr>
        <w:t>احتجاج رسول خدا</w:t>
      </w:r>
      <w:r>
        <w:rPr>
          <w:rtl w:val="true"/>
        </w:rPr>
        <w:t xml:space="preserve">- </w:t>
      </w:r>
      <w:r>
        <w:rPr>
          <w:rtl w:val="true"/>
        </w:rPr>
        <w:t>صلى الله عليه و آله</w:t>
      </w:r>
      <w:r>
        <w:rPr>
          <w:rtl w:val="true"/>
        </w:rPr>
        <w:t xml:space="preserve">- </w:t>
      </w:r>
      <w:r>
        <w:rPr>
          <w:rtl w:val="true"/>
        </w:rPr>
        <w:t>با يهوديان مدينه</w:t>
      </w:r>
      <w:r>
        <w:rPr>
          <w:rtl w:val="true"/>
        </w:rPr>
        <w:t>]</w:t>
      </w:r>
      <w:bookmarkEnd w:id="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مردان يهوديّ از مدينه خارج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نزد اين كاهن دروغگو رويم تا او را در روبرو توبيخ نموده و تكذيب كنيم، چرا كه او ادّعا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الهى است، و چگونه چنين سخنى صادق است كه تمام انبياء همچون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تمامشان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مناسبتى از او برتر و بهترند؟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سَلَامٍ التَّوْرَاةُ بَيْنِي وَ بَيْنَكُمْ فَرَضِيَتِ الْيَهُودُ بِالتَّوْرَاةِ فَقَالَ الْيَهُودُ آدَمُ خَيْرٌ مِنْكَ لِأَنَّ اللَّهَ عَزَّ وَ جَلَّ خَلَقَهُ بِيَدِهِ وَ نَفَخَ فِيهِ مِنْ رُوحِهِ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النَّبِيُّ أَبِي وَ قَدْ أُعْطِيتُ أَنَا أَفْضَلَ مِمَّا أُعْطِيَ آدَمُ قَالَتِ الْيَهُودُ 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الْمُنَادِي يُنَادِي كُلَّ يَوْمٍ خَمْسَ مَرَّاتٍ أَشْهَدُ أَنْ لَا إِلَهَ إِلَّا اللَّهُ وَ أَنَّ مُحَمَّداً رَسُولُ اللَّهِ وَ لَمْ يَقُلْ آدَمُ رَسُولُ اللَّهِ وَ لِوَاءُ الْحَمْدِ بِيَدِي يَوْمَ الْقِيَامَةِ وَ لَيْسَ بِيَدِ آدَمَ فَقَالَتِ الْيَهُودُ صَدَقْتَ يَا مُحَمَّدُ وَ هُوَ مَكْتُوبٌ فِي التَّوْرَاةِ قَالَ هَذِهِ وَاحِدَةٌ قَالَتِ الْيَهُودُ مُوسَى خَيْرٌ مِنْكَ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قَالُوا لِأَنَّ اللَّهَ عَزَّ وَ جَلَّ كَلَّمَهُ بِأَرْبَعَةِ آلَافِ كَلِمَةٍ وَ لَمْ يُكَلِّمْكَ بِشَيْ‌ءٍ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أَنَا أَفْضَلَ مِنْ ذَلِكَ قَالُوا وَ مَا 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پس رسول خدا صلّى اللَّه عليه و آله به عبد اللَّه بن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ميان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نيز پذيرفت، و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از تو بهتر و برتر است، زيرا خداوند با دست قدرت خود او را آفريد و از روح خود در كالبد او دميد و فرشتگان را به سجده او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نبى، پدر من است، ولى آنچه بمن داده شده افضل و برتر است از آنچه به آن حضرت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در هر روز پنج بار ندا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مى‌دهم معبودى جز اللَّه نيست و محمّد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رسول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لواى حمد در روز قيامت به دست من است نه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 اين مطلب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لحاظ و براى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چهار هزار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گفته، در حالى كه اين گونه با تو مكالمه نفرموده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آن عطا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آيه‌اى كه خداوند در باره من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آن خدايى كه بنده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شبى از مسجد الحرام به مسجد الأقصى كه پيرامون آن را بركت داده‌ايم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حُمِلْتُ عَلَى جَنَاحِ جَبْرَئِيلَ حَتَّى انْتَهَيْتُ إِلَى السَّمَاءِ السَّابِعَةِ فَجَاوَزْتُ سِدْرَةَ الْمُنْتَهَى عِنْدَها جَنَّةُ الْمَأْوى حَتَّى تَعَلَّقْتُ بِسَاقِ الْعَرْشِ فَنُودِيتُ مِنْ سَاقِ الْعَرْشِ إِنِّي أَنَا اللَّهُ لا إِلهَ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الْمُؤْمِنُ الْمُهَيْمِنُ الْعَزِيزُ الْجَبَّارُ الْمُتَكَبِّرُ الرَّءُوفُ الرَّحِيمُ وَ رَأَيْتُهُ بِقَلْبِي وَ مَا رَأَيْتُهُ بِعَيْنِي فَهَذَا أَفْضَلُ مِنْ ذَلِكَ قَالَتِ الْيَهُودُ صَدَقْتَ يَا مُحَمَّدُ وَ هُوَ مَكْتُوبٌ فِي التَّوْرَاةِ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اثْنَتَانِ قَالُوا نُوحٌ أَفْضَلُ مِنْكَ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ذَاكَ؟ قَالُوا لِأَنَّهُ رَكِبَ السَّفِينَةَ فَجَرَتْ عَلَى الْجُودِيِّ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أَنَا أَفْضَلَ مِنْ ذَلِكَ قَالُوا وَ مَا ذَاكَ؟ قَالَ إِنَّ اللَّهَ عَزَّ وَ جَلَّ أَعْطَانِي نَهَراً فِي السَّمَاءِ مَجْرَاهُ مِنَ الْعَرْشِ وَ عَلَيْهِ أَلْفُ أَلْفِ قَصْرٍ لَبِنَةٌ مِنْ ذَهَبٍ وَ لَبِنَةٌ مِنْ فِضَّةٍ حَشِيشُهَا الزَّعْفَرَانُ وَ رَضْرَاضُهَا</w:t>
      </w:r>
      <w:r>
        <w:rPr>
          <w:rStyle w:val="FootnoteAnchor"/>
          <w:rtl w:val="true"/>
        </w:rPr>
        <w:footnoteReference w:id="85"/>
      </w:r>
      <w:r>
        <w:rPr>
          <w:rFonts w:ascii="Amiri" w:hAnsi="Amiri" w:eastAsia="Amiri" w:cs="Amiri"/>
          <w:color w:val="111111"/>
          <w:sz w:val="28"/>
          <w:sz w:val="28"/>
          <w:szCs w:val="28"/>
          <w:rtl w:val="true"/>
          <w:lang w:bidi="ar-SA"/>
        </w:rPr>
        <w:t>الدُّرُّ وَ الْيَاقُوتُ وَ أَرْضُهَا الْمِسْكُ الْأَبْيَضُ</w:t>
      </w:r>
    </w:p>
    <w:p>
      <w:pPr>
        <w:pStyle w:val="BookText"/>
        <w:rPr/>
      </w:pPr>
      <w:r>
        <w:rPr>
          <w:rFonts w:ascii="IRNazanin" w:hAnsi="IRNazanin" w:eastAsia="IRNazanin"/>
          <w:color w:val="111111"/>
          <w:sz w:val="28"/>
          <w:sz w:val="28"/>
          <w:szCs w:val="28"/>
          <w:rtl w:val="true"/>
          <w:lang w:bidi="fa-IR"/>
        </w:rPr>
        <w:t xml:space="preserve">و من روى بال جبرئيل قرار گرفته تا به انتهاى آسمان هفتم رسيدم، و از آنجا گذشته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كه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آمدم از ساق عرش آويزان شوم اين ندا از آنجا در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خداى يكتا كه جز من خدايى نيست، منم ايمنى بخش بندگان، نگاهبان بر همه چيز، تواناى بى‌همتا، بر همه چيره، درخور كبريا و بزرگى، دلنواز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را با چشم دل نه با چشم سر مشاهده كردم، پس آيا اين مقام بالاتر از مكالمه حضرت موسى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راست گفتى، اين قسمت نيز در تورات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مورد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از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و براى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سوار بر كشتى شد و بر كوه جودى نشست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بهتر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با عزّت و جلال مرا نهرى در آسمان عطا فرموده كه از عرش جارى است، و در اطراف و سواحل آن هزاران قصر است كه آجرهايش يكى در ميان از طلا و نقره بوده، گياهان آن رود از زعفران و سنگريزه‌هايش از درّ و ياقوت، و خاك زمينش از مشك سفيد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فَذَلِكَ خَيْرٌ لِي وَ لِأُمَّتِي وَ ذَلِكَ قَوْلُهُ تَعَالَى إِنَّا أَعْطَيْناكَ الْكَوْثَرَ</w:t>
      </w:r>
      <w:r>
        <w:rPr>
          <w:rStyle w:val="FootnoteAnchor"/>
          <w:rtl w:val="true"/>
        </w:rPr>
        <w:footnoteReference w:id="86"/>
      </w:r>
      <w:r>
        <w:rPr>
          <w:rFonts w:ascii="Amiri" w:hAnsi="Amiri" w:eastAsia="Amiri" w:cs="Amiri"/>
          <w:color w:val="111111"/>
          <w:sz w:val="28"/>
          <w:sz w:val="28"/>
          <w:szCs w:val="28"/>
          <w:rtl w:val="true"/>
          <w:lang w:bidi="ar-SA"/>
        </w:rPr>
        <w:t xml:space="preserve">قَالُوا صَدَقْتَ يَا مُحَمَّدُ هُوَ مَكْتُوبٌ فِي التَّوْرَاةِ وَ هَذَا خَيْرٌ مِنْ ذَلِكَ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ثَلَاثَةٌ قَالُوا إِبْرَاهِيمُ خَيْرٌ مِنْكَ قَالَ وَ لِمَ ذَاكَ؟ قَالُوا لِأَنَّ اللَّهَ اتَّخَذَهُ خَلِيلًا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إِبْرَاهِيمُ خَلِيلَهُ فَأَنَا حَبِيبُهُ مُحَمَّدٌ قَالُوا وَ لِمَ سُمِّيتَ مُحَمَّداً؟ قَالَ سَمَّانِيَ اللَّهُ مُحَمَّداً وَ شَقَّ اسْمِي مِنِ اسْمِهِ هُوَ الْمَحْمُودُ وَ أَنَا مُحَمَّدٌ وَ أُمَّتِيَ الْحَامِدُونَ عَلَى كُلِّ حَالٍ فَقَالَتِ الْيَهُودُ صَدَقْتَ يَا مُحَمَّدُ هَذَا خَيْرٌ مِنْ ذَلِكَ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أَرْبَعَةٌ قَالَتِ الْيَهُودُ عِيسَى خَيْرٌ مِنْكَ</w:t>
      </w:r>
      <w:r>
        <w:rPr>
          <w:rStyle w:val="FootnoteAnchor"/>
          <w:rtl w:val="true"/>
        </w:rPr>
        <w:footnoteReference w:id="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قَالُوا إِنَّ عِيسَى ابْنَ مَرْيَمَ كَانَ ذَاتَ يَوْمٍ</w:t>
      </w:r>
    </w:p>
    <w:p>
      <w:pPr>
        <w:pStyle w:val="BookText"/>
        <w:rPr/>
      </w:pPr>
      <w:r>
        <w:rPr>
          <w:rFonts w:ascii="IRNazanin" w:hAnsi="IRNazanin" w:eastAsia="IRNazanin"/>
          <w:color w:val="111111"/>
          <w:sz w:val="28"/>
          <w:sz w:val="28"/>
          <w:szCs w:val="28"/>
          <w:rtl w:val="true"/>
          <w:lang w:bidi="fa-IR"/>
        </w:rPr>
        <w:t>پس اين عطاى الهى براى من و امّتم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اشاره به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أَعْطَيْناكَ الْكَوْثَرَ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 اين مطلب نيز در تورات نوشته شده، و اين بهتر و برتر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مورد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تو بهتر 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و به چه علّت؟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او را خليل خود اختيار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ابراهيم نبىّ، خليل خداوند بود من نيز حبيب خدايم، و نامم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اسم ناميده شدى؟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اين اسم ناميده، و نام مرا از اسم مبارك خود مشتقّ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 اين نيز در تورات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فضيلت تو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مورد چهارم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از تو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عيسى در </w:t>
      </w:r>
    </w:p>
    <w:p>
      <w:pPr>
        <w:pStyle w:val="BookText"/>
        <w:rPr/>
      </w:pPr>
      <w:r>
        <w:rPr>
          <w:rFonts w:ascii="Amiri" w:hAnsi="Amiri" w:eastAsia="Amiri" w:cs="Amiri"/>
          <w:color w:val="111111"/>
          <w:sz w:val="28"/>
          <w:sz w:val="28"/>
          <w:szCs w:val="28"/>
          <w:rtl w:val="true"/>
          <w:lang w:bidi="ar-SA"/>
        </w:rPr>
        <w:t xml:space="preserve">بِعَقَبَةِ بَيْتِ الْمَقْدِسِ فَجَاءَهُ الشَّيَاطِينُ لِيَحْمِلُوهُ فَأَمَرَ اللَّهُ جَبْرَئِيلَ أَنِ اضْرِبْ بِجَنَاحِكَ الْأَيْمَنِ وُجُوهَ الشَّيَاطِينِ وَ أَلْقِهِمْ فِي النَّارِ فَضَرَبَ بِأَجْنِحَتِهِ وُجُوهَهُمْ وَ أَلْقَاهُمْ فِي النَّارِ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أَنَا أَفْضَلَ مِنْ ذَلِكَ قَالُوا وَ مَا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يَوْمَ بَدْرٍ مِنْ قِتَالِ الْمُشْرِكِينَ وَ أَنَا جَائِعٌ شَدِيدَ الْجَوْعِ فَلَمَّا وَرَدْتُ الْمَدِينَةَ اسْتَقْبَلَتْنِي امْرَأَةٌ يَهُودِيَّةٌ وَ عَلَى رَأْسِهَا جَفْنَةٌ وَ فِي الْجَفْنَةِ جَدْيٌ مَشْوِيٌّ وَ فِي كُمِّهَا شَيْ‌ءٌ مِنْ سُكَّرٍ فَقَالَتِ الْحَمْدُ لِلَّهِ الَّذِي مَنَحَكَ السَّلَامَةَ وَ أَعْطَاكَ النَّصْرَ وَ الظَّفَرَ عَلَى الْأَعْدَاءِ وَ إِنِّي قَدْ كُنْتُ نَذَرْتُ لِلَّهِ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أَقْبَلْتَ سَالِماً غَانِماً مِنْ غَزَاةِ بَدْرٍ لَأَذْبَحَنَّ هَذَا الْجَدْيَ وَ لَأَشْوِيَنَّهُ وَ لَأَحْمِلَنَّهُ إِلَيْكَ لِتَأْكُلَهُ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عَنْ بَغْلَتِي الشَّهْبَاءِ فَضَرَبْتُ بِيَدِي إِلَى الْجَدْيِ لآِكُلَهُ </w:t>
      </w:r>
      <w:r>
        <w:rPr>
          <w:rStyle w:val="FootnoteAnchor"/>
          <w:rtl w:val="true"/>
        </w:rPr>
        <w:footnoteReference w:id="88"/>
      </w:r>
      <w:r>
        <w:rPr>
          <w:rFonts w:ascii="Amiri" w:hAnsi="Amiri" w:eastAsia="Amiri" w:cs="Amiri"/>
          <w:color w:val="111111"/>
          <w:sz w:val="28"/>
          <w:sz w:val="28"/>
          <w:szCs w:val="28"/>
          <w:rtl w:val="true"/>
          <w:lang w:bidi="ar-SA"/>
        </w:rPr>
        <w:t xml:space="preserve">فَاسْتَنْطَقَ اللَّهُ الْجَدْيَ فَاسْتَوَى عَلَى أَرْبَعِ قَوَائِمَ وَ قَالَ يَا مُحَمَّدُ لَا تَأْكُلْنِي فَإِنِّي مَسْمُومٌ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عقبه بيت المقدس بود كه شياطين به قصد آزار به سوى او آمدند، خداوند نيز جبرئيل را مأمور ساخت كه با بال راست خود شياطين را براند و به آتش اندازد، پس با بالهاى خود به صورتشان زد و آنها را به آتش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بهتر و برتر از آن فضيلت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از جنگ بدر، من بسيار گرسنه بودم، هنگام ورود به مدينه با زنى يهودى روبرو شدم كه بر سرش كاسه بزرگى حاوى بره بريان شده، و در كيسه‌اش مقدارى 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سلامتيت ارزانى داشت، و نصر و ظفر بر دشمنان عطايت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خدا نذر كرده بودم كه اگر شما از اين جنگ با سلامتى و غنيمت باز گرديد اين بره را ذبح كرده و بريانش كنم و به شما پيشكش نمايم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مركب خود پياده شده و خواستم دست به غذا ببرم كه ناگاه آن بره بريان شده به اذن و فرمان خداوند به روى پا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چيزى مخور كه من مسموم شده‌ام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صَدَقْتَ يَا مُحَمَّدُ هَذَا خَيْرٌ مِنْ ذَلِكَ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خَمْسَةٌ قَالُوا بَقِيَتْ وَاحِدَةٌ ثُمَّ نَقُومُ مِنْ عِنْدِكَ قَالَ هَاتُوا قَالُوا سُلَيْمَانُ خَيْرٌ مِنْكَ قَالَ وَ لِمَ ذَاكَ؟قَالُوا لِأَنَّ اللَّهَ عَزَّ وَ جَلَّ سَخَّرَ لَهُ الشَّيَاطِينَ وَ الْإِنْسَ وَ الْجِنَّ وَ الطَّيْرَ وَ الرِّيَاحَ وَ السِّبَاعَ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سَخَّرَ اللَّهُ لِيَ الْبُرَاقَ وَ هُوَ خَيْرٌ مِنَ الدُّنْيَا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دَابَّةٌ مِنْ دَوَابِّ الْجَنَّةِ وَجْهُهَا مِثْلُ وَجْهِ آدَمِيٍّ وَ حَوَافِرُهَا مِثْلُ حَوَافِرِ الْخَيْلِ وَ ذَنَبُهَا مِثْلُ ذَنَبِ الْبَقَرِ وَ فَوْقَ الْحِمَارِ وَ دُونَ الْبَغْلِ وَ سَرْجُهُ مِنْ يَاقُوتَةٍ حَمْرَاءَ وَ رِكَابُهُ مِنْ دُرَّةٍ بَيْضَاءَ مَزْمُومَةً بِأَلْفِ زِمَامٍ مِنْ ذَهَبٍ عَلَيْهِ جَنَاحَانِ مُكَلَّلَانِ بِالدُّرِّ وَ الْيَاقُوتِ وَ الزَّبَرْجَدِ مَكْتُوبٌ بَيْنَ عَيْنَيْهِ لَا إِلَهَ إِلَّا اللَّهُ وَحْدَهُ لَا شَرِيكَ لَهُ وَ أَنَّ مُحَمَّداً رَسُولُ اللَّهِ قَالَتِ الْيَهُودُ صَدَقْتَ يَا مُحَمَّدُ وَ هُوَ مَكْتُوبٌ فِي التَّوْرَاةِ وَ هَذَا خَيْرٌ مِنْ ذَلِكَ يَا مُحَمَّدُ نَشْهَدُ أَنْ لَا إِلَهَ إِلَّا اللَّهُ وَ أَنَّكَ رَسُولُ اللَّهِ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أَقَامَ نُوحٌ فِي قَوْمِهِ وَ دَعَاهُمْ أَلْفَ سَنَةٍ إِلَّا خَمْسِينَ عاماً</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اين فضيلت بهتر و برتر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مورد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مورد مانده، و سپس از خدمتتان مرخص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تو بهتر 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فضيلت؟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با عزّت و جلال تمام شياطين و انس و جنّ و پرندگان و بادها و حيوانات وحشى را گوش بفرمان و مسخّر او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براق را مسخّر من ساخت و آن عطا از همه دنيا بهتر و بالاتر است، و آن مركبى از مراكب بهشت است كه چهره‌اش همچون صورت آدمى، و سم‌هايش چون سم اسبان، و دمش مانند دم گاو، از حمار بزرگتر و از قاطر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آن از ياقوت سرخ و ركابش از درّ سفيد، و آن را هفتاد هزار لگام از طلا است، دو بال دارد كه با درّ و ياقوت و زبرجد تزيين شده است، و بر پيشانيش اين جمله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محمّد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راست گفتى، و آن در تورات نوشته شده است، و اين فضيلت از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همگى ما شهادت به يگانگى خدا و رسالت تو مى‌دهيم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نبى عليه السّلام در ميان قومش به مدّت نهصد و پنجاه سال </w:t>
      </w:r>
    </w:p>
    <w:p>
      <w:pPr>
        <w:pStyle w:val="BookText"/>
        <w:rPr/>
      </w:pPr>
      <w:r>
        <w:rPr>
          <w:rFonts w:ascii="Amiri" w:hAnsi="Amiri" w:eastAsia="Amiri" w:cs="Amiri"/>
          <w:color w:val="111111"/>
          <w:sz w:val="28"/>
          <w:sz w:val="28"/>
          <w:szCs w:val="28"/>
          <w:rtl w:val="true"/>
          <w:lang w:bidi="ar-SA"/>
        </w:rPr>
        <w:t>ثُمَّ وَصَفَهُمُ اللَّهُ عَزَّ وَ جَلَ فَقَلَّلَهُمْ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مَعَهُ إِلَّا قَلِيلٌ‌</w:t>
      </w:r>
      <w:r>
        <w:rPr>
          <w:rStyle w:val="FootnoteAnchor"/>
          <w:rtl w:val="true"/>
        </w:rPr>
        <w:footnoteReference w:id="89"/>
      </w:r>
      <w:r>
        <w:rPr>
          <w:rFonts w:ascii="Amiri" w:hAnsi="Amiri" w:eastAsia="Amiri" w:cs="Amiri"/>
          <w:color w:val="111111"/>
          <w:sz w:val="28"/>
          <w:sz w:val="28"/>
          <w:szCs w:val="28"/>
          <w:rtl w:val="true"/>
          <w:lang w:bidi="ar-SA"/>
        </w:rPr>
        <w:t>وَ لَقَدْ تَبِعَنِي فِي سِنِّيَ الْقَلِيلَةِ وَ عُمُرِيَ الْيَسِيرِ مَا لَمْ يَتْبَعْ نُوحاً فِي طُولِ عُمُرِهِ وَ كِبَرِ سِنِّهِ وَ إِنَّ فِي الْجَنَّةِ عِشْرِينَ وَ مِائَةَ صَفٍّ أُمَّتِي مِنْهَا ثَمَانُونَ صَفّاً وَ إِنَّ اللَّهَ عَزَّ وَ جَلَّ جَعَلَ كِتَابِيَ الْمُهَيْمِنَ عَلَى كُتُبِهِم النَّاسِخَ لَهَا وَ لَقَدْ جِئْتُ بِتَحْلِيلِ مَا حَرَّمُوا وَ بِتَحْرِيمِ مَا أَحَلُّوا مِنْ ذَلِكَ أَنَّ مُوسَى جَاءَ بِتَحْرِيمِ صَيْدِ الْحِيتَانِ يَوْمَ السَّبْتِ حَتَّى إِنَّ اللَّهَ تَعَالَى قَالَ لِمَنِ اعْتَدَى مِنْهُمْ فِي صَيْدِهَا يَوْمَ السَّبْتِ كُونُوا قِرَدَةً خاسِئِينَ‌</w:t>
      </w:r>
      <w:r>
        <w:rPr>
          <w:rStyle w:val="FootnoteAnchor"/>
          <w:rtl w:val="true"/>
        </w:rPr>
        <w:footnoteReference w:id="90"/>
      </w:r>
      <w:r>
        <w:rPr>
          <w:rFonts w:ascii="Amiri" w:hAnsi="Amiri" w:eastAsia="Amiri" w:cs="Amiri"/>
          <w:color w:val="111111"/>
          <w:sz w:val="28"/>
          <w:sz w:val="28"/>
          <w:szCs w:val="28"/>
          <w:rtl w:val="true"/>
          <w:lang w:bidi="ar-SA"/>
        </w:rPr>
        <w:t>فَكَانُوا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 بِتَحْلِيلِ صَيْدِهَا حَتَّى صَارَ صَيْدُهَا حَلَالًا قَالَ اللَّهُ تَعَالَى أُحِلَّ لَكُمْ صَيْدُ الْبَحْرِ وَ طَعامُهُ مَتاعاً لَكُمْ‌</w:t>
      </w:r>
      <w:r>
        <w:rPr>
          <w:rStyle w:val="FootnoteAnchor"/>
          <w:rtl w:val="true"/>
        </w:rPr>
        <w:footnoteReference w:id="91"/>
      </w:r>
      <w:r>
        <w:rPr>
          <w:rFonts w:ascii="Amiri" w:hAnsi="Amiri" w:eastAsia="Amiri" w:cs="Amiri"/>
          <w:color w:val="111111"/>
          <w:sz w:val="28"/>
          <w:sz w:val="28"/>
          <w:szCs w:val="28"/>
          <w:rtl w:val="true"/>
          <w:lang w:bidi="ar-SA"/>
        </w:rPr>
        <w:t>وَ جِئْتُ بِتَحْلِيلِ الشُّحُومِ كُلِّهَا وَ كُنْتُمْ لَا تَأْكُلُونَهَا ثُمَّ إِنَّ اللَّهَ عَزَّ وَ جَلَّ صَلَّى عَلَيَّ فِي كِتَابِهِ الْعَزِيزِ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مشغول تبليغ و دعوت بود، سپس خداوند آنان را در كمى و قلّت تعداد مؤمنينشان اين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اندكى با او ايمان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مدّت كوتاهى كه مأمور به دعوت شده‌ام بيش از حضرت نوح در تمام عمر طولانى‌اش به من ايمان آورده و دعوتم را پذيرفته‌اند، و در بهشت يك صد و بيست صف تشكيل مى‌شود كه هشتاد صف آنها از امّت و پيروان من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عزّت و جلال قرآن را ناسخ همه كتب آسمانى گذشته و بى‌همتا قرار داده است، برخى از امور ممنوع در اديان گذشته را حلال و برخى از امور حلال را ممنوع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موسى حكم به تحريم صيد ماهى در روز شنبه كرده بود، و به حدّى اين ممنوعيّت تأكيد داشت كه خداوند به گروهى كه در صيد روز شنبه از حدّ بگذشتند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بوزينگان شويد، و خوار و رانده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 آنان بصورت بوزينه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شريعت اسلام اين حرمت برداشته شده تا آنجا كه به نصّ صريح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شكار دريا و خوراك آن براى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تجويز و حلّيت آن صادر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اينكه شريعت من همه شحوم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چربى‌هاى گوسفند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خوردنش پرهيز مى‌كرديد حلال و تجويز نمود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در كتاب عزيزش اين گونه بر من صلوات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خداى و فرشتگان او بر پيامبر درود مى‌فرستند، اى كسانى كه ايمان آورده‌ايد، بر او درود 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50" w:name="pg11056_101321"/>
    </w:p>
    <w:p>
      <w:pPr>
        <w:pStyle w:val="BookText"/>
        <w:rPr/>
      </w:pPr>
      <w:bookmarkEnd w:id="50"/>
      <w:r>
        <w:rPr>
          <w:rFonts w:ascii="Amiri" w:hAnsi="Amiri" w:eastAsia="Amiri" w:cs="Amiri"/>
          <w:color w:val="111111"/>
          <w:sz w:val="28"/>
          <w:sz w:val="28"/>
          <w:szCs w:val="28"/>
          <w:rtl w:val="true"/>
          <w:lang w:bidi="ar-SA"/>
        </w:rPr>
        <w:t>ثُمَّ وَصَفَنِيَ اللَّهُ عَزَّ وَ جَلَّ بِالرَّأْفَةِ وَ الرَّحْمَةِ وَ ذَكَرَ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Style w:val="FootnoteAnchor"/>
          <w:rtl w:val="true"/>
        </w:rPr>
        <w:footnoteReference w:id="93"/>
      </w:r>
      <w:r>
        <w:rPr>
          <w:rFonts w:ascii="Amiri" w:hAnsi="Amiri" w:eastAsia="Amiri" w:cs="Amiri"/>
          <w:color w:val="111111"/>
          <w:sz w:val="28"/>
          <w:sz w:val="28"/>
          <w:szCs w:val="28"/>
          <w:rtl w:val="true"/>
          <w:lang w:bidi="ar-SA"/>
        </w:rPr>
        <w:t>وَ أَنْزَلَ اللَّهُ تَعَالَى أَنْ لَا يُكَلِّمُونِي حَتَّى يَتَصَدَّقُوا بِصَدَقَةٍ وَ مَا كَانَ ذَلِكَ لِنَبِيٍّ قَطُّ قَالَ اللَّهُ عَزَّ وَ جَلَ يا أَيُّهَا الَّذِينَ آمَنُوا إِذا ناجَيْتُمُ الرَّسُولَ فَقَدِّمُوا بَيْنَ يَدَيْ نَجْواكُمْ صَدَقَةً</w:t>
      </w:r>
      <w:r>
        <w:rPr>
          <w:rStyle w:val="FootnoteAnchor"/>
          <w:rtl w:val="true"/>
        </w:rPr>
        <w:footnoteReference w:id="94"/>
      </w:r>
      <w:r>
        <w:rPr>
          <w:rFonts w:ascii="Amiri" w:hAnsi="Amiri" w:eastAsia="Amiri" w:cs="Amiri"/>
          <w:color w:val="111111"/>
          <w:sz w:val="28"/>
          <w:sz w:val="28"/>
          <w:szCs w:val="28"/>
          <w:rtl w:val="true"/>
          <w:lang w:bidi="ar-SA"/>
        </w:rPr>
        <w:t>ثُمَّ وَضَعَهَا عَنْهُمْ بَعْدَ أَنِ افْتَرَضَهَا عَلَيْهِمْ بِرَحْمَتِهِ 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أَسْأَلُكَ فَتُخْبِرُنِي فَرَكَضَ ثَوْبَانُ بِرِجْلِهِ وَ قَالَ قُلْ يَا رَسُولَ اللَّهِ فَقَالَ لَا أَدْعُوهُ إِلَّا بِمَا سَمَّاهُ أَهْلُهُ فَقَالَ أَ رَأَيْتَ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وَ السَّماواتُ‌</w:t>
      </w:r>
      <w:r>
        <w:rPr>
          <w:rStyle w:val="FootnoteAnchor"/>
          <w:rtl w:val="true"/>
        </w:rPr>
        <w:footnoteReference w:id="95"/>
      </w:r>
      <w:r>
        <w:rPr>
          <w:rFonts w:ascii="Amiri" w:hAnsi="Amiri" w:eastAsia="Amiri" w:cs="Amiri"/>
          <w:color w:val="111111"/>
          <w:sz w:val="28"/>
          <w:sz w:val="28"/>
          <w:szCs w:val="28"/>
          <w:rtl w:val="true"/>
          <w:lang w:bidi="ar-SA"/>
        </w:rPr>
        <w:t>أَيْنَ النَّاسُ يَوْمَئِذٍ؟ فَقَالَ فِي الظُّلْمَةِ دُونَ الْمَحْشَرِ فَقَالَ فَمَا أَوَّلُ مَا يَأْكُلُ أَهْلُ الْجَنَّةِ إِذَا دَخَلُوهَا؟ قَالَ كَبِدُ الْحُوتِ قَالَ فَمَا طَعَامُهُمْ عَلَى أَثَرِ ذَلِكَ؟ قَالَ كَبِدُ الثَّوْرِ قَالَ فَمَا شَرَابُهُمْ عَلَى أَثَرِ ذَلِكَ؟ قَالَ السَّلْسَبِيلُ قَالَ صَدَقْتَ أَ فَلَا أَسْأَلُكَ عَنْ شَيْ‌ءٍ</w:t>
      </w:r>
    </w:p>
    <w:p>
      <w:pPr>
        <w:pStyle w:val="BookText"/>
        <w:rPr/>
      </w:pPr>
      <w:r>
        <w:rPr>
          <w:rFonts w:ascii="IRNazanin" w:hAnsi="IRNazanin" w:eastAsia="IRNazanin"/>
          <w:color w:val="111111"/>
          <w:sz w:val="28"/>
          <w:sz w:val="28"/>
          <w:szCs w:val="28"/>
          <w:rtl w:val="true"/>
          <w:lang w:bidi="fa-IR"/>
        </w:rPr>
        <w:t>سپس مرا در قرآن به دلنوازى و رحمت اين گونه وصف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شما را پيامبرى از خودتان آمد كه به رنج افتادنتان بر او گران و دشوار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دلبسته است، و به مؤمنان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خداوند براى حفظ احترام من اصحابم را فرمود كه با من مكالمه‌اى نكنند مگر پس از آنكه صدقه‌اى بدهند، در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راز گوييد، پيش از راز گفتن خود صدقه‌اى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سر رحمت اين حكم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واجب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برداشت</w:t>
      </w:r>
      <w:r>
        <w:rPr>
          <w:rFonts w:eastAsia="IRNazanin" w:cs="IRNazanin"/>
          <w:color w:val="111111"/>
          <w:sz w:val="28"/>
          <w:szCs w:val="28"/>
          <w:rtl w:val="true"/>
          <w:lang w:bidi="fa-IR"/>
        </w:rPr>
        <w:t>.</w:t>
      </w:r>
    </w:p>
    <w:p>
      <w:pPr>
        <w:pStyle w:val="Heading4"/>
        <w:numPr>
          <w:ilvl w:val="3"/>
          <w:numId w:val="1"/>
        </w:numPr>
        <w:rPr/>
      </w:pPr>
      <w:bookmarkStart w:id="51" w:name="__RefHeading___Toc1484751_1067777946"/>
      <w:bookmarkStart w:id="52" w:name="_Toc18"/>
      <w:bookmarkEnd w:id="51"/>
      <w:r>
        <w:rPr>
          <w:rtl w:val="true"/>
        </w:rPr>
        <w:t>پاسخ رسول خدا</w:t>
      </w:r>
      <w:r>
        <w:rPr>
          <w:rtl w:val="true"/>
        </w:rPr>
        <w:t xml:space="preserve">- </w:t>
      </w:r>
      <w:r>
        <w:rPr>
          <w:rtl w:val="true"/>
        </w:rPr>
        <w:t>صلى الله عليه و آله</w:t>
      </w:r>
      <w:r>
        <w:rPr>
          <w:rtl w:val="true"/>
        </w:rPr>
        <w:t xml:space="preserve">- </w:t>
      </w:r>
      <w:r>
        <w:rPr>
          <w:rtl w:val="true"/>
        </w:rPr>
        <w:t>به سؤال مرد يهودى</w:t>
      </w:r>
      <w:bookmarkEnd w:id="52"/>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ثوبان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يهودى بخدمت رسول خدا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تو سؤالى دارم و تقاضا مى‌كنم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با پاى خود به او زده و اشاره كرد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اسمى كه در ميان قوم خود ناميده شده او را صدا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قراءت اين آيه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زمين غير اين زمين گردد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غير اين آسمانها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كجا خواهند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پيش از رسيدن به محشر در محيطى تاريكند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غذاى بهشتيان هنگام ورود به بهشت چه چيزى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ماهى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مى‌خورند؟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گاو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مى‌آشامند؟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اجازه مى‌فرماييد از شما سؤالى كنم </w:t>
      </w:r>
      <w:bookmarkStart w:id="53" w:name="pg11056_101322"/>
    </w:p>
    <w:p>
      <w:pPr>
        <w:pStyle w:val="BookText"/>
        <w:rPr/>
      </w:pPr>
      <w:bookmarkEnd w:id="53"/>
      <w:r>
        <w:rPr>
          <w:rFonts w:ascii="Amiri" w:hAnsi="Amiri" w:eastAsia="Amiri" w:cs="Amiri"/>
          <w:color w:val="111111"/>
          <w:sz w:val="28"/>
          <w:sz w:val="28"/>
          <w:szCs w:val="28"/>
          <w:rtl w:val="true"/>
          <w:lang w:bidi="ar-SA"/>
        </w:rPr>
        <w:t xml:space="preserve">لَا يَعْلَمُهُ إِلَّا نَبِيٌّ؟ قَالَ وَ مَا هُوَ؟ قَالَ عَنْ شَبَهِ الْوَلَدِ أَبَاهُ وَ أُمَّهُ قَالَ مَاءُ الرَّجُلِ أَبْيَضُ غَلِيظٌ وَ مَاءُ الْمَرْأَةِ أَصْفَرُ رَقِيقٌ فَإِذَا عَلَا مَاءُ الرَّجُلِ مَاءَ الْمَرْأَةِ كَانَ الْوَلَدُ ذَكَراً بِإِذْنِ اللَّهِتَعَالَى وَ مَنْ تَشَبَّهَ أَبَاهُ قِبَلَ ذَلِكَ يَكُونُ الشَّبَهُ وَ إِذَا عَلَا مَاءُ الْمَرْأَةِ مَاءَ الرَّجُلِ خَرَجَ الْوَلَدُ أُنْثَى بِإِذْنِ اللَّهِ عَزَّ وَ جَلَّ وَ مَنْ تَشَبَّهَ أُمَّهُ قِبَلَ ذَلِكَ يَكُونُ الشَّبَهُ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كَانَ عِنْدِي مِمَّا سَأَلْتَنِي عَنْهُ حَتَّى أَنْبَأَنِيهِ اللَّهُ عَزَّ وَ جَلَّ فِي مَجْلِسِي هَذَا عَلَى لِسَانِ أَخِي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ما جرى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الاحتجاج على المنافقين في طريق تبوك و غير ذلك من كيدهم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العقبة بالليل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رَامَتِ الْفَجَرَةُ لَيْلَةَ الْعَقَبَةِ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الْعَقَبَةِ</w:t>
      </w:r>
      <w:r>
        <w:rPr>
          <w:rStyle w:val="FootnoteAnchor"/>
          <w:rtl w:val="true"/>
        </w:rPr>
        <w:footnoteReference w:id="96"/>
      </w:r>
      <w:r>
        <w:rPr>
          <w:rFonts w:ascii="Amiri" w:hAnsi="Amiri" w:eastAsia="Amiri" w:cs="Amiri"/>
          <w:color w:val="111111"/>
          <w:sz w:val="28"/>
          <w:sz w:val="28"/>
          <w:szCs w:val="28"/>
          <w:rtl w:val="true"/>
          <w:lang w:bidi="ar-SA"/>
        </w:rPr>
        <w:t xml:space="preserve">وَ رَامَ مَنْ بَقِيَ مِنْ مَرَدَةِ الْمُنَافِقِينَ بِالْمَدِينَةِ 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قَدَرُوا عَلَى مُغَالَبَةِ رَبِّهِمْ حَمَلَهُمْ عَلَى ذَلِكَ حَسَدُهُمْ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فَخَّمَ مِنْ أَمْرِهِ وَ عَظَّمَ مِنْ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پاسخش را جز انبياء ندانند؟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شباهت فرزند به پدر و مادرش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نطفه مرد در بيشتر موارد سفيد و غليظ، و نطفه زن زرد و رقيق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نطفه هر كدام بر ديگرى برترى و تفوّق يابد به اذن و فرمان خداوند فرزند به او شبيه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جانم در دست قدرت اوست پاسخ هيچ كدام از سؤالات تو را نمى‌دانستم تا اينكه خداوند عز و جلّ در همين مجلس توسّط برادرم جبرئيل به من آموخت</w:t>
      </w:r>
      <w:r>
        <w:rPr>
          <w:rFonts w:eastAsia="IRNazanin" w:cs="IRNazanin"/>
          <w:color w:val="111111"/>
          <w:sz w:val="28"/>
          <w:szCs w:val="28"/>
          <w:rtl w:val="true"/>
          <w:lang w:bidi="fa-IR"/>
        </w:rPr>
        <w:t>.</w:t>
      </w:r>
    </w:p>
    <w:p>
      <w:pPr>
        <w:pStyle w:val="Heading3"/>
        <w:numPr>
          <w:ilvl w:val="2"/>
          <w:numId w:val="1"/>
        </w:numPr>
        <w:rPr/>
      </w:pPr>
      <w:bookmarkStart w:id="54" w:name="__RefHeading___Toc1484753_1067777946"/>
      <w:bookmarkStart w:id="55" w:name="_Toc19"/>
      <w:bookmarkEnd w:id="54"/>
      <w:r>
        <w:rPr>
          <w:rtl w:val="true"/>
        </w:rPr>
        <w:t>احتجاج رسول خدا صلّى اللَّه عليه و آله بر منافقين در جريان مكر آنان در راه تبوك در شب عقبه</w:t>
      </w:r>
      <w:bookmarkEnd w:id="5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 عليه 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منافقين در شب عقبه، قصد كشتن رسول خدا صلّى اللَّه عليه و آله را داشتند، و گروهى ديگر در مدينه كمر به قتل حضرت على عليه السّلام بسته بودند، ولى قادر به مغالبه و ستيزه‌جويى پروردگار نبودند و خوشبختانه موفّق نشدند، و مطلبى كه آنان را وادار به اين توطئه نمود حسادتشان به اظهارات پيامبر در تمجيد و تجليل على بن أبى طالب عليه السّلام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ذَلِكَ أَنَّهُ لَمَّا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 قَدْ كَانَ خَلَّفَهُ عَلَيْهَا وَ قَالَ لَهُ جَبْرَئِيلُ أَتَانِي وَ قَالَ لِي يَا مُحَمَّدُ إِنَّ الْعَلِيَّ الْأَعْلَى يَقْرَأُ عَلَيْكَ السَّلَامَ وَ يَقُولُ لَكَ يَا مُحَمَّدُ إِمَّا أَنْ تَخْرُجَ أَنْتَ وَ يُقِيمَ عَلِيٌّ أَوْ تُقِيمَ أَنْتَ وَ يَخْرُجَ عَلِيٌّ لَا بُدَّ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قَدْ نَدَبْتُهُ لِإِحْدَى اثْنَتَيْنِ لَا يَعْلَمُ أَحَدٌ كُنْهَ جَلَالِ مَنْ أَطَاعَنِي فِيهِمَا وَ عَظِيمَ ثَوَابِهِ غَيْرِي فَلَمَّا خَلَّفَهُ أَكْثَرَ الْمُنَافِقُونَ الطَّعْنَ فِيهِ فَقَالُوا مَلَّهُ وَ سَئِمَهُ وَ كَرِهَ صُحْبَتَهُ فَتَبِعَهُ عَلِيٌّ عليه السلام حَتَّى لَحِقَهُ وَ قَدْ وَجَدَ غَمّاً شَدِيداً عَمَّا قَالُوا فِيهِ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أَشْخَصَكَ يَا عَلِيُّ عَنْ مَرْكَزِكَ فَقَالَ بَلَغَنِي عَنِ النَّاسِ كَذَا وَ كَذَا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 إِلَّا أَنَّهُ لَا نَبِيَّ بَعْدِي فَانْصَرَفَ عَلِيٌّ إِلَى مَوْضِعِهِ فَدَبَّرُوا عَلَيْهِ أَنْ يَقْتُلُوهُ وَ تَقَدَّمُوا فِي أَنْ يَحْفِرُوا لَهُ فِي طَرِيقِهِ حَفِيرَةً طَوِيلَةً قَدْرَ خَمْسِينَ ذِرَاعاً ثُمَّ غَطَّوْهَا بِخُصٍّ رِقَاقٍ وَ نَثَرُوا فَوْقَهَا يَسِيراً مِنَ التُّرَابِ</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پيامبر از مدينه به سمت تبوك وقتى على عليه السّلام را جانشين خود در شهر نمود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على أعلى ضمن ابلاغ 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 از مدينه خارج شو و على را بر شهر بگمار، و يا خود در شهر بمان و على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گريزى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را نيز مأمور به پذيرش يكى از آن دو ساخته‌ام، هيچ كس به حقيقت بزرگى و عظمت كسى كه مرا در مورد آن دو اطاعت نمايد و به پاداش عظيمش واقف نيست و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هنگامى كه او را جانشين خود در مدينه قرار داد موج زخم‌زبان و بدگويى منافقين به اوج خود رسيد، كه پيامبر از على دلتنگ و ملول؛ و از مصاحبت و رفاقتش بيزار گشته، و براى همين او را در مدينه گذاشته و بهمراه خود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از شدّت ناراحتى و حزن، از مدينه خارج شده و به خدمت رسول خدا صلّى اللَّه عليه و آله رسيد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مواجهه با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مدينه خارج شدى؟ و آن حضرت جريان واقعه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خوشنود نيستى كه نسبت به من مانند نسبت هارون به موسى باشى، جز آنكه پس از من هيچ پيامبرى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كلام حضرت على عليه السّلام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تير منافقين به سنگ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نقشه‌اى در خصوص قتل أمير المؤمنين عليه السّلام كشيدند، بدين ترتيب كه در سر راه او گودال عميقى كنده و روى آن را با حصير و خاك پوشانيدند تا چون </w:t>
      </w:r>
    </w:p>
    <w:p>
      <w:pPr>
        <w:pStyle w:val="BookText"/>
        <w:rPr/>
      </w:pPr>
      <w:r>
        <w:rPr>
          <w:rFonts w:ascii="Amiri" w:hAnsi="Amiri" w:eastAsia="Amiri" w:cs="Amiri"/>
          <w:color w:val="111111"/>
          <w:sz w:val="28"/>
          <w:sz w:val="28"/>
          <w:szCs w:val="28"/>
          <w:rtl w:val="true"/>
          <w:lang w:bidi="ar-SA"/>
        </w:rPr>
        <w:t xml:space="preserve">ِقَدْرِ مَا غَطَّوْا بِهِ وُجُوهَ الْخُصِّ وَ كَانَ ذَلِكَ عَلَى طَرِيقِ عَلِيِّ الَّذِي لَا بُدَّ لَهُ مِنْ سُلُوكِهِ لِيَقَعَ هُوَ وَ دَابَّتُهُ فِي الْحَفِيرَةِ الَّتِي قَدْ عَمَّقُوهَا وَ كَانَ مَا حَوَالَيِ الْمَحْفُورِ أَرْضٌ ذَاتُ حِجَارَةٍ وَ دَبَّرُوا عَلَى أَنَّهُ إِذَا وَقَعَ مَعَ دَابَّتِهِ فِي ذَلِكَ الْمَكَانِ كَبَسُوهُ بِالْأَحْجَارِ حَتَّى يَقْتُلُوهُ فَلَمَّا بَلَغَ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الْمَكَانِ لَوَى فَرَسُهُ عُنُقَهُ وَ أَطَالَهُ اللَّهُ فَبَلَغَتْ جَحْفَلَتُهُ‌</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أُذُنَيْهِ وَ قَالَ يَا أَمِيرَ الْمُؤْمِنِينَ قَدْ حُفِرَ لَكَ هَاهُنَا وَ دُبِّرَ عَلَيْكَ الْحَتْفُ وَ أَنْتَ أَعْلَمُ لَا تَمُرَّ فِيهِ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نَاصِحٍ خَيْراً كَمَا تُدَبِّرُ تَدْبِيرِي وَ إِنَّ اللَّهَ عَزَّ وَ جَلَّ لَا يُخْلِيكَ مِنْ صُنْعِهِ الْجَمِيلِ وَ سَارَ حَتَّى شَارَفَ الْمَكَانَ فَوَقَفَ الْفَرَسُ خَوْفاً مِنَ الْمُرُورِ عَلَى الْمَكَانِ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بِإِذْنِ اللَّهِ سَالِماً سَوِيّاً عَجِيباً شَأْنُكَ بَدِيعاً أَمْرُكَ فَتَبَادَرَتِ الدَّابَّةُ فَإِنَّ اللَّهَ عَزَّ وَ جَلَّ قَدْ مَتَّنَ الْأَرْضَ‌</w:t>
      </w:r>
      <w:r>
        <w:rPr>
          <w:rStyle w:val="FootnoteAnchor"/>
          <w:rtl w:val="true"/>
        </w:rPr>
        <w:footnoteReference w:id="98"/>
      </w:r>
      <w:r>
        <w:rPr>
          <w:rFonts w:ascii="Amiri" w:hAnsi="Amiri" w:eastAsia="Amiri" w:cs="Amiri"/>
          <w:color w:val="111111"/>
          <w:sz w:val="28"/>
          <w:sz w:val="28"/>
          <w:szCs w:val="28"/>
          <w:rtl w:val="true"/>
          <w:lang w:bidi="ar-SA"/>
        </w:rPr>
        <w:t xml:space="preserve">وَ صَلَّبَهَا كَأَنَّهَا لَمْ تَكُنْ مَحْفُورَةً وَ جَعَلَهَا كَسَائِرِ الْأَرْضِ فَلَمَّا جَاوَزَهَا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الْفَرَسُ عُنُقَهُ وَ وَضَعَ جَحْفَلَتَهُ عَلَى أُذُنِهِ ثُمَّ قَالَ مَا أَكْرَمَكَ عَلَى رَبِّ الْعَالَمِينَ أَجَازَكَ عَلَى هَذَا الْمَكَانِ الْخَاوِي‌</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جَازَاكَ اللَّهُ بِهَذِهِ السَّلَامَةِ عَنْ نَصِيحَتِكَ الَّتِي نَصَحْتَنِي بِهَا ثُمَّ قَلَّبَ وَجْهَ الدَّابَّةِ إِلَى مَا يَلِي كَفَلَهَا وَ الْقَوْمُ مَعَهُ بَعْضُهُمْ أَمَامَهُ وَ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از آنجا عبور كند با مركبش در آن گودال بيافتد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اطراف گودال، سنگلاخ بود، و قصد داشتند جهت استتار روى گودال را با سنگ بپوشانند تا با زمين اطراف يكسان شده و آن حضرت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أمير المؤمنين عليه السّلام نزديك آنجا شد، اسب آن حضرت به قدرت خدا بزبان آمده و سر خود را كج نمود و رو به سوار خود نموده و جريان امر را بازگفت و حضرت را از حركت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نيز ضمن دعاى خير براى او حركت نمود تا به گودال سر پوشيده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اسب از بيم عبور از آن مكان ايستاد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فرمان خدا صحيح و سالم بگذر، و آن مركب با معجزه‌اى ديگر صحيح و سالم از روى آن همچون زمين سفت و محكم عبور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جهانيان چقدر رعايت حال تو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روى اين گودال عبور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خيرخواهى تو بود كه مرا از روى آن گذراند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همچنان كه روى اسب به عقب برگشته و مشغول صحبت بود، منافقين در </w:t>
      </w:r>
    </w:p>
    <w:p>
      <w:pPr>
        <w:pStyle w:val="BookText"/>
        <w:rPr/>
      </w:pPr>
      <w:r>
        <w:rPr>
          <w:rFonts w:ascii="Amiri" w:hAnsi="Amiri" w:eastAsia="Amiri" w:cs="Amiri"/>
          <w:color w:val="111111"/>
          <w:sz w:val="28"/>
          <w:sz w:val="28"/>
          <w:szCs w:val="28"/>
          <w:rtl w:val="true"/>
          <w:lang w:bidi="ar-SA"/>
        </w:rPr>
        <w:t xml:space="preserve">خَلْفَهُ وَ قَالَ اكْتَشِفُوا عَنْ هَذَا الْمَكَانِ فَكَشَفُوا فَإِذَا هُوَ خَاوٍ لَا يَسِيرُ عَلَيْهِ أَحَدٌ إِلَّا وَقَعَ فِي الْحُفْرَةِ فَأَظْهَرَ الْقَوْمُ الْفَزَعَ وَ التَّعَجُّبَ مِمَّا رَأَوْا مِنْهُ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لِلْقَوْمِ أَ تَدْرُونَ مَنْ عَمِلَ هَذَا؟ قَالُوا لَا نَدْرِي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فَرَسِي هَذَا يَدْرِي يَا أَيُّهَا الْفَرَسُ كَيْفَ هَذَا وَ مَنْ دَبَّرَ هَذَا فَقَالَ الْفَرَسُ يَا أَمِيرَ الْمُؤْمِنِينَ إِذَا كَانَ اللَّهُ عَزَّ وَ جَلَّ يُبْرِمُ مَا يَرُومُ جُهَّالُ الْقَوْمِ نَقْضَهُ أَوْ كَانَ يَنْقُضُ مَا يَرُومُ جُهَّالُ الْخَلْقِ إِبْرَامَهُ فَاللَّهُ هُوَ الْغَالِبُ وَ الْخَلْقُ هُمُ الْمَغْلُوبُونَ فَعَلَ هَذَا يَا أَمِيرَ الْمُؤْمِنِينَ فُلَانٌ وَ فُلَانٌ إِلَى أَنْ ذَكَرَ الْعَشَرَةَ بِمُوَاطَأَةٍ مِنْ أَرْبَعَةٍ وَ عِشْرِينَ 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ثُمَّ دَبَّرُوا رَأْيَهُمْ عَلَى أَنْ يَقْتُلُوا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الْعَقَبَةِ وَ اللَّهُ عَزَّ وَ جَلَّ مِنْ وَرَاءِ حِيَاطَةِ رَسُولِ اللَّهِ وَ وَلِيُّ اللَّهِ لَا يَغْلِبُهُ الْكَافِرُونَ فَأَشَارَ بَعْضُ أَصْحَابِ أَمِيرِ الْمُؤْمِنِينَ عليه السلام بِأَنْ يُكَاتِبَ رَسُولَ اللَّهِ بِذَلِكَ وَ يَبْعَثَ رَسُولًا مُسْرِعاً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إِلَى مُحَمَّدٍ رَسُولِهِ أَسْرَعُ وَ كِتَابَهُ إِلَيْهِ أَسْبَقُ فَلَا يُهِمَّنَّكُمْ هَذَا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اطراف او مخفى شده بودند كه ناگاه اسب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و كسى نماند، و پس از آن زمانى نگذشت كه همه آنان به درون آن گودال افتادند، و صداى ناله و فغانشان بپا خاست و همه از آنچه ديده بودند متعجّب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أمير عليه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چه كسى اين توطئه را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به مركب خود كرده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چگونه و بدست چه كسى شكل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وقتى خداوند چيزى را كه مردم نادان قصد تكذيبش را دارند تأييد مى‌فرمايد، و بالعكس چيزى را كه قصد تأييدش را دارند تكذيب و نقص مى‌كند، پس تنها خداوند پيروز و همه خلق مغلوب و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توطئه بدست فلانى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همدستى فلانى و فلانى، تا بيست و چهار 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 توطئه‌گران همراه پيامبر صلّى اللَّه عليه و آله در سفرند و عزمشان را بر قتل آن حضرت در راه عقبه جزم كرده‌اند، در حالى كه خداوند با عزّت و جلال پشتيبان و حامى پيامبر است و هيچ كافرى قادر به شكست ولى خدا نيست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برخى از ياران حضرت أمير عليه السّلام به او پيشنهاد نمود كه از طريق نامه توسّط پيك سريعى پيامبر را مطّلع سازد،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خدا به رسولش سريعتر، و نامه‌اش به او پيشتر است، ناراحت نباشيد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قَرُبَ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الْعَقَبَةِ الَّتِي بِإِزَائِهَا فَضَائِحُ الْمُنَافِقِينَ وَ الْكَافِرِينَ نَزَلَ دُونَ الْعَقَبَةِ ثُمَّ جَمَعَهُمْ فَقَالَ لَهُمْ هَذَا جَبْرَئِيلُ الرُّوحُ الْأَمِينُ يُخْبِرُنِي أَنَّ عَلِيّاً دُبِّرَ عَلَيْهِ كَذَا وَ كَذَا فَدَفَعَ اللَّهُ عَزَّ وَ جَلَّ عَنْهُ مِنْ أَلْطَافِهِ وَ عَجَائِبِ مُعْجِزَاتِهِ بِكَذَا وَ كَذَا ثُمَّ إِنَّهُ صَلَّبَ الْأَرْضَ تَحْتَ حَافِرِ دَابَّتِهِ وَ أَرْجُلِ أَصْحَابِهِ ثُمَّ انْقَلَبَ عَلَى ذَلِكَ الْمَوْضِعِ عَلِيٌّ وَ كَشَفَ عَنْهُ فَرُئِيَتِ الْحَفِيرَةُ ثُمَّ إِنَّ اللَّهَ عَزَّ وَ جَلَّ لَأَمَهَا كَمَا كَانَتْ لِكَرَامَتِهِ عَلَيْهِ وَ إِنَّهُ قِيلَ لَهُ كَاتِبْ بِهَذَا وَ أَرْسِلْ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إِلَى رَسُولِ اللَّهِ أَسْرَعُ وَ كِتَابُهُ إِلَيْهِ أَسْبَقُ ثُمَّ لَمْ يُخْبِرْهُمْ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الْمَدِينَةِ إِنَّ مَعَ رَسُولِ اللَّهِ مُنَافِقِينَ سَيَكِيدُونَهُ وَ يَدْفَعُ اللَّهُ عَنْهُ فَلَمَّا سَمِعَ الْأَرْبَعَةُ وَ الْعِشْرُونَ أَصْحَابُ الْعَقَبَةِ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لِبَعْضٍ مَا أَمْهَرَ مُحَمَّداً بِالْمَخْرَقَةِ</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إِنَّ فَيْجاً</w:t>
      </w:r>
      <w:r>
        <w:rPr>
          <w:rStyle w:val="FootnoteAnchor"/>
          <w:rtl w:val="true"/>
        </w:rPr>
        <w:footnoteReference w:id="101"/>
      </w:r>
      <w:r>
        <w:rPr>
          <w:rFonts w:ascii="Amiri" w:hAnsi="Amiri" w:eastAsia="Amiri" w:cs="Amiri"/>
          <w:color w:val="111111"/>
          <w:sz w:val="28"/>
          <w:sz w:val="28"/>
          <w:szCs w:val="28"/>
          <w:rtl w:val="true"/>
          <w:lang w:bidi="ar-SA"/>
        </w:rPr>
        <w:t>مُسْرِعاً أَتَاهُ أَوْ طَيْراً مِنَ الْمَدِينَةِ مِنْ بَعْضِ أَهْلِهِ وَقَعَ عَلَيْهِ أَنَّ عَلِيّاً قُتِلَ بِحِيلَةِ كَذَا وَ كَذَا وَ هُوَ الَّذِي وَاطَأْنَا عَلَيْهِ أَصْحَابَنَا فَهُوَ الْآنَ لَمَّا بَلَغَهُ كَتَمَ الْخَبَرَ وَ قَلَبَهُ إِلَى ضِدِّهِ يُرِيدُ أَنْ يُسْكِنَ مَنْ مَعَهُ لِئَلَّا يَمُدُّوا أَيْدِيَهُمْ عَلَيْهِ وَ هَيْهَاتَ وَ اللَّهِ مَا لَبَّثَ عَلِيّاً بِالْمَدِينَةِ إِلَّا حَيْنُهُ وَ لَا أَخْرَجَ مُحَمَّداً إِلَى هَاهُنَا إِلَّا حَيْنُهُ وَ قَدْ هَلَكَ عَلِيٌّ وَ هُوَ هَاهُنَا هَالِكٌ لَا مَحَالَةَ وَ لَكِنْ تَعَالَوْا حَتَّى نَذْهَبَ إِلَيْهِ وَ نُظْهِرَ لَهُ السُّرُورَ بِأَمْرِ عَلِيٍّ لِيَكُونَ أَسْكَنَ لِقَلْبِهِ إِلَيْنَا إِلَى أَنْ نُمْضِيَ فِيهِ تَدْبِيرَنَا</w:t>
      </w:r>
    </w:p>
    <w:p>
      <w:pPr>
        <w:pStyle w:val="BookText"/>
        <w:rPr/>
      </w:pPr>
      <w:r>
        <w:rPr>
          <w:rFonts w:ascii="IRNazanin" w:hAnsi="IRNazanin" w:eastAsia="IRNazanin"/>
          <w:color w:val="111111"/>
          <w:sz w:val="28"/>
          <w:sz w:val="28"/>
          <w:szCs w:val="28"/>
          <w:rtl w:val="true"/>
          <w:lang w:bidi="fa-IR"/>
        </w:rPr>
        <w:t>از آن طرف هنگامى كه پيامبر به نزديكى آن عقبه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كه در مقابلش جماعت منافق و كافر رسوا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جا پياده شد و اصحاب را جمع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وحى جبرئيل به من خبر داد كه على در مدينه مورد سوء قصدى قرار گرفته و خداوند با الطاف و معجزاتش وى را نجات داد، و ماجرا از اين قرار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آن توطئه را تا آخر باز گفت، و فقط قسمت آخر سخن حضرت على عليه السّلام كه مربوط به سوء قصد نسبت به خودش بود را مخفى داشت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چون فرمايشات پيامبر به اينجا رسيد آن گروه بيست و چهار نفره از منافقين با هم وارد سخن شدند،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حتم از مدينه پيكى رسيده و خبر كشته شدن على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با زرنگى قصد دارد خبر را وارونه جلوه دهد تا دلهاى اصحابش را تسكين و تثبيت نموده و ايشان را از اضطراب و اختلاف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باتّفاق آراء قرار شد به محضر رسول خدا صلّى اللَّه عليه و آله رفته و از سالم ماندن على اظهار شادى و خرسندى نموده، و براى جلب توجّه و اطمينان و علاقه آن حضرت سخنانى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فَحَضَرُوهُ وَ هَنَّئُوهُ عَلَى سَلَامَةِ عَلِيِّ مِنَ الْوَرْطَةِ الَّتِي رَامَهَا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عَلِيٍّ عليه السّلام أَ هُوَ أَفْضَلُ أَمْ مَلَائِكَةُ اللَّهِ الْمُقَرَّبُونَ؟ فَقَالَ رَسُولُ اللَّهِ صلّي الله عليه وآله وَ هَلْ شُرِّفَتِ الْمَلَائِكَةُ إِلَّا بِحُبِّهَا لِمُحَمَّدٍ وَ عَلِيٍّ وَ قَبُولِهَا لِوَلَايَتِهِمَا؟ وَ إِنَّهُ لَا أَحَدَ مِنْ مُحِبِّي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 قَلْبُهُ مِنْ قَذَرِ الْغِشِّ وَ الدَّغَلِ وَ نَجَاسَاتِ الذُّنُوبِ، إِلَّا كَانَ أَطْهَرَ وَ أَفْضَلَ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أَمَرَ اللَّهُ الْمَلَائِكَةَ بِالسُّجُودِ لآِدَمَ إِلَّا لِمَا كَانُوا قَدْ وَضَعُوهُ فِي نُفُوسِهِمْ؟ أَنَّهُ لَا يَصِيرُ فِي الدُّنْيَا خَلْقٌ بَعْدَهُمْ إِذَا رُفِعُوا عَنْهَا إِلَّا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 فِي الدِّينِ فَضْلًا وَ أَعْلَمَ بِاللَّهِ وَ بِدِينِهِ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اللَّهُ أَنْ يُعَرِّفَهُمْ أَنَّهُمْ قَدْ أَخْطَئُوا فِي ظُنُونِهِمْ وَ اعْتِقَادَاتِهِمْ، فَخَلَقَ آدَمَ وَ عَلَّمَهُ الْأَسْماءَ كُلَّها، ثُمَ عَرَضَهَا عَلَيْهِمْ، فَعَجَزُوا عَنْ مَعْرِفَتِهَا، فَأَمَرَ آدَمَ عليه السّلام أَنْ يُنَبِّئَهُمْ بِهَا، وَ عَرَّفَهُمْ فَضْلَهُ فِي الْعِلْمِ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مِنْ صُلْبِ آدَمَ ذُرِّيَّتَهُ، مِنْهُمُ الْأَنْبِيَاءُ وَ الرُّسُلُوَ الْخِيَارُ مِنْ عِبَادِ اللَّهِ، وَ من</w:t>
      </w:r>
    </w:p>
    <w:p>
      <w:pPr>
        <w:pStyle w:val="BookText"/>
        <w:rPr/>
      </w:pPr>
      <w:r>
        <w:rPr>
          <w:rFonts w:ascii="IRNazanin" w:hAnsi="IRNazanin" w:eastAsia="IRNazanin"/>
          <w:color w:val="111111"/>
          <w:sz w:val="28"/>
          <w:sz w:val="28"/>
          <w:szCs w:val="28"/>
          <w:rtl w:val="true"/>
          <w:lang w:bidi="fa-IR"/>
        </w:rPr>
        <w:t>پس نزد آنحضرت رسيده و او را بخاطر سلامتى علىّ عليه السّلام از خطر تهنيت گفته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بن أبى طالب افضل امّت است يا فرشتگان مقرّب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شرافت فرشتگان جز به حبّ و دوستى محمّد و على و پذيرش ولايت آندوست؟ و بالاتر از آن اگر يكى از محبّين و دوستداران على دلش را تزكيه نموده و از گناهان بپرهيزد و از ريا و غشّ و دغل خود را حفظ نمايد از فرشتگان پاكتر و برتر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نمى‌دانيد كه خداوند فرشتگان را جز بخاطر خودبينى آنان مأمور به سجده آدم نساخت؟ زيرا تصوّر فرشتگان چنان بود كه هيچ مخلوقى كه سزاوار جانشينى آنان باشد در دنيا يافت نخواهد شد، و خودشان را از لحاظ علم و دين و معرفت و فضل بالاتر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همين اساس خداوند اراده فرمود كه آنان را به خيال خام و اعتقاد باطلشان واقف فرمايد، پس آدم را آفريد و تمامى اسماء را بدو آموخت، سپس اسماء را به فرشتگان عرضه فرمود، و آنان از درك معرفت آن عاجز و درمانده شدند، پس در اين هنگام آدم را مأمور فرمود تا اسماء را بر ملائكه تعليم نمايد و ايشان را به برترى علمى خود آگاه نمايد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صلب آدم نسل او را خارج نمود، و در ميان آنان انبياء مرسلين و بندگان </w:t>
      </w:r>
    </w:p>
    <w:p>
      <w:pPr>
        <w:pStyle w:val="BookText"/>
        <w:rPr/>
      </w:pPr>
      <w:r>
        <w:rPr>
          <w:rFonts w:ascii="Amiri" w:hAnsi="Amiri" w:eastAsia="Amiri" w:cs="Amiri"/>
          <w:color w:val="111111"/>
          <w:sz w:val="28"/>
          <w:sz w:val="28"/>
          <w:szCs w:val="28"/>
          <w:rtl w:val="true"/>
          <w:lang w:bidi="ar-SA"/>
        </w:rPr>
        <w:t>الْخِيَارُ الْفَاضِلِينَ مِنْهُمْ أَصْحَابُ مُحَمَّدٍ، وَ خِيَارُ أُمَّةِ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 الْمَلَائِكَةُ بِذَلِكَ أَنَّهُمْ أَفْضَلُ مِنَ الْمَلَائِكَةِ إِذَا احْتَمَلُوا مَا حُمِّلُوهُ مِنَ الْأَثْقَالِ وَ قَاسُوا مَا هُمْ فِيهِ بِعَرَضٍ يُعْرَضُ مِنْ أَعْوَانِ الشَّيَاطِينِ وَ مُجَاهَدَةِ النُّفُوسِ، وَ احْتِمَالِ أَذَى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وَ الِاجْتِهَادِ فِي طَلَبِ الْحَلَالِ، وَ مُعَانَاةِ مُخَاطَرَةِ الْخَوْفِ مِنَ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لُصُوصٍ مُخَوِّفِينَ، وَ مِنْ سَلَاطِينٍ‏ جَوَرَةٍ قَاهِرِينَ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صُعُوبَةٍ فِي الْمَسَالِكِ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الْمَضَايِقِ وَ الْمَخَاوِفِ، وَ الْأَجْرَاعِ </w:t>
      </w:r>
      <w:r>
        <w:rPr>
          <w:rStyle w:val="FootnoteAnchor"/>
          <w:rtl w:val="true"/>
        </w:rPr>
        <w:footnoteReference w:id="102"/>
      </w:r>
      <w:r>
        <w:rPr>
          <w:rFonts w:ascii="Amiri" w:hAnsi="Amiri" w:eastAsia="Amiri" w:cs="Amiri"/>
          <w:color w:val="111111"/>
          <w:sz w:val="28"/>
          <w:sz w:val="28"/>
          <w:szCs w:val="28"/>
          <w:rtl w:val="true"/>
          <w:lang w:bidi="ar-SA"/>
        </w:rPr>
        <w:t>‏ وَ الْجِبَالِ وَ التِّلَالِ</w:t>
      </w:r>
      <w:r>
        <w:rPr>
          <w:rStyle w:val="FootnoteAnchor"/>
          <w:rtl w:val="true"/>
        </w:rPr>
        <w:footnoteReference w:id="103"/>
      </w:r>
      <w:r>
        <w:rPr>
          <w:rFonts w:ascii="Amiri" w:hAnsi="Amiri" w:eastAsia="Amiri" w:cs="Amiri"/>
          <w:color w:val="111111"/>
          <w:sz w:val="28"/>
          <w:sz w:val="28"/>
          <w:szCs w:val="28"/>
          <w:rtl w:val="true"/>
          <w:lang w:bidi="ar-SA"/>
        </w:rPr>
        <w:t xml:space="preserve">‏ لِتَحْصِيلِ أَقْوَاتِ الْأَنْفُسِ وَ الْعِيَالِ مِنَ الطَّيِّبِ الْحَلَالِ، فَعَرَّفَهُمُ اللَّهُ عَزَّ وَ جَلَّ أَنَّ خِيَارَ الْمُؤْمِنِينَ يَحْتَمِلُونَ هَذِهِ الْبَلَايَا، وَ يَتَخَلَّصُونَ مِنْهَا، وَ يُحَارِبُونَ الشَّيَاطِينَ وَ يَهْزِمُونَهُمْ، وَ يُجَاهِدُونَ أَنْفُسَهُمْ بِدَفْعِهَا عَنْ شَهَوَاتِهَا، وَ يَغْلِبُونَهَا مَعَ مَا رَكِبَ فِيهِمْ مِنْ شَهَوَاتِ الْفُحُولَةِ، وَ حُبِّ اللِّبَاسِ وَ الطَّعَامِ، وَ الْعِزِّ وَ الرِّئَاسَةِ وَ الْفَخْرِ وَ الْخُيَلَاءِ، وَ مُقَاسَاةِ الْعَنَاءِ وَ الْبَلَاءِ مِنْ إِبْلِيسَ –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عَفَارِيتِهِ، وَ خَوَاطِرِهِمْ وَ إِغْوَائِهِمْ وَ اسْتِهْوَائِهِمْ، وَ دَفْعِ مَا يُكَابِدُونَهُ مِنْ أَلِيمِ الصَّبْرِ عَلَى سَمَاعِ الطَّعْنَ مِنْ أَعْدَاءِ اللَّهِ، وَ سَمَاعِ الْمَلَاهِي وَ الشَّتْمِ لِأَوْلِيَاءِ اللَّهِ، وَ مَعَ مَا يُقَاسُونَهُ فِي أَسْفَارِهِمْ لِطَلَبِ أَقْوَاتِهِمْ، وَ الْهَرَبِ مِنْ أَعْدَاءِ دِينِهِمْ، أَوِ الطَّلَبِ لِمَنْ يَأْمَلُونَ مُعَامَلَتَهُ مِنْ مُخَالِفِيهِمْ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أَنْتُمْ مِنْ جَمِيعِ ذَلِكَ بِمَعْزِلٍ، لَا شَهَوَاتُ الْفُحُولَةِ يُزْعِجُكُمْ، وَ لَا شَهْوَةُ الطَّعَامِ تَحْفِزُكُمْ</w:t>
      </w:r>
      <w:r>
        <w:rPr>
          <w:rStyle w:val="FootnoteAnchor"/>
          <w:rtl w:val="true"/>
        </w:rPr>
        <w:footnoteReference w:id="104"/>
      </w:r>
      <w:r>
        <w:rPr>
          <w:rFonts w:ascii="Amiri" w:hAnsi="Amiri" w:eastAsia="Amiri" w:cs="Amiri"/>
          <w:color w:val="111111"/>
          <w:sz w:val="28"/>
          <w:sz w:val="28"/>
          <w:szCs w:val="28"/>
          <w:rtl w:val="true"/>
          <w:lang w:bidi="ar-SA"/>
        </w:rPr>
        <w:t>،‏ وَ لَا خَوْفٌ مِنْ أَعْدَاءِ دِينِكُمْ وَ دُنْيَاكُمْ تنجب</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قُلُوبِكُمْ،</w:t>
      </w:r>
    </w:p>
    <w:p>
      <w:pPr>
        <w:pStyle w:val="BookText"/>
        <w:rPr/>
      </w:pPr>
      <w:r>
        <w:rPr>
          <w:rFonts w:ascii="IRNazanin" w:hAnsi="IRNazanin" w:eastAsia="IRNazanin"/>
          <w:color w:val="111111"/>
          <w:sz w:val="28"/>
          <w:sz w:val="28"/>
          <w:szCs w:val="28"/>
          <w:rtl w:val="true"/>
          <w:lang w:bidi="fa-IR"/>
        </w:rPr>
        <w:t>برگزيده خداوند، و افضل آنان محمّد و آل و اصحاب و امّت نيكوكارش مى‌باشند،</w:t>
      </w:r>
    </w:p>
    <w:p>
      <w:pPr>
        <w:pStyle w:val="BookText"/>
        <w:rPr/>
      </w:pPr>
      <w:r>
        <w:rPr>
          <w:rFonts w:ascii="IRNazanin" w:hAnsi="IRNazanin" w:eastAsia="IRNazanin"/>
          <w:color w:val="111111"/>
          <w:sz w:val="28"/>
          <w:sz w:val="28"/>
          <w:szCs w:val="28"/>
          <w:rtl w:val="true"/>
          <w:lang w:bidi="fa-IR"/>
        </w:rPr>
        <w:t xml:space="preserve">و به فرشتگان فهماند كه آنان برتر از ايشانند، زيرا كه با وجود صدها ابتلاءات و پيش‌آمدهاى ناملايم از زحمت تأمين معاش خود و عيال و اهلش گرفته تا تحمّل ترس و خوف از دزدان و اُمراى ستمگر، و استقامت در برابر امراض و سختيها، و مشقّت اغواء و اضلال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جن، و سختى زندگانى دنيوى، باز هم با هوا و خواهشهاى نفسانى مبارزه كرده و براى اطاعت و امتثال اوامر و تكاليف الهى استقامت بخرج داده و پيوسته در مقابل تمايلات و شهوات فطرى خود از حبّ نساء و لباس و شهرت و دوستى دنيا و ديگر لذّات آن مجاهده نموده، رو به سوى حقّ و حقيقت مى‌آورند، و با خلوص نيّت و صفا و صدق باطن، در پى تحصيل علم و معرفت و قرب و منزلت قدم برمى‌دارند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تمامى اين گرفتاريها و علائق مادّى و دنيايى دوريد، نه تمايلات جنسى شما را مى‌آزارد، و نه شهوت خوردن سست و ناتوانتان مى‌سازد، و نه خوف و هراس از دشمنان دين و دنيايتان دلهاى شما را مى‌لرزاند، </w:t>
      </w:r>
    </w:p>
    <w:p>
      <w:pPr>
        <w:pStyle w:val="BookText"/>
        <w:rPr/>
      </w:pPr>
      <w:r>
        <w:rPr>
          <w:rFonts w:ascii="Amiri" w:hAnsi="Amiri" w:eastAsia="Amiri" w:cs="Amiri"/>
          <w:color w:val="111111"/>
          <w:sz w:val="28"/>
          <w:sz w:val="28"/>
          <w:szCs w:val="28"/>
          <w:rtl w:val="true"/>
          <w:lang w:bidi="ar-SA"/>
        </w:rPr>
        <w:t>وَ لَا لِإِبْلِيسَ فِي مَلَكُوتِ سَمَاوَاتِي وَ أَرْضِي شُغُلٌ عَلَى إِغْوَاءِ مَلَائِكَتِيَ الَّذِينَ قَدْ عَصَمْتُهُمْ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مَلَائِكَتِي، فَمَنْ أَطَاعَنِي مِنْهُمْ وَ سَلَّمَ دِينَهُ مِنْ هَذِهِ الْآفَاتِ وَ النَّكَبَاتِ فَقَدِ احْتَمَلَ فِي جَنْبِ مَحَبَّتِي مَا لَمْ تَحْتَمِلُوا، وَ اكْتَسَبَ مِنَ الْقُرُبَاتِ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تَكْتَسِبُوا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اللَّهُ مَلَائِكَتَهُ فَضْلَ خِيَارِ أُمَّةِ مُحَمَّدٍ وَ شِيعَةِ عَلِيٍّ وَ خُلَفَائِهِ عليهم السّلام، وَ احْتِمَالَهُمْ فِي جَنْبِ مَحَبَّةِ رَبِّهِمْ مَا لَا تَحْتَمِلُهُ الْمَلَائِكَةُ أَبَانَ بَنِي آدَمَ الْخِيَارَ الْمُتَّقِينَ بِالْفَضْلِ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فَاسْجُدُوا لآِدَمَ لِمَا كَانَ مُشْتَمِلًا عَلَى أَنْوَارِ هَذِهِ الْخَلَائِقِ الْأَفْضَلِينَ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سُجُودُهُمْ لآِدَمَ، إِنَّمَا كَانَ آدَمُ قِبْلَةً لَهُمْ يَسْجُدُونَ نَحْوَهُ لِلَّهِ عَزَّ وَ جَلَّ، وَ كَانَ بِذَلِكَ مُعَظَّماً لَهُ مُبَجَّلًاً، وَ لَا يَنْبَغِي لِأَحَدٍ أَنْ يَسْجُدَ لِأَحَدٍ مِنْ دُونِ اللَّهِ، وَ يَخْضَعَ لَهُ خُضُوعَهُ لِلَّهِ وَ يُعَظِّمَ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كَتَعْظِيمِهِ لِلَّهِ، وَ لَوْ أَمَرْتُ أَحَداً أَنْ يَسْجُدَ هَكَذَا لِغَيْرِ اللَّهِ لَأَمَرْتُ ضُعَفَاءَ شِيعَتِنَا وَ سَائِرَ الْمُكَلَّفِينَ مِنْ شِيعَتِنَا أَنْ يَسْجُدُوا لِمَنْ تَوَسَّطَ فِي عُلُومِ عَلِيٍّ وَصِيِّ رَسُولِ اللَّهِ، وَ مَحَضَ وِدَادَ خَيْرِ خَلْقِ اللَّهِ عَلِيِّ بَعْدَ مُحَمَّدٍ رَسُولِ اللَّهِ، وَ احْتَمَلَ الْمَكَارِهَ وَ الْبَلَايَا فِي التَّصْرِيحِ بِإِظْهَارِ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شيطان و اعوانش قادرند فرشتگانم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از خطا و لغزش محفوظ و معصومشان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اگر هر يك از بنى آدم سرگرم عبادت و اطاعت شده و با آن گرفتاريها و علائق، توجّه و خلوص قلب خود را حفظ كند، البتّه قدم بلندترى را برداشته و عملى را انجام داده است كه شما از آوردن آن عاجز و ناتوان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جليل مقام رفيع آدم را براى ملائكه معرّفى فرمود به آنان امر نمود كه به آدم سجده كنند، زيرا او شامل همان خلائق برتر و افضل و افراد برجسته و خصوصاً شخصيتهايى چون پيامبر اسلام و على بن أبى طالب و اهل بيت طهارت بود و گويى تمام آنان در صُلب او صف‌آرايى مى‌كردند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سجده فرشتگان ظاهراً به سوى آدم، ولى در واقع براى خداوند جهانيان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در اين قضيّه مانند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مردم هنگام عبادتِ خدا به آن طرف متوجّه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سجده‌اى كه براى خداوند صورت مى‌گيرد براى هيچ كسى جايز و روا نيست، و نيز كسى را نشايد كه از آفريده خدا به آن اندازه تجليل نمايد كه در خور تجليل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بود كسى را اين گونه امر به سجده غير خدا كنم، حتما شيعيان ناتوان و مكلّفين را مى‌گفتم كه افراد ميانه‌رو در علم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سجده كنند، و اين كار را فقط بخاطر دوستى بهترين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 همو كه تمام سختى و بلاها را در اظهار حقوق الهى بجان خريد، و هيچ حقّى را كه </w:t>
      </w:r>
    </w:p>
    <w:p>
      <w:pPr>
        <w:pStyle w:val="BookText"/>
        <w:rPr/>
      </w:pPr>
      <w:r>
        <w:rPr>
          <w:rFonts w:ascii="Amiri" w:hAnsi="Amiri" w:eastAsia="Amiri" w:cs="Amiri"/>
          <w:color w:val="111111"/>
          <w:sz w:val="28"/>
          <w:sz w:val="28"/>
          <w:szCs w:val="28"/>
          <w:rtl w:val="true"/>
          <w:lang w:bidi="ar-SA"/>
        </w:rPr>
        <w:t>حُقُوقِ اللَّهِ، وَ لَمْ يُنْكِرْ عَلَيَّ حَقّاً أَرْقُبُهُ عَلَيْهِ‏</w:t>
      </w:r>
      <w:r>
        <w:rPr>
          <w:rStyle w:val="FootnoteAnchor"/>
          <w:rtl w:val="true"/>
        </w:rPr>
        <w:footnoteReference w:id="106"/>
      </w:r>
      <w:r>
        <w:rPr>
          <w:rFonts w:ascii="Amiri" w:hAnsi="Amiri" w:eastAsia="Amiri" w:cs="Amiri"/>
          <w:color w:val="111111"/>
          <w:sz w:val="28"/>
          <w:sz w:val="28"/>
          <w:szCs w:val="28"/>
          <w:rtl w:val="true"/>
          <w:lang w:bidi="ar-SA"/>
        </w:rPr>
        <w:t>قَدْ كَانَ جَهِلَهُ أَوْ أَغْفَلَهُ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اللَّهَ إِبْلِيسُ فَهَلَكَ لِمَا كَانَ مَعْصِيَتُهُ بِالْكِبْرِ عَلَى آدَمَ، وَ عَصَى آدَمُ اللَّهَ بِأَكْلِ الشَّجَرَةِ، فَسَلِمَ وَ لَمْ يَهْلِكْ، لِمَا لَمْ يُقَارِنْ بِمَعْصِيَتِهِ التَّكَبُّرَ عَلَى مُحَمَّدٍ وَ آلِهِ الطَّيِّبِينَ، وَ ذَلِكَ أَنَّ اللَّهَ تَعَالَى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عَصَانِي فِيكَ إِبْلِيسُ، وَ تَكَبَّرَ عَلَيْكَ فَهَلَكَ، وَ لَوْ تَوَاضَعَ لَكَ بِأَمْرِي، وَ عَظَّمَ عِزَّ جَلَالِي لَأَفْلَحَ كُلَّ الْفَلَاحِ كَمَا أَفْلَحْتَ، وَ أَنْتَ عَصَيْتَنِي بِأَكْلِ الشَّجَرَةِ وَ عَظَّمْتَنِي بِالتَّوَاضُعِ لِمُحَمَّدٍ وَ آلِ مُحَمَّدٍ، فَتُفْلِحُ كُلَّ الْفَلَاحِ، وَ تَزُولُ عَنْكَ وَصْمَةُ الزَّلَّةِ فَادْعُنِي بِمُحَمَّدٍ وَ آلِهِ الطَّيِّبِينَ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بِهِمْ، فَأَفْلَحَ كُلَّ الْفَلَاحِ لِمَا تَمَسَّكَ بِعُرْوَتِنَا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صلّي الله عليه و آله أَمَرَ بِالرَّحِيلِ فِي أَوَّلِ نِصْفِ اللَّيْلِ الْأَخِيرِ، وَ 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يَسْبِقَنَّ رَسُولَ اللَّهِ صلّي الله عليه و آله أَحَدٌ إِلَى الْعَقَبَةِ، وَ لَا يَطَأُهَا حَتَّى يُجَاوِزَهَا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حُذَيْفَةَ أَنْ يَقْعُدَ فِي أَصْلِ الْعَقَبَةِ، فَيَنْظُرَ مَنْ يَمُرُّ بِهَا وَ يُخْبِرَ رَسُولَ اللَّهِ، وَ كَانَ رَسُولُ اللَّهِ أَمَرَهُ أَنْ يَتَشَبَّهَ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انتظارش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يا نمى‌دانست يا از ياد برده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جريان كار ابليس به عصيان و نافرمانى كشيد، و چون عصيانش از سر تكبّر و خودستايى بود به هلاكت افتاد، و آدم نيز خداوند را بواسطه خوردن از درخت ممنوعه عصيان نمود ولى چون عارى از تكبّر بر محمّد و آل پاكش بود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خلاصه فرمايش خداوند است بر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بواسطه تو به من عصيان ورزيد، و بر تو تكبّر كرد و هلاك شد، و اگر سر به فرمانم نهاده و مرا حرمت مى‌نهاد به هر ترتيبى به رستگارى مى‌رسيد، و تو نيز با خوردن درخت ممنوعه مرا مخالفت نمودى ولى بواسطه تواضع بر محمّد و آل او مرا تعظيم نمودى، پس رستگار گشتى و عيب و عار لغزش از تو زايل شد، پس به حرمت و حقّ محمّد و آل پاكش 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به حقّ آنان خوانده و بواسطه تمسّك به ريسمان اهل بيت به نيكوترين وجهى رستگار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دستور فرمود كه همه مهيّاى حركت و كوچ شوند و به فردى گفت كه ندا سر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همه بايد پشت سر پيامبر حركت كرده و هيچ كس نبايد جلوتر از آن حضرت قدم برداشته و پاى به عقبه كوه بگذارد، تا خود پيامبر از آن بگذرد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حذيفه دستور فرمود در پاى كوه نشسته و مراقب باشد چه كسى پيش از پيامبر به سوى عقبه كوه حركت مى‌كند، و در ضمن پشت سنگى پنهان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أَتَبَيَّنُ الشَّرَّ فِي وُجُوهِ الْقَوْمِ مِنْ رُؤَسَاءِ عَسْكَرِكَ، وَ إِنِّي أَخَافُ إِنْ قَعَدْتُ فِي أَصْلِ الْجَبَلِ، وَ جَاءَ مِنْهُمْ مَنْ أَخَافُ أَنْ يَتَقَدَّمَكَ إِلَى هُنَاكَ لِلتَّدْبِيرِ عَلَيْكَ، يُحِسُّ بِي، وَ يَكْشِفُ عَنِّي، فَيَعْرِفُنِي وَ يَعْرِفُ مَوْضِعِي مِنْ نَصِيحَتِكَ فَيَتَّهِمُنِي وَ يَخَافُنِي فَيَقْتُلُنِي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بَلَغْتَ أَصْلَ الْعَقَبَةِ فَاقْصِدْ أَكْبَرَ صَخْرَةٍ هُنَاكَ إِلَى جَانِبِ أَصْلِ الْعَقَبَةِ وَ قُلْ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يَأْمُرُكِ أَنْ تَنْفَرِجِي لِي حَتَّى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جَوْفَكِ،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تَثْقُبِي فِيكِ ثَقْبَةً أَبْصُرُ مِنْهَا الْمَارِّينَ، وَ تُدْخِلُ عَلَيَّ مِنْهَا الرَّوْحَ لِئَلَّا أَكُونَ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تَصِيرُ إِلَى مَا تَقُولُ لَهَا بِإِذْنِ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فَأَدَّى حُذَيْفَةُ الرِّسَالَةَ وَ دَخَلَ جَوْفَ الصَّخْرَةِ، وَ جَاءَ الْأَرْبَعَةُ وَ الْعِشْرُونَ عَلَى جِمَالِهِمْ وَ بَيْنَ أَيْدِيهِمْ رَجَّالَتُهُمْ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رَأَيْتُمُوهُ هُنَا كَائِناً مَنْ كَانَ فَاقْتُلُوهُ لِأَنْ لَا يُخْبِرُوا مُحَمَّداً أَنَّهُمْ قَدْ رَأَوْنَا هَاهُنَا فَيَنْكُصَ مُحَمَّدٌ، وَ لَا يَصْعَدَ هَذِهِ الْعَقَبَةَ إِلَّا نَهَاراً، فَيَبْطُلُ تَدْبِيرُنَا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سَمِعَهَا حُذَيْفَةُ، وَ اسْتَقْصَوْا فَلَمْ يَجِدُوا أَحَداً، وَ كَانَ اللَّهُ قَدْ سَتَرَ حُذَيْفَةَ بِالْحَجَرِ عَنْهُمْ، فَتَفَرَّقُوا، فَبَعْضُهُمْ صَعِدَ عَلَى الْجَبَلِ وَ عَدَلَ عَنِ الطَّرِيقِ الْمَسْلُوكِ، وَ بَعْضُهُمْ وَقَفَ عَلَى سَفْحِ الْجَبَلِ عَنْ يَمِينٍ وَ شِمَالٍ،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تَرَوْنَ جُبْنَ مُحَمَّدٍ كَيْفَ أَغْرَاهُ بِأَنْ يَمْنَعَ النَّاسَ</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شرّ و بدى را در چهره برخى از فرماندهان سپاهت بخوبى در مى‌يابم، و از اين بابت بيم آن دارم كه اگر در آنجا بنشينم تبهكاران منافق مرا ببينند، و پس از آگاهى از قصدم، مرا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پايين عقبه رسيدى به سمت سنگ بزرگى كه در آنجاست رفته و به آن مى‌گويى كه رسول خدا تو را امر مى‌كند كه برايم باز شوى تا من به داخل تو آيم، و نيز روزنه‌اى كه از آن مراقب اوضاع باشم، و همچنين هوايى داخل آيد تا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صخره مو به موى اين فرامين را به اذن پروردگار جهانيان انجام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حذيفه نيز آن را گفت و داخل سنگ شد، ناگاه آن گروه بيست و چهار نفره سوار بر شتر و پياده سر رسيدند و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در اينجا ديديد فوراً بكشيد تا مبادا به محمّد خبر دهد و او برگردد، و يا تصميم بگيرد كه فقط در روز از اين عقبه عبور كند كه در اين صورت نقشه ما بهم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همه مذاكراتشان را حذيفه شنيد، و آنان هر چه گشتند كسى را نيافتند، و خداوند حذيفه را توسّط آن سنگ از ديدشان پنهان نمود تا اينكه هر كدام مطابق نقشه و تدبير سويى كه داشتند در يك سوى كوه پراكنده شدند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محمّد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خيال خام خود كار پيامبر را </w:t>
      </w:r>
    </w:p>
    <w:p>
      <w:pPr>
        <w:pStyle w:val="BookText"/>
        <w:rPr/>
      </w:pPr>
      <w:r>
        <w:rPr>
          <w:rFonts w:ascii="Amiri" w:hAnsi="Amiri" w:eastAsia="Amiri" w:cs="Amiri"/>
          <w:color w:val="111111"/>
          <w:sz w:val="28"/>
          <w:sz w:val="28"/>
          <w:szCs w:val="28"/>
          <w:rtl w:val="true"/>
          <w:lang w:bidi="ar-SA"/>
        </w:rPr>
        <w:t>عَنْ صُعُودِ الْعَقَبَةِ حَتَّى يَقْطَعَهَا هُوَ لِنَخْلُوَ بِهِ هَاهُنَا فَنُمْضِيَ فِيهِ تَدْبِيرَنَا وَ أَصْحَابُهُ عَنْهُ بِمَعْزِلٍ، وَ كُلُّ ذَلِكَ يُوصِلُهُ اللَّهُ تَعَالَى مِنْ قَرِيبٍ أَوْ بَعِيدٍ إِلَى أُذُنِ حُذَيْفَةَ وَ يَعِيهِ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تَمَكَّنَ الْقَوْمُ عَلَى الْجَبَلِ حَيْثُ أَرَادُوا، كَلَّمَتِ الصَّخْرَةُ حُذَيْفَةَ 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الْآنَ إِلَى رَسُولِ اللَّهِ صلّي الله عليه و آله فَأَخْبِرْهُ بِمَا رَأَيْتَ وَ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أَخْرُجُ عَنْكِ وَ إِنْ رَآنِي الْقَوْمُ قَتَلُونِي مَخَافَةً عَلَى أَنْفُسِهِمْ مِنْ نَمِيمَتِي عَلَيْهِمْ؟ قَالَتِ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مَكَّنَكَ مِنْ جَوْفِي وَ أَوْصَلَ إِلَيْكَ الرَّوْحَ مِنَ الثَّقْبَةِ الَّتِي أَحْدَثَهَا فِيَّ هُوَ الَّذِي يُوصِلُكَ إِلَى نَبِيِّ اللَّهِ وَ يُنْقِذُكَ مِنْ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حُذَيْفَةُ لِيَخْرُجَ، فَانْفَرَجَتِ الصَّخْرَةُ،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فَحَوَّلَهُ اللَّهُ طَائِراً فَطَارَ فِي الْهَوَاءِ مُحَلِّقاً حَتَّى انْقَضَّ بَيْنَ يَدَيْ رَسُولِ اللَّهِ، ثُمَّ أُعِيدَ عَلَى صُورَتِهِ، فَأَخْبَرَ رَسُولَ اللَّهِ صلّي الله عليه و آله بِمَا رَأَى وَ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عَرَفْتَهُمْ بِوُجُوهِهِمْ؟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كَانُوا مُتَلَثِّمِينَ وَ كُنْتُ أَعْرِفُ أَكْثَرَهُمْ بِجِمَالِهِمْ، فَلَمَّا فَتَّشُوا الْمَوَاضِعَ فَلَمْ يَجِدُوا أَحَداً، أَحْدَرُوا اللِّثَامَ فَرَأَيْتُ</w:t>
      </w:r>
    </w:p>
    <w:p>
      <w:pPr>
        <w:pStyle w:val="BookText"/>
        <w:rPr/>
      </w:pPr>
      <w:r>
        <w:rPr>
          <w:rFonts w:ascii="IRNazanin" w:hAnsi="IRNazanin" w:eastAsia="IRNazanin"/>
          <w:color w:val="111111"/>
          <w:sz w:val="28"/>
          <w:sz w:val="28"/>
          <w:szCs w:val="28"/>
          <w:rtl w:val="true"/>
          <w:lang w:bidi="fa-IR"/>
        </w:rPr>
        <w:t>يكسره مى‌ديدند، و خداوند تمام آن ياوه‌سرايى‌ها را از دور و نزديك به گوشهاى حذيفه مى‌رسانيد، و او نيز همه را به خاطر مى‌سپرد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همه تبهكاران در جاهاى خود مستقرّ شدند، آن صخره به زبان آمده و به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رسول خدا صلّى اللَّه عليه و آله برو و آن حضرت را از جريان امر آگاه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تو خارج شوم كه اگر آنان مرا ببينند از ترس جانشان مرا بخاطر اين خبرچينى خواهند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كوه ندا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كه تو را در من جاى داد و هوا را از همان روزنه به تو رسانيد هموست كه تو را به رسول خدا صلّى اللَّه عليه و آله رسانده و از دست دشمنان نجات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حذيفه برخاست تا خارج شود كه صخره به قدرت خداوند متعال گشوده شد و به فرمان او تبديل به پرنده‌اى شد و به هوا پركشيد و اوج گرفت تا اينكه در مقابل رسولخدا صلّى اللَّه عليه و آله فرود آمد، سپس به همان صخره تبديل گشت، سپس حذيفه آن حضرت را در كمّ و كيف ماجرا از آنچه ديده بود و تمام شنيده‌هايش قرار 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نقاب زده بودند و تنها آنان را از روى مركبشان شناختم، و وقتى همه جا را گشتند نقابهايشان را برداشتند، و من همه را ديدم و با ذكر اسامى </w:t>
      </w:r>
    </w:p>
    <w:p>
      <w:pPr>
        <w:pStyle w:val="BookText"/>
        <w:rPr/>
      </w:pPr>
      <w:r>
        <w:rPr>
          <w:rFonts w:ascii="Amiri" w:hAnsi="Amiri" w:eastAsia="Amiri" w:cs="Amiri"/>
          <w:color w:val="111111"/>
          <w:sz w:val="28"/>
          <w:sz w:val="28"/>
          <w:szCs w:val="28"/>
          <w:rtl w:val="true"/>
          <w:lang w:bidi="ar-SA"/>
        </w:rPr>
        <w:t xml:space="preserve">وُجُوهَهُمْ وَ عَرَفْتُهُمْ بِأَعْيَانِهِمْ وَ أَسْمَائِهِمْ فُلَانٍ وَ 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أَرْبَعَةً وَ 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إِذَا كَانَ اللَّهُ يُثَبِّتُ مُحَمَّداً، لَمْ يَقْدِرْ هَؤُلَاءِ وَ لَا الْخَلْقُ أَجْمَعُونَ أَنْ يُزِيلُوهُ، إِنَّ اللَّهَ تَعَالَى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فَانْهَضْ بِنَا أَنْتَ وَ سَلْمَانُ وَ عَمَّارٌ، وَ تَوَكَّلُوا عَلَى اللَّهِ، فَإِذَا جُزْنَا الثَّنِيَّةَ الصَّعْبَةَ فَأْذَنُوا لِلنَّاسِ أَنْ يَتْبَعُونَا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رَسُولُ اللَّهِ صلّي الله عليه و آله وَ هُوَ عَلَى نَاقَتِهِ، وَ حُذَيْفَةُ وَ سَلْمَانُ أَحَدُهُمَا آخِذٌ بِحُطَامِ نَاقَتِهِ يَقُودُهَا، وَ الْآخَرُ خَلْفَهَا يَسُوقُهَا، وَ عَمَّارٌ إِلَى جَانِبِهَا، وَ الْقَوْمُ عَلَى جِمَالِهِمْ وَ رَجَّالَتُهُمْ مُنْبَثُّونَ حَوَالَيِ الثَّنِيَّةِ عَلَى تِلْكَ الْعَقَبَاتِ، وَ قَدْ جَعَلَ الَّذِينَ فَوْقَ الطَّرِيقِ حِجَارَةً فِي دِبَابٍ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فَدَحْرَجُوهَا مِنْ فَوْقُ لِيُنَفِّرُوا النَّاقَةَ بِرَسُولِ اللَّهِ صلّي الله عليه و آله وَ يَقَعَ بِهِ فِي الْمَهْوَى الَّذِي يَهُولُ النَّاظِرُ إِلَيْهِ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قَرُبَتِ الدِّبَابُ مِنْ نَاقَةِ رَسُولِ اللَّهِ صلّي الله عليه و آله أَذِنَ اللَّهُ لَهَا، فَارْتَفَعَتْ ارْتِفَاعاً عَظِيماً فَجَاوَزَتْ نَاقَةَ رَسُولِ اللَّهِ صلّي الله عليه و آله ثُمَّ سَقَطَتْ فِي جَانِبِ الْمَهْوَى، وَ لَمْ يَبْقَ مِنْهَا شَيْ‏ءٌ إِلَّا صَارَ كَذَلِكَ، وَ نَاقَةُ رَسُولِ اللَّهِ كَأَنَّهَا لَا تُحِسُّ بِشَيْ‏ءٍ مِنْ تِلْكَ الْقَعْقَعَاتِ الَّتِي كَانَتْ لِلدِّبَابِ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إِلَى الْجَبَلِ فَاضْرِبْ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بِعَصَاكَ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رَوَاحِلِهِمْ فَارْمِ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عَمَّارٌ، فَنَفَرَتْ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بَعْضُهُمْ فَانْكَسَرَ عَضُدُهُ،</w:t>
      </w:r>
    </w:p>
    <w:p>
      <w:pPr>
        <w:pStyle w:val="BookText"/>
        <w:rPr/>
      </w:pP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بيست و چهار نفر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به حذيفه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موجب تأييد محمّد است؛ در اين صورت نه آنان و نه هيچ مخلوقى قادر به از بين بردن او نخواهد بود، همانا خدا كار خود را در باره محمّد رساننده است، هر چند كافران را خوش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حذيفه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سلمان و عمّار همراه من برخيزيد و بر خدا توكّل كنيد تا از گردنه سخت كوه كه گذشتم به مردم خبر دهيد كه دنبال ما براه بيافتند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سوار بر شترى شد و حذيفه افسار آن را گرفت و سلمان و عمّار نيز اطراف آن حضرت مواظب بودند، و منافقين نيز سواره و پياده در اطراف آن گردنه كمين نشسته بودند، و گروه بالاى جادّه دبّه‌هاى پر از سنگى را مهيّا نموده بودند تا از بالا به پايين بغلطانند تا شتر پيغمبر رميده و آن حضرت را به درّه پرت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هنگامى كه آن دبّه‌ها نزديك شتر پيامبر شد به امر خداوند بالا رفته بحدّى و از بالاى مركب رسول خدا صلّى اللَّه عليه و آله ردّ شد و تماما به سمت ديگر افتاد، و حركت و صداى آنها هيچ تغييرى در حالت اشتر ايجاد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بالاى كوه برو و با عصايت به صورت مركبهاى منافقين بزن و از آنجا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همين كار را كرد و آنان متفرّق شده و برخيشان بزمين افتاده و دست و پايشان شكست، و اثر اين </w:t>
      </w:r>
      <w:bookmarkStart w:id="56" w:name="pg11056_101334"/>
    </w:p>
    <w:p>
      <w:pPr>
        <w:pStyle w:val="BookText"/>
        <w:rPr/>
      </w:pPr>
      <w:bookmarkEnd w:id="56"/>
      <w:r>
        <w:rPr>
          <w:rFonts w:ascii="Amiri" w:hAnsi="Amiri" w:eastAsia="Amiri" w:cs="Amiri"/>
          <w:color w:val="111111"/>
          <w:sz w:val="28"/>
          <w:sz w:val="28"/>
          <w:szCs w:val="28"/>
          <w:rtl w:val="true"/>
          <w:lang w:bidi="ar-SA"/>
        </w:rPr>
        <w:t>وَ مِنْهُمْ مَنِ انْكَسَرَتْ رِجْلُهُ، وَ مِنْهُمْ مَنِ انْكَسَرَ جَنْبُهُ وَ اشْتَدَّتْ لِذَلِكَ أَوْجَاعُهُمْ، فَلَمَّا انْجَبَرَتْ وَ انْدَمَلَتْ، بَقِيَتْ عَلَيْهِمْ آثَارُ الْكَسْرِ إِلَى أَنْ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رَسُولُ اللَّهِ صلّي الله عليه و آله فِي حُذَيْفَةَ وَ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أَعْلَمُ النَّاسِ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لِقُعُودِهِ فِي أَصْلِ الْجَبَلِ وَ مُشَاهَدَتِهِ مَنْ مَرَّ سَابِقاً لِرَسُولِ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كَفَى اللَّهُ رَسُولَهُ أَمْرَ مَنْ قَصَدَ لَهُ، وَ عَادَ رَسُولُ اللَّهِ صلّي الله عليه و آله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فَكَسَي اللَّهُ الذُّلَّ وَ الْعَارَ مَنْ كَانَ قَعَدَ عَنْهُ وَ أَلْبَسَ الْخِزْيَ مَنْ كَانَ دَبَّرَ عَلَيْهِ وَ عَلَى عَلِيٍّ مَا دَفَعَ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جراحات بحدّى بود كه تا زمان مرگ بر آنان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بهمين خاطر پيامبر در باره حذيفه و 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داناترين مردم به منافقينند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توطئه و نقشه منافقين را از نزديك مشاهده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خداوند در اين ماجرا رسول خود را از شرّ و مكر منافقين در امان داشت و آن حضرت سالم به مدينه بازگشت و جامه خوارى و خفّت را بر تن جماعتى نمود كه قصد كشتن پيامبر و على را داشتند، و هر دو آنان را حفظ فرمود</w:t>
      </w:r>
      <w:r>
        <w:rPr>
          <w:rFonts w:eastAsia="IRNazanin" w:cs="IRNazanin"/>
          <w:color w:val="111111"/>
          <w:sz w:val="28"/>
          <w:szCs w:val="28"/>
          <w:rtl w:val="true"/>
          <w:lang w:bidi="fa-IR"/>
        </w:rPr>
        <w:t>.</w:t>
      </w:r>
    </w:p>
    <w:p>
      <w:pPr>
        <w:pStyle w:val="Heading3"/>
        <w:numPr>
          <w:ilvl w:val="2"/>
          <w:numId w:val="1"/>
        </w:numPr>
        <w:rPr/>
      </w:pPr>
      <w:bookmarkStart w:id="57" w:name="__RefHeading___Toc1484755_1067777946"/>
      <w:bookmarkStart w:id="58" w:name="_Toc20"/>
      <w:bookmarkEnd w:id="57"/>
      <w:r>
        <w:rPr>
          <w:rtl w:val="true"/>
        </w:rPr>
        <w:t>احتجاج رسولخدا صلّى اللَّه عليه و آله در روز غدير خمّ بر تمام مردم در ولايت علىّ بن أبى طالب و ساير فرزندانش از امامان معصوم عليهم السّلام</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النَّبِيِّ صُلِّيَ اللَّهُ عَلَيْهِ وَ آلِهِ يَوْمَ الْغَدِيرِ عَلَى الْخَلْقِ كُلِّهِمْ وَ فِي غَيْرِهِ مِنَ الْأَيَّامِ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بْنِ أَبِي طَالِبٍ عَلَيْهِ السَّلَامُ وَ مَنْ بَعْدَهُ مِنَ وُلْدِهِ مِنِ الْأَئِمَّةِ الْمَعْصُومِينَ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الْعَالِمُ الْعَابِدُ أَبُو جَعْفَرٍ مَهْدِيُّ بْنُ أَبِي حَرْبٍ الْحُسَيْنِيُّ الْمَرْعَشِيُّ رَضِيَ اللَّهُ عَنْهُ‏</w:t>
      </w:r>
      <w:r>
        <w:rPr>
          <w:rStyle w:val="FootnoteAnchor"/>
          <w:rtl w:val="true"/>
        </w:rPr>
        <w:footnoteReference w:id="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الْحَسَنُ بْنُ الشَّيْخِ السَّعِيدِ أَبِي جَعْفَرٍ مُحَمَّدِ بْنِ الْحَسَنِ الطُّوسِيِ</w:t>
      </w:r>
      <w:r>
        <w:rPr>
          <w:rStyle w:val="FootnoteAnchor"/>
          <w:rtl w:val="true"/>
        </w:rPr>
        <w:footnoteReference w:id="108"/>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السَّعِيدُ الْوَالِدُ أَبُو جَعْفَرٍ</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مُحَمَّدٍ هَارُونَ بْنِ مُوسَى التَّلَّعُكْبَرِيِ</w:t>
      </w:r>
      <w:r>
        <w:rPr>
          <w:rStyle w:val="FootnoteAnchor"/>
          <w:rtl w:val="true"/>
        </w:rPr>
        <w:footnoteReference w:id="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مُحَمَّدُ بْنُ هَمَّامٍ</w:t>
      </w:r>
      <w:r>
        <w:rPr>
          <w:rStyle w:val="FootnoteAnchor"/>
          <w:rtl w:val="true"/>
        </w:rPr>
        <w:footnoteReference w:id="1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السُّورِيُ</w:t>
      </w:r>
      <w:r>
        <w:rPr>
          <w:rStyle w:val="FootnoteAnchor"/>
          <w:rtl w:val="true"/>
        </w:rPr>
        <w:footnoteReference w:id="1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الْعَلَوِيُ‏</w:t>
      </w:r>
      <w:r>
        <w:rPr>
          <w:rStyle w:val="FootnoteAnchor"/>
          <w:rtl w:val="true"/>
        </w:rPr>
        <w:footnoteReference w:id="113"/>
      </w:r>
      <w:r>
        <w:rPr>
          <w:rFonts w:ascii="Amiri" w:hAnsi="Amiri" w:eastAsia="Amiri" w:cs="Amiri"/>
          <w:color w:val="111111"/>
          <w:sz w:val="28"/>
          <w:sz w:val="28"/>
          <w:szCs w:val="28"/>
          <w:rtl w:val="true"/>
          <w:lang w:bidi="ar-SA"/>
        </w:rPr>
        <w:t xml:space="preserve">مِنْ وُلْدِ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عِبَادِ اللَّهِ الصَّالِحِينَ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الْهَمْدَانِيُ</w:t>
      </w:r>
      <w:r>
        <w:rPr>
          <w:rStyle w:val="FootnoteAnchor"/>
          <w:rtl w:val="true"/>
        </w:rPr>
        <w:footnoteReference w:id="1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الطَّيَالِسِيُ</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عَمِيرَةَ</w:t>
      </w:r>
      <w:r>
        <w:rPr>
          <w:rStyle w:val="FootnoteAnchor"/>
          <w:rtl w:val="true"/>
        </w:rPr>
        <w:footnoteReference w:id="116"/>
      </w:r>
      <w:r>
        <w:rPr>
          <w:rFonts w:ascii="Amiri" w:hAnsi="Amiri" w:eastAsia="Amiri" w:cs="Amiri"/>
          <w:color w:val="111111"/>
          <w:sz w:val="28"/>
          <w:sz w:val="28"/>
          <w:szCs w:val="28"/>
          <w:rtl w:val="true"/>
          <w:lang w:bidi="ar-SA"/>
        </w:rPr>
        <w:t>، وَ صَالِحُ بْنُ عُقْبَةَ</w:t>
      </w:r>
      <w:r>
        <w:rPr>
          <w:rStyle w:val="FootnoteAnchor"/>
          <w:rtl w:val="true"/>
        </w:rPr>
        <w:footnoteReference w:id="117"/>
      </w:r>
      <w:r>
        <w:rPr>
          <w:rFonts w:ascii="Amiri" w:hAnsi="Amiri" w:eastAsia="Amiri" w:cs="Amiri"/>
          <w:color w:val="111111"/>
          <w:sz w:val="28"/>
          <w:sz w:val="28"/>
          <w:szCs w:val="28"/>
          <w:rtl w:val="true"/>
          <w:lang w:bidi="ar-SA"/>
        </w:rPr>
        <w:t>جَمِيعاً عَنْ قَيْسِ بْنِ سِمْعَانَ</w:t>
      </w:r>
      <w:r>
        <w:rPr>
          <w:rStyle w:val="FootnoteAnchor"/>
          <w:rtl w:val="true"/>
        </w:rPr>
        <w:footnoteReference w:id="118"/>
      </w:r>
      <w:r>
        <w:rPr>
          <w:rFonts w:ascii="Amiri" w:hAnsi="Amiri" w:eastAsia="Amiri" w:cs="Amiri"/>
          <w:color w:val="111111"/>
          <w:sz w:val="28"/>
          <w:sz w:val="28"/>
          <w:szCs w:val="28"/>
          <w:rtl w:val="true"/>
          <w:lang w:bidi="ar-SA"/>
        </w:rPr>
        <w:t>عَنْ عَلْقَمَةَ بْنِ مُحَمَّدٍ الْحَضْرَمِيِ</w:t>
      </w:r>
      <w:r>
        <w:rPr>
          <w:rStyle w:val="FootnoteAnchor"/>
          <w:rtl w:val="true"/>
        </w:rPr>
        <w:footnoteReference w:id="119"/>
      </w:r>
      <w:r>
        <w:rPr>
          <w:rFonts w:ascii="Amiri" w:hAnsi="Amiri" w:eastAsia="Amiri" w:cs="Amiri"/>
          <w:color w:val="111111"/>
          <w:sz w:val="28"/>
          <w:sz w:val="28"/>
          <w:szCs w:val="28"/>
          <w:rtl w:val="true"/>
          <w:lang w:bidi="ar-SA"/>
        </w:rPr>
        <w:t>، عَنْ أَبِي جَعْفَرٍ مُحَمَّدِ بْنِ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وَ قَدْ بَلَّغَ جَمِيعَ الشَّرَائِعِ قَوْمَهُ غَيْرَ الْحَجِّ وَ الْوَلَايَةِ،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رسولخدا صلّى اللَّه عليه و آله در روز غدير خمّ بر تمام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ولايت علىّ بن أبى طالب و ساير فرزندانش از امامان معصوم عليهم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مذكور در متن از امام باقر عليه السّلام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موسم حجّ عازم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تمام شرايع و قوانين را بجز حجّ و ولايت ابلاغ فرموده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فَأَتَاهُ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جَلَّ اسْمُهُ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أَقْبِضْ نَبِيّاً مِنْ أَنْبِيَائِي وَ لَا رَسُولًا مِنْ رُسُلِي إِلَّا بَعْدَ إِكْمَالِ دِينِي وَ تَأْكِيدِ حُجَّتِي، وَ قَدْ بَقِيَ عَلَيْكَ مِنْ ذَاكَ فَرِيضَتَانِ مِمَّا تَحْتَاجُ أَنْ تُبَلِّغَهُمَا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الْحَجِّ، وَ فَرِيضَةُ الْوَلَايَةِ وَ الْخِلَافَةِ مِنْ بَعْدِكَ، فَإِنِّي لَمْ أُخَلِّ أَرْضِي مِنْ حُجَّةٍ، وَ لَنْ أُخَلِّيَهَا أَبَداً، فَإِنَّ اللَّهَ جَلَّ ثَنَاؤُهُ يَأْمُرُكَ أَنْ تُبَلِّغَ قَوْمَكَ الْحَجَّ، وَ تَحُجَّ وَ يَحُجَّ مَعَكَ‏ مَنِ اسْتَطاعَ إِلَيْهِ سَبِيلًا مِنْ أَهْلِ الْحَضَرِ وَ الْأَطْرَافِ وَ الْأَعْرَابِ، وَ تُعَلِّمَهُمْ مِنْ مَعَالِمِ حَجِّهِمْ مِثْلَ مَا عَلَّمْتَهُمْ مِنْ صَلَاتِهِمْ وَ زَكَاتِهِمْ وَ صِيَامِهِمْ، وَ تُوقِفَهُمْ مِنْ ذَلِكَ عَلَى مِثَالِ الَّذِي أَوْقَفْتَهُمْ عَلَيْهِ مِنْ جَمِيعِ مَا بَلَّغْتَهُمْ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مُنَادِي رَسُولِ اللَّهِ صلّي الله عليه و آله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رَسُولَ اللَّهِ يُرِيدُ الْحَجَّ، وَ أَنْ يُعَلِّمَكُمْ مِنْ ذَلِكَ مِثْلَ الَّذِي عَلَّمَكُمْ مِنْ شَرَائِعِ دِينِكُمْ، وَ يُوقِفَكُمْ مِنْ ذَاكَ عَلَى مَا أَوْقَفَكُمْ عَلَيْهِ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صلّي الله عليه و آله وَ خَرَجَ مَعَهُ النَّاسُ، وَ أَصْغَوْا إِلَيْهِ لِيَنْظُرُوا مَا يَصْنَعُ فَيَصْنَعُوا مِثْلَهُ، فَحَجَّ بِهِمْ وَ بَلَّغَ مَنْ حَجَّ مَعَ رَسُولِ اللَّهِ مِنْ أَهْلِ الْمَدِينَةِ وَ أَهْلِ الْأَطْرَافِ وَ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إِنْسَانٍ، أَوْ يَزِيدُونَ عَلَى نَحْوِ عَدَدِ أَصْحَابِ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السَّبْعِينَ أَلْفَ الَّذِينَ أَخَذَ عَلَيْهِمْ بَيْعَةَ هَارُونَ، فَنَكَثُوا وَ اتَّبَعُوا الْعِجْلَ وَ السَّامِرِيَّ</w:t>
      </w:r>
    </w:p>
    <w:p>
      <w:pPr>
        <w:pStyle w:val="BookText"/>
        <w:rPr/>
      </w:pPr>
      <w:r>
        <w:rPr>
          <w:rFonts w:ascii="IRNazanin" w:hAnsi="IRNazanin" w:eastAsia="IRNazanin"/>
          <w:color w:val="111111"/>
          <w:sz w:val="28"/>
          <w:sz w:val="28"/>
          <w:szCs w:val="28"/>
          <w:rtl w:val="true"/>
          <w:lang w:bidi="fa-IR"/>
        </w:rPr>
        <w:t>كه فرشته وحى جبرئيل نازل شده و از جانب پروردگار متعال ابلاغ سلام نموده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 من هيچ پيامبرى از پيامبران گذشته را قبض روح نكردم مگر پس از كمال دين و اتمام حجّتم، و براى تو تنها دو موضوع باقى مانده كه بايد آن دو را به مردم ابلاغ نمايى، يكى حكم حجّ و ديگرى موضوع ولايت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تا بحال زمين را خالى از حجّت قرار نداده‌ام و هرگز هم خالى نخواهم گذاشت، زيرا خداوند عزّ و جلّ تو را مأمور فرموده تا خود و ساير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اقصى نقاط مدينه و اطراف آن كه تمكّن و استطاعت لازم براى انجام حجّ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مكّه سوق دهى و تمام اصول و قوانين آن را همچون نماز و زكات و روزه به ايشان آموزش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منادى را فرمود تا اعلام كند كه رسول خدا آهنگ سفر حجّ دارد و مأمور به تعليم اين عبادت بزرگ همچون ساير شرايع و مقرّرات سابق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رسولخدا صلّى اللَّه عليه و آله همراه هفتاد هزار نفر از اهالى مدينه و اطراف آن عازم مكّه شده و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تعداد كه حضرت موسى از آنان براى هارون بيعت گرفت و عهدشكنى كردند و در آخر از گاو و سامرى تبعيّت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جماعت مسلمين در طول اين سفر قدم به قدم از تمام اعمال آن حضرت پيروى مى‌كردند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أَخَذَ رَسُولُ اللَّهِ صلّي الله عليه و آله الْبَيْعَةَ لِعَلِيٍّ بِالْخِلَافَةِ عَلَى عَدَدِ أَصْحَابِ مُوسَى، فَنَكَثُوا الْبَيْعَةَ وَ اتَّبَعُوا الْعِجْلَ وَ السَّامِرِيَّ سُنَّةً بِسُنَّةٍ وَ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اتَّصَلَتِ التَّلْبِيَةُ مَا بَيْنَ مَكَّةَ وَ الْمَدِينَةِ</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بِالْمَوْقِفِ أَتَاهُ جَبْرَئِيلُ عليه السّلام عَنِ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دَنَا أَجَلُكَ وَ مُدَّتُكَ، وَ أَنَا مُسْتَقْدِمُكَ عَلَى مَا لَا بُدَّ مِنْهُ وَ لَا عَنْهُ مَحِيصٌ، فَاعْهَدْ عَهْدَكَ وَ قَدِّمْ وَصِيَّتَكَ، وَ اعْمِدْ إِلَى مَا عِنْدَكَ مِنَ الْعِلْمِ وَ مِيرَاثِ عُلُومِ الْأَنْبِيَاءِ مِنْ قَبْلِكَ، وَ السِّلَاحِ وَ التَّابُوتِ وَ جَمِيعِ مَا عِنْدَكَ مِنْ آيَاتِ الْأَنْبِيَاءِ، فَسَلِّمْهُ إِلَى وَصِيِّكَ وَ خَلِيفَتِكَ مِنْ بَعْدِكَ، حُجَّتِيَ الْبَالِغَةِ عَلَى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فَأَقِمْهُ لِلنَّاسِ عَلَماً، وَ جَدِّدْ عَهْدَهُ وَ مِيثَاقَهُ وَ بَيْعَتَهُ، وَ ذَكِّرْهُمْ مَا أَخَذْتُ عَلَيْهِمْ مِنْ بَيْعَتِي وَ مِيثَاقِيَ الَّذِي وَاثَقْتُهُمْ بِه، وَ عَهْدِيَ الَّذِي عَهِدْتُ إِلَيْهِمْ مِنْ وَلَايَةِ وَلِيِّي وَ مَوْلَاهُمْ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لَمْ أَقْبِضْ نَبِيّاً مِنَ الْأَنْبِيَاءِ إِلَّا مِنْ بَعْدِ إِكْمَالِ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إِتْمَامِ نِعْمَتِي بِوَلَايَةِ أَوْلِيَائِي وَ مُعَادَاةِ أَعْدَائِي، وَ ذَلِكَ كَمَالُ تَوْحِيدِي وَ دِينِي وَ إِتْمَامُ نِعْمَتِي عَلَى خَلْقِي بِاتِّبَاعِ وَلِيِّي</w:t>
      </w:r>
    </w:p>
    <w:p>
      <w:pPr>
        <w:pStyle w:val="BookText"/>
        <w:rPr/>
      </w:pPr>
      <w:r>
        <w:rPr>
          <w:rFonts w:ascii="IRNazanin" w:hAnsi="IRNazanin" w:eastAsia="IRNazanin"/>
          <w:color w:val="111111"/>
          <w:sz w:val="28"/>
          <w:sz w:val="28"/>
          <w:szCs w:val="28"/>
          <w:rtl w:val="true"/>
          <w:lang w:bidi="fa-IR"/>
        </w:rPr>
        <w:t>بارى عاقبت اين بيعتى كه رسول خدا صلّى اللَّه عليه و آله براى خلافت على عليه السّلام از مسلمانان گرفت در نهايت نعل بالنّعل شبيه به عهدشكنى قوم موسى در بيعت با هارون و تبعيّت از گاو و سامرى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جماعتى كه مسافت مدينه تا مكّه را طى مى‌كردند فضاى كوه و درّه و بيابان را مشحون از نداى لبّيك لبّيك خويش ساخته و به آنجا حال و هواى باشكوهى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مسافتى را طى كردند جبرئيل نازل شده و خطاب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ابلاغ 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 تو نزديك شده و مدّت رسالتت رو به پايان است، و بدان كه من تو را بى‌هيچ چاره و گريزى فرا مى‌خوانم، پس عهد خود بنما و سفارشت را ايراد كن، و آنچه علم دارى از خود و ميراث علوم انبياى پيش، و سلاح و تابوت و آثار و آيات رسالتت را به وصى و خليفه‌ات؛ و حجّت بالغه بر خلقم؛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بسپار، و او را همچون نشانه‌اى براى مردم برپا كن و عهد و ميثاق او را تجديد نما، و به ايشان تمام عهود، و نيز پيمانى را كه از ولايت على بن أبى طالب ولى خود و مولاى آنان و همه مرد و زن مؤمن بسته‌ام به ايشان يادآورى كن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همه انبيايم را پس از اكمال دين و حجّتم و اتمام نعمتم به ولايت دوستانم و دشمنى دشمنانم قبض روح نمودم، و اين همان كمال توحيد و دين و اتمام نعمت من است كه مقرون </w:t>
      </w:r>
    </w:p>
    <w:p>
      <w:pPr>
        <w:pStyle w:val="BookText"/>
        <w:rPr/>
      </w:pPr>
      <w:r>
        <w:rPr>
          <w:rFonts w:ascii="Amiri" w:hAnsi="Amiri" w:eastAsia="Amiri" w:cs="Amiri"/>
          <w:color w:val="111111"/>
          <w:sz w:val="28"/>
          <w:sz w:val="28"/>
          <w:szCs w:val="28"/>
          <w:rtl w:val="true"/>
          <w:lang w:bidi="ar-SA"/>
        </w:rPr>
        <w:t xml:space="preserve">وَ طَاعَتِهِ، وَ ذَلِكَ أَنِّي لَا أَتْرُكُ أَرْضِي بِغَيْرِ وَلِيٍّ وَ لَا قَيِّمٍ لِيَكُونَ حُجَّةً لِي عَلَى خَلْقِي، فَالْيَوْمَ أَكْمَلْتُ لَكُمْ دِينَكُمْ وَ أَتْمَمْتُ عَلَيْكُمْ نِعْمَتِي وَ رَضِيتُ لَكُمُ الْإِسْلامَ دِيناً بِوَلَايَةِ وَلِيِّي وَ مَوْلَى كُلِّ مُؤْمِنٍ وَ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 وَصِيِّ نَبِيِّي وَ الْخَلِيفَةِ مِنْ بَعْدِهِ، وَ حُجَّتِيَ الْبَالِغَةِ عَلَى خَلْقِي، مَقْرُونٌ طَاعَتُهُ بِطَاعَةِ مُحَمَّدٍ نَبِيِّي، وَ مَقْرُونٌ طَاعَتُهُ مَعَ طَاعَةِ مُحَمَّدٍ بِطَاعَتِي، مَنْ أَطَاعَهُ فَقَدْ أَطَاعَنِي، وَ مَنْ عَصَاهُ فَقَدْ عَصَانِي، جَعَلْتُهُ عَلَماً بَيْنِي وَ بَيْنَ خَلْقِي، مَنْ عَرَفَهُ كَانَ مُؤْمِناً وَ مَنْ أَنْكَرَهُ كَانَ كَافِراً، وَ مَنْ أَشْرَكَ بَيْعَتَهُ كَانَ مُشْرِكاً، وَ مَنْ لَقِيَنِي بِوَلَايَتِهِ دَخَلَ الْجَنَّةَ، وَ مَنْ لَقِيَنِي بِعَدَاوَتِهِ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 يَا مُحَمَّدُ عَلِيّاً عَلَماً وَ خُذْ عَلَيْهِمُ الْبَيْعَةَ، وَ جَدِّدْ عَهْدِي وَ مِيثَاقِي لَهُمُ الَّذِي وَاثَقْتُهُمْ عَلَيْهِ، فَإِنِّي قَابِضُكَ إِلَيَّ وَ مُسْتَقْدِمُكَ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فَخَشِيَ رَسُولُ اللَّهِ صلّي الله عليه و آله مِنْ قَوْمِهِ وَ أَهْلِ النِّفَاقِ وَ الشِّقَاقِ أَنْ يَتَفَرَّقُوا وَ يَرْجِعُوا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لِمَا عَرَفَ مِنْ عَدَاوَتِهِمْ وَ لِمَا يَنْطَوِي عَلَيْهِ أَنْفُسُهُمْ لِعَلِيٍّ مِنَ الْعَدَاوَةِ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جَبْرَئِيلَ أَنْ يَسْأَلَ رَبَّهُ الْعِصْمَةَ مِنَ النَّاسِ، وَ انْتَظَرَ أَنْ يَأْتِيَهُ جَبْرَئِيلُ بِالْعِصْمَةِ</w:t>
      </w:r>
    </w:p>
    <w:p>
      <w:pPr>
        <w:pStyle w:val="BookText"/>
        <w:rPr/>
      </w:pPr>
      <w:r>
        <w:rPr>
          <w:rFonts w:ascii="IRNazanin" w:hAnsi="IRNazanin" w:eastAsia="IRNazanin"/>
          <w:color w:val="111111"/>
          <w:sz w:val="28"/>
          <w:sz w:val="28"/>
          <w:szCs w:val="28"/>
          <w:rtl w:val="true"/>
          <w:lang w:bidi="fa-IR"/>
        </w:rPr>
        <w:t>پيروى و طاعت ولىّ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مردم بدانند كه من هيچ گاه زمين را خالى از ولى و سرپرست قرار نمى‌دهم تا حجّت بر مردم و خلقم باشد، پس امروز دين شما را به كمال رساندم و نعمت خود را بر شما تمام كردم و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ولايت ولى خود و سرپرست مردان و زنان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و وصىّ پيامبرم و خليفه پس از او و حجّت بالغه بر خلقم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و امتثال امر او مقرون 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امتثال امر من، و عصيان او مستلزم مخالفت من است، او را علم و نشانه‌اى ميان خود و مردم قرار دادم، هر كسى مقام او را شناخت مؤمن، و منكر 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بيعت او كسى را شريكش سازد مشرك مى‌باشد، و هر كس با ولايت او بميرد به بهشت رود و دشمنان او به جهنّم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و راهنمايم قرارده، و از آنان برايش بيعت بگير، و عهد و پيمانى كه با آنان بسته‌ام را تجديد كن، زيرا من جانت را ستانده و نزد خود فرا مى‌خوانم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سو چون پيامبر صلّى اللَّه عليه و آله نسبت به قوم خود و مخصوصاً از منافقين امّت خائف و ترسان بود كه مبادا پراكنده شده و به جاهليّت و كفرى ديگر بازگردند، و همچنين از عداوت و بغض درونى آنان نسبت به على آگاه بود، به همين خاطر توسّط جبرئيل از خداوند درخواست نمود كه او را از شرّ و كيد و مكر منافقين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p>
    <w:p>
      <w:pPr>
        <w:pStyle w:val="BookText"/>
        <w:rPr/>
      </w:pPr>
      <w:r>
        <w:rPr>
          <w:rFonts w:ascii="Amiri" w:hAnsi="Amiri" w:eastAsia="Amiri" w:cs="Amiri"/>
          <w:color w:val="111111"/>
          <w:sz w:val="28"/>
          <w:sz w:val="28"/>
          <w:szCs w:val="28"/>
          <w:rtl w:val="true"/>
          <w:lang w:bidi="ar-SA"/>
        </w:rPr>
        <w:t>مِنَ النَّاسِ عَنِ 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 ذَلِكَ إِلَى أَنْ بَلَغَ مَسْجِدَ الْخَيْفِ‏</w:t>
      </w:r>
      <w:r>
        <w:rPr>
          <w:rStyle w:val="FootnoteAnchor"/>
          <w:rtl w:val="true"/>
        </w:rPr>
        <w:footnoteReference w:id="121"/>
      </w:r>
      <w:r>
        <w:rPr>
          <w:rFonts w:ascii="Amiri" w:hAnsi="Amiri" w:eastAsia="Amiri" w:cs="Amiri"/>
          <w:color w:val="111111"/>
          <w:sz w:val="28"/>
          <w:sz w:val="28"/>
          <w:szCs w:val="28"/>
          <w:rtl w:val="true"/>
          <w:lang w:bidi="ar-SA"/>
        </w:rPr>
        <w:t>، فَأَتَاهُ جَبْرَئِيلُ عليه السّلام فِي مَسْجِدِ الْخَيْفِ فَأَمَرَهُ بِأَنْ يَعْهَدَ عَهْدَهُ وَ يُقِيمَ عَلِيّاً عَلَماً لِلنَّاسِ، يَهْتَدُونَ بِهِ، وَ لَمْ يَأْتِهِ بِالْعِصْمَةِ مِنَ اللَّهِ جَلَّ جَلَالُهُ بِالَّذِي أَرَادَ حَتَّى بَلَغَ كُرَاعَ الْغَمِيمِ‏</w:t>
      </w:r>
      <w:r>
        <w:rPr>
          <w:rStyle w:val="FootnoteAnchor"/>
          <w:rtl w:val="true"/>
        </w:rPr>
        <w:footnoteReference w:id="122"/>
      </w:r>
      <w:r>
        <w:rPr>
          <w:rFonts w:ascii="Amiri" w:hAnsi="Amiri" w:eastAsia="Amiri" w:cs="Amiri"/>
          <w:color w:val="111111"/>
          <w:sz w:val="28"/>
          <w:sz w:val="28"/>
          <w:szCs w:val="28"/>
          <w:rtl w:val="true"/>
          <w:lang w:bidi="ar-SA"/>
        </w:rPr>
        <w:t>بَيْنَ مَكَّةَ وَ الْمَدِينَةِ، فَأَتَاهُ جَبْرَئِيلُ وَ أَمَرَهُ بِالَّذِي أَتَاهُ فِيهِ مِنْ قِبَلِ اللَّهِ، وَ لَمْ يَأْتِهِ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أَخْشَى قَوْمِي أَنْ يُكَذِّبُونِي وَ لَا يَقْبَلُوا قَوْلِي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النَّبِي صلّى اللَّه عليه و آله، فَلَمَّا بَلَغَ غَدِيرَ خُمٍ</w:t>
      </w:r>
      <w:r>
        <w:rPr>
          <w:rStyle w:val="FootnoteAnchor"/>
          <w:rtl w:val="true"/>
        </w:rPr>
        <w:footnoteReference w:id="123"/>
      </w:r>
      <w:r>
        <w:rPr>
          <w:rFonts w:ascii="Amiri" w:hAnsi="Amiri" w:eastAsia="Amiri" w:cs="Amiri"/>
          <w:color w:val="111111"/>
          <w:sz w:val="28"/>
          <w:sz w:val="28"/>
          <w:szCs w:val="28"/>
          <w:rtl w:val="true"/>
          <w:lang w:bidi="ar-SA"/>
        </w:rPr>
        <w:t>قَبْلَ الْجُحْفَةِ</w:t>
      </w:r>
      <w:r>
        <w:rPr>
          <w:rStyle w:val="FootnoteAnchor"/>
          <w:rtl w:val="true"/>
        </w:rPr>
        <w:footnoteReference w:id="124"/>
      </w:r>
      <w:r>
        <w:rPr>
          <w:rFonts w:ascii="Amiri" w:hAnsi="Amiri" w:eastAsia="Amiri" w:cs="Amiri"/>
          <w:color w:val="111111"/>
          <w:sz w:val="28"/>
          <w:sz w:val="28"/>
          <w:szCs w:val="28"/>
          <w:rtl w:val="true"/>
          <w:lang w:bidi="ar-SA"/>
        </w:rPr>
        <w:t>بِثَلَاثَةِ أَمْيَالٍ، أَتَاهُ جَبْرَئِيلُ عليه السّلام عَلَى خَمْسِ سَاعَاتٍ مَضَتْ مِنَ النَّهَارِ، بِالزَّجْرِ وَ الِانْتِهَارِ وَ الْعِصْمَةِ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يُقْرِؤُكَ السَّلَامَ 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أَوَائِلُهُمْ قَرِيبٌ مِنَ الْجُحْفَةِ، فَأَمَرَ بِأَنْ يُرَدَّ مَنْ تَقَدَّمَ مِنْهُمْ وَ يُحْبَسَ مَنْ تَأَخَّرَ عَنْهُمْ فِي ذَلِكَ الْمَكَانِ لِيُقِيمَ عَلِيّاً عَلَماً لِلنَّاسِ وَ يُبَلِّغَهُمْ مَا أَنْزَلَ اللَّهُ تَعَالَى فِي عَلِيٍّ عليه السّلام، وَ أَخْبَرَهُ بِأَنَّ اللَّهَ</w:t>
      </w:r>
    </w:p>
    <w:p>
      <w:pPr>
        <w:pStyle w:val="BookText"/>
        <w:rPr/>
      </w:pPr>
      <w:r>
        <w:rPr>
          <w:rFonts w:ascii="IRNazanin" w:hAnsi="IRNazanin" w:eastAsia="IRNazanin"/>
          <w:color w:val="111111"/>
          <w:sz w:val="28"/>
          <w:sz w:val="28"/>
          <w:szCs w:val="28"/>
          <w:rtl w:val="true"/>
          <w:lang w:bidi="fa-IR"/>
        </w:rPr>
        <w:t>رسولخدا صلّى اللَّه عليه و آله انجام اين امر را تا مسجد خَيْف در مراجعت از مكّه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آنمنزل بار ديگر جبرئيل نازل شده و تكليف سابق را راجع به معرّفى علىّ ابن أبى طالب تجديد نمود ولى راجع به درخواست آخر پيامبر مبنى بر عصمت و نگهدارى او از شرّ منافقين هيچ پيامى را نياورد تا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مكّه و مدينه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منزل جبرئيل براى بار سوم نازل شده و موضوع معرّفى على بن أبى طالب را متذكّر شد، ولى بازهم خبرى از جواب درخواست پيامبر در حفظ و عصمت پيامبر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خطاب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مى‌ترسم كه مردم مرا تكذيب نموده و سخنم را در باره على بن أبى طالب نپذيرند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از آنجا نيز حركت كرده تا به غدير خم؛ سه 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جبرئيل در همان جا ساعت پنج پس از آفتاب نازل شده و پيامى حاوى منع و سرزنش و عصمت و حفظ از مردم بدين مضمون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سلامت رسانده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آنچه را از سوى پروردگارت بر تو فرو آمده برسان و اگر اين نكنى پيام او را نرسانده باشى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پيش رفتگان در نزديكيهاى جحفه بودند، و گروهى نيز هنوز به غدير خمّ نرسيده بودند، پس با فرمان پيامبر همه آنان را برگرداندند و عقب ماندگان را جمع نمودند و همه را در منزل غدير خمّ دور هم گرد آورده و مقدّمات تعريف و توصيه و خطابه خود </w:t>
      </w:r>
    </w:p>
    <w:p>
      <w:pPr>
        <w:pStyle w:val="BookText"/>
        <w:rPr/>
      </w:pPr>
      <w:r>
        <w:rPr>
          <w:rFonts w:ascii="Amiri" w:hAnsi="Amiri" w:eastAsia="Amiri" w:cs="Amiri"/>
          <w:color w:val="111111"/>
          <w:sz w:val="28"/>
          <w:sz w:val="28"/>
          <w:szCs w:val="28"/>
          <w:rtl w:val="true"/>
          <w:lang w:bidi="ar-SA"/>
        </w:rPr>
        <w:t xml:space="preserve">عَزَّ وَ جَلَّ قَدْ عَصَمَهُ مِنَ النَّاسِ، فَأَمَرَ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جَاءَتْهُ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 فِي النَّاسِ بِالصَّلَاةَ جَامِعَةً، وَ يُرَدُّ مَنْ تَقَدَّمَ مِنْهُمْ وَ يُحْبَسُ مَنْ تَأَخَّرَ، وَ تَنَحَّى عَنْ يَمِينِ الطَّرِيقِ إِلَى جَنْبِ مَسْجِدِ الْغَدِير،ِ أَمَرَهُ بِذَلِكَ جَبْرَئِيلُ عَنِ اللَّهِ عَزَّ وَ جَلَّ، وَ كَانَ فِي الْمَوْضِعِ سَلَمَاتٌ‏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رَسُولُ‏ اللَّهِ صلّي الله عليه و آله أَنْ يُقَمَّ مَا تَحْتَهُنَ‏</w:t>
      </w:r>
      <w:r>
        <w:rPr>
          <w:rStyle w:val="FootnoteAnchor"/>
          <w:rtl w:val="true"/>
        </w:rPr>
        <w:footnoteReference w:id="127"/>
      </w:r>
      <w:r>
        <w:rPr>
          <w:rFonts w:ascii="Amiri" w:hAnsi="Amiri" w:eastAsia="Amiri" w:cs="Amiri"/>
          <w:color w:val="111111"/>
          <w:sz w:val="28"/>
          <w:sz w:val="28"/>
          <w:szCs w:val="28"/>
          <w:rtl w:val="true"/>
          <w:lang w:bidi="ar-SA"/>
        </w:rPr>
        <w:t>وَ يُنْصَبَ لَهُ حِجَارَةٌ كَهَيْئَةِ الْمِنْبَرِ لِيُشْرِفَ عَلَى النَّاسِ فَتَرَاجَعَ النَّاسُ، وَ احْتُبِسَ أَوَاخِرُهُمْ فِي ذَلِكَ الْمَكَانِ لَا يَزَالُونَ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صلّي الله عليه و آله فَوْقَ تِلْكَ الْأَحْجَارِ، ثُمَّ حَمِدَ اللَّهَ تَعَالَى وَ أَثْنَى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عَلَا فِي تَوَحُّدِهِ، وَ دَنَا فِي تَفَرُّدِهِ، وَ جَلَّ فِي سُلْطَانِهِ، وَ عَظُمَ فِي أَرْكَانِهِ، وَ أَحاطَ بِكُلِّ شَيْ‏ءٍ عِلْماً وَ هُوَ فِي مَكَانِهِ، وَ قَهَرَ جَمِيعَ الْخَلْقِ بِقُدْرَتِهِ وَ بُرْهَانِهِ، مَجِيداً لَمْ يَزَلْ، مَحْمُوداً لَا يَزَالُ، بَارِئَ الْمَسْمُوكَاتِ‏</w:t>
      </w:r>
      <w:r>
        <w:rPr>
          <w:rStyle w:val="FootnoteAnchor"/>
          <w:rtl w:val="true"/>
        </w:rPr>
        <w:footnoteReference w:id="128"/>
      </w:r>
      <w:r>
        <w:rPr>
          <w:rFonts w:ascii="Amiri" w:hAnsi="Amiri" w:eastAsia="Amiri" w:cs="Amiri"/>
          <w:color w:val="111111"/>
          <w:sz w:val="28"/>
          <w:sz w:val="28"/>
          <w:szCs w:val="28"/>
          <w:rtl w:val="true"/>
          <w:lang w:bidi="ar-SA"/>
        </w:rPr>
        <w:t>وَ دَاحِيَ الْمَدْحُوَّاتِ، جَبَّارَ الْأَرَضِينَ وَ السَّمَاوَاتِ، قُدُّوسٌ سُبُّوحٌ، رَبُّ الْمَلَائِكَةِ وَ الرُّوحِ، مُتَفَضِّلٌ عَلَى جَمِيعِ مَنْ بَرَأَهُ، مُتَطَوِّلٌ عَلَى جَمِيعِ مَنْ أَدْنَأَهُ، يَلْحَظُ كُلَّ عَيْنٍ وَ الْعُيُونُ لَا تَرَاهُ، كَرِيمٌ حَلِيمٌ ذُو أَنَاةٍ، قَدْ وَسِعَ كُلَّ شَيْ‏ءٍ رَحْمَتُهُ، وَ مَنَّ عَلَيْهِمْ بِنِعْمَتِهِ، لَا يُعَجِّلُ بِانْتِقَامِهِ، وَ لَا يُبَادِرُ إِلَيْهِمْ بِمَا اسْتَحَقُّوا مِنْ عَذَابِهِ، قَدْ فَهِمَ السَّرَائِرَ وَ عَلِمَ الضَّمَائِرَ، وَ لَمْ تَخْفَ عَلَيْهِ الْمَكْنُونَاتُ، وَ لَا اشْتَبَهَتْ عَلَيْهِ الْخَفِيَّاتُ، لَهُ الْإِحَاطَةُ بِكُلِّ شَيْ‏ءٍ، وَ الْغَلَبَةُ عَلَى كُلِّ</w:t>
      </w:r>
    </w:p>
    <w:p>
      <w:pPr>
        <w:pStyle w:val="BookText"/>
        <w:rPr/>
      </w:pP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مكان درختهايى بود كه بدستور رسولخدا صلّى اللَّه عليه و آله زير آنجا جاروب شده و از سنگها به شكل منبر استفاده گرديد تا آن حضرت بر روى آن رفته و بر همه مشرف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مسلمين از پيش و روى راه در آن مكان اجتماع كرده و سر تا پا گوش شدند تا پيامبر به بالاى منبر رفته و پيام آسمانى و الهى و سخن شيرين خود را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رسولخدا صلّى اللَّه عليه و آله پس از حمد و ثناى الهى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ستايش درخور پروردگارى است كه شريك و نظيرى نداشته و بى‌همتا و يگانه است، و حكومت او سراسر هستى را فرا گرفته، و علم و توجّه به او همه موجودات را احاطه نموده است، و همه در پيشگاه قدرت و توانايى او خاضع و خاشعند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محبوب و محمود عالميان است، خالق آسمانها و زمين و پروردگار روح و ملائكه و جهان هستى، همه و همه غرق احسان و نيكويى و رحمت و فضل بى‌منتهاى اويند، كريم و حليم و صبور و شكيبا و بردبار است، براى انتقام و عذاب گنه‌كاران شتاب نمى‌كند، سرائر و ضمائر بندگان بر او پوشيده نمى‌شود، افكار و نيّات و خاطره‌هاى مردم پيش او روشن و آشكار </w:t>
      </w:r>
    </w:p>
    <w:p>
      <w:pPr>
        <w:pStyle w:val="BookText"/>
        <w:rPr/>
      </w:pPr>
      <w:r>
        <w:rPr>
          <w:rFonts w:ascii="Amiri" w:hAnsi="Amiri" w:eastAsia="Amiri" w:cs="Amiri"/>
          <w:color w:val="111111"/>
          <w:sz w:val="28"/>
          <w:sz w:val="28"/>
          <w:szCs w:val="28"/>
          <w:rtl w:val="true"/>
          <w:lang w:bidi="ar-SA"/>
        </w:rPr>
        <w:t>شَيْ‏ءٍ وَ الْقُوَّةُ فِي كُلِّ شَيْ‏ءٍ، وَ الْقُدْرَةُ عَلَى كُلِّ شَيْ‏ءٍ، وَ لَيْسَ مِثْلَهُ شَيْ‏ءٌ، وَ هُوَ مُنْشِئُ الشَّيْ‏ءِ حِينَ لَا شَيْ‏ءَ ،دَائِمٌ قَائِمٌ‏ بِالْقِسْطِ، لا إِلهَ إِلَّا هُوَ الْعَزِيزُ الْحَكِيمُ‏، جَلَّ عَنْ أَنْ تُدْرِكَهُ‏ الْأَبْصارُ وَ هُوَ يُدْرِكُ الْأَبْصارَ، وَ هُوَ اللَّطِيفُ الْخَبِيرُ، لَا يَلْحَقُ أَحَدٌ وَصْفَهُ مِنْ مُعَايَنَةٍ، وَ لَا يَجِدُ أَحَدٌ كَيْفَ هُوَ مِنْ سِرٍّ وَ عَلَانِيَةٍ إِلَّا بِمَا دَلَّ عَزَّ وَ جَلَّ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اللَّهُ الَّذِي مَلَأَ الدَّهْرَ قُدْسُهُ، وَ الَّذِي يُغَشِّي الْأَبَدَ نُورُهُ، وَ الَّذِي يُنْفِذُ أَمْرَهُ بِلَا مُشَاوَرَةِ مُشِيرٍ، وَ لَا مَعَهُ شَرِيكٌ فِي تَقْدِيرٍ، وَ لَا تَفَاوُتٌ فِي تَدْبِيرٍ، صَوَّرَ مَا أَبْدَعَ عَلَى غَيْرِ مِثَالٍ، وَ خَلَقَ مَا خَلَقَ بِلَا مَعُونَةٍ مِنْ أَحَدٍ وَ لَا تَكَلُّفٍ وَ لَا احْتِيَالٍ، أَنْشَأَهَا فَكَانَتْ، وَ بَرَأَهَا فَبَانَتْ، فَهُوَ اللَّهُ الَّذِي لا إِلهَ إِلَّا هُوَ الْمُتْقِنُ الصَّنْعَةِ الْحَسَنُ الصَّنِيعَةِ، الْعَدْلُ الَّذِي لَا يَجُورُ، وَ الْأَكْرَمُ الَّذِي تَرْجِعُ إِلَيْهِ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الَّذِي تَوَاضَعَ كُلُّ شَيْ‏ءٍ لِقُدْرَتِه،ِ وَ خَضَعَ كُلُّ شَيْ‏ءٍ لِهَيْبَتِهِ، مَلِكُ الْأَمْلَاكِ، وَ مُفْلِكُ الْأَفْلَاكِ، وَ مُسَخِّرُ الشَّمْسِ وَ الْقَمَرِ، كُلٌّ يَجْرِي لِأَجَلٍ مُسَمًّى، يُكَوِّرُ اللَّيْلَ عَلَى النَّهارِ</w:t>
      </w:r>
      <w:r>
        <w:rPr>
          <w:rStyle w:val="FootnoteAnchor"/>
          <w:rtl w:val="true"/>
        </w:rPr>
        <w:footnoteReference w:id="129"/>
      </w:r>
      <w:r>
        <w:rPr>
          <w:rFonts w:ascii="Amiri" w:hAnsi="Amiri" w:eastAsia="Amiri" w:cs="Amiri"/>
          <w:color w:val="111111"/>
          <w:sz w:val="28"/>
          <w:sz w:val="28"/>
          <w:szCs w:val="28"/>
          <w:rtl w:val="true"/>
          <w:lang w:bidi="ar-SA"/>
        </w:rPr>
        <w:t>، وَ يُكَوِّرُ النَّهارَ عَلَى اللَّيْلِ‏ يَطْلُبُهُ حَثِيثاً، قَاصِمُ كُلِّ جَبَّارٍ عَنِيدٍ، وَ مُهْلِكُ كُلِّ شَيْطَانٍ مَرِيدٍ،</w:t>
      </w:r>
    </w:p>
    <w:p>
      <w:pPr>
        <w:pStyle w:val="BookText"/>
        <w:rPr/>
      </w:pPr>
      <w:r>
        <w:rPr>
          <w:rFonts w:ascii="IRNazanin" w:hAnsi="IRNazanin" w:eastAsia="IRNazanin"/>
          <w:color w:val="111111"/>
          <w:sz w:val="28"/>
          <w:sz w:val="28"/>
          <w:szCs w:val="28"/>
          <w:rtl w:val="true"/>
          <w:lang w:bidi="fa-IR"/>
        </w:rPr>
        <w:t>است، هيچ عجز و كوتاهى و نياز و ناتوانى بمقام عظمت او راه نيابد، ادراك و عقول مردم از درك و شناخت كنه ذات و صفات كبرايى او عاجز و قاصرند، برپا دارنده قسط و عدل است، هيچ معبودى جز او نيست، عزيز و حكيم است، بالاتر از آن است كه چشمها او را دريابند، و او چشمها را دريابد، و اوست لطيف و آگاه به آشكار و نهان، هيچ كس با ديدن پى به وصف او نبرد، و نه سرّ و آشكار او را دريابد مگر خود خداوند راهنمايى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مى‌دهم كه قدس و پاكى خداوند متعال همه طبقات دهر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مقدّس او ابديّت را پوشانيده است، خدايى كه بى‌هيچ يار و ياورى و شريك و مشاورى تقدير و امر خود را ايجاد مى‌فرمايد، آنچه را كه بخواهد لباس هستى مى‌پوشاند و كوچكترين زحمت و تكلّفى در كارهاى او در مقام خلق و تكوين كائنات ديده نمى‌شود، كارهاى او محكم و منظّم و متقن است، كمترين خلل و سستى و جور و تجاوز و ظلمى در او نيست، خداوند كريم است و مهربان، و برگشت همه به سوى او خواهد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مى‌دهم همه چيز در پيشگاه با عظمت و قدرت او خاضع و متواضعند، خورشيد و ماه و ملك همه در تحت تسخير و نفوذ او هستند، اوراق و صفحات تكوين بدست تواناى او پيوسته در تغيير و تبدّل بوده، و روز و شب و زندگى و مرگ و فقر و غنى و خوشى و گرفتارى و گرما و سرما و رنگهاى گوناگون پديدار مى‌شود، درهم كوبنده هر مخالف و معاندى است، و نابودكننده هر شيطان نافرمان و سركشى است، عارى از هر </w:t>
      </w:r>
    </w:p>
    <w:p>
      <w:pPr>
        <w:pStyle w:val="BookText"/>
        <w:rPr/>
      </w:pPr>
      <w:r>
        <w:rPr>
          <w:rFonts w:ascii="Amiri" w:hAnsi="Amiri" w:eastAsia="Amiri" w:cs="Amiri"/>
          <w:color w:val="111111"/>
          <w:sz w:val="28"/>
          <w:sz w:val="28"/>
          <w:szCs w:val="28"/>
          <w:rtl w:val="true"/>
          <w:lang w:bidi="ar-SA"/>
        </w:rPr>
        <w:t>لَمْ يَكُنْ مَعَهُ ضِدٌّ وَ لَا نِدٌّ، أَحَدٌ صَمَدٌ لَمْ يَلِدْ وَ لَمْ يُولَدْ، وَ لَمْ يَكُنْ لَهُ كُفُواً أَحَدٌ، إِلَهٌ وَاحِدٌ وَ رَبٌّ مَاجِدٌ، يَشَاءُ فَيُمْضِي، وَ يُرِيدُ فَيَقْضِي، وَ يَعْلَمُ فَيُحْصِي، وَ يُمِيتُ وَ يُحْيِي، وَ يُفْقِرُ وَ يُغْنِي، وَ يُضْحِكُ وَ يُبْكِي، وَ يَمْنَعُ وَ يُعْطِي‏، لَهُ الْمُلْكُ وَ لَهُ الْحَمْدُ، بِيَدِهِ الْخَيْرُ،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يُولِجُ اللَّيْلَ فِي النَّهارِ، وَ يُولِجُ النَّهارَ فِي اللَّيْلِ، لَا إِلَهَ إِلَّا هُوَ الْعَزِيزُ الْغَفَّارُ، مُجِيبُ الدُّعَاءِ وَ مُجْزِلُ الْعَطَاءِ، مُحْصِي الْأَنْفَاسِ، وَ رَبُّ الْجِنَّةِ وَ النَّاسِ، لَا يُشْكِلُ عَلَيْهِ شَيْ‏ءٌ وَ لَا يُضْجِرُهُ صُرَاخُ الْمُسْتَصْرِخِينَ ،وَ لَا يُبْرِمُهُ إِلْحَاحُ الْمُلِحِّينَ، الْعَاصِمُ لِلصَّالِحِينَ وَ الْمُوَفِّقُ لِلْمُفْلِحِينَ وَ مَوْلَى الْعَالَمِينَ، الَّذِي اسْتَحَقَّ مِنْ كُلِّ مَنْ خَلَقَ أَنْ يَشْكُرَهُ وَ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أَحْمَدُهُ عَلَى السَّرَّاءِ وَ الضَّرَّاءِ، وَ الشِدَّةِ وَ الرَّخَاءِ، وَ أُومِنُ بِهِ وَ بِمَلَائِكَتِهِ وَ كُتُبِهِ وَ رُسُلِهِ، أَسْمَعُ أَمْرَهُ، وَ أُطِيعُ وَ أُبَادِرُ إِلَى كُلِّ مَا يَرْضَاهُ، وَ أَسْتَسْلِمُ لِقَضَائِهِ، رَغْبَةً فِي طَاعَتِهِ وَ خَوْفاً مِنْ عُقُوبَتِهِ، لِأَنَّهُ اللَّهُ الَّذِي لَا يُؤْمَنُ مَكْرُهُ، وَ لَا يُخَافُ جَوْرُهُ،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لَهُ عَلَى نَفْسِي بِالْعُبُودِيَّةِ،</w:t>
      </w:r>
    </w:p>
    <w:p>
      <w:pPr>
        <w:pStyle w:val="BookText"/>
        <w:rPr/>
      </w:pPr>
      <w:r>
        <w:rPr>
          <w:rFonts w:ascii="IRNazanin" w:hAnsi="IRNazanin" w:eastAsia="IRNazanin"/>
          <w:color w:val="111111"/>
          <w:sz w:val="28"/>
          <w:sz w:val="28"/>
          <w:szCs w:val="28"/>
          <w:rtl w:val="true"/>
          <w:lang w:bidi="fa-IR"/>
        </w:rPr>
        <w:t xml:space="preserve">حريف و همتايى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و 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يگانه است، تنها بى‌نيازى است كه نيازها بدو برند، نزاده و زاده نشده است، و هيچ كس مر او را همتا و همانند نبوده و نباشد، معبودى واحد و پروردگارى بزرگوار است، هر چه مى‌خواهد اجرا مى‌كند و آنچه اراده مى‌كند انجام مى‌دهد، مى‌داند پس به شمار آورد، و مى‌ميراند و زنده مى‌كند، و فقر و غنى، شادى و حزن، و منع و عطاء، همه و همه بدست با عظمت اوست، پادشاهى از آن اوست، نيكيها به دست او، و او بر هر چيزى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افزودن و كاستن شب را در روز در مى‌آورد و روز را در شب، هيچ معبودى جز او نيست، عزيز است و غفّار، همو كه دعاى بندگان اجابت و با سخاوت عطا مى‌كند، شمارنده نفسها، و پروردگار جنّ و انس، هيچ چيزى براى او مبهم و پيچيده نيست، و ناله دردمندان او را بستوه نياورد، و پافشارى اصراركنندگان طاقتش را طاق نكند، حافظ صالحان، و توفيق دهنده رستگاران، و آقا و سرور جهانيان است، همو كه شايسته شكر و حمد همه خلائق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ستايش مى‌كنم او را در همه حال، در حال وسعت و تنگدستى، و در حال عافيت و شدّت، و ايمان دارم به او و به ملائكه و كتابها و پيغمبران او، مطيع اوامر او بوده و در هر چه موجب رضاى اوست شتاب مى‌كنم، و از سر ميل در اطاعتش و خوف از مجازاتش تسليم حكم و قضاى او هستم،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خدايى است كه از نيرنگش ايمنى نيست و در نهايت عدالت و دادگرى است، معترف به بندگى او مى‌باشم، </w:t>
      </w:r>
    </w:p>
    <w:p>
      <w:pPr>
        <w:pStyle w:val="BookText"/>
        <w:rPr/>
      </w:pPr>
      <w:r>
        <w:rPr>
          <w:rFonts w:ascii="Amiri" w:hAnsi="Amiri" w:eastAsia="Amiri" w:cs="Amiri"/>
          <w:color w:val="111111"/>
          <w:sz w:val="28"/>
          <w:sz w:val="28"/>
          <w:szCs w:val="28"/>
          <w:rtl w:val="true"/>
          <w:lang w:bidi="ar-SA"/>
        </w:rPr>
        <w:t>وَ أَشْهَدُ لَهُ بِالرُّبُوبِيَّةِ، وَ أُؤَدِّي مَا أَوْحَى إِلَيَّ حَذَراً مِنْ أَنْ لَا أَفْعَلَ فَتَحُلَّ بِي مِنْهُ قَارِعَةٌ</w:t>
      </w:r>
      <w:r>
        <w:rPr>
          <w:rStyle w:val="FootnoteAnchor"/>
          <w:rtl w:val="true"/>
        </w:rPr>
        <w:footnoteReference w:id="130"/>
      </w:r>
      <w:r>
        <w:rPr>
          <w:rFonts w:ascii="Amiri" w:hAnsi="Amiri" w:eastAsia="Amiri" w:cs="Amiri"/>
          <w:color w:val="111111"/>
          <w:sz w:val="28"/>
          <w:sz w:val="28"/>
          <w:szCs w:val="28"/>
          <w:rtl w:val="true"/>
          <w:lang w:bidi="ar-SA"/>
        </w:rPr>
        <w:t>لَا يَدْفَعُهَا عَنِّي أَحَدٌ وَ إِنْ عَظُمَتْ حِيلَتُهُ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هُوَ لِأَنَّهُ قَدْ أَعْلَمَنِي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أُبَلِّغْ مَا أَنْزَلَ إِلَيَّ فَمَا بَلَّغْتُ رِسَالَتَهُ، وَ قَدْ ضَمِنَ لِي تَبَارَكَ وَ تَعَالَى الْعِصْمَةَ، وَ هُوَ اللَّهُ الْكَافِي الْكَرِيمُ، فَأَوْحَى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الْخِلَافَةِ لِعَلِيِّ بْنِ أَبِي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قَصَّرْتُ فِي تَبْلِيغِ مَا أَنْزَلَ اللَّهُ تَعَالَى إِلَيَّ، وَ أَنَا مُبَيِّنٌ لَكُمْ سَبَبَ نُزُولِ هَذِهِ الْآيَةِ إِنَّ جَبْرَئِيلَ عليه السّلام هَبَطَ إِلَيَّ مِرَاراً ثَلَاثاً يَأْمُرُنِي عَنِ السَّلَامِ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فِي هَذَا الْمَشْهَدِ فَأُعْلِمَ كُلَّ أَبْيَضَ وَ أَسْوَدَ أَنَّ عَلِيَّ بْنَ أَبِي طَالِبٍ عليه السّلام أَخِي وَ وَصِيِّي وَ خَلِيفَتِي، وَ الْإِمَامُ مِنْ بَعْدِي، الَّذِي مَحَلُّهُ مِنِّي مَحَلُّ هَارُونَ مِنْ مُوسَى إِلَّا أَنَّهُ لَا نَبِيَّ بَعْدِي،</w:t>
      </w:r>
    </w:p>
    <w:p>
      <w:pPr>
        <w:pStyle w:val="BookText"/>
        <w:rPr/>
      </w:pPr>
      <w:r>
        <w:rPr>
          <w:rFonts w:ascii="Amiri" w:hAnsi="Amiri" w:eastAsia="Amiri" w:cs="Amiri"/>
          <w:color w:val="111111"/>
          <w:sz w:val="28"/>
          <w:sz w:val="28"/>
          <w:szCs w:val="28"/>
          <w:rtl w:val="true"/>
          <w:lang w:bidi="ar-SA"/>
        </w:rPr>
        <w:t>وَ هُوَ وَلِيُّكُمْ مِنْ بَعْدِ اللَّهِ وَ رَسُولِهِ، وَ قَدْ أَنْزَلَ اللَّهُ تَبَارَكَ وَ تَعَالَى عَلَيَّ بِذَلِكَ آيَةً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w:t>
      </w:r>
    </w:p>
    <w:p>
      <w:pPr>
        <w:pStyle w:val="BookText"/>
        <w:rPr/>
      </w:pPr>
      <w:r>
        <w:rPr>
          <w:rFonts w:ascii="IRNazanin" w:hAnsi="IRNazanin" w:eastAsia="IRNazanin"/>
          <w:color w:val="111111"/>
          <w:sz w:val="28"/>
          <w:sz w:val="28"/>
          <w:szCs w:val="28"/>
          <w:rtl w:val="true"/>
          <w:lang w:bidi="fa-IR"/>
        </w:rPr>
        <w:t>و به خدائيش شهادت مى‌دهم، و هر آنچه وحى شده‌ام را مى‌رسانم، تا مبادا مشمول قهر و عذاب و غضب او شوم كه در اين صورت هيچ كس نتواند جلوى اراده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معبودى جز او نيست، همو مرا آگاه فرموده كه در صورت عدم ابلاغ دستورات او مأموريتم ناتمام و ابتر بماند، و نيز خداوند متعال متعهّد شده مرا در اين تبليغ محافظت فرمايد، زيرا خداوند كفايت‌كننده‌اى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به من وحى 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آنچه را از سوى پروردگارت به تو فرو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خلافت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اين نكنى پيام او را نرسانده باشى،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من در رساندن فرمان خداوند هيچ كوتاهى نكردم، بدانيد كه جبرئيل در اين سفر سه مرتبه از جانب خداوند بر من نازل شده و پس از ابلاغ سلام الهى مرا مأمور كرده است كه در مقابل همگان سفارش او را ابلاغ نموده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برادر و وصى، و خليفه و امام بعد از من است، و او در نزد من همان جايگاه هارون در نزد موسى را داراست، جز اينكه پس از من پيامبرى نخواهد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پس از خدا و رسول، ولى و سرپرست شماست و خداوند متعال در اين خصوص آيه‌اى بدين مضمون بر من نازل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دوست و سرپرست شما خدا است و پيامبرش و كسانى كه ايمان آورده‌اند، آنان كه نماز را برپا مى‌دارند و زكات </w:t>
      </w:r>
    </w:p>
    <w:p>
      <w:pPr>
        <w:pStyle w:val="BookText"/>
        <w:rPr/>
      </w:pPr>
      <w:r>
        <w:rPr>
          <w:rFonts w:ascii="Amiri" w:hAnsi="Amiri" w:eastAsia="Amiri" w:cs="Amiri"/>
          <w:color w:val="111111"/>
          <w:sz w:val="28"/>
          <w:sz w:val="28"/>
          <w:szCs w:val="28"/>
          <w:rtl w:val="true"/>
          <w:lang w:bidi="ar-SA"/>
        </w:rPr>
        <w:t>راكِعُونَ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عليه السّلام أَقَامَ الصَّلَاةَ وَ آتَى الزَّكَاةَ وَ هُوَ رَاكِعٌ يُرِيدُ اللَّهَ عَزَّ وَ جَلَّ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جَبْرَئِيلَ أَنْ يَسْتَعْفِيَ لِي عَنْ تَبْلِيغِ ذَلِكَ إِلَيْكُمْ أَيُّهَا النَّاسُ، لِعِلْمِي بِقِلَّةِ الْمُتَّقِينَ، وَ كَثْرَةِ الْمُنَافِقِينَ، وَ إِدْغَالِ</w:t>
      </w:r>
      <w:r>
        <w:rPr>
          <w:rStyle w:val="FootnoteAnchor"/>
          <w:rtl w:val="true"/>
        </w:rPr>
        <w:footnoteReference w:id="132"/>
      </w:r>
      <w:r>
        <w:rPr>
          <w:rFonts w:ascii="Amiri" w:hAnsi="Amiri" w:eastAsia="Amiri" w:cs="Amiri"/>
          <w:color w:val="111111"/>
          <w:sz w:val="28"/>
          <w:sz w:val="28"/>
          <w:szCs w:val="28"/>
          <w:rtl w:val="true"/>
          <w:lang w:bidi="ar-SA"/>
        </w:rPr>
        <w:t>الْآثِمِينَ، وَ خَتْلِ</w:t>
      </w:r>
      <w:r>
        <w:rPr>
          <w:rStyle w:val="FootnoteAnchor"/>
          <w:rtl w:val="true"/>
        </w:rPr>
        <w:footnoteReference w:id="133"/>
      </w:r>
      <w:r>
        <w:rPr>
          <w:rFonts w:ascii="Amiri" w:hAnsi="Amiri" w:eastAsia="Amiri" w:cs="Amiri"/>
          <w:color w:val="111111"/>
          <w:sz w:val="28"/>
          <w:sz w:val="28"/>
          <w:szCs w:val="28"/>
          <w:rtl w:val="true"/>
          <w:lang w:bidi="ar-SA"/>
        </w:rPr>
        <w:t>‏ الْمُسْتَهْزِءِينَ بِالْإِسْلَامِ، الَّذِينَ وَصَفَهُمُ اللَّهُ فِي كِتَابِهِ بِأَنَّهُمْ‏ يَقُولُونَ بِأَلْسِنَتِهِمْ ما لَيْسَ فِي قُلُوبِهِمْ‏ وَ يَحْسَبُونَهُ‏ هَيِّناً وَ هُوَ عِنْدَ اللَّهِ عَظِيمٌ،‏ وَ كَثْرَةِ أَذَاهُمْ لِي فِي غَيْرِ مَرَّةٍ حَتَّى سَمَّوْنِي أُذُناً</w:t>
      </w:r>
      <w:r>
        <w:rPr>
          <w:rStyle w:val="FootnoteAnchor"/>
          <w:rtl w:val="true"/>
        </w:rPr>
        <w:footnoteReference w:id="134"/>
      </w:r>
      <w:r>
        <w:rPr>
          <w:rFonts w:ascii="Amiri" w:hAnsi="Amiri" w:eastAsia="Amiri" w:cs="Amiri"/>
          <w:color w:val="111111"/>
          <w:sz w:val="28"/>
          <w:sz w:val="28"/>
          <w:szCs w:val="28"/>
          <w:rtl w:val="true"/>
          <w:lang w:bidi="ar-SA"/>
        </w:rPr>
        <w:t xml:space="preserve">، وَ زَعَمُوا أَنِّي كَذَلِكَ لِكَثْرَةِ مُلَازَمَتِهِ إِيَّايَ وَ إِقْبَالِي عَلَيْهِ، حَتَّى أَنْزَلَ اللَّهُ عَزَّ وَ جَلَّ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الَّذِينَ يُؤْذُونَ النَّبِيَّ وَ يَقُولُونَ هُوَ أُذُنٌ قُلْ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يَزْعُمُونَ أَنَّهُ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شِئْتُ أَنْ أُسَمِّيَ بِأَسْمَائِهِمْ لَسَمَّيْتُ، وَ أَنْ أُومِيَ إِلَيْهِمْ بِأَعْيَانِهِمْ لَأَوْمَأْتُ، وَ أَنْ أَدُلَّ عَلَيْهِمْ لَدَلَلْتُ، وَ لَكِنِّي وَ اللَّهِ فِي أُمُورِهِمْ قَدْ تَكَرَّمْتُ، وَ كُلَّ ذَلِكَ لَا يَرْضَى اللَّهُ مِنِّي إِلَّا أَنْ أُبَلِّغَ مَا أَنْزَلَ إِلَيَّ ثُمَّ تَلَي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w:t>
      </w:r>
    </w:p>
    <w:p>
      <w:pPr>
        <w:pStyle w:val="BookText"/>
        <w:rPr/>
      </w:pPr>
      <w:r>
        <w:rPr>
          <w:rFonts w:ascii="IRNazanin" w:hAnsi="IRNazanin" w:eastAsia="IRNazanin"/>
          <w:color w:val="111111"/>
          <w:sz w:val="28"/>
          <w:sz w:val="28"/>
          <w:szCs w:val="28"/>
          <w:rtl w:val="true"/>
          <w:lang w:bidi="fa-IR"/>
        </w:rPr>
        <w:t>مى‌دهند در حالى كه در ركوعند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على بن أبى طالب است كه نماز بپاى داشته و زكات پرداخته در حالت ركوع، و اوست كه پيوسته و در همه حال متوجّه خداوند بوده و در تمام امور او را در نظر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بدانيد كه من در ابتداى امر از جبرئيل خواستم مرا از ابلاغ اين مطلب به شما معذور بدارد زيرا به اين نكته واقف بودم كه تعداد اهل نفاق و دغل و دورويى بر پرهيزگاران امّتم غالبند، و مسخره‌كنندگان اسلام را مى‌شناختم، همانها كه در كتاب خدا اين گونه وصف شده‌اند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با دهانهايشان مى‌گويند كه در دلهايشان نيست،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كوچك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مى‌پنداشتند و حال آنكه در نزد خداوند، بزرگ و عظيم است، و شدّت آزارم را بدان جا رساندند كه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دليل اين نامگذارى اين بود كه مى‌پنداشتند من شنواى هر سخنى مى‌باشم، تا اينكه خداوند اين آيه را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كسانى‌اند كه پيامبر را مى‌آزارند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شنواى سخن هر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نيكوست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كسانى كه مى‌پنداشتند او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دارد و مؤمنان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بخواهم مى‌توانم نامهاى يكايك آنان را بشمارم، و خصوصيات كامل و تفصيل امورشان را ذكر بكنم، ولى بخدا قسم كه اين كار نه شايسته حال من و نه مورد پسند خداست كه جز آنچه وحى شده‌ام را نگويم، 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را از سوى پروردگارت به تو فرو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اين نكنى </w:t>
      </w:r>
    </w:p>
    <w:p>
      <w:pPr>
        <w:pStyle w:val="BookText"/>
        <w:rPr/>
      </w:pPr>
      <w:r>
        <w:rPr>
          <w:rFonts w:ascii="Amiri" w:hAnsi="Amiri" w:eastAsia="Amiri" w:cs="Amiri"/>
          <w:color w:val="111111"/>
          <w:sz w:val="28"/>
          <w:sz w:val="28"/>
          <w:szCs w:val="28"/>
          <w:rtl w:val="true"/>
          <w:lang w:bidi="ar-SA"/>
        </w:rPr>
        <w:t>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نَصَبَهُ لَكُمْ وَلِيّاً وَ إِمَاماً مُفْتَرَضاً طَاعَتُهُ عَلَى الْمُهَاجِرِينَ وَ الْأَنْصَارِ وَ عَلَى التَّابِعِينَ لَهُمْ بِإِحْسَانٍ، وَ عَلَى الْبَادِي وَ الْحَاضِرِ وَ عَلَى الْأَعْجَمِيِّ وَ الْعَرَبِيِّ، وَ الْحُرِّ وَ الْمَمْلُوكِ، وَ الصَّغِيرِ وَ الْكَبِيرِ،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وَ الْأَسْوَدِ، وَ عَلَى كُلِّ مُوَحِّدٍ، مَاضٍ حُكْمُهُ، جَائِزٍ قَوْلُهُ، نَافِذٍ أَمْرُهُ، مَلْعُونٌ مَنْ خَالَفَهُ، مَرْحُومٌ مَنْ تَبِعَهُ، مُؤْمِنٌ مَنْ صَدَّقَهُ فَقَدْ غَفَرَ اللَّهُ لَهُ وَ لِمَنْ سَمِعَ مِنْهُ وَ 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مَقَامٍ أَقُومُهُ فِي هَذَا الْمَشْهَدِ، فَاسْمَعُوا وَ أَطِيعُوا وَ انْقَادُوا لِأَمْرِ رَبِّكُمْ، فَإِنَّ اللَّهَ عَزَّ وَ جَلَّ هُوَ مَوْلَاكُمْ وَ إِلَهُكُمْ، ثُمَّ مِنْ دُونِهِ مُحَمَّدٌ صلّي الله عليه و آله وَلِيُّكُمُ الْقَائِمُ الْمُخَاطِبُ لَكُمْ، ثُمَّ مِنْ بَعْدِي عَلِيٌّ وَلِيُّكُمْ وَ إِمَامُكُمْ بِأَمْرِ اللهِ رَبِّكُمْ، ثُمَّ الْإِمَامَةُ فِي ذُرِّيَّتِي مِنْ وُلْدِهِ إِلَى يَوْمِ تَلْقَوْنَ اللَّهَ وَ رَسُولَهُ، لَا حَلَالَ إِلَّا مَا أَحَلَّهُ اللَّهُ، وَ لَا حَرَامَ إِلَّا مَا حَرَّمَهُ اللَّهُ، عَرَّفَنِي الْحَلَالَ وَ الْحَرَامَ، وَ أَنَا أَفْضَيْتُ لِمَا عَلَّمَنِي رَبِّي مِنْ كِتَابِهِ وَ حَلَالِهِ وَ حَرَامِهِ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 قَدْ أَحْصَاهُ اللَّهُ فِيَّ، وَ كُلُّ عِلْمٍ عَلِمْتُ فَقَدْ أَحْصَيْتُهُ فِي</w:t>
      </w:r>
    </w:p>
    <w:p>
      <w:pPr>
        <w:pStyle w:val="BookText"/>
        <w:rPr/>
      </w:pPr>
      <w:r>
        <w:rPr>
          <w:rFonts w:ascii="IRNazanin" w:hAnsi="IRNazanin" w:eastAsia="IRNazanin"/>
          <w:color w:val="111111"/>
          <w:sz w:val="28"/>
          <w:sz w:val="28"/>
          <w:szCs w:val="28"/>
          <w:rtl w:val="true"/>
          <w:lang w:bidi="fa-IR"/>
        </w:rPr>
        <w:t xml:space="preserve">پيام او را نرسانده باشى،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گروه مردم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على بن أبى طالب را بر شما ولى و امام قرار داده، و اطاعت او را به نيكويى بر تمام گروههاى مهاجر و انصار و تابعين آنان، و بر حاضر و غائب و عرب و عجم و كوچك و بزرگ و عبد و آزاد و بر هر خداپرست واجب فرموده است، او فرمانش قابل اجرا، و سخنش مقبول، و امرش نافذ است، مخالف او ملعون، و پيرو او مشمول رحمت خداوند است، و هر كس او را تصديق كند و بدو گوش بسپارد و از او اطاعت كند مشمول غفران خداوند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آخرين محلّ گردهمايى و گفتگوى من با شما است، پس امر پروردگارتان را نيك بشنويد و اطاعت كنيد و امتثال نماييد، زيرا خداوند مولى و معبود شما است، و پس از او فرستاده‌اش محمّد، در برابرتان ايستاده و شما را خطاب مى‌كند، و پس از من به امر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و سرپرست شماست و پس از او تا پايان عمرتان اولاد و ذرّيّه او مولى و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همان است كه خدا فرموده، و حرام همان كه ممنوع داشته، حلال و حرام را به من آموخت، و من تمام علوم افاضه شده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على دادم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تمام علوم را بمن عطاء فرمود، و من هم تمام آنها را به </w:t>
      </w:r>
    </w:p>
    <w:p>
      <w:pPr>
        <w:pStyle w:val="BookText"/>
        <w:rPr/>
      </w:pPr>
      <w:r>
        <w:rPr>
          <w:rFonts w:ascii="Amiri" w:hAnsi="Amiri" w:eastAsia="Amiri" w:cs="Amiri"/>
          <w:color w:val="111111"/>
          <w:sz w:val="28"/>
          <w:sz w:val="28"/>
          <w:szCs w:val="28"/>
          <w:rtl w:val="true"/>
          <w:lang w:bidi="ar-SA"/>
        </w:rPr>
        <w:t>إِمَامِ الْمُتَّقِينَ، وَ مَا مِنْ عِلْمٍ إِلَّا عَلَّمْتُهُ عَلِيّاً، وَ هُوَ الْإِمَامُ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تَضِلُّوا عَنْهُ وَ لَا تَنْفِرُوا مِنْهُ، وَ لَا تَسْتَكْبِرُوا وَ لَا تَسْتَنْكِفُوا مِنْ وَلَايَتِهِ، فَهُوَ الَّذِي‏ يَهْدِي إِلَى الْحَقِ‏ وَ يَعْمَلُ بِهِ، وَ يُزْهِقُ الْبَاطِلَ وَ يَنْهَى عَنْهُ، وَ لَا تَأْخُذُهُ فِي اللَّهِ لَوْمَةُ لَائِمٍ، ثُمَّ إِنَّهُ أَوَّلُ مَنْ آمَنَ بِاللَّهِ وَ رَسُولِهِ،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فَدَى رَسُولَهُ بِنَفْسِهِ،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مَعَ رَسُولِ اللَّهِ وَ لَا أَحَدَ يَعْبُدُ اللَّهَ مَعَ رَسُولِهِ مِنَ الرِّجَالِ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فَضِّلُوهُ فَقَدْ فَضَّلَهُ اللَّهُ، وَ 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مِنَ اللَّهِ، وَ لَنْ يَتُوبَ اللَّهُ عَلَى أَحَدٍ أَنْكَرَ وَلَايَتَهُ، وَ لَنْ يَغْفِرَ اللَّهُ لَهُ، حَتْماً عَلَى اللَّهِ أَنْ يَفْعَلَ ذَلِكَ بِمَنْ خَالَفَ أَمْرَهُ فِيهِ، وَ أَنْ يُعَذِّبَهُ عَذَاباً شَدِيداً نُكْراً أَبَدَ، الْآبَادِ وَ دَهْرَ الدُّهُورِ، فَاحْذَرُوا أَنْ تُخَالِفُوهُ فَتَصْلَوْا نَاراً وَقُودُهَا النَّاسُ وَ الْحِجارَةُ أُعِدَّتْ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الْأَوَّلُونَ مِنَ النَّبِيِّينَ وَ الْمُرْسَلِينَ، وَ أَنَا خَاتَمُ الْأَنْبِيَاءِ وَ الْمُرْسَلِينَ، وَ الْحُجَّةُ عَلَى جَمِيعِ الْمَخْلُوقِينَ مِنْ أَهْلِ السَّمَاوَاتِ وَ الْأَرَضِينَ، فَمَنْ شَكَّ فِي ذَلِكَ فَهُوَ كَافِرٌ كُفْرَ الْجَاهِلِيَّةِ الْأُولَى، وَ مَنْ شَكَّ فِي شَيْ‏ءٍ مِنْ قَوْلِي هَذَا فَقَدْ شَكَّ فِي الْكُلِّ مِنْهُ، وَ الشَّاكُّ فِي ذَلِكَ فَلَهُ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أبى طالب؛ پيشواى پرهيزگاران و امام مبين تعليم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غافل نشويد و او را ترك مكنيد، و از ولايتش خوددارى مكنيد، او راهنماى به حقّ و راستى و عامل به آن است، باطل و پوچ را نابود و از آن منع مى‌كند، و در راه خدا از ملامت ديگران متزلزل نمى‌شود، او اوّلين مؤمن بخدا و رسول و فدايى پيامبر است، او در حالى با رسول خدا به عبادت خداوند پرداخت كه همه شما بت‌پرست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بزرگ و محترم شماريد كه خداوند او را تفضيل و تكريم فرموده است و بدو روى آوريد كه خداوند او را به اين مقام منصوب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خداوند امام و رهبر است، و منكر ولايت او از پذيرش و غفران الهى بدور، و بطور قطع و يقين مشمول عذاب الهى و آتش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مخالفت با او برحذر باشيد و گر نه به آتشى رويد كه سوخت و هيمه‌اش آدميان و سنگهايند، و براى كافران مهيّا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انبياء و مرسلين گذشته به نبوّت من بشارت داده شده‌اند، و من خاتم انبياء و مرسلين، و حجّت خدا بر همه أهل آسمان و زمين هستم، پس هر كس در اين مورد ترديد كند همچون كفر دوران جاهليّت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باره قسمتى از گفتار من شك نمايد به همه گفتارم ترديد نموده است و مستحقّ آتش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حَبَانِي اللَّهُ بِهَذِهِ الْفَضِيلَةِ مَنّاً مِنْهُ عَلَيَّ وَ إِحْسَاناً مِنْهُ إِلَيَّ، وَ لا إِلهَ إِلَّا هُوَ، لَهُ الْحَمْدُ مِنِّي أَبَدَ الْآبِدِينَ وَ دَهْرَ الدَّاهِرِينَ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عَلِيّاً فَإِنَّهُ أَفْضَلُ النَّاسِ بَعْدِي مِنْ ذَكَرٍ وَ أُنْثَى، بِنَا أَنْزَلَ اللَّهُ الرِّزْقَ وَ بَقِيَ الْخَلْقُ، مَلْعُونٌ مَلْعُونٌ، مَغْضُوبٌ مَغْضُوبٌ مَنْ رَدَّ عَلَيَّ قَوْلِي هَذَا وَ لَمْ يُوَافِقْهُ، أَلَا إِنَّ جَبْرَئِيلَ خَبَّرَنِي عَنِ اللَّهِ تَعَالَى بِذَلِكَ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 لَمْ يَتَوَلَّهُ فَعَلَيْهِ لَعْنَتِي وَ غَضَبِي، فَلْتَنْظُرْ نَفْسٌ ما قَدَّمَتْ لِغَدٍ، وَ اتَّقُوا اللَّهَ‏ أَنْ تُخَالِفُوهُ‏ فَتَزِلَّ قَدَمٌ بَعْدَ ثُبُوتِها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جَنْبُ اللَّهِ الَّذِي ذَكَرَ فِي كِتَابِهِ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الْقُرْآنَ وَ افْهَمُوا آيَاتِهِ، وَ انْظُرُوا إِلَى مُحْكَمَاتِهِ، وَ لَا تَتَّبِعُوا مُتَشَابِهَهُ، فَوَ اللَّهِ لَنْ يُبَيِّنَ لَكُمْ زَوَاجِرَهُ وَ لَا يُوَضِّحُ لَكُمْ تَفْسِيرَهُ إِلَّا الَّذِي أَنَا آخِذٌ بِيَدِهِ وَ مُصْعِدُهُ إِلَيَّ وَ شَائِلٌ بِعَضُدِهِ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كُنْتُ مَوْلَاهُ فَهَذَا عَلِيٌّ مَوْلَاهُ، وَ هُوَ عَلِيُّ 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و نعمتى است كه خداوند متعال مرا اعطا فرموده، هيچ معبودى جز او نيست، او را پيوسته حمد و سپاس گفته و از انعام و احسان خداوند براى هميشه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تفضيل دهيد كه او پس از من افضل همه مردم است، بوسيله ما است كه مردم مشمول نعمت و رحمت خداوند قرار مى‌گيرند، و جبرئيل مرا خبر داده است 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على مخالفت و دشمنى كند ملعون و مغضوب بوده و از رحمت من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بايد بنگرد كه براى فرداى قيامت چه پيش فرستاده است، و بترسيد از اينكه دوباره دچار لغزش شويد كه خداوند بدان چه مى‌كنيد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بن أبى طالب جنب پروردگار است، و او مصداق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كسى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بر آن كوتاهى كه در باره خدا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قرآن بيانديشيد، و از آياتش سر درآوريد، و هميشه به محكمات آن ناظر باشيد، و نبايد از آيات متشابه پيروى كنيد، و قسم بخدا كه كسى نمى‌تواند حقائق و دقائق قرآن را تفسير و بيان كند مگر على بن أبى طالب كه برادر و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دست على را گرفته و بالا برد؛ بحدّى كه زير بازوى آن حضرت هويدا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اعلام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من مولاى اويم على مولاى او است، و موالات او </w:t>
      </w:r>
    </w:p>
    <w:p>
      <w:pPr>
        <w:pStyle w:val="BookText"/>
        <w:rPr/>
      </w:pPr>
      <w:r>
        <w:rPr>
          <w:rFonts w:ascii="Amiri" w:hAnsi="Amiri" w:eastAsia="Amiri" w:cs="Amiri"/>
          <w:color w:val="111111"/>
          <w:sz w:val="28"/>
          <w:sz w:val="28"/>
          <w:szCs w:val="28"/>
          <w:rtl w:val="true"/>
          <w:lang w:bidi="ar-SA"/>
        </w:rPr>
        <w:t>أَبِي طَالِبٍ عليه السّلام أَخِي وَ وَصِيِّي، وَ مُوَالاتُهُ مِنَ اللَّهِ عَزَّ وَ جَلَّ أَنْزَلَهَا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الطَّيِّبِينَ مِنْ وُلْدِي هُمُ الثَّقَلُ الْأَصْغَرُ، وَ الْقُرْآنُ الثَّقَلُ الْأَكْبَرُ، فَكُلُّ وَاحِدٍ مُنْبِئٌ عَنْ صَاحِبِهِ وَ مُوَافِقٌ لَهُ، لَنْ يَفْتَرِقَا حَتَّى يَرِدَا عَلَيَّ الْحَوْضَ، هُمْ أُمَنَاءُ اللَّهِ فِي خَلْقِهِ، وَ حُكَمَاؤُهُ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أَدَّيْتُ، أَلَا وَ قَدْ بَلَّغْتُ، أَلَا وَ قَدْ أَسْمَعْتُ، أَلَا وَ قَدْ أَوْضَحْتُ، أَلَا وَ 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قُلْتُ عَنِ اللَّهِ عَزَّ وَ جَلَّ أَلَا إِنَّهُ لَيْسَ أَمِيرُ الْمُؤْمِنِينَ غَيْرَ أَخِي هَذَا، وَ لَا تَحِلُّ إِمْرَةُ الْمُؤْمِنِينَ بَعْدِي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إِلَى عَضُدِهِ فَرَفَعَهُ، وَ كَانَ مُنْذُ أَوَّلِ مَا صَعِدَ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دُونَ مَقامِه، فَبَسَطَ يَدَهُ نَحْوَ وَجْهِ رَسُولِ اللهِ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شَالَ عَلِيّاً حَتَّى صَارَتْ رِجْلُهُ مَعَ رُكْبَةِ رَسُولِ اللَّهِ صلّي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أَخِي وَ وَصِيِّي، وَ وَاعِي عِلْمِي، وَ خَلِيفَتِي عَلَى أُمَّتِي، وَ عَلَى تَفْسِيرِ كِتَابِ اللَّهِ عَزَّ وَ جَلَّ، وَ الدَّاعِي إِلَيْهِ، وَ الْعَامِلُ بِمَا يَرْضَاهُ، وَ الْمُحَارِبُ لِأَعْدَائِهِ، وَ الْمُوَالِي عَلَى طَاعَتِهِ، وَ النَّاهِي عَنْ مَعْصِيَتِهِ، خَلِيفَةُ رَسُولِ اللَّهِ، وَ أَمِيرُ الْمُؤْمِنِينَ،</w:t>
      </w:r>
    </w:p>
    <w:p>
      <w:pPr>
        <w:pStyle w:val="BookText"/>
        <w:rPr/>
      </w:pPr>
      <w:r>
        <w:rPr>
          <w:rFonts w:ascii="IRNazanin" w:hAnsi="IRNazanin" w:eastAsia="IRNazanin"/>
          <w:color w:val="111111"/>
          <w:sz w:val="28"/>
          <w:sz w:val="28"/>
          <w:szCs w:val="28"/>
          <w:rtl w:val="true"/>
          <w:lang w:bidi="fa-IR"/>
        </w:rPr>
        <w:t>از جانب خداوند با عزّت و جلال بر من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أولاد پاكش ثقل اصغرند، و قرآن مجيد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آن دو مؤيّد و موافق ديگرى خواهد بود، و هرگز از همديگر جدا نخواهند شد تا روزى كه در جانب حوض بمن رسند، آنان امنا و حكماى خداوند در روى زمينند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همه و همه آگاه باشيد كه من تمام اين مطالب را ادا نمودم و ابلاغ كردم و به گوش همه رساندم، همه و همه كلام خدا بود و من از جانب او گفتم، كه بجز برادرم على بن أبى طالب كسى سزاوار منصب امارت و امامت نيست، و پس از من كسيرا نشايد كه عنوان امير المؤمنين را بجز او به ديگرى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مبارك خود را دراز كرده و از بازوى على بن أبى طالب عليه السّلام گرفته و بلند نمود تا آنجا كه پاهاى آن حضرت در موازات زانوى پيامبر قرار گرفت و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است، كه برادر و وصىّ، و حافظ علم من، و جانشينم بر امّت است، او مفسّر قرآن و داعى بسوى خدا و عامل به مرضات الهى است، با دشمنان خدا در جنگ؛ و طرفدار طاعت؛ و نهى‌كننده از نافرمانى او است، او جانشين پيامبر </w:t>
      </w:r>
    </w:p>
    <w:p>
      <w:pPr>
        <w:pStyle w:val="BookText"/>
        <w:rPr/>
      </w:pPr>
      <w:r>
        <w:rPr>
          <w:rFonts w:ascii="Amiri" w:hAnsi="Amiri" w:eastAsia="Amiri" w:cs="Amiri"/>
          <w:color w:val="111111"/>
          <w:sz w:val="28"/>
          <w:sz w:val="28"/>
          <w:szCs w:val="28"/>
          <w:rtl w:val="true"/>
          <w:lang w:bidi="ar-SA"/>
        </w:rPr>
        <w:t>وَ الْإِمَامُ الْهَادِي، وَ قَاتِلُ النَّاكِثِينَ وَ الْقَاسِطِينَ وَ الْمَارِقِينَ بِأَمْرِ اللَّهِ، أَقُولُ وَ ما يُبَدَّلُ الْقَوْلُ لَدَيَ‏ بِأَمْرِ رَبِّي،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 عَادِ مَنْ عَادَاهُ، وَ الْعَنْ مَنْ أَنْكَرَهُ وَ اغْضَبْ عَلَى مَنْ جَحَدَ حَقَّهُ،</w:t>
      </w:r>
    </w:p>
    <w:p>
      <w:pPr>
        <w:pStyle w:val="BookText"/>
        <w:rPr/>
      </w:pPr>
      <w:r>
        <w:rPr>
          <w:rFonts w:ascii="Amiri" w:hAnsi="Amiri" w:eastAsia="Amiri" w:cs="Amiri"/>
          <w:color w:val="111111"/>
          <w:sz w:val="28"/>
          <w:sz w:val="28"/>
          <w:szCs w:val="28"/>
          <w:rtl w:val="true"/>
          <w:lang w:bidi="ar-SA"/>
        </w:rPr>
        <w:t>اللَّهُمَّ إِنَّكَ أَنْزَلْتَ عَلَيَّ أَنَّ الْإِمَامَةَ بَعْدِي لِعَلِيٍّ وَلِيِّكَ عِنْدَ تِبْيَانِي ذَلِكَ، وَ نَصْبِي إِيَّاهُ بِمَا أَكْمَلْتَ لِعِبَادِكَ مِنْ دِينِهِمْ، وَ أَتْمَمْتَ عَلَيْهِمْ بِنِعْمَتِكَ وَ رَضِيتَ لَهُمُ الْإِسْلَامَ دِيناً،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اللَّهُمَّ إِنِّي أُشْهِدُكَ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بِكَ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أَكْمَلَ اللَّهُ عَزَّ وَ جَلَّ دِينَكُمْ بِإِمَامَتِهِ، فَمَنْ لَمْ يَأْتَمَّ بِهِ وَ بِمَنْ يَقُومُ مَقَامَهُ مِنْ وُلْدِي مِنْ صُلْبِهِ إِلَى يَوْمِ الْقِيَامَةِ وَ الْعَرْضِ عَلَى اللَّهِ عَزَّ وَ جَلَّ، فَأُولئِكَ الَّذِينَ حَبِطَتْ أَعْمالُهُمْ‏ وَ فِي‏ النَّارِ هُمْ فِيها خالِدُونَ، لا يُخَفَّفُ عَنْهُمُ الْعَذابُ وَ 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أَنْصَرُكُمْ لِي وَ أَحَقُّكُمْ بِي وَ أَقْرَبُكُمْ إِلَيَّ، وَ أَعَزُّكُمْ عَلَيَّ وَ اللَّهُ عَزَّ وَ جَلَّ</w:t>
      </w:r>
    </w:p>
    <w:p>
      <w:pPr>
        <w:pStyle w:val="BookText"/>
        <w:rPr/>
      </w:pPr>
      <w:r>
        <w:rPr>
          <w:rFonts w:ascii="IRNazanin" w:hAnsi="IRNazanin" w:eastAsia="IRNazanin"/>
          <w:color w:val="111111"/>
          <w:sz w:val="28"/>
          <w:sz w:val="28"/>
          <w:szCs w:val="28"/>
          <w:rtl w:val="true"/>
          <w:lang w:bidi="fa-IR"/>
        </w:rPr>
        <w:t>و امير مؤمنان و پيشواى هدايتگر است، و با عهدشكنان و ستمكاران و خارج‌شدگان از حقّ به اذن و فرمان خدا مى‌جنگد، حال گفتارى بزبان آورم كه به امر پروردگارم هر سخنى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دوستدارانش را دوست بدار، و با دشمنانش عداوت كن، و منكر او را لعن، و به هر كه حقّش را پايمال كند غضب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بنا بر همانچه خود فرمودى اعلام داشتم كه امامت پس از من براى على ابن أبى طالب است و او را به اين مقام منصوب نمودم، تا شريعت خود را براى بندگانت به كمال رسانى، و نعمت خود را بر ايشان تمام كنى، و اسلام را دين آنان بپسندى، كه خود در قرآن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كه جز اسلام دينى بجويد هرگز از او پذيرفته نشود و او در آخرت از زيانكاران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گواهى مى‌گيرم و تو را در اين شهادت بس كه تبليغ خود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خداوند دين خود را با امامت او به كمال رساند، پس كسى كه از او پيروى نكند و به خلفاى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تا روز قيامت از فرزندان صلبى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ننمايد، كارها و اعمالشان تباه و نابود شود و براى هميشه در آتش بماند، و عذابشان سبك نشود و مهلت نيابند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است، كه در همه موارد از شما بالاتر است، در يارى </w:t>
      </w:r>
    </w:p>
    <w:p>
      <w:pPr>
        <w:pStyle w:val="BookText"/>
        <w:rPr/>
      </w:pPr>
      <w:r>
        <w:rPr>
          <w:rFonts w:ascii="Amiri" w:hAnsi="Amiri" w:eastAsia="Amiri" w:cs="Amiri"/>
          <w:color w:val="111111"/>
          <w:sz w:val="28"/>
          <w:sz w:val="28"/>
          <w:szCs w:val="28"/>
          <w:rtl w:val="true"/>
          <w:lang w:bidi="ar-SA"/>
        </w:rPr>
        <w:t xml:space="preserve">وَ أَنَا عَنْهُ رَاضِيَانِ، وَ مَا نَزَلَتْ آيَةُ رِضًى إِلَّا فِيهِ، وَ مَا خَاطَبَ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بَدَأَ بِهِ، وَ لَا نَزَلَتْ آيَةُ مَدْحٍ فِي الْقُرْآنِ إِلَّا فِيهِ، وَ لَا شَهِدَ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 وَ لَا أَنْزَلَهَا فِي سِوَاهُ، وَ 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نَاصِرُ دِينِ اللَّهِ، وَ الْمُجَادِلُ عَنْ رَسُولِ اللَّهِ، وَ هُوَ التَّقِيُّ النَّقِيُّ الْهَادِي وَ الْمَهْدِيُّ، نَبِيُّكُمْ خَيْرُ نَبِيٍّ، وَ وَصِيُّكُمْ خَيْرُ وَصِيٍّ، وَ بَنُوهُ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كُلِّ نَبِيٍّ مِنْ صُلْبِهِ وَ ذُرِّيَّتِي مِنْ صُلْبِ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أَخْرَجَ آدَمَ مِنَ الْجَنَّةِ بِالْحَسَدِ، فَلَا تَحْسُدُوهُ فَتَحْبَطَ أَعْمَالُكُمْ وَ تَزِلَّ أَقْدَامُكُمْ، فَإِنَّ آدَمَ أُهْبِطَ إِلَى الْأَرْضِ لِخَطِيئَةٍ وَاحِدَةٍ وَ هُوَ صَفْوَةُ اللَّهِ عَزَّ وَ جَلَّ، وَ كَيْفَ بِكُمْ وَ أَنْتُمْ أَنْتُمْ وَ مِنْكُمْ أَعْدَاءُ اللَّهِ، إِنَّهُ لَا يُبْغِضُ عَلِيّاً إِلَّا شَقِيٌّ، وَ لَا يَتَوَالَى عَلِيّاً إِلَّا تَقِيٌّ، وَ لَا يُؤْمِنُ بِهِ إِلَّا مُؤْمِنٌ مُخْلِصٌ، وَ فِي عَلِيٍّ وَ اللَّهِ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رساندن و شايستگى، و نزديكى و قرب، و عزّت در نزد من برترى دارد، و خدا و رسولش از او راضى و خشنودند، و تمام آيات رضايت و خشنودى در باره او نازل شده است، و خداوند تمام خطاب‌هاى يا أَيُّهَا الَّذِينَ آمَنُوا در قرآن را به او آغاز نموده است </w:t>
      </w:r>
      <w:r>
        <w:rPr>
          <w:rStyle w:val="FootnoteAnchor"/>
          <w:rtl w:val="true"/>
        </w:rPr>
        <w:footnoteReference w:id="139"/>
      </w:r>
      <w:r>
        <w:rPr>
          <w:rFonts w:ascii="IRNazanin" w:hAnsi="IRNazanin" w:eastAsia="IRNazanin"/>
          <w:color w:val="111111"/>
          <w:sz w:val="28"/>
          <w:sz w:val="28"/>
          <w:szCs w:val="28"/>
          <w:rtl w:val="true"/>
          <w:lang w:bidi="fa-IR"/>
        </w:rPr>
        <w:t>، و تمام آيات مدح در كتاب خدا قرآن كريم در باره اوست، و سوره هل أتى براى اوست؛ كه اعتراف به بهشت نموده، و جز در شأن او نازل نشده، و هيچ كس جز او بواسطه اين سوره مدح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كمك‌كار دين خدا، و مدافع رسول است، او تقى، نقى، هادى و مهدىّ است، پيامبر شما بهترين پيامبران، و وصىّ او بهترين اوصيا و فرزندانش بهترين جانشينانند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هر پيامبرى از پشت اوست، و نسل من از پشت على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ابليس به واسطه حسادت بود كه آدم را از بهشت بيرون فرستاد، پس حسد نورزيد كه اعمالتان تباه شده و در نهايت منحرف گرديد، زيرا تنها يك خطا موجب شد آدم صفوة اللَّه از بهشت به زمين هبوط نمايد، در حالى كه او برگزيده خداوند بود، تا چه رسد به شما كه گروهى عباد اللَّه و گروهى اعداء اللَّه هستيد، بدانيد كه مبغض على تيره‌بخت و دوستدار او تقىّ و خدا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اهل ايمان به او اعتماد ندارد، و قسم بخدا كه سوره و العصر در باره على نازل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بخشاينده مهربان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اسْتَشْهَدْتُ اللَّهَ وَ بَلَّغْتُكُمْ رِسَالَتِي،‏ وَ ما عَلَى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النُّورِ الَّذِي أُنْزِلَ مَعَهُ‏ مِنْ قَبْلِ أَنْ نَطْمِسَ وُجُوهاً فَنَرُدَّها عَلى‏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عَزَّ وَ جَلَّ فِيَّ مَسْلُوكٌ، ثُمَّ فِي عَلِيٍّ، ثُمَّ فِي النَّسْلِ مِنْهُ إِلَى الْقَائِمِ الْمَهْدِيِّ الَّذِي يَأْخُذُ بِحَقِ اللَّهِ وَ بِكُلِّ حَقٍّ هُوَ لَنَا، لِأَنَّ اللَّهَ عَزَّ وَ جَلَّ قَدْ جَعَلَنَا حُجَّةً عَلَى الْمُقَصِّرِينَ وَ الْمُعَانِدِينَ وَ الْمُخَالِفِينَ وَ الْخَائِنِينَ وَ الْآثِمِينَ وَ الظَّالِمِينَ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أُنْذِرُكُمْ أَنِّي رَسُولُ اللَّهِ قَدْ خَلَتْ مِنْ قَبْلِيَ الرُّسُلُ أَ فَإِنْ مِتُّ أَوْ قُتِلْتُ‏ انْقَلَبْتُمْ عَلى‏ أَعْقابِكُمْ وَ مَنْ يَنْقَلِبْ عَلى‏ عَقِبَيْهِ فَلَنْ يَضُرَّ اللَّهَ شَيْئاً وَ سَيَجْزِي اللَّهُ الشَّاكِرِينَ‏،</w:t>
      </w:r>
    </w:p>
    <w:p>
      <w:pPr>
        <w:pStyle w:val="BookText"/>
        <w:rPr/>
      </w:pPr>
      <w:r>
        <w:rPr>
          <w:rFonts w:ascii="IRNazanin" w:hAnsi="IRNazanin" w:eastAsia="IRNazanin"/>
          <w:color w:val="111111"/>
          <w:sz w:val="28"/>
          <w:sz w:val="28"/>
          <w:szCs w:val="28"/>
          <w:rtl w:val="true"/>
          <w:lang w:bidi="fa-IR"/>
        </w:rPr>
        <w:t xml:space="preserve">سوگند به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حقّ بر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هر آينه آدمى در زيانكارى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ايمان آوردند و كارهاى نيك و شايسته كردند و يك ديگر را به راستى و درستى اندرز دادند و يك ديگر را به شكيبايى سفارش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خداوند نمودم و پيام خود را به شما رساندم، و بر پيامبر جز رساندن آشكار پيام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خداى را چنان كه شايسته ترس از اوست پيشه كنيد، و مميريد مگر در حالى كه مسلمان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پيامبرش و نورى كه با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 پيش از آنكه چهره‌هايى را محو و ناپديد كنيم آن گونه كه آنها را به پشت سرشان بگردانيم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در من راه يافته، سپس در على، و پس از آن در نسل او تا قائم مهدى جارى خواهد بود، مهدى، همو كه حقّ خدا و هر حقّى را مى‌گيرد از ماست، زيرا خداوند ما را حجّتى بر اهل تقصير و عناد و خلاف و خيانت و گناه و ستم و خلاصه بر همه جهانيان قرار داده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انذار مى‌كنم كه من فقط پيامبر و رسول خدا هستم، كه پيش از او پيامبران و فرستادگان گذشتند، پس اگر من بميرم يا كشته شوم آيا شما به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برخواهيد گشت؟ و هر كس كه عقبگرد كند هرگز به خدا گزند و زيانى نرساند، و زودا كه خدا سپاسگزاران را پاداش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وَ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بِالصَّبْرِ وَ 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عَلَى اللَّهِ إِسْلَامَكُمْ فَيَسْخَطَ عَلَيْكُمْ وَ يُصِيبَكُمْ‏ بِعَذابٍ مِنْ عِنْدِهِ‏ إِنَّهُ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أَئِمَّةٌ 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إِنَّهُمْ وَ أَنْصَارُهُمْ وَ أَتْبَاعُهُمْ وَ أَشْيَاعُهُمْ‏ فِي الدَّرْكِ الْأَسْفَلِ مِنَ النَّارِ وَ لَبِئْسَ‏ مَثْوَى الْمُتَكَبِّرِينَ،‏ أَلَا إِنَّهُمْ أَصْحَابُ الصَّحِيفَةِ فَلْيَنْظُرْ أَحَدُكُمْ فِي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شِرْذِمَةً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الصَّحِيفَةِ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أَدَعُهَا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فِي عَقِبِي إِلَى يَوْمِ الْقِيَامَةِ، وَ قَدْ بَلَّغْتُ مَا أُمِرْتُ بِتَبْلِيغِهِ حُجَّةً عَلَى كُلِّ حَاضِرٍ وَ غَائِبٍ، وَ عَلَى كُلِّ أَحَدٍ مِمَّنْ شَهِدَ أَوْ لَمْ يَشْهَدْ، وُلِدَ أَوْ لَمْ يُولَدْ، فَلْيُبَلِّغِ الْحَاضِرُ الْغَائِبَ، وَ الْوَالِدُ الْوَلَدَ إِلَى يَوْمِ الْقِيَامَةِ، وَ سَيَجْعَلُونَهَا مُلْكاً وَ اغْتِصَاباً،</w:t>
      </w:r>
    </w:p>
    <w:p>
      <w:pPr>
        <w:pStyle w:val="BookText"/>
        <w:rPr/>
      </w:pPr>
      <w:r>
        <w:rPr>
          <w:rFonts w:ascii="IRNazanin" w:hAnsi="IRNazanin" w:eastAsia="IRNazanin"/>
          <w:color w:val="111111"/>
          <w:sz w:val="28"/>
          <w:sz w:val="28"/>
          <w:szCs w:val="28"/>
          <w:rtl w:val="true"/>
          <w:lang w:bidi="fa-IR"/>
        </w:rPr>
        <w:t>بدانيد در اين سوره علىّ موصوف بصبر و شكر شده، و پس از او فرزندانش كه از صلب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اسلامتان بر خداوند منّت مگذاريد كه مشمول خشم خدا گرديد و شما را عذاب كند زيرا او در كمين‌گاه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من پيشوايانى ظهور كنند كه شما را به سوى آتش جهنّم مى‌خوانند، و در روز رستاخيز هيچ يارى و كمكى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و من از آنان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تمام انصار و اعوان و پيروانشان در فروترين طبقه دوزخند و براستى بد است جايگاه گردنكشان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اصحاب صحيفه‌اند، پس بايد هر يك از شما در صحيفه‌اش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حديث،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گروهى اندك بقيّه مردم؛ ماجراى صحيفه را فراموش كردند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امامت را در ذرّيّه خودم تا روز قيامت باقى گذاشتم، و من هر آنچه گفتنى بود گفتم و مأموريتم را كاملا به انجام رساندم، تا آنجا كه براى هيچ كس؛ چه حاضر و چه غايب، چه آنان كه متولّد شده‌اند و چه آيندگان جاى عذر و بهانه‌اى باقى نماند، پس سفارشات مرا به ديگران ابلاغ كنيد، حاضر به غايب، و پدر به فرزند خود تا روز قيامت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را ظالمانه غصب كرده و بصورت سلطنت در خواهند آورد، </w:t>
      </w:r>
    </w:p>
    <w:p>
      <w:pPr>
        <w:pStyle w:val="BookText"/>
        <w:rPr/>
      </w:pPr>
      <w:r>
        <w:rPr>
          <w:rFonts w:ascii="Amiri" w:hAnsi="Amiri" w:eastAsia="Amiri" w:cs="Amiri"/>
          <w:color w:val="111111"/>
          <w:sz w:val="28"/>
          <w:sz w:val="28"/>
          <w:szCs w:val="28"/>
          <w:rtl w:val="true"/>
          <w:lang w:bidi="ar-SA"/>
        </w:rPr>
        <w:t>أَلَا لَعَنَ اللَّهُ الْغَاصِبِينَ وَ الْمُغْتَصِبِينَ، وَ عِنْدَهَا سَنَفْرُغُ لَكُمْ أَيُّهَ الثَّقَلانِ‏ فَ 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يَكُنْ يَذَرُكُمْ‏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قَرْيَةٍ إِلَّا وَ اللَّهُ مُهْلِكُهَا بِتَكْذِيبِهَا، وَ كَذَلِكَ يُهْلِكُ الْقُرَى‏ وَ هِيَ ظالِمَةٌ؛ كَمَا ذَكَرَ اللَّهُ تَعَالَى، وَ هَذَا عَلِيٌّ إِمَامُكُمْ وَ وَلِيُّكُمْ، وَ هُوَ مَوَاعِيدُ اللَّهِ؛ وَ اللَّهُ يُصَدِّقُ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 قَبْلَكُمْ‏ أَكْثَرُ الْأَوَّلِينَ،‏ وَ اللَّهُ لَقَدْ أَهْلَكَ الْأَوَّلِينَ وَ هُوَ مُهْلِكُ الْآخِرِينَ،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أَمَرَنِي وَ نَهَانِي، وَ قَدْ أَمَرْتُ عَلِيّاً وَ نَهَيْتُهُ، فَعَلِمَ الْأَمْرَ وَ النَّهْيَ مِنْ رَبِّهِ عَزَّ وَ جَلَّ، فَاسْمَعُوا لِأَمْرِهِ تَسْلَمُوا، وَ أَطِيعُوا تَهْتَدُوا، وَ انْتَهُوا لِنَهْيِهِ تَرْشُدُوا، وَ صَيِّرُوا</w:t>
      </w:r>
    </w:p>
    <w:p>
      <w:pPr>
        <w:pStyle w:val="BookText"/>
        <w:rPr/>
      </w:pPr>
      <w:r>
        <w:rPr>
          <w:rFonts w:ascii="IRNazanin" w:hAnsi="IRNazanin" w:eastAsia="IRNazanin"/>
          <w:color w:val="111111"/>
          <w:sz w:val="28"/>
          <w:sz w:val="28"/>
          <w:szCs w:val="28"/>
          <w:rtl w:val="true"/>
          <w:lang w:bidi="fa-IR"/>
        </w:rPr>
        <w:t>ألا لعنت خدا بر آن دو گروهى كه اين مقام را بزور ستانده و غصب نمودند، اى پريان و آدميان، زودا كه به حساب شما پردازيم و بر شما پاره‌اى از آتش و 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مسى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شود كه نتوانيد از يك ديگر دفاع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خداوند پيوسته شما را غربال مى‌كند تا پاكدلان و خوبان را از بدكرداران جدا نمايد، و خداوند شما را از غيب با خبر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قريه و شهرى را خداوند جز به جهت تكذيبشان نابود نكرد، و همچنين شهرهائى را كه ظلم و ستم در آن رسوخ نمايد، ويران و خراب مى‌كند، و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 و سرپرست شماست، او از وعده‌هاى الهى است، و البتّه خداوند متعال به عهد و وعده‌هاى خود عمل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گذشتگان شما گمراه شدند، و بهمين خاطر بدست خداوند هلاك شدند، پس پسينيان نيز مشمول آن هلاك گردند،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پيشينيان را هلاك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كفّار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پى آنها درآريم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بزهكاران چنين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واى بر دروغ‌انگاران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امر و نهى فرموده، و من نيز على را، پس او امر و نهى را از پروردگارش دريافته، بنا بر اين به سخنانش گوش دهيد تا سالم بمانيد، و او را اطاعت كنيد تا هدايت شويد، و از نواهيش دست برداريد تا براه راست افتيد، و مطابق ميل او </w:t>
      </w:r>
    </w:p>
    <w:p>
      <w:pPr>
        <w:pStyle w:val="BookText"/>
        <w:rPr/>
      </w:pPr>
      <w:r>
        <w:rPr>
          <w:rFonts w:ascii="Amiri" w:hAnsi="Amiri" w:eastAsia="Amiri" w:cs="Amiri"/>
          <w:color w:val="111111"/>
          <w:sz w:val="28"/>
          <w:sz w:val="28"/>
          <w:szCs w:val="28"/>
          <w:rtl w:val="true"/>
          <w:lang w:bidi="ar-SA"/>
        </w:rPr>
        <w:t>إِلَى مُرَادِهِ وَ لَا تَتَفَرَّقُ بِكُمُ السُّبُلُ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صِرَاطُ اللَّهِ الْمُسْتَقِيمُ الَّذِي أَمَرَكُمْ بِاتِّبَاعِهِ، ثُمَّ عَلِيٌّ مِنْ بَعْدِي، ثُمَّ وُلْدِي مِنْ صُلْبِهِ أَئِمَّةٌ يَهْدُونَ إِلَى الْحَقِ‏ وَ بِهِ يَعْدِلُونَ‏، 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وَ فِيهِمْ نَزَلَتْ، وَ لَهُمْ عَمَّتْ وَ إِيَّاهُمْ خُصَّتْ، أُولَئِكَ أَوْلِيَاءُ اللَّهِ لا خَوْفٌ عَلَيْهِمْ وَ لا هُمْ يَحْزَنُونَ،‏ أَلَا 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أَعْدَاءَ عَلِيٍّ هُمْ أَهْلُ الشِّقَاقِ وَ النِّفَاقِ وَ الْحَادُّونَ وَ هُمُ الْعَادُّونَ، وَ إِخْوَانُ الشَّيَاطِينِ الَّذِينَ‏ يُوحِي بَعْضُهُمْ إِلى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أَوْلِيَاءَهُمُ الَّذِينَ ذَكَرَهُمُ اللَّهُ فِي كِتَابِهِ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w:t>
      </w:r>
      <w:r>
        <w:rPr>
          <w:rStyle w:val="FootnoteAnchor"/>
          <w:rtl w:val="true"/>
        </w:rPr>
        <w:footnoteReference w:id="142"/>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كنيد تا مبادا راههاى مختلف شما را از راه او بازداشته و متفرّق و پراكنده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مستقيم و راه راستى هستم كه خداوند به شما امر فرموده از آن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من على بن أبى طالب، سپس فرزندان من از صلب او صراط مستقيم‌اند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پيشوايانى كه مردم را به راه حقّ هدايت مى‌نمايند، و بدان وسيله دادگرى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آيات مباركه سوره حمد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ستايش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فرمانرواى روز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مى‌پرستيم و بس، و از تو يارى مى‌خواهيم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راست راه بنماى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كسانى كه به آنان نعمت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خشم گرفتگان بر آنها و نه راه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اشاره فرمود به اينكه اين آيات شريفه در حقّ من و در باره آنان نازل شده است، آنان دوستان خدايند، نه بيمى بر آنهاست و نه اندوهگين مى‌شوند، بدانيد كه براستى گروه خدا پيروزند، بدانيد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شقاق و نفاقند، آنان دشمن و مخالف و از حدّ گذشتگانند، آنان برادران شيطانند، همانهايى كه برخى‌شان به برخى ديگر با گفتار آراسته و فريبنده پيام نهانى مى‌فرستند تا فريب دهند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دوستان آنان در قرآن مذكورند،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مردمى را نيابى كه به خداى و روز واپسين ايمان آورند در حالى كه با كسانى كه با خداى و پيامبرش دشمنى و مخالفت كرده‌اند دوستى بدارند، اگر پدران با پسران يا برادران يا خويشانشان باشند، اينانند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 در دلهاشان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ايشان را به روحى از نزد خويش نيرومند گردانيده و به بهشتهايى در آورد كه از زير آنها جويها روان است، در آنجا جاويدانند، خدا از آنها خشنود است و ايشان از خدا خشنودند، ايشانند گروه خدا؛ آگاه باشيد كه گروه خدا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 أَوْلِيَاءَهُمُ الَّذِينَ وَصَفَهُمُ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لَمْ يَلْبِسُوا</w:t>
      </w:r>
      <w:r>
        <w:rPr>
          <w:rStyle w:val="FootnoteAnchor"/>
          <w:rtl w:val="true"/>
        </w:rPr>
        <w:footnoteReference w:id="144"/>
      </w:r>
      <w:r>
        <w:rPr>
          <w:rFonts w:ascii="Amiri" w:hAnsi="Amiri" w:eastAsia="Amiri" w:cs="Amiri"/>
          <w:color w:val="111111"/>
          <w:sz w:val="28"/>
          <w:sz w:val="28"/>
          <w:szCs w:val="28"/>
          <w:rtl w:val="true"/>
          <w:lang w:bidi="ar-SA"/>
        </w:rPr>
        <w:t>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أَوْلِيَاءَهُمُ الَّذِينَ يَدْخُلُونَ الْجَنَّةَ آمِنِينَ، تَتَلَقَّاهُمُ الْمَلَائِكَةُ بِالتَّسْلِيمِ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طِبْتُمْ فَادْخُلُوها خالِدِينَ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أَوْلِيَاءَهُمُ الَّذِينَ قَالَ لَهُمُ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أَعْدَاءَهُمْ يَصْلَوْنَ سَعِيراً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أَعْدَاءَهُمُ الَّذِينَ يَسْمَعُونَ لِجَهَنَّمَ‏ شَهِيقاً وَ هِيَ تَفُورُ وَ لَهَا زَفِيرٌ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أَعْدَاءَهُمُ الَّذِينَ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أَعْدَاءَهُمُ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أُلْقِيَ فِيها فَوْجٌ سَأَلَهُمْ خَزَنَتُها أَ 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شَيْ‏ءٍ إِنْ أَنْتُمْ إِلَّا فِي ضَلالٍ كَبِيرٍ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دوستان آنان در اين آيه نيز مذكورند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آوردند و ايمانشان را به ستمى نياميختند، ايشانند كه ايمنى دارند و آنان راه يافتگانند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دوستان آنان به سلامت در بهشت در آيند، و ملائكه با سلام به پيشبازشان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باشيد پس به بهشت در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دوستان آنان همان گروهى هستند كه خداوند در باره‌اشان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 آيند و در آن بى‌حساب روزى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دشمنان آنان به آتش افروخته دوزخ درآيند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دشمنان آنان در حالى كه جهنّم مى‌جوشد، آوازى دلخراش مانند صداى خران از آن بشنوند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دشمنان آنان در اين آيه مذكورند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كه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آيد گروهى همكيش خود را نفرين كند، تا چون همگى در آن به هم رسند گروه پسين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گروه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 را گمراه كردند، پس آنها را دو چندان عذاب آتش بده، خداى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است و ليكن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دشمنان آنان در اين آيه مذكورند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گروهى در دوزخ افكنده شوند، نگهبانانش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نكوهش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 بيم‌كننده‌اى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چرا، همانا ما را بيم‌كننده آمد، ولى تكذيب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چيز فرو نفرستاده است، شما جز در گمراهى بزرگ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 أَوْلِيَاءَهُمُ‏ الَّذِينَ يَخْشَوْنَ رَبَّهُمْ بِالْغَيْبِ، لَهُمْ مَغْفِرَةٌ وَ أَجْرٌ كَبِيرٌ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السَّعِيرِ وَ الْجَنَّةِ، عَدُوُّنَا مَنْ ذَمَّهُ اللَّهُ وَ لَعَنَهُ، وَ وَلِيُّنَا مَنْ مَدَحَهُ اللَّهُ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مُنْذِرٌ وَ عَلِيٌ‏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نَبِيٌّ وَ عَلِيٌّ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خَاتَمَ الْأَئِمَّةِ مِنَّا الْقَائِمُ الْمَهْدِيُّ، أَلَا إِنَّهُ الظَّاهِرُ عَلَى الدِّينِ، أَلَا إِنَّهُ الْمُنْتَقِمُ مِنَ الظَّالِمِينَ، أَلَا إِنَّهُ فَاتِحُ الْحُصُونِ وَ هَادِمُهَا، أَلَا إِنَّهُ قَاتِلُ كُلِّ قَبِيلَةٍ مِنْ أَهْلِ الشِّرْكِ، أَلَا إِنَّهُ مُدْرِكٌ بِكُلِّ ثَارٍ لِأَوْلِيَاءِ اللَّهِ عَزَّوَجَلَّ، أَلَا إِنَّهُ النَّاصِرُ لِدِينِ اللَّهِ، أَلَا إِنَّهُ الْغَرَّافُ فِي بَحْرٍ عَمِيقٍ، أَلَا إِنَّهُ يَسِمُ‏</w:t>
      </w:r>
      <w:r>
        <w:rPr>
          <w:rStyle w:val="FootnoteAnchor"/>
          <w:rtl w:val="true"/>
        </w:rPr>
        <w:footnoteReference w:id="153"/>
      </w:r>
      <w:r>
        <w:rPr>
          <w:rFonts w:ascii="Amiri" w:hAnsi="Amiri" w:eastAsia="Amiri" w:cs="Amiri"/>
          <w:color w:val="111111"/>
          <w:sz w:val="28"/>
          <w:sz w:val="28"/>
          <w:szCs w:val="28"/>
          <w:rtl w:val="true"/>
          <w:lang w:bidi="ar-SA"/>
        </w:rPr>
        <w:t>كُلَّ ذِي فَضْلٍ بِفَضْلِهِ وَ كُلَّ ذِي جَهْلٍ بِجَهْلِهِ، أَلَا إِنَّهُ خِيَرَةُ اللَّهِ وَ مُخْتَارُهُ، أَلَا إِنَّهُ وَارِثُ كُلِّ عِلْمٍ وَ الْمُحِيطُ بِهِ، أَلَا إِنَّهُ الْمُخْبِرُ عَنْ رَبِّهِ عَزَّ وَ جَلَّ، وَ الْمُنَبِّهُ بِأَمْرِ إِيمَانِهِ، أَلَا إِنَّهُ الرَّشِيدُ السَّدِيدُ، أَلَا إِنَّهُ الْمُفَوَّضُ إِلَيْهِ، أَلَا إِنَّهُ قَدْ بُشِّرَ بِهِ مَنْ سَلَفَ بَيْنَ يَدَيْهِ، أَلَا إِنَّهُ الْبَاقِي حُجَّةً، وَ لَا حُجَّةَ بَعْدَهُ وَ لَا حَقَّ إِلَّا مَعَهُ وَ لَا نُورَ إِلَّا عِنْدَهُ، أَلَا إِنَّهُ لَا غَالِبَ لَهُ، وَ لَا مَنْصُورَ عَلَيْهِ، أَلَا وَ إِنَّهُ وَلِيُّ اللَّهِ فِي أَرْضِهِ، وَ حَكَمُهُ فِي خَلْقِهِ، وَ أَمِينُهُ فِي سِرِّهِ وَ عَلَانِيَتِهِ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دوستانشان آنانند كه از پروردگارشان در نهان مى‌ترسند، آمرزش و مزد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زيادى است در ميان جهنّم و بهشت، دشمنان ما مشمول ذمّ و لعن خدايند و دوستانمان مورد مدح و دوستى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انذاركننده و على هدايت‌كننده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نبى و على 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خاتم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مهدى، از ما است، بدانيد كه او مسلّط و قاهر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از ستمكاران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فاتح قلعه‌ها و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مشركان و دشمنان دين را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خونبهاى اولياى خدا را مى‌گيرد، بدانيد، او يارى رسان دين خدا است، بدانيد، او از درياى وسيع حقيقت و معرفت مى‌نوشد، بدانيد، كه او هر كس را به فراخور حال و استعداد و كردارش مقام و رتبه مى‌دهد، بدانيد، او برگزيده و منتخب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او وارث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محيط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مخبر پروردگار و معرّف ايمان به او است، بدانيد، او صاحب عقل سليم و ثبات در رأى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امور دين الهى به او واگذار مى‌شود، بدانيد، كه پيامبران گذشته به وجود او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حجّت باقى خدا است و پس از او حجّتى نيست، و حقّ تنها با اوست، و نور تنها نزد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هميشه پيروز است و شكست در او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ولىّ خدا در زمين، و حاكم او در ميان بندگان، و امين به اسرار و ظواهر خدا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لَكُمْ وَ أَفْهَمْتُكُمْ، وَ هَذَا عَلِيٌّ يُفْهِمُكُمْ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عِنْدَ انْقِضَاءِ خُطْبَتِي أَدْعُوكُمْ إِلَى مُصَافَقَتِي</w:t>
      </w:r>
      <w:r>
        <w:rPr>
          <w:rStyle w:val="FootnoteAnchor"/>
          <w:rtl w:val="true"/>
        </w:rPr>
        <w:footnoteReference w:id="154"/>
      </w:r>
      <w:r>
        <w:rPr>
          <w:rFonts w:ascii="Amiri" w:hAnsi="Amiri" w:eastAsia="Amiri" w:cs="Amiri"/>
          <w:color w:val="111111"/>
          <w:sz w:val="28"/>
          <w:sz w:val="28"/>
          <w:szCs w:val="28"/>
          <w:rtl w:val="true"/>
          <w:lang w:bidi="ar-SA"/>
        </w:rPr>
        <w:t>عَلَى بَيْعَتِهِ، وَ الْإِقْرَارِ بِهِ، ثُمَّ مُصَافَقَتِهِ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قَدْ بَايَعْتُ اللَّهَ، وَ عَلِيٌّ قَدْ بَايَعَنِي، وَ أَنَا آخِذُكُمْ بِالْبَيْعَةِ لَهُ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 وَ الصَّفا وَ الْمَرْوَةَ وَ الْعُمْرَةَ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الْبَيْتَ، فَمَا وَرَدَهُ أَهْلُ بَيْتٍ إِلَّا اسْتَغْنَوْا، وَ لَا تَخَلَّفُوا عَنْهُ إِلَّا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 بِالْمَوْقِفِ مُؤْمِنٌ إِلَّا غَفَرَ اللَّهُ لَهُ مَا سَلَفَ مِنْ ذَنْبِهِ إِلَى وَقْتِهِ ذَلِكَ، فَإِذَا انْقَضَتْ حَجَّتُهُ اسْتُؤْنِفَ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مُعَاوِنُونَ</w:t>
      </w:r>
      <w:r>
        <w:rPr>
          <w:rStyle w:val="FootnoteAnchor"/>
          <w:rtl w:val="true"/>
        </w:rPr>
        <w:footnoteReference w:id="157"/>
      </w:r>
      <w:r>
        <w:rPr>
          <w:rFonts w:ascii="Amiri" w:hAnsi="Amiri" w:eastAsia="Amiri" w:cs="Amiri"/>
          <w:color w:val="111111"/>
          <w:sz w:val="28"/>
          <w:sz w:val="28"/>
          <w:szCs w:val="28"/>
          <w:rtl w:val="true"/>
          <w:lang w:bidi="ar-SA"/>
        </w:rPr>
        <w:t>وَ نَفَقَاتُهُمْ مُخَلَّفَةٌ، وَ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الْبَيْتَ بِكَمَالِ الدِّينِ وَ التَّفَقُّهِ، وَ لَا تَنْصَرِفُوا عَنِ الْمَشَاهِدِ إِلَّا بِتَوْبَةٍ وَ إِقْلَاعٍ‏</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مطالبى را بيان نموده و به شما فهماندم، و پس از من وظيفه على بن أبى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پس از پايان خطبه‌ام شما را دعوت مى‌كنم با من بيعت نموده و با من دست دهيد، سپس همه با على دست داده و بيعت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پيمان بشكند، بى‌شك به زيان خود قدم برداشته، و هر كه بدان چه بر آن با خداى پيمان بسته است وفا كند پس او را مزدى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مروه از نشانه‌هاى خداست، پس هر كه قصد حجّ كند يا عمره گزارد، بر او ناروا و گناه نيست كه به گرد آن دو بگردد، و هر كه كار نيكى به خواست خويش كند خداوند سپاسدار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خانه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بجا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كه حجّ رود ثروتمند شده، و هر فرد با استطاعتى كه از آن تخلّف كند فقير و بى‌چيز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موقف حجّ نمى‌ايستد جز آنكه خداوند گناهان گذشته‌اش را تا آن موقع مى‌آمرزد، و در پايان مراسم حجّ حساب اعمالش مجدّدا آغاز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اين راه مساعدت شوند، و هزينه‌هايشان پس داده شود، و خداوند پاداش نيكوكاران را تباه و ضايع نمى‌كند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با رعايت آداب دينى و شرايط لازمه بجاى آوريد، و بازگشت از آنجا حتما با توبه خالص و ترك شهوات و تمايلات مادّى همراه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 آتُوا الزَّكاةَ كَمَا أَمَرَكُمُ اللَّهُ عَزَّ وَ جَلَّ، لَئِنْ طَالَ عَلَيْكُمُ الْأَمَدُ فَقَصَرْتُمْ أَوْ نَسِيتُمْ، فَعَلِيٌّ وَلِيُّكُمْ، وَ مُبَيِّنٌ لَكُمُ الَّذِي نَصَبَهُ اللَّهُ عَزَّ وَ جَلَّ بَعْدِي، وَ مَنْ خَلَّفَهُ اللَّهُ؛ مِنِّي وَ مِنْهُ، يُخْبِرُكُمْ بِمَا تَسْأَلُونَ عَنْهُ، وَ يُبَيِّنُ لَكُمْ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الْحَلَالَ وَ الْحَرَامَ أَكْثَرُ مِنْ أَنْ أُحْصِيَهُمَا وَ أُعَرِّفَهُمَا، فَآمُرَ بِالْحَلَالِ وَ أَنْهَى عَنِ الْحَرَامِ فِي مَقَامٍ وَاحِدٍ فَأُمِرْتُ أَنْ آخُذَ الْبَيْعَةَ مِنْكُمْ وَ الصَّفْقَةَ لَكُمْ، بِقَبُولِ مَا جِئْتُ بِهِ عَنِ اللَّهِ عَزَّ وَ جَلَّ فِي عَلِيٍّ أَمِيرِ الْمُؤْمِنِينَ وَ الْأَئِمَّةِ مِنْ بَعْدِهِ الَّذِينَ هُمْ مِنِّي وَ مِنْهُ، أَئِمَّةٌ قَائِمَةٌ، مِنْهُمُ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يَقْضِي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حَلَالٍ دَلَلْتُكُمْ عَلَيْهِ، أَوْ حَرَامٍ نَهَيْتُكُمْ عَنْهُ، فَإِنِّي لَمْ أَرْجِعْ عَنْ ذَلِكَ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ذَلِكَ وَ احْفَظُوهُ وَ تَوَاصَوْا بِهِ وَ لَا تُبَدِّلُوهُ وَ لَا تُغَيِّرُوهُ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 آتُوا الزَّكاةَ وَ أْمُرُوا بِالْمَعْرُوفِ وَ انْهَوْا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رَأْسَ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تَنْتَهُوا إِلَى قَوْلِي وَ تُبَلِّغُوهُ مَنْ لَمْ يَحْضُرْ، وَ تَأْمُرُوهُ بِقَبُولِهِ وَ تَنْهَوْهُ عَنْ مُخَالَفَتِهِ، فَإِنَّهُ أَمْرٌ مِنَ اللَّهِ عَزَّ وَ جَلَّ وَ مِنِّي، وَ لَا أَمْرٌ بِمَعْرُوفٍ وَ لَا نَهْيٌ</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فرموده نماز را بپاى داريد و زكات را بپردازيد، پس چنانچه زمان بر شما دراز گشت و كوتاهى نموده يا فراموش كرديد، على بن أبى طالب پاسخگوى شما مى‌باشد، او سرپرست شما، و پس از من شارحى منصوب از طرف خدا براى شما است، و منتخب الهى از من است و من از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حلال و حرام بيش از آن است كه به شمار آيد و آنها را بشناسم، پس در يك مكان امر به حلال نمودم و از حرام بازداشتم، و بهمين ترتيب از طرف خداوند مأمور شده‌ام كه از شما براى على بن أبى طالب و امامان پس از او كه از من و اويند از شما بيعت بگيريد، آنان تا روز قيامت امام و پيشوايند، و مهدى امّت من كه به حقّ داورى مى‌كند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حلال و حرام كه تا امروز برايتان گفتم براى هميشه برقرار و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آنها برنگشته و هيچ تغيير و تبديلى در آنها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آنها را خوب حفظ كرده و در رعايت آن كوشيده و به يك ديگر سفارش كنيد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بار ديگر شما را به اقامه نماز و پرداخت زكات و امر به معروف و نهى از منكر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در رأس امر به معروف و نهى از منكر اين است كه سخنانم را در نظر بگريد و سفارشاتم را رعايت كنيد، و به ديگران رسانده و از مخالفت با آنها پرهيز كنيد، زيرا آن فرمان خداوند و دستور من است، و هيچ امر بمعروف و نهى از </w:t>
      </w:r>
    </w:p>
    <w:p>
      <w:pPr>
        <w:pStyle w:val="BookText"/>
        <w:rPr/>
      </w:pPr>
      <w:r>
        <w:rPr>
          <w:rFonts w:ascii="Amiri" w:hAnsi="Amiri" w:eastAsia="Amiri" w:cs="Amiri"/>
          <w:color w:val="111111"/>
          <w:sz w:val="28"/>
          <w:sz w:val="28"/>
          <w:szCs w:val="28"/>
          <w:rtl w:val="true"/>
          <w:lang w:bidi="ar-SA"/>
        </w:rPr>
        <w:t>عَنْ مُنْكَرٍ إِلَّا مَعَ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يُعَرِّفُكُمْ أَنَّ الْأَئِمَّةَ مِنْ بَعْدِهِ وُلْدُهُ، وَ عَرَّفْتُكُمْ أَنَّهُ مِنِّي وَ أَنَا مِنْهُ، حَيْثُ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التَّقْوَى، احْذَرُوا السَّاعَةَ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اذْكُرُوا الْمَمَاتَ وَ الْحِسَابَ وَ الْمَوَازِينَ وَ الْمُحَاسَبَةَ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الثَّوَابَ وَ الْعِقَابَ، فَ مَنْ جاءَ بِالْحَسَنَةِ أُثِيبُ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فَلَيْسَ لَهُ فِي الْجِنَانِ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أَكْثَرُ مِنْ أَنْ تُصَافِقُونِي بِكَفٍّ وَاحِدَةٍ، وَ قَدْ أَمَرَنِيَ اللَّهُ عَزَّ وَ جَلَّ أَنْ آخُذَ مِنْ أَلْسِنَتِكُمُ الْإِقْرَارَ بِمَا عَقَدْتُ لِعَلِيٍّ مِنْ إِمْرَةِ الْمُؤْمِنِينَ، وَ مَنْ جَاءَ بَعْدَهُ مِنَ الْأَئِمَّةِ مِنِّي وَ مِنْهُ عَلَى مَا أَعْلَمْتُكُمْ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ذُرِّيَّتِي مِنْ صُلْبِهِ، 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مُطِيعُونَ رَاضُونَ مُنْقَادُونَ لِمَا بَلَّغْتَ عَنْ رَبِّنَا وَ رَبِّكَ فِي أَمْرِ عَلِيٍّ وَ أَمْرِ وُلْدِهِ مِنْ صُلْبِهِ مِنَ الْأَئِمَّةِ، نُبَايِعُكَ عَلَى ذَلِكَ بِقُلُوبِنَا وَ أَنْفُسِنَا وَ أَلْسِنَتِنَا وَ أَيْدِينَا، عَلَى ذَلِكَ نَحْيَا وَ نَمُوتُ وَ نُبْعَثُ، وَ لَا نُغَيِّرُ، وَ لَا نُبَدِّلُ وَ لَا نَشُكُّ</w:t>
      </w:r>
    </w:p>
    <w:p>
      <w:pPr>
        <w:pStyle w:val="BookText"/>
        <w:rPr/>
      </w:pPr>
      <w:r>
        <w:rPr>
          <w:rFonts w:ascii="Amiri" w:hAnsi="Amiri" w:eastAsia="Amiri" w:cs="Amiri"/>
          <w:color w:val="111111"/>
          <w:sz w:val="28"/>
          <w:sz w:val="28"/>
          <w:szCs w:val="28"/>
          <w:rtl w:val="true"/>
          <w:lang w:bidi="ar-SA"/>
        </w:rPr>
        <w:t>منكرى جز با حضور امام معصوم تحقّق نمى‌يابد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معيّن نموده كه امام پس از على و فرزندان اويند، و من نيز به شما خبر دادم كه آنان از صلب من و اويند،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در فرزندان خود سخنى پاينده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دست بدامن قرآن و عترت باشيد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جزا پروا كنيد، همان گونه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زلزله رستاخيز چيزى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 هميشه مرگ و حساب و ميزان و حساب‌كشى در برابر پروردگار جهانيان و ثواب و عقاب را به ياد آوريد و متذكّر باشيد، كه هر كس كار نيك آورد پاداش برد، و هر كس كه بدى آورد هيچ نصيبى از بهشت نخواهد داشت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شما بيش از آن است كه با من دست بيعت دهيد، و خداوند مرا مأمور فرموده تا از شما در باره امارت على بن أبى طالب و امامان پس از او كه همه از صلب من و اويند اقرار زبانى بگيرم، پس همگى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گفته‌هايت را شنيديم و به و به نصب على بن أبى طالب و فرزندان صلبى او به امارت مسلمين راضى و فرمانبرداريم، و با تو در اين باره با قلبها و جان و زبان و دستهايمان بيعت مى‌كنيم، بر اين عهد زندگى مى‌كنيم و مى‌ميريم و برانگيخته خواهيم شد، و نه تغيير و تبديلى در آن دهيم، و نه هيچ شكّ </w:t>
      </w:r>
    </w:p>
    <w:p>
      <w:pPr>
        <w:pStyle w:val="BookText"/>
        <w:rPr/>
      </w:pPr>
      <w:r>
        <w:rPr>
          <w:rFonts w:ascii="Amiri" w:hAnsi="Amiri" w:eastAsia="Amiri" w:cs="Amiri"/>
          <w:color w:val="111111"/>
          <w:sz w:val="28"/>
          <w:sz w:val="28"/>
          <w:szCs w:val="28"/>
          <w:rtl w:val="true"/>
          <w:lang w:bidi="ar-SA"/>
        </w:rPr>
        <w:t>وَ لَا نَرْتَابُ، وَ لَا نَرْجِعُ عَنْ عَهْدٍ، وَ لَا نَنْقُضُ الْمِيثَاقَ، نُطِيعُ اللَّهَ وَ نُطِيعُكَ وَ عَلِيّاً أَمِيرَ الْمُؤْمِنِينَ وَ وُلْدَهُ الْأَئِمَّةَ الَّذِينَ ذَكَرْتَهُمْ مِنْ ذُرِّيَّتِكَ مِنْ صُلْبِهِ بَعْدَ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قَدْ عَرَّفْتُكُمْ مَكَانَهُمَا مِنِّي وَ مَحَلَّهُمَا عِنْدِي وَ مَنْزِلَتَهُمَا مِنْ رَبِّي عَزَّ وَ جَلَّ، فَقَدْ أَدَّيْتُ ذَلِكَ إِلَيْكُمْ، وَ إِنَّهُمَا سَيِّدَا شَبَابِ أَهْلِ الْجَنَّةِ، وَ إِنَّهُمَا الْإِمَامَانِ بَعْدَ أَبِيهِمَا عَلِيٍّ وَ أَنَا أَبُوهُمَا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أَطَعْنَا اللَّهَ بِذَلِكَ وَ إِيَّاكَ وَ عَلِيّاً وَ الْحَسَنَ وَ الْحُسَيْنَ وَ الْأَئِمَّةَ الَّذِينَ ذَكَرْتَ، عَهْداً وَ مِيثَاقاً مَأْخُوذاً لِأَمِيرِ الْمُؤْمِنِينَ مِنْ قُلُوبِنَا وَ أَنْفُسِنَا وَ أَلْسِنَتِنَا وَ مُصَافَقَةِ أَيْدِينَا، مَنْ أَدْرَكَهُمَا بِيَدِهِ وَ أَقَرَّ بِهِمَا بِلِسَانِهِ‏</w:t>
      </w:r>
      <w:r>
        <w:rPr>
          <w:rStyle w:val="FootnoteAnchor"/>
          <w:rtl w:val="true"/>
        </w:rPr>
        <w:footnoteReference w:id="161"/>
      </w:r>
      <w:r>
        <w:rPr>
          <w:rFonts w:ascii="Amiri" w:hAnsi="Amiri" w:eastAsia="Amiri" w:cs="Amiri"/>
          <w:color w:val="111111"/>
          <w:sz w:val="28"/>
          <w:sz w:val="28"/>
          <w:szCs w:val="28"/>
          <w:rtl w:val="true"/>
          <w:lang w:bidi="ar-SA"/>
        </w:rPr>
        <w:t>، وَ لَا نَبْغِي بِذَلِكَ بَدَلًا وَ لَا نَرَى مِنْ أَنْفُسِنَا عَنْهُ حِوَلًا أَبَداً، أَشْهَدْنَا اللَّهَ‏ وَ كَفى‏ بِاللَّهِ شَهِيداً، وَ أَنْتَ عَلَيْنَا بِهِ شَهِيدٌ، وَ كُلُّ مَنْ أَطَاعَ مِمَّنْ ظَهَرَ وَ اسْتَتَرَ، وَ مَلَائِكَةُ اللَّهِ وَ جُنُودُهُ وَ عَبِيدُهُ وَ اللَّهُ أَكْبَرُ مِنْ كُلِّ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فَإِنَّ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 لِنَفْسِهِ وَ مَنْ ضَلَّ فَإِنَّما يَضِلُّ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ترديدى در آن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عهد خود باز نگرديم و زير پيمان خود نزنيم، و تا آخر مطيع خداوند بوده و گوش بفرمان شما و على امير المؤمنين و امامان از نسل تو و صلب على پس از حسن و حسين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شخصيتى كه شما را از جايگاهشان در نزد خود با خبر نمودم و از منزلتى كه در نزد خدا دارند آگاه ساختم، پس همه آنها را به شما رساندم، و آن دو آقا و سرور جوانان بهشتى مى‌باشند، و آن دو پس از پدرشان على؛ امام و پيشوايند، و پيش از على من پدر آن دو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مواردى كه گفتى خدا را اطاعت مى‌كنيم و گوش بفرمان تو و على و حسن و حسين و ائمّه هستيم، اين عهد و پيمانى است كه براى امارت مسلمين با قلب و جان و زبانمان نموديم و با دست بيعت كرديم، هر كه آن دو را درك نمود با دست و زبان به مقامشان اعتراف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جوياى هيچ تبديلى در آن نبوده و از جانب خود تا قيامت بجاى آن قائل به نيرو و قدرتى نخواهيم بود، خدا را به گواهى گيريم و خدا گواهى بسنده و كافى است، و تو در اين موضوع بر ما گواه باشى، و نيز همه مطيعان، و فرشتگان و لشكرها و بندگان خداوند، همه و همه گواهى مى‌دهند، و گواهى خداوند از همه بزرگتر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مى‌گوييد؟ خداوند از هر صدايى با خبر است و از ضمائر قلوب آگاهى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راه يافت به سود خود اوست، و هر كه گمراه شد جز اين نيست كه به زيان خود گمراه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كه بيعت كند مانند آن است كه با خدا بيعت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بالاى دستهاشان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بَايِعُوا عَلِيّاً أَمِيرَ الْمُؤْمِنِينَ وَ الْحَسَنَ وَ الْحُسَيْنَ وَ الْأَئِمَّةَ كَلِمَةً طَيِّبَةً بَاقِيَةً، يُهْلِكُ اللَّهُ مَنْ غَدَرَ، وَ يَرْحَمُ اللَّهُ مَنْ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الَّذِي قُلْتُ لَكُمْ، وَ سَلِّمُوا عَلَى عَلِيٍّ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فَضَائِلَ عَلِيِّ بْنِ أَبِي طَالِبٍ عليه السّلام عِنْدَ اللَّهِ عَزَّ وَ جَلَّ، وَ قَدْ أَنْزَلَهَا فِي الْقُرْآنِ أَكْثَرَ مِنْ أَنْ أُحْصِيَهَا فِي مَقَامٍ وَاحِدٍ، فَمَنْ أَنْبَأَكُمْ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اللَّهَ وَ رَسُولَهُ‏ وَ عَلِيّاً وَ الْأَئِمَّةَ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مُبَايَعَتِهِ وَ مُوَالاتِهِ وَ التَّسْلِيمِ عَلَيْهِ بِإِمْرَةِ الْمُؤْمِنِينَ‏، أُولئِكَ هُمُ الْفائِزُونَ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يَرْضَى اللَّهُ بِهِ عَنْكُمْ مِنَ الْقَوْلِ، فَإِنْ تَكْفُرُوا أَنْتُمْ وَ مَنْ فِي الْأَرْضِ جَمِيعاً</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با على امير المؤمنين و حسن و حسين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سخن پاكيزه و پايدارند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كنيد، و بدانيد خداوند پيمان‌شكنان را هلاك مى‌كند، وفاداران را مشمول رحمتش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پيمان بشكند جز اين نيست كه به زيان خويش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به شما گفتم بگوييد، و به على با كلمه أمير المؤمنين 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شنيديم و فرمان برديم، پروردگارا، آمرزش تو را خواهانيم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خداى راست كه ما را بدين جايگاه راه نمود و اگر خدا ما را راه ننموده بود راه نمى‌يافتيم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فضائل على بن أبى طالب نزد خداوند است و آنها را در قرآن نازل فرموده، و از شمار خارج است، پس هر كه شما را بدانها خبر داد و آگاه ساخت او را باور نموده و تصديق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خداوند را اطاعت نموده و پيامبر و على و امامانى كه ذكر نمودم فرمان برد براستى به كاميابى و پيروزى بزرگى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پيشى‌گيرندگان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پيشى‌گيرندگان به بيعت و دوستى او و سلام‌كنندگان به او به كلمه امير المؤمنين، آنان رستگارانند، در بهشتهاى پر نعمت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خشنودى خدا از شماست بگوييد، كه اگر شما و همه عالم كافر شويد، </w:t>
      </w:r>
    </w:p>
    <w:p>
      <w:pPr>
        <w:pStyle w:val="BookText"/>
        <w:rPr/>
      </w:pPr>
      <w:r>
        <w:rPr>
          <w:rFonts w:ascii="Amiri" w:hAnsi="Amiri" w:eastAsia="Amiri" w:cs="Amiri"/>
          <w:color w:val="111111"/>
          <w:sz w:val="28"/>
          <w:sz w:val="28"/>
          <w:szCs w:val="28"/>
          <w:rtl w:val="true"/>
          <w:lang w:bidi="ar-SA"/>
        </w:rPr>
        <w:t>فَلَنْ يَضُرَّ اللَّهَ شَيْئاً</w:t>
      </w:r>
      <w:r>
        <w:rPr>
          <w:rStyle w:val="FootnoteAnchor"/>
          <w:rtl w:val="true"/>
        </w:rPr>
        <w:footnoteReference w:id="162"/>
      </w:r>
      <w:r>
        <w:rPr>
          <w:rFonts w:ascii="Amiri" w:hAnsi="Amiri" w:eastAsia="Amiri" w:cs="Amiri"/>
          <w:color w:val="111111"/>
          <w:sz w:val="28"/>
          <w:sz w:val="28"/>
          <w:szCs w:val="28"/>
          <w:rtl w:val="true"/>
          <w:lang w:bidi="ar-SA"/>
        </w:rPr>
        <w:t>، اللَّهُمَّ اغْفِرْ لِلْمُؤْمِنِينَ وَ اغْضَبْ عَلَى الْكَافِرِينَ‏،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عَلَى أَمْرِ اللَّهِ وَ أَمْرِ رَسُولِهِ بِقُلُوبِنَا وَ أَلْسِنَتِنَا وَ أَيْدِينَا، وَ تَدَاكُّوا</w:t>
      </w:r>
      <w:r>
        <w:rPr>
          <w:rStyle w:val="FootnoteAnchor"/>
          <w:rtl w:val="true"/>
        </w:rPr>
        <w:footnoteReference w:id="163"/>
      </w:r>
      <w:r>
        <w:rPr>
          <w:rFonts w:ascii="Amiri" w:hAnsi="Amiri" w:eastAsia="Amiri" w:cs="Amiri"/>
          <w:color w:val="111111"/>
          <w:sz w:val="28"/>
          <w:sz w:val="28"/>
          <w:szCs w:val="28"/>
          <w:rtl w:val="true"/>
          <w:lang w:bidi="ar-SA"/>
        </w:rPr>
        <w:t>عَلَى رَسُولِ اللَّهِ وَ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فَصَافَقُوا بِأَيْدِيهِمْ، فَكَانَ أَوَّلُ مَنْ صَافَقَ رَسُولَ اللَّهِ صلّي الله عليه و آله الْأَوَّلُ وَ الثَّانِي وَ الثَّالِثُ وَ الرَّابِعُ وَ الْخَامِسُ وَ بَاقِي الْمُهَاجِرِينَ وَ الْأَنْصَارِ، وَ بَاقِي النَّاسِ عَلَى طَبَقَاتِهِمْ وَ قَدْرِ مَنَازِلِهِمْ، إِلَى أَنْ صَلَّيْتُ الْمَغْرِبَ وَ الْعَتَمَةَ فِي وَقْتٍ وَاحِدٍ، وَ وَصَلُوا الْبَيْعَةَ وَ الْمُصَافَقَةَ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بَايَعَ 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فَضَّلَنَا عَلَى جَمِيعِ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الْمُصَافَقَةُ سُنَّةً وَ رَسْماً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يَسْتَعْمِلُهَا مَنْ لَيْسَ لَهُ 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رَسُولُ اللَّهِ صلّي الله عليه و آله مِنْ هَذِهِ الْخُطْبَةِ رَأَى النَّاسُ رَجُلًا جَمِيلًا بَهِيّاً طَيِّبَ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يُؤَكِّدُ لِابْنِ عَمِّهِ، وَ إِنَّهُ يَعْقِدُ عَقْداً لَا يَحِلُّهُ إِلَّا كَافِرٌ بِاللَّهِ الْعَظِيمِ وَ بِرَسُولِهِ، وَيْلٌ طَوِيلٌ لِمَنْ حَلَّ عَقْدَهُ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هيچ گزند و زيانى نرساند، پروردگارا گناهان مؤمنان را ببخشاى، و بر كافران غضب نما، و حمد و ستايش خداى راست،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از جماعت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و زبان و دستهايمان فرمان خدا و رسول او را شنيديم و اطاعت نموديم، سپس به سوى پيامبر صلّى اللَّه عليه و آله و على هجوم آورده و با زدن دست به دست پيامبر با او بيعت نمودند، و نخست اوّلى و دومى و سومى و چهارمى و پنجمى و پس از آنان ديگران بنا بر مقام و منزلتشان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تا اقامه نماز مغرب و عشاء كه با هم خوانده شد تا سه بار ادامه يافت، و رسول خدا صلّى اللَّه عليه و آله در اثناى هر بيعت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ستايش مخصوص خداوندى است كه ما را بر همه مردم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زدن دست هنگام بيعت سنّت و رسم شد، و چه بسا اين سنّت را كسى انجام داد كه در آن بيعت هيچ حقّى نداشت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عليه السّلام روايت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اين خطبه را بپايان رسانيد در ميان جماعت مردى خوش سيما و معطّر ظاهر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هيچ وقت محمّد را مانند امروز نديده بودم كه تا اين اندازه در معرّفى پسر عمويش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و براى تثبيت وصايت و ولايت او اصرار و تأكيد و پافشارى نمايد، و براستى جز كافر به خداى عظيم و پيامبرش هيچ كس قادر به مخالفت با آن قرارداد نيست، غم و اندوه طولانى و دراز بر كسى كه پيمانش بگسلد</w:t>
      </w:r>
      <w:r>
        <w:rPr>
          <w:rFonts w:eastAsia="IRNazanin" w:cs="IRNazanin"/>
          <w:color w:val="111111"/>
          <w:sz w:val="28"/>
          <w:szCs w:val="28"/>
          <w:rtl w:val="true"/>
          <w:lang w:bidi="fa-IR"/>
        </w:rPr>
        <w:t xml:space="preserve">! </w:t>
      </w:r>
      <w:bookmarkStart w:id="59" w:name="pg11056_101362"/>
    </w:p>
    <w:p>
      <w:pPr>
        <w:pStyle w:val="BookText"/>
        <w:rPr/>
      </w:pPr>
      <w:bookmarkEnd w:id="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إِلَيْهِ عُمَرُ بْنُ الْخَطَّابِ حِينَ سَمِعَ كَلَامَهُ فَأَعْجَبَتْهُ هَيْأَتُهُ، ثُمَّ الْتَفَتَ إِلَى النَّبِيِّ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قَالَ هَذَا الرَّجُلُ، قَالَ كَذَا وَ كَذَا؟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تَدْرِي مَنْ ذَاكَ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الرُّوحُ الْأَمِينُ جَبْرَئِيلُ، فَإِيَّاكَ أَنْ تَحُلَّهُ، فَإِنَّكَ إِنْ فَعَلْتَ فَاللَّهُ وَ رَسُولُهُ وَ مَلَائِكَتُهُ وَ الْمُؤْمِنُونَ مِنْكَ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از هيئت و طرز سخن آن شخص شگفت‌زده گشته و رو به رسولخدا صلّى اللَّه عليه و آله كرده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شنيدى آن مرد چه گفت؟ چنين و چنان گفت،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آيا فهميدى او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الأمين جبرئيل بود، پس مبادا ولايت على را نقض كنى كه در اين صورت خداوند و پيامبر و فرشتگان خدا و همه مؤمنان از تو بيزار شوند</w:t>
      </w:r>
      <w:r>
        <w:rPr>
          <w:rFonts w:eastAsia="IRNazanin" w:cs="IRNazanin"/>
          <w:color w:val="111111"/>
          <w:sz w:val="28"/>
          <w:szCs w:val="28"/>
          <w:rtl w:val="true"/>
          <w:lang w:bidi="fa-IR"/>
        </w:rPr>
        <w:t>!.</w:t>
      </w:r>
    </w:p>
    <w:p>
      <w:pPr>
        <w:pStyle w:val="Heading3"/>
        <w:numPr>
          <w:ilvl w:val="2"/>
          <w:numId w:val="1"/>
        </w:numPr>
        <w:rPr/>
      </w:pPr>
      <w:bookmarkStart w:id="60" w:name="__RefHeading___Toc1484757_1067777946"/>
      <w:bookmarkStart w:id="61" w:name="_Toc21"/>
      <w:bookmarkEnd w:id="60"/>
      <w:r>
        <w:rPr>
          <w:rtl w:val="true"/>
        </w:rPr>
        <w:t>تعيين ائمّه اطهار پس از پيامبر صلّى اللَّه عليه و آله و احتجاج خداوند متعال به جايگاه ايشان بر تمام مردم‌</w:t>
      </w:r>
      <w:bookmarkEnd w:id="61"/>
    </w:p>
    <w:p>
      <w:pPr>
        <w:pStyle w:val="Heading4"/>
        <w:numPr>
          <w:ilvl w:val="3"/>
          <w:numId w:val="1"/>
        </w:numPr>
        <w:rPr/>
      </w:pPr>
      <w:bookmarkStart w:id="62" w:name="__RefHeading___Toc1484759_1067777946"/>
      <w:bookmarkStart w:id="63" w:name="_Toc22"/>
      <w:bookmarkEnd w:id="62"/>
      <w:r>
        <w:rPr>
          <w:rtl w:val="true"/>
        </w:rPr>
        <w:t>حديث لوح فاطمه</w:t>
      </w:r>
      <w:r>
        <w:rPr>
          <w:rtl w:val="true"/>
        </w:rPr>
        <w:t xml:space="preserve">- </w:t>
      </w:r>
      <w:r>
        <w:rPr>
          <w:rtl w:val="true"/>
        </w:rPr>
        <w:t>سلام الله عليها</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تَعْيِينِ الْأَئِمَّةِ الطَّاهِرَةِ بَعْدَ النَّبِيِّ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احْتِجَاجِ اللَّهُ تَعَالَى بِمَكَانِهِمْ عَلَى كَافَّةً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عَبْدِ اللَّهِ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مُحَمَّدُ بْنُ عَلِيٍّ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مَتَى يَخِفُّ عَلَيْكَ أَنْ أَخْلُوَ بِكَ فَأَسْأَلُكَ عَنْهَا؟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الْأَحْوَالِ أَحْبَبْتَ، فَخَلَا بِهِ أَبِي فِي بَعْضِ الْأَوْقَاتِ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اللَّوْحِ الَّذِي رَأَيْتَهُ فِي يَدِ أُمِّي فَاطِمَةَ وَ مَا أَخْبَرَتْكَ بِهِ أُمِّي أَنَّهُ فِي ذَلِكَ اللَّوْحِ مَكْتُوبٌ فَقَالَ جَابِرٌ أَشْهَدُ بِاللَّهِ أَنِّي دَخَلْتُ عَلَى أُمِّكَ فَاطِمَةَ عليهاالسّلام فِي حَيَاةِ رَسُولِ اللَّهِ صلّي الله عليه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ائمّه اطهار پس از پيامبر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احتجاج خداوند متعال به جايگاه ايشان بر تمام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بصير از حضرت صادق عليه السّلام نقل نموده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به جابر بن عبد 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كارى دارم، چه وقت برايت راحت‌تر است كه تنها نزد من آيى تا مطلبى را از تو بپرسم؟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شما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روز با جابر خلوت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لوحى كه در دست مادرم حضرت فاطمه عليهاالسّلام دخت گرامى رسول خدا صلّى اللَّه عليه و آله ديده‌اى، و مطالبى كه در باره آن برايت فرموده برايم بگو</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صلّى اللَّه عليه و آله جهت </w:t>
      </w:r>
    </w:p>
    <w:p>
      <w:pPr>
        <w:pStyle w:val="BookText"/>
        <w:rPr/>
      </w:pPr>
      <w:r>
        <w:rPr>
          <w:rFonts w:ascii="Amiri" w:hAnsi="Amiri" w:eastAsia="Amiri" w:cs="Amiri"/>
          <w:color w:val="111111"/>
          <w:sz w:val="28"/>
          <w:sz w:val="28"/>
          <w:szCs w:val="28"/>
          <w:rtl w:val="true"/>
          <w:lang w:bidi="ar-SA"/>
        </w:rPr>
        <w:t>فَهَنَّأْتُهَا بِوِلَادَةِ الْحُسَيْنِ عليه السّلام وَ رَأَيْتُ فِي يَدِهَا لَوْحاً أَخْضَرَ، فَظَنَنْتُ أَنَّهُ مِنْ زُمُرُّدٍ، وَ رَأَيْتُ فِيهِ كِتَاباً أَبْيَضَ شِبْهَ 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 وَ أَبِي أَنْتِ يَا بِنْتَ رَسُولِ اللَّهِ، مَا هَذَا اللَّوْحُ فِي يَدِكِ؟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تَعَالَى إِلَى رَسُولِ اللَّهِ صلّي الله عليه و آله، فِيهِ اسْمُ أَبِي وَ اسْمُ بَعْلِي وَ اسْمُ ابْنَيَّ وَ أَسْمَاءُ الْأَوْصِيَاءِ مِنْ وُلْدِي، فَأَعْطَانِيهِ أَبِي لِيَسُرَّنِي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أُمُّكَ عليهاالسّلام فَقَرَأْتُهُ وَ 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عليه السّلام حَتَّى انْتَهَى إِلَى مَنْزِلِ جَابِرٍ، وَ أَخْرَجَ إِلَى أَبِي صَحِيفَةً مِنْ 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فِي كِتَابِكَ لِأَقْرَأَ عَلَيْكَ، فَنَظَرَ جَابِرٌ فِي نُسْخَتِهِ وَ قَرَأَ أَبِي، فَمَا خَالَفَ حَرْفٌ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الْعَلِيمِ‏ لِمُحَمَّدٍ نَبِيِّهِ وَ رَسُولِهِ وَ نُورِهِ وَ سَفِيرِهِ وَ حِجَابِهِ وَ دَلِيلِهِ، نَزَلَ بِهِ الرُّوحُ الْأَمِينُ مِنْ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يَا مُحَمَّدُ أَسْمَائِي، وَ اشْكُرْ نَعْمَائِي، وَ لَا تَجْحَدْ آلَائِي، فَإِنِّي‏ أَنَا اللَّهُ لا إِلهَ إِلَّا أَنَا قَاصِمُ الْجَبَّارِينَ، وَ مُذِلُّ الظَّالِمِينَ،</w:t>
      </w:r>
    </w:p>
    <w:p>
      <w:pPr>
        <w:pStyle w:val="BookText"/>
        <w:rPr/>
      </w:pPr>
      <w:r>
        <w:rPr>
          <w:rFonts w:ascii="IRNazanin" w:hAnsi="IRNazanin" w:eastAsia="IRNazanin"/>
          <w:color w:val="111111"/>
          <w:sz w:val="28"/>
          <w:sz w:val="28"/>
          <w:szCs w:val="28"/>
          <w:rtl w:val="true"/>
          <w:lang w:bidi="fa-IR"/>
        </w:rPr>
        <w:t>تبريك و تهنيت تولّد امام حسين به خدمت مادرت حضرت زهرا عليهاالسّلام رسيده بودم كه در دست آن حضرت لوح سبز رنگى ديدم، كه گمان كردم از زمرّد است، و در آن لوح نوشته‌اى سفيد به درخشش نور خورشيد بود،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بفدايت اى دخت پيامبر اين لوح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را خداوند به رسولش اهدا فرموده است و در آن اسامى پدر و شوهر و نيز دو پسرم و اسم اوصياى از فرزندانم نوشته شده است، و پدرم آن را بعنوان مژدگانى به من عطا فرموده، جابر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مادرت آن را به من داد، من آن را خواندم و از آن نسخه‌اى برداشت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بمن نشان مى‌دهى؟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با جابر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صحيفه‌اى از پوست را در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تو در نوشته‌ات نگاه كن تا برايت بخوانم، جابر نيز در نسخه‌اش نگريست و پدرم خواند، و هيچ حرفى با حرفى اختلاف نداشت، آنگاه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مى‌گيرم كه من به همين ترتيب در آن لوح، نوشته‌اى ديدم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اين نامه‌اى از خداوند عزيز حكيم، براى محمّد رسول و نور و سفير و حاجب و دليل او است، كه 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نزد ربّ العالمين نازل نمود، اى محمّد اسامى مرا بزرگ بدار و نعمتهايم را شكر كن، و آنها را انكار مكن، همانا منم اللَّه، كه جز من معبودى نيست، منم درهم كوبنده جبّاران، خواركننده ستمگران </w:t>
      </w:r>
    </w:p>
    <w:p>
      <w:pPr>
        <w:pStyle w:val="BookText"/>
        <w:rPr/>
      </w:pPr>
      <w:r>
        <w:rPr>
          <w:rFonts w:ascii="Amiri" w:hAnsi="Amiri" w:eastAsia="Amiri" w:cs="Amiri"/>
          <w:color w:val="111111"/>
          <w:sz w:val="28"/>
          <w:sz w:val="28"/>
          <w:szCs w:val="28"/>
          <w:rtl w:val="true"/>
          <w:lang w:bidi="ar-SA"/>
        </w:rPr>
        <w:t>وَ دَيَّانُ يَوْمِ الدِّينِ،‏ لا إِلهَ إِلَّا أَنَا، مَنْ رَجَا غَيْرَ فَضْلِي، أَوْ خَافَ غَيْرَ عَدْلِي، عَذَّبْتُهُ‏ عَذاباً لا أُعَذِّبُهُ أَحَداً مِنَ الْعالَمِينَ،‏ فَإِيَّايَ فَاعْبُدْ، وَ عَلَيَّ فَتَوَكَّلْ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أَبْعَثْ نَبِيّاً فَأُكْمِلَتْ أَيَّامُهُ وَ انْقَضَتْ مُدَّتُهُ إِلَّا جَعَلْتُ لَهُ وَصِيّاً، وَ إِنِّي فَضَّلْتُكَ عَلَى الْأَنْبِيَاءِ، وَ فَضَّلْتُ وَصِيَّكَ عَلَى الْأَوْصِيَاءِ، وَ أَكْرَمْتُكَ بِشِبْلَيْكَ بَعْدَهُ وَ سِبْطَيْكَ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فَجَعَلْتُ حَسَناً مَعْدِنَ عِلْمِي بَعْدَ انْقِضَاءِ مُدَّةِ أَبِيهِ، وَ جَعَلْتُ حُسَيْناً خَازِنَ عِلْمِي، وَ أَكْرَمْتُهُ بِالشَّهَادَةِ، وَ خَتَمْتُ لَهُ بِالسَّعَادَةِ ،وَ هُوَ أَفْضَلُ مَنِ اسْتُشْهِدَ، وَ أَرْفَعُ الشُّهَدَاءِ دَرَجَةً، وَ جَعَلْتُ كَلِمَتِيَ التَّامَّةَ مَعَهُ، وَ حُجَّتِيَ الْبَالِغَةَ عِنْدَهُ، بِعِتْرَتِهِ أُثِيبُ وَ 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عَلِيٌّ سَيِّدُ الْعَابِدِينَ وَ زَيْنُ أَوْلِيَائِيَ الْمَاضِينَ، وَ ابْنُهُ شَبِيهُ جَدِّهِ الْمَحْمُودِ، مُحَمَّدٌ الْبَاقِرُ لِعِلْمِي وَ الْمَعْدِنُ لِحِكْمَتِي، سَيَهْلِكُ الْمُرْتَابُونَ فِي جَعْفَرٍ الصَّادِقِ، الرَّادُّ عَلَيْهِ كَالرَّادِّ عَلَيَّ، حَقَّ الْقَوْلُ مِنِّي لَأُكْرِمَنَّ مَثْوَى جَعْفَرٍ، وَ لَأَسُرَّنَّهُ فِي أَشْيَاعِهِ وَ أَنْصَارِهِ وَ أَوْلِيَائِهِ، وَ انْتَجَبْتُ بَعْدَهُ مُوسَى ،وَ أُتِيحَ بَعْدَهُ فِتْنَةٌ عَمْيَاءُ حِنْدِسٌ‏</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پاداش‌دهنده روز جزا، هيچ معبودى جز من نيست، هر كه اميد به غير فضل من بندد يا از غير عدالت من بترسد، او را عذابى نمايم كه هيچ كس را عذاب نكرده باشم، پس تنها مرا بپرست و فقط بر من توكّل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بدان كه من هيچ پيامبرى را مبعوث نكردم جز آنكه در پايان مأموريّتش براى او وصى و جانشينى قرار دادم، من تو را بر تمام انبياء؛ و وصىّ تو را بر تمام اوصياء فضيلت و برترى دادم، و تو را به دو نوه شيرزاده‌ات گرامى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را پس از پايان روزگار پدرش كانون علم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را گنجينه‌دار وحى خود نمودم، و او را به شهادت گرامى داشتم، او از همه شهدا برتر و مقامش از همه آنان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تامّه‌ام را همراه او و حجّت رسا و بالغه‌ام را نزد او گذاردم، به واسطه عترت او ثواب دهم و مجازات كنم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فرد از عترت،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سرور عابدان و زينت اولياى گذشته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همچون جدّ محمود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شكافنده علم و كانون حكمت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شك‌كنندگان در باره او به هلاكت رسند، هر كه او را نپذيرد، مرا نپذيرفته، وعده حقّ من است كه مقام جعفر را گرامى داشته، و بواسطه پيروان و ياران و دوستانش خوشحال و مسرورم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او برگزيدم، و پس از او فتنه و آشوبى كور و تاريك واقع شود، </w:t>
      </w:r>
    </w:p>
    <w:p>
      <w:pPr>
        <w:pStyle w:val="BookText"/>
        <w:rPr/>
      </w:pPr>
      <w:r>
        <w:rPr>
          <w:rFonts w:ascii="Amiri" w:hAnsi="Amiri" w:eastAsia="Amiri" w:cs="Amiri"/>
          <w:color w:val="111111"/>
          <w:sz w:val="28"/>
          <w:sz w:val="28"/>
          <w:szCs w:val="28"/>
          <w:rtl w:val="true"/>
          <w:lang w:bidi="ar-SA"/>
        </w:rPr>
        <w:t>أَلَا إِنَّ خَيْطَ فَرْضِي لَا يَنْقَطِعُ، وَ حُجَّتِي لَا تَخْفَى، وَ إِنَّ أَوْلِيَائِي لَا يَشْقَوْنَ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جَحَدَ وَاحِداً مِنْهُمْ فَقَدْ جَحَدَ نِعْمَتِي، وَ مَنْ غَيَّرَ آيَةً مِنْ كِتَابِي فَقَدِ افْتَرَى عَلَيَّ، وَيْلٌ لِلْمُفْتَرِينَ الْجَاحِدِينَ عِنْدَ انْقِضَاءِ مُدَّةِ عَبْدِي مُوسَى وَ حَبِيبِي وَ خِيَرَتِي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الْمُكَذِّبَ بِالثَّامِنِ مُكَذِّبٌ بِكُلِّ أَوْلِيَائِي، عَلِيٌّ وَلِيِّي وَ نَاصِرِي وَ مَنْ أَضَعُ عَلَيْهِ أَعْبَاءَ النُّبُوَّةِ وَ أَمْنَحُهُ بِالاضْطِلَاعِ بِهَا</w:t>
      </w:r>
      <w:r>
        <w:rPr>
          <w:rStyle w:val="FootnoteAnchor"/>
          <w:rtl w:val="true"/>
        </w:rPr>
        <w:footnoteReference w:id="165"/>
      </w:r>
      <w:r>
        <w:rPr>
          <w:rFonts w:ascii="Amiri" w:hAnsi="Amiri" w:eastAsia="Amiri" w:cs="Amiri"/>
          <w:color w:val="111111"/>
          <w:sz w:val="28"/>
          <w:sz w:val="28"/>
          <w:szCs w:val="28"/>
          <w:rtl w:val="true"/>
          <w:lang w:bidi="ar-SA"/>
        </w:rPr>
        <w:t xml:space="preserve">، يَقْتُلُهُ عِفْرِيتٌ مُسْتَكْبِرٌ، يُدْفَنُ بِالْمَدِينَةِ الَّتِي بَنَاهَا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شَرِّ خَلْقِي، حَقَّ الْقَوْلُ مِنِّي لَأُقِرَّنَّ عَيْنَهُ بِمُحَمَّدٍ ابْنِهِ وَ خَلِيفَتِهِ مِنْ بَعْدِهِ، وَ وَارِثِ عِلْمِهِ، وَ هُوَ مَعْدِنُ عِلْمِي، وَ مَوْضِعُ سِرِّي، وَ حُجَّتِي عَلَى خَلْقِي، لَا يُؤْمِنُ بِهِ عَبْدٌ إِلَّا جَعَلْتُ الْجَنَّةَ مَثْوَاهُ، وَ شَفَّعْتُهُ فِي سَبْعِينَ مِنْ أَهْلِ بَيْتِهِ، كُلُّهُمْ قَدِ اسْتَوْجَبَ النَّارَ، وَ أَخْتِمُ بِالسَّعَادَةِ لِابْنِهِ عَلِيٍّ وَلِيِّي وَ نَاصِرِي، وَ الشَّاهِدِ فِي خَلْقِي، وَ أَمِينِي عَلَى وَحْيِي، أُخْرِجُ مِنْهُ</w:t>
      </w:r>
    </w:p>
    <w:p>
      <w:pPr>
        <w:pStyle w:val="BookText"/>
        <w:rPr/>
      </w:pPr>
      <w:r>
        <w:rPr>
          <w:rFonts w:ascii="IRNazanin" w:hAnsi="IRNazanin" w:eastAsia="IRNazanin"/>
          <w:color w:val="111111"/>
          <w:sz w:val="28"/>
          <w:sz w:val="28"/>
          <w:szCs w:val="28"/>
          <w:rtl w:val="true"/>
          <w:lang w:bidi="fa-IR"/>
        </w:rPr>
        <w:t>بدانيد كه رشته فرض و وجوب من پاره نمى‌شود، و حجّت من پنهان نمى‌ماند، و دوستان من به شقاوت نمى‌افتند،</w:t>
      </w:r>
    </w:p>
    <w:p>
      <w:pPr>
        <w:pStyle w:val="BookText"/>
        <w:rPr/>
      </w:pPr>
      <w:r>
        <w:rPr>
          <w:rFonts w:ascii="IRNazanin" w:hAnsi="IRNazanin" w:eastAsia="IRNazanin"/>
          <w:color w:val="111111"/>
          <w:sz w:val="28"/>
          <w:sz w:val="28"/>
          <w:szCs w:val="28"/>
          <w:rtl w:val="true"/>
          <w:lang w:bidi="fa-IR"/>
        </w:rPr>
        <w:t>بدانيد هر كس كه يكى از آنان را انكار كند بى‌شكّ نعمت مرا انكار نموده، و هر كه آيه‌اى از كتاب مرا تغيير دهد، بر من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واى بر دروغ‌بندان و منكران پس از پايان كار موسى بنده و دوست برگزيده‌ام،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هر كه هشتمين را تكذيب كند همه اوليايم را تكذيب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ياور من است، بارهاى سنگين نبوّت را بر دوش او مى‌گذارم و توسّط آن به او قدرت و توانمندى مى‌دهم و در آخر مرد پليد متكبّرى او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شهرى كه آن را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است؛ در كنار بدترين مخلوقم به خاك دفن مى‌شود، فرمان و وعده من محقّق و ثابت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وجود پسر و جانشينش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خواهم ساخت، همو كه وارث علم من، و كانون حكمت و محل اسرار من است، و او حجّت من بر خلقم مى‌باشد، هر بنده‌اى كه به او ايمان آورد، بهشت را جايگاهش سازم و شفاعت او را در باره هفتاد تن از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مستحقّ عذاب دوزخند قبول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كار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دوست و ياور من و گواه در ميان خلق است و امين وحى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خير و سعادت گردانم، از او فرزندى بوجود آورم </w:t>
      </w:r>
      <w:bookmarkStart w:id="64" w:name="pg11056_101366"/>
    </w:p>
    <w:p>
      <w:pPr>
        <w:pStyle w:val="BookText"/>
        <w:rPr/>
      </w:pPr>
      <w:bookmarkEnd w:id="64"/>
      <w:r>
        <w:rPr>
          <w:rFonts w:ascii="Amiri" w:hAnsi="Amiri" w:eastAsia="Amiri" w:cs="Amiri"/>
          <w:color w:val="111111"/>
          <w:sz w:val="28"/>
          <w:sz w:val="28"/>
          <w:szCs w:val="28"/>
          <w:rtl w:val="true"/>
          <w:lang w:bidi="ar-SA"/>
        </w:rPr>
        <w:t xml:space="preserve">الدَّاعِيَ إِلَى سَبِيلِي، وَ الْخَازِنَ لِعِلْمِيَ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أُكْمِلُ دِينِي بِابْنِهِ مُحَمَّدٍ رَحْمَةً لِلْعَالَمِينَ، عَلَيْهِ كَمَالُ مُوسَى وَ بَهَاءُ عِيسَى وَ صَبْرُ أَيُّوبَ، سَيِّدُ أَوْلِيَائِي، سَيُذَلُّ أَوْلِيَائِي فِي زَمَانِهِ، وَ تُتَهَادَى رُءُوسُهُمْ كَمَا تُتَهَادَى رُءُوسُ التُّرْكِ وَ الدَّيْلَمِ، فَيُقْتَلُونَ وَ يُحْرَقُونَ وَ يَكُونُونَ خَائِفِينَ مَرْعُوبِينَ وَجِلِينَ، تُصْبَغُ الْأَرْضُ بِدِمَائِهِمْ، وَ يَفْشُو الْوَيْلُ وَ الرَّنَّةُ فِي نِسَائِهِمْ، أُولَئِكَ أَوْلِيَائِي حَقّاً، بِهِمْ أَدْفَعُ كُلَّ فِتْنَةٍ عَمْيَاءَ حِنْدِسٍ، وَ بِهِمْ أَكْشِفُ الزَّلَازِلَ وَ أَرْفَعُ الْآصَارَ وَ الْأَغْلَالَ،‏ 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را به راه من دعوت مى‌كند و خزانه‌دار گنجينه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دينم را توسّط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رحمت همه جهانيان است كامل كنم، او برخوردار از كمال موسى، نورانيّت عيسى، صبر ايّوب بوده و سيّد و سرور همه اولياى من است، در ايّام غيبت او دوستانم ذليل و خوار مى‌شوند، تا آنجا كه سرهاى آنان را همچون سرهاى ترك و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 هديّه مى‌فرستند، آنان را بكشند و بسوزانند، در آن روزگار اوليايم ترسان و وحشت زده‌اند، و پيوسته زمين از خونشان رنگين شود، و ناله و فغان در ميان زنانشان بلند گردد، آرى آنان دوستان حقيقى من مى‌باشند، توسّط همانان هر فتنه كورى را دفع كنم، و از بركت ايشان هر شبهه و مصيبت و سختى را مرتفع سازم، آنانند كه درودها و بخشايشى از پروردگارشان بر آنها است و ايشانند راه يافتگان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بصير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عمرت فقط همين يك حديث را شنيده بودى برايت كافى بود، بنا بر اين آن را از نااهلان 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حديث اين گونه فهميده مى‌شود كه وجود مبارك حضرت صادق عليه السّلام در حين اين گفتگو حاضر بوده‌اند، و با توجّه به منابع ديگر همچون كتاب شريف عيون أخبار الرّضا عليه السّلام و كافى و غيبت نعمانى، و تاريخ درگذشت جابر و وفات حضرت صادق عليه السّلام اين گونه بر مى‌آيد كه جابر امامان پس از حضرت باقر عليه السّلام را درك نكرده، و بايد احتمال داد كه امام صادق عليه السّلام در زمان وقوع آن گفتگو حاضر نبوده و اين مطلب را از پدر خود حضرت باقر عليه السّلام فقط روايت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زيرنويس استاد 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ترجمه كتاب عيون اخبار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484761_1067777946"/>
      <w:bookmarkStart w:id="66" w:name="_Toc23"/>
      <w:bookmarkEnd w:id="65"/>
      <w:r>
        <w:rPr>
          <w:rtl w:val="true"/>
        </w:rPr>
        <w:t>حديثى قدسى در تعيين اسامى مبارك ائمه</w:t>
      </w:r>
      <w:r>
        <w:rPr>
          <w:rtl w:val="true"/>
        </w:rPr>
        <w:t xml:space="preserve">- </w:t>
      </w:r>
      <w:r>
        <w:rPr>
          <w:rtl w:val="true"/>
        </w:rPr>
        <w:t>اطهار عليهم السلام</w:t>
      </w:r>
      <w:bookmarkEnd w:id="6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أَبِي حَمْزَةَ</w:t>
      </w:r>
      <w:r>
        <w:rPr>
          <w:rStyle w:val="FootnoteAnchor"/>
          <w:rtl w:val="true"/>
        </w:rPr>
        <w:footnoteReference w:id="168"/>
      </w:r>
      <w:r>
        <w:rPr>
          <w:rFonts w:ascii="Amiri" w:hAnsi="Amiri" w:eastAsia="Amiri" w:cs="Amiri"/>
          <w:color w:val="111111"/>
          <w:sz w:val="28"/>
          <w:sz w:val="28"/>
          <w:szCs w:val="28"/>
          <w:rtl w:val="true"/>
          <w:lang w:bidi="ar-SA"/>
        </w:rPr>
        <w:t>، عَنْ جَعْفَرِ بْنِ مُحَمَّدٍ الصَّادِقِ، عَنْ أَبِيهِ، عَنْ آبَائِهِ عليهم السّلام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از پدران بزرگوارش عليهم السّلام نقل است كه </w:t>
      </w:r>
    </w:p>
    <w:p>
      <w:pPr>
        <w:pStyle w:val="BookText"/>
        <w:rPr/>
      </w:pPr>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وَحْدِي، وَ أَنَّ مُحَمَّداً عَبْدِي وَ رَسُولِي، وَ أَنَّ عَلِيَّ بْنَ أَبِي طَالِبٍ عليه السّلام وَلِيِّي وَ خَلِيفَتِي وَ أَنَّ الْأَئِمَّةَ مِنْ وُلْدِهِ حُجَجِي، أَدْخَلْتُهُ الْجَنَّةَ بِرَحْمَتِي، وَ نَجَّيْتُهُ مِنَ النَّارِ بِعَفْوِي، وَ أَبَحْتُ لَهُ جِوَارِي، فَأَوْجَبْتُ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إِنْ رَجَعَ إِلَيَّ قَبِلْتُهُ، وَ 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يَشْهَدْ أَنْ لَا إِلَهَ إِلَّا أَنَا وَحْدِي، أَوْ شَهِدَ بِذَلِكَ وَ لَمْ يَشْهَدْ أَنَّ مُحَمَّداً عَبْدِي وَ رَسُولِي، أَوْ شَهِدَ بِذَلِكَ وَ لَمْ يَشْهَدْ أَنَّ عَلِيَّ بْنَ أَبِي طَالِبٍ خَلِيفَتِي، أَوْ شَهِدَ بِذَلِكَ وَ لَمْ يَشْهَدْ أَنَّ الْأَئِمَّةَ مِنْ وُلْدِهِ حُجَجِي فَقَدْ جَحَدَ نِعْمَتِي، وَ صَغَّرَ عَظَمَتِي، وَ كَفَرَ بِآيَاتِي وَ كُتُبِي، إِنْ قَصَدَنِي حَجَبْتُهُ، وَ إِنْ سَأَلَنِي حَرَمْتُهُ، وَ إِنْ نَادَانِي لَمْ أَسْمَعْ نِدَاءَهُ، وَ إِنْ دَعَانِي لَمْ أَسْتَجِبْ دُعَاءَهُ، وَ إِنْ رَجَانِي خَيَّبْتُهُ، وَ ذَلِكَ جَزَاؤُهُ مِنِّي‏ وَ ما أَنَا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عزّت و جلال توسّط جبرئيل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بداند و دريابد كه هيچ خدايى جز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بنده و رسول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ولى و خليفه و حجّت من است، و امامان پاكيزه از فرزندان او حجّتهاى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موجب رحمت خود داخل بهشت كرده و به مقتضاى عفو و بخششم از آتش دوزخ نجات خواهم داد، و همجوارى خود را برايش اختيار كنم، و كرامت و نعمتم را براى او لازم و تمام خواهم كرد، و از بندگان مخصوص و برگزيده‌ام قرار دهم، و دعايش را اجابت كرده و درخواستش را عطا مى‌كنم، و چون سكوت كند من آغاز كلام نمايم، و اگر بدى كند باز به او ترحّم مى‌كنم، و اگر از نزد من بگريزد او را بسوى خود مى‌خوانم، و چون به سوى من باز گردد او را مى‌پذيرم، و اگر درب مرا بكوبد برايش بگشايم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به وحدانيّت من گواهى ندهد، و يا گواهى به آن دهد ولى به رسالت بنده و رسولم محمد معتقد نباشد، يا آن را قبول كند ولى خلافت على بن أبى طالب را نپذيرد، يا آن را قبول كند ولى امامت امامان پاكيزه از فرزندان على را قبول نكند، اين چنين فردى نعمت مرا انكار، و جلالم را كوچك شمرده، و به كتابها و آيات من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فردى قصد مرا كند در پيش روى او حجاب گذارم، و چون از من درخواست كند او را محروم نمايم، و اگر مرا بخواند ندايش را نمى‌شنوم، و چون دعا كند او را اجابت نمى‌كنم، و چون به من اميد بندد نااميدش سازم، و اينها همه جزاى اعمال اوست كه از من به او ميرسد، و من كوچكترين ستمى به بندگانم روا نمى‌دارم</w:t>
      </w:r>
      <w:r>
        <w:rPr>
          <w:rFonts w:eastAsia="IRNazanin" w:cs="IRNazanin"/>
          <w:color w:val="111111"/>
          <w:sz w:val="28"/>
          <w:szCs w:val="28"/>
          <w:rtl w:val="true"/>
          <w:lang w:bidi="fa-IR"/>
        </w:rPr>
        <w:t xml:space="preserve">. </w:t>
      </w:r>
      <w:bookmarkStart w:id="67" w:name="pg11056_101368"/>
    </w:p>
    <w:p>
      <w:pPr>
        <w:pStyle w:val="BookText"/>
        <w:rPr/>
      </w:pPr>
      <w:bookmarkEnd w:id="67"/>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الْأَئِمَّةُ مِنْ وُلْدِ عَلِيِّ بْنِ أَبِي طَالِبٍ؟فَقَالَ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ثُمَّ زَيْنُ الْعَابِدِينَ فِي زَمَانِهِ عَلِيُّ بْنُ الْحُسَيْنِ، ثُمَّ الْبَاقِرُ مُحَمَّدُ بْنُ عَلِيٍّ، وَ سَتُدْرِكُهُ يَا جَابِرُ، فَإِذَا أَدْرَكْتَهُ فَأَقْرِئْهُ مِنِّي السَّلَامَ، ثُمَّ الصَّادِقُ جَعْفَرُ بْنُ مُحَمَّدٍ ،ثُمَّ الْكَاظِمُ مُوسَى بْنُ جَعْفَرٍ، ثُمَّ الرِّضَا عَلِيُّ بْنُ مُوسَى، ثُمَّ التَّقِيُّ الْجَوَادُ مُحَمَّدُ بْنُ عَلِيٍّ، ثُمَّ النَّقِيُّ عَلِيُّ بْنُ مُحَمَّدٍ، ثُمَّ الزَّكِيُّ الْحَسَنُ بْنُ عَلِيٍّ، ثُمَّ ابْنُهُ الْقَائِمُ بِالْحَقِّ مَهْدِيُّ أُمَّتِي مُحَمَّدُ بْنُ الْحَسَنِ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يَا جَابِرُ خُلَفَائِي وَ أَوْصِيَائِي وَ أَوْلَادِي وَ عِتْرَتِي، مَنْ أَطَاعَهُمْ فَقَدْ أَطَاعَنِي، وَ مَنْ عَصَاهُمْ فَقَدْ عَصَانِي، وَ مَنْ أَنْكَرَهُمْ أَوْ أَنْكَرَ وَاحِداً مِنْهُمْ فَقَدْ أَنْكَرَنِي، بِهِمْ‏ يُمْسِكُ‏ اللَّهُ عَزَّ وَ جَلَ‏ السَّماءَ أَنْ تَقَعَ عَلَى الْأَرْضِ إِلَّا بِإِذْنِهِ،‏ وَ بِهِمْ يَحْفَظُ اللَّهُ الْأَرْضَ أَنْ تَمِيدَ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جابر بن عبد اللَّه انصارى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امامان از فرزندان على بن أبى طالب كيستند؟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آقاى جوانان بهشتى هستند، على، كه آقاى عابدان در روزگارش مى‌باشد، سپس محمّد بن على، كه شكافنده علم است، و تو اى جابر او را درك خواهى كرد، پس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صادق است جعفر بن محمّد، بعد كاظم است موسى بن جعفر، سپس رضا است على ابن موسى، بعد تقى است محمّد بن على، سپس جواد، محمّد بن على، و بعد نقى است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سپس زكى حسن بن على، و بعد پسرش مهدى و قائم به حق است، همو كه مهدى امّت من، صاحب زمان،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زمين را از عدل و داد پر خواهد كرد، پس از آنكه از بيداد و ستم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 اين افراد خلفا و اوصياء و فرزندان و عترت منند، هر كس از آنان اطاعت كند مرا اطاعت نموده، و هر كس به ايشان عصيان ورزد مرا نافرمانى نموده، و هر كس همه آنان؛ يا يكى از ايشان را انكار نمايد مرا انكار نموده است، و خداوند به خاطر وجود ايشان آسمانها را از سقوط حفظ مى‌كند، و زمين را از حركت و لغزش نگه مى‌دارد</w:t>
      </w:r>
      <w:r>
        <w:rPr>
          <w:rFonts w:eastAsia="IRNazanin" w:cs="IRNazanin"/>
          <w:color w:val="111111"/>
          <w:sz w:val="28"/>
          <w:szCs w:val="28"/>
          <w:rtl w:val="true"/>
          <w:lang w:bidi="fa-IR"/>
        </w:rPr>
        <w:t>.</w:t>
      </w:r>
    </w:p>
    <w:p>
      <w:pPr>
        <w:pStyle w:val="Heading4"/>
        <w:numPr>
          <w:ilvl w:val="3"/>
          <w:numId w:val="1"/>
        </w:numPr>
        <w:rPr/>
      </w:pPr>
      <w:bookmarkStart w:id="68" w:name="__RefHeading___Toc1484763_1067777946"/>
      <w:bookmarkStart w:id="69" w:name="_Toc24"/>
      <w:bookmarkEnd w:id="68"/>
      <w:r>
        <w:rPr>
          <w:rtl w:val="true"/>
        </w:rPr>
        <w:t>تعيين اسامى مبارك ائمه اطهار</w:t>
      </w:r>
      <w:r>
        <w:rPr>
          <w:rtl w:val="true"/>
        </w:rPr>
        <w:t xml:space="preserve">- </w:t>
      </w:r>
      <w:r>
        <w:rPr>
          <w:rtl w:val="true"/>
        </w:rPr>
        <w:t>عليهم السلام</w:t>
      </w:r>
      <w:r>
        <w:rPr>
          <w:rtl w:val="true"/>
        </w:rPr>
        <w:t xml:space="preserve">- </w:t>
      </w:r>
      <w:r>
        <w:rPr>
          <w:rtl w:val="true"/>
        </w:rPr>
        <w:t>از طرف پيامبر</w:t>
      </w:r>
      <w:r>
        <w:rPr>
          <w:rtl w:val="true"/>
        </w:rPr>
        <w:t xml:space="preserve">- </w:t>
      </w:r>
      <w:r>
        <w:rPr>
          <w:rtl w:val="true"/>
        </w:rPr>
        <w:t>صلى الله عليه و آله</w:t>
      </w:r>
      <w:bookmarkEnd w:id="69"/>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النَّبِيِّ صلّي الله عليه و آله أَنَّهُ قَالَ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 مَنْ طَابَتْ وِلَادَتُهُ، وَ لَا يُبْغِضُكَ إِلَّا مَنْ خَبُثَتْ وِلَادَتُهُ، وَ لَا يُوَالِيكَ إِلَّا مُؤْمِنٌ، وَ لَا يُعَادِيكَ إِلَّا كَافِرٌ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نقل است كه به حضرت على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فقط كسى دوست دارد كه از لحاظ ولادت طاهر باشد، و تنها كسى به تو بغض مى‌ورزد كه نقصان و خباثتى در ولادت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مؤمن دوستدار تو نيست، و جز كافر با تو دشمنى و مخالفت نمى‌كند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فَقَدْ عَرَفْنَا عَلَامَةَ خُبْثِ الْوِلَادَةِ وَ الْكَافِرِ فِي حَيَاتِكَ بِبُغْضِ عَلِيٍّ وَ عَدَاوَتِهِ، فَمَا عَلَامَةُ خُبْثِ الْوِلَادَةِ وَ الْكَافِرِ بَعْدَكَ إِذَا أَظْهَرَ الْإِسْلَامَ بِلِسَانِهِ وَ أَخْفَى مَكْنُونَ سَرِيرَتِهِ؟</w:t>
      </w:r>
    </w:p>
    <w:p>
      <w:pPr>
        <w:pStyle w:val="BookText"/>
        <w:rPr/>
      </w:pP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إِنَّ عَلِيَّ بْنَ أَبِي طَالِبٍ عليه السّلام إِمَامُكُمْ بَعْدِي، وَ خَلِيفَتِي عَلَيْكُمْ، فَإِذَا مَضَى فَالْحَسَنُ، ثُمَ الْحُسَيْنُ، ابْنَايَ إِمَامَاكُمْ بَعْدَهُ، وَ خَلِيفَتِي عَلَيْكُمْ، ثُمَّ تِسْعَةٌ مِنْ وُلْدِ الْحُسَيْنِ وَاحِدٌ بَعْدَ وَاحِدٍ، أَئِمَّتُكُمْ وَ خُلَفَائِي عَلَيْكُمْ، تَاسِعُهُمْ قَائِمُ أُمَّتِي، يَمْلَؤُهَا قِسْطاً وَ عَدْلًا كَمَا مُلِئَتْ ظُلْماً وَ جَوْراً، لَا يُحِبُّهُمْ إِلَّا مَنْ طَابَتْ وِلَادَتُهُ، وَ لَا يُبْغِضُهُمْ إِلَّا مَنْ خَبُثَتْ وِلَادَتُهُ، وَ لَا يُوَالِيهِمْ إِلَّا مُؤْمِنٌ، وَ لَا يُعَادِيهِمْ إِلَّا كَافِرٌ، مَنْ أَنْكَرَ وَاحِداً مِنْهُمْ فَقَدْ أَنْكَرَنِي، وَ مَنْ أَنْكَرَنِي فَقَدْ أَنْكَرَ اللَّهَ عَزَّ وَ جَلَّ، وَ مَنْ جَحَدَ وَاحِداً مِنْهُمْ فَقَدْ جَحَدَنِي، وَ مَنْ جَحَدَنِي فَقَدْ جَحَدَ اللَّهَ عَزَّ وَ جَلَّ، لِأَنَّ طَاعَتَهُمْ طَاعَتِي، وَ طَاعَتِي طَاعَةُ اللَّهِ عَزَّ وَ جَلَّ، وَ مَعْصِيَتَهُمْ مَعْصِيَتِي، وَ مَعْصِيَتِي مَعْصِيَةُ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إِيَّاكَ أَنْ تَجِدَ فِي نَفْسِكَ حَرَجاً مِمَّا أَقْضِي فَتَكْفُرَ، فَوَعِزَّةِ رَبِّي مَا أَنَا</w:t>
      </w:r>
    </w:p>
    <w:p>
      <w:pPr>
        <w:pStyle w:val="BookText"/>
        <w:rPr/>
      </w:pPr>
      <w:r>
        <w:rPr>
          <w:rFonts w:ascii="IRNazanin" w:hAnsi="IRNazanin" w:eastAsia="IRNazanin"/>
          <w:color w:val="111111"/>
          <w:sz w:val="28"/>
          <w:sz w:val="28"/>
          <w:szCs w:val="28"/>
          <w:rtl w:val="true"/>
          <w:lang w:bidi="fa-IR"/>
        </w:rPr>
        <w:t>در اين هنگام عبد اللَّه بن مسعود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پليدى ولادت و كفر را در زمان حيات شما فهميديم، بفرماييد نشانه پليدى ولادت و كفر در زمان پس از شما چيست؟ زيرا امكان دارد فردى با تظاهر به ايمان، اعتقاد قلبى خود را پنهان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پس از من امام و پيشواى شما و جانشين من است، و پس از او دو فرزندم حسن و حسين، و به همين ترتيب نه نفر از فرزندان حسين بن على يكى پس از ديگرى امام شما و جانشين من خواهند بود، و نهمين فرزند از اولاد حسين؛ قائم امّت من است، كه سراسر زمين را پر از عدل و داد كند پس از آنكه پر از بيداد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جز پاكيزگان در ولادت دوست نمى‌دارند، و جز پليدان در ولادت دشمن نمى‌دارند، فقط اهل ايمان به آنان علاقمندند، و تنها كافران با ايشان مخالفت مى‌كنند، هر كس يكى از آنان را انكار كند گويى مرا انكار نموده است، و هر كس مرا انكار نمايد مانند اين است كه خدا را انكار كرده است، زيرا اطاعت نمودن از آنان امتثال امر من، و اطاعت من همچون اطاعت پروردگار متعال است، و نافرمانى كردن آنان همچون عصيان من، و نافرمانى از من همچون معصيت خداوند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گفته‌هاى من ترديد كنى كه آن موجب كفر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خدايم </w:t>
      </w:r>
    </w:p>
    <w:p>
      <w:pPr>
        <w:pStyle w:val="BookText"/>
        <w:rPr/>
      </w:pPr>
      <w:r>
        <w:rPr>
          <w:rFonts w:ascii="Amiri" w:hAnsi="Amiri" w:eastAsia="Amiri" w:cs="Amiri"/>
          <w:color w:val="111111"/>
          <w:sz w:val="28"/>
          <w:sz w:val="28"/>
          <w:szCs w:val="28"/>
          <w:rtl w:val="true"/>
          <w:lang w:bidi="ar-SA"/>
        </w:rPr>
        <w:t>مُتَكَلِّفٌ وَ لَا أَنَا نَاطِقٌ عَنِ الْهَوَى فِي عَلِيٍّ وَ الْأَئِمَّةِ عليهم السّلام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رَافِعٌ يَدَيْهِ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وَالَى خُلَفَائِي، وَ أَئِمَّةَ أُمَّتِي مِنْ بَعْدِي، وَ عَادِ مَنْ عَادَاهُمْ، وَ انْصُرْ مَنْ نَصَرَهُمْ، وَ اخْذُلْ مَنْ خَذَلَهُمْ، وَ لَا تُخْلِ الْأَرْضَ مِنْ قَائِمٍ مِنْهُمْ بِحُجَّتِكَ، إِمَّا ظَاهِرٍ مَشْهُورِ أَوْ خَائِفِ مَغْمُورِ، لِئَلَّا يَبْطُلَ دِينُكَ وَ حُجَّتُكَ وَ بَيِّنَاتُكَ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قَدْ جَمَعْتُ لَكُمْ فِي مَقَامِي هَذَا مَا إِنْ فَارَقْتُمُوهُ هَلَكْتُمْ، وَ إِنْ تَمَسَّكْتُمْ بِهِ نَجَوْتُمْ‏، 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هذا المعنى متواترة لا تحصى كثرة، ذكرنا طرفا منها جلاء للأبصار و شفاء لما في الصدور، و هدى لقوم ينصفون‏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من در گفته‌هايم هيچ تكلّفى ندارم، و از سر هوى و هوس در باره على و امامان از فرزندانش سخن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دستهاى مبارك خود را به آسمان بلند نموده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جانشينان و پيشوايان امّتم را دوست مى‌دارد تو نيز او را دوست بدار، و با دشمنانشان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يارى‌كنندگانشان را يارى فرما، و هر كه ايشان را تنها مى‌گذارد مخذول و مقهورش دار، و زمين را از وجود يكى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حجّت و برهان تو در ميان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مگذار، كه ايشان در ميان مردم يا ظاهرند و مشهور، و يا در پرده‌اند و پنهان، تا دين تو باطل نگردد و عذر و بهانه‌اى براى مردم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راه‌هاى سعادت را به شما نشان دادم كه در صورت پيمودن آنها سعادتمند و پيروزيد، و گر نه خود را هلاك نماييد، و سلام و درود بر كسانى كه راه هدايت را برگزيدند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موضوع بسيارند و از شمار خارج، و من تنها به نقل اين چند روايت؛ بجهت روشنى قلب و شفاى سينه‌هاى گرفته، و هدايت افراد با انصاف بسنده كردم</w:t>
      </w:r>
      <w:r>
        <w:rPr>
          <w:rFonts w:eastAsia="IRNazanin" w:cs="IRNazanin"/>
          <w:color w:val="111111"/>
          <w:sz w:val="28"/>
          <w:szCs w:val="28"/>
          <w:rtl w:val="true"/>
          <w:lang w:bidi="fa-IR"/>
        </w:rPr>
        <w:t xml:space="preserve">. </w:t>
      </w:r>
      <w:bookmarkStart w:id="70" w:name="pg11056_101371"/>
    </w:p>
    <w:p>
      <w:pPr>
        <w:pStyle w:val="Heading3"/>
        <w:numPr>
          <w:ilvl w:val="2"/>
          <w:numId w:val="1"/>
        </w:numPr>
        <w:rPr/>
      </w:pPr>
      <w:bookmarkStart w:id="71" w:name="__RefHeading___Toc1484765_1067777946"/>
      <w:bookmarkStart w:id="72" w:name="_Toc25"/>
      <w:bookmarkEnd w:id="70"/>
      <w:bookmarkEnd w:id="71"/>
      <w:r>
        <w:rPr>
          <w:rtl w:val="true"/>
        </w:rPr>
        <w:t>گوشه‌اى از حوادث پس از وفات رسول خدا صلّى اللَّه عليه و آله از لجاجت و جدال در امر خلافت از هر دو گروه حقّ و باطل گرفته تا اشاره به عدم پذيرش امارت حضرت علىّ بن أبى طالب عليه السّلام و تمام دسيسه‌ها</w:t>
      </w:r>
      <w:bookmarkEnd w:id="72"/>
    </w:p>
    <w:p>
      <w:pPr>
        <w:pStyle w:val="Heading4"/>
        <w:numPr>
          <w:ilvl w:val="3"/>
          <w:numId w:val="1"/>
        </w:numPr>
        <w:rPr/>
      </w:pPr>
      <w:bookmarkStart w:id="73" w:name="__RefHeading___Toc1484767_1067777946"/>
      <w:bookmarkStart w:id="74" w:name="_Toc26"/>
      <w:bookmarkEnd w:id="73"/>
      <w:r>
        <w:rPr>
          <w:rtl w:val="true"/>
        </w:rPr>
        <w:t>گوشه‌اى از حوادث پس از وفات رسول خدا صلّى اللَّه عليه و آله از لجاجت و جدال در امر خلافت از هر دو گروه حقّ و باطل گرفته تا اشاره به عدم پذيرش امارت حضرت علىّ بن أبى طالب عليه السّلام و تمام دسيسه‌ها</w:t>
      </w:r>
      <w:bookmarkEnd w:id="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طَرَفُ مِمَّا جَرَى بَعْدَ وَفَاةِ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اللَّجَاجِ وَ الْحَجَّاجِ فِي أَمْرِ الْخِلَافَةَ مِنْ قِبَلِ مَنْ اسْتَحَقَّهَا وَ مَنْ لَمْ يَسْتَحِقَّ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الْإِشَارَةِ إِلَى شَيْ‏ءٍ مِنَ إِنْكَارِ مَنْ أَنْكَرَ عَلَى مَنْ تَأَمَّرْ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تَأْمُرُهُ وَ كَيْدِ مَنْ كَادَهُ مِنْ قَبْلُ وَ مِنْ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مُحَمَّدِ بْنِ عَبْدِ اللَّهِ الشَّيْبَانِيِ</w:t>
      </w:r>
      <w:r>
        <w:rPr>
          <w:rStyle w:val="FootnoteAnchor"/>
          <w:rtl w:val="true"/>
        </w:rPr>
        <w:footnoteReference w:id="169"/>
      </w:r>
      <w:r>
        <w:rPr>
          <w:rFonts w:ascii="Amiri" w:hAnsi="Amiri" w:eastAsia="Amiri" w:cs="Amiri"/>
          <w:color w:val="111111"/>
          <w:sz w:val="28"/>
          <w:sz w:val="28"/>
          <w:szCs w:val="28"/>
          <w:rtl w:val="true"/>
          <w:lang w:bidi="ar-SA"/>
        </w:rPr>
        <w:t>بِإِسْنَادِهِ الصَّحِيحِ عَنْ رِجَالٍ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خَرَجَ فِي مَرَضِهِ الَّذِي تُوُفِّيَ فِيهِ إِلَى الصَّلَاةِ مُتَوَكِّئاً عَلَى الْفَضْلِ بْنِ عَبَّاسٍ وَ غُلَامٍ لَهُ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الصَّلَاةُ الَّتِي أَرَادَ التَّخَلُّفَ عَنْهَا لِثِقَلِهِ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نَفْسِهِ صلّي الله عليه و آله وَ خَرَجَ، فَلَمَّا صَلَّى عَادَ إِلَى مَنْزِلِهِ،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الْبَابِ وَ لَا تَحْجُبْ أَحَداً مِنَ الْأَنْصَارِ، وَ تَجَلَّاهُ الْغَشْيُ وَ جَاءَتِ الْأَنْصَارُ فَأَحْدَقُوا بِالْبَابِ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مَغْشِيٌّ عَلَيْهِ، وَ عِنْدَهُ نِسَاؤُهُ، فَجَعَلُوا يَبْكُونَ، فَسَمِعَ رَسُولُ اللَّهِ صلّي الله عليه و آله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هَاهُنَا مِنْ أَهْلِ بَيْتِي؟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الْعَبَّاسُ، فَدَعَاهُمَا وَ خَرَجَ مُتَوَكِّئاً عَلَيْهِمَا، فَاسْتَنَدَ إِلَى جِذْعٍ مِنْ أَسَاطِينِ مَسْجِدِهِ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گوشه‌اى از حوادث پس از وفات رسول خدا صلّى اللَّه عليه و آله از لجاجت و جدال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 از هر دو گروه حقّ و باطل گرفته تا اشاره به 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امارت حضرت علىّ بن أبى طالب عليه السّلام و تمام دسيسه‌ها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المفضّل شيبانى روايت شده كه او بسند خود از راويان موثّق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در آخرين روزهاى زندگى در همان بيمارى كه موجب وفاتش گرديد روزى براى اقامه نماز از منزل خارج شد و بجهت شدّت بيمارى به فضل بن عبّاس و غلام خود ثوبان تكيه نمود و به مسجد رفته و نمازى را بجاى آورد كه قصد تخلّف از آن را داشت، و پس از نماز به منزل برگشته و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از انصار براى عيادت من آمد مانع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حضرت را بيهوشى دست داد، در اين هنگام جمعى از انصار در پشت در اجتماع نموده و اجازه ورود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رسولخدا مساعد نيست، و حالت بيهوشى به او دست داده و محارمش در اطراف او نشسته‌اند، انصار با شنيدن اين جواب بى‌اختيار گريستند، و صداى آنها به پيامبر رسيد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خانواده‌ام اينجاست؟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تكيه بر آن دو به مسجد آمده و به ستونى از آن كه از درخت خرما بود تكيه داده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الْجِذْعُ جَرِيدَ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 خَطَبَ فَقَالَ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لَمْ يَمُتْ نَبِيٌّ قَطُّ إِلَّا خَلَّفَ تَرِكَةً، وَ قَدْ 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 أَلَا فَمَنْ ضَيَّعَهُمْ ضَيَّعَهُ اللَّهُ، أَلَا وَ إِنَّ الْأَنْصَارَ كَرِشِي وَ عَيْبَتِي‏</w:t>
      </w:r>
      <w:r>
        <w:rPr>
          <w:rStyle w:val="FootnoteAnchor"/>
          <w:rtl w:val="true"/>
        </w:rPr>
        <w:footnoteReference w:id="170"/>
      </w:r>
      <w:r>
        <w:rPr>
          <w:rFonts w:ascii="Amiri" w:hAnsi="Amiri" w:eastAsia="Amiri" w:cs="Amiri"/>
          <w:color w:val="111111"/>
          <w:sz w:val="28"/>
          <w:sz w:val="28"/>
          <w:szCs w:val="28"/>
          <w:rtl w:val="true"/>
          <w:lang w:bidi="ar-SA"/>
        </w:rPr>
        <w:t>الَّتِي آوِي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أُوصِيكُمْ بِتَقْوَى اللَّهِ وَ الْإِحْسَانِ إِلَيْهِمْ، فَاقْبَلُوا مِنْ مُحْسِنِهِمْ وَ تَجَاوَزُوا عَنْ مُسِيئِهِمْ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أُسَامَةَ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بَرَكَةِ اللَّهِ وَ النَّصْرِ وَ الْعَافِيَةِ حَيْثُ أَمَرْتُكَ بِمَنْ أَمَّرْتُكَ عَلَيْهِ وَ كَانَ صلّي الله عليه و آله قَدْ أَمَّرَهُ عَلَى جَمَاعَةٍ مِنَ الْمُهَاجِرِينَ وَ الْأَنْصَارِ، فِيهِمْ أَبُو بَكْرٍ وَ عُمَرُ وَ جَمَاعَةٌ مِنَ الْمُهَاجِرِينَ الْأَوَّلِينَ، وَ أَمَرَهُ أَنْ يُغِيرَ عَلَى مُؤْتَةَ</w:t>
      </w:r>
      <w:r>
        <w:rPr>
          <w:rStyle w:val="FootnoteAnchor"/>
          <w:rtl w:val="true"/>
        </w:rPr>
        <w:footnoteReference w:id="171"/>
      </w:r>
      <w:r>
        <w:rPr>
          <w:rFonts w:ascii="Amiri" w:hAnsi="Amiri" w:eastAsia="Amiri" w:cs="Amiri"/>
          <w:color w:val="111111"/>
          <w:sz w:val="28"/>
          <w:sz w:val="28"/>
          <w:szCs w:val="28"/>
          <w:rtl w:val="true"/>
          <w:lang w:bidi="ar-SA"/>
        </w:rPr>
        <w:t>، وَادٍ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 تَأْذَنُ لِي فِي الْمُقَامِ أَيَّاماً حَتَّى يَشْفِيَكَ اللَّهُ تَعالي، فَإِنِّي مَتَى خَرَجْتُ وَ أَنْتَ عَلَى هَذِهِ الْحَالَةِ خَرَجْتُ وَ فِي قَلْبِي مِنْكَ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يَا أُسَامَةُ لِمَا أَمَرْتُكَ، فَإِنَّ الْقُعُودَ عَنِ الْجِهَادِ لَا يَجِبُ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رَسُولَ اللَّهِ صلّي الله عليه و آله أَنَّ النَّاسَ طَعَنُوا فِي عَمَلِهِ،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طَعَنْتُمْ فِي عَمَلِ أُسَامَةَ وَ فِي عَمَلِ أَبِيهِ مِنْ قَبْلُ، وَ ايْمُ اللَّهِ إِنَّهُ لَخَلِيقٌ لِلْإِمَارَةِ وَ إِنَّ أَبَاهُ</w:t>
      </w:r>
    </w:p>
    <w:p>
      <w:pPr>
        <w:pStyle w:val="BookText"/>
        <w:rPr/>
      </w:pPr>
      <w:r>
        <w:rPr>
          <w:rFonts w:ascii="Amiri" w:hAnsi="Amiri" w:eastAsia="Amiri" w:cs="Amiri"/>
          <w:color w:val="111111"/>
          <w:sz w:val="28"/>
          <w:sz w:val="28"/>
          <w:szCs w:val="28"/>
          <w:rtl w:val="true"/>
          <w:lang w:bidi="ar-SA"/>
        </w:rPr>
        <w:t>و خطبه‌اى بدين شرح ايراد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هيچ پيامبرى وفات نكرده جز اينكه از خود اثرى ميان امّت خود برجاى گذاشته، و من در ميان شما دو چيز گرانبها وامى‌گذارم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أهل بيتم، بدانيد كه هر كس آنها را ضايع گزارد خداوند بى‌بهره‌اش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گروه انصار همچون أهل و عيال منند، و من در سايه يارى و محبّت آنان بسر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همه شما را به رعايت تقواى خداوند و احسان نمودن به انصار توصيه مى‌كنم، افراد نيكوكارشان را پذيرا باشيد و از بدانشان بگذريد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اسامة را فرا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تو را امير لشكر نمودم به يارى و حفظ پروردگار متعال و بهمراهى همان گروه تحت فرمانت كه عمر و أبو بكر و گروهى از اصحاب اوّليه از آنانند، به سوى مقصد موته حركت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بفدايت اگر اجازه بفرماييد تا بازگشت بهبودى شما چند روزى توقّف كنم، زيرا دورى از شما در اين حال و وضعيت موجب اضطراب و پريشانى دلم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پيامبر صلّى اللَّه عليه و آله قاطعانه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گفتم، زيرا كوتاهى از جهاد هرگز جايز نيست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به گوش رسول خدا رسيد كه مردم در انتخاب اسامه بعنوان امير لشكر زبان به طعن او گشوده‌اند،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شما اسامه را در اين عمل و پدرش را پيش از او ملامت نموده‌ايد، ولى بدانيد كه اسامه نيز همچون پدرش از هر جهت شايسته رياست است، و بدانيد كه او و پدرش </w:t>
      </w:r>
    </w:p>
    <w:p>
      <w:pPr>
        <w:pStyle w:val="BookText"/>
        <w:rPr/>
      </w:pPr>
      <w:r>
        <w:rPr>
          <w:rFonts w:ascii="Amiri" w:hAnsi="Amiri" w:eastAsia="Amiri" w:cs="Amiri"/>
          <w:color w:val="111111"/>
          <w:sz w:val="28"/>
          <w:sz w:val="28"/>
          <w:szCs w:val="28"/>
          <w:rtl w:val="true"/>
          <w:lang w:bidi="ar-SA"/>
        </w:rPr>
        <w:t>كَانَ خَلِيقاً لَهَا، وَ إِنَّهُ وَ أَبَاهُ مِنْ أَحَبِّ النَّاسِ إِلَيَّ فَأُوصِيكُمْ بِهِ خَيْرا،ً فَلَئِنْ قُلْتُمْ فِي إِمَارَتِهِ لَقَدْ قَالَ قَائِلُكُمْ فِي إِمَارَةِ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رَسُولُ اللَّهِ صلّي الله عليه و آله بَيْتَهُ، وَ خَرَجَ أُسَامَةُ مِنْ يَوْمِهِ ذلِكَ، حَتَّى عَسْكَرَ عَلَى رَأْسِ فَرْسَخٍ مِنَ الْمَدِينَةِ، وَ نَادَى مُنَادِي رَسُولِ اللَّهِ صلّي اله عليه و آله أَنْ لَا يَتَخَلَّفَ عَنْ أُسَامَةَ أَحَدٌ مِمَّنْ أَمَرْتُهُ عَلَيه، فَلَحِقَ النَّاسُ بِهِ، وَ كَانَ أَوَّلُ مَنْ سَارَعَ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أَبُو عُبَيْدَةَ بْنُ الْجَرَّاح،ِ فَنَزَلُوا فِي رِقَاقٍ</w:t>
      </w:r>
      <w:r>
        <w:rPr>
          <w:rStyle w:val="FootnoteAnchor"/>
          <w:rtl w:val="true"/>
        </w:rPr>
        <w:footnoteReference w:id="172"/>
      </w:r>
      <w:r>
        <w:rPr>
          <w:rFonts w:ascii="Amiri" w:hAnsi="Amiri" w:eastAsia="Amiri" w:cs="Amiri"/>
          <w:color w:val="111111"/>
          <w:sz w:val="28"/>
          <w:sz w:val="28"/>
          <w:szCs w:val="28"/>
          <w:rtl w:val="true"/>
          <w:lang w:bidi="ar-SA"/>
        </w:rPr>
        <w:t>وَاحِدٍ مَعَ جُمْلَةِ أَهْلِ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ثَقُلَ رَسُولُ اللَّهِ صلّي الله عليه و آله فَجَعَلَ النَّاسُ مِمَّنْ لَمْ يَكُنْ فِي بَعْثِ أُسَامَةَ يَدْخُلُونَ عَلَيْهِ إِرْسَالًا</w:t>
      </w:r>
      <w:r>
        <w:rPr>
          <w:rStyle w:val="FootnoteAnchor"/>
          <w:rtl w:val="true"/>
        </w:rPr>
        <w:footnoteReference w:id="173"/>
      </w:r>
      <w:r>
        <w:rPr>
          <w:rFonts w:ascii="Amiri" w:hAnsi="Amiri" w:eastAsia="Amiri" w:cs="Amiri"/>
          <w:color w:val="111111"/>
          <w:sz w:val="28"/>
          <w:sz w:val="28"/>
          <w:szCs w:val="28"/>
          <w:rtl w:val="true"/>
          <w:lang w:bidi="ar-SA"/>
        </w:rPr>
        <w:t>، وَ سَعْدُ بْنُ عُبَادَةَ يَوْمَئِذٍ شَاكٍ</w:t>
      </w:r>
      <w:r>
        <w:rPr>
          <w:rStyle w:val="FootnoteAnchor"/>
          <w:rtl w:val="true"/>
        </w:rPr>
        <w:footnoteReference w:id="174"/>
      </w:r>
      <w:r>
        <w:rPr>
          <w:rFonts w:ascii="Amiri" w:hAnsi="Amiri" w:eastAsia="Amiri" w:cs="Amiri"/>
          <w:color w:val="111111"/>
          <w:sz w:val="28"/>
          <w:sz w:val="28"/>
          <w:szCs w:val="28"/>
          <w:rtl w:val="true"/>
          <w:lang w:bidi="ar-SA"/>
        </w:rPr>
        <w:t>فَكَانَ لَا يَدْخُلُ أَحَدٌ مِنَ الْأَنْصَارِ عَلَى النَّبِيِّ صلّي الله عليه و آله إِلَّا انْصَرَفَ إِلَى سَعْدٍ يَعُودُهُ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رَسُولُ اللَّهِ صلّي الله عليه و آله وَقْتَ الضُّحَى مِنْ يَوْمِ الْإِثْنَيْنِ بَعْدَ خُرُوجِ أُسَامَةَ إِلَى مُعَسْكَرِهِ بِيَوْمَيْنِ، فَرَجَعَ أَهْلُ الْعَسْكَرِ وَ الْمَدِينَةُ قَدْ رَجَفَتْ بِأَهْلِهَا، فَأَقْبَلَ أَبُو بَكْرٍ عَلَى 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لَكُمْ تَمُوجُونَ</w:t>
      </w:r>
      <w:r>
        <w:rPr>
          <w:rStyle w:val="FootnoteAnchor"/>
          <w:rtl w:val="true"/>
        </w:rPr>
        <w:footnoteReference w:id="175"/>
      </w:r>
      <w:r>
        <w:rPr>
          <w:rFonts w:ascii="Amiri" w:hAnsi="Amiri" w:eastAsia="Amiri" w:cs="Amiri"/>
          <w:color w:val="111111"/>
          <w:sz w:val="28"/>
          <w:sz w:val="28"/>
          <w:szCs w:val="28"/>
          <w:rtl w:val="true"/>
          <w:lang w:bidi="ar-SA"/>
        </w:rPr>
        <w:t>،‏ إِنْ كَانَ مُحَمَّدٌ قَدْ مَاتَ</w:t>
      </w:r>
    </w:p>
    <w:p>
      <w:pPr>
        <w:pStyle w:val="BookText"/>
        <w:rPr/>
      </w:pPr>
      <w:r>
        <w:rPr>
          <w:rFonts w:ascii="IRNazanin" w:hAnsi="IRNazanin" w:eastAsia="IRNazanin"/>
          <w:color w:val="111111"/>
          <w:sz w:val="28"/>
          <w:sz w:val="28"/>
          <w:szCs w:val="28"/>
          <w:rtl w:val="true"/>
          <w:lang w:bidi="fa-IR"/>
        </w:rPr>
        <w:t>از محبوبترين افراد در نزد منند، و شما را در باره اسامه سفارش به نيكى مى‌كنم، پس چنانچه او را ملامت مى‌كنيد بدانيد كه گوينده شما هموست كه در امارت و رياست پدرش زيد نيز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بخانه خود بازگشت، و اسامه نيز همان روز از مدينه خارج شده و در يك فرسخى شهر؛ اردوى لشكر را برپا نمود تا همه برسند، در اين هنگام منادى رسولخدا صلّى اللَّه عليه و آله در مدينه فرياد بر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از لشكر اسامه كه فرمانده و امير بر او قرارش دادم تخلّف نمايد، پس با شنيدن اين ندا و تكليف پيامبر مردم دسته دسته به لشكر اسامه پيوستند، و از اوّلين افرادى كه به اين ندا لبّيك گفتند ابو بكر و عمر و ابو عبيده جرّاح بودند كه در يك مسير قرار گرفته و از جمله لشكريان اسامه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بيمارى پيامبر شدّت يافت و مردمى كه در شهر مانده بودند به عيادت رسولخدا صلّى اللَّه عليه و آله رسيده و پس از آن حضرت، سعد بن عباده را كه او نيز بيمار بود عيادت مى‌نمودند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عاقبت رسولخدا صلّى اللَّه عليه و آله دو روز پس از خروج اسامه در روز دو شنبه به هنگام ظهر دار فانى را به قصد لقاى پروردگارش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اين خبر لشكر اسامه به مدينه بازگشت و شهر مدينه يكپارچه شور و غوغا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بكر سوار بر شترش در مقابل درب مسجد توقّف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چرا مضطرب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وفات يافته </w:t>
      </w:r>
    </w:p>
    <w:p>
      <w:pPr>
        <w:pStyle w:val="BookText"/>
        <w:rPr/>
      </w:pPr>
      <w:r>
        <w:rPr>
          <w:rFonts w:ascii="Amiri" w:hAnsi="Amiri" w:eastAsia="Amiri" w:cs="Amiri"/>
          <w:color w:val="111111"/>
          <w:sz w:val="28"/>
          <w:sz w:val="28"/>
          <w:szCs w:val="28"/>
          <w:rtl w:val="true"/>
          <w:lang w:bidi="ar-SA"/>
        </w:rPr>
        <w:t xml:space="preserve">فَرَبُّ مُحَمَّدٍ لَمْ 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اجْتَمَعَتِ الْأَنْصَارُ إِلَى سَعْدِ بْنِ عُبَادَةَ، وَ جَاءُوا بِهِ إِلَى سَقِيفَةِ بَنِي سَاعِدَةَ</w:t>
      </w:r>
      <w:r>
        <w:rPr>
          <w:rStyle w:val="FootnoteAnchor"/>
          <w:rtl w:val="true"/>
        </w:rPr>
        <w:footnoteReference w:id="177"/>
      </w:r>
      <w:r>
        <w:rPr>
          <w:rFonts w:ascii="Amiri" w:hAnsi="Amiri" w:eastAsia="Amiri" w:cs="Amiri"/>
          <w:color w:val="111111"/>
          <w:sz w:val="28"/>
          <w:sz w:val="28"/>
          <w:szCs w:val="28"/>
          <w:rtl w:val="true"/>
          <w:lang w:bidi="ar-SA"/>
        </w:rPr>
        <w:t>، فَلَمَّا سَمِعَ بِذَلِكَ عُمَرُ أَخْبَرَ بِذَلِكَ أَبَا بَكْرٍ، فَمَضَيَا مُسْرِعِينَ إِلَى السَّقِيفَةِ وَ مَعَهُمَا أَبُو عُبَيْدَةَ بْنُ الْجَرَّاحِّ وَ فِي السَّقِيفَةِ خَلْقٌ كَثِيرٌ مِنَ الْأَنْصَارِ، وَ سَعْدُ بْنُ عُبَادَةَ بَيْنَهُمْ مَرِيضٌ، فَتَنَازَعُوا الْأَمْرَ بَيْنَهُمْ، فَآلَ الْأَمْرُ إِلَى أَنْ قَالَ أَبُو بَكْرٍ فِي آخِرِ كَلَامِهِ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أَدْعُوكُمْ إِلَى أَبِي عُبَيْدَةَ بْنِ الْجَرَّاحِ أَوْ عُمَرَ، وَ كِلَاهُمَا قَدْ رَضِيتُ لِهَذَا الْأَمْرِ وَ كِلَاهُمَا أَرَاهُمَا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لَنَا أَنْ نَتَقَدَّمَكَ يَا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أَقْدَمُنَا إِسْلَاماً وَ أَنْتَ صَاحِبُ الْغَارِ وَ ثانِيَ اثْنَيْنِ‏ فَأَنْتَ أَحَقُّ بِهَذَا الْأَمْرِ وَ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نَحْذَرُ أَنْ يَغْلِبَ عَلَى هَذَا الْأَمْرِ مَنْ لَيْسَ مِنَّا وَ لَا مِنْكُمْ، فَنَجْعَلُ مِنَّا أَمِيراً وَ مِنْكُمْ أَمِيراً، وَ نَرْضَى بِهِ عَلَى أَنَّهُ إِنْ هَلَكَ اخْتَرْنَا آخَرَ مِنَ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او كه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جز پيامبر و فرستاده‌اى نيست، كه پيش از او نيز پيامبران و فرستادگان گذشتند پس اگر او بميرد يا كشته شود آيا بدوران جاهليّت پيش از اسلام بر خواهيد گشت؟ و اين را بدانيد كه با عقبگرد هر كدام از شما هرگز بخدا گزند و زيانى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 انصار به نزد سعد بن عباده شتافته و او را به سقيفه بنى ساعده آوردند و عمر نيز پس از آگاهى از اين ماجرا و مذاكره با ابو بكر همراه ابو عبيده جرّاح همگى بسوى سقيفه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جماعت بسيارى جمع شده، و سعد بن عباده به علّت بيمارى در ميانشان بسترى بود، و گفتگوى اصلى قوم پيرامون مسأله خلافت و امارت دور مى‌زد، و هر كدام سخنى گفتند تا اينكه نوبت به ابو بكر رسيد و پس از سخنانى در پايان كلام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فقط به عمر يا ابو عبيده كه سزاوار و اهل اين مقامند دعوت مى‌كنم، و هر كدامشان را كه انتخاب كنيد من راضى و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عبيده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ما از تو پيشى بگيريم زيرا تو از هر لحاظ بر ما مقدّمى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از ما مسلمان شدى، و يار غار پيامبرى، بنا بر اين تو براى مقام خلافت اولويّت دارى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با شنيدن اين سخنان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اينكه كسى كه نه از ما و نه از شماست خليفه شود بر حذر باشيم، بنا بر اين بهتر است يكنفر از انصار و يكنفر از مهاجرين متصدّى امر خلافت شود، و اگر يكى از آن دو در گذشت شخص ديگرى را از همان گروه بجاى او نصب نماييم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مَدَحَ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يَا مَعَاشِرَ الْأَنْصَارِ مِمَّنْ لَا يُنْكَرُ فَضْلُهُمْ وَ لَا نِعْمَتُهُمُ الْعَظِيمَةُ فِي الْإِسْلَامِ، رَضِيَكُمُ اللَّهُ أَنْصَاراً لِدِينِهِ وَ كَهْفاً لِرَسُولِهِ، وَ جَعَلَ إِلَيْكُمْ مُهَاجَرَتَهُ، وَ فِيكُمْ مَحَلَّ أَزْوَاجِهِ، فَلَيْسَ أَحَدٌ مِنَ النَّاسِ بَعْدَ الْمُهَاجِرِينَ الْأَوَّلِينَ بِمَنْزِلَتِكُمْ، فَهُمُ الْأُمَرَاءُ وَ أَنْتُمُ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الْحَبَّابُ بْنُ الْمُنْذِرِ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أَمْسِكُوا عَلَى أَيْدِيكُمْ، فَإِنَّمَا النَّاسُ فِي فَيْئِكُمْ وَ ظِلَالِكُمْ، وَ لَنْ يَجْتَرِيَ مُجْتَرٍ عَلَى خِلَافِكُمْ، وَ لَنْ يَصْدُرَ النَّاسُ إِلَّا عَنْ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عَلَى الْأَنْصَارِ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هَؤُلَاءِ تَأْمِيرَكُمْ عَلَيْهِمْ فَلَسْنَا نَرْضَى بِتَأْمِيرِهِمْ عَلَيْنَا، وَ لَا نَقْنَعُ بِدُونِ أَنْ يَكُونَ مِنَّا أَمِيرٌ وَ 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سَيْفَانِ فِي غِمْدٍ وَاحِدٍ، إِنَّهُ لَا تَرْضَى الْعَرَبُ أَنْ تُؤَمِّرَكُمْ وَ نَبِيُّهَا مِنْ غَيْرِكُمْ، وَ لَكِنَّ الْعَرَبَ لَا تَمْتَنِعُ إِلَى تَوَالِي أَمْرِهَا مَنْ كَانَتِ النُّبُوَّةُ فِيهِمْ، وَ أُولُو الْأَمْرِ مِنْهُمْ، وَ لَنَا بِذَلِكَ عَلَى مَنْ خَالَفَنَا الْحُجَّةُ الظَّاهِرَةُ، وَ السُّلْطَانُ الْبَيِّنُ، فَمَا يُنَازِعُنَا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أَوْلِيَاؤُهُ وَ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مُدْلٍ بِبَاطِلٍ أَوْ مُتَجَانِفٌ</w:t>
      </w:r>
    </w:p>
    <w:p>
      <w:pPr>
        <w:pStyle w:val="BookText"/>
        <w:rPr/>
      </w:pPr>
      <w:r>
        <w:rPr>
          <w:rFonts w:ascii="IRNazanin" w:hAnsi="IRNazanin" w:eastAsia="IRNazanin"/>
          <w:color w:val="111111"/>
          <w:sz w:val="28"/>
          <w:sz w:val="28"/>
          <w:szCs w:val="28"/>
          <w:rtl w:val="true"/>
          <w:lang w:bidi="fa-IR"/>
        </w:rPr>
        <w:t>ابو بكر پس از مدح مهاجران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اى گروه انصار فضيلت و شرافتتان در اسلام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ياران دين خود و پناه فرستاده‌اش قرار داده، و پيامبر بسوى شما هجرت نموده، و همسران خود را در ميان شما قرار داد، و پس از مهاجران ابتدايى هيچ كس به مقام شما نمى‌رسد، پس رأى من اين است كه خليفه از ميان مهاجران و وزير و پيشكار از انصار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حباب بن منذر انصارى بپاخاسته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هر آنچه در دستتان است حفظش كنيد، زيرا ديگران فقط در سايه شما بوده و هيچ كس جرأت مخالفت شما را ندارد، و همه مردم موافق شمايند؛ و پس از مدح و ثناى انصار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مهاجرين از خلافت شما سر باز زد، ما نيز به امير بودن آنان رضايت نخواهيم داد، و بايد اميرى از ما و اميرى از آنان انتخاب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عمر بپا 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شمشير در يك غلاف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عرب راضى نخواهند شد كه ما شما را به امارت بپذيريم، در حالى كه پيامبرش از قبيله شما نيست، ولى عرب ناگزير از پذيرش امارت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بوده، و صاحبان امر نيز از همانها مى‌باشند، و اين خود برهانى روشن در مقابل مخالفين است، زيرا ما از قبيله پيامبر و عشيره اوئيم، و هر كس كه در اين موضوع با ما مخالفت كند، يا گواه باطل است و يا </w:t>
      </w:r>
    </w:p>
    <w:p>
      <w:pPr>
        <w:pStyle w:val="BookText"/>
        <w:rPr/>
      </w:pPr>
      <w:r>
        <w:rPr>
          <w:rFonts w:ascii="Amiri" w:hAnsi="Amiri" w:eastAsia="Amiri" w:cs="Amiri"/>
          <w:color w:val="111111"/>
          <w:sz w:val="28"/>
          <w:sz w:val="28"/>
          <w:szCs w:val="28"/>
          <w:rtl w:val="true"/>
          <w:lang w:bidi="ar-SA"/>
        </w:rPr>
        <w:t>لِإِثْمٍ،‏</w:t>
      </w:r>
      <w:r>
        <w:rPr>
          <w:rStyle w:val="FootnoteAnchor"/>
          <w:rtl w:val="true"/>
        </w:rPr>
        <w:footnoteReference w:id="178"/>
      </w:r>
      <w:r>
        <w:rPr>
          <w:rFonts w:ascii="Amiri" w:hAnsi="Amiri" w:eastAsia="Amiri" w:cs="Amiri"/>
          <w:color w:val="111111"/>
          <w:sz w:val="28"/>
          <w:sz w:val="28"/>
          <w:szCs w:val="28"/>
          <w:rtl w:val="true"/>
          <w:lang w:bidi="ar-SA"/>
        </w:rPr>
        <w:t>، أَوْ مُتَوَرِّطٌ فِي الْهَلَكَةِ، مُحِبٌّ لِلْفِتْنَةِ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أَمْسِكُوا عَلَى أَيْدِيكُمْ، وَ لَا تَسْمَعُوا مَقَالَ هَذَا الْجَاهِلِ وَ أَصْحَابِهِ، فَيَذْهَبُوا بِنَصِيبِكُمْ مِنْ هَذَا الْأَمْرِ، وَ إِنْ أَبَوْا أَنْ يَكُونَ مِنَّا أَمِيرٌ وَ مِنْهُمْ أَمِيرٌ، فَأَجْلُوهُمْ عَنْ بِلَادِكُمْ، وَ تَوَلَّوْا هَذَا الْأَمْرَ عَلَيْهِمْ،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مِنْهُمْ، فَقَدْ دَانَ بِأَسْيَافِكُمْ قَبْلَ هَذَا الْوَقْتِ مَنْ لَمْ يَكُنْ يَدِينُ بِغَيْرِهَا، وَ أَنَا جُذَيْلُهَا الْمُحَكَّكُ وَ عُذَيْقُهَا المُرَجَّبَ</w:t>
      </w:r>
      <w:r>
        <w:rPr>
          <w:rStyle w:val="FootnoteAnchor"/>
          <w:rtl w:val="true"/>
        </w:rPr>
        <w:footnoteReference w:id="179"/>
      </w:r>
      <w:r>
        <w:rPr>
          <w:rFonts w:ascii="Amiri" w:hAnsi="Amiri" w:eastAsia="Amiri" w:cs="Amiri"/>
          <w:color w:val="111111"/>
          <w:sz w:val="28"/>
          <w:sz w:val="28"/>
          <w:szCs w:val="28"/>
          <w:rtl w:val="true"/>
          <w:lang w:bidi="ar-SA"/>
        </w:rPr>
        <w:t>، وَ اللَّهِ لَئِنْ أَحَدٌ رَدَّ قَوْلِي لَأَحْطِمَنَّ أَنْفَهُ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الْحَبَّابُ هُوَ الَّذِي يُجِيبُنِي لَمْ يَكُنْ لِي مَعَهُ كَلَامٌ، فَارِغٌ فَإِنَّهُ جَرَتْ بَيْنِي وَ بَيْنَهُ مُنَازَعَةٌ فِي حَيَاةِ رَسُولِ اللَّهِ صلّي الله عليه و آله، فَنَهَانِي رَسُولُ اللَّهِ صلّي الله عليه و آله عَنْ مُهَاتَرَتِهِ</w:t>
      </w:r>
      <w:r>
        <w:rPr>
          <w:rStyle w:val="FootnoteAnchor"/>
          <w:rtl w:val="true"/>
        </w:rPr>
        <w:footnoteReference w:id="180"/>
      </w:r>
      <w:r>
        <w:rPr>
          <w:rFonts w:ascii="Amiri" w:hAnsi="Amiri" w:eastAsia="Amiri" w:cs="Amiri"/>
          <w:color w:val="111111"/>
          <w:sz w:val="28"/>
          <w:sz w:val="28"/>
          <w:szCs w:val="28"/>
          <w:rtl w:val="true"/>
          <w:lang w:bidi="ar-SA"/>
        </w:rPr>
        <w:t>، فَحَلَفْتُ أَنْ لَا أُكَلِّمَهُ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عُبَيْدَةَ بْنُ الْجَرَّاحِ، وَ تَكَلَّمَ بِكَلَامٍ كَثِيرٍ، وَ ذَكَرَ فِيهِ فَضَائِلَ الْأَنْصَارِ، وَ كَانَ بَشِيرُ بْنُ سَعْدٍ سَيِّداً مِنْ سَادَاتِ الْأَنْصَارِ، لَمَّا رَأَى اجْتِمَاعَ الْأَنْصَارِ عَلَى سَعْدِ بْنِ عُبَادَةَ لِتَأْمِيرِهِ، حَسَدَهُ وَ سَعَى فِي إِفْسَادِ الْأَمْرِ عَلَيْهِ، وَ تَكَلَّمَ</w:t>
      </w:r>
    </w:p>
    <w:p>
      <w:pPr>
        <w:pStyle w:val="BookText"/>
        <w:rPr/>
      </w:pPr>
      <w:r>
        <w:rPr>
          <w:rFonts w:ascii="Amiri" w:hAnsi="Amiri" w:eastAsia="Amiri" w:cs="Amiri"/>
          <w:color w:val="111111"/>
          <w:sz w:val="28"/>
          <w:sz w:val="28"/>
          <w:szCs w:val="28"/>
          <w:rtl w:val="true"/>
          <w:lang w:bidi="ar-SA"/>
        </w:rPr>
        <w:t>دوستدار فساد، و يا در عين تمايل به فتنه و آشوب خود را بهلاكت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گفتم، هر چه در دست داريد حفظ كنيد، و به سخنان اين مرد جاهل و يارانش گوش مدهيد كه در اين صورت قدرت را از دست شما مى‌ربايند، و اگر شراكت در خلافت را نپذيرفتند، آنان را از شهر خود برانيد و توليت امور و تصدّى مقام امارت را خود بدست گيريد، سوگند بخداى كه شما از اينان به مقام خلافت سزاوارتريد، زيرا بواسطه همين شمشيرهاى شما بود كه گروه بسيارى به دين اسلام پيوستند، و بدانيد كه منم كه با نظراتم به داد مردم مى‌رسم و آنان نيز مرا يارى مى‌نمايند و هر كس كه گفتار مرا ردّ نمايد بخدا سوگند كه با شمشير بينى‌اش را بخاك خواهم 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شخصى مانند حباب مرا پاسخ گفت ديگر مرا با او سخنى نيست، و اين بجهت آن است كه در گذشته مرا با او نزاعى پيش آمد كه رسول خدا ما را از سخن گفتن با يك ديگر منع فرموده بود، و از آن زمان من قسم خوردم كه ديگر با او صحبت نكنم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به ابو 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گفتگو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برخاسته و ضمن سخنانى فضائل بسيارى از انصار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بشير بن سعد؛ كه بزرگ اوس بود با مشاهده آن اجتماع بر بالين سعد ابن عباده كه بزرگ خزرج بود، حسد ورزيده و به قصد فساد و اخلال امر شروع به سخن نموده </w:t>
      </w:r>
    </w:p>
    <w:p>
      <w:pPr>
        <w:pStyle w:val="BookText"/>
        <w:rPr/>
      </w:pPr>
      <w:r>
        <w:rPr>
          <w:rFonts w:ascii="Amiri" w:hAnsi="Amiri" w:eastAsia="Amiri" w:cs="Amiri"/>
          <w:color w:val="111111"/>
          <w:sz w:val="28"/>
          <w:sz w:val="28"/>
          <w:szCs w:val="28"/>
          <w:rtl w:val="true"/>
          <w:lang w:bidi="ar-SA"/>
        </w:rPr>
        <w:t xml:space="preserve">فِي ذَلِكَ وَ رَضِيَ بِتَأْمِيرِ قُرَيْشٍ وَ حَثَّ النَّاسَ كُلَّهُمْ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 بِمَا يَفْعَلُهُ الْمُهَاجِرُونَ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 أَبُو عُبَيْدَةَ شَيْخَانِ مِنْ قُرَيْشٍ، فَبَايِعُوا أَيَّهُمَا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نَتَوَلَّى هَذَا الْأَمْرَ عَلَيْكَ، امْدُدْ يَدَكَ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ثَالِثُكُمَا، وَ كَانَ سَيِّدَ الْأَوْسِ وَ كَانَ سَعْدُ بْنُ عُبَادَةَ سَيِّدَ الْخَزْرَجِ، فَلَمَّا رَأَتِ الْأَوْسُ صَنِيعَ سَيِّدِهَا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ادَّعَتْ إِلَيْهِ الْخَزْرَجُ مِنْ تَأْمِيرِ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أَكَبُّوا عَلَى أَبِي بَكْرٍ بِالْبَيْعَةِ وَ تَكَاثَرُوا عَلَى ذَلِكَ وَ تَزَاحَمُوا فَجَعَلُوا يَطَئُونَ سَعْداً مِنْ شِدَّةِ الزَّحْمَةِ وَ هُوَ بَيْنَهُمْ عَلَى فِرَاشِهِ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قَتَلَهُ اللَّهُ، فَوَثَبَ قَيْسُ بْنُ سَعْدٍ فَأَخَذَ بِلِحْيَةِ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ابْنَ صُهَاكَ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الفَرَّارَ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فِي الْمَلَإِ وَ الْأَمْنِ، لَوْ حُرِّكَتْ مِنْهُ شَعْرَةٌ مَا رَجَعْتَ وَ فِي وَجْهِكَ وَاضِحَةٌ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ضمن آن به امارت قريش و مهاجرين رضايت داده و همه را بطور عموم، و انصار را خصوصا بر اين امر ترغيب و تحريص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نيز فرصت را غنيمت شمرده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عبيده هر دو از شيوخ و بزرگان قريشند، با هر كدام كه خواستيد بيعت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عمر و ابو عبيده 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اين كار را نخواهيم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جلو بياور تا با تو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سيّد قبيله اوس و در مقابل همتايش سعد بن عباده از قبيله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سومين شما مى‌باشم، پس چون اوسيان كردار رئيسشان را مشاهده نموده و از طرفى ادّعاى رقيبشان سعد از قبيله خزرج را بر خلافت دريافته بودند همگى بسوى ابو بكر هجوم آورده و با او بيعت نمودند، و شدّت ازدحام براى بيعت بحدّى بود كه سعد بن عباده در بستر بيمارى به زحمت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كشتيد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بكشيد كه 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فرزند سعد، قيس به عمر حمله‌ور شد و ريشش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صُهاك حبشى بخدا سوگند كه تو در صحنه نبرد ترسو و فرارى بودى، و در جماعت و هنگام امن شير شجاعى مى‌شوى، اگر يك موى از بدن پدرم حركتى كند هنوز بحال نخست بازنگشته صورتت شكافته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فَإِنَّ الرِّفْقَ أَبْلَغُ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جَدَّةَ عُمَرَ الْحَبَشِيَّةَ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أَنَّ لِي قُوَّةً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لَسَمِعْتَهَا مِنِّي فِي سِكَكِهَا زَئِيراً أَزْعَجَكَ وَ أَصْحَابَكَ مِنْهَا، وَ لَأَلْحَقْتُكُمَا بِقَوْمٍ كُنْتُمَا فِيهِمْ أَذْنَاباً أَذِلَّاءَ، تَابِعِينَ غَيْرَ مَتْبُوعِينَ، لَقَدِ اجْتَرَأْتُمَا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مِنْ مَكَانِ الْفِتْنَةِ، فَحَمَلُوهُ وَ أَدْخَلُوهُ مَنْزِلَهُ، فَلَمَّا كَانَ بَعْدَ ذَلِكَ بَعَثَ إِلَيْهِ أَبُو بَكْرٍ أَنْ قَدْ بَايَعَ النَّاسُ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أَرْمِيَكُمْ بِكُلِّ سَهْمٍ فِي كِنَانَتِي وَ أَخْضِبَ مِنْكُمْ سِنَانَ رُمْحِي وَ أَضْرِبَكُمْ‏ بِسَيْفِي مَا أَقَلَّتْ يَدِي فَأُقَاتِلَكُمْ بِمَنْ تَبِعَنِي مِنْ أَهْلِ بَيْتِي وَ عَشِيرَتِي ثُمَّ وَ ايْمُ اللَّهِ لَوِ اجْتَمَعَ الْجِنُّ وَ الْإِنْسُ عَلَيَّ لَمَا بَايَعْتُكُمَا أَيُّهَا الْغَاصِبَانِ، حَتَّى أُعْرَضَ عَلَى رَبِّي وَ أَعْلَمَ مَا حِسَابِي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كَلَامُهُ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أَبَى وَ لَجَّ وَ لَيْسَ بِمُبَايِعٍ أَوْ يُقْتَلَ، وَ لَيْسَ بِمَقْتُولٍ حَتَّى يُقْتَلَ مَعَهُ الْخَزْرَجُ وَ الْأَوْسُ، فَاتْرُكُوهُ</w:t>
      </w:r>
    </w:p>
    <w:p>
      <w:pPr>
        <w:pStyle w:val="BookText"/>
        <w:rPr/>
      </w:pPr>
      <w:r>
        <w:rPr>
          <w:rFonts w:ascii="IRNazanin" w:hAnsi="IRNazanin" w:eastAsia="IRNazanin"/>
          <w:color w:val="111111"/>
          <w:sz w:val="28"/>
          <w:sz w:val="28"/>
          <w:szCs w:val="28"/>
          <w:rtl w:val="true"/>
          <w:lang w:bidi="fa-IR"/>
        </w:rPr>
        <w:t>ابو 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رفق و مدارا رساننده‌تر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سعد با سخن زشتى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مرا توان برخاستن بود بى‌شكّ همه شما صداى غرّش مرا چون شير در كوچه‌ها مى‌شنيديد و هر دوى شما را به همان قبيله‌اى كه در ميانشان خوار و ذليل و تابع و حقير بوديد باز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طائفه خزرج جرأت پيدا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خزرجيان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محلّ فتنه خارج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قبيله‌اش نيز وى را به خانه بردند، سپس ابو بكر فردى را نزد سعد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بيعت كرده‌اند تو نيز بايستى بيعت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بيعت نخواهم كرد تا اينكه همه تيرهاى كيسه‌ام را بكار بندم و نيزه‌ام را با خونهاى شما رنگين سازم و تا دستهايم ياريم مى‌كنند شمشير بزنم، و با شما همراه خانواده و يارانم تا خون در رگهايمان جارى است مى‌جنگم، و بخدا قسم كه اگر تمام جنّ و انس بر من اجتماع كنند؛ هرگز با شما دو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قدم به پيشگاه پروردگار متعال گذارم و از حساب كارم آگاه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نخواهم كرد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سخن بگوش عمر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بايد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لجبازى و لجاجت ديگر بيعت نخواهد كرد هر چند كه كشته شود، و مرگ او برابر است با كشته شدن تمام افراد قبيله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او را بحال خودش واگذاريد </w:t>
      </w:r>
    </w:p>
    <w:p>
      <w:pPr>
        <w:pStyle w:val="BookText"/>
        <w:rPr/>
      </w:pPr>
      <w:r>
        <w:rPr>
          <w:rFonts w:ascii="Amiri" w:hAnsi="Amiri" w:eastAsia="Amiri" w:cs="Amiri"/>
          <w:color w:val="111111"/>
          <w:sz w:val="28"/>
          <w:sz w:val="28"/>
          <w:szCs w:val="28"/>
          <w:rtl w:val="true"/>
          <w:lang w:bidi="ar-SA"/>
        </w:rPr>
        <w:t>فَلَيْسَ تَرْكُهُ بِضَائِرٍ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فَقَبِلُوا قَوْلَهُ وَ تَرَكُوا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سَعْدٌ لَا يُصَلِّي بِصَلَاتِهِمْ وَ لَا يَقْضِي بِقَضَائِهِمْ، وَ لَوْ وَجَدَ أَعْوَاناً لَصَالَ بِهِمْ وَ لَقَاتَلَهُمْ، فَلَمْ يَزَلْ كَذَلِكَ مُدَّةَ وَلَايَةِ أَبِي بَكْرٍ حَتَّى هَلَكَ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عُمَرُ وَ كَانَ كَذَلِكَ فَخَشِيَ سَعْدٌ غَائِلَةَ عُمَرَ، فَخَرَجَ إِلَى الشَّامِ فَمَاتَ بِحُورَانَ‏</w:t>
      </w:r>
      <w:r>
        <w:rPr>
          <w:rStyle w:val="FootnoteAnchor"/>
          <w:rtl w:val="true"/>
        </w:rPr>
        <w:footnoteReference w:id="182"/>
      </w:r>
      <w:r>
        <w:rPr>
          <w:rFonts w:ascii="Amiri" w:hAnsi="Amiri" w:eastAsia="Amiri" w:cs="Amiri"/>
          <w:color w:val="111111"/>
          <w:sz w:val="28"/>
          <w:sz w:val="28"/>
          <w:szCs w:val="28"/>
          <w:rtl w:val="true"/>
          <w:lang w:bidi="ar-SA"/>
        </w:rPr>
        <w:t>فِي وَلَايَةِ عُمَرَ وَ لَمْ يُبَايِعْ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مَوْتِهِ أَنْ رُمِيَ بِسَهْمٍ فِي اللَّيْلِ فَقَتَلَهُ، وَ زَعَمَ أَنَّ الْجِنَّ 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أَيْضاً إِنَّ مُحَمَّدَ بْنَ سَلَمَةَ الْأَنْصَارِيَّ تَوَلَّى ذَلِكَ بِجُعْلٍ جُعِلَ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تَوَلَّى ذَلِكَ الْمُغِيرَةُ بْنُ شُعْبَةَ،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جَمَاعَةُ الْأَنْصَارِ وَ مَنْ حَضَرَ مِنْ غَيْرِهِمْ، وَ عَلِيُّ بْنُ أَبِي طَالِبٍ عليه السّلام مَشْغُولٌ بِجَهَازِ رَسُولِ اللَّهِ صلّي الله عليه و آله، فَلَمَّا فَرَغَ مِنْ ذَلِكَ وَ صَلَّى عَلَى النَّبِيِّ صلّي الله عليه وآله وَ النَّاسُ يُصَلُّونَ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 أَبَا بَكْرٍ وَ مَنْ لَمْ يُبَايِعْ جَلَسَ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عَلَيْهِ بَنُو هَاشِمٍ وَ مَعَهُمُ الزُّبَيْرُ بْنُ الْعَوَّامِ، وَ اجْتَمَعَتْ بَنُو أُمَيَّةَ إِلَى عُثْمَانَ بْنِ عَفَّانَ، وَ بَنُو زُهْرَةَ إِلَى عَبْدِ الرَّحْمَنِ بْنِ عَوْفٍ، فَكَانُوا فِي الْمَسْجِدِ كُلُّهُمْ مُجْتَمِعِينَ، إِذْ أَقْبَلَ أَبُو بَكْرٍ وَ مَعَهُ عُمَرُ وَ أَبُو عُبَيْدَةَ 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عدم بيعت او هيچ زيانى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او را پذيرفته و سعد را بحال خود واگذاردند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روز ديگر سعد در نماز آنان حاضر نمى‌شد، و به قضا و داورى آنان عمل نمى‌كرد، و بمحض يافتن پشتوانه و ياورى به آنان حمله مى‌كرد، و به همين منوال دوران خلافت ابو بكر را گذراند تا به ولايت عمر رسيد، در اين هنگام از شرّ عمر به هراس افتاده و رهسپار ديار شام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بيعت هيچ خليفه‌اى را بر گرده نداشت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مرگش تيرى بود كه شبانه به او اصابت كرد، و برخى از مردم گمان كردند كه از جانب جنّيان به او تير زدند، و گفته شده كه محمّد بن مسلمه انصارى مباشر اين سوء قصد بوده، و نيز مغيرة بن شعبه و خالد بن وليد نيز متّهم به قتل او شده‌اند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در سقيفه گروهى از انصار و مهاجرين با ابو بكر بيعت نمودند، در حالى كه على ابن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تجهيز و تكفين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از آن فارغ شد همراه جماعت مهاجر و انصار بر آن وجود گرامى نماز خواند و پس از آن رهسپار مسجد شده و جماعت بنى هاشم و زبير بن عوّام پيرامون او نشستند، و بهمين ترتيب بنى اُميّه در كنار عثمان، و بنى زهره نيز كنار عبد الرّحمن بن عُوف هر كدام در گوشه‌اى از مسجد جلوس نمودند، در اين موقع ابو بكر همراه عمر و ابو عبيده جرّاح وارد </w:t>
      </w:r>
    </w:p>
    <w:p>
      <w:pPr>
        <w:pStyle w:val="BookText"/>
        <w:rPr/>
      </w:pPr>
      <w:r>
        <w:rPr>
          <w:rFonts w:ascii="Amiri" w:hAnsi="Amiri" w:eastAsia="Amiri" w:cs="Amiri"/>
          <w:color w:val="111111"/>
          <w:sz w:val="28"/>
          <w:sz w:val="28"/>
          <w:szCs w:val="28"/>
          <w:rtl w:val="true"/>
          <w:lang w:bidi="ar-SA"/>
        </w:rPr>
        <w:t>الْجَرَّاحِ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نَرَاكُمْ حَلَقاً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فَبَايِعُوا أَبَا بَكْرٍ فَقَدْ بَايَعَتْهُ الْأَنْصَارُ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عُثْمَانُ وَ عَبْدُ الرَّحْمَنِ بْنُ عَوْفٍ وَ مَنْ مَعَهُمَا فَبَايَعُوا وَ انْصَرَفَ عَلِيٌّ وَ بَنُو هَاشِمٍ إِلَى مَنْزِلِ عَلِيٍّ عليه السّلام وَ مَعَهُمُ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إِلَيْهِمْ عُمَرُ فِي جَمَاعَةٍ مِمَّنْ بَايَعَ، فِيهِمْ أُسَيْدُ بْنُ حُصَيْنٍ وَ سَلَمَةُ بْنُ سَلَامَةَ، فَأَلْفَوْهُمْ مُجْتَمِعِينَ،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أَبَا بَكْرٍ فَقَدْ بَايَعَهُ النَّاسُ، فَوَثَبَ الزُّبَيْرُ إِلَى سَيْفِهِ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فَاكْفُونَا شَرَّهُ، فَبَادَرَ سَلَمَةُ بْنُ سَلَامَةَ فَانْتَزَعَ السَّيْفَ مِنْ يَدِهِ فَأَخَذَهُ عُمَرُ فَضَرَبَ بِهِ الْأَرْضَ فَكَسَرَهُ، وَ أَحْدَقُوا بِمَنْ كَانَ هُنَاكَ مِنْ بَنِي هَاشِمٍ وَ مَضَوْا بِجَمَاعَتِهِمْ إِلَى أَبِي بَكْرٍ، فَلَمَّا حَضَرُوا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أَبَا بَكْرٍ، فَقَدْ بَايَعَهُ النَّاسُ، وَ ايْمُ اللَّهِ لَئِنْ أَبَيْتُمْ ذَلِكَ لَنُحَاكِمَنَّكُمْ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بَنُو هَاشِمٍ، أَقْبَلَ رَجُلٌ رَجُلٌ، فَجَعَلَ يُبَايِعُ حَتَّى لَمْ يَبْقَ مِمَّنْ حَضَرَ إِلَّا عَلِيُّ بْنُ أَبِي طَالِبٍ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مِنْهُ وَ أَنْتُمْ أَوْلَى بِالْبَيْعَةِ لِي، أَخَذْتُمْ هَذَا الْأَمْرَ مِنَ الْأَنْصَارِ وَ احْتَجَجْتُمْ عَلَيْهِمْ بِالْقَرَابَةِ مِنَ الرَّسُولِ، وَ تَأْخُذُونَهُ</w:t>
      </w:r>
    </w:p>
    <w:p>
      <w:pPr>
        <w:pStyle w:val="BookText"/>
        <w:rPr/>
      </w:pPr>
      <w:r>
        <w:rPr>
          <w:rFonts w:ascii="IRNazanin" w:hAnsi="IRNazanin" w:eastAsia="IRNazanin"/>
          <w:color w:val="111111"/>
          <w:sz w:val="28"/>
          <w:sz w:val="28"/>
          <w:szCs w:val="28"/>
          <w:rtl w:val="true"/>
          <w:lang w:bidi="fa-IR"/>
        </w:rPr>
        <w:t>مسجد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پراكنده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همه با ابو بكر بيعت كنيد، همان طور كه بقيّه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عثمان و عبد الرّحمن بن عوف برخاسته و بيعت كردند، امّا على بن ابى طالب عليه السّلام از جاى برخاسته با بنى هاشم و زبير بن عوام به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نيز با گروهى از اطرافيانش همچون اسيد بن حضير و سلمة بن سلامة به سوى منزل حضرت امير عليه السّلام حركت كرده و خطاب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بقيّه با ابو بكر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از كوره در رفته و دست به شمشير شد كه عمر صدا زد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بگيريد و شرّ او را از ما دفع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سلامه پيش رفته و شمشير را از دست زبير گرفته و به عمر داد، و او نيز شمشير را بزمين زده و شكست، سپس بنى هاشم را محاصره نمودند و همگى را در برابر ابو بكر حاضر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بكر بيعت كنيد همان طور كه همه بيعت نموده‌اند، و قسم بخدا كه در صورت سرپيچى با شمشير همه‌اتان را محاكمه خواهيم نمود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در اثر اين سختگيرى‌ها بنى هاشم يكى يكى پيش رفته و با ابو بكر بيعت نمودند، و تنها على بن أبى طالب خوددارى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ابو بكر به اين مقام شايسته‌ترم و شما بهتر است كه با من بيعت كنيد، مگر شما در مقابل انصار به قرابت پيامبر تمسّك نكرده و از همين راه اولويّت خودتان را نسبت به انصار ثابت نكرده، و آنانرا مجاب </w:t>
      </w:r>
    </w:p>
    <w:p>
      <w:pPr>
        <w:pStyle w:val="BookText"/>
        <w:rPr/>
      </w:pPr>
      <w:r>
        <w:rPr>
          <w:rFonts w:ascii="Amiri" w:hAnsi="Amiri" w:eastAsia="Amiri" w:cs="Amiri"/>
          <w:color w:val="111111"/>
          <w:sz w:val="28"/>
          <w:sz w:val="28"/>
          <w:szCs w:val="28"/>
          <w:rtl w:val="true"/>
          <w:lang w:bidi="ar-SA"/>
        </w:rPr>
        <w:t>مِنَّا أَهْلَ الْبَيْتِ، غَصْباً أَ لَسْتُمْ زَعَمْتُمْ لِلْأَنْصَارِ أَنَّكُمْ أَوْلَى بِهَذَا الْأَمْرِ مِنْهُمْ لِمَكَانِكُمْ مِنْ رَسُولِ اللَّهِ صلّي الله عليه و آله فَأَعْطَوْكُمُ الْمُقَادَةَ وَ سَلَّمُوا لَكُمُ الْإِمَارَةَ، وَ أَنَا أَحْتَجُّ عَلَيْكُمْ بِمِثْلِ مَا احْتَجَجْتُمْ عَلَى الْأَنْصَارِ، أَنَا أَوْلَى بِرَسُولِ اللَّهِ حَيّاً وَ مَيِّتاً، وَ أَنَا وَصِيُّهُ وَ وَزِيرُهُ وَ مُسْتَوْدَعُ سِرِّهِ وَ عِلْمِهِ، وَ أَنَا الصِّدِّيقُ الْأَكْبَرُ وَ الْفَارُوقُ الْأَعْظَمُ أَوَّلُ مَنْ آمَنَ بِهِ وَ صَدَّقَهُ، وَ أَحْسَنُكُمْ بَلَاءً فِي جِهَادِ الْمُشْرِكِينَ، وَ أَعْرَفُكُمْ بِالْكِتَابِ وَ السُّنَّةِ، وَ أَفْقَهُكُمْ فِي الدِّينِ، وَ أَعْلَمُكُمْ بِعَوَاقِبِ الْأُمُورِ، وَ أَذْرَبُكُمْ لِسَاناً</w:t>
      </w:r>
      <w:r>
        <w:rPr>
          <w:rStyle w:val="FootnoteAnchor"/>
          <w:rtl w:val="true"/>
        </w:rPr>
        <w:footnoteReference w:id="183"/>
      </w:r>
      <w:r>
        <w:rPr>
          <w:rFonts w:ascii="Amiri" w:hAnsi="Amiri" w:eastAsia="Amiri" w:cs="Amiri"/>
          <w:color w:val="111111"/>
          <w:sz w:val="28"/>
          <w:sz w:val="28"/>
          <w:szCs w:val="28"/>
          <w:rtl w:val="true"/>
          <w:lang w:bidi="ar-SA"/>
        </w:rPr>
        <w:t>، وَ أَثْبَتُكُمْ جَنَاناً، فَعَلَامَ تُنَازِعُونَا هَذَا الْأَمْرَ؟ أَنْصِفُونَا إِنْ كُنْتُمْ تَخَافُونَ اللَّهَ مِنْ أَنْفُسِكُمْ، وَ اعْرِفُوا لَنَا الْأَمْرَ مِثْلَ مَا عَرَفَتْهُ لَكُمُ، الْأَنْصَارُ وَ إِلَّا فَبَوِّءُوا بِالظُّلْمِ وَ الْعُدْوَانِ وَ 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مَا لَكَ بِأَهْلِ بَيْتِكَ أُسْوَةٌ؟</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عَنْ ذَلِكَ، فَابْتَدَرَ الْقَوْمُ الَّذِينَ بَايَعُوا مِنْ بَنِي هَاشِمٍ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بَيْعَتُنَا لَكُمْ بِحُجَّةٍ عَلَى عَلِيٍّ، وَ مَعَاذَ اللَّهِ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نُوَازِيهِ فِي الْهِجْرَةِ وَ حُسْنِ الْجِهَادِ وَ الْمَحَلِّ مِنْ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نساختيد، و آنان نيز تسليم شده و امر خلافت را امر مشروع شما دانستند و غاصبانه آن را از ما ستانديد؟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با همان برهان با شما سخن گفته و احتجاج مى‌كنم كه من نسبت به رسول خدا در حال حيات و ممات از شماها مقرّب‌تر و نزديكترم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و وزير اويم، اسرار و علوم او نزد من به وديعه گذاشته شده، من صدّيق اكبر و فاروق اعظم مى‌باشم، من نخستين فردى هستم كه به رسول خدا صلّى اللَّه عليه و آله ايمان آورده و او را تصديق نمودم، من در كارزار جهاد بيش از همه با مشركان مبارزه كرده و سپر بلا شدم، من از همه به كتاب خدا و رسولش آگاهترم، من به دين خدا و عواقب امور اعلم و داناترم، زبان من گوياتر و دلم ثابت‌تر و قلبم از آرامش بيشترى برخوردار است، پس ديگر براى چه در مسأله خلافت با من منازعه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مى‌ترسيد خودتان انصاف بدهيد و با همان دلائل كه انصار شما را سزاوارتر ديدند شما نيز مرا در نظر بگيريد، و گر نه به ظلم و عدوانى كه مرتكب مى‌شويد معترف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آيا مايلى كه از قوم و عشيره‌ات پيروى كنى؟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از عشيره و اهل بيتم استفسار كنيد كه پيروى من از ايشان به چه ترتيب است؟ پس گروهى از بنى هاشم كه بيعت نموده بودند پيشدستى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كه اين بيعت ما هيچ گونه سرمشقى براى بيعت على بن ابى طالب نخواهد بود، و معاذ اللَّه كه ما خود را در فضائلى چون هجرت و جهادِ نيكو، و جايگاه او نزد رسول خدا صلّى اللَّه عليه و آله مساوى و همتاى او بدانيم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طَوْعاً أَوْ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اشْدُدْ لَهُ الْيَوْمَ لِيَرِدَ عَلَيْكَ غَداً، إِذاً وَ اللَّهِ لَا أَقْبَلُ قَوْلَكَ وَ لَا أَحْفِلُ بِمَقَامِكَ وَ لَا أُبَايِعُ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الْحَسَنِ، مَا نَشُكُّ فِيكَ وَ لَا نُكْرِهُكَ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عُبَيْدَةَ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نَدْفَعُ قَرَابَتَكَ وَ لَا سَابِقَتَكَ وَ لَا عِلْمَكَ وَ لَا نُصْرَتَكَ، وَ لَكِنَّكَ حَدَثُ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لِعَلِيٍّ عليه السّلام يَوْمَئِذٍ ثَلَاثٌ وَ 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شَيْخٌ مِنْ مَشَايِخِ قَوْمِكَ، وَ هُوَ أَحْمَلُ لِثِقَلِ هَذَا الْأَمْرِ، وَ قَدْ مَضَى الْأَمْرُ بِمَا فِيهِ فَسَلِّمْ لَهُ، فَإِنْ عَمَّرَكَ اللَّهُ يُسَلِّمُوا هَذَا الْأَمْرَ إِلَيْكَ، وَ لَا يَخْتَلِفُ فِيكَ اثْنَانِ بَعْدَ هَذَا، إِلَّا وَ أَنْتَ بِهِ خَلِيقٌ وَ لَهُ حَقِيقٌ، وَ لَا تَبْعَثِ الْفِتْنَةَ فِي أَوَانِ الْفِتْنَةِ فَقَدْ عَرَفْتَ مَا فِي قُلُوبِ الْعَرَبِ وَ غَيْرِهِمْ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 الْأَنْصَارِ، اللَّهَ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رهايت نخواهيم ساخت تا همچون ديگران يا با ميل و رغبت، و يا از سرِ زور و اجبار با ابو بكر بيعت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سينه‌اى شير مى‌دوشى كه تو را از آن سهمى است، و پافشارى امروزت براى بهره فردايت مى‌باشد، بخدا قسم پس از اين سخن ياوه هرگز كلامت را نخواهم پذيرفت، و با تو همنشين نشوم و بيعت نيز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آرام بگير، ما تو را به اين كار مجبور نخواهيم كرد و ناخشنودت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ابو عبيده از جاى برخاسته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قصد انكار مناقب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قرابت و سابقه و علم گرفته تا نصرت و ياريت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نداريم، ولى على جان تو جوان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على عليه السّلام در آن وقت سى و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پيرمرد و فرد پر تجربه‌اى از ميان قوم توست، و براى تحمّل سنگينى امر خلافت تواناتر است، بهتر است خلافت را به او تسليم كنى، كه ديگر كار گذشته، و اگر در آينده عمرى برايت باقى ماند خلافت را به شما واگذار مى‌كنند، و در آن روز هيچ كس با تو مخالفت نخواهد كرد، چرا كه تو شايسته و لايق آن هستى، و نبايد آتش فتنه را شعله‌ور سازى، زيرا تو خود از مكنون قلب اكثر مردم خبر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تو همراه نيستند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 و انصار، 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تَنْسَوْا عَهْدَ نَبِيِّكُمْ إِلَيْكُمْ فِي أَمْرِي، وَ لَا تُخْرِجُوا سُلْطَانَ مُحَمَّدٍ صلّي الله عليه و آله مِنْ دَارِهِ وَ قَعْرِ بَيْتِهِ إِلَى دُورِكُمْ وَ قَعْرِ بُيُوتِكُمْ، وَ لَا تَدْفَعُوا أَهْلَهُ عَنْ حَقِّهِ وَ مَقَامِهِ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مَعَاشِرَ الْجَمْعِ، إِنَّ اللَّهَ قَضَى 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 أَعْلَمُ وَ أَنْتُمْ تَعْلَمُونَ، بِأَنَّا أَهْلَ الْبَيْتِ أَحَقُّ بِهَذَا الْأَمْرِ مِنْكُمْ، أَ مَا كَانَ الْقَارِئُ مِنْكُمْ لِكِتَابِ اللَّهِ، الْفَقِيهُ فِي دِينِ اللَّهِ، الْمُضْطَلِعُ بِأَمْرِ الرَّعِيَّةِ؟ وَ اللَّهِ إِنَّهُ لَفِينَا لَا فِيكُمْ، فَلَا تَتَّبِعُوا الْهَوَى فَتَزْدَادُوا مِنَ الْحَقِّ بُعْداً، وَ تُفْسِدُوا قَدِيمَكُمْ بِشَرٍّ مِنْ حَدِيثِكُمْ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 الْأَنْصَارِيُّ الَّذِي وَطَأَ الْأَرْضَ لِأَبِي بَكْرٍ؛ وَ قَالَتْ جَمَاعَةٌ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كَانَ هَذَا الْأَمْرُ سَمِعَتْهُ مِنْكَ الْأَنْصَارُ قَبْلَ بَيْعَتِهَا لِأَبِي بَكْرٍ مَا اخْتَلَفَ فِيكَ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 رَسُولَ اللَّهِ مُسَجًّى لَا أُوَارِيهِ وَ أَخْرُجُ أُنَازِعُ فِي سُلْطَانِهِ؟ وَ اللَّهِ مَا خِفْتُ أَحَداً يَسْمُو لَهُ وَ يُنَازِعُنَا أَهْلَ الْبَيْتِ فِيهِ وَ يَسْتَحِلُّ مَا اسْتَحْلَلْتُمُوهُ، وَ لَا عَلِمْتُ أَنَّ رَسُولَ اللَّهِ صلّي الله عليه و آله تَرَكَ يَوْمَ غَدِيرِ خُمٍّ لِأَحَدٍ حُجَّةً وَ لَا لِقَائِلٍ مَقَالًا، فَأَنْشُدُ اللَّهَ</w:t>
      </w:r>
    </w:p>
    <w:p>
      <w:pPr>
        <w:pStyle w:val="BookText"/>
        <w:rPr/>
      </w:pPr>
      <w:r>
        <w:rPr>
          <w:rFonts w:ascii="IRNazanin" w:hAnsi="IRNazanin" w:eastAsia="IRNazanin"/>
          <w:color w:val="111111"/>
          <w:sz w:val="28"/>
          <w:sz w:val="28"/>
          <w:szCs w:val="28"/>
          <w:rtl w:val="true"/>
          <w:lang w:bidi="fa-IR"/>
        </w:rPr>
        <w:t>سفارش پيامبرتان را در مورد من فراموش نكنيد، و سلطه محمّد صلّى اللَّه عليه و آله را از خانه و محلّ خود به منازل و قعر خانه‌هايتان بيرون مسازيد، و اهل حقّ را از حقّ و جايگاهى كه ميان مردم دارند دفع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كه خداوند حكمى را تعيين نموده، و پيغمبر او داناتر است، و شما خود به اين امر واقفيد كه ما اهل بيت به تصدّى امر خلافت از شما سزاوارتريم، آيا عالم به كتاب خدا و فقيه در دين او، و خلاصه وارد به امور رعيّت در ميان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فقط در ميان ماست نه شما، پس، از هوى و هوس پيروى مكنيد كه در اين صورت بيش از پيش از حقيقت دور گشته، و گذشته خود را با بدى جديدتان تباه خواهيد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بن سعيد؛ همو كه زمينه خلافت را براى ابو بكر فراهم ساخته بود با گروهى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چنانچه اين سخنان تو را انصار قبل از بيعت با ابو بكر شنيده بودند هيچ كس در گفته تو اختلاف نمى‌كرد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بود كه من جنازه رسول خدا صلّى اللَّه عليه و آله را بر زمين گذاشته و بدون توجّه به تجهيز و تكفين و دفن او مى‌آمدم و بر سر خلافت منازعه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كه هيچ فكر نمى‌كردم كسى خود را براى خلافت عنوان كند و در آن با ما اهل البيت منازعه نموده و كار شما را انجام دهد، زيرا رسول خدا در روز عيد غدير خم براى هيچ كس جاى عذر و بهانه و حرفى باقى نگذاشت، پس شما را قسم مى‌دهم به </w:t>
      </w:r>
    </w:p>
    <w:p>
      <w:pPr>
        <w:pStyle w:val="BookText"/>
        <w:rPr/>
      </w:pPr>
      <w:r>
        <w:rPr>
          <w:rFonts w:ascii="Amiri" w:hAnsi="Amiri" w:eastAsia="Amiri" w:cs="Amiri"/>
          <w:color w:val="111111"/>
          <w:sz w:val="28"/>
          <w:sz w:val="28"/>
          <w:szCs w:val="28"/>
          <w:rtl w:val="true"/>
          <w:lang w:bidi="ar-SA"/>
        </w:rPr>
        <w:t>رَجُلًا سَمِعَ النَّبِيَّ صلّي الله عليه و آله 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الْآنَ بِمَا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اثْنَا عَشَرَ رَجُلًا بَدْرِيّاً بِذَلِكَ وَ كُنْتُ مِمَّنْ سَمِعَ الْقَوْلَ مِنْ رَسُولِ اللَّهِ صلّي الله عليه و آله فَكَتَمْتُ الشَّهَادَةَ يَوْمَئِذٍ، فَدَعَا عَلِيٌّ عَلَيَّ فَذَهَبَ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الْكَلَامُ فِي هَذَا الْمَعْنَى وَ ارْتَفَعَ الصَّوْتُ وَ خَشِيَ عُمَرُ أَنْ يُصْغِيَ النَّاسُ إِلَى قَوْلِ عَلِيٍّ عليه السّلام فَفَسَحَ الْمَجْلِسَ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يُقَلِّبُ الْقُلُوبَ، وَ لَا تَزَالُ يَا أَبَا الْحَسَنِ تَرْغَبُ عَنْ قَوْلِ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يَوْمَهُمْ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كه هر كس در روز غدير حضور داشته و اين فرمايش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را را شنيده است از جايش برخاسته و هم اكنون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ارقم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دوازده نفر از بدريّون برخاسته و گواهى دادند، و من نيز از كسانى بودم كه آن حديث را از پيامبر شنيده بودم ولى آن روز كتمان نمودم، و بهمين جهت به نفرين على بن ابى طالب دو چشمم نابينا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در آن جلسه اختلاف بالا گرفت و صداها بلند شد، و عمر از اينكه مردم به على تمايل پيدا كنند به هراس افتاده و مجلس را بهم ريخته و همه را پراكنده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كه دلها را بر مى‌گرداند، اى ابو الحسن تو پيوسته با نظر مردم مخالفت مى‌كنى</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در آن روز پراكنده شده و از آن مجلس خارج 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الصَّادِقِ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كَانَ أَحَدٌ فِي أَصْحَابِ رَسُولِ اللَّهِ صلّي الله عليه و آله أَنْكَرَ عَلَى أَبِي بَكْرٍ فِعْلَهُ وَ جُلُوسَهُ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الَّذِي أَنْكَرَ عَلَى أَبِي بَكْرٍ اثْنَا عَشَرَ رَجُلًا،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 كَانَ مِنْ بَنِي أُمَيَّةَ، وَ سَلْمَانُ الْفَارِسِيُّ رضي الله عنه، وَ أَبُو ذَرٍّ الْغِفَارِيُّ، وَ الْمِقْدَادُ بْنُ الْأَسْوَدِ الْكِنْدِيُّ، وَ عَمَّارُ بْنُ يَاسِرٍ، وَ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وَ سَهْلٌ وَ عُثْمَانُ ابْنَا حُنَيْفٍ، وَ خُزَيْمَةُ بْنُ ثَابِتٍ ذُو الشَّهَادَتَيْنِ، وَ أُبَيُّ بْنُ كَعْبٍ، وَ أَبُو أَيُّوبَ الْأَنْصَارِيُّ –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أَبُو بَكْرٍ الْمِنْبَرَ تَشَاوَرُوا بَيْنَهُمْ،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لَنَأْتِيَنَّهُ وَ لَنُنْزِلَنَّهُ عَنْ مِنْبَرِ رَسُولِ اللَّهِ صلّي الله عليه و آله، 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فَعَلْتُمْ ذَلِكَ، إِذاً أَعَنْتُمْ عَلَى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أبان بن تَغْلِب نقل شده كه به امام صادق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از اصحاب رسولخدا صلّى اللَّه عليه و آله آيا كسى با عمل أبو بكر و نشستن او در مسند خلافت مخالفت نمود و او را انكار 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دوازده نفر از صحابه با او مخالفت كردند، از 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العاص </w:t>
      </w:r>
      <w:r>
        <w:rPr>
          <w:rStyle w:val="FootnoteAnchor"/>
          <w:rtl w:val="true"/>
        </w:rPr>
        <w:footnoteReference w:id="184"/>
      </w:r>
      <w:r>
        <w:rPr>
          <w:rFonts w:ascii="Amiri" w:hAnsi="Amiri" w:eastAsia="Amiri" w:cs="Amiri"/>
          <w:color w:val="111111"/>
          <w:sz w:val="28"/>
          <w:sz w:val="28"/>
          <w:szCs w:val="28"/>
          <w:rtl w:val="true"/>
          <w:lang w:bidi="ar-SA"/>
        </w:rPr>
        <w:t>، كه از بنى اميّه بود، و سلمان فارسى، و أبو ذر غفارى، و مقداد ابن اسود، و عمّار بن ياسر، و بريده اسلمى،</w:t>
      </w:r>
    </w:p>
    <w:p>
      <w:pPr>
        <w:pStyle w:val="BookText"/>
        <w:rPr/>
      </w:pPr>
      <w:r>
        <w:rPr>
          <w:rFonts w:ascii="IRNazanin" w:hAnsi="IRNazanin" w:eastAsia="IRNazanin"/>
          <w:color w:val="111111"/>
          <w:sz w:val="28"/>
          <w:sz w:val="28"/>
          <w:szCs w:val="28"/>
          <w:rtl w:val="true"/>
          <w:lang w:bidi="fa-IR"/>
        </w:rPr>
        <w:t>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بن تّيّهان، و سَهل و عثمان پسران حُنَيف، و خُزَيْمَة بن ثابت ذو الشّهادتين، و اُبىَّ بن كَعب، و أبو أيّوب اَنصارىّ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جريان مخالفت آنان بدين شرح بود كه وقتى ابو بكر از منبر پيامبر بالا رفت، اينان با يك ديگر مشورت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منبر رسول خدا پائين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برخى‌شان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ممكن است اين كار عاقبت سوء و نتيجه خطرناكى داشته و خود را </w:t>
      </w:r>
    </w:p>
    <w:p>
      <w:pPr>
        <w:pStyle w:val="BookText"/>
        <w:rPr/>
      </w:pPr>
      <w:r>
        <w:rPr>
          <w:rFonts w:ascii="Amiri" w:hAnsi="Amiri" w:eastAsia="Amiri" w:cs="Amiri"/>
          <w:color w:val="111111"/>
          <w:sz w:val="28"/>
          <w:sz w:val="28"/>
          <w:szCs w:val="28"/>
          <w:rtl w:val="true"/>
          <w:lang w:bidi="ar-SA"/>
        </w:rPr>
        <w:t>أَنْفُسِكُمْ فَقَدْ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بِنَا إِلَى أَمِيرِ الْمُؤْمِنِينَ عليه السّلام لِنَسْتَشِيرَهُ وَ نَسْتَطْلِعَ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الْقَوْمُ إِلَى أَمِيرِ الْمُؤْمِنِينَ بِأَجْمَعِهِمْ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حَقّاً أَنْتَ أَحَقُّ بِهِ وَ أَوْلَى بِهِ مِنْ غَيْرِكَ، لِأَنَّا سَمِعْنَا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يَمِيلُ مَعَ الْحَقِّ كَيْفَ مَا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هَمَمْنَا أَنْ نَصِيرَ إِلَيْهِ فَنُنْزِلَهُ عَنْ مِنْبَرِ رَسُولِ اللَّهِ صلّي الله عليه و آله فَجِئنَاكَ لِنَسْتَشِيرَكَ وَ نَسْتَطْلِعَ رَأْيَكَ فَمَا تَأْمُرُنَا؟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فَعَلْتُمْ ذَلِكَ لَمَا كُنْتُمْ لَهُمْ إِلَّا حَرْباً، وَ لَكِنَّكُمْ كَالْمِلْحِ فِي الزَّادِ وَ كَالْكُحْلِ فِي الْعَيْنِ، وَ ايْمُ اللَّهِ لَوْ فَعَلْتُمْ ذَلِكَ لَأَتَيْتُمُونِي شَاهِرِينَ بِأَسْيَافِكُمْ مُسْتَعِدِّينَ لِلْحَرْبِ وَ الْقِتَالِ وَ إِذاً لَأَتَوْنِي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إِلَّا قَتَلْنَاكَ، فَلَا بُدَّ لِي مِنْ أَنْ أَدْفَعَ الْقَوْمَ عَنْ نَفْسِي، وَ ذَلِكَ أَنَّ رَسُولَ اللَّهِ صلّي الله عليه و آله أَوْعَزَ إِلَيَّ قَبْلَ وَفَاتِهِ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الْأُمَّةَ سَتَغْدِرُ بِكَ مِنْ بَعْدِي وَ تَنْقُضُ فِيكَ عَهْدِي وَ إِنَّكَ مِنِّي بِمَنْزِلَةِ هَارُونَ مِنْ مُوسَى وَ إِنَّ الْأُمَّةَ مِنْ بَعْدِي كَهَارُونَ</w:t>
      </w:r>
    </w:p>
    <w:p>
      <w:pPr>
        <w:pStyle w:val="BookText"/>
        <w:rPr/>
      </w:pPr>
      <w:r>
        <w:rPr>
          <w:rFonts w:ascii="IRNazanin" w:hAnsi="IRNazanin" w:eastAsia="IRNazanin"/>
          <w:color w:val="111111"/>
          <w:sz w:val="28"/>
          <w:sz w:val="28"/>
          <w:szCs w:val="28"/>
          <w:rtl w:val="true"/>
          <w:lang w:bidi="fa-IR"/>
        </w:rPr>
        <w:t>بزحمت اندازيد،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دست خويش به هلاكت ميفكنيد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همگى نزد امير المؤمنين رفته و با او مشورت كنيم و رأى و نظر او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بعد از پذيرش اين نظر به خدمت امام على عليه السّلام رسيده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چگونه حقّى را كه تو سزاوارتر به آن بودى رها كردى؟ زيرا ما خود از رسولخدا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است و حقّ همراه على است، و او پيوسته با حقّ سير مى‌كند؛ به هر سويى كه 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مى‌خواستيم به مجلس ابو بكر رفته و او را از منبر رسولخدا صلّى اللَّه عليه و آله به پايين كشيم، ولى نزد شما آمديم تا ببينيم شما چه مى‌فرماييد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اگر اين كار را كرده بوديد راهى جز جنگ نداشتيد، حال اينكه شما در تعداد و جمعيت همچون نمك در غذا، و از نظر دوام مانند سرمه چشم هستيد، و قسم بخدا كه اگر چنين نموده بوديد ديگر آنان براى من جاى هيچ حرفى باقى نگذاشته و با شمشيرهاى برهنه و آماده جنگ نزد من آمده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بيعت كن يا تن به مرگ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 هيچ چاره‌اى جز تسليم و موافقت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باز مى‌گردد به نصيحت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امّت در آينده با تو حيله و غدر نموده و سفارش مرا در باره‌ات زير پا مى‌نهند، و اين را بدان كه تو نسبت به من چون هارونى نسبت به موسى، و پس از من؛ امّت هدايت شده در مثل مانند هارون </w:t>
      </w:r>
    </w:p>
    <w:p>
      <w:pPr>
        <w:pStyle w:val="BookText"/>
        <w:rPr/>
      </w:pPr>
      <w:r>
        <w:rPr>
          <w:rFonts w:ascii="Amiri" w:hAnsi="Amiri" w:eastAsia="Amiri" w:cs="Amiri"/>
          <w:color w:val="111111"/>
          <w:sz w:val="28"/>
          <w:sz w:val="28"/>
          <w:szCs w:val="28"/>
          <w:rtl w:val="true"/>
          <w:lang w:bidi="ar-SA"/>
        </w:rPr>
        <w:t>وَ مَنِ اتَّبَعَهُ، وَالأُمَّةُ الضّالَّةٌ كَالسَّامِرِيِّ وَ 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تَعْهَدُ إِلَيَّ إِذَا كَانَ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أَعْوَاناً فَبَادِرْ إِلَيْهِمْ وَ جَاهِدْهُمْ، وَ إِنْ لَمْ تَجِدْ أَعْوَاناً كُفَّ يَدَكَ وَ احْقِنْ دَمَكَ حَتَّى تَلْحَقَ بِي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صلّي الله عليه و آله اشْتَغَلْتُ بِغُسْلِهِ وَ تَكْفِينِهِ وَ الْفَرَاغِ مِنْ شَأْنِهِ، ثُمَّ آلَيْتُ عَلَى نَفْسِي يَمِيناً أَنْ لَا أَرْتَدِيَ بِرِدَاءٍ إِلَّا لِلصَّلَاةِ حَتَّى أَجْمَعَ الْقُرْآنَ، فَفَعَلْتُ، ثُمَّ أَخَذْتُ بِيَدِ فَاطِمَةَ عليهاالسّلام وَ ابْنَيَّ الْحَسَنِ وَ الْحُسَيْنِ عليهماالسّلام فَدُرْتُ عَلَى أَهْلِ بَدْرٍ وَ أَهْلِ السَّابِقَةِ، فَنَاشَدْتُهُمْ حَقِّي وَ دَعَوْتُهُمْ إِلَى نُصْرَتِي، فَمَا أَجَابَنِي مِنْهُمْ إِلَّا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 عَمَّارٌ، وَ أَبُو ذَرٍّ، وَ الْمِقْدَادُ –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رَاوَدْتُ فِي ذَلِكَ بَقِيَّةَ أَهْلِ بَيْتِي، فَأَبَوْا عَلَيَّ إِلَّا السُّكُوتَ لِمَا عَلِمُوا مِنْ وغارة</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الْقَوْمِ وَ بُغْضِهِمْ لِلَّهِ وَ لِرَسُولِه وَ لِأَهْلِ بَيْتِ نَبِيِّهِ صلّي الله عليه و آله، فَانْطَلِقُوا بِأَجْمَعِكُمْ إِلَى الرَّجُلِ فَعَرِّفُوهُ مَا سَمِعْتُمْ مِنْ قَوْلِ نَبِيِّكُمْ مُحَمَّدٍ صلّي الله عليه و آله لِيَكُونَ ذَلِكَ أَوْكَدَ لِلْحُجَّةِ، وَ أَبْلَغَ لِلْعُذْرِ وَ أَبْعَدَ لَهُمْ مِنْ رَسُولِ اللَّهِ صلّي الله عليه و آله إِذَا وَرَدُوا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شيعيان او، و امّت گمراه نيز همچون سامرى و اتباع او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روز چه سفارشى به من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 و ياورى يافتى جهاد كن، و در غير اين صورت دست بردار و خون خود مريز تا در نهايت مظلومانه نزد من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پس از وفات پيامبر صلّى اللَّه عليه و آله سرگرم غسل و تكفين شدم تا اينكه كار تمام شد، و در جريان اختلاف امّت بر خود عهد و پيمان بستم تا زمانى كه قرآن را جمع‌آورى نكردم بهيچ وجهى عباء بر دوش نگيرم و همين كردم، سپس دست فاطمه و حسن و حسين را گرفته به درب منازل اصحاب بدر و خوش سابقه برده و در باره حقّم آنان را قسم دادم و ايشان را دعوت به ياريم نمودم، ولى هيچ كس جوابم نداد مگر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عمّار، و ابو ذرّ، و مقداد، و من با بقيّه خانواده‌ام نيز مراوده نمودم ولى آنان تنها مرا دعوت به سكوت نمودند، زيرا از كينه اين مردم نسبت به خدا و رسول و خانواده پيامبر اكرم با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اين است كه همگى نزد ابو بكر رفته و آنچه از من در باره فرمايش پيامبرتان شنيديد باز گوييد كه اين كار موجب تأكيد بيشتر حجّت، و قطع عذر رساتر، و آنان را هنگام ورود به پيامبر از آن حضرت دورتر مى‌سازد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فَسَارَ الْقَوْمُ حَتَّى أَحْدَقُوا بِمِنْبَرِ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أَبُو بَكْرٍ الْمِنْبَرَ قَالَ الْمُهَاجِرُونَ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وَ 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تَقَدَّمُوا وَ 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بَدَأَ بِكُمْ فِي الْكِتَابِ إِذْ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بِالنَّبِيِّ عَلَى الْمُهاجِرِينَ وَ الْأَنْصارِ الَّذِينَ اتَّبَعُوهُ فِي ساعَةِ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لَا تَقْرَأُ كَمَا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تَقْرَءُ يا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الْمُهاجِرِينَ وَ الْأَنْصارِ</w:t>
      </w:r>
      <w:r>
        <w:rPr>
          <w:rStyle w:val="FootnoteAnchor"/>
          <w:rtl w:val="true"/>
        </w:rPr>
        <w:footnoteReference w:id="1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فَأَيُّ ذَنْبٍ كَانَ لِرَسُولِ اللَّهِ صلّي الله عليه و آله حَتَّى تَابَ اللَّهُ عَلَيْهِ مِنْهُ، إِنَّمَا تَابَ اللَّهُ بِهِ عَلَى أُمَّتِهِ، فَأَوَّلُ مَنْ تَكَلَّمَ بِهِ خَالِدُ بْنُ سَعِيدِ بْنِ الْعَاصِ ثُمَّ بَاقِي الْمُهَاجِرِينَ ثُمَّ بَعْدَهُمُ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أَنَّهُمْ كَانُوا غُيَّباً عَنْ وَفَاةِ رَسُولِ اللَّهِ صلّي الله عليه و آله، فَقَدِمُوا وَ قَدْ تَوَلَّى أَبُو بَكْرٍ وَ هُمْ يَوْمَئِذٍ أَعْلَامُ مَسْجِدِ رَسُولِ اللَّهِ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خَالِدُ بْنُ سَعِيدِ بْنِ الْعَاصِ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أَبَا بَكْرٍ فَقَدْ عَلِمْتَ أَنَّ</w:t>
      </w:r>
    </w:p>
    <w:p>
      <w:pPr>
        <w:pStyle w:val="BookText"/>
        <w:rPr/>
      </w:pPr>
      <w:r>
        <w:rPr>
          <w:rFonts w:ascii="IRNazanin" w:hAnsi="IRNazanin" w:eastAsia="IRNazanin"/>
          <w:color w:val="111111"/>
          <w:sz w:val="28"/>
          <w:sz w:val="28"/>
          <w:szCs w:val="28"/>
          <w:rtl w:val="true"/>
          <w:lang w:bidi="fa-IR"/>
        </w:rPr>
        <w:t>پس آن گروه با شنيدن فرمايشات امير المؤمنين عليه السّلام به سوى مسجد رفته و اطراف منبر حلقه زدند، و آن روز جمعه بود، و وقتى ابو بكر به بالاى منبر رفت مهاجرين به انصار تعارف به آغاز سخن نمودند، ولى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با شماست، همچنان كه خداوند در اين آيه شما را مقدّم داشته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 اللَّهُ عَلَى النَّبِيِّ وَ الْمُهاجِرِينَ وَ الْأَنْصارِ الَّذِينَ اتَّبَعُوهُ فِي ساعَةِ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آيه را اين گونه قراءت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المهاجرين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بحالشان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قراءت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گناهى براى پيامبر بود كه خداوند توبه آن حضرت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پذيرش توبه از جانب خداوند بوسيله پيامبر بر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كه آن گروه زمان وفات پيامبر صلّى اللَّه عليه و آله غايب بودند، و هنگامى سر رسيدند كه ابو بكر خليفه شده بود، و ايشان در آن روزگار از سرشناسان مسجد النّبىّ بودند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سعيد برخاسته و ابتداء به سخن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بكر از خدا بترس، </w:t>
      </w:r>
    </w:p>
    <w:p>
      <w:pPr>
        <w:pStyle w:val="BookText"/>
        <w:rPr/>
      </w:pPr>
      <w:r>
        <w:rPr>
          <w:rFonts w:ascii="Amiri" w:hAnsi="Amiri" w:eastAsia="Amiri" w:cs="Amiri"/>
          <w:color w:val="111111"/>
          <w:sz w:val="28"/>
          <w:sz w:val="28"/>
          <w:szCs w:val="28"/>
          <w:rtl w:val="true"/>
          <w:lang w:bidi="ar-SA"/>
        </w:rPr>
        <w:t xml:space="preserve">رَسُولَ اللَّهِ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مُحْتَوِشُوهُ‏</w:t>
      </w:r>
      <w:r>
        <w:rPr>
          <w:rStyle w:val="FootnoteAnchor"/>
          <w:rtl w:val="true"/>
        </w:rPr>
        <w:footnoteReference w:id="188"/>
      </w:r>
      <w:r>
        <w:rPr>
          <w:rFonts w:ascii="Amiri" w:hAnsi="Amiri" w:eastAsia="Amiri" w:cs="Amiri"/>
          <w:color w:val="111111"/>
          <w:sz w:val="28"/>
          <w:sz w:val="28"/>
          <w:szCs w:val="28"/>
          <w:rtl w:val="true"/>
          <w:lang w:bidi="ar-SA"/>
        </w:rPr>
        <w:t xml:space="preserve">يَوْمَ بَنِي قُرَيْظَةَ حِينَ فَتَحَ اللَّهُ لَهُ بَابَ النَّصْرِ وَ قَدْ قَتَلَ عَلِيُّ بْنُ أَبِي طَالِبٍ عليه السّلام يَوْمَئِذٍ عِدَّةً مِنْ صَنَادِيدِ رِجَالِهِمْ وَ أُولِي الْبَأْسِ وَ النَّجْدَةِ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مَعَاشِرَ الْمُهَاجِرِينَ وَ الْأَنْصَارِ، إِنِّي مُوصِيكُمْ بِوَصِيَّةٍ فَاحْفَظُوهَا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مُوَدِّعُكُمْ أَمْراً فَاحْفَظُوهُ، أَلَا إِنَّ عَلِيَّ بْنَ أَبِي طَالِبٍ عليه السّلام أَمِيرُكُمْ بَعْدِي وَ خَلِيفَتِي فِيكُمْ، بِذَلِكَ أَوْصَانِي رَبِّي، أَلَا وَ إِنَّكُمْ إِنْ لَمْ تَحْفَظُوا فِيهِ وَصِيَّتِي وَ تُوَازِرُوهُ وَ تَنْصُرُوهُ اخْتَلَفْتُمْ فِي أَحْكَامِكُمْ وَ اضْطَرَبَ عَلَيْكُمْ أَمْرُ دِينِكُمْ وَ وَلِيَكُمْ َشِرَارُكُمْ، أَلَا وَ إِنَّ أَهْلَ بَيْتِي هُمُ الْوَارِثُونَ لِأَمْرِي وَ الْعَالِمُونَ لِأَمْرِ أُمَّتِي مِنْ بَعْدِي، اللَّهُمَّ مَنْ أَطَاعَهُمْ مِنْ أُمَّتِي وَ حَفِظَ فِيهِمْ وَصِيَّتِي فَاحْشُرْهُمْ فِي زُمْرَتِي، وَ اجْعَلْ لَهُمْ نَصِيباً مِنْ مُرَافَقَتِي، يُدْرِكُونَ بِهِ نُورَ الْآخِرَةِ، اللَّهُمَّ وَ مَنْ أَسَاءَ خِلَافَتِي فِي أَهْلِ بَيْتِي فَاحْرَمْهُ الْجَنَّةَ الَّتِي‏ عَرْضُها كَعَرْضِ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خَالِدُ، فَلَسْتَ مِنْ أَهْلِ الْمَشُورَةِ وَ لَا مَنْ يُقْتَدَى بِرَأْيِهِ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خود مى‌دانى درست شود كه رسولخدا صلّى اللَّه عليه و آله آن زمان كه بنى قريظه شكست خوردند، و ما همگى خدمت پيامبر بوديم، و على بن ابى طالب در آن جنگ بسيارى از شجاعان و دليران دشمن را به هلاكت رسانيد، و رسول اكرم صلّى اللَّه عليه و آله در همان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سفارشى مى‌كنم كه بايد در حفظ آن مراقبت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على بن أبى طالب پس از من امير و خليفه بر شماست، و خداى متعال مرا به اين امر سفارش فرموده، و اين را بدانيد كه اگر اين وصيّتم را پشت گوش انداخته و در يارى و همراهيش كوتاهى نماييد، در احكام الهى دچار اختلاف و تشتّت شده و امور دينتان متزلزل و مختل خواهد گشت، و افراد بد و شرور بر شما حاكم خواهند شد، و اين را بدانيد كه پس از من تنها اهل بيت من وارث و جانشينان امر من مى‌باشند، و آنان به امور مردم از همه عارف‌ترند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آنان اطاعت و پيروى نموده و سفارش مرا در باره‌اشان رعايت كردند با من محشور فرما، و او را از همنشينى من كه موجب درك نور آخرت است بهره‌مند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حقوق را ضايع نمايد او را از بهشتى كه وسعتش همچون آسمانها و زمين است محروم نما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در خور مشورتى و نه صلاحيّت رأى و نظر دارى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اسْكُتْ أَنْتَ يَا ابْنَ الْخَطَّابِ، فَإِنَّكَ تَنْطِقُ عَلَى لِسَانِ غَيْرِكَ، وَ ايْمُ اللَّهِ لَقَدْ عَلِمَتْ قُرَيْشٌ أَنَّكَ مِنْ أَلْأَمِهَا حَسَباً وَ أَدْنَاهَا مَنْصَباً، وَ أَخَسِّهَا قَدْراً وَ أَخْمَلِهَا ذِكْراً وَ أَقَلِّهِمْ عَنَاءً عَنِ اللَّهِ وَ رَسُولِهِ، وَ إِنَّكَ لَجَبَانٌ فِي 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بِالْمَالِ لَئِيمُ الْعُنْصُرِ، مَا لَكَ فِي قُرَيْشٍ مِنْ فَخْرٍ وَ لَا فِي الْحُرُوبِ مِنْ ذِكْرٍ، وَ إِنَّكَ فِي هَذَا الْأَمْرِ بِمَنْزِلَةِ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لِلْإِنْسانِ اكْفُرْ فَلَمَّا كَفَرَ قالَ إِنِّي بَرِي‏ءٌ مِنْكَ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عاقِبَتَهُما أَنَّهُما فِي النَّارِ خالِدَيْنِ فِيها وَ ذلِكَ جَزاءُ الظَّالِمِينَ‏</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فَأُبْلِسَ‏</w:t>
      </w:r>
      <w:r>
        <w:rPr>
          <w:rStyle w:val="FootnoteAnchor"/>
          <w:rtl w:val="true"/>
        </w:rPr>
        <w:footnoteReference w:id="190"/>
      </w:r>
      <w:r>
        <w:rPr>
          <w:rFonts w:ascii="Amiri" w:hAnsi="Amiri" w:eastAsia="Amiri" w:cs="Amiri"/>
          <w:color w:val="111111"/>
          <w:sz w:val="28"/>
          <w:sz w:val="28"/>
          <w:szCs w:val="28"/>
          <w:rtl w:val="true"/>
          <w:lang w:bidi="ar-SA"/>
        </w:rPr>
        <w:t>عُمَرُ وَ جَلَسَ خَالِدُ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سَلْمَانُ الْفَارِسِيُّ رَضي اللهُ عَنه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كرديد وَ نكرديد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فَعَلْتُمْ وَ لَمْ تَفْعَلُوا، وَ قَدْ كَانَ امْتَنَعَ مِنَ الْبَيْعَةِ قَبْلَ ذَلِكَ حَتَّى وُجِئَ</w:t>
      </w:r>
      <w:r>
        <w:rPr>
          <w:rStyle w:val="FootnoteAnchor"/>
          <w:rtl w:val="true"/>
        </w:rPr>
        <w:footnoteReference w:id="191"/>
      </w:r>
      <w:r>
        <w:rPr>
          <w:rFonts w:ascii="Amiri" w:hAnsi="Amiri" w:eastAsia="Amiri" w:cs="Amiri"/>
          <w:color w:val="111111"/>
          <w:sz w:val="28"/>
          <w:sz w:val="28"/>
          <w:szCs w:val="28"/>
          <w:rtl w:val="true"/>
          <w:lang w:bidi="ar-SA"/>
        </w:rPr>
        <w:t>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تُسْنِدُ أَمْرَكَ إِذَا نَزَلَ بِكَ مَا لَا تَعْرِفُهُ؟ وَ إِلَى مَنْ تَفْزَعُ إِذَا سُئِلْتَ عَمَّا لَا تَعْلَمُهُ؟ وَ مَا عُذْرُكَ فِي تَقَدُّمِكَ عَلَى مَنْ هُوَ أَعْلَمُ مِنْكَ وَ أَقْرَبُ إِلَى رَسُولِ اللَّهِ صلّي الله عليه و آله، وَ أَعْلَمُ بِتَأْوِيلِ كِتَابِ اللَّهِ عَزَّ وَ جَلَّ وَ سُنَّةِ نَبِيِّهِ صلّي الله عليه و آله،</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از زبان ديگرى سخن مى‌گويى، و بخدا سوگند كه قبيله قريش نيك مى‌داند كه تو ميانشان در حسب از همه پست‌تر، و در منصب پايين‌تر، و در قدر و منزلت كمتر، و از همه بى‌نام و نشان‌تر، و به خدا و رسولش بى‌نيازتر، و در ميدان كارزار ترسوترى، و در انفاق بخيلى، و ذاتا لئيمى، و در ميان قريش عارى از هر فخر و مباهاتى، و در روز جنگ هيچ نامى از تو نيست، و تو در اين قضيّه مصداق واقعى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به آدمى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 و چون كافر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بيزارم، من از خداى، پروردگار جهانيان، 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سرانجام آن دو اين شد كه هر دو جاودانه در آتش باشند، و اين است كيفر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او عمر مجاب و مأيوس از رحمت الهى شده و عمرو بن سعيد بجاى خود نشست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فارسى برخاسته و به زبان فارسى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كرديد و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پيشتر نيز از اين بيعت سرباز زده و بهمان جهت مورد ضرب و شتم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 هنگام پيشامدهاى مجهول به چه كسى تكيه خواهى كرد، و چون از جواب پرسشى درمانده شوى به كه پناه مى‌برى، و در تقدّم بر كسى كه از تو داناتر و به پيامبر نزديكتر، و به تأويل قرآن و سنّت پيامبر عالم‌تر است چه عذر و بهانه‌اى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w:t>
      </w:r>
    </w:p>
    <w:p>
      <w:pPr>
        <w:pStyle w:val="BookText"/>
        <w:rPr/>
      </w:pPr>
      <w:r>
        <w:rPr>
          <w:rFonts w:ascii="Amiri" w:hAnsi="Amiri" w:eastAsia="Amiri" w:cs="Amiri"/>
          <w:color w:val="111111"/>
          <w:sz w:val="28"/>
          <w:sz w:val="28"/>
          <w:szCs w:val="28"/>
          <w:rtl w:val="true"/>
          <w:lang w:bidi="ar-SA"/>
        </w:rPr>
        <w:t xml:space="preserve">وَ مَنْ قَدَّمَهُ النَّبِيُّ صلّي الله عليه و آله فِي حَيَاتِهِ وَ أَوْصَاكُمْ بِهِ عِنْدَ وَفَاتِهِ، فَنَبَذْتُمْ قَوْلَهُ وَ تَنَاسَيْتُمْ وَصِيَّتَهُ وَ أَخْلَفْتُمُ الْوَعْدَ وَ نَقَضْتُمُ الْعَهْدَ، وَ حَلَلْتُمُ الْعَقْدَ الَّذِي كَانَ عَقَدُهُ عَلَيْكُمْ مِنَ النُّفُوذِ تَحْتَ رَايَةِ أُسَامَةَ بْنِ زَيْدٍ حَذَراً مِنْ مِثْلِ مَا أَتَيْتُمُوهُ وَ تَنْبِيهاً لِلْأُمَّةِ عَلَى عَظِيمِ مَا اجْتَرَمْتُمُوهُ مِنْ مُخَالَفَةِ أَمْرِهِ، فَعَنْ قَلِيلٍ يَصْفُو لَكَ الْأَمْرُ وَ قَدْ أَثْقَلَكَ الْوِزْرُ وَ نُقِلْتَ إِلَى قَبْرِكَ وَ حَمَلْتَ مَعَكَ مَا كَسَبَتْ يَدَاكَ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 الْحَقَّ مِنْ قَرِيبٍ وَ تَلَافَيْتَ نَفْسَكَ، وَ تُبْتَ إِلَى اللَّهِ مِنْ عَظِيمِ مَا اجْتَرَمْتَ، كَانَ ذَلِكَ أَقْرَبَ إِلَى نَجَاتِكَ يَوْمَ تَفَرَّدُ فِي حُفْرَتِكَ وَ يُسَلِّمُكَ ذَوُو نُصْرَتِكَ، فَقَدْ سَمِعْتَ كَمَا سَمِعْنَا وَ رَأَيْتَ كَمَا رَأَيْنَا، فَلَمْ يَرْدَعْكَ ذَلِكَ عَمَّا أَنْتَ مُتَشَبِّثٌ بِهِ مِنْ هَذَا الْأَمْرِ الَّذِي لَا عُذْرَ لَكَ فِي تَقَلُّدِهِ وَ لَا حَظَّ لِلدِّينِ وَ لَا الْمُسْلِمِينَ فِي قِيَامِكَ بِهِ، فَاللَّهَ اللَّهَ فِي نَفْسِكَ، فَقَدْ أَعْذَرَ مَنْ أَنْذَرَ وَ لَا تَكُونُ كَمَنْ أَدْبَرَ وَ اسْتَكْبَرَ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زمان حيات خود او را مقدّم داشته، و پيش از رحلت به رعايت حقّ او توصيه فرموده بود، حال اينكه شما آن فرمايش را پشت گوش انداخته و سفارشش را ترك نموده و آن پيمان را نقض كرديد، و نيز دستور آن حضرت را در اطاعت از فرماندهى اَسامة بن زَيد سرپيچى كرديد، و اين فرمايش پيامبر بخاطر اين بود كه از اين گونه اعمال جلوگيرى فرموده و تخلّف شما را از فرمانش روشن و ثابت نمايد، و زودا كه همه چيز بر تو روشن گردد، آن روز كه بار معاصى بر دوشت سنگينى نموده و روانه قبرت شوى، و هر آنچه مرتكب شده را با خود به زير خاك ببرى، پس بهتر است كه هر چه زودتر به راه حقّ بازگشته، و از خطاى بزرگى كه نموده‌اى به درگاه خداوند توبه نمايى، كه اين كار در روز تنهاييت در گور، روزى كه يارانت از تو دست مى‌كشند نجات‌بخش‌تر است، و با اينكه تو نيز مانند ما شنيده‌اى و همچون ما ديده‌اى، ولى با اين حال اين شنيده‌ها و ديده‌ها تو را از كارى كه مى‌كنى باز نداشت، امرى كه در قيام تو به آن هيچ فايده‌اى براى اسلام و مسلمين نياورد،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بفكر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آن كس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كارى كه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 راه عذر را بر او بسته است، پس از آن اشخاصى مباش كه به خدا و حقّ پشت كرده و استكبار نمودند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قَبَاعَةً وَ تَرَكْتُمْ قَرَابَةً، وَ اللَّهِ لَيَرْتَدَّنَّ جَمَاعَةٌ مِنَ الْعَرَبِ وَ لَتَشُكَّنَّ فِي هَذَا الدِّينِ، وَ لَوْ جَعَلْتُمُ الْأَمْرَ فِي أَهْلِ بَيْتِ نَبِيِّكُمْ مَا اخْتَلَفَ عَلَيْكُمْ سَيْفَانِ، وَ اللَّهِ لَقَدْ صَارَتْ لِمَنْ غَلَبَ، وَ لَتَطْمَحَنَّ إِلَيْهَا عَيْنُ مَنْ لَيْسَ مِنْ أَهْلِهَا، وَ لَيُسْفَكَنَّ فِي طَلَبِهَا دِمَاءٌ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أَبُو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وَ عَلِمَ خِيَارُكُمْ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لِعَلِيٍّ ثُمَّ مِنْ بَعْدِهِ لِابْنَيَّ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ثُمَّ لِلطَّاهِرِينَ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فَأَطْرَحْتُمْ قَوْلَ نَبِيِّكُمْ وَ تَنَاسَيْتُمْ مَا عَهِدَ بِهِ إِلَيْكُمْ، فَأَطَعْتُمُ الدُّنْيَا الْفَانِيَةَ، وَ نَسِيتُمُ الْآخِرَةَ الْبَاقِيَةَ الَّتِي لَا يَهْرَمُ شَبابُّهَا، وَ لَا يَزُولُ نَعِيمُهَا وَ لَا يَحْزَنُ أَهْلُهَا، وَ لَا يَمُوتُ سُكَّانُهَا بِالْحَقِيرِ التَّافِهِ الْفَانِي الزَّائِلِ، فَكَذَلِكَ الْأُمَمُ مِنْ قَبْلِكُمْ كَفَرَتْ بَعْدَ أَنْبِيَائِهَا وَ نَكَصَتْ عَلَى أَعْقَابِهَا</w:t>
      </w:r>
      <w:r>
        <w:rPr>
          <w:rStyle w:val="FootnoteAnchor"/>
          <w:rtl w:val="true"/>
        </w:rPr>
        <w:footnoteReference w:id="192"/>
      </w:r>
      <w:r>
        <w:rPr>
          <w:rFonts w:ascii="Amiri" w:hAnsi="Amiri" w:eastAsia="Amiri" w:cs="Amiri"/>
          <w:color w:val="111111"/>
          <w:sz w:val="28"/>
          <w:sz w:val="28"/>
          <w:szCs w:val="28"/>
          <w:rtl w:val="true"/>
          <w:lang w:bidi="ar-SA"/>
        </w:rPr>
        <w:t>وَ غَيَّرَتْ وَ بَدَّلَتْ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دورى را به خلافت نشانده و قرابت پيامبر را ترك نموديد، بخدا سوگند كه جماعتى از خلق عرب بخاطر همين كار از دين اسلام خارج شده و در اين دين دچار ترديد خواهند شد، و اگر خلافت را در اهل بيت پيامبرتان قرار داده بوديد هرگز نزاعى رخ نمى‌داد، بخدا قسم كه اين امر به مغلوب رسيد، و با اين كار ديگر هر كسى به خلافت طمع ورزيده و چشمهاى مردم متوجّه آن گشته، و براى رسيدن به آن خونهاى بسيارى ريخته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 ذر صحيح بود و همان شد كه او پيش‌بينى مى‌كرد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 ذر رضى اللَّه عنه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شما و مردم صالح مى‌دانند كه رسولخدا صلّى اللَّه عليه و آله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پس از من از آن علىّ بن ابى طالب، و پس از او متعلّق به دو فرزند او حسن و حسين، سپس به فرزندان مطهّر نسل من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شما فرمايش پيامبرتان را پشت سر انداخته و پيمانى كه با شما بسته بود به فراموشى سپرديد، و سر به دنياى فانى سپرده، و آخرت باقى را از ياد برديد، همان آخرتى كه طراوتش پايدار، و نعمتهايش پاينده، و اهلش بى‌اندوه، و ساكنانش مرگ ندارند، و شما به زندگى چند روزه حقير زايل‌شدنى دلبستگى پيدا كرده و بسنده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امّتهاى پيشين پس از رحلت پيامبرتان كافر شده و عهد و سفارش وى را فراموش نموده و گرفتار تغيير و تبديل و اختلاف شديد، </w:t>
      </w:r>
    </w:p>
    <w:p>
      <w:pPr>
        <w:pStyle w:val="BookText"/>
        <w:rPr/>
      </w:pPr>
      <w:r>
        <w:rPr>
          <w:rFonts w:ascii="Amiri" w:hAnsi="Amiri" w:eastAsia="Amiri" w:cs="Amiri"/>
          <w:color w:val="111111"/>
          <w:sz w:val="28"/>
          <w:sz w:val="28"/>
          <w:szCs w:val="28"/>
          <w:rtl w:val="true"/>
          <w:lang w:bidi="ar-SA"/>
        </w:rPr>
        <w:t>وَ اخْتَلَفَتْ، فَسَاوَيْتُمُوهُمْ حَذْوَ النَّعْلِ بِالنَّعْلِ، وَ الْقُذَّةِ بِالْقُذَّةِ، وَ عَمَّا قَلِيلٍ تَذُوقُونَ وَبَالَ أَمْرِكُمْ، وَ تُجْزَوْنَ بِمَا قَدَّمَتْ أَيْدِيكُمْ، وَ مَا اللَّهُ‏ بِظَلَّامٍ لِلْعَبِيدِ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الْمِقْدَادُ بْنُ الْأَسْوَدِ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عَنْ ظُلْمِكَ، وَ تُبْ إِلَى رَبِّكَ وَ الْزَمْ بَيْتَكَ، وَ ابْكِ عَلَى خَطِيئَتِكَ، وَ سَلِّمِ الْأَمْرَ لِصَاحِبِهِ الَّذِي هُوَ أَوْلَى بِهِ مِنْكَ، فَقَدْ عَلِمْتَ مَا عَقَدَهُ رَسُولُ اللَّهِ صلّي الله عليه و آله فِي عُنُقِكَ مِنْ بَيْعَتِهِ، وَ أَلْزَمَكَ مِنَ النُّفُوذِ تَحْتَ رَايَةِ أُسَامَةَ بْنِ زَيْدٍ وَ هُوَ مَوْلَاهُ، وَ نَبَّهَ عَلَى بُطْلَانِ وُجُوبِ هَذَا الْأَمْرِ لَكَ وَ لِمَنْ عَضَدَكَ عَلَيْهِ بِضَمِّهِ لَكُمَا إِلَى عَلَمِ النِّفَاقِ وَ مَعْدِنِ الشَّنَئَانِ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الَّذِي أَنْزَلَ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فَلَا اخْتِلَافَ بَيْنَ أَهْلِ الْعِلْمِ أَنَّهَا نَزَلَتْ فِي عَمْرٍو وَ هُوَ كَانَ أَمِيراً عَلَيْكُمَا وَ عَلَى سَائِرِ الْمُنَافِقِينَ فِي الْوَقْتِ الَّذِي أَنْفَذَهُ رَسُولُ اللَّهِ صلّي الله عليه و آله فِي غَزَاةِ ذَاتِ السَّلَاسِلِ، وَ أَنَّ عَمْراً قَلَّدَكُمَا حَرَسَ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الْحَرَسُ إِلَى الْخِلَافَةِ، اتَّقِ اللَّهَ وَ بَادِرْ بِالاسْتِقَالَةِ قَبْلَ</w:t>
      </w:r>
    </w:p>
    <w:p>
      <w:pPr>
        <w:pStyle w:val="BookText"/>
        <w:rPr/>
      </w:pPr>
      <w:r>
        <w:rPr>
          <w:rFonts w:ascii="IRNazanin" w:hAnsi="IRNazanin" w:eastAsia="IRNazanin"/>
          <w:color w:val="111111"/>
          <w:sz w:val="28"/>
          <w:sz w:val="28"/>
          <w:szCs w:val="28"/>
          <w:rtl w:val="true"/>
          <w:lang w:bidi="fa-IR"/>
        </w:rPr>
        <w:t>و البتّه بزودى نتيجه بد كارتان را ديده؛ و جزاى اعمال ناشايست خود را دريافت نمائيد، و خداوند بر هيچ بنده‌اى ستمكار نيست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بن اسود رضى اللَّه عنه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از ستم و تجاوز دست بردار و از خدا بترس، و از اين كار توبه كرده و در خانه‌ات بنشين و بر خطا و ستم خود گريه نما، و كار خلافت را به صاحب اصلى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تو خود از بيعتى كه پيامبر صلّى اللَّه عليه و آله براى علىّ از تو و ما و از ساير اُمّت گرفته باخبرى، تو را ملزم ساخت تا از 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موالى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نموده و در زير پرچم او مانند ديگران به سوى مقصد حركت كنى، و با اين عمل آن رسول گرامى اشارت نمود كه امر خلافت هيچ نسبتى به تو ندارد، و نيز تو و همكارت ابن خطّاب را در غزوه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السّلاسل به لشكر عمرو بن عاصى ملحق ساخت كه مركز نفاق و خلاف و عدوات بود، همو كه خداوند در قرآن در باره‌اش اين آيه را بر پيامبر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دشمن تو همو بى‌نسل و دنباله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شأن نزول هيچ اختلافى ميان أهل علم نيست، بنا بر اين عمرو بن عاص در آن جنگ رئيس و أمير همه شماها قرار داشته و شما نيز در تحت امر و رياست او واقع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 بود كه حراست و حفظ لشكر را به عهده شما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حراست لشكر؛ آنهم از جانب عمرو بن عاص كجا </w:t>
      </w:r>
    </w:p>
    <w:p>
      <w:pPr>
        <w:pStyle w:val="BookText"/>
        <w:rPr/>
      </w:pPr>
      <w:r>
        <w:rPr>
          <w:rFonts w:ascii="Amiri" w:hAnsi="Amiri" w:eastAsia="Amiri" w:cs="Amiri"/>
          <w:color w:val="111111"/>
          <w:sz w:val="28"/>
          <w:sz w:val="28"/>
          <w:szCs w:val="28"/>
          <w:rtl w:val="true"/>
          <w:lang w:bidi="ar-SA"/>
        </w:rPr>
        <w:t>فَوْتِهَا، فَإِنَّ ذَلِكَ أَسْلَمُ لَكَ فِي حَيَاتِكَ وَ بَعْدَ وَفَاتِكَ، وَ لَا تَرْكَنْ إِلَى دُنْيَاكَ وَ لَا تَغُرَّنَّكَ قُرَيْشٌ وَ غَيْرُهَا، فَعَنْ قَلِيلٍ تَضْمَحِلُّ عَنْكَ دُنْيَاكَ ثُمَّ تَصِيرُ إِلَى رَبِّكَ فَيَجْزِيكَ بِعَمَلِكَ وَ قَدْ عَلِمْتَ وَ تَيَقَّنْتَ أَنَّ عَلِيَّ بْنَ أَبِي طَالِبٍ عليه السّلام هُوَ صَاحِبُ الْأَمْرِ بَعْدَ رَسُولِ اللَّهِ، فَسَلِّمْهُ إِلَيْهِ بِمَا جَعَلَهُ اللَّهُ لَهُ فَإِنَّهُ أَتَمُّ لِسَتْرِكَ وَ أَخَفُّ لِوِزْرِكَ، فَقَدْ وَ اللَّهِ نَصَحْتُ لَكَ إِنْ قَبِلْتَ نُصْحِي‏ وَ إِلَى اللَّهِ تُرْجَعُ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بُرَيْدَةُ الْأَسْلَمِيُّ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لَقِيَ الْحَقُّ مِنَ الْبَاطِلِ؟ يَا أَبَا بَكْرٍ أَ نَسِيتَ أَمْ تَنَاسَيْتَ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خَدَعَتْكَ نَفْسُكَ أَمْ سَوَّلَتْ لَكَ الْأَبَاطِيلُ؟ أَوَ لَمْ تَذْكُرْ مَا أَمَرَنَا بِهِ رَسُولُ اللَّهِ صلّي الله عليه و آله مِنْ تَسْمِيَةِ عَلِيٍّ عليه السّلام بِإِمْرَةِ الْمُؤْمِنِينَ وَ النَّبِيُّ صلّي الله عليه و آله بَيْنَ أَظْهُرِنَا وَ قَوْلُهُ صلّي الله عليه و آله فِي عِدَّةِ أَوْقَاتٍ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أَمِيرُ الْمُؤْمِنِينَ وَ قَاتِلُ النّاكِثينَ وَ المُشْرِكينَ وَ الْقَاسِطِينَ وَ االْمارِقينَ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فَاتَّقِ اللَّهَ وَ تَدَارَكْ نَفْسَكَ قَبْلَ أَنْ لَا تُدْرِكَهَا،</w:t>
      </w:r>
    </w:p>
    <w:p>
      <w:pPr>
        <w:pStyle w:val="BookText"/>
        <w:rPr/>
      </w:pPr>
      <w:r>
        <w:rPr>
          <w:rFonts w:ascii="IRNazanin" w:hAnsi="IRNazanin" w:eastAsia="IRNazanin"/>
          <w:color w:val="111111"/>
          <w:sz w:val="28"/>
          <w:sz w:val="28"/>
          <w:szCs w:val="28"/>
          <w:rtl w:val="true"/>
          <w:lang w:bidi="fa-IR"/>
        </w:rPr>
        <w:t>و مرتبه خلافت رسول خدا صلّى اللَّه عليه و آله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بكر از خدا بترس، و اين جامه از تن بيرون نما، زيرا اين عمل به نفع دنيا و آخرت تو است، و فريب دنيا و وساوس جماعت قريش تو را به تباهى سوق ندهد، و اين را بدان كه بزودى زندگى دنيا سپرى گشته و مرجع و مصير تو به حضرت متعال است و همان جا تو را به سزاى اعمال و كارهايت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به يقين ميدانى كه علىّ بن أبى طالب شايسته‌تر به خلافت پس از پيامبر است، پس كار را به او واگذار، كه اين عمل به حفظ شرافت و احترامت نزديكتر، و در سبكى دوشت از بار گناه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در خيرخواهى و نصيحت تو كوتاهى نكردم، پس آن را بپذير كه همه كارها به سوى خداوند بازگردانده مى‌شود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بُرَيدَه اَسلَمى از جاى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ضرر و صدمه‌اى است كه از باطل به حقّ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آيا گذشته را فراموش نموده يا خود را به نسيان زده‌اى؟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خواهش نفس تو وسيله خدعه و فريبت شده، و امور باطله را در خاطرت جلوه‌گر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يادت نمى‌آيد كه رسول خدا در زمان حياتش ما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به لقب أمير المؤمنين بخوانيد؟ و نيز اين فرمايش آن حضرت در موارد بسيار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و قاتل ناكثين و مشركين و قاسطين و مارقين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 و به داد خود برس پيش از آنكه اين </w:t>
      </w:r>
    </w:p>
    <w:p>
      <w:pPr>
        <w:pStyle w:val="BookText"/>
        <w:rPr/>
      </w:pPr>
      <w:r>
        <w:rPr>
          <w:rFonts w:ascii="Amiri" w:hAnsi="Amiri" w:eastAsia="Amiri" w:cs="Amiri"/>
          <w:color w:val="111111"/>
          <w:sz w:val="28"/>
          <w:sz w:val="28"/>
          <w:szCs w:val="28"/>
          <w:rtl w:val="true"/>
          <w:lang w:bidi="ar-SA"/>
        </w:rPr>
        <w:t>وَ أَنْقِذْهَا مِمَّا يُهْلِكُهَا، وَ ارْدُدِ الْأَمْرَ إِلَى مَنْ هُوَ أَحَقُّ بِهِ مِنْكَ، وَ لَا تَتَمَادَ فِي اغْتِصَابِهِ، وَ رَاجِعْ وَ أَنْتَ تَسْتَطِيعُ أَنْ تُرَاجِعَ، فَقَدْ مَحَّضْتُكَ النُّصْحَ وَ دَلَلْتُكَ عَلَى طَرِيقِ النَّجَاةِ، فَلَا تَكُونَنَ‏ ظَهِيراً لِلْمُجْرِمِينَ‏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عَمَّارُ بْنُ يَاسِرٍ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عَلِمْتُمْ، وَ إِلَّا فَاعْلَمُوا أَنَّ أَهْلَ بَيْتِ نَبِيِّكُمْ أَوْلَى بِهِ وَ أَحَقُّ بِإِرْثِهِ، وَ أَقْوَمُ بِأُمُورِ الدِّينِ، وَ آمَنُ عَلَى الْمُؤْمِنِينَ، وَ أَحْفَظُ لِمِلَّتِهِ، وَ أَنْصَحُ لِأُمَّتِهِ، فَمُرُوا صَاحِبَكُمْ فَلْيَرُدَّ الْحَقَّ إِلَى أَهْلِهِ قَبْلَ أَنْ يَضْطَرِبَ حَبْلُكُمْ وَ يَضْعُفَ أَمْرُكُمْ، وَ يَظْهَرَ شَتَاتُكُمْ وَ تَعْظُمَ الْفِتْنَةُ بِكُمْ وَ تَخْتَلِفُوا فِيمَا بَيْنَكُمْ وَ يَطْمَعَ فِيكُمْ عَدُوُّكُمْ، فَقَدْ عَلِمْتُمْ أَنَّ بَنِي هَاشِمٍ أَوْلَى بِهَذَا الْأَمْرِ مِنْكُمْ، وَ عَلِيٌّ أَقْرَبُ مِنْكُمْ إِلَى نَبِيِّكُمْ وَ هُوَ مِنْ بَيْنِهِمْ وَلِيُّكُمْ بَعْدَ اللَّهِ وَ رَسُولِهِ وَ فَرْقٌ ظَاهِرٌ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عَلِمْتُمُوهُ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عَرَفْتُمُوهُ فِي حَالٍ بَعْدَ حَالٍ عِنْدَ سَدِّ النَّبِيِّ صلّي الله عليه و آله أَبْوَابَكُمُ الَّتِي كَانَتْ إِلَى الْمَسْجِدِ كُلَّهُا غَيْرَ بَابِهِ، وَ إِيثَارِهِ إِيَّاهُ بِكَرِيمَتِهِ فَاطِمَةَ عليهاالسّلام</w:t>
      </w:r>
    </w:p>
    <w:p>
      <w:pPr>
        <w:pStyle w:val="BookText"/>
        <w:rPr/>
      </w:pPr>
      <w:r>
        <w:rPr>
          <w:rFonts w:ascii="IRNazanin" w:hAnsi="IRNazanin" w:eastAsia="IRNazanin"/>
          <w:color w:val="111111"/>
          <w:sz w:val="28"/>
          <w:sz w:val="28"/>
          <w:szCs w:val="28"/>
          <w:rtl w:val="true"/>
          <w:lang w:bidi="fa-IR"/>
        </w:rPr>
        <w:t>فرصت از تو فوت شود، و خود را از معرض هلاكت و ضلالت رها ساز، و كار خلافت را به أهل آن واگذار، و در غصب حقوق ديگران پافشارى مكن، و حال كه توان دارى از اين راه بازگرد، و اين را بدان كه من خالصانه تو را نصيحت نموده و به راه سعادت و نجات راهنمايى كردم، پس هرگز پشتيبان مجرمان و بدكاران مباش</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بن ياسر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قريش و اى جماعت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نمى‌دانيد پس بدانيد كه أهل بيت پيامبرتان به كار خلافت سزاوارتر و به ارث او شايسته‌تر و به امور دين شما از همه مقدّم‌تر مى‌باشند، و آنان امين و حافظ حقوق أهل ايمان و خيرخواه مؤمنين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كنيد كه حقّ را به أهل آن واگذارد پيش از آنكه اجتماع شما پريشان و مضطرب شده و تفرّق و اختلاف در ميانتان پديدار گشته و كارهاى زندگيتان رو به سستى و ضعف گرايد، و ميانتان فتنه و آشوب عظيم شده، و با هم نسازيد و اختلاف كنيد، و دشمنان در شما به طمع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تعدّى گشوده و نه تو و نه هيچ كس را بر مسند خلافت نگذارند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نيك مى‌دانيد كه بنى هاشم به امر خلافت از همه شما سزاوارترند، و خصوصاً علىّ كه از همه به پيامبر نزديكتر، و همو ولى و سرپرست شما به عهد خدا و رسول است، و تفاوت مقام او با شما روشن است، و شما به حقيقتِ آن مكرّرا رسيده‌ايد،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و سدّ تمام دربهاى منازل أصحاب به مسجد بود كه تنها درب علىّ از اين دستور مستثنى شد، و نيز موضوع تزويج دخت گرامى پيامبر فاطمه بود </w:t>
      </w:r>
    </w:p>
    <w:p>
      <w:pPr>
        <w:pStyle w:val="BookText"/>
        <w:rPr/>
      </w:pPr>
      <w:r>
        <w:rPr>
          <w:rFonts w:ascii="Amiri" w:hAnsi="Amiri" w:eastAsia="Amiri" w:cs="Amiri"/>
          <w:color w:val="111111"/>
          <w:sz w:val="28"/>
          <w:sz w:val="28"/>
          <w:szCs w:val="28"/>
          <w:rtl w:val="true"/>
          <w:lang w:bidi="ar-SA"/>
        </w:rPr>
        <w:t>دُونَ سَائِرِ مَنْ خَطَبَهَا إِلَيْهِ مِنْكُمْ، وَ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 عَلِيٌّ بَابُهَا، فَمَنْ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جَمِيعاً مُضْطَرُّونَ فِيمَا أَشْكَلَ عَلَيْكُمْ مِنْ أُمُورِ دِينِكُمْ إِلَيْهِ وَ هُوَ مُسْتَغْنٍ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دِينِكُمْ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أَحَدٍ مِنْكُمْ إِلَى مَا لَهُ مِنَ السَّوَابِقِ الَّتِي لَيْسَتْ لِأَفْضَلِكُمْ عِنْدَ نَفْسِهِ، فَمَا بَالُكُمْ تَحِيدُونَ عَنْهُ وَ تَبْتَزُّونَ عَلِيّاً حَقَّهُ، وَ تُؤْثِرُونَ الْحَياةَ الدُّنْيا عَلَى الْآخِرَةِ، بِئْسَ لِلظَّالِمِينَ بَدَلًا، أَعْطُوهُ مَا جَعَلَهُ اللَّهُ لَهُ وَ لَا تَتَوَلَّوْا عَنْهُ مُدْبِرِينَ، وَ لَا تَرْتَدُّوا عَلَى أَعْقَابِكُمْ‏ فَتَنْقَلِبُوا خاسِرِينَ‏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أُبَيُّ بْنُ كَعْبٍ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تَجْحَدْ حَقّاً جَعَلَهُ اللَّهُ لِغَيْرِكَ؛ وَ لَا تَكُنْ أَوَّلَ مَنْ عَصَى رَسُولَ اللَّهِ صلّي الله عليه و آله فِي وَصِيِّهِ وَ صَفِيِّهِ، وَ صَدَفَ عَنْ أَمْرِهِ، ارْدُدِ الْحَقَّ إِلَى أَهْلِهِ تَسْلَمْ، وَ لَا تَتَمَادَ فِي غَيِّكَ فَتَنْدَمَ، وَ بَادِرِ الْإِنَابَةَ يَخِفَّ وِزْرُكَ، وَ لَا تُخَصِّصْ بِهَذَا الْأَمْرِ الَّذِي</w:t>
      </w:r>
    </w:p>
    <w:p>
      <w:pPr>
        <w:pStyle w:val="BookText"/>
        <w:rPr/>
      </w:pPr>
      <w:r>
        <w:rPr>
          <w:rFonts w:ascii="IRNazanin" w:hAnsi="IRNazanin" w:eastAsia="IRNazanin"/>
          <w:color w:val="111111"/>
          <w:sz w:val="28"/>
          <w:sz w:val="28"/>
          <w:szCs w:val="28"/>
          <w:rtl w:val="true"/>
          <w:lang w:bidi="fa-IR"/>
        </w:rPr>
        <w:t>كه جز علىّ همه خواستگاران را جواب فرمود، و نيز اين فرمايش رسول خدا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و دانشم و علىّ باب و در آن است، پس هر كس كه خواهان علم و حكمت من است بايد كه از دروازه آن شهر كه علىّ است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را بدانيد كه همه شما در هنگام مواجهه با مشكلات احكام دين نيازمند مراجعه به او هستيد، ولى او هيچ گونه نياز و احتياجى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درخشان و نيك آن حضرت نيز نزد همه شما روشن و معلوم است و كسى را چنين مقامى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چه از وى دست كشيده و به سوى ديگران تمايل و توجّه نموده، حقّ او را غصب كرديد و حيات بى‌بقاى دنيا را بر نعيم باقى و دائم آخرت اختيار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ستمكاران را بد بدلى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آنچه را كه خداوند براى وى قرار داده به او بدهيد، و مبادا از او پشت كرده و بر گرديد، و به پاشنه‌هاى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بازگشت به دوران جاهليّت يعنى 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مگرديد كه زيانكار مى‌گرديد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ابىّ بن كعب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را كه خداوند براى غير تو قرار داده انكار مكن، و پيش از ديگران با فرمايش و وصيّت رسول خدا در باره وصىّ و برگزيده او مخالفت منما و اعراض مكن، و حقّ را به أهل آن باز گردان تا سالم بمانى، و در گمراهى و ضلالت خود پافشارى مكن تا پشيمان گردى، و سريعا از كرده خود توبه نما تا بار گناهت سبك گردد، و خود را به اين امرى كه خدا برايت قرار نداده مخصوص مگردان </w:t>
      </w:r>
    </w:p>
    <w:p>
      <w:pPr>
        <w:pStyle w:val="BookText"/>
        <w:rPr/>
      </w:pPr>
      <w:r>
        <w:rPr>
          <w:rFonts w:ascii="Amiri" w:hAnsi="Amiri" w:eastAsia="Amiri" w:cs="Amiri"/>
          <w:color w:val="111111"/>
          <w:sz w:val="28"/>
          <w:sz w:val="28"/>
          <w:szCs w:val="28"/>
          <w:rtl w:val="true"/>
          <w:lang w:bidi="ar-SA"/>
        </w:rPr>
        <w:t>لَمْ يَجْعَلْهُ اللَّهُ لَكَ نَفْسَكَ، فَتَلْقَى وَبَالَ عَمَلِكَ، فَعَنْ قَلِيلٍ تُفَارِقُ مَا أَنْتَ فِيهِ وَ تَصِيرُ إِلَى رَبِّكَ، فَيَسْأَلُكَ عَمَّا جَنَيْتَ،‏ وَ ما رَبُّكَ بِظَلَّامٍ لِلْعَبِيدِ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 رَسُولَ اللَّهِ صلّي الله عليه و آله قَبِلَ شَهَادَتِي وَحْدِي وَ لَمْ يُرِدْ مَعِي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يُفَرِّقُونَ بَيْنَ الْحَقِّ وَ الْبَاطِلِ وَ هُمُ الْأَئِمَّةُ الَّذِينَ يُقْتَدَى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قُلْتُ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عَلَى الرَّسُولِ إِلَّا الْبَلاغُ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الْهَيْثَمِ بْنُ التَّيِّهَانِ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صلّي الله عليه و آله أَنَّهُ أَقَامَ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لِلْخِلَافَةِ،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إِلَّا لِيَعْلَمَ النَّاسُ أَنَّهُ مَوْلَى مَنْ كَانَ رَسُولُ اللَّهِ صلّي الله عليه و آله مَوْلَاهُ، وَ كَثُرَ الْخَوْضُ فِي ذَلِكَ، فَبَعَثْنَا رِجَالًا مِنَّا إِلَى رَسُولِ اللَّهِ صلّي الله عليه و آله فَسَأَلُوهُ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الْمُؤْمِنِينَ بَعْدِي،</w:t>
      </w:r>
    </w:p>
    <w:p>
      <w:pPr>
        <w:pStyle w:val="BookText"/>
        <w:rPr/>
      </w:pPr>
      <w:r>
        <w:rPr>
          <w:rFonts w:ascii="IRNazanin" w:hAnsi="IRNazanin" w:eastAsia="IRNazanin"/>
          <w:color w:val="111111"/>
          <w:sz w:val="28"/>
          <w:sz w:val="28"/>
          <w:szCs w:val="28"/>
          <w:rtl w:val="true"/>
          <w:lang w:bidi="fa-IR"/>
        </w:rPr>
        <w:t>كه گرفتار عقاب عمل خود گردى، و اين را بدان كه بزودى از اين حالى كه دارى جدا گشته و به سوى پروردگارت خواهى شتافت، و از آنچه كرده‌اى بازپرسى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هيچ بنده‌اى ستمكار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مى‌دانيد كه رسول خدا صلّى اللَّه عليه و آله شهادت و گواهى مرا بجاى دو نفر از أهل ايمان قبول مى‌نمود؟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كه من شهادت مى‌دهم كه خود از زبان رسولخدا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 من ميان حقّ و باطل را جدا مى‌سازند، و آنان ائمّه و پيشواى شمايند كه بايد به ايشان اقتدا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واجب و لازم بود گفتم، و بر پيام بر جز ابلاغ و رساندن آشكار پيام نيست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أبو الهَيْثَم بن تَيَّهان بپاخواسته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و من نيز شهادت مى‌دهم كه پيامبرمان محمّد صلّى اللَّه عليه و آله چون علىّ را در غدير خمّ به مردم معرّفى فرمود؛ گروهى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پيامبر از اين كار فقط براى خلافت بوده و برخى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پيامبر اين بوده كه پس از وى علىّ عهده‌دار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 و در اين باب بحث بالا گرفت، تا اينكه ما مردانى از خودمان را نزد رسولخدا صلّى اللَّه عليه و آله فرستاديم تا منظور ايشان را بپرسد،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سرپرست همه أهل ايمان پس از من است، </w:t>
      </w:r>
    </w:p>
    <w:p>
      <w:pPr>
        <w:pStyle w:val="BookText"/>
        <w:rPr/>
      </w:pPr>
      <w:r>
        <w:rPr>
          <w:rFonts w:ascii="Amiri" w:hAnsi="Amiri" w:eastAsia="Amiri" w:cs="Amiri"/>
          <w:color w:val="111111"/>
          <w:sz w:val="28"/>
          <w:sz w:val="28"/>
          <w:szCs w:val="28"/>
          <w:rtl w:val="true"/>
          <w:lang w:bidi="ar-SA"/>
        </w:rPr>
        <w:t>وَ أَنْصَحُ النَّاسِ لِأُمَّتِي، وَ قَدْ شَهِدْتُ بِمَا حَضَرَنِي‏ فَمَنْ شاءَ فَلْيُؤْمِنْ وَ مَنْ شاءَ فَلْيَكْفُرْ، إِنَّ يَوْمَ الْفَصْلِ كانَ مِيقاتاً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سَهْلُ بْنُ حُنَيْفٍ رَضِي اللهُ عَنه فَحَمِدَ اللَّهَ وَ أَثْنَى عَلَيْهِ وَ صَلَّى عَلَى النَّبِيِّ مُحَمَّدٍ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عَلَى أَنِّي أَشْهَدُ عَلَى رَسُولِ اللَّهِ صلّي الله عليه و آله وَ قَدْ رَأَيْتُهُ 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بِيَدِ عَلِيِّ بْنِ أَبِي طَالِبٍ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إِمَامُكُمْ مِنْ بَعْدِي، وَ وَصِيِّي فِي حَيَاتِي وَ بَعْدَ وَفَاتِي، وَ قَاضِي دَيْنِي، وَ مُنْجِزُ وَعْدِي، وَ أَوَّلُ مَنْ يُصَافِحُنِي عَلَى حَوْضِي، فَطُوبَى لِمَنِ اتَّبَعَهُ وَ نَصَرَهُ، وَ الْوَيْلُ لِمَنْ تَخَلَّفَ عَنْهُ وَ خَذَلَهُ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مَعَهُ أَخُوهُ عُثْمَانُ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نُجُومُ الْأَرْضِ، فَلَا تَتَقَدَّمُوهُمْ وَ قَدِّمُوهُمْ، فَهُمُ الْوُلَاةُ مِنْ بَعْدِي،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الطَّاهِرُونَ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صلّي الله عليه و آله،</w:t>
      </w:r>
    </w:p>
    <w:p>
      <w:pPr>
        <w:pStyle w:val="BookText"/>
        <w:rPr/>
      </w:pPr>
      <w:r>
        <w:rPr>
          <w:rFonts w:ascii="IRNazanin" w:hAnsi="IRNazanin" w:eastAsia="IRNazanin"/>
          <w:color w:val="111111"/>
          <w:sz w:val="28"/>
          <w:sz w:val="28"/>
          <w:szCs w:val="28"/>
          <w:rtl w:val="true"/>
          <w:lang w:bidi="fa-IR"/>
        </w:rPr>
        <w:t>و او خيرخواه‌ترين مردم براى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بود تمام آنچه من شاهد و گواه آن بودم، پس هر كه مى‌خواهد ايمان بياورد و هر كه خواهد انكار نمايد، همانا روز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سهل بن حنيف رضى اللَّه عنه پس از حمد و ثناى خداوند و صلوات بر محمّد و آلش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قريش گواه باشيد كه من شهادت مى‌دهم كه رسول خدا صلّى اللَّه عليه و آله را در اين مسجد ديدم كه دستِ علىّ را گرفته و چون به نزديك أصحاب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علىّ؛ پس از من امام و پيشواى شما است، و در حيات و مرگ وصىّ و جانشين من است، و پس از مرگ؛ اداكننده بدهكاريهاى من؛ و برآورنده وعده‌هايم مى‌باشد، و همو است نخستين فرد كه در كنار حوض با من مصافحه خواهد كرد، پس خوشا بحال كسى كه او را پيروى نموده و ياريش كند، و واى بر كسى كه از او تخلّف نموده و وى را تنها گذارد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برادرش عثمان بن حُنَيف بپا خاسته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رسولخدا صلّى اللَّه عليه و آله 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من ستارگان أهل زمينند، پس بر ايشان سبقت مجوئيد و آنان را مقدّم بداريد، و پس من تنها ايشان اولياى شمايند، در اين لحظه مردى بپا 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أهل بيت شما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من؛ علىّ و پاكان از فرزندان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كلام؛ آن حضرت همه چيز را روشن نمود </w:t>
      </w:r>
    </w:p>
    <w:p>
      <w:pPr>
        <w:pStyle w:val="BookText"/>
        <w:rPr/>
      </w:pPr>
      <w:r>
        <w:rPr>
          <w:rFonts w:ascii="Amiri" w:hAnsi="Amiri" w:eastAsia="Amiri" w:cs="Amiri"/>
          <w:color w:val="111111"/>
          <w:sz w:val="28"/>
          <w:sz w:val="28"/>
          <w:szCs w:val="28"/>
          <w:rtl w:val="true"/>
          <w:lang w:bidi="ar-SA"/>
        </w:rPr>
        <w:t>فَلَا تَكُنْ يَا أَبَا بَكْرٍ أَوَّلَ كافِرٍ بِهِ‏، وَ لا تَخُونُوا اللَّهَ وَ الرَّسُولَ وَ تَخُونُوا أَماناتِكُمْ وَ أَنْتُمْ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أَيُّوبَ الْأَنْصَارِيُّ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عِبَادَ اللَّهِ فِي أَهْلِ بَيْتِ نَبِيِّكُمْ وَ ارْدُدُوا إِلَيْهِمْ حَقَّهُمُ الَّذِي جَعَلَهُ اللَّهُ لَهُمْ، فَقَدْ سَمِعْتُمْ مِثْلَ مَا سَمِعَ إِخْوَانُنَا فِي مَقَامٍ بَعْدَ مَقَامٍ لِنَبِيِّنَا صلّي الله عليه و آله وَ مَجْلِسٍ بَعْدَ مَجْلِسٍ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أَئِمَّتُكُمْ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يُومِئُ إِلَى عَلِيٍّ بْنِ أَبي طالِبٍ عليه السّلام وَ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 قَاتِلُ الْكَفَرَةِ، مَخْذُولٌ مَنْ خَذَلَهُ، مَنْصُورٌ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فَتُوبُوا إِلَى اللَّهِ مِنْ ظُلْمِكُمْ إِيَّاهُ‏ إِنَّ اللَّهَ تَوَّابٌ رَحِيمٌ‏، وَ لَا تَتَوَلَّوْا عَنْهُ مُدْبِرِينَ وَ لَا تَتَوَلَّوْا عَنْهُ مُعْرِضِينَ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جَعْفَرُ بْنُ مُحَمَّدٍ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أَبُو بَكْرٍ عَلَى الْمِنْبَرِ حَتَّى لَمْ يُحِرْ جَوَاباً،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 لَسْتُ بِخَيْرِكُمْ، أَقِيلُونِي أَقِيلُونِي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عَنْهَا يَا لُكَعُ‏</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تَقُومُ بِحُجَجِ قُرَيْشٍ</w:t>
      </w:r>
    </w:p>
    <w:p>
      <w:pPr>
        <w:pStyle w:val="BookText"/>
        <w:rPr/>
      </w:pPr>
      <w:r>
        <w:rPr>
          <w:rFonts w:ascii="IRNazanin" w:hAnsi="IRNazanin" w:eastAsia="IRNazanin"/>
          <w:color w:val="111111"/>
          <w:sz w:val="28"/>
          <w:sz w:val="28"/>
          <w:szCs w:val="28"/>
          <w:rtl w:val="true"/>
          <w:lang w:bidi="fa-IR"/>
        </w:rPr>
        <w:t xml:space="preserve">پس اى أبو بكر تو أوّل كافر به اين كلام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و پيامبر خيانت مكنيد و در امانتهاى خود خيانت مورزيد در حالى كه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أبو أيّوب انصارى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در رعايت حقّ اهل بيت پيامبرتان از غضب خداوند بپرهيزيد، و حقّى را كه خداوند بر ايشان قرار داده بخودشان واگذاريد، شما نيز همچون ديگر برادرهايمان همه آن سخنان كه ديگران از رسولخدا صلّى اللَّه عليه و آله در مجالس متعدّد و مكانهاى مختلف استماع نمودند شنيديد، و نيز بارها شنيده‌ايد كه آن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من پيشوا و امامان شما پس از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ضمن اشاره به علىّ بن ابى طالب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فرد امير نيكوكاران و قاتل كافران است، هر كه تنهايش گذارد مخذول است، و آنكه ياريش نمايد منصور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از اين ظلمى كه بدو روا داشته‌ايد به درگاه خداوند توبه نماييد كه همو بسيار توبه‌پذير و رحيم است، و از او پشت نكرده و بر نگرديد و اعراض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شنيدن اين گواهى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بسيار مضطرّ و متحيّر گرديد و مجاب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والى شما شدم در صورتى كه از شما برتر و بهتر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عاجز از كلام از منبر بزير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وقتى در برابر سخنان قرشيان تاب نمى‌آورى </w:t>
      </w:r>
    </w:p>
    <w:p>
      <w:pPr>
        <w:pStyle w:val="BookText"/>
        <w:rPr/>
      </w:pPr>
      <w:r>
        <w:rPr>
          <w:rFonts w:ascii="Amiri" w:hAnsi="Amiri" w:eastAsia="Amiri" w:cs="Amiri"/>
          <w:color w:val="111111"/>
          <w:sz w:val="28"/>
          <w:sz w:val="28"/>
          <w:szCs w:val="28"/>
          <w:rtl w:val="true"/>
          <w:lang w:bidi="ar-SA"/>
        </w:rPr>
        <w:t>لِمَ أَقَمْتَ نَفْسَكَ هَذَا الْمَقَامَ؟ وَ اللَّهِ لَقَدْ هَمَمْتُ أَنْ أَخْلَعَكَ وَ أَجْعَلَهَا فِي سَالِمٍ مَوْلَى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ثُمَّ أَخَذَ بِيَدِهِ وَ 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وَ بَقُوا ثَلَاثَةَ أَيَّامٍ لَا يَدْخُلُونَ مَسْجِدَ رَسُولِ اللَّهِ صلّي الله عليه و آله، فَلَمَّا كَانَ فِي الْيَوْمِ الرَّابِعِ جَاءَهُمْ خَالِدُ بْنُ الْوَلِيدِ وَ مَعَهُ أَلْفُ رَجُلٍ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طَمَعَ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جَاءَهُمْ سَالِمٌ مَوْلَى أَبِي حُذَيْفَةَ وَ مَعَهُ أَلْفُ رَجُلٍ، وَ جَاءَهُمْ مُعَاذُ بْنُ جَبَلٍ وَ مَعَهُ أَلْفُ رَجُلٍ فَمَا زَالَ يَجْتَمِعُ إِلَيْهِمْ رَجُلٌ رَجُلٌ حَتَّى اجْتَمَعَ أَرْبَعَةُ آلَافِ رَجُلٍ، فَخَرَجُوا شَاهِرِينَ بِأَسْيَافِهِمْ يَقْدُمُهُمْ عُمَرُ بْنُ الْخَطَّابِ حَتَّى وَقَفُوا بِمَسْجِدِ رَسُولِ اللَّهِ صلّي الله عليه و آله،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أَصْحَابَ عَلِيٍّ لَئِنْ ذَهَبَ مِنْكُمْ رَجُلٌ يَتَكَلَّمُ بِالَّذِي تَكَلَّمَ بِالْأَمْسِ لَنَأْخُذَنَّ الَّذِي فِيهِ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خَالِدُ بْنُ سَعِيدِ بْنِ الْعَاصِ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 الْحَبَشِيَّةَ، أَبِأَسْيَافِكُمْ تُهَدِّدُونَنَا أَمْ بِجَمْعِكُمْ تُفْزِعُونَنَا؟ وَ اللَّهِ إِنَّ أَسْيَافَنَا أَحَدُّ مِنْ أَسْيَافِكُمْ وَ إِنَّا لَأَكْثَرُ مِنْكُمْ وَ إِنْ كُنَّا قَلِيلِينَ لِأَنَّ حُجَّةَ اللَّهِ فِينَا، وَ اللَّهِ لَوْ لَا أَنِّي أَعْلَمُ أَنَّ طَاعَةَ اللَّهِ وَ رَسُولِهِ وَ طَاعَةَ إِمَامِي أَوْلَى بِي،</w:t>
      </w:r>
    </w:p>
    <w:p>
      <w:pPr>
        <w:pStyle w:val="BookText"/>
        <w:rPr/>
      </w:pPr>
      <w:r>
        <w:rPr>
          <w:rFonts w:ascii="IRNazanin" w:hAnsi="IRNazanin" w:eastAsia="IRNazanin"/>
          <w:color w:val="111111"/>
          <w:sz w:val="28"/>
          <w:sz w:val="28"/>
          <w:szCs w:val="28"/>
          <w:rtl w:val="true"/>
          <w:lang w:bidi="fa-IR"/>
        </w:rPr>
        <w:t>چگونه خود را بر اين مقام برقرار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قصد داشتم تو را از اين مقام خلع نموده و سالم مولا ابى حذيفه را بجايت نصب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أبو بكر از منبر بزير آمده و همراه عمر به سمت منزل رفته و تا سه روز هيچ كس به مسجد النّبىّ صلّى اللَّه عليه و آله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چهارم شد ابتدا خالد بن وليد با هزار تن به خانه او شتافته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جلوس و نشستنى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بنى هاشم در باره خلافت به طمع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او سالم مولا حذيفه با هزار نفر و سپس معاذ بن جبل با هزار نفر آمدند تا كم كم تعدادشان به چهار هزار نفر رسيد، و همه به سركردگى عمر با شمشيرهاى برهنه بسوى مسجد النّبىّ حركت كرده تا بدان جا رسيدند، عمر رو به طرفداران علىّ عليه السّلام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علىّ، بخدا سوگند اگر يكى از شما مانند روز گذشته از جاى برخاسته و سخنى بگويد سخت مجازاتش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مى‌كشيم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خالد بن سعيد بن عاص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صُهاك حبشيّه، آيا به شمشيرهاى خودمان تهديدمان مى‌كنيد يا به جمعيت خود ما را مى‌ترسانيد؟ بخدا سوگند شمشيرهاى ما از شما تيزتر، و تعدادمان از شما انبوهتر، و هر چند كمتر باشيم ولى حجّت خدا در ميان ما است، بخدا اگر اطاعت خدا و رسول و امامم را واجب نمى‌شمردم، الحال </w:t>
      </w:r>
    </w:p>
    <w:p>
      <w:pPr>
        <w:pStyle w:val="BookText"/>
        <w:rPr/>
      </w:pPr>
      <w:r>
        <w:rPr>
          <w:rFonts w:ascii="Amiri" w:hAnsi="Amiri" w:eastAsia="Amiri" w:cs="Amiri"/>
          <w:color w:val="111111"/>
          <w:sz w:val="28"/>
          <w:sz w:val="28"/>
          <w:szCs w:val="28"/>
          <w:rtl w:val="true"/>
          <w:lang w:bidi="ar-SA"/>
        </w:rPr>
        <w:t>لَشَهَرْتُ سَيْفِي وَ لَجَاهَدْتُكُمْ فِي اللَّهِ حَقَّ جِهادِه إِلَى أَنْ أُبْلِيَ 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خَالِدُ فَقَدْ عَرَفَ اللَّهُ لَكَ مَقَامَكَ وَ شَكَرَ لَكَ سَعْيَكَ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قَامَ إِلَيْهِ سَلْمَانُ الْفَارِسِيُّ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سَمِعْتُ رَسُولَ اللَّهِ صلّي الله عليه و آله بِهَاتَيْنِ الْأُذُنَيْنِ وَ إِلَّا صَمَّتَا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أَخِي وَ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مَسْجِدِي مَعَ نَفَرٍ مِنْ أَصْحَابِهِ إِذْ تَكْبِسُهُ جَمَاعَةٌ مِنْ كِلَابِ أَصْحَابِ النَّارِ يُرِيدُونَ قَتْلَهُ وَ قَتْلَ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أَشُكُّ إِلَّا وَ أَنَّكُمْ لَأْنْتُمْ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 عُمَرُ بْنُ الْخَطَّابِ فَوَثَبَ إِلَيْهِ أَمِيرُ الْمُؤْمِنِينَ عليه السّلام وَ أَخَذَ بِمَجَامِعِ ثَوْبِهِ ثُمَّ جَلَدَ بِهِ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صُهَاكَ‏الْحَبَشِيَّةَ، لَوْ لا كِتابٌ مِنَ اللَّهِ سَبَقَ‏، وَ عَهْدٌ مِنْ رَسُولِ اللَّهِ تَقَدَّمَ، لَأُرِيكَ أَيُّنَا أَضْعَفُ ناصِراً وَ أَقَلُّ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عليه السّلام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 فَوَ اللَّهِ لَا دَخَلْتُ الْمَسْجِدَ إِلَّا كَمَا دَخَلَ أَخَوَايَ مُوسَى وَ هَارُونُ، إِذْ قَالَ لَهُ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شمشير از غلاف كشيده و در راه خدا با شما تا آنجا به جهاد مى‌پرداختم كه امتحان عذر خود را ظاهر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بنشين، كه خداوند بر مقام تو واقف بود و تلاش تو در نزد آن حضرت مشكور و مورد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نشست و متعاقب او سلمان فارسى رضى اللَّه عنه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من با همين دو گوشم از زبان مبارك رسول خدا صلّى اللَّه عليه و آله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خلاف دو گوشم كر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بيايد كه برادر و پسر عموى من علىّ با جمعى از يارانش در مسجد بنشينند، كه ناگاه تعدادى از سگان اهل دوزخ بر آنان يورش آورده و قصد جان او و يارانش را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هيچ شكّ ندارم شما همانهاييد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عمر خواست به او حمله كند كه حضرت علىّ عليه السّلام او را از لباس گرفته و بر زمين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صُهاك حبشيّه، اگر تقدير الهى و عهد رسول او با من نبود همين الآن بتو مى‌فهماندم كه كدام يك از ما دو نفر ضعيف‌تر و بى‌ياورتر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امير عليه السّلام روى به يارانش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خانه‌هايتان باز گرديد، خدا رحمتتان كند، كه بخدا سوگند هرگز به اين مسجد داخل نشدم مگر به همان شيوه كه دو برادر من موسى و هارون داخل آن شهر شدند در حالى كه اصحاب آن دو بزرگوار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 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دَخَلْتُهُ إِلَّا لِزِيَارَةِ رَسُولِ اللَّهِ صلّي الله عليه و آله، أَوْ لِقَضِيَّةٍ أَقْضِيهَا، فَإِنَّهُ لَا يَجُوزُ بِحُجَّةٍ أَقَامَهَا رَسُولُ اللَّهِ صلّي الله عليه و آله أَنْ يُتْرَكَ النَّاسُ فِي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احْتَزَمَ بِإِزَارِهِ وَ جَعَلَ يَطُوفُ بِالْمَدِينَةِ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أَبَا بَكْرٍ قَدْ بُويِعَ لَهُ فَهَلُمُّوا إِلَى الْبَيْعَةِ، فَيَنْثَالُ</w:t>
      </w:r>
      <w:r>
        <w:rPr>
          <w:rStyle w:val="FootnoteAnchor"/>
          <w:rtl w:val="true"/>
        </w:rPr>
        <w:footnoteReference w:id="196"/>
      </w:r>
      <w:r>
        <w:rPr>
          <w:rFonts w:ascii="Amiri" w:hAnsi="Amiri" w:eastAsia="Amiri" w:cs="Amiri"/>
          <w:color w:val="111111"/>
          <w:sz w:val="28"/>
          <w:sz w:val="28"/>
          <w:szCs w:val="28"/>
          <w:rtl w:val="true"/>
          <w:lang w:bidi="ar-SA"/>
        </w:rPr>
        <w:t>النَّاسُ يُبَايِعُونَ، فَعَرَفَ أَنَّ جَمَاعَةً فِي بُيُوتٍ مُسْتَتِرُونَ، فَكَانَ يَقْصِدُهُمْ فِي جَمْعٍ كَثِيرٍ وَ يَكْبِسُهُمْ وَ يُحْضِرُهُمُ الْمَسْجِدَ فَيُبَايِعُونَ حَتَّى إِذَا مَضَتْ أَيَّامٌ أَقْبَلَ فِي جَمْعٍ كَثِيرٍ إِلَى مَنْزِلِ عَلِيٍّ عليه السّلام فَطَالَبَهُ بِالْخُرُوجِ فَأَبَى، فَدَعَا عُمَرُ بِحَطَبٍ وَ 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عُمَرَ بِيَدِهِ لَيَخْرُجَنَّ أَوْ لَأُحْرِقَنَّهُ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عليهاالسّلام بِنْتَ رَسُولِ اللَّهِ وَ وُلْدَ رَسُولِ اللَّهِ، وَ آثَارَ رَسُولِ اللَّهِ صلّي الله عليه و آله، فِيهِ وَ أَنْكَرَ النَّاسُ ذَلِكَ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خدايت برويد و بجنگيد و ما همين جا نشسته منتظريم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به مسجد جز براى نماز، يا زيارت پيامبر صلّى اللَّه عليه و آله، يا حلّ مسائل قضائى، داخل نخواهم شد، زيرا بر حجّتى كه رسولخدا صلّى اللَّه عليه و آله آن را بپاى داشته جايز نيست كه مردم را در حيرت وانهد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 اللَّه بن عبد الرّحمن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ماجراى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عزمى عزم در تمام كوچه و محلّات مدينه به راه افتاده و ندا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با أبو بكر بيعت شده، پس هر چه زودتر براى بيعت با او بسويش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هر سوى آمده و بيعت نمودند، در اين وقت عمر تمام افرادى كه در خانه‌هاشان مخفى شده بودند را به مسجد احضار نموده و وادار به بيعت مى‌كرد، تا اينكه چند روزى از اين جريان گذشت با گروه زيادى به درب منزل علىّ عليه السّلام رفته و او را اجبار به خروج از منزل نمود، ولى آن حضرت خوددارى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عمر هيزم و آتش طلبيده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 عمر در دست اوست يا خارج مى‌شود يا خانه را با هر چه در آنست به آتش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دخت گرامى پيامبر حضرت فاطمه و فرزندان پيامبر حسن و حسين و آثار رسولخدا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مردم اين كار را ناپسند و مكروه 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عَرَفَ إِنْكَارَهُمْ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أَ تَرَوْنِي فَعَلْتُ ذَلِكَ؟ إِنَّمَا أَرَدْتُ التَّهْوِيلَ، فَرَاسَلَهُمْ عَلِيٌّ عليه السّلام أَنْ لَيْسَ إِلَى خُرُوجِي حِيلَةٌ لِأَنِّي فِي جَمْعِ كِتَابِ اللَّهِ الَّذِي قَدْ نَبَذْتُمُوهُ وَ أَلْهَتْكُمُ الدُّنْيَا عَنْهُ، وَ قَدْ حَلَفْتُ أَنْ لَا أَخْرُجَ مِنْ بَيْتِي وَ لَا أَدَعَ رِدَائِي عَلَى عَاتِقِي حَتَّى أَجْمَعَ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فَاطِمَةُ بِنْتُ رَسُولِ اللَّهِ صلّي الله عليه و آله إِلَيْهِمْ فَوَقَفَتْ خَلَفَ الْبَابِ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 لِي بِقَوْمٍ أَسْوَأَ مَحْضَراً مِنْكُمْ، تَرَكْتُمْ رَسُولَ اللَّهِ صلّي الله عليه و آله جَنَازَةً بَيْنَ أَيْدِينَا، وَ قَطَعْتُمْ أَمْرَكُمْ فِيمَا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تُؤَمِّرُونَا وَ لَمْ تَرَوْا لَنَا حَقّاً كَأَنَّكُمْ لَمْ تَعْلَمُوا مَا قَالَ يَوْمَ غَدِيرِ خُمٍّ، وَ اللَّهِ لَقَدْ عَقَدَ لَهُ يَوْمَئِذٍ الْوَلَاءَ لِيَقْطَعَ مِنْكُمْ بِذَلِكَ مِنْهَا الرَّجَاءَ، وَ لَكِنَّكُمْ قَطَعْتُمُ الْأَسْبَابَ بَيْنَكُمْ وَ بَيْنَ نَبِيِّكُمْ، وَ اللَّهُ حَسِيبٌ بَيْنَنَا وَ بَيْنَكُمْ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سُلَيْمِ بْنِ قَيْسٍ الْهِلَالِيِ‏</w:t>
      </w:r>
      <w:r>
        <w:rPr>
          <w:rStyle w:val="FootnoteAnchor"/>
          <w:rtl w:val="true"/>
        </w:rPr>
        <w:footnoteReference w:id="197"/>
      </w:r>
      <w:r>
        <w:rPr>
          <w:rFonts w:ascii="Amiri" w:hAnsi="Amiri" w:eastAsia="Amiri" w:cs="Amiri"/>
          <w:color w:val="111111"/>
          <w:sz w:val="28"/>
          <w:sz w:val="28"/>
          <w:szCs w:val="28"/>
          <w:rtl w:val="true"/>
          <w:lang w:bidi="ar-SA"/>
        </w:rPr>
        <w:t>، عَنْ سَلْمَانَ الْفَارِسِيِّ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عَلِيّاً عليه السّلام وَ هُوَ يُغَسِّلُ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أَوْصَى أَنْ لَا يُغَسِّلَهُ غَيْرُ عَلِيٍّ عليه السّلام وَ أَخْبَرَ</w:t>
      </w:r>
    </w:p>
    <w:p>
      <w:pPr>
        <w:pStyle w:val="BookText"/>
        <w:rPr/>
      </w:pPr>
      <w:r>
        <w:rPr>
          <w:rFonts w:ascii="IRNazanin" w:hAnsi="IRNazanin" w:eastAsia="IRNazanin"/>
          <w:color w:val="111111"/>
          <w:sz w:val="28"/>
          <w:sz w:val="28"/>
          <w:szCs w:val="28"/>
          <w:rtl w:val="true"/>
          <w:lang w:bidi="fa-IR"/>
        </w:rPr>
        <w:t>عمر چون انكار مردم را نسبت بكار خود دريافت،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منظور من ترساندن بوده نه عمل كردن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فردى را نزد ايشان فرستاد كه من سوگند خورده و عهد نموده‌ام تا اتمام جمع‌آورى قرآن عبا بر دوش نينداخته و از خانه بيرون نيايم، همان قرآنى كه شما آن را ترك نموده و فريب دنيا و بازيهايش را خورديد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فاطمه عليها السّلام به پشت درب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خود هيچ قومى را نمى‌شناسم كه بى‌وفاتر و بى‌عاطفه‌تر از شماها باشند، جنازه رسول خدا را نزد ما گذاشته و سرگرم كار خود و بدست آوردن خلافت شديد، نه مشورتى با ما نموديد و نه كمترين حقّى براى ما قائل شديد، گويا شما هيچ اطّلاعى از فرمايش پيامبر در روز غدير خُم نداشتيد، بخدا سوگند در همان روز آنچنان امر ولايت را محكم ساخت كه جاى هر طمع و اميدى براى شما باقى نگذاشت، ولى شما آن را رعايت نكرده و هر رابطه‌اى را با پيامبرتان قطع نموديد، البتّه خداوند متعال ميان ما و شما حاكم خواهد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سليم بن قيس هلالى از سلمان فارسىّ رضى اللَّه عنه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علىّ عليه السّلام رسيدم، و آن حضرت سرگرم غسل دادن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رسولخدا وصيّت فرموده بود كه او را جز علىّ بن ابى طالب كسى غسل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لَا يُرِي أَنْ يُقَلِّبَ مِنْهُ عُضْواً إِلَّا قُلِّبَ لَهُ، وَ قَدْ قَالَ أَمِيرُ الْمُؤْمِنِينَ عليه السّلام لِرَسُولِ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يُعِينُنِي عَلَى غُسْلِكَ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غَسَّلَهُ وَ كَفَّنَهُ، أَدْخَلَنِي وَ أَدْخَلَ أَبَا ذَرٍّ وَ الْمِقْدَادَ وَ فَاطِمَةَ وَ حَسَناً وَ حُسَيْناً عليهم السّلام فَتَقَدَّمَ وَ صَفَفْنَا خَلْفَهُ فَصَلَّى عَلَيْهِ وَ عَائِشَةُ فِي الْحُجْرَةِ لَا تَعْلَمُ، قَدْ أَخَذَ جَبْرَئِيلُ بِبَصَرِهَا، ثُمَّ أَدْخَلَ عَشَرَةً مِنَ الْمُهَاجِرِينَ وَ عَشَرَةً مِنَ الْأَنْصَارِ فَيُصَلُّونَ وَ يَخْرُجُونَ، حَتَّى لَمْ يَبْقَ مِنَ الْمُهَاجِرِينَ وَ الْأَنْصَارِ إِلَّا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لِعَلِيٍّ عليه السّلام حِينَ يُغَسِّلُ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فَعَلُوا كَذَا وَ كَذَا، وَ إِنَّ أَبَا بَكْرٍ السَّاعَةَ لَعَلَى مِنْبَرِ رَسُولِ اللَّهِ صلّي الله عليه و آله وَ مَا يَرْضَى النَّاسُ أَنْ يُبَايِعُوا لَهُ بِيَدٍ وَاحِدَةٍ، إِنَّهُمْ لَيُبَايِعُونَ بِيَدَيْهِ جَمِيعاً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فَهَلْ تَدْرِي مَنْ أَوَّلُ مَنْ يُبَايِعُهُ عَلَى مِنْبَرِ رَسُولِ اللَّهِ صلّي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قَدْ رَأَيْتُهُ فِي ظُلَّةِ بَنِي سَاعِدَةَ حِينَ خَصَمَتِ الْأَنْصَارُ، وَ كَانَ أَوَّلَ مَنْ بَايَعَهُ</w:t>
      </w:r>
    </w:p>
    <w:p>
      <w:pPr>
        <w:pStyle w:val="BookText"/>
        <w:rPr/>
      </w:pPr>
      <w:r>
        <w:rPr>
          <w:rFonts w:ascii="IRNazanin" w:hAnsi="IRNazanin" w:eastAsia="IRNazanin"/>
          <w:color w:val="111111"/>
          <w:sz w:val="28"/>
          <w:sz w:val="28"/>
          <w:szCs w:val="28"/>
          <w:rtl w:val="true"/>
          <w:lang w:bidi="fa-IR"/>
        </w:rPr>
        <w:t>و خود خبر داده بود كه هنگام غسل او جسد مبارك به هر سمتى كه بخواهد خود بر مى‌گردد و علىّ پرسيده بود كه هنگام غسل چه كسى مرا كمك مى‌كند؟ و رسول خدا صلّى اللَّه عليه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يارى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كار غسل و تكفين فارغ شد، من و أبو ذرّ و مقداد و فاطمه و حسن و حسين عليهم السّلام را داخل نموده و ما وارد شديم، در آنجا حضرت امير جلو ايستاده و ما در پشت آن حضرت بر رسول خدا نماز خوانديم، و عائشه در گوشه اطاق نشسته و هيچ توجّهى بما نداشت گويا جبرئيل ديدگانش را پوشانده بود، سپس هر بار ده نفر از مهاجرين و ده نفر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نفر بيست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خانه مى‌نمود، آنان نيز نماز خوانده و خارج مى‌شدند، و به همين ترتيب همه جماعت مهاجر و انصار بر جنازه مطهّر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جريان سقيفه را به گوش او رساندم و اينكه الحال أبو بكر بر منبر رسول خدا نشسته و مردم با او بيعت مى‌نمايند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آيا دانستى اوّلين نفر كه در منبر پيامبر با أبو بكر بيعت نمود كه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 آنكه در سقيفه بنى ساعده أوّل كسى كه با أبو بكر بيعت نمود </w:t>
      </w:r>
    </w:p>
    <w:p>
      <w:pPr>
        <w:pStyle w:val="BookText"/>
        <w:rPr/>
      </w:pPr>
      <w:r>
        <w:rPr>
          <w:rFonts w:ascii="Amiri" w:hAnsi="Amiri" w:eastAsia="Amiri" w:cs="Amiri"/>
          <w:color w:val="111111"/>
          <w:sz w:val="28"/>
          <w:sz w:val="28"/>
          <w:szCs w:val="28"/>
          <w:rtl w:val="true"/>
          <w:lang w:bidi="ar-SA"/>
        </w:rPr>
        <w:t xml:space="preserve">بَشِيرُ بْنُ سَعْدٍ ثُمَّ أَبُو عُبَيْدَةَ بْنُ الْجَرَّاحِ ثُمَّ عُمَرُ بْنُ الْخَطَّابِ ثُمَّ سَالِمٌ مَوْلَى أَبِي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لَسْتُ أَسْأَلُكَ عَنْ هَذَا، وَ لَكِنْ تَدْرِي مَنْ أَوَّلُ مَنْ بَايَعَهُ حِينَ صَعِدَ مِنْبَرَ رَسُولِ اللَّهِ صلّي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رَأَيْتُ شَيْخاً كَبِيراً مُتَوَكِّئاً عَلَى عَصَاهُ، بَيْنَ عَيْنَيْهِ سَجَّادَةٌ، شَدِيدُ التَّشْمِيرِ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وَ لَمْ يُخْرِجْنِي مِنَ الدُّنْيَا حَتَّى رَأَيْتُكَ فِي هَذَا الْمَكَانِ، ابْسُطْ يَدَكَ أُبَايِعْكَ، فَبَسَطَ يَدَهُ فَبَايَعَهُ ثُمَّ نَزَلَ فَخَرَجَ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هَلْ تَدْرِي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سَاءَتْنِي مَقَالَتُهُ، كَأَنَّهُ شَامِتٌ بِمَوْتِ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إِبْلِيسُ لَعَنَهُ اللَّهُ، أَخْبَرَنِي رَسُولُ اللَّهِ صلّي الله عليه و آله أَنَّ إِبْلِيسَ وَ رُؤَسَاءَ أَصْحَابِهِ شَهِدُوا نَصْبَ رَسُولِ اللَّهِ صلّي الله عليه و آله إِيَّايَ بِغَدِيرِ خُمٍّ بِأَمْرِ اللَّهِ تَعَالَى، فَأَخْبَرَهُمْ أَنْ يُبَلِّغَ الشَّاهِدُ الْغَائِبَ فَأَتَاهُ أَبَالِسَةٌ وَ مَرَدَةُ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أُمَّةٌ مَرْحُومَةٌ مَعْصُومَةٌ وَ مَا لَنَا وَ لَا لَكَ عَلَيْهِمْ مِنْ سَبِيلٍ، قَدْ</w:t>
      </w:r>
    </w:p>
    <w:p>
      <w:pPr>
        <w:pStyle w:val="BookText"/>
        <w:rPr/>
      </w:pPr>
      <w:r>
        <w:rPr>
          <w:rFonts w:ascii="IRNazanin" w:hAnsi="IRNazanin" w:eastAsia="IRNazanin"/>
          <w:color w:val="111111"/>
          <w:sz w:val="28"/>
          <w:sz w:val="28"/>
          <w:szCs w:val="28"/>
          <w:rtl w:val="true"/>
          <w:lang w:bidi="fa-IR"/>
        </w:rPr>
        <w:t>بشير بن سعد و پس از او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عبيده جرّاح، عمر بن خطّاب، سالم مولاى ابى حذيفه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اين نبود، آيا متوجّه شدى وقتى أبو بكر به منبر رفت اولين نفرى كه با او بيعت كرد چه كسى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نفهميدم، ولى به خاطر دارم كه او پيرمردى عصا بدست بود كه در پيشانى اثر سجده داشت و در حالى كه لباسهاى خود را جمع كرده بود از منبر بالا رفته و به حالت گريه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مرا زنده نگه داشت تا اينكه تو را در اين مكان ديدم، دست خود را بگشا تا با تو بيعت كنم، و با او بيعت نموده و از منبر پائين آمد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نفهميدى او كه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از لحن كلامش ناراحت شدم گويا از مرگ پيامبر خوشحال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ابليس ملعون بود، پيامبر به من گفته بود كه در روز غدير خمّ كه مرا به دستور خداوند به مقام خلافت نصب و تعيين فرموده، و در باره‌ام آنچه لازم بود به مردم گفت، و تبليغ آن را از همه خواست، ابليس و يارانش در آنجا حاضر بوده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پيوسته مورد هدايتند و از هر گمراهى محفوظند، و به همين جهت هيچ </w:t>
      </w:r>
    </w:p>
    <w:p>
      <w:pPr>
        <w:pStyle w:val="BookText"/>
        <w:rPr/>
      </w:pPr>
      <w:r>
        <w:rPr>
          <w:rFonts w:ascii="Amiri" w:hAnsi="Amiri" w:eastAsia="Amiri" w:cs="Amiri"/>
          <w:color w:val="111111"/>
          <w:sz w:val="28"/>
          <w:sz w:val="28"/>
          <w:szCs w:val="28"/>
          <w:rtl w:val="true"/>
          <w:lang w:bidi="ar-SA"/>
        </w:rPr>
        <w:t xml:space="preserve">عَلِمُوا إِمَامَهُمْ وَ مَفْزَعَهُمْ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إِبْلِيسُ كَئِيباً حَزِيناً،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رَسُولُ اللَّهِ صلّي الله عليه و آله أَنْ لَوْ قَدْ قُبِضَ، أَنَّ النَّاسَ سَيُبَايِعُونَ أَبَا بَكْرٍ فِي ظُلَّةِ بَنِي سَاعِدَةَ بَعْدَ أَنْ تُخَاصِمَهُمْ بِحَقِّكَ وَ حُجَّتِكَ، ثُمَّ يَأْتُونَ الْمَسْجِدَ فَيَكُونُ أَوَّلَ مَنْ يُبَايِعُهُ عَلَى مِنْبَرِي إِبْلِيسُ فِي صُورَةِ شَيْخٍ كَبِيرٍ مُسْتَبْشِرٍ يَقُولُ كَذَا وَ كَذَا، ثُمَّ تَجْتَمِعُ شَيَاطِينُهُ وَ أَبَالِسَتُهُ، فَيَخِرُّ وَ يَكْسَعُ‏</w:t>
      </w:r>
      <w:r>
        <w:rPr>
          <w:rStyle w:val="FootnoteAnchor"/>
          <w:rtl w:val="true"/>
        </w:rPr>
        <w:footnoteReference w:id="198"/>
      </w:r>
      <w:r>
        <w:rPr>
          <w:rFonts w:ascii="Amiri" w:hAnsi="Amiri" w:eastAsia="Amiri" w:cs="Amiri"/>
          <w:color w:val="111111"/>
          <w:sz w:val="28"/>
          <w:sz w:val="28"/>
          <w:szCs w:val="28"/>
          <w:rtl w:val="true"/>
          <w:lang w:bidi="ar-SA"/>
        </w:rPr>
        <w:t>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زَعَمْتُمْ أَنْ لَيْسَ لِي عَلَيْهِمْ سَبِيلٌ فَكَيْفَ رَأَيْتُمُونِي صَنَعْتُ بِهِمْ حِينَ تَرَكُوا أَمْرَ مَنْ أَمَرَهُمُ اللَّهُ بِطَاعَتِهِ وَ أَمَرَهُمْ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حَمَلَ عَلِيٌّ عليه السّلام فَاطِمَةَ عليهاالسّلام عَلَى حِمَارٍ، وَ أَخَذَ بِيَدِ ابْنَيْهِ الْحَسَنِ وَ الْحُسَيْنِ عليهماالسّلام فَلَمْ يَدَعْ أَحَداً مِنْ أَهْلِ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 لَا مِنَ الْأَنْصَارِ إِلَّا أَتَى مَنْزِلَهُ وَ ذَكَرَ حَقَّهُ وَ دَعَاهُ إِلَى نُصْرَتِهِ، فَمَا اسْتَجَابَ لَهُ مِنْ جَمِيعِهِمْ إِلَّا أَرْبَعَةٌ وَ أَرْبَعُونَ رَجُلًا، فَأَمَرَهُمْ أَنْ يُصْبِحُوا بُكْرَةً مُحَلِّقِينَ رُءُوسَهُمْ، مَعَهُمْ سِلَاحُهُمْ وَ قَدْ بَايَعُوهُ عَلَى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وَ لَمْ يُوَافِهِ مِنْهُمْ أَحَدٌ غَيْرُ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نفوذى بديشان نخواهيم داشت، چرا كه امام و پناه پس از پيامبرشان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با شنيدن اين سخنان سخت متأثّر و اندوهناك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حبيبم به من گفته بود پس از وفاتم مردم در سقيفه بنى ساعده پس از مخاصمه و مذاكره با أبو بكر بيعت نموده سپس به سمت مسجد آمده و أوّل كسى كه بر منبر با او بيعت كند ابليس لعين است كه؛ بصورت پيرمردى عصا بدست و شادان چنين و چنان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شيطان با ساير يارانش گرد آمده و پس از شادى بسيار روى به آنها نموده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مى‌كرديد ديگر ما را به اين جمعيّت راهى نيست، مرا چگونه ديديد، آرى نفوذ من بديشان از همان جا آغاز شد كه فرمان خدا و رسول را زير پا گذاشتند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حضرت امير حضرت صدّيقه كبرى را بر مركبى سوار نموده و همراه حسن و حسين به خانه‌هاى اهل بدر از مهاجر و انصار رفته و ضمن يادآورى حقّ خود در خلافت؛ ايشان را به يارى خود خواند، ولى تنها چهل و چهار نفر جواب مثبت دادند، و به آنان دستور داد كه صبح زود در حالى كه سلاح بر كمر بسته و سرهاشان را تراشيده‌اند تا دم مرگ با او بيعت كنند، ولى جز چهار نفر بر سر قرار نيامدند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ذَرٍّ وَ الْمِقْدَادُ وَ الزُّبَيْرُ بْنُ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أَتَاهُمْ مِنَ اللَّيْلَةِ الثَّانِيَةِ فَنَاشَدَهُمُ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نَصْحَبُكَ بُكْرَةً، فَمَا مِنْهُمْ أَحَدٌ وَفَى غَيْرُنَا، ثُمَّ اللَّيْلَةَ الثَّالِثَةَ فَمَا وَفَى أَحَدٌ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عَلِيٌّ عليه السّلام غَدْرَهُمْ وَ قِلَّةَ وَفَائِهِمْ، لَزِمَ بَيْتَهُ وَ أَقْبَلَ عَلَى الْقُرْآنِ يُؤَلِّفُهُ وَ يَجْمَعُهُ، فَلَمْ يَخْرُجْ حَتَّى جَمَعَهُ كُلَّهُ، فَكَتَبَهُ عَلَى تَنْزِيلِهِ وَ النَّاسِخِ وَ الْمَنْسُوخِ، فَبَعَثَ إِلَيْهِ أَبُو بَكْرٍ أَنِ اخْرُجْ فَبَايِعْ، فَبَعَثَ إِلَيْهِ إِنِّي مَشْغُولٌ فَقَدْ آلَيْتُ بِيَمِينٍ أَنْ لَا أَرْتَدِيَ بِرِدَاءٍ إِلَّا لِلصَّلَاةِ حَتَّى أُؤَلِّفَ الْقُرْآنَ وَ أَجْمَعَهُ، فَجَمَعَهُ فِي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النَّاسِ، وَ هُمْ مُجْتَمِعُونَ مَعَ أَبِي بَكْرٍ فِي مَسْجِدِ رَسُولِ اللَّهِ صلّي الله عليه و آله فَنَادَى عليه السّلام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لَمْ أَزَلْ مُنْذُ قُبِضَ رَسُولُ اللَّهِ صلّي الله عليه و آله مَشْغُولًا بِغُسْلِهِ، ثُمَّ بِالْقُرْآنِ حَتَّى جَمَعْتُهُ كُلَّهُ فِي هَذَا الثَّوْبِ، فَلَمْ يُنْزِلِ اللَّهُ عَلَى نَبِيِّهِ صلّي الله عليه و آله آيَةً مِنَ الْقُرْآنِ إِلَّا وَ قَدْ جَمَعْتُهَا، وَ لَيْسَتْ مِنْهُ آيَةٌ إِلَّا وَ قَدْ أَقْرَأَنِيهَا رَسُولُ اللَّهِ صلّي الله عليه و آله وَ عَلَّمَنِي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بِهِ، عِنْدَنَا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كه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أبو ذرّ و مقداد و زبير بن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حضرت امير نااميد نشده و شب دوم نيز آنان را به خدا قسم داد، و باز آن قوم صبح فردا قرار گذاشتند، ولى هيچ كدام جز ما وفا نكرد، و به همين ترتيب در شب سوم و صبح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غدر و بى‌وفايى آن قوم را ديد، در خانه نشسته و سرگرم جمع قرآن شد، و از خانه‌اش بيرون نيامد تا همه قرآن را جمع نمود، و آن را بر اساس نزول و ناسخ و منسوخ مرتّب نمود، در اين حال أبو بكر دنبال او فرستاد كه از منزل خارج شده و بيعت كن،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جمع قرآن مى‌باشم و با خود عهد كرده‌ام تا پايان جمع آورى قرآن جز براى نماز سرگرم هيچ كارى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آن حضرت تمام قرآن را در پارچه‌اى جمع نموده ممهور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سمت مسجد رفته و به جمع حاضر و أبو بكر با صدايى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از زمان فوت پيامبر پيوسته سرگرم دفن و كفن او، سپس مشغول جمع قرآن بودم تا اينكه تمام آن را در اين پارچه گرد آوردم، و اين را بدانيد كه همه آنچه خداوند بر رسول خود نازل فرمود در اين قرآن جمع نمودم، و تمام آيات آن را رسول خدا بر من قرائت نموده و تأويلش را بمن آموخته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هيچ نيازى نداريم، و نظير آن نزد ما موجود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دَخَلَ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 وَاشْتَرَوْا بِهِ ثَمَنًا قَلِيلًا فَبِئْسَ مَا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عَلِيٍّ فَلْيُبَايِعْ فَإِنَّا لَسْنَا فِي شَيْ‏ءٍ حَتَّى يُبَايِعَ وَ لَوْ قَدْ بَايَعَ أَمِنَّاهُ وَ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 بَكْرٍ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أَجِبْ خَلِيفَةَ رَسُولِ اللَّهِ صلّي الله عليه و آله فَأَتَاهُ الرَّسُولُ فَأَخْبَرَهُ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كَذَبْتُمْ عَلَى رَسُولِ اللَّهِ صلّي الله عليه و آله إِنَّهُ لَيَعْلَمُ وَ يَعْلَمُ الَّذِينَ حَوْلَهُ أَنَّ اللَّهَ وَ رَسُولَهُ لَمْ يَسْتَخْلِفَا غَيْرِي، فَذَهَبَ الرَّسُولُ فَأَخْبَرَهُ بِمَا قَالَهُ،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أَبَا بَكْرٍ، فَأَتَاهُ فَأَخْبَرَهُ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اللَّهِ مَا طَالَ الْعَهْدُ بِالنَّبِيِّ مِنِّي وَ إِنَّهُ لَيَعْلَمُ أَنَّ هَذَا الِاسْمَ لَا يَصْلُحُ إِلَّا لِي، وَ قَدْ أَمَرَهُ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سَبْعَةٍ فَسَلَّمُوا عَلَيَّ بِإِمْرَةِ الْمُؤْمِنِينَ، فَاسْتَفْهَمَهُ هُوَ وَ صَاحِبُهُ عُمَرُ مِنْ بَيْنِ السَّبْعَةِ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اللَّهِ وَ رَسُولِهِ؟ فَقَالَ لَهُمَا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حَقّاً مِنَ اللَّهِ وَ رَسُولِهِ إِنَّهُ أَمِيرُ الْمُؤْمِنِينَ وَ سَيِّدُ الْمُسْلِمِينَ وَ صَاحِبُ لِوَاءِ الْغُرِّ الْمُحَجَّلِينَ،</w:t>
      </w:r>
    </w:p>
    <w:p>
      <w:pPr>
        <w:pStyle w:val="BookText"/>
        <w:rPr/>
      </w:pPr>
      <w:r>
        <w:rPr>
          <w:rFonts w:ascii="IRNazanin" w:hAnsi="IRNazanin" w:eastAsia="IRNazanin"/>
          <w:color w:val="111111"/>
          <w:sz w:val="28"/>
          <w:sz w:val="28"/>
          <w:szCs w:val="28"/>
          <w:rtl w:val="true"/>
          <w:lang w:bidi="fa-IR"/>
        </w:rPr>
        <w:t>سپس ولىّ خدا به خانه خود مراجعت نموده و اين آيه را تلاوت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 وَ اشْتَرَوْا بِهِ ثَمَناً قَلِيلًا فَبِئْسَ ما يَشْتَرُونَ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عمر به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علىّ بفرست تا بيعت كند، زيرا تا او بيعت نكند هيچ اعتبارى به كار ما نيست، و در صورت بيعت از شرّ او ايمن خواهيم بود، او نيز فرستاده‌اى را روانه خانه آن حضرت ساخت كه دعوت خليفه پيامبر را اجابت كرده و نزد من حاضر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متّقين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سخن و فرمان رسول خدا صلّى اللَّه عليه و آله را فراموش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اطرافيانش بخوبى مى‌دانند كه خدا و رسول كسى را جز من خليفه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تمام سخنان علىّ را به گوش ايشان رسانيد، و براى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كه به آن حضرت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امير المؤمنين أبو بكر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خبر را رسانيد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كه زمان زيادى از فوت پيامبر نگذشته و هنوز اين كلام رسول خدا در اذهان باقى است، و خود أبو بكر نيك مى‌داند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من است، و رسول خدا وى را با شش نفر ديگر امر فرمود كه مرا به اين عنوان خطاب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رفيقش عمر چون منظور پيامبر را دريافتند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دستور از جانب خدا و رسول او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حقّى از جانب خدا و رسول است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و سرور مسلمانان، و پرچمدار پيشانى سفيدان از وضو است، </w:t>
      </w:r>
    </w:p>
    <w:p>
      <w:pPr>
        <w:pStyle w:val="BookText"/>
        <w:rPr/>
      </w:pPr>
      <w:r>
        <w:rPr>
          <w:rFonts w:ascii="Amiri" w:hAnsi="Amiri" w:eastAsia="Amiri" w:cs="Amiri"/>
          <w:color w:val="111111"/>
          <w:sz w:val="28"/>
          <w:sz w:val="28"/>
          <w:szCs w:val="28"/>
          <w:rtl w:val="true"/>
          <w:lang w:bidi="ar-SA"/>
        </w:rPr>
        <w:t>يُقْعِدُهُ اللَّهُ يَوْمَ الْقِيَامَةِ عَلَى الصِّرَاطِ، فَيُدْخِلُ أَوْلِيَاءَهُ الْجَنَّةَ وَ 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الرَّسُولُ إِلَى أَبِي بَكْرٍ فَأَخْبَرَهُ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عليهاالسّلام عَلَى حِمَارٍ ثُمَّ دَعَاهُمْ إِلَى نُصْرَتِهِ، فَمَا اسْتَجَابَ لَهُ رَجُلٌ غَيْرُنَا أَرْبَعَةً، فَإِنَّا حَلَقْنَا رُءُوسَنَا وَ بَذَلْنَا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نُفُوسَنَا وَ نُصْرَتَنَا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أَبِي طَالِبٍ عليه السّلام لَمَّا رَأَى خِذْلَانَ النَّاسِ لَهُ، وَ تَرْكَهُمْ نُصْرَتَهُ، وَ اجْتِمَاعَ كَلِمَةِ النَّاسِ مَعَ أَبِي بَكْرٍ وَ طَاعَتَهُمْ لَهُ وَ تَعْظِيمَهُمْ لَهُ، جَلَسَ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تَبْعَثَ إِلَيْهِ فَيُبَايِعَ؟ فَإِنَّهُ لَمْ يَبْقَ أَحَدٌ إِلَّا وَ قَدْ بَايَعَ، غَيْرَهُ وَ غَيْرَ هَؤُلَاءِ الْأَرْبَعَةِ مَعَهُ، وَ كَانَ أَبُو بَكْرٍ أَرَقَّ الرَّجُلَيْنِ وَ أَرْفَقَهُمَا وَ أَدْهَاهُمَا وَ أَبْعَدَهُمَا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أَفَظَّهُمَا وَ أَغْلَظَهُمَا وَ أَخْشَنَهُمَا وَ أَجْفَاهُمَا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نُرْسِلُ إِلَيْهِ؟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قُنْفُذاً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فَظّاً غَلِيظاً جَافِياً، مِنَ‏ الطُّلَقَاءِ، أَحَدَّ بَنِي 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علىّ را به روز قيامت بر صراط مى‌نشاند كه دوستانش را به بهشت داخل و دشمنانش را روانه دوزخ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شنيدن اين سخنان آن فرستاده به سوى أبو بكر بازگشته و او را از تمام مطالب آگاه ساخت، و آن روز از وى دست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وى فاطمه را بر مركبى سوار نموده و تمام آنان را به يارى طلبيد، و جز همان چهار نفرى كه قبلا گفتم هيچ يك به يارى آن حضرت نشتافت، و تنها ما بوديم كه سرهامان را تراشيده و آماده جانفشانى و يارى آن حضرت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حضرت وضعيّت را در عدم يارى، و طرفدارى و فرمانبرى و بزرگداشت مردم نسبت به أبو بكر مشاهده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كسى را نمى‌فرستى تا علىّ را وادار به بيعت كنى؟ زيرا جز او و همان چهار نفر همه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بكر نسبت به عمر نرمتر و ملايمتر و ملاحظه‌كارتر بود، و عمر تند و خشن و ستمكارتر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براى اين كار بفرستم؟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به سويش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برده‌اى از آزادشدگان فتح مكّه بود كه روحيه‌اى تند و خشن و ستمكار داشت و از افراد سرسخت قبيله بنى تيم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فَأَرْسَلَهُ وَ أَرْسَلَ مَعَهُ أَعْوَاناً، فَانْطَلَقَ فَاسْتَأْذَنَ فَأَبَى عَلِيٌّ عليه السّلام أَنْ يَأْذَنَ لَهُ، فَرَجَعَ أَصْحَابُ قُنْفُذٍ إِلَى أَبِي بَكْرٍ وَ عُمَرَ وَ هُمَا فِي الْمَسْجِدِ وَ النَّاسُ حَوْلَهُمَا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أَذِنَ لَكُمْ وَ إِلَّا فَادْخُلُوا عَلَيْهِ بِغَيْرِ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فَاسْتَأْذَنُوا، فَقَالَتْ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 عَلَيْكُمْ‏</w:t>
      </w:r>
      <w:r>
        <w:rPr>
          <w:rStyle w:val="FootnoteAnchor"/>
          <w:rtl w:val="true"/>
        </w:rPr>
        <w:footnoteReference w:id="199"/>
      </w:r>
      <w:r>
        <w:rPr>
          <w:rFonts w:ascii="Amiri" w:hAnsi="Amiri" w:eastAsia="Amiri" w:cs="Amiri"/>
          <w:color w:val="111111"/>
          <w:sz w:val="28"/>
          <w:sz w:val="28"/>
          <w:szCs w:val="28"/>
          <w:rtl w:val="true"/>
          <w:lang w:bidi="ar-SA"/>
        </w:rPr>
        <w:t>أَنْ تَدْخُلُوا بَيْتِي بِغَيْرِ إِذْنٍي، فَرَجَعُوا وَ ثَبَتَ قُنْفُذٌ،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قَالَتْ كَذَا وَ كَذَا فَحَرَّجَتْنَا أَنْ نَدْخُلَ عَلَيْهَا الْبَيْتَ بِغَيْرِ إِذْنٍ مِنْهَا، 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لِلنِّسَاءِ؟ ثُمَّ أَمَرَ أُنَاساً حَوْلَهُ فَحَمَلُوا حَطَباً وَ حَمَلَ مَعَهُمْ عُمَرُ، فَجَعَلُوهُ حَوْلَ مَنْزِلِهِ وَ فِيهِ عَلِيٌّ وَ فَاطِمَةُ وَ ابْنَاهُمَا عليهم السّلام، ثُمَّ نَادَى عُمَرُ حَتَّى أَسْمَعَ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وَ لَتُبَايِعَنَّ خَلِيفَةَ رَسُولِ اللَّهِ، أَوْ لَأُضْرِمَنَّ عَلَيْكَ بَيْتَكَ نَاراً، ثُمَّ رَجَعَ فَقَعَدَ إِلَى أَبِي بَكْرٍ وَ هُوَ يَخَافُ أَنْ يَخْرُجَ عَلِيٌّ بِسَيْفِهِ، لِمَا قَدْ عَرَفَ مِنْ بَأْسِهِ وَ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وَ إِلَّا فَاقْتَحِمْ عَلَيْهِ الدّارَ، فَإِنِ امْتَنَعَ، فَأَضْرِمْ عَلَيْهِمْ بَيْتَهُمْ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قُنْفُذٌ، فَاقْتَحَمَ هُوَ وَ أَصْحَابُهُ بِغَيْرِ إِذْنٍ، وَ بَادَرَ عَلِيٌّ إِلَى سَيْفِهِ لِيَأْخُذَهُ،</w:t>
      </w:r>
    </w:p>
    <w:p>
      <w:pPr>
        <w:pStyle w:val="BookText"/>
        <w:rPr/>
      </w:pPr>
      <w:r>
        <w:rPr>
          <w:rFonts w:ascii="IRNazanin" w:hAnsi="IRNazanin" w:eastAsia="IRNazanin"/>
          <w:color w:val="111111"/>
          <w:sz w:val="28"/>
          <w:sz w:val="28"/>
          <w:szCs w:val="28"/>
          <w:rtl w:val="true"/>
          <w:lang w:bidi="fa-IR"/>
        </w:rPr>
        <w:t>پس او را همراه گروهى پى اين كار فرستاد، او به در خانه علىّ عليه السّلام حاضر شد و اذن دخول خواست، ولى جواب ردّ شنيد، آنان نيز اين موضوع را در مسجد به اطّلاع أبو بكر و عمر و جمع حاضر رساندند،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آنجا؛ خواه اجازه دهد و خواه ندهد بدون اجازه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نيز رهسپار بيت ولىّ خدا شده و اذن خواستند، در اين هنگام حضرت صدّيقه كبرى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خانه‌ام بر شما حرام و ممنوع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كلام همراهان قنفذ باز گشته نزد عمر رسيده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ورود بى‌اجازه به منزلش را بر ما ممنوع 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كلام عمر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زنها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گروهى از اطرافيانش دستور داد تا مقدارى هيزم برداشته و با او همراه شوند، تا در اطراف منزل علىّ عليه السّلام قرار دهند، و اين در حالى بود كه ولىّ خدا به همراه همسر و فرزندانش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با صدايى بلند خطاب به حضرت 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يا خارج شده و با خليفه پيامبر بيعت مى‌كنى، و يا خانه‌ات را آتش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بازگشته و نزد أبو بكر نشست، در حالى كه مى‌ترسيد نكند علىّ با شمشير از منزل خارج شود، زيرا با سختى و شدّت او نيك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قنفذ دستور داد كه اگر خارج نشد بى‌اجازه او داخل شده و در صورت ممانعت خانه را به آتش بكشيد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قنفذ براه افتاده و با همراهانش بى‌اجازه به خانه ولىّ خدا يورش بردند، آن حضرت </w:t>
      </w:r>
    </w:p>
    <w:p>
      <w:pPr>
        <w:pStyle w:val="BookText"/>
        <w:rPr/>
      </w:pPr>
      <w:r>
        <w:rPr>
          <w:rFonts w:ascii="Amiri" w:hAnsi="Amiri" w:eastAsia="Amiri" w:cs="Amiri"/>
          <w:color w:val="111111"/>
          <w:sz w:val="28"/>
          <w:sz w:val="28"/>
          <w:szCs w:val="28"/>
          <w:rtl w:val="true"/>
          <w:lang w:bidi="ar-SA"/>
        </w:rPr>
        <w:t>فَسَبَقُوهُ إِلَيْهِ فَتَنَاوَلَ بَعْضَ سُيُوفِهِمْ، فَكَثُرُوا عَلَيْهِ فَضَبَطُوهُ وَ أَلْقَوْا فِي عُنُقِهِ حَبْلًا أَسْوَدَ، وَ حَالَتْ فَاطِمَةُ عليهاالسّلام بَيْنَ زَوْجِهَا وَ بَيْنَهُمْ عِنْدَ بَابِ الْبَيْتِ، فَضَرَبَهَا قُنْفُذٌ بِالسَّوْطِ عَلَى إِلَى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اضْرِبْهَا، فَأَلْجَأَهَا إِلَى عِضَادَةِ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فَكَسَرَ ضِلْعاً مِنْ جَنْبِهَا، وَ أَلْقَتْ جَنِيناً مِنْ بَطْنِهَا، فَلَمْ تَزَلْ صَاحِبَةَ فِرَاشٍ حَتَّى مَاتَتْ مِنْ ذَلِكَ شَهِيدَةً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انْطَلَقُوا بِعَلِيٍّ عليه السّلام مُلَبَّباً بِحَبْلٍ حَتَّى انْتَهَوْا بِهِ إِلَى أَبِي بَكْرٍ، وَ عُمَرُ قَائِمٌ بِالسَّيْفِ عَلَى رَأْسِهِ، وَ خَالِدُ بْنُ الْوَلِيدِ وَ أَبُو عُبَيْدَةَ بْنُ الْجَرَّاحِ وَ سَالِمٌ وَ الْمُغِيرَةُ بْنُ شُعْبَةَ وَ أُسَيْدُ بْنُ حُصَيْنٍ وَ بَشِيرُ بْنُ سَعْدٍ، وَ سَائِرُ النَّاسِ قُعُودٌ حَوْلَ أَبِي بَكْرٍ عَلَيْهِمُ السِّلَاحُ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وَقَعَ سَيَفِي بِيَدِي لَعَلِمْتُمْ أَنَّكُمْ لَنْ تَصِلُوا إِلَيَّ هَذَا جَزَاءً مِنِّي</w:t>
      </w:r>
    </w:p>
    <w:p>
      <w:pPr>
        <w:pStyle w:val="BookText"/>
        <w:rPr/>
      </w:pPr>
      <w:r>
        <w:rPr>
          <w:rFonts w:ascii="IRNazanin" w:hAnsi="IRNazanin" w:eastAsia="IRNazanin"/>
          <w:color w:val="111111"/>
          <w:sz w:val="28"/>
          <w:sz w:val="28"/>
          <w:szCs w:val="28"/>
          <w:rtl w:val="true"/>
          <w:lang w:bidi="fa-IR"/>
        </w:rPr>
        <w:t>خواست شمشير كِشد ولى مانعش شدند، و شمشيرى از آنان گرفت تا دفاع كند ولى جمعيت او را محاصره كرده و شمشيرش را ستاندند، و از اطراف آن حضرت را محاصره نموده و ريسمانى سياه بر گردن مباركش انداختند، با مشاهده اين وضع دردانه رسول خدا بى‌تاب شده و خواست كه ميان همسر و پسر عمويش و آنان حائل شده و مانع شود، كه قنفذ ملعون تازيانه‌اش را به تندى بر بازوى مبارك صدّيقه طاهره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اين ضربه تا دم وفات در بازوى آن حضرت همچون دمبل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أبو بكر به قنفذ پيغام فرستاد كه علىّ را نزد من بياور، و اگر فاطمه ممانعت كرد او را بزنيد و از نزد علىّ دورش سازيد، با اين پيغام كار بالا گرفت و قنفذ با شدّت عمل بالاترى وارد صحنه شد و در نهايت قساوت و شدّت دخت گرامى پيامبر را ميان فشار درب و ديوار قرار داده و شدّت اين كار بحدّى بود كه پهلوى آن بانو شكست و بچّه داخل شكم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عمل ددمنشانه آن بانوى گرامى تا آخر عمر پيوسته زمين‌گير و بسترى شد تا اينكه به همين دليل مظلومانه به شهادت رسيد، صلوات اللَّه عليها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را به مسجد كشيدند تا اينكه نزد أبو بكر رسيدند، در آن جمع عمر با شمشير بالاى سر أبو بكر ايستاده بود و همراه او خالد بن وليد و أبو عبيده جرّاح و سالم و مغيرة بن شعبه و اسيد بن حسين و بشير بن سعد و الباقى آن مجمع در اطراف أبو بكر مسلّح شده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حالى وارد مسجد شد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شمشيرم در دستانم مى‌بود خود درمى‌يافتيد كه هرگز بمن غالب نمى‌شديد، </w:t>
      </w:r>
    </w:p>
    <w:p>
      <w:pPr>
        <w:pStyle w:val="BookText"/>
        <w:rPr/>
      </w:pPr>
      <w:r>
        <w:rPr>
          <w:rFonts w:ascii="Amiri" w:hAnsi="Amiri" w:eastAsia="Amiri" w:cs="Amiri"/>
          <w:color w:val="111111"/>
          <w:sz w:val="28"/>
          <w:sz w:val="28"/>
          <w:szCs w:val="28"/>
          <w:rtl w:val="true"/>
          <w:lang w:bidi="ar-SA"/>
        </w:rPr>
        <w:t>وَ بِاللَّهِ لَا أَلُومُ نَفْسِي فِي جَهْدٍ وَ لَوْ كُنْتُ فِي أَرْبَعِينَ رَجُلًا لَفَرَّقْتُ جَمَاعَتَكُمْ، فَلَعَنَ اللَّهُ قَوْماً بَايَعُونِي ثُمَّ خَذَلُونِي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إِنْ لَمْ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نَقْتُلَكَ ذُلًّا وَ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تَقْتُلُونَ عَبْدَ اللَّهِ وَ أَخَا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 أَمَّا أَخُو رَسُولِهِ فَلَا نُقِرُّ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تَجْحَدُونَ أَنَّ رَسُولَ اللَّهِ صلّي الله عليه و آله آخَى بَيْنَ نَفْسِهِ وَ 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فَأَعَادُوا عَلَيْهِ ذَلِكَ ثَلَاثَ مَرَّاتٍ 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سَمِعْتُمْ رَسُولَ اللَّهِ صلّي الله عليه و آله يَقُولُ يَوْمَ غَدِيرِ خُمٍّ كَذَا وَ كَذَا، وَ فِي غَزَاةِ تَبُوكَ كَذَا وَ كَذَا؟</w:t>
      </w:r>
    </w:p>
    <w:p>
      <w:pPr>
        <w:pStyle w:val="BookText"/>
        <w:rPr/>
      </w:pPr>
      <w:r>
        <w:rPr>
          <w:rFonts w:ascii="Amiri" w:hAnsi="Amiri" w:eastAsia="Amiri" w:cs="Amiri"/>
          <w:color w:val="111111"/>
          <w:sz w:val="28"/>
          <w:sz w:val="28"/>
          <w:szCs w:val="28"/>
          <w:rtl w:val="true"/>
          <w:lang w:bidi="ar-SA"/>
        </w:rPr>
        <w:t>فَلَمْ يَدَعْ شَيْئاً قَالَهُ فِيهِ عليه السّلام عَلَانِيَةً لِلْعَامَّةِ إِلَّا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خَافَ أَبُو بَكْرٍ أَنْ يَنْصُرُوهُ وَ يَمْنَعُوهُ، بَادَرَهُمْ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قُلْتَهُ قَدْ سَمِعْنَاهُ بِآذَانِنَا وَ وَعَتْهُ قُلُوبُنَا، وَ لَكِنْ سَمِعْتُ رَسُولَ اللَّهِ صلّي الله عليه و آله يَقُولُ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اصْطَفَانَا اللَّهُ</w:t>
      </w:r>
    </w:p>
    <w:p>
      <w:pPr>
        <w:pStyle w:val="BookText"/>
        <w:rPr/>
      </w:pPr>
      <w:r>
        <w:rPr>
          <w:rFonts w:ascii="IRNazanin" w:hAnsi="IRNazanin" w:eastAsia="IRNazanin"/>
          <w:color w:val="111111"/>
          <w:sz w:val="28"/>
          <w:sz w:val="28"/>
          <w:szCs w:val="28"/>
          <w:rtl w:val="true"/>
          <w:lang w:bidi="fa-IR"/>
        </w:rPr>
        <w:t>و بخدا سوگند كه من خود را در باب تلاش و كوشش در اتمام حجّت هيچ ملامت و سرزنشى نخواهم كرد زيرا در آن كوتاهى نكردم، اگر فقط چهل مرد با من همراهى و يارى مى‌نمودند مسلّما اين جماعت و گروهتان را بهم مى‌زدم، پس لعنت خدا بر آن گروهى كه با من بيعت نمود سپس مرا وانهاده و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لحنى بسيار تند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چه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نكنى تو را با خوارى و ذلّت خواهيم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بنده خدا و برادر رسول خدا را كشته‌ايد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درست است، ولى برادر رسول خدا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منكر پيمان برادرى ميان من و رسول خدا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را سه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 مجمع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مگر نشنيديد كه در روز غدير خمّ چنين و چنان گفت؟ و در غزوه تبوك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ولىّ خدا از گفتن هيچ كلامى كه پيامبر در شأن او در حضور امّت گفته بود دريغ نكرده و همه را تذكّر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هر كدام همه تأييد كرده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درست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احساس خطر كرد كه نكند تمام مردم ياريش نموده و از او دفاع كنند، بهمين خاطر شتابان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همه ما با گوشهايمان شنيده و در دل ضبط نموده‌ايم، ولى خود شنيدم كه رسولخدا صلّى اللَّه عليه و آله پس از تمام اينها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را خداوند برگزيد </w:t>
      </w:r>
    </w:p>
    <w:p>
      <w:pPr>
        <w:pStyle w:val="BookText"/>
        <w:rPr/>
      </w:pPr>
      <w:r>
        <w:rPr>
          <w:rFonts w:ascii="Amiri" w:hAnsi="Amiri" w:eastAsia="Amiri" w:cs="Amiri"/>
          <w:color w:val="111111"/>
          <w:sz w:val="28"/>
          <w:sz w:val="28"/>
          <w:szCs w:val="28"/>
          <w:rtl w:val="true"/>
          <w:lang w:bidi="ar-SA"/>
        </w:rPr>
        <w:t>وَ أَكْرَمَنَا وَ اخْتَارَ لَنَا الْآخِرَةَ عَلَى الدُّنْيَا، وَ إِنَّ اللَّهَ لَمْ يَكُنْ لِيَجْمَعَ لَنَا أَهْلَ الْبَيْتِ النُّبُوَّةَ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أَحَدٌ مِنْ أَصْحَابِ رَسُولِ اللَّهِ صلّي الله عليه و آله شَهِدَ هَذَا مَعَكَ؟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خَلِيفَةُ رَسُولِ اللَّهِ صلّي الله عليه و آله، قَدْ سَمِعْنَا مِنْهُ هَذَا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وَ سَالِمٌ مَوْلَى أَبِي حُذَيْفَةَ وَ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قَدْ سَمِعْنَا ذَلِكَ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وَفَيْتُمْ بِصَحِيفَتِكُمُ الْمَلْعُونَةِ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تَعَاقَدْتُمْ عَلَيْهَا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اللَّهُ مُحَمَّداً أَوْ أَمَاتَهُ أَنْ تَزْوُوا هَذَا الْأَمْرَ عَنَّا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بِذَلِكَ؟ أَطْلَعْنَاكَ عَلَيْهَا؟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وَ يَا سَلْمَانُ وَ أَنْتَ يَا مِقْدَادُ أُذَكِّرُكُمْ بِاللَّهِ وَ بِالْإِسْلَامِ، أَ سَمِعْتُمْ رَسُولَ اللَّهِ صلّي الله عليه و آله يَقُولُ ذَلِكَ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هَؤُلَاءِ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كَتَبُوا بَيْنَهُمْ كِتَاباً وَ تَعَاهَدُوا وَ تَعَاقَدُوا عَلَى مَا صَنَعُوا؟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سَمِعْنَاهُ يَقُولُ ذَلِكَ 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نَبِيَّ اللَّهِ، فَمَا</w:t>
      </w:r>
    </w:p>
    <w:p>
      <w:pPr>
        <w:pStyle w:val="BookText"/>
        <w:rPr/>
      </w:pPr>
      <w:r>
        <w:rPr>
          <w:rFonts w:ascii="IRNazanin" w:hAnsi="IRNazanin" w:eastAsia="IRNazanin"/>
          <w:color w:val="111111"/>
          <w:sz w:val="28"/>
          <w:sz w:val="28"/>
          <w:szCs w:val="28"/>
          <w:rtl w:val="true"/>
          <w:lang w:bidi="fa-IR"/>
        </w:rPr>
        <w:t>و كرامت بخشيد و براى ما آخرت را بر دنيا برگزيد، و خداوند براى ما نخواست كه نبوّت و خلافت را جمع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تو فرد ديگرى از اصحاب اين كلام را شنيده؟عمر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راست گفت، ما نيز اين سخن را از آن حضرت شنيديم، و در پى او أبو عبيده و سالم مولا حذيفه و معاذ بن جبل نيز سخن أبو بكر را تصديق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همه شما به آن صحيفه ملعونه‌اى كه در خانه كعبه منعقد كرده و هم عهد شديد، كه پس از رحلت پيامبر خلافت را از ما خانواده دور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خبر بتو رسيده؟ آيا ما بتو گفتيم؟ حضرت خطاب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و اى سلمان و تو اى مقداد همه شما را به خدا و حقيقت اسلام قسم مى‌دهم آيا شما نشنيديد كه رسول خدا اين مطلب را بمن تذكّر داد كه فلانى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تمام آن پنج تن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نامه‌اى نوشته و تعهّد نموده‌اند كه پس از من با خلافت علىّ مخالفت كنند؟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آن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آرى، همه اين مطالب را ما نيز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شما پس از شنيدن اين سخن رسول خدا عرض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اى پيامبر خدا، </w:t>
      </w:r>
    </w:p>
    <w:p>
      <w:pPr>
        <w:pStyle w:val="BookText"/>
        <w:rPr/>
      </w:pPr>
      <w:r>
        <w:rPr>
          <w:rFonts w:ascii="Amiri" w:hAnsi="Amiri" w:eastAsia="Amiri" w:cs="Amiri"/>
          <w:color w:val="111111"/>
          <w:sz w:val="28"/>
          <w:sz w:val="28"/>
          <w:szCs w:val="28"/>
          <w:rtl w:val="true"/>
          <w:lang w:bidi="ar-SA"/>
        </w:rPr>
        <w:t>تَأْمُرُنِي أَنْ أَفْعَلَ إِذَا كَانَ ذَلِكَ؟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عَلَيْهِمْ أَعْوَاناً فَجَاهِدْهُمْ وَ نَابِذْهُمْ، وَ إِنْ لَمْ تَجِدْ أَعْوَاناً فَبَايِعْهُمْ وَ احْقِنْ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 أُولَئِكَ الْأَرْبَعِينَ رَجُلًا الَّذِينَ بَايَعُونِي وَفَوْا لَجَاهَدْتُكُمْ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يَنَالُهَا أَحَدٌ مِنْ عَقِبِكُمْ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قَبْلَ أَنْ يُبَايِعَ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 قَبرِ رَسُول الله صلّي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 كادُوا يَقْتُلُونَنِي فَلَا تُشْمِتْ بِيَ الْأَعْدَاءَ</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مَدُّوا يَدَهُ وَ هُوَ يَقبِضُها، حَتي وَضَعُوها فَوقَ يَدَ أَبِي بَكْرٍ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بايعْ، وَصِيحَ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بايَعَ أَبوالحَسَنِ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الْآنَ، فَأَبَى، فَوَثَبَ عَلَيْهِ عُمَرُ وَ خَالِدُ بْنُ الْوَلِيدِ وَ الْمُغِيرَةُ بْنُ شُعْبَةَ فِي أُنَاسٍ، فَانْتَزَعُوا سَيْفَهُ مِنْ يَدِهِ، فَضَرَبُوا بِهِ الْأَرْضَ حَتَّى كُسِرَ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 أَمَا وَ اللَّهِ لَوْ أَنَّ سَيْفِي فِي يَدِي لَحِدْتَ عَنِّي، ثُمَّ 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واقعه رخ داد من چه كنم؟ و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آنان يار و ياورى يافتى كه با آنان جهاد نموده و ستيزه كن، و در غير اين صورت بيعت كرده و صبر كن، و خون خود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همان چهل نفرى كه با من بيعت نمودند نقض عهد نكرده بودند در راه خدا و براى رضاى او بخوبى با شما جهاد مى‌كردم، و بخدا سوگند كه هيچ يك از نسل شما نمى‌توانست تا روز قيامت به خلافت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پيش از بيعت رو به قبر رسول خدا نموده و فرياد بر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 إِنَّ الْقَوْمَ اسْتَضْعَفُونِي وَ كادُوا يَقْتُلُونَنِي فَلا تُشْمِتْ بِيَ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دست آن حضرت را گرفته روى دست ابى بكر گذاشتند در حالى كه دست خود را مى‌كشيد،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بيعت كرد، و اين صدا در مسجد پيچيد كه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بيعت كرد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خوددارى كرد، كه ناگاه عمر و خالد و مغيره با تعدادى ديگر به او يورش برده و شمشير را از دستش گرفته و به زمين زده و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عمر كه روى سينه‌اش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صُهاك حبشيّه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شمشيرم در دستم بود از من مى‌گريختى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زبير نيز بيعت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أَخَذُونِي فَوَجَئُوا عُنُقِي حَتَّى تَرَكُوهَا مِثْلَ السِّلْعَةِ</w:t>
      </w:r>
      <w:r>
        <w:rPr>
          <w:rStyle w:val="FootnoteAnchor"/>
          <w:rtl w:val="true"/>
        </w:rPr>
        <w:footnoteReference w:id="201"/>
      </w:r>
      <w:r>
        <w:rPr>
          <w:rFonts w:ascii="Amiri" w:hAnsi="Amiri" w:eastAsia="Amiri" w:cs="Amiri"/>
          <w:color w:val="111111"/>
          <w:sz w:val="28"/>
          <w:sz w:val="28"/>
          <w:szCs w:val="28"/>
          <w:rtl w:val="true"/>
          <w:lang w:bidi="ar-SA"/>
        </w:rPr>
        <w:t>ثُمَّ فَتَلُوا يَدِي، فَبَايَعْتُ مُكْرَهاً، ثُمَّ بَايَعَ أَبُو ذَرٍّ وَ الْمِقْدَادُ مُكْرَهَيْنِ، وَ مَا مِنَ الْأُمَّةِ أَحَدٌ بَايَعَ مُكْرَهاً غَيْرُ عَلِيٍّ وَ أَرْبَعَتِنَا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أَحَدٌ مِنَّا أَشَدَّ قَوْلًا مِنَ الزُّبَيْرِ، فَلَمَّا 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 أَمَا وَ اللَّهِ لَوْ لَا هَؤُلَاءِ الطُّلَقَاءُ الَّذِينَ أَعَانُوكَ، مَا كُنْتَ لِتُقْدِمَ عَلَيَّ وَ مَعِيَ السَّيْفُ، لِمَا قَدْ عَلِمْتُ مِنْ جُبْنِكَ وَ لُؤْمِكَ، وَ لَكِنَّكَ وَجَدْتَ مَنْ تَقْوَى بِهِمْ وَ تَصُولُ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تَذْكُرُ صُهَاكاً؟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صُهَاكُ؟ وَ مَا يَمْنَعُنِي مِنْ ذَلِكَ، وَ إِنَّمَا كَانَتْ صُهَاكُ أَمَةً حَبَشِيَّةً لِجَدِّي عَبْدِ الْمُطَّلِبِ، فَزَنَى بِهَا نُفَيْلٌ‏ فَوَلَدَتْ أَبَاكَ الْخَطَّابَ، فَوَهَبَهَا عَبْدُ الْمُطَّلِبِ لَهُ بَعْدَ مَا وَلَدَتْهُ، فَإِنَّهُ لَعَبْدُ جَدِّي فَوُلِدَ زِنًا، فَأَصْلَحَ بَيْنَهُمَا أَبُو بَكْرٍ، وَ كَفَّ كُلَّ وَاحِدٍ مِنْهُمَا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أَبَا بَكْرٍ وَ لَمْ تَقُلْ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بَعْدَ مَا 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سَائِرَ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ذَا صَنَعْتُمْ بِأُنَفُسِكُمْ؟ أَصَبْتُمْ وَ أَخْطَأْتُمْ، أَصَبْتُمْ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گرفته و پا و گردنم را همچون كالا درهم پيچيده و محكم بستند گويى تمام اعضايم را درهم شكستند، و از سر اجبار؛ من نيز بيعت نمودم، سپس أبو ذرّ و مقداد نيز از سر اجبار بيعت نمودند، و جز علىّ و ما چهار نفر هيچ يك از امّت از سر اِجبار بيعت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ما زبير از همه تندتر سخن مى‌گفت، پس از بيعت رو به عمر كرده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صُهاك اگر اين آزادشده‌گان ياريت نكرده بودند و شمشير بدستم بود هرگز بر من غالب نشده بودى، زيرا من از ترس و اضطراب تو باخبرم، و امروز اطراف خود جمعيتى را مى‌بينى و با تكيه بر قدرت آنان حمله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ميان آن دو بسختى بالا گرفت به سخنان زشت مبدّل گشت تا آنجا كه أبو بكر ميان آن دو را سازش داده و هر كدام دست از ديگرى برداشت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بن قيس راوى خبر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بى‌هيچ كلامى با أبو بكر بيعت نمودى؟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بيعت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دنيا بر شما حرام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چه بلائى سر خود آورديد؟ انجام داديد و خطا كرديد، شما همچون امّتهاى گذشته رفتار نموده </w:t>
      </w:r>
    </w:p>
    <w:p>
      <w:pPr>
        <w:pStyle w:val="BookText"/>
        <w:rPr/>
      </w:pPr>
      <w:r>
        <w:rPr>
          <w:rFonts w:ascii="Amiri" w:hAnsi="Amiri" w:eastAsia="Amiri" w:cs="Amiri"/>
          <w:color w:val="111111"/>
          <w:sz w:val="28"/>
          <w:sz w:val="28"/>
          <w:szCs w:val="28"/>
          <w:rtl w:val="true"/>
          <w:lang w:bidi="ar-SA"/>
        </w:rPr>
        <w:t>الْأَوَّلِينَ، وَ أَخْطَأْتُمْ سُنَّةَ نَبِيِّكُمْ حَتَّى أَخْرَجْتُمُوهَا مِنْ مَعْدِنِهَا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بَايَعَ صَاحِبُكَ وَ بَايَعْتَ فَقُلْ مَا بَدَا لَكَ، وَ لْيَقُلْ مَا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أَنِّي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وَ عَلَى صَاحِبِكَ الَّذِي بَايَعْتُهُ مِثْلَ ذُنُوبِ أُمَّتِهِ إِلَى يَوْمِ الْقِيَامَةِ، وَ مِثْلَ 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أَ لَيْسَ قَدْ بَايَعَ وَ لَمْ يُقِرَّ اللَّهُ عَيْنَيْكَ بِأَنْ يَلِيَهَا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أَنِّي قَرَأْتُ فِي بَعْضِ كُتُبِ اللَّهِ الْمُنْزَلَةِ آيَةً بِاسْمِكَ وَ نَسَبِكَ وَ صِفَتِكَ بَابٌ مِنْ أَبْوَابِ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أَ لَيْسَ قَدْ عَزَلَهَا اللَّهُ عَنْ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الَّذِينَ قَدِ اتَّخَذْتُمُوهُمْ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 رَسُولَ اللَّهِ صلّي الله عليه و آله يَقُولُ وَ قَدْ 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قَالَ قُلْتُ أَسْكَتَ اللَّهُ نَأْمَتَكَ</w:t>
      </w:r>
      <w:r>
        <w:rPr>
          <w:rStyle w:val="FootnoteAnchor"/>
          <w:rtl w:val="true"/>
        </w:rPr>
        <w:footnoteReference w:id="203"/>
      </w:r>
      <w:r>
        <w:rPr>
          <w:rFonts w:ascii="Amiri" w:hAnsi="Amiri" w:eastAsia="Amiri" w:cs="Amiri"/>
          <w:color w:val="111111"/>
          <w:sz w:val="28"/>
          <w:sz w:val="28"/>
          <w:szCs w:val="28"/>
          <w:rtl w:val="true"/>
          <w:lang w:bidi="ar-SA"/>
        </w:rPr>
        <w:t>أَيُّهَا الْعَبْدُ يَا ابْنَ اللَّخْنَاءِ</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سَلْمَانُ، فَسَكَتُّ، فَوَ اللَّهِ لَوْ لَا أَنَّهُ أَمَرَنِي بِالسُّكُوتِ لَأَخْبَرْتُهُ بِكُلِّ شَيْ‏ءٍ نَزَلَ فِيهِ وَ فِي صَاحِبِهِ، فَلَمَّا رَأَى ذَلِكَ عُمَرُ أَنَّهُ قَدْ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لَهُ مُطِيعٌ مُسْلِمٌ وَ إِذَا لَمْ يَقُلْ أَبُو ذَرٍّ وَ الْمِقْدَادُ شَيْئاً كَمَا 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كَفَّ صَاحِبَاكَ؟ فَوَ اللَّهِ مَا أَنْتَ بِأَشَدَّ حُبّاً لِأَهْلِ هَذَا الْبَيْتِ مِنْهُمَا، وَ لَا أَشَدَّ تَعْظِيماً لِحَقِّهِمْ، فَقَدْ كَفَّا كَمَا تَرَى وَ بَايَعَا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أَفَتُعَيِّرُنَا يَا عُمَرُ بِحُبِّ آلِ مُحَمَّدٍ وَ تَعْظِيمِهِمْ؟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مَنْ أَبْغَضَهُمْ وَافتَري عَلَيْهِمْ وَ ظَلَمَهُمْ حَقَّهُمْ وَ حَمَلَ النَّاسَ عَلَى رِقَابِهِمْ وَ رَدَّ النَّاسَ عَلَى أَدْبَارِهِمُ الْقَهْقَرَى وَ قَدْ فَعَلَ ذَلِكَ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فَلَعَنَ اللَّهُ مَنْ ظَلَمَهُمْ حَقَّهُمْ، لَا وَ اللَّهِ مَا لَهُمْ فِيهَا حَقٌّ، وَ مَا هُمْ وَ عُرْضُ النَّاسِ فِي هَذَا الْأَمْرِ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خَاصَمْتَهُمْ بِحَقِّهِمْ وَ حُجَّتِهِمْ؟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لَنَا حَقٌّ وَ هُوَ لَكَ وَ لِابْنِ آكِلَةِ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الْآنَ يَا أَبَا الْحَسَنِ إِذَا بَايَعْتَ، فَإِنَّ الْعَامَّةَ رَضُوا بِصَحَابَتِي وَ لَمْ يَرْضَوْا بِكَ فَمَا ذَنْبِي؟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وَ رَسُولَهُ لَمْ يَرْضَيَا إِلَّا بِي فَأَبْشِرْ أَنْتَ وَ صَاحِبُكَ وَ مَنِ اتَّبَعَكُمَا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آزَرَكُمَا بِسَخَطٍ مِنَ اللَّهِ وَ عَذَابِهِ وَ خِزْيِهِ، وَيْلَكَ يَا ابْنَ الْخَطَّابِ أَ وَ تَدْرِي مِمَّا خَرَجْتَ وَ فِيمَ دَخَلْتَ وَ مَا ذَا جَنَيْتَ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پيروى تمايلات و شهوات نفسانى خود را كرديد، و سنّت پيامبرتان را واگذاشته و خطا كرديد، تا آنجا كه مقام خلافت را از مركز و اهل آن خارج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هم تو و هم رفيقت بيعت نموده‌ايد هر چه مى‌خواهى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نَفْسِكَ وَ عَلَى صَاحِبِكَ؟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إِذَا بَايَعَ وَ أَمِنَّا شَرَّهُ وَ فَتْكَهُ وَ غَائِلَتَهُ فَدَعْهُ يَقُولُ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بِقَائِلٍ غَيْرَ شَيْ‏ءٍ وَاحِدٍ، أُذَكِّرُكُمْ بِاللَّهِ أَيُّهَا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وَ الزُّبَيْرَ وَ أَبَا ذَرٍّ وَ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تَابُوتاً مِنْ نَارٍ فِيهِ اثْنَا عَشَرَ رَجُلًا، سِتَّةٌ مِنَ الْأَوَّلِينَ وَ سِتَّةٌ مِنَ الْآخِرِينَ فِي جُبٍّ فِي قَعْرِ جَهَنَّمَ فِي تَابُوتٍ مُقَفَّلٍ، عَلَى ذَلِكَ الْجُبِّ صَخْرَةٌ، إِذَا أَرَادَ اللَّهُ أَنْ يُسَعِّرَ نَارَ جَهَنَّمَ، كَشَفَ تِلْكَ الصَّخْرَةَ عَنْ ذَلِكَ الْجُبِّ، فَاسْتَعَاذَتْ جَهَنَّمُ مِنْ وَهَجِ ذَلِكَ الْجُبِّ، فَسَأَلْنَاهُ عَنْهُمْ وَ أَنْتُمْ شُهُودٌ،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الْأَوَّلُونَ فَابْنُ آدَمَ الَّذِي قَتَلَ أَخَاهُ، وَ فِرْعَوْنُ الْفَرَاعِنَةِ،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حَاجَّ إِبْراهِيمَ فِي رَبِّهِ،‏ وَ رَجُلَانِ مِنْ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بَدَّلَا كِتَابَهُمْ وَ غَيَّرَا سُنَّتَهُمْ، أَمَّا أَحَدُهُمَا فَهَوَّدَ الْيَهُودَ وَ الْآخَرُ نَصَّر النَّصَارَى</w:t>
      </w:r>
      <w:r>
        <w:rPr>
          <w:rStyle w:val="FootnoteAnchor"/>
          <w:rtl w:val="true"/>
        </w:rPr>
        <w:footnoteReference w:id="205"/>
      </w:r>
      <w:r>
        <w:rPr>
          <w:rFonts w:ascii="Amiri" w:hAnsi="Amiri" w:eastAsia="Amiri" w:cs="Amiri"/>
          <w:color w:val="111111"/>
          <w:sz w:val="28"/>
          <w:sz w:val="28"/>
          <w:szCs w:val="28"/>
          <w:rtl w:val="true"/>
          <w:lang w:bidi="ar-SA"/>
        </w:rPr>
        <w:t xml:space="preserve">، وَ إِبْلِيسُ سَادِسُهُمْ، وَ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الْآخِرِينَ، وَ هَؤُلَاءِ الْخَمْسَةُ أَصْحَابُ الصَّحِيفَةِ الَّذِينَ تَعَاهَدُوا وَ تَعَاقَدُوا عَلَى عَدَاوَتِكَ يَا أَخِي، وَ التَّظَاهُرِ عَلَيْكَ بَعْدِي هَذَا وَ هَذَا وَ هَذَا حَتَّى عَدَّهُمْ وَ سَمَّاهُمْ؟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أمُيرالمؤمِنينَ، نَشْهَدُ أَنَّا سَمِعْنَا ذَلِكَ مِنْ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مَا عِنْدَكَ وَ عِنْدَ أَصْحَابِكَ هَؤُلَاءِ فِي حَدِيثٍ؟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سَمِعْتُ رَسُولَ اللَّهِ صلّي الله عليه و آله يَلْعَنُكَ ثُمَّ لَمْ يَسْتَغْفِرِ اللَّهَ لَكَ مُذْ لَعَنَكَ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تَدَعُنِي عَلَى حَالِي عَلَى عَهْدِ رَسُولِ اللَّهِ صلّي الله عليه و آله 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فَأَرْغَمَ اللَّهُ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يُقْتَلُ مُرْتَدّاً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عليه السّلام فِيمَا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عُثْمَانُ، وَ ذَلِكَ أَنَّهُ يُبَايِعُنِي بَعْدَ قَتْلِ عُثْمَانَ ثُمَّ يَنْكُثُ بَيْعَتِي فَيُقْتَلُ مُرْتَدّاً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ارْتَدُّوا بَعْدَ رَسُولِ اللَّهِ صلّي الله عليه و آله إِلَّا مَنْ عَصَمَهُ اللَّهُ بِآلِ مُحَمَّدٍ، إِنَّ النَّاسَ بَعْدَ رَسُولِ اللَّهِ صلّي الله عليه و آله بِمَنْزِلَةِ هَارُونَ مِنْ مُوسَى وَ مَنْ تَبِعَهُ، وَ بِمَنْزِلَةِ الْعِجْلِ وَ مَنْ تَبِعَهُ، فَعَلِيٌّ فِي سُنَّةِ هَارُونَ وَ عَتِيقٌ فِي سُنَّةِ السَّامِرِيِّ، وَ 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أُمَّتِي سُنَّةَ بَنِي إِسْرَائِيلَ حَذْوَ الْقُذَّةِ بِالْقُذَّةِ وَ حَذْوَ النَّعْلِ بِالنَّعْلِ شِبْراً بِشِبْرٍ وَ ذِرَاعاً بِذِرَاعٍ وَ بَاعاً بِبَاعٍ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دَخَلُوا جُحرَ ضُبٍّ لَدَخَلتُمُوهُ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شهادت مى‌دهم كه خود از رسول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رفيقت كه با او بيعت نمودم گناه و عذابى معادل گناه و عذاب تمام امّت تا روز قيامت خواهد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سخنانى از سلمان و زبير و أبو ذرّ با عمر نقل شده كه به جهت خارج بودن از موضوع احتجاج از ترجمه و توضيح آن صرف نظر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اسْتُخْرِجَ أَمِيرُ الْمُؤْمِنِينَ عليه السّلام مِنْ مَنْزِلِهِ، خَرَجَتْ فَاطِمَةُ صلّي الله عليه و آله خَلْفَهُ، فَمَا بَقِيَتِ امْرَأَةٌ هَاشِمِيَّةٌ إِلَّا خَرَجَتْ مَعَهَا، حَتَّى انْتَهَتْ قَرِيباً مِنَ الْقَبْرِ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ابْنِ عَمِّي فَوَ الَّذِي بَعَثَ مُحَمَّداً أَبِي صلّي الله عليه و آله بِالْحَقِّ إِنْ لَمْ تُخَلُّوا عَنْهُ لَأَنْشُرَنَّ شَعْرِي وَ لَأَضَعَنَّ قَمِيصَ رَسُولِ اللَّهِ صلّي الله عليه و آله عَلَى رَأْسِي وَ لَأَصْرُخَنَّ إِلَى اللَّهِ تَبَارَكَ وَ تَعَالَى، فَمَا صَالِحٌ بِأَكْرَمَ عَلَى اللَّهِ مِنْ أَبِي وَ لَا النَّاقَةُ بِأَكْرَمَ مِنِّي وَ لَا الْفَصِيلُ بِأَكْرَمَ عَلَى اللَّهِ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قَرِيباً مِنْهَا، 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حِيطَانِ مَسْجِدِ رَسُولِ اللَّهِ صلّي الله عليه و آله تَقَلَّعَتْ مِنْ أَسْفَلِهَا، حَتَّى لَوْ أَرَادَ رَجُلٌ أَنْ يَنْفُذَ مِنْ تَحْتِهَا لَنَفَذَ، فَدَنَوْتُ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وَ مَوْلَاتِي، إِنَّ اللَّهَ تَبَارَكَ وَ تَعَالَى بَعَثَ أَبَاكِ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تَكُونِي نَقِمَةً، فَرَجَعَتْ وَ رَجَعَتِ الْحِيطَانُ حَتَّى سَطَعَتِ الْغَبَرَةُ مِنْ أَسْفَلِهَا فَدَخَلَتْ فِي خَيَاشِيمِنَا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الْبَاقِرِ عليه السّلام أَنَّ عُمَرَ بْنَ الْخَطَّابِ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أُسَامَةَ بْنِ زَيْدٍ يَقْدَمُ عَلَيْكَ، فَإِنَّ فِي قُدُومِهِ قَطْعَ الشَّنِيعَةِ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بَكْرٍ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امير المؤمنين را از خانه بيرون كشيدند، در پى او حضرت زهرا بيرون آمد، و تمام زنان بنى هاشم با او همراه شده تا اينكه به نزديكى قبر پدر خود رسولخدا صلّى اللَّه عليه و آله رسيد به جماعت داخل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پسر عمويم برداريد، كه سوگند به آنكه محمّد؛ پدرم را به درستى به رسالت مبعوث فرمود اگر او را رها نكنيد موهايم را پريشان مى‌كنم و پيراهن پدرم را بر روى سر خواهم گذاشت، و خدا را به دادرسى و يارى خود طلب خواهم نمود، و در پيشگاه حقّ هرگز صالح نبىّ از پدرم و ناقه و بچّه آن از من و فرزندانم گراميتر و محبوبتر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 آن حضرت بودم، و بخدا سوگند پس از اين سخنان متوجّه شدم كه ديوارها و ستونهاى مسجد به حركت آمد، با ديدن اين منظره خود را به آن صدّيقه نزديكتر ساخته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 و سرور من، خداوند متعال پدر تو را بعنوان رحمت براى جهانيان مبعوث فرمود، شايسته نيست كه شما خواستار عذاب و نقمت امّت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اوضاع به حال عادىّ بازگشت، و آن حضرت نيز به منزل خود مراجعت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عليه السّلام نقل است كه عمر بن خطّاب به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اسامة بن زيد بفرست تا نزد تو آيد، زيرا حضور او به نزد تو موجب قطع منازعه قوم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نيز نامه‌اى بدين مضمون به او نوشت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بَكْرٍ خَلِيفَةِ رَسُولِ اللَّهِ صلّي الله عليه و آله إِلَى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فَانْظُرْ إِذَا أَتَاكَ كِتَابِي فَأَقْبِلْ إِلَيَّ أَنْتَ وَ مَنْ مَعَكَ، فَإِنَّ الْمُسْلِمِينَ قَدِ اجْتَمَعُوا عَلَيَّ وَ وَلَّوْنِي أَمْرَهُمْ فَلَا تَتَخَلَّفَنَّ فَتَعْصِيَ وَ يَأْتِيَكَ مِنِّي مَا تَكْرَهُ،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أُسَامَةُ إِلَيْهِ جَوَابَ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أُسَامَةَ بْنِ زَيْدٍ عَامِلِ رَسُولِ اللَّهِ صلّي الله عليه و آله عَلَى غَزْوَةِ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أَتَانِي مِنْكَ كِتَابٌ يَنْقُضُ أَوَّلُهُ آخِرَهُ، ذَكَرْتَ فِي أَوَّلِهِ أَنَّكَ خَلِيفَةُ رَسُولِ اللَّهِ وَ ذَكَرْتَ فِي آخِرِهِ أَنَّ الْمُسْلِمِينَ قَدِ اجْتَمَعُوا عَلَيْكَ فَوَلَّوْكَ أَمْرَهُمْ وَ رَضُوا بِكَ ،فَاعْلَمْ أَنِّي وَ مَنْ مَعِي مِنْ جَمَاعَةِ الْمُسْلِمِينَ وَ الْمُهَاجِرِينَ، فَلَا وَ اللَّهِ مَا رَضِينَا بِكَ وَ لَا وَلَّيْنَاكَ أَمْرَنَا، وَ انْظُرْ أَنْ تَدْفَعَ الْحَقَّ إِلَى أَهْلِهِ وَ تُخَلِّيَهُمْ وَ إِيَّاهُ، فَإِنَّهُمْ أَحَقُّ بِهِ مِنْكَ، فَقَدْ عَلِمْتَ مَا كَانَ مِنْ قَوْلِ رَسُولِ اللَّهِ صلّي الله عليه و آله فِي عَلِيٍّ يَوْمَ الْغَدِيرِ، فَمَا طَالَ الْعَهْدُ فَتَنْسَى، انْظُرْ مَرْكَزَكَ وَ لَا تُخَالِفْ فَتَعْصِيَ اللَّهَ وَ رَسُولَهُ وَ تَعْصِيَ مَنِ اسْتَخْلَفَهُ رَسُولُ اللَّهِ صلّي الله عليه و آله عَلَيْكَ وَ عَلَى صَاحِبِكَ،</w:t>
      </w:r>
    </w:p>
    <w:p>
      <w:pPr>
        <w:pStyle w:val="BookText"/>
        <w:rPr/>
      </w:pPr>
      <w:r>
        <w:rPr>
          <w:rFonts w:ascii="IRNazanin" w:hAnsi="IRNazanin" w:eastAsia="IRNazanin"/>
          <w:color w:val="111111"/>
          <w:sz w:val="28"/>
          <w:sz w:val="28"/>
          <w:szCs w:val="28"/>
          <w:rtl w:val="true"/>
          <w:lang w:bidi="fa-IR"/>
        </w:rPr>
        <w:t>از أبو بكر خليفه رسول خدا صلّى اللَّه عليه و آله به اسامة بن زيد، أمّا بعد؛ چون نامه من به دستت رسيد با همه اطرافينت به سوى من حركت كن، زيرا همه مسلمانان اطراف من اجتماع نموده و مرا امير و پيشواى خود قرار داده‌اند، پس شما نيز مخالفت نكنيد كه كارتان به سركشى و عصيان كشد در اين صورت از من به تو آن رسد كه انتظارش را ندارى، و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نيز در جواب؛ اين نامه را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اُسامه بن زيد كارگزار و عامل رسول خدا در غزوه شام، أمّا بعد؛ نامه‌اى از تو به دستم رسيد كه ابتداى آن آخرش را نقض مى‌كرد، در ابتداى آن مدّعى شدى كه تو خليفه رسول خدايى، و در آخرش خود را جمهور مردم خواندى، و اينكه منصب امارت و رهبرى از ناحيه ايشان بتو رسيده، اين را بدان كه من و اطرافيانم همه از جماعت مسلمانان و مهاجران بوده و بخدا سوگند به اين انتخاب راضى نبوده و تو را امير خود نساختيم، پس بخود آى و حقّ را به صاحب آن بازگردانده و ايشان را از آن محروم مساز، زيرا آنان به اين كار از تو شايسته‌ترند، و تو خود از فرمايش رسول خدا در روز غدير در باره علىّ خبر دارى، چه زود آن را فراموش نمودى، هر چه زودتر به حوزه تحت فرمان من بازگرد كه مخالفت با آن برابر است با عصيان خدا و رسول، و نيز مخالفت در برابر كسى است كه خود پيامبر بر تو و رفيقت امير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يَعْزِلْنِي حَتَّى قُبِضَ رَسُولُ اللَّهِ صلّي الله عليه و آله وَ إِنَّكَ وَ صَاحِبَكَ رَجَعْتُمَا وَ عَصَيْتُمَا فَأَقَمْتُمَا فِي الْمَدِينَةِ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أَبُو بَكْرٍ أَنْ يَخْلَعَهَا مِنْ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قَمِيصٌ قَمَّصَكَ اللَّهُ، لَا تَخْلَعْهُ فَتَنْدَمَ، وَ لَكِنْ أَلِحَّ عَلَيْهِ بِالْكُتُبِ، وَ مُرْ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يَكْتُبُوا إِلَى أُسَامَةَ أَنْ لَا يُفَرِّقَ جَمَاعَةَ الْمُسْلِمِينَ، وَ أَنْ يَدْخُلَ مَعَهُمْ فِيمَا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بَكْرٍ وَ كَتَبَ إِلَيْهِ النَّاسُ مِنَ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ارْضَ بِمَا اجْتَمَعْنَا، عَلَيْهِ وَ إِيَّاكَ أَنْ تَشْتَمِلَ الْمُسْلِمِينَ فِتْنَةٌ مِنْ قِبَلِكَ فَإِنَّهُمْ حَدِيثُو عَهْدٍ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وَرَدَتِ الْكُتُبُ عَلَى أُسَامَةَ، انْصَرَفَ بِمَنْ مَعَهُ حَتَّى دَخَلَ الْمَدِينَةَ فَلَمَّا رَأَى اجْتِمَاعَ الْخَلْقِ عَلَى أَبِي بَكْرٍ، انْطَلَقَ إِلَى عَلِيِّ بْنِ أَبِي طَالِبٍ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طَائِعاً أَوْ</w:t>
      </w:r>
    </w:p>
    <w:p>
      <w:pPr>
        <w:pStyle w:val="BookText"/>
        <w:rPr/>
      </w:pPr>
      <w:r>
        <w:rPr>
          <w:rFonts w:ascii="IRNazanin" w:hAnsi="IRNazanin" w:eastAsia="IRNazanin"/>
          <w:color w:val="111111"/>
          <w:sz w:val="28"/>
          <w:sz w:val="28"/>
          <w:szCs w:val="28"/>
          <w:rtl w:val="true"/>
          <w:lang w:bidi="fa-IR"/>
        </w:rPr>
        <w:t>و تا آخرين لحظه حيات مرا از اين مقام عزل نفرمود، ولى تو و رفيقت بدون توجّه به دستور من به مدينه بازگشته و بى‌اذن من در آنجا مانديد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با خواندن نامه اسامه چنان تكان خورد كه مى‌خواست خود را از آن مقام خلع نمايد، ولى عمر ممانعت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مكن، زيرا آن پيراهنى است كه خداوند به تو پوشانده است، و گر نه پشيمان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مشكل اسامه اين است كه او را آماج نامه‌هاى خود قرار داده و در اين امر اصرار نمايى، و از ديگران نيز بخواه كه نامه‌اى بدين مضمون برايش بنويسند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مسلمانان تفرقه‌افكنى مكن، و از اجتماع ايشان خارج نشده و با ايشان هم رأى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أبو بكر با گروهى از اهل نفاق نامه‌اى بدين مضمون به اسامه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و رأى ما را قبول كن، و از برانگيختن فتنه دورى كن، زيرا اين مردم تازه مسلمانند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اين فتنه موجب بازگشت ايشان به كفر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انبوه نامه‌ها به دست اسامه رسيد با اطرافيانش به مدينه بازگشت، وقتى اجتماع مردم را بر ابى بكر مشاهده نمود، به سوى خانه علىّ عليه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اوضاعى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مى‌بينى،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بيعت نمودى؟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اختيار يا </w:t>
      </w:r>
    </w:p>
    <w:p>
      <w:pPr>
        <w:pStyle w:val="BookText"/>
        <w:rPr/>
      </w:pPr>
      <w:r>
        <w:rPr>
          <w:rFonts w:ascii="Amiri" w:hAnsi="Amiri" w:eastAsia="Amiri" w:cs="Amiri"/>
          <w:color w:val="111111"/>
          <w:sz w:val="28"/>
          <w:sz w:val="28"/>
          <w:szCs w:val="28"/>
          <w:rtl w:val="true"/>
          <w:lang w:bidi="ar-SA"/>
        </w:rPr>
        <w:t>كَارِهاً؟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أُسَامَةُ فَدَخَلَ عَلَى أَبِي بَكْرٍ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قُحَافَةَ كَانَ بِالطَّائِفِ لَمَّا قُبِضَ رَسُولُ اللَّهِ صلّي الله عليه و آله وَ بُويِعَ لِأَبِي بَكْرٍ، فَكَتَبَ ابْنُهُ إِلَيْهِ كِتَاباً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خَلِيفَةِ رَسُولِ اللَّهِ إِلَى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النَّاسَ قَدْ تَرَاضَوْا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الْيَوْمَ خَلِيفَةُ اللَّهِ، فَلَوْ قَدِمْتَ عَلَيْنَا كَانَ أَقَرَّ لِعَيْنِكَ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أَبُو قُحَافَةَ الْكِتَابَ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مَنَعَكُمْ مِنْ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حَدَثُ السِّنِّ وَ قَدْ أَكْثَرَ الْقَتْلَ فِي قُرَيْشٍ وَ غَيْرِهَا، وَ أَبُو بَكْرٍ أَسَنُّ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فِي ذَلِكَ بِالسِّنِّ، فَأَنَا أَحَقُّ مِنْ أَبِي بَكْرٍ، لَقَدْ ظَلَمُوا عَلِيّاً حَقَّهُ وَ قَدْ بَايَعَ لَهُ النَّبِيُّ صلّي الله عليه و آله وَ أَمَرَنَا بِبَيْعَتِهِ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أَبِي قُحَافَةَ إِلَى ابْنِهِ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w:t>
      </w:r>
    </w:p>
    <w:p>
      <w:pPr>
        <w:pStyle w:val="BookText"/>
        <w:rPr/>
      </w:pPr>
      <w:r>
        <w:rPr>
          <w:rFonts w:ascii="IRNazanin" w:hAnsi="IRNazanin" w:eastAsia="IRNazanin"/>
          <w:color w:val="111111"/>
          <w:sz w:val="28"/>
          <w:sz w:val="28"/>
          <w:szCs w:val="28"/>
          <w:rtl w:val="true"/>
          <w:lang w:bidi="fa-IR"/>
        </w:rPr>
        <w:t>كراهت و اجبار؟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كلام همه چيز را دريافته پس نزد أبو بكر رفته و بعنوان خليفه به او سلام داد، و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أمير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كه پدر أبو بكر هنگام وفات پيامبر در طائف بسر مى‌برد، و چون جريان بيعت با أبو بكر رخ داد نامه‌اى به اين عنوان براى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جانشين و خليفه رسولخدا صلّى اللَّه عليه و آله به أبو قحافه، أمّا بعد؛ مردم به خلافت من راضى شدند، و من از امروز خليفه خدايم، اگر به سوى من آنى براى شما بسيار 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أبو قحافه نامه را خواند به حامل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را انتخاب نكرديد؟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كم سنّ و سال بود و بسيارى از سران قريش و غير آن را در غزوات كشته است، در مقابل أبو بكر از او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قحافه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سنّ است من به خلافت از او شايسته‌ترم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را خوردند با اينكه خود رسول خدا براى او بيعت گرفت و ما را بدان امر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گونه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قحافه به پسرش أبو بكر، أمّا بعد؛ نامه‌ات بدستم رسيد </w:t>
      </w:r>
    </w:p>
    <w:p>
      <w:pPr>
        <w:pStyle w:val="BookText"/>
        <w:rPr/>
      </w:pPr>
      <w:r>
        <w:rPr>
          <w:rFonts w:ascii="Amiri" w:hAnsi="Amiri" w:eastAsia="Amiri" w:cs="Amiri"/>
          <w:color w:val="111111"/>
          <w:sz w:val="28"/>
          <w:sz w:val="28"/>
          <w:szCs w:val="28"/>
          <w:rtl w:val="true"/>
          <w:lang w:bidi="ar-SA"/>
        </w:rPr>
        <w:t>فَوَجَدْتُهُ كِتَابَ أَحْمَقَ، يَنْقُضُ بَعْضُهُ بَعْضاً، مَرَّةً تَقُولُك خَلِيفَةُ رَسُولِ اللَّهِ، وَ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تَرَاضَى بِيَ النَّاسُ، وَ هُوَ أَمْرٌ مُلْتَبِسٌ، فَلَا تَدْخُلَنَّ فِي أَمْرٍ يَصْعُبُ عَلَيْكَ الْخُرُوجُ مِنْهُ غَداً، وَ يَكُونُ عُقْبَاكَ مِنْهُ إِلَى النَّارِ وَ النَّدَامَةِ وَ مَلَامَةِ النَّفْسِ اللَّوَّامَةِ لَدَى الْحِسَابِ بِيَوْمِ الْقِيَامَةِ، فَإِنَّ لِلْأُمُورِ مَدَاخِلَ وَ مَخَارِجَ وَ أَنْتَ تَعْرِفُ مَنْ هُوَ أَوْلَى بِهَا مِنْكَ، فَرَاقِبِ اللَّهَ كَأَنَّكَ تَرَاهُ وَ لَا تَدَعَنَّ صَاحِبَهَا، فَإِنَّ تَرْكَهَا الْيَوْمَ أَخَفُّ عَلَيْكَ وَ أَسْلَمُ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عَامِرٍ الشَّعْبِيِّ، عَنْ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تَقَدَّمَ عَلِيّاً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بِالْمَكَانِ مِنْهُ، قَامَ أَبُو بَكْرٍ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مَنْ لَيْسَ يَئُولُ إِلَى دِينٍ، وَ لَا يَحْتَجِبُ بِرِعَايَةٍ وَ لَا يَرْعَوِي لِوِلَايَةٍ، أَظْهَرَ الْإِيمَانَ ذِلَّةً وَ أَسَرَّ النِّفَاقَ غَلَّةً، هَؤُلَاءِ عُصْبَةُ الشَّيْطَانِ، وَ جَمْعُ الطُّغْيَانِ يَزْعُمُونَ أَنِّي أَقُولُ إِنِّي أَفْضَلُ مِنْ عَلِيٍّ،</w:t>
      </w:r>
    </w:p>
    <w:p>
      <w:pPr>
        <w:pStyle w:val="BookText"/>
        <w:rPr/>
      </w:pPr>
      <w:r>
        <w:rPr>
          <w:rFonts w:ascii="IRNazanin" w:hAnsi="IRNazanin" w:eastAsia="IRNazanin"/>
          <w:color w:val="111111"/>
          <w:sz w:val="28"/>
          <w:sz w:val="28"/>
          <w:szCs w:val="28"/>
          <w:rtl w:val="true"/>
          <w:lang w:bidi="fa-IR"/>
        </w:rPr>
        <w:t>و كاتبِ آن را فرد بى‌فكرى يافتم، كه هر كلام آن ديگرى را نقض مى‌كند، يك بار خود را خليفه رسول خدا خواندى و بار ديگر خليفه خدا، و در آخر خود را جمهور مردم قلمداد نمودى، اين امرى مشتبه و ملتبس است، به تو هشدار مى‌دهم در چنين كارى داخل نشوى كه خروج و خلاصى از آن بسيار دشوار بوده و عاقبت آن در روز قيامت دوزخ است و ندامت است و ملامت، كه بى‌شكّ هر كارى راه ورود و خروجى دارد، و تو خوب مى‌دانى چه كسى به اين امر از تو شايسته‌تر است، پس آنچنان رعايت خداوند را بنما كه گويى او را مى‌بينى، و كار را به صاحب اصلى آن واگذار، كه انجام آن امروز آسانتر و سبكتر از فردا است، و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عامر َشعبى نقل است كه عروة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أبو بكر بر خلافت تكيه كرد گروهى از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بر علىّ تقدّم يافت و نيز معتقد است كه از علىّ براى خلافت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حرفها بگوش أبو بكر رسيد برخاسته و خطبه‌اى بدين شرح 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افرادى كه به راه دين باز نمى‌گردند، و مراقب رفتار و گفتار خود نبوده و آداب محبّت و مودّت را نمى‌كنند صبر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از سر ناچارى تظاهر به ايمان نموده و صفات نفاق را در دلهاى خود پنهان كردند، آنان پيروان شيطانند و گروه طاغى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مى‌پندارند كه من خود را از علىّ افضل مى‌دانم، </w:t>
      </w:r>
    </w:p>
    <w:p>
      <w:pPr>
        <w:pStyle w:val="BookText"/>
        <w:rPr/>
      </w:pPr>
      <w:r>
        <w:rPr>
          <w:rFonts w:ascii="Amiri" w:hAnsi="Amiri" w:eastAsia="Amiri" w:cs="Amiri"/>
          <w:color w:val="111111"/>
          <w:sz w:val="28"/>
          <w:sz w:val="28"/>
          <w:szCs w:val="28"/>
          <w:rtl w:val="true"/>
          <w:lang w:bidi="ar-SA"/>
        </w:rPr>
        <w:t xml:space="preserve">وَ كَيْفَ أَقُولُ ذَلِكَ وَ مَا لِي سَابِقَتُهُ وَ لَا قَرَابَتُهُ وَ لَا خُصُوصِيَّتُهُ؟ وَحَّدَ اللَّهَ وَ أَنَا مُلْحِدُهُ، وَ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أَعْبُدَهُ، وَ وَالَى الرَّسُولَ وَ أَنَا عَدُوُّهُ، وَ سَبَقَنِي بِسَاعَاتٍ لَوِ انْقَطَعَتْ لَمْ أَلْحَقْ ثَناءَهُ، وَ لَمْ أَقْطَعْ غُبَارَهُ، وَ إِنَّ عَلِيَّ بْنَ أَبِي طَالِبٍ فَازَ وَ اللَّهِ مِنَ اللَّهِ بِمَحَبَّةٍ وَ مِنَ الرَّسُولِ بِقَرَابَةٍ وَ مِنَ الْإِيمَانِ بِرُتْبَةٍ، لَوْ جَهَدَ الْأَوَّلُونَ وَ الْآخِرُونَ إِلَّا النَّبِيِّينَ لَمْ يَبْلُغُوا دَرَجَتَهُ وَ لَمْ يَسْلُكُوا مَنْهَجَهُ، بَذَلَ فِي اللَّهِ مُهْجَتَهُ، وَ لِابْنِ عَمِّهِ مَوَدَّتَهُ، كَاشِفُ الْكَرْبِ، وَ دَامِغُ الرَّيْبِ، وَ قَاطِعُ السَّبَبِ إِلَّا سَبَبَ الرَّشَادِ، وَ قَامِعُ الشِّرْكِ، وَ مُظْهِرُ مَا تَحْتَ سُوَيْدَاءِ حَبَّةِ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مِحْنَةً لِهَذَا الْعَالَمِ، لَحِقَ قَبْلَ أَنْ يُلَاحَقَ، وَ بَرَزَ قَبْلَ أَنْ يُسَابَقَ، جَمَعَ الْعِلْمَ وَ الْحِلْمَ وَ الْفَهْمَ، وَ كَانَ جَمِيعُ الْخَيْرَاتِ لِقَلْبِهِ كُنُوزاً لَا يَدَّخِرُ مِنْهَا مِثْقَالَ ذَرَّةٍ إِلَّا أَنْفَقَهُ فِي بَابِهِ فَمَنْ ذَا يُؤَمِّلُ أَنْ يَنَالَ دَرَجَتَهُ، وَ قَدْ جَعَلَهُ اللَّهُ وَ رَسُولُهُ لِلْمُؤْمِنِينَ وَلِيّاً وَ لِلنَّبِيِّ صلّي الله عليه و آله وَصِيّاً وَ لِلْخِلَافَةِ رَاعِياً</w:t>
      </w:r>
    </w:p>
    <w:p>
      <w:pPr>
        <w:pStyle w:val="BookText"/>
        <w:rPr/>
      </w:pPr>
      <w:r>
        <w:rPr>
          <w:rFonts w:ascii="IRNazanin" w:hAnsi="IRNazanin" w:eastAsia="IRNazanin"/>
          <w:color w:val="111111"/>
          <w:sz w:val="28"/>
          <w:sz w:val="28"/>
          <w:szCs w:val="28"/>
          <w:rtl w:val="true"/>
          <w:lang w:bidi="fa-IR"/>
        </w:rPr>
        <w:t>چگونه مدّعى چنين حرفى باشم در حالى كه مرا سوابق و خصوصيّات و قرابت او نيست؟ او يكتاپرست بود و من كافر بودم، و پيش از من او را عبادت مى‌كرد، او دوست پيامبر بود و من مخالف و دشمن، و ساعاتى چند از من سبقت جست كه اگر غفلت مى‌كردم ديگر به شكر آن نائل نشده و هرگز ممكن نبود به گرد پايش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علىّ بن اَبى طالب در محبّت خداوند و قرابت پيامبر و از نظر درجه ايمان به مقامى دست يافته كه هيچ يك از گذشتگان و آيندگان هر چه بكوشند غير از انبياء نتوانند به آن مقام دست يافته و قدمى در آن راه نهند، علىّ در راه خدا از بذل جان دريغ نكرد، و مودّت و محبّت خود را در باره پسر عمويش اظهار نمود، هر گرفتارى و سختى و پيش‌آمد بدى را از پيش روى مسلمين برداشته و برطرف مى‌ساخت، هر گونه شكّ و شبهه‌اى را رفع نموده و هر راهى جز راه هدايت را مسدود مى‌كرد، پيوسته با شرك و نفاق در مبارزه بود و حقّ را روشن مى‌ساخت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پيوسته در اين عالم متحمّل شدائد بود، پيش از همه به پيامبر ملحق شد و قبل از ديگران به ميادين جنگ قدم نهاد، وى جامع علم و حلم و فهم است، و همه خيرات در قلب او انباشته و مخزون شده، ولى هيچ را براى خود ذخيره نكرده و همه را انفاق مى‌كند، پس با اين صفات چه كسى قادر است مقام او را آرزو كند، در حالى كه او از طرف خداوند متعال و رسول به ولايت مؤمنين و وصايت پيامبر و امامت امّت منصوب گرديده </w:t>
      </w:r>
    </w:p>
    <w:p>
      <w:pPr>
        <w:pStyle w:val="BookText"/>
        <w:rPr/>
      </w:pPr>
      <w:r>
        <w:rPr>
          <w:rFonts w:ascii="Amiri" w:hAnsi="Amiri" w:eastAsia="Amiri" w:cs="Amiri"/>
          <w:color w:val="111111"/>
          <w:sz w:val="28"/>
          <w:sz w:val="28"/>
          <w:szCs w:val="28"/>
          <w:rtl w:val="true"/>
          <w:lang w:bidi="ar-SA"/>
        </w:rPr>
        <w:t>وَ بِالْإِمَامَةِ قَائِماً، أَ فَيَغْتَرُّ الْجَاهِلُ بِمَقَامٍ قُمْتُهُ إِذْ أَقَامَنِي، وَ أَطَعْتُهُ إِذْ أَمَرَنِي، 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وَ عَلِيٌّ مَعَ الْحَقِّ، مَنْ أَطَاعَ عَلِيّاً رَشَدَ، وَ مَنْ عَصَى عَلِيّاً فَسَدَ، وَ مَنْ أَحَبَّهُ سَعِدَ، وَ مَنْ أَبْغَضَهُ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لَمْ نُحَبَّ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 إِلَّا لِأَجْلِ أَنَّهُ لَمْ يُوَاقِعْ لِلَّهِ مُحَرَّماً، وَ لَا عَبَدَ مِنْ دُونِهِ صَنَماً، وَ لِحَاجَةِ النَّاسِ إِلَيْهِ بَعْدَ نَبِيِّهِمْ، لَكَانَ فِي ذَلِكَ 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لِأَسْبَابٍ أَقَلُّهَا مُوجِبٌ وَ أَهْوَنُهَا مُرَغِّبٌ لِلرَّحِمِ الْمَاسَّةِ بِالرَّسُولِ، وَ الْعِلْمِ بِالدَّقِيقِ وَ الْجَلِيلِ، وَ الرِّضَا بِالصَّبْرِ الْجَمِيلِ، وَ الْمُوَاسَاةِ فِي الْكَثِيرِ وَ الْقَلِيلِ، وَ خِلَالٍ لَا يَبْلُغُ عَدَّهَا وَ لَا يُدْرِكُ مَجْدَهَا، وَدَّ الْمُتَمَنُّونَ أَنْ لَوْ كَانُوا تُرَابَ أَقْدَامِ ابْنِ أَبِي طَالِبٍ، أَ لَيْسَ هُوَ صَاحِبَ لِوَاءِ الْحَمْدِ وَ السَّاقِيَ يَوْمَ الْوُرُودِ، وَ جَامِعَ كُلِّ كَرَمٍ، وَ عَالِمَ كُلِّ عِلْمٍ، وَ الْوَسِيلَةَ إِلَى اللَّهِ</w:t>
      </w:r>
    </w:p>
    <w:p>
      <w:pPr>
        <w:pStyle w:val="BookText"/>
        <w:rPr/>
      </w:pPr>
      <w:r>
        <w:rPr>
          <w:rFonts w:ascii="IRNazanin" w:hAnsi="IRNazanin" w:eastAsia="IRNazanin"/>
          <w:color w:val="111111"/>
          <w:sz w:val="28"/>
          <w:sz w:val="28"/>
          <w:szCs w:val="28"/>
          <w:rtl w:val="true"/>
          <w:lang w:bidi="fa-IR"/>
        </w:rPr>
        <w:t>است، آيا فرد نادان به اينكه من خليفه شده‌ام مغرور شده حال اينكه او مرا به اين جايگاه نشاند و من اطاعت امر او را نمودم، و خود از رسولخدا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علىّ است و علىّ با حقّ است، هر كه او را فرمان برد هدايت يافته، و هر كه با او مخالفت كند تباه گردد، و هر كه او را دوست بدارد خوشبخت شده، و هر كه به او كينه ورزد ناكام و بدبخت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اگر دوستى و محبّت مردم به علىّ بن ابى طالب تنها بدين خاطر باشد كه او مخالفت خدا نكرده و جز اللَّه هيچ معبودى را عبادت نكرده، و نيز به خاطر اينكه مردم پس از وفات پيامبر به وجود او نيازمندند، البتّه همين مقدار در ايجاب محبّت و دوستى او كفايت مى‌كند، تا برسد به تمام جهات و علل بسيار ديگرى كه حدّ أقلّ آن اسباب موجب اطاعت او و كمترين آنها باعث و موجب ترغيب و تشويق در متابعت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ارحام نزديك رسول خدا است، و به تمام موضوعات بزرگ و كوچك عالم است، او را ويژگى و خصوصياتى است كه نه در تعداد بدانها دسترسى است و نه بزرگى آن قابل درك مى‌باشد، اگر همه آرزو كنند كه خاك كفش او باشند آرزويى بجا است، مگر نه اين است كه او صاحب لواى حمد، و ساقى روز قيامت، و جامع همه خوبيها، و داراى همه علوم، </w:t>
      </w:r>
    </w:p>
    <w:p>
      <w:pPr>
        <w:pStyle w:val="BookText"/>
        <w:rPr/>
      </w:pPr>
      <w:r>
        <w:rPr>
          <w:rFonts w:ascii="Amiri" w:hAnsi="Amiri" w:eastAsia="Amiri" w:cs="Amiri"/>
          <w:color w:val="111111"/>
          <w:sz w:val="28"/>
          <w:sz w:val="28"/>
          <w:szCs w:val="28"/>
          <w:rtl w:val="true"/>
          <w:lang w:bidi="ar-SA"/>
        </w:rPr>
        <w:t>وَ إِلَى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عُمَرَ بْنِ عَلِيٍّ، عَنْ أَبِيهِ،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أَبِي بَكْرٍ إِذْ طَلَعَ عَلِيٌ وَ الْعَبَّاسُ يَتَدَافَعَانِ وَ يَخْتَصِمَانِ فِي مِيرَاثِ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يَكْفِيكُمُ الْقَصِيرُ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بِالْقَصِيرِ عَلِيّاً وَ بِالطَّوِيلِ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النَّبِيِّ صلّي الله عليه و آله وَ وَارِثُهُ، وَ قَدْ حَالَ عَلِيٌّ بَيْنِي وَ بَيْنَ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يَا عَبَّاسُ حِينَ جَمَعَ النَّبِيُّ صلّي الله عليه و آله بَنِي عَبْدِ الْمُطَّلِبِ وَ أَنْتَ أَحَدُهُمْ؟</w:t>
      </w:r>
    </w:p>
    <w:p>
      <w:pPr>
        <w:pStyle w:val="BookText"/>
        <w:rPr/>
      </w:pPr>
      <w:r>
        <w:rPr>
          <w:rFonts w:ascii="IRNazanin" w:hAnsi="IRNazanin" w:eastAsia="IRNazanin"/>
          <w:color w:val="111111"/>
          <w:sz w:val="28"/>
          <w:sz w:val="28"/>
          <w:szCs w:val="28"/>
          <w:rtl w:val="true"/>
          <w:lang w:bidi="fa-IR"/>
        </w:rPr>
        <w:t xml:space="preserve">و وسيله شفاعت به خدا و به پيامبر است </w:t>
      </w:r>
      <w:r>
        <w:rPr>
          <w:rStyle w:val="FootnoteAnchor"/>
          <w:rtl w:val="true"/>
        </w:rPr>
        <w:footnoteReference w:id="2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عمر بن علىّ از پدرش نقل است كه أبو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أبو بكر بودم وقتى علىّ عليه السّلام و عبّاس رضى اللَّه عنه وارد شده و در باره ميراث پيامبر صلّى اللَّه عليه و آله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اختلاف علىّ بر عبّاس پيروز خواهد شد،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عموى پيامبر و وارث او مى‌باشم، حال اينكه علىّ ميان من و ميراث آن حضرت مانع مى‌شود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پيامبر پس از جمع نمودن فرزندان عبد المطّلب؛ كه تو نيز يكى از آنان بودى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يُوَازِرُنِي وَ يَكُونُ وَصِيِّي وَ خَلِيفَتِي فِي أَهْلِي، يُنْجِزُ عِدَتِي، وَ يَقْضِي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فَأَحْجَمْتُمْ عَنْهَا إِلَّا عَلِيٌّ،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أَقْعَدَكَ فِي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تَقَدَّمْتَهُ وَ تَأَمَّرْتَ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اعْذُرُونِي يَا بَنِي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رَافِعُ بْنُ أَبِي رَافِعٍ الطَّائِيُ‏،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صَحِبَهُ فِي سَفَرٍ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عَلِّمْنِي شَيْئاً يَنْفَعُنِي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فَاعِلًا وَ لَوْ لَمْ تَسْأَلْنِي؛‏ لا تُشْرِكْ بِاللَّهِ‏ شَيْئاً، وَ أَقِمِ الصَّلَاةَ، وَ آتِ الزَّكَاةَ، وَ صُمْ شَهْرَ رَمَضَانَ، وَ حُجَّ الْبَيْتَ وَ اعْتَمِرْ، وَ لَا تَأَمَّرَنَّ عَلَى اثْنَيْنِ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أَمَرْتَنِي بِهِ مِنَ الْإِيمَانِ وَ الصَّلَاةِ وَ الزَّكَاةِ وَ الصَّوْمِ وَ الْحَجِّ وَ الْعُمْرَةِ فَأَنَا أَفْعَلُهُ، وَ أَمَّا الْإِمَارَةُ فَإِنِّي رَأَيْتُ النَّاسَ لَا يُصِيبُونَ هَذَا الشَّرَفَ وَ هَذَا الْغِنَى وَ الْعِزَّ وَ الْمَنْزِلَةَ عِنْدَ رَسُولِ اللَّهِ صلّي الله عليه و آله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كداميك از شما حاضر است با من همراهى نموده و وصىّ و خليفه من بوده و وعده‌هاى مرا برآورده و ديون مرا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شنيدن اين كلمات همه شما بجز علىّ كنار كشيديد، و پيامبر صلّى اللَّه عليه و آله خطاب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شايسته اين مسئوليّت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به اين سخنان معترفى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اين جايگاه نشسته‌اى و بر علىّ سبقت جسته و امير او گشته‌اى؟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بداريد اى فرزندان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ابى 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با أبو بكر در راهى همسفر بودم، در راه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به من چيزى بياموز كه خداوند بدان واسطه مرا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نيز چنين قصدى داشتم اگر چه تو نمى‌خواستى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خدا شريكى قرار مده، و نماز را بپاى دار، و زكات را بپرداز، و ماه رمضان را روزه بگير، و حجّ و عمره را ترك مكن، و هرگز رياست و فرمانروايى بر دو مسلمان را قبول مكن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باب ايمان و نماز و زكات و روزه و حجّ و عمره گفتى، همه را نديدم كه بتواند نزد رسولخدا صلّى اللَّه عليه و آله به قلل شرف و بى‌نيازى و عزّت و منزلت صعود كند مگر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امارت و رياست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اسْتَنْصَحْتَنِي فَأَجْهَدْتُ نَفْسِي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صلّي الله عليه و آله وَ اسْتَخْلَفَ أَبُو بَكْرٍ، جِئْتُهُ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تَنْهَنِي أَنْ أَتَأَمَّرَ عَلَى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تَأَمَّرْتَ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وَ خِفْتُ عَلَيْهِمُ الضَّلَالَةَ، وَ دَعَوْنِي فَلَمْ أَجِدْ مِنْ ذَلِكَ 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أَبَا بَكْرٍ وَ عُمَرَ بَعَثَا إِلَى خَالِدِ بْنِ الْوَلِيدِ، فَوَاعَدَاهُ وَ فَارَقَاهُ عَلَى قَتْلِ عَلِيٍّ عليه السّلام، وَ ضَمِنَ ذَلِكَ لَهُمَا، فَسَمِعَتْ ذَلِكَ الْخَبَرَ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أَبِي بَكْرٍ، فِي خِدْرِهَا، فَأَرْسَلَتْ خَادِمَةً 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تَرَدَّدِي فِي دَارِ عَلِيٍّ وَ قُولِي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الْمَلَأُ يَأْتَمِرُونَ بِكَ لِيَقْتُلُوكَ</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فَفَعَلَتِ الْجَارِيَةُ وَ سَمِعَهَا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لِمَوْلَاتِكِ فَمَنْ يَقْتُلُ النَّاكِثِينَ وَ الْمَارِقِينَ وَ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وَقَعَتِ الْمُوَاعَدَةُ لِصَلَاةِ الْفَجْرِ إِذْ كَانَ أَخْفَى، وَ اخْتِيرَتْ لِلسُّدْفَةِ</w:t>
      </w:r>
      <w:r>
        <w:rPr>
          <w:rStyle w:val="FootnoteAnchor"/>
          <w:rtl w:val="true"/>
        </w:rPr>
        <w:footnoteReference w:id="209"/>
      </w:r>
      <w:r>
        <w:rPr>
          <w:rFonts w:ascii="Amiri" w:hAnsi="Amiri" w:eastAsia="Amiri" w:cs="Amiri"/>
          <w:color w:val="111111"/>
          <w:sz w:val="28"/>
          <w:sz w:val="28"/>
          <w:szCs w:val="28"/>
          <w:rtl w:val="true"/>
          <w:lang w:bidi="ar-SA"/>
        </w:rPr>
        <w:t xml:space="preserve">وَ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كَانُوا يَغْلِسُونَ</w:t>
      </w:r>
      <w:r>
        <w:rPr>
          <w:rStyle w:val="FootnoteAnchor"/>
          <w:rtl w:val="true"/>
        </w:rPr>
        <w:footnoteReference w:id="210"/>
      </w:r>
      <w:r>
        <w:rPr>
          <w:rFonts w:ascii="Amiri" w:hAnsi="Amiri" w:eastAsia="Amiri" w:cs="Amiri"/>
          <w:color w:val="111111"/>
          <w:sz w:val="28"/>
          <w:sz w:val="28"/>
          <w:szCs w:val="28"/>
          <w:rtl w:val="true"/>
          <w:lang w:bidi="ar-SA"/>
        </w:rPr>
        <w:t>بِالصَّلَاةِ حَتَّى لَا تُعْرَفَ الْمَرْأَةُ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بالِغُ أَمْرِهِ‏،</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تقاضاى نصيحت كردى و من خالصانه پاسخت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 اللَّه عليه و آله وفات يافت و أبو بكر بر مسند خلافت تكيه زد به نزد او شتافه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مگر اين تو نبودى كه مرا از رياست حتّى بر دو مسلمان نهى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كه عهده‌دار رياست و امارت امّت محمّد صلّى اللَّه عليه و آله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اختلاف افتادند و من ترسيدم كه گمراه شوند، و چون از من خواستند عهده‌دار اين منصب شوم اجبارا پذيرفتم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أبو بكر و عمر طىّ مذاكره‌اى با خالد بن وليد از او خواستند كه حضرت علىّ عليه السّلام را به قتل برساند و او نيز پذيرفت، در گوشه خانه؛ همسر أبو بكر اسماء بنت عميس متوجّه اين جريان شد، و فورا پيكى را روانه خانه علىّ عليه السّلام نموده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گروهى قصد جان شما را دارند، چون حضرت اين مطلب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بانويت اسماء، 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به اين هدف نائل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ناكثين و مارقين و قاسطين را مى‌كشد؟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قرار شد خالد بن وليد هنگام نماز صبح كه هوا تاريك است از فرصت استفاده نموده و خود را مخفى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رسم بر اين بود كه نماز صبح را در چنان تاريكى بجاى مى‌آوردند كه زن و مرد از هم تميز داده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خدا كار خود را رساننده است، </w:t>
      </w:r>
    </w:p>
    <w:p>
      <w:pPr>
        <w:pStyle w:val="BookText"/>
        <w:rPr/>
      </w:pPr>
      <w:r>
        <w:rPr>
          <w:rFonts w:ascii="Amiri" w:hAnsi="Amiri" w:eastAsia="Amiri" w:cs="Amiri"/>
          <w:color w:val="111111"/>
          <w:sz w:val="28"/>
          <w:sz w:val="28"/>
          <w:szCs w:val="28"/>
          <w:rtl w:val="true"/>
          <w:lang w:bidi="ar-SA"/>
        </w:rPr>
        <w:t>وَ كَانَ أَبُو بَكْرٍ قَالَ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صَلَاةِ الْفَجْرِ، فَاضْرِبْ عُنُقَ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إِلَى جَنْبِهِ لِأَجْلِ ذَلِكَ؛ وَ أَبُو بَكْرٍ فِي الصَّلَاةِ يُفَكِّرُ فِي الْعَوَاقِبِ فَنَدِمَ فَجَلَسَ فِي صَلَاتِهِ حَتَّى كَادَتِ الشَّمْسُ تَطْلُعُ يَتَعَقَّبُ الْآرَاءَ وَ يَخَافُ الْفِتْنَةَ وَ لَا يَأْمَنُ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قَبْلَ أَنْ يُسَلِّمَ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مَا أَمَرْتُكَ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يَفْعَلَنَّ خَالِدٌ مَا أُمِرتُهُ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عَلِيٌّ عليه السّلام فَإِذَا خَالِدٌ مُشْتَمِلٌ عَلَى السَّيْفِ إِلَى جَانِبِهِ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أَوَ كُنْتَ فَاعِلًا؟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لَوْ لَا أَنَّهُ نَهَانِي لَوَضَعْتُهُ فِي أَكْثَرِكَ‏</w:t>
      </w:r>
      <w:r>
        <w:rPr>
          <w:rStyle w:val="FootnoteAnchor"/>
          <w:rtl w:val="true"/>
        </w:rPr>
        <w:footnoteReference w:id="211"/>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لَا أُمَّ لَكَ، مَنْ يَفْعَلُهُ أَضْيَقُ حَلْقَةِ اسْتٍ مِنْكَ، أَمَا وَ الَّذِي فَلَقَ الْحَبَّةَ وَ بَرَأَ النَّسَمَةَ لَوْ لَا مَا سَبَقَ بِهِ الْقَضَاءُ لَعَلِمْتَ أَيُّ الْفَرِيقَيْنِ‏ شَرٌّ مَكاناً وَ أَضْعَفُ جُنْداً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لِأَبِي ذَرٍّ رَحِمَهُ اللَّهُ‏ أَنَّ أَمِيرَ الْمُؤْمِنِينَ عليه السّلام أَخَذَ خَالِداً بِإِصْبَعَيْهِ السَّبَّابَةِ</w:t>
      </w:r>
    </w:p>
    <w:p>
      <w:pPr>
        <w:pStyle w:val="BookText"/>
        <w:rPr/>
      </w:pPr>
      <w:r>
        <w:rPr>
          <w:rFonts w:ascii="IRNazanin" w:hAnsi="IRNazanin" w:eastAsia="IRNazanin"/>
          <w:color w:val="111111"/>
          <w:sz w:val="28"/>
          <w:sz w:val="28"/>
          <w:szCs w:val="28"/>
          <w:rtl w:val="true"/>
          <w:lang w:bidi="fa-IR"/>
        </w:rPr>
        <w:t>و أبو بكر به خالد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نماز صبح را به پايان بردم نقشه‌ات را در باره علىّ عملى ساز، بهمين خاطر خالد در صف نماز در كنار علىّ نشست، و أبو بكر با اينكه در نماز بود ناگاه به فكر عواقب آن عمل شنيع افتاده و از فتنه پس از آن ترسيد كه نكند جان خودش نيز در خطر باشد، پس پيش از سلام نماز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خالد آنچه مأموريت داشتى انجام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نقل ديگر خبر آمده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دستور داده بودم خالد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عليه السّلام رو به خالد نموده و ديد با شمشير برهنه در كنار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تو را به چه چيز مأمور ساخته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كشتن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كار را مى‌كردى؟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او مانع نشده بود شمشير را بر فرق سرت فرود مى‌آوردم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بى‌مادر دروغ گفتى، آنكه توان اين كار را دارد حلقه استش از تو تنگتر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دانه از زمين بيرون آورده و انسان را خلق نمود اگر قضاى الهى بنوع ديگرى قلم خورده بود نيك در مى‌يافتى كه از ميان اين دو گروه كداميك شرورتر و ضعيف‌تر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از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پس از اين ماجرا حضرت امير عليه السّلام با دو انگشت سبّابه و ميانى خود خالد را چنان گرفت و فشرد </w:t>
      </w:r>
    </w:p>
    <w:p>
      <w:pPr>
        <w:pStyle w:val="BookText"/>
        <w:rPr/>
      </w:pPr>
      <w:r>
        <w:rPr>
          <w:rFonts w:ascii="Amiri" w:hAnsi="Amiri" w:eastAsia="Amiri" w:cs="Amiri"/>
          <w:color w:val="111111"/>
          <w:sz w:val="28"/>
          <w:sz w:val="28"/>
          <w:szCs w:val="28"/>
          <w:rtl w:val="true"/>
          <w:lang w:bidi="ar-SA"/>
        </w:rPr>
        <w:t xml:space="preserve">وَ الْوُسْطَى فِي ذَلِكَ الْوَقْتِ، فَعَصَرَهُ عَصْراً فَصَاحَ خَالِدٌ صَيْحَةً مُنْكَرَةً، فَفَزِعَ النَّاسُ وَ هِمَّتُهُمْ أَنْفُسُهُمْ وَ أَحْدَثَ خَالِدٌ فِي ثِيَابِهِ، وَ جَعَلَ يَضْرِبُ بِرِجْلَيْهِ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مَشُورَتُكَ الْمُنْكُوسَةُ، كَأَنِّي كُنْتُ أَنْظُرُ إِلَى هَذَا، فَأَحْمَدُ اللَّهَ عَلَى سَلَامَتِنَا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لِيُخَلِّصَهُ مِنْ يَدِهِ عليه السّلام لَحْظَةً تَنَحَّى عَنْهُ رُعْباً، فَبَعَثَ أَبُو بَكْرٍ وَ عُمَرُ إِلَى الْعَبَّاسِ فَجَاءَ وَ تَشَفَّعَ إِلَيْهِ وَ أَقْسَمَ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هَذَا الْقَبْرِ وَ مَنْ فِيهِ وَ بِحَقِّ وَلَدَيْهِ وَ أُمِّهِمَا إِلَّا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وَ قَبَّلَ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از شدّت درد بلند فرياد كشيد، و مردم به هراس افتاده و ناراحت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فكر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خالد خود را ملوّث نموده و پاهاى خود را بر زمين مى‌زد و هيچ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أبو 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حاصل مشورت عوضى تو بود، گويا من سرانجامش را مى‌ديدم، خدا را سپاس كه آلوده به اين عمل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خالد هر كسى كه قدم پيش مى‌نهاد تا او را از دست حيدر كرّار رهايى بخشد از سر ترس دور مى‌شد، در اينجا أبو بكر عمر را در پى عبّاس فرستاد، عموى آن حضرت آمده و شفاعت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روضه 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صاحب اين قبر و آنكه در آن است و به حقّ حسنين و فاطمه او را رها كن، آن حضرت نيز پذيرفت، و عبّاس ميان دو ديده‌اش را بوسيد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انجام چنين عملى از چنين افراد ظالمى دور از ذهن نيست، ولى تنها مطلبى كه بنظر مى‌رسد اين است كه آيا حضرت امير عليه السّلام در صفوف نماز جماعت آنهم پشت سر أبو بكر حاضر مى‌شده يا نه، از شواهد تاريخى و روايى شيعه دوازده امامى نيك مشخّص مى‌شود كه آن وجود نازنين پس از اتمام مسأله بيعت أبو بكر با آن وضعيتى كه گذشت، بنا بر عهد معهودى كه از رسول خدا صلّى اللَّه عليه و آله دريافته بود صبر اختيار نموده و جز در مسائل مهمّ امّت اسلام؛ در كار حكومت دخالت نكرده و خلفاى ثلاث را به رسميت نشناخت</w:t>
      </w:r>
      <w:r>
        <w:rPr>
          <w:rFonts w:eastAsia="IRNazanin" w:cs="IRNazanin"/>
          <w:color w:val="111111"/>
          <w:sz w:val="28"/>
          <w:szCs w:val="28"/>
          <w:rtl w:val="true"/>
          <w:lang w:bidi="fa-IR"/>
        </w:rPr>
        <w:t xml:space="preserve">». </w:t>
      </w:r>
      <w:bookmarkStart w:id="75" w:name="pg11056_101430"/>
    </w:p>
    <w:p>
      <w:pPr>
        <w:pStyle w:val="Heading4"/>
        <w:numPr>
          <w:ilvl w:val="3"/>
          <w:numId w:val="1"/>
        </w:numPr>
        <w:rPr/>
      </w:pPr>
      <w:bookmarkStart w:id="76" w:name="__RefHeading___Toc1484769_1067777946"/>
      <w:bookmarkStart w:id="77" w:name="_Toc27"/>
      <w:bookmarkEnd w:id="75"/>
      <w:bookmarkEnd w:id="76"/>
      <w:r>
        <w:rPr>
          <w:rtl w:val="true"/>
        </w:rPr>
        <w:t>احتجاج أمير المؤمنين عليه السّلام در امر فدك</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أَمِيرِ اَلْمُؤْمِنِينَ عَلَيْهِ السَّلاَمُ عَلَى أَبِي بَكْرٍ وَ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مَنَعَا فَاطِمَةَ اَلزَّهْرَاءَ عَلَيْهِاالسَّلاَمُ فَدَكَ بِالْكِتَابِ وَ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w:t>
      </w:r>
      <w:r>
        <w:rPr>
          <w:rStyle w:val="FootnoteAnchor"/>
          <w:rtl w:val="true"/>
        </w:rPr>
        <w:footnoteReference w:id="212"/>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وَ اسْتَقَامَ لَهُ الْأَمْرُ عَلَى جَمِيعِ الْمُهَاجِرِينَ وَ الْأَنْصَارِ بَعَثَ إِلَى فَدَكَ‏</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فلما تقلّد الخلافة أبو العباس السفاح ردها على عبد اللّه المحض بن الحسن المثنى بن الحسن بن عليّ عليه السلام ثمّ قبضها أبو جعفر المنصور في خلافته من بني الحسن، و ردها المهديّ بن المنصور على الفاطميين، ثمّ انتزعها موسى بن المهديّ من أيديهم، ثمّ ردها المأمون عليهم سنة مائتين و عشرة و لما بويع المتوكل انتزعها منهم و أقطعها عبد اللّه بن عمر البازيار 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طبرستان و ردها المعتضد، و حازها المكتفي، و قيل أنّ المقتدر ردها عليهم و كان فيها بضعة عشر نخلة غرسها رسول اللّه بيده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لمتكلم من متكلمي الإماميّة يعرف بعلي بن تقيّ من بلدة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كانت فدك إلّا نخلا يسيرا و عقارا ليس بذلك الخطير؟ فقال لي ليس الأمر كذلك بل كانت جليلة جدا و كان فيها من النخل نحو ما بالكوفة الآن من النخل و ما قصد أبو بكر و عمر بمنع فاطمة عنها إلّا أن لا يتقوّى عليّ بحاصلها و غلّتها على المنازعة في الخلافة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عليّ بن الفارقي مدرس المدرسة الغريبة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كانت فاطمة صادقة؟ قال 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لم يدفع إليها أبو بكر فدكا و هي عنده صادقة فتبسم ثمّ قال كلاما لطيفا مستحسنا مع ناموسه و حرمته و 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فدكا بمجرد دعواها لجاءت إليه غدا و ادعت لزوجها الخلافة و زحزحته عن مقامه و لم يكن يمكنه الاعتذار بشي‏ء لأنّه يكون قد سجل على نفسه بأنّها صادقة فيما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لياقوت الحموي صلّي الله عليه و آله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أعيان الشيعة صلّي الله عليه و آله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فدك في التاريخ للسيّد الصدر، فتوح البلدان للبلاذري صلّي الله عليه و آله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شرح النهج لابن أبي الحديد ج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مَنْ أَخْرَجَ وَكِيلَ فَاطِمَةَ عليه السّلام بِنْتِ رَسُولِ اللَّهِ مِنْهَا، فَجَاءَتْ فَاطِمَةُ الزَّهْرَاءُ عليهاالسّلام إِلَى أَبِي بَكْرٍ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تَمْنَعُنِي مِيرَاثِي مِنْ أَبِي رَسُولِ اللَّهِ صلّي الله عليه و آله وَ أَخْرَجْتَ وَكِيلِي مِنْ فَدَكَ وَ قَدْ جَعَلَهَا لِي رَسُولُ اللَّهِ صلّي الله عليه و آله بِأَمْرِ اللَّهِ تَعَالَى؟</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بِشُهُودٍ، فَجَاءَتْ بِأُمِّ أَيْمَنَ، فَقَالَتْ لَهُ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يَا أَبَا بَكْرٍ حَتَّى أَحْتَجَّ عَلَيْكَ بِمَا قَالَ رَسُولُ اللَّهِ صلّي الله عليه و آله، أَنْشُدُكَ بِاللَّهِ، أَ لَسْتَ تَعْلَمُ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قال ابن حجر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عن النبيّ صلّى اللّه عليه و آله و عنها أنس بن مالك و حنش بن عبد اللّه الصنعاني و أبو يزيد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 بابنها أيمن بن عبيد و هي أم أسامة بن زيد بن حارثة تزوجها زيد بعد عبيد الحبشي قيل كانت لعبد اللّه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ميراثا و قيل إنها كانت 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انها كانت لاخت خديجة فوهبتها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تزوج من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و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يتزوّج امرأة من أهل الجنة فليتزوج أم أيمن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توفيت في أوائل عهد عثمان و روى البخاري أنّها توفيت بعد النبيّ بخمسة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الإصابة صلّي الله عليه و آله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تهذيب التهذيب صلّي الله عليه و آله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أعلام النساء صلّي الله عليه و آله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طبقات ابن سعد، البخاري قاموس الرجال أعيان الشيعة 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اللَّهَ عَزَّ وَ جَلَّ أَوْحَى إِلَى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فَدَكاً لَهَا طِعْمَةً بِأَمْرِ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حضرت امير عليه السّلام با توسّل به كتاب و سنّت بر أبو بكر 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فدك را از حضرت زهرا عليهاالسّلام غصب نمودند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عثمان نقل است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أبو بكر بيعت شد و خلافت او بر همه مهاجر و انصار محقّق و ثابت شد، فردى را از جانب خود به سرزمين فدك فرستاده و دستور داد تا نماينده حضرت زهرا عليها السّلام را از آنجا اخراج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اقدام حضرت فاطمه عليها السّلام نزد أبو بكر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ارث پدرى محروم نموده و نماينده‌ام را از انجام بيرون كردى، حال اينكه پدرم آنجا را به دستور خدا براى من قرار داده بود؟</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شاهد بياور، آن حضرت نيز امّ ايمن را 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شهادت و گواهى بدهم بايد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آيا اين فرمايش پيامبر را قبول دارى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 يكى از زنان بهشتى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قبول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من نيز شهادت مى‌دهم كه خداوند عزيز و جليل بر پيامبر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نزديكانت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رسول گرامى نيز فدك را به دستور خداوند براى فاطمه قرار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فَجَاءَ عَلِيٌّ عليه السّلام فَشَهِدَ بِمِثْلِ ذَلِكَ، فَكَتَبَ لَهَا كِتَاباً وَ دَفَعَهُ إِلَيْهَا،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عليهاالسّلام ادَّعَتْ فِي فَدَكَ، وَ شَهِدَتْ لَهَا أُمُّ أَيْمَنَ وَ عَلِيٌّ، فَكَتَبْتُهُ لَهَا، فَأَخَذَ عُمَرُ الْكِتَابَ مِنْ فَاطِمَةَ فَتَفَلَ فِيهِ وَ مَزَّقَهُ فَخَرَجَتْ فَاطِمَةُ عليهاالسّلام باكِيَةً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اللهُ بَطنَكَ كَما مَزَّقتَ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جَاءَ عَلِيٌّ عليه السّلام إِلَى أَبِي بَكْرٍ وَ هُوَ فِي الْمَسْجِدِ وَ حَوْلَهُ الْمُهَاجِرُونَ وَ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مَنَعْتَ فَاطِمَةَ مِيرَاثَهَا مِنْ رَسُولِ اللَّهِ صلّي الله عليه و آله؟ وَ قَدْ مَلَكَتْهُ فِي حَيَاةِ رَسُولِ اللَّهِ صلّي الله عليه و آله؟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لِلْمُسْلِمِينَ، فَإِنْ أَقَامَتْ شُهُوداً أَنَّ رَسُولَ اللَّهِ جَعَلَهُ لَهَا وَ إِلَّا فَلَا حَقَّ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تَحْكُمُ فِينَا بِخِلَافِ حُكْمِ اللَّهِ فِي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ثُمَّ ادَّعَيْتُ أَنَا فِيهِ، مَنْ تَسْأَلُ الْبَيِّنَةَ؟</w:t>
      </w:r>
    </w:p>
    <w:p>
      <w:pPr>
        <w:pStyle w:val="BookText"/>
        <w:rPr/>
      </w:pPr>
      <w:r>
        <w:rPr>
          <w:rFonts w:ascii="IRNazanin" w:hAnsi="IRNazanin" w:eastAsia="IRNazanin"/>
          <w:color w:val="111111"/>
          <w:sz w:val="28"/>
          <w:sz w:val="28"/>
          <w:szCs w:val="28"/>
          <w:rtl w:val="true"/>
          <w:lang w:bidi="fa-IR"/>
        </w:rPr>
        <w:t>سپس علىّ عليه السّلام نيز وارد شده و به نفع فاطمه شهادت داد، با ديدن آن أبو بكر نيز مجاب شده و نامه‌اى نوشته و به حضرت زهرا داد، در اين حال عمر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ادّعاى فدك را نموده و امّ ايمن و علىّ براى او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نامه را از دست حضرت فاطمه عليها السّلام گرفته و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نيز گريان خارج شده در حالى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نامه مرا پاره كرد خداوند شكمش را پاره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علىّ عليه السّلام به مسجد آمد و خطاب به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جماعت مهاجر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فاطمه را از ميراث پدرى او محروم ساختى حال اينكه او در زمان حيات رسول خدا مالك آن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است، اگر شهودى را بياورد كه رسولخدا در زمان حياتش به او بخشيده قبول است و گر نه او هيچ حقّى در فدك ندارد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آيا در باره ما خلاف دستور خداوند در باره مسلمانان حكم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طور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 يكى از مسلمانان چيزى باشد و من ادّعا كنم كه مالك آن هستم، تو از كداميك از ما درخواست شهود مى‌نمائى؟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أَسْأَلُ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فَاطِمَةَ سَأَلْتَهَا الْبَيِّنَةَ عَلَى مَا فِي يَدَيْهَا؟ وَ قَدْ مَلَكَتْهُ فِي حَيَاةِ رَسُولِ اللَّهِ صلّي الله عليه و آله وَ بَعْدَهُ، وَ لَمْ تَسْأَلِ الْمُسْلِمِينَ بَيِّنَةً عَلَى مَا ادَّعَوْهَا شُهُوداً، كَمَا سَأَلْتَنِي عَلَى مَا ادَّعَيْتُ عَلَيْهِمْ‏</w:t>
      </w:r>
      <w:r>
        <w:rPr>
          <w:rStyle w:val="FootnoteAnchor"/>
          <w:rtl w:val="true"/>
        </w:rPr>
        <w:footnoteReference w:id="215"/>
      </w:r>
      <w:r>
        <w:rPr>
          <w:rFonts w:ascii="Amiri" w:hAnsi="Amiri" w:eastAsia="Amiri" w:cs="Amiri"/>
          <w:color w:val="111111"/>
          <w:sz w:val="28"/>
          <w:sz w:val="28"/>
          <w:szCs w:val="28"/>
          <w:rtl w:val="true"/>
          <w:lang w:bidi="ar-SA"/>
        </w:rPr>
        <w:t>؟ فَسَكَتَ أَبُو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كَلَامِكَ، فَإِنَّا لَا نَقْوَى عَلَى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أَتَيْتَ بِشُهُودٍ عُدُولٍ، وَ إِلَّا فَهُوَ فَيْ‏ءٌ لِلْمُسْلِمِينَ لَا حَقٌّ لَكَ وَ لَا لِفَاطِمَةَ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تَقْرَأُ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أَمْ فِي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شُهُوداً شَهِدُوا عَلَى فَاطِمَةَ بِنْتِ رَسُولِ اللَّهِ صلّي الله عليه و آله بِفَاحِشَةٍ، مَا كُنْتَ صَانِعاً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أُقِيمُهُ عَلَى نِسَاءِ الْمُسْلِمِينَ،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كُنْتَ عِنْدَ اللَّهِ مِنَ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لِأَنَّكَ رَدَدْتَ شَهَادَةَ اللَّهِ لَهَا بِالطَّهَارَةِ، وَ قَبِلْتَ شَهَادَةَ النَّاسِ عَلَيْهَا، كَمَا رَدَدْتَ حُكْمَ اللَّهِ وَ حُكْمَ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فقط از تو طلب شاهد مى‌كنم،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فاطمه طلب شاهد مى‌كنى؛ با اينكه او فدك را از زمان رسول خدا تصاحب كرده و تا بعد از وفات او نيز مالك آن بوده، حال اينكه از مسلمانان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شاهدى نمى‌كنى؟ أبو بكر ساكت شده و مجاب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دست از اين سخنان بردار، كه ما قادر به بحث و احتجاج با تو نيستيم، اگر در اثبات اين مالكيّت شاهدانى آورديد كه قبول است و گر نه فدك مال همه مسلمين بوده؛ نه تو و نه فاطمه هيچ حقّى در آن نداريد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آيا قرآن خوانده‌اى،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آيا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ما نازل شده، يا ديگران؟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باره شما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اگر جماعتى گرد آمده و شهادت دهند كه فاطمه دخت پيامبر مرتكب فاحشه‌اى شده است تو چه خواهى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زنان ديگر مسلمان حدّ را بر او جارى مى‌سازم، حضرت امير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در اين صورت در نزد خدا از كافران خواهى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منكر گواهى خداوند بر طهارت او شده و شهادت گروهى از مردمان را پذيرفته‌اى، به همين ترتيب حكم خدا و رسول را در </w:t>
      </w:r>
    </w:p>
    <w:p>
      <w:pPr>
        <w:pStyle w:val="BookText"/>
        <w:rPr/>
      </w:pPr>
      <w:r>
        <w:rPr>
          <w:rFonts w:ascii="Amiri" w:hAnsi="Amiri" w:eastAsia="Amiri" w:cs="Amiri"/>
          <w:color w:val="111111"/>
          <w:sz w:val="28"/>
          <w:sz w:val="28"/>
          <w:szCs w:val="28"/>
          <w:rtl w:val="true"/>
          <w:lang w:bidi="ar-SA"/>
        </w:rPr>
        <w:t>جَعَلَ لَهَا فَدَكاً قَدْ قَبَضَتْهُ فِي حَيَاتِهِ، ثُمَّ قَبِلْتَ شَهَادَةَ أَعْرَابِيٍّ بَائِلٍ عَلَى عَقِبَيْهِ عَلَيْهَا، وَ أَخَذْتَ مِنْهَا فَدَكَ، وَ زَعَمْتَ أَنَّهُ فَيْ‏ءٌ لِلْمُسْلِمِينَ، وَ قَدْ 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 الْيَمِينُ عَلَى مَنِ ادُّعِيَ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 أَنْكَرُوا، وَ نَظَرَ بَعْضُهُمْ إِلَى بَعْضٍ،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وَ اللَّهِ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عَلِيُّ عليه السّلام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فَاطِمَةُ عليهاالسّلام الْمَسْجِدَ وَ طَافَتْ بِقَبْرِ أَبِيهَا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 قَوْمُكَ فَاشْهَدْهُمْ وَ لَا تَغِبْ‏</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لما غبت و انقلبوا</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IRNazanin" w:hAnsi="IRNazanin" w:eastAsia="IRNazanin"/>
          <w:color w:val="111111"/>
          <w:sz w:val="28"/>
          <w:sz w:val="28"/>
          <w:szCs w:val="28"/>
          <w:rtl w:val="true"/>
          <w:lang w:bidi="fa-IR"/>
        </w:rPr>
        <w:t>مسأله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در زمان حيات پيامبر تصاحب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نموده و در مقابل شهادت فردى اعرابى دور از تمدّن را پذيرفته‌اى، و فدك را از او غصب نمودى، و پنداشته‌اى كه آن فى‌ء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است، حال اينكه پيامبر صلّى اللَّه عليه و آله خود فرموده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و اثبات بر عهده شخصى است كه به زيان ديگرى ادّعايى دارد، و ديگرى تنها بايد سوگند 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از اين فرمايش پيامبر نيز غافل شده و درست عكس آن عمل نموده‌اى، و از فاطمه كه فدك را تصاحب نموده اقامه شاهد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كلام بى‌نقص و سرتاسر منطقى جماعت حاضر متأثّر و متحيّر شده و به يك ديگر خيره شدند، و يك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علىّ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به خانه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زهرا عليه السّلام داخل مسجد شده و ضمن طواف قبر پدر اين ابيات را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دست داديم همچون زمينى كه بارانى نافع را از دست دهد، قوم تو به اختلاف افتادند، پس تو خود شاهد امور ايشان باش،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اخبار و اكاذيبى منتشر شد كه اگر شما حاضر بودى كار مردم تا اين حدّ سخت نمى‌شد،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فرشته وحى جبريل با آيات خدا مونس ما اهل بيت بود، چون از ميان ما رفتى او نيز غايب شده و تمام خوبيها از ما پوشيده شد، </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 وَ عُمَرُ إِلَى مَنْزِلِهِمَا، وَ بَعَثَ أَبُو بَكْرٍ إِلَى عُمَرَ فَدَعَاهُ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مَجْلِسَ عَلِيٍّ مِنَّا فِي هَذَا الْيَوْمِ، وَ اللَّهِ لَئِنْ قَعَدَ مَقْعَداً آخَرَ مِثْلَهُ لَيُفْسِدَنَّ عَلَيْنَا أَمْرَنَا، فَمَا الرَّأْيُ؟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تَأْمُرَ بِقَتْلِهِ،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مع عمه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فقتلا مع ابن عمهما الحسين عليه السلام يوم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أجواد بني هاشم الأربعة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العباس و هو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يبايع رسول اللّه صلّى اللّه عليه و آله طفلا غير هؤلاء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بأرض الحبشة، و له في الجود أخبار كثيرة حتّى لقب بقطب السخاء، حضر مع عمه صفّين، و عقد له يوم الجمل على عسرة آلاف، و ليس لجعفر عقب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أبو بكر فأولدت له محمّدا حبيب عليّ عليه السلام و ربيب حجره و واليه على مصر، قتله معاوية بن أبي سفيان، 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قتل محمّد بن أبي بكر خطبة موجودة في النهج و لما مات أبو بكر، تزوجها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و اختلف في عون بن عليّ بن أبي طالب فقيل إنّه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كانت تحت حمزة بن عبد المطلب فأولدت له بنتا اسمها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يغسلها إلّا أنا و علي فغسلتها أنا و عليّ عليه السلام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أعلام النساء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شرح النهج لابن أبي الحديد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للإربلي أعيان الشيعة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فَبَعَثَا إِلَى خَالِدِ بْنِ الْوَلِيدِ فَأَتَاهُمَا،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نَحْمِلَكَ عَلَى أَمْرٍ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احْمِلَانِي عَلَى مَا شِئْتُمَا، وَ لَوْ عَلَى قَتْلِ عَلِيِّ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ذَلِكَ،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أَقْتُلُهُ؟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الْمَسْجِدَ وَ قُمْ بِجَنْبِهِ فِي الصَّلَاةِ، فَإِذَا سَلَّمْتُ فَقُمْ إِلَيْهِ وَ اضْرِبْ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ماه شب چارده و نورى بودى كه از تو بهره‌مند مى‌شدند، و بر تو از جانب خداوند عزيز آيات نازل مى‌شد،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مردمان نسبت به ما روى ترش كرده و مقام ما را كوچك و سبك شمردند، چون از ميان ما غايب شدى امروز ما مورد غضب و خشم واقع شديم،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كه تا دم مرگ و تا زمانى كه چشمهاى ما اشكى براى ريختن داشته باشد بر تو خواهيم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و عمر از مسجد خارج شده و به خانه رفتند، و أبو بكر كسى را دنبال عمر فرستاده و او را حاضر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مجلس ما با علىّ امروز چگونه پايان يافت، بخدا سوگند اگر اين مجلس در روز ديگر تكرار شود بى‌شكّ كار ما متزلزل شده و اساس حكومت ما را به تباهى خواهد كشاند، نظرت چيست و بايد چه كنيم؟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دستور دهى كه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عهده‌دار آن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بدنبال خالد فرستاده و نزد آن دو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مأموريت سختى را به تو بدهيم،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كارى آماده‌ام، هر چند كشتن علىّ بن ابى طالب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را معيّن كنيد،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شده كنارش مى‌نشينى، و چون من سلام نماز را دادم گردنش را مى‌زنى،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فَسَمِعَتْ أَسْمَاءُ بِنْتُ عُمَيْسٍ‏</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هاجرت مع زوجها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الحبشة</w:t>
      </w:r>
    </w:p>
    <w:p>
      <w:pPr>
        <w:pStyle w:val="BookText"/>
        <w:rPr/>
      </w:pPr>
      <w:r>
        <w:rPr>
          <w:rFonts w:ascii="Amiri" w:hAnsi="Amiri" w:eastAsia="Amiri" w:cs="Amiri"/>
          <w:color w:val="111111"/>
          <w:sz w:val="28"/>
          <w:sz w:val="28"/>
          <w:szCs w:val="28"/>
          <w:rtl w:val="true"/>
          <w:lang w:bidi="ar-SA"/>
        </w:rPr>
        <w:t>وَ كَانَتْ تَحْتَ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مَنْزِلِ عَلِيِّ وَ فَاطِمَةَ عليهاالسّلام وَ أَقْرِئِيهِمَا السَّلَامَ، وَ قُولِي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يَحُولُ بَيْنَهُمْ وَ بَيْنَ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تَهَيَّأَ لِلصَّلَاةِ، وَ حَضَرَ الْمَسْجِدَ، وَ صَلَّى خَلْفَ أَبِي بَكْرٍ، وَ خَالِدُ بْنُ الْوَلِيدِ يُصَلِّي بِجَنْبِهِ، وَ مَعَهُ السَّيْفُ، فَلَمَّا جَلَسَ أَبُو بَكْرٍ فِي التَّشَهُّدِ، نَدِمَ عَلَى مَا قَالَ وَ خَافَ الْفِتْنَةَ، وَ عَرَفَ شِدَّةَ عَلِيٍّ وَ بَأْسَهُ، فَلَمْ يَزَلْ مُتَفَكِّراً لَا يَجْسُرُ أَنْ يُسَلِّمَ، حَتَّى ظَنَّ النَّاسُ أَنَّهُ قَدْ 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لَا تَفْعَلَنَّ مَا أَمَرْتُكَ،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مَا الَّذِي أَمَرَكَ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لَوْ لَا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قَبْلَ التَّسْلِيمِ؛ لَقَتَلْتُكَ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اين توطئه شوم به اسماء بنت عميس كه در آن روز همسر أبو بكر بود رسيد، سريعا به كنيزش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علىّ و فاطمه برو و سلام مرا به آن دو برسان و به علىّ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قصد جان تو را كرده‌اند از شهر بيرون رو كه من خيرخواه تو هستم، حضرت امير عليه السّلام پس از استماع كلام به 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مولاى خود بازگشته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 آنان و قصد شومشان حائل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آماده نماز شده و به مسجد رفت، و پشت أبو بكر به نماز ايستاد </w:t>
      </w:r>
      <w:r>
        <w:rPr>
          <w:rStyle w:val="FootnoteAnchor"/>
          <w:rtl w:val="true"/>
        </w:rPr>
        <w:footnoteReference w:id="220"/>
      </w:r>
      <w:r>
        <w:rPr>
          <w:rFonts w:ascii="IRNazanin" w:hAnsi="IRNazanin" w:eastAsia="IRNazanin"/>
          <w:color w:val="111111"/>
          <w:sz w:val="28"/>
          <w:sz w:val="28"/>
          <w:szCs w:val="28"/>
          <w:rtl w:val="true"/>
          <w:lang w:bidi="fa-IR"/>
        </w:rPr>
        <w:t>، و خالد نيز مسلّح كنار او به نماز ايستاد، وقتى أبو بكر براى تشهّد نشست در فكر رفته و از اين عمل پشيمان شده و از عواقب امر ترسيده و شدّت و سختى علىّ را بخاطر آورد، و پيوسته در اين افكار بود و جرأت سلام دادن را نداشت تا آنجا همه فكر كردند كه او گرفتار سهو و خطا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خالد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آنچه را كه گفتم عملى مساز؛ و السّلام عليكم و رحمة اللَّه و بركاته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رو به خالد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چه چيز امر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كشتن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آن كار را مى‌كردى؟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 اگر كار را به بعد از سلام نماز موكول نكرده بود حتما تو را مى‌كشتم</w:t>
      </w:r>
      <w:r>
        <w:rPr>
          <w:rFonts w:eastAsia="IRNazanin" w:cs="IRNazanin"/>
          <w:color w:val="111111"/>
          <w:sz w:val="28"/>
          <w:szCs w:val="28"/>
          <w:rtl w:val="true"/>
          <w:lang w:bidi="fa-IR"/>
        </w:rPr>
        <w:t xml:space="preserve">. </w:t>
      </w:r>
      <w:bookmarkStart w:id="78" w:name="pg11056_101436"/>
    </w:p>
    <w:p>
      <w:pPr>
        <w:pStyle w:val="BookText"/>
        <w:rPr/>
      </w:pPr>
      <w:bookmarkEnd w:id="78"/>
      <w:r>
        <w:rPr>
          <w:rFonts w:ascii="Amiri" w:hAnsi="Amiri" w:eastAsia="Amiri" w:cs="Amiri"/>
          <w:color w:val="111111"/>
          <w:sz w:val="28"/>
          <w:sz w:val="28"/>
          <w:szCs w:val="28"/>
          <w:rtl w:val="true"/>
          <w:lang w:bidi="ar-SA"/>
        </w:rPr>
        <w:t>قَالَ فَأَخَذَهُ عَلِيٌّ عليه السّلام فَجَلَدَ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عَلَيْهِ،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اللَّهَ اللَّهَ، بِحَقِّ صَاحِبِ الْقَبْرِ، فَخَلَّى عَنْهُ، ثُمَّ الْتَفَتَ إِلَى عُمَرَ، فَأَخَذَ بِتَلَابِيبِهِ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عَهْدٌ مِنْ رَسُولِ اللَّهِ صلّي الله عليه و آله، وَ كِتابٌ مِنَ اللَّهِ سَبَقَ‏، لَعَلِمْتَ أَيُّنَا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وقت حضرت امير او را گرفته و نقش زمين ساخت، مردم دور او جمع شده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كه او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يكپارچه آن حضرت را قسم به خدا و پيامبر داده كه او را رها سازد، او نيز خالد را رها نموده و عمر را گرفته و گلويش را فشار سختى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صُهاك، به خدا سوگند كه اگر عهد و وصيّت رسول خدا و تقدير الهى نبود نيك در مى‌يافتى كه كداميك از ما ضعيف‌تر و بى‌ياورتر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رفت</w:t>
      </w:r>
      <w:r>
        <w:rPr>
          <w:rFonts w:eastAsia="IRNazanin" w:cs="IRNazanin"/>
          <w:color w:val="111111"/>
          <w:sz w:val="28"/>
          <w:szCs w:val="28"/>
          <w:rtl w:val="true"/>
          <w:lang w:bidi="fa-IR"/>
        </w:rPr>
        <w:t>.</w:t>
      </w:r>
    </w:p>
    <w:p>
      <w:pPr>
        <w:pStyle w:val="Heading4"/>
        <w:numPr>
          <w:ilvl w:val="3"/>
          <w:numId w:val="1"/>
        </w:numPr>
        <w:rPr/>
      </w:pPr>
      <w:bookmarkStart w:id="79" w:name="__RefHeading___Toc1484771_1067777946"/>
      <w:bookmarkStart w:id="80" w:name="_Toc28"/>
      <w:bookmarkEnd w:id="79"/>
      <w:r>
        <w:rPr>
          <w:rtl w:val="true"/>
        </w:rPr>
        <w:t>نامه حضرت امير عليه السّلام به أبو بكر در امر فدك</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لِأَمِيرِ الْمُؤْمِنِينَ عَلَيْهِ السَّلَامُ إِلَى أَبِي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عَنْهُ كَلَامٍ بَعْدَ مَنَعَ الزَّهْرَاءِ عليهاالسّلام فَدَكَ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مُتَلَاطِمَاتِ أَمْوَاجِ الْفِتَنِ بِحَيَازِيمِ سُفُنِ النَّجَاةِ، وَ حَطُّوا تِيجَانَ أَهْلِ الْفَخْرِ بِجَمِيعِ أَهْلِ الْغَدْرِ، وَ اسْتَضَاءُوا بِنُورِ الْأَنْوَارِ، وَ اقْتَسَمُوا مَوَارِيثَ الطَّاهِرَاتِ الْأَبْرَارِ، وَ احْتَقَبُوا</w:t>
      </w:r>
      <w:r>
        <w:rPr>
          <w:rStyle w:val="FootnoteAnchor"/>
          <w:rtl w:val="true"/>
        </w:rPr>
        <w:footnoteReference w:id="221"/>
      </w:r>
      <w:r>
        <w:rPr>
          <w:rFonts w:ascii="Amiri" w:hAnsi="Amiri" w:eastAsia="Amiri" w:cs="Amiri"/>
          <w:color w:val="111111"/>
          <w:sz w:val="28"/>
          <w:sz w:val="28"/>
          <w:szCs w:val="28"/>
          <w:rtl w:val="true"/>
          <w:lang w:bidi="ar-SA"/>
        </w:rPr>
        <w:t>ثِقَلَ الْأَوْزَارِ، بِغَصْبِهِمْ نِحْلَةَ النَّبِيِّ الْمُخْتَارِ، فَكَأَنِّي بِكُمْ تَتَرَدَّدُونَ فِي الْعَمَى، كَمَا يَتَرَدَّدُ الْبَعِيرُ فِي الطَّاحُونَةِ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أُذِنَ لِي بِمَا لَيْسَ لَكُمْ بِهِ عِلْمٌ لَحَصَدْتُ رُءُوسَكُمْ عَنْ أَجْسَادِكُمْ كَحَبِّ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 حضرت امير عليه السّلام به أبو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محروميت حضرت زهرا عليهاالسّلام از فدك</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فتنه و آشوب را با سينه كشتيهاى نجات شكافتند، و تاج مفاخرت مردم خودپسند را با محدود نمودن جماعت حيله‌گر و هواپرست فرو گذاردند، و از مبدء فيض و نور بخوبى استفاضه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پس از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نفوس پاك و طاهره را قسمت كردند، و با غصب هديّه پيامبر برگزيده؛ سنگينى بار گناه بر دوش كشيدند، گويا با چشم خود مى‌بينم كه شما كوركورانه همچون شتر چشم بسته بدور آسياب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كه اگر اجازه مى‌داشتم سرهاى شما را مانند </w:t>
      </w:r>
    </w:p>
    <w:p>
      <w:pPr>
        <w:pStyle w:val="BookText"/>
        <w:rPr/>
      </w:pPr>
      <w:r>
        <w:rPr>
          <w:rFonts w:ascii="Amiri" w:hAnsi="Amiri" w:eastAsia="Amiri" w:cs="Amiri"/>
          <w:color w:val="111111"/>
          <w:sz w:val="28"/>
          <w:sz w:val="28"/>
          <w:szCs w:val="28"/>
          <w:rtl w:val="true"/>
          <w:lang w:bidi="ar-SA"/>
        </w:rPr>
        <w:t xml:space="preserve">الْحَصِيدِ بِقَوَاضِبَ مِنْ حَدِيدٍ، وَ لَقَلَعْتُ مِنْ جَمَاجِمِ شُجْعَانِكُمْ مَا أَقْرَحُ بِهِ آمَاقَكُمْ، وَ أُوحِشُ بِهِ مَحَالَّكُمْ،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الْعَسَاكِرِ، وَ مُفْنِيَ الْجَحَافِلِ، وَ مُبِيدَ خَضْرَائِكُمْ، وَ مُخْمِدَ ضَوْضَائِكُمْ، وَ جَرَّارَ الدَّوَّارِينَ إِذْ أَنْتُمْ فِي بُيُوتِكُمْ مُعْتَكِفُونَ، وَ إِنِّي لَصَاحِبُكُمْ بِالْأَمْسِ، لَعَمْرُ أَبِي وَ أُمِّي لَنْ تُحِبُّوا أَنْ يَكُونَ فِينَا الْخِلَافَةُ وَ النُّبُوَّةُ، وَ أَنْتُمْ تَذْكُرُونَ أَحْقَادَ بَدْرٍ، وَ ثَارَاتِ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قُلْتُ مَا سَبَقَ مِنَ اللَّهِ فِيكُمْ، لَتَدَاخَلَتْ أَضْلَاعُكُمْ فِي أَجْوَافِكُمْ كَتَدَاخُلِ أَسْنَانِ دَوَّارَةِ الرَّحَى، فَإِنْ نَطَقْتُ يَقُولُونَ حَسَدَ، وَ إِنْ سَكَتُّ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جَزِعَ مِنَ الْمَوْتِ،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يُقَالُ 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الْمُمِيتُ الْمَائِتُ، وَ خَوَّاضُ الْمَنَايَا فِي جَوْفِ لَيْلٍ حَالِكٍ، حَامِلُ السَّيْفَيْنِ الثَّقِيلَيْنِ، وَ الرُّمْحَيْنِ الطَّوِيلَيْنِ، وَ مُنَكِّسُ الرَّايَاتِ فِي غَطَامِطِ الْغَمَرَاتِ</w:t>
      </w:r>
      <w:r>
        <w:rPr>
          <w:rStyle w:val="FootnoteAnchor"/>
          <w:rtl w:val="true"/>
        </w:rPr>
        <w:footnoteReference w:id="222"/>
      </w:r>
      <w:r>
        <w:rPr>
          <w:rFonts w:ascii="Amiri" w:hAnsi="Amiri" w:eastAsia="Amiri" w:cs="Amiri"/>
          <w:color w:val="111111"/>
          <w:sz w:val="28"/>
          <w:sz w:val="28"/>
          <w:szCs w:val="28"/>
          <w:rtl w:val="true"/>
          <w:lang w:bidi="ar-SA"/>
        </w:rPr>
        <w:t>، وَ مُفَرِّجُ الْكُرُبَاتِ عَنْ وَجْهِ خَيْرِ الْبَرِيَّاتِ،</w:t>
      </w:r>
    </w:p>
    <w:p>
      <w:pPr>
        <w:pStyle w:val="BookText"/>
        <w:rPr/>
      </w:pPr>
      <w:r>
        <w:rPr>
          <w:rFonts w:ascii="IRNazanin" w:hAnsi="IRNazanin" w:eastAsia="IRNazanin"/>
          <w:color w:val="111111"/>
          <w:sz w:val="28"/>
          <w:sz w:val="28"/>
          <w:szCs w:val="28"/>
          <w:rtl w:val="true"/>
          <w:lang w:bidi="fa-IR"/>
        </w:rPr>
        <w:t>درو كردن محصولهاى رسيده با داسهاى برنده و تيز و آهنين از تن جدا مى‌ساختم، و كاسه سرِ دليرانتان را آنچنان مى‌شكافتم كه چشمهايتان مجروح شده؛ به هراس و حيرت افتيد،</w:t>
      </w:r>
    </w:p>
    <w:p>
      <w:pPr>
        <w:pStyle w:val="BookText"/>
        <w:rPr/>
      </w:pPr>
      <w:r>
        <w:rPr>
          <w:rFonts w:ascii="IRNazanin" w:hAnsi="IRNazanin" w:eastAsia="IRNazanin"/>
          <w:color w:val="111111"/>
          <w:sz w:val="28"/>
          <w:sz w:val="28"/>
          <w:szCs w:val="28"/>
          <w:rtl w:val="true"/>
          <w:lang w:bidi="fa-IR"/>
        </w:rPr>
        <w:t>زيرا من از وقتى كه خود را شناختم پيوسته جمعيتهاى انبوه را پراكنده ساخته و لشكرها را نابود مى‌كردم، و نظام و تشكيلات زير زمينى شما را بهم مى‌زدم، و آن روز كه در ميادين جنگ سران كفر را قلع و قمع مى‌كردم شما در خانه‌هاى خود لميده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همان پيشواى ديروزتان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غدير خمّ با من بيعت نموديد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كه نيك مى‌دانم شما نمى‌خواهيد نبوّت و خلافت در خانواده ما جمع شود، زيرا هنوز كينه‌هاى بدر و اُحد را از خاطر نبرده‌ايد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اگر بگويم كه تقدير خداوند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چيست از شدّت اضطراب استخوان دنده‌هاى شما مانند داخل شدن دندانهاى پرگار آسياب در جسم شما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كنم آن را حمل بر حسد خواهيد كرد، و اگر سكوت كنم خواهيد گفت پسر أبو طالب از مرگ ترسيد، 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سخن در باره من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 بودم كه طعم مرگ را به دشمنان مى‌چشاندم، و در شبهاى تيره و تار داخل مى‌شدم و در ميادين جنگ دو شمشير سنگين و دو نيزه بلند همراه داشتم، و در اوج جنگ و كارزار بيدقهاى مخالفين را سرنگون مى‌كردم، آرى اين من بودم كه هر اندوه و گرفتگى را از رخسار مبارك رسولخدا صلّى اللَّه عليه و آله بر طرف مى‌ساختم، </w:t>
      </w:r>
    </w:p>
    <w:p>
      <w:pPr>
        <w:pStyle w:val="BookText"/>
        <w:rPr/>
      </w:pPr>
      <w:r>
        <w:rPr>
          <w:rFonts w:ascii="Amiri" w:hAnsi="Amiri" w:eastAsia="Amiri" w:cs="Amiri"/>
          <w:color w:val="111111"/>
          <w:sz w:val="28"/>
          <w:sz w:val="28"/>
          <w:szCs w:val="28"/>
          <w:rtl w:val="true"/>
          <w:lang w:bidi="ar-SA"/>
        </w:rPr>
        <w:t>إِيهَنُوا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لَابْنُ أَبِي طَالِبٍ آنَسُ بِالْمَوْتِ مِنَ الطِّفْلِ إِلَى مَحَالِبِ أُمِّهِ، هَبِلَتْكُمُ الْهَوَابِلُ‏</w:t>
      </w:r>
      <w:r>
        <w:rPr>
          <w:rStyle w:val="FootnoteAnchor"/>
          <w:rtl w:val="true"/>
        </w:rPr>
        <w:footnoteReference w:id="223"/>
      </w:r>
      <w:r>
        <w:rPr>
          <w:rFonts w:ascii="Amiri" w:hAnsi="Amiri" w:eastAsia="Amiri" w:cs="Amiri"/>
          <w:color w:val="111111"/>
          <w:sz w:val="28"/>
          <w:sz w:val="28"/>
          <w:szCs w:val="28"/>
          <w:rtl w:val="true"/>
          <w:lang w:bidi="ar-SA"/>
        </w:rPr>
        <w:t>لَوْ بُحْتُ بِمَا أَنْزَلَ اللَّهُ سُبْحَانَهُ فِي كِتَابِهِ فِيكُمْ لَاضْطَرَبْتُمُ اضْطِرَابَ الْأَرْشِيَةِ فِي الطَّوِيِّ الْبَعِيدَةِ</w:t>
      </w:r>
      <w:r>
        <w:rPr>
          <w:rStyle w:val="FootnoteAnchor"/>
          <w:rtl w:val="true"/>
        </w:rPr>
        <w:footnoteReference w:id="224"/>
      </w:r>
      <w:r>
        <w:rPr>
          <w:rFonts w:ascii="Amiri" w:hAnsi="Amiri" w:eastAsia="Amiri" w:cs="Amiri"/>
          <w:color w:val="111111"/>
          <w:sz w:val="28"/>
          <w:sz w:val="28"/>
          <w:szCs w:val="28"/>
          <w:rtl w:val="true"/>
          <w:lang w:bidi="ar-SA"/>
        </w:rPr>
        <w:t>وَ لَخَرَجْتُمْ مِنْ بُيُوتِكُمْ هَارِبِينَ، وَ عَلَى وُجُوهِكُمْ هَائِمِينَ، وَ لَكِنِّي أُهَوِّنُ وَجْدِي حَتَّى أَلْقَى رَبِّي، بِيَدٍ جَذَّاءَ صَفْرَاءَ مِنْ لَذَّاتِكُمْ، خِلْوٌ مِنْ طَحَنَاتِكُمْ، فَمَا مَثَلُ دُنْيَاكُمْ‏ عِنْدِي إِلَّا كَمَثَلِ غَيْمٍ عَلَا فَاسْتَعْلَى ثُمَّ اسْتَغْلَظَ فَاسْتَوَى، ثُمَّ تَمَزَّقَ فَانْجَلَى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 فَعَنْ قَلِيلٍ يَنْجَلِي لَكُمُ الْقَسْطَلُ</w:t>
      </w:r>
      <w:r>
        <w:rPr>
          <w:rStyle w:val="FootnoteAnchor"/>
          <w:rtl w:val="true"/>
        </w:rPr>
        <w:footnoteReference w:id="225"/>
      </w:r>
      <w:r>
        <w:rPr>
          <w:rFonts w:ascii="Amiri" w:hAnsi="Amiri" w:eastAsia="Amiri" w:cs="Amiri"/>
          <w:color w:val="111111"/>
          <w:sz w:val="28"/>
          <w:sz w:val="28"/>
          <w:szCs w:val="28"/>
          <w:rtl w:val="true"/>
          <w:lang w:bidi="ar-SA"/>
        </w:rPr>
        <w:t>وَ تَجْنُونَ ثَمَرَ فِعْلِكُمْ مُرّاً، وَ تَحْصُدُونَ غَرْسَ أَيْدِيكُمْ ذُعَافاً مُمْقِراً</w:t>
      </w:r>
      <w:r>
        <w:rPr>
          <w:rStyle w:val="FootnoteAnchor"/>
          <w:rtl w:val="true"/>
        </w:rPr>
        <w:footnoteReference w:id="226"/>
      </w:r>
      <w:r>
        <w:rPr>
          <w:rFonts w:ascii="Amiri" w:hAnsi="Amiri" w:eastAsia="Amiri" w:cs="Amiri"/>
          <w:color w:val="111111"/>
          <w:sz w:val="28"/>
          <w:sz w:val="28"/>
          <w:szCs w:val="28"/>
          <w:rtl w:val="true"/>
          <w:lang w:bidi="ar-SA"/>
        </w:rPr>
        <w:t>وَ سَمّاً قَاتِلًا وَ كَفَى بِاللَّهِ حَكِيماً، وَ بِرَسُولِ اللَّهِ خَصِيماً، وَ بِالْقِيَامَةِ مَوْقِفاً، فَلَا أَبْعَدَ اللَّهُ فِيهَا سِوَاكُمْ، وَ لَا أَتْعَسَ فِيهَا غَيْرَكُمْ‏، 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قَرَءَ أَبُو بُكرٍ الكِتابَ، رَعَبَ مِن ذلِكَ رُعباً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ما أَجرَأَهُ عَلَيَّ وَ أَنكَلَهُ عَن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سوگند به خدا؛ اشتياق من به مرگ از علاقه يك بچّه شيرخواره به پستان مادر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مرگ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حال شما را از آيات قرآن بيان كنم مانند ريسمان چاه عميق؛ مرتعش و مضطرب شده، و حيران و سرگردان از خانه بيرون آمده و سر به بيابان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اين كار چشم‌پوشى كرده و زندگى را بر خود ساده و آسان مى‌گيرم، تا در نهايت با دست خالى و دور از خوشيهاى دنيايى و با دلى پاك و عارى از هر سياهى لقاى پروردگارم را دريابم، و اين را بدانيد كه دنياى شما در نظر من مانند ابرى است كه در هوا برخاسته و پهن و ضخيم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بى‌هيچ بارشى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مكنيد، زود باشد كه پرده‌هاى تيره غفلت و بى‌خبرى بر طرف شده و نتيجه بد و زشت كردارتان را ببينيد، و ميوه آن دانه‌هاى تلخى كه كاشتيد بصورت سموم كشنده و مهلك درو كنيد، و اين را بدانيد كه خداوند بهترين حاكم، و رسول با كرامت او خصم شما، و روز قيامت؛ توقّفگاه شما خواهد بود، اميدوارم كه خدا آنجا را تنها موقف شما قرار داده و شما را به هلاكت برساند، و السّلام على من اتّبع الهدى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خواندن اين نامه أبو بكر سخت به وحشت افتاده و از سرِ تعجّب و شگفت‌زده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جماعتِ حاضر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او را تا اين حدّ بر من جسور نموده و از غير من واداشته؟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أني شاورتكم في ضياع فدك بعد رسول الله صلّي الله عليه و آله فقلتم إن الأنبياء لا يورثون و إن هذه أموال يجب أن تضاف إلى مال الفي‏ء و تصرف في ثمن الكراع و السلاح و أبواب الجهاد و مصالح الثغور فأمضينا رأيكم و لم يمضه من يدعيه و هو ذا يبرق وعيدا و يرعد تهديدا إيلاء بحق محمد صلّي الله عليه و آله أن يمضحها</w:t>
      </w:r>
      <w:r>
        <w:rPr>
          <w:rStyle w:val="FootnoteAnchor"/>
          <w:rtl w:val="true"/>
        </w:rPr>
        <w:footnoteReference w:id="227"/>
      </w:r>
      <w:r>
        <w:rPr>
          <w:rFonts w:ascii="Amiri" w:hAnsi="Amiri" w:eastAsia="Amiri" w:cs="Amiri"/>
          <w:color w:val="111111"/>
          <w:sz w:val="28"/>
          <w:sz w:val="28"/>
          <w:szCs w:val="28"/>
          <w:rtl w:val="true"/>
          <w:lang w:bidi="ar-SA"/>
        </w:rPr>
        <w:t>دما ذعافا و الله لقد استقلت منها فلم أقل و استعزلتها عن نفسي فلم أعزل كل ذلك كراهية مني لابن أبي طالب و هربا من نزاعه ما لي و لابن أبي طالب أ هل نازعه أحد ففلج</w:t>
      </w:r>
      <w:r>
        <w:rPr>
          <w:rStyle w:val="FootnoteAnchor"/>
          <w:rtl w:val="true"/>
        </w:rPr>
        <w:footnoteReference w:id="22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أَنِّي شَاوَرْتُكُم فِي ضِيَاعِ فَدَكَ بَعْدَ رَسُولِ اَللَّهِ صَلَّي اَللَّهُ عَلَيْهِ وَ آلِهِ،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لا يُورثُونَ وَ إِنَّ هَذِهِ أَمْوَالٌ يَجِبُ أَنْ تُضَافَ إِلَى مَالِ اَلْفَيْءِ، وَ تصْرف فِي ثَمَنِ الْكُرَاعِ وَ السِّلَاحِ، وَ أَبْوَابِ الْجِهَادِ وَ مَصَالِحِ اَلثُّغُورِ، فأمضينا رَأْيَكُمْ وَ لَمْ يُمْضِهِ مَنْ يَدَّعِيهِ، وَ هُوَ ذَا يُبْرِقُ وَعِيداً، وَ يُرْعِدُ تهْدِيداً، إِيلاءً بِحَقِّ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يَمْضَخُهَا </w:t>
      </w:r>
      <w:r>
        <w:rPr>
          <w:rStyle w:val="FootnoteAnchor"/>
          <w:rtl w:val="true"/>
        </w:rPr>
        <w:footnoteReference w:id="229"/>
      </w:r>
      <w:r>
        <w:rPr>
          <w:rFonts w:ascii="Amiri" w:hAnsi="Amiri" w:eastAsia="Amiri" w:cs="Amiri"/>
          <w:color w:val="111111"/>
          <w:sz w:val="28"/>
          <w:sz w:val="28"/>
          <w:szCs w:val="28"/>
          <w:rtl w:val="true"/>
          <w:lang w:bidi="ar-SA"/>
        </w:rPr>
        <w:t>دَماً ذُعَافاً، وَ اَللَّهِ لَقَدِ اِسْتَقَلْتُ مِنْهَا فَلَمْ أَقُلْ، و اسْتَعْزَلْتُها عَنْ نَفْسِي فَلَمْ أُعْزِلْ، كُلَّ ذَلِكَ كَرَاهِيَةً مِنِّي لاِبْنِ أَبِي طَالِبٍ، وَ هَرَباً مِنْ نِزَاعِهِ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لاِبْنِ أَبِي طَالِبٍ، أَ هَلْ نَازَعَهُ أَحَدٌ ففلج </w:t>
      </w:r>
      <w:r>
        <w:rPr>
          <w:rStyle w:val="FootnoteAnchor"/>
          <w:rtl w:val="true"/>
        </w:rPr>
        <w:footnoteReference w:id="230"/>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فقال له عمر أبيت أن تقول إلا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ابن من لم يكن مقداما في الحروب و لا سخيا في الجدوب سبحان الله ما أهلع‏</w:t>
      </w:r>
      <w:r>
        <w:rPr>
          <w:rStyle w:val="FootnoteAnchor"/>
          <w:rtl w:val="true"/>
        </w:rPr>
        <w:footnoteReference w:id="231"/>
      </w:r>
      <w:r>
        <w:rPr>
          <w:rFonts w:ascii="Amiri" w:hAnsi="Amiri" w:eastAsia="Amiri" w:cs="Amiri"/>
          <w:color w:val="111111"/>
          <w:sz w:val="28"/>
          <w:sz w:val="28"/>
          <w:szCs w:val="28"/>
          <w:rtl w:val="true"/>
          <w:lang w:bidi="ar-SA"/>
        </w:rPr>
        <w:t>فؤادك و أصغر نفسك قد صفيت لك سجالا</w:t>
      </w:r>
      <w:r>
        <w:rPr>
          <w:rStyle w:val="FootnoteAnchor"/>
          <w:rtl w:val="true"/>
        </w:rPr>
        <w:footnoteReference w:id="232"/>
      </w:r>
      <w:r>
        <w:rPr>
          <w:rFonts w:ascii="Amiri" w:hAnsi="Amiri" w:eastAsia="Amiri" w:cs="Amiri"/>
          <w:color w:val="111111"/>
          <w:sz w:val="28"/>
          <w:sz w:val="28"/>
          <w:szCs w:val="28"/>
          <w:rtl w:val="true"/>
          <w:lang w:bidi="ar-SA"/>
        </w:rPr>
        <w:t>لتشربها فأبيت إلا أن تظمأ كظمائك و أنخت لك رقاب العرب و ثبت لك الإشارة و التدبير و لو لا ذلك لكان ابن أبي طالب قد صير عظامك رميما فأحمد الله على ما</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أَنْ تَقُولَ إِلاَّ هَكَذَا؟ فَأَنْتَ اِبْنُ مَنْ لَمْ يَكُنْ مِقْدَاماً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وَ لاَ سَخِيّاً فِي اَلْجُدُوبِ،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أَهْلَعَ </w:t>
      </w:r>
      <w:r>
        <w:rPr>
          <w:rStyle w:val="FootnoteAnchor"/>
          <w:rtl w:val="true"/>
        </w:rPr>
        <w:footnoteReference w:id="233"/>
      </w:r>
      <w:r>
        <w:rPr>
          <w:rFonts w:ascii="Amiri" w:hAnsi="Amiri" w:eastAsia="Amiri" w:cs="Amiri"/>
          <w:color w:val="111111"/>
          <w:sz w:val="28"/>
          <w:sz w:val="28"/>
          <w:szCs w:val="28"/>
          <w:rtl w:val="true"/>
          <w:lang w:bidi="ar-SA"/>
        </w:rPr>
        <w:t>فُؤادَكَ وَ أَصْغَرَ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صَفَّيْتُ لَكَ سِجالاً </w:t>
      </w:r>
      <w:r>
        <w:rPr>
          <w:rStyle w:val="FootnoteAnchor"/>
          <w:rtl w:val="true"/>
        </w:rPr>
        <w:footnoteReference w:id="234"/>
      </w:r>
      <w:r>
        <w:rPr>
          <w:rFonts w:ascii="Amiri" w:hAnsi="Amiri" w:eastAsia="Amiri" w:cs="Amiri"/>
          <w:color w:val="111111"/>
          <w:sz w:val="28"/>
          <w:sz w:val="28"/>
          <w:szCs w:val="28"/>
          <w:rtl w:val="true"/>
          <w:lang w:bidi="ar-SA"/>
        </w:rPr>
        <w:t>لِتَشْرَبَها فَأَبَيْتَ إِلاَّ أَنْ تَظْمَأَ كَظَمائِكَ، وَ أَنَخْتُ لَكَ رِقَابَ الْعَرَبِ، وَ ثَبَتُّ لَكَ اَلْإِشَارَةُ وَ اَلتَّدْبِيرَ وَ لَوْ لاَ ذَلِكَ لَكَانَ اِبْنُ أَبِي طَالِبٍ قَدْ صَيَّرَ عِظَامَكَ رَمِيماً، فَأحمَدُ اَللَّهَ عَلَى مَا</w:t>
      </w:r>
    </w:p>
    <w:p>
      <w:pPr>
        <w:pStyle w:val="BookText"/>
        <w:rPr/>
      </w:pPr>
      <w:r>
        <w:rPr>
          <w:rFonts w:ascii="IRNazanin" w:hAnsi="IRNazanin" w:eastAsia="IRNazanin"/>
          <w:color w:val="111111"/>
          <w:sz w:val="28"/>
          <w:sz w:val="28"/>
          <w:szCs w:val="28"/>
          <w:rtl w:val="true"/>
          <w:lang w:bidi="fa-IR"/>
        </w:rPr>
        <w:t>اى گروه مهاجر و انصار شما نيك مى‌دانيد كه من در امر فدك پس از فوت رسولخدا صلّى اللَّه عليه و آله با شما مشورت نمودم و شما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 هيچ ارثى از خود باقى نمى‌گذارند، و اين گونه اموال بايد در قسمت تجهيزات و حفظ مرزها و براى مصارف عمومى مسلمانان هزينه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نيز رأى شما را پذيرفتم، ولى مدّعى فدك آن را نپذيرفت، و اكنون چون برق درخشنده و غرّش رعد تهديد مى‌كند، و او با اصل خلافت من مخالف است، حال اينكه من مى‌خواستم استعفا داده و از اين كار كناره‌گيرى كنم ولى شما قبول نكرديد، و عدم پذيرش من فقط بخاطر دورى از مخالفت و فرار از جدال با علىّ بن ابى طالب بود، ما را با علىّ بن ابى طالب چه كار؟ آيا عاقبت كسى كه با او ستيزه كند جز شكست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با شنيدن اين سخن عصبانى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توانستى همين كلام را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تو فرزند كسى هستى كه هيچ گاه نه پيشقدم در صحنه نبرد بود، و نه هنگام قحطى و فقر بخشندگى و سخاوت داشت،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ترسو و دل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آب گوارا و زلالى را در اختيار تو گذاشتم ولى تو حاضر به نوشيدن آن نيستى، و مى‌خواهى تشنه بمانى، و چه گردنكشانى را در مقابلت مطيع و خاضع كرده و افراد خوش‌فكر و سياستمدار را در اطرافت گرد آوردم، اگر اين اسباب و وسائل نبود كه تا الآن علىّ بن ابى طالب استخوانهاى تو را خرد مى‌كرد، پس خدا را شكر و سپاس كن كه يارى مرا به </w:t>
      </w:r>
    </w:p>
    <w:p>
      <w:pPr>
        <w:pStyle w:val="BookText"/>
        <w:rPr/>
      </w:pPr>
      <w:r>
        <w:rPr>
          <w:rFonts w:ascii="Amiri" w:hAnsi="Amiri" w:eastAsia="Amiri" w:cs="Amiri"/>
          <w:color w:val="111111"/>
          <w:sz w:val="28"/>
          <w:sz w:val="28"/>
          <w:szCs w:val="28"/>
          <w:rtl w:val="true"/>
          <w:lang w:bidi="ar-SA"/>
        </w:rPr>
        <w:t>قَدْ وَهَبَ لَكَ مِنِّي، وَ أشكُرهُ عَلَى ذَلِكَ، فَإِنَّهُ مَن رَقِيَ مِنْبَرَ رَسُولِ اَللَّهِ صَلَّي اَللَّهُ عَلَيْهِ وَ آلِهِ كَانَ حَقِيقاً عَلَيْهِ أَنْ يُحْدِثَ لِلَّهِ شُكراً، وَ هَذَا عَلِيُّ بْنُ أَبِي طَالِبٍ اَلصَّخْرَةُ الصمّاء اَلَّتِي لاَ يَنْفَجِرُ مَاؤُهَا إِلاَّ بَعْدَ كَسْرِهَا، وَ اَلْحَيَّةُ اَلرَّقْشَاءِ اَلَّتِي لاَ تُجِيبُ إِلاَّ بالرُّقى، و الشَّجَرَة اَلْمُرَّةَ اَلَّتِي لَوْ طُلِيَتْ بِالْعَسَلِ لَمْ تَنْبُتْ إِلاَّ مرّاً، قَتَلَ سَادَاتِ قُرَيْشٍ فَأَبَادَهُمْ، وَ أَلْزَمَ خُرَّهُمُ اَلْعَارَ فَفَضَحَهُمْ، فَطِب عَن نَفْسِكَ نَفْساً، وَ لا تَغُرَّنَّكَ صَوَاعِقُهُ وَ لاَ يهولنك رَوَاعِدُهُ وَ بَوَارِقُهُ، فَإِنِّي أَسُدُّ بَابَهُ قَبْلَ أَنْ يَسُدَّ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يَا عُمَرُ، لَمَّا أَنْ تَرَكْتَنِي مِنْ أَغَالِيطِكَ وَ تَرْبِيدِكَ، فَوَ اَللَّهِ لَوْ هُمْ اِبْنُ أَبِي طَالِبٍ بِقَتْلِي وَ قَتْلِكَ لَقَتَلِنَا بِشِمَالِهِ دُونَ يَمِينِهِ وَ مَا يُنْجِينَا مِنْهُ إِلاَّ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وَحِيدٌ وَ لا نَاصِرَ لَهُ،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يَنْتَهِجُ فِينَا وَصِيَّةَ رَسُولِ اَللَّهِ صَلَّي اَللَّهُ عَلَيْهِ وَ آلِهِ،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مِنْ هَذِهِ اَلْقَبَائِلِ أَحَدٌ إِلاَّ وَ هُوَ يَتَخَضَّمُهُ في بَعضِ النُّسخِ يتَهَضَّمُهُ كتهضُّم كَتَخَضُّمِ اَلثَّنِيَّةِ اَلْإِبِلَ أَوَانُ اَلرَّبِيعِ، فَتعلم لَوْ لاَ ذَلِكَ رَجَعَ اَلْأَمْرُ إِلَيْهِ وَ إِنْ كُنَّا لَهُ كَارِهِينَ، أَمَا إِنَّ هَذِهِ اَلدُّنْيَا أَهْوَنُ إِلَيْهِ مِنْ لِقَاءِ أَحَدِنَا الْمَوْتِ، أَ نَسِيتَ لَهُ يَوْمَ أُحُدٍ وَ قَدْ فَرَرْنَا بِأَجْمَعِنَا وَ صَعِدْنَا الْجَبَلَ وَ قَدْ أَحَاطَتْ بِه</w:t>
      </w:r>
    </w:p>
    <w:p>
      <w:pPr>
        <w:pStyle w:val="BookText"/>
        <w:rPr/>
      </w:pPr>
      <w:r>
        <w:rPr>
          <w:rFonts w:ascii="IRNazanin" w:hAnsi="IRNazanin" w:eastAsia="IRNazanin"/>
          <w:color w:val="111111"/>
          <w:sz w:val="28"/>
          <w:sz w:val="28"/>
          <w:szCs w:val="28"/>
          <w:rtl w:val="true"/>
          <w:lang w:bidi="fa-IR"/>
        </w:rPr>
        <w:t>تو عطا فرمود، زيرا هر كه از منبر رسول خدا بالا رفت شايسته است كه پيوسته شكر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علىّ بن ابى طالب مانند سنگ سختى است كه تا منفجر نشود آب از آن نجوشد، و همچون مار خطرناكى است كه بى‌افسون و جادو رام نشود، و مانند درخت تلخى است كه هر چند به عسل آلوده شود ميوه شيرين نخواهد داد، او كسى است كه بزرگان و سران كافر قريش را كشته و همه‌اشان را به فضاحت كشانده و نابود ساخته، ولى با اين همه تو خاطرت جمع باشد و از تهديد و شدّت او مهراس، و از رعد و برقش مترس، كه من كار او را پيش از آنكه بخواهد بتو صدمه‌اى بزند خواهم ساخت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دست از سر من بردار و با اين سخنان مبالغه‌آميز فريبم مده كه سوگند بخدا اگر علىّ بن ابى طالب اراده كند تنها با دست چپ خود ما را نابود مى‌كند، و آنچه اكنون سبب نجات و علّت پيروزى ما مى‌باشد تنها سه چيز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او تنها و بى‌ياور است، دوم اينكه او مقيّد است كه به سفارش پيامبر عمل كند، و سوم اينكه چون سران كافر بيشتر قبائل و طوائف را كشته بهمين خاطر عداوت باطنى مانع دل‌نرمى آنان به او است، و خصومت ايشان به او در مثل مانند جدال شتران نر بر سر مادّه است، در غير اين صورت كار خلافت براى او قطعى و مسلّم بوده و مخالفت ما هيچ تأثيرى نداشت، زيرا دنيا در نظر او همچون كراهت ما از مرگ است، آيا روز احد را از خاطر برده‌اى؟ در آن روز سخت ما همه پا به فرار گذاشته و به بالاى كوه رفتيم، و او </w:t>
      </w:r>
    </w:p>
    <w:p>
      <w:pPr>
        <w:pStyle w:val="BookText"/>
        <w:rPr/>
      </w:pPr>
      <w:r>
        <w:rPr>
          <w:rFonts w:ascii="Amiri" w:hAnsi="Amiri" w:eastAsia="Amiri" w:cs="Amiri"/>
          <w:color w:val="111111"/>
          <w:sz w:val="28"/>
          <w:sz w:val="28"/>
          <w:szCs w:val="28"/>
          <w:rtl w:val="true"/>
          <w:lang w:bidi="ar-SA"/>
        </w:rPr>
        <w:t>مُلُوكُ اَلْقَوْمِ وَ صَنَادِيدُهُمْ مُوقِنِينَ بِقَتْلِهِ، لاَ يَجِدُ مَحِيصاً لِلْخُرُوجِ مِنْ أَوْسَاطِهِم، فَلَمَّا أَنْ سَدَّدَ عَلَيْهِ اَلْقَوْمُ رِمَاحَهُمْ، نَكَسَ نَفْسَهُ عَنْ دَابَّتِهِ حَتَّى جاوزه طِعَانُ اَلْقَوْمِ، ثُمَّ قَامَ قَائِماً فِي رِكَابَيْهِ وَ قَدْ طَرَقَ عَنْ سَرْجِهِ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 يَا جَبْرَئِيلُ يَا جَبْرَئِيلُ يَا مُحَمَّدُ يَا مُحَمَّدُ النجاة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إِلَى رَئِيسِ اَلْقَوْمِ فَضَرَبَهُ ضَرْبَةً عَلَى أُمِّ رَأْسِهِ فَبَقِيَ عَلَى فَكِّ وَاحِدٍ وَ لِسَانٍ، ثُمَّ عَمَدَ إِلَى صَاحِبِ الراية اَلعُظْمَى، فَضَرَبَهُ ضَرْبَةً عَلَى جُمْجُمَتِهِ فَفَلَقَهَا، وَ مَرَّ اَلسَّيْفُ يَهْوِي في جَسَدِهِ فبراه وَ دَابَّتُهُ بِنِصفَينِ، وَ لَمّا أَنْ نَظَرَ اَلقَوْمُ إِلَى ذَلِكَ اِنْجَفَلُوا مِنْ بَيْنِ يَدَيْهِ، فَجَعَلَ يَمْسحُهُمْ بِسَيْفِهِ مَسْحاً حَتَّى تَرَكَهُمْ جراثيم جُمُوداً عَلَى تَلْعَةٍ مِنَ اَلْأَرْضِ، يَتَمَرَّغُونَ فِي حَسَرَاتِ المَنايا، يَتَجَرَّعُونَ كُئُوسَ اَلْمَوْتِ، قَدِ اختَطَفَ أَرواحَهُم بِسَيفِهِ، وَ نَحنُ نَتَوَقَّعُ مِنْهُ أَكْثَرَ مِنْ ذَلِكَ، وَ لَمْ نَكُنْ نَضْبِطُ مِنْ أَنْفُسِنَا مِنْ مَخَافَتِهِ حَتَّى اِبْتَدَأْتُ مِنْكَ إِلَيْهِ التِفاتَةٌ، وَ كَانَ مِنْهُ إِلَيْكَ مَا تَعلَمُ، وَ لَوْ لاَ أَنَّهُ نَزَلَتْ آيَةٌ مِنْ كِتَابِ اَللَّهِ لَكُنَّا مِنَ اَلْهَالِكِينَ،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عَفَا عَنْكُمْ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در محاصره سران و جنگجويان قريش گشته و مرگش قطعى بود با چنان شجاعت و اعمال قدرت همه را از اطراف خود متفرّق كرده و نيزه‌ها و شمشيرهايى كه از هر طرف سوى او مى‌آمد رد نموده و با ضربتهاى پى در پى سر از پيكرشان جدا مى‌ساخت و اين شعار مى‌سرود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رئيس آنان يورش برده و با ضربتى سر از بدنش جدا ساخت، و بعد از آن پرچمدارشان را با مركبش از پاى در آورد، و پيوسته تيغ تيز شمشير را با پيكرشان آشنا مى‌ساخت، با ديدن اين رشادت ترس بر جان دشمن افتاده و همگى چون دسته‌اى روباه كه از حمله شير خشمناك نظم خود را از دست مى‌دهند پا به فرار نهادند، و با يادداشت آن خاطره امروز از او توقّعى بيشتر داشتيم، اى عمر ما قادر نبوديم ترس از علىّ را در خود پنهان كنيم، تا اينكه اين سخن از تو سرزد كه او را بقتل رسانى، و عكس العمل او را خود نيك مى‌دانى، و اگر آيه كريمه وَ لَقَدْ عَفا عَنْكُمْ در باره ما و شما نازل نشده بود همه ما هلاك شده بوديم</w:t>
      </w:r>
      <w:r>
        <w:rPr>
          <w:rFonts w:eastAsia="IRNazanin" w:cs="IRNazanin"/>
          <w:color w:val="111111"/>
          <w:sz w:val="28"/>
          <w:szCs w:val="28"/>
          <w:rtl w:val="true"/>
          <w:lang w:bidi="fa-IR"/>
        </w:rPr>
        <w:t xml:space="preserve">. </w:t>
      </w:r>
      <w:bookmarkStart w:id="81" w:name="pg11056_101442"/>
    </w:p>
    <w:p>
      <w:pPr>
        <w:pStyle w:val="BookText"/>
        <w:rPr/>
      </w:pPr>
      <w:bookmarkEnd w:id="81"/>
      <w:r>
        <w:rPr>
          <w:rFonts w:ascii="Amiri" w:hAnsi="Amiri" w:eastAsia="Amiri" w:cs="Amiri"/>
          <w:color w:val="111111"/>
          <w:sz w:val="28"/>
          <w:sz w:val="28"/>
          <w:szCs w:val="28"/>
          <w:rtl w:val="true"/>
          <w:lang w:bidi="ar-SA"/>
        </w:rPr>
        <w:t>فَاترُكْ هذا الرَّجُلَ ما تَرَكَكَ، وَ لا يَغُرَّنَّكَ قَولُ خالِدٍ أَنَّهُ يَقتُلُهُ، فَإنَّهُ لاَ يَجْسُرُ عَلى ذَلِكَ، وَ لَو رامَ لَكانَ أَوَّلَ مَقْتُولٍ بِيَدِهِ، فَإِنَّهُ مِنْ وُلْدِ عَبْدِ مَنَافٍ، الِّذينَ إِذَا هَاجُوا أَهَمَّوا، وَ إِذَا غَضِبُوا أَدِمُوا، وَ لاَ سِيَّمَا عَلِيُّ بْنُ أَبِي طَالِبٍ عَلَيْهِ السَّلاَمُ نَابَهَا اَلْأَكْبَرُ، وَ سَنَامُهَا اَلْأَطْوَلُ، وَ هامَتِهَا الْأَعْظَمُ، وَ السَّلامُ عَلَى مَنِ اتَّبَعَ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از اين مرد كه با تو كارى ندارد بردار و سخن خالد بر قتل او تو را مفريبد زيرا او جرأت اين كار را ندارد، و اگر اين كار كند خود خالد أوّل مقتول است، زيرا علىّ از اولاد عبد مناف است همانها كه چون به حركت و هيجان آيند همه را به هراس اندازند، و چون به خشم آيند درياى خون براه اندازند، خصوصا علىّ بن ابى طالب، كه از هر لحاظ سرآمد آن قوم است، و السّلام على من اتّبع الهدى</w:t>
      </w:r>
      <w:r>
        <w:rPr>
          <w:rFonts w:eastAsia="IRNazanin" w:cs="IRNazanin"/>
          <w:color w:val="111111"/>
          <w:sz w:val="28"/>
          <w:szCs w:val="28"/>
          <w:rtl w:val="true"/>
          <w:lang w:bidi="fa-IR"/>
        </w:rPr>
        <w:t>!</w:t>
      </w:r>
    </w:p>
    <w:p>
      <w:pPr>
        <w:pStyle w:val="Heading4"/>
        <w:numPr>
          <w:ilvl w:val="3"/>
          <w:numId w:val="1"/>
        </w:numPr>
        <w:rPr/>
      </w:pPr>
      <w:bookmarkStart w:id="82" w:name="__RefHeading___Toc1484773_1067777946"/>
      <w:bookmarkStart w:id="83" w:name="_Toc29"/>
      <w:bookmarkEnd w:id="82"/>
      <w:r>
        <w:rPr>
          <w:rtl w:val="true"/>
        </w:rPr>
        <w:t>احتجاج حضرت زهرا عليها السّلام در باره فدك</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فَاطِمَةَ اَلزَّهْرَاءِ عَلَيْهِ السَّلاَمُ عَلَى اَلْقَوْمِ لَمَّا مَنَعُوهَا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الْحَسَنِ‏</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كان شيخ بني هاشم في زمانه،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صرتم أفضل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كلهم يتمنون أن يكونوا منا و لا نتمنى أن نكون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من قتل أيّام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جعفر المنصور قد طلب محمّدا و إبراهيم فلم يقدر عليهما فحبس عبد اللّه بن الحسن و إخوته و جماعة من أهل بيته بالمدينة ثمّ أحضرهم إلى الكوفة فحبسهم بها، فلما ظهر محمّد قتل عدة منهم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الحسن بن الحسن ابن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عبد اللّه بن الحسن في محبسه بالهاشمية، و هو ابن خمس و سبعين، سنة خمس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الهاشمية أيضا مدينة بناها السفاح بالكوفة إلى أن قال و بالهاشمية هذه حبس المنصور عبد اللّه بن حسن بن حسن بن عليّ بن أبي طالب رضي اللّه عنه و من كان معه من أهل بيته</w:t>
      </w:r>
    </w:p>
    <w:p>
      <w:pPr>
        <w:pStyle w:val="BookText"/>
        <w:rPr/>
      </w:pPr>
      <w:r>
        <w:rPr>
          <w:rFonts w:ascii="Amiri" w:hAnsi="Amiri" w:eastAsia="Amiri" w:cs="Amiri"/>
          <w:color w:val="111111"/>
          <w:sz w:val="28"/>
          <w:sz w:val="28"/>
          <w:szCs w:val="28"/>
          <w:rtl w:val="true"/>
          <w:lang w:bidi="ar-SA"/>
        </w:rPr>
        <w:t>بِإِسْنَادِهِ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بَكْرٍ وَ عُمَرُ عَلَى مَنْعِ‏ فَاطِمَةَ عليهاالسّلام فَدَكَ وَ بَلَغَهَا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بن عليّ بن الحسين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عثمان بن عمران الجعفي عن نائل بن نجيح بن عمير بن شمر بن جابر الجعفي عن أبي جعفر محمّد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أحمد بن محمّد بن يزيد عن عبد اللّه بن محمّد بن سليمان عن أبيه عن عبد اللّه بن حسن بن حسن قالوا جميعا لما بلغ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لَاثَتْ خِمَارَهَا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الأعوان و الخدم</w:t>
      </w:r>
    </w:p>
    <w:p>
      <w:pPr>
        <w:pStyle w:val="BookText"/>
        <w:rPr/>
      </w:pPr>
      <w:r>
        <w:rPr>
          <w:rFonts w:ascii="Amiri" w:hAnsi="Amiri" w:eastAsia="Amiri" w:cs="Amiri"/>
          <w:color w:val="111111"/>
          <w:sz w:val="28"/>
          <w:sz w:val="28"/>
          <w:szCs w:val="28"/>
          <w:rtl w:val="true"/>
          <w:lang w:bidi="ar-SA"/>
        </w:rPr>
        <w:t>عَلَى رَأْسِهَا، وَ اشْتَمَلَتْ بِجِلْبَابِهَا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أَقْبَلَتْ فِي 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حَفَدَتِهَا وَ نِسَاءِ قَوْمِهَا، تَطَأُ ذُيُولَهَا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 تَخْرِمُ مِشْيَتُهَا مِشْيَةَ رَسُولِ اللَّهِ صلّي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حَشَدٍ مِنَ الْمُهَاجِرِينَ وَ الْأَنْصَارِ وَ 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فَنِيطَتْ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حضرت زهرا عليها السّلام در باره فدك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آن حضرت هنگام فوت در باره امامت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حسن به اسناد مذكور در متن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أبو بكر و عمر براى منع حضرت زهرا عليها السّلام از فدك همدست شدند و از آن با خبر شد، مقنعه بر سر كشيده و پارچه‌اى بر سر انداخته و با چند تن از اطرافيان و زنان قوم خود به سوى مجلس أبو بكر حركت فرمود، و با كمال طمأنينه و آرامش و همچون رسولخدا صلّى اللَّه عليه و آله راه مى‌رفت، چون وارد مسجد شد أبو بكر با گروهى از جماعت مهاجر و انصار نشسته بودند، پس پرده‌اى زدند، و آن حضرت در پشت آن پرده جلوس فرمود، سپس آن حضرت آه دردناكى </w:t>
      </w:r>
    </w:p>
    <w:p>
      <w:pPr>
        <w:pStyle w:val="BookText"/>
        <w:rPr/>
      </w:pPr>
      <w:r>
        <w:rPr>
          <w:rFonts w:ascii="Amiri" w:hAnsi="Amiri" w:eastAsia="Amiri" w:cs="Amiri"/>
          <w:color w:val="111111"/>
          <w:sz w:val="28"/>
          <w:sz w:val="28"/>
          <w:szCs w:val="28"/>
          <w:rtl w:val="true"/>
          <w:lang w:bidi="ar-SA"/>
        </w:rPr>
        <w:t>دُونَهَا مُلَاءَةٌ</w:t>
      </w:r>
      <w:r>
        <w:rPr>
          <w:rStyle w:val="FootnoteAnchor"/>
          <w:rtl w:val="true"/>
        </w:rPr>
        <w:footnoteReference w:id="237"/>
      </w:r>
      <w:r>
        <w:rPr>
          <w:rFonts w:ascii="Amiri" w:hAnsi="Amiri" w:eastAsia="Amiri" w:cs="Amiri"/>
          <w:color w:val="111111"/>
          <w:sz w:val="28"/>
          <w:sz w:val="28"/>
          <w:szCs w:val="28"/>
          <w:rtl w:val="true"/>
          <w:lang w:bidi="ar-SA"/>
        </w:rPr>
        <w:t>، فَجَلَسَتْ ثُمَّ أَنَّتْ أَنَّةً أَجْهَشَ‏</w:t>
      </w:r>
      <w:r>
        <w:rPr>
          <w:rStyle w:val="FootnoteAnchor"/>
          <w:rtl w:val="true"/>
        </w:rPr>
        <w:footnoteReference w:id="238"/>
      </w:r>
      <w:r>
        <w:rPr>
          <w:rFonts w:ascii="Amiri" w:hAnsi="Amiri" w:eastAsia="Amiri" w:cs="Amiri"/>
          <w:color w:val="111111"/>
          <w:sz w:val="28"/>
          <w:sz w:val="28"/>
          <w:szCs w:val="28"/>
          <w:rtl w:val="true"/>
          <w:lang w:bidi="ar-SA"/>
        </w:rPr>
        <w:t>الْقَوْمُ لَهَا بِالْبُكَاءِ، فَارْتَجَّ الْمَجْلِسُ، ثُمَّ أَمْهَلَتْ هُنَيْئَةً حَتَّى إِذَا سَكَنَ نَشِيجُ الْقَوْمِ وَ هَدَأَتْ فَوْرَتُهُمْ، افْتَتَحَتِ الْكَلَامَ بِحَمْدِ اللَّهِ وَ الثَّنَاءِ عَلَيْهِ وَ الصَّلَاةِ عَلَى رَسُولِ اللهِ، فَعَادَ الْقَوْمُ فِي بُكَائِهِمْ، فَلَمَّا أَمْسَكُوا عَادَتْ فِي كَلَامِهَا، فَقَالَتْ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تَمَامِ مِنَنٍ أَوْلَاهَا، جَمَّ عَنِ الْإِحْصَاءِ عَدَدُهَا، وَ نَأَى عَنِ الْجَزَاءِ أَمَدُهَا وَ تَفَاوَتَ عَنِ الْإِدْرَاكِ أَبَدُهَا، وَ نَدَبَهُمْ لِاسْتِزَادَتِهَا بِالشُّكْرِ لِاتِّصَالِهَا، وَ اسْتَحْمَدَ إِلَى الْخَلَائِقِ بِإِجْزَالِهَا، وَ ثَنَّى بِالنَّدْبِ إِلَى أَمْثَالِهَا، وَ أَشْهَدُ أَنْ لَا إِلَهَ إِلَّا اللَّهُ وَحْدَهُ لَا شَرِيكَ لَهُ، كَلِمَةٌ جُعِلَ الْإِخْلَاصُ تَأْوِيلَهَا، وَ ضُمِّنَ الْقُلُوبُ مَوْصُولَهَا، وَ أَنَارَ فِي التَّفَكُّرِ مَعْقُولُهَا، الْمُمْتَنِعُ مِنَ الْأَبْصَارِ رُؤْيَتُهُ، وَ مِنَ الْأَلْسُنِ صِفَتُهُ، وَ مِنَ الْأَوْهَامِ كَيْفِيَّتُهُ، ابْتَدَعَ الْأَشْيَاءَ لَا مِنْ شَيْ‏ءٍ كَانَ قَبْلَهَا، وَ أَنْشَأَهَا بِلَا احْتِذَاءِ أَمْثِلَةٍ امْتَثَلَهَا، كَوَّنَهَا بِقُدْرَتِهِ وَ ذَرَأَهَا بِمَشِيَّتِهِ، مِنْ غَيْرِ حَاجَةٍ مِنْهُ إِلَى</w:t>
      </w:r>
    </w:p>
    <w:p>
      <w:pPr>
        <w:pStyle w:val="BookText"/>
        <w:rPr/>
      </w:pPr>
      <w:r>
        <w:rPr>
          <w:rFonts w:ascii="IRNazanin" w:hAnsi="IRNazanin" w:eastAsia="IRNazanin"/>
          <w:color w:val="111111"/>
          <w:sz w:val="28"/>
          <w:sz w:val="28"/>
          <w:szCs w:val="28"/>
          <w:rtl w:val="true"/>
          <w:lang w:bidi="fa-IR"/>
        </w:rPr>
        <w:t>از دل سوزان خود كشيد و همه مجلس به گريه و ناله افتاده و يكپارچه اندوه و عزا شد، سپس آن حضرت اندكى صبر نمود تا مجلس آرام گشت سپس اين گونه سخن آغاز نمود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جهان را ستايش مى‌كنم و در برابر احسان و نيكوئيهاى ظاهرى و معنوى او شاكرم، نعمتهاى او همه جهانيان را فرا گرفته و سفره احسان او در همه جا گسترده شده است، خيرات و خوبيهاى پروردگار از شماره و اندازه و احاطه افكار ما خارج است، و سپاسگزارى و تشكّر بر نعمت او موجب دوام و مزيد آن قرار داده شده، و تداوم و تواتر احسان او سبب حمد و ستايش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مى‌دهم معبودى جز اللَّه نيست و او يكتا و بى‌شريك است، و البتّه تأويل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وحدانيّت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اخلاص مى‌باشد، و حقيقت توحيد و اخلاص فطرى قلوب و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خصوصيّات و تحقيق مقام توحيد به نور تفكّر و ايمان ظاهر خواهد شد، و انديشه‌هاى ما از ادراك ذات او درمانده، و زبان ما از بيان و تقرير اوصافش قاصر، درك حضرت حقّ با چشمهاى ظاهرى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را بى‌هيچ سابقه و مادّه به مرحله ظهور و هستى آورد، و اشياء را بى‌سابقه بديل و مثال و شكل و نظير ايجاد و انشاء كرد، و با مشيّت و توانائى كامل خود و بدون در نظر گرفتن نفع و فائده‌اى مراتب هستى را تصوير و تنظيم </w:t>
      </w:r>
    </w:p>
    <w:p>
      <w:pPr>
        <w:pStyle w:val="BookText"/>
        <w:rPr/>
      </w:pPr>
      <w:r>
        <w:rPr>
          <w:rFonts w:ascii="Amiri" w:hAnsi="Amiri" w:eastAsia="Amiri" w:cs="Amiri"/>
          <w:color w:val="111111"/>
          <w:sz w:val="28"/>
          <w:sz w:val="28"/>
          <w:szCs w:val="28"/>
          <w:rtl w:val="true"/>
          <w:lang w:bidi="ar-SA"/>
        </w:rPr>
        <w:t>تَكْوِينِهَا، وَ لَا فَائِدَةٍ لَهُ فِي تَصْوِيرِهَا، إِلَّا تَثْبِيتاً لِحِكْمَتِهِ، وَ تَنْبِيهاً عَلَى طَاعَتِهِ، وَ إِظْهَاراً لِقُدْرَتِهِ، تَعَبُّداً لِبَرِيَّتِهِ، وَ إِعْزَازاً لِدَعْوَتِهِ، ثُمَّ جَعَلَ الثَّوَابَ عَلَى طَاعَتِهِ، وَ وَضَعَ الْعِقَابَ عَلَى مَعْصِيَتِهِ، ذِيَادَةً لِعِبَادِهِ مِنْ نَقِمَتِهِ‏، وَ حِيَاشَةً</w:t>
      </w:r>
      <w:r>
        <w:rPr>
          <w:rStyle w:val="FootnoteAnchor"/>
          <w:rtl w:val="true"/>
        </w:rPr>
        <w:footnoteReference w:id="239"/>
      </w:r>
      <w:r>
        <w:rPr>
          <w:rFonts w:ascii="Amiri" w:hAnsi="Amiri" w:eastAsia="Amiri" w:cs="Amiri"/>
          <w:color w:val="111111"/>
          <w:sz w:val="28"/>
          <w:sz w:val="28"/>
          <w:szCs w:val="28"/>
          <w:rtl w:val="true"/>
          <w:lang w:bidi="ar-SA"/>
        </w:rPr>
        <w:t>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أَبِي، مُحَمَّداً صلّي الله عليه و آله عَبْدُهُ وَ رَسُولُهُ، اخْتَارَهُ قَبْلَ أَنْ أَرْسَلَهُ، وَ سَمَّاهُ قَبْلَ أَنِ اجْتَبَاهُ، وَ اصْطَفَاهُ قَبْلَ أَنِ ابْتَعَثَهُ، إِذِ الْخَلَائِقُ بِالْغَيْبِ مَكْنُونَةٌ، وَ بِسَتْرِ الْأَهَاوِيلِ مَصُونَةٌ، وَ بِنِهَايَةِ الْعَدَمِ مَقْرُونَةٌ، عَلَماً مِنَ اللَّهِ تَعَالَى بِمَآيِلِ الْأُمُورِ، وَ إِحَاطَةً بِحَوَادِثِ الدُّهُورِ، وَ مَعْرِفَةً بِمَوَاقِعِ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اللَّهُ إِتْمَاماً لِأَمْرِهِ، وَ عَزِيمَةً عَلَى إِمْضَاءِ حُكْمِهِ، وَ إِنْفَاذاً لِمَقَادِيرِ حَتمِهِ، فَرَأَى الْأُمَمَ فِرَقاً فِي أَدْيَانِهَا، عُكَّفاً عَلَى نِيرَانِهَا، عَابِدَةً لِأَوْثَانِهَا، مُنْكِرَةً لِلَّهِ مَعَ عِرْفَانِهَا، فَأَنَارَ اللَّهُ بِأَبِي؛ مُحَمَّدٍ صلّي الله عليه و آله ظُلَمَهَا، وَ كَشَفَ عَنِ الْقُلُوبِ بُهَمَهَا</w:t>
      </w:r>
      <w:r>
        <w:rPr>
          <w:rStyle w:val="FootnoteAnchor"/>
          <w:rtl w:val="true"/>
        </w:rPr>
        <w:footnoteReference w:id="240"/>
      </w:r>
      <w:r>
        <w:rPr>
          <w:rFonts w:ascii="Amiri" w:hAnsi="Amiri" w:eastAsia="Amiri" w:cs="Amiri"/>
          <w:color w:val="111111"/>
          <w:sz w:val="28"/>
          <w:sz w:val="28"/>
          <w:szCs w:val="28"/>
          <w:rtl w:val="true"/>
          <w:lang w:bidi="ar-SA"/>
        </w:rPr>
        <w:t>، وَ جَلَى عَنِ الْأَبْصَارِ غُمَمَهَا</w:t>
      </w:r>
      <w:r>
        <w:rPr>
          <w:rStyle w:val="FootnoteAnchor"/>
          <w:rtl w:val="true"/>
        </w:rPr>
        <w:footnoteReference w:id="241"/>
      </w:r>
      <w:r>
        <w:rPr>
          <w:rFonts w:ascii="Amiri" w:hAnsi="Amiri" w:eastAsia="Amiri" w:cs="Amiri"/>
          <w:color w:val="111111"/>
          <w:sz w:val="28"/>
          <w:sz w:val="28"/>
          <w:szCs w:val="28"/>
          <w:rtl w:val="true"/>
          <w:lang w:bidi="ar-SA"/>
        </w:rPr>
        <w:t>، وَ قَامَ فِي النَّاسِ بِالْهِدَايَةِ، فَأَنْقَذَهُمْ مِنَ الْغَوَايَةِ، وَ بَصَّرَهُمْ مِنَ الْعَمَايَةِ، وَ هَدَاهُمْ إِلَى الدِّينِ الْقَوِيمِ، وَ دَعَاهُمْ إِلَى الطَّرِيقِ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و از آن هيچ منظورى جز اظهار قدرت و حكمت و ابراز لطف و محبّت نداشت، او افراد انسان را آفريده و آنان را به سوى طاعت و عبادت و ثواب و اجر جميل دعوت كرده، و از خلاف و عصيان و عقاب و غضب خود تحذير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مى‌دهم كه پدرم محمّد بنده و فرستاده خداوند بود، كه او را پيش از بعثت او به مقام رسالت و نبوّت؛ در عالم غيب او را برگزيده است، زيرا مراتب و مقامات اشخاص از روز ازل و از همان عالم غيب معلوم و معيّن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عواقب امور و جريان كارها آگاه است، و او به صلاح و فساد و حوادث و پيش‌آمدهاى روزگار محيط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فرستاده و رسول خود را مبعوث فرمود تا اوامر و احكام و فرامين او در ميانِ بشر روشن شده، و مردم از محيط جهل و گمراهى و انحراف به شاهراه دانش و معرفت و حقيقت و سعادت رهنمائى شوند، و چون آن حضرت مبعوث گرديد؛ مردم همه متفرّق و متشتّت بوده، و از اصنام و اوثان عبادت و پرستش مى‌كردند، و از پروردگار متعال و آفريننده تواناى جهان و جهانيان غافل و منحرف بودند، پس به وسيله آن حضرت جهالت و غفلت و نادانى مردم برطرف گرديد، و رسول خدا با كمال حوصله و استقامت در هدايت و نجات دادن افراد كوشش كرده، و آنان را به سوى راه راست و آئين حقّ و محيط نور و هدايت راهنمايى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قَبَضَهُ اللَّهُ إِلَيْهِ قَبْضَ رَأْفَةٍ وَ اخْتِيَارٍ، وَ رَغْبَةٍ وَ إِيْثَارٍ، فَمُحَمَّدٌ صلّي الله عليه و آله مِنْ تَعَبِ هَذِهِ الدَّارِ فِي رَاحَةٍ، قَدْ حُفَّ بِالْمَلَائِكَةِ الْأَبْرَارِ، وَ رِضْوَانِ الرَّبِّ الْغَفَّارِ، وَ مُجَاوَرَةِ الْمَلِكِ الْجَبَّارِ، صَلَّى اللَّهُ عَلَى أَبِي، نَبِيِّهِ وَ أَمِينِهِ عَلَي الوَحيِ، وَصَفِيَّة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خِيَرَتِهِ مِنَ الْخَلْقِ وَ رَضِيِّهِ،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عليهاالسّلام إِلَى أَهْلِ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 اللَّهِ نُصْبُ أَمْرِهِ وَ نَهْيِهِ، وَ حَمَلَةُ دِينِهِ وَ وَحْيِهِ، وَ أُمَنَاءُ اللَّهِ عَلَى أَنْفُسِكُمْ، وَ بُلَغَاؤُهُ إِلَى الْأُمَمِ، وَ زَعِيمُ حَقٍّ لَهُ، للهِ فِيكُمْ عَهْدٌ، قَدَّمَهُ إِلَيْكُمْ، وَ بَقِيَّةٌ اسْتَخْلَفَهَا عَلَيْكُمْ، كِتَابُ اللَّهِ النَّاطِقُ، وَ الْقُرْآنُ الصَّادِقُ، وَ النُّورُ السَّاطِعُ، وَ الضِّيَاءُ اللَّامِعُ، بَيِّنَةٌ بَصَائِرُهُ، مُنْكَشِفَةٌ سَرَائِرُهُ، مُنْجَلِيَةٌ ظَوَاهِرُهُ، مُغْتَبِطٌ بِهِ أَشْيَاعُهُ، قَائِدٌ إِلَى الرِّضْوَانِ أَتْبَاعُهُ، مُؤَدٍّ إِلَى النَّجَاةِ اسْتِمَاعُهُ، بِهِ تُنَالُ حُجَجُ اللَّهِ الْمُنَوَّرَةُ، وَ عَزَائِمُهُ الْمُفَسَّرَةُ،</w:t>
      </w:r>
    </w:p>
    <w:p>
      <w:pPr>
        <w:pStyle w:val="BookText"/>
        <w:rPr/>
      </w:pPr>
      <w:r>
        <w:rPr>
          <w:rFonts w:ascii="IRNazanin" w:hAnsi="IRNazanin" w:eastAsia="IRNazanin"/>
          <w:color w:val="111111"/>
          <w:sz w:val="28"/>
          <w:sz w:val="28"/>
          <w:szCs w:val="28"/>
          <w:rtl w:val="true"/>
          <w:lang w:bidi="fa-IR"/>
        </w:rPr>
        <w:t>سپس خداوند آن رسول گرامى را به سوى خويش خواند و از سر رأفت و اختيار و رغبت و شوق و ايثار آن حضرت را قبض روح فرمود، و محمّد صلّى اللَّه عليه و آله از زحمت و گرفتارى و مشقّت اين دنيا خلاص گرديد، و با فرشتگان ابرار مأنوس و بدرگاه حضرت جبّار مجاور گشت، درود و صلوات خدا بر پدرم، كه نبى و امين او بر وحى بود، و برگزيده و منتخب او از تمام خلق، سلام و رحمت و بركات خداوند بر او باد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زهرا عليهاالسّلام رو به جماعت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مهاجر و انصار شما بندگان خدا و بپا دارنده احكام و اوامر و نواهى او هستيد، شما حامل پيامها و سخنان پيامبر بسوى مردم و امّت ديگريد، بايد كه شما در مقام حفظ ودايع و حقائق الهى و دين مقدّس اسلام تمام كوشش و امانت خود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رسول خدا در بين شما امانتى بس بزرگ و وديعه بس با عظمتى را باقى نهاده است، و آن كتاب ناطق و قرآن صادق و نور ساطع و پرتو درخشان است كه مجموعه حقائق و قوانين و حجّتهاى الهى در اين كتاب واضح و روشن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صورت عمل به اين كتاب آسمانى به آخرين درجه سعادت و ترقّى رسيده و از تيرگيهاى جهالت و گمراهى و گرفتارى نجات يافته و مورد غبطه امّتهاى ديگر قرار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بدانيد كه در اين قرآن وظائف زندگى و حدود و دستورات انفرادى و اجتماعى شما مردم درج گرديده و حُجَج و بيّنات و براهين حقّ و حقايقِ و احكام الهى در آن منقوش است، و متوجّه اين مطلب </w:t>
      </w:r>
    </w:p>
    <w:p>
      <w:pPr>
        <w:pStyle w:val="BookText"/>
        <w:rPr/>
      </w:pPr>
      <w:r>
        <w:rPr>
          <w:rFonts w:ascii="Amiri" w:hAnsi="Amiri" w:eastAsia="Amiri" w:cs="Amiri"/>
          <w:color w:val="111111"/>
          <w:sz w:val="28"/>
          <w:sz w:val="28"/>
          <w:szCs w:val="28"/>
          <w:rtl w:val="true"/>
          <w:lang w:bidi="ar-SA"/>
        </w:rPr>
        <w:t>وَ مَحَارِمُهُ الْمُحَذَّرَةُ، وَ بَيِّنَاتُهُ الْجَالِيَةُ، وَ بَرَاهِينُهُ الْكَافِيَةُ، وَ فَضَائِلُهُ الْمَنْدُوبَةُ، وَ رُخَصُهُ الْمَوْهُوبَةُ وَ شَرَائِعُهُ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اللَّهُ الْإِيمَانَ تَطْهِيراً لَكُمْ مِنَ الشِّرْكِ، وَ الصَّلَاةَ تَنْزِيهاً لَكُمْ عَنِ الْكِبْرِ، وَ الزَّكَاةَ تَزْكِيَةً لِلنَّفْسِ وَ نَمَاءً فِي الرِّزْقِ، وَ الصِّيَامَ تَثْبِيتاً لِلْإِخْلَاصِ، وَ الْحَجَّ تَشْيِيداً لِلدِّينِ، وَ الْعَدْلَ تَنْسِيقاً لِلْقُلُوبِ، وَ طَاعَتَنَا نِظَاماً لِلْمِلَّةِ، وَ إِمَامَتَنَا أَمَاناً مِنَ الْفُرْقَةِ، وَ الْجِهَادَ عِزّاً لِلْإِسْلَامِ، وَ ذُلاًّ لِأَهلِ الكُفرِ وَ النِّفاقِ، وَ الصَّبْرَ مَعُونَةً عَلَى اسْتِيجَابِ الْأَجْرِ، وَ الْأَمْرَ بِالْمَعْرُوفِ مَصْلَحَةً لِلْعَامَّةِ، وَ بِرَّ الْوَالِدَيْنِ وِقَايَةً مِنَ السُّخْطِ، وَ صِلَةَ الْأَرْحَامِ مَنْسَأَةً فِي الْعُمُرِ</w:t>
      </w:r>
      <w:r>
        <w:rPr>
          <w:rStyle w:val="FootnoteAnchor"/>
          <w:rtl w:val="true"/>
        </w:rPr>
        <w:footnoteReference w:id="242"/>
      </w:r>
      <w:r>
        <w:rPr>
          <w:rFonts w:ascii="Amiri" w:hAnsi="Amiri" w:eastAsia="Amiri" w:cs="Amiri"/>
          <w:color w:val="111111"/>
          <w:sz w:val="28"/>
          <w:sz w:val="28"/>
          <w:szCs w:val="28"/>
          <w:rtl w:val="true"/>
          <w:lang w:bidi="ar-SA"/>
        </w:rPr>
        <w:t xml:space="preserve">وَ مَنْمَاةً لِلْعَدَدِ، وَ الْقِصَاصَ حَقْناً لِلدِّمَاءِ، وَ الْوَفَاءَ بِالنَّذْرِ تَعْرِيضاً لِلْمَغْفِرَةِ، وَ تَوْفِيَةَ الْمَكَايِيلِ وَ الْمَوَازِينِ تَغْيِيراً لِلْبَخْسِ، وَ النَّهْيَ عَنْ شُرْبِ الْخَمْرِ تَنْزِيهاً عَنِ الرِّجْسِ، وَ اجْتِنَابَ الْقَذْفِ حِجَاباً عَنِ اللَّعْنَةِ، وَ تَرْكَ السَّرِقَةِ إِيجَاباً لِلْعِفَّةِ، وَ حَرَّمَ اللَّهُ الشِّرْكَ إِخْلَاصاً لَهُ بِالرُّبُوبِيَّةِ فَاتَّقُوا اللَّهَ حَقَّ تُقاتِهِ، وَ لا تَمُوتُنَّ إِلَّا وَ أَنْتُمْ مُسْلِمُونَ‏، وَ أَطِيعُوا اللَّهَ فِيمَا أَمَرَكُمْ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نَهَاكُمْ عَنْهُ،</w:t>
      </w:r>
    </w:p>
    <w:p>
      <w:pPr>
        <w:pStyle w:val="BookText"/>
        <w:rPr/>
      </w:pPr>
      <w:r>
        <w:rPr>
          <w:rFonts w:ascii="Amiri" w:hAnsi="Amiri" w:eastAsia="Amiri" w:cs="Amiri"/>
          <w:color w:val="111111"/>
          <w:sz w:val="28"/>
          <w:sz w:val="28"/>
          <w:szCs w:val="28"/>
          <w:rtl w:val="true"/>
          <w:lang w:bidi="ar-SA"/>
        </w:rPr>
        <w:t>باشيد كه تكاليف الهى و قوانين دينى تنها براى خوشبختى و سعادت شما مردم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ايمان را براى تطهير قلوب شما از آلودگى شرك قرار داده، و اداى نماز را براى دورى از كبر، و پرداخت زكات را براى پاكى جان و بركت رزق و روزى، و روزه را براى تثبيت اخلاص، و اداى حجّ را براى بر پا داشتن دين، و عدل و انصاف را براى نظم اجتماع و حفظ روح مساوات، و لزوم اطاعت و امامت ما را موجب امان از تفرقه و جدائى مؤمنان، و جهاد را موجب عزّت اسلام و خوارى كفّار و منافقان، و صبر را پايه خوشبختى و وسيله نيل به هدف، و امر به معروف را براى صلاح همگانى، و نيكى به پدر و مادر را براى مصون ماندن از عذاب الهى، و صله رحم را براى طولانى شدن عمر و تكثير ياران، و قصاص را براى محفوظ ماندن جان مردم، و اداى نذر را براى جلب مغفرت و رحمت حقّ، و رعايت وزن وكيل را براى اجتناب از كم فروشى، و ممنوعيّت شرب خمر را براى دورى از پليدى، و خوددارى از فحّاشى و دشنام را براى مصونيت از لعنت مردمان، و دزدى نكردن را براى حفظ عفّت و پاكدامنى قرار داده است، و خداوند براى اين شرك را حرام نمود تا همه با اخلاص او را بپرستند، پس تقواى الهى را بخوبى رعايت كرده بگونه‌اى كه از اين سرا با حال تسليم خارج شويد، پس خدا را در اوامر و نواهيش اطاعت نمائيد، </w:t>
      </w:r>
    </w:p>
    <w:p>
      <w:pPr>
        <w:pStyle w:val="BookText"/>
        <w:rPr/>
      </w:pPr>
      <w:r>
        <w:rPr>
          <w:rFonts w:ascii="Amiri" w:hAnsi="Amiri" w:eastAsia="Amiri" w:cs="Amiri"/>
          <w:color w:val="111111"/>
          <w:sz w:val="28"/>
          <w:sz w:val="28"/>
          <w:szCs w:val="28"/>
          <w:rtl w:val="true"/>
          <w:lang w:bidi="ar-SA"/>
        </w:rPr>
        <w:t>فَإِنَّهُ‏ إِنَّما يَخْشَى اللَّهَ مِنْ عِبادِهِ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فَاطِمَةُ وَ أَبِي مُحَمَّدٌ صلّي الله عليه و آله، أَقُولُ عَوْداً وَ بَدْواً وَ لَا أَقُولُ مَا أَقُولُ غَلَطاً، وَ لَا أَفْعَلُ مَا أَفْعَلُ شَطَطاً</w:t>
      </w:r>
      <w:r>
        <w:rPr>
          <w:rStyle w:val="FootnoteAnchor"/>
          <w:rtl w:val="true"/>
        </w:rPr>
        <w:footnoteReference w:id="243"/>
      </w:r>
      <w:r>
        <w:rPr>
          <w:rFonts w:ascii="Amiri" w:hAnsi="Amiri" w:eastAsia="Amiri" w:cs="Amiri"/>
          <w:color w:val="111111"/>
          <w:sz w:val="28"/>
          <w:sz w:val="28"/>
          <w:szCs w:val="28"/>
          <w:rtl w:val="true"/>
          <w:lang w:bidi="ar-SA"/>
        </w:rPr>
        <w:t>، لَقَدْ جاءَكُمْ رَسُولٌ مِنْ أَنْفُسِكُمْ عَزِيزٌ عَلَيْهِ ما عَنِتُّمْ</w:t>
      </w:r>
      <w:r>
        <w:rPr>
          <w:rStyle w:val="FootnoteAnchor"/>
          <w:rtl w:val="true"/>
        </w:rPr>
        <w:footnoteReference w:id="244"/>
      </w:r>
      <w:r>
        <w:rPr>
          <w:rFonts w:ascii="Amiri" w:hAnsi="Amiri" w:eastAsia="Amiri" w:cs="Amiri"/>
          <w:color w:val="111111"/>
          <w:sz w:val="28"/>
          <w:sz w:val="28"/>
          <w:szCs w:val="28"/>
          <w:rtl w:val="true"/>
          <w:lang w:bidi="ar-SA"/>
        </w:rPr>
        <w:t>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تَعْزُوهُ</w:t>
      </w:r>
      <w:r>
        <w:rPr>
          <w:rStyle w:val="FootnoteAnchor"/>
          <w:rtl w:val="true"/>
        </w:rPr>
        <w:footnoteReference w:id="245"/>
      </w:r>
      <w:r>
        <w:rPr>
          <w:rFonts w:ascii="Amiri" w:hAnsi="Amiri" w:eastAsia="Amiri" w:cs="Amiri"/>
          <w:color w:val="111111"/>
          <w:sz w:val="28"/>
          <w:sz w:val="28"/>
          <w:szCs w:val="28"/>
          <w:rtl w:val="true"/>
          <w:lang w:bidi="ar-SA"/>
        </w:rPr>
        <w:t>‏ وَ تَعْرِفُوهُ، تَجِدُوهُ أَبِي دُونَ نِسَائِكُمْ، وَ أَخَا ابْنِ عَمِّي دُونَ رِجَالِكُمْ</w:t>
      </w:r>
      <w:r>
        <w:rPr>
          <w:rStyle w:val="FootnoteAnchor"/>
          <w:rtl w:val="true"/>
        </w:rPr>
        <w:footnoteReference w:id="246"/>
      </w:r>
      <w:r>
        <w:rPr>
          <w:rFonts w:ascii="Amiri" w:hAnsi="Amiri" w:eastAsia="Amiri" w:cs="Amiri"/>
          <w:color w:val="111111"/>
          <w:sz w:val="28"/>
          <w:sz w:val="28"/>
          <w:szCs w:val="28"/>
          <w:rtl w:val="true"/>
          <w:lang w:bidi="ar-SA"/>
        </w:rPr>
        <w:t>، وَ لَنِعْمَ الْمَعْزِيُّ إِلَيْهِ صلّي الله عليه و آله، فَبَلَّغَ الرِّسَالَةَ صَادِعاً بِالنِّذَارَةِ</w:t>
      </w:r>
      <w:r>
        <w:rPr>
          <w:rStyle w:val="FootnoteAnchor"/>
          <w:rtl w:val="true"/>
        </w:rPr>
        <w:footnoteReference w:id="247"/>
      </w:r>
      <w:r>
        <w:rPr>
          <w:rFonts w:ascii="Amiri" w:hAnsi="Amiri" w:eastAsia="Amiri" w:cs="Amiri"/>
          <w:color w:val="111111"/>
          <w:sz w:val="28"/>
          <w:sz w:val="28"/>
          <w:szCs w:val="28"/>
          <w:rtl w:val="true"/>
          <w:lang w:bidi="ar-SA"/>
        </w:rPr>
        <w:t>، مَائِلًا عَنْ مَدْرَجَةِ الْمُشْرِكِينَ</w:t>
      </w:r>
      <w:r>
        <w:rPr>
          <w:rStyle w:val="FootnoteAnchor"/>
          <w:rtl w:val="true"/>
        </w:rPr>
        <w:footnoteReference w:id="248"/>
      </w:r>
      <w:r>
        <w:rPr>
          <w:rFonts w:ascii="Amiri" w:hAnsi="Amiri" w:eastAsia="Amiri" w:cs="Amiri"/>
          <w:color w:val="111111"/>
          <w:sz w:val="28"/>
          <w:sz w:val="28"/>
          <w:szCs w:val="28"/>
          <w:rtl w:val="true"/>
          <w:lang w:bidi="ar-SA"/>
        </w:rPr>
        <w:t>‏، ضَارِباً ثَبَجَهُمْ</w:t>
      </w:r>
      <w:r>
        <w:rPr>
          <w:rStyle w:val="FootnoteAnchor"/>
          <w:rtl w:val="true"/>
        </w:rPr>
        <w:footnoteReference w:id="249"/>
      </w:r>
      <w:r>
        <w:rPr>
          <w:rFonts w:ascii="Amiri" w:hAnsi="Amiri" w:eastAsia="Amiri" w:cs="Amiri"/>
          <w:color w:val="111111"/>
          <w:sz w:val="28"/>
          <w:sz w:val="28"/>
          <w:szCs w:val="28"/>
          <w:rtl w:val="true"/>
          <w:lang w:bidi="ar-SA"/>
        </w:rPr>
        <w:t>، آخِذاً بِأَكْظَامِهِمْ‏</w:t>
      </w:r>
      <w:r>
        <w:rPr>
          <w:rStyle w:val="FootnoteAnchor"/>
          <w:rtl w:val="true"/>
        </w:rPr>
        <w:footnoteReference w:id="250"/>
      </w:r>
      <w:r>
        <w:rPr>
          <w:rFonts w:ascii="Amiri" w:hAnsi="Amiri" w:eastAsia="Amiri" w:cs="Amiri"/>
          <w:color w:val="111111"/>
          <w:sz w:val="28"/>
          <w:sz w:val="28"/>
          <w:szCs w:val="28"/>
          <w:rtl w:val="true"/>
          <w:lang w:bidi="ar-SA"/>
        </w:rPr>
        <w:t xml:space="preserve">، دَاعِياً إِلَى سَبِيلِ رَبِّهِ‏ بِالْحِكْمَةِ وَ الْمَوْعِظَةِ الْحَسَنَةِ، يجف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w:t>
      </w:r>
      <w:r>
        <w:rPr>
          <w:rStyle w:val="FootnoteAnchor"/>
          <w:rtl w:val="true"/>
        </w:rPr>
        <w:footnoteReference w:id="251"/>
      </w:r>
      <w:r>
        <w:rPr>
          <w:rFonts w:ascii="Amiri" w:hAnsi="Amiri" w:eastAsia="Amiri" w:cs="Amiri"/>
          <w:color w:val="111111"/>
          <w:sz w:val="28"/>
          <w:sz w:val="28"/>
          <w:szCs w:val="28"/>
          <w:rtl w:val="true"/>
          <w:lang w:bidi="ar-SA"/>
        </w:rPr>
        <w:t>، وَ يَنْكُثُ الْهَامَ، حَتَّى انْهَزَمَ الْجَمْعُ وَ وَلَّوُا الدُّبُرَ، حَتَّى تَفَرَّى اللَّيْلُ عَنْ صُبْحِهِ</w:t>
      </w:r>
      <w:r>
        <w:rPr>
          <w:rStyle w:val="FootnoteAnchor"/>
          <w:rtl w:val="true"/>
        </w:rPr>
        <w:footnoteReference w:id="252"/>
      </w:r>
      <w:r>
        <w:rPr>
          <w:rFonts w:ascii="Amiri" w:hAnsi="Amiri" w:eastAsia="Amiri" w:cs="Amiri"/>
          <w:color w:val="111111"/>
          <w:sz w:val="28"/>
          <w:sz w:val="28"/>
          <w:szCs w:val="28"/>
          <w:rtl w:val="true"/>
          <w:lang w:bidi="ar-SA"/>
        </w:rPr>
        <w:t>وَ أَسْفَرَ الْحَقُّ عَنْ مَحْضِهِ، وَ نَطَقَ زَعِيمُ الدِّينِ، وَ خَرِسَتْ شَقَاشِقُ الشَّيَاطِينِ</w:t>
      </w:r>
      <w:r>
        <w:rPr>
          <w:rStyle w:val="FootnoteAnchor"/>
          <w:rtl w:val="true"/>
        </w:rPr>
        <w:footnoteReference w:id="253"/>
      </w:r>
      <w:r>
        <w:rPr>
          <w:rFonts w:ascii="Amiri" w:hAnsi="Amiri" w:eastAsia="Amiri" w:cs="Amiri"/>
          <w:color w:val="111111"/>
          <w:sz w:val="28"/>
          <w:sz w:val="28"/>
          <w:szCs w:val="28"/>
          <w:rtl w:val="true"/>
          <w:lang w:bidi="ar-SA"/>
        </w:rPr>
        <w:t>،‏ وَ طَاحَ وَشِيظُ النِّفَاقِ</w:t>
      </w:r>
      <w:r>
        <w:rPr>
          <w:rStyle w:val="FootnoteAnchor"/>
          <w:rtl w:val="true"/>
        </w:rPr>
        <w:footnoteReference w:id="254"/>
      </w:r>
      <w:r>
        <w:rPr>
          <w:rFonts w:ascii="Amiri" w:hAnsi="Amiri" w:eastAsia="Amiri" w:cs="Amiri"/>
          <w:color w:val="111111"/>
          <w:sz w:val="28"/>
          <w:sz w:val="28"/>
          <w:szCs w:val="28"/>
          <w:rtl w:val="true"/>
          <w:lang w:bidi="ar-SA"/>
        </w:rPr>
        <w:t>، وَ انْحَلَّتْ عُقَدُ الْكُفْرِ وَ الشِّقَاقِ، وَ فُهْتُمْ بِكَلِمَةِ الْإِخْلَاصِ</w:t>
      </w:r>
      <w:r>
        <w:rPr>
          <w:rStyle w:val="FootnoteAnchor"/>
          <w:rtl w:val="true"/>
        </w:rPr>
        <w:footnoteReference w:id="255"/>
      </w:r>
      <w:r>
        <w:rPr>
          <w:rFonts w:ascii="Amiri" w:hAnsi="Amiri" w:eastAsia="Amiri" w:cs="Amiri"/>
          <w:color w:val="111111"/>
          <w:sz w:val="28"/>
          <w:sz w:val="28"/>
          <w:szCs w:val="28"/>
          <w:rtl w:val="true"/>
          <w:lang w:bidi="ar-SA"/>
        </w:rPr>
        <w:t>فِي نَفَرٍ مِنَ الْبِيضِ الْخِمَاصِ</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أَذهَبَ اللهُ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عَلى‏ شَفا حُفْرَةٍ مِنَ النَّارِ، مَذْقَةَ الشَّارِبِ</w:t>
      </w:r>
      <w:r>
        <w:rPr>
          <w:rStyle w:val="FootnoteAnchor"/>
          <w:rtl w:val="true"/>
        </w:rPr>
        <w:footnoteReference w:id="257"/>
      </w:r>
      <w:r>
        <w:rPr>
          <w:rFonts w:ascii="Amiri" w:hAnsi="Amiri" w:eastAsia="Amiri" w:cs="Amiri"/>
          <w:color w:val="111111"/>
          <w:sz w:val="28"/>
          <w:sz w:val="28"/>
          <w:szCs w:val="28"/>
          <w:rtl w:val="true"/>
          <w:lang w:bidi="ar-SA"/>
        </w:rPr>
        <w:t>وَ نَهْزَةَ الطَّامِعِ</w:t>
      </w:r>
      <w:r>
        <w:rPr>
          <w:rStyle w:val="FootnoteAnchor"/>
          <w:rtl w:val="true"/>
        </w:rPr>
        <w:footnoteReference w:id="258"/>
      </w:r>
      <w:r>
        <w:rPr>
          <w:rFonts w:ascii="Amiri" w:hAnsi="Amiri" w:eastAsia="Amiri" w:cs="Amiri"/>
          <w:color w:val="111111"/>
          <w:sz w:val="28"/>
          <w:sz w:val="28"/>
          <w:szCs w:val="28"/>
          <w:rtl w:val="true"/>
          <w:lang w:bidi="ar-SA"/>
        </w:rPr>
        <w:t>‏ وَ قَبْسَةَ الْعَجْلَانِ، وَ مَوْطِئَ الْأَقْدَامِ‏</w:t>
      </w:r>
      <w:r>
        <w:rPr>
          <w:rStyle w:val="FootnoteAnchor"/>
          <w:rtl w:val="true"/>
        </w:rPr>
        <w:footnoteReference w:id="259"/>
      </w:r>
      <w:r>
        <w:rPr>
          <w:rFonts w:ascii="Amiri" w:hAnsi="Amiri" w:eastAsia="Amiri" w:cs="Amiri"/>
          <w:color w:val="111111"/>
          <w:sz w:val="28"/>
          <w:sz w:val="28"/>
          <w:szCs w:val="28"/>
          <w:rtl w:val="true"/>
          <w:lang w:bidi="ar-SA"/>
        </w:rPr>
        <w:t>، تَشْرَبُونَ الطَّرْقَ</w:t>
      </w:r>
      <w:r>
        <w:rPr>
          <w:rStyle w:val="FootnoteAnchor"/>
          <w:rtl w:val="true"/>
        </w:rPr>
        <w:footnoteReference w:id="2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ميان بندگان تنها دانشمندانند كه در برابر خدا خاشعند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آگاه باشيد كه من فاطمه و پدرم محمّد است، گفتارم تماما يك نواخت از سر صدق بوده و از غلط و نادرستى بدور است، از من هرگز كلام بيجا و كردار بى‌ربط سر نمى‌زند،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رسولى كه از جانب خدا آمده اگر تحقيق كنيد پدر من بود نه شما، و در عقد اخوّت پسر عموى من بود نه شما، چه نسبت نيكويى ميان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رسول گرامى پيوسته ابلاغ رسالت نموده و تنذير فرمود، و هميشه با عقيده مشركان مخالف بوده و با كردارشان مبارزه مى‌كرد و از روى حكمت نيكو به راه پروردگارش مى‌خواند، بتهايشان را شكست و سران كفر را سركوب كرد، تا سرانجام اجتماعشان پراكنده شد و عقب‌نشينى كردند، تا اينكه صبح حقيقت طلوع كرد و پيشواى دين زبان گشود و تفاله‌هاى شياطين دم فرو بسته، و سران اهل نفاق به هلاكت رسيده، و كافران نابود شدند، و زبان شما با جمعى كه منوّر و عفيف بودند به كلمه اخلاص گويا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 آيه تطهير در باره‌اشان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اينكه پيش از اين كنار آتش سوزان گرفتار و دربند بوده و يك طعمه بيش نبوديد، و در زير چنگال ديگران هيچ اختيار و قدرتى نداشته و در زير پاى دشمن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كثيف و طعامهاى پست مى‌خورديد، </w:t>
      </w:r>
    </w:p>
    <w:p>
      <w:pPr>
        <w:pStyle w:val="BookText"/>
        <w:rPr/>
      </w:pPr>
      <w:r>
        <w:rPr>
          <w:rFonts w:ascii="Amiri" w:hAnsi="Amiri" w:eastAsia="Amiri" w:cs="Amiri"/>
          <w:color w:val="111111"/>
          <w:sz w:val="28"/>
          <w:sz w:val="28"/>
          <w:szCs w:val="28"/>
          <w:rtl w:val="true"/>
          <w:lang w:bidi="ar-SA"/>
        </w:rPr>
        <w:t>وَ تَقْتَاتُونَ الْقِدَّ</w:t>
      </w:r>
      <w:r>
        <w:rPr>
          <w:rStyle w:val="FootnoteAnchor"/>
          <w:rtl w:val="true"/>
        </w:rPr>
        <w:footnoteReference w:id="261"/>
      </w:r>
      <w:r>
        <w:rPr>
          <w:rFonts w:ascii="Amiri" w:hAnsi="Amiri" w:eastAsia="Amiri" w:cs="Amiri"/>
          <w:color w:val="111111"/>
          <w:sz w:val="28"/>
          <w:sz w:val="28"/>
          <w:szCs w:val="28"/>
          <w:rtl w:val="true"/>
          <w:lang w:bidi="ar-SA"/>
        </w:rPr>
        <w:t>أَذِلَّةً خَاسِئِينَ‏، تَخافُونَ أَنْ يَتَخَطَّفَكُمُ النَّاسُ‏ مِنْ حَوْلِكُمْ، فَأَنْقَذَكُمُ اللَّهُ تَبَارَكَ وَ تَعَالَى بِمُحَمَّدٍ صلّي الله عليه و آله بَعْدَ اللَّتَيَّا وَ الَّتِي، وَ بَعْدَ أَنْ مُنِيَ بِبُهَمِ‏</w:t>
      </w:r>
      <w:r>
        <w:rPr>
          <w:rStyle w:val="FootnoteAnchor"/>
          <w:rtl w:val="true"/>
        </w:rPr>
        <w:footnoteReference w:id="262"/>
      </w:r>
      <w:r>
        <w:rPr>
          <w:rFonts w:ascii="Amiri" w:hAnsi="Amiri" w:eastAsia="Amiri" w:cs="Amiri"/>
          <w:color w:val="111111"/>
          <w:sz w:val="28"/>
          <w:sz w:val="28"/>
          <w:szCs w:val="28"/>
          <w:rtl w:val="true"/>
          <w:lang w:bidi="ar-SA"/>
        </w:rPr>
        <w:t>الرِّجَالِ وَ ذُؤْبَانِ الْعَرَبِ، وَ مَرَدَةِ أَهْلِ الْكِتَابِ‏، كُلَّما أَوْقَدُوا ناراً لِلْحَرْبِ أَطْفَأَهَا اللَّهُ‏، أَوْ نَجَمَ قَرْنُ الشَّيْطَانِ‏</w:t>
      </w:r>
      <w:r>
        <w:rPr>
          <w:rStyle w:val="FootnoteAnchor"/>
          <w:rtl w:val="true"/>
        </w:rPr>
        <w:footnoteReference w:id="263"/>
      </w:r>
      <w:r>
        <w:rPr>
          <w:rFonts w:ascii="Amiri" w:hAnsi="Amiri" w:eastAsia="Amiri" w:cs="Amiri"/>
          <w:color w:val="111111"/>
          <w:sz w:val="28"/>
          <w:sz w:val="28"/>
          <w:szCs w:val="28"/>
          <w:rtl w:val="true"/>
          <w:lang w:bidi="ar-SA"/>
        </w:rPr>
        <w:t>أَوْ فَغَرَتْ فَاغِرَةٌ مِنَ الْمُشْرِكِينَ‏</w:t>
      </w:r>
      <w:r>
        <w:rPr>
          <w:rStyle w:val="FootnoteAnchor"/>
          <w:rtl w:val="true"/>
        </w:rPr>
        <w:footnoteReference w:id="264"/>
      </w:r>
      <w:r>
        <w:rPr>
          <w:rFonts w:ascii="Amiri" w:hAnsi="Amiri" w:eastAsia="Amiri" w:cs="Amiri"/>
          <w:color w:val="111111"/>
          <w:sz w:val="28"/>
          <w:sz w:val="28"/>
          <w:szCs w:val="28"/>
          <w:rtl w:val="true"/>
          <w:lang w:bidi="ar-SA"/>
        </w:rPr>
        <w:t>قَذَفَ أَخَاهُ فِي لَهَوَاتِهَا</w:t>
      </w:r>
      <w:r>
        <w:rPr>
          <w:rStyle w:val="FootnoteAnchor"/>
          <w:rtl w:val="true"/>
        </w:rPr>
        <w:footnoteReference w:id="265"/>
      </w:r>
      <w:r>
        <w:rPr>
          <w:rFonts w:ascii="Amiri" w:hAnsi="Amiri" w:eastAsia="Amiri" w:cs="Amiri"/>
          <w:color w:val="111111"/>
          <w:sz w:val="28"/>
          <w:sz w:val="28"/>
          <w:szCs w:val="28"/>
          <w:rtl w:val="true"/>
          <w:lang w:bidi="ar-SA"/>
        </w:rPr>
        <w:t>فَلَا يَنْكَفِئُ حَتَّى يَطَأَ جَنَاحَهَا بِأَخْمَصِهِ‏</w:t>
      </w:r>
      <w:r>
        <w:rPr>
          <w:rStyle w:val="FootnoteAnchor"/>
          <w:rtl w:val="true"/>
        </w:rPr>
        <w:footnoteReference w:id="266"/>
      </w:r>
      <w:r>
        <w:rPr>
          <w:rFonts w:ascii="Amiri" w:hAnsi="Amiri" w:eastAsia="Amiri" w:cs="Amiri"/>
          <w:color w:val="111111"/>
          <w:sz w:val="28"/>
          <w:sz w:val="28"/>
          <w:szCs w:val="28"/>
          <w:rtl w:val="true"/>
          <w:lang w:bidi="ar-SA"/>
        </w:rPr>
        <w:t>، وَ يُخْمِدَ لَهَبَهَا بِسَيْفِهِ، مَكْدُوداً فِي ذَاتِ اللَّهِ، مُجْتَهِداً فِي أَمْرِ اللَّهِ، قَرِيباً مِنْ رَسُولِ اللَّهِ، سَيِّداً فِي أَوْلِيَاءِ اللَّهِ، مُشَمِّراً نَاصِحاً، مُجِدّاً كَادِحاً، لَا تَأْخُذُهُ فِي اللَّهِ لَوْمَةُ لَائِمٍ، وَ أَنْتُمْ فِي رَفَاهِيَةٍ مِنَ الْعَيْشِ، وَادِعُونَ‏</w:t>
      </w:r>
      <w:r>
        <w:rPr>
          <w:rStyle w:val="FootnoteAnchor"/>
          <w:rtl w:val="true"/>
        </w:rPr>
        <w:footnoteReference w:id="267"/>
      </w:r>
      <w:r>
        <w:rPr>
          <w:rFonts w:ascii="Amiri" w:hAnsi="Amiri" w:eastAsia="Amiri" w:cs="Amiri"/>
          <w:color w:val="111111"/>
          <w:sz w:val="28"/>
          <w:sz w:val="28"/>
          <w:szCs w:val="28"/>
          <w:rtl w:val="true"/>
          <w:lang w:bidi="ar-SA"/>
        </w:rPr>
        <w:t>فَاكِهُونَ</w:t>
      </w:r>
      <w:r>
        <w:rPr>
          <w:rStyle w:val="FootnoteAnchor"/>
          <w:rtl w:val="true"/>
        </w:rPr>
        <w:footnoteReference w:id="268"/>
      </w:r>
      <w:r>
        <w:rPr>
          <w:rFonts w:ascii="Amiri" w:hAnsi="Amiri" w:eastAsia="Amiri" w:cs="Amiri"/>
          <w:color w:val="111111"/>
          <w:sz w:val="28"/>
          <w:sz w:val="28"/>
          <w:szCs w:val="28"/>
          <w:rtl w:val="true"/>
          <w:lang w:bidi="ar-SA"/>
        </w:rPr>
        <w:t>آمِنُونَ، تَتَرَبَّصُونَ بِنَا الدَّوَائِرَ</w:t>
      </w:r>
      <w:r>
        <w:rPr>
          <w:rStyle w:val="FootnoteAnchor"/>
          <w:rtl w:val="true"/>
        </w:rPr>
        <w:footnoteReference w:id="269"/>
      </w:r>
      <w:r>
        <w:rPr>
          <w:rFonts w:ascii="Amiri" w:hAnsi="Amiri" w:eastAsia="Amiri" w:cs="Amiri"/>
          <w:color w:val="111111"/>
          <w:sz w:val="28"/>
          <w:sz w:val="28"/>
          <w:szCs w:val="28"/>
          <w:rtl w:val="true"/>
          <w:lang w:bidi="ar-SA"/>
        </w:rPr>
        <w:t>، وَ تَتَوَكَّفُونَ الْأَخْبَارَ</w:t>
      </w:r>
      <w:r>
        <w:rPr>
          <w:rStyle w:val="FootnoteAnchor"/>
          <w:rtl w:val="true"/>
        </w:rPr>
        <w:footnoteReference w:id="270"/>
      </w:r>
      <w:r>
        <w:rPr>
          <w:rFonts w:ascii="Amiri" w:hAnsi="Amiri" w:eastAsia="Amiri" w:cs="Amiri"/>
          <w:color w:val="111111"/>
          <w:sz w:val="28"/>
          <w:sz w:val="28"/>
          <w:szCs w:val="28"/>
          <w:rtl w:val="true"/>
          <w:lang w:bidi="ar-SA"/>
        </w:rPr>
        <w:t>، وَ تَنْكِصُونَ عِنْدَ النِّزَالِ، وَ تَفِرُّونَ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اخْتَارَ اللَّهُ لِنَبِيِّهِ دَارَ أَنْبِيَائِهِ، وَ مَأْوَى أَصْفِيَائِهِ، ظَهَرَ فِيكُمْ حَسَكَةُ النِّفَاقِ</w:t>
      </w:r>
      <w:r>
        <w:rPr>
          <w:rStyle w:val="FootnoteAnchor"/>
          <w:rtl w:val="true"/>
        </w:rPr>
        <w:footnoteReference w:id="271"/>
      </w:r>
      <w:r>
        <w:rPr>
          <w:rFonts w:ascii="Amiri" w:hAnsi="Amiri" w:eastAsia="Amiri" w:cs="Amiri"/>
          <w:color w:val="111111"/>
          <w:sz w:val="28"/>
          <w:sz w:val="28"/>
          <w:szCs w:val="28"/>
          <w:rtl w:val="true"/>
          <w:lang w:bidi="ar-SA"/>
        </w:rPr>
        <w:t>، وَ سَمَلَ</w:t>
      </w:r>
    </w:p>
    <w:p>
      <w:pPr>
        <w:pStyle w:val="BookText"/>
        <w:rPr/>
      </w:pPr>
      <w:r>
        <w:rPr>
          <w:rFonts w:ascii="IRNazanin" w:hAnsi="IRNazanin" w:eastAsia="IRNazanin"/>
          <w:color w:val="111111"/>
          <w:sz w:val="28"/>
          <w:sz w:val="28"/>
          <w:szCs w:val="28"/>
          <w:rtl w:val="true"/>
          <w:lang w:bidi="fa-IR"/>
        </w:rPr>
        <w:t>ذليل و خوار بوديد، و با اينكه هيچ روزنه اميدى بر جاى نگذاشته بوديد و اشخاص كينه‌توز و نادان دائما توطئه مى‌كردند، باز مشمول رحمت خداوند شده و شما را توسّط پيغمبر خود از اين همه پستى و هلاكت نجات بخشيد، و هر چه شعله آتش جنگ و خلاف را مى‌تافتند خداوند خاموشش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شيطان شاخ خود را بيرون مى‌كرد يا توسّط گروهى از مشركان زبان بغض و عداوت خود را مى‌گشود برادر او علىّ بن ابى طالب را براى مقابله و دفع آنها اعزام مى‌فرمود،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كدام از آن مأموريتها بى‌نتيجه باز نمى‌گشت و بال و پر دشمن را زير پاى خود گذاشته و شعله‌هاى آتش مخالفين را با شمشير خود خاموش مى‌ساخت، و با خلوص نيّت و فقط براى خدا تحمّل آن سختى‌ها را كرده و نهايت كوشش را مى‌نمود، وى نزديكترين مردم به پيامبر و آقا و سرور اولياء اللَّه بود، او پيوسته آماده به خدمت و خيرخواه؛ جدّى و پرتلاش بود، و در راه خدا سخن هيچ ملامتگرى در او اثرى نداشت، و شما در آن روزگار در كمال رفاه و آسايش بسر برده و در كمال امنيّت در باغهاى خود لميده، و پيوسته در انتظار آن بوديد كه حوادث بد و جريانهاى ناملايم شامل حال ما خانواده گردد، آرى شما هنگام يورش دشمن فرار كرده و از جنگ گريزان بوديد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خداى تعالى پيامبر خود را به سراى انبيا و برگزيدگان خود نقل مكان </w:t>
      </w:r>
    </w:p>
    <w:p>
      <w:pPr>
        <w:pStyle w:val="BookText"/>
        <w:rPr/>
      </w:pPr>
      <w:r>
        <w:rPr>
          <w:rFonts w:ascii="Amiri" w:hAnsi="Amiri" w:eastAsia="Amiri" w:cs="Amiri"/>
          <w:color w:val="111111"/>
          <w:sz w:val="28"/>
          <w:sz w:val="28"/>
          <w:szCs w:val="28"/>
          <w:rtl w:val="true"/>
          <w:lang w:bidi="ar-SA"/>
        </w:rPr>
        <w:t>جِلْبَابُ الدِّينِ</w:t>
      </w:r>
      <w:r>
        <w:rPr>
          <w:rStyle w:val="FootnoteAnchor"/>
          <w:rtl w:val="true"/>
        </w:rPr>
        <w:footnoteReference w:id="272"/>
      </w:r>
      <w:r>
        <w:rPr>
          <w:rFonts w:ascii="Amiri" w:hAnsi="Amiri" w:eastAsia="Amiri" w:cs="Amiri"/>
          <w:color w:val="111111"/>
          <w:sz w:val="28"/>
          <w:sz w:val="28"/>
          <w:szCs w:val="28"/>
          <w:rtl w:val="true"/>
          <w:lang w:bidi="ar-SA"/>
        </w:rPr>
        <w:t>‏، وَ نَطَقَ كَاظِمُ الْغَاوِينَ</w:t>
      </w:r>
      <w:r>
        <w:rPr>
          <w:rStyle w:val="FootnoteAnchor"/>
          <w:rtl w:val="true"/>
        </w:rPr>
        <w:footnoteReference w:id="273"/>
      </w:r>
      <w:r>
        <w:rPr>
          <w:rFonts w:ascii="Amiri" w:hAnsi="Amiri" w:eastAsia="Amiri" w:cs="Amiri"/>
          <w:color w:val="111111"/>
          <w:sz w:val="28"/>
          <w:sz w:val="28"/>
          <w:szCs w:val="28"/>
          <w:rtl w:val="true"/>
          <w:lang w:bidi="ar-SA"/>
        </w:rPr>
        <w:t>‏، وَ نَبَغَ خَامِلُ الْأَقَلِّينَ‏</w:t>
      </w:r>
      <w:r>
        <w:rPr>
          <w:rStyle w:val="FootnoteAnchor"/>
          <w:rtl w:val="true"/>
        </w:rPr>
        <w:footnoteReference w:id="274"/>
      </w:r>
      <w:r>
        <w:rPr>
          <w:rFonts w:ascii="Amiri" w:hAnsi="Amiri" w:eastAsia="Amiri" w:cs="Amiri"/>
          <w:color w:val="111111"/>
          <w:sz w:val="28"/>
          <w:sz w:val="28"/>
          <w:szCs w:val="28"/>
          <w:rtl w:val="true"/>
          <w:lang w:bidi="ar-SA"/>
        </w:rPr>
        <w:t>، وَ هَدَرَ فَنِيقُ الْمُبْطِلِينَّ</w:t>
      </w:r>
      <w:r>
        <w:rPr>
          <w:rStyle w:val="FootnoteAnchor"/>
          <w:rtl w:val="true"/>
        </w:rPr>
        <w:footnoteReference w:id="275"/>
      </w:r>
      <w:r>
        <w:rPr>
          <w:rFonts w:ascii="Amiri" w:hAnsi="Amiri" w:eastAsia="Amiri" w:cs="Amiri"/>
          <w:color w:val="111111"/>
          <w:sz w:val="28"/>
          <w:sz w:val="28"/>
          <w:szCs w:val="28"/>
          <w:rtl w:val="true"/>
          <w:lang w:bidi="ar-SA"/>
        </w:rPr>
        <w:t>، فَخَطَر فِي عَرَصَاتِكُمّْ</w:t>
      </w:r>
      <w:r>
        <w:rPr>
          <w:rStyle w:val="FootnoteAnchor"/>
          <w:rtl w:val="true"/>
        </w:rPr>
        <w:footnoteReference w:id="276"/>
      </w:r>
      <w:r>
        <w:rPr>
          <w:rFonts w:ascii="Amiri" w:hAnsi="Amiri" w:eastAsia="Amiri" w:cs="Amiri"/>
          <w:color w:val="111111"/>
          <w:sz w:val="28"/>
          <w:sz w:val="28"/>
          <w:szCs w:val="28"/>
          <w:rtl w:val="true"/>
          <w:lang w:bidi="ar-SA"/>
        </w:rPr>
        <w:t>‏، وَ أَطْلَعَ الشَّيْطَانُ رَأْسَهُ مِنْ مَغْرَزِهِ هَاتِفاً بِكُمْ‏</w:t>
      </w:r>
      <w:r>
        <w:rPr>
          <w:rStyle w:val="FootnoteAnchor"/>
          <w:rtl w:val="true"/>
        </w:rPr>
        <w:footnoteReference w:id="277"/>
      </w:r>
      <w:r>
        <w:rPr>
          <w:rFonts w:ascii="Amiri" w:hAnsi="Amiri" w:eastAsia="Amiri" w:cs="Amiri"/>
          <w:color w:val="111111"/>
          <w:sz w:val="28"/>
          <w:sz w:val="28"/>
          <w:szCs w:val="28"/>
          <w:rtl w:val="true"/>
          <w:lang w:bidi="ar-SA"/>
        </w:rPr>
        <w:t>، فَأَلْفَاكُمْ لِدَعْوَتِهِ مُسْتَجِيبِينَ، وَ لِلْعِزَّةِ فِيهِ مُلَاحِظِينَ، ثُمَّ اسْتَنْهَضَكُمْ فَوَجَدَكُمْ خِفَافاً، وَ أَحْمَشَكُمْ فَأَلْفَاكُمْ غِضَاباً</w:t>
      </w:r>
      <w:r>
        <w:rPr>
          <w:rStyle w:val="FootnoteAnchor"/>
          <w:rtl w:val="true"/>
        </w:rPr>
        <w:footnoteReference w:id="278"/>
      </w:r>
      <w:r>
        <w:rPr>
          <w:rFonts w:ascii="Amiri" w:hAnsi="Amiri" w:eastAsia="Amiri" w:cs="Amiri"/>
          <w:color w:val="111111"/>
          <w:sz w:val="28"/>
          <w:sz w:val="28"/>
          <w:szCs w:val="28"/>
          <w:rtl w:val="true"/>
          <w:lang w:bidi="ar-SA"/>
        </w:rPr>
        <w:t>، فَوَسَمْتُمْ غَيْرَ إِبِلِكُمْ‏</w:t>
      </w:r>
      <w:r>
        <w:rPr>
          <w:rStyle w:val="FootnoteAnchor"/>
          <w:rtl w:val="true"/>
        </w:rPr>
        <w:footnoteReference w:id="279"/>
      </w:r>
      <w:r>
        <w:rPr>
          <w:rFonts w:ascii="Amiri" w:hAnsi="Amiri" w:eastAsia="Amiri" w:cs="Amiri"/>
          <w:color w:val="111111"/>
          <w:sz w:val="28"/>
          <w:sz w:val="28"/>
          <w:szCs w:val="28"/>
          <w:rtl w:val="true"/>
          <w:lang w:bidi="ar-SA"/>
        </w:rPr>
        <w:t>وَ وَرَدْتُمْ غَيْرَ مَشْرَبِكُمْ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الْعَهْدُ قَرِيبٌ وَ الْكَلْمُ رَحِيبٌ</w:t>
      </w:r>
      <w:r>
        <w:rPr>
          <w:rStyle w:val="FootnoteAnchor"/>
          <w:rtl w:val="true"/>
        </w:rPr>
        <w:footnoteReference w:id="281"/>
      </w:r>
      <w:r>
        <w:rPr>
          <w:rFonts w:ascii="Amiri" w:hAnsi="Amiri" w:eastAsia="Amiri" w:cs="Amiri"/>
          <w:color w:val="111111"/>
          <w:sz w:val="28"/>
          <w:sz w:val="28"/>
          <w:szCs w:val="28"/>
          <w:rtl w:val="true"/>
          <w:lang w:bidi="ar-SA"/>
        </w:rPr>
        <w:t>، وَ الْجُرْحُ لَمَّا يَنْدَمِلْ‏</w:t>
      </w:r>
      <w:r>
        <w:rPr>
          <w:rStyle w:val="FootnoteAnchor"/>
          <w:rtl w:val="true"/>
        </w:rPr>
        <w:footnoteReference w:id="282"/>
      </w:r>
      <w:r>
        <w:rPr>
          <w:rFonts w:ascii="Amiri" w:hAnsi="Amiri" w:eastAsia="Amiri" w:cs="Amiri"/>
          <w:color w:val="111111"/>
          <w:sz w:val="28"/>
          <w:sz w:val="28"/>
          <w:szCs w:val="28"/>
          <w:rtl w:val="true"/>
          <w:lang w:bidi="ar-SA"/>
        </w:rPr>
        <w:t>، وَ الرَّسُولُ لَمَّا يُقْبَرْ؛ ابْتِدَاراً زَعَمْتُمْ خَوْفَ الْفِتْنَةِ، أَلا فِي الْفِتْنَةِ سَقَطُوا وَ إِنَّ جَهَنَّمَ لَمُحِيطَةٌ بِالْكافِرِينَ،‏ فَهَيْهَاتَ مِنْكُمْ، وَ كَيْفَ بِكُمْ، وَ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اللَّهِ بَيْنَ أَظْهُرِكُمْ، أُمُورُهُ ظَاهِرَةٌ وَ أَحْكَامُهُ زَاهِرَةٌ وَ أَعْلَامُهُ بَاهِرَةٌ، وَ زَوَاجِرُهُ لَائِحَةٌ، وَ أَوَامِرُهُ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خَلَّفْتُمُوهُ وَرَاءَ ظُهُورِكُمْ، أَ رَغْبَةً عَنْهُ تُرِيدُونَ‏</w:t>
      </w:r>
      <w:r>
        <w:rPr>
          <w:rStyle w:val="FootnoteAnchor"/>
          <w:rtl w:val="true"/>
        </w:rPr>
        <w:footnoteReference w:id="283"/>
      </w:r>
      <w:r>
        <w:rPr>
          <w:rFonts w:ascii="Amiri" w:hAnsi="Amiri" w:eastAsia="Amiri" w:cs="Amiri"/>
          <w:color w:val="111111"/>
          <w:sz w:val="28"/>
          <w:sz w:val="28"/>
          <w:szCs w:val="28"/>
          <w:rtl w:val="true"/>
          <w:lang w:bidi="ar-SA"/>
        </w:rPr>
        <w:t>؟ أَمْ بِغَيْرِهِ تَحْكُمُونَ‏؟ بِئْسَ لِلظَّالِمِينَ بَدَلًا، وَ مَنْ يَبْتَغِ غَيْرَ الْإِسْلامِ دِيناً فَلَنْ يُقْبَلَ مِنْهُ وَ هُوَ فِي الْآخِرَةِ مِنَ الْخاسِرِينَ،‏ ثُمَّ لَمْ تَلْبَثُوا إِلَّا رَيْثَ أَنْ تَسْكُنَ نَفْرَتُهَا</w:t>
      </w:r>
      <w:r>
        <w:rPr>
          <w:rStyle w:val="FootnoteAnchor"/>
          <w:rtl w:val="true"/>
        </w:rPr>
        <w:footnoteReference w:id="284"/>
      </w:r>
      <w:r>
        <w:rPr>
          <w:rFonts w:ascii="Amiri" w:hAnsi="Amiri" w:eastAsia="Amiri" w:cs="Amiri"/>
          <w:color w:val="111111"/>
          <w:sz w:val="28"/>
          <w:sz w:val="28"/>
          <w:szCs w:val="28"/>
          <w:rtl w:val="true"/>
          <w:lang w:bidi="ar-SA"/>
        </w:rPr>
        <w:t>وَ يُسْلَسَ قِيَادُهَا</w:t>
      </w:r>
      <w:r>
        <w:rPr>
          <w:rStyle w:val="FootnoteAnchor"/>
          <w:rtl w:val="true"/>
        </w:rPr>
        <w:footnoteReference w:id="2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ميانتان كينه‌هاى باطنى ظاهر گشت و جامه دين كهنه و بى‌رونق شد، و گمراه بى‌زبان به سخن آمد و فرد بى‌نام و نشان معروف گشت، و سركرده اهل باطل صداى زشت خويش بلند نمود، و قدم به ساحت شما نهاد، و شيطان با نيرنگ و فريب شما را تحريك كرد و پاسخ مثبت شنيد و شما را گول خورده ديد و براى اوامر خود آماده به خدمت يافت، و شما را به خشم آورد و به هدف خود رسيد، و شما اعتدال عمل را از دست داده و گمراه شديد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 زمانى نگذشته دامنه جراحت گسترش يافته و گويى ناعلاج شده، و هنوز جسم شريف پيامبر در قبر مستقرّ نشده بود كه حريصانه آشوب كرديد و اعمال خود را جلوگير از فتنه مى‌پنداشتيد، بدانيد كه اين مردم هنگام امتحان باختند و جايگاه مردم كافر جهنّم است، اين اعمال از شما بدور است و جاى چه عجب است، و چگونه دروغ مى‌گوئيد؟ در حالى كه كتاب خدا در ميان شما است، قرآنى كه ظاهر و احكامش روشن و حقايق آن آشكار و نواهى آن واضح و اوامرش صريح است، آيا كلام خدا را پشت سر انداختيد؟ يا از آن اعراض كرده‌ايد؟ چه تبديل بدى كردند ستمگران، و هر كس جز اسلام را پيروى كند از او پذيرفته نخواهد شد و در سراى آخرت از زيانكاران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آنقدر صبر نكرديد كه بحران و جوش اين مصيبت فروكش كند و خروش </w:t>
      </w:r>
    </w:p>
    <w:p>
      <w:pPr>
        <w:pStyle w:val="BookText"/>
        <w:rPr/>
      </w:pPr>
      <w:r>
        <w:rPr>
          <w:rFonts w:ascii="Amiri" w:hAnsi="Amiri" w:eastAsia="Amiri" w:cs="Amiri"/>
          <w:color w:val="111111"/>
          <w:sz w:val="28"/>
          <w:sz w:val="28"/>
          <w:szCs w:val="28"/>
          <w:rtl w:val="true"/>
          <w:lang w:bidi="ar-SA"/>
        </w:rPr>
        <w:t>ثُمَّ أَخَذْتُمْ تُورُونَ وَقْدَتَهَا</w:t>
      </w:r>
      <w:r>
        <w:rPr>
          <w:rStyle w:val="FootnoteAnchor"/>
          <w:rtl w:val="true"/>
        </w:rPr>
        <w:footnoteReference w:id="286"/>
      </w:r>
      <w:r>
        <w:rPr>
          <w:rFonts w:ascii="Amiri" w:hAnsi="Amiri" w:eastAsia="Amiri" w:cs="Amiri"/>
          <w:color w:val="111111"/>
          <w:sz w:val="28"/>
          <w:sz w:val="28"/>
          <w:szCs w:val="28"/>
          <w:rtl w:val="true"/>
          <w:lang w:bidi="ar-SA"/>
        </w:rPr>
        <w:t>وَ تُهَيِّجُونَ جَمْرَتَهَا، وَ تَسْتَجِيبُونَ لِهُتَافِ الشَّيْطَانِ الْغَوِيِّ، وَ إِطْفَاءِ أَنْوَارِ الدِّينِ الْجَلِيِّ، وَ إِهْمَالِ سُنَنِ النَّبِيِّ الصَّفِيِّ، تَشْرَبُونَ حَسْواً فِي ارْتِغَاءٍ</w:t>
      </w:r>
      <w:r>
        <w:rPr>
          <w:rStyle w:val="FootnoteAnchor"/>
          <w:rtl w:val="true"/>
        </w:rPr>
        <w:footnoteReference w:id="287"/>
      </w:r>
      <w:r>
        <w:rPr>
          <w:rFonts w:ascii="Amiri" w:hAnsi="Amiri" w:eastAsia="Amiri" w:cs="Amiri"/>
          <w:color w:val="111111"/>
          <w:sz w:val="28"/>
          <w:sz w:val="28"/>
          <w:szCs w:val="28"/>
          <w:rtl w:val="true"/>
          <w:lang w:bidi="ar-SA"/>
        </w:rPr>
        <w:t>، وَ تَمْشُونَ لِأَهْلِهِ وَ وُلْدِهِ فِي الْخَمْرَةِ وَ الضَّرَاءِ</w:t>
      </w:r>
      <w:r>
        <w:rPr>
          <w:rStyle w:val="FootnoteAnchor"/>
          <w:rtl w:val="true"/>
        </w:rPr>
        <w:footnoteReference w:id="288"/>
      </w:r>
      <w:r>
        <w:rPr>
          <w:rFonts w:ascii="Amiri" w:hAnsi="Amiri" w:eastAsia="Amiri" w:cs="Amiri"/>
          <w:color w:val="111111"/>
          <w:sz w:val="28"/>
          <w:sz w:val="28"/>
          <w:szCs w:val="28"/>
          <w:rtl w:val="true"/>
          <w:lang w:bidi="ar-SA"/>
        </w:rPr>
        <w:t>، وَ نَصبِرُ</w:t>
      </w:r>
      <w:r>
        <w:rPr>
          <w:rStyle w:val="FootnoteAnchor"/>
          <w:rtl w:val="true"/>
        </w:rPr>
        <w:footnoteReference w:id="289"/>
      </w:r>
      <w:r>
        <w:rPr>
          <w:rFonts w:ascii="Amiri" w:hAnsi="Amiri" w:eastAsia="Amiri" w:cs="Amiri"/>
          <w:color w:val="111111"/>
          <w:sz w:val="28"/>
          <w:sz w:val="28"/>
          <w:szCs w:val="28"/>
          <w:rtl w:val="true"/>
          <w:lang w:bidi="ar-SA"/>
        </w:rPr>
        <w:t>مِنْكُمْ عَلَى مِثْلِ حَزِّ الْمُدَى</w:t>
      </w:r>
      <w:r>
        <w:rPr>
          <w:rStyle w:val="FootnoteAnchor"/>
          <w:rtl w:val="true"/>
        </w:rPr>
        <w:footnoteReference w:id="290"/>
      </w:r>
      <w:r>
        <w:rPr>
          <w:rFonts w:ascii="Amiri" w:hAnsi="Amiri" w:eastAsia="Amiri" w:cs="Amiri"/>
          <w:color w:val="111111"/>
          <w:sz w:val="28"/>
          <w:sz w:val="28"/>
          <w:szCs w:val="28"/>
          <w:rtl w:val="true"/>
          <w:lang w:bidi="ar-SA"/>
        </w:rPr>
        <w:t>وَ وَخْزِ السِّنَانِ فِي الْحَشَا، وَ أَنْتُمُ الْآنَ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إِرْثَ لَنَا، أَ فَحُكْمَ الْجاهِلِيَّةِ يَبْغُونَ وَ 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تَعْلَمُونَ؟ بَلَى، قَدْ تَجَلَّى لَكُمْ كَالشَّمْسِ الضَّاحِيَةِ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أُغْلَبُ عَلَى إِرْثِيهِ‏</w:t>
      </w:r>
      <w:r>
        <w:rPr>
          <w:rStyle w:val="FootnoteAnchor"/>
          <w:rtl w:val="true"/>
        </w:rPr>
        <w:footnoteReference w:id="2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قُحَافَةَ، أَ فِي كِتَابِ اللَّهِ تَرِثُ أَبَاكَ وَ لَا أَرِثُ أَبِي؟ لَقَدْ جِئْتَ‏ شَيْئاً فَرِيًّا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فَعَلَى عَمْدٍ تَرَكْتُمْ كِتَابَ اللَّهِ وَ نَبَذْتُمُوهُ وَرَاءَ ظُهُورِكُمْ؟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 قَالَ فِيمَا اقْتَصَّ مِنْ خَبَرِ يَحْيَى بْنِ زَكَرِيَّا عليهماالسّلام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w:t>
      </w:r>
    </w:p>
    <w:p>
      <w:pPr>
        <w:pStyle w:val="BookText"/>
        <w:rPr/>
      </w:pPr>
      <w:r>
        <w:rPr>
          <w:rFonts w:ascii="IRNazanin" w:hAnsi="IRNazanin" w:eastAsia="IRNazanin"/>
          <w:color w:val="111111"/>
          <w:sz w:val="28"/>
          <w:sz w:val="28"/>
          <w:szCs w:val="28"/>
          <w:rtl w:val="true"/>
          <w:lang w:bidi="fa-IR"/>
        </w:rPr>
        <w:t>آن آرام گيرد، و بلافاصله اقدام به دامن زدن و افروختن آتش كرديد، و شراره‌هاى فساد مردم را شعله‌ور ساختيد، و دعوت شيطان را اجابت نموده و گمراه شديد، و انوار دين مبين حقّ را خاموش، و احكام و سنّتهاى رسول خدا را ترك نموديد، شما به بهانه‌هاى واهى اهداف شوم خود را به اجرا گذاشته و در واقع به اهل بيت پيامبر خيانت و ستم نموده و هر چه خواستيد كرديد، و ما در مقابل شما صبر مى‌كنيم، همچون صبر در برابر تيزى و برش كارد و طعنه نيزه‌ها، و حال شما مى‌پنداريد كه مرا هيچ ارثى نيست، مگر از احكام جاهليّت پيروى مى‌كنيد؟ حال اينكه در نزد اهل يقين هيچ حكمى بهتر از حكم خدا نيست، مگر فهم نداريد؟ آرى حقيقت آن بر شما چون روز روشن است كه من دُخت پيامبرم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مسلمانان، آيا شايسته است كه من از ارث خود محروم باشم؟ اى پسر أبو قُحافه آيا در قرآن است كه تو از پدر ارث برى و من نه؟ به تحقيق از نزد خود حكم تازه و دروغى در آوردى؟ مگر كتاب خدا را عمدا ترك كرده و احكام آن را پشت سر انداختى؟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سليمان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در نقل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عليه السّلام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احسان به من پسرى عطا فرما كه پس از من متولّى امور و وارث من و آل يعقوب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قرابت و خويشاوندان برخى از آنان بر برخى ديگر اولويّت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حَظِّ الْأُنْثَيَيْنِ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حُظْوَةَ</w:t>
      </w:r>
      <w:r>
        <w:rPr>
          <w:rStyle w:val="FootnoteAnchor"/>
          <w:rtl w:val="true"/>
        </w:rPr>
        <w:footnoteReference w:id="297"/>
      </w:r>
      <w:r>
        <w:rPr>
          <w:rFonts w:ascii="Amiri" w:hAnsi="Amiri" w:eastAsia="Amiri" w:cs="Amiri"/>
          <w:color w:val="111111"/>
          <w:sz w:val="28"/>
          <w:sz w:val="28"/>
          <w:szCs w:val="28"/>
          <w:rtl w:val="true"/>
          <w:lang w:bidi="ar-SA"/>
        </w:rPr>
        <w:t xml:space="preserve">لِي وَ لَا أَرِثَ مِنْ أَبِي وَ لَا رَحِمَ بَيْنَنَا، أَ فَخَصَّكُمُ اللَّهُ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 أَ وَ لَسْتُ أَنَا وَ أَبِي مِنْ أَهْلِ مِلَّةٍ وَاحِدَةٍ؟ أَمْ أَنْتُمْ أَعْلَمُ بِخُصُوصِ الْقُرْآنِ وَ عُمُومِهِ مِنْ أَبِي وَ ابْنِ عَمِّي؟ فَدُونَكَهَا مَخْطُومَةً مَرْحُولَةً</w:t>
      </w:r>
      <w:r>
        <w:rPr>
          <w:rStyle w:val="FootnoteAnchor"/>
          <w:rtl w:val="true"/>
        </w:rPr>
        <w:footnoteReference w:id="298"/>
      </w:r>
      <w:r>
        <w:rPr>
          <w:rFonts w:ascii="Amiri" w:hAnsi="Amiri" w:eastAsia="Amiri" w:cs="Amiri"/>
          <w:color w:val="111111"/>
          <w:sz w:val="28"/>
          <w:sz w:val="28"/>
          <w:szCs w:val="28"/>
          <w:rtl w:val="true"/>
          <w:lang w:bidi="ar-SA"/>
        </w:rPr>
        <w:t>تَلْقَاكَ يَوْمَ حَشْرِكَ، فَنِعْمَ الْحَكَمُ اللَّهُ، وَ الزَّعِيمُ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الْمَوْعِدُ الْقِيَامَةُ، وَ عِنْدَ السَّاعَةِ يَخْسَرُ الْمُبْطِلُونَ‏، وَ لَا يَنْفَعُكُمْ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تَنْدَمُونَ، وَ لِكُلِّ نَبَإٍ مُسْتَقَرٌّ وَ سَوْفَ تَعْلَمُونَ‏ مَنْ يَأْتِيهِ عَذابٌ يُخْزِيهِ وَ يَحِلُّ عَلَيْهِ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رَمَتْ بِطَرْفِهَا</w:t>
      </w:r>
      <w:r>
        <w:rPr>
          <w:rStyle w:val="FootnoteAnchor"/>
          <w:rtl w:val="true"/>
        </w:rPr>
        <w:footnoteReference w:id="299"/>
      </w:r>
      <w:r>
        <w:rPr>
          <w:rFonts w:ascii="Amiri" w:hAnsi="Amiri" w:eastAsia="Amiri" w:cs="Amiri"/>
          <w:color w:val="111111"/>
          <w:sz w:val="28"/>
          <w:sz w:val="28"/>
          <w:szCs w:val="28"/>
          <w:rtl w:val="true"/>
          <w:lang w:bidi="ar-SA"/>
        </w:rPr>
        <w:t xml:space="preserve">نَحْوَ الْأَنْصَارِ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النَّقِيبَةِ وَ أَعْضَادَ الْمِلَّةِ</w:t>
      </w:r>
      <w:r>
        <w:rPr>
          <w:rStyle w:val="FootnoteAnchor"/>
          <w:rtl w:val="true"/>
        </w:rPr>
        <w:footnoteReference w:id="300"/>
      </w:r>
      <w:r>
        <w:rPr>
          <w:rFonts w:ascii="Amiri" w:hAnsi="Amiri" w:eastAsia="Amiri" w:cs="Amiri"/>
          <w:color w:val="111111"/>
          <w:sz w:val="28"/>
          <w:sz w:val="28"/>
          <w:szCs w:val="28"/>
          <w:rtl w:val="true"/>
          <w:lang w:bidi="ar-SA"/>
        </w:rPr>
        <w:t>وَ حَضَنَةَ الْإِسْلَامِ، مَا هَذِهِ الْغَمِيزَةُ فِي حَقِّي</w:t>
      </w:r>
      <w:r>
        <w:rPr>
          <w:rStyle w:val="FootnoteAnchor"/>
          <w:rtl w:val="true"/>
        </w:rPr>
        <w:footnoteReference w:id="301"/>
      </w:r>
      <w:r>
        <w:rPr>
          <w:rFonts w:ascii="Amiri" w:hAnsi="Amiri" w:eastAsia="Amiri" w:cs="Amiri"/>
          <w:color w:val="111111"/>
          <w:sz w:val="28"/>
          <w:sz w:val="28"/>
          <w:szCs w:val="28"/>
          <w:rtl w:val="true"/>
          <w:lang w:bidi="ar-SA"/>
        </w:rPr>
        <w:t>‏ وَ السِّنَةُ عَنْ ظُلَامَتِي</w:t>
      </w:r>
      <w:r>
        <w:rPr>
          <w:rStyle w:val="FootnoteAnchor"/>
          <w:rtl w:val="true"/>
        </w:rPr>
        <w:footnoteReference w:id="302"/>
      </w:r>
      <w:r>
        <w:rPr>
          <w:rFonts w:ascii="Amiri" w:hAnsi="Amiri" w:eastAsia="Amiri" w:cs="Amiri"/>
          <w:color w:val="111111"/>
          <w:sz w:val="28"/>
          <w:sz w:val="28"/>
          <w:szCs w:val="28"/>
          <w:rtl w:val="true"/>
          <w:lang w:bidi="ar-SA"/>
        </w:rPr>
        <w:t>؟ أَمَا كَانَ رَسُولُ اللَّهِ صلّي الله عليه و آله أَبِي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خداوند در باره ارث اولاد شما اين است كه نصيب يك مرد دو برابر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شما مقرّر شده كه هنگام نزديك شدن 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از خود باقى گذارديد بايد براى پدر و مادر و خويشاوندان خود وصيّت نمائيد، اين از جمله حقوقى است كه بايد اهل تقوا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پنداشته‌ايد مرا نصيب وارثى از پدرم نبوده و هيچ قرابتى ميان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آيات قرآن عُمومِ شما را شامل مى‌شود ولى پدر من از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شما گمان برده‌ايد كه من و پدرم از يك آئين نبوده و از هم ارث نمى‌بريم؟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پدر و پسر عمويم به عُموم و خُصوص آيات قرآن داناتريد؟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فدك را از ما ستاندى، و هر چند كه هيچ مخالفى ندارى ولى بدان كه در روز حشر خداوند حاكم است، و چه خوب حاكمى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پيشواى ما محمّد صلّى اللَّه عليه و آله و وعده‌گاه ما قيامت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اهل باطل در ضرر و زيانند، و ندامت سودشان نبخشد، و براى هر خبرى موعدى است و شما در نهايت خواهيد فهميد چه كسى عذاب خواركننده و دائمى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عليهاالسّلام رو به انصار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بزرگان و اى بازوان تواناى ملّت، و اى نگهداران دين، اين چه رفتار سست و سَبُكى است كه ظالمانه در حقّ من روا داشته‌ايد؟ مگر پدرم؛ رسولخدا صلّى اللَّه عليه و آله نفرموده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أَحْدَثْتُمْ، وَ عَجْلَانَ ذَا إِهَالَةٍ</w:t>
      </w:r>
      <w:r>
        <w:rPr>
          <w:rStyle w:val="FootnoteAnchor"/>
          <w:rtl w:val="true"/>
        </w:rPr>
        <w:footnoteReference w:id="303"/>
      </w:r>
      <w:r>
        <w:rPr>
          <w:rFonts w:ascii="Amiri" w:hAnsi="Amiri" w:eastAsia="Amiri" w:cs="Amiri"/>
          <w:color w:val="111111"/>
          <w:sz w:val="28"/>
          <w:sz w:val="28"/>
          <w:szCs w:val="28"/>
          <w:rtl w:val="true"/>
          <w:lang w:bidi="ar-SA"/>
        </w:rPr>
        <w:t>وَ لَكُمْ طَاقَةٌ بِمَا أُحَاوِلُ، وَ قُوَّةٌ عَلَى مَا أَطْلُبُ وَ أُزَاوِلُ، أَ تَقُولُونَ مَاتَ مُحَمَّدٌ صلّي الله عليه و آله؟ فَخَطْبٌ جَلِيلٌ اسْتَوْسَعَ وَهْنُهُ، وَ اسْتَنْهَرَ فَتْقُهُ</w:t>
      </w:r>
      <w:r>
        <w:rPr>
          <w:rStyle w:val="FootnoteAnchor"/>
          <w:rtl w:val="true"/>
        </w:rPr>
        <w:footnoteReference w:id="304"/>
      </w:r>
      <w:r>
        <w:rPr>
          <w:rFonts w:ascii="Amiri" w:hAnsi="Amiri" w:eastAsia="Amiri" w:cs="Amiri"/>
          <w:color w:val="111111"/>
          <w:sz w:val="28"/>
          <w:sz w:val="28"/>
          <w:szCs w:val="28"/>
          <w:rtl w:val="true"/>
          <w:lang w:bidi="ar-SA"/>
        </w:rPr>
        <w:t>، وَ انْفَتَقَ رَتْقُهُ، وَ أَظْلَمَتِ الْأَرْضُ لِغَيْبَتِهِ، وَ كَسَفَتِ الشَّمْسُ وَ الْقَمَرُ، وَ انْتَثَرَتِ النُّجُومُ لِمُصِيبَتِهِ، وَ أَكْدَتِ</w:t>
      </w:r>
      <w:r>
        <w:rPr>
          <w:rStyle w:val="FootnoteAnchor"/>
          <w:rtl w:val="true"/>
        </w:rPr>
        <w:footnoteReference w:id="305"/>
      </w:r>
      <w:r>
        <w:rPr>
          <w:rFonts w:ascii="Amiri" w:hAnsi="Amiri" w:eastAsia="Amiri" w:cs="Amiri"/>
          <w:color w:val="111111"/>
          <w:sz w:val="28"/>
          <w:sz w:val="28"/>
          <w:szCs w:val="28"/>
          <w:rtl w:val="true"/>
          <w:lang w:bidi="ar-SA"/>
        </w:rPr>
        <w:t>الْآمَالُ، وَ خَشَعَتِ الْجِبَالُ، وَ أُضِيعَ الْحَرِيمُ، وَ أُزِيلَتِ الْحُرْمَةُ عِنْدَ مَمَاتِهِ، فَتِلْكَ وَ اللَّهِ النَّازِلَةُ الْكُبْرَى، وَ الْمُصِيبَةُ الْعُظْمَى، لَا مِثْلُهَا نَازِلَةٌ، وَ لَا بَائِقَةٌ</w:t>
      </w:r>
      <w:r>
        <w:rPr>
          <w:rStyle w:val="FootnoteAnchor"/>
          <w:rtl w:val="true"/>
        </w:rPr>
        <w:footnoteReference w:id="306"/>
      </w:r>
      <w:r>
        <w:rPr>
          <w:rFonts w:ascii="Amiri" w:hAnsi="Amiri" w:eastAsia="Amiri" w:cs="Amiri"/>
          <w:color w:val="111111"/>
          <w:sz w:val="28"/>
          <w:sz w:val="28"/>
          <w:szCs w:val="28"/>
          <w:rtl w:val="true"/>
          <w:lang w:bidi="ar-SA"/>
        </w:rPr>
        <w:t xml:space="preserve">عَاجِلَةٌ، أَعْلَنَ بِهَا كِتَابُ اللَّهِ جَلَّ ثَنَاؤُهُ، فِي أَفْنِيَتِكُمْ، وَ فِي مُمْسَاكُمْ وَ مُصْبَحِكُمْ،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يَهْتِفُ فِي أَفْنِيَتِكُمْ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هُتَافاً، وَ صُرَاخاً، وَ تِلَاوَةً وَ إِلْحَاناً، وَ لَقَبْلَهُ مَا حَلَّ بِأَنْبِيَاءِ اللَّهِ وَ رُسُلِهِ، حُكْمٌ فَصْلٌ 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إِيهاً بَنِي قَيْلَةَ</w:t>
      </w:r>
      <w:r>
        <w:rPr>
          <w:rStyle w:val="FootnoteAnchor"/>
          <w:rtl w:val="true"/>
        </w:rPr>
        <w:footnoteReference w:id="308"/>
      </w:r>
      <w:r>
        <w:rPr>
          <w:rFonts w:ascii="Amiri" w:hAnsi="Amiri" w:eastAsia="Amiri" w:cs="Amiri"/>
          <w:color w:val="111111"/>
          <w:sz w:val="28"/>
          <w:sz w:val="28"/>
          <w:szCs w:val="28"/>
          <w:rtl w:val="true"/>
          <w:lang w:bidi="ar-SA"/>
        </w:rPr>
        <w:t>، أَ أُهْضِمَ تُرَاثُ أَبِي؟ وَ أَنْتُمْ بِمَرْأًى مِنِّي وَ مَسْمَعٍ؟ وَ مُنْتَدًى</w:t>
      </w:r>
      <w:r>
        <w:rPr>
          <w:rStyle w:val="FootnoteAnchor"/>
          <w:rtl w:val="true"/>
        </w:rPr>
        <w:footnoteReference w:id="309"/>
      </w:r>
      <w:r>
        <w:rPr>
          <w:rFonts w:ascii="Amiri" w:hAnsi="Amiri" w:eastAsia="Amiri" w:cs="Amiri"/>
          <w:color w:val="111111"/>
          <w:sz w:val="28"/>
          <w:sz w:val="28"/>
          <w:szCs w:val="28"/>
          <w:rtl w:val="true"/>
          <w:lang w:bidi="ar-SA"/>
        </w:rPr>
        <w:t>‏ وَ مَجْمَعٍ؟ تَلْبَسُكُمُ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هر شخصى در احترام به فرزندان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با شتاب خلاف آن عمل كرديد، هر چند اين امر قابل پيش‌بينى بود، با اينكه شما براى احقاق حقوق من قادر و توانائيد، پنداشته‌ايد كه رسول خدا از ميان رفت و ما رها گشتيم؟ آه كه فوت او چه حادثه بزرگ و پيش‌آمد عظيمى بود، شكافى وسيع پديد نمود و همه چيز را بهم ريخت و از فقد او زمين تيره شد و خورشيد و ماه گرفت، و تمام ستارگان از هم پاشيدند، و كشتى آرزو به گل نشست، و كوهها خاشع شدند، و در پى وفات او حريمها زير پا گذارده شد و حرمتها ريخت، و بخدا سوگند كه اين فاجعه‌اى عظيم و پيش آمدى بزرگ و بى‌مانند بود آرى اين قضاء حتمى و حكم قطعى خداوند بود كه در قرآن از طريق وحى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ديگر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چندين طريق شما را از فاجعه خبر داده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فقط رسولى است همچون ديگر رسولان، اگر بميرد يا كشته شود از راه حقّ منحرف شده و به پشت سر خودتان برمى‌گرديد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رو به قهقرى بر گردد ضررى به خداوند نخواهد داشت، و خداوند آن كسانى را كه به نعمتها و الطاف الهى متوجّه باشند؛ پاداشى نيكو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انصار، شما حاضر و ناظر باشيد و ميراث پدر من مورد دستبرد ديگران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مشمول دعوت من گشته و در معرض امتحان و آزمايشيد، حال اينكه </w:t>
      </w:r>
    </w:p>
    <w:p>
      <w:pPr>
        <w:pStyle w:val="BookText"/>
        <w:rPr/>
      </w:pPr>
      <w:r>
        <w:rPr>
          <w:rFonts w:ascii="Amiri" w:hAnsi="Amiri" w:eastAsia="Amiri" w:cs="Amiri"/>
          <w:color w:val="111111"/>
          <w:sz w:val="28"/>
          <w:sz w:val="28"/>
          <w:szCs w:val="28"/>
          <w:rtl w:val="true"/>
          <w:lang w:bidi="ar-SA"/>
        </w:rPr>
        <w:t>الدَّعْوَةُ، وَ تَشْمَلُكُمُ الْخِبْرَةُ، وَ أَنْتُمْ ذَوُو الْعَدَدِ وَ الْعُدَّةِ، وَ الْأَدَاةِ وَ الْقُوَّةِ، وَ عِنْدَكُمُ السِّلَاحُ وَ الْجُنَّةُ</w:t>
      </w:r>
      <w:r>
        <w:rPr>
          <w:rStyle w:val="FootnoteAnchor"/>
          <w:rtl w:val="true"/>
        </w:rPr>
        <w:footnoteReference w:id="310"/>
      </w:r>
      <w:r>
        <w:rPr>
          <w:rFonts w:ascii="Amiri" w:hAnsi="Amiri" w:eastAsia="Amiri" w:cs="Amiri"/>
          <w:color w:val="111111"/>
          <w:sz w:val="28"/>
          <w:sz w:val="28"/>
          <w:szCs w:val="28"/>
          <w:rtl w:val="true"/>
          <w:lang w:bidi="ar-SA"/>
        </w:rPr>
        <w:t>تُوَافِيكُمُ الدَّعْوَةُ فَلَا تُجِيبُون،َ وَ تَأْتِيكُمُ الصَّرْخَةُ فَلَا تُغِيثُونَ، وَ أَنْتُمْ مَوْصُوفُونَ بِالْكِفَاحِ، مَعْرُوفُونَ بِالْخَيْرِ وَ الصَّلَاحِ، وَ النُّخْبَةُ الَّتِي انْتُخِبَتْ، وَ الْخِيَرَةُ الَّتِي اخْتِيرَتْ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قَاتَلْتُمُ الْعَرَبَ، وَ تَحَمَّلْتُمُ الْكَدَّ وَ التَّعَبَ، وَ نَاطَحْتُمُ الْأُمَمَ، وَ كَافَحْتُمُ‏</w:t>
      </w:r>
      <w:r>
        <w:rPr>
          <w:rStyle w:val="FootnoteAnchor"/>
          <w:rtl w:val="true"/>
        </w:rPr>
        <w:footnoteReference w:id="311"/>
      </w:r>
      <w:r>
        <w:rPr>
          <w:rFonts w:ascii="Amiri" w:hAnsi="Amiri" w:eastAsia="Amiri" w:cs="Amiri"/>
          <w:color w:val="111111"/>
          <w:sz w:val="28"/>
          <w:sz w:val="28"/>
          <w:szCs w:val="28"/>
          <w:rtl w:val="true"/>
          <w:lang w:bidi="ar-SA"/>
        </w:rPr>
        <w:t>الْبُهَمَ، لَا نَبْرَحُ أَوْ تَبْرَحُونَ‏</w:t>
      </w:r>
      <w:r>
        <w:rPr>
          <w:rStyle w:val="FootnoteAnchor"/>
          <w:rtl w:val="true"/>
        </w:rPr>
        <w:footnoteReference w:id="312"/>
      </w:r>
      <w:r>
        <w:rPr>
          <w:rFonts w:ascii="Amiri" w:hAnsi="Amiri" w:eastAsia="Amiri" w:cs="Amiri"/>
          <w:color w:val="111111"/>
          <w:sz w:val="28"/>
          <w:sz w:val="28"/>
          <w:szCs w:val="28"/>
          <w:rtl w:val="true"/>
          <w:lang w:bidi="ar-SA"/>
        </w:rPr>
        <w:t>، نَأْمُرُكُمْ فَتَأْتَمِرُونَ، حَتَّى إِذَا دَارَتْ بِنَا رَحَى الْإِسْلَامِ، وَ دَرَّ حَلَبُ الْأَيَّامِ، وَ خَضَعَتْ ثَغْرَةُ الشِّرْكِ، وَ سَكَنَتْ فَوْرَةُ الْإِفْكِ، وَ خَمَدَتْ نِيرَانُ الْكُفْرِ، وَ هَدَأَتْ دَعْوَةُ الْهَرْجِ وَ المَرْجِ، وَ اسْتَوْسَقَ نِظَامُ الدِّينِ</w:t>
      </w:r>
      <w:r>
        <w:rPr>
          <w:rStyle w:val="FootnoteAnchor"/>
          <w:rtl w:val="true"/>
        </w:rPr>
        <w:footnoteReference w:id="313"/>
      </w:r>
      <w:r>
        <w:rPr>
          <w:rFonts w:ascii="Amiri" w:hAnsi="Amiri" w:eastAsia="Amiri" w:cs="Amiri"/>
          <w:color w:val="111111"/>
          <w:sz w:val="28"/>
          <w:sz w:val="28"/>
          <w:szCs w:val="28"/>
          <w:rtl w:val="true"/>
          <w:lang w:bidi="ar-SA"/>
        </w:rPr>
        <w:t>، فَأَنَّى حُزْتُمْ بَعْدَ الْبَيَانِ؟ وَ أَسْرَرْتُمْ بَعْدَ الْإِعْلَانِ؟ وَ نَكَصْتُمْ بَعْدَ الْإِقْدَامِ؟ وَ أَشْرَكْتُمْ بَعْدَ الْإِيمَانِ؟ بُؤْساً لِقَوْمٍ‏ نَكَثُوا أَيْمانَهُمْ‏ مِنْ بَعْدِ عَهْدِهِمْ‏، 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برخوردار از سلاح و تجهيزات جنگى بوده و معروف به اهل خير و صلاح و نيكوكارى هستيد، چه شده كه اكنون دعوت مرا شنيده و ياريم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ناله‌ام را مى‌شنويد و به فريادم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شما در گذشته به تلاش و شجاعت و نبرد و تحمّل سختيها و استقامت شناخته شده و آن گروه منتخب مخصوص ما اهل بيت بوديد؟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 اَعراب جاهلى به جنگ پرداخته و در اين راه هر سختى و مشقّت را به جان خريديد، و با طوائف مختلف مبارزه كرديد و با دليرانشان به جدال پرداختيد، و پيوسته گوش به فرمان ما اهل بيت بوديد، و مشتاقانه اوامر ما را اجرا مى‌كرديد، تا اينكه عاقبت نظم جامع اسلام برقرار گرديد، و خيرات روزگار تراوش نمود، و مشركان سر تسليم فرود آوردند، و تظاهر دروغ و باطل آرام شد، و شعله‌هاى كفر خاموش گشت، و هرج و مرج خاتمه يافت، و نظام دين محكم شد، چرا پس از روشنى حقيقت حيران شديد؟ و پس از اظهار آن پنهان مى‌داريد؟ و بعد از پيشروى عقب‌نشينى كرديد؟ و پس از ايمان به شرك افتاديد؟ واى بر شما كه مانند آن گروهى هستيد كه عهد خود را شكستند، و آهنگ بيرون كردن پيامبر را نمودند، و آنان بودند كه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و پيكار با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كردند؟ آيا از آنان مى‌ترسيد؟ و خدا سزاوارتر است كه از او بترسيد، اگر مؤمنيد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قَدْ أَرَى أَنْ قَدْ أَخْلَدْتُمْ إِلَى الْخَفْضِ</w:t>
      </w:r>
      <w:r>
        <w:rPr>
          <w:rStyle w:val="FootnoteAnchor"/>
          <w:rtl w:val="true"/>
        </w:rPr>
        <w:footnoteReference w:id="3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أَبْعَدْتُمْ مَنْ هُوَ أَحَقُّ بِالْبَسْطِ وَ الْقَبْضِ، وَ خَلَوْتُمْ بِالدَّعَةِ</w:t>
      </w:r>
      <w:r>
        <w:rPr>
          <w:rStyle w:val="FootnoteAnchor"/>
          <w:rtl w:val="true"/>
        </w:rPr>
        <w:footnoteReference w:id="315"/>
      </w:r>
      <w:r>
        <w:rPr>
          <w:rFonts w:ascii="Amiri" w:hAnsi="Amiri" w:eastAsia="Amiri" w:cs="Amiri"/>
          <w:color w:val="111111"/>
          <w:sz w:val="28"/>
          <w:sz w:val="28"/>
          <w:szCs w:val="28"/>
          <w:rtl w:val="true"/>
          <w:lang w:bidi="ar-SA"/>
        </w:rPr>
        <w:t>وَ نَجَوْتُمْ بِالضِّيقِ مِنَ السَّعَةِ، فَمَجَجْتُمْ مَا وَعَيْتُمْ، وَ دَسَعْتُمُ الَّذِي تَسَوَّغْتُمْ‏</w:t>
      </w:r>
      <w:r>
        <w:rPr>
          <w:rStyle w:val="FootnoteAnchor"/>
          <w:rtl w:val="true"/>
        </w:rPr>
        <w:footnoteReference w:id="316"/>
      </w:r>
      <w:r>
        <w:rPr>
          <w:rFonts w:ascii="Amiri" w:hAnsi="Amiri" w:eastAsia="Amiri" w:cs="Amiri"/>
          <w:color w:val="111111"/>
          <w:sz w:val="28"/>
          <w:sz w:val="28"/>
          <w:szCs w:val="28"/>
          <w:rtl w:val="true"/>
          <w:lang w:bidi="ar-SA"/>
        </w:rPr>
        <w:t>فَ إِنْ تَكْفُرُوا أَنْتُمْ وَ مَنْ فِي الْأَرْضِ جَمِيعاً فَإِنَّ اللَّهَ لَغَنِيٌّ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قُلْتُ مَا قُلْتُ هَذَا عَلَى مَعْرِفَةٍ مِنِّي بِالْجِذْلَةِ الَّتِي خَامَرَتْكُمْ‏</w:t>
      </w:r>
      <w:r>
        <w:rPr>
          <w:rStyle w:val="FootnoteAnchor"/>
          <w:rtl w:val="true"/>
        </w:rPr>
        <w:footnoteReference w:id="317"/>
      </w:r>
      <w:r>
        <w:rPr>
          <w:rFonts w:ascii="Amiri" w:hAnsi="Amiri" w:eastAsia="Amiri" w:cs="Amiri"/>
          <w:color w:val="111111"/>
          <w:sz w:val="28"/>
          <w:sz w:val="28"/>
          <w:szCs w:val="28"/>
          <w:rtl w:val="true"/>
          <w:lang w:bidi="ar-SA"/>
        </w:rPr>
        <w:t>، وَ الْغَدْرَةِ الَّتِي اسْتَشْعَرَتْهَا قُلُوبُكُمْ، وَ لَكِنَّهَا فَيْضَةُ النَّفْسِ، وَ نَفْثَةُ الْغَيْظِ، وَ خَوَرُ الْقَنَاةِ</w:t>
      </w:r>
      <w:r>
        <w:rPr>
          <w:rStyle w:val="FootnoteAnchor"/>
          <w:rtl w:val="true"/>
        </w:rPr>
        <w:footnoteReference w:id="318"/>
      </w:r>
      <w:r>
        <w:rPr>
          <w:rFonts w:ascii="Amiri" w:hAnsi="Amiri" w:eastAsia="Amiri" w:cs="Amiri"/>
          <w:color w:val="111111"/>
          <w:sz w:val="28"/>
          <w:sz w:val="28"/>
          <w:szCs w:val="28"/>
          <w:rtl w:val="true"/>
          <w:lang w:bidi="ar-SA"/>
        </w:rPr>
        <w:t>، وَ بَثَّةُ الصَّدْرِ، وَ تَقْدِمَةُ الْحُجَّةِ، فَدُونَكُمُوهَا فَاحْتَقِبُوهَا دَبِرَةَ</w:t>
      </w:r>
      <w:r>
        <w:rPr>
          <w:rStyle w:val="FootnoteAnchor"/>
          <w:rtl w:val="true"/>
        </w:rPr>
        <w:footnoteReference w:id="319"/>
      </w:r>
      <w:r>
        <w:rPr>
          <w:rFonts w:ascii="Amiri" w:hAnsi="Amiri" w:eastAsia="Amiri" w:cs="Amiri"/>
          <w:color w:val="111111"/>
          <w:sz w:val="28"/>
          <w:sz w:val="28"/>
          <w:szCs w:val="28"/>
          <w:rtl w:val="true"/>
          <w:lang w:bidi="ar-SA"/>
        </w:rPr>
        <w:t>الظَّهْرِ، نَقِبَةَ الْخُفِ</w:t>
      </w:r>
      <w:r>
        <w:rPr>
          <w:rStyle w:val="FootnoteAnchor"/>
          <w:rtl w:val="true"/>
        </w:rPr>
        <w:footnoteReference w:id="320"/>
      </w:r>
      <w:r>
        <w:rPr>
          <w:rFonts w:ascii="Amiri" w:hAnsi="Amiri" w:eastAsia="Amiri" w:cs="Amiri"/>
          <w:color w:val="111111"/>
          <w:sz w:val="28"/>
          <w:sz w:val="28"/>
          <w:szCs w:val="28"/>
          <w:rtl w:val="true"/>
          <w:lang w:bidi="ar-SA"/>
        </w:rPr>
        <w:t>،‏ بَاقِيَةَ الْعَارِ، مَوْسُومَةً بِغَضَبِ الْجَبَّارِ وَ شَنَارِ الْأَبَدِ، مَوْصُولَةً بِنَارِ اللَّهِ الْمُوقَدَةُ الَّتِي تَطَّلِعُ عَلَى الْأَفْئِدَةِ، فَبِعَيْنِ اللَّهِ مَا تَفْعَلُونَ،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مى‌بينم كه شما ميل به رفاه و آسايش دنيا نموده و دست از آنكه شايسته توليت و امامت است برداشته‌ايد، و خود را از مسئوليّت تكاليف و حدود و وظائف دينى رها نموده و آزاد ساختيد، و هر آنچه ديده و شنيده و مى‌دانستيد را بدور انداختيد، حال اينكه اگر شما و اهل زمين كافر شوند، براستى كه خداوند بى‌نياز و ستوده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من با كمال دقّت و معرفت شما را از آن ضلالت و خذلان و تيرگى كه ظاهر و باطن شما را فرا گرفته است آگاه ساختم، و ناخواسته لبريز جان شد، و شور و خشمى به بيرون جهيد، و طاقتم طاق شد، و حبس آن نتوانستم، و پيشگيرانه بر زبانم آمد </w:t>
      </w:r>
      <w:r>
        <w:rPr>
          <w:rStyle w:val="FootnoteAnchor"/>
          <w:rtl w:val="true"/>
        </w:rPr>
        <w:footnoteReference w:id="321"/>
      </w:r>
      <w:r>
        <w:rPr>
          <w:rFonts w:ascii="IRNazanin" w:hAnsi="IRNazanin" w:eastAsia="IRNazanin"/>
          <w:color w:val="111111"/>
          <w:sz w:val="28"/>
          <w:sz w:val="28"/>
          <w:szCs w:val="28"/>
          <w:rtl w:val="true"/>
          <w:lang w:bidi="fa-IR"/>
        </w:rPr>
        <w:t>، اكنون بگيريد و ببريد اين شترى كه به ناحقّ غصب نموديد و اين دابّه خلافت و فدك را مأخوذ داريد او را رام و منقاد خود شماريد و به آسودگى سوار شويد، امّا بدانيد كه پاى اين دابّه مجروح و پشت او زخم دارد، حمل آن عار؛ و ننگ آن باقى و برقرار و به وسم و نشان خداوند تعالى داغ‌دار و موسوم بودنش به ننگ هميشگى آشكار و پيوسته و متّصل به آتش غضب خداوندگار و كشاننده است راكب خود را به سوى آتشى كه شكافنده قلب فاجران و كفّار نابكار است همانا خداوند نگران است بدان چه ميكنيد و ميداند ظالمان به كجا ميروند و جاى ميگيرند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أَنَا ابْنَةُ نَذِيرٍ لَكُمْ بَيْنَ يَدَيْ عَذابٍ شَدِيدٍ فَاعْمَلُوا إِنَّا عامِلُونَ، وَ انْتَظِرُوا إِنَّا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أَبُو بَكْرٍ عَبْدُ اللَّهِ بْنُ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أَبُوكَ صلّي الله عليه و آله بِالْمُؤْمِنِينَ عَطُوفاً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رَءُوفاً رَحِيماً، وَ عَلَى الْكَافِرِينَ عَذَاباً أَلِيماً، وَ عِقَاباً عَظِيماً، إِنْ عَزَوْنَاهُ وَجَدْنَاهُ أَبَاكِ دُونَ النِّسَاءِ، وَ أَخَا إِلْفِكِ دُونَ الْأَخِلَّاءِ</w:t>
      </w:r>
      <w:r>
        <w:rPr>
          <w:rStyle w:val="FootnoteAnchor"/>
          <w:rtl w:val="true"/>
        </w:rPr>
        <w:footnoteReference w:id="322"/>
      </w:r>
      <w:r>
        <w:rPr>
          <w:rFonts w:ascii="Amiri" w:hAnsi="Amiri" w:eastAsia="Amiri" w:cs="Amiri"/>
          <w:color w:val="111111"/>
          <w:sz w:val="28"/>
          <w:sz w:val="28"/>
          <w:szCs w:val="28"/>
          <w:rtl w:val="true"/>
          <w:lang w:bidi="ar-SA"/>
        </w:rPr>
        <w:t>، آثَرَهُ عَلَى كُلِّ حَمِيمٍ، وَ سَاعَدَهُ فِي كُلِّ أَمْرٍ جَسِيمٍ، لَا يُحِبُّكُمْ إِلَّا سَعِيدٌ، وَ لَا يُبْغِضُكُمْ إِلَّا شَقِيٌ</w:t>
      </w:r>
      <w:r>
        <w:rPr>
          <w:rStyle w:val="FootnoteAnchor"/>
          <w:rtl w:val="true"/>
        </w:rPr>
        <w:footnoteReference w:id="323"/>
      </w:r>
      <w:r>
        <w:rPr>
          <w:rFonts w:ascii="Amiri" w:hAnsi="Amiri" w:eastAsia="Amiri" w:cs="Amiri"/>
          <w:color w:val="111111"/>
          <w:sz w:val="28"/>
          <w:sz w:val="28"/>
          <w:szCs w:val="28"/>
          <w:rtl w:val="true"/>
          <w:lang w:bidi="ar-SA"/>
        </w:rPr>
        <w:t>‏ بَعِيدٌ، فَأَنْتُمْ عِتْرَةُ رَسُولِ اللَّهِ صلّي الله عليه و آله الطَّيِّبُونَ، وَ الْخِيَرَةُ الْمُنْتَجَبُونَ، عَلَى الْخَيْرِ أَدِلَّتُنَا، وَ إِلَى الْجَنَّةِ مَسَالِكُنَا، وَ أَنْتِ يَا خِيَرَةَ النِّسَاءِ، وَ ابْنَةَ خَيْرِ الْأَنْبِيَاءِ، صَادِقَةٌ فِي قَوْلِكِ، سَابِقَةٌ فِي وُفُورِ عَقْلِكِ، غَيْرُ مَرْدُودَةٍ عَنْ حَقِّكِ، وَ لَا مَصْدُودَةٍ عَنْ صِدْقِكِ، وَ اللَّهِ مَا عَدَوْتُ رَأْيَ رَسُولِ اللَّهِ، وَ لَا عَمِلْتُ إِلَّا بِإِذْنِهِ، وَ الرَّائِدُ لَا يَكْذِبُ أَهْلَهُ، وَ إِنِّي أُشْهِدُ اللَّهَ وَ كَفَى بِهِ شَهِيداً، أَنِّي 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 لَا فِضَّةً، وَ لَا دَاراً وَ لَا عَقَاراً وَ إِنَّمَا نُورَثُ الْكِتَابَ</w:t>
      </w:r>
    </w:p>
    <w:p>
      <w:pPr>
        <w:pStyle w:val="BookText"/>
        <w:rPr/>
      </w:pPr>
      <w:r>
        <w:rPr>
          <w:rFonts w:ascii="IRNazanin" w:hAnsi="IRNazanin" w:eastAsia="IRNazanin"/>
          <w:color w:val="111111"/>
          <w:sz w:val="28"/>
          <w:sz w:val="28"/>
          <w:szCs w:val="28"/>
          <w:rtl w:val="true"/>
          <w:lang w:bidi="fa-IR"/>
        </w:rPr>
        <w:t>من دخت پيغمبر شمايم كه برايتان بشير و نذير بود، و شما را به عذاب شديد بيم ميداد، پس آنچه كه مى‌توانيد انجام دهيد، ما نيز انتقام خواهيم كشيد، حال شما منتظر آن روز باشيد، ما نيز منتظر آن روز هستيم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 رسول خدا، بى‌شكّ پدرت پيوسته با مؤمنين مهربان و كريم و بى‌نهايت مشفق و رحيم بود، و بر كافران سختگير و چون عذابى شديد بود، بر همگان روشن است كه رسول خدا تنها پدر شما بوده، و افتخار برادرى با او فقط متعلّق به شوهر تو است، همو كه از ميان همگان به دوستى و رفاقت خويش برگزيد، و او نيز در هر كار سخت و مشكلى او را يارى نمود، فقط افراد خوشبخت شما را دوست مى‌دارند، و تنها افراد بدبخت به شما بغض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عترت طاهره و نجيبان برگزيده‌ايد، راهنماى ما بر خير و راه ما منتهى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بهترينِ زنان، و دختِ بهترين انبياء، در كلامت صادقى و از جهت عقل و كمالِ خرد و فهم مقدّم هستى، كسى را نشايد كه قول تو را ردّ نموده و حقّ تو را تصاحب كند، بخدا سوگند من از رأى پيامبر تجاوز نكرده، و بر خلاف فرمايش او رفتار نمى‌كنم، و البتّه راهنماى قوم به آنان دروغ نمى‌گويد، و من خدا را شاهد مى‌گيرم و همان مرا بس كه خود از رسول خدا صلّى اللَّه عليه و 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 پيغمبران هيچ طلا و نقره و زمين و مالى را از خود به ارث نمى‌گذاريم، و ميراث ما فقط علم </w:t>
      </w:r>
    </w:p>
    <w:p>
      <w:pPr>
        <w:pStyle w:val="BookText"/>
        <w:rPr/>
      </w:pPr>
      <w:r>
        <w:rPr>
          <w:rFonts w:ascii="Amiri" w:hAnsi="Amiri" w:eastAsia="Amiri" w:cs="Amiri"/>
          <w:color w:val="111111"/>
          <w:sz w:val="28"/>
          <w:sz w:val="28"/>
          <w:szCs w:val="28"/>
          <w:rtl w:val="true"/>
          <w:lang w:bidi="ar-SA"/>
        </w:rPr>
        <w:t>وَ الْحِكْمَةَ وَ الْعِلْمَ وَ النُّبُوَّةَ، وَ مَا كَانَ لَنَا مِنْ طُعْمَةٍ فَلِوَلِيِّ الْأَمْرِ بَعْدَنَا أَنْ يَحْكُمَ فِيهِ بِحُكْمِهِ‏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أمر لا بدّ أن نقول فيه كلمة صريحة، ذلك هو موقف أبي بكر من فاطمة رضي اللّه عنها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معها في ميراث أبيها، لأنا إذا سلّمنا بأنّ خبر الآحاد الظني يخصص الكتاب القطعي، و أنّه قد ثبت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إنّه لا يورث، و أنّه لا تخصيص في عموم هذا الخبر، فإنّ أبا بكر كان يسعه أن يعطي فاطمة رضي اللّه عنها بعض تركة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يخصها بفدك، و هذا من حقه الذي ليس يعارضه فيه أحد، إذ يجوز للخليفة أن يخص من يشاء بما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خص هو نفسه الزبير بن العوام و محمّد بن مسلمة و غيرهما ببعض متروكات النبيّ صلّى اللّه عليه و آله على أنّ فدكا هذه التي منعها أبو بكر لم تلبث أن أقطعها الخليفة عثمان لمروان، هذا كلامه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ابن أبي الحديد عن بعض السلف كلاما مضمونه العتب على الخليفتين و العجب منهما في مواقفهما مع الزهراء بعد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الأجل أن يمنعهما التكرم عما ارتكباه من بنت رسول اللّه صلّى اللّه عليه و آله فضلا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فذيله ابن أبي الحديد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الاجتهاد صلّي الله عليه و آله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وَ قَدْ جَعَلْنَا مَا حَاوَلْتِهِ فِي الْكُرَاعِ وَ السِّلَاحِ، يُقَاتِلُ بِهَا الْمُسْلِمُونَ وَ يُجَاهِدُونَ الْكُفَّارَ، وَ يُجَالِدُونَ الْمَرَدَةَ الْفُجَّارَ، وَ ذَلِكَ بِإِجْمَاعٍ مِنَ الْمُسْلِمِينَ، لَمْ أَنْفَرِدْ بِهِ وَحْدِي، وَ لَمْ أَسْتَبِدَّ بِمَا كَانَ الرَّأْيُ عِنْدِي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خطر ببالي و أنا اجيل الفكر في هذا و شبهه قول الشريف قتادة بن إدريس من قصيدته العصماء في رثاء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يقول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لعينيّ غاب عنها 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عراها من عبرة ما عراها</w:t>
      </w:r>
    </w:p>
    <w:p>
      <w:pPr>
        <w:pStyle w:val="BookText"/>
        <w:rPr/>
      </w:pPr>
      <w:r>
        <w:rPr>
          <w:rFonts w:ascii="Amiri" w:hAnsi="Amiri" w:eastAsia="Amiri" w:cs="Amiri"/>
          <w:color w:val="111111"/>
          <w:sz w:val="28"/>
          <w:sz w:val="28"/>
          <w:szCs w:val="28"/>
          <w:rtl w:val="true"/>
          <w:lang w:bidi="ar-SA"/>
        </w:rPr>
        <w:t xml:space="preserve">أ لدار نعّمت فيها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فارقتها فلا أغشاها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بكائي لمن 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بلطفه و اجتباها</w:t>
      </w:r>
    </w:p>
    <w:p>
      <w:pPr>
        <w:pStyle w:val="BookText"/>
        <w:rPr/>
      </w:pPr>
      <w:r>
        <w:rPr>
          <w:rFonts w:ascii="Amiri" w:hAnsi="Amiri" w:eastAsia="Amiri" w:cs="Amiri"/>
          <w:color w:val="111111"/>
          <w:sz w:val="28"/>
          <w:sz w:val="28"/>
          <w:szCs w:val="28"/>
          <w:rtl w:val="true"/>
          <w:lang w:bidi="ar-SA"/>
        </w:rPr>
        <w:t xml:space="preserve">و حباها بالسيّدين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العظيمين منه حين حباها</w:t>
      </w:r>
    </w:p>
    <w:p>
      <w:pPr>
        <w:pStyle w:val="BookText"/>
        <w:rPr/>
      </w:pPr>
      <w:r>
        <w:rPr>
          <w:rFonts w:ascii="Amiri" w:hAnsi="Amiri" w:eastAsia="Amiri" w:cs="Amiri"/>
          <w:color w:val="111111"/>
          <w:sz w:val="28"/>
          <w:sz w:val="28"/>
          <w:szCs w:val="28"/>
          <w:rtl w:val="true"/>
          <w:lang w:bidi="ar-SA"/>
        </w:rPr>
        <w:t xml:space="preserve">و لفكري في الصاحبين اللذين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استحسنا ظلمها و ما راعياها</w:t>
      </w:r>
    </w:p>
    <w:p>
      <w:pPr>
        <w:pStyle w:val="BookText"/>
        <w:rPr/>
      </w:pPr>
      <w:r>
        <w:rPr>
          <w:rFonts w:ascii="Amiri" w:hAnsi="Amiri" w:eastAsia="Amiri" w:cs="Amiri"/>
          <w:color w:val="111111"/>
          <w:sz w:val="28"/>
          <w:sz w:val="28"/>
          <w:szCs w:val="28"/>
          <w:rtl w:val="true"/>
          <w:lang w:bidi="ar-SA"/>
        </w:rPr>
        <w:t xml:space="preserve">منعا بعلها من الحلّ و العق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كان المنيب وا لأواها</w:t>
      </w:r>
    </w:p>
    <w:p>
      <w:pPr>
        <w:pStyle w:val="BookText"/>
        <w:rPr/>
      </w:pPr>
      <w:r>
        <w:rPr>
          <w:rFonts w:ascii="Amiri" w:hAnsi="Amiri" w:eastAsia="Amiri" w:cs="Amiri"/>
          <w:color w:val="111111"/>
          <w:sz w:val="28"/>
          <w:sz w:val="28"/>
          <w:szCs w:val="28"/>
          <w:rtl w:val="true"/>
          <w:lang w:bidi="ar-SA"/>
        </w:rPr>
        <w:t>و التي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أتت فاطم تطالب بالإر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 من المصطفى فما ورّثاها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محل الشاهد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ترى المسلمين كانوا يلومو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 في العطاء لو أعطياها</w:t>
      </w:r>
    </w:p>
    <w:p>
      <w:pPr>
        <w:pStyle w:val="BookText"/>
        <w:rPr/>
      </w:pPr>
      <w:r>
        <w:rPr>
          <w:rFonts w:ascii="Amiri" w:hAnsi="Amiri" w:eastAsia="Amiri" w:cs="Amiri"/>
          <w:color w:val="111111"/>
          <w:sz w:val="28"/>
          <w:sz w:val="28"/>
          <w:szCs w:val="28"/>
          <w:rtl w:val="true"/>
          <w:lang w:bidi="ar-SA"/>
        </w:rPr>
        <w:t xml:space="preserve">كان تحت الخضراء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صادق أمين سواها</w:t>
      </w:r>
    </w:p>
    <w:p>
      <w:pPr>
        <w:pStyle w:val="BookText"/>
        <w:rPr/>
      </w:pPr>
      <w:r>
        <w:rPr>
          <w:rFonts w:ascii="Amiri" w:hAnsi="Amiri" w:eastAsia="Amiri" w:cs="Amiri"/>
          <w:color w:val="111111"/>
          <w:sz w:val="28"/>
          <w:sz w:val="28"/>
          <w:szCs w:val="28"/>
          <w:rtl w:val="true"/>
          <w:lang w:bidi="ar-SA"/>
        </w:rPr>
        <w:t xml:space="preserve">بنت من؟ أم من؟ حليلة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سنّ ظلمها و أذاها</w:t>
      </w:r>
    </w:p>
    <w:p>
      <w:pPr>
        <w:pStyle w:val="BookText"/>
        <w:rPr/>
      </w:pPr>
      <w:r>
        <w:rPr>
          <w:rFonts w:ascii="Amiri" w:hAnsi="Amiri" w:eastAsia="Amiri" w:cs="Amiri"/>
          <w:color w:val="111111"/>
          <w:sz w:val="28"/>
          <w:sz w:val="28"/>
          <w:szCs w:val="28"/>
          <w:rtl w:val="true"/>
          <w:lang w:bidi="ar-SA"/>
        </w:rPr>
        <w:t xml:space="preserve">، وَ هَذِهِ حَالِي وَ مَالِي، هِيَ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 لَا تُزْوَى عَنْكِ، وَ لَا نَدَّخِرُ دُونَكِ، وَ أَنْتِ سَيِّدَةُ أُمَّةِ أَبِيكِ، وَ الشَّجَرَةُ الطَّيِّبَةُ لِبَنِيكِ، لَا نَدْفَعُ مَا لَكِ مِنْ فَضْلِكِ، وَ لَا يُوضَعُ فِي فَرْعِكِ وَ أَصْلِكِ، حُكْمُكِ نَافِذٌ فِيمَا مَلَكَتْ يَدَايَ، فَهَلْ تَرَيْنَ أَنْ أُخَالِفَ فِي ذَاكِ أَبَاكِ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كَانَ أَبِي رَسُولُ اللَّهِ صلّي الله عليه و آله عَنْ كِتَابِ اللَّهِ صَادِفاً</w:t>
      </w:r>
      <w:r>
        <w:rPr>
          <w:rStyle w:val="FootnoteAnchor"/>
          <w:rtl w:val="true"/>
        </w:rPr>
        <w:footnoteReference w:id="325"/>
      </w:r>
      <w:r>
        <w:rPr>
          <w:rFonts w:ascii="Amiri" w:hAnsi="Amiri" w:eastAsia="Amiri" w:cs="Amiri"/>
          <w:color w:val="111111"/>
          <w:sz w:val="28"/>
          <w:sz w:val="28"/>
          <w:szCs w:val="28"/>
          <w:rtl w:val="true"/>
          <w:lang w:bidi="ar-SA"/>
        </w:rPr>
        <w:t>وَ لَا لِأَحْكَامِهِ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يَتْبَعُ أَثَرَهُ، وَ يَقْفُو سُوَرَهُ، أَ فَتَجْمَعُونَ إِلَى الْغَدْرِ اعْتِلَالًا عَلَيْهِ بِالزُّورِ وَ البُهتانِ، وَ هَذَا بَعْدَ وَفَاتِهِ شَبِيهٌ بِمَا بُغِيَ لَهُ مِنَ الْغَوَائِلِ</w:t>
      </w:r>
      <w:r>
        <w:rPr>
          <w:rStyle w:val="FootnoteAnchor"/>
          <w:rtl w:val="true"/>
        </w:rPr>
        <w:footnoteReference w:id="326"/>
      </w:r>
      <w:r>
        <w:rPr>
          <w:rFonts w:ascii="Amiri" w:hAnsi="Amiri" w:eastAsia="Amiri" w:cs="Amiri"/>
          <w:color w:val="111111"/>
          <w:sz w:val="28"/>
          <w:sz w:val="28"/>
          <w:szCs w:val="28"/>
          <w:rtl w:val="true"/>
          <w:lang w:bidi="ar-SA"/>
        </w:rPr>
        <w:t>فِي حَيَاتِهِ، هَذَا كِتَابُ اللَّهِ حَكَماً عَدْلًا، وَ نَاطِقاً فَصْلًا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حكمت و كتاب و نبوّت است، و آنچه از متاع دنيا از ما باقى بماند در اختيار كسى است كه پس من از ولايت امور را بر عهده مى‌گيرد، و او هر طور كه صلاح بداند در آن تصرّف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نيز آنچه تصرّف نموديم در راه تهيّه وسائل و اسباب جنگ از اسلحه و چارپايان مصرف خواهيم كرد، تا مسلمين نيرو و عظمت پيدا كرده و در جنگ با كفّار و مخالفين پيروز شوند، و اين اجماع مسلمين است و استبداد رأى من نيست، و اين تمام ماجرا است، اينك فدك در پيش ما حاضر و در اختيار تو است، نه قصد قبض آن را داشته و نه از شما پنهان نمايم، و تو بانو و سرور زنان امّت پدرت مى‌باشى، و مادر گرامى فرزندان پيامبرى، و قصد تصاحب هيچ مالى از شما را نداريم، و منكر مقام تو از جهت پدران و اولاد نيستيم، و حكم و امر تو در آنچه تصاحب نموده‌ايم نافذ است، ولى آيا من مى‌توانم مخالف دستور پدرت رسول خدا صلّى اللَّه عليه و آله رفتار كنم؟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پدرم رسول خدا صلّى اللَّه عليه و آله از كتاب خدا و احكام آن نه منصرف بود و نه مخالف، بلكه تنها بر اساس احكام و سوره‌هاى آن رفتار مى‌كرد، آيا شما باهم توطئه كرده و براى اين حيله بهانه و علّتى مى‌تراشيد؟ همان گونه كه در زمان حيات آن رسول گرامى نيز به او سخنان ناروا نسبت مى‌داديد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 كه با صدايى بلند و رسا و صريح و عادلانه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زكريّا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فَبَيَّنَ عَزَّ وَ جَلَّ فِيمَا وَزَّعَ مِنَ الْأَقْسَاطِ، وَ شَرَعَ مِنَ الْفَرَائِضِ وَ الْمِيرَاثِ، وَ أَبَاحَ مِنْ حَظِّ الذُّكْرَانِ وَ الْإِنَاثِ، مَا أَزَاحَ بِهِ عِلَّةَ الْمُبْطِلِينَ، وَ أَزَالَ التَّظَنِّيَ وَ الشُّبُهَاتِ فِي الْغَابِرِينَ، كَلَّا بَلْ سَوَّلَتْ لَكُمْ أَنْفُسُكُمْ أَمْراً فَصَبْرٌ جَمِيلٌ وَ 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صَدَقَتِ ابْنَتُهُ، أَنتَ مَعْدِنُ الْحِكْمَةِ وَ مَوْطِنُ الْهُدَى وَ الرَّحْمَةِ، وَ رُكْنُ الدِّينِ، وَ عَيْنُ الْحُجَّةِ، لَا أُبَعِّدُ صَوَابَكِ، وَ لَا أُنْكِرُ خِطَابَكِ، هَؤُلَاءِ الْمُسْلِمُونَ بَيْنِي وَ بَيْنَكِ، قَلَّدُونِي مَا تَقَلَّدْتُ، وَ بِاتِّفَاقٍ مِنْهُمْ أَخَذْتُ مَا أَخَذْتُ، غَيْرَ مُكَابِرٍ وَ لَا مُسْتَبِدٍّ وَ لَا مُسْتَأْثِرٍ، وَ هُمْ بِذَلِكِ شُهُودٌ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فَالْتَفَتَتْ فَاطِمَةُ عليهاالسّلام إِلَى النَّاسِ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 الْمُسْرِعَةَ إِلَى قِيلِ الْبَاطِلِ‏</w:t>
      </w:r>
      <w:r>
        <w:rPr>
          <w:rStyle w:val="FootnoteAnchor"/>
          <w:rtl w:val="true"/>
        </w:rPr>
        <w:footnoteReference w:id="330"/>
      </w:r>
      <w:r>
        <w:rPr>
          <w:rFonts w:ascii="Amiri" w:hAnsi="Amiri" w:eastAsia="Amiri" w:cs="Amiri"/>
          <w:color w:val="111111"/>
          <w:sz w:val="28"/>
          <w:sz w:val="28"/>
          <w:szCs w:val="28"/>
          <w:rtl w:val="true"/>
          <w:lang w:bidi="ar-SA"/>
        </w:rPr>
        <w:t xml:space="preserve">الْمُغْضِيَةَ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قُلُوبِكُمْ مَا أَسَأْتُمْ مِنْ أَعْمَالِكُمْ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سر احسان به من پسرى عطا فرما كه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اُمور و وارث من و آل يعقوب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سليمان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قرآن تا حدّى توزيع و توريث و قسط و قانون فرايض طبقات وارث را بيان فرموده است، كه موردى براى ترديد و اشتباه باقى نمانده است،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اين امر از تمايلات نفسانى خود پيروى نموده‌ايد و ما جز صبر چاره ديگرى نداريم، وَ اللَّهُ الْمُسْتَعانُ عَلى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خدا و رسول راست و حقّ است، و تو نيز اى دخت پيامبر راست مى‌گويى، تو معدن علم و جايگاه هدايت و رحمتى، تو پايه و اساس دين و حجّت حقّى، من هرگز سخن تو را ردّ نكرده و منكر كلام تو نيستم، ولى من بى‌هيچ عناد و استبداد و ستيزه‌اى هر چه گفتم با رأى نظر همين جماعت حاضر مسلمان بود و با مشورت ايشان انجام دادم، و ايشان همگى شاهدند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 عليهاالسّلام رو به جانب مردم نموده و فرمود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جماعت مسلمين كه عجولانه مبادرت به انتخاب امرى باطل و ناصواب نموديد، آيا پيرامون آيات قرآن هيچ تدبّر و تأمّل نمى‌كنيد، يا اينكه دلهاى شما در حجاب و پوشيده شده، نه اين طور نيست بلكه بدى كردار و اعمالتان بر دلهاى شما غالب گرديد </w:t>
      </w:r>
    </w:p>
    <w:p>
      <w:pPr>
        <w:pStyle w:val="BookText"/>
        <w:rPr/>
      </w:pPr>
      <w:r>
        <w:rPr>
          <w:rFonts w:ascii="Amiri" w:hAnsi="Amiri" w:eastAsia="Amiri" w:cs="Amiri"/>
          <w:color w:val="111111"/>
          <w:sz w:val="28"/>
          <w:sz w:val="28"/>
          <w:szCs w:val="28"/>
          <w:rtl w:val="true"/>
          <w:lang w:bidi="ar-SA"/>
        </w:rPr>
        <w:t>فَأَخَذَ بِسَمْعِكُمْ وَ أَبْصَارِكُمْ، وَ لَبِئْسَ مَا تَأَوَّلْتُمْ، وَ سَاءَ مَا بِهِ أَشَرْتُمْ، وَ شَرُّ مَا مِنْهُ اغْتَصَبْتُمْ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لَتَجِدُنَّ وَ اللَّهِ مَحْمِلَهُ ثَقِيلًا، وَ غِبَّهُ وَبِيلًا، إِذَا كُشِفَ لَكُمُ الْغِطَاءُ، وَ بَانَ بإورائه الضَّرَّاءُ، وَ بَدَا لَكُمْ مِنْ رَبِّكُمْ مَا لَمْ تَكُونُوا تَحْتَسِبُونَ،‏ وَ 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عَطَفَتْ عَلَى قَبْرِ النَّبِيِّ صلّي الله عليه و آله وَ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أَهْلٍ لَهُ قُرْبَى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أَبْدَتْ رِجَالٌ لَنَا نَجْوَى صُدُورِهِمْ</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الْأَرْضِ مُغْتَصَبٌ‏</w:t>
      </w:r>
    </w:p>
    <w:p>
      <w:pPr>
        <w:pStyle w:val="BookText"/>
        <w:rPr/>
      </w:pPr>
      <w:r>
        <w:rPr>
          <w:rFonts w:ascii="IRNazanin" w:hAnsi="IRNazanin" w:eastAsia="IRNazanin"/>
          <w:color w:val="111111"/>
          <w:sz w:val="28"/>
          <w:sz w:val="28"/>
          <w:szCs w:val="28"/>
          <w:rtl w:val="true"/>
          <w:lang w:bidi="fa-IR"/>
        </w:rPr>
        <w:t>و توان شنيدن و ديدن را از گوش و چشم شما گرفت، و چه بد تأويل نموديد و چه راه زشتى را پيش گرفتيد و بدتر از همه آن وجهى است كه به سبب آن حقّ ديگران را غصب كرديد، سوگند به خداوند كه چون پرده از برابر ديدگان شما برداشته شود منظره بسيار هولناكى را خواهيد ديد، سپس اين آيه را قرائت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لَكُم مِن رَبِّكُم ما لَم تَكُونُوا تَحتَسِبُونَ، وَ خَسِرَ هُنالِكَ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قبر شريف پيامبر نموده و اين مرثيه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اخبار و اكاذيبى منتشر شد كه اگر شما حاضر بودى كار مردم تا اين حدّ سخت نمى‌شد،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دست داديم همچون زمينى كه بارانى نافع را از دست دهد، قوم تو به اختلاف افتادند، پس تو خود شاهد امور ايشان باش،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خويشان او داراى احترام و منزلتند، و نزد خدا آن گرامى‌تر است كه به او نزديكتر،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آنچه در سينه‌ها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حقد و 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ما نماياندند، آنگه كه تو درگذشتى و خاكها ميان ما و شما حائل شد،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مردمان نسبت به ما روى ترش كرده و مقام ما را كوچك و سبك شمردند، چون از ميان ما غايب شدى امروز ما مورد غضب و خشم واقع شديم،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جَبْرَئِيلُ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كُلُّ الْخَيْرِ مُحْتَجَبٌ‏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الْكُثُبُ</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رُزِئنا بِما لَم يُرزَ ذُوشُجَنٍ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لاعُجمُ وَ لا عَرَبُ</w:t>
      </w:r>
    </w:p>
    <w:p>
      <w:pPr>
        <w:pStyle w:val="BookText"/>
        <w:rPr/>
      </w:pPr>
      <w:r>
        <w:rPr>
          <w:rFonts w:ascii="Amiri" w:hAnsi="Amiri" w:eastAsia="Amiri" w:cs="Amiri"/>
          <w:color w:val="111111"/>
          <w:sz w:val="28"/>
          <w:sz w:val="28"/>
          <w:szCs w:val="28"/>
          <w:rtl w:val="true"/>
          <w:lang w:bidi="ar-SA"/>
        </w:rPr>
        <w:t>ثُمَّ انْكَفَأَتْ عليهاالسّلام وَ أَمِيرُ الْمُؤْمِنِينَ عليه السّلام يَتَوَقَّعُ رُجُوعَهَا إِلَيْهِ، وَ يَتَطَلَّعُ طُلُوعَهَا عَلَيْهِ عليهاالسّلام، فَلَمَّا اسْتَقَرَّتْ بِهَا الدَّارُ قَالَتْ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طَالِبٍ، اشْتَمَلْتَ شَمْلَةَ الْجَنِينِ، وَ قَعَدْتَ حُجْرَةَ الظَّنِينِ، نَقَضْتَ قَادِمَةَ الْأَجْدَلِ‏</w:t>
      </w:r>
      <w:r>
        <w:rPr>
          <w:rStyle w:val="FootnoteAnchor"/>
          <w:rtl w:val="true"/>
        </w:rPr>
        <w:footnoteReference w:id="333"/>
      </w:r>
      <w:r>
        <w:rPr>
          <w:rFonts w:ascii="Amiri" w:hAnsi="Amiri" w:eastAsia="Amiri" w:cs="Amiri"/>
          <w:color w:val="111111"/>
          <w:sz w:val="28"/>
          <w:sz w:val="28"/>
          <w:szCs w:val="28"/>
          <w:rtl w:val="true"/>
          <w:lang w:bidi="ar-SA"/>
        </w:rPr>
        <w:t>، فَخَانَكَ رِيشُ الْأَعْزَلِ</w:t>
      </w:r>
      <w:r>
        <w:rPr>
          <w:rStyle w:val="FootnoteAnchor"/>
          <w:rtl w:val="true"/>
        </w:rPr>
        <w:footnoteReference w:id="334"/>
      </w:r>
      <w:r>
        <w:rPr>
          <w:rFonts w:ascii="Amiri" w:hAnsi="Amiri" w:eastAsia="Amiri" w:cs="Amiri"/>
          <w:color w:val="111111"/>
          <w:sz w:val="28"/>
          <w:sz w:val="28"/>
          <w:szCs w:val="28"/>
          <w:rtl w:val="true"/>
          <w:lang w:bidi="ar-SA"/>
        </w:rPr>
        <w:t>،‏ هَذَا ابْنُ أَبِي قُحَافَةَ يَبْتَزُّنِي نِحْلَةَ أَبِي وَ بُلْغَةَ</w:t>
      </w:r>
      <w:r>
        <w:rPr>
          <w:rStyle w:val="FootnoteAnchor"/>
          <w:rtl w:val="true"/>
        </w:rPr>
        <w:footnoteReference w:id="335"/>
      </w:r>
      <w:r>
        <w:rPr>
          <w:rFonts w:ascii="Amiri" w:hAnsi="Amiri" w:eastAsia="Amiri" w:cs="Amiri"/>
          <w:color w:val="111111"/>
          <w:sz w:val="28"/>
          <w:sz w:val="28"/>
          <w:szCs w:val="28"/>
          <w:rtl w:val="true"/>
          <w:lang w:bidi="ar-SA"/>
        </w:rPr>
        <w:t>ابْنَيَّ لَقَدْ أَجْهَدَ</w:t>
      </w:r>
      <w:r>
        <w:rPr>
          <w:rStyle w:val="FootnoteAnchor"/>
          <w:rtl w:val="true"/>
        </w:rPr>
        <w:footnoteReference w:id="336"/>
      </w:r>
      <w:r>
        <w:rPr>
          <w:rFonts w:ascii="Amiri" w:hAnsi="Amiri" w:eastAsia="Amiri" w:cs="Amiri"/>
          <w:color w:val="111111"/>
          <w:sz w:val="28"/>
          <w:sz w:val="28"/>
          <w:szCs w:val="28"/>
          <w:rtl w:val="true"/>
          <w:lang w:bidi="ar-SA"/>
        </w:rPr>
        <w:t>فِي خِصَامِي، وَ أَلْفَيْتُهُ أَلَدَّ فِي كَلَامِي</w:t>
      </w:r>
      <w:r>
        <w:rPr>
          <w:rStyle w:val="FootnoteAnchor"/>
          <w:rtl w:val="true"/>
        </w:rPr>
        <w:footnoteReference w:id="337"/>
      </w:r>
      <w:r>
        <w:rPr>
          <w:rFonts w:ascii="Amiri" w:hAnsi="Amiri" w:eastAsia="Amiri" w:cs="Amiri"/>
          <w:color w:val="111111"/>
          <w:sz w:val="28"/>
          <w:sz w:val="28"/>
          <w:szCs w:val="28"/>
          <w:rtl w:val="true"/>
          <w:lang w:bidi="ar-SA"/>
        </w:rPr>
        <w:t>‏ حَتَّى حَبَسَتْنِي قَيْلَةٌ نَصْرَهَا، وَ الْمُهَاجِرَةُ وَصْلَهَا،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ماه شب چارده و نورى بودى كه از تو بهره‌مند مى‌شدند، و بر تو از جانب خداوند عزيز آيات نازل مى‌شد،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فرشته وحى جبريل با آيات خدا مونس ما اهل بيت بود، چون از ميان ما رفتى او نيز غايب شده و تمام خوبيها از ما پوشيده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مرگ پيش از تو سراغ ما مى‌آمد، وقتى شما از اين دنيا رحلت نموده و ميان ما و شما حائل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مصيبتى رسيده كه به هيچ فرد اندوهناكى از عرب و عجم نرسيده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عليهاالسّلام به منزل بازگشت در حالى كه حضرت امير عليه السّلام در انتظار مراجعت و درخشش سيماى مبارك او بود، چون در خانه قرار يافت؛ از شدّت تأثّر شروع به ملامت حضرت امير عليه السّلام كرده و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أبو طالب، چرا همچون كودك در جنين پنهان شده و مانند افراد تهمت‌زده در كنج خانه نشسته‌اى؟ تو كسى بودى كه شاه‌پرهاى بازها را درهم مى‌شكستى، چطور شده كه اكنون از پر و بال مرغان ناتوان فرو مانده‌اى؟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 أبو قحافه، هديّه پدر و قوت و معيشت فرزندانم را به ظلم ستانده، و در مخالفت با من به سختى مى‌كوشد، و جسورانه مجادله مى‌كند، آنچنان كه جماعت انصار دست از يارى من برداشته و مهاجرين رشته دوستى را گسسته، </w:t>
      </w:r>
    </w:p>
    <w:p>
      <w:pPr>
        <w:pStyle w:val="BookText"/>
        <w:rPr/>
      </w:pPr>
      <w:r>
        <w:rPr>
          <w:rFonts w:ascii="Amiri" w:hAnsi="Amiri" w:eastAsia="Amiri" w:cs="Amiri"/>
          <w:color w:val="111111"/>
          <w:sz w:val="28"/>
          <w:sz w:val="28"/>
          <w:szCs w:val="28"/>
          <w:rtl w:val="true"/>
          <w:lang w:bidi="ar-SA"/>
        </w:rPr>
        <w:t>وَ غَضَّتِ الْجَمَاعَةُ دُونِي طَرْفَهَا، فَلَا دَافِعَ وَ لَا مَانِعَ، خَرَجْتُ كَاظِمَةً، وَ عُدْتُ رَاغِمَةً، أَضْرَعْتَ خَدَّكَ</w:t>
      </w:r>
      <w:r>
        <w:rPr>
          <w:rStyle w:val="FootnoteAnchor"/>
          <w:rtl w:val="true"/>
        </w:rPr>
        <w:footnoteReference w:id="338"/>
      </w:r>
      <w:r>
        <w:rPr>
          <w:rFonts w:ascii="Amiri" w:hAnsi="Amiri" w:eastAsia="Amiri" w:cs="Amiri"/>
          <w:color w:val="111111"/>
          <w:sz w:val="28"/>
          <w:sz w:val="28"/>
          <w:szCs w:val="28"/>
          <w:rtl w:val="true"/>
          <w:lang w:bidi="ar-SA"/>
        </w:rPr>
        <w:t>‏ يَوْمَ أَضَعْتَ حَدَّكَ، افْتَرَسْتَ الذِّئَابَ، وَ افْتَرَشْتَ التُّرَابَ، مَا كَفَفْتَ قَائِلًا، وَ لَا أَغْنَيْتَ طَائِلًا</w:t>
      </w:r>
      <w:r>
        <w:rPr>
          <w:rStyle w:val="FootnoteAnchor"/>
          <w:rtl w:val="true"/>
        </w:rPr>
        <w:footnoteReference w:id="339"/>
      </w:r>
      <w:r>
        <w:rPr>
          <w:rFonts w:ascii="Amiri" w:hAnsi="Amiri" w:eastAsia="Amiri" w:cs="Amiri"/>
          <w:color w:val="111111"/>
          <w:sz w:val="28"/>
          <w:sz w:val="28"/>
          <w:szCs w:val="28"/>
          <w:rtl w:val="true"/>
          <w:lang w:bidi="ar-SA"/>
        </w:rPr>
        <w:t>وَ لَا خِيَارَ لِي، لَيْتَنِي مِتُّ قَبْلَ هُنَيْئَتِي وَ دُونَ ذِلَّتِي، عَذِيرِي اللَّهُ مِنْهُ عَادِياً</w:t>
      </w:r>
      <w:r>
        <w:rPr>
          <w:rStyle w:val="FootnoteAnchor"/>
          <w:rtl w:val="true"/>
        </w:rPr>
        <w:footnoteReference w:id="340"/>
      </w:r>
      <w:r>
        <w:rPr>
          <w:rFonts w:ascii="Amiri" w:hAnsi="Amiri" w:eastAsia="Amiri" w:cs="Amiri"/>
          <w:color w:val="111111"/>
          <w:sz w:val="28"/>
          <w:sz w:val="28"/>
          <w:szCs w:val="28"/>
          <w:rtl w:val="true"/>
          <w:lang w:bidi="ar-SA"/>
        </w:rPr>
        <w:t>وَ مِنْكَ حَامِياً، وَيْلَاي فِي كُلِّ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وَيْلَايَ فِي كُلِّ 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الْعَمَدُ، وَ وَهَنَ الْعَضُدُ</w:t>
      </w:r>
      <w:r>
        <w:rPr>
          <w:rStyle w:val="FootnoteAnchor"/>
          <w:rtl w:val="true"/>
        </w:rPr>
        <w:footnoteReference w:id="341"/>
      </w:r>
      <w:r>
        <w:rPr>
          <w:rFonts w:ascii="Amiri" w:hAnsi="Amiri" w:eastAsia="Amiri" w:cs="Amiri"/>
          <w:color w:val="111111"/>
          <w:sz w:val="28"/>
          <w:sz w:val="28"/>
          <w:szCs w:val="28"/>
          <w:rtl w:val="true"/>
          <w:lang w:bidi="ar-SA"/>
        </w:rPr>
        <w:t>، شَكْوَايَ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عَدْوَايَ‏</w:t>
      </w:r>
      <w:r>
        <w:rPr>
          <w:rStyle w:val="FootnoteAnchor"/>
          <w:rtl w:val="true"/>
        </w:rPr>
        <w:footnoteReference w:id="342"/>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أَشَدُّ مِنْهُمْ قُوَّةً وَ حَوْلًا، وَ أَشَدُّ بَأْساً وَ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وَيْلَ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سَيِّدِ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الْوَيْلُ لِشَانِئِكِ</w:t>
      </w:r>
      <w:r>
        <w:rPr>
          <w:rStyle w:val="FootnoteAnchor"/>
          <w:rtl w:val="true"/>
        </w:rPr>
        <w:footnoteReference w:id="343"/>
      </w:r>
      <w:r>
        <w:rPr>
          <w:rFonts w:ascii="Amiri" w:hAnsi="Amiri" w:eastAsia="Amiri" w:cs="Amiri"/>
          <w:color w:val="111111"/>
          <w:sz w:val="28"/>
          <w:sz w:val="28"/>
          <w:szCs w:val="28"/>
          <w:rtl w:val="true"/>
          <w:lang w:bidi="ar-SA"/>
        </w:rPr>
        <w:t>ثُمَّ نَهْنِهِي عَنْ وَجْدِكِ‏</w:t>
      </w:r>
      <w:r>
        <w:rPr>
          <w:rStyle w:val="FootnoteAnchor"/>
          <w:rtl w:val="true"/>
        </w:rPr>
        <w:footnoteReference w:id="344"/>
      </w:r>
      <w:r>
        <w:rPr>
          <w:rFonts w:ascii="Amiri" w:hAnsi="Amiri" w:eastAsia="Amiri" w:cs="Amiri"/>
          <w:color w:val="111111"/>
          <w:sz w:val="28"/>
          <w:sz w:val="28"/>
          <w:szCs w:val="28"/>
          <w:rtl w:val="true"/>
          <w:lang w:bidi="ar-SA"/>
        </w:rPr>
        <w:t>يَا ابْنَةَ الصَّفْوَةِ، وَ بَقِيَّةَ النُّبُوَّةِ، فَمَا وَنَيْتُ‏</w:t>
      </w:r>
      <w:r>
        <w:rPr>
          <w:rStyle w:val="FootnoteAnchor"/>
          <w:rtl w:val="true"/>
        </w:rPr>
        <w:footnoteReference w:id="345"/>
      </w:r>
      <w:r>
        <w:rPr>
          <w:rFonts w:ascii="Amiri" w:hAnsi="Amiri" w:eastAsia="Amiri" w:cs="Amiri"/>
          <w:color w:val="111111"/>
          <w:sz w:val="28"/>
          <w:sz w:val="28"/>
          <w:szCs w:val="28"/>
          <w:rtl w:val="true"/>
          <w:lang w:bidi="ar-SA"/>
        </w:rPr>
        <w:t>عَنْ دِينِي، وَ لَا أَخْطَأْتُ مَقْدُورِي‏</w:t>
      </w:r>
      <w:r>
        <w:rPr>
          <w:rStyle w:val="FootnoteAnchor"/>
          <w:rtl w:val="true"/>
        </w:rPr>
        <w:footnoteReference w:id="346"/>
      </w:r>
      <w:r>
        <w:rPr>
          <w:rFonts w:ascii="Amiri" w:hAnsi="Amiri" w:eastAsia="Amiri" w:cs="Amiri"/>
          <w:color w:val="111111"/>
          <w:sz w:val="28"/>
          <w:sz w:val="28"/>
          <w:szCs w:val="28"/>
          <w:rtl w:val="true"/>
          <w:lang w:bidi="ar-SA"/>
        </w:rPr>
        <w:t xml:space="preserve">، فَإِنْ كُنْتِ تُرِيدِينَ الْبُلْغَةَ، فَرِزْقُكِ مَضْمُونٌ، وَ كَفِيلُكِ مَأْمُونٌ، وَ مَا 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أَفْضَلُ</w:t>
      </w:r>
    </w:p>
    <w:p>
      <w:pPr>
        <w:pStyle w:val="BookText"/>
        <w:rPr/>
      </w:pPr>
      <w:r>
        <w:rPr>
          <w:rFonts w:ascii="IRNazanin" w:hAnsi="IRNazanin" w:eastAsia="IRNazanin"/>
          <w:color w:val="111111"/>
          <w:sz w:val="28"/>
          <w:sz w:val="28"/>
          <w:szCs w:val="28"/>
          <w:rtl w:val="true"/>
          <w:lang w:bidi="fa-IR"/>
        </w:rPr>
        <w:t>و همه تنهايم گذاشته‌اند، نه مدافعى دارم و نه مانعى، از خانه با دلى آكنده از خشم خارج شدم و در نهايت خوارى بازگشتم، آرى آن روزى شكست خوردى كه تندى و خشونت خود را ضايع نمودى، آرى روزگارى در شكار گرگان بوده و پاره مى‌كردى، و حال خاك‌نشينى را اختيار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پاسخ گوينده‌اى را مى‌دهى، و نه سخن ياوه‌اى را ممنوع مى‌سازى، من نيز ديگر هر چاره‌اى را از كف داده‌ام، اى كاش پيش از اين خوارى مرده بودم، عذرخواه من در تمام اين حرفها كه با تو گفتم و كم حرمتى كه صادر شد همانا خداى من است، چه مرا وابگذارى و يا حمايت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من در هر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تكيه‌گاهم از دنيا رفت، و بازويم ناتوان شد، شكايت نزد پدر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دادخواهى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قدرت تو از همه افزونتر؛ و عذاب و نكال تو از همه شديدتر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مولاى متّقيان از در تسليت به آن حضرت عليهما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بهترين انبياء بر تو هيچ ويل و واى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ويل و واى براى دشمن بدخواه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برگزيده عالميان و يادگار آخر الزّمان، غم و اندوه خود فرو نشان، و بدان كه من هرگز در دينم سستى نكرده و از حدّ توانم خارج نشده‌ام، اگر مقصود شما روزى به قدر كفاف است كه آن را خداوند ضمانت فرموده، و او ضامنى استوار و امين است، و آنچه براى تو مهيّا و آماده </w:t>
      </w:r>
    </w:p>
    <w:p>
      <w:pPr>
        <w:pStyle w:val="BookText"/>
        <w:rPr/>
      </w:pPr>
      <w:r>
        <w:rPr>
          <w:rFonts w:ascii="Amiri" w:hAnsi="Amiri" w:eastAsia="Amiri" w:cs="Amiri"/>
          <w:color w:val="111111"/>
          <w:sz w:val="28"/>
          <w:sz w:val="28"/>
          <w:szCs w:val="28"/>
          <w:rtl w:val="true"/>
          <w:lang w:bidi="ar-SA"/>
        </w:rPr>
        <w:t>مِمَّا قُطِعَ عَنْكِ، فَاحْتَسِبِي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برتر از آن است كه از شما به غارت رفته، پس كار را به خدا واگذار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زهرا عليهاالسّلام آرام گشته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كافى است و او بهترين وكيل است، و ديگر چيزى نگفت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سُوَيْدُ بْنُ غَفَلَةَ</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عليهاالسّلام الْمَرْضَةَ الَّتِي تُوُفِّيَتْ فِيهَا</w:t>
      </w:r>
      <w:r>
        <w:rPr>
          <w:rStyle w:val="FootnoteAnchor"/>
          <w:rtl w:val="true"/>
        </w:rPr>
        <w:footnoteReference w:id="348"/>
      </w:r>
      <w:r>
        <w:rPr>
          <w:rFonts w:ascii="Amiri" w:hAnsi="Amiri" w:eastAsia="Amiri" w:cs="Amiri"/>
          <w:color w:val="111111"/>
          <w:sz w:val="28"/>
          <w:sz w:val="28"/>
          <w:szCs w:val="28"/>
          <w:rtl w:val="true"/>
          <w:lang w:bidi="ar-SA"/>
        </w:rPr>
        <w:t>اجتَمَعَت إَلَيْهَا نِسَاءُ الْمُهَاجِرِينَ وَ الْأَنْصَارِ يَعُدْنَهَا،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ابْنَةَ رَسُولِ اللَّهِ صلّي الله عليه و آله؟</w:t>
      </w:r>
    </w:p>
    <w:p>
      <w:pPr>
        <w:pStyle w:val="BookText"/>
        <w:rPr/>
      </w:pPr>
      <w:r>
        <w:rPr>
          <w:rFonts w:ascii="Amiri" w:hAnsi="Amiri" w:eastAsia="Amiri" w:cs="Amiri"/>
          <w:color w:val="111111"/>
          <w:sz w:val="28"/>
          <w:sz w:val="28"/>
          <w:szCs w:val="28"/>
          <w:rtl w:val="true"/>
          <w:lang w:bidi="ar-SA"/>
        </w:rPr>
        <w:t xml:space="preserve">فَحَمِدَتِ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صَلَّتْ عَلَى أَبِيهَا صلّي الله عليه و آله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اللَّهِ عَائِفَةً لِدُنْيَاكُنَّ، قَالِيَةً لِرِجَالِكُنَّ، لَفَظْتُهُمْ بَعْدَ أَنْ عَجَمْتُهُمْ‏</w:t>
      </w:r>
      <w:r>
        <w:rPr>
          <w:rStyle w:val="FootnoteAnchor"/>
          <w:rtl w:val="true"/>
        </w:rPr>
        <w:footnoteReference w:id="349"/>
      </w:r>
      <w:r>
        <w:rPr>
          <w:rFonts w:ascii="Amiri" w:hAnsi="Amiri" w:eastAsia="Amiri" w:cs="Amiri"/>
          <w:color w:val="111111"/>
          <w:sz w:val="28"/>
          <w:sz w:val="28"/>
          <w:szCs w:val="28"/>
          <w:rtl w:val="true"/>
          <w:lang w:bidi="ar-SA"/>
        </w:rPr>
        <w:t>، وَ سَئِمْتُهُمْ بَعْدَ أَنْ سَبَرْتُهُمْ‏</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فَقُبْحاً لِفُلُولِ الْحَدِّ، وَ اللَّعِبِ بَعْدَ الْجِدِّ، وَ قَرْعِ الصَّفَاةِ وَ صَدْعِ الْقَنَاةِ، وَ خَتْلِ الْآرَاءِ</w:t>
      </w:r>
      <w:r>
        <w:rPr>
          <w:rStyle w:val="FootnoteAnchor"/>
          <w:rtl w:val="true"/>
        </w:rPr>
        <w:footnoteReference w:id="351"/>
      </w:r>
      <w:r>
        <w:rPr>
          <w:rFonts w:ascii="Amiri" w:hAnsi="Amiri" w:eastAsia="Amiri" w:cs="Amiri"/>
          <w:color w:val="111111"/>
          <w:sz w:val="28"/>
          <w:sz w:val="28"/>
          <w:szCs w:val="28"/>
          <w:rtl w:val="true"/>
          <w:lang w:bidi="ar-SA"/>
        </w:rPr>
        <w:t>وَ زَلَلِ الْأَهْوَاءِ، وَ بِئْسَ‏ ما قَدَّمَتْ لَهُمْ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سَخِطَ اللَّهُ عَلَيْهِمْ وَ فِي الْعَذابِ هُمْ خالِدُونَ،</w:t>
      </w:r>
    </w:p>
    <w:p>
      <w:pPr>
        <w:pStyle w:val="BookText"/>
        <w:rPr/>
      </w:pPr>
      <w:r>
        <w:rPr>
          <w:rFonts w:ascii="Amiri" w:hAnsi="Amiri" w:eastAsia="Amiri" w:cs="Amiri"/>
          <w:color w:val="111111"/>
          <w:sz w:val="28"/>
          <w:sz w:val="28"/>
          <w:szCs w:val="28"/>
          <w:rtl w:val="true"/>
          <w:lang w:bidi="ar-SA"/>
        </w:rPr>
        <w:t>لَا جَرَمَ لَقَدْ قَلَّدْتُهْم رِبْقَتَهَا، وَ حَمَّلْتُهُمْ أَوْقَتَهَا</w:t>
      </w:r>
      <w:r>
        <w:rPr>
          <w:rStyle w:val="FootnoteAnchor"/>
          <w:rtl w:val="true"/>
        </w:rPr>
        <w:footnoteReference w:id="352"/>
      </w:r>
      <w:r>
        <w:rPr>
          <w:rFonts w:ascii="Amiri" w:hAnsi="Amiri" w:eastAsia="Amiri" w:cs="Amiri"/>
          <w:color w:val="111111"/>
          <w:sz w:val="28"/>
          <w:sz w:val="28"/>
          <w:szCs w:val="28"/>
          <w:rtl w:val="true"/>
          <w:lang w:bidi="ar-SA"/>
        </w:rPr>
        <w:t>، وَ شَنَنْتُ عَلَيْهِمْ غَارَاتِهَا</w:t>
      </w:r>
      <w:r>
        <w:rPr>
          <w:rStyle w:val="FootnoteAnchor"/>
          <w:rtl w:val="true"/>
        </w:rPr>
        <w:footnoteReference w:id="353"/>
      </w:r>
      <w:r>
        <w:rPr>
          <w:rFonts w:ascii="Amiri" w:hAnsi="Amiri" w:eastAsia="Amiri" w:cs="Amiri"/>
          <w:color w:val="111111"/>
          <w:sz w:val="28"/>
          <w:sz w:val="28"/>
          <w:szCs w:val="28"/>
          <w:rtl w:val="true"/>
          <w:lang w:bidi="ar-SA"/>
        </w:rPr>
        <w:t>، فَجَدْعاً وَ عَقْراً وَ بُعْداً لِلْقَوْمِ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سويد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بانوى ما حضرت فاطمه عليها السّلام به بستر بيمارى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بيمارى كه منجر به فوت آن حضرت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انصار و مهاجرين براى عيادت به خدمت او رسيده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بيمارى چگونه شب را به صبح آوردى اى دخت پيامبر؟</w:t>
      </w:r>
    </w:p>
    <w:p>
      <w:pPr>
        <w:pStyle w:val="BookText"/>
        <w:rPr/>
      </w:pPr>
      <w:r>
        <w:rPr>
          <w:rFonts w:ascii="IRNazanin" w:hAnsi="IRNazanin" w:eastAsia="IRNazanin"/>
          <w:color w:val="111111"/>
          <w:sz w:val="28"/>
          <w:sz w:val="28"/>
          <w:szCs w:val="28"/>
          <w:rtl w:val="true"/>
          <w:lang w:bidi="fa-IR"/>
        </w:rPr>
        <w:t>حضرت زهرا عليها السّلام نيز پس از حمد الهى و صلوات بر پدرش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 حالى شب را به صبح رساندم كه از دنياى شما ناراضى، و از مردان شما بيزارم، آنان را پس از امتحان دور انداخته، و پس از مشاهده نيّات سوء و رفتارهاى ناهنجارشان از همه آنان كناره‌گيرى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گمراه شدن پس از هدايت را به باد انتقاد گرفته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قبيح و زشت باد آن شكافهاى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جهاد راه خدا ايجاد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كار لهوى پس از كارى جدّى، و آن سنگ خوردنها از كفّار و آزار 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نتيجه‌اش اين خطاى در رأى و سستى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بدى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غضب الهى براى ايشان مهيّا و تا ابد در جهنّم خواهند ماند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ايشان را به راه حقّ خواندم و متوجّه سنگينى آن نموده و همه چيز را بر آنان ظاهر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رويشان بخاك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قوم ستمكار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وَيْحَهُمْ أَنَّى زَعْزَعُوهَا عَنْ رَوَاسِي الرِّسَالَةِ، وَ قَوَاعِدِ النُّبُوَّةِ وَ الدَّلَالَةِ، وَ مَهْبِطِ الرُّوحِ الْأَمِينِ وَ الطَّبِينِ بِأُمُورِ الدُّنْيَا</w:t>
      </w:r>
      <w:r>
        <w:rPr>
          <w:rStyle w:val="FootnoteAnchor"/>
          <w:rtl w:val="true"/>
        </w:rPr>
        <w:footnoteReference w:id="354"/>
      </w:r>
      <w:r>
        <w:rPr>
          <w:rFonts w:ascii="Amiri" w:hAnsi="Amiri" w:eastAsia="Amiri" w:cs="Amiri"/>
          <w:color w:val="111111"/>
          <w:sz w:val="28"/>
          <w:sz w:val="28"/>
          <w:szCs w:val="28"/>
          <w:rtl w:val="true"/>
          <w:lang w:bidi="ar-SA"/>
        </w:rPr>
        <w:t>وَ الدِّينِ؟‏ أَلا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نَقَمُوا مِنْ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نَقَمُوا وَ اللَّهِ مِنْهُ نَكِيرَ سَيْفِهِ، وَ قِلَّةَ مُبَالاتِهِ، لِحَتْفِهِ وَ شِدَّةَ وَطْأَتِهِ، وَ نَكَالَ</w:t>
      </w:r>
      <w:r>
        <w:rPr>
          <w:rStyle w:val="FootnoteAnchor"/>
          <w:rtl w:val="true"/>
        </w:rPr>
        <w:footnoteReference w:id="355"/>
      </w:r>
      <w:r>
        <w:rPr>
          <w:rFonts w:ascii="Amiri" w:hAnsi="Amiri" w:eastAsia="Amiri" w:cs="Amiri"/>
          <w:color w:val="111111"/>
          <w:sz w:val="28"/>
          <w:sz w:val="28"/>
          <w:szCs w:val="28"/>
          <w:rtl w:val="true"/>
          <w:lang w:bidi="ar-SA"/>
        </w:rPr>
        <w:t>‏ وَقْعَتِهِ وَ تَنَمُّرَهُ فِي ذَاتِ اللَّهِ‏</w:t>
      </w:r>
      <w:r>
        <w:rPr>
          <w:rStyle w:val="FootnoteAnchor"/>
          <w:rtl w:val="true"/>
        </w:rPr>
        <w:footnoteReference w:id="356"/>
      </w:r>
      <w:r>
        <w:rPr>
          <w:rFonts w:ascii="Amiri" w:hAnsi="Amiri" w:eastAsia="Amiri" w:cs="Amiri"/>
          <w:color w:val="111111"/>
          <w:sz w:val="28"/>
          <w:sz w:val="28"/>
          <w:szCs w:val="28"/>
          <w:rtl w:val="true"/>
          <w:lang w:bidi="ar-SA"/>
        </w:rPr>
        <w:t>، وَ تَاللَّهِ لَوْ مَالُوا عَنِ الْمَحَجَّةِ اللَّايِحَةِ، وَ زَالُوا عَنْ قَبُولِ الْحُجَّةِ الْوَاضِحَةِ، لَرَدَّهُمْ‏ إِلَيْهَا، وَ حَمَلَهُمْ عَلَيْهَا، وَ لَسَارَ بِهِمْ سَيْراً سُجُحاً</w:t>
      </w:r>
      <w:r>
        <w:rPr>
          <w:rStyle w:val="FootnoteAnchor"/>
          <w:rtl w:val="true"/>
        </w:rPr>
        <w:footnoteReference w:id="357"/>
      </w:r>
      <w:r>
        <w:rPr>
          <w:rFonts w:ascii="Amiri" w:hAnsi="Amiri" w:eastAsia="Amiri" w:cs="Amiri"/>
          <w:color w:val="111111"/>
          <w:sz w:val="28"/>
          <w:sz w:val="28"/>
          <w:szCs w:val="28"/>
          <w:rtl w:val="true"/>
          <w:lang w:bidi="ar-SA"/>
        </w:rPr>
        <w:t>، لَا يَكْلُمُ خَشاشُهُ</w:t>
      </w:r>
      <w:r>
        <w:rPr>
          <w:rStyle w:val="FootnoteAnchor"/>
          <w:rtl w:val="true"/>
        </w:rPr>
        <w:footnoteReference w:id="358"/>
      </w:r>
      <w:r>
        <w:rPr>
          <w:rFonts w:ascii="Amiri" w:hAnsi="Amiri" w:eastAsia="Amiri" w:cs="Amiri"/>
          <w:color w:val="111111"/>
          <w:sz w:val="28"/>
          <w:sz w:val="28"/>
          <w:szCs w:val="28"/>
          <w:rtl w:val="true"/>
          <w:lang w:bidi="ar-SA"/>
        </w:rPr>
        <w:t>‏، وَ لَا يَكِلُّ سَائِرُهُ‏</w:t>
      </w:r>
      <w:r>
        <w:rPr>
          <w:rStyle w:val="FootnoteAnchor"/>
          <w:rtl w:val="true"/>
        </w:rPr>
        <w:footnoteReference w:id="359"/>
      </w:r>
      <w:r>
        <w:rPr>
          <w:rFonts w:ascii="Amiri" w:hAnsi="Amiri" w:eastAsia="Amiri" w:cs="Amiri"/>
          <w:color w:val="111111"/>
          <w:sz w:val="28"/>
          <w:sz w:val="28"/>
          <w:szCs w:val="28"/>
          <w:rtl w:val="true"/>
          <w:lang w:bidi="ar-SA"/>
        </w:rPr>
        <w:t>وَ لَا يَمَلُّ رَاكِبُهُ، وَ لَأَوْرَدَهُمْ مَنْهَلًا نَمِيراً صَافِياً رَوِيّاً، تَطْفَحُ ضَفَّتَاهُ، وَ لَا يَتَرَنَّقُ جَانِبَاهُ، وَ لَأَصْدَرَهُمْ بِطَاناً، وَ نَصَحَ لَهُمْ سِرّاً وَ إِعْلَاناً، وَ لَمْ يَكُنْ يَتَحَلَّى مِنَ الدُّنْيَا بِطَائِلٍ، وَ لَا يَحْظَى مِنْهَا بِنَائِلٍ، غَيْرَ رَيِّ النَّاهِلِ، وَ شُبْعَةِ الْكَافِلِ، وَ لَبَانَ لَهُمُ الزَّاهِدُ مِنَ الرَّاغِبِ، وَ الصَّادِقُ مِنَ الْكَاذِبِ،‏ وَ لَوْ أَنَّ أَهْلَ الْقُرى‏ آمَنُوا وَ اتَّقَوْا لَفَتَحْنا عَلَيْهِمْ بَرَكاتٍ مِنَ السَّماءِ وَ الْأَرْضِ، وَ لكِنْ كَذَّبُوا فَأَخَذْناهُمْ</w:t>
      </w:r>
    </w:p>
    <w:p>
      <w:pPr>
        <w:pStyle w:val="BookText"/>
        <w:rPr/>
      </w:pPr>
      <w:r>
        <w:rPr>
          <w:rFonts w:ascii="IRNazanin" w:hAnsi="IRNazanin" w:eastAsia="IRNazanin"/>
          <w:color w:val="111111"/>
          <w:sz w:val="28"/>
          <w:sz w:val="28"/>
          <w:szCs w:val="28"/>
          <w:rtl w:val="true"/>
          <w:lang w:bidi="fa-IR"/>
        </w:rPr>
        <w:t>واى بر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آنان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استوار رسالت و اساس نبوّت و راهنمايى؛ و مهبط فرشته وحى، و دانا به تمام امور دنيا و آخرت، گمراه ساخت؟ آگاه باشيد كه اين انحراف خسران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أبو الحسن را عقوبت كردند؟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كه اين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 و تنهاگذارن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بخاطر ترس از شمشير او و كمى ملاحظه در اجراى حقّ، و سختى و شدّت جنگ او، و شجاعت كارزار، و بى‌مهابا بودن او در اجراى فرامين الهى بود، و به خدا سوگند اگر تمام امّت از راه سعادت منحرف شده و از پذيرش راه روشن امتناع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را به راه آورده و آرام آرام و صحيح و سالم به سعادت و خوشبختى مى‌كشاند، كه نه خود خسته شود و نه ايشان ملول، و در نهايت آنان را به سرچشمه‌اى با آبى گوارا و مطلوب و عارى از هر خس و خاشاك مى‌برد، و ايشان را از آن سيراب باز ميگرداند و در خفا و آشكاراشان را نصيحت مى‌نمود در حالى كه خود آنحضرت از غناى آنها بهره نمى‌برد و از دنياى ايشان براى خود چيزى ذخيره نمى‌فرمود مگر باندازه شربت آبى كه تشنه خود را سيراب كند و اندكى از طعام كه گرسنه بدان سدّ جوع نمايد، و در آن وقت زاهد از راغب و راستگو از دروغگو تميز داده و شناخته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قرى و دهات ايمان مى‌آوردند و پرهيزگارى ميكردند هر آينه درهاى آسمان را به رحمت و بركت بروى ايشان باز </w:t>
      </w:r>
    </w:p>
    <w:p>
      <w:pPr>
        <w:pStyle w:val="BookText"/>
        <w:rPr/>
      </w:pPr>
      <w:r>
        <w:rPr>
          <w:rFonts w:ascii="Amiri" w:hAnsi="Amiri" w:eastAsia="Amiri" w:cs="Amiri"/>
          <w:color w:val="111111"/>
          <w:sz w:val="28"/>
          <w:sz w:val="28"/>
          <w:szCs w:val="28"/>
          <w:rtl w:val="true"/>
          <w:lang w:bidi="ar-SA"/>
        </w:rPr>
        <w:t>بِما كانُوا يَكْسِبُونَ‏، وَ الَّذِينَ ظَلَمُوا مِنْ هؤُلاءِ سَيُصِيبُهُمْ سَيِّئاتُ ما كَسَبُوا وَ ما هُمْ بِمُعْجِزِينَ‏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 فَاسْتَمِعْ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إِلَى أَيِّ سِنَادٍ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 عِمَادٍ 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بِأَيَّةِ عُرْوَةٍ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أَيَّةِ ذُرِّيَّةٍ أَقْدَمُوا وَ احْتَنَكُوا</w:t>
      </w:r>
      <w:r>
        <w:rPr>
          <w:rStyle w:val="FootnoteAnchor"/>
          <w:rtl w:val="true"/>
        </w:rPr>
        <w:footnoteReference w:id="360"/>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الْمَوْلى‏ وَ لَبِئْسَ الْعَشِيرُ، وَ بِئْسَ لِلظَّالِمِينَ بَدَلًا،</w:t>
      </w:r>
    </w:p>
    <w:p>
      <w:pPr>
        <w:pStyle w:val="BookText"/>
        <w:rPr/>
      </w:pPr>
      <w:r>
        <w:rPr>
          <w:rFonts w:ascii="Amiri" w:hAnsi="Amiri" w:eastAsia="Amiri" w:cs="Amiri"/>
          <w:color w:val="111111"/>
          <w:sz w:val="28"/>
          <w:sz w:val="28"/>
          <w:szCs w:val="28"/>
          <w:rtl w:val="true"/>
          <w:lang w:bidi="ar-SA"/>
        </w:rPr>
        <w:t>اسْتَبْدَلُوا وَ اللَّهِ الذَّنَابَى بِالْقَوَادِمِ</w:t>
      </w:r>
      <w:r>
        <w:rPr>
          <w:rStyle w:val="FootnoteAnchor"/>
          <w:rtl w:val="true"/>
        </w:rPr>
        <w:footnoteReference w:id="361"/>
      </w:r>
      <w:r>
        <w:rPr>
          <w:rFonts w:ascii="Amiri" w:hAnsi="Amiri" w:eastAsia="Amiri" w:cs="Amiri"/>
          <w:color w:val="111111"/>
          <w:sz w:val="28"/>
          <w:sz w:val="28"/>
          <w:szCs w:val="28"/>
          <w:rtl w:val="true"/>
          <w:lang w:bidi="ar-SA"/>
        </w:rPr>
        <w:t>‏، وَ الْعَجُزَ بِالْكَاهِلِ‏</w:t>
      </w:r>
      <w:r>
        <w:rPr>
          <w:rStyle w:val="FootnoteAnchor"/>
          <w:rtl w:val="true"/>
        </w:rPr>
        <w:footnoteReference w:id="362"/>
      </w:r>
      <w:r>
        <w:rPr>
          <w:rFonts w:ascii="Amiri" w:hAnsi="Amiri" w:eastAsia="Amiri" w:cs="Amiri"/>
          <w:color w:val="111111"/>
          <w:sz w:val="28"/>
          <w:sz w:val="28"/>
          <w:szCs w:val="28"/>
          <w:rtl w:val="true"/>
          <w:lang w:bidi="ar-SA"/>
        </w:rPr>
        <w:t>، فَرَغْماً لِمَعَاطِسِ</w:t>
      </w:r>
      <w:r>
        <w:rPr>
          <w:rStyle w:val="FootnoteAnchor"/>
          <w:rtl w:val="true"/>
        </w:rPr>
        <w:footnoteReference w:id="363"/>
      </w:r>
      <w:r>
        <w:rPr>
          <w:rFonts w:ascii="Amiri" w:hAnsi="Amiri" w:eastAsia="Amiri" w:cs="Amiri"/>
          <w:color w:val="111111"/>
          <w:sz w:val="28"/>
          <w:sz w:val="28"/>
          <w:szCs w:val="28"/>
          <w:rtl w:val="true"/>
          <w:lang w:bidi="ar-SA"/>
        </w:rPr>
        <w:t>‏ قَوْمٍ‏ يَحْسَبُونَ أَنَّهُمْ يُحْسِنُونَ صُنْعاً، أَلا إِنَّهُمْ هُمُ الْمُفْسِدُونَ وَ لكِنْ لا يَشْعُرُونَ‏، وَيْحَهُمْ‏ أَ فَمَنْ يَهْدِي إِلَى الْحَقِّ أَحَقُّ أَنْ يُتَّبَعَ أَمَّنْ لا يَهِدِّي إِلَّا أَنْ يُهْدى‏ فَما لَكُمْ كَيْفَ تَحْكُمُونَ‏؟</w:t>
      </w:r>
    </w:p>
    <w:p>
      <w:pPr>
        <w:pStyle w:val="BookText"/>
        <w:rPr/>
      </w:pPr>
      <w:r>
        <w:rPr>
          <w:rFonts w:ascii="IRNazanin" w:hAnsi="IRNazanin" w:eastAsia="IRNazanin"/>
          <w:color w:val="111111"/>
          <w:sz w:val="28"/>
          <w:sz w:val="28"/>
          <w:szCs w:val="28"/>
          <w:rtl w:val="true"/>
          <w:lang w:bidi="fa-IR"/>
        </w:rPr>
        <w:t>ميكرديم و زمين را رخصت مى‌داديم تاخير و بركات خود را برون اندازد، و لكن چون مردم تكذيب آيات الهى كردند و به اعمال زشت پرداختند ما هم بر ايشان تنگ گرفتيم و به سبب كردار قبيح و عصيان ايشان را معاقب و مأخوذ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از اين جماعت مرتكب ظلم و ستم شدند بزودى جزاى اعمال بدشان به آنان مى‌رسد، چه آنان از تحت قدرت و نفوذ ما خارج نيستند و ما از گرفتنشان عاجز نيستيم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آهاى همگى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روزگار عجائب خود را به شما نمايش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متعجّب شديد اين از عجيب بودن گفتارشان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مى‌دانستم كه اين مردم به چه بناى بلندى تكيه كرده، و متمسّك چه دستگيره‌اى شده، و هتك حرمت چه ذرّيّه‌اى را نموده و ايشان را مقهور و مغلوب ساخته‌اند، بد مولايى است مولايشان و بد دوستى است دوستشان، و ظالمان مبادله‌اى بسيار بد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أمير المؤمنين را خانه‌نشين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را دوا، و مرض را شفا، و گلخن را گلشن، و ظلمت را نور، و سياه‌چال را كوه طور پنداشتند، بخاك ماليده باد بينى‌هاى گروهى كه گمان مى‌كنند كه كار نيكو مى‌كنند، آگاه باشيد كه آنان مفسدانند و لكن خودشان نمى‌دانند، واى بر آنان آيا آنكه به سوى حقّ راهنمائى مى‌كنيد به تبعيّت و پيروى شايسته‌تر است يا آنكه به حقّ راه نمى‌نمايد و خود نيز نيازمند هدايت است؟ شما را چه مى‌شود؟ چگونه حكم مى‌كنيد؟ </w:t>
      </w:r>
    </w:p>
    <w:p>
      <w:pPr>
        <w:pStyle w:val="BookText"/>
        <w:rPr/>
      </w:pPr>
      <w:r>
        <w:rPr>
          <w:rFonts w:ascii="Amiri" w:hAnsi="Amiri" w:eastAsia="Amiri" w:cs="Amiri"/>
          <w:color w:val="111111"/>
          <w:sz w:val="28"/>
          <w:sz w:val="28"/>
          <w:szCs w:val="28"/>
          <w:rtl w:val="true"/>
          <w:lang w:bidi="ar-SA"/>
        </w:rPr>
        <w:t>أَمَا لَعَمْرِي لَقَدْ لَقِحَتْ فَنَظِرَةٌ رَيْثَمَا تُنْتَجُ، ثُمَّ احْتَلَبُوا مِلْ‏ءَ الْقَعْبِ دَماً عَبِيطاً</w:t>
      </w:r>
      <w:r>
        <w:rPr>
          <w:rStyle w:val="FootnoteAnchor"/>
          <w:rtl w:val="true"/>
        </w:rPr>
        <w:footnoteReference w:id="364"/>
      </w:r>
      <w:r>
        <w:rPr>
          <w:rFonts w:ascii="Amiri" w:hAnsi="Amiri" w:eastAsia="Amiri" w:cs="Amiri"/>
          <w:color w:val="111111"/>
          <w:sz w:val="28"/>
          <w:sz w:val="28"/>
          <w:szCs w:val="28"/>
          <w:rtl w:val="true"/>
          <w:lang w:bidi="ar-SA"/>
        </w:rPr>
        <w:t>وَ ذُعَافاً مُبِيداً،</w:t>
      </w:r>
    </w:p>
    <w:p>
      <w:pPr>
        <w:pStyle w:val="BookText"/>
        <w:rPr/>
      </w:pPr>
      <w:r>
        <w:rPr>
          <w:rFonts w:ascii="Amiri" w:hAnsi="Amiri" w:eastAsia="Amiri" w:cs="Amiri"/>
          <w:color w:val="111111"/>
          <w:sz w:val="28"/>
          <w:sz w:val="28"/>
          <w:szCs w:val="28"/>
          <w:rtl w:val="true"/>
          <w:lang w:bidi="ar-SA"/>
        </w:rPr>
        <w:t>هُنَالِكَ‏ يَخْسَرُ الْمُبْطِلُونَ‏، وَ يُعْرَفُ الْبَاطِلُونَ غِبَ‏</w:t>
      </w:r>
      <w:r>
        <w:rPr>
          <w:rStyle w:val="FootnoteAnchor"/>
          <w:rtl w:val="true"/>
        </w:rPr>
        <w:footnoteReference w:id="365"/>
      </w:r>
      <w:r>
        <w:rPr>
          <w:rFonts w:ascii="Amiri" w:hAnsi="Amiri" w:eastAsia="Amiri" w:cs="Amiri"/>
          <w:color w:val="111111"/>
          <w:sz w:val="28"/>
          <w:sz w:val="28"/>
          <w:szCs w:val="28"/>
          <w:rtl w:val="true"/>
          <w:lang w:bidi="ar-SA"/>
        </w:rPr>
        <w:t>مَا أُسِّسَ الْأَوَّلُونَ، ثُمَّ طِيبُوا عَنْ دُنْيَاكُمْ أَنْفُساً، وَ اطْمَأَنُّوا لِلْفِتْنَةِ جَاشاً، وَ أَبْشِرُوا بِسَيْفٍ صَارِمٍ، وَ سَطْوَةِ مُعْتَدٍ غَاشِمٍ، وَ بِهَرْجٍ شَامِلٍ وَ اسْتِبْدَادٍ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 فَيْئَكُمْ زَهِيداً، وَ جَمْعَكُمْ حَصِيداً، فَيَا حَسْرَتَى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بِكُمْ وَ قَدْ عَمِيَتْ عَلَيْكُمْ،‏ أَ نُلْزِمُكُمُوها وَ أَنْتُمْ لَها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النِّسَاءُ قَوْلَهَا عليه السّلام عَلَى رِجَالِهِنَّ، فَجَاءَ إِلَيْهَا قَوْمٌ مِنَ الْمُهَاجِرِينَ وَ الْأَنْصَارِ مُعْتَذِرِينَ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لَوْ كَانَ أَبُو الْحَسَنِ</w:t>
      </w:r>
    </w:p>
    <w:p>
      <w:pPr>
        <w:pStyle w:val="BookText"/>
        <w:rPr/>
      </w:pPr>
      <w:r>
        <w:rPr>
          <w:rFonts w:ascii="IRNazanin" w:hAnsi="IRNazanin" w:eastAsia="IRNazanin"/>
          <w:color w:val="111111"/>
          <w:sz w:val="28"/>
          <w:sz w:val="28"/>
          <w:szCs w:val="28"/>
          <w:rtl w:val="true"/>
          <w:lang w:bidi="fa-IR"/>
        </w:rPr>
        <w:t>بجانم قسم كه اين افعال شما حامل گشت، پس منتظر باشيد تا مدّت حمل منقضى شود، پس از آن نتيجه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خون تازه خواهيد دوشيد و اوانى شما از هر قاتل سرشار خواهد شد،</w:t>
      </w:r>
    </w:p>
    <w:p>
      <w:pPr>
        <w:pStyle w:val="BookText"/>
        <w:rPr/>
      </w:pPr>
      <w:r>
        <w:rPr>
          <w:rFonts w:ascii="IRNazanin" w:hAnsi="IRNazanin" w:eastAsia="IRNazanin"/>
          <w:color w:val="111111"/>
          <w:sz w:val="28"/>
          <w:sz w:val="28"/>
          <w:szCs w:val="28"/>
          <w:rtl w:val="true"/>
          <w:lang w:bidi="fa-IR"/>
        </w:rPr>
        <w:t>در آن زمان ضرر جاهل و سود عاقل آشكار شود و آنجا را اندوخته پيشينيان باشد بر اخلاق ميراث رسد، پس ساكن كنيد قلب خود را و آرام دهيد نفوس خويش را، و مهيّا شويد از براى حوادث و فتنه‌ها و مصيبتها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شمشير قاطع و دواهى مهلك و استبداد ستمكاران بشارت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منافع شما نابود و مزارعتان محصود و بهره شما افسوس و دريغ خواهد بود، زودا كه گريبان ندامت بدريد و هيچ نمى‌دانيد به كجا اندر افتاديد، بى‌گمان كوركورانه در ظلمت خانه ضلالت اسير و در چاه جهالت دستگير گشتيد، چگونه شما را ملزم كنيم به سوى راه هدايت و حال آنكه از شنيدن كلمات ما كراهت داريد؟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سُوَيد بن غَفلَه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تمام فرمايشات حضرت فاطمه عليهاالسّلام را به سمع مردان خود رساندند، و سران مهاجر و انصار با شنيدن اين سخنان به جانب آن حضرت شتافته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بانوى زنان جهان، اگر علىّ بن ابى طالب پيش از آنكه ما با </w:t>
      </w:r>
    </w:p>
    <w:p>
      <w:pPr>
        <w:pStyle w:val="BookText"/>
        <w:rPr/>
      </w:pPr>
      <w:r>
        <w:rPr>
          <w:rFonts w:ascii="Amiri" w:hAnsi="Amiri" w:eastAsia="Amiri" w:cs="Amiri"/>
          <w:color w:val="111111"/>
          <w:sz w:val="28"/>
          <w:sz w:val="28"/>
          <w:szCs w:val="28"/>
          <w:rtl w:val="true"/>
          <w:lang w:bidi="ar-SA"/>
        </w:rPr>
        <w:t>ذَكَرَ لَنَا هَذَا الْأَمْرَ قَبْلَ أَنْ يُبْرَمَ الْعَهْدُ، وَ يُحْكَمَ الْعَقْدُ، لَمَا عَدَلْنَا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فَلَا عُذْرَ بَعْدَ تَعْذِيرِكُمْ، وَ لَا أَمْرَ بَعْدَ تَقْصِيرِكُمْ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بكر بيعت كنيم و پيمان متابعت محكم كنيم؛ حاضر مى‌شد و اين سخنان مى‌فرمود هرگز سر از طاعت او بيرون نمى‌كرديم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حجّت بر شما ديگر جايى براى عذر و بهانه شما نيست، و هيچ چيز چاره تقصير و كوتاهى شما نكند</w:t>
      </w:r>
      <w:r>
        <w:rPr>
          <w:rFonts w:eastAsia="IRNazanin" w:cs="IRNazanin"/>
          <w:color w:val="111111"/>
          <w:sz w:val="28"/>
          <w:szCs w:val="28"/>
          <w:rtl w:val="true"/>
          <w:lang w:bidi="fa-IR"/>
        </w:rPr>
        <w:t xml:space="preserve">. </w:t>
      </w:r>
      <w:bookmarkStart w:id="84" w:name="pg11056_101467"/>
    </w:p>
    <w:p>
      <w:pPr>
        <w:pStyle w:val="Heading4"/>
        <w:numPr>
          <w:ilvl w:val="3"/>
          <w:numId w:val="1"/>
        </w:numPr>
        <w:rPr/>
      </w:pPr>
      <w:bookmarkStart w:id="85" w:name="__RefHeading___Toc1484775_1067777946"/>
      <w:bookmarkStart w:id="86" w:name="_Toc30"/>
      <w:bookmarkEnd w:id="84"/>
      <w:bookmarkEnd w:id="85"/>
      <w:r>
        <w:rPr>
          <w:rtl w:val="true"/>
        </w:rPr>
        <w:t>احتجاج سلمان فارسىّ رَضيَ الله ُعَنه پس از وفات پيامبر صلّى اللَّه عليه و آله</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سَلْمَانَ الْفَارِسِيِّ رَضِيَ اللَّهُ عَنْهُ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أوصياء عيسى عليه السلام، و هذا هو السبب الذي جعل أمير المؤمنين عليه السلام يحضر عنده بالمدائن حين حضرته الوفاة، و يتولى تغسيله بيده الشريفة، إذ أنّ الوصي لا يغسله إلّا وصي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هرب سلمان عليه السلام من فارس لأنّ أهلها كانوا يعبدون النار و صادف ذلك سفر قافلة إلى الشام فذهب معها، و نزل بحمص و كان يجتمع بالقسس و الرهبان و يجادلهم في الدين برهة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صحب جماعة من التجار و سار معهم قاصدا مكّة المكرمة ليحظى بالتشرف بحضرة النبيّ الأمي و صحبته، و كان سلمان عليه السلام يعلم أنّه سيبعث من هناك لأنّه كما مرّ كان من أوصياء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اعتدى عليه هؤلاء الذين سار بصحبتهم و أساءوا الصحبة فانتبهوا ما كان عنده و أسروه ثمّ باعوه من يهودي في المدينة على أنّه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عند ذلك اليهودي إلى أن هاجر النبيّ صلّى اللّه عليه و آله إلى المدينة و كان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ذلك اليهودي على أن يدفع له مبلغا من المال ليحرره من الرق، فأعانه رسول اللّه صلّى اللّه عليه و آله على ذلك فتحرر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زحف الجيش بقيادة أبي سفيان لقتل النبيّ صلّى اللّه عليه و آله و أصحابه و هدم المدينة على أهلها، في غزوة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سلمان بحفر الخندق، فقال أبو سفيان لما رآه هذه مكيدة ما كانت العرب تكيدها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قيل له ابن من أنت؟ يقول أنا سلمان بن الإسلام، أنا من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رسول اللّه صلّى اللّه عليه و آله من وجوه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في الثريا لناله سلمان، و في رواية اخرى لناله رجل من فارس</w:t>
      </w:r>
    </w:p>
    <w:p>
      <w:pPr>
        <w:pStyle w:val="BookText"/>
        <w:rPr/>
      </w:pP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أصحابي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تشتاق إليهم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سلمان، و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سابق ولد آدم، و سلمان سابق أهل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سلمان، و عمار،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ذات يوم مجلس رسول اللّه صلّى اللّه عليه و آله فوجد وجهاء قريش فتخطاهم و جلس في صدر المجلس، فغلى الدم في عروقهم، و 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تتخطانا؟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حسبك و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الإسلام، كنت عبدا فأعتقني اللّه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وضيعا فرفعني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فقيرا فأغناني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حسبي و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سلمان، صدق سلمان، من أراد أن ينظر إلى رجل نوّر اللّه قلبه بالإيمان، فلينظر إلى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تنافس المهاجرون و الأنصار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الأسود الدؤلي قال كنا عند علي ذات يوم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لكم بمثل لقمان الحكيم، ذلك امرؤ منا أهل البيت أدرك العلم الأول و العلم الآخر، و قرأ الكتاب الأول و الكتاب الآخر، بحر لا ينزف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المدائن في عهد عمر بن الخطّاب، و كان يسف الخوص و هو أمير عليها و يبيعه و يأكل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آكل إلّا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المدائن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قيل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 قيل بل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حضرته الوفاة بكى فقيل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عهده إلينا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بلاغ أحدكم كزاد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نظروا في بيته فلم يجدوا إلّا اكافا و وطاء و متاعا، قوّم نحوا من 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صفة الصفوة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نفس الرحمن في أخبار سلمان و المجلد الرابع من ابن أبي الحديد و كتاب مع علماء النجف الأشرف للشيخ محمّد جواد مغنية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بَعْدَ وَفَاةِ رَسُولِ اللَّهِ صُلِّيَ اللَّهُ عَلَيْهِ وَ آلِهِ عَلَى الْقَوْمِ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تَرَكُوا أَمِيرِ الْمُؤْمنِيِنَ عَلَيْهِ السَّلَامَ وَ اخْتَارُوا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نَبَذُوا الْعَهْدِ الْمَأْخُوذِ عَلَيْهِمْ وَرَاءَ ظُهُورِهِمْ كَأَنَّهُمْ لَا يَعْلَمُونَ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دُفِنَ النَّبِيُّ صلّي الله عليه و آله بِثَلَاثَةِ أَيَّامٍ،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عَنِّي حَدِيثِي، ثُمَّ اعْقِلُوهُ عَنِّي، أَلَا وَ إِنِّي أُوتِيتُ عِلْماً كَثِيراً، فَلَوْ حَدَّثْتُكُمْ بِكُلِّ مَا أَعْلَمُ مِنْ فَضَائِلِ أَمِيرِ الْمُؤْمِنِينَ عليه السّلام لَقَالَتْ طَائِفَةٌ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وَ 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لِقَاتِلِ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لَكُمْ مَنَايَا، تَتْبَعُهَا بَلَايَا، أَلَا وَ إِنَّ عِنْدَ عَلِيٍّ عليه السّلام عِلْمَ الْمَنَايَا وَ الْبَلَايَا، وَ مِيرَاثَ الْوَصَايَا وَ فَصْلَ الْخِطَابِ، وَ أَصْلَ الْأَنْسَابِ، عَلَى مِنْهَاجِ هَارُونَ بْنِ عِمْرَانَ</w:t>
      </w:r>
    </w:p>
    <w:p>
      <w:pPr>
        <w:pStyle w:val="BookText"/>
        <w:rPr/>
      </w:pPr>
      <w:r>
        <w:rPr>
          <w:rFonts w:ascii="Amiri" w:hAnsi="Amiri" w:eastAsia="Amiri" w:cs="Amiri"/>
          <w:color w:val="111111"/>
          <w:sz w:val="28"/>
          <w:sz w:val="28"/>
          <w:szCs w:val="28"/>
          <w:rtl w:val="true"/>
          <w:lang w:bidi="ar-SA"/>
        </w:rPr>
        <w:t>احتجاج سلمان فارسىّ رَضيَ الله ُعَنه</w:t>
      </w:r>
    </w:p>
    <w:p>
      <w:pPr>
        <w:pStyle w:val="BookText"/>
        <w:rPr/>
      </w:pPr>
      <w:r>
        <w:rPr>
          <w:rFonts w:ascii="IRNazanin" w:hAnsi="IRNazanin" w:eastAsia="IRNazanin"/>
          <w:color w:val="111111"/>
          <w:sz w:val="28"/>
          <w:sz w:val="28"/>
          <w:szCs w:val="28"/>
          <w:rtl w:val="true"/>
          <w:lang w:bidi="fa-IR"/>
        </w:rPr>
        <w:t>پس از وفات پيامبر صلّى اللَّه عليه و آله در نكوهش امّت در عهدشكنى از حضرت امير عليه السّلام‌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به واسطه پدران گرامش نقل شده كه سلمان فارسى سه روز پس از دفن پيامبر صلّى اللَّه عليه و آله خطبه‌اى بدين شرح ايراد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از من گوش كرده سپس در باره‌اش انديشه كنيد، بدانيد كه اطّلاعات بسيارى در فضائل علىّ بن ابى طالب دارم، كه اگر قصد نقل تمام آنها را داشته باشم گروهى از شما مرا ديوانه انگاشته و گروهى خونم را مباح سازيد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كه شما را تقديراتى است كه پيش‌آمدهاى گوناگونى در پى آن مى‌آيد، و اين را بدانيد كه نزد علىّ بن ابى طالب عليه السّلام است علم منايا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بلايا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گرفتاريهايى كه متوجّه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ميراث وصايا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سفارشات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خطاب و اصل و ريشه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كه هارون بن عمران </w:t>
      </w:r>
    </w:p>
    <w:p>
      <w:pPr>
        <w:pStyle w:val="BookText"/>
        <w:rPr/>
      </w:pPr>
      <w:r>
        <w:rPr>
          <w:rFonts w:ascii="Amiri" w:hAnsi="Amiri" w:eastAsia="Amiri" w:cs="Amiri"/>
          <w:color w:val="111111"/>
          <w:sz w:val="28"/>
          <w:sz w:val="28"/>
          <w:szCs w:val="28"/>
          <w:rtl w:val="true"/>
          <w:lang w:bidi="ar-SA"/>
        </w:rPr>
        <w:t>مِنْ مُوسَى عليه السّلام إِذْ يَقُولُ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فِي أَهْلِ بَيْتِي، وَ خَلِيفَتِي فِي أُمَّتِي، وَ أَنْتَ مِنِّي بِمَنْزِلَةِ هَارُونَ مِنْ مُوسَى، وَ لَكِنَّكُمْ أَخَذَتْكُمْ سُنَّةُ بَنِي إِسْرَائِيلَ، فَأَخْطَأْتُمُ الْحَقَّ فَأَنْتُمْ تَعْلَمُونَ وَ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لَتَرْكَبُنَّ طَبَقاً عَنْ طَبَقٍ عَلي سُنَّةِ‏ بَنِي إِسْرَائِيلَ، حَذْوَ النَّعْلِ بِالنَّعْلِ وَ الْقُذَّةِ بِالْقُذَّةِ، أَمَا وَ الَّذِي نَفْسُ سَلْمَانَ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وَلَّيْتُمُوهَا عَلِيّاً لَأَكَلْتُمْ مِنْ فَوْقِكُمْ، وَ مِنْ تَحْتِ أَقْدَامِكُمْ، وَ لَوْ دَعَوْتُمُ الطَّيْرَ جَوَّ السَّماءِ لَأَجَابَتْكُمْ، وَ لَوْ دَعَوْتُمُ الْحِيتَانَ مِنَ الْبِحَارِ لَأَتَتْكُمْ، وَ لَمَا عَالَ‏</w:t>
      </w:r>
      <w:r>
        <w:rPr>
          <w:rStyle w:val="FootnoteAnchor"/>
          <w:rtl w:val="true"/>
        </w:rPr>
        <w:footnoteReference w:id="367"/>
      </w:r>
      <w:r>
        <w:rPr>
          <w:rFonts w:ascii="Amiri" w:hAnsi="Amiri" w:eastAsia="Amiri" w:cs="Amiri"/>
          <w:color w:val="111111"/>
          <w:sz w:val="28"/>
          <w:sz w:val="28"/>
          <w:szCs w:val="28"/>
          <w:rtl w:val="true"/>
          <w:lang w:bidi="ar-SA"/>
        </w:rPr>
        <w:t>وَلِيُّ اللَّهِ، وَ لَا طَاشَ لَكُمْ سَهْمٌ مِنْ فَرَائِضِ اللَّهِ‏</w:t>
      </w:r>
      <w:r>
        <w:rPr>
          <w:rStyle w:val="FootnoteAnchor"/>
          <w:rtl w:val="true"/>
        </w:rPr>
        <w:footnoteReference w:id="368"/>
      </w:r>
      <w:r>
        <w:rPr>
          <w:rFonts w:ascii="Amiri" w:hAnsi="Amiri" w:eastAsia="Amiri" w:cs="Amiri"/>
          <w:color w:val="111111"/>
          <w:sz w:val="28"/>
          <w:sz w:val="28"/>
          <w:szCs w:val="28"/>
          <w:rtl w:val="true"/>
          <w:lang w:bidi="ar-SA"/>
        </w:rPr>
        <w:t>، وَ لَا اخْتَلَفَ اثْنَانِ فِي حُكْمِ اللَّهِ، وَ لَكِنْ أَبَيْتُمْ فَوَلَّيْتُمُوهَا غَيْرَهُ، فَأَبْشِرُوا بِالْبَلَاءِ، وَ اقْنَطُوا مِنَ الرَّخَاءِ، وَ قَدْ نَابَذْتُكُمْ‏ عَلى‏ سَواءٍ، فَانْقَطَعَتِ الْعِصْمَةُ فِيمَا بَيْنِي وَ بَيْنَكُمْ مِنَ الْوَلَاءِ</w:t>
      </w:r>
    </w:p>
    <w:p>
      <w:pPr>
        <w:pStyle w:val="BookText"/>
        <w:rPr/>
      </w:pPr>
      <w:r>
        <w:rPr>
          <w:rFonts w:ascii="Amiri" w:hAnsi="Amiri" w:eastAsia="Amiri" w:cs="Amiri"/>
          <w:color w:val="111111"/>
          <w:sz w:val="28"/>
          <w:sz w:val="28"/>
          <w:szCs w:val="28"/>
          <w:rtl w:val="true"/>
          <w:lang w:bidi="ar-SA"/>
        </w:rPr>
        <w:t>عَلَيْكُمْ بِآلِ مُحَمَّدٍ عليهم السّلام، فَإِنَّهُمُ الْقَادَةُ إِلَى الْجَنَّةِ، وَ الدُّعَاةُ إِلَيْهَا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مُوسى شنيد او نيز از پيامبر شنيد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وصىّ من در خانواده، و جانشين و خليفه در امّتم هستى، و نسبت تو به من همچون نسبت هارون است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افسوس كه شما امّت شيوه قوم بنى اسرائيل را پيش گرفته و آگاهانه راه خطا را پيموديد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قدم به قدم مانند بنى اسرائيل همان خطاها را مرتكب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 سَلمان در دست اوست سوگند اگر علىّ را پيشوا و والى خود ساخته بوديد، هر آينه بركت و نعمت از آسمان و زمين اطراف شماها را فرا مى‌گرفت، تا آنجا كه پرندگان آسمان دعوت شما را اجابت مى‌كردند و ماهيهاى دريا خواسته شما را مى‌پذيرفتند و ديگر هيچ دوست و بنده خدايى فقير نشده و هيچ سهم از فرائض الهى از بين نمى‌رفت، و هيچ دو نفرى در حكم خدا اختلاف نمى‌كردند، ولى افسوس كه شما مخالفت نموده و مسند خلافت را به فرد ديگرى سپرديد، پس در انتظار گرفتارى و بلا باشيد، و دست از خوشبختى بشوئيد، من حقيقت امر را براى تك تك شما روشن ساختم، پس بدانيد از امروز به بعد رشته محبّت و دوستى ميان من و شما بريده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از دامن آل محمّد صلّى اللَّه عليه و آله بر نداريد، زيرا تنها ايشان راهنماى به سوى بهشت، و در روز قيامت خوانندگان به آن خواهند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عَلَيْكُمْ بِأَمِيرِ الْمُؤْمِنِينَ عَلِيِّ بْنِ أَبِي طَالِبٍ عليه السّلام، فَوَ اللَّهِ لَقَدْ سَلَّمْنَا عَلَيْهِ بِالْوَلَايَةِ وَ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مِرَاراً جَمَّةً</w:t>
      </w:r>
      <w:r>
        <w:rPr>
          <w:rStyle w:val="FootnoteAnchor"/>
          <w:rtl w:val="true"/>
        </w:rPr>
        <w:footnoteReference w:id="369"/>
      </w:r>
      <w:r>
        <w:rPr>
          <w:rFonts w:ascii="Amiri" w:hAnsi="Amiri" w:eastAsia="Amiri" w:cs="Amiri"/>
          <w:color w:val="111111"/>
          <w:sz w:val="28"/>
          <w:sz w:val="28"/>
          <w:szCs w:val="28"/>
          <w:rtl w:val="true"/>
          <w:lang w:bidi="ar-SA"/>
        </w:rPr>
        <w:t>مَعَ نَبِيِّنَا، كُلَّ ذَلِكَ يَأْمُرُنَا بِهِ، وَ يُؤَكِّدُهُ عَلَيْنَا، فَمَا بَالُ الْقَوْمِ عَرَفُوا فَضْلَهُ فَحَسَدُوهُ؟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حَسَدَ هَابِيلَ قَابِيلُ فَقَتَلَهُ، وَ كُفَّاراً قَدِ ارْتَدَّتْ أُمَّةُ مُوسَى بْنِ عِمْرَانَ عليه السّلام، فَأَمْرُ هَذِهِ الْأُمَّةِ كَأَمْرِ بَنِي إِسْرَائِيلَ، فَأَيْنَ يُذْهَبُ بِكُمْ</w:t>
      </w:r>
    </w:p>
    <w:p>
      <w:pPr>
        <w:pStyle w:val="BookText"/>
        <w:rPr/>
      </w:pPr>
      <w:r>
        <w:rPr>
          <w:rFonts w:ascii="Amiri" w:hAnsi="Amiri" w:eastAsia="Amiri" w:cs="Amiri"/>
          <w:color w:val="111111"/>
          <w:sz w:val="28"/>
          <w:sz w:val="28"/>
          <w:szCs w:val="28"/>
          <w:rtl w:val="true"/>
          <w:lang w:bidi="ar-SA"/>
        </w:rPr>
        <w:t>أَيُّهَا النَّاسُ وَيْحَكُمْ مَا لَنَا وَ أَبُو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جَهِلْتُمْ أَمْ تَجَاهَلْتُمْ؟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حَسَدْتُمْ أَمْ تَحَاسَدْتُمْ؟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لَتَرْتَدُّنَّ كُفَّاراً يَضْرِبُ بَعْضُكُمْ رِقَابَ بَعْضٍ بِالسَّيْفِ، يَشْهَدُ الشَّاهِدُ عَلَى النَّاجِي بِالْهَلَكَةِ، وَ يَشْهَدُ الشَّاهِدُ عَلَى الْكَافِرِ بِالنَّجَاةِ، أَلَا وَ إِنِّي أَظْهَرْتُ أَمْرِي، وَ سَلَّمْتُ لِنَبِيِّي، وَ اتَّبَعْتُ مَوْلَايَ وَ مَوْلَى كُلِّ مُؤْمِنٍ وَ مُؤْمِنَةٍ، عَلِيّاً أَمِيرَ الْمُؤْمِنِينَ عليه السّلام، وَ سَيِّدَ الْوَصِيِّينَ، وَ قَائِدَ الْغُرِّ الْمُحَجَّلِينَ وَ إِمَامَ‏ الصِّدِّيقِينَ، وَ الشُّهَدَاءِ وَ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شما باد به فرمانبرى امير المؤمنين علىّ بن ابى طالب عليه السّلام، كه به خدا سوگند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دفعات در حضور پيامبر صلّى اللَّه عليه و آله تحت عنوان ولايت و امارت بر او سلام نموديم و پيوسته رسول خدا با تأكيد ما را بدان كار وامى‌داشت، حال مردم را چه شده با علم به فضائلش بر او حسد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حسادتِ قابيل بر هابيل كُشتن او بود، يا مانند قوم بنى اسرائيل كارشان به كفر و ارتداد كشيده، شما را چه شده؟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واى بر شما، ما را با أبو فلان و فلان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جهل افتاده يا خود را به نادانى مى‌زنيد؟ يا حسد ورزيده يا خود را به حسادت زده‌ايد؟ به خدا سوگند كه شما مرتدّ و كافر شده و با شمشير به جان هم خواهيد افتاد تا آنجا كه با شهادت دروغ ناجى‌هاى خود را محكوم به مرگ نموده و كافران را تبرئه و آزاد كنيد، بدانيد كه من حرف خود را زدم و تسليم پيامبرم شدم، و از مولاى خود و تمام امّت؛ علىّ بن ابى طالب عليه السّلام پيروى نمودم، همو كه سيّد و سرور اوصياء، و پيشواى پيشانى سفيدان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رهبر راستگويان و شهيدان و صالحان است</w:t>
      </w:r>
      <w:r>
        <w:rPr>
          <w:rFonts w:eastAsia="IRNazanin" w:cs="IRNazanin"/>
          <w:color w:val="111111"/>
          <w:sz w:val="28"/>
          <w:szCs w:val="28"/>
          <w:rtl w:val="true"/>
          <w:lang w:bidi="fa-IR"/>
        </w:rPr>
        <w:t xml:space="preserve">. </w:t>
      </w:r>
      <w:bookmarkStart w:id="87" w:name="pg11056_101470"/>
    </w:p>
    <w:p>
      <w:pPr>
        <w:pStyle w:val="Heading4"/>
        <w:numPr>
          <w:ilvl w:val="3"/>
          <w:numId w:val="1"/>
        </w:numPr>
        <w:rPr/>
      </w:pPr>
      <w:bookmarkStart w:id="88" w:name="__RefHeading___Toc1484777_1067777946"/>
      <w:bookmarkStart w:id="89" w:name="_Toc31"/>
      <w:bookmarkEnd w:id="87"/>
      <w:bookmarkEnd w:id="88"/>
      <w:r>
        <w:rPr>
          <w:rtl w:val="true"/>
        </w:rPr>
        <w:t>احتجاج اُبىّ بن كَعب بر قوم</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لِأَبِي بْنِ كَعْبٍ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عده الشيخ رحمه اللّه في رجاله بهذا العنوان من أصحاب رسول اللّه صلّى اللّه عليه و آله و قال يكنى أبا المنذر شهد العقبة مع السبعين، و كان يكتب الوحي، آخى رسول اللّه صلّى اللّه عليه و آله بينه و بين 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العقبة و بايع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بحذف اسم آبائه إلى كنيته ما في الخلاصة في قسم المعتمدين و كذا في رجال ابن داود، و عن المجالس ما يظهر منه جلالته و إخلاصه لأهل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الاثني عشر الذين أنكروا على أبي بكر تقدمه و جلوسه في مجلس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لا تجحد حقا جعله اللّه لغيرك، و لا تكن أول من عصى رسول اللّه صلّى اللّه عليه و آله في وصيته، و أول من صدف عن أمره، و ردّ الحق إلى أهله تسلم، و لا تتمادى في غيّك تستندم، و بادر بالإنابة يخف وزنك، و لا تخصص بهذا الأمر الذي لم يجعله اللّه لك نفسك فتلقى و بال عملك، فعن قليل تفارق ما أنت فيه، و تصير إلى ربّك فيسألك عما جئت و ما ربك بظلام للعبيد، و عن تقريب بن حجر متصلا بنسبه المذكور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الأنصارى الخزرجي، أبو المنذر سيد القراء، يكنى أبا الطفيل أيضا، من فضلاء الصحابة، مات في زمن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اليوم سيد المسلمين، شهد العقبة مع السبعين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المامقاني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مِثْلَ مَا احْتَجَّ بِهِ سَلْمَانُ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وَ يَحْيَى‏</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بايعه المنصور مع جماعة من بني هاشم، فلما بويع لبني العباس اختفى محمّد و إبراهيم مدة خلافة العباس، فلما ملك المنصور و علم أنهما على عزم الخروج عليه جد في طلبهما و قبض على أبيهما كما مرّ ذلك في هامش صلّي الله عليه و آله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أتيا اباهما و هو في السجن فقالا له يقتل رجلان من آل محمّد خير من ان يقتل ثمانية،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منعكما أبو جعفر أن تعيشا كريمين فلا يمنعكما أن تموتا كريمين و لما عزم محمّد على الخروج، و أعد أخاه إبراهيم على الظهور في يوم واحد، و ذهب محمّد إلى المدينة، و إبراهيم الى البصرة، فاتفق أنّ إبراهيم مرض، فخرج أخوه بالمدينة و هو مريض بالبصرة، و لما خلص من مرضه و ظهر أتاه خبر أخيه أنّه قتل و هو على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سأبكيك بالبيض الصفاح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ما يدرك الطالب الوترا</w:t>
      </w:r>
    </w:p>
    <w:p>
      <w:pPr>
        <w:pStyle w:val="BookText"/>
        <w:rPr/>
      </w:pPr>
      <w:r>
        <w:rPr>
          <w:rFonts w:ascii="Amiri" w:hAnsi="Amiri" w:eastAsia="Amiri" w:cs="Amiri"/>
          <w:color w:val="111111"/>
          <w:sz w:val="28"/>
          <w:sz w:val="28"/>
          <w:szCs w:val="28"/>
          <w:rtl w:val="true"/>
          <w:lang w:bidi="ar-SA"/>
        </w:rPr>
        <w:t xml:space="preserve">و لست كمن يبكي أخاه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يعصرها من ماء مقلته عصرا</w:t>
      </w:r>
    </w:p>
    <w:p>
      <w:pPr>
        <w:pStyle w:val="BookText"/>
        <w:rPr/>
      </w:pPr>
      <w:r>
        <w:rPr>
          <w:rFonts w:ascii="Amiri" w:hAnsi="Amiri" w:eastAsia="Amiri" w:cs="Amiri"/>
          <w:color w:val="111111"/>
          <w:sz w:val="28"/>
          <w:sz w:val="28"/>
          <w:szCs w:val="28"/>
          <w:rtl w:val="true"/>
          <w:lang w:bidi="ar-SA"/>
        </w:rPr>
        <w:t xml:space="preserve">و لكن اروي النفس مني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 في قطرى كتابتها جمرا</w:t>
      </w:r>
    </w:p>
    <w:p>
      <w:pPr>
        <w:pStyle w:val="BookText"/>
        <w:rPr/>
      </w:pPr>
      <w:r>
        <w:rPr>
          <w:rFonts w:ascii="Amiri" w:hAnsi="Amiri" w:eastAsia="Amiri" w:cs="Amiri"/>
          <w:color w:val="111111"/>
          <w:sz w:val="28"/>
          <w:sz w:val="28"/>
          <w:szCs w:val="28"/>
          <w:rtl w:val="true"/>
          <w:lang w:bidi="ar-SA"/>
        </w:rPr>
        <w:t xml:space="preserve">و انا أناس لا تفيض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 منا و إن قصم الظهرا</w:t>
      </w:r>
    </w:p>
    <w:p>
      <w:pPr>
        <w:pStyle w:val="BookText"/>
        <w:rPr/>
      </w:pPr>
      <w:r>
        <w:rPr>
          <w:rFonts w:ascii="Amiri" w:hAnsi="Amiri" w:eastAsia="Amiri" w:cs="Amiri"/>
          <w:color w:val="111111"/>
          <w:sz w:val="28"/>
          <w:sz w:val="28"/>
          <w:szCs w:val="28"/>
          <w:rtl w:val="true"/>
          <w:lang w:bidi="ar-SA"/>
        </w:rPr>
        <w:t>و لما بلغ المنصور خروج محمّد بن عبد اللّه خلا ببعض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محمّد فما ذا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ظهر؟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عليه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لأنّه خرج بحيث لا مال و لا رجال، فعاجله بالحرب فأرسل إليه عيسى بن موسى بن عليّ بن عبد اللّه بن العباس في جيش كثيف، فحاربهم محمّد خارج المدينة و تفرق أصحابه عنه حتّى بقي وحده فلما أحس بالخذلان دخل داره و أمر بالتنور فسجر، ثمّ عمد إلى الدفتر الذي أثبت فيه أسماء الذين بايعوه فألقاه في التنّور فاحترق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فقاتل حتّى قتل بأحجار الزيت و من هنا لقب بذي النفس الزكية لأنّه صدق عليه ما روي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بأحجار الزيت من ولدي نفس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عمدة الطالب صلّي الله عليه و آله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مقاتل الطالبيين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عبد اللّه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و يكنى أبا الحسن، و أمه قريبة بنت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مقدما في أهل بيته، بعيدا ممّا يعاب على مثله و قد روى الحديث و أكثر الرواية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أبيه و عن أخيه محمّد راجع ابن داود صلّي الله عليه و آله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مقاتل الطالبيين صلّي الله عليه و آله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بايعه المنصور مع جماعة من بني هاشم، فلما بويع لبني العباس اختفى محمّد و إبراهيم مدة خلافة العباس، فلما ملك المنصور و علم أنهما على عزم الخروج عليه جد في طلبهما و قبض على أبيهما كما مرّ ذلك في هامش صلّي الله عليه و آله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أتيا اباهما و هو في السجن فقالا له يقتل رجلان من آل محمّد خير من ان يقتل ثمانية،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منعكما أبو جعفر أن تعيشا كريمين فلا يمنعكما أن تموتا كريمين و لما عزم محمّد على الخروج، و أعد أخاه إبراهيم على الظهور في يوم واحد، و ذهب محمّد إلى المدينة، و إبراهيم الى البصرة، فاتفق أنّ إبراهيم مرض، فخرج أخوه بالمدينة و هو مريض بالبصرة، و لما خلص من مرضه و ظهر أتاه خبر أخيه أنّه قتل و هو على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سأبكيك بالبيض الصفاح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ما يدرك الطالب الوترا</w:t>
      </w:r>
    </w:p>
    <w:p>
      <w:pPr>
        <w:pStyle w:val="BookText"/>
        <w:rPr/>
      </w:pPr>
      <w:r>
        <w:rPr>
          <w:rFonts w:ascii="Amiri" w:hAnsi="Amiri" w:eastAsia="Amiri" w:cs="Amiri"/>
          <w:color w:val="111111"/>
          <w:sz w:val="28"/>
          <w:sz w:val="28"/>
          <w:szCs w:val="28"/>
          <w:rtl w:val="true"/>
          <w:lang w:bidi="ar-SA"/>
        </w:rPr>
        <w:t xml:space="preserve">و لست كمن يبكي أخاه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يعصرها من ماء مقلته عصرا</w:t>
      </w:r>
    </w:p>
    <w:p>
      <w:pPr>
        <w:pStyle w:val="BookText"/>
        <w:rPr/>
      </w:pPr>
      <w:r>
        <w:rPr>
          <w:rFonts w:ascii="Amiri" w:hAnsi="Amiri" w:eastAsia="Amiri" w:cs="Amiri"/>
          <w:color w:val="111111"/>
          <w:sz w:val="28"/>
          <w:sz w:val="28"/>
          <w:szCs w:val="28"/>
          <w:rtl w:val="true"/>
          <w:lang w:bidi="ar-SA"/>
        </w:rPr>
        <w:t xml:space="preserve">و لكن اروي النفس مني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 في قطرى كتابتها جمرا</w:t>
      </w:r>
    </w:p>
    <w:p>
      <w:pPr>
        <w:pStyle w:val="BookText"/>
        <w:rPr/>
      </w:pPr>
      <w:r>
        <w:rPr>
          <w:rFonts w:ascii="Amiri" w:hAnsi="Amiri" w:eastAsia="Amiri" w:cs="Amiri"/>
          <w:color w:val="111111"/>
          <w:sz w:val="28"/>
          <w:sz w:val="28"/>
          <w:szCs w:val="28"/>
          <w:rtl w:val="true"/>
          <w:lang w:bidi="ar-SA"/>
        </w:rPr>
        <w:t xml:space="preserve">و انا أناس لا تفيض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 منا و إن قصم الظهرا</w:t>
      </w:r>
    </w:p>
    <w:p>
      <w:pPr>
        <w:pStyle w:val="BookText"/>
        <w:rPr/>
      </w:pPr>
      <w:r>
        <w:rPr>
          <w:rFonts w:ascii="Amiri" w:hAnsi="Amiri" w:eastAsia="Amiri" w:cs="Amiri"/>
          <w:color w:val="111111"/>
          <w:sz w:val="28"/>
          <w:sz w:val="28"/>
          <w:szCs w:val="28"/>
          <w:rtl w:val="true"/>
          <w:lang w:bidi="ar-SA"/>
        </w:rPr>
        <w:t>و لما بلغ المنصور خروج محمّد بن عبد اللّه خلا ببعض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محمّد فما ذا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ظهر؟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عليه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لأنّه خرج بحيث لا مال و لا رجال، فعاجله بالحرب فأرسل إليه عيسى بن موسى بن عليّ بن عبد اللّه بن العباس في جيش كثيف، فحاربهم محمّد خارج المدينة و تفرق أصحابه عنه حتّى بقي وحده فلما أحس بالخذلان دخل داره و أمر بالتنور فسجر، ثمّ عمد إلى الدفتر الذي أثبت فيه أسماء الذين بايعوه فألقاه في التنّور فاحترق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فقاتل حتّى قتل بأحجار الزيت و من هنا لقب بذي النفس الزكية لأنّه صدق عليه ما روي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 بأحجار الزيت من ولدي نفس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عمدة الطالب صلّي الله عليه و آله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مقاتل الطالبيين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عبد اللّه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و يكنى أبا الحسن، و أمه قريبة بنت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مقدما في أهل بيته، بعيدا ممّا يعاب على مثله و قد روى الحديث و أكثر الرواية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أبيه و عن أخيه محمّد راجع ابن داود صلّي الله عليه و آله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مقاتل الطالبيين صلّي الله عليه و آله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ابْنَي عَبْدِ اللَّهِ بْنِ الْحَسَنِ، عَنْ أَبِيهِمَا، عَنْ جَدِّهِمَا،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أَبُو بَكْرٍ قَامَ إِلَيْهِ أُبَيُّ بْنُ كَعْبٍ وَ كَانَ يَوْمُ الْجُمُعَةِ أَوَّلُ يَوْمٍ مِنْ شَهْرِ رَمَضَانَ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الْمُهَاجِرِينَ؛ الَّذِينَ اتَّبَعُوا مَرْضَاةَ اللَّهِ، وَ أَثْنَى اللَّهُ عَلَيْهِمْ فِي الْقُرْآنِ، وَ يَا مَعْشَرَ الْأَنْصَارِ؛ الَّذِينَ تَبَوَّؤُا الدَّارَ وَ الْإِيمانَ،‏ وَ أَثْنَى اللَّهَ عَلَيْهِمْ فِي الْقُرْآنِ، تَنَاسَيْتُمْ أَمْ نَسِيتُمْ، أَمْ بَدَّلْتُمْ، أَمْ غَيَّرْتُمْ، أَمْ خَذَلْتُمْ، أَمْ عَجَزْتُمْ؟</w:t>
      </w:r>
    </w:p>
    <w:p>
      <w:pPr>
        <w:pStyle w:val="BookText"/>
        <w:rPr/>
      </w:pPr>
      <w:r>
        <w:rPr>
          <w:rFonts w:ascii="Amiri" w:hAnsi="Amiri" w:eastAsia="Amiri" w:cs="Amiri"/>
          <w:color w:val="111111"/>
          <w:sz w:val="28"/>
          <w:sz w:val="28"/>
          <w:szCs w:val="28"/>
          <w:rtl w:val="true"/>
          <w:lang w:bidi="ar-SA"/>
        </w:rPr>
        <w:t>أَ لَسْتُمْ تَعْلَمُونَ أَنَّ رَسُولَ اللَّهِ صلّي الله عليه و آله قَامَ فِينَا مَقَاماً أَقَامَ فِيهِ عَلِيّاً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كُنْتُ نَبِيَّهُ فَهَذَا أَمِيرُهُ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احتجاج اُبَىّ بن كَعب بر قوم</w:t>
      </w:r>
    </w:p>
    <w:p>
      <w:pPr>
        <w:pStyle w:val="BookText"/>
        <w:rPr/>
      </w:pPr>
      <w:r>
        <w:rPr>
          <w:rFonts w:ascii="IRNazanin" w:hAnsi="IRNazanin" w:eastAsia="IRNazanin"/>
          <w:color w:val="111111"/>
          <w:sz w:val="28"/>
          <w:sz w:val="28"/>
          <w:szCs w:val="28"/>
          <w:rtl w:val="true"/>
          <w:lang w:bidi="fa-IR"/>
        </w:rPr>
        <w:t>مانند احتجاج سلمان‌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و يحيى دو فرزند عبد اللَّه بن حسن از پدرانشان از امير المؤمنين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طالب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اوّل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برخاسته و اين گونه سخنرانى كرد كه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مهاجر كه خشنودى خداوند را در نظر داشته و در قرآن مورد ثناى الهى قرار گرفته‌ايد، و اى گروه انصار كه در شهر ايمان سكنى گزيديد و به همين جهت خداوند در قرآن از شما تعريف كرده، آيا فراموش كرده يا خود را به نسيان زده‌ايد، آيا تبديل عهد و پيمان كرديد و يا تغيير آئين داده‌ايد، يا خذلان اختيار كرده يا عاجز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فراموش كرده‌ايد كه رسول خدا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بپا خواسته و علىّ را در مقابل همه نگه 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 هستم علىّ مولاى اوست، و كسى كه من نبىّ او هستم علىّ امير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لَسْتُمْ تَعْلَمُونَ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طَاعَتُكَ وَاجِبَةٌ عَلَى مَنْ بَعْدِي كَطَاعَتِي فِي حَيَاتِي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 لَسْتُمْ تَعْلَمُونَ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بِأَهْلِ بَيْتِي خَيْراً فَقَدِّمُوهُمْ، وَ لَا تَقَدَّمُوهُمْ وَ أَمِّرُوهُمْ وَ لَا تَأَمَّرُوا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تَعْلَمُونَ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مَنَارُ الْهُدَى، وَ الدَّالُّونَ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أَلَسْتُمْ تَعْلَمُونَ أَنَّ رَسُولَ اللَّهِ صلّي الله عليه و 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الْهَادِي لِمَنْ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 لَسْتُمْ تَعْلَمُونَ أَنَّ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الْمُحْيِي لِسُنَّتِي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مُعَلِّمُ أُمَّتِي، وَ الْقَائِمُ بِحُجَّتِي، وَ خَيْرُ مَنْ أُخَلِّفُ مِنْ بَعْدِي، وَ سَيِّدُ أَهْلِ بَيْتِي، وَ أَحَبُّ النَّاسِ إِلَيَّ، طَاعَتُهُ كَطَاعَتِي عَلَى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أَلَستُم تَعلَمُونَ أَنَّهُ لَم يُوَلِّ عَلي عَلِيٍّ أَحَداً مِنكُم وَ وَلّاهُ في كُلِّ غَيبَتِه عَلَيكُم؟</w:t>
      </w:r>
    </w:p>
    <w:p>
      <w:pPr>
        <w:pStyle w:val="BookText"/>
        <w:rPr/>
      </w:pPr>
      <w:r>
        <w:rPr>
          <w:rFonts w:ascii="IRNazanin" w:hAnsi="IRNazanin" w:eastAsia="IRNazanin"/>
          <w:color w:val="111111"/>
          <w:sz w:val="28"/>
          <w:sz w:val="28"/>
          <w:szCs w:val="28"/>
          <w:rtl w:val="true"/>
          <w:lang w:bidi="fa-IR"/>
        </w:rPr>
        <w:t>مگر از خاطر برده‌ايد كه رسولخدا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جايگاه تو نزد من همچون هارون است به موسى، اطاعت امّت از تو پس از من مانند اطاعت آنان از من در زمان حياتم بوده؛ فرض و واجب است، جز آنكه پس از من هيچ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سخن رسول خدا صلّى اللَّه عليه و آله را از ياد برده‌ايد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من به شما در مورد اهل بيتم خير است، پس آنان را مقدّم داشته و بر ايشان سبقت مگيريد، و آنان را امير خود ساخته و بر آنان امارت پيدا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نمى‌دانيد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من وسيله هدايت و راهنمايان به سوى خدا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فرمايش پيامبر به علىّ را فراموش كرده‌ايد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هدايتگر گمراهان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خاطر برده‌ايد كه رسول خدا در باره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احياگر سنّت، و معلّم امّت من است، همو كه حجّت مرا بپاى داشته و بهترين جانشين من است، او آقاى اهل بيت من و محبوب‌ترين فرد نزد من است، اطاعت او همچون اطاعت من بر امّت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نمى‌دانيد كه پيامبر در زمان حيات هيچ كس را امير او نساخت و در نبودِ خود او را بر همه اَمير و وَلىّ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لَسْتُمْ تَعْلَمُونَ أَنَّهُ كَانَ مَنْزِلُهُمَا فِي أَسْفَارِهِمَا وَاحِداً، وَ ارْتِحَالُهُمَا وَاحِداً، وَ أَمرَهُمُا واحِداً؟</w:t>
      </w:r>
    </w:p>
    <w:p>
      <w:pPr>
        <w:pStyle w:val="BookText"/>
        <w:rPr/>
      </w:pPr>
      <w:r>
        <w:rPr>
          <w:rFonts w:ascii="Amiri" w:hAnsi="Amiri" w:eastAsia="Amiri" w:cs="Amiri"/>
          <w:color w:val="111111"/>
          <w:sz w:val="28"/>
          <w:sz w:val="28"/>
          <w:szCs w:val="28"/>
          <w:rtl w:val="true"/>
          <w:lang w:bidi="ar-SA"/>
        </w:rPr>
        <w:t>أَ لَسْتُمْ تَعْلَمُونَ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غِبْتُ فَخَلَّفْتُ عَلَيْكُمْ عَلِيّاً فَقَدْ خَلَّفْتُ فِيكُمْ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 لَسْتُمْ تَعْلَمُونَ أَنَّ رَسُولَ اللَّهِ صلّي الله عليه و آله قَبْلَ مَوْتِهِ قَدْ جَمَعَنَا فِي بَيْتِ ابْنَتِهِ فَاطِمَةَ عليهاالسّلام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مُوسَى بْنِ عِمْرَانَ أَنِ اتَّخِذْ أَخاً مِنْ أَهْلِكَ فَاجْعَلْهُ نَبِيّاً، وَ اجْعَلْ أَهْلَهُ لَكَ وَلَداً، أُطَهِّرْهُمْ مِنَ الْآفَاتِ، وَ أُخَلِّصْهُمْ مِنَ الرَّيْبِ، فَاتَّخَذَ مُوسَى هَارُونَ أَخاً، وَ وُلْدَهُ أَئِمَّةً لِبَنِي إِسْرَائِيلَ مِنْ بَعْدِهِ، الَّذِينَ يَحُلُّ لَهُمْ فِي مَسَاجِدِهِمْ مَا يَحُلُّ لِمُوسَى عليه السّلام، وَ أَنَّ اللَّهَ تَعَالَى أَوْحَى إِلَيَّ أَنِ اتَّخِذْ عَلِيّاً أَخاً، كَمَا أَنَّ مُوسَى اتَّخَذَ هَارُونَ أَخاً، وَ اتَّخِذْ وُلْدَهُ وُلْداً، فَقَدْ طَهَّرْتُهُمْ كَمَا طَهَّرْتُ وُلْدَ هَارُونَ، إِلَّا أَنِّي قَدْ خَتَمْتُ بِكَ النَّبِيِّينَ فَلَا نَبِيَّ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الْأَئِمَّةُ الْهَادِيَةُ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از خاطر برده‌ايد كه علىّ در سفر و حضر و موقع كوچ و هنگام نزول و در مواقع ديگر پيوسته همراه رسولخدا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سخن پيامبر را فراموش كرده‌ايد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در ميان شما نبودم و علىّ را خليفه شما ساختم فردى همچون خودم را بر شما گماشته‌ام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خاطر برده‌ايد كه پيامبر قبل از رحلت ما را در خانه فاطمه عليهاالسّلام گرد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مُوسى وحى فرمود كه برادرى از اهلت انتخاب نموده و او را نبىّ قرار ده، و خانواده او را فرزندان خود نما، تا ايشان را از هر آفتى حفظ، و از هر شكّ و ترديدى پاك نمايم، و مُوسى و هارون را به اُخوّت برگزيد، و فرزندان او را پس از خود رهبران بنى اسرائيل ساخت، و قوانين مسجد آنان در باره مُوسى مشمول ايشان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خداوند به من وحى فرموده كه همچون موسى نسبت به هارون؛ تو نيز علىّ را به اخوّت برگزين، و فرزندان او را چون اولاد خود محسوب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امّت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 ايشان را همچون فرزندان هارون مطهّر نمودم، بدانيد كه من نبوّت را به تو ختم نموده و پس از تو ديگر هيچ پيامبرى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فرزندان همان امامان هدايت يافته‌اند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فَمَا تُبْصِرُونَ، أَ فَمَا تَفْهَمُونَ، أَ فَمَا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عَلَيْكُمُ الشُّبُهَاتُ، فَكَانَ مَثَلُكُمْ كَمَثَلِ رَجُلٍ فِي سَفَرٍ فَأَصَابَهُ عَطَشٌ شَدِيدٌ حَتَّى خَشِيَ أَنْ يَهْلِكَ، فَلَقِيَ رَجُلًا هَادِياً فِي الطَّرِيقِ، فَسَأَلَهُ عَنِ الْمَاءِ،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مَالِحَةٌ، وَ الْأُخْرَى عَذْبَةٌ، فَإِنْ أَصَبْتَ الْمَالِحَةَ ضَلَلْتَ، وَ إِنْ أَصَبْتَ الْعَذْبَةَ هُدِيتَ وَ رَوِيتَ، فَهَذَا مَثَلُكُمْ أَيَّتُهَا الْأُمَّةُ الْمُهْمَلَةُ كَمَا زَعَمْتُمْ، وَ ايْمُ‏ اللَّهِ مَا أُهْمِلْتُمْ، لَقَدْ نُصِبَ لَكُمْ عَلَمٌ، يُحِلُّ لَكُمُ الْحَلَالَ، وَ يُحَرِّمُ عَلَيْكُمُ الْحَرَامَ، وَ لَوْ أَطَعْتُمُوهُ مَا اخْتَلَفْتُمْ، وَ لَا تَدَابَرْتُمْ، وَ لَا تَقَاطَعْتُمْ، وَ لَا تَقَاتَلْتُمْ، وَ لَا بَرِئَ بَعْضُكُمْ مِنْ بَعْضٍ، فَوَ اللَّهِ إِنَّكُمْ بَعْدَهُ لَنَاقِضُونَ عَهْدَ رَسُولِ اللَّهِ صلّي الله عليه و آله، وَ إِنَّكُمْ عَلَى عِتْرَتِهِ لَمُخْتَلِفُونَ، وَ إِنْ سُئِلَ هَذَا عَنْ غَيْرِ مَا يَعْلَمُ أَفْتَى بِرَأْيِهِ، فَقَدْ أُبْعِدْتُمْ، وَ تَخَارَسْتُمْ وَ زَعَمْتُمْ أَنَّ الْخِلَافَ رَحْمَةٌ، هَيْهَاتَ أَبَى الْكِتَابُ ذَلِكَ عَلَيْكُمْ، يَقُولُ اللَّهُ تَعَالَى جَدُّهُ‏</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ديده‌گانتان را باز نكرده و انديشه نمى‌كنيد، مگر شما نمى‌شنويد؟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كه شما گرفتار شبهات شده‌ايد و حكايت شما ماجراى آن مردى است كه در راه سفر گرفتار تشنگى سختى شده و در لحظه مرگ با مردى راهنما روبرو شده و درخواست آب مى‌كند 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تو دو چشمه است، يكى تلخ است و ناگوار، و ديگرى شيرين است و گوارا، اگر به آب تلخ برسى، گمراه‌شده‌اى، و رسيدن به آن ديگر كمال مقصود خواهد بود و هدايت و رفع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ماجرا، حكايت حال شما امّت است كه خود را مهمل و بيهوده پنداشته‌ايد، و به خدا سوگند كه شما مهمل گذارده نشده‌ايد، بلكه نشان هدايت براى شما نصب شده، حلال براى شما جايز و حرام بر شما ممنوع گشته، و قسم به خدا كه اگر او را اطاعت مى‌كرديد نه به اختلاف افتاده و نه دشمنى مى‌كرديد، نه قطع رابطه كرده و جنگ مى‌كرديد و نه از هم اظهار برائت و بيزارى مى‌نموديد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شما پس از رحلت پيامبر عهد و پيمان او را شكستيد، و در مسأله عترت او به اختلاف افتاده و ديگران در اين مسأله دست به دامنِ رأى و نظر خود شدند، بدانيد كه اين تصوّر خام و اشتباه بزرگى است، شما پنداشته‌ايد كه اختلاف نظر مايه رحمت است، اين طور نيست، قرآن با اين عقيده سخت مخالف است، آنجا كه خداوند با عظمت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 افرادى نباشيد كه پس از روشن شدن راه و برهان در ميان خود به تفرقه و اختلاف افتادند، براى آنان عذاب سختى مهيّا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أَخْبَرَنَا بِاخْتِلَافِكُمْ،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مُخْتَلِفِينَ إِلَّا مَنْ رَحِمَ رَبُّكَ وَ لِذلِكَ خَلَقَهُمْ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أَيْ لِلرَّحْمَةِ وَ هُمْ آلُ مُحَمَّدٍ،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 شِيعَتُكَ عَلَى الْفِطْرَةِ وَ النَّاسُ مِنْهَا بِرَاءٌ، فَهَلَّا قَبِلْتُمْ مِنْ نَبِيِّكُمْ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هُوَ خَبَّرَكُمْ بِانْتِكَاصَتِكُمْ‏</w:t>
      </w:r>
      <w:r>
        <w:rPr>
          <w:rStyle w:val="FootnoteAnchor"/>
          <w:rtl w:val="true"/>
        </w:rPr>
        <w:footnoteReference w:id="375"/>
      </w:r>
      <w:r>
        <w:rPr>
          <w:rFonts w:ascii="Amiri" w:hAnsi="Amiri" w:eastAsia="Amiri" w:cs="Amiri"/>
          <w:color w:val="111111"/>
          <w:sz w:val="28"/>
          <w:sz w:val="28"/>
          <w:szCs w:val="28"/>
          <w:rtl w:val="true"/>
          <w:lang w:bidi="ar-SA"/>
        </w:rPr>
        <w:t xml:space="preserve">عَنْ وَصِيِّهِ وَ أَمِينِهِ، وَ وَزِيرِهِ، وَ أَخِيهِ، وَ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أَطْهَرِكُمْ قَلْباً، وَ أَعلَمِكُم عِلماً، وَ أَقْدَمِكُمْ سِلْماً، وَ أَعْظَمِكُمْ وَعْياً مِنْ رَسُولِ اللَّهِ صلّي الله عليه و آله، أَعْطَاهُ تُرَاثَهُ، وَ أَوْصَاهُ بِعِدَاتِهِ، فَاسْتَخْلَفَهُ عَلَى أُمَّتِهِ، وَ وَضَعَ عِنْدَهُ سِرَّهُ، فَهُوَ وَلِيُّهُ دُونَكُمْ أَجْمَعِينَ، وَ أَحَقُّ بِهِ مِنْكُمْ أَكْتَعِينَ‏</w:t>
      </w:r>
      <w:r>
        <w:rPr>
          <w:rStyle w:val="FootnoteAnchor"/>
          <w:rtl w:val="true"/>
        </w:rPr>
        <w:footnoteReference w:id="376"/>
      </w:r>
      <w:r>
        <w:rPr>
          <w:rFonts w:ascii="Amiri" w:hAnsi="Amiri" w:eastAsia="Amiri" w:cs="Amiri"/>
          <w:color w:val="111111"/>
          <w:sz w:val="28"/>
          <w:sz w:val="28"/>
          <w:szCs w:val="28"/>
          <w:rtl w:val="true"/>
          <w:lang w:bidi="ar-SA"/>
        </w:rPr>
        <w:t>، سَيِّدُ الْوَصِيِّينَ، وَ وَصِيُّ خَاتَمِ الْمُرْسَلِينَ، أَفْضَلُ الْمُتَّقِينَ، وَ أَطْوَعُ الْأُمَّةِ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سَلَّمْتُمْ عَلَيْهِ بِإِمْرَةِ الْمُؤْمِنِينَ فِي حَيَاةِ سَيِّدِ النَّبِيِّينَ وَ خَاتَمِ الْمُرْسَلِينَ، فَقَدْ أَعْذَرَ مَنْ أَنْذَرَ، وَ أَدَّى النَّصِيحَةَ مَنْ وَعَظَ، وَ بَصَّرَ مَنْ عَمَى، فَقَدْ سَمِعْتُمْ كَمَا سَمِعْنَا، وَ رَأَيْتُمْ كَمَا رَأَيْنَا، وَ شَهِدْتُمْ</w:t>
      </w:r>
    </w:p>
    <w:p>
      <w:pPr>
        <w:pStyle w:val="BookText"/>
        <w:rPr/>
      </w:pPr>
      <w:r>
        <w:rPr>
          <w:rFonts w:ascii="IRNazanin" w:hAnsi="IRNazanin" w:eastAsia="IRNazanin"/>
          <w:color w:val="111111"/>
          <w:sz w:val="28"/>
          <w:sz w:val="28"/>
          <w:szCs w:val="28"/>
          <w:rtl w:val="true"/>
          <w:lang w:bidi="fa-IR"/>
        </w:rPr>
        <w:t>سپس خداوند ما را از اختلاف شما باخبر ساخته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مردم پيوسته با همديگر در اختلافند مگر كسانى كه مشمول رحمت پروردگارت گردند، و آنان را به همين منظور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براى رحمت آفريده است و مراد آل محمّد مى‌باشند، من خود از رسولخدا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تو و شيعيانت بر اساس فطرت پاك و حقيقت هستيد، و باقى مردم از اين حقيقت و فطرت دور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بايد از پيامبر خود محمّد قبول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اينكه او خود شما را به عهدشكنى از وصىّ و امين و وزير و برادر و ولىّ خود علىّ بن ابى طالب باخبر ساخته بود، همو كه از تمام شما دلپاكتر، و عالمتر، و در اسلام مقدّمتر، و از همه شما نزد رسول خدا فهميده‌تر بود، همو كه پيامبر ميراث خود را به او داده و به وعده‌هايش سفارش فرمود، پس او را جانشين خود بر امّتش نهاد، و اسرار خود را نزد او گذاشت، پس فقط او ولىّ پيامبر است، و از تمام شما به آن مقام شايسته‌تر است، چرا كه او سرور اوصيا و وصىّ خاتم مرسلين و برترين اهل تقوا و از همه شما به پروردگار جهانيان مطيع‌تر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امارت بر او سلام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آنكه شما را انذار و تخويف نمود معذور داريد زيرا مقصود فقط اداى نصيحت و موعظه بود براى كسى كه به خود آمده و بيدار شود، پس ما نيز چون شما همه آن مطالب را شنيديم و ديديم </w:t>
      </w:r>
    </w:p>
    <w:p>
      <w:pPr>
        <w:pStyle w:val="BookText"/>
        <w:rPr/>
      </w:pPr>
      <w:r>
        <w:rPr>
          <w:rFonts w:ascii="Amiri" w:hAnsi="Amiri" w:eastAsia="Amiri" w:cs="Amiri"/>
          <w:color w:val="111111"/>
          <w:sz w:val="28"/>
          <w:sz w:val="28"/>
          <w:szCs w:val="28"/>
          <w:rtl w:val="true"/>
          <w:lang w:bidi="ar-SA"/>
        </w:rPr>
        <w:t>كَمَا 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الرَّحْمَنِ بْنُ عَوْفٍ، وَ أَبُو عُبَيْدَةَ بْنُ الْجَرَّاحِ، وَ مُعَاذُ بْنُ جَبَلٍ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أَصَابَكَ خَبَلٌ؟ أَمْ بِكَ 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الْخَبَلُ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يَوْماً، فَأَلْفَيْتُهُ يُكَلِّمُ رَجُلًا أَسْمَعُ كَلَامَهُ وَ لَا أَرَى وَجْهَهُ، فَقَالَ فِيمَا يُخَاطِبُهُ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أَنْصَحَهُ لَكَ وَ لِأُمَّتِكَ وَ أَعْلَمَهُ بِسُنَّتِكَ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أُمَّتِي تَنْقَادُ لَهُ مِنْ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 مِنْ أُمَّتِكَ أَبْرَارُهَا، وَ يُخَالِفُ عَلَيْهِ مِنْ أُمَّتِكَ فُجَّارُهَا، وَ كَذَلِكَ أَوْصِيَاءُ النَّبِيِّينَ مِنْ قَبْلِكَ،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أَوْصَى إِلَى يُوشَعَ بْنِ نُونٍ، وَ كَانَ أَعْلَمَ بَنِي إِسْرَائِيلَ وَ أَخْوَفَهُمْ لِلَّهِ وَ أَطْوَعَهُمْ لَهُ، فَأَمَرَهُ اللَّهُ عَزَّ وَ جَلَّ أَنْ يَتَّخِذَهُ وَصِيّاً، كَمَا اتَّخَذْتَ عَلِيّاً وَصِيّاً، وَ كَمَا أُمِرْتَ بِذَلِكَ فَحَسَدَهُ بَنُو إِسْرَائِيلَ، سِبْطُ مُوسَى خَاصَّةً، فَلَعَنُوهُ وَ شَتَمُوهُ وَ عَنَفُوهُ وَ وَضَعُوا لَهُ، فَإِنْ أَخَذَتْ</w:t>
      </w:r>
    </w:p>
    <w:p>
      <w:pPr>
        <w:pStyle w:val="BookText"/>
        <w:rPr/>
      </w:pPr>
      <w:r>
        <w:rPr>
          <w:rFonts w:ascii="Amiri" w:hAnsi="Amiri" w:eastAsia="Amiri" w:cs="Amiri"/>
          <w:color w:val="111111"/>
          <w:sz w:val="28"/>
          <w:sz w:val="28"/>
          <w:szCs w:val="28"/>
          <w:rtl w:val="true"/>
          <w:lang w:bidi="ar-SA"/>
        </w:rPr>
        <w:t>و شهادت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سخن او بدينجا رسيد؛ عبد الرّحمن بن عوف و أبو عبيده جرّاح و معاذ بن جبل برخاسته و يك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 مگر عقلت را از دست داده‌اى؟ يا جن‌زده‌شده‌اى؟ ابىّ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بى‌عقلى و جن‌زدگى در شما است، من روزى نزد رسولخدا صلّى اللَّه عليه و آله بودم كه ديدم با كسى مشغول صحبت است كه فقط صدايش را مى‌شنيدم و او را نمى‌ديدم، در ميان آن صحبتها به پيامبر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 مرد خيرخواهى براى تو و امّت بوده و داناترين ايشان به سنّت تو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مى‌كنى كه پس از من؛ مردم اطاعت او خواهند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نيكان امّت تو از او پيروى نمايند، و مردم نابكار با او مخالفت ورزند، و اين منوال پيامبران و اوصياى آنان پيش از تو بوده، اى محمّد، مُوسى به يوشعى وصيّت نمود كه از همه بنى اسرائيل داناتر و خداترس‌تر و مطيع‌تر بود، به همين خاطر خداوند مُوسى را امر فرمود كه همو را به وصايت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 شما كه به دستور خداوند علىّ را به وصايت برگزيدى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عمل مُوسى تمام بنى اسرائيل خصوصاً فرزند موسى به او رشك برده و زبان به لعن و دشنام او گشوده و با او درگير شده و تنهايش گذاشتند، بنا بر اين اگر از همان </w:t>
      </w:r>
    </w:p>
    <w:p>
      <w:pPr>
        <w:pStyle w:val="BookText"/>
        <w:rPr/>
      </w:pPr>
      <w:r>
        <w:rPr>
          <w:rFonts w:ascii="Amiri" w:hAnsi="Amiri" w:eastAsia="Amiri" w:cs="Amiri"/>
          <w:color w:val="111111"/>
          <w:sz w:val="28"/>
          <w:sz w:val="28"/>
          <w:szCs w:val="28"/>
          <w:rtl w:val="true"/>
          <w:lang w:bidi="ar-SA"/>
        </w:rPr>
        <w:t>أُمَّتُكَ سُنَنَ بَنِي إِسْرَائِيلَ، كَذَّبُوا وَصِيَّكَ، وَ جَحَدُوا إَمْرَهُ، وَ ابْتَزُّوا خِلَافَتَهُ، وَ غَالَطُوهُ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فَقَالَ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مَلَكٌ مِنْ مَلَائِكَةِ رَبِّي عَزَّ وَ جَلَّ، يُنْبِئُنِي أَنَّ أُمَّتِي تَتَخَلَّفُ عَلَى وَصِيِّي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أُوصِيكَ يَا أُبَيُّ بِوَصِيَّةٍ إِنْ حَفِظْتَهَا لَمْ تَزَلْ بِخَيْرٍ، يَا أُبَيُّ عَلَيْكَ بِعَلِيٍّ، فَإِنَّهُ الْهَادِي الْمَهْدِيُّ، النَّاصِحُ لِأُمَّتِي، الْمُحْيِي لِسُنَّتِي، وَ هُوَ إِمَامُكُمْ بَعْدِي، فَمَنْ رَضِيَ بِذَلِكَ لَقِيَنِي عَلَى مَا فَارَقْتُهُ عَلَيْهِ، 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أَوْ بَدَّلَ، لَقِيَنِي نَاكِثاً لِبَيْعَتِي، عَاصِياً أَمْرِي، جَاحِداً لِنُبُوَّتِي، لَا أَشْفَعُ لَهُ عِنْدَ رَبِّي، وَ لَا أَسْقِيهِ مِنْ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إِلَيْهِ رِجَالٌ مِنَ الْأَنْصَارِ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رَحِمَكَ اللَّهُ يَا أُبَيُّ، فَقَدْ أَدَّيْتَ مَا سَمِعْتَ الَّذِي مَعَكَ وَ وَفَيْتَ بِعَهْدِكَ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بنى اسرائيل پيروى كنند، وصىّ تو را تكذيب كرده و او را انكار نمايند و خلافت را از او سلب نموده و علم او را به غلط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اى رسول خدا او كه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فرشتگان پروردگار عزيزم بود، مرا باخبر ساخت كه مردم با وصىّ من علىّ بن ابى طالب مخالفت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اى اُبَىّ به مطلبى سفارش مى‌كنم كه اگر آن را حفظ كنى پيوسته بر خيرخواهى بود، اى اُبىّ بر تو باد به اطاعت علىّ، زيرا او هم هدايت‌كننده است و هم هدايت شده، او خيرخواه امّت و احياگر سنّت من خواهد بود، او امام شما پس از من است، پس هر كس به اين امر رضا دهد به همان صورتى كه از من جدا شده مرا ملاقات خواهد نمود، اى اُبَىّ هر كه در اين امر تغيير و تبديلى دهد با من چون فردى عهدشكن و عصيانگر، و منكر نبوّتم ملاقات خواهد كرد، نه او را شفاعت كنم و نه از حوضم او را بنوشانم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گروهى از مردان انصار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اى اُبَىّ خدا تو را رحمت كند، هر آنچه شنيدى ادا نمودى و به عهد خود وفا كردى</w:t>
      </w:r>
      <w:r>
        <w:rPr>
          <w:rFonts w:eastAsia="IRNazanin" w:cs="IRNazanin"/>
          <w:color w:val="111111"/>
          <w:sz w:val="28"/>
          <w:szCs w:val="28"/>
          <w:rtl w:val="true"/>
          <w:lang w:bidi="fa-IR"/>
        </w:rPr>
        <w:t xml:space="preserve">!. </w:t>
      </w:r>
      <w:bookmarkStart w:id="90" w:name="pg11056_101477"/>
    </w:p>
    <w:p>
      <w:pPr>
        <w:pStyle w:val="Heading4"/>
        <w:numPr>
          <w:ilvl w:val="3"/>
          <w:numId w:val="1"/>
        </w:numPr>
        <w:rPr/>
      </w:pPr>
      <w:bookmarkStart w:id="91" w:name="__RefHeading___Toc1484779_1067777946"/>
      <w:bookmarkStart w:id="92" w:name="_Toc32"/>
      <w:bookmarkEnd w:id="90"/>
      <w:bookmarkEnd w:id="91"/>
      <w:r>
        <w:rPr>
          <w:rtl w:val="true"/>
        </w:rPr>
        <w:t>احتجاج أمير المؤمنين عليه السّلام بر أبوبكر</w:t>
      </w:r>
      <w:bookmarkEnd w:id="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أَمِيرِ الْمُؤْمِنِينَ عَلَيْهِ السَّلَامُ عَلَى أَبِي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يَعْتَذِرُ إِلَيْهِ مِنْ بِيعَتِ النَّاسِ لَهُ وَ يَظْهَرُ الِانْبِسَاطِ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أَبِي بَكْرٍ وَ بَيْعَةِ النَّاسِ لَهُ وَ فِعْلِهِمْ بِعَلِيٍّ عليه السّلام لَمْ يَزَلْ أَبُو بَكْرٍ يُظْهِرُ لَهُ الِانْبِسَاطَ، وَ يَرَى مِنْهُ الِانْقِبَاضَ فَكَبُرَ ذَلِكَ عَلَى أَبِي بَكْرٍ ،وَ أَحَبَّ لِقَاءَهُ وَ اسْتِخْرَاجَ مَا عِنْدَهُ، وَ الْمَعْذِرَةَ إِلَيْهِ مِمَّا اجْتَمَعَ النَّاسُ عَلَيْهِ، وَ تَقْلِيدِهِمْ إِيَّاهُ أَمْرَ الْأُمَّةِ وَ قِلَّةِ رَغْبَتِهِ فِي ذَلِكَ وَ زُهْدِهِ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فِي وَقْتِ غَفْلَةٍ وَ طَلَبَ مِنْهُ الْخَلْوَةَ،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هَذَا الْأَمْرُ عَنْ مُوَاطَاةٍ مِنِّي وَ لَا رَغْبَةٍ فِيمَا وَقَعْتُ عَلَيْهِ، وَ لَا حِرْصٍ عَلَيْهِ وَ لَا ثِقَةٍ بِنَفْسِي فِيمَا تَحْتَاجُ إِلَيْهِ الْأُمَّةُ، وَ لَا قُوَّةٍ لِي بِمَالٍ وَ لَا كَثْرَةٍ العَشِيرَةٍ، وَ لَا اسْتِيثَارٍ بِهِ دُونَ غَيْرِي فَمَا لَكَ تُضْمِرُ عَلَيَّ مَا لَمْ أَسْتَحِقَّهُ مِنْكَ، وَ تُظْهِرُ لِيَ الْكَرَاهَةَ لِمَا صِرْتُ فِيهِ وَ تَنْظُرُ إِلَيَّ بِعَيْنِ الشَّنَائَةِ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اظهار انبساط أبو بكر از بيعت مردم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بواسطه پدران گرامش عليهم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با أبو بكر بيعت كرده و با امام علىّ عليه السّلام آن رفتار نمودند، پيوسته أبو بكر نسبت به حضرت أمير عليه السّلام اظهار انبساط و خوشروئى كرده، و از انقباض و گرفتگى علىّ بن ابى طالب حيران و دل‌نگران بود، به همين خاطر بسيار مايل بود با او خلوتى داشته و عقده دل او را گشوده و رضايت خاطر آن حضرت را به هر ترتيب فراهم نمايد، تا عرض كند كه چرا بيعت را پذيرفته با اينكه هيچ رغبت و ميلى به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آن حضرت درخواست نمود كه ساعتى را براى مذاكره خصوصى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مجلس برپا شد و أبو بكر اين گونه سخن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به خدا سوگند كه اين جريان روى تبانى و اقدام و رغبت و حرص من صورت نگرفت، و در آن هيچ اعتمادى به خود نداشتم كه بتوانم از پس اين امر بر آمده و امور امّت را آن طور كه بايد اداره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فاقد هر گونه قدرت مالى و كثرت عشيره بودم، تا از آن طريق اساس نقشه خود را استوار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از من دلتنگ و ملول بوده و آن را كه در باره من نشايد تصوّر مى‌كنى، و با نظر بغض و عداوت به من مى‌نگرى؟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عَلَيْهِ إِذْ لَمْ تَرْغَبْ فِيهِ، وَ لَا حَرَصْتَ عَلَيْهِ وَ لَا وَثِقْتَ بِنَفْسِكَ فِي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سَمِعْتُهُ مِنْ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رَأَيْتُ إِجْمَاعَهُمْ اتَّبَعْتُ قَوْلَ النَّبِيِّ صلّي الله عليه و آله، وَ أَحَلْتُ أَنْ يَكُونَ إِجْمَاعُهُمْ عَلَى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مِنْ ضَلَالٍ، فَأَعْطَيْتُهُمْ قَوَدَ الْإِجَابَةِ، وَ لَوْ عَلِمْتُ أَنَّ أَحَداً يَتَخَلَّفُ لَامْتَنَعْتُ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قَوْلِ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مِنَ الْأُمَّةِ أَمْ لَمْ أَكُنْ؟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الْعِصَابَةُ الْمُمْتَنِعَةُ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سَلْمَانَ، وَ عَمَّارٍ، وَ أَبِي ذَرٍّ، وَ الْمِقْدَادِ، وَ ابْنِ عُبَادَةَ وَ مَنْ مَعَهُ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تَحْتَجُّ بِحَدِيثِ النَّبِيِّ صلّي الله عليه و آله؛ وَ أَمْثَالُ هَؤُلَاءِ قَدْ تَخَلَّفُوا عَنْكَ؟ وَ لَيْسَ لِلْأُمَّةِ فِيهِمْ طَعْنٌ وَ لَا فِي صُحْبَةِ الرَّسُولِ صلّي الله عليه و آله لِصُحْبَتِهِ مِنْهُمْ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امر رغبت و ميلى نداشتى، براى چه خود را به آن حاضر نموده و در اين عمل پيش‌قدم شدى؟</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حديثى بود كه از رسولخدا صلّى اللَّه عليه و آله شنيدم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كه خداوند امّت مرا بر گمراهى و خطا جمع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جمع ايشان را ديدم از همان فرمايش پيروى نموده و هرگز گمان نبردم كه اجماع امّت خلاف هدايت و از گمراهى باشد، و به همين خاطر تن به اين تكليف سپردم، و اگر مى‌دانستم حتّى يك نفر هم از اين امر امتناع خواهد ورزيد بطور مسلّم از پذيرش آن خوددارى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حديث مذكور در مورد اجماع امّت از تو مى‌پرسم كه آيا من از افراد اين امّتم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گروهى كه از بيعت تو سر باز زدند چون سلمان و أبو ذرّ و عمّار و مقداد و سعد بن عباده و ديگران؛ از امّت بودند يا نه؟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از امّت بودند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چگونه با مخالفت اين افراد به حديث اجماع احتجاج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تمام آنان از افراد صالح و پرهيزگار و از أصحاب رسول اكرم صلّى اللَّه عليه و آله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بِتَخَلُّفِهِمْ إِلَّا بَعْدَ إِبْرَامِ الْأَمْرِ، وَ خِفْتُ إِنْ قَعَدْتُ عَنِ الْأَمْرِ، أَنْ يَرْجِعَ النَّاسُ مُرْتَدِّينَ عَنِ الدِّينِ، وَ كَانَ مُمَارَسَتُهُمْ إِلَيَّ إِنْ أَجَبْتُهُمْ أَهْوَنَ مَئُونَةً عَلَى الدِّينِ وَ إِبْقَاءً لَهُ مِنْ ضَرْبِ النَّاسِ بَعْضِهِمْ بِبَعْضٍ فَيَرْجِعُونَ كُفَّاراً، وَ عَلِمْتُ أَنَّكَ لَسْتَ بِدُونِي فِي الْإِبْقَاءِ عَلَيْهِمْ وَ عَلَى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 أَخْبِرُونِي عَنِ الَّذِي يَسْتَحِقُّ هَذَا الْأَمْرَ بِمَا يَسْتَحِقُّهُ؟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بِالنَّصِيحَةِ، وَ الْوَفَاءِ، وَ دَفْعِ الْمُدَاهَنَةِ، وَ المُحاباةِ، وَ حُسْنِ السِّيرَةِ، وَ إِظْهَارِ الْعَدْلِ، وَ الْعِلْمِ بِالْكِتَابِ وَ السُّنَّةِ، وَ فَصْلِ الْخِطَابِ، مَعَ الزُّهْدِ فِي الدُّنْيَا، وَ قِلَّةِ الرَّغْبَةِ فِيهَا، وَ انْتِصَافِ الْمَظْلُومِ مِنَ الظَّالِمِ لِلْقَرِيبِ وَ الْبَعِيدِ،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السَّابِقَةِ، وَ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السَّابِقَةِ وَ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اين افراد پس از تحقّق اين امر بر من معلوم شد، و ترسيدم اگر از پذيرش آن امتناع ورزيده و خود را كنار بكشم اوضاع اجتماعى مسلمين بهم خورده و شايد غالب مردم مرتدّ شده و از دين خارج شوند، و پذيرش من بر اين امر بهتر از آن بود كه امّت مسلمان به هرج و مرج گرائيده و به حالت كفر سابق خودشان عود نمايند، و فكر مى‌كردم شما نيز در اين باره با من موافق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ولى پرسش من اين است كه شما در بار نخست روى چه اساسى و براى چه به اين امر روى آورديد، و اينكه يك فرد روى چه شرائط و علل و جهاتى شايسته امر خلافت مى‌شود؟</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روى صفات خيرخواهى، وفاى به عهد، صراحت لهجه، استقامت و حسن سيرت و عدالت و علم و آگاهى از كتاب و سنّت و حكمت و معرفت و زهد در دنيا و پرهيزگارى، و يارى و طرفدارى از مظلوم و ستمديده در دور و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چون به اين كلام رسيد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سبقت در اسلام و قرابت با رسول خدا صلّى اللَّه عليه و آله 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سابقه و قرابت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أَبَا بَكْرٍ، أَ فِي نَفْسِكَ تَجِدُ هَذِهِ الْخِصَالَ أَوْ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الْمُجِيبُ لِرَسُولِ اللَّهِ صلّي الله عليه و آله قَبْلَ ذُكْرَانِ الْمُسْلِمِينَ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بعد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الحجة الأميني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الغدير صلّي الله عليه و آله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حديث من طرق مختلفة، رواها أئمة الحديث و حفاظه، في أنّ عليّا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محبّ الدين الطبريّ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عبيدة و أبو بكر و جماعة، إذ ضرب رسول اللّه صلّى اللّه عليه و آله منكب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المؤمنين إيمانا، و أنت أول المسلمين إسلاما، و 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نقل عدّة روايات في الموضوع عقّبها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أحاديث في أنّ أبا بكر أول من أسلم و هي محمولة على أنّه أول من أظهر إسلامه، و عليّ عليه السلام أول من بدر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صلّي الله عليه و آله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صَاحِبُ الْأَذَانِ لِأَهْلِ الْمَوْسِمِ وَ الْجَمْعِ الْأَعْظَمِ لِلْأُمَّةِ بِسُورَةِ بَرَاءَةَ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فلما رجعا، انطلق أبو بكر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أنت صاحبي في الغار، غير أنّه لا يبلّغ عني غيري أو رجل مني يعني عليّا أخرجه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عنده من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أم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رسول، أرسلني رسول اللّه صلّى اللّه عليه و آله ببراءة أقرؤها على الناس في مواقف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من حديث أحمد عن علي إنّ النبيّ صلّى اللّه عليه و آله لما راجعه أبو بكر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صلّي الله عليه و آله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الشيخ الأميني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الغدير صلّي الله عليه و آله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قدم لها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الأثارة أخرجها كثير من أئمة الحديث و حفاظه بعده طرق صحيحة يتأتى التواتر بأقل منها عند جمع من القوم، و إليك أمّة ممن أخرجها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حصر التبليغ في النبيّ صلّى اللّه عليه و آله أو عليّ عليه السلام من قبل السماء دليل واضح على حصر الإمامة في علي بعد النبيّ صلّى اللّه عليه و آله كما أنّ عزل أبي بكر هو الآخر دليل صريح على عدم صلاحيته لخلافة النبيّ صلّى اللّه عليه و آله و التبليغ عنه فلما منعه الوحي عن الهيمنة على جزء من الشريعة امتنع بالأولى من الهيمنة على الشريعة كلها بالقطع و اليقين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يا أَبابَكرٍ، أَنَا وَقَيْتُ رَسُولَ اللَّهِ صلّي الله عليه و آله بِنَفْسِي يَوْمَ الْغَارِ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الْمَوْلَى لَكَ وَ لِكُلِّ مُسْلِمٍ بِحَدِيثِ النَّبِيِّ صلّي الله عليه و آله يَوْمَ الْغَدِيرِ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 بالمناسبة احببنا ذكر ما نقله صاحب ينابيع المودة في صلّي الله عليه و آله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العلامة عليّ بن موسى و عليّ بن محمّد أبي المعالي الجويني الملقب بإمام الحرمين استاذ أبي حامد الغزالي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مجلدا في بغداد في يد صحاف فيه روايات خبر عدير خم مكتوبا عليه المجلدة الثامنة و العشرون من طرق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يتلوه المجلدة التاسعة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واقعة الغدير هذه يقول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استأذن النبيّ صلّى اللّه عليه و آله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بالنبي مناديا</w:t>
      </w:r>
    </w:p>
    <w:p>
      <w:pPr>
        <w:pStyle w:val="BookText"/>
        <w:rPr/>
      </w:pPr>
      <w:r>
        <w:rPr>
          <w:rFonts w:ascii="Amiri" w:hAnsi="Amiri" w:eastAsia="Amiri" w:cs="Amiri"/>
          <w:color w:val="111111"/>
          <w:sz w:val="28"/>
          <w:sz w:val="28"/>
          <w:szCs w:val="28"/>
          <w:rtl w:val="true"/>
          <w:lang w:bidi="ar-SA"/>
        </w:rPr>
        <w:t xml:space="preserve">و قد جاء جبرائيل عن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 بلّغهم ما أنزل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لا تخش هناك الأعاديا</w:t>
      </w:r>
    </w:p>
    <w:p>
      <w:pPr>
        <w:pStyle w:val="BookText"/>
        <w:rPr/>
      </w:pPr>
      <w:r>
        <w:rPr>
          <w:rFonts w:ascii="Amiri" w:hAnsi="Amiri" w:eastAsia="Amiri" w:cs="Amiri"/>
          <w:color w:val="111111"/>
          <w:sz w:val="28"/>
          <w:sz w:val="28"/>
          <w:szCs w:val="28"/>
          <w:rtl w:val="true"/>
          <w:lang w:bidi="ar-SA"/>
        </w:rPr>
        <w:t xml:space="preserve">فقام به إذ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معلن الصوت عاليا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 هناك التعاميا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فينا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اماما و هاديا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p>
    <w:p>
      <w:pPr>
        <w:pStyle w:val="BookText"/>
        <w:rPr/>
      </w:pPr>
      <w:r>
        <w:rPr>
          <w:rFonts w:ascii="Amiri" w:hAnsi="Amiri" w:eastAsia="Amiri" w:cs="Amiri"/>
          <w:color w:val="111111"/>
          <w:sz w:val="28"/>
          <w:sz w:val="28"/>
          <w:szCs w:val="28"/>
          <w:rtl w:val="true"/>
          <w:lang w:bidi="ar-SA"/>
        </w:rPr>
        <w:t xml:space="preserve">فيا ربّ انصر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كالبدو يجلو الدياجيا</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إمامنا و إمام لسو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أتى به التنزيل‏</w:t>
      </w:r>
    </w:p>
    <w:p>
      <w:pPr>
        <w:pStyle w:val="BookText"/>
        <w:rPr/>
      </w:pPr>
      <w:r>
        <w:rPr>
          <w:rFonts w:ascii="Amiri" w:hAnsi="Amiri" w:eastAsia="Amiri" w:cs="Amiri"/>
          <w:color w:val="111111"/>
          <w:sz w:val="28"/>
          <w:sz w:val="28"/>
          <w:szCs w:val="28"/>
          <w:rtl w:val="true"/>
          <w:lang w:bidi="ar-SA"/>
        </w:rPr>
        <w:t>يوم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فهذا خطب جليل‏</w:t>
      </w:r>
    </w:p>
    <w:p>
      <w:pPr>
        <w:pStyle w:val="BookText"/>
        <w:rPr/>
      </w:pPr>
      <w:r>
        <w:rPr>
          <w:rFonts w:ascii="Amiri" w:hAnsi="Amiri" w:eastAsia="Amiri" w:cs="Amiri"/>
          <w:color w:val="111111"/>
          <w:sz w:val="28"/>
          <w:sz w:val="28"/>
          <w:szCs w:val="28"/>
          <w:rtl w:val="true"/>
          <w:lang w:bidi="ar-SA"/>
        </w:rPr>
        <w:t xml:space="preserve">إنّما قاله النبيّ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ما فيه قال و قيل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تو را به خدا سوگند مى‌دهم، آيا در وجود خود اين خصوصيّات را مى‌بينى يا 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شما مى‌بينم اى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اين من بودم كه پيش از تمام امّت به رسول اكرم جواب مثبت داد يا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من از طرف رسولخدا صلّى اللَّه عليه و آله مأمور به ابلاغ و خواندن سوره برائة براى كفّار شدم يا تو؟</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اين كار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بكر تو را به خدا سوگند، آيا هنگام خروج پيامبر از مكّه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جان فداى او شدم يا تو؟</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بنا به حديث پيامبر در روز غدير آيا من مولاى تو و تمام مسلمين هستم يا تو؟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 لِيَ الْوَلَايَةُ مِنَ اللَّهِ مَعَ رَسُولِهِ فِي آيَةِ الزَّكَاةِ بِالْخَاتَمِ‏</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ذكر الأميني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الغدير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ممن رواه من الحفاظ و الثقاة من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تفديك نفسي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بطي‏ء في الهدى و مسارع‏</w:t>
      </w:r>
    </w:p>
    <w:p>
      <w:pPr>
        <w:pStyle w:val="BookText"/>
        <w:rPr/>
      </w:pPr>
      <w:r>
        <w:rPr>
          <w:rFonts w:ascii="Amiri" w:hAnsi="Amiri" w:eastAsia="Amiri" w:cs="Amiri"/>
          <w:color w:val="111111"/>
          <w:sz w:val="28"/>
          <w:sz w:val="28"/>
          <w:szCs w:val="28"/>
          <w:rtl w:val="true"/>
          <w:lang w:bidi="ar-SA"/>
        </w:rPr>
        <w:t xml:space="preserve">أ يذهب مدحي و المحبين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المدح في ذات الإله بضائع‏</w:t>
      </w:r>
    </w:p>
    <w:p>
      <w:pPr>
        <w:pStyle w:val="BookText"/>
        <w:rPr/>
      </w:pPr>
      <w:r>
        <w:rPr>
          <w:rFonts w:ascii="Amiri" w:hAnsi="Amiri" w:eastAsia="Amiri" w:cs="Amiri"/>
          <w:color w:val="111111"/>
          <w:sz w:val="28"/>
          <w:sz w:val="28"/>
          <w:szCs w:val="28"/>
          <w:rtl w:val="true"/>
          <w:lang w:bidi="ar-SA"/>
        </w:rPr>
        <w:t xml:space="preserve">فأنت الذي أعطيت إذ أنت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بخاتمك الميمون يا خير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شار ثمّ يا خير بايع‏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في محكمات الشرائع</w:t>
      </w:r>
    </w:p>
    <w:p>
      <w:pPr>
        <w:pStyle w:val="BookText"/>
        <w:rPr/>
      </w:pPr>
      <w:r>
        <w:rPr>
          <w:rFonts w:ascii="Amiri" w:hAnsi="Amiri" w:eastAsia="Amiri" w:cs="Amiri"/>
          <w:color w:val="111111"/>
          <w:sz w:val="28"/>
          <w:sz w:val="28"/>
          <w:szCs w:val="28"/>
          <w:rtl w:val="true"/>
          <w:lang w:bidi="ar-SA"/>
        </w:rPr>
        <w:t>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حين آخى النبيّ صلّى اللّه عليه و آله بين أصحابه،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أصحابك و لم تؤاخ بيني و بين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ما أخرتك إلّا لنفسي فأنت مني بمنزلة هارون من موسى الا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صلّي الله عليه و آله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عبّاس، سمعت عمر و عنده جماعة فتذاكروا السابقين إلى الإسلام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فسمعت رسول اللّه صلّى اللّه عليه و آله يقول فيه ثلاث خصال لوددت أن تكون لي واحدة منهن، و كانت أحبّ إليّ مما طلعت عليه الشمس، كنت أنا و أبو عبيدة و أبو بكر و جماعة من أصحابه، إذ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منكب علي رضي اللّه عنه فقال له يا علي أنت أول المؤمنين إيمانا، و أول المسلمين إسلاما، و 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شرح النهج لابن أبي الحديد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صلّي الله عليه و آله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عميس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أقول كما قال أخي موسى و اجعل لي وزيرا من أهلي أخي عليّا 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ذخائر العقبى صلّي الله عليه و آله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المواطن المتعدّدة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 لِيَ الْوِزَارَةُ مَعَ رَسُولِ اللَّهِ صلّي الله عليه و آله وَ الْمَثَلُ مِنْ هَارُونَ مِنْ مُوسَى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 بِي بَرَزَ رَسُولُ اللَّهِ صلّي الله عليه و آله وَ بِأَهْلِي وَ وُلْدِي فِي مُبَاهَلَةِ الْمُشْرِكِينَ أَمْ بِكَ‏ وَ بِأَهْلِكَ وَ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بِكُمْ‏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إلى الملاعنة فواعداه على الغد فغدا رسول اللّه صلّى اللّه عليه و آله و أخذ بيد علي و فاطمة و الحسن و الحسين، ثمّ أرسل إليهما فأبيا أن يجيباه و أقرّا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لو فعلا لامطر الوادي عليهما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رواه أيضا الحاكم من وجه آخر عن جابر و صححه و اخرج مسلم، و الترمذي، و ابن منذر، و الحاكم، و البيهقيّ،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عليّا و فاطمة و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الفتح القدير للشوكاني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 لِي وَ لِأَهْلِي وَ وُلْدِي آيَةُ التَّطْهِيرِ مِنَ الرِّجْسِ أَمْ لَكَ وَ لِأَهْلِ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وَ لِأَهْلِ بَيْتِكَ‏</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أخرجه ابن جرير مرفوعا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في علي و الحسن و الحسين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الطبراني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ينابيع المودة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 حدّثنا محمّد بن سليمان الأصبهانيّ عن يحيى بن عبيد عن عطا عن عمر بن أبي سلمة ربيب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فدعى النبيّ صلّى اللّه عليه و آله عليّا و فاطمة و حسنا و حسينا، فجللهم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معهم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 أنت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ذخائر العقبى لمحب الدين الطبريّ صلّي الله عليه و آله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أنّ رسول اللّه صلّى اللّه عليه و آله كان يمر بباب فاطمة ستة أشهر إذا خرج إلى صلاة الفجر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الحمراء قال صحبت رسول اللّه صلّى اللّه عليه و آله تسعة أشهر فكان إذا أصبح أتى على باب علي و فاطمة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 بن حميد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صَاحِبُ دَعْوَةِ رَسُولِ اللَّهِ صلّي الله عليه و آله وَ أَهْلِي وَ وُلْدِي يَوْمَ الْكِسَاءِ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آيا ولايت من قرين ولايت پروردگار متعال و پيغمبر خدا واقع شده به دليل انفاق انگشتر،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آيا مقام وزارت رسول خدا همچنان كه براى هارون بود نسبت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بود يا براى من؟</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رسول خدا صلّى اللَّه عليه و آله توسّط تو و اولاد و خانواده‌ات در برابر نصارى مباهله نمود، يا با من و فرزندان و خانواده من؟</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توسّط شما و خانواده‌اتان مباهله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آيه تطهير از رجس در باره من و خانواده و فرزندان من نازل شد يا براى تو و خانواده‌ات؟</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 خانواده‌اتان نازل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آيا رسول خدا صلّى اللَّه عليه و آله در زير كساء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إِلَيْكَ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 بَلْ أَنْتَ وَ أَهْلُكَ وَ وُلْدُكَ‏</w:t>
      </w:r>
      <w:r>
        <w:rPr>
          <w:rStyle w:val="FootnoteAnchor"/>
          <w:rtl w:val="true"/>
        </w:rPr>
        <w:footnoteReference w:id="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عن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البيت قريبا، فدخل علي و فاطمة و معهما الحسن و الحسين و هما صبيان صغيران، فأخذ الصبيين فوضعهما في حجره و قبلهما و اعتنق بإحدى يديه عليّا و فاطمة بالاخرى، و قبّل فاطمة و قبل عليّا، فأغدق خميصة سوداء،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لا إلى النار أنا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صلّى اللّه عليك؟ قال 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 خرج الدولابي معناه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ذخائر العقبى لمحب الدين الطبريّ صلّي الله عليه و آله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صَاحِبُ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و هذا الخبر مذكور في تفسير البيضاوي، و روح البيان، و المسامرة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الحجة الأميني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الغدير صلّي الله عليه و آله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هذا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فراجع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رُدَّتْ عَلَيْهِ الشَّمْسُ لِوَقْتِ صَلَاتِهِ فَصَلَّاهَا ثُمَّ تَوَارَتْ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في كتاب الإرشاد أنّ أمّ سلمة و أسماء بنت عميس و جابر بن عبد اللّه و أبا سعيد الخدري و غيرهم من جماعة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في المنزل فلما تغشاه الوحي توسّد فخذ علي فلم يرفع رأسه حتّى غابت الشمس، و صلّى عليّ صلاة العصر بالإيماء، فلما أفاق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الشمس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عليه الشمس حتّى صارت في السماء وقت العصر، فصلّى عليّ العصر، ثمّ غربت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فأنشأ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من مثل عليّ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من غائب‏</w:t>
      </w:r>
    </w:p>
    <w:p>
      <w:pPr>
        <w:pStyle w:val="BookText"/>
        <w:rPr/>
      </w:pPr>
      <w:r>
        <w:rPr>
          <w:rFonts w:ascii="Amiri" w:hAnsi="Amiri" w:eastAsia="Amiri" w:cs="Amiri"/>
          <w:color w:val="111111"/>
          <w:sz w:val="28"/>
          <w:sz w:val="28"/>
          <w:szCs w:val="28"/>
          <w:rtl w:val="true"/>
          <w:lang w:bidi="ar-SA"/>
        </w:rPr>
        <w:t xml:space="preserve">أخو رسول اللّه 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 لا يعدل بالصاحب‏</w:t>
      </w:r>
    </w:p>
    <w:p>
      <w:pPr>
        <w:pStyle w:val="BookText"/>
        <w:rPr/>
      </w:pPr>
      <w:r>
        <w:rPr>
          <w:rFonts w:ascii="Amiri" w:hAnsi="Amiri" w:eastAsia="Amiri" w:cs="Amiri"/>
          <w:color w:val="111111"/>
          <w:sz w:val="28"/>
          <w:sz w:val="28"/>
          <w:szCs w:val="28"/>
          <w:rtl w:val="true"/>
          <w:lang w:bidi="ar-SA"/>
        </w:rPr>
        <w:t>قال الحجة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الغدير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ردّ الشمس أخرجه جمع من الحفاظ الأثبات، بأسانيد جمة، صحح جمع من مهرة الفن بعضها، و حكم آخرون بحسن آخر، و شدد جمع منهم النكير على من غمز فيه و ضعفه، و هم الأبناء الأربعة حملة الروح الأموية الخبيثة ألا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ابن الجوزي ابن تيمية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آخرون من الأعلام و قد عظم عليهم الخطب بإنكار هذه المأثرة النبويّة، و المكرمة العلوية الثابتة فأفردوها بالتأليف و جمعوا فيه طرقها و أسانيدها، و عدّ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يسعنا ذكر تلكم المتون و تلكم الطرق و الأسانيد إذ يحتاج إلى تأليف ضخم يخص به، غير أنا نذكر نماذج ممن أخرجه من الحفاظ و الأعلام بين من ذكره من غير غمز فيه، و بين من تكلّم حوله و صححه، و فيها مقنع و كفاية و عد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فراجع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الْفَتَى نُودِيَ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ذلك في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أصحاب 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ابصر رسول اللّه صلّى اللّه عليه و آله 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جمعهم، و قتل عمرو بن عبد اللّه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أبصر رسول اللّه صلّى اللّه عليه و آله جماعة من مشركي قريش فقال لعلي احمل عليهم، فحمل عليهم، ففرق جماعتهم، و قتل شيبة ابن مالك أحد بني عامر بن لؤي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للمواسات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إنّه مني و أنا منه فقال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منكما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صوتا</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p>
    <w:p>
      <w:pPr>
        <w:pStyle w:val="BookText"/>
        <w:rPr/>
      </w:pPr>
      <w:r>
        <w:rPr>
          <w:rFonts w:ascii="Amiri" w:hAnsi="Amiri" w:eastAsia="Amiri" w:cs="Amiri"/>
          <w:color w:val="111111"/>
          <w:sz w:val="28"/>
          <w:sz w:val="28"/>
          <w:szCs w:val="28"/>
          <w:rtl w:val="true"/>
          <w:lang w:bidi="ar-SA"/>
        </w:rPr>
        <w:t xml:space="preserve">و اخرج ابن هشام في سيرته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نادى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p>
    <w:p>
      <w:pPr>
        <w:pStyle w:val="BookText"/>
        <w:rPr/>
      </w:pP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جبريل نادى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النقع ليس بمجلي‏</w:t>
      </w:r>
    </w:p>
    <w:p>
      <w:pPr>
        <w:pStyle w:val="BookText"/>
        <w:rPr/>
      </w:pPr>
      <w:r>
        <w:rPr>
          <w:rFonts w:ascii="Amiri" w:hAnsi="Amiri" w:eastAsia="Amiri" w:cs="Amiri"/>
          <w:color w:val="111111"/>
          <w:sz w:val="28"/>
          <w:sz w:val="28"/>
          <w:szCs w:val="28"/>
          <w:rtl w:val="true"/>
          <w:lang w:bidi="ar-SA"/>
        </w:rPr>
        <w:t xml:space="preserve">و المسلمون قد احدقوا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النبيّ المرسل‏</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p>
    <w:p>
      <w:pPr>
        <w:pStyle w:val="BookText"/>
        <w:rPr/>
      </w:pPr>
      <w:r>
        <w:rPr>
          <w:rFonts w:ascii="Amiri" w:hAnsi="Amiri" w:eastAsia="Amiri" w:cs="Amiri"/>
          <w:color w:val="111111"/>
          <w:sz w:val="28"/>
          <w:sz w:val="28"/>
          <w:szCs w:val="28"/>
          <w:rtl w:val="true"/>
          <w:lang w:bidi="ar-SA"/>
        </w:rPr>
        <w:t xml:space="preserve">راجع سنن البيهقيّ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الخوارزمي صلّي الله عليه و آله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ذخائر العقبى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كفاية الطالب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النهج لابن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ابن المغازلي صلّي الله عليه و آله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 و غير ذلك من كتب التاريخ و الفضائل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حَبَاكَ رَسُولُ اللَّهِ صلّي الله عليه و آله بِرَايَتِهِ يَوْمَ خَيْبَرَ، فَفَتَحَ اللَّهُ لَهُ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88"/>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من و خانواده و فرزندانم دعا كرد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اينان أهل بيت منند، آنان را به سوى خود و بهشت رضوانت بخوان نه به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براى تو و خانواده و فرزندانت؟</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 اهل بيت و فرزندانتان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آيا 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 وَ يَخافُونَ يَوْماً كانَ شَرُّهُ مُسْتَطِيراً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يا تو؟</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آفتاب براى نماز تو به دعاى پيامبر صلّى اللَّه عليه و آله رجوع كرد يا براى من؟</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تو آن جوانمردى كه اين ندا از آسمان برايش خوانده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 لا فتى إلّا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آن جوانمردى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رسولخدا صلّى اللَّه عليه و آله در غزوه خيبر بيدق را به دست تو سپرد و فتح نصيب مسلمين گرديد يا به من عطا فرمود؟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دست تو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نَفَّسْتَ عَنْ رَسُولِ اللَّهِ وَ عَنِ الْمُسْلِمِينَ بِقَتْلِ عَمْرِو بْنِ عَبْدِوُدٍّ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فإنّي أدعوك إلى النزال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ابن أخي؟ فو اللّه ما أحبّ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و اللّه أحبّ أن أقتلك فحمى عمرو عند ذلك، فأقحم عن فرسه فعقره و ضرب وجهه، ثمّ أقبل على علي فتنازلا و تجاولا فقتله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أبي طالب رضوان اللّه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 ربّ محمّد بصوابي‏</w:t>
      </w:r>
    </w:p>
    <w:p>
      <w:pPr>
        <w:pStyle w:val="BookText"/>
        <w:rPr/>
      </w:pPr>
      <w:r>
        <w:rPr>
          <w:rFonts w:ascii="Amiri" w:hAnsi="Amiri" w:eastAsia="Amiri" w:cs="Amiri"/>
          <w:color w:val="111111"/>
          <w:sz w:val="28"/>
          <w:sz w:val="28"/>
          <w:szCs w:val="28"/>
          <w:rtl w:val="true"/>
          <w:lang w:bidi="ar-SA"/>
        </w:rPr>
        <w:t xml:space="preserve">فصدرت حين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 روابي‏</w:t>
      </w:r>
    </w:p>
    <w:p>
      <w:pPr>
        <w:pStyle w:val="BookText"/>
        <w:rPr/>
      </w:pPr>
      <w:r>
        <w:rPr>
          <w:rFonts w:ascii="Amiri" w:hAnsi="Amiri" w:eastAsia="Amiri" w:cs="Amiri"/>
          <w:color w:val="111111"/>
          <w:sz w:val="28"/>
          <w:sz w:val="28"/>
          <w:szCs w:val="28"/>
          <w:rtl w:val="true"/>
          <w:lang w:bidi="ar-SA"/>
        </w:rPr>
        <w:t xml:space="preserve">و عففت عن أثوابه و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المقنطر بزّني أثوابي‏</w:t>
      </w:r>
    </w:p>
    <w:p>
      <w:p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 يا معشر الأحزاب‏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الحديد في شرح النهج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يوم الخندق تعدل عبادة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 طالب لعمرو بن عبد ود يوم الخندق أفضل من أعمال امتي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الخطيب في تاريخ بغداد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الرازيّ في تفسير سورة القدر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ائْتَمَنَكَ رَسُولُ اللَّهِ صلّي الله عليه و آله عَلَى رِسَالَتِهِ إِلَى الْجِنِّ فَأَجَابَتْ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ثمّ استدعى عليّا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سر مع أخينا عطرفة، و تشرف على قومه، و تنظر إلى ما هم عليه و تحكم بينهم بالحق فقام أمير المؤمنين مع عطرفة و قد تقلد سيفه،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فتبعتهما إلى أن صارا إلى الوادي فلما توسطاه نظر إليّ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شكر اللّه تعالى سعيك يا أبا عبد اللّه فارجع، فوقفت انظر إليهما، فانشقت الأرض و دخلا فيها و رجعت، و تداخلني من الحسرة ما اللّه أعلم به كل ذلك إشفاقا على أمير المؤمنين و أصبح النبيّ صلّى اللّه عليه و آله و صلّى بالناس الغداة و جاء و جلس على الصفا و ما زال يحدّث أصحابه، إلى أن وجبت صلاة العصر و أكثر القوم الكلام، و أظهروا اليأس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النبيّ صلّى اللّه عليه و آله صلاة العصر و جاء و جلس على الصفا، و أظهر الفكر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شماتة المنافقين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الشمس تغرب، فتيقّن القوم أنّه قد هلك و إذا قد انشق الصفا، و طلع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سيفه يقطر دما، و معه عطرفة، فقام إليه النبيّ و قبّل بين عينيه و جبينه،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حبسك عني إلى هذا الوقت؟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جن كثير قد بغوا على عطرفة و قومه من المنافقين، فدعوتهم إلى ثلاث خصال فأبوا عليّ، و ذلك أنّي دعوتهم إلى الإيمان باللّه تعالى و الإقرار بنبوتك و رسالتك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إلى أداء الجزية فأبوا، فسألتهم أن يصالحوا عطرفة و قومه فيكون بعض المرعى لعطرفة و قومه و كذلك الماء فأبوا ذلك كلّه، فوضعت سيفي فيهم و قتلت منهم ثمانين ألفا، فلما نظروا إلى ما حلّ بهم طلبوا الأمان و الصلح ثمّ آمنوا و زال الخلاف بينهم، و ما زلت معهم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جزاك اللّه و أمير المؤمنين عنا خيرا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طَهَّرَهُ اللَّهُ مِنَ السِّفَاحِ مِنْ لَدُنْ آدَمَ إِلَى أَبِيهِ، بِقَوْلِ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أَنَا وَ أَنْتَ مِنْ نِكَاحٍ لَا مِنْ سِفَاحٍ‏</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 في حديث له رواه البيهقيّ في الدلائل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من نكاح و لم أخرج من سفاح من لدن آدم حتّى انتهيت إلى أبي و أمي، فأنا خيركم نسبا و خيركم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أيضا عن عائشة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نكاح غير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لدن آدم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غير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صلّي الله عليه و آله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نكاح و لم أخرج من سفاح من لدن آدم إلى أن ولدني أبي و امي، لم يصبني من سفاح الجاهلية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صلّي الله عليه و آله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نكاح و لم أخرج من سفاح من لدن آدم إلى أن ولدني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ولدني في سفاح الجاهلية شي‏ء و ما ولدني إلّا نكاح كنكاح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مفروغ منه عند الشيعة الإماميّة فهو شرط عندهم في النبيّ و الإمام أيضا بل إنهم يشترطون في المرجع الديني في زمن غيبة الإمام أن لا يكون مولودا من الزنا</w:t>
      </w:r>
    </w:p>
    <w:p>
      <w:pPr>
        <w:pStyle w:val="BookText"/>
        <w:rPr/>
      </w:pPr>
      <w:r>
        <w:rPr>
          <w:rFonts w:ascii="Amiri" w:hAnsi="Amiri" w:eastAsia="Amiri" w:cs="Amiri"/>
          <w:color w:val="111111"/>
          <w:sz w:val="28"/>
          <w:sz w:val="28"/>
          <w:szCs w:val="28"/>
          <w:rtl w:val="true"/>
          <w:lang w:bidi="ar-SA"/>
        </w:rPr>
        <w:t>، مِنْ لَدُنْ آدَمَ إِلَى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اخْتَارَنِي رَسُولُ اللَّهِ صلّي الله عليه و آله وَ زَوَّجَنِي ابْنَتَهُ فَاطِمَةَ عليهاالسّلام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زَوَّجَكَ إِيَّاهَا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وَالِدُ الْحَسَنِ وَ الْحُسَيْنِ سِبْطَيْهِ وَ رَيْحَانَتَيْهِ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سَيِّدَا</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تو با كشتن عمرو بن عبد ودّ؛ اندوه و غم و حزن از خاطر مبارك رسول خدا صلّى اللَّه عليه و آله و ساير مسلمين برداشتى يا من؟</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بدست تو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تو مورد اعتماد پيامبر و مأمور ابلاغ پيام آن حضرت به جنّيان شدى يا من؟</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با نظر به حديث رسول خدا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از زمان حضرت آدم تا عبد المطّلب در تمام طبقات از نكاح بوده‌ايم نه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جهت نسب و طهارت آباء با رسول اكرم صلّى اللَّه عليه و آله شريكم يا تو؟</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رسول خدا مرا به تزويج دخت خود در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آسمان تو را براى زوجيّت فاطمه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 را؟</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آيا من پدر حسن و حسين دو سبط </w:t>
      </w:r>
    </w:p>
    <w:p>
      <w:pPr>
        <w:pStyle w:val="BookText"/>
        <w:rPr/>
      </w:pPr>
      <w:r>
        <w:rPr>
          <w:rFonts w:ascii="Amiri" w:hAnsi="Amiri" w:eastAsia="Amiri" w:cs="Amiri"/>
          <w:color w:val="111111"/>
          <w:sz w:val="28"/>
          <w:sz w:val="28"/>
          <w:szCs w:val="28"/>
          <w:rtl w:val="true"/>
          <w:lang w:bidi="ar-SA"/>
        </w:rPr>
        <w:t>شَبَابِ أَهْلِ الْجَنَّةِ 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الحويرث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عساكر عن عليّ، و عن ابن عمر؛ و ابن ماجة و الحاكم عن ابن عمر؛ و الطبراني عن قرة، و عن مالك بن الحويرث و الحاكم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بن حنبل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الينابيع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الصواعق المحرقة صلّي الله عليه و آله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ماجة باب فضائل أصحاب رسول اللّه صلّى اللّه عليه و آله و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كثير من المصادر و الحديث أشهر من أن يحتاج إلى إشارة لمصادره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أَخُوكَ الْمُزَيَّنُ بِالْجَنَاحَيْنِ يَطِيرُ فِي الْجَنَّةِ مَعَ الْمَلَائِكَةِ أَمْ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أَخُوكَ</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هاجر الهجرتين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الهجرة الثانية، مع زوجته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النجاشيّ و من تبعه على يديه، و أقام جعفر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منها إلى المدينة قدم و النبيّ صلّى اللّه عليه و آله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بأيهما أنا أفرح بقدوم جعفر أم بفتح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أشبه الناس برسول اللّه خلقا و خلقا و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فرأى النبيّ صلّى اللّه عليه و آله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يصلّيان، و عليّ عن يمينه فقال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ابن عمّك و صلّ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بمؤتة في أرض الشام مقبلا غير مدبر مجاهدا الروم في حياة النبيّ صلّى اللّه عليه و آله سنة ثمان في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أسنّ من عليّ بعشرة سنين، فاستوفى أربعين سنة و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فيما أقبل من بدن جعفر ما بين منكبيه تسعين ضربة ما بين طعنة برمح و ضربة بسيف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نعى جعفرا و زيدا نعاهما قبل أن يجي‏ء خبرهما نعاهما و عيناه تذرفان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رسول اللّه صلّى اللّه عليه و آله لما أتاه نعي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امرأته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فعزّاها فيه، و دخلت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دخله همّ شديد حتّى أتاه جبرئيل، فأخبره أنّ اللّه قد جعل لجعفر جناحين مضرّجين بالدّم يطير بهما مع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جعفرا يطير في الجنة مع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سلّم على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ذي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صفة الصفوة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ضَمِنْتُ دِينَ رَسُولِ اللَّهِ صلّى اللّه عليه و آله وَ نَادَيْتُ فِي الْمَوَاسِمِ بِإِنْجَازِ مَوْعِدِهِ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دَعَاهُ رَسُولُ اللَّهِ صلّي الله عليه و آله وَ الطَّيْرُ عِنْدَهُ يُرِيدُ أَكْلَهُ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 وَ إِلَيْكَ بَعْدِي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يَأْتِهِ غَيْرِي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في مسند أحمد بن حنبل بسنده عن سفينة مولى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امرأة من الأنصار طيرين مشويين بين رغيفين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ايتني بأحب خلقك إليك و إلى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فأكل معه من الطيرين حتّى كفيا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رسول اللّه صلّى اللّه عليه و آله فقدم لرسول اللّه صلّى اللّه عليه و آله فرخ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ايتني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اللّهمّ اجعله رجلا من الأنصار، فجاء علي رضي اللّه عنه فقلت إنّ رسول اللّه صلّى اللّه عليه و آله على حاجة، ثمّ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على حاجة، ثمّ جاء فقال رسول اللّه صلّى اللّه عليه و آله افتح فدخل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آخر ثلاث كرّات يردني أنس، يزعم أنّك على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دعاءك فأحببت أن يكون رجلا من قومي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قد يجب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بَشَّرَنِي رَسُولُ اللَّهِ صلّي الله عليه و آله بِقِتَالِ النَّاكِثِينَ،</w:t>
      </w:r>
    </w:p>
    <w:p>
      <w:pPr>
        <w:pStyle w:val="BookText"/>
        <w:rPr/>
      </w:pPr>
      <w:r>
        <w:rPr>
          <w:rFonts w:ascii="IRNazanin" w:hAnsi="IRNazanin" w:eastAsia="IRNazanin"/>
          <w:color w:val="111111"/>
          <w:sz w:val="28"/>
          <w:sz w:val="28"/>
          <w:szCs w:val="28"/>
          <w:rtl w:val="true"/>
          <w:lang w:bidi="fa-IR"/>
        </w:rPr>
        <w:t>و گل خوشبوى پيامبر هستم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آقا و سرور جوانان بهشتى‌اند و پدرشان از آن دو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برادر تو مزيّن به دو بال است كه در بهشت با فرشتگان طير مى‌كند يا برادر من؟</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جعفر طيّار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من ضامن ديون پيامبر و 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مواعد و وصايا و عهود آن حضرت هستم يا تو؟</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آيا وقتى كه پيامبر براى شركت در مرغ بريان شده دعا مى‌نمود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محبوبترين بندگان خود را در اينجا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شدم يا تو؟</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آيا پيامبر صلّى اللَّه عليه و آله مرا به قتال ناكثين </w:t>
      </w:r>
    </w:p>
    <w:p>
      <w:pPr>
        <w:pStyle w:val="BookText"/>
        <w:rPr/>
      </w:pPr>
      <w:r>
        <w:rPr>
          <w:rFonts w:ascii="Amiri" w:hAnsi="Amiri" w:eastAsia="Amiri" w:cs="Amiri"/>
          <w:color w:val="111111"/>
          <w:sz w:val="28"/>
          <w:sz w:val="28"/>
          <w:szCs w:val="28"/>
          <w:rtl w:val="true"/>
          <w:lang w:bidi="ar-SA"/>
        </w:rPr>
        <w:t>وَ الْقَاسِطِينَ، وَ الْمَارِقِينَ، عَلَى تَأْوِيلِ الْقُرْآنِ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عن ابن مسعود أنّ رسول اللّه صلّى اللّه عليه و آله أتى أم سلمة فجاء علي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هذا قاتل القاسطين و الناكثين و المارقين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العمّال صلّي الله عليه و آله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تأول القرآن كما قاتلت على تنزيله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فانقطعت نعله فتخلّف عليّ يخصفها فمشى قليلا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القوم و فيهم أبو بكر و عمر،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فبشّرناه، فلم يرفع به رأسه، كأنّه قد كان سمعه من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النصّ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عن أبي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الناكثين و القاسطين و المارقين بالطرقات و النهروانات و بالشعفات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مع من نقاتل هؤلاء الأقوام؟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دَلَّ عَلَيْهِ رَسُولُ اللَّهِ صلّي الله عليه و آله بِعِلْمِ الْقَضَاءِ وَ فَصْلِ الْخِطَابِ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 ابيّ أقرؤنا و إنا لنترك أشياء من قراءة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لها أبو حسن و قال في المجنونة التي أمر برجمها، و في التي وضعت لستة أشهر فأراد عمر رجمها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القلم عن المجنون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صلّي الله عليه و آله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رجلان يتغذيان مع أحدهما خمسة أرغفة و مع الآخر ثلاثة أرغفة فلما وضعا الغذاء بين أيديهما مرّ بهما رجل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للغداء فجلس و أكل معهما و استوفوا في أكلهم الأرغفة الثمانية، فقام الرجل و طرح إليهما ثمانية دراهم و قال خذا هذا عوضا ممّا أكلت لكما و نلته من طعامكما، فتنازعا و قال صاحب الخمسة الأرغفة لي خمسة دراهم و لك ثلاث فقال صاحب الثلاثة الأرغفة لا أرضى إلّا أن تكون الدراهم بيننا نصفين، و ارتفعا إلى أمير المؤمنين عليّ بن أبي طالب رضي اللّه عنه فقصّا عليه قصّتهما فقال لصاحب الثلاثة الأرغفة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 عليك صاحبك ما عرض و خبزه أكثر من خبزك فارض بثلاثة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رضيب منه إلّا بمرّ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في مر الحق إلّا درهم واحد و له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أمير المؤمنين هو يعرض عليّ ثلاثة فلم أرض، و أشرت عليّ بأخذها فلم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في مرّ الحق إلّا 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عليك صاحبك الثلاثة صلحا فقلت لم أرض إلّا بمرّ الحق، و لا يجب لك بمرّ الحق إلّا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بالوجه في مرّ الحق حتّى أقبله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للثمانية الأرغفة أربعة و عشرون ثلثا، أكلتموها و أنتم ثلاثة أنفس و لا يعلم الأكثر منكم أكلا و لا الأقل فتحملون في أكلكم على السواء؟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أنت ثمانية أثلاث و إنّما لك تسعة أثلاث، و أكل صاحبك ثمانية أثلاث و له خمسة عشر ثلثا أكل منها ثمانية و بقي له سبعة و لك واحدة من تسعة فلك واحد بواحدك، و له سبعة بسبعته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 رضيت الآن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أَمَرَ رَسُولُ اللَّهِ صلّي الله عليه و آله أَصْحَابَهُ بِالسَّلَامِ عَلَيْهِ بِالْإِمْرَةِ فِي حَيَاتِهِ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فيما نذكره من كتاب الرسالة الموضحة تأليف المظفر بن جعفر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يروي عنه محمّد بن جرير الطبريّ ننقل ذلك من خطّ مصنفه من الخزانة العتيقة بالنظامية ببغداد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عليّ بن عبّاس و محمّد ابن الحسين بن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عن صباح بن يحيى عن العلاء بن المسيب عن أبي داود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نسلم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رسول اللّه صلّى اللّه عليه و آله بإمرة المؤمنين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صلّي الله عليه و آله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و عن يحيى بن سالم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النبيّ صلّى اللّه عليه و آله أن نسلّم على عليّ بإمرة المؤمنين و فيه أيضا عن الرضا عن آبائه عليهم السلام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 آله أن نسلّم على أبيك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عن عمرو بن حصيب أخي بريدة بن حصيب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أخي بريدة عند النبيّ صلّى اللّه عليه و آله إذ دخل أبو بكر فسلّم على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فسلّم على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و أمر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دخل عمر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فسلّم على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أَنَا الَّذِي شَهِدْتُ آخِرَ كَلَامِ رَسُولِ اللَّهِ صلّي الله عليه و آله وَ وُلِّيتُ غُسْلَهُ وَ دَفْنَهُ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أبا بكر فنظر إليه ثمّ وضع رأسه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فلما نظر إليه وضع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أدخله معه الثوب الذي كان عليه فلم يزل يحتضنه حتّى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فيهما أيضا و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المستدرك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 إن كان علي أقرب الناس عهدا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رسول اللّه صلّى اللّه عليه و آله غداة بعد غداة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كان بعثه في حاجة فجاء بعد فظننت أنّ له حاجة فخرجنا من البيت و قعدنا عند الباب فكنت من أدناه الى الباب فأكب عليه علي فجعل يساره و يناجيه ثمّ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 ذلك فكان من أقرب الناس به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المستدرك صلّي الله عليه و آله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أربع خصال ليست لأحد، هو أول عربي و عجمي صلّى مع رسول اللّه صلّى اللّه عليه و آله و هو الذي كان لواؤه معه في كل زحف، و هو الذي صبر معه يوم المهراس، و هو الذي غسّله و أدخله قبره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سَبَقَتْ لَهُ الْقَرَابَةُ مِنْ رَسُولِ اللَّهِ صلّي الله عليه و آله أَمْ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قاسطين و مارقين بر تأويل قرآن مژده و خبر داد يا تو را؟</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رسولخدا صلّى اللَّه عليه و آله مرا به دارا بودن علم قضا و فصل الخطاب معرّفى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بهتر از همه شماها به علم قضا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 را؟</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آيا رسولخدا صلّى اللَّه عليه و آله در زمان حيات خود به أصحاب و يارانش فرمود كه مرا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گفته و ندا كنند يا تو را؟</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من در آخرين كلام رسول خدا صلّى اللَّه عليه و آله حاضر شده و متولّى غسل و دفن آن حضرت گشتم يا تو؟</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آيا تو در قرابت رسول خدا صلّى اللَّه عليه و آله سبقت جسته‌اى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حَبَاكَ اللَّهُ بِالدِّينَارِ عِنْدَ حَاجَتِهِ إِلَيْهِ وَ بَاعَكَ جَبْرَئِيلُ، وَ أَضَفْتَ مُحَمَّداً فَأَطْعَمْتَ وُلْدَهُ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قال أبو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فانصرفت من عنده فمررت برجل من الأنصار له صحبة يطين بيته، فسلّمت عليه، فرد علي و ساءلني،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حدثكم اليوم أبو سعيد؟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الذي اشترى منه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كتمتم أبو سعيد؟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البائع؟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عليّ عليه السلام إلى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تخبرني أو أخبرك؟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الطعام جبرئيل، و اللّه لو لا تحلف لوجدته ما دام الدينار في يدك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جَعَلَكَ رَسُولُ اللَّهِ صلّي الله عليه و آله عَلَى كَتِفِهِ فِي طَرْحِ صَنَمِ الْكَعْبَةِ وَ كَسْرِهِ حَتَّى لَوْ شِئْتُ أَنْ أَنَالَ أُفُقَ السَّمَاءِ لَنِلْتُهَا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أخرجه أحمد و صاحب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الحاكمي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فصعدت على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صنمهم الأكبر و كان من نحاس موتدا بأوتاد من حديد إلى الأرض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فلم أزل أعالجه حتّى استمكنت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 فقذفته ثمّ ذكر باقي الحديث و زاد فما صعد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هذه المكرمة الجليلة يشير الإمام الشافعي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علي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يخمد نارا موصدة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أقدم في مدح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ذو اللب إلى أن عبده‏</w:t>
      </w:r>
    </w:p>
    <w:p>
      <w:pPr>
        <w:pStyle w:val="BookText"/>
        <w:rPr/>
      </w:pPr>
      <w:r>
        <w:rPr>
          <w:rFonts w:ascii="Amiri" w:hAnsi="Amiri" w:eastAsia="Amiri" w:cs="Amiri"/>
          <w:color w:val="111111"/>
          <w:sz w:val="28"/>
          <w:sz w:val="28"/>
          <w:szCs w:val="28"/>
          <w:rtl w:val="true"/>
          <w:lang w:bidi="ar-SA"/>
        </w:rPr>
        <w:t xml:space="preserve">و 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 xml:space="preserve">وضع اللّه بظهري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القلب ممّا برده‏</w:t>
      </w:r>
    </w:p>
    <w:p>
      <w:pPr>
        <w:pStyle w:val="BookText"/>
        <w:rPr/>
      </w:pPr>
      <w:r>
        <w:rPr>
          <w:rFonts w:ascii="Amiri" w:hAnsi="Amiri" w:eastAsia="Amiri" w:cs="Amiri"/>
          <w:color w:val="111111"/>
          <w:sz w:val="28"/>
          <w:sz w:val="28"/>
          <w:szCs w:val="28"/>
          <w:rtl w:val="true"/>
          <w:lang w:bidi="ar-SA"/>
        </w:rPr>
        <w:t xml:space="preserve">و علي واضع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وضع اللّه 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قَالَ لَكَ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لِوَائِي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عن مالك بن دينار سألت سعيد بن جبير و إخوانه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حامل راية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حاملها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عسى أن يحملها يوم القيامة إلّا من كان يحملها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نظام الملك في أماليه و في صلّي الله عليه و آله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ذخائر العقبى عن مخدوع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يا علي أنّي أول من يدعى به يوم القيامة فأقوم عن يمين العرش في ظله، فاكسى حلّة خضراء من حلل الجنة، ثمّ يدعى بالنبيين بعضهم على إثر بعض، فيقومون سماطين عن يمين العرش، و يكسون حللا خضراء من حلل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أخبرك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امتي أول الأمم يحاسبون يوم القيامة ثمّ أبشر أنّك أول من يدعى بك لقرابتك مني، و ميزتك و منزلتك عندي فيدفع إليك لوائي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به بين السماطين، آدم و جميع خلق اللّه تعالى مستظلون بظل لوائي يوم القيامة، فتسير باللواء، الحسن عن يمينك، و الحسين عن يسارك، حتى تقف بيني و بين إبراهيم في ظل العرش، نعم الأب أبوك إبراهيم، و نعم الأخ أخوك يا علي، أبشر يا علي إنك تكسى إذا كسيت، و تدعى إذا دعيت، و تحيا إذا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أَنْتَ الَّذِي أَمَرَكَ رَسُولُ اللَّهِ صلّي الله عليه و آله بِفَتْحِ بَابِهِ فِي مَسْجِدِهِ عِنْدَ مَا أُمِرَ بِسَدِّ أَبْوَابِ جَمِيعِ أَهْلِ بَيْتِهِ وَ أَصْحَابِهِ وَ أَحَلَّ لَكَ فِيهِ مَا أَحَلَّ اللَّهُ لَهُ، أَمْ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 في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لعليّ لأن يكون لي خصلة منهنّ أحبّ إليّ من أن يكون لي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بنت النبيّ صلّى اللّه عليه و آله و سكناه في المسجد مع رسول اللّه صلّى اللّه عليه و آله و الراية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سعيد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لأحد أن يجنب في هذا المسجد غيري 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اوتي ابن أبي طالب ثلاث خصال لأن يكون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 آله بابنته و ولدت له، و سد الأبواب إلّا بابه في المسجد، و أعطاه الراية يوم خيبر 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كنز العمّال صلّي الله عليه و آله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لا يحل لأحد أن يجنب في هذا المسجد إلّا أنا و عليّ و الحديث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لأحد أن يجنب في هذا المسجد غيرك</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توئى آنكه خداوند وى را هنگام احتياج دينارى عطا نمود و جبرئيل با او معامله نموده و رسول خدا صلّى اللَّه عليه و آله را بر آن ضيافت نمودى و اولاد او را اطعام نمودى يا من؟</w:t>
      </w:r>
    </w:p>
    <w:p>
      <w:pPr>
        <w:pStyle w:val="BookText"/>
        <w:rPr/>
      </w:pPr>
      <w:r>
        <w:rPr>
          <w:rFonts w:ascii="IRNazanin" w:hAnsi="IRNazanin" w:eastAsia="IRNazanin"/>
          <w:color w:val="111111"/>
          <w:sz w:val="28"/>
          <w:sz w:val="28"/>
          <w:szCs w:val="28"/>
          <w:rtl w:val="true"/>
          <w:lang w:bidi="fa-IR"/>
        </w:rPr>
        <w:t>در اينجا أبو بكر گريسته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رسول خدا صلّى اللَّه عليه و آله تو را بدوش خود بلند كرده و اصنام و بتهاى كعبه را شكست يا مرا؟</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اين كلام رسول خدا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لواى من در دنيا و آخرت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 من بود يا در باره شما؟</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باره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پيامبر خدا صلّى اللَّه عليه و آله وقتى فرمان داد كه تمام درب‌هايى كه به مسجد باز ميشد بسته شود مگر يك درب، آن درب از خانه من بود يا درب خانه شما، و نيز آنچه خداوند بر او حلال نموده بود بر من حلال نمود يا بر تو؟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شما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أَنْتَ الَّذِي قَدَّمْتَ بَيْنَ يَدِي نَجْوَى رَسُولِ اللَّهِ صلّي الله عليه و آله صَدَقَةً</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قال الحافظ محمّد بن أحمد بن جزي الكلبي في كتاب التسهيل لعلوم التنزيل صلّي الله عليه و آله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كان له دينار فصرفه بعشرة دراهم و ناجاه عشر مرّات تصدق في كل مرّة منها بدرهم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في كلّ مرّة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القرطبيّ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تصدّق في ذلك عليّ بن أبي طالب رضي اللّه عنه و ناجى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تصدّق بخاتم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القشيري و غيره عن عليّ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آية ما عمل بها أحد قبلي و لا يعمل بها أحد بعدي،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دينار فبعته، فكنت إذا ناجيت الرّسول تصدّقت بدرهم حتّى نفذ فنسخت بالآية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اللّه بالآية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لو كانت لي واحدة منهنّ كان أحبّ إلي من حمر النعم، تزويجه فاطمة، و إعطائه الراية يوم خيبر، و آية النجوى</w:t>
      </w:r>
    </w:p>
    <w:p>
      <w:pPr>
        <w:pStyle w:val="BookText"/>
        <w:rPr/>
      </w:pPr>
      <w:r>
        <w:rPr>
          <w:rFonts w:ascii="Amiri" w:hAnsi="Amiri" w:eastAsia="Amiri" w:cs="Amiri"/>
          <w:color w:val="111111"/>
          <w:sz w:val="28"/>
          <w:sz w:val="28"/>
          <w:szCs w:val="28"/>
          <w:rtl w:val="true"/>
          <w:lang w:bidi="ar-SA"/>
        </w:rPr>
        <w:t>فَنَاجَيْتَهُ إِذْ عَاتَبَ اللَّهُ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أَمْ أَنَا؟ قَالَ بَلْ أَنْتَ‏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فَأَنْشُدُكَ بِاللَّهِ أَنْتَ قَالَ رَسُولُ اللَّهِ صلّي الله عليه و آله لِفَاطِمَةَ زَوَّجْتُكِ أَوَّلَ النَّاسِ إِيمَاناً وَ أَرْجَحَهُمْ إِسْلَاماً فِي كَلَامٍ لَهُ أَمْ أَنَا؟ قَالَ بَلْ 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أهلي أعلمهم علما، و أفضلهم حلما، و أولهم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 و إنّه لأول أصحابي سلما، و أكثرهم علما، و 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ينابيع المودة صلّي الله عليه و آله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بسنده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في مرض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لكرامة اللّه إياك زوّجك من هو أقدمهم سلما و أكثرهم علما، و أعظمهم حلما، إنّ اللّه عزّ و جلّ أطلع إلى أهل الأرض اطلاعة فاختارني منهم فبعثني نبيّا مرسلا، ثمّ أطلع اطلاعة فاختار منهم بعلك فأوحى إلي أن ازوجه إياك و اتخذه وصيّا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يَا أَبَا بَكْرٍ، أَنْتَ الَّذِي سَلَّمَتْ عَلَيْهِ مَلَائِكَةُ سَبْعِ سَمَاوَاتٍ يَوْمَ الْقَلِيبِ أَمْ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لما كانت ليلة بدر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يستقي لنا من الماء؟ فأحجم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فاحتضنت قربة، ثمّ أتيت قليبا بعيد القعر مظلما، فانحدرت فيه فأوحى اللّه إلى جبرئيل و ميكائيل و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تأهبوا لنصرة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حزبه، فهبطوا من السماء لهم دوي يذهل من يسمعه، فلما حاذوا القليب وقفوا و سلموا عليّ من عند آخرهم، إكراما، و تبجيلا و تعظيما و ذكره أرباب المغازي و في ذخائر العقبى صلّي الله عليه و آله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ليلة يوم بدر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يستقي لنا من الماء؟ فأحجم الناس، فقام عليّ فاحتضن قربة فأتى بئرا بعيدة القعر مظلمة، فانحدر فيها فأوحى اللّه عزّ و جلّ إلى جبرئيل و ميكائيل و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تأهبوا لنصر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حزبه فهبطوا من السماء لهم لغط يذهل من سمعه، فلما حاذوا بالبئر سلّموا عليه من عند آخرهم إكراما و تبجيلا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يُورِدُ مَنَاقِبَهُ الَّتِي جَعَلَ اللَّهُ لَهُ وَ رَسُولُهُ دُونَهُ، وَ دُونَ غَيْرِهِ، وَ يَقُولُ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بنا به مفاد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أَشْفَقْتُمْ أَنْ تُقَدِّمُوا بَيْنَ يَدَيْ نَجْواكُمْ صَدَقاتٍ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آيا شما بوديد كه پيش از نجوى و سخن گفتن با رسول خدا صلّى اللَّه عليه و آله صدقه داديد يا من بودم؟</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رسولخدا صلّى اللَّه عليه و آله در باره من به دخت خود فاطمه عليهاالسّلام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كسى تزويج نمودم كه أوّل مردمان به اسلام ايمان آورد و اسلام او بر سائر مردم برترى و تفوّق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حقّ تو؟</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باره شما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تو بودى آنكه در روز بدر بر سر چاهى كه كافران مقتول را در آن ريخته بودند فرشتگان هفت آسمان بر او سلام كردند يا من بودم؟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بوديد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حضرت أمير عليه السّلام پيوسته مناقب منقول خود را كه از جانب خدا و پيامبر صلّى اللَّه عليه و آله بود ايراد مى‌كرد، و أبو بكر يكايك آنها را تصديق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بجائى رسيد كه أبو بكر به گريه افتاده و حالش منقلب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وَ شِبْهِهِ تَسْتَحِقُّ الْقِيَامَ بِأُمُورِ أُمَّةِ مُحَمَّدٍ صلّى اللَّه عليه و آله، فَمَا الَّذِي غَرَّكَ عَنِ اللَّهِ وَ عَنْ رَسُولِهِ وَ دِينِهِ وَ أَنْتَ خِلْوٌ مِمَّا يَحْتَاجُ إِلَيْهِ أَهْلُ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أَنْظِرْنِي قِيَامَ يَوْمِي فَأُدَبِّرَ مَا أَنَا فِيهِ وَ مَا سَمِعْتُ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مِنْ عِنْدِهِ وَ طَابَتْ نَفْسُهُ‏</w:t>
      </w:r>
      <w:r>
        <w:rPr>
          <w:rStyle w:val="FootnoteAnchor"/>
          <w:rtl w:val="true"/>
        </w:rPr>
        <w:footnoteReference w:id="409"/>
      </w:r>
      <w:r>
        <w:rPr>
          <w:rFonts w:ascii="Amiri" w:hAnsi="Amiri" w:eastAsia="Amiri" w:cs="Amiri"/>
          <w:color w:val="111111"/>
          <w:sz w:val="28"/>
          <w:sz w:val="28"/>
          <w:szCs w:val="28"/>
          <w:rtl w:val="true"/>
          <w:lang w:bidi="ar-SA"/>
        </w:rPr>
        <w:t>يَوْمَهُ وَ لَمْ يَأْذَنْ لِأَحَدٍ إِلَى اللَّيْلِ، وَ عُمَرُ يَتَرَدَّدُ فِي النَّاسِ لِمَا بَلَغَهُ مِنْ خَلْوَتِهِ بِعَلِيٍّ عليه السّلام، فَبَاتَ فِي لَيْلَتِهِ فَرَأَى فِي مَنَامِهِ كَأَنَّ رَسُولَ اللَّهِ صلّي الله عليه و آله تَمَثَّلَ لَهُ فِي مَجْلِسِهِ فَقَامَ إِلَيْهِ أَبُو بَكْرٍ يُسَلِّمُ عَلَيْهِ، فَوَلَّى عَنْهُ وَجْهَهُ، فَصَارَ مُقَابِلَ وَجْهِهِ، فَسَلَّمَ عَلَيْهِ فَوَلَّى وَجْهَهُ عَنْهُ،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بِأَمْرٍ لَمْ أَفْعَلْهُ؟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عَلَيْكَ السَّلَامَ؛ وَ قَدْ عَادَيْتَ مَنْ وَالاهُ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مانند آن از جمله علائم و دلائلى است كه انسان توسّط آنها شايسته ولايت امور امّت محمّد صلّى اللَّه عليه و آله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اى أبو بكر چه چيز تو را از خدا و رسول و دينت فريب داد، با اينكه وجود تو عارى از اين علائم و دلائل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در حالى كه مى‌گريست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أبو الحسن، به من مهلت بده تا امشب در كار خود و اين حرفهايت خوب فكر و تأمّل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فكر كن اى أبو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در نهايت تأثّر و حزن برخاسته و به خانه رفت و تا شب خود را ممنوع الملاقات نمود، و عُمَر بن خطّاب پس از آگاهى از ملاقات آن دو با حالى مضطرب و نگران به ميان مردم تردّد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بكر آن شب بخواب رفته و در رؤيا به خدمت پيامبر مشرّف شده و عرض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رسول خدا روى مبارك خود را به جانب ديگر نمود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برخاسته و در برابر آن حضرت نشسته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پيامبر از او روى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مگر از من چه خلاف و گناهى سر زده؟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سلام تو را بگويم حال اينكه تو دشمنى مى‌كنى با كسى كه خدا و رسول او وى را دوست مى‌دارند؟ حقّ را به اهل آن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آن كيست؟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عَاتَبَكَ عَلَيْهِ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رَدَدْتُهُ عَلَيْهِ يَا رَسُولَ اللَّهِ ثُمَّ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وَ بَكَّرَ</w:t>
      </w:r>
      <w:r>
        <w:rPr>
          <w:rStyle w:val="FootnoteAnchor"/>
          <w:rtl w:val="true"/>
        </w:rPr>
        <w:footnoteReference w:id="410"/>
      </w:r>
      <w:r>
        <w:rPr>
          <w:rFonts w:ascii="Amiri" w:hAnsi="Amiri" w:eastAsia="Amiri" w:cs="Amiri"/>
          <w:color w:val="111111"/>
          <w:sz w:val="28"/>
          <w:sz w:val="28"/>
          <w:szCs w:val="28"/>
          <w:rtl w:val="true"/>
          <w:lang w:bidi="ar-SA"/>
        </w:rPr>
        <w:t>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يَا أَبَا الْحَسَنِ أُبَايِعْكَ، وَ أَخْبَرَهُ بِمَا قَدْ رَأَى، قَالَ فَبَسَطَ عَلِيٌّ يَدَهُ فَمَسَحَ عَلَيْهَا أَبُو بَكْرٍ وَ بَايَعَهُ وَ سَلَّمَ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مَسْجِدِ رَسُولِ اللَّهِ صلّي الله عليه و آله فَأَخْبِرْهُمْ بِمَا رَأَيْتُ مِنْ لَيْلَتِي، وَ مَا جَرَى بَيْنِي وَ بَيْنَكَ، وَ أَخْرِجْ نَفْسِي مِنْ هَذَا الْأَمْرِ وَ أُسَلِّمُهُ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عِنْدِهِ مُتَغَيِّراً لَوْنُهُ عَاتِباً نَفْسَهُ، فَصَادَفَهُ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خَلِيفَةَ رَسُولِ اللَّهِ؟ فَأَخْبَرَهُ بِمَا كَانَ وَ مَا رَأَى وَ مَا جَرَى بَيْنَهُ وَ بَيْنَ عَلِيٍّ،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الِاغْتِرَارَ بِسِحْرِ بَنِي هَاشِمٍ وَ الثِّقَةَ بِهِمْ فَلَيْسَ هَذَا بِأَوَّلِ سِحْرٍ مِنْهُمْ، فَمَا زَالَ بِهِ حَتَّى رَدَّهُ عَنْ رَأْيِهِ، وَ صَرَفَهُ عَنْ عَزْمِهِ، وَ رَغَّبَهُ فِيمَا هُوَ بِالثَّبَاتِ عَلَيْهِ، وَ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الْمَسْجِدَ عَلَى الْمِيعَادِ، فَلَمْ يَرَ فِيهِ مِنْهُمْ أَحَداً فَأَحَسَّ بِشَيْ‏ءٍ مِنْهُمْ؛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تو را در مذاكره‌اش ملامت نمود، 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وى باز گرداندم اى رسولخدا، سپس او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نزد حضرت علىّ عليه السّلام آمده و جريان خواب خود را برايش نقل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بده تا با تو بيعت كنم 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از آنحضرت خواست كه در وقت معيّن در مسجد حاضر شده تا جريان مذاكره و خواب شب را به مردم نقل نموده و در ميان جمع؛ خلافت را تسليم أمير المؤمنين عليه السّلام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با رنگى پريده و در حالىكّه خود را سرزنش مى‌كرد از نزد آنحضرت خارج شده و در ميان راه به عُمَر برخورد،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اى خليفه مسلمين؟ أبو بكر نيز همه چيز را براى او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اى خليفه رسولخدا، كه از سِحر و جادوى بنى هاشم بر حذر باشى، و مبادا به آنان اعتماد نمايى، كه اين اوّلين سحر و جادوى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و گفت و گفت تا أبو بكر را از رأى و تصميم خود باز گردانده، و او را تشويق به ادامه راه خلافت نمود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عليه السّلام بنا بر وعده‌اى كه گذاشته بودند به </w:t>
      </w:r>
      <w:bookmarkStart w:id="93" w:name="pg11056_101490"/>
    </w:p>
    <w:p>
      <w:pPr>
        <w:pStyle w:val="BookText"/>
        <w:rPr/>
      </w:pPr>
      <w:bookmarkEnd w:id="93"/>
      <w:r>
        <w:rPr>
          <w:rFonts w:ascii="Amiri" w:hAnsi="Amiri" w:eastAsia="Amiri" w:cs="Amiri"/>
          <w:color w:val="111111"/>
          <w:sz w:val="28"/>
          <w:sz w:val="28"/>
          <w:szCs w:val="28"/>
          <w:rtl w:val="true"/>
          <w:lang w:bidi="ar-SA"/>
        </w:rPr>
        <w:t>فَقَعَدَ إِلَى قَبْرِ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تُرِيدُ خَرْطُ الْقَتَادِ</w:t>
      </w:r>
      <w:r>
        <w:rPr>
          <w:rStyle w:val="FootnoteAnchor"/>
          <w:rtl w:val="true"/>
        </w:rPr>
        <w:footnoteReference w:id="411"/>
      </w:r>
      <w:r>
        <w:rPr>
          <w:rFonts w:ascii="Amiri" w:hAnsi="Amiri" w:eastAsia="Amiri" w:cs="Amiri"/>
          <w:color w:val="111111"/>
          <w:sz w:val="28"/>
          <w:sz w:val="28"/>
          <w:szCs w:val="28"/>
          <w:rtl w:val="true"/>
          <w:lang w:bidi="ar-SA"/>
        </w:rPr>
        <w:t>، فَعَلِمَ عليه السّلام بِالْأَمْرِ وَ رَجَعَ إِلَى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آمد ولى هيچ كس از ايشان را در آنجا نديد، و دريافت كه چه شده، پس بر سر قبر رسول خدا صلّى اللَّه عليه و آله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عمر از كنار آن حضرت عبور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چيزى كه مى‌خواستى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نيز بر همه چيز واقف شده و به منزل خود بازگشت</w:t>
      </w:r>
      <w:r>
        <w:rPr>
          <w:rFonts w:eastAsia="IRNazanin" w:cs="IRNazanin"/>
          <w:color w:val="111111"/>
          <w:sz w:val="28"/>
          <w:szCs w:val="28"/>
          <w:rtl w:val="true"/>
          <w:lang w:bidi="fa-IR"/>
        </w:rPr>
        <w:t>.</w:t>
      </w:r>
    </w:p>
    <w:p>
      <w:pPr>
        <w:pStyle w:val="Heading3"/>
        <w:numPr>
          <w:ilvl w:val="2"/>
          <w:numId w:val="1"/>
        </w:numPr>
        <w:rPr/>
      </w:pPr>
      <w:bookmarkStart w:id="94" w:name="__RefHeading___Toc1484781_1067777946"/>
      <w:bookmarkStart w:id="95" w:name="_Toc33"/>
      <w:bookmarkEnd w:id="94"/>
      <w:r>
        <w:rPr>
          <w:rtl w:val="true"/>
        </w:rPr>
        <w:t>احتجاج سلمان فارسىّ رضى اللَّه عنه بر عمر بن خطّاب در پاسخ به نامه‌اى كه به او نگاشت</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سَلْمَانَ الْفَارِسِيِّ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بْنُ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كِتَابٍ كَتَبَهُ إِلَيْهِ حِينَ كَانَ عَامِلِهِ عَلَى الْمَدَائِنِ بَعْدَ حُذَيْفَةَ بْنِ الْيَمَانِ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كان رحمه اللّه من كبار صحابة النبيّ صلّى اللّه عليه و آله هاجر إليه، فخيّره النبيّ صلّى اللّه عليه و آله بين الهجرة و النصرة، فاختار النصرة،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خيرني رسول اللّه صلّى اللّه عليه و آله بين الهجرة و النصرة فاخترت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مع النبيّ صلّى اللّه عليه و آله أحدا و قتل أبوه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سر رسول اللّه صلّى اللّه عليه و آله في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بهم رسول اللّه صلّى اللّه عليه و آله و قد قيل إنّ عمر بن الخطّاب كان إذا مات ميّت يسأل عن حذيفة فإن حضر الصلاة عليه صلى عليه عمر، و إن لم يحضر الصلاة، لم يحضر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الدرداء قال لعلقمة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فيكم صاحب السر الذي لا يعلمه غيره؟ يعني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مسلم عن عبد اللّه بن يزيد الخطمي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رسول اللّه صلّى اللّه عليه و آله ما كان و ما يكون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الفتن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عليك الخير و الشر لا تدري أيهما 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إدريس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يسألون رسول اللّه صلّى اللّه عليه و آله عن الخير و كنت أسأله عن الشر مخافة أن يدركني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عداده في الأنصار و هو أحد الأركان الأربعة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صلى على سيدة النساء فاطمة، و حضر تشييعها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زرارة عن أبي جعفر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الأرض بسبعة، بهم ترزقون، و بهم تنصرون، و بهم تمطرون،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 المقداد و أبو ذرّ و عمّار و حذيفة، رحمهم اللّه تعالى 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استعمله عمر على المدائن، فلم يزل بها حتّى مات بعد مقتل عثمان و بيعة أمير المؤمنين عليه السلام بأربعين يوما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الطوسيّ صلّي الله عليه و آله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رجال الكشّيّ صلّي الله عليه و آله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صفة الصفوة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سَلْمَانَ مَوْلَى رَسُولِ اللَّهِ صلّي الله عليه و آله إِلَى عُمَرَ بْنِ الْخَطَّابِ،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أَتَانِي مِنْكَ كِتَابٌ يَا عُمَرُ، تُؤَنِّبُنِي</w:t>
      </w:r>
      <w:r>
        <w:rPr>
          <w:rStyle w:val="FootnoteAnchor"/>
          <w:rtl w:val="true"/>
        </w:rPr>
        <w:footnoteReference w:id="413"/>
      </w:r>
      <w:r>
        <w:rPr>
          <w:rFonts w:ascii="Amiri" w:hAnsi="Amiri" w:eastAsia="Amiri" w:cs="Amiri"/>
          <w:color w:val="111111"/>
          <w:sz w:val="28"/>
          <w:sz w:val="28"/>
          <w:szCs w:val="28"/>
          <w:rtl w:val="true"/>
          <w:lang w:bidi="ar-SA"/>
        </w:rPr>
        <w:t>وَ تُعَيِّرُنِي، وَ تَذْكُرُ فِيهِ أَنَّكَ بَعَثْتَنِي أَمِيراً عَلَى أَهْلِ الْمَدَائِنِ، وَ أَمَرْتَنِي أَنْ أَقُصَّ أَثَرَ حُذَيْفَةَ</w:t>
      </w:r>
      <w:r>
        <w:rPr>
          <w:rStyle w:val="FootnoteAnchor"/>
          <w:rtl w:val="true"/>
        </w:rPr>
        <w:footnoteReference w:id="414"/>
      </w:r>
      <w:r>
        <w:rPr>
          <w:rFonts w:ascii="Amiri" w:hAnsi="Amiri" w:eastAsia="Amiri" w:cs="Amiri"/>
          <w:color w:val="111111"/>
          <w:sz w:val="28"/>
          <w:sz w:val="28"/>
          <w:szCs w:val="28"/>
          <w:rtl w:val="true"/>
          <w:lang w:bidi="ar-SA"/>
        </w:rPr>
        <w:t>وَ أَسْتَقْصِيَ أَيَّامَ أَعْمَالِهِ وَ سِيَرِهِ، ثُمَّ أُعْلِمَكَ قَبِيحَهَا وَ حُسنُها، وَ قَدْ نَهَانِيَ اللَّهُ عَنْ ذَلِكَ يَا عُمَرُ فِي مُحْكَمِ كِتَابِهِ العَزيز حَيْثُ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سلمان فارسىّ رضى اللَّه عنه بر عمر بن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نامه‌اى كه به او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او پس از حذيفة بن يمان از طرف عمر والى مدائن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از سلمان غلام رسولخدا صلّى اللَّه عليه و آله به عمر بن خطّاب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اى عُمَر نامه تو به دستم رسيد، نامه‌اى كه در آن مرا مورد سرزنش و توبيخ خود ساخته، و در آن گفته بودى كه من تو را به امارت مدائن بدان خاطر مبعوث نمودم، و بلكه امر نمودى به اينكه دنباله شيوه و روش حذيفه را بگيرى و از روزگار امارت و سيره و روش او موشكافى كرده و ما را از جميع افعال او خواه قبيح و خواه حسن عالم و واقف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مرا از اين عمل باز داشته،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 مَا كُنْتُ لِأَعْصِيَ اللَّهَ فِي أَثَرِ حُذَيْفَةَ وَ أُطِيعَكَ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أَنِّي أَقْبَلْتُ عَلَى سَفِّ الْخُوصِ</w:t>
      </w:r>
      <w:r>
        <w:rPr>
          <w:rStyle w:val="FootnoteAnchor"/>
          <w:rtl w:val="true"/>
        </w:rPr>
        <w:footnoteReference w:id="416"/>
      </w:r>
      <w:r>
        <w:rPr>
          <w:rFonts w:ascii="Amiri" w:hAnsi="Amiri" w:eastAsia="Amiri" w:cs="Amiri"/>
          <w:color w:val="111111"/>
          <w:sz w:val="28"/>
          <w:sz w:val="28"/>
          <w:szCs w:val="28"/>
          <w:rtl w:val="true"/>
          <w:lang w:bidi="ar-SA"/>
        </w:rPr>
        <w:t>وَ أَكْلِ الشَّعِيرِ، فَمَا هُمَا مِمَّا يُعَيَّرُ بِهِ مُؤْمِنٌ وَ يُؤَنَّبُ عَلَيْهِ، وَ ايْمُ اللَّهِ يَا عُمَرُ، لَأَكْلُ الشَّعِيرِ وَ سَفُّ الْخُوصِ، وَ الِاسْتِغْنَاءُ عَنْ رَفِيعِ الْمَطْعَمِ وَ الْمَشْرَبِ، وَ عَنْ غَصْبِ مُؤْمِنٍ حَقَّهُ وَ ادِّعَاءِ مَا لَيْسَ لَهُ بِحَقٍّ، أَفْضَلُ وَ أَحَبُّ إِلَى اللَّهِ عَزَّ وَ جَلَّ وَ أَقْرَبُ لِلتَّقْوَى، وَ لَقَدْ رَأَيْتُ رَسُولَ اللَّهِ صلّي الله عليه و آله إِذَا أَصَابَ الشَّعِيرَ أَكَلَ وَ فَرِحَ وَ لَمْ يُسْخِطْهُ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إِعْطَائِي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قَدَّمْتُهُ لِيَوْمِ فَاقَتِي وَ حَاجَتِي إِلَيهِ، وَ رَبِّ الْعِزَّةِ يَا عُمَرُ، مَا أُبَالِي إِذَا جَازَ طَعَامِي لَهَوَاتِي وَ انْسَاغَ</w:t>
      </w:r>
      <w:r>
        <w:rPr>
          <w:rStyle w:val="FootnoteAnchor"/>
          <w:rtl w:val="true"/>
        </w:rPr>
        <w:footnoteReference w:id="417"/>
      </w:r>
      <w:r>
        <w:rPr>
          <w:rFonts w:ascii="Amiri" w:hAnsi="Amiri" w:eastAsia="Amiri" w:cs="Amiri"/>
          <w:color w:val="111111"/>
          <w:sz w:val="28"/>
          <w:sz w:val="28"/>
          <w:szCs w:val="28"/>
          <w:rtl w:val="true"/>
          <w:lang w:bidi="ar-SA"/>
        </w:rPr>
        <w:t>فِي حَلْقِي أَ لُبَابُ الْبُرِّ وَ مُخُّ الْمِعْزَةِ كَانَ أَوْ خُشَارَةُ الشَّعِيرِ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Style w:val="FootnoteAnchor"/>
          <w:rtl w:val="true"/>
        </w:rPr>
        <w:footnoteReference w:id="419"/>
      </w:r>
      <w:r>
        <w:rPr>
          <w:rFonts w:ascii="IRNazanin" w:hAnsi="IRNazanin" w:eastAsia="IRNazanin"/>
          <w:color w:val="111111"/>
          <w:sz w:val="28"/>
          <w:sz w:val="28"/>
          <w:szCs w:val="28"/>
          <w:rtl w:val="true"/>
          <w:lang w:bidi="fa-IR"/>
        </w:rPr>
        <w:t>، اى عُمَر من هرگز در پى اطاعت تو در امر حذيفه نيفتاده و مخالفت امر خداوند را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 كه من زنبيل‌بافى را شغل خود ساخته و مدام نان جو تناول مى‌كنم، اين دو كار عملى نيست كه فرد مؤمن كسى را بر آن سرزنش و توبيخ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اى عُمَر كه زنبيل‌بافى و خوردن نان جو از بى‌نيازى از بهترين خوردنى و نوشيدنى و غصب حقّ مؤمن و ادّعاى باطل در نزد خداوند عزّ و جلّ با فضيلت‌تر و محبوب‌تر و به تقوا نزديكتر مى‌باشد، و من خود ديدم كه رسولخدا صلّى اللَّه عليه و آله هر گاه نان جو مى‌يافت آن را تناول فرموده و ضمن اظهار فرح و شادى از آن آزرده نبود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اشاره به عطا و احسان من نموده بودى، اين را بدان كه من آن عمل را براى روز فقر و نادارى و نيازم به آن پيش فرستادم، و به خدا سوگند اى عُمَر مرا اصلاً نظر به خوبى مطاعم و مشارب من نيست و باك از نيك و بد آن ندارم زيرا غذايى كه از حلق به گلو رود و سدّ رمق گشته و نيروى بندگى حضرت حقّ به هم رسد همان كافى و بسنده است؛ خواه آن آرد گندم و مغز گوسفند باشد و خواه جو بى‌مغز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ضَعَّفْتُ سُلْطَانَ اللَّهِ وَ وَهَنْتُهُ، وَ أَذْلَلْتُ نَفْسِي وَ امْتَهَنْتُهَا</w:t>
      </w:r>
      <w:r>
        <w:rPr>
          <w:rStyle w:val="FootnoteAnchor"/>
          <w:rtl w:val="true"/>
        </w:rPr>
        <w:footnoteReference w:id="420"/>
      </w:r>
      <w:r>
        <w:rPr>
          <w:rFonts w:ascii="Amiri" w:hAnsi="Amiri" w:eastAsia="Amiri" w:cs="Amiri"/>
          <w:color w:val="111111"/>
          <w:sz w:val="28"/>
          <w:sz w:val="28"/>
          <w:szCs w:val="28"/>
          <w:rtl w:val="true"/>
          <w:lang w:bidi="ar-SA"/>
        </w:rPr>
        <w:t>حَتَّى جَهِلَ أَهْلُ الْمَدَائِنِ إِمَارَتِي، وَ اتَّخَذُونِي جِسْراً يَمْشُونَ فَوْقِي، وَ يَحْمِلُونَ عَلَيَّ ثِقْلَ حَمُولَتِهِمْ‏</w:t>
      </w:r>
      <w:r>
        <w:rPr>
          <w:rStyle w:val="FootnoteAnchor"/>
          <w:rtl w:val="true"/>
        </w:rPr>
        <w:footnoteReference w:id="421"/>
      </w:r>
      <w:r>
        <w:rPr>
          <w:rFonts w:ascii="Amiri" w:hAnsi="Amiri" w:eastAsia="Amiri" w:cs="Amiri"/>
          <w:color w:val="111111"/>
          <w:sz w:val="28"/>
          <w:sz w:val="28"/>
          <w:szCs w:val="28"/>
          <w:rtl w:val="true"/>
          <w:lang w:bidi="ar-SA"/>
        </w:rPr>
        <w:t>، وَ زَعَمْتَ أَنَّ ذَلِكَ مِمَّا يُوهِنُ سُلْطَانَ اللَّهِ وَ يُذِلُّهُ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التَّذَلُّلَ فِي طَاعَةِ اللَّهِ أَحَبُّ إِلَيَّ مِنَ التَّعَزُّزِ فِي مَعْصِيَتِهِ، وَ قَدْ عَلِمْتُ أَنَّ رَسُولَ اللَّهِ صلّي الله عليه و آله كانَ يَتَأَلَّفُ النَّاسَ‏</w:t>
      </w:r>
      <w:r>
        <w:rPr>
          <w:rStyle w:val="FootnoteAnchor"/>
          <w:rtl w:val="true"/>
        </w:rPr>
        <w:footnoteReference w:id="422"/>
      </w:r>
      <w:r>
        <w:rPr>
          <w:rFonts w:ascii="Amiri" w:hAnsi="Amiri" w:eastAsia="Amiri" w:cs="Amiri"/>
          <w:color w:val="111111"/>
          <w:sz w:val="28"/>
          <w:sz w:val="28"/>
          <w:szCs w:val="28"/>
          <w:rtl w:val="true"/>
          <w:lang w:bidi="ar-SA"/>
        </w:rPr>
        <w:t>وَ يَتَقَرَّبُ مِنْهُمْ، وَ يَتَقَرَّبُونَ مِنْهُ فِي نُبُوَّتِهِ وَ سُلْطَانِهِ، حَتَّى كَأَنَّهُ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الدُّنُوِّ مِنْهُمْ، وَ قَدْ كَانَ يَأْكُلُ الْجَشِبَ</w:t>
      </w:r>
      <w:r>
        <w:rPr>
          <w:rStyle w:val="FootnoteAnchor"/>
          <w:rtl w:val="true"/>
        </w:rPr>
        <w:footnoteReference w:id="423"/>
      </w:r>
      <w:r>
        <w:rPr>
          <w:rFonts w:ascii="Amiri" w:hAnsi="Amiri" w:eastAsia="Amiri" w:cs="Amiri"/>
          <w:color w:val="111111"/>
          <w:sz w:val="28"/>
          <w:sz w:val="28"/>
          <w:szCs w:val="28"/>
          <w:rtl w:val="true"/>
          <w:lang w:bidi="ar-SA"/>
        </w:rPr>
        <w:t xml:space="preserve">وَ يَلْبَسُ الْخَشِنَ، وَ كَانَ النَّاسُ عِنْدَهُ – قُرَشِيُّهُمْ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هاشِميُّهُم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عَرَبِيُّهُمْ، وَ أَبْيَضُهُمْ، وَ أَسْوَدُهُمْ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الدِّينِّ وَ أَشْهَدُ أَنِّي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سَبعَةً مِنَ المُسلِمينَ بَعدِي ثُمَّ لَم يَعدِل فِيهِم لَقِيَ اللهَ وَ هُوَ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فَلَيْتَنِي يَا عُمَرُ أَسْلَمُ مِنْ عَمَارَةِ الْمَدَائِنِ‏</w:t>
      </w:r>
      <w:r>
        <w:rPr>
          <w:rStyle w:val="FootnoteAnchor"/>
          <w:rtl w:val="true"/>
        </w:rPr>
        <w:footnoteReference w:id="424"/>
      </w:r>
      <w:r>
        <w:rPr>
          <w:rFonts w:ascii="Amiri" w:hAnsi="Amiri" w:eastAsia="Amiri" w:cs="Amiri"/>
          <w:color w:val="111111"/>
          <w:sz w:val="28"/>
          <w:sz w:val="28"/>
          <w:szCs w:val="28"/>
          <w:rtl w:val="true"/>
          <w:lang w:bidi="ar-SA"/>
        </w:rPr>
        <w:t>مَعَ مَا ذَكَرْتَ أَنِّي أَذْلَلْتُ نَفْسِي وَ امْتَهَنْتُهَا فَكَيْفَ يَا عُمَرُ حَالُ</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اعمالت موجب ضعف سلطنت خداوند و سستى آن شدى، من نفس خود را خوار نمودم تا اهل مدائن مرا أمير ندانند بلكه مرا مثل پل فرا گرفته و بر بالاى آن تردّد نمايند، و هر گونه بار و ثقل كه دارند بر من حمل فرمايند، گويا زعم تو آن است كه اين گونه اعمال موجب وهن و ذلّت حضرت الوهيّت و سبب خفّت سلطانيّت ربّ العزّة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كه تذلّل در طاعت و بندگى خداوند نزد من محبوب‌تر است از تعزّز در معصيت او، و تو خود مى‌دانى كه رسول خدا صلّى اللَّه عليه و آله پيوسته با مردم اُلفت داشته و بديشان نزديك مى‌شد، و مردم نيز به نبوّت و سلطانيّت او چنان نزديك مى‌شدند كه گويى حضرت رسول صلّى اللَّه عليه و آله يكى از آن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غذاى آن حضرت غذاى درشت و غليظ بود و لباس خشن و پلاس مى‌پوشيد و همه مردمان در نزد او اعمّ از قرشى و هاشمى و عربى و سفيد و سياه همه و همه در دين مساوى و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مى‌دهم كه خود شنيدم كه آن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پس از من ولايت هفت نفر از مسلمانان را بر عهده گيرد و راه عدل پيشه نسازد خدا را چنان ملاقات كند كه از او غضبان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اميدوارم از حضرت حقّ كه از امارت مدائن سالم بيرون آيم، با اينكه ذكر نمودى كه من نفس خود را ذليل و قدر خود را پايمال و پست گردانيدم، پس چگونه است اى عمر حال </w:t>
      </w:r>
    </w:p>
    <w:p>
      <w:pPr>
        <w:pStyle w:val="BookText"/>
        <w:rPr/>
      </w:pPr>
      <w:r>
        <w:rPr>
          <w:rFonts w:ascii="Amiri" w:hAnsi="Amiri" w:eastAsia="Amiri" w:cs="Amiri"/>
          <w:color w:val="111111"/>
          <w:sz w:val="28"/>
          <w:sz w:val="28"/>
          <w:szCs w:val="28"/>
          <w:rtl w:val="true"/>
          <w:lang w:bidi="ar-SA"/>
        </w:rPr>
        <w:t>مَنْ وَلِيَ الْأُمَّةَ بَعْدَ رَسُولِ اللَّهِ صلّي الله عليه و آله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إِنِّي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أَنِّي لَمْ أَتَوَجَّهْ، أَسُوسُهُمْ وَ أُقِيمُ حُدُودَ اللَّهِ فِيهِمْ إِلَّا بِإِرْشَادِ دَلِيلٍ عَالِمٍ فَنَهَجْتُ فِيهِمْ بِنَهْجِهِ، وَ سِرْتُ فِيهِمْ بِسِيرَتِهِ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بِهَذِهِ الْأُمَّةِ خَيْراً، أَوْ أَرَادَ بِهِمْ رُشْداً، لَوَلَّى عَلَيْهِمْ أَعْلَمَهُمْ وَ أَفْضَلَهُمْ، وَ لَوْ كَانَتْ هَذِهِ الْأُمَّةُ مِنَ اللَّهِ خَائِفِينَ، وَ لِقَوْلِ نَبِيِّ اللَّهِ مُتَّبِعِينَ وَ بِالْحَقِّ عَامِلِينَ، مَا سَمَّوْكَ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فَاقْضِ ما أَنْتَ قاضٍ، إِنَّما تَقْضِي هذِهِ الْحَياةَ الدُّنْيا، وَ لَا تَغْتَرَّ بِطُولِ عَفْوِ اللَّهِ عَنْكَ وَ تَمْدِيدِهِ بِذَلِكَ مِنْ تَعْجِيلِ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أَنَّكَ سَيُدْرِكُكَ عَوَاقِبُ ظُلْمِكَ فِي دُنْيَاكَ وَ آخِرَتِكَ، وَ سَوْفَ تُسْأَلُ عَمَّا قَدَّمْتَ</w:t>
      </w:r>
    </w:p>
    <w:p>
      <w:pPr>
        <w:pStyle w:val="BookText"/>
        <w:rPr/>
      </w:pPr>
      <w:r>
        <w:rPr>
          <w:rFonts w:ascii="IRNazanin" w:hAnsi="IRNazanin" w:eastAsia="IRNazanin"/>
          <w:color w:val="111111"/>
          <w:sz w:val="28"/>
          <w:sz w:val="28"/>
          <w:szCs w:val="28"/>
          <w:rtl w:val="true"/>
          <w:lang w:bidi="fa-IR"/>
        </w:rPr>
        <w:t>كسى كه ولايت و سرپرستى امّت را پس از رسولخدا صلّى اللَّه عليه و آله بر عهده گرفته، كه من خود از حضرت حقّ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 لا فَساداً وَ الْعاقِبَةُ لِلْمُتَّقِينَ</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عُمَر بدان كه من عهده‌دار ولايت اهل مدائن نشدم مگر اينكه به همان شيوه رسولخدا صلّى اللَّه عليه و آله اقامه حدود الهى را از روى ارشاد و دليل نمايم و به طريق آن حضرت در ميان ايشان رفتار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بدان كه اگر خداوند تبارك و تعالى خير و خوبى اين امّت يا اراده و ارشاد و هدايت اين طائفه را داشته باشد بى‌شكّ اعلم و افضل اين جماعت را والى ايشان گرداند، و اگر اين امّت از حضرت حقّ ترسان بوده و تابع رسول خدا صلّى اللَّه عليه و آله و عالم به حقّ مى‌بودند هرگز تو را أمير المؤمنين نام نمى‌نهادند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 إِنَّما تَقْضِي هذِهِ الْحَياةَ الدُّنْيا</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و به طولانى شدن عفو و بخشش الهى مغرور مشو زيرا كه عقوبت خداوند نيز در زمان خود خواهد رسيد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عواقب عمل ناحقّ و ستم و كردار ناپسند و ظلم تو در دنيا و آخرت به تو </w:t>
      </w:r>
      <w:bookmarkStart w:id="96" w:name="pg11056_101494"/>
    </w:p>
    <w:p>
      <w:pPr>
        <w:pStyle w:val="BookText"/>
        <w:rPr/>
      </w:pPr>
      <w:bookmarkEnd w:id="96"/>
      <w:r>
        <w:rPr>
          <w:rFonts w:ascii="Amiri" w:hAnsi="Amiri" w:eastAsia="Amiri" w:cs="Amiri"/>
          <w:color w:val="111111"/>
          <w:sz w:val="28"/>
          <w:sz w:val="28"/>
          <w:szCs w:val="28"/>
          <w:rtl w:val="true"/>
          <w:lang w:bidi="ar-SA"/>
        </w:rPr>
        <w:t>وَ أَخَّرْتَ، وَ الْحَمْدُ 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خواهد رسيد، و در آينده از كردار ما تقدّم و ما تأخّر خود بازپرسى شوى، و الحمد للَّه وحده</w:t>
      </w:r>
      <w:r>
        <w:rPr>
          <w:rFonts w:eastAsia="IRNazanin" w:cs="IRNazanin"/>
          <w:color w:val="111111"/>
          <w:sz w:val="28"/>
          <w:szCs w:val="28"/>
          <w:rtl w:val="true"/>
          <w:lang w:bidi="fa-IR"/>
        </w:rPr>
        <w:t>.</w:t>
      </w:r>
    </w:p>
    <w:p>
      <w:pPr>
        <w:pStyle w:val="Heading3"/>
        <w:numPr>
          <w:ilvl w:val="2"/>
          <w:numId w:val="1"/>
        </w:numPr>
        <w:rPr/>
      </w:pPr>
      <w:bookmarkStart w:id="97" w:name="__RefHeading___Toc1484783_1067777946"/>
      <w:bookmarkStart w:id="98" w:name="_Toc34"/>
      <w:bookmarkEnd w:id="97"/>
      <w:r>
        <w:rPr>
          <w:rtl w:val="true"/>
        </w:rPr>
        <w:t>احتجاج أمير المؤمنين عليه السّلام بر قوم پس از وفات عُمَر بن خطّاب بر پنج تن از اهل شورى براى اولويّت خود</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لَمَّا مَاتَ عُمَرُ بْنُ الْخَطَّابِ وَ قَدْ جَعَلَ الْخِلَافَةَ شُورى بَيْنَهُمْ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من اؤتمن على سورة براءة و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عني إلّا أنا أو رجل مني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تعلمون أنّ أصحاب رسول اللّه صلّى اللّه عليه و آله فروا عنه في مأقط الحرب في غير موطن و ما فررت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تعلمون أنّي أول الناس إسلاما،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فأينا أقرب إلى رسول اللّه نسبا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عليه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الصواعق المحرقة صلّي الله عليه و آله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 للستة الذين جعل عمر الأمر شورى بينهم كلاما طويلا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 النار يوم القيامة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 الميزان صلّي الله عليه و آله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فارتفعت الأصوات، فسمعت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الناس لأبي بكر، و أنا و اللّه أولى بالأمر منه و أحق به، فسمعت و أطعت، مخافة أن يرجع الناس كفّارا يضرب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الناس عمر و أنا و اللّه أولى بالأمر منه، فسمعت و أطعت، مخافة أن يضرب الناس بعضهم رقاب بعض، ثمّ أنتم تريدون أن تبايعوا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لو أشاء أن أتكلم فثمّ لا يستطيع عربيهم و لا عجميهم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فيكم من آخى رسول اللّه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فيكم أحد له مثل عمي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نشدتكم باللّه أ فيكم أحد له أخ مثل أخي جعفر ذي الجناحين يطير بهما في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له مثل سبطي الحسن و الحسين سيدي شباب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له زوجة مثل زوجتي،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كان أقتل لمشركي قريش عند كل شديدة تنزل برسول اللّه صلّى اللّه عليه و آله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الخوارزمي صلّي الله عليه و آله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الإمام شهاب الدين أفضل الحفاظ أبو النجيب سعد بن عبد اللّه بن الحسن الهمداني المعروف بالمروزي فيما كتب إليّ من همدان، أخبرني الحافظ أبو علي الحسن بن أحمد بن الحسين فيما اذن لي في الرواية عنه أخبرني الشيخ الأديب أبو يعلي عبد الرزاق بن عمر بن إبراهيم الطهرانيّ سنة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أخبرني الإمام الحافظ طراز المحدثين أبو بكر أحمد بن موسى بن مردويه الأصبهانيّ و قال الشيخ الإمام شهاب الدين أبو نجيب سعد بن عبد 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بهذا الحديث عاليا الإمام الحافظ سليمان بن إبراهيم الأصبهانيّ في كتابه إليّ من أصبهان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أحمد بن موسى بن مردويه، حدّثني سليمان بن محمّد بن أحمد، حدّثني يعلي بن سعد الرازيّ، حدّثني محمّد بن حميد، حدّثني زافر بن سليمان بن الحرث بن محمّد عن أبي الطفيل عامر بن وائلة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مع عليّ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لأحتجنّ بما لا يستطيع عربيكم و لا عجميكم تغيير ذلك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انشدكم اللّه أيها النفر جميعا أ فيكم أحد وحّد اللّه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فانشدكم اللّه هل منكم أحد له مثل جعفر الطيار في الجنة مع 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فيكم أحد له عم كعمي حمزة أسد اللّه و أسد رسوله سيد الشهداء غيري؟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فيكم أحد له زوجة مثل زوجتي فاطمة بنت محمّد سيدة نساء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انشدكم باللّه هل فيكم أحد له سبطان مثل سبطي الحسن و الحسين سيدا شباب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باللّه هل فيكم أحد ناجى رسول اللّه صلّى اللّه عليه و آله مرات قدم بين يدي نجواه صدقة قبلي؟ قالوا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ليبلّغ الشاهد الغائب غيري؟ قالوا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و إليّ و أشدّهم لك حبّا ولي حبّا يأكل معي من هذا الطير فأتاه و أكل معه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يجب اللّه و رسوله و يحبّه اللّه و رسوله لا يرجع حتّى يفتح اللّه علي يده إذ رجع غيري منهزما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فأنشدكم اللّه هل فيكم أحد قال فيه رسول اللّه صلّى اللّه عليه و آله لوفد بني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أو لأبعثن إليكم رجلا نفسه كنفسي و طاعته كطاعتي و معصيته كمعصيتي يقتلكم بالسيف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فانشدكم اللّه هل فيكم أحد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 يبغض هذا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باللّه هل فيكم أحد سلّم عليه في ساعة واحدة ثلاثة آلاف ملك من الملائكة منهم جبرئيل و ميكائيل و إسرافيل حيث جئت بالماء إلى رسول اللّه من القليب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هل فيكم أحد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المواساة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 أنا منه و قال جبرئيل و أنا منكما غيري؟ قالوا 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هل فيكم أحد نودي من السماء لا سيف إلّا ذو الفقار و لا فتى إلّا علي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هل فيكم أحد يقاتل الناكثين و القاسطين و المارقين على لسان النبيّ صلّى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على تنزيل القرآن و تقاتل على تأويل القرآن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هل فيكم أحد ردت عليه الشمس حتّى صلّى العصر في وقتها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باللّه هل فيكم أحد أمره رسول اللّه أن يأخذ براءة من أبي بكر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نزل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عني إلّا علي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فأنشدكم باللّه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كافر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باللّه أ تعلمون أنّه أمر بسد أبوابكم و فتح بابي فقلتم في ذلك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سددت أبوابكم و لا فتحت بابه بل اللّه سد أبوابكم و فتح بابه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فانشدكم باللّه أ تعلمون أنّه ناجاني بوم الطائف دون الناس فأطال ذلك فقلتم ناجاه دوننا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بل اللّه انتجاه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أ تعلمون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 علي مع الحق يدور الحق مع علي كيف ما دار؟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باللّه أ تعلمون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 لن تضلوا ما إن تمسكتم بهما و لن يفترقا حتّى يردا عليّ الحوض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هل فيكم أحد وقى رسول اللّه من المشركين بنفسه و اضطجع في مضجعه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هل فيكم أحد بارز عمرو بن عبد ود العامري حيث دعاكم إلى البراز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باللّه هل فيكم أحد نزّل اللّه فيه آية التطهير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هل فيكم أحد قال له رسول اللّه صلّى اللّه عليه و آله أنت سيّد العرب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فانشدكم اللّه هل فيكم أحد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اللّه شيئا إلّا سألت لك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ارتفعت الأصوات بينهم فسمعت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 بكر و أنا و اللّه أولى بالأمر و أحق به منه، فسمعت و أطعت مخافة أن يرجع الناس كفّارا و يضرب بعضهم رقاب بعض بالسيف، ثمّ بايع أبو بكر لعمر و أنا و اللّه أحق بالأمر منه فسمعت و أطعت مخافة أن يرجع الناس كفّارا ثمّ أنتم تريدون أن تبايعوا لعثمان إلخ</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عَمْرُو بْنُ شِمْرٍ</w:t>
      </w:r>
      <w:r>
        <w:rPr>
          <w:rStyle w:val="FootnoteAnchor"/>
          <w:rtl w:val="true"/>
        </w:rPr>
        <w:footnoteReference w:id="430"/>
      </w:r>
      <w:r>
        <w:rPr>
          <w:rFonts w:ascii="Amiri" w:hAnsi="Amiri" w:eastAsia="Amiri" w:cs="Amiri"/>
          <w:color w:val="111111"/>
          <w:sz w:val="28"/>
          <w:sz w:val="28"/>
          <w:szCs w:val="28"/>
          <w:rtl w:val="true"/>
          <w:lang w:bidi="ar-SA"/>
        </w:rPr>
        <w:t>، عَنْ جَابِرٍ الْجُعْفِيِ</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قال السيّد عليّ بن أحمد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عمّار بن أبان عن الحسين بن أبي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يصدق علينا و قال ابن عقدة روى أحمد بن محمّد بن البراء الصائغ عن أحمد بن الفضل بن حنان بن سدير عن زياد بن أبي الجلال،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على جابر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يصدق علينا، و لعن المغيرة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الغضائري، إنّ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ثقة في نفسه، و لكنّ جل من روى عنه ضعيف، فممن أكثر عنه من الضعفاء عمرو بن شمر الجعفي و مفضل بن صالح و السكوني و منخل بن جميل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الترك لما روى هؤلاء عنه و الوقف في الباقي إلّا ما 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لقي أبا جعفر و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أيامه سنة ثمان و عشرين و مائة، و روى عنه جماعة غمز فيهم و ضعفوا، منهم عمرو بن شمر، و مفضل بن صالح، و منخل بن جميل، و يوسف بن يعقوب، و كان نفسه مختلطا و كان شيخنا محمّد بن محمّد بن النعمان ينشدنا أشعارا كثيرة في معناه تدلّ على الاختلاط ليس هذا موضعا لذكرها و الأقوى عندي التوقف فيما يرويه هؤلاء كما قاله الشيخ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بن الحرث بن عبد يغوث الجعفي توفّي سنة ثمان و عشرين و مائة على ما ذكر ابن حنبل، 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اثنين و ثلاثين و مائة، و قال القتيبي هو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أبو عبد اللّه الجعفي تابعي اسند عنه روى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مُحَمَّدِ بْنِ عَلِيٍّ الْبَاقِرِ عَلَيْهِ وَ عَلَى آبَائِهِ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لَمَّا حَضَرَتْهُ الْوَفَاةُ وَ أَجْمَعَ عَلَى الشُّورَى بَعَثَ إِلَى سِتَّةِ 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أَبِي طَالِبٍ عليه السّلام، وَ إِلَى عُثْمَانَ بْنِ عَفَّانَ، وَ إِلَى الزُّبَيْرِ بْنِ الْعَوَّامِ، وَ إِلَى طَلْحَةَ بْنِ عُبَيْدِ اللَّهِ، وَ عَبْدِ الرَّحْمَنِ بْنِ عَوْفٍ، وَ سَعْدِ بْنِ أَبِي وَقَّاصٍ، وَ أَمَرَهُمْ أَنْ يَدْخُلُوا إِلَى الْبَيْتِ وَ لَا يَخْرُجُوا مِنْهُ حَتَّى يُبَايِعُوا لِأَحَدِهِمْ، فَإِنِ اجْتَمَعَ أَرْبَعَةٌ عَلَى وَاحِدٍ وَ أَبَى وَاحِدٌ أَنْ يُبَايِعَهُمْ قُتِلَ، وَ إِنِ امْتَنَعَ اثْنَانِ وَ بَايَعَ ثَلَاثَةٌ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رَأْيُهُمْ عَلَى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أمير المؤمنين عليه السّلام بر قوم پس از وفات عمر بن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پنج تن از اهل شورى براى اولويّت خود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از جابر بن يزيد جعفىّ و او از امام باقر عليه السّلام نقل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زمان وفات عُمَر بن خطّاب فرا رسيد و امر خلافت را به شورى مقرّر نمود به دنبال شش نفر كه علىّ بن ابى طالب عليه السّلام و عثمان بن عفّان و زبير بن عوّام و طلحة بن عبيد اللَّه و عبد الرّحمن بن عوف و سعد بن ابى وقّاص بودند فرستاد و دستور داد كه آنان در اطاقى نشسته و در پيرامون خلافت با هم مشاوره كرده، و از ميان خودشان يكى را كه سزاوارتر و اولى‌تر مى‌بينند انتخاب نمايند، و از آن مكان بيرون نروند تا با يكى بيعت كنند، و هر گاه يك يا دو نفر در طرف اقلّيّت واقع شده و از موافقت اكثريّت و بيعت آن كسى كه از طرف اكثريّت انتخاب مى‌شود امتناع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مجلس به نفع عثمان تمام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رَأَى أَمِيرُ الْمُؤْمِنِينَ عليه السّلام مَا هَمَّ الْقَوْمُ بِهِ مِنَ الْبَيْعَةِ لِعُثْمَانَ، قَامَ فِيهِمْ لِيَتَّخِذَ عَلَيْهِمُ الْحُجَّةَ فَقَالَ عليه السّلام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اسْمَعُوا مِنِّي كَلَامِي، فَإِنْ يَكُ مَا أَقُولُ حَقّاً فَاقْبَلُوا، وَ إِنْ يَكُ بَاطِلًا فَأَنْكِرُوا، ثُمَّ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الَّذِي يَعْلَمُ صِدْقَكُمْ إِنْ صَدَقْتُمْ، وَ يَعْلَمُ كَذِبَكُمْ إِنْ كَذَبْتُمْ، هَلْ فِيكُمْ أَحَدٌ صَلَّى الْقِبْلَتَيْنِ‏</w:t>
      </w:r>
      <w:r>
        <w:rPr>
          <w:rStyle w:val="FootnoteAnchor"/>
          <w:rtl w:val="true"/>
        </w:rPr>
        <w:footnoteReference w:id="432"/>
      </w:r>
      <w:r>
        <w:rPr>
          <w:rFonts w:ascii="Amiri" w:hAnsi="Amiri" w:eastAsia="Amiri" w:cs="Amiri"/>
          <w:color w:val="111111"/>
          <w:sz w:val="28"/>
          <w:sz w:val="28"/>
          <w:szCs w:val="28"/>
          <w:rtl w:val="true"/>
          <w:lang w:bidi="ar-SA"/>
        </w:rPr>
        <w:t>كِلْتَيْهِمَا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نَشَدْتُكُمْ بِاللَّهِ، هَلْ فِيكُمْ مَنْ بَايَعَ الْبَيْعَتَيْنِ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الْفَتْحَ، وَ بَيْعَةَ الرِّضْوَانِ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أَخُوهُ الْمُزَيَّنُ بِالْجَنَاحَيْنِ فِي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عَمُّهُ 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كنيته أبو عمارة، و قيل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في السنة الثانية من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كعب القرظى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 في رسول اللّه فبلغ حمزة فدخل المسجد مغضبا فضرب رأس أبي جهل بالقوس ضربة أوضحته و أسلم حمزة فعز به رسول اللّه صلّى اللّه عليه و آله و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آخى رسول اللّه صلّى اللّه عليه و آله بينه و بين زيد بن حارثة و هاجر الى المدينة و أول لواء عقده رسول اللّه صلّى اللّه عليه و آله حين قدم المدينة لحمزة، و شهد بدرا و أبلى فيها بلاء عظيما مشهورا، و شهد أحدا و قتل بها و مثل به المشركون و بقرت هند بطن حمزة سلام اللّه عليه فأخرجت كبده، فجعلت تلوكها فلما شهده النبيّ صلّى اللّه عليه و آله اشتد وجده عليه، و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عليه و قد مثّل به فلم ير منظرا كان أوجع لقلبه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أي عم فلقد كنت وصولا للرحم، فعولا للخيرات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رسول اللّه صلّى اللّه عليه و آله حمزة قتيلا بكى فلما رأى ما مثّل به شهق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سمع النوح على قتلى الأنصار قال، لكنّ حمزة لا بواكي له فسمع الأنصار فأمروا نساءهم أن يندبن حمزة قبل قتلاهم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فلم يزلن يبدأن بالندب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استدلّ الشيعة الإماميّة على جواز البكاء على الميّت لا سيّما الشهداء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استحبابه لأنّ النبيّ صلّى اللّه عليه و آله ندب إليه، و استدلوا ببكاء النبيّ صلّى اللّه عليه و آله على ولده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مضافا إلى ما تواتر من طريق أهل البيت من استحباب البكاء على مصائبهم خصوصا ما جرى على أبي عبد اللّه الحسين و أصحابه و عياله في 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نادبة كاذبة إلّا نادبة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إنّه لمكتوب عند اللّه سبحانه و تعالى في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أسد اللّه و أسد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مقتله للنصف من شوال من سنة ثلاث و كان عمره سبعا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النبيّ على حمزة ثمّ لم يؤت بقتيل إلّا و صلّى عليه معه حتّى صلّى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نَشَدْتُكُمْ بِاللَّهِ، هَلْ فِيكُمْ أَحَدٌ زَوْجَتُهُ سَيِّدَةُ نِسَاءِ الْعَالَمِينَ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هنگامى كه أمير المؤمنين عليه السّلام تلاش جمع را در بيعت عثمان ديد، براى اتمام حجّت و روشن شدن حقيقت برخاسته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مرا بشنويد و چنانچه آن حقّ و درست بود بپذيريد و اگر باطل و نادرست بود آن را انكار كنيد،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بر صدق و كذب شما واقف است آيا در ميان شما جز من كسى هست كه بر دو قبله نماز گزارده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دو بار بيعت كرده باشد، يكى بيعت فتح، و ديگرى بيعت رضوان؟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برادرش مزيّن به دو بال در بهشت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عمويش سيّد الشّهداء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همسرش بانوى زنان عالميان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ابْنَاهُ ابْنَا رَسُولِ اللَّهِ صلّي الله عليه و آله وَ هُمَا سَيِّدَا شَبَابِ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عَرَفَ النَّاسِخَ مِنَ الْمَنْسُوخِ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أخرج ابن سعد أيضا عن ابن عبّاس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آية إلّا و قد علمت فيم نزلت و أين نزلت و على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وهب لي قلبا عقولا و لسانا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صلّي الله عليه و آله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أَذْهَبَ اللَّهُ عَنْهُ الرِّجْسَ وَ طَهَّرَهُ تَطْهِيراً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عَايَنَ جَبْرَئِيلَ فِي مِثَالِ دِحْيَةَ الْكَلْبِيِّ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دونك رأس ابن عمك أنت أحق به مني، لأنّ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عليه السلام و أخذ رأس رسول اللّه صلّى اللّه عليه و آله فوضعه في حجره، فلم يزل رأس رسول اللّه في حجره حتّى غابت الشمس، و إنّ رسول اللّه صلّى اللّه عليه و آله أفاق فرفع رأسه فنظر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أين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رأيت إلّا دحية الكلبي، دفع إليّ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دونك رأس ابن عمك فأنت أحق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أَدَّى الزَّكَاةَ وَ هُوَ رَاكِعٌ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مَسَحَ رَسُولُ اللَّهِ صلّي الله عليه و آله عَيْنَيْهِ، وَ أَعْطَاهُ الرَّايَةَ يَوْمَ خَيْبَرَ فَلَمْ يَجِدْ حَرّاً وَ لَا بَرْداً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دو فرزندش دو فرزند رسولخدا صلّى اللَّه عليه و آله بوده و آن دو آقاى جوانان بهشتى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ناسخ را از منسوخ قرآن تشخيص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خداوند رجس و ناپاكى را از او دور ساخته و او را پاك مطهّر گردانيده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جبرئيل را در مثال دحية الكلبىّ ديده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در حال ركوع زكات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روى چشمانش را مسح نموده و در روز خيبر رايت اهل اسلام را به او داده باشد و پس از آن ديگر هيچ گرمى و سردى را نبيند؟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نَصَبَهُ رَسُولُ اللَّهِ صلّي الله عليه و آله يَوْمَ غَدِيرِ خُمٍّ بِأَمْرِ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هُوَ أَخُو رَسُولِ اللَّهِ فِي الْحَضَرِ وَ رَفِيقُهُ فِي السَّفَرِ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بَارَزَ عَمْرَو بْنَ عَبْدِ وُدٍّ يَوْمَ الْخَنْدَقِ وَ قَتَلَهُ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سَمَّاهُ اللَّهُ تَعالي فِي عَشْرِ آيَاتٍ مِنَ الْقُرْآنِ مُؤْمِناً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أخرج الطبراني و ابن أبي حاتم عن الأعمش عن أصحاب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أميرها و شريفها، و لقد عاتب اللّه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مكان، و ما ذكر عليّا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المودة صلّي الله عليه و آله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 الآيات العشرة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الطبريّ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بالمدينة في عليّ بن أبي طالب و الوليد بن عقبة بن أبي معيط، كان بين الوليد و علي كلام فقال الوليد أنا أبسط منك لسانا، و أحد منك سنانا، و أرد منك للكتيبة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فاسق فأنزل اللّه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استووا في الدنيا و لا عند الموت و 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التاسع من البحار صلّي الله عليه و آله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نعيم بإسناده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الطبريّ في تفسيره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كعب القرظي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طلحة بن شيبة من بني عبد الدار، و عبّاس بن عبد المطلب و عليّ بن أبي طالب،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معي مفتاحه، لو أشاء 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 القائم، و لو أشاء بت في المسجد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تقولان، لقد صليت إلى القبلة ستة أشهر قبل الناس، و أنا صاحب الجهاد،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سبط ابن الجوزي في تذكرة الخواص صلّي الله عليه و آله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شيبة، و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صلّي الله عليه و آله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الود جعله اللّه لعلي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أبو إسحاق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مسندا في تفسيره إلى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اجعل لي عندك عهدا و اجعل لي في صدور المؤمنين مودة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حجر في الصواعق صلّي الله عليه و آله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لما نزلت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 شيعتك تأتي أنت و شيعتك يوم القيامة راضين مرضيين، و يأتي عدوك غضابا مقمحين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 و لعنك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لَفِي خُسْرٍ إِلَّا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الدّر المنثور صلّي الله عليه و آله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عليّا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هذه الآية نزلت فيّ، و في عمي حمزة، و في عمي عبيدة بن الحرث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عبيدة فقضى نحبه شهيدا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حمزة قضى نحبه شهيدا يوم احد، و أمّا أنا فأنتظر أشقاها، يخضب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لحيته و رأسه، عهد عهده إليّ حبيبي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ينابيع المودة صلّي الله عليه و آله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بسنده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مكتوبا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محمّد عبدي و رسولي أيدته و نصرته بعلي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هامش صلّي الله عليه و آله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 خدا صلّى اللَّه عليه و آله او را در غدير خمّ به اذن خداوند با دست مبارك خود بلند كرده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 خداوندا با دوست او دوست و با دشمن او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برادر رسول خدا صلّى اللَّه عليه و آله در حضر و رفيق او در سفر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در غزوه خندق با عمرو بن عبد ودّ نبرد كرده و او را بقتل برساند؟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 خدا صلّى اللَّه عليه و آله در باره‌اش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نزد من همچون هارون در نزد موسى مى‌باشى جز آنكه پس از من پيامبرى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خداوند او را در ده آيه از قرآن؛ مؤمن خوانده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نَاوَلَ رَسُولَ اللَّهِ صلّي الله عليه و آله قَبْضَةً مِنَ التُّرَابِ، فَرَمَى بِهَا فِي وُجُوهِ الْكُفَّارِ فَانْهَزَمُوا،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وَقَفَتِ الْمَلَائِكَةُ مَعَهُ يَوْمَ أُحُدٍ حَتَّى ذَهَبَ النَّاسُ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قَضَى دَيْنَ رَسُولِ اللَّهِ صلّي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شَهِدَ وَفَاةَ رَسُولِ اللَّهِ صلّي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غَسَّلَ رَسُولَ اللَّهِ وَ كَفَّنَهُ وَ لَحَدَهُ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جَعَلَ رَسُولُ اللَّهِ صلّي الله عليه و آله طَلَاقَ نِسَائِهِ بِيَدِهِ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از رسول خدا صلّى اللَّه عليه و آله مشتى خاك گرفته و آن را بر روى كفّار انداخته و آنان تار و مار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فرشتگان در روز جنگ اُحُد با او ايستادگى نموده تا همه كفّار فرار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دين رسولخدا صلّى اللَّه عليه و آله را ادا كرده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بهشت مشتاق ديدار او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هنگام وفات رسولخدا صلّى اللَّه عليه و آله حضور داشته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را غسل داده و دفن و كفن كرده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طلاق همسرانش را بدست او سپرده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وَرِثَ سِلَاحَ رَسُولِ اللَّهِ صلّي الله عليه و آله وَ رَايَتَهُ وَ خَاتَمَهُ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حَمَلَهُ رَسُولُ اللَّهِ صلّي الله عليه و آله عَلَى ظَهْرِهِ حَتَّى كَسَرَ الْأَصْنَامَ عَلَى بَابِ الْكَعْبَةِ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نُودِيَ بِاسْمِهِ مِنَ السَّمَاءِ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أَكَلَ مَعَ رَسُولِ اللَّهِ صلّي الله عليه و آله مِنَ الطَّائِرِ الْمَشْوِيِّ الَّذِي أُهْدِيَ إِلَيْهِ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رَايَتِي فِي الدُّنْيَا وَ صَاحِبُ لِوَائِي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قَدَّمَ بَيْنَ يَدَيْ نَجْوَاهُ صَدَقَةً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خَصَفَ نَعْلَ رَسُولِ اللَّهِ صلّي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او را بر دوش مبارك خود سوار نموده كه به بالاى بام بيت اللَّه الحرام براى شكستن بتها رفته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در كارزار بدر منادى حضرت حقّ بنام او ندا كرده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 الفقار و لا فتى إلّا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همراه رسولخدا صلّى اللَّه عليه و آله مرغ بريان‌شده‌اى كه به هديّه براى آن حضرت آورده بودند تناول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 خدا صلّى اللَّه عليه و آله به او فرموده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عَلَم و رايت من در دنيا و آخرتى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براى نجواى رسول خدا صلّى اللَّه عليه و آله صدقه‌اى را پيش فرستاده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نعلين رسولخدا صلّى اللَّه عليه و آله را دوخته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أَخُوكَ وَ أَنْتَ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أَحَبُّ الْخَلْقِ إِلَيَّ وَ أَقْوَلُهُمْ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َاسْتَقَى مِائَةَ دَلْوٍ بِمِائَةِ تَمْرَةٍ وَ جَاءَ بِالتَّمْرِ، فَأَطْعَمَهُ رَسُولُ اللَّهُ وَ هُوَ جائِعٌ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سَلَّمَ عَلَيْهِ جَبْرَئِيلُ وَ مِيكَائِيلُ وَ إِسْرَافِيلُ فِي ثَلَاثَةِ آلَافٍ مِنَ الْمَلَائِكَةِ يَوْمَ بَدْرٍ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غَمَّضَ عَيْنَ رَسُولِ اللَّهِ صلّي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وَحَّدَ اللَّهَ قَبْلِي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و تو برادر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محبوبترين خلق و راستگوترين ايشان به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صد دلو آب را در برابر صد دانه خرما بكشد و آن را به رسول خدا صلّى اللَّه عليه و آله بخوراند و خود گرسنه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جبرئيل و ميكائيل و اسرافيل همراه با سه هزار فرشته ديگر در كارزار بدر بر او سلام كرده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من كسى در ميان شما هست كه چشمان رسولخدا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نهاده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من كسى در ميان شما هست كه خداوند را به يگانگى شناخته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كَانَ أَوَّلَ دَاخِلٍ عَلَى رَسُولِ اللَّهِ صلّي الله عليه و آله وَ آخِرَ خَارِجٍ مِنْ عِنْدِهِ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مَشَى مَعَ رَسُولِ اللَّهِ صلّي الله عليه و آله فَمَرَّ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حَدِيقَتُكَ فِي الْجَنَّةِ أَحْسَنُ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مَرَرْتُ عَلَى ثَلَاثِ حَدَائِقَ، كُلَّ ذَلِكَ يَقُولُ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حَدِيقَتُكَ فِي الْجَنَّةِ أَحْسَنُ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آمَنَ بِي وَ صَدَّقَنِي وَ أَوَّلُ مَنْ يَرِدُ عَلَيَّ الْحَوْضَ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أَخَذَ رَسُولُ اللَّهِ صلّي الله عليه و آله بِيَدِهِ وَ يَدِ امْرَأَتِهِ وَ ابْنَيْهِ، حِينَ أَرَادَ أَنْ يُبَاهِلَ نَصَارَى أَهْلِ نَجْرَانَ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طَالِعٍ يَطْلُعُ عَلَيْكُمْ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پيش از همه بر رسول خدا صلّى اللَّه عليه و آله وارد شده و آخر همه از نزد او خارج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پس از قدم زدن با رسول خدا صلّى اللَّه عليه و آله و گذر بر باغى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او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باغ تو در بهشت زيباتر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پس از گذر از سه باغ از جانب آن رسول گرامى تكرار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 خدا صلّى اللَّه عليه و آله بدو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نخستين فردى هستى كه به من ايمان آورده و تصديقم نمودى، و تو نخستين فردى هستى كه به روز قيامت بر حوض بر من وارد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دست او و همسر و دو پسرش را گرفته باشد و براى مباهله با مسيحيان اهل نجران همراه خود ببرد؟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 خدا صلّى اللَّه عليه و آله در باره او به انس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اوّلين فردى كه از اين در بر شما وارد شود، همو </w:t>
      </w:r>
    </w:p>
    <w:p>
      <w:pPr>
        <w:pStyle w:val="BookText"/>
        <w:rPr/>
      </w:pPr>
      <w:r>
        <w:rPr>
          <w:rFonts w:ascii="Amiri" w:hAnsi="Amiri" w:eastAsia="Amiri" w:cs="Amiri"/>
          <w:color w:val="111111"/>
          <w:sz w:val="28"/>
          <w:sz w:val="28"/>
          <w:szCs w:val="28"/>
          <w:rtl w:val="true"/>
          <w:lang w:bidi="ar-SA"/>
        </w:rPr>
        <w:t>مِنْ هَذَا الْبَابِ يَا أَنَسُ، فَإِنَّهُ أَمِيرُ الْمُؤْمِنِينَ، وَ سَيِّدُ الْمُسْلِمِينَ، وَ خَيرُ الوَصِيِّينَ، وَ أَوْلَى النَّاسِ بِالنَّاسِ‏</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رَجُلًا مِنَ الْأَنْصَارِ، فَكُنْتُ أَنَا الطَّالِعَ، فَقَالَ رَسُولُ اللَّهِ صلّي الله عليه و آله لِأَنَسٍ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بِأَوَّلِ رَجُلٍ أَحَبَّ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أَنْزَلَ اللَّهُ فِيهِ وَ فِي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عَلَّمَهُ رَسُولُ اللَّهِ صلّي الله عليه و آله أَلْفَ كَلِمَةٍ، كُلُّ كَلِمَةٍ مِفْتَاحُ</w:t>
      </w:r>
    </w:p>
    <w:p>
      <w:pPr>
        <w:pStyle w:val="BookText"/>
        <w:rPr/>
      </w:pPr>
      <w:r>
        <w:rPr>
          <w:rFonts w:ascii="IRNazanin" w:hAnsi="IRNazanin" w:eastAsia="IRNazanin"/>
          <w:color w:val="111111"/>
          <w:sz w:val="28"/>
          <w:sz w:val="28"/>
          <w:szCs w:val="28"/>
          <w:rtl w:val="true"/>
          <w:lang w:bidi="fa-IR"/>
        </w:rPr>
        <w:t>أمير المؤمنين و آقاى مسلمين، و بهترين اوصياء و افضل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 فرد را مردى از انصار قرار بده، و من وارد شوم و رسولخدا صلّى اللَّه عليه و آله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 تو اوّلين مردى نيستى كه قوم و خويش خود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نازل 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خداوند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يَشْرَبُونَ مِنْ كَأْسٍ كانَ مِزاجُها 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را در باره او و فرزندانش نازل كرده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خداوند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سِقايَةَ الْحاجِّ وَ عِمارَةَ الْمَسْجِدِ الْحَرامِ كَمَنْ آمَنَ بِاللَّهِ وَ الْيَوْمِ الْآخِرِ وَ جاهَدَ فِي سَبِيلِ اللَّهِ لا يَسْتَوُونَ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او نازل كرده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من كسى در ميان شما هست كه رسول گرامى اسلام صلّى اللَّه عَلَيهِ و آله او را هزار كلمه تعليم كرده باشد، كه هر كلمه از آنها مفتاح </w:t>
      </w:r>
    </w:p>
    <w:p>
      <w:pPr>
        <w:pStyle w:val="BookText"/>
        <w:rPr/>
      </w:pPr>
      <w:r>
        <w:rPr>
          <w:rFonts w:ascii="Amiri" w:hAnsi="Amiri" w:eastAsia="Amiri" w:cs="Amiri"/>
          <w:color w:val="111111"/>
          <w:sz w:val="28"/>
          <w:sz w:val="28"/>
          <w:szCs w:val="28"/>
          <w:rtl w:val="true"/>
          <w:lang w:bidi="ar-SA"/>
        </w:rPr>
        <w:t>أَلْفِ كَلِمَةٍ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نَاجَاهُ رَسُولُ اللَّهِ يَوْمَ الطَّائِفِ فَقَالَ أَبُو 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نَاجَيْتَ عَلِيّاً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نَاجَيْتُهُ بَلِ اللَّهُ أَمَرَنِي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سَقَاهُ رَسُولُ اللَّهِ صلّي الله عليه و آله مِنَ الْمِهْرَاسِ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أَقْرَبُ الْخَلْقِ مِنِّي يَوْمَ الْقِيَامَةِ يَدْخُلُ بِشَفَاعَتِكَ الْجَنَّةَ أَكْثَرُ مِنْ عَدَدِ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كليد هزار كلمه ديگر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در روز طائف با او نجوى و تكلّم نموده باشد و أبو بكر و عمر به آن حضرت عرض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شما تنها با علىّ تكلّم كردى نه با ما، و پيامبر به آن دو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خود با او نجوى نكردم بلكه به امر حضرت حقّ اين كار را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را از مهراس سيراب ساخته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نهايه ابن اثير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اُحُد رسول اكرم صلّى اللَّه عليه و آله تشنه شد، و علىّ از آب مهراس براى او آورد، و آنحضرت از آن نوشيده و صورت خون‌آلود خود را با آن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مهراس صخره گودى است كه آب زيادى را در خود جاى مى‌دهد، و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مهراس در اين حديث نام آبى در اُحُد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همه مردم در روز قيامت به من نزديكترى، و به واسطه شفاعت تو به تعداد افراد قبيله رَبيعه و مُضَر وارد به بهشت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رسم بر اين بوده كه جماعت و تعداد بسيار زياد را با تشبيه به قبيله ربيع و مضر كه از قبائل پر جمعيت بوده ذكر مى‌كرده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تُكْسَى حِينَ أُكْسَى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شِيعَتُكَ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يُحِبُّنِي وَ يُبْغِضُ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شِطْرَاتِي هَذِهِ فَقَدْ أَحَبَّنِي وَ مَنْ أَحَبَّنِي، فَقَدْ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شِطْرَاتُكَ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الْحَسَنُ، وَ الْحُسَيْنُ،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 خدا صلّى اللَّه عليه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هر گاه من لباس جديد پوشم تو نيز ملبّس به لباس جديد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 خدا صلّى اللَّه عليه و آله در 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پيروانت در روز قيامت رستگار و فائز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 خدا صلّى اللَّه عليه و آله در باره‌اش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مى‌گويد كسى كه پندارد مرا دوست دارد در حالى كه علىّ را دوست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 خدا صلّى اللَّه عليه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 چند تار موى مرا دوست بدارد مرا دوست داشته، و هر كه مرا دوست بدارد در اصل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منظور شما از آن چند دانه تار مو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حسن، و حسين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خَيْرُ الْبَشَرِ بَعْدَ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الْفَارُوقُ تُفَرِّقُ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أَفْضَلُ الْخَلَائِقِ عَمَلًا يَوْمَ الْقِيَامَةِ بَعْدَ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أَخَذَ رَسُولُ اللَّهِ صلّي الله عليه و آله كِسَاءَهُ عَلَيْهِ وَ عَلَى زَوْجَتِهِ وَ عَلَى ابْنَيْهِ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أَنَا وَ أَهْلُ بَيْتِي إِلَيْكَ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كَانَ يَبْعَثُ إِلَى رَسُولِ اللَّهِ صلّي الله عليه و آله الطَّعَامَ وَ هُوَ فِي الْغَارِ وَ يُخْبِرُهُ بِالْأَخْبَارِ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بهترين آفريده پس از پيامبران مى‌باشى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فاروقى، كه ميان حقّ و باطل را جدا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لحاظ كردار و عمل در روز قيامت از همه خلائق پس از انبياء برتر و افضل مى‌باشى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كساء و شمد خود را بر او و همسر و دو فرزندش كشيده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و اهل بيتم را به سوى بهشت خود فرا خوان نه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براى رسولخدا صلّى اللَّه عليه و آله در غار؛ آذوقه فرستاده و از اخبار باخبرش ساخته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من كسى در ميان شما هست كه رسولخدا صلّى اللَّه عليه و آله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وَزِيرِي وَ صَاحِبِي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أَقْدَمُهُمْ سِلْماً وَ أَفْضَلُهُمْ عِلْماً وَ أَكْثَرُهُمْ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قَتَلَ مَرْحَباً الْيَهُودِيَّ، فَارِسَ الْيَهُودِ مُبَارَزَةً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إذا الحروب أقبلت تلتهب‏</w:t>
      </w:r>
    </w:p>
    <w:p>
      <w:pPr>
        <w:pStyle w:val="BookText"/>
        <w:rPr/>
      </w:pPr>
      <w:r>
        <w:rPr>
          <w:rFonts w:ascii="Amiri" w:hAnsi="Amiri" w:eastAsia="Amiri" w:cs="Amiri"/>
          <w:color w:val="111111"/>
          <w:sz w:val="28"/>
          <w:sz w:val="28"/>
          <w:szCs w:val="28"/>
          <w:rtl w:val="true"/>
          <w:lang w:bidi="ar-SA"/>
        </w:rPr>
        <w:t>فأجابه عليّ عليه السلام مرتجزا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قسورة</w:t>
      </w:r>
    </w:p>
    <w:p>
      <w:pPr>
        <w:pStyle w:val="BookText"/>
        <w:rPr/>
      </w:pPr>
      <w:r>
        <w:rPr>
          <w:rFonts w:ascii="Amiri" w:hAnsi="Amiri" w:eastAsia="Amiri" w:cs="Amiri"/>
          <w:color w:val="111111"/>
          <w:sz w:val="28"/>
          <w:sz w:val="28"/>
          <w:szCs w:val="28"/>
          <w:rtl w:val="true"/>
          <w:lang w:bidi="ar-SA"/>
        </w:rPr>
        <w:t>ثمّ ضرب مرحبا فشقه نصفين، و فتح باب خيبر و قلعها ثمّ مشى بها مائة ذراع و رمى بها أربعين ذراعا و كانت لضخامتها قد وكل بها أربعون بطلا من شجعان اليهود يقول ابن أبي الحديد في عينيته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قالع الباب الذي عن 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أكف أربعون و أربع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عَرَضَ عَلَيْهِ النَّبِيُّ صلّي الله عليه و آله الْإِسْلَامَ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أَنْظِرْنِي حَتَّى أَلْقَى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أَمَانَةٌ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أَمَانَةً عِنْدِي فَقَدْ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احْتَمَلَ بَابَ خَيْبَرَ حِينَ فَتَحَهَا فَمَشَى بِهِ مِائَةَ ذِرَاعٍ</w:t>
      </w:r>
    </w:p>
    <w:p>
      <w:pPr>
        <w:pStyle w:val="BookText"/>
        <w:rPr/>
      </w:pPr>
      <w:r>
        <w:rPr>
          <w:rFonts w:ascii="IRNazanin" w:hAnsi="IRNazanin" w:eastAsia="IRNazanin"/>
          <w:color w:val="111111"/>
          <w:sz w:val="28"/>
          <w:sz w:val="28"/>
          <w:szCs w:val="28"/>
          <w:rtl w:val="true"/>
          <w:lang w:bidi="fa-IR"/>
        </w:rPr>
        <w:t>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سرّ و رازى از تو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وزير و مصاحب من در اهل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اقدم امّت در اسلام و افضل آنان در علم و از همه حليم و بردبارترى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پهلوان يهودى مرحب را در روز خيبر با نبرد تن به تن از پاى در آورده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اسلام را بدو عرضه دارد و او تا كسب تكليف از والدين خود مهلت طلبد و پيامبر بدو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بصورت امانت نزد تو باشد، و من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امانت است پس من اسلام آوردم؟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من كسى در ميان شما هست كه درب خيبر را </w:t>
      </w:r>
    </w:p>
    <w:p>
      <w:pPr>
        <w:pStyle w:val="BookText"/>
        <w:rPr/>
      </w:pPr>
      <w:r>
        <w:rPr>
          <w:rFonts w:ascii="Amiri" w:hAnsi="Amiri" w:eastAsia="Amiri" w:cs="Amiri"/>
          <w:color w:val="111111"/>
          <w:sz w:val="28"/>
          <w:sz w:val="28"/>
          <w:szCs w:val="28"/>
          <w:rtl w:val="true"/>
          <w:lang w:bidi="ar-SA"/>
        </w:rPr>
        <w:t>ثُمَّ عَالَجَهُ بَعْدَهُ أَرْبَعِينَ رَجُلًا فَلَمْ يُطِيقُوهُ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أَنَا الَّذِي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 مَنْ سَبَّنِي فَقَدْ سَبَّ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مَنْزِلِي مُوَاجِهُ مَنْزِلِكَ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مَنْ قَاتَلَكَ وَ عَادَى اللَّهُ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يكصد ذرع حمل نموده و پس از فتح قلاع خيبر چهل نفر هم نتوانند آن را بدوش كشند؟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نازل شده و من بودم كه صدقه را تقديم نمودم؟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در باره‌اش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على را سبّ و دشنام گويد مرا سبّ گفته، و هر كه مرا سبّ و دشنام دهد چنان است كه خداوند را سبّ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و منزل تو در بهشت روبروى جايگاه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با تو بجنگد با خدا جنگيده، و هر كه با تو دشمنى كند چنان است كه به خداوند دشمنى ورزيده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اضْطَجَعَ عَلَى فِرَاشِ رَسُولِ اللَّهِ صلّي الله عليه و آله حِينَ أَرَادَ أَنْ يَسِيرَ إِلَى الْمَدِينَةِ وَ وَقَاهُ بِنَفْسِهِ مِنَ الْمُشْرِكِينَ حِينَ أَرَادُوا قَتْلَهُ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أَوْلَى النَّاسِ بِأُمَّتِي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يَوْمَ الْقِيَامَةِ عَنْ يَمِينِ الْعَرْشِ وَ اللَّهُ يَكْسُوكَ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أَخْضَرُ وَ الْآخَرُ 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صَلَّى قَبْلَ النَّاسِ بِسَبْعِ سِنِينَ وَ أَشْهُرٍ،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يَوْمَ الْقِيَامَةِ آخِذٌ بِحُجْزَةِ رَبِّي وَ الْحُجْزَةُ النُّورُ، وَ أَنْتَ آخِذٌ بِحُجْزَتِي، وَ أَهْلُ بَيْتِي آخِذٌ بِحُجْزَتِكَ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هنگام هجرت پيامبر به مدينه در جاى خواب آنحضرت خسبيده و جان خود را در برابر هجوم مشركين براى قتل آن جناب فدا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برترين فرد براى امّت پس از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بروز قيامت در قسمت راست عرش بوده و خداوند دو لباس به تو خواهد پوشاند؛ يكى سبز و ديگرى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هفت سال و چند ماه پيش از همه مردم نماز گزارده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بروز قيامت دست به دامن خداوند خواهم بود و آن نور است، و تو دست بدامن من خواهى بود و اهل بيت من دست به دامن تو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كَنَفْسِي وَ حُبُّكَ حُبِّي وَ بُغْضُكَ بُغْضِي؟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وَلَايَتُكَ كَوَلَايَتِي عَهْدٌ عَهِدَهُ إِلَيَّ رَبِّي وَ أَمَرَنِي أَنْ أُبَلِّغَكُمُوهُ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لِي عَوْناً وَ عَضُداً وَ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يَعْسُوبُ الظَّلَمَةِ وَ أَنْتَ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إِلَيْكُمْ رَجُلًا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مانند خود منى، و دوستى تو دوستى من و دشمنى با تو دشمنى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من همچون ولايت تو است، اين عهدى است كه خداوند با من گذارده و مرا مأمور به ابلاغ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در 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او را براى من يار و پشتوانه و ياور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ثروت رهبر ستمكاران و تو پيشواى اهل ايمانى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در 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بسوى شما فردى را مى‌فرستم كه خداوند قلب او را به ايمان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أَطْعَمَهُ رَسُولُ اللَّهِ صلّي الله عليه و آله رُمَّانَةً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 رُمَّانِ الْجَنَّةِ لَا يَنْبَغِي أَنْ يَأْكُلَ مِنْهُ إِلَّا 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 رَبِّي شَيْئاً إِلَّا أَعْطَانِيهِ، وَ لَمْ أَسْأَلْ رَبِّي شَيْئاً إِلَّا سَأَلْتُ لَكَ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أَقْوَمُهُمْ بِأَمْرِ اللَّهِ وَ أَوْفَاهُمْ بِعَهْدِ اللَّهِ وَ أَعْلَمُهُمْ بِالْقَضِيَّةِ، وَ أَقْسَمُهُمْ بِالسَّوِيَّةِ وَ أَعْظَمُهُمْ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فَضْلُكَ عَلَى هَذِهِ الْأُمَّةِ كَفَضْلِ الشَّمْسِ عَلَى الْقَمَرِ، وَ كَفَضْلِ الْقَمَرِ عَلَى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يُدْخِلُ اللَّهُ وَلِيَّكَ الْجَنَّةَ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انارى خورانده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انارهاى بهشت است كه جز پيامبر يا وصىّ پيامبر هيچ كس حقّ خوردن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خدا درخواست نمودم عطا فرمود، و هر چه دعا كردم مانند همان را براى تو نيز مسألت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همه به دستورات الهى فرمانبرترى، و به عهود پروردگار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و در اَحكام قضا از همه عالمترى، و در تقسيم به مساوات از همه برترى، و از همه در نزد خداوند لايقترى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و برترى تو بر اين امّت در مثال همچون فضيلت خورشيد بر ماه بوده، و همچون فضيلت ماه بر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خداوند دوستدار تو را به بهشت </w:t>
      </w:r>
    </w:p>
    <w:p>
      <w:pPr>
        <w:pStyle w:val="BookText"/>
        <w:rPr/>
      </w:pPr>
      <w:r>
        <w:rPr>
          <w:rFonts w:ascii="Amiri" w:hAnsi="Amiri" w:eastAsia="Amiri" w:cs="Amiri"/>
          <w:color w:val="111111"/>
          <w:sz w:val="28"/>
          <w:sz w:val="28"/>
          <w:szCs w:val="28"/>
          <w:rtl w:val="true"/>
          <w:lang w:bidi="ar-SA"/>
        </w:rPr>
        <w:t>وَ عَدُوَّكَ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أَشْجَارٍ شَتَّى وَ أَنَا وَ أَنْتَ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 أَنْتَ سَيِّدُ الْعَرَبِ وَ 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أ لست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العالمين، و هو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الحاكم في صحيحه عن ابن عبّاس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علي سيّد العرب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و لم يخرجاه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رَضِيَ اللَّهُ عَنْهُ فِي الْآيَتَيْنِ مِنَ الْقُرْآنِ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مَوْعِدُكَ مَوْعِدِي وَ مَوْعِدُ شِيعَتِكَ عِنْدَ الْحَوْضِ إِذَا خَافَتِ الْأُمَمُ وَ وُضِعَتِ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 اللَّهُمَّ إِنِّي أَسْتَوْدِعُكَهُ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رهنمون و دشمن تو را به جهنّم مى‌فرستد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از درختان گوناگونند و من و تو از يك درخت واحديم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آقاى بنى آدم مى‌باشم و تو آقاى عرب هستى و هيچ فخرى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خداوند موجبات رضايت خود را از او در دو آيه از قرآن بيان داشته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 تو موعد من است و موعد شيعيان تو حوض است، در هنگامى كه ميزان بر پا شده و همه مردم در خوف و هراسند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در باره‌اش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او را دوست دارم تو نيز او را دوست بدار، خداوندا من او را به تو مى‌سپارم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تُحَاجُّ النَّاسَ فَتُحَجِّجُهُمْ بِإِقَامَةِ الصَّلَاةِ، وَ إِيتَاءِ الزَّكَاةِ، وَ الْأَمْرِ بِالْمَعْرُوفِ وَ النَّهْيِ عَنِ الْمُنْكَرِ، وَ إِقَامِ الْحُدُودِ، وَ الْقَسْمِ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أَخَذَ رَسُولُ اللَّهِ صلّي الله عليه و آله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حَتَّى نَظَرَ النَّاسُ إِلَى بَيَاضِ إِبْطَيْهِ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هَذَا ابْنُ عَمِّي وَ وَزِيرِي فَوَازِرُوهُ وَ نَاصِحُوهُ وَ صَدِّقُوهُ فَإِنَّهُ وَلِيُّكُمْ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فَهَلْ فِيكُمْ أَحَدٌ كَانَ جَبْرَئِيلُ أَحَدَ ضِيفَانِهِ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حجّت مردمانى، پس ايشان را به اقامه نماز، و پرداخت زكات، و امر به معروف و نهى از منكر و برپائى حدود و تقسيم به مساوات راهنمايى و ارشاد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دست او را در روز غدير خُمّ بالا گرفته تا آنجا كه مردم زير بغلش را ببينند و فرموده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اين پسر عموى من و وزير من است پس او را يارى نموده و همفكرى كنيد و او را تصديق نمائيد زيرا همو است كه پس از من سرپرست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 وَ لَوْ كانَ بِهِمْ خَصاصَةٌ وَ مَنْ يُوقَ شُحَّ نَفْسِهِ فَأُولئِكَ هُمُ الْمُفْلِحُونَ</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در شأن او نازل 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فرشته وحى؛ جبرئيل يكى از ميهمانان او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أَعْطَاهُ رَسُولُ اللَّهِ صلّي الله عليه و آله حَنُوطاً مِنْ حَنُوطِ الْجَنَّةِ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أَقْسَمَهُ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لِي تُحَنِّطُنِي بِهِ، وَ ثُلُثاً لِابْنَتِي فاطِمَةَ، وَ ثُلُثاً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كَانَ إِذَا دَخَلَ عَلَى رَسُولِ اللَّهِ صلّي الله عليه و آله حَيَّاهُ وَ أَدْنَاهُ وَ رَحَّبَ بِهِ وَ تَهَلَّلَ لَهُ وَجْهُهُ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أَفْتَخِرُ بِكَ يَوْمَ الْقِيَامَةِ إِذَا افْتَخَرَتِ الْأَنْبِيَاءُ بِأَوْصِيَائِهَا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سَرَّحَهُ رَسُولُ اللَّهِ صلّي الله عليه و آله بِسُورَةِ بَرَاءَةَ إِلَى الْمُشْرِكِينَ مِنْ أَهْلِ مَكَّةَ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لَأَرْحَمُكَ مِنْ ضَغَائِنَ فِي صُدُورِ أَقْوَامٍ عَلَيْكَ لَا يُظْهِرُونَهَا حَتَّى يَفْقِدُونِي فَإِذَا فَقَدُونِي خَالَفُوا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به او حنوطى از حنوط بهشت عطا نموده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قسمت كن، قسمتى را براى تحنيط من و قسمتى را براى دخترم فاطمه و باقى را براى خودت بردار؟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هر گاه خدمت پيامبر شرفياب مى‌شد آن حضرت به او تحيّت مى‌كرد و به نزديك خود جاى داده و مرحبا مى‌فرمود، و اظهار بشاشت و شكفتگى در روى او مى‌نمود؟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روز قيامت به تو مباحات مى‌كنم وقتى كه انبياء به اوصياى خود مباحات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او را با سوره برائت به اذن خداوند به سوى مشركين اهل مكّه فرستاده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من به تو رحم مى‌كنم از حقد و كينه‌اى كه در سينه اين جماعت عليه تو پنهان است، و آن را تا پيش از مرگ من ظاهر نكنند، و پس از من مخالفت خود را با تو ظاهر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أَدَّى اللَّهُ عَنْ أَمَانَتِكَ، أَدَّى اللَّهُ عَنْ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قَسِيمُ النَّارِ، تُخْرِجُ مِنْهَا مَنْ زَكَا وَ تَذَرُ فِيهَا كُلَّ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قسيم الجنة و النار، أنت تقرع باب الجنة و تدخلها أحباءك بغير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فَتَحَ حِصْنَ خَيْبَرَ وَ سَبَى بِنْتَ مَرْحَبٍ فَأَدَّاهَا إِلَى رَسُولِ اللَّهِ صلّي الله عليه و آله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عَلَيَّ الْحَوْضَ أَنْتَ وَ شِيعَتُكَ رِوَاءً مَرْوِيِّينَ مُبْيَضَّةً وُجُوهُهُمْ، وَ يَرِدُ عَلَيَّ عَدُوُّكَ ظِمَاءً مُظْمَئِينَ مُقْتَحِمِينَ مُسْوَدَّةً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أَقْرَرْتُمْ عَلَى أَنْفُسِكُمْ وَ اسْتَبَانَ لَكُمْ ذَلِكَ مِنْ قَوْلِ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خدا امانت تو را ادا فرمايد، اميدوارم خداوند ذمّه تو را پرداخت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قسمت‌كننده آتش هستى، كسى را كه پاك و پرهيزكار است از آتش بيرون آورده و مخالفين و كفّار را در آتش رها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قلعه خيبر را فتح نموده و دختر مرحب يهودى را به اسارت تحويل رسولخدا صلّى اللَّه عليه و آله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كسى در ميان شما هست كه رسولخدا صلّى اللَّه عليه و آله بدو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شيعيانت بر سر حوض بر من وارد شويد، در حالى كه سيراب و خوشحال و سفيد روى باشيد، و دشمنان تو در حالى بنزد من آيند كه تشنه و سوخته و سياه روى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أمير المؤمنين عليه السّلام روى به اهل شورى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همه آنچه گفتم مورد تصديق شما بوده و بدان اقرار داريد و از فرمايش پيامبرتان بر شما آشكار </w:t>
      </w:r>
    </w:p>
    <w:p>
      <w:pPr>
        <w:pStyle w:val="BookText"/>
        <w:rPr/>
      </w:pPr>
      <w:r>
        <w:rPr>
          <w:rFonts w:ascii="Amiri" w:hAnsi="Amiri" w:eastAsia="Amiri" w:cs="Amiri"/>
          <w:color w:val="111111"/>
          <w:sz w:val="28"/>
          <w:sz w:val="28"/>
          <w:szCs w:val="28"/>
          <w:rtl w:val="true"/>
          <w:lang w:bidi="ar-SA"/>
        </w:rPr>
        <w:t>نَبِيِّكُمْ صلّي الله عليه و آله، فَعَلَيْكُمْ بِتَقْوَى اللَّهِ وَحْدَهُ لَا شَرِيكَ لَهُ، وَ أَنْهَاكُمْ عَنْ سَخَطِهِ وَ لَا تَعْصُوا أَمْرَهُ، وَ رُدُّوا الْحَقَّ إِلَى أَهْلِهِ، وَ اتَّبِعُوا سُنَّةَ نَبِيِّكُمْ، فَإِنَّكُمْ إِنْ خَالَفْتُمْ، خَالَفْتُمُ اللَّهَ فَادْفَعُوهَا إِلَى مَنْ هُوَ أَهْلُهُ وَ 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فَتَغَامَزُوا فِيمَا بَيْنَهُمْ وَ تَشَاوَرُوا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عَرَفْنَا فَضْلَهُ، وَ عَلِمْنَا أَنَّهُ أَحَقُّ النَّاسِ بِهَا، وَ لَكِنَّهُ رَجُلٌ لَا يُفَضِّلُ أَحَداً عَلَى أَحَدٍ، فَإِنْ وَلَّيْتُمُوهَا إِيَّاهُ جَعَلَكُمْ وَ جَمِيعَ النَّاسِ فِيهَا شَرَعاً سَوَاءً، وَ لَكِنْ وَلُّوهَا عُثْمَانَ فَإِنَّهُ يَهْوَى الَّذِي تَهْوَونَ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گرديد، پس رعايت تقواى خداوند واحد بى‌شريك را نموده، و از سخط و غضب و معصيت خداوند بپرهيزيد، و از وصايا و عهود رسولخدا صلّى اللَّه عليه و آله تخلّف نكرده، و حقوق الهى را رعايت نموده، و حقّ را به اهل آن واگذاشته و از روش پيامبرتان پيروى نمائيد، زيرا اگر مخالفت كنيد در اصل به خدا عصيان ورزيده‌ايد، پس خلافت را به كسى كه سزاوارتر است واگذاريد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پس از فكر و مشاورت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فضل او پى برديم، و دانستيم كه او از همه به خلافت شايسته‌تر است، ولى او مردى است كه هيچ كس را بر ديگرى تفضيل ندهد، و اگر او را خليفه كنيد شما و ديگر مردم را به يك نگاه مى‌نگرد، ولى بهتر است خلافت را به عثمان دهيد زيرا او همان است كه شما بدان ميل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خلافت را بدو واگذار نمودند</w:t>
      </w:r>
      <w:r>
        <w:rPr>
          <w:rFonts w:eastAsia="IRNazanin" w:cs="IRNazanin"/>
          <w:color w:val="111111"/>
          <w:sz w:val="28"/>
          <w:szCs w:val="28"/>
          <w:rtl w:val="true"/>
          <w:lang w:bidi="fa-IR"/>
        </w:rPr>
        <w:t xml:space="preserve">!!. </w:t>
      </w:r>
      <w:bookmarkStart w:id="99" w:name="pg11056_101516"/>
    </w:p>
    <w:p>
      <w:pPr>
        <w:pStyle w:val="Heading3"/>
        <w:numPr>
          <w:ilvl w:val="2"/>
          <w:numId w:val="1"/>
        </w:numPr>
        <w:rPr/>
      </w:pPr>
      <w:bookmarkStart w:id="100" w:name="__RefHeading___Toc1484785_1067777946"/>
      <w:bookmarkStart w:id="101" w:name="_Toc35"/>
      <w:bookmarkEnd w:id="99"/>
      <w:bookmarkEnd w:id="100"/>
      <w:r>
        <w:rPr>
          <w:rtl w:val="true"/>
        </w:rPr>
        <w:t>احتجاج حضرت أمير عليه السّلام بر گروه زيادى از مهاجر و انصار با كلامى شيوا پيرامون فضيلت خود با استناد به احاديث نبوىّ</w:t>
      </w:r>
      <w:bookmarkEnd w:id="101"/>
    </w:p>
    <w:p>
      <w:pPr>
        <w:pStyle w:val="Heading4"/>
        <w:numPr>
          <w:ilvl w:val="3"/>
          <w:numId w:val="1"/>
        </w:numPr>
        <w:rPr/>
      </w:pPr>
      <w:bookmarkStart w:id="102" w:name="__RefHeading___Toc1484787_1067777946"/>
      <w:bookmarkStart w:id="103" w:name="_Toc36"/>
      <w:bookmarkEnd w:id="102"/>
      <w:r>
        <w:rPr>
          <w:rtl w:val="true"/>
        </w:rPr>
        <w:t>احتجاج حضرت أمير عليه السّلام بر گروه زيادى از مهاجر و انصار با كلامى شيوا پيرامون فضيلت خود با استناد به احاديث نبوىّ</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عَلَى جَمَاعَةٍ كَثِيرَةٍ مِنَ الْمُهَاجِرِينَ وَ الْأَنْصَارِ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تَذَاكَرُوا فَضْلُهُمْ وَ سَوابِقَهُم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 رَسُولُ اللَّهِ صُلِّيَ اللَّهُ عَلَيْهِ وَ آلِهِ مِنِ النَّصِّ عَلَيْهِ وَ غَيْرِهِ مِنَ الْقَوْلِ الْجَمِيلَ‏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سُلَيْمِ بْنِ قَيْسٍ الْهِلَالِيِ</w:t>
      </w:r>
      <w:r>
        <w:rPr>
          <w:rStyle w:val="FootnoteAnchor"/>
          <w:rtl w:val="true"/>
        </w:rPr>
        <w:footnoteReference w:id="45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فِي مَسْجِدِ رَسُولِ اللَّهِ صلّي الله عليه و آله فِي خِلَافَةِ عُثْمَانَ وَ جَمَاعَةٌ يَتَحَدَّثُونَ وَ يَتَذَاكَرُونَ الْعِلْمَ، فَذَكَرُوا قُرَيْشاً وَ فَضْلَهَا وَ سَوَابِقَهَا وَ هِجْرَتَهَا، وَ مَا قَالَ فِيهَا رَسُولُ اللَّهِ صلّي الله عليه و آله مِنَ الْفَضْلِ،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تَبَعٌ لِقُرَيْشٍ وَ قُرَيْشٌ أَئِمَّةُ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تَسْبِقُوا</w:t>
      </w:r>
      <w:r>
        <w:rPr>
          <w:rStyle w:val="FootnoteAnchor"/>
          <w:rtl w:val="true"/>
        </w:rPr>
        <w:footnoteReference w:id="460"/>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لِلْقُرَيْشِيِّ مِثْلَ قُوَّةِ رَجُلَيْنِ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قُرَيْشاً أَبْغَضَهُ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هَوَانَ قُرَيْشٍ أَهَانَهُ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المُهاجِرينَ، وَ ما ذَكَرَهُمُ اللهُ في كِتابِه وَ تَقدِيمهِم عَلَي الأَنصارِ، وَ ما أَثنَي اللهُ عَلَيهِم عَزَّوَجَلَّ في كِتابِه، وَ ما قالَ فِيهِم رَسُولُ اللهِ صلّي الله عليه وآله مِنَ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حضرت أمير عليه السّلام بر گروه زيادى از مهاجر و انصار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كلامى شيوا پيرامون فضيلت خود با استناد به احاديث نبوىّ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 بن قَيس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خلافت عثمان بن عفّان، گروهى از مهاجرين و انصار را ديدم كه در جانبى از مسجد النّبىّ صلّى اللَّه عليه و آله نشسته بودند و حضرت علىّ عليه السّلام در گوشه‌اى از مسجد جلب توجّه مى‌كرد، آن حلقه در فضائل و امتيازات خودشان بحث مى‌كردند، تا اينكه به قريش و فضل و سابقه و هجرت آن پرداخته و استناد به گوشه‌اى از فرمايشات پيامبر در فضل آنان نمودند كه في المثل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از قبيله قريشند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همه پيروان قريشند و ايشان پيشواى عرب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قبيله قريش دشنام مدهيد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 و قوّت هر مرد قَرَشى مانند دو مرد غير قُرَشى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قصد خوارى و ذلّت قريش را نمايد خداوند او را خوار سازد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مهاجرين سخن به ميان آمد، و آنچه در شأن ايشان در قرآن آمده و آنان را بر انصار مقدّم داشته، و خلاصه هر ستايشى كه خداوند عزّ و جلّ در قرآن و نيز فضيلتى كه در كلام رسولخدا صلّى اللَّه عليه و آله آمده ذكر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ذَكَرُوا الْأَنْصَارَ وَ فَضْلَهَا وَ سَوَابِقَهَا وَ نُصْرَتَهَا، وَ مَا أَثْنَى اللَّهُ عَلَيْهِمْ فِي كِتَابِهِ، وَ مَا قَالَ فِيهِمْ رَسُولُ اللَّهِ‏ صلّي الله عليه و آله مِنَ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 كَرِشِي وَ عَيْبَتِي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الْأَنْصَارَ أَحَبَّهُ اللَّهُ، وَ مَنْ أَبْغَضَ الْأَنْصَارَ أَبْغَضَهُ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 الْأَنْصَارَ رَجُلٌ يُؤْمِنُ بِاللَّهِ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سَلَكَ النَّاسُ شِعْباً لَسَلَكْتُ شِعْبَ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سَعْدِ بْنِ مُعَاذٍ فِي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الْعَرْشَ اهْتَزَّ لِمَوْتِهِ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صلّي الله عليه و آله لَمَّا جِي‏ءَ إِلَيْهِ بِمَنَادِيلَ مِنَ الْيَمَنِ فَأَعْجَبَ النَّاسُ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لَمَنَادِيلُ سَعْدٍ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غَسَّلَتْهُ الْمَلَائِكَةُ، وَ الَّذِي حَمَتْهُ 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اينكه ذكر فضل و سابقه و نصرت انصار به ميان آمد، و آنچه در قرآن از ايشان ستايش شده، و آنچه پيامبر صلّى اللَّه عليه و آله در فضيلت ايشان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محلّ راز و سرّ و امانت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انصار را دوست بدارد خدا نيز او را محبوب دارد، و هر كه به ايشان بغض ورزد مبغوض خداوند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فرد مؤمنى به خدا و پيامبر به انصار بغض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مردم به گروه‌هاى مختلف داخل شوند من به گروه انصار مى‌روم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يَدَعُوا شَيْئاً مِنْ فَضْلِهِمْ حَتَّى قَالَ كُلُّ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قَالَتْ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رَسُولُ اللَّهِ صلّي الله عليه و آله وَ مِنَّا حَمْزَةُ، وَ مِنَّا جَعْفَرٌ، وَ مِنَّا عُبَيْدَةُ بْنُ الْحَارِثِ، وَ زَيْدُ بْنُ حَارِثَةَ، وَ مِنَّا أَبُو بَكْرٍ، وَ عُمَرُ، وَ سَعْدٌ، وَ أَبُو عُبَيْدَةَ، وَ سَالِمٌ وَ ابْنُ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در ادامه اشاره به مدح رسولخدا صلّى اللَّه عليه و آله در تشييع جنازه سعد بن معاذ نمودند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خداوند از مرگ سعد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يمن پارچه‌هايى نزد آن حضرت آوردند كه موجب شگفتى همگان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پارچه‌هاى سعد بن معاذ در بهشت از تمام آنها زيباتر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در فضل حنظلة بن أبى عامر كه ملائكه او را غسل دادند، و از عاصم بن ثابت كه زنبوران جنازه او را از قصد سوء دشمن محافظت كردند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هر كدام از افراد برجسته خود را اسم بردند كه فلانى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از ما است، حمزه از ما است، جعفر از ما است، عبيدة بن الحارث و زيد بن حارثه و أبو بكر و عمر و سعد و أبو عبيده و سالم و عبد الرّحمن بن عوف همه از ما مى‌باشند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يَدَعُوا مِنَ الْحَيَّيْنِ أَحَداً مِنْ أَهْلِ السَّابِقَةِ إِلَّا سَمَّوْهُ، وَ فِي الْحَلْقَةِ أَكْثَرُ مِنْ مِائَتَيْ رَجُلٍ، فِيهِمْ عَلِيُّ بْنُ أَبِي طَالِبٍ عليه السّلام وَ سَعْدُ بْنُ أَبِي وَقَّاصٍ، وَ عَبْدُ الرَّحْمَنِ بْنُ عَوْفٍ، وَ طَلْحَةُ، وَ الزُّبَيْرُ، وَ عَمَّارٌ، وَ الْمِقْدَادُ، وَ أَبُو ذَرٍّ، وَ هَاشِمُ بْنُ عُتْبَةَ، وَ ابْنُ عُمَرَ، وَ الْحَسَنُ، وَ الْحُسَيْنُ عليهماالسّلام، وَ ابْنُ عَبَّاسٍ، وَ مُحَمَّدُ بْنُ أَبِي بَكْرٍ، وَ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زَيْدُ بْنُ ثَابِتٍ، وَ أَبُو أَيُّوبَ الْأَنْصَارِيُّ، وَ أَبُو هَيْثَمِ بْنُ التَّيِّهَانِ، وَ مُحَمَّدُ بْنُ سَلَمَةَ، وَ قَيْسُ بْنُ سَعْدِ بْنِ عُبَادَةَ، وَ جَابِرُ بْنُ عَبْدِ اللَّهِ، وَ أَنَسُ بْنُ مَالِكٍ، وَ زَيْدُ بْنُ أَرْقَمَ، وَ عَبْدُ اللَّهِ بْنُ أَبِي أَوْفَى، وَ أَبُو لَيْلَى وَ مَعَهُ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قَاعِدٌ بِجَنْبِهِ، غُلَامٌ صَبِيحُ الْوَجْهِ مَدِيدُ الْقَامَةِ أَمْرَدُ، فَجَاءَ أَبُو الْحَسَنِ الْبَصْرِيُّ وَ مَعَهُ ابْنُهُ الْحَسَنُ غُلَامٌ أَمْرَدُ صَبِيحُ الْوَجْهِ مُعْتَدِلُ الْقَامَةِ،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إِلَيْهِ وَ إِلَى عَبْدِ الرَّحْمَنِ بْنِ أَبِي لَيْلَى، فَلَا أَدْرِي أَيُّهُمَا أَجْمَلُ، غَيْرَ أَنَّ الْحَسَنَ أَعْظَمُهُمَا وَ أَطْوَلُهُمَا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الْقَوْمِ فِي الْحَدِيثِ، وَ ذَلِكَ مِنْ بُكْرَةٍ إِلَى حِينِ الزَّوَالِ، وَ عُثْمَانُ فِي دَارِهِ لَا يَعْلَمُ بِشَيْ‏ءٍ مِمَّا هُمْ فِيهِ،</w:t>
      </w:r>
    </w:p>
    <w:p>
      <w:pPr>
        <w:pStyle w:val="BookText"/>
        <w:rPr/>
      </w:pPr>
      <w:r>
        <w:rPr>
          <w:rFonts w:ascii="IRNazanin" w:hAnsi="IRNazanin" w:eastAsia="IRNazanin"/>
          <w:color w:val="111111"/>
          <w:sz w:val="28"/>
          <w:sz w:val="28"/>
          <w:szCs w:val="28"/>
          <w:rtl w:val="true"/>
          <w:lang w:bidi="fa-IR"/>
        </w:rPr>
        <w:t>و هيچ فرد معروفى را از قلم نينداخته و همه را ذكر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حلقه بيش از دويست مرد نشسته بودند، و در ميان ايشان علىّ بن ابى طالب عليه السّلام و سعد بن اَبى وَقّاص و عبد الرّحمن بن عوف و طلحه و زبير و عمّار و مقداد و أبو ذرّ و هاشم بن عُتْبَه و عبد اللَّه بن عُمَر و حسن و حسين عليهما السّلام و ابن عبّاس و محمّد بن ابى بكر و عبد اللَّه بن جعفر همه و همه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و زيد بن ثابت و أبو أيّوب انصارىّ، و أبو هيثم بن تيّهان، و محمّد بن سلمه، و قيس بن سعد بن عباده، و جابر بن عبد اللَّه انصارىّ، و اَنس بن مالك، و زيد بن ارقم و عبد اللَّه بن ابى اوفى و أبو ليلى و فرزندش عبد الرّحمن كنارش نشسته بود، پسر بچّه سپيدروى بلند قامت بى‌ريشى بود، در اين هنگام أبو الحسن بصرىّ بهمراه فرزندش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پسر بچّه سپيدروى ميانه قدّى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من به اين دو غلام نگريسته و نتوانستم بگويم كداميك خوشروتر است جز آنكه حسن بزرگتر و بلند بالاتر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آن جماعت در بحث فرو رفته بودند و اين گفتار از صبح تا هنگام زوال ادامه داشت، و عثمان بن عفّان در خانه خود غافل و بى‌خبر از گفتار و سخنان آن گروه نشسته بود، </w:t>
      </w:r>
    </w:p>
    <w:p>
      <w:pPr>
        <w:pStyle w:val="BookText"/>
        <w:rPr/>
      </w:pPr>
      <w:r>
        <w:rPr>
          <w:rFonts w:ascii="Amiri" w:hAnsi="Amiri" w:eastAsia="Amiri" w:cs="Amiri"/>
          <w:color w:val="111111"/>
          <w:sz w:val="28"/>
          <w:sz w:val="28"/>
          <w:szCs w:val="28"/>
          <w:rtl w:val="true"/>
          <w:lang w:bidi="ar-SA"/>
        </w:rPr>
        <w:t>وَ عَلِيُّ بْنُ أَبِي طَالِبٍ عليه السّلام لَا يَنْطِقُ هُوَ وَ لَا أَحَدٌ مِنْ أَهْلِ بَيْتِهِ، فَأَقْبَلَ الْقَوْمُ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يَمْنَعُكَ أَنْ تَتَكَلَّمَ؟</w:t>
      </w:r>
    </w:p>
    <w:p>
      <w:pPr>
        <w:pStyle w:val="BookText"/>
        <w:rPr/>
      </w:pP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الْحَيَّيْنِ أَحَدٌ إِلَّا وَ قَدْ ذَكَرَ فَضْلًا، وَ قَالَ حَقّاً، فَأَنَا أَسْأَلُكُمْ يَا مَعْشَرَ قُرَيْشٍ وَ الْأَنْصَارِ؛ بِمَنْ أَعْطَاكُمُ اللَّهُ هَذَا الْفَضْلَ؛ أَ بِأَنْفُسِكُمْ وَ عَشَائِرِكُمْ وَ أَهْلِ بُيُوتَاتِكُمْ أَمْ بِغَيْرِكُمْ؟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أَعْطَانَا اللَّهُ وَ مَنَّ بِهِ عَلَيْنَا بِمُحَمَّدٍ صلّي الله عليه و آله وَ عَشِيرَتِهِ، لَا بِأَنْفُسِنَا وَ عَشَائِرِنَا وَ لَا بِأَهْلِ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يَا مَعْشَرَ قُرَيْشٍ وَ الْأَنْصَارِ، أَ تَعْلَمُونَ الَّذِي نِلْتُمْ بِهِ مِنْ خَيْرِ الدُّنْيَا وَ الْآخِرَةِ مِنَّا أَهْلَ الْبَيْتِ خَاصَّةً دُونَ غَيْرِهِمْ؟ فَإِنَّ ابْنَ عَمِّي رَسُولَ اللَّهِ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 أَهْلَ بَيْتِي كُنَّا نُوراً بَيْنَ يَدَيِ اللَّهِ تَبَارَكَ وَ تَعَالَى قَبْلَ أَنْ يَخْلُقَ اللَّهُ آدَمَ بِأَرْبَعَةَ عَشَرَ أَلْفَ سَنَةٍ،</w:t>
      </w:r>
    </w:p>
    <w:p>
      <w:pPr>
        <w:pStyle w:val="BookText"/>
        <w:rPr/>
      </w:pPr>
      <w:r>
        <w:rPr>
          <w:rFonts w:ascii="IRNazanin" w:hAnsi="IRNazanin" w:eastAsia="IRNazanin"/>
          <w:color w:val="111111"/>
          <w:sz w:val="28"/>
          <w:sz w:val="28"/>
          <w:szCs w:val="28"/>
          <w:rtl w:val="true"/>
          <w:lang w:bidi="fa-IR"/>
        </w:rPr>
        <w:t>و علىّ بن ابى طالب عليه السّلام تنها به اين مذاكرات گوش داده نه او و نه هيچ يك از اهل بيتش سخنى نمى‌گفت، و جمعيّت به جانب آن حضرت متوجّه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چه چيز شما را از سخن گفتن باز داشته؟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دو گروه مهاجر و انصار هر چه از فضائل خواستيد گفتيد، و همه بجاى خود درست و صحيح بود، ولى از همه شماها مى‌پرسم كه اين فضائل و نيكوئيها و مقاماتى را كه مذاكره نموديد آيا از جانب خود شماها و از ناحيه عشيره و قبيله خودتان بوده است يا از ناحيه ديگرى؟</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جانب رسولخدا صلّى اللَّه عليه و آله و اهل بيت او مى‌باشد كه خداوند متعال به واسطه آن حضرت اين همه فضيلت و شرافت را به ما عطا فرموده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 اى گروه قريش و مهاجر و انصار، آيا به اين نكته پِى برده‌ايد كه همه اين خيرات كه از دنيا و آخرت به آن رسيديد تنها به واسطه ما خاندان بوده است و بس؟ چرا كه پسر عموى من رسول گرامى اسلام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اهل بيت من چهارده هزار سال پيش از خلقت آدم انوارى بوديم، </w:t>
      </w:r>
    </w:p>
    <w:p>
      <w:pPr>
        <w:pStyle w:val="BookText"/>
        <w:rPr/>
      </w:pPr>
      <w:r>
        <w:rPr>
          <w:rFonts w:ascii="Amiri" w:hAnsi="Amiri" w:eastAsia="Amiri" w:cs="Amiri"/>
          <w:color w:val="111111"/>
          <w:sz w:val="28"/>
          <w:sz w:val="28"/>
          <w:szCs w:val="28"/>
          <w:rtl w:val="true"/>
          <w:lang w:bidi="ar-SA"/>
        </w:rPr>
        <w:t>فَلَمَّا خَلَقَ اللَّهُ آدَمَ وَضَعَ ذَلِكَ النُّورَ فِي صُلْبِهِ وَ أَهْبَطَهُ إِلَى الْأَرْضِ، ثُمَّ حَمَلَهُ فِي السَّفِينَةِ فِي صُلْبِ نُوحٍ عليه السّلام، ثُمَّ قَذَفَ بِهِ فِي النَّارِ فِي صُلْبِ إِبْرَاهِيمَ عليه السّلام، ثُمَّ لَمْ يَزَلِ اللَّهُ عَزَّ وَ جَلَّ يَنْقُلُنَا مِنَ الْأَصْلَابِ الْكَرِيمَةِ إِلَى الْأَرْحَامِ الطَّاهِرَةِ، وَ مِنَ الْأَرْحَامِ الطَّاهِرَةِ إِلَى الْأَصْلَابِ الْكَرِيمَةِ، مِنَ الْآبَاءِ وَ الْأُمَّهَاتِ، لَمْ يَلْتَقِ وَاحِدٌ مِنْهُمْ عَلَى سِفَاحٍ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السَّابِقَةِ، وَ أَهْلُ بَدْرٍ، وَ أَهْلُ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 ذَلِكَ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أَنِّي أَوَّلُ الْأُمَّةِ إِيمَاناً بِاللَّهِ وَ بِرَسُولِهِ؟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 تَعْلَمُونَ أَنَّ اللَّهَ عَزَّ وَ جَلَّ فَضَّلَ فِي كِتَابِهِ السَّابِقَ عَلَى الْمَسْبُوقِ فِي غَيْرِ آيَةٍ، وَ أَنِّي لَمْ يَسْبِقْنِي إِلَى اللَّهِ عَزَّ وَ جَلَّ وَ إِلَى رَسُولِ اللَّهِ صلّي الله عليه و آله أَحَدٌ مِنْ هَذِهِ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 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w:t>
      </w:r>
    </w:p>
    <w:p>
      <w:pPr>
        <w:pStyle w:val="BookText"/>
        <w:rPr/>
      </w:pPr>
      <w:r>
        <w:rPr>
          <w:rFonts w:ascii="IRNazanin" w:hAnsi="IRNazanin" w:eastAsia="IRNazanin"/>
          <w:color w:val="111111"/>
          <w:sz w:val="28"/>
          <w:sz w:val="28"/>
          <w:szCs w:val="28"/>
          <w:rtl w:val="true"/>
          <w:lang w:bidi="fa-IR"/>
        </w:rPr>
        <w:t>و چون خداوند متعال آدم را آفريد انوار ما را در صلب او قرار داده و وى را به زمين فرستاد، و سپس به صلب حضرت نوح عليه السّلام منتقل شديم، و بعد از جريان طوفان و بعدها هنگامى كه حضرت إبراهيم عليه السّلام را در آتش انداختند اين نور در صلب او بود و پيوسته از اصلاب پاك به ارحام طاهره منتقل مى‌گشتيم، و در سلسله نسب و اجداد و جدّات ما واقعه زنائى بهم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اهل سابقه و اهل بدر و اهل احد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سخنان را ما از خود رسولخدا صلّى اللَّه عليه و آله نيز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تصديق مى‌كنيد كه من نخستين كسى هستم كه به خدا و رسول او ايمان آوردم؟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تصديق مى‌كنيد كه خداوند در چندين آيه از كتاب خود سابق را نسبت به متأخّر فضيلت و برترى داده است و هيچ كسى از امّت در اسلام و تقديم ايمان از من سبقت نجسته؟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تصديق مى‌كنيد وقتى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السَّابِقُونَ </w:t>
      </w:r>
    </w:p>
    <w:p>
      <w:pPr>
        <w:pStyle w:val="BookText"/>
        <w:rPr/>
      </w:pPr>
      <w:r>
        <w:rPr>
          <w:rFonts w:ascii="Amiri" w:hAnsi="Amiri" w:eastAsia="Amiri" w:cs="Amiri"/>
          <w:color w:val="111111"/>
          <w:sz w:val="28"/>
          <w:sz w:val="28"/>
          <w:szCs w:val="28"/>
          <w:rtl w:val="true"/>
          <w:lang w:bidi="ar-SA"/>
        </w:rPr>
        <w:t>وَ الْأَنْصارِ</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سُئِلَ عَنْهَا رَسُولُ اللَّهِ صلّي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أَنْزَلَهُ اللَّهُ عَزَّ وَ جَلَّ فِي الْأَنْبِيَاءِ وَ أَوْصِيَائِهِمْ، فَأَنَا أَفْضَلُ أَنْبِيَاءِ اللَّهِ وَ رُسُلِهِ، وَ عَلِيُّ بْنُ أَبِي طَالِبٍ عليه السّلام وَصِيِّي أَفْضَلُ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 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وَ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خَاصَّةٌ فِي بَعْضِ الْمُؤْمِنِينَ أَمْ عَامَّةٌ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عَزَّ وَ جَلَّ نَبِيَّهُ صلّي الله عليه و آله أَنْ يُعَلِّمَهُمْ وُلَاةَ أَمْرِهِمْ، وَ أَنْ يُفَسِّرَ لَهُمْ مِنَ الْوَلَايَةِ مَا فَسَّرَ لَهُمْ مِنْ صَلَاتِهِمْ، وَ زَكَاتِهِمْ، وَ صَوْمِهِمْ، وَ حَجِّهِمْ، فَنَصَبَنِي لِلنَّاسِ عَلَماً بِغَدِيرِ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أَرْسَلَنِي بِرِسَالَةٍ ضَاقَ بِهَا صَدْرِي فَظَنَنْتُ أَنَّ</w:t>
      </w:r>
    </w:p>
    <w:p>
      <w:pPr>
        <w:pStyle w:val="BookText"/>
        <w:rPr/>
      </w:pPr>
      <w:r>
        <w:rPr>
          <w:rFonts w:ascii="IRNazanin" w:hAnsi="IRNazanin" w:eastAsia="IRNazanin"/>
          <w:color w:val="111111"/>
          <w:sz w:val="28"/>
          <w:sz w:val="28"/>
          <w:szCs w:val="28"/>
          <w:rtl w:val="true"/>
          <w:lang w:bidi="fa-IR"/>
        </w:rPr>
        <w:t>الْأَوَّلُونَ مِنَ الْمُهاجِرِينَ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رسولخدا صلّى اللَّه عليه و آله از آنها سؤال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در باره انبياء و اوصياى آنان نازل شده، و من افضل انبياء و رسولان خداوند هستم و علىّ بن ابى طالب وصىّ من افضل اوصياء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تصديق مى‌كنيد آنجا كه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يَتَّخِذُوا مِنْ دُونِ اللَّهِ وَ لا رَسُولِهِ وَ لَا الْمُؤْمِنِينَ 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آيا اين آيات فقط مخصوص برخى از مؤمنان است يا تعلّق به همه مردم دارد؟ خداوند پيامبر را مأمور فرمود تا وُلات امر آنان را معيّن فرمايد و همان گونه كه نماز و زكات و روزه و حجّ را براى آنان گفته است ولايت را نيز بر ايشان تفسير نمايد، و آنحضرت در روز غدير خمّ مرا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خطبه‌اى بدين شرح ايراد نمود كه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خداوند مرا مأمور به انجام كارى فرموده كه سينه‌ام تنگ شده و گمان برده‌ام </w:t>
      </w:r>
    </w:p>
    <w:p>
      <w:pPr>
        <w:pStyle w:val="BookText"/>
        <w:rPr/>
      </w:pPr>
      <w:r>
        <w:rPr>
          <w:rFonts w:ascii="Amiri" w:hAnsi="Amiri" w:eastAsia="Amiri" w:cs="Amiri"/>
          <w:color w:val="111111"/>
          <w:sz w:val="28"/>
          <w:sz w:val="28"/>
          <w:szCs w:val="28"/>
          <w:rtl w:val="true"/>
          <w:lang w:bidi="ar-SA"/>
        </w:rPr>
        <w:t>النَّاسَ مُكَذِّبِيَّ فَأَوْعَدَنِي لَأُبَلِّغَنَّهَا أَوْ لَيُعَذِّبَنِّي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فَنُودِيَ بِالصَّلَاةَ جَامِعَةً، ثُمَّ خَطَبَ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تَعْلَمُونَ أَنَّ اللَّهَ عَزَّ وَ جَلَّ مَوْلَايَ وَ أَنَا مَوْلَى الْمُؤْمِنِينَ وَ أَنَا أَوْلَى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وَالاهُ كَمَاذَا؟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وِلاؤُهُ كَوَلَائِي، فَمَنْ كُنْتُ أَوْلَى بِهِ مِنْ نَفْسِهِ فَعَلِيٌّ أَوْلَى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فَكَبَّرَ رَسُولُ اللَّهِ صلّي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تَمَامِ نُبُوَّتِي وَ تَمَامِ دِينِ اللَّهِ، وَلَايَةِ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الْآيَاتُ خَاصَّةٌ فِي عَلِيٍّ؟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فِيهِ وَ فِي أَوْصِيَائِي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مردم مرا تكذيب نمايند و پروردگار مرا فرموده كه يا ابلاغ رسالت كنم و گر نه مرا عذاب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منادى را امر فرمود كه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خطبه را ايراد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آيا تصديق مى‌كنيد كه خداوند عزّ و جلّ مولاى من است و من مولاى مؤمنين هستم و من از ايشان به خودشان برترم؟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 من نيز برخاستم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 مى‌باشم همانا علىّ مولاى او است، خداوندا دوستارش را دوست بدار و دشمنش را دشمن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ولايت او چگونه ولايى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 پس هر كه من از خودش به او برترم علىّ نيز از نفس او به خودش برتر است، پس خداوند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رسولخدا صلّى اللَّه عليه و آله تكبير 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كمال نبوّت و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پس از من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أبو بكر و عُمَر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آيات فقط مخصوص علىّ نازل شده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باره او و اوصياى من تا روز قيامت نازل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وَزِيرِي، وَ وَارِثِي، وَ وَصِيِّي، وَ خَلِيفَتِي فِي أُمَّتِي، وَ وَلِيِّ كُلِّ مُؤْمِنٍ بَعْدِي، ثُمَّ ابْنَيَّ الْحَسَنِ ثُمَّ ابْنَيَّ الْحُسَيْنِ، ثُمَّ تِسْعَةٍ مِنْ وُلْدِ الْحُسَيْنِ، وَاحِدٍ بَعْدَ وَاحِدٍ، الْقُرْآنُ مَعَهُمْ وَ هُمْ مَعَ الْقُرْآنِ، لَا يُفَارِقُونَهُ وَ لَا يُفَارِقُهُمْ،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 وَ شَهِدْنَا كَمَا قُلْتَ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جُلَّ مَا قُلْتَ وَ لَمْ نَحْفَظْ كُلَّهُ، وَ هَؤُلَاءِ الَّذِينَ حَفِظُوا أَخْيَارُنَا وَ أَفَاضِلُنَا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لَيْسَ كُلُّ النَّاسِ يَسْتَوِي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مَنْ حَفِظَ ذَلِكَ مِنْ رَسُولِ اللَّهِ لَمَّا قَامَ وَ أَخْبَرَ بِهِ؟</w:t>
      </w:r>
    </w:p>
    <w:p>
      <w:pPr>
        <w:pStyle w:val="BookText"/>
        <w:rPr/>
      </w:pPr>
      <w:r>
        <w:rPr>
          <w:rFonts w:ascii="Amiri" w:hAnsi="Amiri" w:eastAsia="Amiri" w:cs="Amiri"/>
          <w:color w:val="111111"/>
          <w:sz w:val="28"/>
          <w:sz w:val="28"/>
          <w:szCs w:val="28"/>
          <w:rtl w:val="true"/>
          <w:lang w:bidi="ar-SA"/>
        </w:rPr>
        <w:t>فَقَامَ زَيْدُ بْنُ أَرْقَمَ، وَ الْبَرَاءُ بْنُ عَازِبٍ، وَ أَبُو ذَرٍّ، وَ الْمِقْدَادُ، وَ 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لَقَدْ حَفِظْنَا قَوْلَ رَسُولِ اللَّهِ صلّي الله عليه و آله وَ هُوَ قَائِمٌ عَلَى الْمِنْبَرِ وَ أَنْتَ إِلَى جَنْبِهِ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أَمَرَنِيَ اللَّهُ أَنْ أَنْصِبَ لَكُمْ إِمَامَكُمْ وَ الْقَائِمَ فِيكُمْ بَعْدِي وَ وَصِيِّي وَ خَلِيفَتِي، وَ الَّذِي فَرَضَ عَلَى الْمُؤْمِنِينَ فِي كِتَابِهِ طَاعَتَهُ،</w:t>
      </w:r>
    </w:p>
    <w:p>
      <w:pPr>
        <w:pStyle w:val="BookText"/>
        <w:rPr/>
      </w:pPr>
      <w:r>
        <w:rPr>
          <w:rFonts w:ascii="IRNazanin" w:hAnsi="IRNazanin" w:eastAsia="IRNazanin"/>
          <w:color w:val="111111"/>
          <w:sz w:val="28"/>
          <w:sz w:val="28"/>
          <w:szCs w:val="28"/>
          <w:rtl w:val="true"/>
          <w:lang w:bidi="fa-IR"/>
        </w:rPr>
        <w:t>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براى ما آنان را بيان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 و وزير و وارث و وصىّ و جانشين من در امّتم مى‌باشد، او مولى و سرپرست همه مرد و زن مؤمن پس از من است، سپس فرزندش حسن، بعد حسين، سپس نه نفر از فرزندان حسين، يكى پس از ديگرى، قرآن با ايشان است و ايشان با قرآنند، نه ايشان از قرآن جدا شوند و نه قرآن از آنان فارق گردد تا بر حوض نزد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مجلس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همه اينها را ما شنيده‌ايم و بر آن شاهد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اين مطالب به خاطر ما هست ولى همه‌اش را بخاطر نداريم، و اين گروه كه بخاطر دارند از افراد صالح و فاضل ما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 همه مردم در حفظِ مطالب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هر كه اين سخنان را از پيامبر بخاطر دارد برخاسته و به آن خبر 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زيد بن ارقم، براء بن عازب، أبو ذرّ، و مقداد و عمّار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اين سخنان را از رسولخدا صلّى اللَّه عليه و آله در حالى كه بر منبر بود و تو در كنار او بودى اين گونه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خداوند مرا مأمور فرموده كه امام شما و وصىّ و جانشين خود را برايتان معيّن نمايم، همو كه خداوند طاعت او را در كتابش بر أهل ايمان واجب فرموده، </w:t>
      </w:r>
    </w:p>
    <w:p>
      <w:pPr>
        <w:pStyle w:val="BookText"/>
        <w:rPr/>
      </w:pPr>
      <w:r>
        <w:rPr>
          <w:rFonts w:ascii="Amiri" w:hAnsi="Amiri" w:eastAsia="Amiri" w:cs="Amiri"/>
          <w:color w:val="111111"/>
          <w:sz w:val="28"/>
          <w:sz w:val="28"/>
          <w:szCs w:val="28"/>
          <w:rtl w:val="true"/>
          <w:lang w:bidi="ar-SA"/>
        </w:rPr>
        <w:t>وَ قَرَنَهُ بِطَاعَتِهِ وَ طَاعَتِي، وَ أَمَرَكُمْ بِوَلَايَتِهِ وَ إِنِّي رَاجَعْتُ رَبِّي خَشْيَةَ طَعْنِ أَهْلِ النِّفَاقِ وَ تَكْذِيبِهِمْ، فَأَوْعَدَنِي لَأُبَلِّغَنَّهَا أَوْ لَيُعَذِّبَنِّي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اللَّهَ أَمَرَكُمْ فِي كِتَابِهِ بِالصَّلَاةِ فَقَدْ بَيَّنْتُهَا لَكُمْ، وَ الزَّكَاةِ وَ الصَّوْمِ وَ الْحَجِّ فَقَدْ بَيَّنْتُهَا لَكُمْ وَ فَسَّرْتُهَا، وَ أَمَرَكُمْ بِالْوَلَايَةِ وَ إِنِّي أُشْهِدُكُمْ أَنَّهَا لِهَذَا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يَدِ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لِابْنَيْهِ مِنْ بَعْدِهِ، ثُمَّ لِلْأَوْصِيَاءِ مِنْ بَعْدِهِمْ وَ مِنْ وُلْدِهِمْ عليهم السّلام لَا يُفَارِقُونَ الْقُرْآنَ وَ لَا يُفَارِقُهُمُ الْقُرْآنُ،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بَيَّنْتُ لَكُمْ مَفْزَعَكُمْ</w:t>
      </w:r>
      <w:r>
        <w:rPr>
          <w:rStyle w:val="FootnoteAnchor"/>
          <w:rtl w:val="true"/>
        </w:rPr>
        <w:footnoteReference w:id="467"/>
      </w:r>
      <w:r>
        <w:rPr>
          <w:rFonts w:ascii="Amiri" w:hAnsi="Amiri" w:eastAsia="Amiri" w:cs="Amiri"/>
          <w:color w:val="111111"/>
          <w:sz w:val="28"/>
          <w:sz w:val="28"/>
          <w:szCs w:val="28"/>
          <w:rtl w:val="true"/>
          <w:lang w:bidi="ar-SA"/>
        </w:rPr>
        <w:t xml:space="preserve">بَعْدِي، وَ إِمَامَكُمْ، وَ دَلِيلَكُمْ، وَ هَادِيَكُمْ، وَ هُوَ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فِيكُمْ بِمَنْزِلَتِي فِيكُمْ، فَقَلِّدُوهُ دِينَكُمْ، وَ أَطِيعُوهُ فِي جَمِيعِ أُمُورِكُمْ، فَإِنَّ عِنْدَهُ جَمِيعَ مَا عَلَّمَنِيَ اللَّهُ عَزَّ وَ جَلَّ مِنْ عِلْمِهِ وَ حِكْمَتِهِ، فَاسْأَلُوهُ وَ تَعَلَّمُوا مِنْهُ وَ مِنْ أَوْصِيَائِهِ بَعْدَهُ، وَ لَا تُعَلِّمُوهُمْ، وَ لَا تَتَقَدَّمُوهُمْ، وَ لَا تَخَلَّفُوا عَنْهُمْ، فَإِنَّهُمْ مَعَ الْحَقِّ وَ الْحَقُّ مَعَهُمْ لَا يُزَايِلُهُمْ</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را قرين طاعت خود و من ساخته، و شما را امر به ولايت او ساخته، و من از ترس طعن اهل نفاق و تكذيبشان ابتدا مراجعت نمودم ولى خدا مرا فرمود يا ابلاغ كن يا عذابت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خداوند شما را در قرآن امر به نماز نمود و من نيز آن را بيان داشتم، و نيز زكات و روزه و حجّ و من تمام آنها را توضيح داده و براى شما تفسير نمودم، حال شما را امر به ولايت نموده و شهادت مى‌دهم كه ولايت مختصّ اين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مباركش را بر دست علىّ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از آن دو فرزند او است، سپس از آن اوصياى پس از ايشان از فرزندان اوست، از قرآن جدا نشوند و قرآن نيز از ايشان فارغ نشود تا بر حوض نزد من آيند،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امام و هادى و دليل و راهنما و مفزع و ملجأ شما را مبيّن و معيّن و آشكار گردانيدم، و او برادر من علىّ بن ابى طالب؛ و در ميان شما به منزله من است، پس در تمام مسائل دينى از او پيروى نموده و در جميع كارها از او اطاعت كنيد، زيرا نزد او تمام علم و حكمتى است كه خداوند به من آموخته است، پس از او پرسش و سؤال كنيد و از او و اوصياى پس از او بياموزيد و ياد گيريد، و ايشان را تعليم مدهيد و هيچ كس را بر آنان مقدّم مداريد و از ايشان جا نمانيد و تخلّف مكنيد، زيرا ايشان پيوسته با حقّ بوده و حقّ ملزم به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اين كلام از پيامبر آن گروه نشستند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 تَعْلَمُونَ أَنَّ اللَّهَ عَزَّ وَ جَلَّ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فَجَمَعَنِي وَ فَاطِمَةَ وَ ابْنَيْهِ حَسَناً وَ حُسَيْناً، ثُمَّ أَلْقَى عَلَيْنَا كِسَاءً فَدَكِيّاً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لَحْمِي، يُؤْلِمُنِي مَا يُؤْلِمُهُمْ، وَ يَجْرَحُنِي مَا يَجْرَحُهُمْ،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إِلَى خَيْرٍ، إِنَّمَا نَزَلَتْ فِيَّ، وَ فِي أَخِي عَلِيٍّ، وَ فِي ابْنَتِي فَاطِمَةَ، وَ فِي ابْنَيَّّ وَ فِي تِسْعَةٍ مِنْ وُلْدِ الْحُسَيْنِ خَاصَّةًّ وَ لَيْسَ مَعَنَا أَحَدٌ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أُمَّ سَلَمَةَ حَدَّثَتْنَا بِذَلِكَ، فَسَأَلْنَا رَسُولَ اللَّهِ صلّي الله عليه و آله فَحَدَّثَنَا كَمَا حَدَّثَتْنَا بِهِ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 اللَّهَ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عَامَّةٌ هَذِهِ الْآيَةُ أَمْ خَاصَّةٌ؟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 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آيا تصديق مى‌كنيد كه خداوند پس از نزول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و دو پسرم حسن و حسين را جمع نموده و بر ما كسا و شمدى فدكى كشيده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و گوشت تن منند، آزار و ناراحتى و زحمت اينان موجب زحمت و آزار و اذيّت من است، پس رجس و آلودگى را از وجود اينان زائل نموده و آنان را تطهير فرماى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سلمه با شنيدن اين كلمات نزديك كساء آمده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كساء مى‌باشم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خيرى، ولى اين آيه فقط در شأن من و برادرم علىّ و دخترم فاطمه و دو فرزندم، و نه تن ديگر از فرزندان حسين نازل شده است، و كسى را در آن اشتراكى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با شنيدن اين سخن يكپارچه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اُمّ سلمه اين مطلب را براى ما نقل نموده، و وقتى از خود رسولخدا صلّى اللَّه عليه و آله جويا شديم همانند امّ سلمه نقل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تصديق مى‌كنيد كه هنگام نزول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از رسول خدا صلّى اللَّه عَلَيهِ و آله پرسيد كه آيا اين آيه جنبه خصوصى دارد يا عامّ؟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الْمَأْمُورُونَ فَعَامَّةُ الْمُؤْمِنِينَ أُمِرُوا بِذَلِكَ، وَ أَمَّا الصَّادِقُونَ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 عَلِيٍّ وَ أَوْصِيَائِي بَعْدَهُ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أَنِّي قُلْتُ لِرَسُولِ اللَّهِ صلّي الله عليه و آله فِي غَزَاةِ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أَوْ بِكَ، وَ أَنْتَ مِنِّي بِمَنْزِلَةِ هَارُونَ مِنْ مُوسَى إِلَّا أَنَّهُ لَا نَبِيَّ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 اللَّهَ عَزَّ وَ جَلَّ أَنْزَلَ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أَنْتَ عَلَيْهِمْ شَهِيدٌ، وَ هُمْ شُهَدَاءُ عَلَى النَّاسِ، الَّذِينَ اجْتَبَاهُمُ اللهُ، وَ لَمْ يَجْعَلْ عَلَيْهِمْ‏ فِي الدِّينِ مِنْ حَرَجٍ مِلَّةَ أَبِيكُمْ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رَجُلًا خَاصَّةً، دُونَ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 يَا رَسُولَ اللَّهِ، فَقَالَ أَنَا وَ أَخِي عَلِيٌّ وَ أَحَدَ عَشَرَ مِنْ وُلْدِي؟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مأمور به آن تمام مؤمنين مى‌باشند، و منظور از صادقين برادر من علىّ بن ابى طالب و اوصياى پس از او تا روز قيامتند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تصديق مى‌كنيد كه چون در غزوه تبوك رسول خدا صلّى اللَّه عليه و آله مرا خليفه خود در مدينه منصوب كرد و من عرض كردم براى چه مرا در مدينه مى‌گذارى؟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جز به من و تو روى خوش نمى‌بيند، و جايگاه تو در نزد من همچون منزلت هارون است نزد موسى جز آنكه پس از من پيامبرى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آيا تصديق مى‌كنيد كه هنگام نزول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ارْكَعُوا وَ اسْجُدُوا وَ اعْبُدُوا رَبَّكُمْ وَ افْعَلُوا الْخَيْرَ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حجّ، سلمان از رسولخدا صلّى اللَّه عليه و آله پرسيد اين افرادى كه شما بر ايشان گواهى و آنان بر مردم كيانند؛ همانها كه برگزيده خداوند شده و در كار دين هيچ سختى و حرجى بر آنان نگذارده و پيرو آئين پدرتان إبراهيم مى‌باشند؟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اُمّت فقط اشاره به سيزده نفر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بيان فرمائيد اى رسولخدا،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برادرم على و يازده نفر از اولاد من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 رَسُولَ اللَّهِ صلّي الله عليه و آله قَامَ خَطِيباً وَ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تَارِكٌ فِيكُمُ الثَّقَلَيْنِ</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الصحاح الحاكمة بوجوب التمسك بالثقلين متواترة، و طرقها عن بضع و عشرين صحابيا متضافرة و قد صدع بها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مواقف له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يوم غدير خم كما سمعت، و تارة يوم عرفة في حجة الوداع، و تارة بعد انصرافه من الطائف و مرة على منبره في المدينة، و اخرى في حجرته المباركة في مرضه، و الحجرة غاصة بأصحابه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يوشك أن اقبض قبضا سريعا فينطلق بي، و قد قدّمت إليكم القول معذرة إليكم ألا إنّي مخلّف فيكم كتاب اللّه عزّ و جل، و عترتي أهل بيتي، ثمّ أخذ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 القرآن مع علي لا يفترقان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قد اعترف بذلك جماعة من أعلام الجمهور، حتى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لحديث التمسك بهما طرقا كثيرة وردت عن نيف و عشرين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له طرق مبسوطة في حادي عشر الشبه، و في بعض تلك الطرق أنّه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الوداع بعرفة، و في أخرى إنّه قاله بالمدينة في مرضه، و قد امتلأت الحجرة بأصحابه، و في أخرى إنّه قال ذلك بغدير خم، و في أخرى إنّه قال ذلك لما قام خطيبا بعد انصرافه من الطائف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تنافي إذ لا مانع من أنّه كرّر عليهم ذلك في تلك المواطن و غيرها اهتماما بشأن الكتاب العزيز و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انتهى ما أردنا نقله من كتاب المراجعات و تجد ما نقله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ابن حجر في صلّي الله عليه و آله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صواعقه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فَتَمَسَّكُوا بِهِمَا، لَا تَضِلُّوا، فَإِنَّ اللَّطِيفَ الْخَبِيرَ أَخْبَرَنِي وَ عَهِدَ إِلَيَّ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شِبْهُ الْمُغْضَبِ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كُلُّ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أَوْصِيَائِي مِنْهُمْ، أَوَّلُهُمْ أَخِي، وَ وَزِيرِي، وَ خَلِيفَتِي فِي أُمَّتِي، وَ وَلِيُّ كُلِّ مُؤْمِنٍ وَ مُؤْمِنَةٍ بَعْدِي، هُوَ أَوَّلُهُمْ، ثُمَّ ابْنِيَ الْحَسَنُ، ثُمَّ ابْنِيَ الْحُسَيْنُ، ثُمَّ تِسْعَةٌ مِنْ وُلْدِ الْحُسَيْنِ، وَاحِدٌ بَعْدَ وَاحِدٍ حَتَّى يَرِدُوا عَلَيَّ الْحَوْضَ، شُهَدَاءُ لِلَّهِ فِي أَرْضِهِ، وَ حُجَجُهُ عَلَى خَلْقِهِ، وَ خُزَّانُ عِلْمِهِ، وَ مَعَادِنُ حِكْمَتِهِ، مَنْ أَطَاعَهُمْ‏ فَقَدْ أَطاعَ اللَّهَ‏، وَ مَنْ عَصَاهُمْ فَقَدْ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صلّي الله عليه و آله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تَمَادَى بِعَلِيٍّ عليه السّلام السُّؤَالُ وَ الْمُنَاشَدَةُ، فَمَا تَرَكَ شَيْئاً إِلَّا نَاشَدَهُمُ اللَّهَ فِيهِ وَ سَأَلَهُمْ عَنْهُ،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تصديق مى‌كنيد كه رسولخدا صلّى اللَّه عليه و آله خطبه‌اى بدين شرح ايراد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در ميان شما دو چيز با ارزش و مهمّ به وديعه مى‌گذارم، كتاب خدا و عترت خودم كه اهل بيت منند، پس اگر شما دست تمسّك به آن دو زنيد دچار ضلالت و گمراهى نگرديد، زيرا حضرت لطيف خبير مرا باخبر ساخته و پيمان بسته كه آن دو تا وقتى كه در حوض بروز قيامت بر من وارد شوند از هم جدا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عمر غضبناك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منظور تمام اهل بيت شمايند؟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مقصود من خلفاء و اوصياى من هستند كه اوّلين ايشان على است كه وزير و خليفه من و سرپرست هر زن و مرد مؤمن پس از من است، و پس از او فرزندانم حسن و حسين، سپس نه تن از فرزندان پسرم حسين باشند، يكى پس از ديگرى تا هنگامى كه نزد حوض به من برسند، آنان اوصياى من و شهداى بر خلق و حجّتهاى خداوند و معادن حكمت، و خُزّان علم پروردگار جهان هستند، هر كه از ايشان اطاعت كند از خداوند اطاعت نموده و هر كه معصيت آنان را كند خدا را معصيت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كار سؤال و منا شده و قسم دادن آنان از جانب حضرت أمير عليه السّلام ادامه يافت، تا آنجا كه هيچ سؤالى نماند جز آنكه همه را بر صدق آن به ذات خداوند سوگند داده و تصديق گرفت </w:t>
      </w:r>
    </w:p>
    <w:p>
      <w:pPr>
        <w:pStyle w:val="BookText"/>
        <w:rPr/>
      </w:pPr>
      <w:r>
        <w:rPr>
          <w:rFonts w:ascii="Amiri" w:hAnsi="Amiri" w:eastAsia="Amiri" w:cs="Amiri"/>
          <w:color w:val="111111"/>
          <w:sz w:val="28"/>
          <w:sz w:val="28"/>
          <w:szCs w:val="28"/>
          <w:rtl w:val="true"/>
          <w:lang w:bidi="ar-SA"/>
        </w:rPr>
        <w:t>حَتَّى أَتَى عَلِيٌّ عليه السّلام عَلَى أَكْثَرِ مَنَاقِبِهِ، وَ مَا قَالَ لَهُ رَسُولُ اللَّهِ صلّي الله عليه و آله، كُلَّ ذَلِكَ يُصَدِّقُونَهُ وَ يَشْهَدُونَ أَنَّهُ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حِينَ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أَنَّا لَمْ نَقُلْ إِلَّا مَا سَمِعْنَاهُ مِنْ رَسُولِ اللَّهِ صلّي الله عليه و آله، وَ مَا حَدَّثَنَا مَنْ نَثِقُ بِهِ مِنْ هَؤُلَاءِ وَ غَيْرِهِمْ أَنَّهُمْ سَمِعُوهُ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تُقِرُّونَ بِأَنَّ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يُحِبُّنِي وَ يُبْغِضُ عَلِيّاً فَقَدْ كَذَبَ وَ لَيْسَ يُحِبُّنِي، وَ وَضَعَ يَدَهُ عَلَى رَأْسِي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 أَنَا مِنْهُ، وَ مَنْ أَحَبَّهُ فَقَدْ أَحَبَّنِي، وَ مَنْ أَحَبَّنِي فَقَدْ أَحَبَّ اللَّهَ، وَ مَنْ أَبْغَضَهُ فَقَدْ أَبْغَضَنِي، وَ مَنْ أَبْغَضَنِي فَقَدْ أَبْغَضَ اللَّهَ؟، قَالَ نَحْوُ عِشْرِينَ رَجُلًا مِنْ أَفَاضِلِ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 سَكَتَ بَقِيَّتُهُمْ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سَكَتُّمْ؟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شَهِدُوا عِنْدَنَا ثِقَاتٌ فِي قَوْلِهِمْ</w:t>
      </w:r>
    </w:p>
    <w:p>
      <w:pPr>
        <w:pStyle w:val="BookText"/>
        <w:rPr/>
      </w:pPr>
      <w:r>
        <w:rPr>
          <w:rFonts w:ascii="IRNazanin" w:hAnsi="IRNazanin" w:eastAsia="IRNazanin"/>
          <w:color w:val="111111"/>
          <w:sz w:val="28"/>
          <w:sz w:val="28"/>
          <w:szCs w:val="28"/>
          <w:rtl w:val="true"/>
          <w:lang w:bidi="fa-IR"/>
        </w:rPr>
        <w:t>تا آنكه بيشتر مناقب خود و آنچه پيامبر صلّى اللَّه عليه و آله در شأن او فرموده بيان داشت و همه جماعت آن موارد را تصديق نموده و بر حقّانيّت آن گواهى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 ختم كلام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 اين مردم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كه ما جز آنچه خود از پيامبر صلّى اللَّه عليه و آله شنيده يا توسّط افراد مطمئنّ كه آن را از آنحضرت شنيده‌اند نقل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حديث نبوى را تصديق مى‌كنيد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پندارد با بغض به علىّ مى‌تواند مرا دوست بدارد؛ دروغ گفته و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مبارك خود را بر سر من نهاد، و فردى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او از من است و من از اويم، هر كه او را دوست بدارد مرا دوست داشته، و هر كه مرا دوست بدارد بى‌شكّ خداوند را دوست داشته است، و هر كه او را مبغوض بدارد نسبت به من اظهار بغض كرده، و هر كه نسبت به من بغض ورزد نسبت به خداوند اظهار بغض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كلام بدينجا رسيد قريب به بيست نفر از برجستگان دو قبيله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طور است، و الباقى جماعت ساكت ماندند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أمير المؤمنين عَلَيهِ السّلام به جماعت ساكت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ساكت و خموش مانديد؟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گروهى كه نزد ما شهادت دادند از افراد موثّق در گفتار </w:t>
      </w:r>
    </w:p>
    <w:p>
      <w:pPr>
        <w:pStyle w:val="BookText"/>
        <w:rPr/>
      </w:pPr>
      <w:r>
        <w:rPr>
          <w:rFonts w:ascii="Amiri" w:hAnsi="Amiri" w:eastAsia="Amiri" w:cs="Amiri"/>
          <w:color w:val="111111"/>
          <w:sz w:val="28"/>
          <w:sz w:val="28"/>
          <w:szCs w:val="28"/>
          <w:rtl w:val="true"/>
          <w:lang w:bidi="ar-SA"/>
        </w:rPr>
        <w:t>وَ فَضْلِهِمْ وَ سَابِقَتِهِمْ،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طَلْحَةُ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دَاهِيَةُ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بِمَا ادَّعَى أَبُو بَكْرٍ وَ أَصْحَابُهُ الَّذِينَ صَدَّقُوهُ، وَ شَهِدُوا عَلَى مَقَالَتِهِ يَوْمَ أَتَوْهُ بِكَ بِعَتْلٍ‏</w:t>
      </w:r>
      <w:r>
        <w:rPr>
          <w:rStyle w:val="FootnoteAnchor"/>
          <w:rtl w:val="true"/>
        </w:rPr>
        <w:footnoteReference w:id="472"/>
      </w:r>
      <w:r>
        <w:rPr>
          <w:rFonts w:ascii="Amiri" w:hAnsi="Amiri" w:eastAsia="Amiri" w:cs="Amiri"/>
          <w:color w:val="111111"/>
          <w:sz w:val="28"/>
          <w:sz w:val="28"/>
          <w:szCs w:val="28"/>
          <w:rtl w:val="true"/>
          <w:lang w:bidi="ar-SA"/>
        </w:rPr>
        <w:t>، وَ فِي عُنُقِكَ حَبْلٌ، فَقَالُوا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فَاحْتَجَجْتَ بِمَا احْتَجَجْتَ بِهِ، فَصَدَّقُوكَ جَمِيعاً ثُمَّ ادَّعَى أَنَّهُ سَمِعَ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اللَّهُ أَنْ يَجْمَعَ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بِذَلِكَ عُمَرُ، وَ أَبُو عُبَيْدَةَ، وَ سَالِمٌ، 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قُلْتَ وَ ادَّعَيْتَ وَ احْتَجَجْتَ بِهِ مِنَ السَّابِقَةِ وَ الْفَضْلِ حَقٌّ نُقِرُّ بِهِ وَ نَعْرِفُهُ، وَ أَمَّا الْخِلَافَةُ، فَقَدْ شَهِدَ أُولَئِكَ الْأَرْبَعَةُ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عليه السّلام عِنْدَ ذَلِكَ، وَ غَضِبَ مِنْ مَقَالَتِهِ، فَأَخْرَجَ شَيْئاً قَدْ كَانَ يَكْتُمُهُ، وَ فَسَّرَ شَيْئاً قَالَ لَهُ عُمَرُ يَوْمَ مَاتَ، لَمْ يَدْرِ مَا عَنَى بِهِ، فَأَقْبَلَ عَلَى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يَسْمَعُونَ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طَلْحَةُ، مَا صَحِيفَةٌ أَلْقَى اللَّهَ بِهَا يَوْمَ الْقِيَامَةِ أَحَبَّ إِلَيَّ مِنْ صَحِيفَةِ الْأَرْبَعَةِ الَّذِينَ</w:t>
      </w:r>
    </w:p>
    <w:p>
      <w:pPr>
        <w:pStyle w:val="BookText"/>
        <w:rPr/>
      </w:pPr>
      <w:r>
        <w:rPr>
          <w:rFonts w:ascii="IRNazanin" w:hAnsi="IRNazanin" w:eastAsia="IRNazanin"/>
          <w:color w:val="111111"/>
          <w:sz w:val="28"/>
          <w:sz w:val="28"/>
          <w:szCs w:val="28"/>
          <w:rtl w:val="true"/>
          <w:lang w:bidi="fa-IR"/>
        </w:rPr>
        <w:t>و فضل و سابقه‌اند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أمير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بر آنان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طلحة بن عبيد اللَّه كه او را سياستمدار قريش مى‌گفتند معترضانه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ادّعاى خلافت أبو بكر و تصديق يارانش چه كنيم؛ در آن روز كه شما را با آن شدّت در حالى كه بر گردنتان ريسمانى انداخته و همگى أصحاب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و شما در آن مقام حجّت خود را بر ايشان تمام نموديد و أبو بكر مدّعى شد كه از رسولخدا صلّى اللَّه عليه و آله شنيده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منع مى‌كند از اينكه نبوّت و خلافت را در ما اهل بيت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عُمَر و أبو عبيده و سالم و معاذ تصديق كردند؟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شما فرموده و بدان احتجاج نموديد از سابقه و فضل همه و همه حقّ است و ما بدان اعتراف مى‌كنيم ولى بطورى كه اين چهار نفر نيز روايت گذشته را تصديق نمودند خلافت در خانواده رسولخدا صلّى اللَّه عليه و آله قرار نخواهد گرفت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أمير عليه السّلام پس از شنيدن اين كلام غضبناك از گفته طلحه پرده از رازى برداشته و به بيان گفتار نامفهومى از عُمَر به هنگام مرگ پرداخته و خطاب به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هيچ صحيفه‌اى به هنگام ملاقات خداوند در روز قيامت در نزد من محبوبتر از صحيفه‌اى نيست كه در آن چهار نفر از مخالفين پيامبر در كعبه هم قسم شده </w:t>
      </w:r>
    </w:p>
    <w:p>
      <w:pPr>
        <w:pStyle w:val="BookText"/>
        <w:rPr/>
      </w:pPr>
      <w:r>
        <w:rPr>
          <w:rFonts w:ascii="Amiri" w:hAnsi="Amiri" w:eastAsia="Amiri" w:cs="Amiri"/>
          <w:color w:val="111111"/>
          <w:sz w:val="28"/>
          <w:sz w:val="28"/>
          <w:szCs w:val="28"/>
          <w:rtl w:val="true"/>
          <w:lang w:bidi="ar-SA"/>
        </w:rPr>
        <w:t>تَعَاهَدُوا عَلَى الْوَفَاءِ بِهَا فِي الْكَعْبَةِ، إِنْ قَتَلَ اللَّهُ مُحَمَّداً أَوْ تَوَفَّاهُ أَنْ يَتَوَازَرُوا دُونَ عَلِيٍّ وَ يَتَظَاهَرُوا فَلَا تَصِلَ إِلَيَّ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بَاطِلِ مَا شَهِدُوا وَ مَا قُلْتَ يَا طَلْحَةُ قَوْلُ نَبِيِّ اللَّهِ صلّي الله عليه و آله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أَوْلَى بِهِ مِنْ نَفْسِهِ فَعَلِيٌّ أَوْلَى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أَكُونُ أَوْلَى بِهِمْ مِنْ أَنْفُسِهِمْ وَ هُمْ أُمَرَاءُ عَلَيَّ وَ حُكَّامٌ؟، وَ قَوْلُ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غَيْرَ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 النُّبُوَّةِ غَيْرُهَا لَاسْتَثْنَاهُ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لَنْ تَضِلُّوا مَا إِنْ تَمَسَّكْتُمْ بِهِمَا، لَا تَقَدَّمُوهُمْ وَ لَا تَخَلَّفُوا عَنْهُمْ، وَ لَا تُعَلِّمُوهُمْ، فَإِنَّهُمْ أَعْلَمُ مِنْكُمْ، أَ فَيَنْبَغِي أَنْ لَا يَكُونَ الْخَلِيفَةُ عَلَى الْأُمَّةِ إِلَّا أَعْلَمَهُمْ بِكِتَابِ اللَّهِ وَ سُنَّةِ نَبِيِّهِ،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w:t>
      </w:r>
    </w:p>
    <w:p>
      <w:pPr>
        <w:pStyle w:val="BookText"/>
        <w:rPr/>
      </w:pPr>
      <w:r>
        <w:rPr>
          <w:rFonts w:ascii="IRNazanin" w:hAnsi="IRNazanin" w:eastAsia="IRNazanin"/>
          <w:color w:val="111111"/>
          <w:sz w:val="28"/>
          <w:sz w:val="28"/>
          <w:szCs w:val="28"/>
          <w:rtl w:val="true"/>
          <w:lang w:bidi="fa-IR"/>
        </w:rPr>
        <w:t>و پيمان بستند كه پس از مرگ پيامبر عليه من با هم متّحد شوند تا مانع رسيدن خلافت به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بطلان شهادت آنان و آنچه تو گفتى اى طلحه بخدا سوگند همان فرمايش پيامبر صلّى اللَّه عليه و آله در روز غدير خمّ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از خودش به او برترم علىّ نيز از نفس او به خودش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مى‌شود كسانى كه من از ايشان برترم بر من أمير و حاكم باشند؟ و نيز اين فرمايش پيامبر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در نزد من همچون منزلت هارون است نزد موسى جز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استثنايى غير از نبوّت بود فرموده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اين فرمايش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به وديعه مى‌گذارم، كتاب خدا و عترت خودم كه اهل بيت منند، پس اگر شما دست تمسّك به آن دو زنيد دچار ضلالت و گمراهى نگرديد، و ايشان را تعليم مدهيد و هيچ كس را بر آنان مقدّم مداريد و از ايشان جا نمانيد و تخلّف مورزيد، زيرا ايشان از شما داناترند، و شايسته است كه خليفه جز داناترين ايشان به قرآن و سنّت نباشد، همچنان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يَهْدِي إِلَى الْحَقِ </w:t>
      </w:r>
    </w:p>
    <w:p>
      <w:pPr>
        <w:pStyle w:val="BookText"/>
        <w:rPr/>
      </w:pPr>
      <w:r>
        <w:rPr>
          <w:rFonts w:ascii="Amiri" w:hAnsi="Amiri" w:eastAsia="Amiri" w:cs="Amiri"/>
          <w:color w:val="111111"/>
          <w:sz w:val="28"/>
          <w:sz w:val="28"/>
          <w:szCs w:val="28"/>
          <w:rtl w:val="true"/>
          <w:lang w:bidi="ar-SA"/>
        </w:rPr>
        <w:t>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وَ 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وَلَّتْ أُمَّةٌ قَطُّ أَمْرَهَا رَجُلًا وَ فِيهِمْ مَنْ هُوَ أَعْلَمُ مِنْهُ إِلَّا لَمْ يَزَلْ يَذْهَبُ أَمْرُهُمْ سَفَالًا حَتَّى يَرْجِعُوا إِلَى مَا تَرَكُوا فَمَا الْوَلَايَةُ غَيْرُ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كَذِبِهِمْ وَ بَاطِلِهِمْ وَ فُجُورِهِمْ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سَلَّمُوا عَلَيَّ بِإِمْرَةِ الْمُؤْمِنِينَ بِأَمْرِ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الْحُجَّةِ عَلَيْهِمْ وَ عَلَيْكَ خَاصَّةً، وَ عَلَى هَذَا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الْأُمَّةِ وَ عَلَى سَعْدِ بْنِ أَبِي وَقَّاصٍ، وَ ابْنِ عَوْفٍ، وَ خَلِيفَتِكُمْ هَذَا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مَعْشَرَ الشُّورَى أَحْيَاءٌ كُلُّنَا، أَنْ جَعَلَنِي عُمَرُ بْنُ الْخَطَّابِ فِي الشُّورَى، إِنْ كَانَ قَدْ صَدَقَ وَ أَصْحَابُهُ عَلَى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جَعَلَنَا فِي الشُّورَى فِي الْخِلَافَةِ أَمْ فِي غَيْرِهَا؟ فَإِنْ زَعَمْتُمْ أَنَّهُ جَعَلَهَا شُورَى فِي غَيْرِ الْإِمَارَةِ، فَلَيْسَ لِعُثْمَانَ إِمَارَةٌ، وَ إِنَّمَا أَمَرَنَا أَنْ</w:t>
      </w:r>
    </w:p>
    <w:p>
      <w:pPr>
        <w:pStyle w:val="BookText"/>
        <w:rPr/>
      </w:pPr>
      <w:r>
        <w:rPr>
          <w:rFonts w:ascii="Amiri" w:hAnsi="Amiri" w:eastAsia="Amiri" w:cs="Amiri"/>
          <w:color w:val="111111"/>
          <w:sz w:val="28"/>
          <w:sz w:val="28"/>
          <w:szCs w:val="28"/>
          <w:rtl w:val="true"/>
          <w:lang w:bidi="ar-SA"/>
        </w:rPr>
        <w:t>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و 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 و رسولخدا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امّتى اختيار امور خود را با وجود فرد عالم و دانا به كسى واگذار نكند جز آنكه پيوسته كارشان به انحطاط و تزلزل گذاشته تا هنگامى كه خطايشان را جبران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ولايت جز همان امارت است؟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دلائل كذب و بطلان روايت گذشته اين است كه شماها خودتان در زمان رسولخدا صلّى اللَّه عليه و آله پس از توصيه‌هاى آن حضرت به من به عنوان أمير المؤمنين سلام كرديد، و از جمله حجّتهاى بر ايشان و بر تو بطور خاصّ و بر اينكه با تو است يعنى زبير، و بر اُمّت، و بر سعد ابن ابى وقّاص، و ابن عوف، و بر اين خليفه‌اتان يعنى عثمان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شورى ما و شما همه زنده‌ايم و مى‌بينيد كه عُمَر مرا در جمع شورى قرار داده، و اين خلاف و 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جمع نبوّت و خلافت در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مگر نتيجه آن جز خلافت است؟ و اگر فكر مى‌كنيد كه اين شورى براى غير امارت است پس براى عثمان خلافتى نباشد، و در اين صورت فقط ما را گفته كه </w:t>
      </w:r>
    </w:p>
    <w:p>
      <w:pPr>
        <w:pStyle w:val="BookText"/>
        <w:rPr/>
      </w:pPr>
      <w:r>
        <w:rPr>
          <w:rFonts w:ascii="Amiri" w:hAnsi="Amiri" w:eastAsia="Amiri" w:cs="Amiri"/>
          <w:color w:val="111111"/>
          <w:sz w:val="28"/>
          <w:sz w:val="28"/>
          <w:szCs w:val="28"/>
          <w:rtl w:val="true"/>
          <w:lang w:bidi="ar-SA"/>
        </w:rPr>
        <w:t>نَتَشَاوَرَ فِي غَيْرِهَا، وَ إِنْ كَانَتِ الشُّورَى فِيهَا، فَلِمَ أَدْخَلَنِي فِيكُمْ؟ فَهَلَّا أَخْرَجَنِي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أَخْرَجَ أَهْلَ بَيْتِهِ مِنَ الْخِلَافَةِ، وَ أَخْبَرَ أَنَّهُ لَيْسَ لَهُمْ فِيهَا نَصِيبٌ؟ وَ لِمَ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دَعَانَا رَجُلًا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لِعَبْدِ اللَّهِ ابْنِهِ، وَ هَا 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عَبْدَ اللَّهِ بْنَ عُمَرَ مَا قَالَ لَكَ حِينَ خَرَجْتُ؟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نَاشَدْتَنِي بِاللَّهِ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يَتَّبِعُوا أَصْلَعَ قُرَيْشٍ، يَحْمِلُهُمْ عَلَى الْمَحَجَّةِ الْبَيْضَاءِ، وَ أَقَامَهُمْ عَلَى كِتَابِ رَبِّهِمْ وَ سُنَّةِ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 فَمَا قُلْتَ لَهُ 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تَسْتَخْلِفَهُ؟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رَدَّ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شَيْئاً أَكْتُمُهُ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صلّي الله عليه و آله أَخبَرَنِي بِهِ فِي حَيَاتِهِ، ثُمَّ أَخْبَرَنِي بِهِ لَيْلَةَ مَاتَ أَبُوكَ فِي مَنَامِي، وَ مَنْ رَأَى رَسُولَ اللَّهِ صلّي الله عليه و آله مَنَاماً فَقَدْ رَآهُ فِي يَقظَتِه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كارى غير از خلافت مشاوره كنيم، و اگر شورى براى تعيين خليفه است پس براى چه مرا ميان شما داخل نمود؟ بلكه بايد اخراج مى‌كرد، و نيز گفت كه رسول خدا صلّى اللَّه عليه و آله اهل بيت خود را از منصب خلافت خارج نموده و باخبر ساخت كه ايشان را در آن هيچ نصيبى نيست؟ و براى چه عمر وقتى يك يك ما را فراخواند به فرزندش عبد اللَّه چيزى گفت و او اينجا حاضر است، تو را به خدا سوگند اى عبد اللَّه كه بگويى وقتى خارج مى‌شدى به تو چه گفت؟</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به خدا قسم دادى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جماعت شورى از اَصلَع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أمير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كنند ايشان را به راه راست و روشن رهنمايى كرده و كتاب خدا و سنّت پيامبر را در ميان مردم اقامه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 تو به او چه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شما است كه او را خليفه نمايى؟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چه پاسخ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جنبه خصوصى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آن مطلب را در زمان حيات خود به من گفته بود، سپس در شبى كه پدرت وفات نمود نيز در خواب به من فرمود، و هر كه آن حضرت را در خواب ببيند چنان است كه در بيدارى رؤيت نموده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أَخْبَرَكَ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يَا ابْنَ عُمَرَ، لَئِنْ أَخْبَرْتُكَ بِهِ لَتُصَدِّقَنَّ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أَنْ تَسْتَخْلِفَهُ؟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الَّتِي كَتَبْنَاهَا بَيْنَنَا، وَ الْعَهْدُ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رَسُولِكَ صلّي الله عليه و آله لَمّا سَكَتَّ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ابْنَ عُمَرَ فِي ذَلِكَ الْمَجْلِسِ خَنَقَتْهُ الْعَبْرَةُ وَ عَيْنَاهُ تَسِيلَانِ‏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أَمِيرُ الْمُؤْمِنِينَ عليه السّلام عَلَى طَلْحَةَ وَ الزُّبَيْرِ، وَ ابْنِ عَوْفٍ، وَ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أُولَئِكَ الْخَمْسَةُ أَوِ الْأَرْبَعَةُ كَذَبُوا عَلَى رَسُولِ اللَّهِ صلّي الله عليه و آله، مَا يَحِلُّ لَكُمْ وَلَايَتُهُمْ، وَ إِنْ كَانُوا صَدَقُوا، مَا حَلَّ لَكُمْ أَيُّهَا الْخَمْسَةُ أَوِ الْأَرْبَعَةُ أَنْ تُدْخِلُونِي مَعَكُمْ فِي الشُّورَى، لِأَنَّ إِدْخَالَكُمْ إِيَّايَ فِيهَا خِلَافٌ عَلَى رَسُولِ اللَّهِ صلّي الله عليه و آله وَ 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چه مطالبى آگاه فرمود؟</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سوگند مى‌دهم كه اگر همان بود مرا تصديق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سكوت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عُمَر پرسيدى چه چيز مانع شما است كه او را خليفه نمايى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صحيفه‌اى كه ميان خود نگاشته و در كعبه عهد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كلام عبد اللَّه سكوت كرد و 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رسولخدا سوگند كه از جواب من ساكت نشده و آنچه حقيقت است بيان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ابن عُمَر را ديدم گريه در گلوى او مختنق گشته از هر دو چشمش اشك روان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آنحضرت روى به طلحه و زبير و ابن عوف و سعد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پنج نفر يا چهار نفر بر رسول خدا صلّى اللَّه عليه و آله دروغ بسته باشند ديگر ولايت ايشان بر شما جايز نيست، و چنانچه راست گفته باشند جايز نيست كه شما پنج نفر مرا در امر شورى داخل نماييد، زيرا اين كار خلاف رسول خدا صلّى اللَّه عليه و آله بوده و ردّ بر آن حضرت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مَنْزِلَتِي فِيكُمْ وَ مَا تَعْرِفُونِّي بِهِ، أَ صَادِقٌ أَنَا فِيكُمْ أَمْ كَاذِبٌ؟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لَا وَ اللَّهِ مَا عَلِمْنَاكَ كَذَبْتَ قَطُّ فِي الْجَاهِلِيَّةِ وَ لَا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الَّذِي أَكْرَمَنَا أَهْلَ الْبَيْتِ بِالنُّبُوَّةِ وَ الخلِافَةِ، وَ جَعَلَ مِنَّا مُحَمَّداً صلّي الله عليه و آله وَ أَكْرَمَنَا بَعْدَهُ بِأَنْ جَعَلَنَا أَئِمَّةً لِلْمُؤْمِنِينَ، لَا يُبَلِّغُ عَنْهُ غَيْرُنَا، وَ لَا تَصْلُحُ الْإِمَامَةُ وَ الْخِلَافَةُ إِلَّا فِينَا، وَ لَمْ يَجْعَلْ لِأَحَدٍ مِنَ النَّاسِ فِيهَا مَعَنَا أَهْلَ الْبَيْتِ نَصِيباً وَ لَا حَقّاً، أَمَّا رَسُولُ اللَّهِ صلّي الله عليه و آله خَاتَمُ النَّبِيِّينَ لَيْسَ بَعْدَهُ نَبِيٌّ وَ لَا رَسُولٌ، خَتَمَ بِرَسُولِ اللَّهِ الْأَنْبِيَاءَ إِلَى يَوْمِ الْقِيَامَةِ، وَ جَعَلَنَا مِنْ بَعْدِ مُحَمَّدٍ صلّي الله عليه و آله خُلَفَاءَ فِي أَرْضِهِ وَ شُهَدَاءَ عَلَى خَلْقِهِ، فَرَضَ طَاعَتَنَا فِي كِتَابِهِ وَ قَرَنَنَا بِنَفْسِهِ وَ نَبِيِّهِ فِي غَيْرِ آيَةٍ مِنَ الْقُرْآنِ، فَاللَّهُ عَزَّ وَ جَلَّ جَعَلَ مُحَمَّداً نَبِيّاً، وَ جَعَلَنَا خُلَفَاءَ مِنْ بَعْدِهِ فِي كِتَابِهِ الْمُنْزَلِ، ثُمَّ إِنَّ اللَّهَ عَزَّ وَ جَلَّ أَمَرَ نَبِيَّهُ أَنْ يُبَلِّغَ ذَلِكَ أُمَّتَهُ، فَبَلَّغَهُمْ كَمَا أَمَرَهُ اللَّهُ تَعالي،</w:t>
      </w:r>
    </w:p>
    <w:p>
      <w:pPr>
        <w:pStyle w:val="BookText"/>
        <w:rPr/>
      </w:pPr>
      <w:r>
        <w:rPr>
          <w:rFonts w:ascii="IRNazanin" w:hAnsi="IRNazanin" w:eastAsia="IRNazanin"/>
          <w:color w:val="111111"/>
          <w:sz w:val="28"/>
          <w:sz w:val="28"/>
          <w:szCs w:val="28"/>
          <w:rtl w:val="true"/>
          <w:lang w:bidi="fa-IR"/>
        </w:rPr>
        <w:t>سپس روى به مردم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منزلتى كه در نزد شما دارم و آنچه بدان شناخت داريد آگاه كنيد كه آيا صادق هستم يا دروغگو؟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گويى، نه به خدا سوگند ما هيچ دروغى از تو نشنيده‌ايم؛ نه در دوران جاهليّت و نه در دوران اسلام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خدايى سوگند كه ما اهل بيت را به نبوّت و خلافت گرامى داشته، و محمّد صلّى اللَّه عليه و آله را از ميان ما به نبوّت قرار داد و پس از او ما را به امامت اهل ايمان اكرام فرمود كه جز ما هيچ كس نمى‌تواند از آن حضرت تبليغ كند، و مقام امامت و خلافت تنها در ميان ما به اصلاح رسد، و خداوند هيچ كسى را در امر ولايت با ما شريك و ذى نصيب نگردانيده، و رسولخدا صلّى اللَّه عليه و آله خاتم الأنبياء است؛ و پس از او هيچ نبىّ و رسولى نيست، و تا روز قيامت مسأله نبوّت بدو ختم شده است، و خداوند ما را پس از آن حضرت خلفاى زمين و گواهان بر خلق خود قرار داده است، و طاعت ما را در كتاب خود واجب ساخته و در چندين آيه ما را قرين خود و پيامبرش فرموده، پس خداوند عزّ و جلّ در قرآن، محمّد را نبىّ؛ و ما را از پس وى خلفاء قرار داده است، سپس خداوند تبارك و تعالى رسول خود را مأمور رساندن آن به امّت ساخته، و آنحضرت نيز طبق فرمان به ايشان رسانيد، </w:t>
      </w:r>
    </w:p>
    <w:p>
      <w:pPr>
        <w:pStyle w:val="BookText"/>
        <w:rPr/>
      </w:pPr>
      <w:r>
        <w:rPr>
          <w:rFonts w:ascii="Amiri" w:hAnsi="Amiri" w:eastAsia="Amiri" w:cs="Amiri"/>
          <w:color w:val="111111"/>
          <w:sz w:val="28"/>
          <w:sz w:val="28"/>
          <w:szCs w:val="28"/>
          <w:rtl w:val="true"/>
          <w:lang w:bidi="ar-SA"/>
        </w:rPr>
        <w:t>فَأَيُّنَا أَحَقُّ بِمَجْلِسِ رَسُولِ اللَّهِ صلّي الله عليه و آله وَ مَكَانِهِ؟ وَ قَدْ سَمِعْتُمْ رَسُولَ اللَّهِ صلّي الله عليه و آله حِينَ بَعَثَنِي بِبَرَاءَةَ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عَنِّي إِلَّا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سَمِعْتُمْ ذَلِكَ مِنْ رَسُولِ اللَّهِ صلّي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نَشْهَدُ أَنَّا سَمِعْنَا ذَلِكَ مِنْ رَسُولِ اللَّهِ صلّي الله عليه و آله حِينَ بَعَثَكَ بِبَرَاءَةَ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لِصَاحِبِكُمْ أَنْ يُبَلِّغَ عَنْهُ صَحِيفَةً</w:t>
      </w:r>
      <w:r>
        <w:rPr>
          <w:rStyle w:val="FootnoteAnchor"/>
          <w:rtl w:val="true"/>
        </w:rPr>
        <w:footnoteReference w:id="479"/>
      </w:r>
      <w:r>
        <w:rPr>
          <w:rFonts w:ascii="Amiri" w:hAnsi="Amiri" w:eastAsia="Amiri" w:cs="Amiri"/>
          <w:color w:val="111111"/>
          <w:sz w:val="28"/>
          <w:sz w:val="28"/>
          <w:szCs w:val="28"/>
          <w:rtl w:val="true"/>
          <w:lang w:bidi="ar-SA"/>
        </w:rPr>
        <w:t>أَرْبَعَ أَصَابِعَ، وَ لَنْ يَصْلُحَ أَنْ يَكُونَ الْمُبَلِّغُ عَنْهُ غَيْرِي، فَأَيُّهُمَا أَحَقُّ بِمَجْلِسِهِ وَ مَكَانِهِ الَّذِي سُمِّيَ بِخَاصَّةٍ أَنَّهُ مِنْ رَسُولِ اللَّهِ صلّي الله عليه و آله أَوْ مَنْ حَضَرَ مَجْلِسَهُ مِنَ الْأُمَّةِ؟</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ذَلِكَ مِنْ رَسُولِ اللَّهِ صلّي الله عليه و آله، فَفَسِّرْ لَنَا كَيْفَ لَا يَصْلُحُ لِأَحَدٍ أَنْ يُبَلِّغَ عَنْ رَسُولِ اللَّهِ غَيْرَكَ؟ 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 لِسَائِرِ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بِعَرَفَةَ مِنْ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امْرَأً سَمِعَ مَقَالَتِي فَوَعَاهَا</w:t>
      </w:r>
    </w:p>
    <w:p>
      <w:pPr>
        <w:pStyle w:val="BookText"/>
        <w:rPr/>
      </w:pPr>
      <w:r>
        <w:rPr>
          <w:rFonts w:ascii="IRNazanin" w:hAnsi="IRNazanin" w:eastAsia="IRNazanin"/>
          <w:color w:val="111111"/>
          <w:sz w:val="28"/>
          <w:sz w:val="28"/>
          <w:szCs w:val="28"/>
          <w:rtl w:val="true"/>
          <w:lang w:bidi="fa-IR"/>
        </w:rPr>
        <w:t>بنا بر اين كداميك از ما به جانشينى رسول خدا صلّى اللَّه عليه و آله شايسته‌تريم؟ در حالى كه شما خود از رسولخدا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به ابلاغ سوره برائت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مردى از من كسى نمى‌تواند آن را ابلاغ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خدا سوگند آيا اين سخن را از رسولخدا صلّى اللَّه عليه و آله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شنيديم، گواهى مى‌دهيم كه ما اين سخن را هنگام فرستادن شما براى ابلاغ سوره برائت از آن حضرت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فردى كه شما الحال خليفه مى‌كنيد قادر نيست بلكه صلاحيت نداشته و مورد وثوق نيست كه صحيفه‌اى هر چند در عرض و طول چهار انگشت را از هيچ فردى على الخصوص از پيامبر صلّى اللَّه عليه و آله به امّت ابلاغ نمايد تا چه رسد به امامت تمام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من هيچ كسى قادر به تبليغ احكام دين رسول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كداميك از ما به مجلس و جايگاه پيامبر كه فرستاده خدا است شايسته‌تر مى‌باشد؛ يا از اين جماعت حاضر در مجلس؟</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مطلب را از رسول دا صلّى اللَّه عليه و آله شنيده‌ايم، پس چگونگى اين مطلب كه جز تو كسى صلاحيت تبليغ از آن حضرت ندارد را براى ما تفسير نما؟ حال اينكه بارها و بارها در سخنان آن حضرت شنيده شده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حاضر به فرد غايب رسانده و تبليغ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در عرفه در حجّ وداع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روشن كند چهره‌اى را كه گفتارم را شنيده و بخاطر بسپارد </w:t>
      </w:r>
    </w:p>
    <w:p>
      <w:pPr>
        <w:pStyle w:val="BookText"/>
        <w:rPr/>
      </w:pPr>
      <w:r>
        <w:rPr>
          <w:rFonts w:ascii="Amiri" w:hAnsi="Amiri" w:eastAsia="Amiri" w:cs="Amiri"/>
          <w:color w:val="111111"/>
          <w:sz w:val="28"/>
          <w:sz w:val="28"/>
          <w:szCs w:val="28"/>
          <w:rtl w:val="true"/>
          <w:lang w:bidi="ar-SA"/>
        </w:rPr>
        <w:t>ثُمَّ بَلَّغَهَا غَيْرَهُ، فَرُبَّ حَامِلِ فِقْهٍ لَا فِقْهَ لَهُ، وَ رُبَّ حَامِلِ فِقْهٍ إِلَى مَنْ هُوَ أَفْقَهُ مِنْهُ، ثَلَاثٌ لَا يُغِلُّ عَلَيْهِنَّ قَلْبُ امْرِئٍ مُسْلِمٍ أَخْلَصَ الْعَمَلَ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وَ الْمُنَاصَحَةُ لِوُلَاةِ الْأَمْرِ وَ لُزُومُ جَمَاعَتِهِمْ فَإِنَّ دَعْوَتَهُمْ مُحِيطَةٌ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قَالَ رَسُولُ اللَّهِ صلّي الله عليه و آله يَوْمَ غَدِيرِ خُمٍّ، وَ يَوْمَ عَرَفَةَ فِي حَجَّةِ الْوَدَاعِ فِي آخِرِ خُطْبَةٍ خَطَبَهَا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أَمْرَيْنِ لَنْ 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أَهْلَ بَيْتِي، فَإِنَّ اللَّطِيفَ الْخَبِيرَ قَدْ عَهِدَ إِلَيَّ أَنَّهُمَا لَا يَفْتَرِقَانِ حَتَّى يَرِدَا عَلَيَّ الْحَوْضَ، كَهَاتَيْنِ وَ 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سَبَّابَتِهِ وَ إِبْهَامِهِ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أَحَدَهُمَا قُدَّامَ الْآخَرِ فَتَمَسَّكُوا بِهِمَا لَنْ تَضِلُّوا وَ لَا تَزَالُوا، وَ لَا تَقَدَّمُوهُمْ، وَ لَا تَخَلَّفُوا عَنْهُمْ، وَ 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اللَّهُ الْعَامَّةَ جَمِيعاً أَنْ يُبَلِّغُوا مَنْ لَقُوا مِنَ الْعَامَّةِ</w:t>
      </w:r>
    </w:p>
    <w:p>
      <w:pPr>
        <w:pStyle w:val="BookText"/>
        <w:rPr/>
      </w:pPr>
      <w:r>
        <w:rPr>
          <w:rFonts w:ascii="IRNazanin" w:hAnsi="IRNazanin" w:eastAsia="IRNazanin"/>
          <w:color w:val="111111"/>
          <w:sz w:val="28"/>
          <w:sz w:val="28"/>
          <w:szCs w:val="28"/>
          <w:rtl w:val="true"/>
          <w:lang w:bidi="fa-IR"/>
        </w:rPr>
        <w:t>سپس به ديگرى رسانده و تبليغ كند، پس چه بسا حامل فِقهى كه فاقد آگاهى است، و چه بسا حامل فقهى كه به فقيه‌تر از خود مى‌رساند، سه چيز است كه قلب فرد مؤمن در آنها دچار غلول و خيانت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براى خدا، و خيرخواهى براى واليان امر، و ملازمت جماعت ايشان، چرا كه دعوت واليان محيط است به همه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چندين مكان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حاضر به غايب رسانده و تبليغ كند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شما مربوط به آن فرمايش رسولخدا صلّى اللَّه عليه و آله است كه در غدير خمّ و در حجّ وداع به روز عرفه؛ در آخر آن خطبه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در ميان شما دو چيز به وديعه مى‌گذارم، كتاب خدا و عترت خودم كه اهل بيت منند، پس اگر شما دست تمسّك به آن دو زنيد دچار ضلالت و گمراهى نگرديد، زيرا حضرت لطيف خبير مرا باخبر ساخته و پيمان بسته كه آن دو تا وقتى كه در حوض بروز قيامت بر من وارد شوند از هم جدا نخواهند شد؛ مانند اين دو انگشت سبّابه و ابهام من، زيرا كه يكى از آن دو جلوى ديگرى است، پس دست تمسّك به آن دو زنيد تا نه گمراه شده و نه دچار لغزش گرديد، و ايشان را تعليم مدهيد و هيچ كس را بر آنان مقدّم مداريد و از ايشان جا نمانيد و تخلّف مورزيد، زيرا ايشان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خداوند عامه مردم را امر فرمود كه </w:t>
      </w:r>
    </w:p>
    <w:p>
      <w:pPr>
        <w:pStyle w:val="BookText"/>
        <w:rPr/>
      </w:pPr>
      <w:r>
        <w:rPr>
          <w:rFonts w:ascii="Amiri" w:hAnsi="Amiri" w:eastAsia="Amiri" w:cs="Amiri"/>
          <w:color w:val="111111"/>
          <w:sz w:val="28"/>
          <w:sz w:val="28"/>
          <w:szCs w:val="28"/>
          <w:rtl w:val="true"/>
          <w:lang w:bidi="ar-SA"/>
        </w:rPr>
        <w:t xml:space="preserve">إِيجَابَ طَاعَةِ الْأَئِمَّةِ مِنْ آلِ مُحَمَّدٍ صلّي الله عليه و آله وَ إِيجَابَ حَقِّهِمْ، وَ لَمْ يَقُلْ ذَلِكَ فِي شَيْ‏ءٍ مِنَ الْأَشْيَاءِ غَيْرَ ذَلِكَ، وَ إِنَّمَا أَمَرَ الْعَامَّةَ أَنْ يُبَلِّغُوا الْعَامَّةَ حُجَّةَ مَنْ لَا يُبَلِّغُ عَنْ رَسُولِ اللَّهِ جَمِيعَ مَا بَعَثَهُ اللَّهُ بِهِ غَيْرَهُمْ، أَ لَا تَرَى يَا طَلْحَةُ، أَنَّ رَسُولَ اللَّهِ صلّي الله عليه و 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تَسْمَعُونَ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إِنَّهُ لَا يَقْضِي عَنِّي دَيْنِي وَ لَا يُبْرِئُ ذِمَّتِي غَيْرَكَ، تُبْرِئُ ذِمَّتِي، وَ تُؤَدِّي دَيْنِي وَ غَرَامَاتِي، وَ تُقَاتِلُ عَلَى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أَبُو بَكْرٍ، قَضَى عَنْ رَسُولِ اللَّهِ صلّي الله عليه و آله عِدَاتِهِ وَ دَيْنَهُ، فَاتَّبَعْتُمُوهُ جَمِيعاً، فَقَضَيْتُ دَيْنَهُ وَ عِدَاتِهِ، وَ قَدْ أَخْبَرَهُمْ أَنَّهُ لَا يَقْضِي عَنْهُ دَيْنَهُ وَ عِدَاتِهِ غَيْرِي، وَ لَمْ يَكُنْ مَا أَعْطَاهُمْ أَبُو بَكْرٍ قَضَاءً لِدَيْنِهِ وَ عِدَاتِهِ، وَ إِنَّمَا كَانَ الَّذِي قَضَيْتُ مِنَ الدَّيْنِ وَ الْعِدَةِ هُوَ الَّذِي أَبْرَأَهُ مِنْهُ، وَ إِنَّمَا بَلَّغَ عَنْ رَسُولِ اللَّهِ صلّي الله عليه و آله جَمِيعَ مَا جَاءَ بِهِ مِنْ عِنْدِ اللَّهِ مِنْ بَعْدِ الْأَئِمَّةِ الَّذِينَ فَرَضَ اللَّهُ فِي الْكِتَابِ طَاعَتَهُمْ وَ أَمَرَ بِوَلَايَتِهِمْ، الَّذِينَ مَنْ أَطَاعَهُمْ‏ فَقَدْ أَطاعَ اللَّهَ‏، وَ مَنْ عَصَاهُمْ فَقَدْ عَصَى اللَّهَ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اطاعت از ائمّه آل محمّد صلّى اللَّه عليه و آله و حقّانيّت آن را به همگان رسانده و تبليغ كنند، و جز در آن دو مورد؛ تبليغ ديگرى را از مردم نخواست، و تنها عامه را مأمور تبليغ عامه ساخته تا حجّت بر كسى كه تمام مطالب از پيامبر بدو نرسيده تمام باشد، اى طلحه مگر يادت نيست كه رسول خدا صلّى اللَّه عليه و آله در حالى كه شما بدان گوش مى‌داديد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برادرم، جز تو كسى دين مرا ادا نمى‌كند و ذمّه‌ام را برى نمى‌سازد، و تنها تو دين و غرامت مرا پرداخت نموده و بر اساس سنّت من جنگ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أبو بكر به خلافت رسيد، ظاهرا دَين پيامبر را ادا نمود و وعده‌هايش را عملى ساخت و تمام شما از او پيروى نموديد با اينكه به شما گفته بود جز من كسى قادر به اين كار نخواهد بود و آنها كه أبو بكر پرداخت اداى دين او نبود و عمل نمودن به وعده‌هايش نبود، و هر آينه پرداخت آن ديون و عمل به آن وعده‌ها كارى است كه آن حضرت را برى سازد، و فقط مأموريت تبليغ از پيامبر و جامه عمل پوشاندن به تمام آنها از عهده امامانى ساخته است كه خداوند در قرآن اطاعت از آنان را واجب ساخته و دستور به ولايت ايشان داده است، همانها كه اطاعت ايشان قرين اطاعت خداوند بوده و عصيان و مخالفت با ايشان معصيت خداوند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مَا كُنْتُ أَدْرِي مَا عَنَى بِذَلِكَ رَسُولُ اللَّهِ صلّي الله عليه و آله حَتَّى فَسَّرْتَهُ لِي، فَجَزَاكَ اللَّهُ يَا أَبَا الْحَسَنِ عَنْ جَمِيعِ أُمَّةِ مُحَمَّدٍ الْجَنَّةَ؛ يَا أَبَا الْحَسَنِ، شَيْئاً أُرِيدُ أَنْ أَسْأَلَكَ عَنْهُ، رَأَيْتُكَ خَرَجْتَ بِثَوْبٍ مَخْتُومٍ،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لَمْ أَزَلْ مُشْتَغِلًا بِرَسُولِ اللَّهِ صلّي الله عليه و آله؛ بِغُسْلِهِ، وَ كَفْنِهِ، وَ دَفْنِهِ، ثُمَّ اشْتَغَلْتُ بِكِتَابِ اللَّهِ حَتَّى جَمَعْتُهُ، فَهَذَا كِتَابُ اللَّهِ عِنْدِي مَجْمُوعاً لَمْ يَسْقُطْ حَتَّى حَرْفٌ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أَرَ ذَلِكَ الَّذِي كَتَبْتَ وَ أَلَّفْتَ، وَ قَدْ رَأَيْتُ عُمَرَ بَعَثَ إِلَيْكَ أَنِ ابْعَثْ بِهِ إِلَيَّ فَأَبَيْتَ أَنْ تَفْعَلَ، فَدَعَا عُمَرُ النَّاسَ فَإِذَا شَهِدَ رَجُلَانِ عَلَى آيَةٍ كَتَبَهَا، وَ إِنْ لَمْ يَشْهَدْ عَلَيْهَا غَيْرُ رَجُلٍ وَاحِدٍ أَرْجَأَهَا</w:t>
      </w:r>
      <w:r>
        <w:rPr>
          <w:rStyle w:val="FootnoteAnchor"/>
          <w:rtl w:val="true"/>
        </w:rPr>
        <w:footnoteReference w:id="480"/>
      </w:r>
      <w:r>
        <w:rPr>
          <w:rFonts w:ascii="Amiri" w:hAnsi="Amiri" w:eastAsia="Amiri" w:cs="Amiri"/>
          <w:color w:val="111111"/>
          <w:sz w:val="28"/>
          <w:sz w:val="28"/>
          <w:szCs w:val="28"/>
          <w:rtl w:val="true"/>
          <w:lang w:bidi="ar-SA"/>
        </w:rPr>
        <w:t>فَلَمْ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قُتِلَ يَوْمَ الْيَمَامَةِ قَوْمٌ كَانُوا يَقْرَءُونَ قُرْآناً لَا يَقْرَؤُهُ غَيْرُهُمْ، فَقَدْ ذَهَبَ وَ قَدْ جَاءَتْ شَاةٌ إِلَى صَحِيفَةٍ وَ كِتَابٍ يَكْتُبُونَ فَأَكَلَتْهَا وَ ذَهَبَ مَا فِيهَا وَ الْكَاتِبُ يَوْمَئِذٍ عُثْمَانُ، وَ سَمِعْتُ عُمَرَ وَ أَصْحَابَهُ الَّذِينَ أَلَّفُوا مَا كَتَبُوا عَلَى عَهْدِ عُمَرَ وَ عَلَى عَهْدِ عُثْمَانَ</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خيالم را راحت كردى، تا حال به معنى اين كلام پيامبر نرسيده بودم تا اينكه برايم تفسير فرمودى، اى أبو الحسن خدا از تمام امّت محمّد به تو جزاى بهشت عطا فرمايد، چيز ديگرى است كه مى‌خواهم از شما بپرسم، يادم هست كه شما پارچه بسته‌اى را در آورده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پيوسته مشغول غسل و كفن و دفن پيامبر بودم و پس از آن سرگرم جمع‌آورى قرآن بودم، پس اين قرآنى است كه به صورت مجموع و عارى از هر افتادگى پيش روى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مكتوب و جمع‌آورى شما را نديدم، و يادم هست كه عمر از تو آن قرآن را خواست ولى شما جواب منفى داديد، و پس از آن عمر قانونى گذراند كه اگر دو نفر بر آيه‌اى كه نوشته‌اند شهادت مى‌داد مكتوب مى‌نمود و در صورت شهادت يك نفر آن را به تأخير انداخته و كتابت نمى‌كرد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اثنا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 گوش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يمامه گروهى را مقتول گردانيدند كه همه ايشان قارى قرآن به قرائتى خاصّ بود كه جز ايشان كسى قرآن بدان صورت نمى‌خواند، و عثمان در آن جمعى كه قرآن كتابت مى‌كردند از آن مجلس برخاست و بيرون رفت و گوسفندى بدان جا آمده صحيفه و كتابى را كه مى‌نوشتند خورد و آن از بين رفت، و خود شنيدم كه عمر و اصحابش كه كتابت آنان را جمع مى‌كردند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وَ مِائَةُ آيَةٍ،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وَ مِائَةُ آيَةٍ، فَمَا هَذَا؟ وَ مَا 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كِتَابَ اللَّهِ إِلَى النَّاسِ، وَ قَدْ عَهِدَ عُثْمَانُ حِينَ أَخَذَ مَا أَلَّفَ عُمَرُ فَجَمَعَ لَهُ الْكِتَابَ، وَ حَمَلَ النَّاسَ عَلَى قِرَاءَةٍ وَاحِدَةٍ، فَمَزَّقَ مُصْحَفَ أُبَيِّ بْنِ كَعْبٍ، وَ ابْنِ مَسْعُودٍ، وَ أَحْرَقَهُمَا بِالنَّارِ؟</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إِنَّ كُلَّ آيَةٍ أَنْزَلَهَا اللَّهُ جَلَّ وَ عَلَا عَلَى مُحَمَّدٍ صلّي الله عليه و آله عِنْدِي بِإِمْلَاءِ رَسُولِ اللَّهِ صلّي الله عليه و آله وَ خَطِّ يَدِي، وَ تَأْوِيلَ كُلِّ آيَةٍ أَنْزَلَهَا اللَّهُ عَلَى مُحَمَّدٍ صلّي الله عليه و آله وَ كُلَّ حَرَامٍ وَ حَلَالٍ أَوْ حَدٍّ أَوْ حُكْمٍ أَوْ شَيْ‏ءٍ تَحْتَاجُ إِلَيْهِ الْأُمَّةُ إِلَى يَوْمِ الْقِيَامَةِ مَكْتُوبٌ بِإِمْلَاءِ رَسُولِ اللَّهِ صلّي الله عليه و آله وَ خَطِّ يَدِي، حَتَّى أَرْشُ الْخَدْشِ‏</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صَغِيرٍ وَ كَبِيرٍ أَوْ خَاصٍّ أَوْ عَامٍّ كَانَ أَوْ يَكُونُ إِلَى يَوْمِ الْقِيَامَةِ فَهُوَ عِنْدَكَ مَكْتُوبٌ؟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سِوَى ذَلِكَ، إِنَّ رَسُولَ اللَّهِ صلّي الله عليه و آله أَسَرَّ إِلَيَّ فِي مَرَضِهِ مِفْتَاحَ أَلْفِ بَابٍ مِنَ</w:t>
      </w:r>
    </w:p>
    <w:p>
      <w:pPr>
        <w:pStyle w:val="BookText"/>
        <w:rPr/>
      </w:pPr>
      <w:r>
        <w:rPr>
          <w:rFonts w:ascii="IRNazanin" w:hAnsi="IRNazanin" w:eastAsia="IRNazanin"/>
          <w:color w:val="111111"/>
          <w:sz w:val="28"/>
          <w:sz w:val="28"/>
          <w:szCs w:val="28"/>
          <w:rtl w:val="true"/>
          <w:lang w:bidi="fa-IR"/>
        </w:rPr>
        <w:t>مى‌گفتند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معادل سوره بقره، و سوره نور يك صد و شصت آيه و سوره حجر يك صد و نود آيه مى‌باشد؛ ماجرا از چه قرار بود؟ و خدا رحمتت كند چه چيز مانع از آن شد كه قرآن خود را بر مردم عرضه دارى، در حالى كه عثمان وقتى جمع‌آورى قرآن عُمَر را گرفت آن را بصورت يك مجموع گرد آورده و مردم را به سوى قرائتى واحد سوق داد، و مصحف اُبىّ بن كعب و ابن مسعود را پاره پاره ساخته و سوزانيد؟</w:t>
      </w:r>
    </w:p>
    <w:p>
      <w:p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 هر آيه‌اى كه خداوند عزّ و جلّ بر محمّد صلّى اللَّه عليه و آله نازل فرمود به خطّ من و املاى آن حضرت نزد من محفوظ است، هر حلال و حرام و حدّ و حكمى از آن و خلاصه هر آنچه كه امّت تا روز قيامت بدان نيازمندند نزد من كتابت شده به املاء پيامبر و خطّ من موجود است، حتى ديه خراشيدن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چيز كوچك يا بزرگ يا خاصّ يا عام تا روز قيامت نزد تو مكتوب است؟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جز آن نيز رسولخدا صلّى اللَّه عليه و آله به هنگام مريضى از روى سرّ هزار باب از </w:t>
      </w:r>
    </w:p>
    <w:p>
      <w:pPr>
        <w:pStyle w:val="BookText"/>
        <w:rPr/>
      </w:pPr>
      <w:r>
        <w:rPr>
          <w:rFonts w:ascii="Amiri" w:hAnsi="Amiri" w:eastAsia="Amiri" w:cs="Amiri"/>
          <w:color w:val="111111"/>
          <w:sz w:val="28"/>
          <w:sz w:val="28"/>
          <w:szCs w:val="28"/>
          <w:rtl w:val="true"/>
          <w:lang w:bidi="ar-SA"/>
        </w:rPr>
        <w:t>الْعِلْمِ يُفْتَحُ مِنْ كُلِّ بَابٍ أَلْفُ بَابٍ، وَ لَوْ أَنَّ الْأُمَّةَ مُنْذُ قُبِضَ رَسُولُ اللَّهِ صلّي الله عليه و آله اتَّبَعُونِي وَ أَطَاعُونِي‏ لَأَكَلُوا مِنْ فَوْقِهِمْ وَ مِنْ تَحْتِ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أَ لَسْتَ قَدْ شَهِدْتَ رَسُولَ اللَّهِ صلّي الله عليه و آله حِينَ دَعَا بِالْكَتِفِ لِيَكْتُبَ فِيهِ مَا لَا تَضِلُّ أُمَّتُهُ، فَقَالَ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يَهْجُرُ</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قال ابن أبي الحديد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قد خرجه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 و مسلم بن الحجاج القشيري في صحيحيهما، و اتفق المحدّثون كافة على روايته</w:t>
      </w:r>
    </w:p>
    <w:p>
      <w:pPr>
        <w:pStyle w:val="BookText"/>
        <w:rPr/>
      </w:pPr>
      <w:r>
        <w:rPr>
          <w:rFonts w:ascii="Amiri" w:hAnsi="Amiri" w:eastAsia="Amiri" w:cs="Amiri"/>
          <w:color w:val="111111"/>
          <w:sz w:val="28"/>
          <w:sz w:val="28"/>
          <w:szCs w:val="28"/>
          <w:rtl w:val="true"/>
          <w:lang w:bidi="ar-SA"/>
        </w:rPr>
        <w:t>، فَغَضِبَ رَسُولُ اللَّهِ صلّي الله عليه و آله وَ تَرَكَهَا؟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شَهِدْتُهُ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لَمَّا خَرَجْتُمْ أَخْبَرَنِي رَسُولُ اللَّهِ صلّي الله عليه و آله بِالَّذِي أَرَادَ أَنْ يَكْتُبَ وَ يُشْهِدَ عَلَيْهِ الْعَامَّةَ، فَأَخْبَرَهُ جَبْرَئِيلُ أَنَّ اللَّهَ قَضَى عَلَى أُمَّتِكَ الِاخْتِلَافَ وَ الْفُرْقَةَ، ثُمَّ دَعَا بِصَحِيفَةٍ فَأَمْلَى عَلَى مَا أَرَادَ أَنْ يَكْتُبَ فِي الْكَتِفِ، وَ أَشْهَدَ عَلَى ذَلِكَ ثَلَاثَةَ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أَبَا ذَرٍّ،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مَنْ يَكُونُ مِنْ أَئِمَّةِ الْهُدَى الَّذِينَ أَمَرَ اللَّهُ بِطَاعَتِهِمْ إِلَى يَوْمِ الْقِيَامَةِ</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قدم يهودي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أسألك عن أشياء تلجلج في صدري منذ حين، فإن أجبتني عنها أسلمت على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صف لي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وصيك من هو؟ فما من نبي إلّا و له وصي، و إنّ نبيّنا موسى بن عمران أوصى يوشع بن 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عليّ بن أبي طالب و بعده سبطاي الحسن و الحسين، تتلوه تسعة أئمة من صلب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فابنه الحجة محمّد المهديّ فهؤلاء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فَسَمَّانِي أَوَّلَهُمْ ثُمَّ ابْنَيَّ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تِسْعَةً مِنْ وُلْدِ ابْنِيَ الْحُسَيْنِ،</w:t>
      </w:r>
    </w:p>
    <w:p>
      <w:pPr>
        <w:pStyle w:val="BookText"/>
        <w:rPr/>
      </w:pPr>
      <w:r>
        <w:rPr>
          <w:rFonts w:ascii="IRNazanin" w:hAnsi="IRNazanin" w:eastAsia="IRNazanin"/>
          <w:color w:val="111111"/>
          <w:sz w:val="28"/>
          <w:sz w:val="28"/>
          <w:szCs w:val="28"/>
          <w:rtl w:val="true"/>
          <w:lang w:bidi="fa-IR"/>
        </w:rPr>
        <w:t xml:space="preserve">علم بر من گشود كه هر يك باب آن كليد هزار باب ديگر از علم است، و چنانچه امّت اسلام پس از وفات پيامبر از من پيروى كرده و اطاعت مى‌نمود از بالاى سر تا زير پا از تمام مزايا برخوردار مى‌شد، اى طلحه، مگر تو يادت نيست كه آنحضرت در زمان مريضى تقاضاى دوات و كاغذ و شانه نمود تا مبادا بعد از او امّت به گمراهى افتند، و رفيقت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كلام پيامبر به خشم آمده و دست از آن كار كشيد؟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خارج شديد پيامبر مرا از مضمون آنچه مى‌خواست بنويسد و جماعت عامه را بر آن گواه بگيرد باخبر ساخت كه جبرئيل از جانب خداوند به او گفته است كه قضاى خداوند بر امّت تو به اختلاف و تفرقه رقم خورده، سپس كاغذى طلبيده و آنچه قصد كتابت آن را در استخوان شانه داشت بر من املاء فرمود، و سه نفر را بر اين كار به شهادت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أبو ذرّ، مقداد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 تمام امامان هدايت واجب الطّاعه را تا روز قيامت نام برد، أوَّل نام مرا، سپس دو فرزندم حسن و حسين و با دست به حسن و حسين اشاره فرمود، سپس نه نفر از اولاد فرزندم حسين را نام برد، </w:t>
      </w:r>
    </w:p>
    <w:p>
      <w:pPr>
        <w:pStyle w:val="BookText"/>
        <w:rPr/>
      </w:pPr>
      <w:r>
        <w:rPr>
          <w:rFonts w:ascii="Amiri" w:hAnsi="Amiri" w:eastAsia="Amiri" w:cs="Amiri"/>
          <w:color w:val="111111"/>
          <w:sz w:val="28"/>
          <w:sz w:val="28"/>
          <w:szCs w:val="28"/>
          <w:rtl w:val="true"/>
          <w:lang w:bidi="ar-SA"/>
        </w:rPr>
        <w:t>أكَذَلِكَ كَانَ يَا أَبَا ذَرٍّ وَ يَا مِقْدَادُ؟ فَقَامَا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 عَلَى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 لَا أَظَلَّتِ الْخَضْرَاءُ عَلَى ذِي لَهْجَةٍ أَصْدَقَ وَ لَا أَبَرَّ عِنْدَ اللَّهِ مِنْ أَبِي ذَرٍّ، وَ أَنَا أَشْهَدُ أَنَّهُمَا لَمْ يَشْهَدَا إِلَّا بِالْحَقِّ وَ لَأَنْتَ عِنْدِي أَصْدَقُ وَ أَبَرُّ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طَلْحَةُ، وَ أَنْتَ يَا زُبَيْرُ، وَ أَنْتَ يَا سَعْدُ، وَ أَنْتَ يَا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آثِرُوا رِضَاهُ، وَ اخْتَارُوا مَا عِنْدَهُ، وَ لَا تَخَافُوا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يَا أَبَا الْحَسَنِ أَجَبْتَنِي عَمَّا سَأَلْتُكَ عَنْهُ مِنْ أَمْرِ الْقُرْآنِ أَلَّا تُظْهِرَهُ لِلنَّاسِ؟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عَمْداً كَفَفْتُ عَنْ جَوَابِكَ، فَأَخْبِرْنِي عَمَّا كَتَبَ عُمَرُ وَ عُثْمَانُ، أَ قُرْآنٌ كُلُّهُ أَمْ فِيهِ مَا لَيْسَ بِقُرْآنٍ؟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بِمَا فِيهِ، نَجَوْتُمْ مِنَ النَّارِ وَ دَخَلْتُمُ الْجَنَّةَ،</w:t>
      </w:r>
    </w:p>
    <w:p>
      <w:pPr>
        <w:pStyle w:val="BookText"/>
        <w:rPr/>
      </w:pPr>
      <w:r>
        <w:rPr>
          <w:rFonts w:ascii="IRNazanin" w:hAnsi="IRNazanin" w:eastAsia="IRNazanin"/>
          <w:color w:val="111111"/>
          <w:sz w:val="28"/>
          <w:sz w:val="28"/>
          <w:szCs w:val="28"/>
          <w:rtl w:val="true"/>
          <w:lang w:bidi="fa-IR"/>
        </w:rPr>
        <w:t>اى أبو ذرّ و مقداد آيا همين گونه نبود؟ آن دو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بر پيامبر كه همين را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خود از رسولخدا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روى زمين و آسمان نزد خدا هيچ كسى راستگوتر و نيكوكارتر از أبو ذرّ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مى‌دهم كه آن دو جز حقّ بر زبان نراندند، و تو نزد من از آن دو صادقتر و نيكوكارترى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علىّ عليه السّلام خطاب به طلحه و زبير و سعد و ابن عوف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پى رضا و خشنودى ايزد منّان رفته و درخواست آنچه نزد او است را بنمائيد، و در راه خدا از سرزنش هيچ ملامتگرى ترسى به خود راه مدهيد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هيچ پاسخى به سؤال أصلى من در مورد قرآن ندادى آيا آن را براى مردم بيان نمى‌كنيد؟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 از سر عمد از آن طفره رفتم، حال تو بگو آيا قرآنى كه عمُرَ و عثمان جمع نمودند همه مصحف بود يا قسمتى از آن؟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آن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اگر بدان عمل كنيد از آتش رهايى يافته و به بهشت رويد، </w:t>
      </w:r>
    </w:p>
    <w:p>
      <w:pPr>
        <w:pStyle w:val="BookText"/>
        <w:rPr/>
      </w:pPr>
      <w:r>
        <w:rPr>
          <w:rFonts w:ascii="Amiri" w:hAnsi="Amiri" w:eastAsia="Amiri" w:cs="Amiri"/>
          <w:color w:val="111111"/>
          <w:sz w:val="28"/>
          <w:sz w:val="28"/>
          <w:szCs w:val="28"/>
          <w:rtl w:val="true"/>
          <w:lang w:bidi="ar-SA"/>
        </w:rPr>
        <w:t>فَإِنَّ فِيهِ حُجَّتَنَا وَ بَيَانَ حَقِّنَا، وَ فَرْضَ 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أَمَّا إِذَا كَانَ قُرْآناً فَحَسْبِي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فِي يَدِكَ مِنَ الْقُرْآنِ وَ تَأْوِيلِهِ، وَ عِلْمِ الْحَلَالِ وَ الْحَرَامِ إِلَى مَنْ تَدْفَعُهُ وَ مَنْ صَاحِبُهُ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أَمَرَنِي رَسُولُ اللَّهِ صلّي الله عليه و آله أَنْ أَدْفَعَهُ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 أَوْلَى النَّاسِ بَعْدِي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الْحَسَنُ، ثُمَّ يَدْفَعُهُ ابْنِيَ الْحَسَنُ إِلَى ابْنِيَ الْحُسَيْنُ، ثُمَّ يَصِيرُ إِلَى وَاحِدٍ بَعْدَ وَاحِدٍ مِنْ وُلْدِ الْحُسَيْنِ حَتَّى يَرِدَ آخِرُهُمْ علي رَسُولُ اللَّهِ صلّي الله عليه و آله حَوْضَهُ، هُمْ مَعَ الْقُرْآنِ لَا يُفَارِقُونَهُ وَ الْقُرْآنُ مَعَهُمْ لَا يُفَارِقُهُمْ، أَمَا إِنَّ مُعَاوِيَةَ وَ ابْنَهُ سَيَلِيَانِ بَعْدَ عُثْمَانَ، ثُمَّ يَلِيهَا سَبْعَةٌ مِنْ وُلْدِ الْحَكَمِ بْنِ أَبِي الْعَاصِ، وَاحِدٌ بَعْدَ وَاحِدٍ، تَكْمِلَةُ اثْنَيْ عَشَرَ إِمَامَ ضَلَالَةٍ وَ هُمُ الَّذِينَ رَأَى رَسُولُ اللَّهِ صلّي الله عليه و آله عَلَى مِنْبَرِهِ يَرُدُّونَ الْأُمَّةَ عَلَى أَدْبَارِهِمُ الْقَهْقَرَى‏</w:t>
      </w:r>
      <w:r>
        <w:rPr>
          <w:rStyle w:val="FootnoteAnchor"/>
          <w:rtl w:val="true"/>
        </w:rPr>
        <w:footnoteReference w:id="484"/>
      </w:r>
      <w:r>
        <w:rPr>
          <w:rFonts w:ascii="Amiri" w:hAnsi="Amiri" w:eastAsia="Amiri" w:cs="Amiri"/>
          <w:color w:val="111111"/>
          <w:sz w:val="28"/>
          <w:sz w:val="28"/>
          <w:szCs w:val="28"/>
          <w:rtl w:val="true"/>
          <w:lang w:bidi="ar-SA"/>
        </w:rPr>
        <w:t>، عَشَرَةٌ مِنْهُمْ مِنْ بَنِي أُمَيَّةَ وَ رَجُلَانِ أَسَّسَا ذَلِكَ لَهُمْ وَ عَلَيْهِمَا مِثْلُ جَمِيعِ أَوْزَارِ هَذِهِ الْأُمَّةِ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در آن حجّت ما و دليل حقّ ما و وجوب طاعت ما ظاهر و هويدا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كافى است، همان كه قرآن باشد براى من كافى و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از قرآنى كه در دست شما است و تأويل آن و حرام و حلال آن، باخبر فرما، كه آن را پس از خود به كه مى‌دهى و صاحب آن كيست؟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به أمر پيامبر بايد قرآن را به او بدهم وصىّ من و برتر از همه خلقان فرزندم حسن است، سپس آن را به فرزند ديگرم حسين خواهد داد، سپس به همين ترتيب به فرزندان حسين خواهد رسيد تا اينكه آخرين ايشان در حوض بر رسول خدا صلّى اللَّه عليه و آله وارد شود، ايشان با قرآنند و قرآن با ايشان است و هيچ يك از ديگرى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بدان كه معاويه و پسرش پس از عثمان به خلافت رسند، و پس از آن دو هفت تن از فرزندان حكم بن ابى العاص يكى پس از ديگرى تا دوازده رهبر گمراهى و ضلالت به حكومت رسند، همانها كه پيامبر در رؤيا ديد كه از منبرش بالا رفته و امّت را به قهقرى و عقب بر ميگردانند، ده تن آنان از بنى اميّه‌اند و دو تن از ايشان همانهايند كه اساس اين عمل زشت را پى‌ريزى نمودند، و گناه اين دو تن در روز قيامت برابر با گناه تمام امّت است</w:t>
      </w:r>
      <w:r>
        <w:rPr>
          <w:rFonts w:eastAsia="IRNazanin" w:cs="IRNazanin"/>
          <w:color w:val="111111"/>
          <w:sz w:val="28"/>
          <w:szCs w:val="28"/>
          <w:rtl w:val="true"/>
          <w:lang w:bidi="fa-IR"/>
        </w:rPr>
        <w:t xml:space="preserve">. </w:t>
      </w:r>
      <w:bookmarkStart w:id="104" w:name="pg11056_101543"/>
    </w:p>
    <w:p>
      <w:pPr>
        <w:pStyle w:val="Heading4"/>
        <w:numPr>
          <w:ilvl w:val="3"/>
          <w:numId w:val="1"/>
        </w:numPr>
        <w:rPr/>
      </w:pPr>
      <w:bookmarkStart w:id="105" w:name="__RefHeading___Toc1484789_1067777946"/>
      <w:bookmarkStart w:id="106" w:name="_Toc37"/>
      <w:bookmarkEnd w:id="104"/>
      <w:bookmarkEnd w:id="105"/>
      <w:r>
        <w:rPr>
          <w:rtl w:val="true"/>
        </w:rPr>
        <w:t>سخن ابو ذر</w:t>
      </w:r>
      <w:r>
        <w:rPr>
          <w:rtl w:val="true"/>
        </w:rPr>
        <w:t xml:space="preserve">- </w:t>
      </w:r>
      <w:r>
        <w:rPr>
          <w:rtl w:val="true"/>
        </w:rPr>
        <w:t>رضى الله عنه</w:t>
      </w:r>
      <w:r>
        <w:rPr>
          <w:rtl w:val="true"/>
        </w:rPr>
        <w:t xml:space="preserve">- </w:t>
      </w:r>
      <w:r>
        <w:rPr>
          <w:rtl w:val="true"/>
        </w:rPr>
        <w:t>در جمع آورى قرآن</w:t>
      </w:r>
      <w:bookmarkEnd w:id="106"/>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ذَرٍّ الْغِفَارِيِ</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هو رابع من أسلم من الرجال فأول من أسلم عليّ بن أبي طالب، ثمّ أخوه جعفر الطيار، ثمّ زيد بن حارثة، و كان أبو ذرّ رحمه اللّه رابعهم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رسول اللّه صلّى اللّه عليه و آله بالرجوع إلى أهله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بلادك حتّى يظهر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إليها حتّى ظهر أمر رسول اللّه صلّى اللّه عليه و آله فهاجر إلى المدينة و آخى النبيّ صلّى اللّه عليه و آله بينه و بين المنذر بن عمرو في المؤاخاة الثانية، و هي مؤاخاة الأنصار مع المهاجرين بعد الهجرة بثمانية أشهر، ثمّ شهد مشاهد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ما أقلّت الغبراء على ذي لهجة اصدق من ابي ذرّ، يعيش وحده و يموت وحده و يحشر وحده و يدخل الجنة وحده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في أمتي شبيه عيسى بن مريم في زهده و 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وعى أبو ذرّ علما عجز الناس عنه، ثمّ أولى عليه فلم يخرج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ذرّ على رسول اللّه صلّى اللّه عليه و آله و معه جبرئيل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رسول اللّه صلّى اللّه عليه و آله؟ 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في السماء أعرف منه في الأرض سل عن كلمات يقولهن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أبا ذر كلمات تقولهنّ إذا أصبحت فما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الإيمان بك و التصديق بنبيك، و العافية من جميع البلايا، و الشكر على العافية، و الغنى عن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وفاة رسول اللّه صلّى اللّه عليه و آله لم يرتد أبو ذر، و امتنع عن البيعة لأبي بكر، و أنكر عليه قيامه مقام النبيّ صلّى اللّه عليه و آله و غصبه للخلافة، و هو أحد الأركان الأربعة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المقداد، و حذيفة، و أبو ذر، و ممن حضر تشييع فاطمة، و لزم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جاهر بذكر مناقب أهل البيت، و مثالب أعدائهم، و صبر على المشقة و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كانت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المساكين، و أن انظر إلى من هو فوقي، و أن أقول الحق و إن كان مرّا، و أن لا تأخذني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فتى من قريش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نهاك أمير المؤمنين عن الفتيا؟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رقيب أنت عليّ؟ فو الذي نفسي بيده لو وضعتم الصمامة هاهنا، ثمّ ظننت أنّي منفذ كلمة سمعتها من رسول اللّه صلّى اللّه عليه و آله قبل أن تحتزوا لأنفذتها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 هو واقف مع رسول اللّه صلّى اللّه عليه و آله يوما إذ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أنت رجل صالح و سيصيبك بلاء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قام ثالث القوم نافجا حضنيه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نثيله و معتلفه و قام معه بنو أبيه يخضمون مال اللّه خضم الإبل نبتة الربيع كان من الطبيعي أن يشتد نكير أبي ذر على الدولة الأموية، و السلالة الخبيثة، و الشجرة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بيد موليين له و قال لهما انطلقا إلى أبي ذر و 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فاستعن بها على ما 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أعطى أحدا من المسلمين مثل ما أعطاني؟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يوما على عثمان، و كانوا يقتسمون مال عبد الرحمن بن عوف و كان عنده كعب فقال عثمان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جمع هذا المال فكان يتصدق منه، و يعطي في السبل و يفعل و يفعل؟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له خيرا، فغضب أبو ذرّ و رفع العصا على كعب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أنت تعلمنا معالم ديننا، و ما يدريك ليودنّ صاحب هذا المال يوم القيامة لو كانت عقارب تلسع السويداء 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اشتد إنكاره على عثمان نفاه إلى الشام، فواصل النكير على عثمان و معاوية،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لأرى حقا يطمى، و باطلا يحيى، و صادقا مكذبا، و أثرة بغير تقى و صالحا مستأثرا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بذلك إلى عثمان فكتب إليه أن احمل أبا ذر على باب صعبة، و قتب ثمّ ابعث من ينجش به نجشا عنيفا حتّى يدخل به عليّ</w:t>
      </w:r>
    </w:p>
    <w:p>
      <w:pPr>
        <w:pStyle w:val="BookText"/>
        <w:rPr/>
      </w:pPr>
      <w:r>
        <w:rPr>
          <w:rFonts w:ascii="Amiri" w:hAnsi="Amiri" w:eastAsia="Amiri" w:cs="Amiri"/>
          <w:color w:val="111111"/>
          <w:sz w:val="28"/>
          <w:sz w:val="28"/>
          <w:szCs w:val="28"/>
          <w:rtl w:val="true"/>
          <w:lang w:bidi="ar-SA"/>
        </w:rPr>
        <w:t>ثمّ نفاه عثمان إلى الربذة و شيعه عند خروجه إلى الربذة أمير المؤمنين،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رحمه اللّه في الربذة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العلامة صلّي الله عليه و آله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رجال الكشّيّ صلّي الله عليه و آله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صفة الصفوة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المامقاني، و رجال الشيخ الطوسيّ صلّي الله عليه و آله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صلّي الله عليه و آله جَمَعَ عَلِيٌّ عليه السّلام الْقُرْآنَ، وَ جَاءَ بِهِ إِلَى‏ الْمُهَاجِرِينَ وَ الْأَنْصَارِ، وَ عَرَضَهُ عَلَيْهِمْ لِمَا قَدْ أَوْصَاهُ بِذَلِكَ رَسُولُ اللَّهِ صلّي الله عليه و آله، فَلَمَّا فَتَحَهُ أَبُو بَكْرٍ، خَرَجَ فِي أَوَّلِ صَفْحَةٍ فَتَحَهَا فَضَائِحُ الْقَوْمِ، فَوَثَبَ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ارْدُدْهُ فَلَا حَاجَةَ لَنَا فِيهِ، فَأَخَذَهُ عليه السّلام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أَحْضَرُوا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قَارِياً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جَاءَ بِالْقُرْآنِ وَ فِيهِ فَضَائِحُ الْمُهَاجِرِينَ وَ الْأَنْصَارِ، وَ قَدْ رَأَيْنَا أَنْ نُؤَلِّفَ الْقُرْآنَ وَ نُسْقِطَ مِنْهُ مَا كَانَ فَضِيحَةً وَ هَتْكاً لِلْمُهَاجِرِينَ وَ الْأَنْصَارِ، فَأَجَابَهُ زَيْدٌ إِلَى ذَلِكَ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فَرَغْتُ مِنَ الْقُرْآنِ عَلَى مَا سَأَلْتُمْ وَ أَظْهَرَ عَلِيٌّ الْقُرْآنَ الَّذِي أَلَّفَهُ أَ لَيْسَ قَدْ بَطَلَ كُلَّ مَا عَمِلْتُمْ؟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بِالْحِيلَةِ،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حِيلَتُهُ دُونَ أَنْ نَقْتُلَهُ وَ نَسْتَرِيحَ مِنْهُ، فَدَبَّرَ فِي قَتْلِهِ عَلَى يَدِ خَالِدِ بْنِ الْوَلِيدِ فَلَمْ يَقْدِرْ عَلَى ذَلِكَ، وَ قَدْ مَضَى شَرْحُ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ذرّ غِفارىّ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وفات يافت حضرت علىّ عليه السّلام به جمع قرآن پرداخته و آنرا نزد مهاجرين و انصار آورده بر ايشان عرضه داشت زيرا اين بنا به سفارشى بود كه رسولخدا صلّى اللَّه عليه و آله به او فرموده بود، و وقتى أبو بكر آن را گشود در همان اوّلين صفحه ذكر فضايح قوم بود، عُمَر با شنيدن آن از جا پريده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اين مصحف را بردارد ببر كه ما را به آن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نيز آن را برداشته و باز گشت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زيد بن ثابت؛ از قاريان قرآن را احضار نموده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نزد ما قرآنى آورد كه در آن ذكر فضايح قوم از مهاجر و انصار بود، و ما قصد داريم قرآنى جمع آورى نمائيم كه عارى از هر گونه فضيحت و هتك حرمت مهاجرين و انصار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عهده‌دار آن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بن ثابت نيز پذيرفته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كار كه قرآن مطابق خواست شما آماده شد علىّ قرآن خود را ظاهر نمود آيا فكر نمى‌كنيد همه آنچه انجام داده‌ايم باطل خواهد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چيست؟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حيله و سياست داناتريد،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چاره‌اى جز قتل و راحت شدن از دست او نيست، پس به طرح ترور او بدست خالد پرداخت كه عملى نشد و شرح آن نيز گذشت</w:t>
      </w:r>
      <w:r>
        <w:rPr>
          <w:rFonts w:eastAsia="IRNazanin" w:cs="IRNazanin"/>
          <w:color w:val="111111"/>
          <w:sz w:val="28"/>
          <w:szCs w:val="28"/>
          <w:rtl w:val="true"/>
          <w:lang w:bidi="fa-IR"/>
        </w:rPr>
        <w:t xml:space="preserve">. </w:t>
      </w:r>
      <w:bookmarkStart w:id="107" w:name="pg11056_101544"/>
    </w:p>
    <w:p>
      <w:pPr>
        <w:pStyle w:val="BookText"/>
        <w:rPr/>
      </w:pPr>
      <w:bookmarkEnd w:id="107"/>
      <w:r>
        <w:rPr>
          <w:rFonts w:ascii="Amiri" w:hAnsi="Amiri" w:eastAsia="Amiri" w:cs="Amiri"/>
          <w:color w:val="111111"/>
          <w:sz w:val="28"/>
          <w:sz w:val="28"/>
          <w:szCs w:val="28"/>
          <w:rtl w:val="true"/>
          <w:lang w:bidi="ar-SA"/>
        </w:rPr>
        <w:t>فَلَمَّا اسْتَخْلَفَ عُمَرُ، سَأَلَ عَلِيّاً عليه السّلام أَنْ يَدْفَعَ إِلَيْهِمُ الْقُرْآنَ فَيُحَرِّفُوهُ فِيمَا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جِئْتَ بِالْقُرْآنِ الَّذِي كُنْتَ قَدْ جِئْتَ بِهِ إِلَى أَبِي بَكْرٍ حَتَّى نَجْتَمِعَ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لَيْسَ إِلَى ذَلِكَ سَبِيلٌ، إِنَّمَا جِئْتُ بِهِ إِلَى أَبِي بَكْرٍ لِتَقُومَ الْحُجَّةُ عَلَيْكُمْ، وَ لَا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 هذا غافِلِينَ‏، 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جِئْتَنَا بِهِ، إِنَّ الْقُرْآنَ الَّذِي عِنْدِي‏ لا يَمَسُّهُ إِلَّا الْمُطَهَّرُونَ‏ وَ الْأَوْصِيَاءُ مِنْ وُلْدِي،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لِإِظْهَارِهِ وَقْتٌ مَعْلُومٌ؟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قَامَ الْقَائِمُ مِنْ وُلْدِي يُظْهِرُهُ وَ يَحْمِلُ النَّاسَ عَلَيْهِ، فَتَجْرِي السُّنَّةُ بِهِ ص‏</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من هذا الاحتجاج عن أبيه و ابن الوليد معا عن سعد بن يزيد عن حماد بن عيسى عن اذينة عن أبان بن أبي عيّاش عن سليم بن قيس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دوره خلافت عُمَر آغاز شد از حضرت علىّ عليه السّلام خواست كه قرآن خود را بدو تحويل دهد تا آن را مطابق قرآن خود تحريف نمايد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خوب است كه آن قرآن كه در زمان أبو بكر آوردى نزد ما آرى تا بر آن اجتماع كنيم،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هيچ راهى بدان نيست، من آن را فقط براى اتمام حجّت بر شما بر أبو بكر عرضه داشتم، كه در روز قيامت مگوئيد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مطلب غافل و بى‌خبر بوديم، يا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ما نياوردى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قرآنى كه نزد من است جز مطهّرون و اوصياى پس از من دستشان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مشخّصى براى اظهار آن معلوم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وقتى قائم از اولاد من ظهور نمايد مردم را بر اساس آن راه برده و سنّت بدست او جارى گردد</w:t>
      </w:r>
      <w:r>
        <w:rPr>
          <w:rFonts w:eastAsia="IRNazanin" w:cs="IRNazanin"/>
          <w:color w:val="111111"/>
          <w:sz w:val="28"/>
          <w:szCs w:val="28"/>
          <w:rtl w:val="true"/>
          <w:lang w:bidi="fa-IR"/>
        </w:rPr>
        <w:t>.</w:t>
      </w:r>
    </w:p>
    <w:p>
      <w:pPr>
        <w:pStyle w:val="Heading4"/>
        <w:numPr>
          <w:ilvl w:val="3"/>
          <w:numId w:val="1"/>
        </w:numPr>
        <w:rPr/>
      </w:pPr>
      <w:bookmarkStart w:id="108" w:name="__RefHeading___Toc1484791_1067777946"/>
      <w:bookmarkStart w:id="109" w:name="_Toc38"/>
      <w:bookmarkEnd w:id="108"/>
      <w:r>
        <w:rPr>
          <w:rtl w:val="true"/>
        </w:rPr>
        <w:t>خطبه ابو ذر غفارى</w:t>
      </w:r>
      <w:r>
        <w:rPr>
          <w:rtl w:val="true"/>
        </w:rPr>
        <w:t xml:space="preserve">- </w:t>
      </w:r>
      <w:r>
        <w:rPr>
          <w:rtl w:val="true"/>
        </w:rPr>
        <w:t>رضى الله عنه</w:t>
      </w:r>
      <w:r>
        <w:rPr>
          <w:rtl w:val="true"/>
        </w:rPr>
        <w:t>-</w:t>
      </w:r>
      <w:bookmarkEnd w:id="109"/>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حُبْشُ بْنُ مَعْمَرٍ بِمَكَّةَ، إِذْ قَامَ أَبُو ذَرٍّ وَ أَخَذَ بِحَلْقَةِ الْبَابِ، ثُمَّ نَادَى بِأَعْلَى‏ صَوْتِهِ فِي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 مَنْ جَهِلَنِي فَأَنَا جُنْدَبُ بْنُ جُنَادَةَ، أَنَا أَبُو ذَرٍّ الغِفارَيُّ، أَيُّهَا النَّاسُ، إِنِّي قَدْ سَمِعْتُ نَبِيَّكُمْ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 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حنش بن معتمر به مكّه بوديم كه هنگام موسم حجّ أبو ذرّ برخاسته و حلقه‌اى از باب كعبه را گرفته سپس با صدايى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كه مرا شناخت كه هيچ و هر كه مرا نشناخت همانا من جندب بن جناده، أبو ذرّ غفارىّ هستم، اى مردم، من خود از پيامبرتان صلّى اللَّه علَيهِ و آله شنيدم كه مى‌فرمود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أَهْلِ بَيْتِي فِي أُمَّتِي كَمَثَلِ سَفِينَةِ نُوحٍ فِي قَوْمِهِ، مَنْ رَكِبَهَا نَجَا وَ مَنْ تَرَكَهَا غَرِقَ، وَ مَثَلُ بَابِ حِطَّةٍ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سَمِعْتُ نَبِيَّكُمْ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أَمْرَيْنِ، لَنْ 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إِلَى الْمَدِينَةِ بَعَثَ إِلَيْهِ عُثْمَانُ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قُمْتَ بِهِ فِي الْمَوْسِمِ؟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عَهِدَهُ إِلَيَّ رَسُولُ اللَّهِ صلّي الله عليه و آله وَ أَمَرَنِي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بِذَلِكَ؟ فَقَامَ عَلِيٌّ عليه السّلام وَ الْمِقْدَادُ فَشَهِدَا، ثُمَّ انْصَرَفُوا يَمْشُونَ ثَلَاثَتُهُمْ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صَاحِبَيْهِ يَحْسَبُونَ أَنَّهُمْ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يَوْماً مِنَ الْأَيَّامِ قَالَ عُثْمَانُ بْنُ عَفَّانَ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تَرَبَّصْتَ بِي فَقَدْ تَرَبَّصْتَ بِمَنْ هُوَ خَيْرٌ مِنِّي وَ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خَيْرٌ مِنِّي؟ قَالَ أَبُو بَكْرٍ وَ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در ميان امّت همچون كشتى نوح در ميان قوم او است، هر كه بر آن سوار شود نجات يابد و هر كه آن را ترك گويد غرق گردد، و نيز همچون باب حطّه در بنى اسرائيل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خود از پيامبرتان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را در ميان شما گذاشتم كه اگر دست تمسّك بدان زنيد دچار گمراهى نخواهيد شد،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بيت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مكّه به مدينه بازگشت نزد عثمان احضار شده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در موسم حجّ اين حرفها را زدى؟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مأموريّتى بود كه از طرف پيامبر انجام دادم،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هم دارى؟ در اينجا حضرت علىّ عليه السّلام و مقداد برخاسته و شهادت دادند، سپس هر سه خارج شدند، عثمان رو به جمع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نفر خيال مى‌كنند كه در حال انجام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يكى از روزها عثمان به حضرت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تو در كار خلافت من صبورى مى‌كنى سهل است كه پيشتر با كسى كه بهتر از من و تو بود چنين رفتارى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بهتر از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 عُمَر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أَنَا خَيْرٌ مِنْكَ وَ مِنْهُمَا، عَبَدْتُ اللَّهَ قَبْلَكُمْ وَ عَبَدْتُهُ بَعْدَكُمْ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وَ الْمِقْدَادُ، وَ حَدَّثَنِيهِ بَعْدَ ذَلِكَ أَبُو ذَرٍّ، ثُمَّ سَمِعْتُهُ مِنْ عَلِيِّ بْنِ أَبِي طَالِبٍ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فَاخَرَ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فَاخِرِ الْعَرَبَ وَ أَنْتَ أَكْرَمُهُمْ ابْنَ عَمٍّ، وَ أَكْرَمُهُمْ صِهْراً، وَ أَكْرَمُهُمْ زَوْجَةً، وَ أَكْرَمُهُمْ وَلَداً، وَ أَكْرَمُهُمْ أَخاً، وَ أَكْرَمُهُمْ عَمّاً، وَ أَعْظَمُهُمْ حِلْماً، وَ أَكْثَرُهُمْ عِلْماً، وَ أَقْدَمُهُمْ سِلْماً، وَ أَعْظَمُهُمْ غِنًى بِنَفْسِكَ وَ مَالِكَ، وَ أَقْرَأُهُمْ بِكِتَابِ اللَّهِ، وَ أَعْلَمُهُمْ بِسُنَّتِي، وَ أَشْجَعُهُمْ لِقَاءً، وَ أَجْوَدُهُمْ كَفّاً، وَ أَزْهَدُهُمْ فِي الدُّنْيَا، وَ أَشْهَدُهُمْ اجْتِهَاداً، وَ أَحْسَنُهُمْ خُلُقاً، وَ أَصْدَقُهُمْ لِسَاناً، وَ أَحَبُّهُمْ إِلَى اللَّهِ وَ إِلَيَّ، وَ سَتَبْقَى بَعْدِي ثَلَاثِينَ سَنَةً تَعْبُدُ اللَّهَ وَ تَصْبِرُ عَلَى ظُلْمِ قُرَيْشٍ لَكَ، تُجَاهِدُهُمْ فِي سَبِيلِ اللَّهِ إِذَا وَجَدْتَ أَعْوَاناً، فَتُقَاتِلُ عَلَى تَأْوِيلِ الْقُرْآنِ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من پيش از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بت‌پرست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خدا را عبادت نموده و خواهم كرد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مقداد و پس از آن دو أبو ذرّ نقل نمود، سپس خود حضرت أمير عليه السّلام همان را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حضور رسولخدا صلّى اللَّه عليه و آله با علىّ عليه السّلام به مفاخره پرداخت و چون پيامبر اين را شنيد روى به علىّ عليه السّلام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بر عرب مفاخره كن كه من از هر لحاظ از شما گرامى‌ترم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عمويم پيامبر است و داماد اويم، و همسرم فاطمه عليها السّلام است و فرزندانم حسن و حسين مى‌باشند، جعفر طيّار بهترين برادر و مايه افتخار است و نيز عمويم حمزه سيّد الشّهداء است، و نيز بر كلّ عرب مفاخره كن كه از همه ايشان در حلم گرامى‌تر و در علم وسيع‌تر و در اسلام قديمى‌ترى، و از تمام عرب در بذل جان و مال بى‌رياترى، و تو سرآمد قاريان قرآن، و عاملان به سنّت من هستى، تو در كارزار و رويارويى با دشمن شجاعترى، تو از همه بخشنده‌ترى، و در سراى دنيا از همه زاهدترى، و از نظر اجتهاد در دين از همه پابرجاترى، تو از همه خوش اخلاق‌تر و از همه راستگوتر و از همه نزد خداوند متعال و من محبوب‌تر هستى، تو پس از من سى سال خدا را پرستش مى‌كنى و بر ظلم و ستم قريش صبر اختيار مى‌كنى، و چون قدرت مى‌گيرى با آنان در راه خدا به جهاد مى‌پردازى، و بر اساس تأويل قرآن با آنان مى‌جنگى </w:t>
      </w:r>
    </w:p>
    <w:p>
      <w:pPr>
        <w:pStyle w:val="BookText"/>
        <w:rPr/>
      </w:pPr>
      <w:r>
        <w:rPr>
          <w:rFonts w:ascii="Amiri" w:hAnsi="Amiri" w:eastAsia="Amiri" w:cs="Amiri"/>
          <w:color w:val="111111"/>
          <w:sz w:val="28"/>
          <w:sz w:val="28"/>
          <w:szCs w:val="28"/>
          <w:rtl w:val="true"/>
          <w:lang w:bidi="ar-SA"/>
        </w:rPr>
        <w:t>كَمَا قَاتَلْتَ مَعِي عَلَى تَنْزِيلِهِ، ثُمَّ تُقْتَلُ شَهِيداً تُخْضَبُ لِحْيَتُكَ مِنْ دَمِ رَأْسِكَ، قَاتِلُكَ يَعْدِلُ عَاقِرَ النَّاقَةِ فِي الْبُغْضِ إِلَى اللَّهِ وَ الْبُعْدِ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سَلْمَانَ وَ أَبِي ذَرٍّ وَ الْمِقْدَادِ، فَجَاءَ رَجُلٌ مِنْ أَهْلِ الْكُوفَةِ فَجَلَسَ إِلَيْهِمْ مُسْتَرْشِداً،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بِكِتَابِ اللَّهِ فَالْزَمْهُ وَ عَلِيِّ بْنِ أَبِي طَالِبٍ فَإِنَّهُ مَعَ الْقُرْآنِ لَا يُفَارِقُهُ، فَأَنَا أَشْهَدُ أَنَّا سَمِعْنَا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يَدُورُ مَعَ الْحَقِّ حَيْثُ دَارَ، وَ إِنَّ عَلِيّاً هُوَ الصِّدِّيقُ وَ الْفَارُوقُ، يُفَرِّقُ بَيْنَ الْحَقِّ وَ الْبَاطِلِ‏</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أخذ النبيّ صلّى اللّه عليه و آله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 و هذا أول من يصافحني يوم القيامة، و هذا الصدّيق الأكبر و هذا فاروق هذه الأمة يفرّق بين الحق و الباطل، و هذا يعسوب المؤمنين، و المال يعسوب الظالمين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نَحَلَهُمَا النَّاسُ اسْمَ غَيْرِهِمَا كَمَا نَحَلُوهُمَا خِلَافَةَ رَسُولِ اللَّهِ صلّي الله عليه و آله وَ إِمْرَةَ الْمُؤْمِنِينَ، لَقَدْ أَمَرَنَا رَسُولُ اللَّهِ صلّي الله عليه و آله وَ أَمَرَهُمَا مَعَنَا، فَسَلَّمْنَا جَمِيعاً عَلَى عَلِيٍّ بِإِمْرَةِ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الْقَاسِمُ بْنُ مُعَاوِيَةَ</w:t>
      </w:r>
      <w:r>
        <w:rPr>
          <w:rStyle w:val="FootnoteAnchor"/>
          <w:rtl w:val="true"/>
        </w:rPr>
        <w:footnoteReference w:id="4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يَرْوُونَ حَدِيثاً</w:t>
      </w:r>
    </w:p>
    <w:p>
      <w:pPr>
        <w:pStyle w:val="BookText"/>
        <w:rPr/>
      </w:pPr>
      <w:r>
        <w:rPr>
          <w:rFonts w:ascii="IRNazanin" w:hAnsi="IRNazanin" w:eastAsia="IRNazanin"/>
          <w:color w:val="111111"/>
          <w:sz w:val="28"/>
          <w:sz w:val="28"/>
          <w:szCs w:val="28"/>
          <w:rtl w:val="true"/>
          <w:lang w:bidi="fa-IR"/>
        </w:rPr>
        <w:t>همچنانكه همراه من بر اساس تنزيل قرآن جهاد نمودى، سپس مرگ تو شهادت است، كه ريش و محاسنت از خون سرت رنگين شود، و اين را بدان كه قاتل تو از جهت مبغوض بودن و دورى از حقّ همچون كشنده ناقه حضرت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سلمان و أبو ذرّ و مقداد نشسته بودم كه مردى از اهل كوفه در طلب ارشاد و راهنمايى نزد ايشان نشست،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ملازمت كتاب خدا و علىّ بن ابى طالب، زيرا او با قرآن است و هرگز از آن جدا نمى‌شود، و ما نيز شهادت مى‌دهيم كه خود از رسولخدا صلّى اللَّه عليه و آله شنيديم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داير مدار حقّ است هر كجا كه حقّ باشد او نيز با آن است، و بدرستى كه علىّ؛ صدّيق است، علىّ فاروق است، كه ميان حقّ و باطل را تميز داده و جدا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به أبو بكر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خلافت و حكومت را به غير او بخشيدند آن دو لقب را نيز به آن دو پيشكش كردند، با اينكه طبق فرمان خود رسولخدا صلّى اللَّه عليه و آله ما و ايشان همگى امر شديدم كه حكومت و امارت اهل ايمان را به حضرت أمير تسليم نماييم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قاسم بن معاويه نقل است كه به امام صادق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كه مردم </w:t>
      </w:r>
    </w:p>
    <w:p>
      <w:pPr>
        <w:pStyle w:val="BookText"/>
        <w:rPr/>
      </w:pPr>
      <w:r>
        <w:rPr>
          <w:rFonts w:ascii="Amiri" w:hAnsi="Amiri" w:eastAsia="Amiri" w:cs="Amiri"/>
          <w:color w:val="111111"/>
          <w:sz w:val="28"/>
          <w:sz w:val="28"/>
          <w:szCs w:val="28"/>
          <w:rtl w:val="true"/>
          <w:lang w:bidi="ar-SA"/>
        </w:rPr>
        <w:t xml:space="preserve">فِي مِعْرَاجِهِمْ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أُسْرِيَ بِرَسُولِ اللَّهِ رَأَى عَلَى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غَيَّرُوا كُلَّ شَيْ‏ءٍ حَتَّى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لَمَّا خَلَقَ الْعَرْشَ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عَزَّ وَ جَلَّ الْمَاءَ كَتَبَ فِي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عَزَّ وَ جَلَّ الْكُرْسِيَّ، كَتَبَ عَلَى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عَزَّ وَ جَلَّ اللَّوْحَ، 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إِسْرَافِيلَ، كَتَبَ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معراج رسولخدا صلّى اللَّه عليه و آله روايت كرده‌اند آمده است كه آنحضرت در شب معراج در عرش مكتوب 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أبو بكر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تغيير دادند حتّى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بدرستى كه خداوند عزّ و جلّ وقتى عرش را آفريد بر آن مكتوب داشت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آب را آفريد در مجراى آن مكتوب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كرسى را آفريد در ستونهاى آن مكتوب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لوح را آفريد در آن مكتوب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 المؤمنين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اسرافيل را آفريد بر پيشانى او مكتوب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 المؤمنين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خَلَقَ اللَّهُ جَبْرَئِيلَ، كَتَبَ عَلَى 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عَزَّ وَ جَلَّ السَّمَاوَاتِ، كَتَبَ فِي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عَزَّ وَ جَلَّ الْأَرَضِينَ، كَتَبَ فِي أَطْبَاقِهَا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عَزَّ وَ جَلَّ الْجِبَال،َ كَتَبَ فِي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عَزَّ وَ جَلَّ الشَّمْسَ، 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عَزَّ وَ جَلَّ الْقَمَرَ،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 هُوَ السَّوَادُ الَّذِي تَرَوْنَهُ فِي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جبرئيل را آفريد بر بالهاى او مكتوب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آسمانها را آفريد در اكناف و نواحى آن مكتوب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زمينها را آفريد در طبقات آن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كوهها را آفريد در رأس هر كدام مكتوب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خورشيد را آفريد بر آن مكتوب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 المؤمنين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ماه را آفريد بر آن نگاشت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سياهى و لكّه‌اى است كه در ماه مى‌بينيد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قَالَ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الصَّامِتِ</w:t>
      </w:r>
      <w:r>
        <w:rPr>
          <w:rStyle w:val="FootnoteAnchor"/>
          <w:rtl w:val="true"/>
        </w:rPr>
        <w:footnoteReference w:id="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آخِذاً بِحَلْقَةِ بَابِ الْكَعْبَةِ، مُقْبِلًا بِوَجْهِهِ لِلنَّاسِ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عَرَفَنِي فَقَدْ عَرَفَنِي، وَ مَنْ لَمْ يَعْرِفْنِي فَسَأُنَبِّئُهُ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بْنُ السَّكَنِ بْنِ عَبْدِ اللَّهِ، أَنَا أَبُو ذَرٍّ الْغِفَارِيُّ، أَنَا رَابِعُ أَرْبَعَةٍ مِمَّنْ أَسْلَمَ مَعَ رَسُولِ اللَّهِ صلّي الله عليه و آله، سَمِعْتُ رَسُولَ اللَّهِ صلّي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 إِلَى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أَيَّتُهَا الْأُمَّةُ الْمُتَحَيِّرَةُ بَعْدَ نَبِيِّهَا، لَوْ قَدَّمْتُمْ مَنْ قَدَّمَ اللَّه،ُ وَ أَخَّرْتُمْ مَنْ أَخَّرَهُ اللَّهُ، وَ جَعَلْتُمُ الْوَلَايَةَ حَيْثُ جَعَلَهَا اللَّهُ، لَمَا عَالَ وَلِيُّ اللَّهِ، وَ لَمَا ضَاعَ فَرْضٌ مِنْ فَرَائِضِ اللَّهِ، وَ لَا اخْتَلَفَ اثْنَانِ فِي حُكْمٍ مِنْ أَحْكَامِ اللَّهِ، إِلَّا كَانَ عِلْمُ ذَلِكَ عِنْدَ أَهْلِ بَيْتِ نَبِيِّكُمْ، فَذُوقُوا وَبَالَ مَا كَسَبْتُمْ،‏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كدام از شما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أمير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صامت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را ديدم در حالى كه حلقه باب كعبه را گرفته و روى به مردم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كه مرا شناخت كه هيچ، و هر كه مرا نشناخت او را به نام خود آگاه كنم، من جندب بن سكن بن عبد اللَّه؛ همان أبو ذرّ غفارىّ هستم، من چهارمين فرد هستم كه همراه رسول خدا صلّى اللَّه عليه و آله مسلمان شدم، من خود از آن حضرت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را تا آنجا ذكر كرد كه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امّتى كه پس از پيامبرش حيران و سرگردان شديد، اگر در مسأله خلافت و ولايت همان را كه خدا بر همه مقدّم داشته بود مقدّم مى‌داشتيد، و آن را كه خداوند مؤخّر داشته بود كنار مى‌گذاشتيد، و ولايت را در همان منظور نظر خداوند قرار داده بوديد، هرگز ولىّ خدا محتاج به كمك خلق نمى‌شد، و هيچ فرضى از فرائض الهى ضايع و تباه نمى‌گشت، و هرگز دو نفر در حكمى از احكام الهى به اختلاف نمى‌افتادند، زيرا كه علم هر مشكل در نزد اهل بيت پيامبر شما است، پس وبال كردار خود را بچشيد، وَ سَيَعْلَمُ الَّذِينَ ظَلَمُوا أَيَّ مُنْقَلَبٍ يَنْقَلِبُونَ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هَبَطَ بِهِ آدَمُ مِنَ الْجَنَّةِ وَ مَا فُضِّلَتْ بِهِ النَّبِيُّونَ عليهم السّلام فِي عِتْرَةِ نَبِيِّكُمْ صلّي الله عليه و آله فَأَيْنَ يُتَاهُ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أَبِي طَالِبٍ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بِأَفْضَلِ مَنْقَبَةٍ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ينابيع المودة و الحمويني في فرائد السمطين صلّي الله عليه و آله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ابن عبّاس و عن زاذان و هما 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على بينة من ربّه و أنا التالي الشاهد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المغازلي أخرج بسنده في المناقب صلّي الله عليه و آله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كرّم اللّه وجهه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من كتاب اللّه إلّا و قد علمت متى أنزلت، و فيمن أنزلت، و ما من قريش رجل إلّا و قد نزلت فيه آية من كتاب اللّه عزّ و جلّ تسوقه إلى جنّه أو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نزلت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فرسول اللّه على بينة من ربّه و أنا التالي الشاهد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بهذا اللفظ و السند في ينابيع المودة صلّي الله عليه و آله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حاتم و ابن مردويه و أبي نعيم في المعرفة و أخرجه الطبريّ في تفسيره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المصادر</w:t>
      </w:r>
    </w:p>
    <w:p>
      <w:pPr>
        <w:pStyle w:val="BookText"/>
        <w:rPr/>
      </w:pPr>
      <w:r>
        <w:rPr>
          <w:rFonts w:ascii="Amiri" w:hAnsi="Amiri" w:eastAsia="Amiri" w:cs="Amiri"/>
          <w:color w:val="111111"/>
          <w:sz w:val="28"/>
          <w:sz w:val="28"/>
          <w:szCs w:val="28"/>
          <w:rtl w:val="true"/>
          <w:lang w:bidi="ar-SA"/>
        </w:rPr>
        <w:t>، أَنَا الشَّاهِدُ مِنْ رَسُولِ اللَّهِ صلّي الله عليه و آله،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عَنَى بِمَنْ عِنْدَهُ عِلْمُ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وزير أخي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صلّي الله عليه و آله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فَلَمْ يَدَعْ شَيْئاً أَنْزَلَهُ اللَّهُ فِيهِ إِلَّا ذَكَرَهُ،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صلّي الله عليه و آله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ينابيع المودة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في 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خلفه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 حين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 أصلح</w:t>
      </w:r>
    </w:p>
    <w:p>
      <w:pPr>
        <w:pStyle w:val="BookText"/>
        <w:rPr/>
      </w:pP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أمير عليه 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آن علمى كه همراه آدم از بهشت به زمين هبوط كرده و فرود آمد و پيامبران از آن بهره‌مند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عترت پيامبرتان مى‌باشد، پس با اين وجود كى حيران و سرگردان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حضرت أمير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 گوش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بهترين مناقب خود باخبر ساز،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قرآن نازل فرموده،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آياتى را در باره شما نازل فرموده؟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من آن شاهد از رسولخدا صلّى اللَّه عليه و آله مى‌باشم، و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منظور از كسى كه علم كتاب نزد اوست من مى‌باشم، و آن حضرت تمام آياتى كه در باره‌اش نازل شده بود را ذكر نمود، مانند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 غير آن 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بِأَفْضَلِ مَنْقَبَةٍ لَكَ مِنْ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إِيَّايَ يَوْمَ غَدِيرِ خُمٍّ،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بِأَمْرِ اللَّهِ عَزَّ وَ جَلَّ،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سَافَرْتُ مَعَ رَسُولِ اللَّهِ صلّي الله عليه و آله لَيْسَ لَهُ خَادِمٌ غَيْرِي، وَ كَانَ لَهُ لِحَافٌ لَيْسَ لَهُ لِحَافٌ غَيْرُهُ، وَ مَعَهُ عَائِشَةُ، وَ كَانَ رَسُولُ اللَّهِ يَنَامُ بَيْنِي وَ بَيْنَ عَائِشَةَ لَيْسَ عَلَيْنَا ثَلَاثَتِنَا لِحَافٌ غَيْرُهُ، فَإِذَا قَامَ إِلَى صَلَاةِ اللَّيْلِ يَخُطُّ بِيَدِهِ اللِّحَافَ مِنْ وَسَطِهِ بَيْنِي وَ بَيْنَ عَائِشَةَ حَتَّى يَمَسَّ اللِّحَافُ الْفِرَاشَ الَّذِي تَحْتَنَا، فَأَخَذَتْنِي الْحُمَّى لَيْلَةً فَأَسْهَرَتْنِي فَسَهَرَ رَسُولُ اللَّهِ صلّي الله عليه و آله لِسَهَرِي، فَبَاتَ لَيْلَتَهُ بَيْنِي وَ بَيْنَ مُصَلَّاهُ يُصَلِّي مَا قَدَرَ لَهُ، ثُمَّ يَأْتِينِي يَسْأَلُنِي وَ يَنْظُرُ إِلَيَّ فَلَمْ يَزَلْ ذَلِكَ دَأْبُهُ حَتَّى أَصْبَحَ فَلَمَّا صَلَّى بِأَصْحَابِهِ الْغَدَاةَ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اشْفِ عَلِيّاً وَ عَافِهِ، فَإِنَّهُ أَسْهَرَنِي اللَّيْلَةَ مِمَّا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بِمَسْمَعٍ مِنْ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يَا رَسُولَ اللَّهِ وَ جَعَلَنِي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از بهترين مناقب خود از جانب رسول خدا صلّى اللَّه عليه و آله نيز باخبر بفرمائيد،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ولايت من در روز غدير خمّ به امر خداوند عزّ و جلّ، و حديث منزلت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نزد من همچون هارون در نزد موسى مى‌باشى جز آنكه پس از من پيامبرى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اينكه در تمام عمر با پيامبر مسافرت كردم و جز من كسى خادم آن حضرت نبود، و روزى كه فقط يك روانداز داشتيم، و من بودم و پيامبر و عايشه، و آنحضرت ميان ما مى‌خوابيد و چون هنگام نماز شب برمى‌خواست ميانمان را با همان پتو حائل مى‌گشت، پس شبى تبى سخت مرا تا صبح بيدار داشته و آن حضرت تا صبح بخاطر من بيدار ماند، و تمام شب را در مصلّاى خود تا حدّ امكان نماز خواند و به من سرزد و به من نگريسته، و اين كار را تا خود صبح ادامه داد، و چون با أصحاب نماز صبح را اقامه نمود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علىّ را شفا عنايت كرده عافيت بخش، چرا كه او از شدّت تب تا صبح مرا به خود مشغول داشته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 اللَّه عليه و آله بگونه‌اى كه همه بشنوند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مژده خير دهد اى رسول خدا و فدايت گرداند</w:t>
      </w:r>
      <w:r>
        <w:rPr>
          <w:rFonts w:eastAsia="IRNazanin" w:cs="IRNazanin"/>
          <w:color w:val="111111"/>
          <w:sz w:val="28"/>
          <w:szCs w:val="28"/>
          <w:rtl w:val="true"/>
          <w:lang w:bidi="fa-IR"/>
        </w:rPr>
        <w:t xml:space="preserve">. </w:t>
      </w:r>
      <w:bookmarkStart w:id="110" w:name="pg11056_101553"/>
    </w:p>
    <w:p>
      <w:pPr>
        <w:pStyle w:val="BookText"/>
        <w:rPr/>
      </w:pPr>
      <w:bookmarkEnd w:id="1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أَسْأَلِ اللَّهَ اللَّيْلَةَ شَيْئاً إِلَّا أَعْطَانِيهِ وَ لَمْ أَسْأَلْهُ لِنَفْسِي شَيْئاً إِلَّا سَأَلْتُ لَكَ مِثْلَهُ وَ إِنِّي دَعَوْتُ اللَّهَ عَزَّ وَ جَلَّ أَنْ يُؤَاخِيَ بَيْنِي وَ بَيْنَكَ فَفَعَلَ، وَ سَأَلْتُهُ أَنْ يَجْعَلَكَ وَلِيَّ كُلِّ مُؤْمِنٍ وَ مُؤْمِنَةٍ فَفَعَلَ، وَ سَأَلْتُهُ أَنْ يَجْمَعَ عَلَيْكَ أُمَّتِي بَعْدِي فَأَبَى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رَجُلَانِ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لَصَاعٌ مِنْ تَمْرٍ خَيْرٌ مِمَّا سَأَلَ، أَوْ لَوْ كَانَ سَأَلَ رَبَّهُ أَنْ يُنْزِلَ عَلَيْهِ مَلَكاً يُعِينُهُ عَلَى عَدُوِّهِ، أَوْ يُنْزِلَ عَلَيْهِ كَنْزاً يُنْفِقُهُ وَ أَصْحَابُهُ، فَإِنَّ بِهِمْ حَاجَةً كَانَ خَيْراً مِمَّا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 عَلِيّاً قَطُّ إِلَى خَيْرٍ إِلَّا اسْتَجَابَ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هيچ دعايى نكردم جز آنكه عطايم فرمود و هر چه براى خود خواستم همان را براى تو مسألت نمودم، و در آن از خدا درخواست نمودم كه ميان من و تو پيمان اخوّت بندد و آن را انجام داد، و نيز مسألت نمودم كه تو را ولىّ و سرپرست همه مرد و زن مؤمنين قرار دهد و آن را نيز پذيرفت، و نيز درخواست نمودم كه همه امّت را پس از من مطيع فرمان تو سازد، ولى پذيرفته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يكى از آن جمع به رفيق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چه درخواستى براى او نمود؟</w:t>
      </w:r>
    </w:p>
    <w:p>
      <w:pPr>
        <w:pStyle w:val="BookText"/>
        <w:rPr/>
      </w:pPr>
      <w:r>
        <w:rPr>
          <w:rFonts w:ascii="IRNazanin" w:hAnsi="IRNazanin" w:eastAsia="IRNazanin"/>
          <w:color w:val="111111"/>
          <w:sz w:val="28"/>
          <w:sz w:val="28"/>
          <w:szCs w:val="28"/>
          <w:rtl w:val="true"/>
          <w:lang w:bidi="fa-IR"/>
        </w:rPr>
        <w:t>بخدا سوگند كه درخواست يك صاع خرما بهتر از آن بود، يا از خدا مى‌خواست كه فرشته‌اى را نازل نمايد تا او را بر دشمنش يارى كند، يا درخواست گنجى مى‌كرد كه خود و اصحابش از آن بهره‌مند گردند، زيرا همه بدان محتاجند و آن بهترين درخواست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دعاى خيرى براى علىّ نكرد جز آنكه براى او اجابت شد</w:t>
      </w:r>
      <w:r>
        <w:rPr>
          <w:rFonts w:eastAsia="IRNazanin" w:cs="IRNazanin"/>
          <w:color w:val="111111"/>
          <w:sz w:val="28"/>
          <w:szCs w:val="28"/>
          <w:rtl w:val="true"/>
          <w:lang w:bidi="fa-IR"/>
        </w:rPr>
        <w:t>.</w:t>
      </w:r>
    </w:p>
    <w:p>
      <w:pPr>
        <w:pStyle w:val="Heading3"/>
        <w:numPr>
          <w:ilvl w:val="2"/>
          <w:numId w:val="1"/>
        </w:numPr>
        <w:rPr/>
      </w:pPr>
      <w:bookmarkStart w:id="111" w:name="__RefHeading___Toc1484793_1067777946"/>
      <w:bookmarkStart w:id="112" w:name="_Toc39"/>
      <w:bookmarkEnd w:id="111"/>
      <w:r>
        <w:rPr>
          <w:rtl w:val="true"/>
        </w:rPr>
        <w:t>احتجاج أمير المؤمنين عليه السّلام بر ناكثين ضمن ايراد خطبه‌اى در همان زمان كه بيعت خود با او شكستند</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عَلَى النَّاكِثِينَ بَيْعَتِهِ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حِينَ نَكَثُوها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ذَا الْجَلَالِ وَ الْإِكْرَامِ لَمَّا خَلَقَ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أمير المؤمنين عليه السّلام بر ناكثين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ايراد خطبه‌اى در همان زمان كه بيعت خود با او شكستند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درستى كه خداوند ذو الجلال و الإكرام وقتى خلق را آفريد، </w:t>
      </w:r>
    </w:p>
    <w:p>
      <w:pPr>
        <w:pStyle w:val="BookText"/>
        <w:rPr/>
      </w:pPr>
      <w:r>
        <w:rPr>
          <w:rFonts w:ascii="Amiri" w:hAnsi="Amiri" w:eastAsia="Amiri" w:cs="Amiri"/>
          <w:color w:val="111111"/>
          <w:sz w:val="28"/>
          <w:sz w:val="28"/>
          <w:szCs w:val="28"/>
          <w:rtl w:val="true"/>
          <w:lang w:bidi="ar-SA"/>
        </w:rPr>
        <w:t>وَ اخْتَارَ خِيَرَةً مِنْ خَلْقِهِ، وَ اصْطَفَى صَفْوَةً مِنْ عِبَادِهِ، وَ أَرْسَلَ رَسُولًا مِنْهُمْ ،وَ أَنْزَلَ عَلَيْهِ كِتَابَهُ، وَ شَرَعَ لَهُ دِينَهُ وَ فَرَضَ فَرَائِضَهُ، فَكَانَتِ الْجُمْلَةُ قَوْلَ اللَّهِ عَزَّ وَ جَلَّ ذِكْرُهُ حَيْثُ 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لَنَا أَهْلَ الْبَيْتِ خَاصَّةً دُونَ غَيْرِنَا، فَانْقَلَبْتُمْ عَلى‏ أَعْقابِكُمْ‏، وَ ارْتَدَدْتُمْ وَ نَقَضْتُمُ الْأَمْرَ، وَ نَكَثْتُمُ الْعَهْدَ، وَ لَمْ تَضُرُّوا اللَّهَ شَيْئاً وَ قَدْ أَمَرَكُمُ اللَّهُ أَنْ تَرُدُّوا الْأَمْرَ إِلَى اللَّهِ وَ إِلَى رَسُولِهِ وَ إِلَى أُولِي الْأَمْرِ مِنْكُمُ الْمُسْتَنْبِطِينَ لِلْعِلْمِ، فَأَقْرَرْتُمْ ثُمَّ جَحَدْتُمْ، وَ قَدْ قَالَ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 وَ إِيَّايَ فَارْهَبُونِ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أَهْلَ الْكِتَابِ وَ الْحِكْمَةِ وَ الْإِيمَانِ آلُ إِبْرَاهِيمَ عليه السّلام، بَيَّنَهُ اللَّهُ لَهُمْ فَحَسَدُوا، فَأَنْزَلَ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كَفى‏ بِجَهَنَّمَ</w:t>
      </w:r>
    </w:p>
    <w:p>
      <w:pPr>
        <w:pStyle w:val="BookText"/>
        <w:rPr/>
      </w:pPr>
      <w:r>
        <w:rPr>
          <w:rFonts w:ascii="IRNazanin" w:hAnsi="IRNazanin" w:eastAsia="IRNazanin"/>
          <w:color w:val="111111"/>
          <w:sz w:val="28"/>
          <w:sz w:val="28"/>
          <w:szCs w:val="28"/>
          <w:rtl w:val="true"/>
          <w:lang w:bidi="fa-IR"/>
        </w:rPr>
        <w:t>و گروهى از آنان را انتخاب نموده و پاكان خلق را برگزيد و از ميان ايشان رسولانى را ارسال فرمود، و بر او كتاب خود را فرو فرستاد، و قوانين دينى و فرائض را برايش معيّن نمود، جمله كلام الهى در اين آيه جمع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 اين آيه فقط مخصوص ما اهل بيت است نه غير ما، ولى شما به اعقاب خود باز گشته و مرتدّ شده و پيمان شكستيد و عهد خود را زير پا نهاديد، و اين كار هيچ زيانى به خداوند نرساند، با اينكه خداوند فرموده بود كه آن را به خدا و رسول و صاحبان امر باز گردانده و واگذار نماييد، همانها كه حقيقت را مى‌فهمند، پس ابتدا اعتراف نموديد و پس از آن انكار كرديد، با اينكه خداوند برايتان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بِعَهْدِي أُوفِ بِعَهْدِكُمْ وَ إِيَّايَ فَارْهَبُونِ</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بى‌شكّ صاحبان كتاب و حكمت و ايمان؛ آل إبراهيم هستند، همانها كه خداوند برايشان واضح و آشكار ساخت ولى حسد ورزيده و اين آيه نازل 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p>
    <w:p>
      <w:pPr>
        <w:pStyle w:val="BookText"/>
        <w:rPr/>
      </w:pP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فَنَحْنُ آلُ إِبْرَاهِيمَ فَقَدْ حُسِدْنَا كَمَا حُسِدَ آبَاؤُنَا، وَ أَوَّلُ مَنْ حُسِدَ آدَمُ الَّذِي خَلَقَهُ اللَّهُ عَزَّ وَ جَلَّ بِيَدِهِ‏ وَ نَفَخَ فِيهِ مِنْ رُوحِهِ‏، وَ أَسْجَدَ لَهُ مَلَائِكَتَهُ، وَ عَلَّمَهُ‏ الْأَسْماءَ كُلَّها وَ اصْطَفَاهُ عَلَى الْعَالَمِينَ، فَحَسَدَهُ الشَّيْطَانُ فَكَانَ مِنَ الْغَاوِينَ، ثُمَّ حَسَدَ قَابِيلُ هَابِيلَ فَقَتَلَهُ فَكَانَ مِنَ الْخَاسِرِينَ، وَ نُوحٌ حَسَدَهُ قَوْمُهُ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هذا إِلَّا بَشَرٌ مِثْلُكُمْ يَأْكُلُ مِمَّا تَأْكُلُونَ مِنْهُ وَ يَشْرَبُ مِمَّا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أَطَعْتُمْ بَشَراً مِثْلَكُمْ إِنَّكُمْ إِذاً لَخاسِرُونَ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وَ لِلَّهِ الْخِيَرَةُ يَخْتَارُ مَنْ يَشَاءُ وَ يَخْتَصُّ بِرَحْمَتِهِ مَنْ يَشاءُ وَ يُؤْتِي الْحِكْمَةَ وَ الْعِلْمَ‏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حَسَدُوا نَبِيَّنَا مُحَمَّداً صلّي الله عليه و آله، أَلَا وَ نَحْنُ أَهْلَ الْبَيْتِ الَّذِينَ أَذْهَبَ اللَّهُ عَنْهُمُ الرِّجْسَ، وَ نَحْنُ الْمَحْسُودُونَ كَمَا حُسِدَ آبَاؤُنَا،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كَفى بِجَهَنَّمَ سَعِيراً</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 پس آل إبراهيم ما هستيم كه مورد حسد واقع شديم همان طور كه پدران ما مورد حسد واقع شدند، و نخستين فردى كه حسادت شد حضرت آدم بود كه خداوند وى را با دست قدرت خود آفريده و از روح خود در كالبد او دميد، و ملائكه را به سجده او واداشت و تمام اسماء و نامها را بدو آموخت و او را بر جهانيان برگزيد، پس شيطان بدو رشك برده و از غاويان و خاسران گرديد، سپس قابيل بر هابيل حسادت نمود و دست خود به قتل او آلوده ساخته و از جمله زيانكاران شد، و حضرت نوح مورد حسد قوم خود قرار گرفت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إِلَّا بَشَرٌ مِثْلُكُمْ يَأْكُلُ مِمَّا تَأْكُلُونَ مِنْهُ وَ يَشْرَبُ مِمَّا تَشْرَبُونَ وَ لَئِنْ أَطَعْتُمْ بَشَراً مِثْلَكُمْ إِنَّكُمْ إِذاً لَخاسِرُونَ</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و انتخاب فرد برگزيده با خدا است، هر كه را بخواهد برگزيند و مخصوص رحمت خود نموده و حكمت و علم را به هر كه خواهد بدهد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پيامبر ما محمّد صلّى اللَّه عليه و آله حسد ورزيدند، بدانيد كه ما آن اهل بيتى هستيم كه خداوند رجس و پليدى را از ما دور ساخته، و مائيم آن جماعتى كه همچون پدرانمان مورد حسد و رشك واقع شديم، خداوند در اين آيه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النَّبِيُّ</w:t>
      </w:r>
      <w:r>
        <w:rPr>
          <w:rFonts w:eastAsia="IRNazanin" w:cs="IRNazanin"/>
          <w:color w:val="111111"/>
          <w:sz w:val="28"/>
          <w:szCs w:val="28"/>
          <w:rtl w:val="true"/>
          <w:lang w:bidi="fa-IR"/>
        </w:rPr>
        <w:t xml:space="preserve">» </w:t>
      </w:r>
      <w:r>
        <w:rPr>
          <w:rStyle w:val="FootnoteAnchor"/>
          <w:rtl w:val="true"/>
        </w:rPr>
        <w:footnoteReference w:id="504"/>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فَنَحْنُ أَوْلَى النَّاسِ بِإِبْرَاهِيمَ، وَ نَحْنُ وَرِثْنَاهُ وَ نَحْنُ أُولُو الْأَرْحَامِ الَّذِينَ وَرِثْنَا الْكَعْبَةَ، وَ نَحْنُ آلُ إِبْرَاهِيمَ، أَ فَتَرْغَبُونَ عَنْ مِلَّةِ إِبْرَاهِيمَ؟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قَوْمِ أَدْعُوكُمْ إِلَى اللَّهِ وَ إِلَى رَسُولِهِ، وَ إِلَى كِتَابِهِ، وَ إِلَى وَلِيِّ أَمْرِهِ، وَ إِلَى وَصِيِّهِ وَ وَارِثِهِ مِنْ بَعْدِهِ، فَاسْتَجِيبُوا لَنَا، وَ اتَّبِعُوا آلَ إِبْرَاهِيمَ، وَ اقْتَدُوا بِنَا، فَإِنَّ ذَلِكَ لَنَا آلَ إِبْرَاهِيمَ فَرْضاً وَاجِباً، وَ الْأَفْئِدَةُ مِنَ النَّاسِ تَهْوِي إِلَيْنَا، وَ ذَلِكَ دَعْوَةُ إِبْرَاهِيمَ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فَهَلْ نَقَمْتُمْ مِنَّا إِلَّا أَنْ آمَنَّا بِاللَّهِ وَ مَا أُنْزِلَ عَلَيْنَا وَ لَا تَتَفَرَّقُوا فَتَضِلُّوا، وَ اللَّهُ شَهِيدٌ عَلَيْكُمْ، قَدْ أَنْذَرْتُكُمْ، وَ دَعَوْتُكُمْ، وَ أَرْشَدْتُكُمْ، ثُمَّ أَنْتُمْ وَ مَا تَخْتَارُونَ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مائيم شايسته‌ترين مردم به حضرت إبراهيم، و مائيم وارث و رحم و خانواده او كه وارث كعبه شديم، و مائيم آل إبراهيم، آيا شما از آئين إبراهيم بر ميگرديد؟ با اينكه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قوم، من شما را به سوى خدا و رسول او و قرآن و ولىّ امر او مى‌خوانم، شما را به سوى وصىّ و وارث پس از او دعوت مى‌كنم، پس ما را اجابت كنيد، و از آل إبراهيم پيروى نموده و به ما اقتدا كنيد، زيرا رعايت آن در حقّ ما آل إبراهيم بر همه فرض و واجب است، و قلوب جمله مردم مايل به ما است، و اين همان دعاى إبراهيم عليه السّلام است كه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آيا از ناحيه ما به شما هيچ گونه بدى رسيده، جز آنكه به خداوند و آنچه فرو فرستاده ايمان آورديم، پس از تفرقه بپرهيزيد كه گمراه شويد، و خداوند خود بر شما شاهد است كه من شما را انذار نموده و ترساندم، و شما را بسوى حقّ خوانده و ارشاد نمودم، ديگر خود مى‌دانيد و اختيار خود</w:t>
      </w:r>
      <w:r>
        <w:rPr>
          <w:rFonts w:eastAsia="IRNazanin" w:cs="IRNazanin"/>
          <w:color w:val="111111"/>
          <w:sz w:val="28"/>
          <w:szCs w:val="28"/>
          <w:rtl w:val="true"/>
          <w:lang w:bidi="fa-IR"/>
        </w:rPr>
        <w:t xml:space="preserve">. </w:t>
      </w:r>
      <w:bookmarkStart w:id="113" w:name="pg11056_101557"/>
    </w:p>
    <w:p>
      <w:pPr>
        <w:pStyle w:val="Heading3"/>
        <w:numPr>
          <w:ilvl w:val="2"/>
          <w:numId w:val="1"/>
        </w:numPr>
        <w:rPr/>
      </w:pPr>
      <w:bookmarkStart w:id="114" w:name="__RefHeading___Toc1484795_1067777946"/>
      <w:bookmarkStart w:id="115" w:name="_Toc40"/>
      <w:bookmarkEnd w:id="113"/>
      <w:bookmarkEnd w:id="114"/>
      <w:r>
        <w:rPr>
          <w:rtl w:val="true"/>
        </w:rPr>
        <w:t>احتجاج أمير المؤمنين عليه السّلام بر زبير و طلحه وقتى قصد خروج بر آن حضرت نمودند و اينكه آنان بدون توبه از شكستن بيعت از دنيا رفتند</w:t>
      </w:r>
      <w:bookmarkEnd w:id="115"/>
    </w:p>
    <w:p>
      <w:pPr>
        <w:pStyle w:val="Heading4"/>
        <w:numPr>
          <w:ilvl w:val="3"/>
          <w:numId w:val="1"/>
        </w:numPr>
        <w:rPr/>
      </w:pPr>
      <w:bookmarkStart w:id="116" w:name="__RefHeading___Toc1484797_1067777946"/>
      <w:bookmarkStart w:id="117" w:name="_Toc41"/>
      <w:bookmarkEnd w:id="116"/>
      <w:r>
        <w:rPr>
          <w:rtl w:val="true"/>
        </w:rPr>
        <w:t>احتجاج أمير المؤمنين عليه السّلام بر زبير و طلحه وقتى قصد خروج بر آن حضرت نمودند و اينكه آنان بدون توبه از شكستن بيعت از دنيا رفتند</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أَمِيرِ الْمُؤْمِنِينَ عَلَيْهِ السَّلَامُ عَلَى الزُّبَيْرُ بْنُ الْعَوَّامِ وَ طَلْحَةُ بْنُ عُبَيْدِ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أزمعا عَلَى الْخُرُوجِ عَلَيْهِ وَ الْحُجَّةِ فِي أَنَّهُمَا خَرَجَا مِنَ الدُّنْيَا غَيْرِ تَائِبِينَ مَنْ نَكْثُ الْبَيْعَةُ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عَلِيٍّ عليه السّلام حِينَ دَخَلَ عَلَيْهِ طَلْحَةُ وَ الزُّبَيْرُ، فَاسْتَأْذَنَاهُ فِي الْعُمْرَةِ، فَأَبَى أَنْ يَأْذَنَ لَهُمَا،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اعْتَمَرْنا، فَأَعَادَا عَلَيْهِ الْكَلَامَ فَأَذِنَ لَهُمَا،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يُرِيدَانِ الْعُمْرَةَ، وَ إِنَّمَا يُرِيدَانِ الْغَدْرَةَ،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تَأْذَنْ لَهُمَا، فَرَدَّهُمَا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تُرِيدَانِ الْعُمْرَةَ وَ مَا تُرِيدَانِ إِلَّا نَكْثاً لِبَيْعَتِكُمَا، وَ فُرْقَةً لِأُمَّتِكُمَا، فَحَلَفَا لَهُ، فَأَذِنَ لَهُمَا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يُرِيدَانِ الْعُمْرَةَ،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أَذِنْتَ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حَلَفَا لِي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فَخَرَجَا إِلَى مَكَّةَ فَدَخَلَا عَلَى عَائِشَةَ، فَلَمْ يَزَالا بِهَا حَتَّى أَخْرَجَاهَا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أمير المؤمنين عليه السّلام بر زبير و طلحه وقتى قصد خروج بر آن حضرت نمودند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اينكه آنان بدون توبه از شكستن بيعت از دنيا رفتند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رضى اللَّه عنه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أمير عليه السّلام نشسته بودم كه طلحه و زبير وارد شده و اجازه خواستند كه براى انجام حجّ عمره خارج شوند و آن حضرت به آندو اذن نفرموده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تازه حجّ عمره را بجا آورده‌ايد، و وقتى در تقاضاى خود اصرار ورزيدند به آن دو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دو خارج شدند روى به من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آن دو قصد حجّ عمره ندارند و قصدشان تنها خيانت به من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دو اجازه نفرماييد، آن حضرت نيز آن دو را پيش خود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شما از اين حجّ تنها قصد شكستن بيعت با من و تفرقه ميان امّت را داريد، پس آن دو سوگند ياد كردند كه منظورى جز عمره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أمير عليه السّلام نيز اجازه فرمود سپس روى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آن دو قصد عمره را ندارند،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اجازه داديد؟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نزد من به خدا سوگند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طلحه و زبير از مدينه حركت كرده و داخل مكّه شده و بر عائشه وارد شدند، و آنقدر با عايشه مذاكره كردند كه در نهايت او را با خود به سوى بصره خارج ساختند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تَوَجُّهِهِمَا إِلَى مَكَّةَ لِلِاجْتِمَاعِ مَعَ عَائِشَةَ، لِلتَّأْلِيبِ عَلَيْهِ بَعْدَ أَنْ حَمِدَ اللَّهَ تَعَالَى وَ 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عَزَّ وَ جَلَّ بَعَثَ مُحَمَّداً صلّي الله عليه و آله لِلنَّاسِ كَافَّةً، وَ جَعَلَهُ‏ رَحْمَةً لِلْعالَمِينَ‏ فَصَدَعَ بِمَا أُمِرَ بِهِ‏</w:t>
      </w:r>
      <w:r>
        <w:rPr>
          <w:rStyle w:val="FootnoteAnchor"/>
          <w:rtl w:val="true"/>
        </w:rPr>
        <w:footnoteReference w:id="510"/>
      </w:r>
      <w:r>
        <w:rPr>
          <w:rFonts w:ascii="Amiri" w:hAnsi="Amiri" w:eastAsia="Amiri" w:cs="Amiri"/>
          <w:color w:val="111111"/>
          <w:sz w:val="28"/>
          <w:sz w:val="28"/>
          <w:szCs w:val="28"/>
          <w:rtl w:val="true"/>
          <w:lang w:bidi="ar-SA"/>
        </w:rPr>
        <w:t>وَ بَلَّغَ رِسَالاتِ رَبِّهِ، فَلَمَّ بِهِ الصَّدْعُ</w:t>
      </w:r>
      <w:r>
        <w:rPr>
          <w:rStyle w:val="FootnoteAnchor"/>
          <w:rtl w:val="true"/>
        </w:rPr>
        <w:footnoteReference w:id="511"/>
      </w:r>
      <w:r>
        <w:rPr>
          <w:rFonts w:ascii="Amiri" w:hAnsi="Amiri" w:eastAsia="Amiri" w:cs="Amiri"/>
          <w:color w:val="111111"/>
          <w:sz w:val="28"/>
          <w:sz w:val="28"/>
          <w:szCs w:val="28"/>
          <w:rtl w:val="true"/>
          <w:lang w:bidi="ar-SA"/>
        </w:rPr>
        <w:t>، وَ رَتَقَ بِهِ الْفَتْقُ</w:t>
      </w:r>
      <w:r>
        <w:rPr>
          <w:rStyle w:val="FootnoteAnchor"/>
          <w:rtl w:val="true"/>
        </w:rPr>
        <w:footnoteReference w:id="512"/>
      </w:r>
      <w:r>
        <w:rPr>
          <w:rFonts w:ascii="Amiri" w:hAnsi="Amiri" w:eastAsia="Amiri" w:cs="Amiri"/>
          <w:color w:val="111111"/>
          <w:sz w:val="28"/>
          <w:sz w:val="28"/>
          <w:szCs w:val="28"/>
          <w:rtl w:val="true"/>
          <w:lang w:bidi="ar-SA"/>
        </w:rPr>
        <w:t>، وَ أُمِنَ بِهِ السُّبُلُ‏</w:t>
      </w:r>
      <w:r>
        <w:rPr>
          <w:rStyle w:val="FootnoteAnchor"/>
          <w:rtl w:val="true"/>
        </w:rPr>
        <w:footnoteReference w:id="513"/>
      </w:r>
      <w:r>
        <w:rPr>
          <w:rFonts w:ascii="Amiri" w:hAnsi="Amiri" w:eastAsia="Amiri" w:cs="Amiri"/>
          <w:color w:val="111111"/>
          <w:sz w:val="28"/>
          <w:sz w:val="28"/>
          <w:szCs w:val="28"/>
          <w:rtl w:val="true"/>
          <w:lang w:bidi="ar-SA"/>
        </w:rPr>
        <w:t>، وَ حُقِنَ بِهِ الدِّمَاءُ</w:t>
      </w:r>
      <w:r>
        <w:rPr>
          <w:rStyle w:val="FootnoteAnchor"/>
          <w:rtl w:val="true"/>
        </w:rPr>
        <w:footnoteReference w:id="514"/>
      </w:r>
      <w:r>
        <w:rPr>
          <w:rFonts w:ascii="Amiri" w:hAnsi="Amiri" w:eastAsia="Amiri" w:cs="Amiri"/>
          <w:color w:val="111111"/>
          <w:sz w:val="28"/>
          <w:sz w:val="28"/>
          <w:szCs w:val="28"/>
          <w:rtl w:val="true"/>
          <w:lang w:bidi="ar-SA"/>
        </w:rPr>
        <w:t>، وَ أُلِّفَ بَيْنَ ذَوِي الْإِحَنِ‏</w:t>
      </w:r>
      <w:r>
        <w:rPr>
          <w:rStyle w:val="FootnoteAnchor"/>
          <w:rtl w:val="true"/>
        </w:rPr>
        <w:footnoteReference w:id="515"/>
      </w:r>
      <w:r>
        <w:rPr>
          <w:rFonts w:ascii="Amiri" w:hAnsi="Amiri" w:eastAsia="Amiri" w:cs="Amiri"/>
          <w:color w:val="111111"/>
          <w:sz w:val="28"/>
          <w:sz w:val="28"/>
          <w:szCs w:val="28"/>
          <w:rtl w:val="true"/>
          <w:lang w:bidi="ar-SA"/>
        </w:rPr>
        <w:t>وَ الْعَدَاوَةِ وَ الْوَغْرِ فِي الصُّدُورِ وَ الضَّغَائِنِ الرَّاسِخَةِ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 اللَّهُ إِلَيْهِ حَمِيداً لَمْ يُقَصِّرْ فِي الْغَايَةِ الَّتِي إِلَيْهَا أَدَّى الرِّسَالَةَ، وَ لَا بَلَّغَ شَيْئاً كَانَ فِي التَّقْصِيرِ عَنْهُ عِنْدَ الْقَصْدِ، وَ كَانَ مِنْ بَعْدِهِ مَا كَانَ مِنَ التَّنَازُعِ فِي الْإِمْرَةِ، وَ تَوَلَّى أَبُو بَكْرٍ، وَ بَعْدَهُ عُمَرُ، ثُمَّ تَوَلّي عُثْمَانُ، فَلَمَّا كَانَ مِنْ أَمْرِهِ مَا كَانَ، أَتَيْتُمُونِي فَقُلْتُمْ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قَبَضْتُ يَدِي فَبَسَطْتُمُوهَا، وَ نَازَعْتُكُمْ فَجَذَبْتُمُوهَا، وَ تَدَاكَكْتُمْ عَلَيَّ تَدَاكَّ الْإِبِلِ الْهِيمِ عَلَى حِيَاضِهَا يَوْمَ وُرُودِهَا، حَتَّى ظَنَنْتُ أَنَّكُمْ قَاتِلِيَّ</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أمير المؤمنين عليه السّلام نقل است آنگاه كه طلحه و زبير بيعت او را شكستند و به سوى مكّه رهسپار شدند تا عايشه را بر آنحضرت بشورانند، پس از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خداوند محمّد صلّى اللَّه عليه و آله را به سوى همه مردم برانگيخت و او را براى همه جهانيان رحمت قرار داد، پس آن حضرت بدان چه مأمور شده بود بيان فرمود، و پيام پروردگارش را رسانيد، و خداوند به وسيله او اوضاع گسيخته را منظّم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را گرد آورد، و به وسيله او راهها را امنيّت بخشيد، و خونها را حفظ كرد، و به سبب او ميان كينه‌توزان و دشمنان و آتشهاى افروخته از حقد و كينه و عداوتهاى پابرجاى در دلها طرح دوستى و الفت افكند،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جانش را گرفت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باره سرانجام آنچه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مى‌انجاميد كوتاهى نفرموده بود، و آنچه كوتاهى در رساندن آن به خاطر ميانه‌روى بود پيرامون آن نگشته و آن را نرساند، و پس از آنحضرت شد آنچه شد از ستيزه و كشمكش در باره زمامدارى و فرمانروائى، و أبو بكر زمامدار شد، و پس از او عُمَر، و سپس عثمان و چون سرانجام كار عثمان بدان جا كه ميدانيد انجاميد نزد من آمده 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بيعت كن،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نمى‌كنم،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دستم را بستم، شما آن را باز كرديد، من باز كشيدم شما به سوى خود كشيديد، و همچون شتران تشنه‌اى كه به گودالهاى آب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من ريختيد كه من گفتم مرا خواهيد كشت </w:t>
      </w:r>
      <w:bookmarkStart w:id="118" w:name="pg11056_101559"/>
    </w:p>
    <w:p>
      <w:pPr>
        <w:pStyle w:val="BookText"/>
        <w:rPr/>
      </w:pPr>
      <w:bookmarkEnd w:id="118"/>
      <w:r>
        <w:rPr>
          <w:rFonts w:ascii="Amiri" w:hAnsi="Amiri" w:eastAsia="Amiri" w:cs="Amiri"/>
          <w:color w:val="111111"/>
          <w:sz w:val="28"/>
          <w:sz w:val="28"/>
          <w:szCs w:val="28"/>
          <w:rtl w:val="true"/>
          <w:lang w:bidi="ar-SA"/>
        </w:rPr>
        <w:t>وَ أَنَّ بَعْضَكُمْ قَاتِلُ بَعْضٍ، فَبَسَطْتُ يَدِي فَبَايَعْتُمُونِي مُخْتَارِينَ، وَ بَايَعَنِي فِي أَوَّلِكُمْ طَلْحَةُ وَ الزُّبَيْرُ طَائِعَيْنِ غَيْرَ مُكْرَهَيْنِ، ثُمَّ لَمْ يَلْبَثَا أَنِ اسْتَأْذَنَانِي فِي الْعُمْرَةِ، وَ اللَّهُ يَعْلَمُ أَنَّهُمَا أَرَادَا الْغَدْرَةَ، فَجَدَّدْتُ عَلَيْهِمَا الْعَهْدَ فِي الطَّاعَةِ، وَ أَنْ لَا يَبْغِيَا لِلْأُمَّةِ الْغَوَائِلَ، فَعَاهَدَاني، ثُمَّ لَمْ يَفِيَا لِي، وَ نَكَثَا بَيْعَتِي، وَ نَقَضَا عَهْدِي، فَعَجَباً مِنِ انْقِيَادِهِمَا لِأَبِي بَكْرٍ وَ عُمَرَ، وَ خِلَافِهِمَا لِي، وَ لَسْتُ بِدُونِ أَحَدِ الرَّجُلَيْنِ ،وَ لَوْ شِئْتُ أَنْ أَقُولَ لَقُلْتُ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اغْضَبْ عَلَيْهِمَا بِمَا صَنَعَا وَ ظَفِّرْنِي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ازدحام خودتان نيز به هلاكت رسيد، من نيز ناچارا دست خود باز كردم و شما از روى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نهايت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بيعت كرديد، و در پيشاپيش شما طلحه و زبير آزادانه بدون هيچ ناچارى با من بيعت كردند، سپس چيزى درنگ نكردند كه از من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مكّه و بجا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مى‌داند كه اينان تنها قصدشان پيمان‌شكنى بود، پس دوباره پيمان خود را در اطاعت نمودن و فرمانبردارى از خود تازه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پيمان گرفتم كه فتنه‌اى را برپا نكنند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امّت موجبات نابودى و بلا پديد نيارند، و آن دو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بستند، و سپس با من وفا نكردند و بيعت مرا شكسته پيمان خود را بهم زدند، شگفتا از اينان كه در برابر أبو بكر و عُمَر رام شدند ولى با من به مخالفت برخاستند، در صورتى كه من كمتر از آن دو مرد نيستم و اگر بخواهم بگويم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بخاطر اين كارشان بر آنان غضب فرما و مرا بر آن دو پيروز گردان</w:t>
      </w:r>
      <w:r>
        <w:rPr>
          <w:rFonts w:eastAsia="IRNazanin" w:cs="IRNazanin"/>
          <w:color w:val="111111"/>
          <w:sz w:val="28"/>
          <w:szCs w:val="28"/>
          <w:rtl w:val="true"/>
          <w:lang w:bidi="fa-IR"/>
        </w:rPr>
        <w:t>»!.</w:t>
      </w:r>
    </w:p>
    <w:p>
      <w:pPr>
        <w:pStyle w:val="Heading4"/>
        <w:numPr>
          <w:ilvl w:val="3"/>
          <w:numId w:val="1"/>
        </w:numPr>
        <w:rPr/>
      </w:pPr>
      <w:bookmarkStart w:id="119" w:name="__RefHeading___Toc1484799_1067777946"/>
      <w:bookmarkStart w:id="120" w:name="_Toc42"/>
      <w:bookmarkEnd w:id="119"/>
      <w:r>
        <w:rPr>
          <w:rtl w:val="true"/>
        </w:rPr>
        <w:t>خطبه‌اى از آن حضرت در ذمّ طلحه و زبير</w:t>
      </w:r>
      <w:bookmarkEnd w:id="120"/>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أَثْنَاءِ كَلَامٍ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طَلْحَةُ وَ الزُّبَيْرُ لَيْسَا مِنْ أَهْلِ النُّبُوَّةِ وَ لَا مِنْ ذُرِّيَّةِ الرَّسُول،ِ حِينَ رَأَيَا أَنْ قَدْ رُدَّ عَلَيْنَا حَقُّنَا، بَعْدَ أَعْصُرٍ فَلَمْ يَصْبِرَا حَوْلًا كَامِلًا، وَ لَا شَهْراً كَامِلًا، حَتَّى وَثَبَا عَلَيَّ دَأْبَ الْمَاضِينَ قَبْلَهُمَا، لِيَذْهَبَا بِحَقِّي وَ يُفَرِّقَا جَمَاعَةَ الْمُسْلِمِينَ عَنِّي ثُمَّ دَعَا عليه السّلام عَلَيْهِمَا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عليه السّلام در بين سخنان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طلحه و زبير نه از خاندان نبوّت و پيغمبرى هستند و نه از فرزندان رسول خدا، و چون ديدند پس از سالها خداوند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زمامدارى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بازگرداند يك سال تمام بلكه يكماه تمام درنگ نكردند تا اينكه مانند روش گذشتگان خود از جاى جستند كه حقّ مرا ببرند، و گروه مسلمانان را از دور من پراكنده و پخش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گفتار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دو نفرين كرد</w:t>
      </w:r>
      <w:r>
        <w:rPr>
          <w:rFonts w:eastAsia="IRNazanin" w:cs="IRNazanin"/>
          <w:color w:val="111111"/>
          <w:sz w:val="28"/>
          <w:szCs w:val="28"/>
          <w:rtl w:val="true"/>
          <w:lang w:bidi="fa-IR"/>
        </w:rPr>
        <w:t xml:space="preserve">. </w:t>
      </w:r>
      <w:bookmarkStart w:id="121" w:name="pg11056_101560"/>
    </w:p>
    <w:p>
      <w:pPr>
        <w:pStyle w:val="Heading4"/>
        <w:numPr>
          <w:ilvl w:val="3"/>
          <w:numId w:val="1"/>
        </w:numPr>
        <w:rPr/>
      </w:pPr>
      <w:bookmarkStart w:id="122" w:name="__RefHeading___Toc1484801_1067777946"/>
      <w:bookmarkStart w:id="123" w:name="_Toc43"/>
      <w:bookmarkEnd w:id="121"/>
      <w:bookmarkEnd w:id="122"/>
      <w:r>
        <w:rPr>
          <w:rtl w:val="true"/>
        </w:rPr>
        <w:t>سخنان حضرت امير</w:t>
      </w:r>
      <w:r>
        <w:rPr>
          <w:rtl w:val="true"/>
        </w:rPr>
        <w:t xml:space="preserve">- </w:t>
      </w:r>
      <w:r>
        <w:rPr>
          <w:rtl w:val="true"/>
        </w:rPr>
        <w:t>عليه السلام</w:t>
      </w:r>
      <w:r>
        <w:rPr>
          <w:rtl w:val="true"/>
        </w:rPr>
        <w:t xml:space="preserve">- </w:t>
      </w:r>
      <w:r>
        <w:rPr>
          <w:rtl w:val="true"/>
        </w:rPr>
        <w:t>در كارزار جمل</w:t>
      </w:r>
      <w:bookmarkEnd w:id="123"/>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أَمِيرُ الْمُؤْمِنِينَ عليه السّلام بِأَهْلِ الْبَصْرَةِ يَوْمَ الْجَمَلِ، نَادَى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اخْرُجْ إِلَيَّ، فَخَرَجَ الزُّبَيْرُ وَ مَعَهُ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إِنَّكُمَا لَتَعْلَمَانِ وَ أُولُو الْعِلْمِ مِنْ آلِ مُحَمَّدٍ وَ عَائِشَةُ بِنْتُ أَبِي بَكْرٍ، أَنَّ كُلَّ أَصْحَابِ الْجَمَلِ مَلْعُونُونَ عَلَى لِسَانِ مُحَمَّدٍ صلّي الله عليه و آله وَ 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نَكُونُ مَلْعُونِينَ وَ نَحْنُ أَصْحَابُ بَدْرٍ وَ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أَنَّكُمْ مِنْ أَهْلِ الْجَنَّةِ لَمَا اسْتَحْلَلْتُ قِتَالَكُمْ،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حَدِيثَ سَعِيدِ بْنِ عَمْرِو بْنِ نُفَيْلٍ وَ هُوَ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مِنْ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قُرَيْشٍ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يُحَدِّثُ بِذَلِكَ عُثْمَانَ فِي خِلَافَتِهِ،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كَذَبَ عَلَى رَسُولِ اللَّهِ صلّي الله عليه و آله؟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أُخْبِرُكَ بِشَيْ‏ءٍ حَتَّى تُسَمِّيهِمْ،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طَلْحَةُ، وَ الزُّبَيْرُ، وَ عَبْدُ الرَّحْمَنِ بْنُ عَوْفٍ، وَ سَعْدُ بْنُ أَبِي وَقَّاصٍ، وَ أَبُو عُبَيْدَةَ بْنُ الْجَرَّاحِ، وَ سَعِيدُ بْنُ عَمْرِو بْنِ نُفَيْلٍ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سليم بن قيس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رويارويى حضرت أمير عليه السّلام با اهل بصره در كارزار جمل، با صدايى بلند زبير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عبد اللَّه نزد من بيرون آى، زبير همراه طلحه نزد آن حضرت آمدند، پس روى به آنان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شما دو نفر و صاحبان علم از آل محمّد و نيز عائشه همه و همه نيك مى‌دانيد كه تمامى أصحاب جمل در لسان رسولخدا صلّى اللَّه عليه و آله لعن شده‌اند، و هر كه نسبت افترا به پيامبر بندد از رحمت حقّ محروم بماند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چون مائى كه از أصحاب بدر و اهل بهشتيم ملعون هستيم؟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تصديق ميكردم كه شما اهل بهشتيد هرگز تن به جنگ با شما نمى‌دادم،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حديث سعيد بن عمرو بن نفيل را نشنيده‌اى كه از رسولخدا صلّى اللَّه عليه و آله نقل نموده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از افراد قريش 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از عثمان شنيدم كه در ايّام خلافت خود نقل مى‌كرد، زبير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مى‌كنى بر پيامبر دروغ بسته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نمى‌گويم تا تك تك آن افراد بهشتى را نام ببرى،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عُمَر، عثمان، طلحه، زبير، عبد الرّحمن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سعد بن ابى وقّاص، أبو عبيدة بن جرّاح و سعيد بن عمرو بن نفيل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تِسْعَةً فَمَنِ الْعَاشِرُ؟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أَنِّي مِنْ أَهْلِ الْجَنَّةِ، وَ أَمَّا مَا ادَّعَيْتَ لِنَفْسِكَ وَ أَصْحَابِكَ فَأَنَا بِهِ مِنَ الْجَاحِدِينَ الْكَافِرِينَ، 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فَتَرَاهُ كَذَبَ عَلَى رَسُولِ اللَّهِ صلّي الله عليه و آله؟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كَذَبَ، وَ لَكِنَّهُ وَ اللَّهِ،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بَعْضَ مَنْ سَمَّيْتَهُ لَفِي تَابُوتٍ فِي شِعْبٍ فِي جُبٍّ فِي أَسْفَلِ دَرْكٍ مِنْ جَهَنَّمَ، عَلَى ذَلِكَ الْجُبِّ صَخْرَةٌ إِذَا أَرَادَ اللَّهُ أَنْ يُسَعِّرَ جَهَنَّمَ رَفَعَ تِلْكَ الصَّخْرَةَ، سَمِعْتُ ذَلِكَ مِنْ رَسُولِ اللَّهِ صلّي الله عليه و آله وَ إِلَّا أَظْفَرَكَ اللَّهُ بِي وَ سَفَكَ دَمِي عَلَى يَدَيْكَ، وَ إِلَّا أَظْفَرَنِي اللَّهُ عَلَيْكَ وَ عَلَى أَصْحَابِكَ وَ سَفَكَ دِمَاءَكُمْ عَلَى يَدِي وَ عَجَّلَ أَرْوَاحَكُمْ إِلَى النَّارِ، فَرَجَعَ الزُّبَيْرُ إِلَى أَصْحَابِهِ وَ هُوَ يَبْكِي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نَصْرُ بْنُ مُزَاحِمٍ‏</w:t>
      </w:r>
      <w:r>
        <w:rPr>
          <w:rStyle w:val="FootnoteAnchor"/>
          <w:rtl w:val="true"/>
        </w:rPr>
        <w:footnoteReference w:id="516"/>
      </w:r>
      <w:r>
        <w:rPr>
          <w:rFonts w:ascii="Amiri" w:hAnsi="Amiri" w:eastAsia="Amiri" w:cs="Amiri"/>
          <w:color w:val="111111"/>
          <w:sz w:val="28"/>
          <w:sz w:val="28"/>
          <w:szCs w:val="28"/>
          <w:rtl w:val="true"/>
          <w:lang w:bidi="ar-SA"/>
        </w:rPr>
        <w:t>أَنَّ أَمِيرَ الْمُؤْمِنِينَ عليه السّلام حِينَ وَقَعَ الْقِتَالُ وَ قُتِلَ طَلْحَةُ،</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را نام بردى، دهمى كيست؟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دهمى شما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با اين حديث اعتراف نمودى كه من اهل بهشتم، ولى من به آنچه نسبت به خود و يارانت قائلى منكرم و با بهشتى بودن شما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فكر مى‌كنى كه سعيد بر پيامبر صلّى اللَّه عليه و آله دروغ بسته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فكر نمى‌كنم بلكه بخدا سوگند به اين مطلب يقين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برخى از اين ده نفر را كه نام بردى جايگاهشان به روز قيامت در تابوتى قرار گرفته و آن در گوشه‌اى از چاهى عميق در پائين‌ترين درجات دوزخ مى‌باشد، و در سر آن چاه سنگى است كه چون بخواهند زبانه آتش دوزخ شعله‌ور گردد آن سنگ را كنار مى‌كشند، و از شدّت حرارت آن چاه آتشهاى جهنّم شعله‌ور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از خود پيامبر صلّى اللَّه عليه و آله شنيدم، و اگر دروغ گويم خداوند مرا به شما غالب و مظفّر نگرداند و خون مرا به دست شما بريزد، و اگر راست مى‌گويم خداوند مرا ظفر و نصرت داده و هر چه زودتر ارواح شما و أصحاب و يارانتان را به آتش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با شنيدن اين سخنان با ديده‌اى گريان به سوى يارانش بازگشت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نقل مى‌كند كه چون در كارزار جمل جنگ آغاز شده و طلحه كشته شد، </w:t>
      </w:r>
    </w:p>
    <w:p>
      <w:pPr>
        <w:pStyle w:val="BookText"/>
        <w:rPr/>
      </w:pPr>
      <w:r>
        <w:rPr>
          <w:rFonts w:ascii="Amiri" w:hAnsi="Amiri" w:eastAsia="Amiri" w:cs="Amiri"/>
          <w:color w:val="111111"/>
          <w:sz w:val="28"/>
          <w:sz w:val="28"/>
          <w:szCs w:val="28"/>
          <w:rtl w:val="true"/>
          <w:lang w:bidi="ar-SA"/>
        </w:rPr>
        <w:t>تَقَدَّمَ عَلَى بَغْلَةِ رَسُولِ اللَّهِ صلّي الله عليه و آله الشَّهْبَاءِ بَيْنَ الصَّفَّيْنِ، فَدَعَا الزُّبَيْرَ فَدَنَا إِلَيْهِ حَتَّى اخْتَلَفَ أَعْنَاقُ دَابَّتَيْهِمَا،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أَنْشُدُكَ بِاللَّهِ، أَ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سَتُقَاتِلُ عَلِيّاً وَ أَنْتَ لَهُ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لِأُصْلِحَ بَيْنَ النَّاسِ، فَأَدْبَرَ الزُّبَيْرُ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الْأُمُورِ الَّتِي تُخْشَى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أَجْمَلُ فِي الدُّنْيَا وَ فِي الدِّينِ‏</w:t>
      </w:r>
    </w:p>
    <w:p>
      <w:pPr>
        <w:pStyle w:val="BookText"/>
        <w:rPr/>
      </w:pPr>
      <w:r>
        <w:rPr>
          <w:rFonts w:ascii="Amiri" w:hAnsi="Amiri" w:eastAsia="Amiri" w:cs="Amiri"/>
          <w:color w:val="111111"/>
          <w:sz w:val="28"/>
          <w:sz w:val="28"/>
          <w:szCs w:val="28"/>
          <w:rtl w:val="true"/>
          <w:lang w:bidi="ar-SA"/>
        </w:rPr>
        <w:t xml:space="preserve">أَتَى عَلِيٌّ بِأَمْرٍ كُنْتُ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الْخَيْرُ مُذْ حِينٍ‏</w:t>
      </w:r>
    </w:p>
    <w:p>
      <w:pPr>
        <w:pStyle w:val="BookText"/>
        <w:rPr/>
      </w:pPr>
      <w:r>
        <w:rPr>
          <w:rFonts w:ascii="Amiri" w:hAnsi="Amiri" w:eastAsia="Amiri" w:cs="Amiri"/>
          <w:color w:val="111111"/>
          <w:sz w:val="28"/>
          <w:sz w:val="28"/>
          <w:szCs w:val="28"/>
          <w:rtl w:val="true"/>
          <w:lang w:bidi="ar-SA"/>
        </w:rPr>
        <w:t xml:space="preserve">فَقُلْتُ حَسْبُكَ مِنْ عَذْلٍ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قُلْتَ هَذَا الْيَوْمَ يَكْفِينِي‏</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يَقُومُ لَهَا خَلْقٌ مِنَ الطِّينِ‏</w:t>
      </w:r>
    </w:p>
    <w:p>
      <w:pPr>
        <w:pStyle w:val="BookText"/>
        <w:rPr/>
      </w:pPr>
      <w:r>
        <w:rPr>
          <w:rFonts w:ascii="Amiri" w:hAnsi="Amiri" w:eastAsia="Amiri" w:cs="Amiri"/>
          <w:color w:val="111111"/>
          <w:sz w:val="28"/>
          <w:sz w:val="28"/>
          <w:szCs w:val="28"/>
          <w:rtl w:val="true"/>
          <w:lang w:bidi="ar-SA"/>
        </w:rPr>
        <w:t xml:space="preserve">نُبِّئْتُ طَلْحَةَ وَسَطَ النَّقْعِ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الضُّيُوفِ وَ مَأْوَى كُلِّ مِسْكِينٍ‏</w:t>
      </w:r>
    </w:p>
    <w:p>
      <w:pPr>
        <w:pStyle w:val="BookText"/>
        <w:rPr/>
      </w:pPr>
      <w:r>
        <w:rPr>
          <w:rFonts w:ascii="IRNazanin" w:hAnsi="IRNazanin" w:eastAsia="IRNazanin"/>
          <w:color w:val="111111"/>
          <w:sz w:val="28"/>
          <w:sz w:val="28"/>
          <w:szCs w:val="28"/>
          <w:rtl w:val="true"/>
          <w:lang w:bidi="fa-IR"/>
        </w:rPr>
        <w:t xml:space="preserve">أمير المؤمنين عليه السّلام به استر شهباى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مخلوط به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سوار شده و در ميان دو صف ايستاده و زبير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كه سوار اسب بود به سوى آنحضرت آمده و تا حدّى نزديك شد كه گردنهاى دو مركب بهم رسيد،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تو را بخدا قسم مى‌دهم مگر تو خود نشنيدى كه رسولخدا صلّى اللَّه عليه و آله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جنگ خواهى كرد در حالى كه نسبت به او ظالم و ستمكارى؟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اين معركه حاضر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ميان مردم، سپس زبير از نزد آن حضرت بازگشته و اين ابيات را مى‌سرود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كردن امورى كه عواقب سوء و نتايج ناهنجارى دارد، از جهت دنيا و آخرت ممدوح و پسنديده است، در اين ساعات علىّ حديثى را بياد من آورد كه من از خاطر برده بودم، اميد كه خدا عُمْر پدرت را به خير دارد، پس گفتم اى أبو الحسن همين كلام در ملامت و سرزنش كافى است و كمى از آنچه امروز گفتى مرا بسنده باشد، من در امروز ملامت و عار را بر آتش سخت سوزان ترجيح داده و اختيار مى‌كنم، كجا مى‌تواند موجودى كه از خاك است در برابر آتش مقاومت كند،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فوت طلحه؛ يگانه يار و ياور خود نهايت تأسّف و تأثّر را دارم، كه در غبار بزمين افتاده، همان جا كه جايگاه ميهمان و هر مسكينى است، </w:t>
      </w:r>
    </w:p>
    <w:p>
      <w:pPr>
        <w:pStyle w:val="BookText"/>
        <w:rPr/>
      </w:pPr>
      <w:r>
        <w:rPr>
          <w:rFonts w:ascii="Amiri" w:hAnsi="Amiri" w:eastAsia="Amiri" w:cs="Amiri"/>
          <w:color w:val="111111"/>
          <w:sz w:val="28"/>
          <w:sz w:val="28"/>
          <w:szCs w:val="28"/>
          <w:rtl w:val="true"/>
          <w:lang w:bidi="ar-SA"/>
        </w:rPr>
        <w:t xml:space="preserve">قَدْ كُنْتُ أَنْصُرُ أَحْيَاناً وَ يَنْصُرُنِي‏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يَرْمِي مَنْ يُرَامِينِي‏</w:t>
      </w:r>
    </w:p>
    <w:p>
      <w:pPr>
        <w:pStyle w:val="BookText"/>
        <w:rPr/>
      </w:pPr>
      <w:r>
        <w:rPr>
          <w:rFonts w:ascii="Amiri" w:hAnsi="Amiri" w:eastAsia="Amiri" w:cs="Amiri"/>
          <w:color w:val="111111"/>
          <w:sz w:val="28"/>
          <w:sz w:val="28"/>
          <w:szCs w:val="28"/>
          <w:rtl w:val="true"/>
          <w:lang w:bidi="ar-SA"/>
        </w:rPr>
        <w:t xml:space="preserve">حَتَّى ابْتُلِينَا بِأَمْرٍ ضَاقَ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الْيَوْمَ مَا يَعْنِيهِ يَعْنِينِي‏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الزُّبَيْرُ عَلَى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مَا لِي فِي هَذَا بَصِيرَةٌ، وَ إِنِّي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فَرَرْتَ مِنْ سُيُوفِ ابْنِ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اللَّهِ طِوَالٌ حِدَادٌ، تَحْمِلُهَا فِتْيَةٌ أَنْجَادٌ</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رَاجِعاً فَمَرَّ بِوَادِي السِّبَاعِ وَ فِيهِ الْأَحْنَفُ بْنُ قَيْسٍ قَدِ اعْتَزَلَ مِنْ بَنِي تَمِيمٍ، فَأُخْبِرَ الْأَحْنَفُ بِانْصِرَافِهِ،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إِنْ كَانَ الزُّبَيْرُ أَلْقَى بَيْنَ غَارَتَيْنِ مِنَ الْمُسْلِمِينَ وَ قُتِلَ أَحَدُهُمَا بِالْآخَرِ، ثُمَّ هُوَ يُرِيدُ اللَّحَاقَ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ابْنُ جُرْمُوزٍ فَخَرَجَ هُوَ وَ رَجُلَانِ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لَحِقَ بِالزُّبَيْرِ رَجُلٌ مِنْ كُلَيْبٍ وَ مَعَهُ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أَشْرَفَ ابْنُ جُرْمُوزٍ وَ صَاحِبَاهُ عَلَى الزُّبَيْرِ، فَحَرَّكَ الرَّجُلَانِ رَوَاحِلَهُمَا، وَ خَلَّفَا الزُّبَيْرَ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در زمان حيات او را در سختيها يارى نموده و او نيز مرا يارى مى‌كرد، و هر كه از من دفاع مى‌كرد در حمايت او بود،</w:t>
      </w:r>
    </w:p>
    <w:p>
      <w:pPr>
        <w:pStyle w:val="BookText"/>
        <w:rPr/>
      </w:pPr>
      <w:r>
        <w:rPr>
          <w:rFonts w:ascii="IRNazanin" w:hAnsi="IRNazanin" w:eastAsia="IRNazanin"/>
          <w:color w:val="111111"/>
          <w:sz w:val="28"/>
          <w:sz w:val="28"/>
          <w:szCs w:val="28"/>
          <w:rtl w:val="true"/>
          <w:lang w:bidi="fa-IR"/>
        </w:rPr>
        <w:t>تا اينكه گرفتار كارى بس دشوار شديم، كه سينه‌اش تنگ شد، كه امروز آنچه او را به رنج انداخت موجب زحمت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پس از آن نزد عايشه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در اين كار هيچ آگاهى نداشتم و فاقد بصيرت بودم به همين جهت قصد بازگشت از اين معركه را دارم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عبد اللَّه، آيا از شمشيرهاى پسر ابى طالب مى‌گريزى؟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شمشيرهاى او بلند و تيز و بى‌مانند است كه در دست جوانان دلاور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معركه جنگ خارج شده و راهى مدينه شد تا به وادى السّباع رسيد كه در آنجا احنف بن قيس از قبيله بنى تميم كنار كشيده و در آنجا زندگى مى‌كرد، احنف از بازگشت زبير باخبر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مردى كه دو لشكر انبوه را بجان هم انداخته و خود پس از اين همه كشتار و خونريزى بسوى وطن و خانه خويش بر ميگردد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جُرْموز با شنيدن اين كلام با دو تن از يارانش برخاسته و سمت زبيرى رفت كه مردى كلبى با غلامش به او ملحق شده بودند، چون ابن جرموز نزديك زبير شد آن دو پس از آگاهى از قصد سوء ابن جرموز و يارانش به سرعت از زبير سبقت گرفته و او را تنها گذاشتند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لَهُمَا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هُمْ ثَلَاثَةٌ وَ نَحْنُ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 ابْنُ جُرْمُوزٍ 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فَقَالَ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جِئْتُكَ لِأَسْأَلَكَ عَنْ أُمُورِ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عَلَي الرّكب، يَضْرِبُ بَعْضُهُمْ وُجُوهَ بَعْضِهِمْ بِالسَّيْفِ، قَالَ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أَخْبِرْنِي عَنْ أَشْيَاءَ أَسْأَلُكَ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خَذْلِكَ عُثْمَانَ، وَ عَنْ بَيْعَتِكَ عَلِيّاً وَ عَنْ نَقْضِكَ بَيْعَتَهُ، وَ عَنْ إِخْرَاجِكَ عَائِشَةَ، وَ عَنْ صَلَاتِكَ خَلْفَ ابْنِكَ، وَ عَنْ هَذَا الْحَرْبِ الَّتِي جَنَيْتَهَا، وَ عَنْ لُحُوقِكَ بِأَهْلِكَ؟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خَذْلِي عُثْمَانَ فَأَمْرٌ قَدَّمَ اللَّهُ فِيهِ الْخَطِيئَةَ، وَ أَخَّرَ فِيهِ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بَيْعَتِي عَلِيّاً، فَلَمْ أَجِدْ مِنْهَا بُدّاً إِذْ بَايَعَهُ الْمُهَاجِرُونَ وَ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زبير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نفرند ما نيز سه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ابن جرموز به زبير نزديك شد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از من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عبد اللَّه من نزد شما آمده‌ام تا چند مسأله در امور مردم از تو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هنگام آمدن من به همديگر حمله كرده و براى ريختن خونهاى خود به يك ديگر شتاب مى‌نمودند، ابن جرموز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مطالبى را از شما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چرا با عثمان مخالفت كرده و او را تنها گذاشتى؟ و چرا با علىّ بيعت كردى؟ و چرا بيعت او را شكستى؟ و چرا عايشه را از خانه خود بيرون كشيدى؟ و چرا در پشت سر پسر خود به نماز جماعت ايستاده و به او اقتدا نمودى؟ و براى چه اين معركه جنگ را برپا كردى؟ و چرا مى‌خواهى پشت به آن معركه نموده و به خانواده خود ملحق گردى؟</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من با عثمان خطائى بود كه از من سر زد و سپس توبه كردم،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بيعت من با علىّ بن ابى طالب، چاره‌اى نداشتم چرا كه همه انصار و مهاجرين با او بيعت كردند، </w:t>
      </w:r>
    </w:p>
    <w:p>
      <w:pPr>
        <w:pStyle w:val="BookText"/>
        <w:rPr/>
      </w:pPr>
      <w:r>
        <w:rPr>
          <w:rFonts w:ascii="Amiri" w:hAnsi="Amiri" w:eastAsia="Amiri" w:cs="Amiri"/>
          <w:color w:val="111111"/>
          <w:sz w:val="28"/>
          <w:sz w:val="28"/>
          <w:szCs w:val="28"/>
          <w:rtl w:val="true"/>
          <w:lang w:bidi="ar-SA"/>
        </w:rPr>
        <w:t>وَ أَمَّا نَقْضِي بَيْعَتَهُ، فَإِنَّمَا بَايَعْتُهُ بِيَدِي دُونَ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إِخْرَاجِي أُمَّ الْمُؤْمِنِينَ، فَأَرَدْنَا أَمْراً وَ أَرَادَ اللَّهُ أَمْراً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صَلَاتِي خَلْفَ ابْنِي فَإِنَّ خَالَتَهُ 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فَتَنَحَّى ابْنُ جُرْمُوزٍ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جِي‏ءَ إِلَى أَمِيرِ الْمُؤْمِنِينَ عليه السّلام بِرَأْسِ الزُّبَيْرِ وَ سَيْفِهِ، فَتَنَاوَلَ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اللَّهِ ما جَلَي بِهِ الْكَرْبَ عَنْ وَجْهِ رَسُولِ اللَّهِ صلّي الله عليه و آله، وَ لَكِنَّ الْحَيْنَ وَ مَصَارِعَ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لَمَّا مَرَّ عَلَى طَلْحَةَ مِنْ بَيْنِ الْقَتْلَى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أَقْعِدُوهُ، فَأُقْعِدَ،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لَكَ سَابِقَةٌ، مِنْ رَسُولِ اللَّهِ لَكِنَّ الشَّيْطَانَ دَخَلَ فِي مَنْخِرَيْكَ فَأَوْرَدَكَ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چرا بيعت علىّ بن ابى طالب را شكستم، چون بيعت من از قلب نبود و تنها با دست خود او را بيعت كرده بودم،</w:t>
      </w:r>
    </w:p>
    <w:p>
      <w:pPr>
        <w:pStyle w:val="BookText"/>
        <w:rPr/>
      </w:pPr>
      <w:r>
        <w:rPr>
          <w:rFonts w:ascii="IRNazanin" w:hAnsi="IRNazanin" w:eastAsia="IRNazanin"/>
          <w:color w:val="111111"/>
          <w:sz w:val="28"/>
          <w:sz w:val="28"/>
          <w:szCs w:val="28"/>
          <w:rtl w:val="true"/>
          <w:lang w:bidi="fa-IR"/>
        </w:rPr>
        <w:t>و امّا خارج نمودن عايشه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نقشه‌اى كشيديم ولى خداوند چيز ديگرى را اراده فرمود، و امّا نماز خواندن من پشت سر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مقدّم داشتن او توسّط خاله‌اش اُمّ المؤمنين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جرموز پس از شنيدن اين سخنان از او دور شده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بكشد اگر تو را به قتل نرسانم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است كه پس از كشته شدن زبير، وقتى سر و شمشير او را به خدمت حضرت أمير عليه السّلام آوردند، آنحضرت با ديدن شمشير زبير آن را بلند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اين شمشير مدّتهاى مديد رنج و مصيبت را از رخسار مبارك رسولخدا صلّى اللَّه عليه و آله زدود، ولى جاى تأسّف است كه سوء قضاء در آخر كار او را به هلاكت و بدبختى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است كه چون حضرت علىّ أمير المؤمنين عليه السّلام بر جنازه طلحه در ميان كشتگان عبور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كرده و بنشانيد، پس خطاب به او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كه تو داراى سابقه بودى، ولى متأسّفانه شيطان در دماغ تو داخل شده و تو را روانه آتش ساخت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مَرَّ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نَاكِثُ بَيْعَتِي، وَ الْمُنْشِئُ لِلْفِتْنَةِ فِي الْأُمَّةِ وَ الْمُجْلِبُ عَلَيَّ، الدَّاعِيَ إِلَى قَتْلِي وَ قَتْلِ عِتْرَتِي، أَجْلِسُوا طَلْحَةَ، فَأُجْلِسَ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بْنَ عُبَيْدِ اللَّهِ، قَدْ وَجَدْتُ مَا وَعَدَنِي رَبِّي حَقّاً، فَهَلْ وَجَدْتَ مَا وَعَدَكَ رَبُّكَ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أَضْجِعُوا طَلْحَةَ، وَ سَارَ فَقَالَ لَهُ بَعْضُ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طَلْحَةَ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سَمِعَ كَلَامِي كَمَا سَمِعَ أَهْلُ الْقَلِيبِ كَلَامَ رَسُولِ اللَّهِ صلّي الله عليه و آله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فَعَلَ عليه السّلام بِكَعْبِ بْنِ شَوْرٍ الْقَاضِي لَمَّا مَرَّ بِهِ قَتِيلًا،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خَرَجَ عَلَيْنَا فِي عُنُقِهِ مُصْحَفٌ، يَزْعُمُ أَنَّهُ نَاصِرُ أُمِّهِ‏</w:t>
      </w:r>
      <w:r>
        <w:rPr>
          <w:rStyle w:val="FootnoteAnchor"/>
          <w:rtl w:val="true"/>
        </w:rPr>
        <w:footnoteReference w:id="518"/>
      </w:r>
      <w:r>
        <w:rPr>
          <w:rFonts w:ascii="Amiri" w:hAnsi="Amiri" w:eastAsia="Amiri" w:cs="Amiri"/>
          <w:color w:val="111111"/>
          <w:sz w:val="28"/>
          <w:sz w:val="28"/>
          <w:szCs w:val="28"/>
          <w:rtl w:val="true"/>
          <w:lang w:bidi="ar-SA"/>
        </w:rPr>
        <w:t>يَدْعُو النَّاسَ إِلَى مَا فِيهِ وَ هُوَ لَا يَعْلَمُ مَا فِيهِ، ثُمَّ اسْتَفْتَحَ‏ وَ خابَ كُلُّ جَبَّارٍ عَنِيدٍ، أَمَا إِنَّهُ دَعَا اللَّهَ أَنْ يَقْتُلَنِي فَقَتَلَهُ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شده است كه آن حضرت بر طلحه عبور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بيعت مرا شكست، و فتنه و فساد را ميان ملّت برانگيخت، و عليه من امّت را شورانيد، و مردم را به كشتن من و اهل بيت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او را نشانده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طلحة بن عبيد اللَّه من آنچه را كه خداوند وعده‌ام فرموده بود دريافتم، آيا تو نيز وعده‌هاى خدايت را درست و راست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او را بخوابانند، و از او دور شد، يكى از ياران آنحضرت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چگونه با جسد طلحه سخن گفتى؟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سخن مرا شنيد همان طور كه كشتگان كافر اهل بدر چون بچاه ريخته شدند سخن رسول خدا صلّى اللَّه عليه و آله را در آن روز شنيدند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آنحضرت همين عمل را با كعب بن سور قاضى كه در ميان كشتگان بود تكرار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كسى است كه قرآن را از گردن خود آويخته بر ما شورش نمود، و به خيال خود از مادر مؤمنين حمايت و طرفدارى نموده و مردم را به قرآن فرا مى‌خواند حال اينكه خود به حقايق آن جاهل و غافل بود، ثمّ استفتح وَ خابَ كُلُّ جَبَّارٍ عَنِيدٍ </w:t>
      </w:r>
      <w:r>
        <w:rPr>
          <w:rStyle w:val="FootnoteAnchor"/>
          <w:rtl w:val="true"/>
        </w:rPr>
        <w:footnoteReference w:id="519"/>
      </w:r>
      <w:r>
        <w:rPr>
          <w:rFonts w:ascii="Amiri" w:hAnsi="Amiri" w:eastAsia="Amiri" w:cs="Amiri"/>
          <w:color w:val="111111"/>
          <w:sz w:val="28"/>
          <w:sz w:val="28"/>
          <w:szCs w:val="28"/>
          <w:rtl w:val="true"/>
          <w:lang w:bidi="ar-SA"/>
        </w:rPr>
        <w:t>، اين آدم از خدا مسألت نمود كه مرا بكشد و خدا او را كشت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مَرْوَانَ بْنَ الْحَكَمِ هُوَ الَّذِي قَتَلَ طَلْحَةَ بِسَهْمٍ رَمَاهُ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أَنَّ مَرْوَانَ بْنَ الْحَكَمِ يَوْمَ الْجَمَلِ، كَانَ يَرْمِي بِسِهَامِهِ فِي الْعَسْكَرَيْنِ مَعاً،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أَصَبْتُ مِنْهُمَا فَهُوَ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دِينِهِ، وَ تُهَمَتِهِ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الْجَمَلِ الَّذِي رَكِبَتْهُ يَوْمَ الْجَمَلِ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إِبْلِيسَ اللَّعِينِ وَ رُئِيَ مِنْهُ ذَلِكَ الْيَوْمَ كُلُّ عَجَبٍ، لِأَنَّهُ كُلَّمَا بُتِرَ مِنْهُ قَائِمَةٌ مِنْ قَوَائِمِهِ، ثَبَتَ عَلَى أُخْرَى حَتَّى نَادَى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الْجَمَلَ فَإِنَّهُ شَيْطَانٌ، وَ تَوَلَّى مُحَمَّدُ بْنُ أَبِي بَكْرٍ وَ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عَقْرَهُ بَعْدَ طُولِ دِمَائِهِ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الْوَاقِدِيُ‏</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ضَرْبَ بَنِيكِ عَلَى الْحَقِّ؟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اسْتَبْصَرْتَ مِنْ أَجْلِ أَنَّكَ غَلَبْتَ؟</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أَشَدُّ اسْتِبْصَاراً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ضَرَبْتُمُونَا حَتَّى تَبْلُغُونَا سَعِيفَاتِ هَجَرَ لَعَلِمْنَا أَنَّا عَلَى الْحَقِّ، وَ أَنَّكُمْ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يُخَيَّلُ إِلَيْكَ، اتَّقِ اللهَ يَا عَمَّارُ،</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 است كه طلحه در اثر تيراندازى خود مروان بن حكم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نقل است كه مروان بن حكم به هر دو سپاه تيراندازى كرده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كه بخورد فتح است، و اين ريشه در قلّت دين و تهمت او بر جميع افراد مسلمين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وجه نام جملى كه عائشه بر آن سوار 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كه آن نام فرزند ابليس است، و در آن كارزار عجائب بسيارى از آن ديده شد، از جمله اينكه هر گاه يكى از پاهاى او قطع مى‌شد آن شتر بر پاى ديگر مى‌ايستاد تا اينكه حضرت أمير فرياد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 را بكشيد كه آن خود شيطان است، و محمّد بن ابى بكر و عمّار مأمور شده و آن را پس از قطع أعضاء و خونريزى زياد كشتند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پس از پايان جنگ بر عائشه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زدن فرزندان خود را در راه حقّ چگونه ديدى؟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بصيرت پس از پيروزى و غالب شدن رسيدى؟</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و بصيرت من بالاتر از اينها است، بخدا اگر شما پيروز شده و ما را تا نخلستانهاى شهر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مى‌رانديد هر آينه از روى يقين خود را بر حقّ و شما را بر باطل مى‌دانستيم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خيالى است كه تو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عمّار از خدا بترس، </w:t>
      </w:r>
    </w:p>
    <w:p>
      <w:pPr>
        <w:pStyle w:val="BookText"/>
        <w:rPr/>
      </w:pPr>
      <w:r>
        <w:rPr>
          <w:rFonts w:ascii="Amiri" w:hAnsi="Amiri" w:eastAsia="Amiri" w:cs="Amiri"/>
          <w:color w:val="111111"/>
          <w:sz w:val="28"/>
          <w:sz w:val="28"/>
          <w:szCs w:val="28"/>
          <w:rtl w:val="true"/>
          <w:lang w:bidi="ar-SA"/>
        </w:rPr>
        <w:t>أَذْهَبْتَ دِينَكَ لِابْنِ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وَ قَدْ رُشِقَ هَوْدَجُ عَائِشَةَ بِالنَّبْلِ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أَرَانِي إِلَّا مُطَلِّقَهَا، فَأَنْشُدُ اللَّهَ رَجُلًا سَمِعَ مِنْ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أَمْرُ نِسَائِي بِيَدِكَ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فَشَهِدَ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رَجُلًا، فِيهِمْ بَدْرِيَّانِ فَشَهِدُوا أَنَّهُمْ سَمِعُوا رَسُولَ اللَّهِ صلّي الله عليه و آله يَقُولُ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أَمْرُ نِسَائِي بِيَدِكَ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عَائِشَةُ عِنْدَ ذَلِكَ حَتَّى سَمِعُوا بُكَاءَهَا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أَنْبَأَنِي رَسُولُ اللَّهِ صلّي الله عليه و آله بِنَبَإٍ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يُمِدُّكَ يَا عَلِيُّ يَوْمَ الْجَمَلِ‏ بِخَمْسَةِ آلافٍ مِنَ الْمَلائِكَةِ مُسَوِّمِينَ‏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w:t>
      </w:r>
      <w:r>
        <w:rPr>
          <w:rStyle w:val="FootnoteAnchor"/>
          <w:rtl w:val="true"/>
        </w:rPr>
        <w:footnoteReference w:id="521"/>
      </w:r>
      <w:r>
        <w:rPr>
          <w:rFonts w:ascii="Amiri" w:hAnsi="Amiri" w:eastAsia="Amiri" w:cs="Amiri"/>
          <w:color w:val="111111"/>
          <w:sz w:val="28"/>
          <w:sz w:val="28"/>
          <w:szCs w:val="28"/>
          <w:rtl w:val="true"/>
          <w:lang w:bidi="ar-SA"/>
        </w:rPr>
        <w:t xml:space="preserve">قَالَ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أَبَتْ عَائِشَةُ الرُّجُوعَ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دين خود را بخاطر خشنودى علىّ بن ابى طالب از دست داده‌اى؟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باقر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جمل هودج عائشه را تير باران كردند،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هيچ راهى جز اينكه پس از طلاق او را از منصب امّ المؤمنينى خلع كنم ندارم، سپس روى به جماعت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كدامتان را به خدا قسم مى‌دهم كه اگر اين سخن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طلاق زنان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از منصب اُمّ المؤمنينى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است برخاسته و گواهى دهد،</w:t>
      </w:r>
    </w:p>
    <w:p>
      <w:pPr>
        <w:pStyle w:val="BookText"/>
        <w:rPr/>
      </w:pPr>
      <w:r>
        <w:rPr>
          <w:rFonts w:ascii="IRNazanin" w:hAnsi="IRNazanin" w:eastAsia="IRNazanin"/>
          <w:color w:val="111111"/>
          <w:sz w:val="28"/>
          <w:sz w:val="28"/>
          <w:szCs w:val="28"/>
          <w:rtl w:val="true"/>
          <w:lang w:bidi="fa-IR"/>
        </w:rPr>
        <w:t>در اين هنگام سيزده مرد كه دوتاى آنان از أصحاب بدر بودند بر صحّت اين حديث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ديدن اين صحنه عائشه گريه كرد بطورى كه صداى گريه‌اش را همه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مرا از ماجرايى باخبر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در روز جَمَل با پنجهزار فرشته نشاندار و مخصوص تأييد و يارى مى‌فرمايد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شده كه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مخالفت عائشه از رجوع به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حضرت </w:t>
      </w:r>
    </w:p>
    <w:p>
      <w:pPr>
        <w:pStyle w:val="BookText"/>
        <w:rPr/>
      </w:pPr>
      <w:r>
        <w:rPr>
          <w:rFonts w:ascii="Amiri" w:hAnsi="Amiri" w:eastAsia="Amiri" w:cs="Amiri"/>
          <w:color w:val="111111"/>
          <w:sz w:val="28"/>
          <w:sz w:val="28"/>
          <w:szCs w:val="28"/>
          <w:rtl w:val="true"/>
          <w:lang w:bidi="ar-SA"/>
        </w:rPr>
        <w:t>دَعْهَا فِي الْبَصْرَةِ وَ لَا تُرَحِّلْهَا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تَأْلُو شَرّاً، وَ لَكِنِّي أَرُدُّهَا إِلَى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إِسْحَاقَ‏</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روى الكشّيّ عن حمدويه عن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إسحاق شعر أنّ محمّدا أخاه كان يقول بحياة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الرضا عليه السلام حتّى قال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العلامة صلّي الله عليه و آله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أَنَّ عَائِشَةَ لَمَّا وَصَلَتْ إِلَى الْمَدِينَةِ رَاجِعَةً مِنَ الْبَصْرَةِ لَمْ تَزَلْ تُحَرِّضُ النَّاسَ عَلَى أَمِيرِ الْمُؤْمِنِينَ، وَ كَتَبَتْ إِلَى مُعَاوِيَةَ وَ أَهْلِ الشَّامِ مَعَ الْأَسْوَدِ بْنِ الْبَخْتَرِيِّ تُحَرِّضُهُمْ عَلَيْهِ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عَمْرَو بْنَ الْعَاصِ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أَنَّكِ قُتِلْتِ يَوْمَ الْجَمَلِ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أَبَا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تَمُوتِينَ بِأَجَلِكِ وَ تَدْخُلِينَ الْجَنَّةَ، وَ نَجْعَلُكِ أَكْثَرَ لِلتَّشْنِيعِ عَلَى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كه در بصره مانده و اصرارى در كوچ كردن او نفرمائيد،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 و فساد كوتاهى نخواهد كرد و منظور من تنها اين است كه او را به خانه‌اش بازگردانم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اسحاق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عائشه در بازگشت از بصره به مدينه رسيد پيوسته مردم را عليه حضرت أمير المؤمنين عَلَيهِ السّلام مى‌شورانيد، و توسّط اَسود بن أَبى البخترىّ نامه‌هايى به معاويه و اهل شام نوشته و ايشان را بر خلاف آنحضرت مى‌خواند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عمرو بن عاص به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كه تو در جنگ جَمَل مرده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بى‌پدر 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تو بخاطر هدف خود كشته شده و به بهشت مى‌رفتى، و من مرگ تو را بزرگترين رسوائى و سرزنش عليه علىّ قرار مى‌دادم</w:t>
      </w:r>
      <w:r>
        <w:rPr>
          <w:rFonts w:eastAsia="IRNazanin" w:cs="IRNazanin"/>
          <w:color w:val="111111"/>
          <w:sz w:val="28"/>
          <w:szCs w:val="28"/>
          <w:rtl w:val="true"/>
          <w:lang w:bidi="fa-IR"/>
        </w:rPr>
        <w:t xml:space="preserve">!. </w:t>
      </w:r>
      <w:bookmarkStart w:id="124" w:name="pg11056_101570"/>
    </w:p>
    <w:p>
      <w:pPr>
        <w:pStyle w:val="Heading3"/>
        <w:numPr>
          <w:ilvl w:val="2"/>
          <w:numId w:val="1"/>
        </w:numPr>
        <w:rPr/>
      </w:pPr>
      <w:bookmarkStart w:id="125" w:name="__RefHeading___Toc1484803_1067777946"/>
      <w:bookmarkStart w:id="126" w:name="_Toc44"/>
      <w:bookmarkEnd w:id="124"/>
      <w:bookmarkEnd w:id="125"/>
      <w:r>
        <w:rPr>
          <w:rtl w:val="true"/>
        </w:rPr>
        <w:t>احتجاج اُمّ سلمه رضي اللَّه عنه همسر گرامى پيامبر صلّى اللَّه عليه و آله بر عائشه در مخالفت با خروج او به جنگ با أمير المؤمنين عليه السّلام‌</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أُمُّ سَلَمَةَ – رَضِيَ اللَّهُ عَنْهَا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كانت مستودعة لبعض الوصايا و ميراث النبوّة و كان عندها البساط الذي سار به أمير المؤمنين إلى أصحاب الكهف و لما سار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استودعها كتبه و الوصية، فلما رجع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إليه، و لما توجه الحسين عليه السلام الى العراق استودعها كتبه و الوصية و اوصاها ان تدفعها الى عليّ بن الحسين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النظيم للشيخ جمال الدين يوسف بن حاتم الشاميّ قال بعد خطبة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أبي بكر فقالت أمّ سلمة رضي اللّه عنها، حيث سمعت ما جرى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فاطمة بنت رسول اللّه صلّى اللّه عليه و آله يقال هذا القول؟</w:t>
      </w:r>
    </w:p>
    <w:p>
      <w:pPr>
        <w:pStyle w:val="BookText"/>
        <w:rPr/>
      </w:pPr>
      <w:r>
        <w:rPr>
          <w:rFonts w:ascii="Amiri" w:hAnsi="Amiri" w:eastAsia="Amiri" w:cs="Amiri"/>
          <w:color w:val="111111"/>
          <w:sz w:val="28"/>
          <w:sz w:val="28"/>
          <w:szCs w:val="28"/>
          <w:rtl w:val="true"/>
          <w:lang w:bidi="ar-SA"/>
        </w:rPr>
        <w:t>هي و اللّه الحوراء بين الإنس، و النفس للنفس، ربيت في حجور الأتقياء، و تناولتها أيدي الملائكة، و نمت في حجور الطاهرات، و نشأت خير نشأ، و ربيت خير مربى، أ تزعمون أنّ رسول اللّه صلّى اللّه عليه و آله حرم عليها ميراثه و لم يعلمها،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فأنذرها و خالفت متطلبه و هي خير النسوان، و أم سادة الشبان، و عديلة ابنة عمران، تمت بأبيها رسالات ربّه، فو اللّه لقد كان يشفق عليها من الحرّ و القر، و يوسدها يمينه، و يلحفها بشماله، رويدا و رسول اللّه صلّى اللّه عليه و آله بمرأى منكم و على اللّه 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لكم فسوف تعلمون،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أمّ سلمة عطاها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في بيتها نزلت آية التطهير و هي آخر من مات من نساء النبيّ صلّى اللّه عليه و آله ماتت في زمن يزيد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زَوْجَةَ رَسُولِ اللَّهِ عَلَى عَائِشَةُ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الْإِنْكَارِ عَلَيْهَا بِخُرُوجِهَا عَلَى عَلِيٍّ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الشَّعْبِيُ‏</w:t>
      </w:r>
      <w:r>
        <w:rPr>
          <w:rStyle w:val="FootnoteAnchor"/>
          <w:rtl w:val="true"/>
        </w:rPr>
        <w:footnoteReference w:id="524"/>
      </w:r>
      <w:r>
        <w:rPr>
          <w:rFonts w:ascii="Amiri" w:hAnsi="Amiri" w:eastAsia="Amiri" w:cs="Amiri"/>
          <w:color w:val="111111"/>
          <w:sz w:val="28"/>
          <w:sz w:val="28"/>
          <w:szCs w:val="28"/>
          <w:rtl w:val="true"/>
          <w:lang w:bidi="ar-SA"/>
        </w:rPr>
        <w:t>، عَنْ عَبْدِ الرَّحْمَنِ بْنِ مَسْعُودٍ الْعَبْدِيِ</w:t>
      </w:r>
      <w:r>
        <w:rPr>
          <w:rStyle w:val="FootnoteAnchor"/>
          <w:rtl w:val="true"/>
        </w:rPr>
        <w:footnoteReference w:id="5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مَعَ عَبْدِ اللَّهِ بْنِ الزُّبَيْرِ وَ طَلْحَةَ وَ الزُّبَيْرِ، فَأَرْسَلَا عَبْدَ اللَّهِ بْنَ الزُّبَيْرِ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مَظْلُوماً، وَ إِنَّا نَخَافُ أَمْرَ أُمَّةِ مُحَمَّدٍ صلّي الله عليه و آله، أَنْ يَخْتَلَّ فَإِنْ رَأَتْ عَائِشَةُ أَنْ تَخْرُجَ مَعَنَا لَعَلَّ اللَّهَ أَنْ يَرْتِقَ بِهَا فَتْقاً، وَ يَشْعَبَ بِهَا صَدْعاً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نَمْشِي حَتَّى انْتَهَيْنَا إِلَيْهَا، فَدَخَلَ عَبْدُ اللَّهِ بْنُ الزُّبَيْرِ فِي سِتْرِهَا وَ جَلَسْتُ عَلَى الْبَابِ فَأَبْلَغَهَا مَا أَرْسَلَا بِهِ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أُمِرْتُ بِالْخُرُوجِ، وَ مَا تَحْضُرُنِي مِنْ أُمَّهَاتِ الْمُؤْمِنِينَ إِلَّا أُمُّ سَلَمَةَ، فَإِنْ خَرَجَتْ، خَرَجْتُ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إِلَيْهِمَا فَبَلَّغَهُمَا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إِلَيْهَا فَلْتَأْتِهَا فَهِيَ أَثْقَلُ عَلَيْهَا مِنَّا، فَرَجَعَ إِلَيْهَا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اُمّ سلمه رضي اللَّه عنه همسر گرامى پيامبر صلّى اللَّه عليه و آله بر عائشه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با خروج او به جنگ با أمير المؤمنين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از عبد الرّحمن بن مسعود عبدى نقل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عبد اللَّه بن زبير و طلحه و زبير در مكّه بوديم، كه عبد اللَّه بن زبير و مرا كه همراهش بوديم مأمور كردند كه نزد عائشه رفته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كشته شده و ما از عاقبت كار امّت محمّد صلّى اللَّه عليه و آله در هراسيم، پس اگر عائشه بخواهد همراه ما قيام كند، اميد كه خداوند به بركت حضور اُمّ المؤمنين تشتّت مردم را به اجتماع تبديل فرموده و اختلاف مسلمين را رفع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با عبد اللَّه بن زبير راهى منزل عائشه شديم، عبد اللَّه بن زبير به جهت محرميّت او با عائشه داخل اطاق مخصوص او شده و من در بيرون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همه آنچه بايد مى‌گفت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به خروج نشده‌ام، و از همسران پيامبر تنها امّ سلمه اينجا است، به او بگوييد اگر آمد من هم مى‌آيم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 اللَّه نزد آن دو بازگشته و گفته عائشه را به سمع ايشان رسانيد، طلحه و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عائشه بازگشته و به او بگو اگر خود شما با او مذاكره نمائيد، بهتر و مؤثّرتر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فَبَلَّغَهَا، فَأَقْبَلَتْ حَتَّى دَخَلَتْ أُمَّ سَلَمَةَ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بِعَائِشَةَ، وَ اللَّهِ مَا كُنْتِ لِي بِزَوَّارَةٍ فَمَا بَدَا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طَلْحَةُ وَ الزُّبَيْرُ فَخَبَرَا أَنَّ أَمِيرَ الْمُؤْمِنِينَ عُثْمَانَ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أُمُّ سَلَمَةَ صَرْخَةً أَسْمَعَتْ مَنْ فِي الدَّارِ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بِالْأَمْسِ أَنْتِ تَشْهَدِينَ عَلَيْهِ بِالْكُفْرِ، وَ هُوَ الْيَوْمَ أَمِيرُ الْمُؤْمِنِينَ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تَخْرُجِينَ مَعَنَا، فَعَلَّ اللَّهَ أَنْ يُصْلِحَ بِخُرُوجِنَا أَمْرَ أُمَّةِ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أُخرُجُ، وَ قَدْ سَمِعْتِ مِنْ رَسُولِ اللَّهِ صلّي الله عليه و آله مَا سَمِعْنَا؟</w:t>
      </w:r>
    </w:p>
    <w:p>
      <w:pPr>
        <w:pStyle w:val="BookText"/>
        <w:rPr/>
      </w:pPr>
      <w:r>
        <w:rPr>
          <w:rFonts w:ascii="Amiri" w:hAnsi="Amiri" w:eastAsia="Amiri" w:cs="Amiri"/>
          <w:color w:val="111111"/>
          <w:sz w:val="28"/>
          <w:sz w:val="28"/>
          <w:szCs w:val="28"/>
          <w:rtl w:val="true"/>
          <w:lang w:bidi="ar-SA"/>
        </w:rPr>
        <w:t>نَشَدْتُكِ بِاللَّهِ يَا عَائِشَةُ، الَّذِي يَعْلَمُ صِدْقَكِ إِنْ صَدَقْتِ، أَ تَذْكُرِينَ يَوْماً كَانَ نَوْبَتَكَ مِنْ رَسُولِ اللَّهِ صلّي الله عليه و آله فَصَنَعْتُ حَرِيرَةً فِي بَيْتِي فَأَتَيْتُهُ بِهَا وَ هُوَ صلّي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تَذْهَبُ اللَّيَالِي وَ الْأَيَّامُ حَتَّى تَتَنَابَحَ كِلَابُ مَاءٍ بِالْعِرَاقِ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نِسَائِي فِي فِئَةٍ 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الْإِنَاءُ مِنْ يَدِي، فَرَفَعَ رَأْسَهُ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w:t>
      </w:r>
    </w:p>
    <w:p>
      <w:pPr>
        <w:pStyle w:val="BookText"/>
        <w:rPr/>
      </w:pPr>
      <w:r>
        <w:rPr>
          <w:rFonts w:ascii="IRNazanin" w:hAnsi="IRNazanin" w:eastAsia="IRNazanin"/>
          <w:color w:val="111111"/>
          <w:sz w:val="28"/>
          <w:sz w:val="28"/>
          <w:szCs w:val="28"/>
          <w:rtl w:val="true"/>
          <w:lang w:bidi="fa-IR"/>
        </w:rPr>
        <w:t>پس عائشه از خانه‌اش بيرون آمده نزد اُمّ سلمه رسيد، با ديدن او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سوگند بخدا كه تو چنين محبّت و لطفى نسبت به من نداشتى، بگو بدانم كه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به من خبر رسانده‌اند كه أمير المؤمنين عثمان مظلومانه كشته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مطلب اُمّ سلمه به فرياد آمده و ناله‌كنان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عائشه تو تا ديروز او را كافر مى‌دانستى، و امروز مى‌گويى أمير المؤمنين مظلومانه 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ما خروج مى‌كنى، اميد كه خدا بواسطه ما كار امّت محمّد صلّى اللَّه عليه و آله را اصلاح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عائشه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تو نيز آنچه ما از رسولخدا صلّى اللَّه عليه و آله در باب خروج شنيده‌ايم را شنيده‌اى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قسم به خدايى كه از صدق و كذب سخنان تو باخبر است آيا آن روز را بخاطر دارى كه روز و نوبت تو با پيامبر صلّى اللَّه عليه و آله بود و من در خانه حريره‌اى ساخته و نزد آن حضرت آوردم و او اين مطالب را به تو مى‌فرمود كه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ديرى نپايد كه سگهاى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آبى بنام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از زنان من در حالى كه ميان گروهى از ستمكاران است پارس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شنيدن اين گفتار ظرف حريره از دستم افتاد و آنحضرت سر خود به سوى من بلند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w:t>
      </w:r>
    </w:p>
    <w:p>
      <w:pPr>
        <w:pStyle w:val="BookText"/>
        <w:rPr/>
      </w:pPr>
      <w:r>
        <w:rPr>
          <w:rFonts w:ascii="Amiri" w:hAnsi="Amiri" w:eastAsia="Amiri" w:cs="Amiri"/>
          <w:color w:val="111111"/>
          <w:sz w:val="28"/>
          <w:sz w:val="28"/>
          <w:szCs w:val="28"/>
          <w:rtl w:val="true"/>
          <w:lang w:bidi="ar-SA"/>
        </w:rPr>
        <w:t>يَا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أَ لَا يَسْقُطُ الْإِنَاءُ مِنْ يَدِي وَ أَنْتَ تَقُولُ مَا تَقُولُ؟ مَا يُؤْمِنُنِي أَنْ أَكُونَ هِيَ أَنَا؟ فَضَحِكْتِ أَنْتِ، فَالْتَفَتَ إِلَيْكِ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تَضْحَكِينَ يَا حُمَيْرَاءَ السَّاقَيْنِ؟ إِنِّي أَحْسَبُكِ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نَشَدْتُكِ بِاللَّهِ يَا عَائِشَةُ، أَ تَذْكُرِينَ لَيْلَةَ أُسْرِيَ بِنَا مَعَ رَسُولِ اللَّهِ صلّي الله عليه و آله مِنْ مَكَانِ كَذَا وَ كَذَا وَ هُوَ بَيْنِي وَ بَيْنَ عَلِيِّ بْنِ أَبِي طَالِبٍ عليه السّلام يُحَدِّثُنَا، فَأَدْخَلْتِ جَمَلَكِ فَحَالَ بَيْنَهُ وَ بَيْنَ عَلِيٍّ عليه السّلام، فَرَفَعَ مِقْرَعَةً كَانَتْ مَعَهُ يَضْرِبُ بِهَا وَجْهَ جَمَلِكِ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يَوْمُهُ مِنْكِ بِوَاحِدٍ، وَ لا بَلِيَّتُهُ مِنكَ بِواحِدَةٍ، أَمَا إِنَّهُ لَا يُبْغِضُهُ إِلَّا مُنَافِقٌ كَذَّابٌ؟</w:t>
      </w:r>
    </w:p>
    <w:p>
      <w:pPr>
        <w:pStyle w:val="BookText"/>
        <w:rPr/>
      </w:pPr>
      <w:r>
        <w:rPr>
          <w:rFonts w:ascii="Amiri" w:hAnsi="Amiri" w:eastAsia="Amiri" w:cs="Amiri"/>
          <w:color w:val="111111"/>
          <w:sz w:val="28"/>
          <w:sz w:val="28"/>
          <w:szCs w:val="28"/>
          <w:rtl w:val="true"/>
          <w:lang w:bidi="ar-SA"/>
        </w:rPr>
        <w:t xml:space="preserve">وَ أَنْشُدُكِ بِاللَّهِ، أَ تَذْكُرِينَ مَرَضَ رَسُولِ اللَّهِ صلّي الله عليه و آله الَّذِي قُبِضَ فِيهِ، فَأَتَاهُ أَبُوكِ يَعُودُهُ وَ مَعَهُ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عَلِيُّ بْنُ أَبِي طَالِبٍ عليه السّلام يَتَعَاهَدُ ثَوْبَ رَسُولِ اللَّهِ صلّي الله عليه و آله وَ نَعْلَهُ وَ خُفَّهُ وَ يُصْلِحُ مَا وَهَى مِنْهَا، فَدَخَلَ قَبْلَ ذَلِكِ فَأَخَذَ نَعْلَ رَسُولِ اللَّهِ وَ هِيَ حَضْرَمِيَّةٌ فَهُوَ يَخْصِفُهَا خَلْفَ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 عَلَيْهِ فَأَذِنَ 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أَصْبَحْتَ؟</w:t>
      </w:r>
    </w:p>
    <w:p>
      <w:pPr>
        <w:pStyle w:val="BookText"/>
        <w:rPr/>
      </w:pPr>
      <w:r>
        <w:rPr>
          <w:rFonts w:ascii="IRNazanin" w:hAnsi="IRNazanin" w:eastAsia="IRNazanin"/>
          <w:color w:val="111111"/>
          <w:sz w:val="28"/>
          <w:sz w:val="28"/>
          <w:szCs w:val="28"/>
          <w:rtl w:val="true"/>
          <w:lang w:bidi="fa-IR"/>
        </w:rPr>
        <w:t>اى اُمّ سلمه؟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با شنيدن اين فرمايش انتظارى غير از آن داشتيد؛ چه تضمينى است كه من آن زن نباشم؟ و تو اى عائشه خنديدى، و آن حضرت روى به تو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براى چه خنديدى و من گمان دارم كه آن زن تو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تو را به خدا قسم مى‌دهم آيا بياد دارى هنگامى را كه در محضر رسول خدا صلّى اللَّه عليه و آله از مكانى به مكان ديگر در حركت بوديم، و آن حضرت در ميان من و علىّ بن ابى طالب در حركت بوده و با ما سخن مى‌فرمود، و تو شتر خود را پيش رانده و در ميان آنحضرت و علىّ بن ابى طالب حائل شدى، و در آن وقت پيامبر تازيانه در دستش را بلند كرده و به شتر تو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روز سخت و گرفتارى او از جانب تو يك مرتبه نيست، و اين را بدان كه به علىّ جز منافق و دروغگو بغض و كينه نمى‌ورزد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تو را به خدا قسم مى‌دهم، آيا به ياد دارى آن روزى را كه پيامبر در بستر بيمارى بود، پدرت همراه عمر بن خطّاب به قصد عيادت آنحضرت اجازه گرفته و وارد شدند، و علىّ بن ابى طالب در پشت اطاق مشغول وصله كردن لباس و دوختن كفش رسول گرامى صلّى اللَّه عليه و آله بود،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حال و سلامتى شما چطور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بُدَّ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اسْتَخْلَفْتَ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خَلِيفَتِي فِيكُمْ إِلَّا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فَمَرَّا عَلَى عَلِيِّ بْنِ أَبِي طَالِبٍ عليه السّلام وَ هُوَ يَخْصِفُ نَعْلَ رَسُولِ اللَّهِ صلّي الله عليه و آله، كُلُّ ذَلِكِ تَعْرِفِينَهُ يَا عَائِشَةُ وَ تَشْهَدِينَ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 عَلَى عَلِيٍّ بَعْدَ الَّذِي سَمِعْتُهُ مِنْ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عَائِشَةُ إِلَى مَنْزِلِهَا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أَبْلِغْهُمَا أَنِّي لَسْتُ بِخَارِجَةٍ مِنْ بَعْدِ الَّذِي سَمِعْتُ مِنْ أُمِّ سَلَمَةَ، فَرَجَعَ فَبَلَّغَهُمَا،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انْتَصَفَ اللَّيْلُ حَتَّى سَمِعْتُ رُغَاءَ إِبِلِهِمَا تَرْتَحِلُ فَارْتَحَلَتْ 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سَلَمَةَ بِنْتُ أَبِي أُمَيَّةَ عَلَى عَائِشَةَ لَمَّا أَزْمَعَتِ الْخُرُوجَ إِلَى الْبَصْرَةِ، فَحَمِدَتِ اللَّهَ وَ صَلَّتْ عَلَى النَّبِيِّ صلّي الله عليه و آله ثُمَّ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سپاسگزار بوده و خدا را حمد و ستايش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مرگ براى شما حتمى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چاره‌اى براى مرگ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براى بعد از خود خليفه معيّن فرمودى؟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من جز همان كه كفش مرا پينه مى‌كند در ميان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 بكر و عمر از حجره آن حضرت بيرون رفته و در آن حال متوجّه علىّ ابن ابى طالب شدند كه در پشت حجره نشسته و سرگرم دوختن كفش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عائشه، آيا من پس از شنيدن اين سخنان باز هم بر علىّ خواهم شوريد؟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آن پيامبر عظيم الشّأن را فراموش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عائشه به منزل خود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زبير، به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پس از شنيدن سخنان اُمّ سلمه ديگر از شهر خارج نخواهم شد، ابن زبير نيز بازگشته و سخن او را به آن دو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هنوز نيمه شب نگذشته بود كه صداى شتر عايشه را شنيدم، و او با طلحه و زبير به سوى بصره حركت كردند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أبو عبد اللَّه الصّادق عليه 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عائشه از مكّه اُمّ سلمه بر او وارد شده و پس از حمد و ثناى الهى و صلوات بر پيامبر صلّى اللَّه عليه و آله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هَذِهِ، إِنَّكِ سُدَّةٌ بَيْنَ رَسُولِ اللَّهِ وَ بَيْنَ أُمَّتِهِ، وَ حِجَابُهُ عَلَيْكِ مَضْرُوبٌ وَ عَلَى حُرْمَتِهِ، وَ قَدْ جَمَعَ الْقُرْآنُ ذَيْلَكِ فَلَا تَنْدَحِيهِ‏</w:t>
      </w:r>
      <w:r>
        <w:rPr>
          <w:rStyle w:val="FootnoteAnchor"/>
          <w:rtl w:val="true"/>
        </w:rPr>
        <w:footnoteReference w:id="526"/>
      </w:r>
      <w:r>
        <w:rPr>
          <w:rFonts w:ascii="Amiri" w:hAnsi="Amiri" w:eastAsia="Amiri" w:cs="Amiri"/>
          <w:color w:val="111111"/>
          <w:sz w:val="28"/>
          <w:sz w:val="28"/>
          <w:szCs w:val="28"/>
          <w:rtl w:val="true"/>
          <w:lang w:bidi="ar-SA"/>
        </w:rPr>
        <w:t>، وَ ضُمَّ ظُفُرَكِ فَلَا تَنْشُرِيهِ، وَ شُدَّ عَقِيرَتَكِ فَلَا تُصْحِرِيهَا</w:t>
      </w:r>
      <w:r>
        <w:rPr>
          <w:rStyle w:val="FootnoteAnchor"/>
          <w:rtl w:val="true"/>
        </w:rPr>
        <w:footnoteReference w:id="527"/>
      </w:r>
      <w:r>
        <w:rPr>
          <w:rFonts w:ascii="Amiri" w:hAnsi="Amiri" w:eastAsia="Amiri" w:cs="Amiri"/>
          <w:color w:val="111111"/>
          <w:sz w:val="28"/>
          <w:sz w:val="28"/>
          <w:szCs w:val="28"/>
          <w:rtl w:val="true"/>
          <w:lang w:bidi="ar-SA"/>
        </w:rPr>
        <w:t>، إِنَّ اللَّهَ مِنْ وَرَاءِ هَذِهِ الْأُمَّةِ وَ قَدْ عَلِمَ رَسُولُ اللَّهِ مَكَانَكِ لَوْ أَرَادَ أَنْ يَعْهَدَ إِلَيْكِ فَعَلَ، بَلْ نَهَى عَنِ الْفُرْطَةِ فِي الْبِلَادِ</w:t>
      </w:r>
      <w:r>
        <w:rPr>
          <w:rStyle w:val="FootnoteAnchor"/>
          <w:rtl w:val="true"/>
        </w:rPr>
        <w:footnoteReference w:id="528"/>
      </w:r>
      <w:r>
        <w:rPr>
          <w:rFonts w:ascii="Amiri" w:hAnsi="Amiri" w:eastAsia="Amiri" w:cs="Amiri"/>
          <w:color w:val="111111"/>
          <w:sz w:val="28"/>
          <w:sz w:val="28"/>
          <w:szCs w:val="28"/>
          <w:rtl w:val="true"/>
          <w:lang w:bidi="ar-SA"/>
        </w:rPr>
        <w:t>، إِنَّ عَمُودَ الدِّينِ لَنْ يُثَابَ بِالنِّسَاءِ إِنْ مَالَ‏</w:t>
      </w:r>
      <w:r>
        <w:rPr>
          <w:rStyle w:val="FootnoteAnchor"/>
          <w:rtl w:val="true"/>
        </w:rPr>
        <w:footnoteReference w:id="529"/>
      </w:r>
      <w:r>
        <w:rPr>
          <w:rFonts w:ascii="Amiri" w:hAnsi="Amiri" w:eastAsia="Amiri" w:cs="Amiri"/>
          <w:color w:val="111111"/>
          <w:sz w:val="28"/>
          <w:sz w:val="28"/>
          <w:szCs w:val="28"/>
          <w:rtl w:val="true"/>
          <w:lang w:bidi="ar-SA"/>
        </w:rPr>
        <w:t>وَ لَا يُرْأَبُ بِهِنَّ إِنِ انْصَدَعَ‏</w:t>
      </w:r>
      <w:r>
        <w:rPr>
          <w:rStyle w:val="FootnoteAnchor"/>
          <w:rtl w:val="true"/>
        </w:rPr>
        <w:footnoteReference w:id="530"/>
      </w:r>
      <w:r>
        <w:rPr>
          <w:rFonts w:ascii="Amiri" w:hAnsi="Amiri" w:eastAsia="Amiri" w:cs="Amiri"/>
          <w:color w:val="111111"/>
          <w:sz w:val="28"/>
          <w:sz w:val="28"/>
          <w:szCs w:val="28"/>
          <w:rtl w:val="true"/>
          <w:lang w:bidi="ar-SA"/>
        </w:rPr>
        <w:t>، حُمادَي النِّسَاءِ غَضُّ الْأَطْرَافِ، وَ ضَمُّ الذُّيُولِ وَ الْأَعْطَافِ، وَ مَا كُنْتِ قَائِلَةً لَوْ أَنَّ رَسُولَ اللَّهِ صلّي الله عليه و آله عَارَضَكِ فِي بَعْضِ هَذِهِ الْفَلَوَاتِ، وَ أَنْتِ نَاصَّةٌ قَعُوداً مِنْ مَنْهَلٍ إِلَى مَنْهَلٍ، وَ مَنْزِلٍ إِلَى مَنْزِلٍ، وَ لِغَيْرِ اللَّهِ مَهْوَاكِ، وَ عَلَى رَسُولِ اللَّهِ تَرِدِينَ، وَ قَدْ هَتَكْتِ عَنْكِ سِجَافَهُ، وَ نَكَثْتِ عَهْدَهُ، وَ بِاللَّهِ أَحْلِفُ أَنْ لَوْ سِرْتُ مَسِيرَكِ، ثُمَّ قِيلَ لِي ادْخُلِي الْفِرْدَوْسَ لَاسْتَحْيَيْتُ مِنْ رَسُولِ اللَّهِ أَنْ أَلْقَاهُ هَاتِكَةً حِجَاباً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عائشه تو واسطه در ميان اُمّت و رسول خدا هستى، و تو از افراد حرم و خانواده پيغمبرى، و قرآن دامن تو را جمع نموده و نشايد كه تو دامن خود را فراخ بگيرى، و تو را بايد كه مويها و گيسوان سر خود را پراكنده و منتشر نكنى، و آواز خود را در ميان مردان غريبه ظاهر و بلند ننمائى، و بايد متوجّه باشى كه خداوند متعال به حركات و اعمال ما مطّلع مى‌باشد، و هر گاه اين عمل پسنديده و به صلاح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 اكرم تو را به آن توصيه مى‌فرمود، در صورتى كه آن حضرت از خروج و بيرون رفتن تو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بدان كه انحراف و سستى پايه‌هاى دين هرگز با خروج زنها درست و استوار نگردد، و پراكندگى و اختلال امور اجتماعى با مجاهده زنها اصلاح نپذيرد، و نيكويى زنان در اين است كه ديدگان خود را فرو بسته، و دامنهاى خود را جمع نموده، و پيوسته مراقب جوانب و اطراف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عائشه چه جوابى براى رسولخدا صلّى اللَّه عليه و آله خواهى داشت اگر وى را در ميان اين راه ملاقات كنى، در حالى كه سوار بر اشتر خود شده و از منزلى به منزل ديگر حركت كرده، و بيابانهاى وسيع و كوههاى بلند را بر اساس هوى و هوس و براى غير خدا در مى‌نوردى؟ اى عائشه، چطور با آنحضرت روبروى خواهى شد در حالتى كه پيمان او را شكسته؛ حجاب حرمت او را هتك كرده باشى؟ و بخدا سوگند مى‌خورم كه اگر من چنين راهى را رفته بودم، و سپس مرا به بهشت دعوت مى‌كردند، هرگز به جهت خجالت و شرمسارى از آن حضرت داخل نشده و پس از هتك حرمت و رفع حجاب </w:t>
      </w:r>
    </w:p>
    <w:p>
      <w:pPr>
        <w:pStyle w:val="BookText"/>
        <w:rPr/>
      </w:pPr>
      <w:r>
        <w:rPr>
          <w:rFonts w:ascii="Amiri" w:hAnsi="Amiri" w:eastAsia="Amiri" w:cs="Amiri"/>
          <w:color w:val="111111"/>
          <w:sz w:val="28"/>
          <w:sz w:val="28"/>
          <w:szCs w:val="28"/>
          <w:rtl w:val="true"/>
          <w:lang w:bidi="ar-SA"/>
        </w:rPr>
        <w:t xml:space="preserve">ضَرَبَهُ عَلَيَّ فَاتَّقِي اللَّهَ، وَ اجْعَلِيهِ 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وِقَاعَةَ السِّتْرِ مَنْزِلًا، حَتَّى تَلْقَيْهِ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أَطْوَعَ مَا تَكُونِينَ لِرَبِّكِ مَا قَصُرْتِ عَنْهُ، وَ أَنْصَحَ مَا تَكُونِينَ لِلَّهِ مَا لَزِمْتِهِ، وَ أَنْصَرَ مَا تَكُونِينَ لِلدِّينِ مَا قَعَدْتِ عَنْهُ، وَ بِاللَّهِ أَحْلِفُ لَوْ حَدَّثْتُكِ بِحَدِيثٍ سَمِعْتِهِ مِنْ رَسُولِ اللَّهِ صلّي الله عليه و آله لَنَهَشْتِنِي نَهْشَ الرَّقْشَاءِ الْمُطْرِقَةِ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بِمَوْعِظَتِكِ، وَ أَقْبَلَنِي نُصْحَكِ، لَيْسَ مَسِيرِي عَلَى مَا تَظُنِّينَ، مَا أَنَا بِالْمُغْتَرَّةِ، وَ لَنِعْمَ الْمُطَّلَعُ تَطَلَّعْتُ فِيهِ، فَرَّقْتُ بَيْنَ فِئَتَيْنِ مُتَشَاجِرَتَيْنِ، فَإِنْ أَقْعُدْ فَفِي غَيْرِ حَرَجٍ، وَ إِنْ أَخْرُجْ فَفِي مَا لَا غِنَى بِي عَنْهُ مِنَ الِازْدِيَادِ فِي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نَدَمِهَا أَخَذَتْ أُمُّ سَلَمَةَ</w:t>
      </w:r>
    </w:p>
    <w:p>
      <w:pPr>
        <w:pStyle w:val="BookText"/>
        <w:rPr/>
      </w:pPr>
      <w:r>
        <w:rPr>
          <w:rFonts w:ascii="IRNazanin" w:hAnsi="IRNazanin" w:eastAsia="IRNazanin"/>
          <w:color w:val="111111"/>
          <w:sz w:val="28"/>
          <w:sz w:val="28"/>
          <w:szCs w:val="28"/>
          <w:rtl w:val="true"/>
          <w:lang w:bidi="fa-IR"/>
        </w:rPr>
        <w:t>آن پيامبر گرامى حاضر نمى‌شدم كه وى را ملاقات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عائشه از خدا بترس و از پناه خدا بيرون مباش، و از فضاى پرده رسول خدا سر بيرون ميار،</w:t>
      </w:r>
    </w:p>
    <w:p>
      <w:pPr>
        <w:pStyle w:val="BookText"/>
        <w:rPr/>
      </w:pPr>
      <w:r>
        <w:rPr>
          <w:rFonts w:ascii="IRNazanin" w:hAnsi="IRNazanin" w:eastAsia="IRNazanin"/>
          <w:color w:val="111111"/>
          <w:sz w:val="28"/>
          <w:sz w:val="28"/>
          <w:szCs w:val="28"/>
          <w:rtl w:val="true"/>
          <w:lang w:bidi="fa-IR"/>
        </w:rPr>
        <w:t>اى عايشه، بهترين عبادت براى تو چيزى است كه از آن جهت كوتاهى كردى، و همان كار كه از جانب خدا و رسول موظّف به آن بودى همانا بالاترين و خالصترين عمل براى تو بود، و همان روش گذشته كه داشتى نيكوترين خدمتى بود كه از جانب تو براى دين اسلام انجام مى‌گرفت، ولى متأسّفانه امروز بر خلاف آن عمل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قسم مى‌خورم چنانچه حديثى را كه خود از رسولخدا صلّى اللَّه عليه و آله شنيدم برايت نقل كنم مرا چون مارى خالدار و تند مى‌گزى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مواعظت را دريافته و و نصايحت را پذيرفتم، ولى راه و مسير من با آنچه تو فكر مى‌كنى مغاير است، و من نه فريب خورده‌ام و نه راه باطل را مى‌پيمايم، و چه نكته مناسبى بود كه مرا بدان واقف گرداندى، ولى من تنها براى جدايى ميان دو گروه متخاصم عازم آنجا مى‌باشم، حال اينكه من در اين حركت مجبور نبوده و در صورت ترك آن هيچ محذورى براى من نخواهد داشت، و البتّه در صورت عدم توقّف در اين قيام مأجور خواهم 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جعفر بن محمّد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عائشه پس از پايان جنگ جمل از كرده خود نادم و پشيمان گرديد اُمّ سلمه اين ابيات را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مُعْتَصِماً مِنْ زَلَّةٍ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لِعَائِشَةَ الرُّتْبَى عَلَى النَّاسِ‏</w:t>
      </w:r>
    </w:p>
    <w:p>
      <w:pPr>
        <w:pStyle w:val="BookText"/>
        <w:rPr/>
      </w:pPr>
      <w:r>
        <w:rPr>
          <w:rFonts w:ascii="Amiri" w:hAnsi="Amiri" w:eastAsia="Amiri" w:cs="Amiri"/>
          <w:color w:val="111111"/>
          <w:sz w:val="28"/>
          <w:sz w:val="28"/>
          <w:szCs w:val="28"/>
          <w:rtl w:val="true"/>
          <w:lang w:bidi="ar-SA"/>
        </w:rPr>
        <w:t xml:space="preserve">مِنْ زَوْجَةٍ لِرَسُولِ اللَّهِ 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آيٍ مِنَ الْقُرْآنِ مِدْرَاسٍ‏</w:t>
      </w:r>
    </w:p>
    <w:p>
      <w:pPr>
        <w:pStyle w:val="BookText"/>
        <w:rPr/>
      </w:pPr>
      <w:r>
        <w:rPr>
          <w:rFonts w:ascii="Amiri" w:hAnsi="Amiri" w:eastAsia="Amiri" w:cs="Amiri"/>
          <w:color w:val="111111"/>
          <w:sz w:val="28"/>
          <w:sz w:val="28"/>
          <w:szCs w:val="28"/>
          <w:rtl w:val="true"/>
          <w:lang w:bidi="ar-SA"/>
        </w:rPr>
        <w:t xml:space="preserve">وَ حِكْمَةٍ لَمْ تَكُنْ إِلَّا لِهَاجِسِهَا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يَذْهَبُ عَنْهَا كُلُّ وَسْوَاسٍ‏</w:t>
      </w:r>
    </w:p>
    <w:p>
      <w:pPr>
        <w:pStyle w:val="BookText"/>
        <w:rPr/>
      </w:pPr>
      <w:r>
        <w:rPr>
          <w:rFonts w:ascii="Amiri" w:hAnsi="Amiri" w:eastAsia="Amiri" w:cs="Amiri"/>
          <w:color w:val="111111"/>
          <w:sz w:val="28"/>
          <w:sz w:val="28"/>
          <w:szCs w:val="28"/>
          <w:rtl w:val="true"/>
          <w:lang w:bidi="ar-SA"/>
        </w:rPr>
        <w:t xml:space="preserve">يَسْتَنْزِعُ اللَّهُ مِنْ قَوْمٍ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يَمُرَّ الَّذِي يَقْضِي عَلَى الرَّاسِ‏</w:t>
      </w:r>
    </w:p>
    <w:p>
      <w:pPr>
        <w:pStyle w:val="BookText"/>
        <w:rPr/>
      </w:pPr>
      <w:r>
        <w:rPr>
          <w:rFonts w:ascii="Amiri" w:hAnsi="Amiri" w:eastAsia="Amiri" w:cs="Amiri"/>
          <w:color w:val="111111"/>
          <w:sz w:val="28"/>
          <w:sz w:val="28"/>
          <w:szCs w:val="28"/>
          <w:rtl w:val="true"/>
          <w:lang w:bidi="ar-SA"/>
        </w:rPr>
        <w:t xml:space="preserve">وَ يَرْحَمُ اللَّهُ أُمَّ الْمُؤْمِنِينَ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تَبَدَّلَتْ لِي إِيحَاشاً بِإِينَاسٍ‏</w:t>
      </w:r>
    </w:p>
    <w:p>
      <w:pPr>
        <w:pStyle w:val="BookText"/>
        <w:rPr/>
      </w:pP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شَتَمْتِنِي يَا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الْفِتْنَةَ إِذَا أَقْبَلَتْ، غَضَّتْ عَيْنَيِ الْبَصِيرِ، وَ إِذَا أَدْبَرَتْ أَبْصَرَهَا الْعَاقِلُ وَ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لغزش و خطا محفوظ مى‌ماند، حتماً عائشه در اين مقام رتبه أوّل را مى‌داشت، كه او همسر رسولخدا و دانا به آيات قرآن و فاضل و حكيم بود، ولى گاهى عقل انسان مغلوب شده و هوى و هوس بر آدمى مسلّط و غالب مى‌شود، و در اين صورت آنكه متأخّر و عقب افتاده بود مقدّم مى‌شود و آنكه جلوتر بود متأخّر و عقب مى‌ماند، خداوند از خطاها و لغزشهاى عايشه بگذرد كه انس مرا تبديل به وحشت ساخت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عائشه در جواب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 مرا شماتت مى‌كنى؟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اين را بايد دانست كه چون فتنه‌اى پيش آمده و برانگيخته شود، ديدگان بينا تيره و تار نمايد و چون بر طرف شود ديگر دانا و نادان همه و همه آن را تشخيص مى‌دهند</w:t>
      </w:r>
      <w:r>
        <w:rPr>
          <w:rFonts w:eastAsia="IRNazanin" w:cs="IRNazanin"/>
          <w:color w:val="111111"/>
          <w:sz w:val="28"/>
          <w:szCs w:val="28"/>
          <w:rtl w:val="true"/>
          <w:lang w:bidi="fa-IR"/>
        </w:rPr>
        <w:t xml:space="preserve">. </w:t>
      </w:r>
      <w:bookmarkStart w:id="127" w:name="pg11056_101577"/>
    </w:p>
    <w:p>
      <w:pPr>
        <w:pStyle w:val="Heading3"/>
        <w:numPr>
          <w:ilvl w:val="2"/>
          <w:numId w:val="1"/>
        </w:numPr>
        <w:rPr/>
      </w:pPr>
      <w:bookmarkStart w:id="128" w:name="__RefHeading___Toc1484805_1067777946"/>
      <w:bookmarkStart w:id="129" w:name="_Toc45"/>
      <w:bookmarkEnd w:id="127"/>
      <w:bookmarkEnd w:id="128"/>
      <w:r>
        <w:rPr>
          <w:rtl w:val="true"/>
        </w:rPr>
        <w:t>احتجاج أمير المؤمنين عليه السّلام پس از ورود به بصره با گروهى از لشكريانش پيرامون تقسيم غنائم</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أَمِيرِ الْمُؤْمِنِينَ عَلَيْهِ السَّلَامُ بَعْدَ دُخُولِهِ الْبَصْرَةِ بِأَيَّامٍ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قَالَ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قَسَمَ الْفَيْ‏ءَ فِينَا بِالسَّوِيَّةِ وَ لَا عَدْلُ فِي الرَّعِيَّةِ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الْمَسَائِلِ الَّتِي سُئِلَ عَنْهَا فِي خُطْبَةٍ خَطَبَهَا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يَحْيَى بْنُ عَبْدِ اللَّهِ‏</w:t>
      </w:r>
      <w:r>
        <w:rPr>
          <w:rStyle w:val="FootnoteAnchor"/>
          <w:rtl w:val="true"/>
        </w:rPr>
        <w:footnoteReference w:id="532"/>
      </w:r>
      <w:r>
        <w:rPr>
          <w:rFonts w:ascii="Amiri" w:hAnsi="Amiri" w:eastAsia="Amiri" w:cs="Amiri"/>
          <w:color w:val="111111"/>
          <w:sz w:val="28"/>
          <w:sz w:val="28"/>
          <w:szCs w:val="28"/>
          <w:rtl w:val="true"/>
          <w:lang w:bidi="ar-SA"/>
        </w:rPr>
        <w:t>بْنِ الْحَسَنِ، عَنْ أَبِيهِ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يَخْطُبُ بِالْبَصْرَةِ بَعْدَ دُخُولِهِ بِأَيَّامٍ فَقَامَ إِلَيْهِ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أَخْبِرْنِي مَنْ أَهْلُ الْجَمَاعَةِ، وَ مَنْ أَهْلُ الْفُرْقَةِ؟ وَ مَنْ أَهْلُ الْبِدْعَةِ، وَ مَنْ أَهْلُ 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إِذَا سَأَلْتَنِي فَافْهَمْ عَنِّي وَ لَا عَلَيْكَ أَنْ تَسْأَلَ عَنْهَا أَحَداً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الْجَمَاعَةِ فَأَنَا وَ مَنْ تَبِعَنِي وَ إِنْ قَلُّوا، وَ ذَلِكَ الْحَقُّ عَنْ أَمْرِ اللَّهِ تَعَالَى وَ عَنْ أَمْرِ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الْفُرْقَةِ الْمُخَالِفُونَ لِي وَ لِمَنِ اتَّبَعَنِي وَ إِنْ كَثُرُوا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أمير المؤمنين عليه السّلام پس از ورود به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گروهى از لشكريانش پيرامون تقسيم غنائم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بن حسن از پدرش عبد اللَّه بن حسن و او از حضرت أمير عليه السّلام نقل نموده كه آن حضرت چند روز پس از ورود به بصره خطبه‌اى ايراد فرمود و در اثناى آن مردى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بفرماييد كه اهل جماعت و اهل افتراق كيانند؟ و نيز اهل بدعت و اهل سنّت چه كسانى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حال كه پرسيدى با دقّت به جوابش گوش كن كه پس از من نياز نباشد كه دوباره از كسى بپرسى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جماعت من و پيروان من هستند هر چند در تعداد اندك باشند، و اين همان حقّى است كه مطابق با امر خدا و پيامبر مى‌باشد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افتراق؛ مخالفان با من و پيروانم؛ مى‌باشند هر چند تعدادشان بسيار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أَهْلُ السُّنَّةِ فَالْمُتَمَسِّكُونَ بِمَا سَنَّهُ اللَّهُ لَهُمْ وَ رَسُولُهُ وَ إِنْ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فَالْمُخَالِفُونَ لِأَمْرِ اللَّهِ وَ لِكِتَابِهِ وَ لِرَسُولِهِ، الْعَامِلُونَ بِرَأْيِهِمْ وَ أَهْوَائِهِمْ وَ إِنْ كَثُرُوا، وَ قَدْ مَضَى مِنْهُمُ الْفَوْجُ الْأَوَّلُ وَ بَقِيَتْ أَفْوَاجٌ، وَ عَلَى اللَّهِ قَبْضُهَا وَ اسْتِيصَالُهَا عَنْ جَدَدِ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يَذْكُرُونَ الْفَيْ‏ءَ وَ يَزْعُمُونَ أَنَّ مَنْ قَاتَلَنَا فَهُوَ وَ مَالُهُ وَ وُلْدُهُ فَيْ‏ءٌ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بَكْرِ بْنِ وَائِلٍ، وَ يُدْعَى عَبَّادَ بْنَ قَيْسٍ، وَ كَانَ ذَا عَارِضَةٍ وَ لِسَانٍ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مَا قَسَمْتَ بِالسَّوِيَّةِ، وَ لَا عَدَلْتَ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وَيْحَكَ؟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قَسَمْتَ مَا فِي الْعَسْكَرِ وَ تَرَكْتَ الْأَمْوَالَ وَ النِّسَاءَ وَ الذُّرِّيَّةَ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سنّت افرادى هستند كه دست تمسّك به سنن خدا و پيامبر زده‌اند، هر چند تعدادشان 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بدعت مخالفان اوامر خداوند و قرآن و پيامبر بوده و افرادى خود رأى و هواپرستند هر چند تعدادشان بسيار باشد، و از اين گروه جمعى درگذشته‌اند، و تعدادى نيز زنده‌اند، كه نابودى و محو آنان از روى زمين بر عهده خود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عمّار برخاسته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مردم در باره غنيمت سخنانى مى‌گويند، و فكر مى‌كنند كسانى كه با ايشان جنگ كردند خود آنان و اموال و اولادشان مال ما مى‌شود، و بعنوان غنيمت قابل تصرّف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مردى بنام عبّاد بن قيس از قبيله بكر بن وائل كه زبان گويا و تندى داشت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بخدا قسم كه تو در تقسيم غنائم ميان مردم مراعات عدل و داد و مساوات را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براى چه؟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تو آنچه در محيط لشكرگاه بود قسمت نمودى ولى اموال و زنان و بچّه‌هاى مخالفين را واگذاشتى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كَانَتْ بِهِ جِرَاحَةٌ فَلْيُدَاوِهَا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نَطْلُبُ غَنَائِمَنَا فَجَاءَنَا بِالتُّرَّهَاتِ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فَلَا أَمَاتَكَ اللَّهُ حَتَّى يُدْرِكَكَ غُلَامُ ثَقِيفٍ،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غُلَامُ ثَقِيفٍ؟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يَدَعُ لِلَّهِ حُرْمَةً إِلَّا انْتَهَكَهَا،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فَيَمُوتُ أَوْ 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يَقْصِمُهُ قَاصِمُ الْجَبَّارِينَ بِمَوْتٍ فَاحِشٍ يَحْتَرِقُ مِنْهُ دُبُرُهُ لِكَثْرَةِ مَا يَجْرِي مِنْ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بَكْرٍ، أَنْتَ امْرُؤٌ ضَعِيفُ الرَّأْيِ، أَ وَ مَا عَلِمْتَ أَنَّا لَا نَأْخُذُ الصَّغِيرَ بِذَنْبِ الْكَبِيرِ، وَ أَنَّ الْأَمْوَالَ كَانَتْ‏ لَهُمْ قَبْلَ الْفُرْقَةِ، وَ تَزَوَّجُوا عَلَى رِشْدَةٍ، وَ وُلِدُوا عَلَى فِطْرَةٍ، وَ إِنَّمَا لَكُمْ مَا حَوَى عَسْكَرُكُمْ، وَ مَا كَانَ فِي دُورِهِمْ فَهُوَ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عَدَا أَحَدٌ مِنْهُمْ أَخَذْنَاهُ بِذَنْبِهِ،</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هر كه جراحتى دارد آن را با روغن مداوا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مطالبه سهم خود را مى‌كنيم و او به ما حرفهاى نامربوط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أمير المؤمنين عليه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گفته‌ات باطل و دروغ باشد خدا تو را مرگ ندهد تا غلام ثقيف را درك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ثقيف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هيچ حرمتى براى خدا باقى نمى‌گذارد و همه را هتك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به مرگ طبيعى مى‌ميرد يا او را مى‌كشند؟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درهم كوبنده ستمكاران است او را به مرگى فاحش نابود مى‌كند، و آن به جهت كثرت فضولاتى است كه از او خارج مى‌شود به سوزشى شديد در مقعد مبتلا مى‌شود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أمير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بكرى، تو مرد ساده‌اى هستى، مگر نمى‌دانى كه من كوچكترها را به جرم بزرگان عقاب و مؤاخذه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اموال پيش از افتراق و ارتداد ملك آنان نبوده؟ و آيا ازدواج ايشان روى جريان صحيح نبوده؟ و مگر فرزندان ايشان بر اساس قوانين اسلام اولادشان محسوب نمى‌شدند؟ و اين بچّه‌ها روى فطرت اسلام متولد نشده‌اند؟ پس چطور ما مى‌توانيم اموال اين بچّه‌ها را تصرّف كرده و از ايشان بستانيم؟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فقط مى‌توانيد آنچه كه در لشكرگاه است را تصرّف نماييد، و آنچه در خانه‌هاى ايشان است ميراث خود آنان است، بنا بر اين هر كدام از آنان را كه دشمنى كند وى را به همان گناه مؤاخده نماييم، </w:t>
      </w:r>
    </w:p>
    <w:p>
      <w:pPr>
        <w:pStyle w:val="BookText"/>
        <w:rPr/>
      </w:pPr>
      <w:r>
        <w:rPr>
          <w:rFonts w:ascii="Amiri" w:hAnsi="Amiri" w:eastAsia="Amiri" w:cs="Amiri"/>
          <w:color w:val="111111"/>
          <w:sz w:val="28"/>
          <w:sz w:val="28"/>
          <w:szCs w:val="28"/>
          <w:rtl w:val="true"/>
          <w:lang w:bidi="ar-SA"/>
        </w:rPr>
        <w:t>وَ إِنْ كَفَّ عَنَّا لَمْ نَحْمِلْ عَلَيْهِ ذَنْبَ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بَكْرٍ، لَقَدْ حَكَمْتُ فِيهِمْ بِحُكْمِ رَسُولِ اللَّهِ صلّي الله عليه و آله فِي أَهْلِ مَكَّةَ، فَقَسَمَ مَا حَوَى الْعَسْكَرُ، وَ لَمْ يَتَعَرَّضْ لِمَا سِوَى ذَلِكَ، وَ إِنَّمَا اتَّبَعْتُ أَثَرَهُ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بَكْرٍ، أَ مَا عَلِمْتَ أَنَّ دَارَ الْحَرْبِ يَحِلُّ مَا فِيهَا، وَ أَنَّ دَارَ الْهِجْرَةِ يَحْرُمُ مَا فِيهَا إِلَّا بِالْحَقِّ، فَمَهْلًا مَهْلًا رَحِمَكُمُ اللَّهُ، فَإِنْ لَمْ تُصَدِّقُونِي وَ أَكْثَرْتُمْ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تَكَلَّمَ فِي هَذَا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يَأْخُذُ عَائِشَةَ بِسَهْمِهِ؟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أَصَبْتَ وَ أَخْطَأْنَا، وَ عَلِمْتَ وَ جَهِلْنَا، فَنَحْنُ نَسْتَغْفِرُ اللَّهَ تَعَالَى، وَ نَادَى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أَمِيرَ الْمُؤْمِنِينَ؛ أَصَابَ اللَّهُ بِكَ الرَّشَادَ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وَ اللَّهِ لَوِ اتَّبَعْتُمُوهُ وَ أَطَعْتُمُوهُ لَنْ يَضِلَّ بِكُمْ عَنْ مَنْهَلِ</w:t>
      </w:r>
    </w:p>
    <w:p>
      <w:pPr>
        <w:pStyle w:val="BookText"/>
        <w:rPr/>
      </w:pPr>
      <w:r>
        <w:rPr>
          <w:rFonts w:ascii="IRNazanin" w:hAnsi="IRNazanin" w:eastAsia="IRNazanin"/>
          <w:color w:val="111111"/>
          <w:sz w:val="28"/>
          <w:sz w:val="28"/>
          <w:szCs w:val="28"/>
          <w:rtl w:val="true"/>
          <w:lang w:bidi="fa-IR"/>
        </w:rPr>
        <w:t>و هر كه از تمرّد باز ايستد گناه ديگرى را بر او بازخواست ننمائيم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بكرى، من همچون رسول خدا صلّى اللَّه عليه و آله در مورد مكّه با ايشان رفتار نمودم، آن حضرت نيز اجناس محيط لشكر را بين مسلمين تقسيم نمود و متعرّض غير از آن نشد، و من تنها قدم به قدم از آن حضرت پيروى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بكرى، مگر نمى‌دانى كه در جنگ با كفّار حربى آنچه در شهر است براى مسلمين فاتح حلال است ولى اگر مخالفين از افراد مسلمان باشند آنچه خارج از محيط لشكرگاه است متعلّق به ورثه داشته و جز آنها كسى در آن اموال حقّى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 حضرت خطاب به چند تن ديگر كه زبان به اعتراض گشودند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 و آهسته سخن گوئيد خدا شما را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سخن ترديد داشته و مرا تصديق نمى‌كنيد و فكر مى‌كنيد نظر شما صحيح است بگوئيد تا بدانم عائشه در سهم كداميك از شما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همه مجاب شده و از سر خجلت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شما راست گفتيد و ما خطا كرديم، و تو عالمى و ما جاهليم، و از درگاه خداوند طلب مغفرت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شما است اى أمير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رشاد و سداد برساند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عبّاد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بخدا اگر از آن حضرت پيروى نموده </w:t>
      </w:r>
    </w:p>
    <w:p>
      <w:pPr>
        <w:pStyle w:val="BookText"/>
        <w:rPr/>
      </w:pPr>
      <w:r>
        <w:rPr>
          <w:rFonts w:ascii="Amiri" w:hAnsi="Amiri" w:eastAsia="Amiri" w:cs="Amiri"/>
          <w:color w:val="111111"/>
          <w:sz w:val="28"/>
          <w:sz w:val="28"/>
          <w:szCs w:val="28"/>
          <w:rtl w:val="true"/>
          <w:lang w:bidi="ar-SA"/>
        </w:rPr>
        <w:t>نَبِيِّكُمْ صلّي الله عليه و آله حَتَّى قِيدِ شَعْرَةٍ، وَ كَيْفَ لَا يَكُونُ ذَلِكَ وَ قَدِ اسْتَوْدَعَهُ رَسُولُ اللَّهِ صلّي الله عليه و آله عِلْمَ الْمَنَايَا وَ الْقَضَايَا وَ فَصْلَ الْخِطَابِ عَلَى مِنْهَاجِ هَارُونَ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فَضْلًا خَصَّهُ اللَّهُ بِهِ وَ إِكْرَاماً مِنْهُ لِنَبِيِّهِ صلّي الله عليه و آله حَيْثُ أَعْطَاهُ مَا لَمْ يُعْطِ أَحَداً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رَحِمَكُمُ اللَّهُ مَا تُؤْمَرُونَ فَامْضُوا لَهُ، فَإِنَّ الْعَالِمَ أَعْلَمُ بِمَا يَأْتِي بِهِ مِنَ الْجَاهِلِ الْخَسِيسِ الْأَخَسِّ، فَإِنِّي حَامِلُكُمْ إِنْ شَاءَ اللَّهُ إِنْ أَطَعْتُمُونِي عَلَى سَبِيلِ النَّجَاةِ، وَ إِنْ كَانَ فِيهِ مَشَقَّةٌ شَدِيدَةٌ، وَ مَرَارَةٌ عَدِيدَةٌ، وَ الدُّنْيَا حُلْوَةُ الْحَلَاوَةِ لِمَنِ اغْتَرَّ بِهَا مِنَ الشَّقَاوَةِ وَ النَّدَامَةِ عَمَّا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اطاعت امر او كنيد شما را به قدر سر موئى از راه و جادّه پيامبرتان گمراه نخواهد ساخت، و چرا چنين نباشد كه رسولخدا صلّى اللَّه عليه و آله علم ايّام زندگى و آجال مردم و احكام قضا و داورى و قوّه تشخيص و تميز ميان حقّ و باطل را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هارون نسبت به موسى عليهما السّلام، و اينكه پيامبر بدو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نزد من همچون هارون در نزد موسى مى‌باشى جز آنكه پس از من پيامبرى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فضلى است كه خداوند وى را بدان مخصوص داشته و پيامبر وى را بدان گرامى داشته و او را بر ديگران برترى داده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به وظائف خود آشنا باشيد، و يكى از آن وظائف اين است كه از گفتار فردى كه دانا و آگاه و خيرخواه است اطاعت نموده و فرد بى‌اطّلاع را جز اطاعت و تسليم هيچ وظيفه‌اى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حرف مرا گوش كرده و از آن اطاعت كنيد مطمئنّ باشيد كه من به خواست خداوند شماها را به راه حقيقت رسانده و از مراحل تيره و تار زندگى نجات خواهم داد، هر چند كه در طىّ اين راه سختى و ناگواريهاى بسيار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بدانيد كه اين سراى چند روزه از خوشى و شيرينى دور است و لذّتهاى ظاهرى آن آلوده به زحمت و گرفتارى و فشار بوده و آنان كه فريب ظاهر و زينتهاى دنيا را مى‌خورند در حقيقت محروم و مغبون شده و در آخر ندامت و پشيمانى سودى به حال ايشان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إِنِّي أُخْبِرُكُمْ أَنَّ جِيلًا مِنْ بَنِي إِسْرَائِيلَ أَمَرَهُمْ نَبِيُّهُمْ أَنْ لَا يَشْرَبُوا مِنَ النَّهَرِ، فَلَجُّوا فِي تَرْكِ أَمْرِهِ فَشَرِبُوا مِنْهُ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رَحِمَكُمُ اللَّهُ مِنْ أُولَئِكَ الَّذِينَ أَطَاعُوا نَبِيَّهُمْ وَ لَمْ يَعْصُوا رَبَّهُمْ، وَ أَمَّا عَائِشَةُ فَأَدْرَكَهَا رَأْيُ النِّسَاءِ، وَ لَهَا بَعْدَ ذَلِكَ حُرْمَتُهَا الْأُولَى، وَ الْحِسَابُ عَلَى اللَّهِ، يَعْفُو عَمَّنْ يَشَاءُ، وَ يُعَذِّبُ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كان من ثقاته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دعا يوما كاتبه عبيد اللّه بن أبي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عشرة من ثقاتي،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يا أمير المؤمنين فسمّاه في أولهم</w:t>
      </w:r>
    </w:p>
    <w:p>
      <w:pPr>
        <w:pStyle w:val="BookText"/>
        <w:rPr/>
      </w:pPr>
      <w:r>
        <w:rPr>
          <w:rFonts w:ascii="Amiri" w:hAnsi="Amiri" w:eastAsia="Amiri" w:cs="Amiri"/>
          <w:color w:val="111111"/>
          <w:sz w:val="28"/>
          <w:sz w:val="28"/>
          <w:szCs w:val="28"/>
          <w:rtl w:val="true"/>
          <w:lang w:bidi="ar-SA"/>
        </w:rPr>
        <w:t>و كان رحمه اللّه من فرسان أهل العراق، و كان يوم صفّين على شرطة الخميس، و قال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قدمني في البقية من الناس فإنّك لا تفقد لي اليوم صبرا و لا نصرا،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باسم اللّه و البركة، و أخذ رايته و سيفه، فمضى بالراية مرتجزا فرجع و قد خضب سيفه و رمحه دما، و كان إذا لقي القوم لا يغمد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شيخا ناسكا عابدا،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أركع عند باب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أدعو اللّه عزّ و جل إذ 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كنت تصنع؟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و أنا أدعو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أعلمك دعاء أسمعته من رسول اللّه صلّى اللّه عليه و آله؟</w:t>
      </w:r>
    </w:p>
    <w:p>
      <w:pPr>
        <w:pStyle w:val="BookText"/>
        <w:rPr/>
      </w:pPr>
      <w:r>
        <w:rPr>
          <w:rFonts w:ascii="Amiri" w:hAnsi="Amiri" w:eastAsia="Amiri" w:cs="Amiri"/>
          <w:color w:val="111111"/>
          <w:sz w:val="28"/>
          <w:sz w:val="28"/>
          <w:szCs w:val="28"/>
          <w:rtl w:val="true"/>
          <w:lang w:bidi="ar-SA"/>
        </w:rPr>
        <w:t>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كان و الحمد للّه على كلّ حال، ثمّ ضرب بيده اليمنى على منكبي الأيسر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لئن ثبتت قدمك، و تمت ولايتك، و انبسطت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أرحم بك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للأشتر و وصيته لمحمّد بن الحنفية، و عمر بعد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الطوسيّ صلّي الله عليه و آله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رجال العلامة صلّي الله عليه و آله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مَعَ أَمِيرِ الْمُؤْمِنِينَ عليه السّلام يَوْمَ الْجَمَلِ، فَجَاءَ رَجُلٌ حَتَّى وَقَفَ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 الْقَوْمُ وَ كَبَّرْنَا، وَ هَلَّلَ الْقَوْمُ وَ هَلَّلْنَا، وَ صَلَّى الْقَوْمُ وَ صَلَّيْنَا، فَعَلَى مَا تُقَاتِلُهُمْ؟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أَنْزَلَ اللَّهُ جَلَّ ذِكْرُهُ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 كُلُّ مَا أَنْزَلَ اللَّهُ فِي كِتَابِهِ أَعْلَمُهُ، فَعَلِّمْنِيهِ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كُلُّ مَا أَنْزَلَ اللَّهُ فِي سُورَةِ الْبَقَرَةِ أَعْلَمُهُ، فَعَلِّمْنِيهِ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را بدانيد چنان كه گروهى از بنى اسرائيل از نوشيدن آب نهرى ممنوع شدند، و جز گروه اندكى همگى بر خلاف دستور و نهى آن پيغمبر رفتار نمودند،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گروهى هستيد كه از اوامر و دستورات پيغمبرشان اطاعت نموده و از تكاليف او سرپيچى نكردند، و امّا عائشه در اين جريان راه خطا پوئيده و از رأى زنانه پيروى نمود، ولى او همچون گذشته نزد ما همان حرمت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رسيدگى امور تنها بدست خداوند است، هر كه را خواهد ببخشد و آن را كه بخواهد عذاب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جمل نزد أمير المؤمنين عليه السّلام ايستاده بودم كه مردى نزد آن حضرت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اين مردم با ما در گفتن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نماز همراهند، پس روى چه اصلى با آنان مى‌جنگيم؟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آيه‌اى كه در قرآن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مؤمنان ما به تمام آيات قرآن احاطه نداريم، آن كدام آيه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آيه‌اى كه در سوره بقره 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مؤمنان، تمام آيات سوره بقره را نمى‌دانيم منظور شما كدام آيه است؟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فَنَحْنُ الَّذِينَ آمَنَّا وَ هُمُ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الْقَوْمُ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فَقَاتَلَ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الْمُبَارَكِ بْنِ فَضَالَةَ، عَنْ رَجُلٍ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عليه السّلام بَعْدَ –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فِي هَذِهِ الْوَاقِعَةِ أَمْراً هَالَنِي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 قَدْ بَانَتْ، وَ جُثَّةٍ قَدْ زَالَتْ، وَ نَفْسٍ قَدْ فَاتَتْ، لَا أَعْرِفُ فِيهِمْ مُشْرِكاً بِاللَّهِ تَعَالَى، فَاللَّهَ اللَّهَ مَا يُجَلِّلُنِي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شَرّاً فَهَذَا نَتَلَقَّى بِالتَّوْبَةِ، وَ إِنْ يَكُ خَيْراً ازْدَدْنَا مِنْهُ، أَخْبِرْنِي عَنْ أَمْرِكَ هَذَا الَّذِي أَنْتَ عَلَيْهِ، أَ فِتْنَةٌ عُرِضَتْ لَكَ فَأَنْتَ تَنْفَحُ النَّاسَ بِسَيْفِكَ‏</w:t>
      </w:r>
      <w:r>
        <w:rPr>
          <w:rStyle w:val="FootnoteAnchor"/>
          <w:rtl w:val="true"/>
        </w:rPr>
        <w:footnoteReference w:id="535"/>
      </w:r>
      <w:r>
        <w:rPr>
          <w:rFonts w:ascii="Amiri" w:hAnsi="Amiri" w:eastAsia="Amiri" w:cs="Amiri"/>
          <w:color w:val="111111"/>
          <w:sz w:val="28"/>
          <w:sz w:val="28"/>
          <w:szCs w:val="28"/>
          <w:rtl w:val="true"/>
          <w:lang w:bidi="ar-SA"/>
        </w:rPr>
        <w:t>، أَمْ شَيْ‏ءٌ خَصَّكَ بِهِ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پيامبران، برخى‌شان را بر برخى برترى داديم؛ از ايشان فردى بود كه خدا با وى سخن گفت، و برخى‌شان را پايه‌ها بالا برد؛ و عيسى پسر مريم را حجّت‌ها و نشانه‌هاى روشن داديم و او را به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گردانيديم، و اگر خدا مى‌خواست آنان كه پس از ايشان بودند بعد از آنكه نشانه‌هاى روشن به آنان رسيد با يك ديگر پيكار نمى‌كردند، و ليكن اختلاف كردند، از آنان فردى بود كه ايمان داشت و فردى بود كه كافر شد؛ و اگر خدا مى‌خواست با هم پيكار نمى‌كردند و ليكن خدا آنچه خواهد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مراد از اهل ايمان در آيه مائيم و كافران دشمنان و مخالفين ما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كه اين مردم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يورش برده تا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مبارك بن فضاله از مردى كه نامش را برده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جمل مردى نزد حضرت أمير عليه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مؤمنان، در اين واقعه متوجّه امرى شدم كه از شدّت ترس روح از بدنم خارج و جسدم زايل و تباه گشته، و جانم بلب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آنان هيچ فرد مشركى را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تو را بخدا مرا از اين حيرت و سرگردانى درآور؟ اگر اين ذهنيّت شرّ است كه از آن توبه كنم، و اگر خير و نيك است آن را بپروران، به من بفرمائيد كه اين واقعه تنها فتنه و آشوبى بود كه شما فتنه‌گران را با شمشير خود كشتيد، يا آن مأموريتى بوده كه رسول خدا شما را بدان مخصوص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أُخْبِرَكَ، إِذَنْ أُنَبِّئَكَ، إِذَنْ أُحَدِّثَكَ، إِنَّ نَاساً مِنَ الْمُشْرِكِينَ أَتَوْا رَسُولَ اللَّهِ صلّي الله عليه و آله وَ أَسْلَمُوا، ثُمَّ قَالُوا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رَسُولِ اللَّهِ صلّي الله عليه و آله حَتَّى نَأْتِيَ قَوْمَنَا فَنَأْخُذَ أَمْوَالَنَا ثُمَّ نَرْجِعَ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بَكْرٍ عَلَى رَسُولِ اللَّهِ صلّي الله عليه و آله فَاسْتَأْذَنَ لَهُمْ،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نَرْجِعُ مِنَ الْإِسْلَامِ إِلَى الْكُفْرِ؟</w:t>
      </w:r>
    </w:p>
    <w:p>
      <w:pPr>
        <w:pStyle w:val="BookText"/>
        <w:rPr/>
      </w:pP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يَا عُمَرُ أَنْ يَنْطَلِقُوا فَيَأْتُوا بِمِثْلِهِمْ مَعَهُمْ مِنْ قَوْمِهِمْ؟ ثُمَّ إِنَّهُمْ أَتَوْا أَبَا بَكْرٍ فِي الْعَامِ الْمُقْبِلِ فَسَأَلُوهُ أَنْ يَسْتَأْذِنَ لَهُمْ عَلَى النَّبِيِّ فَاسْتَأْذَنَ لَهُمْ، وَ عِنْدَهُ عُمَرُ فَقَالَ مِثْلَ قَوْلِهِ فَغَضِبَ رَسُولُ اللَّهِ صلّي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أَرَاكُمْ تَنْتَهُونَ حَتَّى يَبْعَثَ اللَّهُ عَلَيْكُمْ رَجُلًا مِنْ قُرَيْشٍ يَدْعُوكُمْ إِلَى اللَّهِ فَتَخْتَلِفُونَ عَنْهُ اخْتِلَافَ الْغَنَمِ الشَّردِ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تو را خبر دهم، حال كه چنين است تو را آگاه كنم، حال كه چنين است تو را حديث گويم، بدان كه در روزگار رسولخدا صلّى اللَّه عليه و آله گروهى از مشركان خدمت آنحضرت رسيده و مسلمان شدند، سپس از أبو بكر خواستند تا از پيامبر بخواهد به ما اجازه دهد تا نزد قوم خود رفته و پس از گرفتن اموال خود نزد شما باز گرديم، أبو بكر نيز درخواست جمع را به سمع آن حضرت رساند و پيامبر نيز اجازه فرمود، در اينجا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نكند اين گروه از اسلام به كفر گرايند؟</w:t>
      </w:r>
    </w:p>
    <w:p>
      <w:pPr>
        <w:pStyle w:val="BookText"/>
        <w:rPr/>
      </w:pP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مى‌دانى كه آنان پس از حضور در ميان قوم خود با افراد بيشترى نزد ما بازگشته و آنان نيز مسلمان شوند، سپس ايشان در سال بعد نيز توسّط أبو بكر از آنحضرت درخواست مرخصى نمودند و پيامبر نيز با آن موافقت فرمود و عمر باز همان حرفها را تكرار كرد، سپس پيامبر عصبانى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فكر نمى‌كنم شما دست از اين سخنان بى‌معنى برداريد تا اينكه خداوند فردى از قريش را بر شما گسيل دارد كه شما را به خداوند متعال بخواند و شما در اختلاف با او همچون گوسفندى وحشى كه از گلّه جدا شده پراكنده شويد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اى رسول خدا آيا آن شخص منم؟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يَا رَسُولَ اللَّهِ؟ فَأَومَأ إِلَيَّ وَ أَنَا أَخْصِفُ نَعْلَ رَسُولِ اللَّهِ صلّي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خَاصِفُ النَّعْلِ عِنْدَكُمَا، ابْنُ عَمِّي، وَ أَخِي، وَ صَاحِبِي، وَ مُبَرِّئُ ذِمَّتِي، وَ الْمُؤَدِّي عَنِّي دَيْنِي وَ عِدَاتِي، وَ الْمُبَلِّغُ عَنِّي رِسَالاتِي، وَ مُعَلِّمُ النَّاسِ مِنْ بَعْدِي، وَ مُبَيِّنُهُمْ مِنْ تَأْوِيلِ الْقُرْآنِ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أَكْتَفِي مِنْكَ بِهَذَا يَا أَمِيرَ الْمُؤْمِنِينَ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الرَّجُلُ أَشَدَّ أَصْحَابِ عَلِيٍّ عليه السّلام فِيمَا بَعْدُ عَلَى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عَلِيٌّ عليه السّلام مِنْ قِتَالِ أَهْلِ الْبَصْرَةِ، وَضَعَ قَتَباً عَلَى قَتَبٍ‏</w:t>
      </w:r>
      <w:r>
        <w:rPr>
          <w:rStyle w:val="FootnoteAnchor"/>
          <w:rtl w:val="true"/>
        </w:rPr>
        <w:footnoteReference w:id="536"/>
      </w:r>
      <w:r>
        <w:rPr>
          <w:rFonts w:ascii="Amiri" w:hAnsi="Amiri" w:eastAsia="Amiri" w:cs="Amiri"/>
          <w:color w:val="111111"/>
          <w:sz w:val="28"/>
          <w:sz w:val="28"/>
          <w:szCs w:val="28"/>
          <w:rtl w:val="true"/>
          <w:lang w:bidi="ar-SA"/>
        </w:rPr>
        <w:t>ثُمَّ صَعِدَ عَلَيْهِ فَخَطَبَ، فَحَمِدَ اللَّهَ وَ أَثْنَى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الْبَصْرَةِ، يَا أَهْلَ الْمُؤْتَفِكَةِ</w:t>
      </w:r>
      <w:r>
        <w:rPr>
          <w:rStyle w:val="FootnoteAnchor"/>
          <w:rtl w:val="true"/>
        </w:rPr>
        <w:footnoteReference w:id="537"/>
      </w:r>
      <w:r>
        <w:rPr>
          <w:rFonts w:ascii="Amiri" w:hAnsi="Amiri" w:eastAsia="Amiri" w:cs="Amiri"/>
          <w:color w:val="111111"/>
          <w:sz w:val="28"/>
          <w:sz w:val="28"/>
          <w:szCs w:val="28"/>
          <w:rtl w:val="true"/>
          <w:lang w:bidi="ar-SA"/>
        </w:rPr>
        <w:t>، يَا أَهْلَ الدَّاءِ الْعُضَالِ‏</w:t>
      </w:r>
      <w:r>
        <w:rPr>
          <w:rStyle w:val="FootnoteAnchor"/>
          <w:rtl w:val="true"/>
        </w:rPr>
        <w:footnoteReference w:id="538"/>
      </w:r>
      <w:r>
        <w:rPr>
          <w:rFonts w:ascii="Amiri" w:hAnsi="Amiri" w:eastAsia="Amiri" w:cs="Amiri"/>
          <w:color w:val="111111"/>
          <w:sz w:val="28"/>
          <w:sz w:val="28"/>
          <w:szCs w:val="28"/>
          <w:rtl w:val="true"/>
          <w:lang w:bidi="ar-SA"/>
        </w:rPr>
        <w:t>، أَتْبَاعَ الْبَهِيمَةِ</w:t>
      </w:r>
      <w:r>
        <w:rPr>
          <w:rStyle w:val="FootnoteAnchor"/>
          <w:rtl w:val="true"/>
        </w:rPr>
        <w:footnoteReference w:id="539"/>
      </w:r>
      <w:r>
        <w:rPr>
          <w:rFonts w:ascii="Amiri" w:hAnsi="Amiri" w:eastAsia="Amiri" w:cs="Amiri"/>
          <w:color w:val="111111"/>
          <w:sz w:val="28"/>
          <w:sz w:val="28"/>
          <w:szCs w:val="28"/>
          <w:rtl w:val="true"/>
          <w:lang w:bidi="ar-SA"/>
        </w:rPr>
        <w:t>، يَا جُنْدَ الْمَرْأَةِ</w:t>
      </w:r>
      <w:r>
        <w:rPr>
          <w:rStyle w:val="FootnoteAnchor"/>
          <w:rtl w:val="true"/>
        </w:rPr>
        <w:footnoteReference w:id="540"/>
      </w:r>
      <w:r>
        <w:rPr>
          <w:rFonts w:ascii="Amiri" w:hAnsi="Amiri" w:eastAsia="Amiri" w:cs="Amiri"/>
          <w:color w:val="111111"/>
          <w:sz w:val="28"/>
          <w:sz w:val="28"/>
          <w:szCs w:val="28"/>
          <w:rtl w:val="true"/>
          <w:lang w:bidi="ar-SA"/>
        </w:rPr>
        <w:t>، رَغَا فَأَجَبْتُمْ</w:t>
      </w:r>
      <w:r>
        <w:rPr>
          <w:rStyle w:val="FootnoteAnchor"/>
          <w:rtl w:val="true"/>
        </w:rPr>
        <w:footnoteReference w:id="541"/>
      </w:r>
      <w:r>
        <w:rPr>
          <w:rFonts w:ascii="Amiri" w:hAnsi="Amiri" w:eastAsia="Amiri" w:cs="Amiri"/>
          <w:color w:val="111111"/>
          <w:sz w:val="28"/>
          <w:sz w:val="28"/>
          <w:szCs w:val="28"/>
          <w:rtl w:val="true"/>
          <w:lang w:bidi="ar-SA"/>
        </w:rPr>
        <w:t>، وَ عُقِرَ فَهَرَبْتُمْ، مَاؤُكُمْ زُعَاقٌ‏</w:t>
      </w:r>
      <w:r>
        <w:rPr>
          <w:rStyle w:val="FootnoteAnchor"/>
          <w:rtl w:val="true"/>
        </w:rPr>
        <w:footnoteReference w:id="542"/>
      </w:r>
      <w:r>
        <w:rPr>
          <w:rFonts w:ascii="Amiri" w:hAnsi="Amiri" w:eastAsia="Amiri" w:cs="Amiri"/>
          <w:color w:val="111111"/>
          <w:sz w:val="28"/>
          <w:sz w:val="28"/>
          <w:szCs w:val="28"/>
          <w:rtl w:val="true"/>
          <w:lang w:bidi="ar-SA"/>
        </w:rPr>
        <w:t>، وَ دِينُكُمْ نِفَاقٌ، وَ أَخْلَاقُكُمْ دِقَاقٌ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آنفرد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پس آن فرد كيست؟ پيامبر صلّى اللَّه عليه و آله نيز اشاره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مشغول دوخت كفش آنحضرت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خاصف النّعل در ميان شما، پسر عمويم، و برادرم، و دوستم، برى‌كننده ذمّه‌ام، همو است كه دين مرا ادا و وعده‌هايم را عملى مى‌سازد، او مبلّغ رسالت من است، و بعد از من معلّم مردم است، همو است كه پس از من مبيّن و تأويل‌كننده آياتى از قرآن است كه هيچ كس از آن باخبر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اين سخنان شنيد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همين كلام مرا بس است زيرا كه هيچ چيزى باقى نگذاشتى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آن مرد از طرفداران سرسخت آن حضرت عليه مخالفين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است كه چون حضرت أمير عليه السّلام از جنگ جمل فراغت يافت چند جهاز شتر بر هم نهاده به صورت منبرى در آوردند و آنحضرت عليه السّلام بر بالاى آن رفته و پس از حمد و ثناى خداوند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بصره، اى گروه منحرف و منقلب، اى دردمندان بى‌درمان، اى پيروان چهارپاى، اى لشكر زن، شما به صداى چهارپايى جمع شديد و چون كشته شد پراكنده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آشاميدنى شما تلخ و ناگوار است و آئين شما نفاق است و افراد حليم و بردبارتان ضعيف و سستند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نَزَلَ يَمْشِي بَعْدَ فَرَاغِهِ مِنْ خُطْبَتِهِ، فَمَشَيْنَا مَعَهُ فَمَرَّ بِالْحَسَنِ الْبَصْرِيِّ وَ هُوَ يَتَوَضَّأُ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أَسْبِغِ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قَتَلْتَ بِالْأَمْسِ أُنَاساً يَشْهَدُونَ أَنْ لَا إِلَهَ إِلَّا اللَّهُ وَحْدَهُ لَا شَرِيكَ لَهُ وَ أَنَّ مُحَمَّداً عَبْدُهُ وَ رَسُولُهُ، يُصَلُّونَ الْخَمْسَ، وَ يُسْبِغُونَ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مَا رَأَيْتَ، فَمَا مَنَعَكَ أَنْ تُعِينَ عَلَيْنَا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لَأَصْدُقَنَّكَ يَا أَمِيرَ الْمُؤْمِنِينَ، لَقَدْ خَرَجْتُ فِي أَوَّلِ يَوْمٍ فَاغْتَسَلْتُ وَ تَحَنَّطْتُ وَ صَبَبْتُ عَلَيَّ سِلَاحِي وَ أَنَا لَا أَشُكُّ فِي أَنَّ التَّخَلُّفَ عَنْ أُمِّ الْمُؤْمِنِينَ عَائِشَةَ هُوَ الْكُفْرُ، فَلَمَّا انْتَهَيْتُ إِلَى مَوْضِعٍ مِنَ الْخُرَيْبَةِ نَادَانِي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إِلَى أَيْنَ؟ ارْجِعْ فَإِنَّ الْقَاتِلَ وَ 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ذَعِراً وَ جَلَسْتُ فِي بَيْتِي، فَلَمَّا كَانَ فِي الْيَوْمِ الثَّانِي لَمْ أَشُكَّ أَنَّ التَّخَلُّفَ عَنْ أُمِّ الْمُؤْمِنِينَ عَائِشَةَ هُوَ الْكُفْرُ، فَتَحَنَّطْتُ، وَ صَبَبْتُ عَلَيَّ سِلَاحِي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أُرِيدُ الْقِتَالَ،</w:t>
      </w:r>
    </w:p>
    <w:p>
      <w:pPr>
        <w:pStyle w:val="BookText"/>
        <w:rPr/>
      </w:pPr>
      <w:r>
        <w:rPr>
          <w:rFonts w:ascii="IRNazanin" w:hAnsi="IRNazanin" w:eastAsia="IRNazanin"/>
          <w:color w:val="111111"/>
          <w:sz w:val="28"/>
          <w:sz w:val="28"/>
          <w:szCs w:val="28"/>
          <w:rtl w:val="true"/>
          <w:lang w:bidi="fa-IR"/>
        </w:rPr>
        <w:t>سپس از منبر به پايين آمده و ما بهمراه آن حضرت راه افتاديم، و در ميان راه به حسن بصرىّ كه در حال وضو گرفتن بود رسيده و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در وضوى خود دقّت كن و آداب آن را بجاى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ديروز افرادى را كشتى كه همگى شهادت به توحيد و رسالت داده و نمازهاى پنجگانه را اقامه مى‌كردند و با تمام آداب وضو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بوده و تو شاهد آن بودى پس براى چه به يارى دشمنان ما نشتافتى؟</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راست فرمودى، و من آن را تصديق مى‌كنم، ماجرا از اين قرار بود كه در روز أوّل جنگ بود كه از خانه بيرون آمده غسل كردم و حنوط به بدنم ماليدم و شمشير را با خود برداشتم، و من هيچ شكّ و ترديدى نداشتم كه تخلّف از امّ المؤمنين عائشه كفر است، ولى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محلّى است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آوازى مرا ندا ساخت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حسن كجا مى‌روى؟ برگرد، كه قاتل و مقتول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حالتى ترسان بازگشته و در خانه‌ام نشستم، پس چون روز دوم رسيد هيچ شكّ نكردم كه تخلّف از اُمّ المؤمنين عائشه كفر است، پس همچون روز گذشته حنوط به بدن ماليده و سلاح بر كمر بسته و قصد رفتن به كارزار را نمودم، </w:t>
      </w:r>
    </w:p>
    <w:p>
      <w:pPr>
        <w:pStyle w:val="BookText"/>
        <w:rPr/>
      </w:pPr>
      <w:r>
        <w:rPr>
          <w:rFonts w:ascii="Amiri" w:hAnsi="Amiri" w:eastAsia="Amiri" w:cs="Amiri"/>
          <w:color w:val="111111"/>
          <w:sz w:val="28"/>
          <w:sz w:val="28"/>
          <w:szCs w:val="28"/>
          <w:rtl w:val="true"/>
          <w:lang w:bidi="ar-SA"/>
        </w:rPr>
        <w:t>حَتَّى انْتَهَيْتُ إِلَى مَوْضِعٍ مِنَ الْخُرَيْبَةِ، فَنَادَانِي مُنَادٍ مِنْ خَلْفِي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حَسَنُ إِلَى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الْقَاتِلَ وَ الْمَقْتُولَ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 فَتَدْرِي مَنْ ذَلِكَ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أَخُوكَ إِبْلِيسُ، وَ صَدَقَكَ أَنَّ الْقَاتِلَ وَ الْمَقْتُولَ مِنْهُمْ‏</w:t>
      </w:r>
      <w:r>
        <w:rPr>
          <w:rStyle w:val="FootnoteAnchor"/>
          <w:rtl w:val="true"/>
        </w:rPr>
        <w:footnoteReference w:id="543"/>
      </w:r>
      <w:r>
        <w:rPr>
          <w:rFonts w:ascii="Amiri" w:hAnsi="Amiri" w:eastAsia="Amiri" w:cs="Amiri"/>
          <w:color w:val="111111"/>
          <w:sz w:val="28"/>
          <w:sz w:val="28"/>
          <w:szCs w:val="28"/>
          <w:rtl w:val="true"/>
          <w:lang w:bidi="ar-SA"/>
        </w:rPr>
        <w:t>فِي النَّارِ، فَقَالَ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عَرَفْتُ يَا أَمِيرَ الْمُؤْمِنِينَ أَنَّ الْقَوْمَ هَلْكَى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يَحْيَى الْوَاسِطِيِ‏</w:t>
      </w:r>
      <w:r>
        <w:rPr>
          <w:rStyle w:val="FootnoteAnchor"/>
          <w:rtl w:val="true"/>
        </w:rPr>
        <w:footnoteReference w:id="5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أَمِيرُ الْمُؤْمِنِينَ عليه السّلام اجْتَمَعَ النَّاسُ عَلَيْهِ وَ فِيهِمُ الْحَسَنُ الْبَصْرِيُ وَ مَعَهُ الْأَلْوَاحُ، فَكَانَ كُلَّمَا لَفَظَ أَمِيرُ الْمُؤْمِنِينَ عليه السّلام بِكَلِمَةٍ كَتَبَهَا، فَقَالَ أَمِيرُ الْمُؤْمِنِينَ عليه السّلام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آثَارَكُمْ لِنُحَدِّثَ بِهَا بَعْدَكُمْ،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لِكُلِّ قَوْمٍ سَامِرِيّاً، وَ هَذَا سَامِرِيُّ هَذِهِ الْأُمَّةِ، أَمَا إِنَّهُ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ندايى از پشت 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 دوباره كجا مى‌روى، كه قاتل و مقتول هر دو اهل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آيا هيچ فهميدى كه آن منادى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ابليس بود، و راست گفت كه قاتل و مقتول از آنان هر دو اهل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اكنون دريافتم كه اين قوم در هلاكت و گمراهى هستند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يحيى واسطى نقل است كه پس از فتح بصره گروهى نزد حضرت أمير عليه السّلام شتافته و در ميان ايشان حسن بصرىّ ديده مى‌شد كه اوراقى در دست گرفته و سخنان أمير المؤمنين عليه السّلام را ضبط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به صداى بلند او را خطاب كرد كه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فرمايشات شما را مى‌نگارم تا پس از شما آنها را حديث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در ميان هر جمعيّتى يك نفر سامرى مى‌باشد، و اين فرد؛ سامرىّ اين اُمّت است، بدانيد كه او نمى‌گويد به من نزديك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جنگ نهى كرده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130" w:name="pg11056_101588"/>
    </w:p>
    <w:p>
      <w:pPr>
        <w:pStyle w:val="Heading3"/>
        <w:numPr>
          <w:ilvl w:val="2"/>
          <w:numId w:val="1"/>
        </w:numPr>
        <w:rPr/>
      </w:pPr>
      <w:bookmarkStart w:id="131" w:name="__RefHeading___Toc1484807_1067777946"/>
      <w:bookmarkStart w:id="132" w:name="_Toc46"/>
      <w:bookmarkEnd w:id="130"/>
      <w:bookmarkEnd w:id="131"/>
      <w:r>
        <w:rPr>
          <w:rtl w:val="true"/>
        </w:rPr>
        <w:t>احتجاج آن حضرت با أصحاب خود پيرامون عهد و بيعت ايشان و تحريك مردم براى جنگ با اهل شام</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عَلى قَوْمِهِ فِي الْحَثِّ عَلَى الْمَسِيرِ إِلَى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مُعَاوِيَةَ وَ فِيمَا أَخَذَ عَلَيْهِمْ مِنَ الْعَهْدِ وَ الْمِيثَاقِ بِالطَّاعَةِ لَهُ حَالُ بِيعَتَهُمْ إِيَّاهُ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عليه السّلام لَمَّا عَزَمَ عَلَى الْمَسِيرِ إِلَى الشَّامِ لِقِتَالِ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 الثَّنَاءِ عَلَيْهِ وَ الصَّلَاةِ عَلَى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عِبَادَ اللَّهِ وَ أَطِيعُوهُ، وَ أَطِيعُوا إِمَامَكُمْ، فَإِنَّ الرَّعِيَّةَ الصَّالِحَةَ تَنْجُو بِالْإِمَامِ الْعَادِلِ، أَلَا وَ إِنَّ الرَّعِيَّةَ الْفَاجِرَةَ تَهْلِكُ بِالْإِمَامِ الْفَاجِرِ، وَ قَدْ أَصْبَحَ مُعَاوِيَةُ غَاصِباً لِمَا فِي يَدَيْهِ مِنْ حَقِّي، نَاكِثاً لِبَيْعَتِي، طَاغِياً فِي دِينِ اللَّهِ عَزَّ وَ جَلَّ، وَ قَدْ عَلِمْتُمْ أَيُّهَا الْمُسْلِمُونَ مَا فَعَلَ النَّاسُ بِالْأَمْسِ، فَجِئْتُمُونِي رَاغِبِينَ إِلَيَّ فِي أَمْرِكُمْ،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آن حضرت با أصحاب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عهد و بيعت ايشان و تحريك مردم براى جنگ با اهل شام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آنگاه كه حضرت أمير عليه السّلام آماده رفتن به سوى شام براى جنگ با معاويه شد پس از حمد و ثناى پروردگار و درود بر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بترسيد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او و پيروى از امام و پيشواى خود كنيد زيرا كه مردم نيك رفتار و شايسته به وسيله پيشواى عادل نجات يابند، آگاه باشيد كه مردم بدكردار به وسيله پيشواى نادرست نابود گردند و معاويه امروز حقّ مرا كه در دست او است به ناحقّ گرفته و بيعت مرا شكسته و در دين خداى عزّ و جلّ سركشى كرده، و به حقيقت شما اى مسلمانان مى‌دانيد مردم ديروز چه كردند و شما را رغبت و ميلى كه در باره من داشتيد براى كار خود </w:t>
      </w:r>
    </w:p>
    <w:p>
      <w:pPr>
        <w:pStyle w:val="BookText"/>
        <w:rPr/>
      </w:pPr>
      <w:r>
        <w:rPr>
          <w:rFonts w:ascii="Amiri" w:hAnsi="Amiri" w:eastAsia="Amiri" w:cs="Amiri"/>
          <w:color w:val="111111"/>
          <w:sz w:val="28"/>
          <w:sz w:val="28"/>
          <w:szCs w:val="28"/>
          <w:rtl w:val="true"/>
          <w:lang w:bidi="ar-SA"/>
        </w:rPr>
        <w:t>حَتَّى اسْتَخْرَجْتُمُونِي مِنْ مَنْزِلِي لِتُبَايِعُونِي، فَالْتَوَيْتُ عَلَيْكُمْ لِأَبْلُوَ</w:t>
      </w:r>
      <w:r>
        <w:rPr>
          <w:rStyle w:val="FootnoteAnchor"/>
          <w:rtl w:val="true"/>
        </w:rPr>
        <w:footnoteReference w:id="546"/>
      </w:r>
      <w:r>
        <w:rPr>
          <w:rFonts w:ascii="Amiri" w:hAnsi="Amiri" w:eastAsia="Amiri" w:cs="Amiri"/>
          <w:color w:val="111111"/>
          <w:sz w:val="28"/>
          <w:sz w:val="28"/>
          <w:szCs w:val="28"/>
          <w:rtl w:val="true"/>
          <w:lang w:bidi="ar-SA"/>
        </w:rPr>
        <w:t>مَا عِنْدَكُمْ فَرَادَدْتُمُونِيَ الْقَوْلَ مِرَاراً وَ رَادَدْتُكُمْ، وَ تَدَاكَكْتُمْ عَلَيَّ تَدَاكَّ الْإِبِلِ الْهِيمِ عَلَى حِيَاضِهَا حِرْصاً عَلَى بَيْعَتِي، حَتَّى خِفْتُ أَنْ يَقْتُلَ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ذَلِكَ مِنْكُمْ رَوَّيْتُ فِي أَمْرِكُمْ وَ أَمْرِي،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أُجِبْهُمْ إِلَى الْقِيَامِ بِأَمْرِهِمْ لَمْ يُصِيبُوا أَحَداً مِنْهُمْ يَقُومُ فِيهِمْ مَقَامِي وَ يَعْدِلُ فِيهِمْ عَدْلِي،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لَأَلِيَنَّهُمْ وَ هُمْ يَعْلَمُونَ حَقِّي وَ فَضْلِي أَحَبُّ إِلَيَّ مِنْ أَنْ يَلُونِي وَ هُمْ لَا يَعْرِفُونَ حَقِّي وَ فَضْلِي، فَبَسَطْتُ لَكُمْ يَدِي فَبَايَعْتُمُونِي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وَ فِيكُمُ الْمُهَاجِرُونَ وَ الْأَنْصَارُ، وَ التَّابِعُونَ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 فَأَخَذْتُ عَلَيْكُمْ عَهْدَ بَيْعَتِي، وَ وَاجِبَ صَفْقَتِي، عَهْدَ اللَّهِ وَ مِيثَاقَهُ، وَ أَشَدَّ مَا أَخَذَ عَلَى النَّبِيِّينَ مِنْ عَهْدٍ وَ مِيثَاقٍ لَتُقِرُّنَّ لِي، وَ لَتَسْمَعُنَّ لِأَمْرِي، وَ لَتُطِيعُونِي، وَ تُنَاصِحُونِي، وَ تُقَاتِلُونَ مَعِي كُلَّ بَاغٍ عَلَيَّ أَوْ مَارِقٍ إِنْ مَرَقَ، فَأَنْعَمْتُمْ لِي بِذَلِكَ جَمِيعاً، وَ أَخَذْتُ عَلَيْكُمْ عَهْدَ اللَّهِ وَ مِيثَاقَهُ،</w:t>
      </w:r>
    </w:p>
    <w:p>
      <w:pPr>
        <w:pStyle w:val="BookText"/>
        <w:rPr/>
      </w:pPr>
      <w:r>
        <w:rPr>
          <w:rFonts w:ascii="IRNazanin" w:hAnsi="IRNazanin" w:eastAsia="IRNazanin"/>
          <w:color w:val="111111"/>
          <w:sz w:val="28"/>
          <w:sz w:val="28"/>
          <w:szCs w:val="28"/>
          <w:rtl w:val="true"/>
          <w:lang w:bidi="fa-IR"/>
        </w:rPr>
        <w:t>نزد من آمديد تا اينكه مرا براى بيعت از خانه‌ام بيرون كشيديد، و من از بيعت با شما خوددارى كردم تا آنچه در نزد شما است آزمايش كنم پس سخن را چندين بار از سر گرفتيد و من نيز همان را تكرار كردم و شما روى حرصى كه بر بيعت من داشتيد همچون شترانى كه براى نوشيدن آب به سوى حوضچه‌هاى آب هجوم مى‌آورند به جانب من ازدحام كرده و هجوم آورديد و با اصرار هر چه تمامتر تقاضاى بيعت با من نموده، و همديگر را فشار مى‌داديد، و ازدحام به حدّى بود كه من ترسيدم برخى از شما برخى را بكشد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چنين ديدم در كار خود و شما انديشه كرده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كار ايشان اقدام نكنم و حرفشان را نپذيرم به كسى كه جايگير من باشد دست نخواهند يافت، و كسى را كه روى علم و عدالت و حقيقت حكومت كند پيدا نخواهيد كرد،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حكومت و خلافت بر آنان و اينكه حقّ برترى مرا بشناسند نزد من محبوبتر است از اينكه اينان بر من فرمانروائى كنند و برترى و حقّ مرا نشناسند، پس دست خود را باز كردم و شما از گروه مسلمانان با من بيعت كرديد در صورتى كه در ميان شما مهاجر و انصار و پيروان نيكوكار بودند، پس من پيمان بيعت خود را و آنچه در آن واجب بود از شما بر گرفته و آنچه از عهد و پيمان خداوند و سخت‌ترين پيمان و عهد پيمبران الهى بود از شما گرفتم </w:t>
      </w:r>
    </w:p>
    <w:p>
      <w:pPr>
        <w:pStyle w:val="BookText"/>
        <w:rPr/>
      </w:pPr>
      <w:r>
        <w:rPr>
          <w:rFonts w:ascii="Amiri" w:hAnsi="Amiri" w:eastAsia="Amiri" w:cs="Amiri"/>
          <w:color w:val="111111"/>
          <w:sz w:val="28"/>
          <w:sz w:val="28"/>
          <w:szCs w:val="28"/>
          <w:rtl w:val="true"/>
          <w:lang w:bidi="ar-SA"/>
        </w:rPr>
        <w:t>وَ ذِمَّةَ اللَّهِ وَ ذِمَّةَ رَسُولِهِ فَأَجَبْتُمُونِي إِلَى ذَلِكَ، وَ أَشْهَدْتُ اللَّهَ عَلَيْكُمْ، وَ أَشْهَدْتُ بَعْضَكُمْ عَلَى بَعْضٍ، فَقُمْتُ فِيكُمْ بِكِتَابِ اللَّهِ، وَ سُنَّةِ نَبِيِّهِ صلّي الله عليه و آله، فَالْعَجَبُ مِنْ مُعَاوِيَةَ بْنِ أَبِي سُفْيَانَ يُنَازِعُنِي الْخِلَافَةَ، وَ يَجْحَدُ لِيَ الْإِمَامَةَ، وَ يَزْعُمُ أَنَّهُ أَحَقُّ بِهَا مِنِّي، جُرْأَةً مِنْهُ عَلَى اللَّهِ وَ عَلَى رَسُولِ اللَّهِ صلّي الله عليه و آله، بِغَيْرِ حَقٍّ لَهُ فِيهَا وَ لَا حُجَّةٍ، وَ لَمْ يُبَايِعْهُ الْمُهَاجِرُونَ وَ لَا سَلَّمَ لَهُ الْأَنْصَارُ وَ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سَمِعَ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أَوْجَبْتُمْ لِي عَلَى أَنْفُسِكُمُ الطَّاعَةَ؟ أَ مَا بَايَعْتُمُونِي عَلَى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أَخَذْتُ عَلَيْكُمُ الْعَهْدَ بِالْقَبُولِ لِقَوْلِي؟ أَ مَا بَيْعَتِي لَكُمْ يَوْمَئِذٍ أَوْكَدَ مِنْ بَيْعَةِ أَبِي بَكْرٍ وَ عُمَرَ؟ فَمَا بَالُ مَنْ خَالَفَنِي لَمْ يَنْقُضْ عَلَيْهِمَا حَتَّى مَضَيَا وَ نَقَضَ</w:t>
      </w:r>
    </w:p>
    <w:p>
      <w:pPr>
        <w:pStyle w:val="BookText"/>
        <w:rPr/>
      </w:pPr>
      <w:r>
        <w:rPr>
          <w:rFonts w:ascii="IRNazanin" w:hAnsi="IRNazanin" w:eastAsia="IRNazanin"/>
          <w:color w:val="111111"/>
          <w:sz w:val="28"/>
          <w:sz w:val="28"/>
          <w:szCs w:val="28"/>
          <w:rtl w:val="true"/>
          <w:lang w:bidi="fa-IR"/>
        </w:rPr>
        <w:t>كه با من وفادارى كنيد و دستور مرا بشنويد و پيروى كنيد و در باره من خيرانديشى نموده در همراهى من با هر ستمكار و دشمنى با هر كه از دين بيرون رود بجنگيد، و شما همه اينها را پذيرفتيد، پس من پيمان خدا و عهد او و ذمّه خداوند و رسولش را در اين باره از شما گرفتم و شما آن را پذيرفتيد و خدا را بر شما گواه گرفتم، و برخى از خودتان را شاهد بعضى ديگر قرار دادم و در تمام مجارى امور طبق كتاب خدا و سنّت رسول اكرم قدم برداشتم، پس با اين همه جاى شگفت است كه معاوية بن ابى سفيان به دعوى خلافت برخاسته و در اين امر با من منازعه و امامت مرا انكار نموده و مى‌پندارد كه از من به خلافت سزاوارتر است، او در اين عمل به ساحت خداوند و رسول او جرأت و جسارت نموده و كوچكترين برهان و دليلى بر دعوى خود نداشته و در اين مقام كمترين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مهاجرين با او در خلافت بيعت كرده‌اند و نه انصار و نه مسلمانان در برابرش تسليم شده و كار را به او واگذار نموده‌اند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جماعت مهاجرين و انصار و كسانى كه سخن من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پيروى مرا بر خود واجب نساختيد؟ آيا از روى ميل و رغبت با من بيعت نكرديد؟ مگر من بر شما پيمان پذيرش سخن خود را نگرفتم؟ مگر بيعت من با شما در آن روز محكمتر از بيعت با أبو بكر و عمر نبود؟ پس چرا آنكه با من مخالفت مى‌كند تا وقتى كه آن دو فوت نكردند بيعت خود را با آن دو نشكست؛ اكنون بيعت مرا مى‌شكند و پايدارى در بيعت خود نمى‌كند؟ </w:t>
      </w:r>
    </w:p>
    <w:p>
      <w:pPr>
        <w:pStyle w:val="BookText"/>
        <w:rPr/>
      </w:pPr>
      <w:r>
        <w:rPr>
          <w:rFonts w:ascii="Amiri" w:hAnsi="Amiri" w:eastAsia="Amiri" w:cs="Amiri"/>
          <w:color w:val="111111"/>
          <w:sz w:val="28"/>
          <w:sz w:val="28"/>
          <w:szCs w:val="28"/>
          <w:rtl w:val="true"/>
          <w:lang w:bidi="ar-SA"/>
        </w:rPr>
        <w:t>عَلَيَّ وَ لَمْ يَفِ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يَجِبُ عَلَيْكُمْ نُصْحِي وَ يَلْزَمُكُمْ أَمْرِي؟ أَ مَا تَعْلَمُونَ أَنَّ بَيْعَتِي يَلْزَمُ الشَّاهِدَ مِنْكُمْ وَ الْغَائِبَ؟ فَمَا بَالُ مُعَاوِيَةَ وَ أَصْحَابِهِ طَاغُونَ فِي بَيْعَتِي؟ وَ لِمَ لَمْ يَفُوا لِي وَ أَنَا فِي قَرَابَتِي وَ سَابِقَتِي وَ صِهْرِي أَوْلَى بِالْأَمْرِ مِمَّنْ تَقَدَّمَنِي؟ أَ مَا سَمِعْتُمْ قَوْلَ رَسُولِ اللَّهِ يَوْمَ الْغَدِيرِ فِي وَلَايَتِي وَ مُوَالاتِي؟</w:t>
      </w:r>
    </w:p>
    <w:p>
      <w:pPr>
        <w:pStyle w:val="BookText"/>
        <w:rPr/>
      </w:pPr>
      <w:r>
        <w:rPr>
          <w:rFonts w:ascii="Amiri" w:hAnsi="Amiri" w:eastAsia="Amiri" w:cs="Amiri"/>
          <w:color w:val="111111"/>
          <w:sz w:val="28"/>
          <w:sz w:val="28"/>
          <w:szCs w:val="28"/>
          <w:rtl w:val="true"/>
          <w:lang w:bidi="ar-SA"/>
        </w:rPr>
        <w:t>فَاتَّقُوا اللَّهَ أَيُّهَا الْمُسْلِمُونَ وَ تَحَاثُّوا عَلَى جِهَادِ مُعَاوِيَةَ الْقَاسِطِ النَّاكِثِ، وَ أَصْحَابِهِ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أَتْلُو عَلَيْكُمْ مِنْ كِتَابِ اللَّهِ الْمُنْزَلِ عَلَى نَبِيِّهِ الْمُرْسَلِ لِتَتَّعِظُوا، فَإِنَّهُ وَ اللَّهِ أَبْلَغُ عِظَةً لَكُمْ، فَانْتَفِعُوا بِمَواعِظِ اللَّهِ، وَ ازْدَجِرُوا عَنْ مَعَاصِي اللَّهِ، فَقَدْ وَعَظَكُمُ اللَّهُ بِغَيْرِكُمْ فَقَالَ لِنَبِيِّهِ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w:t>
      </w:r>
    </w:p>
    <w:p>
      <w:pPr>
        <w:pStyle w:val="BookText"/>
        <w:rPr/>
      </w:pPr>
      <w:r>
        <w:rPr>
          <w:rFonts w:ascii="IRNazanin" w:hAnsi="IRNazanin" w:eastAsia="IRNazanin"/>
          <w:color w:val="111111"/>
          <w:sz w:val="28"/>
          <w:sz w:val="28"/>
          <w:szCs w:val="28"/>
          <w:rtl w:val="true"/>
          <w:lang w:bidi="fa-IR"/>
        </w:rPr>
        <w:t>مگر بر همه مسلمانان فرض نيست كه با نهايت حرارت و صميميّت مرا يارى و مساعدت نموده و اوامر مرا امتثال و اطاعت كنند؟ آيا اطاعت من بر همه مسلمين از حاضر و غايب واجب نيست، پس براى چه معاوية بن ابى سفيان و أصحاب او به مخالفت و دشمنى من پرداخته و از بيعت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لحاظ قرابت با پيامبر، و سبقت در ايمان، و دامادى رسول خدا بر گذشتگان برترى نداشتم؟ مگر شما در روز غدير خمّ سخنان پيامبر صلّى اللَّه عليه و آله را در باره ولايت و محبّت من استماع نكرديد؟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مسلمانان، رعايت تقواى الهى را نموده و به جنگ با معاويه ظالم عهدشكن و ياران ستمكارش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اين آيه كه خداوند بر پيامبرش نازل فرموده گوش فرا دهيد تا پند گيريد، زيرا آن به خدا سوگند كه بهترين موعظه براى شما مى‌باشد، پس از مواعظ الهى پند گرفته و از معصيت دورى كنيد، زيرا خداوند شما را بجز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داستانهاى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اندرز داده؛ به پيغمبرش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ننگريستى به آن گروه از فرزندان اسرائيل پس از موسى كه به پيامبر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پادشاهى برانگيز تا در راه خدا كارزار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احتمال مى‌دهيد كه اگر كارزار بر شما نوشته شود كارزار نكنيد؟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چيست كه در راه خدا كارزار نكنيم و حال آنكه از خانمان و فرزندانمان بيرون رانده‌شده‌ايم؟ و چون كارزار بر آنان نوشته شد جز اندكى </w:t>
      </w:r>
    </w:p>
    <w:p>
      <w:pPr>
        <w:pStyle w:val="BookText"/>
        <w:rPr/>
      </w:pPr>
      <w:r>
        <w:rPr>
          <w:rFonts w:ascii="Amiri" w:hAnsi="Amiri" w:eastAsia="Amiri" w:cs="Amiri"/>
          <w:color w:val="111111"/>
          <w:sz w:val="28"/>
          <w:sz w:val="28"/>
          <w:szCs w:val="28"/>
          <w:rtl w:val="true"/>
          <w:lang w:bidi="ar-SA"/>
        </w:rPr>
        <w:t xml:space="preserve">مِنْ دِيارِنا وَ أَبْنائِنا فَلَمَّا كُتِبَ عَلَيْهِمُ الْقِتالُ تَوَلَّوْا إِلَّا قَلِيلًا مِنْهُمْ وَ اللَّهُ عَلِيمٌ بِالظَّالِمِينَ‏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 لَكُمْ فِي هَذِهِ الْآيَاتِ عِبْرَةً، لِتَعْلَمُوا أَنَّ اللَّهَ جَعَلَ الْخِلَافَةَ وَ الْإِمْرَةَ مِنْ بَعْدِ الْأَنْبِيَاءِ فِي أَعْقَابِهِمْ، وَ أَنَّهُ فَضَّلَ طَالُوتَ وَ قَدَّمَهُ عَلَى الْجَمَاعَةِ بِاصْطِفَائِهِ إِيَّاهُ وَ زِيَادَةِ بَسْطَةٍ فِي الْعِلْمِ وَ الْجِسْمِ، فَهَلْ تَجِدُونَ أَنَّ اللَّهَ اصْطَفَى بَنِي أُمَيَّةَ عَلَى بَنِي هَاشِمٍ وَ زَادَ مُعَاوِيَةَ عَلَيَّ بَسْطَةً فِي الْعِلْمِ 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عِبَادَ اللَّهِ وَ جَاهِدُوا فِي سَبِيلِهِ قَبْلَ أَنْ يَنَالَكُمْ سَخَطُهُ بِعِصْيَانِكُمْ 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w:t>
      </w:r>
    </w:p>
    <w:p>
      <w:pPr>
        <w:pStyle w:val="BookText"/>
        <w:rPr/>
      </w:pPr>
      <w:r>
        <w:rPr>
          <w:rFonts w:ascii="IRNazanin" w:hAnsi="IRNazanin" w:eastAsia="IRNazanin"/>
          <w:color w:val="111111"/>
          <w:sz w:val="28"/>
          <w:sz w:val="28"/>
          <w:szCs w:val="28"/>
          <w:rtl w:val="true"/>
          <w:lang w:bidi="fa-IR"/>
        </w:rPr>
        <w:t xml:space="preserve">پشت كردند، و خداوند به ستمكاران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پادشاهى شما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ما پادشاهى باشد و ما به پادشاهى از وى سزاوارتريم و او را گشايشى از مال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شما برگزيده است و در دانش و تن فزونى و فراخى داده است، و خداوند پادشاهى خود را به هر كه خواهد دهد و خدا فراخى‌بخش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براى شما در اين آيات عبرت و پندى است تا دريابيد كه خداوند خلافت و امارت پس از پيامبران را در بازماندگان آنان نهاده،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مردمان تفضيل داده و پيش انداخته و فزونى در دانش و پيكر او داده، پس آيا هيچ مى‌يابيد كه خداوند بنى اميّه را بر بنى هاشم برگزيده و معاويه را بر من در دانش و پيكر فزونى داده باشد؟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بندگان خدا رعايت تقواى الهى را نموده و پيش از آنكه به واسطه معصيت شما سخط خود را متوجّه‌اتان سازد در راه او تلاش و كوشش نماييد، خداوند سبحان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فرزندان اسرائيل كه كافر شدند، بر زبان داود و عيسى پسر مريم لعنت شدند، اين از آن رو بود كه نافرمانى كردند و از اندازه در مى‌گذشتند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ديگر را </w:t>
      </w:r>
    </w:p>
    <w:p>
      <w:pPr>
        <w:pStyle w:val="BookText"/>
        <w:rPr/>
      </w:pPr>
      <w:r>
        <w:rPr>
          <w:rFonts w:ascii="Amiri" w:hAnsi="Amiri" w:eastAsia="Amiri" w:cs="Amiri"/>
          <w:color w:val="111111"/>
          <w:sz w:val="28"/>
          <w:sz w:val="28"/>
          <w:szCs w:val="28"/>
          <w:rtl w:val="true"/>
          <w:lang w:bidi="ar-SA"/>
        </w:rPr>
        <w:t>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فِي سَبِيلِ اللَّهِ بِأَمْوالِكُمْ وَ أَنْفُسِكُمْ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وَ يُدْخِلْكُمْ جَنَّاتٍ تَجْرِي مِنْ تَحْتِهَا الْأَنْهارُ وَ مَساكِنَ طَيِّبَةً فِي جَنَّاتِ عَدْنٍ ذلِكَ الْفَوْزُ الْعَظِيمُ</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اتَّقُوا اللَّهَ عِبَادَ اللَّهِ وَ تَحَاثُّوا عَلَى الْجِهَادِ مَعَ إِمَامِكُمْ، فَلَوْ كَانَ لِي مِنْكُمْ عِصَابَةٌ بِعَدَدِ أَهْلِ بَدْرٍ، إِذَا أَمَرْتُهُمْ أَطَاعُونِي وَ إِذَا اسْتَنْهَضْتُهُمْ نَهَضُوا مَعِي، لَاسْتَغْنَيْتُ بِهِمْ عَنْ كَثِيرٍ مِنْكُمْ، وَ أَسْرَعْتُ النُّهُوضَ إِلَى حَرْبِ مُعَاوِيَةَ وَ أَصْحَابِهِ فَإِنَّهُ الْجِهَادُ 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كار ناروا و زشتى كه مى‌كردند باز نمى‌داشتند؛ هر آينه بد است آنچه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مؤمنان كسانى‌اند كه به خدا و پيامبر او ايمان آورده‌اند و سپس شكّ نكرده‌اند، و با مالها و جانهاى خويش در راه خدا جهاد كرده‌اند، ايشانند راستگويان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آيا شما را بر آن بازرگانى راه نمايم كه شما را از عذاب دردناك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 او ايمان آوريد، و در راه خدا با مالها و جانهاى خويش جهاد كنيد، اين براى شما بهتر است اگر مى‌دانستيد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گناهانتان را بيامرزد و شما را به بهشتهايى كه از زير آنها جويها روان است و خانه‌هايى خوش در بهشتهايى پاينده در آرد؛ اين است رستگارى و كاميابى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پرهيزكار باشيد و همراه پيشوا و امام خود به سوى جهاد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من جماعتى به عدد اهل بدر بودند كه به محض امر اطاعت مى‌شدم و به محض حركت به همراه من حركت مى‌نمودند حتما از شما بى‌نياز شده، و هر چه سريعتر به جنگ و جهاد معاويه مى‌شتافتم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جهاد فرض و واجب است</w:t>
      </w:r>
      <w:r>
        <w:rPr>
          <w:rFonts w:eastAsia="IRNazanin" w:cs="IRNazanin"/>
          <w:color w:val="111111"/>
          <w:sz w:val="28"/>
          <w:szCs w:val="28"/>
          <w:rtl w:val="true"/>
          <w:lang w:bidi="fa-IR"/>
        </w:rPr>
        <w:t xml:space="preserve">. </w:t>
      </w:r>
      <w:bookmarkStart w:id="133" w:name="pg11056_101594"/>
    </w:p>
    <w:p>
      <w:pPr>
        <w:pStyle w:val="Heading3"/>
        <w:numPr>
          <w:ilvl w:val="2"/>
          <w:numId w:val="1"/>
        </w:numPr>
        <w:rPr/>
      </w:pPr>
      <w:bookmarkStart w:id="134" w:name="__RefHeading___Toc1484809_1067777946"/>
      <w:bookmarkStart w:id="135" w:name="_Toc47"/>
      <w:bookmarkEnd w:id="133"/>
      <w:bookmarkEnd w:id="134"/>
      <w:r>
        <w:rPr>
          <w:rtl w:val="true"/>
        </w:rPr>
        <w:t>كلامى احتجاج گونه از أمير المؤمنين عليه السّلام در توبيخ أصحاب خود بخاطر كوتاهى در جنگ با معاويه</w:t>
      </w:r>
      <w:bookmarkEnd w:id="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كَلَامِهِ عَلَيْهِ السَّلَامُ يَجْرِي مَجْرَى الِاحْتِجَاجَ مُشْتَمِلًا عَلَى التَّوْبِيخِ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تثاقلهم عَنْ قِتَالِ مُعَاوِيَةَ وَ التفنيد مُتَضَمِّناً اللَّوْمِ وَ الْوَعِيدِ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اسْتَنْفَرْتُكُمْ لِجِهَادِ هَؤُلَاءِ فَلَمْ تَنْفِرُوا</w:t>
      </w:r>
      <w:r>
        <w:rPr>
          <w:rStyle w:val="FootnoteAnchor"/>
          <w:rtl w:val="true"/>
        </w:rPr>
        <w:footnoteReference w:id="551"/>
      </w:r>
      <w:r>
        <w:rPr>
          <w:rFonts w:ascii="Amiri" w:hAnsi="Amiri" w:eastAsia="Amiri" w:cs="Amiri"/>
          <w:color w:val="111111"/>
          <w:sz w:val="28"/>
          <w:sz w:val="28"/>
          <w:szCs w:val="28"/>
          <w:rtl w:val="true"/>
          <w:lang w:bidi="ar-SA"/>
        </w:rPr>
        <w:t>، وَ أَسْمَعْتُكُمْ فَلَمْ تُجِيبُوا، وَ نَصَحْتُ لَكُمْ فَلَمْ تَقْبَلُوا، شُهُوداً بالغيب‏</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 عَلَيْكُمُ الْحِكْمَةَ فَتُعْرِضُونَ عَنْهَا، وَ أَعِظُكُمْ بِالْمَوْعِظَةِ الْبَالِغَةِ فَتَنْفِرُونَ عَنْهَا، كَأَنَّكُمْ‏ حُمُرٌ مُسْتَنْفِرَةٌ فَرَّتْ مِنْ قَسْوَرَةٍ، وَ أَحُثُّكُمْ عَلَى جِهَادِ أَهْلِ الْجَوْرِ، فَمَا آتِي عَلَى آخِرِ قَوْلِي حَتَّى أَرَاكُمْ مُتَفَرِّقِينَ أَيَادِيَ سَبَا، تَرْجِعُونَ إِلَى مَجَالِسِكُمْ تَتَرَبَّعُونَ حَلَقاً، تَضْرِبُونَ الْأَمْثَالَ وَ تُنْشِدُونَ الْأَشْعَارَ، وَ تَجَسَّسُونَ الْأَخْبَارَ، حَتَّى إِذَا تَفَرَّقْتُمْ تَسْأَلُونَ عَنِ الْأَشْعَارِ، جَهْلَةٍ مِنْ غَيْرِ عِلْمٍ، وَ غَفْلَةً مِنْ غَيْرِ وَرَعٍ، وَ تَتَبُّعاً مِنْ غَيْرِ خَوْفٍ، وَ نَسِيتُمُ الْحَرْبَ‏ وَ الِاسْتِعْدَادَ لَهَا، فَأَصْبَحَتْ قُلُوبُكُمْ فَارِغَةً مِنْ ذِكْرِهَا، شَغَلْتُمُوهَا بِالْأَعَالِيلِ وَ الْأَضَالِيلِ،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احتجاج گونه از أمير المؤمنين عليه السّلام در توبيخ أصحاب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كوتاهى در جنگ با معاويه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شما را براى جهاد با اين قوم مى‌خواندم و شما حركت نكرديد، و سخنم را به شما گوشزد نمودم و شما پاسخى نداديد، و شما را نصيحت نمودم نپذيرفتيد، شما مردمى هستيد حاضر ولى چون اشخاص غايب و پنهانيد كه حكمت بر آنان مى‌خوانم و شما از آن روى مى‌گردانيد، گويا شما خرانى هستيد رمنده كه از شير ژيان گريزان است، و شما را به جنگ با ستمكاران برانگيزم و هنوز سخنم پايان نپذيرفته است كه شما مانند جدا شدن جمعيّت ايادى سبا متفرّق مى‌شويد، به انجمنهاى خود بازگشته و حلقه‌وار گرد هم چهارزانو بنشينيد،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بى‌توجّه به سخنان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بزنيد و اشعار بخوانيد، و اخبار را جستجو كنيد، و بعد از تفرّق و ختم جلسات نيز به جز نقل و سؤال از اشعار ذكر و فكر و بحثى نداريد، و اين جهلى است فاقد علم، و سرگرمى است عارى از پارسايى، و درنگى است بدون ترس، و پاك دلهاى خود از جهاد و جنگ با دشمنان دين و حقيقت فارغ نموده و با بهانه‌هاى واهى از اداى مسئوليّت خود سرباز مى‌زنيد، </w:t>
      </w:r>
    </w:p>
    <w:p>
      <w:pPr>
        <w:pStyle w:val="BookText"/>
        <w:rPr/>
      </w:pPr>
      <w:r>
        <w:rPr>
          <w:rFonts w:ascii="Amiri" w:hAnsi="Amiri" w:eastAsia="Amiri" w:cs="Amiri"/>
          <w:color w:val="111111"/>
          <w:sz w:val="28"/>
          <w:sz w:val="28"/>
          <w:szCs w:val="28"/>
          <w:rtl w:val="true"/>
          <w:lang w:bidi="ar-SA"/>
        </w:rPr>
        <w:t>فَالْعَجَبُ كُلُّ الْعَجَبِ، وَ كَيْفَ لَا أَعْجَبُ مِنِ اجْتِمَاعِ قَوْمٍ عَلَى بَاطِلِهِمْ، وَ تَخَاذُلِكُمْ عَنْ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أَنْتُمْ كَأُمِّ مخالد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فَأَمْلَصَتْ‏</w:t>
      </w:r>
      <w:r>
        <w:rPr>
          <w:rStyle w:val="FootnoteAnchor"/>
          <w:rtl w:val="true"/>
        </w:rPr>
        <w:footnoteReference w:id="553"/>
      </w:r>
      <w:r>
        <w:rPr>
          <w:rFonts w:ascii="Amiri" w:hAnsi="Amiri" w:eastAsia="Amiri" w:cs="Amiri"/>
          <w:color w:val="111111"/>
          <w:sz w:val="28"/>
          <w:sz w:val="28"/>
          <w:szCs w:val="28"/>
          <w:rtl w:val="true"/>
          <w:lang w:bidi="ar-SA"/>
        </w:rPr>
        <w:t>فَمَاتَ قَيِّمُهَا وَ طَالَ أَيِّمُهَا</w:t>
      </w:r>
      <w:r>
        <w:rPr>
          <w:rStyle w:val="FootnoteAnchor"/>
          <w:rtl w:val="true"/>
        </w:rPr>
        <w:footnoteReference w:id="554"/>
      </w:r>
      <w:r>
        <w:rPr>
          <w:rFonts w:ascii="Amiri" w:hAnsi="Amiri" w:eastAsia="Amiri" w:cs="Amiri"/>
          <w:color w:val="111111"/>
          <w:sz w:val="28"/>
          <w:sz w:val="28"/>
          <w:szCs w:val="28"/>
          <w:rtl w:val="true"/>
          <w:lang w:bidi="ar-SA"/>
        </w:rPr>
        <w:t>وَ وَرِثَهَا أَبْعَدُهَا، وَ الَّذِي فَلَقَ الْحَبَّةَ وَ بَرَأَ النَّسَمَةَ، إِنَّ مِنْ وَرَائِكُمُ الْأَغْبَرَ الْأَدْبَرَ جَهَنَّمَ الدُّنْيَا لا تُبْقِي وَ لا تَذَرُ، وَ مَنْ بَعْدَهُ النَّهَّاشُ الْفَرَّاسُ الْجَمُوعُ الْمَنُوعُ ثُمَّ لَيَتَوَارَثَنَّكُمْ مِنْ بَنِي أُمَيَّةَ عِدَّةٌ، مَا الْآخِرُ مِنْهُمْ بِأَرَقَّ بِكُمْ مِنَ الْأَوَّلِ، مَا خَلَا وَاحِداً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بَلَاءٌ قَضَاهُ اللَّهُ عَلَى هَذِهِ الْأُمَّةِ لَا مَحَالَةَ كَائِنٌ، يَقْتُلُونَ أَخْيَارَكُمْ وَ يَسْتَعْبِدُونَ أَرْذَالَكُمْ، وَ يَسْتَخْرِجُونَ كُنُوزَكُمْ وَ ذَخَائِرَكُمْ فِي جَوْفِ حِجَالِكُمْ، نَقِمَةً بِمَا صَنَعْتُمْ مِنْ أُمُورِكُمْ، وَ صَلَاحِ أَنْفُسِكُمْ وَ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جاى بسى شگفتى است كه دشمنان و مخالفين شما در موضوع باطل خودشان جمع گشته و متّحد شده‌اند، و با نهايت اصرار و استقامت در راه تاريك و كج خود پيش مى‌روند، ولى متأسّفانه شماها در راه مستقيم و جادّه حقّ و روشن خود منحرف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كوفه، شما همچون امّ مجالد آن زنى هستيد كه حامله بوده و بچّه‌اش سقط گشت و از طرف ديگر شوهرش نيز بمرد، البتّه او فاقد هر وارث نزديكى بود به همين جهت پس از مرگ او اقارب دور او وارث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پايان زندگى اجتماعى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دانه را شكافته و جانداران را آفريد، در آينده شخصى به حكومت رسيده و بر شماها مسلّط گردد كه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حجّاج بن يوسف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مظهر جهنّم بوده و شماها در زمان حكومت او در نهايت زحمت و گرفتارى و عذاب و شدّت زندگى مى‌كنيد و قهر و شدّت و عذاب او همه شماها را فرا گرفته و هيچ كسى را فرو گذار نخواهد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بلائى است كه خداوند متعال در باره اين امّت مقدّر فرموده است، اينان نيكان شما را مى‌كشند و فرومايگانتان را به بندگى گيرند، گنجها و اندوخته‌هاى شما را از ميان خلوتسراهاى شما بدر آرند، بخاطر آنچه در اصلاح خودتان كوتاهى كرده، و حقوق و امور خود را ضايع و در اجراى احكام دين مقدّس كوتاهى و مسامحه مى‌نمائيد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أَهْلَ الْكُوفَةِ، أُخْبِرُكُمْ بِمَا يَكُونُ قَبْلَ أَنْ يَكُونَ، لِتَكُونُوا مِنْهُ عَلَى حَذَرٍ وَ لِتُنْذِرُوا بِهِ مَنِ اتَّعَظَ وَ اعْتَبَرَ، كَأَنِّي بِكُمْ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يَكْذِبُ، كَمَا قَالَتْ قُرَيْشٌ لِنَبِيِّهَا صلّي الله عليه و آله وَ سَيِّدِهَا نَبِيِّ الرَّحْمَةِ مُحَمَّدِ بْنِ عَبْدِ اللَّهِ صلّي الله عليه و آله حَبيبِ اللهِ؛ فَيَا وَيْلَكُمْ فَعَلَى مَنْ أَكْذِبُ؟ أَ عَلَى اللَّهِ؛ فَأَنَا أَوَّلُ مَنْ عَبَدَهُ 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رَسُولِهِ صلّي الله عليه و آله، فَأَنَا أَوَّلُ مَنْ آمَنَ بِهِ وَ صَدَّقَهُ وَ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لَكِنَّهَا لَهْجَةُ خُدْعَةٍ كُنْتُمْ عَنْهَا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لَتَعْلَمُنَّ نَبَأَهَا بَعْدَ حِينٍ، وَ ذَلِكَ إِذْ صَيَّرَكُمْ إِلَيْهَا جَهْلُكُمْ، وَ لَا يَنْفَعُكُمْ عِنْدَهَا عِلْمُكُمْ، فَقُبْحاً لَكُمْ يَا أَشْبَاهَ الرِّجَالِ وَ لَا رِجَالَ، حُلُومُ الْأَطْفَالِ وَ عُقُولُ رَبَّاتِ الْحِجَالِ‏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 اللَّهِ أَيُّهَا الشَّاهِدَةُ أَبْدَانُهُمْ، الْغَائِبَةُ عَنْهُمْ عُقُولُهُمْ، الْمُخْتَلِفَةُ أَهْوَاؤُهُمْ‏</w:t>
      </w:r>
      <w:r>
        <w:rPr>
          <w:rStyle w:val="FootnoteAnchor"/>
          <w:rtl w:val="true"/>
        </w:rPr>
        <w:footnoteReference w:id="5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كوفه من شما را از آينده خبر مى‌دهم، تا از آن برحذر بوده و از لغزش و سستى خود دست برداشته و هم ديگران را كه گوش هوش و عبرت دارند پند داده و به سوى حقيقت و صلاح و دقّت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مى‌بينم كه شما نسبت كذب و دروغ به من مى‌دهيد همان طور كه قبيله قريش به پيامبر و آقايش حبيب خدا؛ محمّد بن عبد اللَّه صلّى اللَّه عليه و آله داد، پس واى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كه دروغ مى‌گويم؟ آيا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أوّل كسى هستم كه او را پرستش كرده و به يگانگى او را شناختم، يا بر پيامبر دروغ مى‌بندم؟ در حالى كه من همان بار نخست دعوت او را پذيرفته و سخنانش را تصديق نموده و تا آخرين مرحله در ايمان و همراهى و يارى آن حضرت استقامت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چنين نيست، كه در اين گونه سخنان بوى تزوير و خدعه به مشام مى‌رسد، و شما از هر حيله و خدعه‌اى بى‌نيازيد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خدايى كه دانه را شكافته و انسان را آفريد در آينده به صدق آن اخبار خواهيد رسيد، و اين زمانى است كه نادانى و جهلتان شما را بدان جا كشانده، و ديگر علمتان سودى نبخشد، رويتان سياه اى نامردان مردنما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عقلتان چون عقل كودكان و زنهاى تازه به حجله رفته‌ايد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بخدا اى كسانى كه بظاهر حاضر و ناظر ولى در معنى غائب و غافليد، اى كسانى كه در ظاهر برابر و متّحد و در باطن رأيهاى مختلف و عقيده‌هاى پراكنده داريد، </w:t>
      </w:r>
    </w:p>
    <w:p>
      <w:pPr>
        <w:pStyle w:val="BookText"/>
        <w:rPr/>
      </w:pPr>
      <w:r>
        <w:rPr>
          <w:rFonts w:ascii="Amiri" w:hAnsi="Amiri" w:eastAsia="Amiri" w:cs="Amiri"/>
          <w:color w:val="111111"/>
          <w:sz w:val="28"/>
          <w:sz w:val="28"/>
          <w:szCs w:val="28"/>
          <w:rtl w:val="true"/>
          <w:lang w:bidi="ar-SA"/>
        </w:rPr>
        <w:t>مَا أَعَزَّ اللَّهُ نَصْرَ مَنْ دَعَاكُمْ، وَ لَا اسْتَرَاحَ قَلْبُ مَنْ قَاسَاكُمْ‏</w:t>
      </w:r>
      <w:r>
        <w:rPr>
          <w:rStyle w:val="FootnoteAnchor"/>
          <w:rtl w:val="true"/>
        </w:rPr>
        <w:footnoteReference w:id="558"/>
      </w:r>
      <w:r>
        <w:rPr>
          <w:rFonts w:ascii="Amiri" w:hAnsi="Amiri" w:eastAsia="Amiri" w:cs="Amiri"/>
          <w:color w:val="111111"/>
          <w:sz w:val="28"/>
          <w:sz w:val="28"/>
          <w:szCs w:val="28"/>
          <w:rtl w:val="true"/>
          <w:lang w:bidi="ar-SA"/>
        </w:rPr>
        <w:t>، وَ لَا قَرَّتْ عَيْنُ مَنْ آوَاكُمْ، كَلَامُكُمْ يُوهِنُ الصُّمَّ الصِّلَابَ‏</w:t>
      </w:r>
      <w:r>
        <w:rPr>
          <w:rStyle w:val="FootnoteAnchor"/>
          <w:rtl w:val="true"/>
        </w:rPr>
        <w:footnoteReference w:id="559"/>
      </w:r>
      <w:r>
        <w:rPr>
          <w:rFonts w:ascii="Amiri" w:hAnsi="Amiri" w:eastAsia="Amiri" w:cs="Amiri"/>
          <w:color w:val="111111"/>
          <w:sz w:val="28"/>
          <w:sz w:val="28"/>
          <w:szCs w:val="28"/>
          <w:rtl w:val="true"/>
          <w:lang w:bidi="ar-SA"/>
        </w:rPr>
        <w:t>، وَ فِعْلُكُمْ يُطْمِعُ فِيكُمْ عَدُوَّكُمُ الْمُرْتَابَ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بَعْدَ دَارِكُمْ تَمْنَعُونَ؟ وَ مَعَ أَيِّ إِمَامٍ بَعْدِي تُقَاتِلُونَ؟ الْمَغْرُورُ وَ اللَّهِ مَنْ غَرَرْتُمُوهُ، وَ مَنْ فَازَ بِكُمْ فَازَ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أَطْمَعُ فِي نُصْرَتِكُمْ، وَ لَا أُصَدِّقُكُمْ قَوْلَكُمْ، فَرَّقَ اللَّهُ بَيْنِي وَ بَيْنَكُمْ وَ أَعْقَبَنِي بِكُمْ مَنْ هُوَ خَيْرٌ لِي مِنْكُمْ، وَ أَعْقَبَكُمْ بِي مَنْ هُوَ شَرٌّ 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إِمَامُكُمْ يُطِيعُ اللَّهَ وَ أَنْتُمْ تَعْصُونَهُ، وَ إِمَامُ أَهْلِ الشَّامِ يَعْصِي اللَّهَ وَ 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 مُعَاوِيَةَ صَارَفَنِي بِكُمْ صَرْفَ الدِّينَارِ بِالدِّرْهَمِ، فَأَخَذَ مِنِّي عَشَرَةً مِنْكُمْ وَ أَعْطَانِي وَاحِداً مِنْهُمْ، وَ اللَّهِ لَوَدِدْتُ أَنِّي لَمْ أَعْرِفْكُمْ، وَ لَمْ تَعْرِفُونِي، فَإِنَّهَا مَعْرِفَةٌ جَرَّتْ نَدَماً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كه منصور و غالب نگشت آن كسى كه شماها را براى يارى و كمك خود طلبيد، و آسايش و راحتى نديد قلب آن شخصى كه در راه شما سختى و عذاب كشيد، و روشن نشد ديدگان آنكه شماها را در سايه حمايت و نفوذ خود مسكن و مأوى داد، گفتار و حرفتان سنگهاى سخت را نرم مى‌كند، و عمل و كردارتان در سستى و وهن دشمنانتان را در باره شما به طمع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خانه پس از خانه خود دفاع مى‌كنيد؟ و همراه كدام پيشوا پس از من به جنگ مى‌رويد؟ بخدا گولخورده كسى است كه گول شماها را خورده، و آنكه به يارى شما پيروز شود به تيرى شكسته و از كار افتاده دست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 بجايى رسيده كه ديگر توقّع نصرت از شما نداشته، و به گفتارتان اعتماد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شما جدايى اندازد، و بهتر از شما را براى من آورد، و بدتر از من نصيبتان نمايد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پيشواى شما مطيع پروردگار است و شما معصيت او را مى‌كنيد، و سركرده اهل شام معصيت پروردگار عالميان را مى‌كند و ايشان از او فرمان مى‌برند، بخداوند سوگند كه دوست داشتم معاويه با من شما را جابجا مى‌كرد؛ همچون صرّافى دينار به درهم، ده تن از شما مى‌گرفت و يكتن از آن مردم را به من مى‌داد، بخداوند سوگند كه دوست داشتم اصلا شما را نمى‌شناختم و شما نيز مرا نمى‌شناختيد، زيرا كار اين شناسائى به ندامت كشيد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وَرَّيْتُمْ صَدْرِي غَيْظاً وَ أَفْسَدْتُمْ عَلَيَّ أَمْرِي بِالْخِلَافِ وَ الْعِصْيَانِ، حَتَّى لَقَدْ قَالَتْ قُرَيْشٌ إِنَّ عَلِيّاً رَجُلٌ شُجَاعٌ لَكِنْ لَا عِلْمَ لَهُ بِالْحُرُوبِ، لِلَّهِ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فِيهِمْ أَحَدٌ أَطْوَلَ لَهَا مِرَاساً مِنِّي، وَ أَشَدَّ بِهَا مُقَاسَاةً</w:t>
      </w:r>
      <w:r>
        <w:rPr>
          <w:rStyle w:val="FootnoteAnchor"/>
          <w:rtl w:val="true"/>
        </w:rPr>
        <w:footnoteReference w:id="560"/>
      </w:r>
      <w:r>
        <w:rPr>
          <w:rFonts w:ascii="Amiri" w:hAnsi="Amiri" w:eastAsia="Amiri" w:cs="Amiri"/>
          <w:color w:val="111111"/>
          <w:sz w:val="28"/>
          <w:sz w:val="28"/>
          <w:szCs w:val="28"/>
          <w:rtl w:val="true"/>
          <w:lang w:bidi="ar-SA"/>
        </w:rPr>
        <w:t>؟ لَقَدْ نَهَضْتُ فِيهَا وَ مَا بَلَغْتُ الْعِشْرِينَ، ثُمَّ هَا أَنَا قَدْ ذَرَّفْتُ عَلَى السِّتِّينَ، لَكِنْ لَا أَمْرَ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لَوَدِدْتُ أَنَّ رَبِّي قَدْ أَخْرَجَنِي مِنْ بَيْنِ أَظْهُرِكُمْ إِلَى رِضْوَانِهِ، وَ أَنَّ الْمَنِيَّةَ لَتَرْصُدُنِي فَمَا يَمْنَعُ أَشْقَاهَا أَنْ يَخْضِبَهَا؟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يَدَهُ عَلَى رَأْسِهِ وَ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عَهِدَهُ إِلَيَّ النَّبِيُّ الْأُمِّيُ‏ وَ قَدْ خابَ مَنِ افْتَرى‏، وَ نَجَا مَنِ‏ اتَّقى‏ وَ صَدَّقَ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قَدْ دَعَوْتُكُمْ إِلَى جِهَادِ هَؤُلَاءِ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فَإِنَّهُ مَا غُزِيَ قَوْمٌ فِي عُقْرِ دَارِهِمْ إِلَّا ذَلُّوا، فَتَوَاكَلْتُمْ‏</w:t>
      </w:r>
      <w:r>
        <w:rPr>
          <w:rStyle w:val="FootnoteAnchor"/>
          <w:rtl w:val="true"/>
        </w:rPr>
        <w:footnoteReference w:id="561"/>
      </w:r>
      <w:r>
        <w:rPr>
          <w:rFonts w:ascii="Amiri" w:hAnsi="Amiri" w:eastAsia="Amiri" w:cs="Amiri"/>
          <w:color w:val="111111"/>
          <w:sz w:val="28"/>
          <w:sz w:val="28"/>
          <w:szCs w:val="28"/>
          <w:rtl w:val="true"/>
          <w:lang w:bidi="ar-SA"/>
        </w:rPr>
        <w:t>وَ تَخَاذَلْتُمْ وَ ثَقُلَ عَلَيْكُمْ</w:t>
      </w:r>
    </w:p>
    <w:p>
      <w:pPr>
        <w:pStyle w:val="BookText"/>
        <w:rPr/>
      </w:pPr>
      <w:r>
        <w:rPr>
          <w:rFonts w:ascii="IRNazanin" w:hAnsi="IRNazanin" w:eastAsia="IRNazanin"/>
          <w:color w:val="111111"/>
          <w:sz w:val="28"/>
          <w:sz w:val="28"/>
          <w:szCs w:val="28"/>
          <w:rtl w:val="true"/>
          <w:lang w:bidi="fa-IR"/>
        </w:rPr>
        <w:t>شمايى كه سينه‌ام را از تأثّر و غيظ به تباهى كشيده و كار مرا با ترك همراهى و مخالفتهاى خود مختلّ نموديد، و آن را به جايى رسانديد كه جمعى از قريش در باره‌ام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با اينكه دلير و شجاع است ولى به علوم جنگى آشنايى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جز ايشان را بدهد، مگر نه اينكه سابقه هيچ يك از آنان در جنگها و غزوات طولانى‌تر از من نيست؟ و اين زمانى بود كه هنوز به بيست سالگى نرسيده آماده كارزار و نبرد شدم و اكنون كه زياده از شصت سال از عمرم مى‌گذرد، چيزى كه هست كار كسى كه فرمانش نمى‌برند سرانجام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كه آرزو داشتم پروردگارم مرا از ميان شما به رضوان خود ببرد، و پيوسته منتظرم كه مرگ مرا دريابد، نميدانم چرا نمى‌رسد آن روز كه شقى‌ترين اين امّت محاسن مرا با خون سرم رنگين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به سر و ريش خود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قرارى است كه پيامبر صلّى اللَّه عليه و آله با من گذارده است، و بى‌شكّ نتيجه دروغ و افترا حرمان و نااميدى، و سرانجام تقوا و تصديق به نيكوكارى نجات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كوفه، من شما را شبانه روز و پنهان و آشكار به جهاد دشمنتان خواندم، و پيوسته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اينان پيشقدم باشيد، زيرا هر گروهى كه در داخل خانه‌هاى خود با دشمنان جنگيد به ذلّت و خوارى افتاد، ولى شما كار را بدوش ديگرى </w:t>
      </w:r>
    </w:p>
    <w:p>
      <w:pPr>
        <w:pStyle w:val="BookText"/>
        <w:rPr/>
      </w:pPr>
      <w:r>
        <w:rPr>
          <w:rFonts w:ascii="Amiri" w:hAnsi="Amiri" w:eastAsia="Amiri" w:cs="Amiri"/>
          <w:color w:val="111111"/>
          <w:sz w:val="28"/>
          <w:sz w:val="28"/>
          <w:szCs w:val="28"/>
          <w:rtl w:val="true"/>
          <w:lang w:bidi="ar-SA"/>
        </w:rPr>
        <w:t>قَوْلِي، وَ اسْتَصْعَبَ عَلَيْكُمْ أَمْرِي،‏ وَ اتَّخَذْتُمُوهُ وَراءَكُمْ ظِهْرِيًّا، حَتَّى شُنَّتْ عَلَيْكُمُ الْغَارَاتُ، وَ ظَهَرَتْ فِيكُمُ الْفَوَاحِشُ وَ الْمُنْكَرَاتُ، تُمَسِّيكُمْ وَ تُصَبِّحُكُمْ، كَمَا فُعِلَ بِأَهْلِ الْمَثُلَاتِ مِنْ قَبْلِكُمْ حَيْثُ أَخْبَرَ اللَّهُ عَزَّ وَ جَلَّ عَنِ الْجَبَابِرَةِ الْعُتَاةِ الطُّغَاةِ، الْمُسْتَضْعَفِينَ الْغُوَاةِ،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يُذَبِّحُونَ أَبْناءَكُمْ وَ يَسْتَحْيُونَ نِساءَكُمْ وَ فِي ذلِكُمْ بَلاءٌ مِنْ رَبِّكُمْ عَظِيمٌ‏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أَمَا وَ الَّذِي فَلَقَ الْحَبَّةَ وَ بَرَأَ النَّسَمَةَ لَقَدْ حَلَّ بِكُمُ الَّذِي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عَاتَبْتُكُمْ يَا أَهْلَ الْكُوفَةِ بِمَوَاعِظِ الْقُرْآنِ فَلَمْ أَنْتَفِعْ بِكُمْ، وَ أَدَّبْتُكُمْ بِالدِّرَّةِ فَلَمْ تَسْتَقِيمُوا لِي، وَ عَاقَبْتُكُمْ بِالسَّوْطِ الَّذِي يُقَامُ بِهِ الْحُدُودُ فَلَمْ تَرْعَوُوا، وَ لَقَدْ عَلِمْتُ أَنَّ الَّذِي يُصْلِحُكُمْ هُوَ السَّيْفُ، وَ مَا كُنْتُ مُتَحَرِّياً صَلَاحَكُمْ بِفَسَادِ نَفْسِي‏</w:t>
      </w:r>
      <w:r>
        <w:rPr>
          <w:rStyle w:val="FootnoteAnchor"/>
          <w:rtl w:val="true"/>
        </w:rPr>
        <w:footnoteReference w:id="563"/>
      </w:r>
      <w:r>
        <w:rPr>
          <w:rFonts w:ascii="Amiri" w:hAnsi="Amiri" w:eastAsia="Amiri" w:cs="Amiri"/>
          <w:color w:val="111111"/>
          <w:sz w:val="28"/>
          <w:sz w:val="28"/>
          <w:szCs w:val="28"/>
          <w:rtl w:val="true"/>
          <w:lang w:bidi="ar-SA"/>
        </w:rPr>
        <w:t>، وَ لَكِنْ سَيُسَلَّطُ عَلَيْكُمْ سُلْطَانٌ صَعْبٌ، لَا يُوَقِّرُ كَبِيرَكُمْ، وَ لَا يَرْحَمُ صَغِيرَكُمْ، وَ لَا يُكْرِمُ عَالِمَكُمْ، وَ لَا يَقْسِمُ الْفَيْ‏ءَ بِالسَّوِيَّةِ</w:t>
      </w:r>
    </w:p>
    <w:p>
      <w:pPr>
        <w:pStyle w:val="BookText"/>
        <w:rPr/>
      </w:pPr>
      <w:r>
        <w:rPr>
          <w:rFonts w:ascii="IRNazanin" w:hAnsi="IRNazanin" w:eastAsia="IRNazanin"/>
          <w:color w:val="111111"/>
          <w:sz w:val="28"/>
          <w:sz w:val="28"/>
          <w:szCs w:val="28"/>
          <w:rtl w:val="true"/>
          <w:lang w:bidi="fa-IR"/>
        </w:rPr>
        <w:t>انداختيد و همديگر را تنها گذاشتيد و گفتار من بر شما گران آمد، و آن را پشت سر انداختيد تا اينكه از هر سوى مورد غارت واقع شده و كارهاى زشت در بين شما شايع شد، و اين امر پيوسته شما را به ابتلاء و عقوبت سخت‌تر خواهد كشانيد، همچون عقوبتى كه گريبان گذشتگانتان را گرفت، چنان كه خداوند از كردار ستمگران سركش و ياغى با مستضعفين نااميد آگاهى دهد در اين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يُذَبِّحُونَ أَبْناءَكُمْ وَ يَسْتَحْيُونَ نِساءَكُمْ وَ فِي ذلِكُمْ بَلاءٌ مِنْ رَبِّكُمْ عَظِيمٌ</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 قسم به خدايى كه دانه را شكافت و انسان را آفريد وقت عملى شدن وعده شما رسيد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كوفه من شما را به مواعظ قرآن ملامت و سرزنش كردم ولى از شما سودى نبردم، و با شلّاق خود شما را تأديب نمودم ولى هيچ توجّهى در شما پيدا نشد، با تازيانه اجراى حدود شما را عقوبت نمودم و شما حساب نبرديد، و در آخر فهميدم آنچه شما را اصلاح مى‌كند تنها شمشير است، و من در راه اصلاح شما خود را به فساد نخواهم انداخت، ولى بزودى فرمانروايى سختگير بر شما مسلّط گردد كه نه به بزرگتان احترام گذارد و نه به كوچكتان رحم نمايد، و نه دانشمندتان را گرامى بدارد و نه غنائم را به مساوات ميانتان تقسيم كند، </w:t>
      </w:r>
    </w:p>
    <w:p>
      <w:pPr>
        <w:pStyle w:val="BookText"/>
        <w:rPr/>
      </w:pPr>
      <w:r>
        <w:rPr>
          <w:rFonts w:ascii="Amiri" w:hAnsi="Amiri" w:eastAsia="Amiri" w:cs="Amiri"/>
          <w:color w:val="111111"/>
          <w:sz w:val="28"/>
          <w:sz w:val="28"/>
          <w:szCs w:val="28"/>
          <w:rtl w:val="true"/>
          <w:lang w:bidi="ar-SA"/>
        </w:rPr>
        <w:t>بَيْنَكُمْ، وَ لَيَضْرِبَنَّكُمْ، وَ لَيُذِلَّنَّكُمْ، وَ لَيَجُرَّنَّكُمْ فِي الْمَغَازِي، وَ لَيَقْطَعَنَّ سُبُلَكُمْ، وَ لَيَجْمَعَنَّكُمْ عَلَى بَابِهِ حَتَّى يَأْكُلَ قَوِيُّكُمْ ضَعِيفَكُمْ ثُمَّ لَا يُبَعِّدُ اللَّهُ إِلَّا مَنْ ظَلَمَ، وَ لَقَلَّ مَا أَدْبَرَ شَيْ‏ءٌ، فَأَقْبَلَ، وَ إِنِّي لَأَظُنُّكُمْ عَلَى فَتْرَةٍ، وَ مَا عَلَيَّ إِلَّا النُّصْحُ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مُنِيتُ مِنْكُمْ بِثَلَاثٍ وَ اثْنَتَيْنِ‏</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ذَوِي أَسْمَاعٍ، وَ بُكْمٍ ذَوِي أَلْسُنٍ، وَ عَمْيٍ ذَوِي أَبْصَارٍ، لَا إِخْوَانِ صِدْقٍ عِنْدَ اللِّقَاءِ، وَ لَا إِخْوَانِ ثِقَةٍ عِنْدَ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مَلِلْتُهُمْ وَ مَلُّونِي، وَ سَئِمْتُهُمْ وَ سَئِمُونِي‏</w:t>
      </w:r>
      <w:r>
        <w:rPr>
          <w:rStyle w:val="FootnoteAnchor"/>
          <w:rtl w:val="true"/>
        </w:rPr>
        <w:footnoteReference w:id="566"/>
      </w:r>
      <w:r>
        <w:rPr>
          <w:rFonts w:ascii="Amiri" w:hAnsi="Amiri" w:eastAsia="Amiri" w:cs="Amiri"/>
          <w:color w:val="111111"/>
          <w:sz w:val="28"/>
          <w:sz w:val="28"/>
          <w:szCs w:val="28"/>
          <w:rtl w:val="true"/>
          <w:lang w:bidi="ar-SA"/>
        </w:rPr>
        <w:t>، اللَّهُمَّ لَا تُرْضِ عَنْهُمْ أَمِيراً وَ لَا تُرْضِهِمْ عَنْ أَمِير،ٍ وَ أَمِثْ قُلُوبَهُمْ كَمَا يُمَاثُ الْمِلْحُ بِالْمَاءِ</w:t>
      </w:r>
      <w:r>
        <w:rPr>
          <w:rStyle w:val="FootnoteAnchor"/>
          <w:rtl w:val="true"/>
        </w:rPr>
        <w:footnoteReference w:id="567"/>
      </w:r>
      <w:r>
        <w:rPr>
          <w:rFonts w:ascii="Amiri" w:hAnsi="Amiri" w:eastAsia="Amiri" w:cs="Amiri"/>
          <w:color w:val="111111"/>
          <w:sz w:val="28"/>
          <w:sz w:val="28"/>
          <w:szCs w:val="28"/>
          <w:rtl w:val="true"/>
          <w:lang w:bidi="ar-SA"/>
        </w:rPr>
        <w:t>، أَمَا وَ اللَّهِ لَوْ أَجِدُ بُدّاً</w:t>
      </w:r>
      <w:r>
        <w:rPr>
          <w:rStyle w:val="FootnoteAnchor"/>
          <w:rtl w:val="true"/>
        </w:rPr>
        <w:footnoteReference w:id="568"/>
      </w:r>
      <w:r>
        <w:rPr>
          <w:rFonts w:ascii="Amiri" w:hAnsi="Amiri" w:eastAsia="Amiri" w:cs="Amiri"/>
          <w:color w:val="111111"/>
          <w:sz w:val="28"/>
          <w:sz w:val="28"/>
          <w:szCs w:val="28"/>
          <w:rtl w:val="true"/>
          <w:lang w:bidi="ar-SA"/>
        </w:rPr>
        <w:t>مِنْ كَلَامِكُمْ وَ مُرَاسَلَتِكُمْ مَا فَعَلْتُ، وَ لَقَدْ عَاتَبْتُكُمْ فِي رُشْدِكُمْ حَتَّى لَقَدْ سَئِمْتُ الْحَيَاةَ، كُلَّ ذَلِكَ تُرَاجِعُونَ</w:t>
      </w:r>
    </w:p>
    <w:p>
      <w:pPr>
        <w:pStyle w:val="BookText"/>
        <w:rPr/>
      </w:pPr>
      <w:r>
        <w:rPr>
          <w:rFonts w:ascii="IRNazanin" w:hAnsi="IRNazanin" w:eastAsia="IRNazanin"/>
          <w:color w:val="111111"/>
          <w:sz w:val="28"/>
          <w:sz w:val="28"/>
          <w:szCs w:val="28"/>
          <w:rtl w:val="true"/>
          <w:lang w:bidi="fa-IR"/>
        </w:rPr>
        <w:t>حكومتى كه شما را بزند و خوار و ذليل كند، در جنگها مجروحين شما را بكشد و راهها را بر شما مسدود نموده و شما را از ملاقات خود محروم و محجوب كرده و كار اختلاف طبقاتى بدان جا كشد كه حقوق مردم ناتوان در زير ستم افراد قوى و توانا پايمال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متعال؛ ستمكاران را از رحمت خود دور ساخته، و كم پيش مى‌آيد چيزى كه رفته است دوباره بازگردد، و من گمان دارم كه شما در ايّام فترت باشيد </w:t>
      </w:r>
      <w:r>
        <w:rPr>
          <w:rStyle w:val="FootnoteAnchor"/>
          <w:rtl w:val="true"/>
        </w:rPr>
        <w:footnoteReference w:id="569"/>
      </w:r>
      <w:r>
        <w:rPr>
          <w:rFonts w:ascii="Amiri" w:hAnsi="Amiri" w:eastAsia="Amiri" w:cs="Amiri"/>
          <w:color w:val="111111"/>
          <w:sz w:val="28"/>
          <w:sz w:val="28"/>
          <w:szCs w:val="28"/>
          <w:rtl w:val="true"/>
          <w:lang w:bidi="ar-SA"/>
        </w:rPr>
        <w:t>و من وظيفه‌اى جز راهنمايى و اندرز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كوفه، من به سه و دو چيز شما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كرانى داراى گوش، و لالهاى داراى زبان، و كوران چشم‌دار، نه برادرى شما در حضور صدق و صفا دارد، نه هنگام گرفتارى مى‌توان به شما اعتماد كرد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من از ايشان به تنگ آمده و ملول شده‌ام، و اينان نيز از من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هيچ اميرى را از اين جمعيّت خشنود مساز، و اين مردم را نيز از هيچ اميرى ممنون و راضى قرار مده، و دلهاى آنان را همچون نمك در رطوبت آب كن، و بخدا قسم كه اگر چاره‌اى در قطع رابطه و سخن با شما مى‌يافتم حتما از شما دورى مى‌كردم، آنقدر در ملامت و سرزنش شما اصرار نمودم كه از زندگى خود سير شدم، زيرا پاسخ همه </w:t>
      </w:r>
    </w:p>
    <w:p>
      <w:pPr>
        <w:pStyle w:val="BookText"/>
        <w:rPr/>
      </w:pPr>
      <w:r>
        <w:rPr>
          <w:rFonts w:ascii="Amiri" w:hAnsi="Amiri" w:eastAsia="Amiri" w:cs="Amiri"/>
          <w:color w:val="111111"/>
          <w:sz w:val="28"/>
          <w:sz w:val="28"/>
          <w:szCs w:val="28"/>
          <w:rtl w:val="true"/>
          <w:lang w:bidi="ar-SA"/>
        </w:rPr>
        <w:t>بِالْهُزْءِ مِنَ الْقَوْلِ، فِرَاراً مِنَ الْحَقِّ، وَ إِلْحَاداً إِلَى الْبَاطِلِ الَّذِي لَا يُعِزُّ اللَّهُ بِأَهْلِهِ الدِّينَ، وَ إِنِّي لَأَعْلَمُ أَنَّكُمْ لَا تَزِيدُونَنِي غَيْرَ تَخْسِيرٍ، كُلَّمَا أَمَرْتُكُمْ بِجِهَادِ عَدُوِّكُمُ‏ اثَّاقَلْتُمْ إِلَى الْأَرْضِ‏ وَ سَأَلْتُمُونِي التَّأْخِيرَ دِفَاعَ ذِي الدَّيْنِ الْمَطُولِ</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 لَكُمْ فِي الْقَيْظِ سِيرُوا،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شَدِيدٌ</w:t>
      </w:r>
      <w:r>
        <w:rPr>
          <w:rStyle w:val="FootnoteAnchor"/>
          <w:rtl w:val="true"/>
        </w:rPr>
        <w:footnoteReference w:id="571"/>
      </w:r>
      <w:r>
        <w:rPr>
          <w:rFonts w:ascii="Amiri" w:hAnsi="Amiri" w:eastAsia="Amiri" w:cs="Amiri"/>
          <w:color w:val="111111"/>
          <w:sz w:val="28"/>
          <w:sz w:val="28"/>
          <w:szCs w:val="28"/>
          <w:rtl w:val="true"/>
          <w:lang w:bidi="ar-SA"/>
        </w:rPr>
        <w:t>، وَ إِنْ قُلْتُ لَكُمْ فِي الْبَرْدِ سِيرُوا،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شَدِيدٌ، كُلُّ ذَلِكَ فِرَاراً عَنِ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كُنْتُمْ عَنِ الْحَرِّ وَ الْبَرْدِ تَعْجِزُونَ، فَأَنْتُمْ عَنْ حَرَارَةِ السَّيْفِ أَعْجَزُ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قَدْ أَتَانِي الصَّرِيحُ 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الْأَنْبَارَ</w:t>
      </w:r>
      <w:r>
        <w:rPr>
          <w:rStyle w:val="FootnoteAnchor"/>
          <w:rtl w:val="true"/>
        </w:rPr>
        <w:footnoteReference w:id="572"/>
      </w:r>
      <w:r>
        <w:rPr>
          <w:rFonts w:ascii="Amiri" w:hAnsi="Amiri" w:eastAsia="Amiri" w:cs="Amiri"/>
          <w:color w:val="111111"/>
          <w:sz w:val="28"/>
          <w:sz w:val="28"/>
          <w:szCs w:val="28"/>
          <w:rtl w:val="true"/>
          <w:lang w:bidi="ar-SA"/>
        </w:rPr>
        <w:t>عَلَى أَهْلِهَا لَيْلًا فِي أَرْبَعَةِ آلَافٍ، فَأَغَارَ عَلَيْهِمْ كَمَا يُغَارُ عَلَى الرُّومِ وَ الْخَزَرِ، فَقَتَلَ بِهَا عَامِلِي ابْنَ حَسَّانَ، وَ قَتَلَ مَعَهُ رِجَالًا صَالِحِينَ، ذَوِي فَضْلٍ وَ عِبَادَةٍ وَ نَجْدَةٍ، بَوَّأَ اللَّهُ لَهُمْ جَنَّاتِ النَّعِيمِ، وَ أَنَّهُ أَبَاحَهَا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بَلَغَنِي أَنَّ الْعُصْبَةَ مِنْ أَهْلِ الشَّامِ‏</w:t>
      </w:r>
      <w:r>
        <w:rPr>
          <w:rStyle w:val="FootnoteAnchor"/>
          <w:rtl w:val="true"/>
        </w:rPr>
        <w:footnoteReference w:id="573"/>
      </w:r>
      <w:r>
        <w:rPr>
          <w:rFonts w:ascii="Amiri" w:hAnsi="Amiri" w:eastAsia="Amiri" w:cs="Amiri"/>
          <w:color w:val="111111"/>
          <w:sz w:val="28"/>
          <w:sz w:val="28"/>
          <w:szCs w:val="28"/>
          <w:rtl w:val="true"/>
          <w:lang w:bidi="ar-SA"/>
        </w:rPr>
        <w:t>كَانُوا يَدْخُلُونَ عَلَى الْمَرْأَةِ الْمُسْلِمَةِ وَ الْأُخْرَى</w:t>
      </w:r>
    </w:p>
    <w:p>
      <w:pPr>
        <w:pStyle w:val="BookText"/>
        <w:rPr/>
      </w:pPr>
      <w:r>
        <w:rPr>
          <w:rFonts w:ascii="IRNazanin" w:hAnsi="IRNazanin" w:eastAsia="IRNazanin"/>
          <w:color w:val="111111"/>
          <w:sz w:val="28"/>
          <w:sz w:val="28"/>
          <w:szCs w:val="28"/>
          <w:rtl w:val="true"/>
          <w:lang w:bidi="fa-IR"/>
        </w:rPr>
        <w:t>اينها را با ريشخند بمن مى‌دهيد، زيرا مى‌خواهيد از حقّ گريخته و به باطل روى آريد، باطلى كه خدا با قوّت طرفدارانش هرگز دين را عزّت نبخشد، و من نيك مى‌دانم كه شما براى من فقط مايه ضرريد، هر وقت شما را به جنگ دشمنتان خواندم حركتى نكرده و خواستار تأخير در آن شديد همچون بدهكارى كه بدهى خود را به تأخير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تابستان شما را به جنگ خوانم شدّت گرما را بهانه مى‌كنيد و اگر در زمستان باشد بخاطر سرما عقب مى‌نشينيد، و همه اينها بهانه فرار از جنگ است، و اگر شما از گرما و سرما عاجز باشيد در اين صورت در برابر حرارت شمشير عاجزتر و عاجزتر خواهيد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كه از اين مصيبت بايد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 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كوفه، خبر بدى بمن رسيده، كه فردى از قبيله غامد با چهار هزار نفر به مردم شهر انبار شبيخون زده و اموالشان را به غارت برده و نماينده من ابن حسّان و گروهى از مردم صالح را به قتل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كشتگان را در بهشت برين جاى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او با اهل انبار شبيه به رفتار غارتگران روم و خزر است، و گويا آن مرد خون و مال مردم شهر را مباح ساخته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من خبر رسيده كه گروهى از آن جماعت شامى حرمت يك زن مسلمان و يك </w:t>
      </w:r>
    </w:p>
    <w:p>
      <w:pPr>
        <w:pStyle w:val="BookText"/>
        <w:rPr/>
      </w:pPr>
      <w:r>
        <w:rPr>
          <w:rFonts w:ascii="Amiri" w:hAnsi="Amiri" w:eastAsia="Amiri" w:cs="Amiri"/>
          <w:color w:val="111111"/>
          <w:sz w:val="28"/>
          <w:sz w:val="28"/>
          <w:szCs w:val="28"/>
          <w:rtl w:val="true"/>
          <w:lang w:bidi="ar-SA"/>
        </w:rPr>
        <w:t>الْمُعَاهَدَةِ، فَيَهْتِكُونَ سِتْرَهَا، وَ يَأْخُذُونَ الْقِنَاعَ مِنْ رَأْسِهَا وَ الْخُرْصَ مِنْ أُذُنِهَا، وَ الْأَوْضَاحَ مِنْ يَدَيْهَا وَ رِجْلَيْهَا وَ عَضُدَيْهَا، وَ الْخَلْخَالَ وَ الْمِئْزَرَ عَنْ سُوقِهَا، فَمَا تَمْتَنِعُ إِلَّا بِالاسْتِرْجَاعِ وَ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يُغِيثُهَا مُغِيثٌ، وَ لَا يَنْصُرُهَا نَاصِرٌ، فَلَوْ أَنَّ مُؤْمِناً مَاتَ دُونَ هَذَا، مَا كَانَ عِنْدِي مَلُوماً، بَلْ كَانَ عِنْدِي بَارّاً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 كُلَّ الْعَجَبِ مِنْ تَظَافُرِ هَؤُلَاءِ الْقَوْمِ عَلَى بَاطِلِهِمْ، وَ فَشَلِكُمْ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صِرْتُمْ غَرَضاً يُرْمَى‏</w:t>
      </w:r>
      <w:r>
        <w:rPr>
          <w:rStyle w:val="FootnoteAnchor"/>
          <w:rtl w:val="true"/>
        </w:rPr>
        <w:footnoteReference w:id="574"/>
      </w:r>
      <w:r>
        <w:rPr>
          <w:rFonts w:ascii="Amiri" w:hAnsi="Amiri" w:eastAsia="Amiri" w:cs="Amiri"/>
          <w:color w:val="111111"/>
          <w:sz w:val="28"/>
          <w:sz w:val="28"/>
          <w:szCs w:val="28"/>
          <w:rtl w:val="true"/>
          <w:lang w:bidi="ar-SA"/>
        </w:rPr>
        <w:t>وَ لَا تَرْمُونَ، وَ تُغْزَوْنَ وَ لَا تَغْزُونَ، وَ يُعْصَى اللَّهُ وَ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فَتَرِبَتْ أَيْدِيكُمْ يَا أَشْبَاهَ الْإِبِلِ غَابَ عَنْهَا رُعَاتُهَا، كُلَّمَا اجْتَمَعَتْ مِنْ جَانِبٍ تَفَرَّقَتْ مِنْ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ذمّى را شكسته و به حريمش تعدّى كرده و روسرى و گوشواره و زيور و زينت و خلخال و زير لباس از سر و گوش و دست و پاى آنان گرفته‌اند، و آن زن مسلمان در برابر اين تجاوز چاره‌اى جز گفتن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يارى طلبيدن مسلمين نداشته است، ولى متأسّفانه كسى به فريادش نرسيده و او را يارى نكرده است، و اگر فرد مؤمنى از اين اوضاع بميرد نزد من سرزنش نشود بلكه نيكوكار و محسن خواهد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جاى شگفتى دارد كه دشمن در باطل خود اتّفاق دارد و شما در حقّ خود متفرّق و پراكنده‌ايد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خود را نشانه و هدف تيرهاى دشمن ساخته‌ايد و به سوى آنان هيچ تيرى نمى‌اندازيد، دشمنان شما پيوسته در صدد جنگ و حمله و تجاوزند ولى شما ساكت و آرام نشسته‌ايد، و آشكارا معصيت خدا مى‌شود و شما به آن رضا داده‌ايد، دستهايتان در زيان و فقر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مردمى كه همچون شتران بى‌صاحب از هر طرف كه جمع شويد از طرفى ديگر پراكنده و متفرّق خواهيد شد</w:t>
      </w:r>
      <w:r>
        <w:rPr>
          <w:rFonts w:eastAsia="IRNazanin" w:cs="IRNazanin"/>
          <w:color w:val="111111"/>
          <w:sz w:val="28"/>
          <w:szCs w:val="28"/>
          <w:rtl w:val="true"/>
          <w:lang w:bidi="fa-IR"/>
        </w:rPr>
        <w:t xml:space="preserve">. </w:t>
      </w:r>
      <w:bookmarkStart w:id="136" w:name="pg11056_101603"/>
    </w:p>
    <w:p>
      <w:pPr>
        <w:pStyle w:val="Heading3"/>
        <w:numPr>
          <w:ilvl w:val="2"/>
          <w:numId w:val="1"/>
        </w:numPr>
        <w:rPr/>
      </w:pPr>
      <w:bookmarkStart w:id="137" w:name="__RefHeading___Toc1484811_1067777946"/>
      <w:bookmarkStart w:id="138" w:name="_Toc48"/>
      <w:bookmarkEnd w:id="136"/>
      <w:bookmarkEnd w:id="137"/>
      <w:r>
        <w:rPr>
          <w:rtl w:val="true"/>
        </w:rPr>
        <w:t>احتجاج أمير المؤمنين عليه السّلام در پاسخ نامه‌اى به معاويه و ديگر موارد كه آن از بهترين احتجاجات است</w:t>
      </w:r>
      <w:bookmarkEnd w:id="138"/>
    </w:p>
    <w:p>
      <w:pPr>
        <w:pStyle w:val="Heading4"/>
        <w:numPr>
          <w:ilvl w:val="3"/>
          <w:numId w:val="1"/>
        </w:numPr>
        <w:rPr/>
      </w:pPr>
      <w:bookmarkStart w:id="139" w:name="__RefHeading___Toc1484813_1067777946"/>
      <w:bookmarkStart w:id="140" w:name="_Toc49"/>
      <w:bookmarkEnd w:id="139"/>
      <w:r>
        <w:rPr>
          <w:rtl w:val="true"/>
        </w:rPr>
        <w:t>احتجاج أمير المؤمنين عليه السّلام در پاسخ نامه‌اى به معاويه و ديگر موارد كه آن از بهترين احتجاجات است</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عَلَى مُعَاوِيَةَ فِي جَوَابِ كِتَابٍ كَتَبَ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مِنَ الْمَوَاضِعِ وَ هُوَ مِنَ أَحْسَنَ الْحَجَّاجِ وَ أصوبها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 تَذْكُرُ فِيهِ اصْطِفَاءَ اللَّهِ تَعَالَى مُحَمَّداً صلّي الله عليه و آله لِدِينِهِ، وَ تَأْيِيدَهُ إِيَّاهُ بِمَنْ أَيَّدَهُ مِنْ أَصْحَابِهِ، فَلَقَدْ خَبَّأَ</w:t>
      </w:r>
      <w:r>
        <w:rPr>
          <w:rStyle w:val="FootnoteAnchor"/>
          <w:rtl w:val="true"/>
        </w:rPr>
        <w:footnoteReference w:id="576"/>
      </w:r>
      <w:r>
        <w:rPr>
          <w:rFonts w:ascii="Amiri" w:hAnsi="Amiri" w:eastAsia="Amiri" w:cs="Amiri"/>
          <w:color w:val="111111"/>
          <w:sz w:val="28"/>
          <w:sz w:val="28"/>
          <w:szCs w:val="28"/>
          <w:rtl w:val="true"/>
          <w:lang w:bidi="ar-SA"/>
        </w:rPr>
        <w:t>لَنَا الدَّهْرُ مِنْكَ عَجَباً، إِذْ طَفِقْتَ‏</w:t>
      </w:r>
      <w:r>
        <w:rPr>
          <w:rStyle w:val="FootnoteAnchor"/>
          <w:rtl w:val="true"/>
        </w:rPr>
        <w:footnoteReference w:id="577"/>
      </w:r>
      <w:r>
        <w:rPr>
          <w:rFonts w:ascii="Amiri" w:hAnsi="Amiri" w:eastAsia="Amiri" w:cs="Amiri"/>
          <w:color w:val="111111"/>
          <w:sz w:val="28"/>
          <w:sz w:val="28"/>
          <w:szCs w:val="28"/>
          <w:rtl w:val="true"/>
          <w:lang w:bidi="ar-SA"/>
        </w:rPr>
        <w:t>تُخْبِرُنَا بِبَلَاءِ اللَّهِ عِنْدَنَا، وَ نِعْمَتِهِ عَلَيْنَا فِي نَبِيِّنَا صلّي الله عليه و آله، فَكُنْتَ فِي ذَلِكَ كَنَاقِلِ التَّمْرِ إِلَى هَجَرَ</w:t>
      </w:r>
      <w:r>
        <w:rPr>
          <w:rStyle w:val="FootnoteAnchor"/>
          <w:rtl w:val="true"/>
        </w:rPr>
        <w:footnoteReference w:id="578"/>
      </w:r>
      <w:r>
        <w:rPr>
          <w:rFonts w:ascii="Amiri" w:hAnsi="Amiri" w:eastAsia="Amiri" w:cs="Amiri"/>
          <w:color w:val="111111"/>
          <w:sz w:val="28"/>
          <w:sz w:val="28"/>
          <w:szCs w:val="28"/>
          <w:rtl w:val="true"/>
          <w:lang w:bidi="ar-SA"/>
        </w:rPr>
        <w:t>، أَوْ دَاعِي مُسَدِّدِهِ إِلَى النِّضَالِ‏</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اعلمه الرماية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ساعده رماني</w:t>
      </w:r>
    </w:p>
    <w:p>
      <w:pPr>
        <w:pStyle w:val="BookText"/>
        <w:rPr/>
      </w:pPr>
      <w:r>
        <w:rPr>
          <w:rFonts w:ascii="Amiri" w:hAnsi="Amiri" w:eastAsia="Amiri" w:cs="Amiri"/>
          <w:color w:val="111111"/>
          <w:sz w:val="28"/>
          <w:sz w:val="28"/>
          <w:szCs w:val="28"/>
          <w:rtl w:val="true"/>
          <w:lang w:bidi="ar-SA"/>
        </w:rPr>
        <w:t>وَ زَعَمْتَ أَنَّ أَفْضَلَ النَّاسِ فِي الْإِسْلَامِ فُلَانٌ وَ فُلَانٌ‏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فَذَكَرْتَ أَمْراً إِنْ تَمَّ اعْتَزَلَكَ كُلُّهُ، وَ إِنْ نَقَصَ لَمْ يَلْحَقْكَ ثَلْمُهُ، وَ مَا أَنْتَ وَ الْفَاضِلَ وَ الْمَفْضُولَ، وَ السَّائِسَ وَ الْمَسُوسَ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لِلطُّلَقَاءِ وَ أَبْنَاءِ الطُّلَقَاءِ وَ التَّمْيِيزَ بَيْنَ الْمُهَاجِرِينَ الْأَوَّلِينَ، وَ تَرْتِيبَ دَرَجَاتِهِمْ، وَ تَعْرِيفَ طَبَقَاتِهِمْ، هَيْهَاتَ لَقَدْ حَنَّ قِدْحٌ لَيْسَ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طَفِقَ يَحْكُمُ فِيهَا مَنْ عَلَيْهِ الْحُكْمُ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أمير المؤمنين عليه السّلام در پاسخ نامه‌اى به معاويه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موارد كه آن از بهترين احتجاجات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به دستم رسيد، در آن يادآورشده‌اى كه خداوند محمّد صلّى اللَّه عليه و آله را براى دينش برگزيد، و با اصحابش او را تأييد كرد، راستى دنيا چه شگفتيهايى دارد، تو مى‌خواهى ما را از آنچه خداوند به ما عنايت فرموده آگاه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 وجود پيامبر در ميان ما به ما خبر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اين راه به كسى ميمانى كه خرما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مى‌برد </w:t>
      </w:r>
      <w:r>
        <w:rPr>
          <w:rStyle w:val="FootnoteAnchor"/>
          <w:rtl w:val="true"/>
        </w:rPr>
        <w:footnoteReference w:id="580"/>
      </w:r>
      <w:r>
        <w:rPr>
          <w:rFonts w:ascii="IRNazanin" w:hAnsi="IRNazanin" w:eastAsia="IRNazanin"/>
          <w:color w:val="111111"/>
          <w:sz w:val="28"/>
          <w:sz w:val="28"/>
          <w:szCs w:val="28"/>
          <w:rtl w:val="true"/>
          <w:lang w:bidi="fa-IR"/>
        </w:rPr>
        <w:t>و يا همچون شاگرد تيرانداز كه بخواهد به استادش درس تيراندازى دهد، و گمان كرده‌اى كه برترين اشخاص در اسلام فلان و فلانند، مطلبى را يادآورشده‌اى كه اگر راست باشد ابدا مربوط به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 و نادرست باشد زيانى براى تو ندارد، تو را با برتر و غير برتر و رئيس سياسى اسلام و زير دستانش چكار؟ اسيران آزادشده كفّار جاهليّت و فرزندانشان را با امتيازات بين مهاجران نخستين و ترتيب درجات و تعريف طبقاتشان چه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صفى قرار مى‌دهى كه از آن بيگانه‌اى؛ كار به جايى رسيده كه محكومان حاكم شده‌اند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لَا تَرْبَعُ أَيُّهَا الْإِنْسَانُ عَلَى ظَلْعِكَ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قُصُورَ ذَرْعِكَ‏</w:t>
      </w:r>
      <w:r>
        <w:rPr>
          <w:rStyle w:val="FootnoteAnchor"/>
          <w:rtl w:val="true"/>
        </w:rPr>
        <w:footnoteReference w:id="581"/>
      </w:r>
      <w:r>
        <w:rPr>
          <w:rFonts w:ascii="Amiri" w:hAnsi="Amiri" w:eastAsia="Amiri" w:cs="Amiri"/>
          <w:color w:val="111111"/>
          <w:sz w:val="28"/>
          <w:sz w:val="28"/>
          <w:szCs w:val="28"/>
          <w:rtl w:val="true"/>
          <w:lang w:bidi="ar-SA"/>
        </w:rPr>
        <w:t>، وَ تَتَأَخَّرُ حَيْثُ أَخَّرَكَ الْقَدَرُ، فَمَا عَلَيْكَ غَلَبَةُ الْمَغْلُوبِ وَ لَا لَكَ ظَفَرُ الظَّافِرِ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لَذَاهِبٌ فِي التِّيهِ، رَوَّاغٌ عَنِ الْقَصْدِ</w:t>
      </w:r>
      <w:r>
        <w:rPr>
          <w:rStyle w:val="FootnoteAnchor"/>
          <w:rtl w:val="true"/>
        </w:rPr>
        <w:footnoteReference w:id="582"/>
      </w:r>
      <w:r>
        <w:rPr>
          <w:rFonts w:ascii="Amiri" w:hAnsi="Amiri" w:eastAsia="Amiri" w:cs="Amiri"/>
          <w:color w:val="111111"/>
          <w:sz w:val="28"/>
          <w:sz w:val="28"/>
          <w:szCs w:val="28"/>
          <w:rtl w:val="true"/>
          <w:lang w:bidi="ar-SA"/>
        </w:rPr>
        <w:t xml:space="preserve">، أَ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فِي سَبِيلِ اللَّهِ 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فَضْلٌ، حَتَّى إِذَا اسْتُشْهِدَ شَهِيدُنَا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 رَسُولُ اللَّهِ بِسَبْعِينَ تَكْبِيرَةً عِنْدَ صَلَاتِهِ عَلَيْهِ‏</w:t>
      </w:r>
      <w:r>
        <w:rPr>
          <w:rStyle w:val="FootnoteAnchor"/>
          <w:rtl w:val="true"/>
        </w:rPr>
        <w:footnoteReference w:id="583"/>
      </w:r>
      <w:r>
        <w:rPr>
          <w:rFonts w:ascii="Amiri" w:hAnsi="Amiri" w:eastAsia="Amiri" w:cs="Amiri"/>
          <w:color w:val="111111"/>
          <w:sz w:val="28"/>
          <w:sz w:val="28"/>
          <w:szCs w:val="28"/>
          <w:rtl w:val="true"/>
          <w:lang w:bidi="ar-SA"/>
        </w:rPr>
        <w:t>، أَوَ لَا تَرَى أَنَّ قَوْماً قُطِّعَتْ أَيْدِيهِمْ فِي سَبِيلِ اللَّهِ وَ لِكُلٍّ فَضْلٌ، حَتَّى إِذَا فُعِلَ بِوَاحِدِنَا كَمَا فُعِلَ بِوَاحِدِهِمْ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الطَّيَّارُ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الْجَنَاحَيْنِ</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وَ لَوْ لَا مَا نَهَى اللَّهُ عَنْ تَزْكِيَةِ الْمَرْءِ نَفْسَهُ لَذَكَرَ ذَاكِرٌ فَضَائِلَ جَمَّةً تَعْرِفُهَا قُلُوبُ الْمُؤْمِنِينَ، وَ لَا تَمُجُّهَا آذَانُ السَّامِعِينَ، فَدَعْ عَنْكَ مَنْ مَالَتْ بِهِ الرَّمِيَّةُ</w:t>
      </w:r>
      <w:r>
        <w:rPr>
          <w:rStyle w:val="FootnoteAnchor"/>
          <w:rtl w:val="true"/>
        </w:rPr>
        <w:footnoteReference w:id="585"/>
      </w:r>
      <w:r>
        <w:rPr>
          <w:rFonts w:ascii="Amiri" w:hAnsi="Amiri" w:eastAsia="Amiri" w:cs="Amiri"/>
          <w:color w:val="111111"/>
          <w:sz w:val="28"/>
          <w:sz w:val="28"/>
          <w:szCs w:val="28"/>
          <w:rtl w:val="true"/>
          <w:lang w:bidi="ar-SA"/>
        </w:rPr>
        <w:t>فَإِنَّا صَنَائِعُ رَبِّنَا، وَ النَّاسُ بَعْدُ صَنَائِعُ لَنَا</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صنايع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مشتمل على أسرار عجيبة من غرائب شأنهم التي تعجز عنها العقول، و لنتكلم على ما يمكننا اظهاره و الخوض فيه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صنيعة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يصطنعه و يرفع قدره،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اخترتك و اخذتك صنيعتي، لتتصرف عن ارادتي و محبتي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لأحد من البشر علينا نعمة، بل اللّه تعالى أنعم علينا، فليس بيننا و بينه واسطة، و الناس بأسرهم صنائعنا فنحن الوسائط بينهم و بين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يريد بالناس بعض الناس أي المختار من الناس، نصطنعه و نرفع قدره</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لابن أبي الحديد صلّي الله عليه و آله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عظيم عال على الكلام، و معناه عال على المعاني، و صنيعة الملك من يصطنعه الملك و يرفع قدره،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من البشر علينا نعمة بل اللّه تعالى هو الذي أنعم علينا، فليس بيننا و بينه واسطة، و الناس بأسرهم صنائعنا فنحن الواسطة بينهم و بين اللّه تعالى، و هذا مقام جليل، ظاهره ما سمعت و باطنه أنهم عبيد اللّه، و ان الناس عبيدهم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عبده في صلّي الله عليه و آله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أسراء إحسان اللّه عليهم و الناس أسراء فضلهم بعد ذلك</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 چرا سر جايت نمى‌نشينى؟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از كوتاهى و ناتوانى خويش آگاه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جاى خودت كه قضا و قدر براى تو تأخير داشته باز نمى‌گردى؟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مغلوب و پيروزى پيروزمند با تو چه ارتباطى دارد؟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 كسى هستى كه همواره در بيابان گمراهى سرگردانى و از راه راست و حدّ اعتدال منحرفى، مگر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بخواهم خبرت دهم بلكه به عنوان شكر و سپاسگزارى نعمت خداوند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جمعيتى از مهاجران و انصار در راه خدا شربت شهادت نوشيدند و هر كدام داراى مقام و مرتبتى بودند، امّا هنگامى كه شهيد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نوشيد به او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هنگام نماز بر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پنج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مگر نمى‌دانى گروهى دستشان در ميدان جهاد قطع شد كه هر كدام مقام و منزلتى دارند، ولى هنگامى كه اين جريان در باره يكى از ما انجام 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بهشت با دو بال خود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اين بود كه خداوند نهى كرده كه انسان خويشتن را بستايد فضائل فراوانى را بر مى‌شمردم كه دلهاى آگاه مؤمنان با آن آشنا است و گوشهاى شنوندگان از شنيدن آنها تحاشى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دست از اين سخنها بردار و گمراهان را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ساخته و پرورش يافته و رهين منّت پروردگار خويش هستيم؛ ولى مردم پرورش يافته و تربيت‌شده مايند، </w:t>
      </w:r>
    </w:p>
    <w:p>
      <w:pPr>
        <w:pStyle w:val="BookText"/>
        <w:rPr/>
      </w:pPr>
      <w:r>
        <w:rPr>
          <w:rFonts w:ascii="Amiri" w:hAnsi="Amiri" w:eastAsia="Amiri" w:cs="Amiri"/>
          <w:color w:val="111111"/>
          <w:sz w:val="28"/>
          <w:sz w:val="28"/>
          <w:szCs w:val="28"/>
          <w:rtl w:val="true"/>
          <w:lang w:bidi="ar-SA"/>
        </w:rPr>
        <w:t>لَمْ يَمْنَعْنَا قَدِيمُ عِزِّنَا، وَ لَا عَادِيُّ طَوْلِنَا</w:t>
      </w:r>
      <w:r>
        <w:rPr>
          <w:rStyle w:val="FootnoteAnchor"/>
          <w:rtl w:val="true"/>
        </w:rPr>
        <w:footnoteReference w:id="587"/>
      </w:r>
      <w:r>
        <w:rPr>
          <w:rFonts w:ascii="Amiri" w:hAnsi="Amiri" w:eastAsia="Amiri" w:cs="Amiri"/>
          <w:color w:val="111111"/>
          <w:sz w:val="28"/>
          <w:sz w:val="28"/>
          <w:szCs w:val="28"/>
          <w:rtl w:val="true"/>
          <w:lang w:bidi="ar-SA"/>
        </w:rPr>
        <w:t>عَلَى قَوْمِكَ أَنْ خَلَطْنَاكُمْ بِأَنْفُسِنَا، فَنَكَحْنَا وَ أَنْكَحْنَا، فِعْلَ الْأَكْفَاءِ وَ لَسْتُمْ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يَكُونُ ذَلِكَ كَذَلِكَ، وَ مِنَّا النَّبِيُّ وَ مِنْكُمُ الْمُكَذِّبُ</w:t>
      </w:r>
      <w:r>
        <w:rPr>
          <w:rStyle w:val="FootnoteAnchor"/>
          <w:rtl w:val="true"/>
        </w:rPr>
        <w:footnoteReference w:id="588"/>
      </w:r>
      <w:r>
        <w:rPr>
          <w:rFonts w:ascii="Amiri" w:hAnsi="Amiri" w:eastAsia="Amiri" w:cs="Amiri"/>
          <w:color w:val="111111"/>
          <w:sz w:val="28"/>
          <w:sz w:val="28"/>
          <w:szCs w:val="28"/>
          <w:rtl w:val="true"/>
          <w:lang w:bidi="ar-SA"/>
        </w:rPr>
        <w:t xml:space="preserve">، وَ مِنَّا أَسَدُ اللَّهِ وَ مِنْكُمْ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الْأَحْلَافِ‏</w:t>
      </w:r>
      <w:r>
        <w:rPr>
          <w:rStyle w:val="FootnoteAnchor"/>
          <w:rtl w:val="true"/>
        </w:rPr>
        <w:footnoteReference w:id="589"/>
      </w:r>
      <w:r>
        <w:rPr>
          <w:rFonts w:ascii="Amiri" w:hAnsi="Amiri" w:eastAsia="Amiri" w:cs="Amiri"/>
          <w:color w:val="111111"/>
          <w:sz w:val="28"/>
          <w:sz w:val="28"/>
          <w:szCs w:val="28"/>
          <w:rtl w:val="true"/>
          <w:lang w:bidi="ar-SA"/>
        </w:rPr>
        <w:t>، وَ مِنَّا سَيِّدَا شَبَابِ أَهْلِ الْجَنَّةِ وَ مِنْكُمْ صِبْيَةُ النَّارِ</w:t>
      </w:r>
      <w:r>
        <w:rPr>
          <w:rStyle w:val="FootnoteAnchor"/>
          <w:rtl w:val="true"/>
        </w:rPr>
        <w:footnoteReference w:id="590"/>
      </w:r>
      <w:r>
        <w:rPr>
          <w:rFonts w:ascii="Amiri" w:hAnsi="Amiri" w:eastAsia="Amiri" w:cs="Amiri"/>
          <w:color w:val="111111"/>
          <w:sz w:val="28"/>
          <w:sz w:val="28"/>
          <w:szCs w:val="28"/>
          <w:rtl w:val="true"/>
          <w:lang w:bidi="ar-SA"/>
        </w:rPr>
        <w:t>، وَ مِنَّا خَيْرُ نِسَاءِ الْعَالَمِينَ وَ مِنْكُمْ حَمَّالَةُ الْحَطَبِ</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مِمَّا لَنَا عَلَيْكُمْ، فَإِسْلَامُنَا مَا قَدْ سُمِعَ، وَ جَاهِلِيَّتُكُمْ لَا تُدْفَعُ‏</w:t>
      </w:r>
      <w:r>
        <w:rPr>
          <w:rStyle w:val="FootnoteAnchor"/>
          <w:rtl w:val="true"/>
        </w:rPr>
        <w:footnoteReference w:id="592"/>
      </w:r>
      <w:r>
        <w:rPr>
          <w:rFonts w:ascii="Amiri" w:hAnsi="Amiri" w:eastAsia="Amiri" w:cs="Amiri"/>
          <w:color w:val="111111"/>
          <w:sz w:val="28"/>
          <w:sz w:val="28"/>
          <w:szCs w:val="28"/>
          <w:rtl w:val="true"/>
          <w:lang w:bidi="ar-SA"/>
        </w:rPr>
        <w:t>، وَ كِتَابُ اللَّهِ يَجْمَعُ لَنَا مَا شَذَّ عَنَّا،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مَرَّةً أَوْلَى بِالْقَرَابَةِ وَ تَارَةً أَوْلَى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احْتَجَّ الْمُهَاجِرُونَ عَلَى الْأَنْصَارِ يَوْمَ السَّقِيفَةِ بِرَسُولِ اللَّهِ صلّي الله عليه و آله فَلَجُوا عَلَيْهِمْ، فَإِنْ</w:t>
      </w:r>
    </w:p>
    <w:p>
      <w:pPr>
        <w:pStyle w:val="BookText"/>
        <w:rPr/>
      </w:pPr>
      <w:r>
        <w:rPr>
          <w:rFonts w:ascii="IRNazanin" w:hAnsi="IRNazanin" w:eastAsia="IRNazanin"/>
          <w:color w:val="111111"/>
          <w:sz w:val="28"/>
          <w:sz w:val="28"/>
          <w:szCs w:val="28"/>
          <w:rtl w:val="true"/>
          <w:lang w:bidi="fa-IR"/>
        </w:rPr>
        <w:t>آميزش و اختلاط ما با شما هرگز عزّت هميشگى و عطاهاى ما را بر شما از بين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طايفه شما همسر گرفتيم و به طايفه شما همسر داديم، همچون اقوام همطراز، در حالى كه شما هرگز در اين پايه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ممكن است چنين باشد در حالى كه پيغمبر صلّى اللَّه عليه و آله از ما است، و تكذيب‌كننده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اسد الأحلاف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سفيان جمع‌كننده و قسم دهنده احزاب براى جنگ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دو سيّد و آقاى جوانان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هستند و كودكان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مروان يا فرزندان عقبة بن 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بهترين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 چيزهاى فراوان ديگرى از اين قبيل، در باره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اسلام ما به گوش همه رسيده و كارهاى ما در دوران جاهليّت نيز بر كسى مخفى نيست؛ كتاب خدا قرآن آنچه را كه بر نشمرديم در يك آيه جمع كرده و نشان داده است و آن گفته خداوند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در كتاب الهى نسبت به يك 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شايسته‌ترين مردم به إبراهيم كسانى هستند كه از او تبعيّت كردند و همچنين اين پيامبر و كسانى كه ايمان آورده‌اند، و خداوند ولىّ و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از يك طرف به وسيله قرابت از ديگران سزاوارتريم و از طرف ديگر در اثر اطاعت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روز كه مهاجرين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انصار گفتگو كردند توانستند با ذكر قرابت </w:t>
      </w:r>
    </w:p>
    <w:p>
      <w:pPr>
        <w:pStyle w:val="BookText"/>
        <w:rPr/>
      </w:pPr>
      <w:r>
        <w:rPr>
          <w:rFonts w:ascii="Amiri" w:hAnsi="Amiri" w:eastAsia="Amiri" w:cs="Amiri"/>
          <w:color w:val="111111"/>
          <w:sz w:val="28"/>
          <w:sz w:val="28"/>
          <w:szCs w:val="28"/>
          <w:rtl w:val="true"/>
          <w:lang w:bidi="ar-SA"/>
        </w:rPr>
        <w:t>يَكُنِ الْفَلَجُ بِهِ فَالْحَقُّ لَنَا دُونَكُمْ، وَ إِنْ يَكُنْ بِغَيْرِهِ فَالْأَنْصَارُ عَلَى دَعْوَاهُمْ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زَعَمْتَ أَنِّي لِكُلِّ الْخُلَفَاءِ حَسَدْتُ، وَ عَلَى كُلِّهِمْ بَغَيْتُ، فَإِنْ يَكُنْ ذَلِكَ كَذَلِكَ، فَلَيْسَ الْجِنَايَةُ عَلَيْكَ،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شَكَاةٌ ظَاهِرٌ عَنْكَ عَارُهَا</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 عيّرها الواشون أني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شكاة ظاهر عنك عارها</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 وَ لَعَمْرُ اللَّهِ لَقَدْ أَرَدْتَ أَنْ تَذُمَّ فَمَدَحْتَ، وَ 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الْمُسْلِمِ مِنْ غَضَاضَةٍ</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فِي أَنْ يَكُونَ مَظْلُوماً مَا لَمْ يَكُنْ شَاكّاً فِي دِينِهِ، وَ لَا مُرْتَاباً بِيَقِينِهِ، وَ هَذِهِ حُجَّتِي إِلَى غَيْرِكَ قَصْدُهَا، وَ لَكِنِّي أَطْلَقْتُ لَكَ مِنْهَا بِقَدْرِ مَا سَنَحَ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مَا كَانَ مِنْ أَمْرِي وَ أَمْرِ عُثْمَانَ، فَلَكَ أَنْ تُجَابَ عَنْ هَذِهِ لِرَحِمِكَ مِنْهُ، فَأَيُّنَا كَانَ أَعْدَى لَهُ وَ أَهْدَى إِلَى مُقَاتَلَتِهِ، أم مَنْ بَذَلَ لَهُ نُصْرَتَهُ فَاسْتَقْعَدَهُ وَ اسْتَكَفَّهُ، أَمْ مَنِ اسْتَنْصَرَهُ</w:t>
      </w:r>
    </w:p>
    <w:p>
      <w:pPr>
        <w:pStyle w:val="BookText"/>
        <w:rPr/>
      </w:pPr>
      <w:r>
        <w:rPr>
          <w:rFonts w:ascii="IRNazanin" w:hAnsi="IRNazanin" w:eastAsia="IRNazanin"/>
          <w:color w:val="111111"/>
          <w:sz w:val="28"/>
          <w:sz w:val="28"/>
          <w:szCs w:val="28"/>
          <w:rtl w:val="true"/>
          <w:lang w:bidi="fa-IR"/>
        </w:rPr>
        <w:t>و خويشاوندى با پيغمبر صلّى اللَّه عليه و آله بر آنان پيروز شوند؛ اگر اين دليل برترى است پس حقّ با ما است نه با شما، و اگر دليل ديگرى دارد ادّعاى انصار به جاى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گمان برده‌اى كه من بر تمام خلفا حسد ورزيده‌ام و بر همه ايشان طغيان كرده‌ام، اگر چنين باشد جنايتى بر تو نرفته است كه از تو عذرخواهى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نقصى است كه گرد ننگ آن بر تو نمى‌نشيند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گفته‌اى كه مرا همچون شتر افسار زدند و كشيدند كه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اين سخن خواسته‌اى مذمّت كنى و ناخواسته مدح و ثنا گفته‌اى، خواسته‌اى رسوا كنى ولى رسواشده‌اى، اين براى يك مسلمان نقص نيست كه مظلوم واقع شود مادام كه در دين خود ترديد نداشته باشد و در يقين خود شكّ نكند و اين خلاصه حجّت و دليل من است حتّى در برابر غير تو؛ من به همين خلاصه و كوتاهى اكتفا كردم كه جاى شرحش نيست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باره وضع من با عثمان يادآورشده‌اى و حقّ توست كه از اين گفتار پاسخ داده شوى چرا كه از خويشان و بستگانش بودى، حال كداميك از ما دشمنيش با او شديدتر بود و راه را براى كشندگانش مهيّاتر ساخت؟ آيا كسى كه به ياريش پرداخت </w:t>
      </w:r>
    </w:p>
    <w:p>
      <w:pPr>
        <w:pStyle w:val="BookText"/>
        <w:rPr/>
      </w:pPr>
      <w:r>
        <w:rPr>
          <w:rFonts w:ascii="Amiri" w:hAnsi="Amiri" w:eastAsia="Amiri" w:cs="Amiri"/>
          <w:color w:val="111111"/>
          <w:sz w:val="28"/>
          <w:sz w:val="28"/>
          <w:szCs w:val="28"/>
          <w:rtl w:val="true"/>
          <w:lang w:bidi="ar-SA"/>
        </w:rPr>
        <w:t>فَتَرَاخَى عَنْهُ وَ بَثَّ الْمَنُونَ إِلَيْهِ حَتَّى أَتَى عَلَيْهِ قَدَرُهُ؟ كَلَّا وَ اللَّهِ لَقَدْ عَلِمَ‏ اللَّهُ الْمُعَوِّقِينَ مِنْكُمْ وَ الْقائِلِينَ لِإِخْوانِهِمْ هَلُمَّ إِلَيْنا، وَ لا يَأْتُونَ الْبَأْسَ إِلَّا قَلِيلًا، وَ مَا كُنْتُ لِأَعْتَذِرَ مِنْ أَنِّي كُنْتُ أَنْقِمُ عَلَيْهِ أَحْدَاثاً، فَإِنْ كَانَ الذَّنْبُ إِلَيْهِ إِرْشَادِي وَ هِدَايَتِي لَهُ، فَرُبَّ مَلُومٍ لَا ذَنْبَ لَهُ‏،</w:t>
      </w:r>
    </w:p>
    <w:p>
      <w:pPr>
        <w:pStyle w:val="BookText"/>
        <w:rPr/>
      </w:pPr>
      <w:r>
        <w:rPr>
          <w:rFonts w:ascii="Amiri" w:hAnsi="Amiri" w:eastAsia="Amiri" w:cs="Amiri"/>
          <w:color w:val="111111"/>
          <w:sz w:val="28"/>
          <w:sz w:val="28"/>
          <w:szCs w:val="28"/>
          <w:rtl w:val="true"/>
          <w:lang w:bidi="ar-SA"/>
        </w:rPr>
        <w:t>وَ قَدْ يَسْتَفِيدُ الظِّنَّةَ الْمُتَنَصِّحُ‏</w:t>
      </w:r>
    </w:p>
    <w:p>
      <w:pPr>
        <w:pStyle w:val="BookText"/>
        <w:rPr/>
      </w:pPr>
      <w:r>
        <w:rPr>
          <w:rFonts w:ascii="Amiri" w:hAnsi="Amiri" w:eastAsia="Amiri" w:cs="Amiri"/>
          <w:color w:val="111111"/>
          <w:sz w:val="28"/>
          <w:sz w:val="28"/>
          <w:szCs w:val="28"/>
          <w:rtl w:val="true"/>
          <w:lang w:bidi="ar-SA"/>
        </w:rPr>
        <w:t>وَ مَا أَرَدْتُ‏ إِلَّا الْإِصْلاحَ مَا اسْتَطَعْتُ، 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أَنَّهُ لَيْسَ لِي وَ لَا لِأَصْحَابِي عِنْدَكَ إِلَّا السَّيْفُ، وَ لَقَدْ أَضْحَكْتَ بَعْدَ اسْتِعْبَارٍ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مَتَى أَلْفَيْتَ بَنِي عَبْدِ الْمُطَّلِبِ عَنِ الْأَعْدَاءِ نَاكِلِينَ‏</w:t>
      </w:r>
      <w:r>
        <w:rPr>
          <w:rStyle w:val="FootnoteAnchor"/>
          <w:rtl w:val="true"/>
        </w:rPr>
        <w:footnoteReference w:id="596"/>
      </w:r>
      <w:r>
        <w:rPr>
          <w:rFonts w:ascii="Amiri" w:hAnsi="Amiri" w:eastAsia="Amiri" w:cs="Amiri"/>
          <w:color w:val="111111"/>
          <w:sz w:val="28"/>
          <w:sz w:val="28"/>
          <w:szCs w:val="28"/>
          <w:rtl w:val="true"/>
          <w:lang w:bidi="ar-SA"/>
        </w:rPr>
        <w:t>وَ بِالسُّيُوفِ مُخَوَّفِينَ‏؟</w:t>
      </w:r>
    </w:p>
    <w:p>
      <w:pPr>
        <w:pStyle w:val="BookText"/>
        <w:rPr/>
      </w:pPr>
      <w:r>
        <w:rPr>
          <w:rFonts w:ascii="Amiri" w:hAnsi="Amiri" w:eastAsia="Amiri" w:cs="Amiri"/>
          <w:color w:val="111111"/>
          <w:sz w:val="28"/>
          <w:sz w:val="28"/>
          <w:szCs w:val="28"/>
          <w:rtl w:val="true"/>
          <w:lang w:bidi="ar-SA"/>
        </w:rPr>
        <w:t>فَالْبَثْ قَلِيلًا يَلْحَقِ الْهَيْجَا</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لبث قليلا يلحق الهيجا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بالموت إذا الموت نزل‏</w:t>
      </w:r>
    </w:p>
    <w:p>
      <w:pPr>
        <w:pStyle w:val="BookText"/>
        <w:rPr/>
      </w:pPr>
      <w:r>
        <w:rPr>
          <w:rFonts w:ascii="Amiri" w:hAnsi="Amiri" w:eastAsia="Amiri" w:cs="Amiri"/>
          <w:color w:val="111111"/>
          <w:sz w:val="28"/>
          <w:sz w:val="28"/>
          <w:szCs w:val="28"/>
          <w:rtl w:val="true"/>
          <w:lang w:bidi="ar-SA"/>
        </w:rPr>
        <w:t>فصار مثلا يضرب للتهديد بالحرب</w:t>
      </w:r>
    </w:p>
    <w:p>
      <w:pPr>
        <w:pStyle w:val="BookText"/>
        <w:rPr/>
      </w:pPr>
      <w:r>
        <w:rPr>
          <w:rFonts w:ascii="Amiri" w:hAnsi="Amiri" w:eastAsia="Amiri" w:cs="Amiri"/>
          <w:color w:val="111111"/>
          <w:sz w:val="28"/>
          <w:sz w:val="28"/>
          <w:szCs w:val="28"/>
          <w:rtl w:val="true"/>
          <w:lang w:bidi="ar-SA"/>
        </w:rPr>
        <w:t>حَمَلٌ‏</w:t>
      </w:r>
    </w:p>
    <w:p>
      <w:pPr>
        <w:pStyle w:val="BookText"/>
        <w:rPr/>
      </w:pPr>
      <w:r>
        <w:rPr>
          <w:rFonts w:ascii="Amiri" w:hAnsi="Amiri" w:eastAsia="Amiri" w:cs="Amiri"/>
          <w:color w:val="111111"/>
          <w:sz w:val="28"/>
          <w:sz w:val="28"/>
          <w:szCs w:val="28"/>
          <w:rtl w:val="true"/>
          <w:lang w:bidi="ar-SA"/>
        </w:rPr>
        <w:t>فَسَيَطْلُبُكَ مَنْ‏ تَطْلُبُ، وَ يَقْرُبُ مِنْكَ مَا تَسْتَبْعِدُ، وَ أَنَا مُرْقِلٌ‏</w:t>
      </w:r>
      <w:r>
        <w:rPr>
          <w:rStyle w:val="FootnoteAnchor"/>
          <w:rtl w:val="true"/>
        </w:rPr>
        <w:footnoteReference w:id="598"/>
      </w:r>
      <w:r>
        <w:rPr>
          <w:rFonts w:ascii="Amiri" w:hAnsi="Amiri" w:eastAsia="Amiri" w:cs="Amiri"/>
          <w:color w:val="111111"/>
          <w:sz w:val="28"/>
          <w:sz w:val="28"/>
          <w:szCs w:val="28"/>
          <w:rtl w:val="true"/>
          <w:lang w:bidi="ar-SA"/>
        </w:rPr>
        <w:t xml:space="preserve">نَحْوَكَ فِي جَحْفَلٍ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او خواست كه به جايش بنشيند و دست بكشد؟ و يا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يارى خواست و او تأخير كرد تا مرگ بر سرش هجوم آورد و زندگيش به سر آمد؟ نه،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مانعان از نصرت را خوب مى‌شناسد و هم آنان كه به برادران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آييد و به هنگام ناراحتى جز مقدار كمى به كمك نمى‌شتافتند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نمى‌گويم در مورد بدعتهايى كه به وجود آورده بود بر او عيب نمى‌گرفتم، مى‌گرفتم و از آن عذرخواهى نمى‌كنم اگر گناه من هدايت و ارشاد اوست، بسيارند كسانى كه مورد ملامت واقع مى‌شوند و بى‌گناهند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فرد خيرخواه از بس اصرار در نصيحت مى‌كند، مورد تهمت قرار مى‌گيرد</w:t>
      </w:r>
    </w:p>
    <w:p>
      <w:pPr>
        <w:pStyle w:val="BookText"/>
        <w:rPr/>
      </w:pPr>
      <w:r>
        <w:rPr>
          <w:rFonts w:ascii="IRNazanin" w:hAnsi="IRNazanin" w:eastAsia="IRNazanin"/>
          <w:color w:val="111111"/>
          <w:sz w:val="28"/>
          <w:sz w:val="28"/>
          <w:szCs w:val="28"/>
          <w:rtl w:val="true"/>
          <w:lang w:bidi="fa-IR"/>
        </w:rPr>
        <w:t xml:space="preserve">و من قصدى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اصلاح تا حدّ توانايى ندارم و موفّقيّت من تنها به لطف خدا است و توفيق را جز از خداوند نمى‌خواهم، بر او توكّل كردم و به او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گفته‌اى كه نزد تو براى من و اصحابم جز شمشير چيزى نيست؛ راستى مضحك است بعد از آن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به ياد دارى و چه وقت بوده كه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پشت كنند و از شمشير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كمى صبر كن كه حريفت به ميدان خواهد آمد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بزودى آن كس را كه تعقيب مى‌كنى به تعقيب تو بر خواهد خواست و آنچه را كه از آن فرار مى‌كنى؛ در نزديكى خود خواهى يافت و من در ميان سپاهى عظيم از مهاجران </w:t>
      </w:r>
    </w:p>
    <w:p>
      <w:pPr>
        <w:pStyle w:val="BookText"/>
        <w:rPr/>
      </w:pPr>
      <w:r>
        <w:rPr>
          <w:rFonts w:ascii="Amiri" w:hAnsi="Amiri" w:eastAsia="Amiri" w:cs="Amiri"/>
          <w:color w:val="111111"/>
          <w:sz w:val="28"/>
          <w:sz w:val="28"/>
          <w:szCs w:val="28"/>
          <w:rtl w:val="true"/>
          <w:lang w:bidi="ar-SA"/>
        </w:rPr>
        <w:t>الْمُهَاجِرِينَ وَ الْأَنْصَارِ وَ التَّابِعِينَ بِإِحْسَانٍ، شَدِيدٍ زِحَامُهُمْ سَاطِعٍ قَتَامُهُمْ‏</w:t>
      </w:r>
      <w:r>
        <w:rPr>
          <w:rStyle w:val="FootnoteAnchor"/>
          <w:rtl w:val="true"/>
        </w:rPr>
        <w:footnoteReference w:id="599"/>
      </w:r>
      <w:r>
        <w:rPr>
          <w:rFonts w:ascii="Amiri" w:hAnsi="Amiri" w:eastAsia="Amiri" w:cs="Amiri"/>
          <w:color w:val="111111"/>
          <w:sz w:val="28"/>
          <w:sz w:val="28"/>
          <w:szCs w:val="28"/>
          <w:rtl w:val="true"/>
          <w:lang w:bidi="ar-SA"/>
        </w:rPr>
        <w:t>، مُتَسَرْبِلِينَ سَرَابِيلَ الْمَوْتِ</w:t>
      </w:r>
      <w:r>
        <w:rPr>
          <w:rStyle w:val="FootnoteAnchor"/>
          <w:rtl w:val="true"/>
        </w:rPr>
        <w:footnoteReference w:id="600"/>
      </w:r>
      <w:r>
        <w:rPr>
          <w:rFonts w:ascii="Amiri" w:hAnsi="Amiri" w:eastAsia="Amiri" w:cs="Amiri"/>
          <w:color w:val="111111"/>
          <w:sz w:val="28"/>
          <w:sz w:val="28"/>
          <w:szCs w:val="28"/>
          <w:rtl w:val="true"/>
          <w:lang w:bidi="ar-SA"/>
        </w:rPr>
        <w:t>أَحَبُّ اللِّقَاءِ إِلَيْهِمْ لِقَاءُ رَبِّهِمْ، وَ قَدْ صَحِبَتْهُمْ ذُرِّيَّةٌ بَدْرِيَّةٌ، وَ سُيُوفٌ هَاشِمِيَّةٌ، قَدْ عَرَفْتَ مَوَاقِعَ نِصَالِهَا</w:t>
      </w:r>
      <w:r>
        <w:rPr>
          <w:rStyle w:val="FootnoteAnchor"/>
          <w:rtl w:val="true"/>
        </w:rPr>
        <w:footnoteReference w:id="601"/>
      </w:r>
      <w:r>
        <w:rPr>
          <w:rFonts w:ascii="Amiri" w:hAnsi="Amiri" w:eastAsia="Amiri" w:cs="Amiri"/>
          <w:color w:val="111111"/>
          <w:sz w:val="28"/>
          <w:sz w:val="28"/>
          <w:szCs w:val="28"/>
          <w:rtl w:val="true"/>
          <w:lang w:bidi="ar-SA"/>
        </w:rPr>
        <w:t>فِي أَخِيكَ وَ خَالِكَ وَ جَدِّكَ‏</w:t>
      </w:r>
      <w:r>
        <w:rPr>
          <w:rStyle w:val="FootnoteAnchor"/>
          <w:rtl w:val="true"/>
        </w:rPr>
        <w:footnoteReference w:id="602"/>
      </w:r>
      <w:r>
        <w:rPr>
          <w:rFonts w:ascii="Amiri" w:hAnsi="Amiri" w:eastAsia="Amiri" w:cs="Amiri"/>
          <w:color w:val="111111"/>
          <w:sz w:val="28"/>
          <w:sz w:val="28"/>
          <w:szCs w:val="28"/>
          <w:rtl w:val="true"/>
          <w:lang w:bidi="ar-SA"/>
        </w:rPr>
        <w:t>وَ أَهْلِكَ‏، وَ ما هِيَ مِنَ الظَّالِمِينَ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عليه السّلام أَيْضاً </w:t>
      </w:r>
      <w:r>
        <w:rPr>
          <w:rStyle w:val="FootnoteAnchor"/>
          <w:rtl w:val="true"/>
        </w:rPr>
        <w:footnoteReference w:id="603"/>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كُنَّا نَحْنُ وَ أَنْتَ عَلَى مَا ذَكَرْتَ مِنَ الْأُلْفَةِ وَ الْجَمَاعَةِ، فَفَرَّقَ بَيْنَنَا وَ بَيْنَكُمْ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آمَنَّا وَ كَفَرْتُمْ، 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اسْتَقَمْنَا وَ فُتِنْتُمْ، وَ مَا أَسْلَمَ مُسْلِمُكُمْ إِلَّا كَرْهاً</w:t>
      </w:r>
      <w:r>
        <w:rPr>
          <w:rStyle w:val="FootnoteAnchor"/>
          <w:rtl w:val="true"/>
        </w:rPr>
        <w:footnoteReference w:id="604"/>
      </w:r>
      <w:r>
        <w:rPr>
          <w:rFonts w:ascii="Amiri" w:hAnsi="Amiri" w:eastAsia="Amiri" w:cs="Amiri"/>
          <w:color w:val="111111"/>
          <w:sz w:val="28"/>
          <w:sz w:val="28"/>
          <w:szCs w:val="28"/>
          <w:rtl w:val="true"/>
          <w:lang w:bidi="ar-SA"/>
        </w:rPr>
        <w:t>وَ بَعْدَ أَنْ كَانَ أَنْفُ الْإِسْلَامِ كُلُّهُ لِرَسُولِ اللَّهِ حِزْباً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ذَكَرْتَ أَنِّي قَتَلْتُ طَلْحَةَ وَ الزُّبَيْرَ، وَ شَرَّدْتُ بِعَائِشَةَ، وَ نَزَلْتُ بَيْنَ الْمِصْرَيْنِ‏</w:t>
      </w:r>
      <w:r>
        <w:rPr>
          <w:rStyle w:val="FootnoteAnchor"/>
          <w:rtl w:val="true"/>
        </w:rPr>
        <w:footnoteReference w:id="606"/>
      </w:r>
      <w:r>
        <w:rPr>
          <w:rFonts w:ascii="Amiri" w:hAnsi="Amiri" w:eastAsia="Amiri" w:cs="Amiri"/>
          <w:color w:val="111111"/>
          <w:sz w:val="28"/>
          <w:sz w:val="28"/>
          <w:szCs w:val="28"/>
          <w:rtl w:val="true"/>
          <w:lang w:bidi="ar-SA"/>
        </w:rPr>
        <w:t>، وَ ذَلِكَ أَمْرٌ غِبْتَ عَنْهُ، فَلَا الْجِنَايَةُ عَلَيْكَ، وَ لَا الْعُذْرُ فِيهِ إِلَيْكَ، وَ ذَكَرْتَ أَنَّكَ زَائِرِي فِي الْمُهَاجِرِينَ وَ الْأَنْصَارِ، وَ قَدِ انْقَطَعَتِ الْهِجْرَةُ يَوْمَ أُسِرَ أَخُوكَ‏</w:t>
      </w:r>
      <w:r>
        <w:rPr>
          <w:rStyle w:val="FootnoteAnchor"/>
          <w:rtl w:val="true"/>
        </w:rPr>
        <w:footnoteReference w:id="607"/>
      </w:r>
      <w:r>
        <w:rPr>
          <w:rFonts w:ascii="Amiri" w:hAnsi="Amiri" w:eastAsia="Amiri" w:cs="Amiri"/>
          <w:color w:val="111111"/>
          <w:sz w:val="28"/>
          <w:sz w:val="28"/>
          <w:szCs w:val="28"/>
          <w:rtl w:val="true"/>
          <w:lang w:bidi="ar-SA"/>
        </w:rPr>
        <w:t>فَإِنْ كَانَ فِيكَ عَجَلٌ فَاسْتَرْفِهْ‏</w:t>
      </w:r>
      <w:r>
        <w:rPr>
          <w:rStyle w:val="FootnoteAnchor"/>
          <w:rtl w:val="true"/>
        </w:rPr>
        <w:footnoteReference w:id="608"/>
      </w:r>
      <w:r>
        <w:rPr>
          <w:rFonts w:ascii="Amiri" w:hAnsi="Amiri" w:eastAsia="Amiri" w:cs="Amiri"/>
          <w:color w:val="111111"/>
          <w:sz w:val="28"/>
          <w:sz w:val="28"/>
          <w:szCs w:val="28"/>
          <w:rtl w:val="true"/>
          <w:lang w:bidi="ar-SA"/>
        </w:rPr>
        <w:t>فَإِنِّي إِنْ أَزُرْكَ</w:t>
      </w:r>
    </w:p>
    <w:p>
      <w:pPr>
        <w:pStyle w:val="BookText"/>
        <w:rPr/>
      </w:pPr>
      <w:r>
        <w:rPr>
          <w:rFonts w:ascii="IRNazanin" w:hAnsi="IRNazanin" w:eastAsia="IRNazanin"/>
          <w:color w:val="111111"/>
          <w:sz w:val="28"/>
          <w:sz w:val="28"/>
          <w:szCs w:val="28"/>
          <w:rtl w:val="true"/>
          <w:lang w:bidi="fa-IR"/>
        </w:rPr>
        <w:t>و انصار و تابعان؛ به سرعت به سوى تو خواهم آمد با كسانى كه جمعيّتشان به هم فشرده است، به هنگام حركتشان غبار، آسمان را تيره و تار مى‌كند؛ لباس شهادت در تن دارند، بهترين ملاقات برايشان ملاقات با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اين لشكر فرزندان بدرند و شمشيرهاى هاشمى، كه مى‌دانى لبه تيز آنها چگونه بر پيكر برادر، دايى، جدّ و خاندانت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از ستمگران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نامه‌اى ديگر از أمير المؤمنين عليه السّلام به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ما و شما همان طورى كه يادآورى نموده‌اى گردهم جمع و با هم انس داشتيم، ولى در گذشته از هم جدا شديم، زيرا ما ايمان آورديم و شما به كفر خود باقى مانديد، امروز هم ما به راه راست مى‌رويم و شما پيرامون فتنه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از گروه شما اسلام را پذيرا شدند از روى ميل نبود؛ بلكه در حالى بود كه همه بزرگان عرب در برابر رسولخدا صلّى اللَّه عليه و آله تسليم شدند و در حزب او در آمدند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بودى كه من، طلحه و زبير را كشته و عايشه را تبعيد كرده‌ام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تو نيست و لزومى ندارد عذر آن را از تو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يادآور شده بودى كه با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با من خواهى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مهاجر و كدام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آن روزى كه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أبو سفيان روز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شد؛ پايان يافت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فَذَلِكَ جَدِيرٌ أَنْ يَكُونَ اللَّهُ عَزَّ وَ جَلَّ إِنَّمَا بَعَثَنِي لِلنَّقِمَةِ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تَزُرْنِي فَكَمَا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بَيْنَ أَغْوَارٍ وَ أَنْجَادٍ</w:t>
      </w:r>
    </w:p>
    <w:p>
      <w:pPr>
        <w:pStyle w:val="BookText"/>
        <w:rPr/>
      </w:pPr>
      <w:r>
        <w:rPr>
          <w:rFonts w:ascii="Amiri" w:hAnsi="Amiri" w:eastAsia="Amiri" w:cs="Amiri"/>
          <w:color w:val="111111"/>
          <w:sz w:val="28"/>
          <w:sz w:val="28"/>
          <w:szCs w:val="28"/>
          <w:rtl w:val="true"/>
          <w:lang w:bidi="ar-SA"/>
        </w:rPr>
        <w:t>وَ عِنْدِي السَّيْفُ الَّذِي أَعْضَضْتُهُ بِجَدِّكَ وَ خَالِكَ وَ أَخِيكَ فِي مَقَامٍ وَاحِدٍ</w:t>
      </w:r>
      <w:r>
        <w:rPr>
          <w:rStyle w:val="FootnoteAnchor"/>
          <w:rtl w:val="true"/>
        </w:rPr>
        <w:footnoteReference w:id="609"/>
      </w:r>
      <w:r>
        <w:rPr>
          <w:rFonts w:ascii="Amiri" w:hAnsi="Amiri" w:eastAsia="Amiri" w:cs="Amiri"/>
          <w:color w:val="111111"/>
          <w:sz w:val="28"/>
          <w:sz w:val="28"/>
          <w:szCs w:val="28"/>
          <w:rtl w:val="true"/>
          <w:lang w:bidi="ar-SA"/>
        </w:rPr>
        <w:t>، وَ إِنَّكَ وَ اللَّهِ مَا عَلِمْتُ؛ الْأَغْلَفُ الْقَلْبِ الْمُقَارِبُ لِلْعَقْلِ</w:t>
      </w:r>
      <w:r>
        <w:rPr>
          <w:rStyle w:val="FootnoteAnchor"/>
          <w:rtl w:val="true"/>
        </w:rPr>
        <w:footnoteReference w:id="610"/>
      </w:r>
      <w:r>
        <w:rPr>
          <w:rFonts w:ascii="Amiri" w:hAnsi="Amiri" w:eastAsia="Amiri" w:cs="Amiri"/>
          <w:color w:val="111111"/>
          <w:sz w:val="28"/>
          <w:sz w:val="28"/>
          <w:szCs w:val="28"/>
          <w:rtl w:val="true"/>
          <w:lang w:bidi="ar-SA"/>
        </w:rPr>
        <w:t>، وَ الْأَوْلَى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رَقِيتَ سُلَّماً أَطْلَعَكَ مَطْلَعَ سُوءٍ عَلَيْكَ لَا لَكَ، لِأَنَّكَ نَشَدْتَ فِي غَيْرِ ضَالَّتِكَ‏</w:t>
      </w:r>
      <w:r>
        <w:rPr>
          <w:rStyle w:val="FootnoteAnchor"/>
          <w:rtl w:val="true"/>
        </w:rPr>
        <w:footnoteReference w:id="611"/>
      </w:r>
      <w:r>
        <w:rPr>
          <w:rFonts w:ascii="Amiri" w:hAnsi="Amiri" w:eastAsia="Amiri" w:cs="Amiri"/>
          <w:color w:val="111111"/>
          <w:sz w:val="28"/>
          <w:sz w:val="28"/>
          <w:szCs w:val="28"/>
          <w:rtl w:val="true"/>
          <w:lang w:bidi="ar-SA"/>
        </w:rPr>
        <w:t>وَ رَعَيْتَ غَيْرَ سَائِمَتِكَ</w:t>
      </w:r>
      <w:r>
        <w:rPr>
          <w:rStyle w:val="FootnoteAnchor"/>
          <w:rtl w:val="true"/>
        </w:rPr>
        <w:footnoteReference w:id="612"/>
      </w:r>
      <w:r>
        <w:rPr>
          <w:rFonts w:ascii="Amiri" w:hAnsi="Amiri" w:eastAsia="Amiri" w:cs="Amiri"/>
          <w:color w:val="111111"/>
          <w:sz w:val="28"/>
          <w:sz w:val="28"/>
          <w:szCs w:val="28"/>
          <w:rtl w:val="true"/>
          <w:lang w:bidi="ar-SA"/>
        </w:rPr>
        <w:t>وَ طَلَبْتَ أَمْراً لَسْتَ مِنْ أَهْلِهِ، وَ لَا فِي‏ مَعْدِنِهِ، فَمَا أَبْعَدَ قَوْلَكَ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مَا أَشْبَهْتَ مِنْ أَعْمَامٍ وَ 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حَمَلَتْهُمُ الشَّقَاوَةُ وَ تَمَنِّي الْبَاطِلِ، عَلَى الْجُحُودِ بِمُحَمَّدٍ صلّي الله عليه و آله، فَصُرِعُوا بِمَصَارِعِهِمْ حَيْثُ عَلِمْتَ لَمْ يَدْفَعُوا عَظِيماً، وَ لَمْ يَمْنَعُوا حَرِيماً، بِوَقْعِ سُيُوفٍ مَا خَلَا مِنْهَا الْوَغَي، فَلَمْ يُمَاشِهَا الْهُوَيْنَي</w:t>
      </w:r>
      <w:r>
        <w:rPr>
          <w:rStyle w:val="FootnoteAnchor"/>
          <w:rtl w:val="true"/>
        </w:rPr>
        <w:footnoteReference w:id="6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اگر در اين ملاقات شتاب دارى؛ دست نگهدار؛ زيرا اگر من به ديدار تو آيم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مرا به سوى تو فرستاده كه از تو انتقام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با من ديدار كنى چنان است كه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تندباد تابستانى مى‌شتابند كه آنان را با سنگريزه‌ها و ميان غبار و تخته سنگها درهم مى‌كوبد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 من همان شمشيرى است كه بر پيكر جدّ و دايى 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سوگند من مى‌دانم تو مردى بى‌خرد و پوشيده دل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در باره تو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نردبانى بالا رفته‌اى كه تو را به پرتگاه خطرناكى كشانده كه به زيان تو است نه به سود تو، زيرا به كسى مى‌مانى، كه غير گمشده خود را مى‌جويد و گوسفندان ديگرى را مى‌چراند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جوياى مقامى هستى كه نه سزاوار آنى و نه در كانون آن قرار دارى، چقدر ميان كردار و گفته‌ات فاصله است؟ و چقدر به عموها و دائيهاى بت‌پرست خود شباهت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شقاوت و تمنّاى باطل وادارشان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كنند و همان گونه كه مى‌دانى با او ستيزه كردند تا به خاك و خون غلطيدند و نتوانستند از خود دفاع كنند و نه از زخم شمشيرها كه ميدان نبرد از آن خالى نيست و سستى با آن نمى‌سازد، خود را حفظ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أَكْثَرْتَ فِي قَتَلَةِ عُثْمَانَ فَادْخُلْ فِيمَا دَخَلَ فِيهِ النَّاسُ‏</w:t>
      </w:r>
      <w:r>
        <w:rPr>
          <w:rStyle w:val="FootnoteAnchor"/>
          <w:rtl w:val="true"/>
        </w:rPr>
        <w:footnoteReference w:id="614"/>
      </w:r>
      <w:r>
        <w:rPr>
          <w:rFonts w:ascii="Amiri" w:hAnsi="Amiri" w:eastAsia="Amiri" w:cs="Amiri"/>
          <w:color w:val="111111"/>
          <w:sz w:val="28"/>
          <w:sz w:val="28"/>
          <w:szCs w:val="28"/>
          <w:rtl w:val="true"/>
          <w:lang w:bidi="ar-SA"/>
        </w:rPr>
        <w:t>ثُمَّ حَاكِمِ الْقَوْمَ إِلَيَّ أَحْمِلْكَ وَ إِيَّاهُمْ عَلَى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تِلْكَ الَّتِي تُرِيدُ</w:t>
      </w:r>
      <w:r>
        <w:rPr>
          <w:rStyle w:val="FootnoteAnchor"/>
          <w:rtl w:val="true"/>
        </w:rPr>
        <w:footnoteReference w:id="615"/>
      </w:r>
      <w:r>
        <w:rPr>
          <w:rFonts w:ascii="Amiri" w:hAnsi="Amiri" w:eastAsia="Amiri" w:cs="Amiri"/>
          <w:color w:val="111111"/>
          <w:sz w:val="28"/>
          <w:sz w:val="28"/>
          <w:szCs w:val="28"/>
          <w:rtl w:val="true"/>
          <w:lang w:bidi="ar-SA"/>
        </w:rPr>
        <w:t>، فَإِنَّهَا خُدْعَةُ الصَّبِيِّ عَنِ اللَّبَنِ فِي أَوَّلِ الْفِصَالِ، وَ السَّلَامُ لِأَهْلِهِ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عليه السّلام إِلَى مُعَاوِيَةَ فِي كِتَابٍ آخَرَ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فَسُبْحَانَ اللَّهِ مَا أَشَدَّ لُزُومَكَ لِلْأَهْوَاءِ الْمُبْتَدَعَةِ، وَ الْحَيْرَةِ الْمُتَّبَعَةِ</w:t>
      </w:r>
      <w:r>
        <w:rPr>
          <w:rStyle w:val="FootnoteAnchor"/>
          <w:rtl w:val="true"/>
        </w:rPr>
        <w:footnoteReference w:id="617"/>
      </w:r>
      <w:r>
        <w:rPr>
          <w:rFonts w:ascii="Amiri" w:hAnsi="Amiri" w:eastAsia="Amiri" w:cs="Amiri"/>
          <w:color w:val="111111"/>
          <w:sz w:val="28"/>
          <w:sz w:val="28"/>
          <w:szCs w:val="28"/>
          <w:rtl w:val="true"/>
          <w:lang w:bidi="ar-SA"/>
        </w:rPr>
        <w:t>، مَعَ تَضْيِيعِ الْحَقَائِقِ، وَ اطِّرَاحِ الْوَثَائِقِ، الَّتِي هِيَ لِلَّهِ طَلِبَةٌ، وَ عَلَى عِبَادِهِ حُجَّةٌ، فَأَمَّا إِكْثَارُكَ الْحِجَاجَ فِي عُثْمَانَ وَ قَتَلَتِهِ فَإِنَّكَ إِنَّمَا نَصَرْتَ عُثْمَانَ حَيْثُ كَانَ النَّصْرُ لَكَ وَ خَذَلْتَهُ حَيْثُ كَانَ النَّصْرُ لَهُ،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عُبَيْدَةَ</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 في مروج الذهب و في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عبيدة العمري معمر بن المثنى كان يرى رأي الخوارج، و بلغ نحوا من مائة سنة و لم يحضر جنازته أحد من الناس بالمصلّى حتّى اكتري لها من يحملها، و له مصنّفات حسان في أيّام العرب و غيرها منها كتاب المثالب إلخ عن الكنى و الألقاب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فَضَائِلَ كَثِيرَةً، كَانَ أَبِي سَيِّداً فِي الْجَاهِلِيَّةِ، وَ صِرْتُ مَلِكاً فِي الْإِسْلَامِ، وَ أَنَا صِهْرُ رَسُولِ اللَّهِ صلّي الله عليه و آله وَ خَالُ الْمُؤْمِنِينَ، وَ كَاتِبُ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أَبِالْفَضَائِلِ يَبْغِي عَلَيَّ ابْنُ آكِلَةِ الْأَكْبَادِ</w:t>
      </w:r>
      <w:r>
        <w:rPr>
          <w:rStyle w:val="FootnoteAnchor"/>
          <w:rtl w:val="true"/>
        </w:rPr>
        <w:footnoteReference w:id="6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 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IRNazanin" w:hAnsi="IRNazanin" w:eastAsia="IRNazanin"/>
          <w:color w:val="111111"/>
          <w:sz w:val="28"/>
          <w:sz w:val="28"/>
          <w:szCs w:val="28"/>
          <w:rtl w:val="true"/>
          <w:lang w:bidi="fa-IR"/>
        </w:rPr>
        <w:t>تو در باره قاتلان عثمان زياد حرف زدى، بيا نخست همچون ساير مسلمانان با من بيعت كن، سپس در باره آنها طرح شكايت نما تا من طبق حكم خداوند ميان تو و آنان داورى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تو مى‌خواهى؛ مانند فريب دادن طفل است، كه بخواهند وى را از شير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به افراد در خور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عبيده نقل كرده كه معاويه نامه‌اى به أمير المؤمنين عليه السّلام نوشت كه فضائل من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بزرگان جاهليّت بود، و من نيز فرمانرواى مسلمانان گشتم، من با پيامبر خويشى سببى داشته و به واسطه خواهرم كه مادر مؤمنين است من دايى مؤمنين مى‌باشم، و نيز كاتب قرآن نيز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پس از مطالعه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پسر هند جگرخوار است كه به فضائل خود به من فخر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 اين نامه را براى او بنويس</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پيامبر برادر و هم ريشه من و حمزه سيّد الشّهداء عموى 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جَعْفَرٌ الَّذِي يُمْسِي وَ 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مَسُوطٌ لَحْمُهَا بِدَمِي وَ لَحْمِي‏</w:t>
      </w:r>
    </w:p>
    <w:p>
      <w:pPr>
        <w:pStyle w:val="BookText"/>
        <w:rPr/>
      </w:pPr>
      <w:r>
        <w:rPr>
          <w:rFonts w:ascii="Amiri" w:hAnsi="Amiri" w:eastAsia="Amiri" w:cs="Amiri"/>
          <w:color w:val="111111"/>
          <w:sz w:val="28"/>
          <w:sz w:val="28"/>
          <w:szCs w:val="28"/>
          <w:rtl w:val="true"/>
          <w:lang w:bidi="ar-SA"/>
        </w:rPr>
        <w:t xml:space="preserve">وَ 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وَ صَلَّيْتُ الصَّلَاةَ وَ كُنْتُ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بِالنَّبِيِّ فِي بِطْنِ أُمِّي‏</w:t>
      </w:r>
    </w:p>
    <w:p>
      <w:pPr>
        <w:pStyle w:val="BookText"/>
        <w:rPr/>
      </w:pPr>
      <w:r>
        <w:rPr>
          <w:rFonts w:ascii="Amiri" w:hAnsi="Amiri" w:eastAsia="Amiri" w:cs="Amiri"/>
          <w:color w:val="111111"/>
          <w:sz w:val="28"/>
          <w:sz w:val="28"/>
          <w:szCs w:val="28"/>
          <w:rtl w:val="true"/>
          <w:lang w:bidi="ar-SA"/>
        </w:rPr>
        <w:t xml:space="preserve">وَ 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أَنَا الرَّجُلُ الَّذِي لَا تُنْكِرُوهُ‏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أَوْ يَوْمِ سِلْمٍ‏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هَذَا الْكِتَابَ، لَا يَقْرَأْهُ أَهْلُ الشَّامِ فَيَمِيلُوا إِلَى ابْنِ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بْنُ يَاسِرٍ</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كان من المستضعفين، و عذب في اللّه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 المشركون بالنار فكان رسول اللّه صلّى اللّه عليه و آله يمر به و يمر يده على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 سلاما على عمار، كما كنت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أنا و رسول اللّه صلّى اللّه عليه و آله آخذ بيدي نتماشى في البطحاء حتّى أتينا على أبي عمّار و عمّار و أمه و هم يعذبون، 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اللّهم اغفر لآل ياسر، و قال و 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بعمار و أهله و هم يعذبون في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آل عمّار فان موعدكم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 في جماعة اكرهوا و هم عمّار و ياسر و أبوه و أمه سمية و صهيب و بلال و خباب عذبوا و قتل أبو عمّار و أمه فأعطاهم بلسانه ما أرادوا منه، ثمّ أخبر بذلك رسول اللّه صلّى اللّه عليه و آله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عمارا ملي‏ء إيمانا من قرنه إلى قدمه و اختلط الإيمان بلحمه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عمّار إلى رسول اللّه صلّى اللّه عليه و آله و هو يبكي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قال يا رسول اللّه ما تركت حتّى نلت منك و ذكرت آلهتهم بخير، فجعل رسول اللّه صلّى اللّه عليه و آله يمسح عينيه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عادوا لك فعد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بدرا و لم يشهدها ابن مؤمنين غيره و شهد أحدا و المشاهد كلّها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اليقظان فإنك أخو علي في ديانته و من أفاضل أهل ولايته و من المقتولين في محبته تقتلك الفئة الباغية و آخر زادك من الدنيا ضياح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عمّار يستأذن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مرحبا بالطيب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حرّم اللّه لحمه و دمه على النار و أن تمس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من كبار الفقهاء، و كان طويل الصمت، طويل الحزن و الكآبة، و كان عامة كلامه عائذا باللّه من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ستكون بعدي فتنة فإذا كان كذلك فاتبع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حزبه فانه مع الحق و الحق معه، يا عمار إنك ستقاتل مع عليّ صنفين الناكثين و القاسطين ثمّ تقتلك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ليس ذلك على رضا اللّه و رضاك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رضا اللّه و رضاي، و يكون آخر زادك شربة من لبن تشربه، فلما كان يوم صفّين خرج عمّار بن ياسر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أخا رسول اللّه صلّى اللّه عليه و آله أ تأذن لي في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رحمك اللّه، فلما كان بعد ساعة أعاد عليه الكلام، فأجابه بمثله، فأعاده ثالثا فبكى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اليوم الذي وصف لي رسول اللّه صلّى اللّه عليه و آله؟ فنزل أمير المؤمنين عن بغلته و عانق عمارا و ودعه،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جزاك اللّه عن اللّه و عن نبيك خيرا فنعم الأخ كنت و نعم الصاحب كنت، ثمّ بكى و بكى عمار ثمّ برز إلى القتال فقاتل حتّى قتل رحمه اللّه فأتاه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إليه راجعون ان امرأ لم يدخل عليه مصيبة من قتل عمّار فما هو في الإسلام من شي‏ء ثمّ صلّى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تمضي نحوهم بدليل‏</w:t>
      </w:r>
    </w:p>
    <w:p>
      <w:pPr>
        <w:pStyle w:val="BookText"/>
        <w:rPr/>
      </w:pPr>
      <w:r>
        <w:rPr>
          <w:rFonts w:ascii="Amiri" w:hAnsi="Amiri" w:eastAsia="Amiri" w:cs="Amiri"/>
          <w:color w:val="111111"/>
          <w:sz w:val="28"/>
          <w:sz w:val="28"/>
          <w:szCs w:val="28"/>
          <w:rtl w:val="true"/>
          <w:lang w:bidi="ar-SA"/>
        </w:rPr>
        <w:t>و في خبر انه اتى يومئذ بلبن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شراب تشربه من الدنيا مذقة من لبن حتّى تموت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ضربونا حتّى بلغونا سعفات هجر لعلمت اننا على الحق و انهم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رضي اللّه عنه قتله أبو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احتز رأسه أبو الجوى السكسكي و كان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صفة الصفوة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ارْتَعَدَتْ فَرَائِصُ خَلْقٍ</w:t>
      </w:r>
    </w:p>
    <w:p>
      <w:pPr>
        <w:pStyle w:val="BookText"/>
        <w:rPr/>
      </w:pPr>
      <w:r>
        <w:rPr>
          <w:rFonts w:ascii="IRNazanin" w:hAnsi="IRNazanin" w:eastAsia="IRNazanin"/>
          <w:color w:val="111111"/>
          <w:sz w:val="28"/>
          <w:sz w:val="28"/>
          <w:szCs w:val="28"/>
          <w:rtl w:val="true"/>
          <w:lang w:bidi="fa-IR"/>
        </w:rPr>
        <w:t>و جناب جعفر كه شبانه روز با فرشتگان پرواز مى‌كند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 پيامبر خدا فاطمه عليها السّلام زوجه و همراز من بود، و چنان با هم صميمى بوديم كه گويى گوشت تن من مخلوط به گوشت و خون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دخترزاده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منند، پس كداميك از شما سهمى چون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شما در اسلام پيشى گرفتم، در حالى كه پسر بچّه‌اى به بلوغ نرسيده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كودكى با پيامبر نماز خواندم، و در شكم مادرم به پيامبر ايمان آورده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رسولخدا صلّى اللَّه عليه و آله در روز غدير خمّ ولايت مرا توسّط خود بر شما واجب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كسى هستم كه همه مرا مى‌شناسيد چه در روزهاى سخت و چه در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واى بر كسى كه؛ واى بر كسى كه؛ واى بر كسى كه فردا خداوند را با ستم به من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پس از خواندن اين اشعار دستور به مخفى نمودن آن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اهل شام آن را بخوانند كه در اين صورت متمايل به علىّ بن ابى طالب خواهند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عليه السّلام نقل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عمّار بن ياسر شهيد شد </w:t>
      </w:r>
    </w:p>
    <w:p>
      <w:pPr>
        <w:pStyle w:val="BookText"/>
        <w:rPr/>
      </w:pPr>
      <w:r>
        <w:rPr>
          <w:rFonts w:ascii="Amiri" w:hAnsi="Amiri" w:eastAsia="Amiri" w:cs="Amiri"/>
          <w:color w:val="111111"/>
          <w:sz w:val="28"/>
          <w:sz w:val="28"/>
          <w:szCs w:val="28"/>
          <w:rtl w:val="true"/>
          <w:lang w:bidi="ar-SA"/>
        </w:rPr>
        <w:t>كَثِيرٍ،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عَمْرٌو عَلَى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هَاجَ النَّاسُ وَ اضْطَرَبُوا، قَالَ لِمَا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فَمَاذَا؟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دُحِضْتَ فِي قَوْلِكَ، أَ نَحْنُ قَتَلْنَاهُ؟ إِنَّمَا قَتَلَهُ عَلِيُّ بْنُ أَبِي طَالِبٍ عليه السّلام لَمَّا أَلْقَاهُ بَيْنَ رِمَاحِنَا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فَاتَّصَلَ ذَلِكَ بِعَلِيِّ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رَسُولُ اللَّهِ صلّي الله عليه و آله هُوَ الَّذِي قَتَلَ حَمْزَةَ لَمَّا أَلْقَاهُ بَيْنَ رِمَاحِ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عليه السّلام </w:t>
      </w:r>
      <w:r>
        <w:rPr>
          <w:rStyle w:val="FootnoteAnchor"/>
          <w:rtl w:val="true"/>
        </w:rPr>
        <w:footnoteReference w:id="622"/>
      </w:r>
      <w:r>
        <w:rPr>
          <w:rFonts w:ascii="Amiri" w:hAnsi="Amiri" w:eastAsia="Amiri" w:cs="Amiri"/>
          <w:color w:val="111111"/>
          <w:sz w:val="28"/>
          <w:sz w:val="28"/>
          <w:szCs w:val="28"/>
          <w:rtl w:val="true"/>
          <w:lang w:bidi="ar-SA"/>
        </w:rPr>
        <w:t>إِلَى عَمْرِو بْنِ الْعَاصِ فِي أَثْنَاءِ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جَعَلْتَ دِينَكَ تَبَعاً لِدُنْيَا امْرِئٍ ظَاهِرٍ غَيُّهُ مَهْتُوكٍ سِتْرُهُ يَشِينُ الْكَرِيمَ بِمَجْلِسِهِ،</w:t>
      </w:r>
    </w:p>
    <w:p>
      <w:pPr>
        <w:pStyle w:val="BookText"/>
        <w:rPr/>
      </w:pPr>
      <w:r>
        <w:rPr>
          <w:rFonts w:ascii="IRNazanin" w:hAnsi="IRNazanin" w:eastAsia="IRNazanin"/>
          <w:color w:val="111111"/>
          <w:sz w:val="28"/>
          <w:sz w:val="28"/>
          <w:szCs w:val="28"/>
          <w:rtl w:val="true"/>
          <w:lang w:bidi="fa-IR"/>
        </w:rPr>
        <w:t>و خبر آن به اهل شام رسيد لرزه بر اندام مردم بسيارى افتاده و با يك ديگر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در باب عمّار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 تو را گروه ستمكار مى‌كشند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عمرو عاص نزد معاويه رفته و اظهار داشت اى امير مؤمنان در ميان مردم فتنه و هيجان و آشوب سختى برپا شده،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قتل عمّار،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كشته شده، مگر چه شده؟</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رسولخدا صلّى اللَّه عليه و آله قاتل او را گروه ستمكار ناميده است؟</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تو هم خطا رفتى، مگر ما قاتل او هستيم؟ قاتل او فقط علىّ ابن ابى طالب است كه او را در مسير تيرهاى ما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سمع حضرت أمير عليه السّلام رسيده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باشد پس رسول خدا صلّى اللَّه عليه و آله قاتل حمزه خواهد بود زيرا همو حمزه را در مسير تيرهاى مشركين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أمير عليه السّلام در ضمن نامه‌اى به عمرو عاص فرمود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دين خود را تابع دنياى كسى قرار داده‌اى كه گمراهى و ضلالتش آشكار است و پرده‌اش دريده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شخصيّت و بزرگوار را در همنشينى با خود لكّه‌دار مى‌سازد </w:t>
      </w:r>
    </w:p>
    <w:p>
      <w:pPr>
        <w:pStyle w:val="BookText"/>
        <w:rPr/>
      </w:pPr>
      <w:r>
        <w:rPr>
          <w:rFonts w:ascii="Amiri" w:hAnsi="Amiri" w:eastAsia="Amiri" w:cs="Amiri"/>
          <w:color w:val="111111"/>
          <w:sz w:val="28"/>
          <w:sz w:val="28"/>
          <w:szCs w:val="28"/>
          <w:rtl w:val="true"/>
          <w:lang w:bidi="ar-SA"/>
        </w:rPr>
        <w:t>وَ يُسَفِّهُ الْحَلِيمَ بِخِلْطَتِهِ فَاتَّبَعْتَ أَثَرَهُ، وَ طَلَبْتَ فَضْلَهُ، اتِّبَاعَ الْكَلْبِ لِلضِّرْغَامِ‏</w:t>
      </w:r>
      <w:r>
        <w:rPr>
          <w:rStyle w:val="FootnoteAnchor"/>
          <w:rtl w:val="true"/>
        </w:rPr>
        <w:footnoteReference w:id="623"/>
      </w:r>
      <w:r>
        <w:rPr>
          <w:rFonts w:ascii="Amiri" w:hAnsi="Amiri" w:eastAsia="Amiri" w:cs="Amiri"/>
          <w:color w:val="111111"/>
          <w:sz w:val="28"/>
          <w:sz w:val="28"/>
          <w:szCs w:val="28"/>
          <w:rtl w:val="true"/>
          <w:lang w:bidi="ar-SA"/>
        </w:rPr>
        <w:t>يَلُوذُ إِلَى مَخَالِبِهِ وَ يَنْتَظِرُ مَا يُلْقَى إِلَيْهِ مِنْ فَضْلِ فَرِيسَتِهِ، فَأَذْهَبْتَ دُنْيَاكَ وَ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أَخَذْتَ بِالْحَقِّ أَدْرَكْتَ مَا طَلَبْتَ، فَإِنْ يُمَكِّنِّيَ اللَّهُ مِنْكَ وَ مِنِ ابْنِ أَبِي سُفْيَانَ أَخْبَرْتُكُمَا بِمَا قَدَّمْتُمَا</w:t>
      </w:r>
      <w:r>
        <w:rPr>
          <w:rStyle w:val="FootnoteAnchor"/>
          <w:rtl w:val="true"/>
        </w:rPr>
        <w:footnoteReference w:id="624"/>
      </w:r>
      <w:r>
        <w:rPr>
          <w:rFonts w:ascii="Amiri" w:hAnsi="Amiri" w:eastAsia="Amiri" w:cs="Amiri"/>
          <w:color w:val="111111"/>
          <w:sz w:val="28"/>
          <w:sz w:val="28"/>
          <w:szCs w:val="28"/>
          <w:rtl w:val="true"/>
          <w:lang w:bidi="ar-SA"/>
        </w:rPr>
        <w:t>، فَإِنْ نَعْجِزْ أَوْ تَبْقَيَا فَمَا أَمَامَكُمَا شَرٌّ لَكُمَا،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فِي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جَوَاباً عَمَّا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لِابْنِ النَّابِغَةِ</w:t>
      </w:r>
      <w:r>
        <w:rPr>
          <w:rStyle w:val="FootnoteAnchor"/>
          <w:rtl w:val="true"/>
        </w:rPr>
        <w:footnoteReference w:id="625"/>
      </w:r>
      <w:r>
        <w:rPr>
          <w:rFonts w:ascii="Amiri" w:hAnsi="Amiri" w:eastAsia="Amiri" w:cs="Amiri"/>
          <w:color w:val="111111"/>
          <w:sz w:val="28"/>
          <w:sz w:val="28"/>
          <w:szCs w:val="28"/>
          <w:rtl w:val="true"/>
          <w:lang w:bidi="ar-SA"/>
        </w:rPr>
        <w:t>يَزْعُمُ لِأَهْلِ الشَّامِ أَنَّ فِيَّ دُعَابَةً</w:t>
      </w:r>
      <w:r>
        <w:rPr>
          <w:rStyle w:val="FootnoteAnchor"/>
          <w:rtl w:val="true"/>
        </w:rPr>
        <w:footnoteReference w:id="626"/>
      </w:r>
      <w:r>
        <w:rPr>
          <w:rFonts w:ascii="Amiri" w:hAnsi="Amiri" w:eastAsia="Amiri" w:cs="Amiri"/>
          <w:color w:val="111111"/>
          <w:sz w:val="28"/>
          <w:sz w:val="28"/>
          <w:szCs w:val="28"/>
          <w:rtl w:val="true"/>
          <w:lang w:bidi="ar-SA"/>
        </w:rPr>
        <w:t>وَ أَنِّي امْرُؤٌ تِلْعَابَةٌ</w:t>
      </w:r>
      <w:r>
        <w:rPr>
          <w:rStyle w:val="FootnoteAnchor"/>
          <w:rtl w:val="true"/>
        </w:rPr>
        <w:footnoteReference w:id="627"/>
      </w:r>
      <w:r>
        <w:rPr>
          <w:rFonts w:ascii="IRNazanin" w:hAnsi="IRNazanin" w:eastAsia="IRNazanin"/>
          <w:color w:val="111111"/>
          <w:sz w:val="28"/>
          <w:sz w:val="28"/>
          <w:szCs w:val="28"/>
          <w:rtl w:val="true"/>
          <w:lang w:bidi="fa-IR"/>
        </w:rPr>
        <w:t>، أعانس</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أُمَارِسُ</w:t>
      </w:r>
      <w:r>
        <w:rPr>
          <w:rStyle w:val="FootnoteAnchor"/>
          <w:rtl w:val="true"/>
        </w:rPr>
        <w:footnoteReference w:id="629"/>
      </w:r>
      <w:r>
        <w:rPr>
          <w:rFonts w:ascii="Amiri" w:hAnsi="Amiri" w:eastAsia="Amiri" w:cs="Amiri"/>
          <w:color w:val="111111"/>
          <w:sz w:val="28"/>
          <w:sz w:val="28"/>
          <w:szCs w:val="28"/>
          <w:rtl w:val="true"/>
          <w:lang w:bidi="ar-SA"/>
        </w:rPr>
        <w:t>، لَقَدْ قَالَ بَاطِلًا، وَ نَطَقَ آثِماً، أَمَا وَ شَرُّ الْقَوْلِ الْكَذِبُ، إِنَّهُ يَقُولُ فَيَكْذِبُ، وَ يَعِدُ فَيُخْلِفُ، وَ يَسْأَلُ فَيُلْحِفُ‏، وَ يُسْأَلُ فَيَبْخَلُ، وَ يَخُونُ الْعَهْدَ وَ يَقْطَعُ الْإِلَ‏</w:t>
      </w:r>
      <w:r>
        <w:rPr>
          <w:rStyle w:val="FootnoteAnchor"/>
          <w:rtl w:val="true"/>
        </w:rPr>
        <w:footnoteReference w:id="630"/>
      </w:r>
      <w:r>
        <w:rPr>
          <w:rFonts w:ascii="Amiri" w:hAnsi="Amiri" w:eastAsia="Amiri" w:cs="Amiri"/>
          <w:color w:val="111111"/>
          <w:sz w:val="28"/>
          <w:sz w:val="28"/>
          <w:szCs w:val="28"/>
          <w:rtl w:val="true"/>
          <w:lang w:bidi="ar-SA"/>
        </w:rPr>
        <w:t>، فَإِذَا كَانَ عِنْدَ الْحَرْبِ فَأَيُّ زَاجِرٍ وَ 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تَأْخُذِ السُّيُوفُ مَآخِذَهَا، أَكْبَرُ مَكِيدَتِهِ أَنْ يَمْنَحَ الْقَوْمَ سُبَّتَهُ</w:t>
      </w:r>
      <w:r>
        <w:rPr>
          <w:rStyle w:val="FootnoteAnchor"/>
          <w:rtl w:val="true"/>
        </w:rPr>
        <w:footnoteReference w:id="6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حليم و عاقل با معاشرت با او به سفاهت و نادانى مى‌گرايد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گام به جاى قدم او گذاشتى و بخشش او را خواستار گرديدى، همچون سگى كه به دنبال شيرى برود؛ به چنگال او متّكى شده و منتظر قسمتهاى اضافى شكارش باشد كه به سوى او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آخرتت را تباه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به حقّ مى‌پيوستى آنچه مى‌خواستى به آن مى‌رسيدى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استعداد كافى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من امكان دهد و دستم به تو و پسر أبو سفيان برسد شما را به جزاى اعمالتان خواهم رساند، امّا اگر حوادث به نوعى شد كه قدرت بر آن نيافتم و شما باقى مانديد آنچه در پيش داشته و در سراى آخرت براى شما مهيّا گرديده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به مطلبى كه عمرو عاص در باره‌اش گفته بود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بر پسر آن زن بدنام، كه در ميان مردم شام نشر مى‌دهد كه من اهل مزاح هستم، مردى شوخ طبع كه مردم را سرگرم شوخى مى‌كند، حرفى باطل گفته و سخنى به گناه 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بدترين گفتار؛ دروغ است، او سخن مى‌گويد و دروغ مى‌گويد، وعده مى‌دهد و تخلّف مى‌نمايد، اگر از او چيزى درخواست شود بخل مى‌كند، امّا خود سؤال مى‌كند و اصرار مى‌ورزد، به پيمان خيانت مى‌كند، و پيوند خويشاوندى را قطع مى‌كند، به هنگام نبرد سر و صدا راه مى‌اندازد و تهييج و تحريص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است كه دست به شمشيرها نرفته، در اين هنگام براى رهايى جانش بهترين نقشه او بالا زدن جامه و آشكار ساختن عورتش مى‌باشد</w:t>
      </w:r>
      <w:r>
        <w:rPr>
          <w:rFonts w:eastAsia="IRNazanin" w:cs="IRNazanin"/>
          <w:color w:val="111111"/>
          <w:sz w:val="28"/>
          <w:szCs w:val="28"/>
          <w:rtl w:val="true"/>
          <w:lang w:bidi="fa-IR"/>
        </w:rPr>
        <w:t xml:space="preserve">. </w:t>
      </w:r>
      <w:bookmarkStart w:id="141" w:name="pg11056_101614"/>
    </w:p>
    <w:p>
      <w:pPr>
        <w:pStyle w:val="BookText"/>
        <w:rPr/>
      </w:pPr>
      <w:bookmarkEnd w:id="141"/>
      <w:r>
        <w:rPr>
          <w:rFonts w:ascii="Amiri" w:hAnsi="Amiri" w:eastAsia="Amiri" w:cs="Amiri"/>
          <w:color w:val="111111"/>
          <w:sz w:val="28"/>
          <w:sz w:val="28"/>
          <w:szCs w:val="28"/>
          <w:rtl w:val="true"/>
          <w:lang w:bidi="ar-SA"/>
        </w:rPr>
        <w:t xml:space="preserve">أَمَا وَ اللَّهِ إِنِّي لَيَمْنَعُنِي مِنَ اللَّعِبِ ذِكْرُ الْمَوْتِ، وَ إِنَّهُ لَيَمْنَعُهُ مِنْ قَوْلِ الْحَقِّ نِسْيَانُ الْآخِرَةِ، وَ إِنَّهُ لَمْ يُبَايِعْ مُعَاوِيَةَ حَتَّى شَرَطَ لَهُ أَنْ يُؤْتِيَهُ عَلَى الْبَيْعَةِ أَتِيَّةً </w:t>
      </w:r>
      <w:r>
        <w:rPr>
          <w:rStyle w:val="FootnoteAnchor"/>
          <w:rtl w:val="true"/>
        </w:rPr>
        <w:footnoteReference w:id="632"/>
      </w:r>
      <w:r>
        <w:rPr>
          <w:rFonts w:ascii="Amiri" w:hAnsi="Amiri" w:eastAsia="Amiri" w:cs="Amiri"/>
          <w:color w:val="111111"/>
          <w:sz w:val="28"/>
          <w:sz w:val="28"/>
          <w:szCs w:val="28"/>
          <w:rtl w:val="true"/>
          <w:lang w:bidi="ar-SA"/>
        </w:rPr>
        <w:t>، وَ يَرْضَخَ لَهُ عَلَى تَرْكِ الدِّينِ رَضِيخَةً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به خدا سوگند ياد مرگ مرا از شوخى و سرگرمى باز مى‌دارد ولى او را فراموشى آخرت از گفتن سخن حقّ بازداشته است، او حاضر نشد با معاويه بيعت كند جز اينكه از او مزدى به دست آورد، و در برابر از دست دادن دينش بهاى اندكى بگيرد</w:t>
      </w:r>
      <w:r>
        <w:rPr>
          <w:rFonts w:eastAsia="IRNazanin" w:cs="IRNazanin"/>
          <w:color w:val="111111"/>
          <w:sz w:val="28"/>
          <w:szCs w:val="28"/>
          <w:rtl w:val="true"/>
          <w:lang w:bidi="fa-IR"/>
        </w:rPr>
        <w:t>.</w:t>
      </w:r>
    </w:p>
    <w:p>
      <w:pPr>
        <w:pStyle w:val="Heading4"/>
        <w:numPr>
          <w:ilvl w:val="3"/>
          <w:numId w:val="1"/>
        </w:numPr>
        <w:rPr/>
      </w:pPr>
      <w:bookmarkStart w:id="142" w:name="__RefHeading___Toc1484815_1067777946"/>
      <w:bookmarkStart w:id="143" w:name="_Toc50"/>
      <w:bookmarkEnd w:id="142"/>
      <w:r>
        <w:rPr>
          <w:rtl w:val="true"/>
        </w:rPr>
        <w:t>نامه محمد بن أبى بكر به معاويه</w:t>
      </w:r>
      <w:bookmarkEnd w:id="143"/>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أبي بكر</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روي أن أبا بكر خرج في حياة رسول اللّه صلّى اللّه عليه و آله في غزاة فرأت أسماء بنت عميس و هي تحته كأنّ أبا بكر متخضب بالحناء رأسه و لحيته، و عليه ثياب بيض، فجاءت الى عائشة فأخبرتها، فبكت عائشة و قالت ان صدقت رؤياك فقد قتل أبو بكر ان خضابه الدم و ان ثيابه اكفانه، فدخل النبيّ صلّى اللّه عليه و آله و هي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ابكاها؟ فذكروا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عبرت عائشة و لكن يرجع أبو بكر، فتحمل منه أسماء بغلام تسميه محمّدا يجعله اللّه تعالى غيظا على الكافرين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نشؤه في حجر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لم يكن يعرف أبا غير عليّ، حتى قال أمير المؤمنين عليه السلام محمّد ابني من صلب أبي بكر، و كان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نساك قريش، و كان ممن اعان في يوم الدار،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أهل الحجاز و فاضلها، و من ولد القاسم عبد الرحمن من فضلاء قريش 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القاسم أيضا أم فروة تزوجها الإمام الباقر أبو جعفر محمّد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حواري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خواصه واحد المحامدة التي تأبى ان يعصى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حمزة بن محمّد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محمّد بن أبي بكر عند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صلّى عليه، قال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فبسط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انك إمام مفترض طاعتك و ان أبي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النجابة من أمه أسماء بنت عميس رحمة اللّه عليها لا من قبل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 بن أعين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أبي بكر بايع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البراءة من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شعيب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الا و منهم نجيب من انفسهم، و انجب النجباء من 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ينسب إليه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أبانا قد وجدنا ما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أنت أبوه و افتضح‏</w:t>
      </w:r>
    </w:p>
    <w:p>
      <w:pPr>
        <w:pStyle w:val="BookText"/>
        <w:rPr/>
      </w:pPr>
      <w:r>
        <w:rPr>
          <w:rFonts w:ascii="Amiri" w:hAnsi="Amiri" w:eastAsia="Amiri" w:cs="Amiri"/>
          <w:color w:val="111111"/>
          <w:sz w:val="28"/>
          <w:sz w:val="28"/>
          <w:szCs w:val="28"/>
          <w:rtl w:val="true"/>
          <w:lang w:bidi="ar-SA"/>
        </w:rPr>
        <w:t xml:space="preserve">انما انقذني منك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الدر من الماء الملح‏</w:t>
      </w:r>
    </w:p>
    <w:p>
      <w:pPr>
        <w:pStyle w:val="BookText"/>
        <w:rPr/>
      </w:pPr>
      <w:r>
        <w:rPr>
          <w:rFonts w:ascii="Amiri" w:hAnsi="Amiri" w:eastAsia="Amiri" w:cs="Amiri"/>
          <w:color w:val="111111"/>
          <w:sz w:val="28"/>
          <w:sz w:val="28"/>
          <w:szCs w:val="28"/>
          <w:rtl w:val="true"/>
          <w:lang w:bidi="ar-SA"/>
        </w:rPr>
        <w:t xml:space="preserve">يا بني الزهراء أنتم 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في الحشر ميزاني رجح‏</w:t>
      </w:r>
    </w:p>
    <w:p>
      <w:pPr>
        <w:pStyle w:val="BookText"/>
        <w:rPr/>
      </w:pPr>
      <w:r>
        <w:rPr>
          <w:rFonts w:ascii="Amiri" w:hAnsi="Amiri" w:eastAsia="Amiri" w:cs="Amiri"/>
          <w:color w:val="111111"/>
          <w:sz w:val="28"/>
          <w:sz w:val="28"/>
          <w:szCs w:val="28"/>
          <w:rtl w:val="true"/>
          <w:lang w:bidi="ar-SA"/>
        </w:rPr>
        <w:t xml:space="preserve">و إذا صح ولائي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ابالي أي كلب قد نبح‏</w:t>
      </w:r>
    </w:p>
    <w:p>
      <w:pPr>
        <w:pStyle w:val="BookText"/>
        <w:rPr/>
      </w:pPr>
      <w:r>
        <w:rPr>
          <w:rFonts w:ascii="Amiri" w:hAnsi="Amiri" w:eastAsia="Amiri" w:cs="Amiri"/>
          <w:color w:val="111111"/>
          <w:sz w:val="28"/>
          <w:sz w:val="28"/>
          <w:szCs w:val="28"/>
          <w:rtl w:val="true"/>
          <w:lang w:bidi="ar-SA"/>
        </w:rPr>
        <w:t>و قتل بمصر قتله معاوية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فيها واليا من قبل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في جوف حمار ميت و احرقه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بن أبي بكر حزن لذلك حزنا شديدا حتّى ظهر ذلك عليه و تبين في وجهه، و قام خطيبا فحمد اللّه و أثنى عليه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محمّد بن أبي بكر قد استشهد رحمة اللّه عليه و عند اللّه نحتسبه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جزعت على محمّد جزعا شديدا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انه كان لي ربيبا و كان لبني أخا، و كنت له والدا، أعده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سمعت أمه أسماء بقتله كظمت غيظها حتّى شخبت ثدياها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استشهاده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رجال الكشّيّ صلّي الله عليه و آله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خلاصة العلامة صلّي الله عليه و آله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النجوم الزاهرة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إلى معاوية احتجاجا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أَبِي بَكْرٍ، إِلَى الْغَاوِي مُعَاوِيَةَ بْنِ صَخْرٍ، سَلَامُ اللَّهِ عَلَى أَهْلِ طَاعَةِ اللَّهِ مِمَّنْ هُوَ أَهْلُ دِينِ اللَّهِ وَ أَهْلُ 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بِجَلَالِهِ وَ سُلْطَانِهِ خَلَقَ خَلْقاً بِلَا عَبَثٍ مِنْهُ، وَ لَا ضَعْفٍ بِهِ فِي قُوَّةٍ، وَ لَكِنَّهُ خَلَقَهُمْ‏ عَبِيداً، فَمِنْهُمْ شَقِيٌّ وَ سَعِيدٌ، وَ غَوِيٌّ وَ رَشِيدٌ، ثُمَّ اخْتَارَهُمْ عَلَى عِلْمٍ مِنْهُ، وَ اصْطَفَى وَ انْتَجَبَ مِنْهُمْ مُحَمَّداً صلّي الله عليه و آله وَ اصْطَفَاهُ لِرِسَالَتِهِ، وَ ائْتَمَنَهُ عَلَى وَحْيِهِ فَدَعَا إِلَى سَبِيلِ رَبِّهِ‏ بِالْحِكْمَةِ وَ الْمَوْعِظَةِ الْحَسَنَةِ، فَكَانَ أَوَّلَ مَنْ أَجَابَ وَ أَنَابَ، وَ أَسْلَمَ وَ سَلَّمَ، أَخُوهُ وَ ابْنُ عَمِّهِ عَلِيُّ بْنُ أَبِي طَالِبٍ عليه السّلام فَصَدَّقَهُ بِالْغَيْبِ الْمَكْتُومِ، وَ آثَرَهُ عَلَى كُلِّ حَمِيمٍ،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نامه‌اى احتجاج گونه به اين قرار به معاويه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ابى بكر، به فرد 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صخر، سلام خدا بر دينداران و اهل ولايت كه امتثال اوامر الهى را مى‌كنند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خداوند متعال به جلالت و سلطنت خود موجودات جهان را آفريده و در اين كار هيچ لهو و عبثى نداشته و عارى از هر نياز و ضعفى بود، بلكه آنان را براى عبادت آفريد، پس برخى از آنان خوشبخت و برخيشان بدبختند، بعضى گمراه و برخى ره يافته‌اند، سپس بر اساس علم خود اينان را اختيار نمود و از ميانشان محمّد صلّى اللَّه عليه و آله را برگزيده و انتخاب كرد، و او را مأمور به رسالت خود ساخته و امين وحى قرار داد، پس آن حضرت نيز با حكمت و اندرز نيكو مردم را به سوى پروردگارش خواند، و اوّلين كسى كه پاسخ مثبت داده و سوى او رفت و اسلام آورده و تسليم شد، برادر و پسر عمويش علىّ بن ابى طالب عليه السّلام بود كه سخنان آن حضرت را پنهانى تصديق كرده و او را بر تمام خويشان و اقرباى خود اختيار نموده </w:t>
      </w:r>
      <w:bookmarkStart w:id="144" w:name="pg11056_101615"/>
    </w:p>
    <w:p>
      <w:pPr>
        <w:pStyle w:val="BookText"/>
        <w:rPr/>
      </w:pPr>
      <w:bookmarkEnd w:id="144"/>
      <w:r>
        <w:rPr>
          <w:rFonts w:ascii="Amiri" w:hAnsi="Amiri" w:eastAsia="Amiri" w:cs="Amiri"/>
          <w:color w:val="111111"/>
          <w:sz w:val="28"/>
          <w:sz w:val="28"/>
          <w:szCs w:val="28"/>
          <w:rtl w:val="true"/>
          <w:lang w:bidi="ar-SA"/>
        </w:rPr>
        <w:t>وَ وَقَاهُ مِنْ كُلِّ مَكْرُوهٍ، وَ وَاسَاهُ بِنَفْسِهِ فِي كُلِّ خَوْفٍ، وَ قَدْ رَأَيْتُكَ تُسَاوِيهِ وَ أَنْتَ أَنْتَ وَ هُوَ هُوَ، الْمُبَرِّزُ وَ السَّابِقُ فِي كُلِّ خَيْرٍ، وَ أَنْتَ اللَّعِينُ بْنُ اللَّعِينِ لَمْ تَزَلْ أَنْتَ وَ أَبُوكَ تُبْغَضَانِ وَ تَبْغِيَانِ فِي دِينِ اللَّهِ الْغَوَائِلَ، وَ تَجْتَهِدَانِ عَلَى إِطْفَاءِ نُورِ اللَّهِ، تَجْمَعَانِ الْجُمُوعَ عَلَى ذَلِكَ، وَ تَبْذُلَانِ فِيهِ الْأَمْوَالَ، وَ تُحَالِفَانِ عَلَيْهِ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مَاتَ أَبُوكَ وَ عَلَيْهِ خَلَفْتَهُ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عَنْ عَلِيٍّ وَ هُوَ وَارِثُ عِلْمِ رَسُولِ اللَّهِ وَ وَصِيُّهُ، وَ أَوَّلُ النَّاسِ لَهُ اتِّبَاعاً وَ آخِرُهُمْ بِهِ عَهْداً، وَ أَنْتَ عَدُوُّهُ وَ ابْنُ عَدُوِّهِ، فَتَمَتَّعْ بِبَاطِلِكَ مَا اسْتَطَعْتَ، وَ تَبَدَّدْ بِابْنِ الْعَاصِ فِي غَوَايَتِكَ فَكَأَنَّ أَجَلَكَ قَدِ انْقَضَى، وَ كَيْدَكَ قَدْ وَهَى، ثُمَّ تَسْتَبِينُ لَكَ لِمَنْ تَكُونُ الْعَاقِبَةُ الْعُلْيَا، وَ السَّلامُ عَلى‏ مَنِ اتَّبَعَ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نقد جان خود را براى سلامتى و خوشى آنحضرت پيوسته به كف داشت، و هنگام گرفتارى و سختى و اقدامات مخالفين و آزار دشمنان نسبت به رسول خدا در نهايت همّت و محبّت و صميميّت مى‌كوشيد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تو را مى‌بينم كه مى‌خواهى نسبت به علىّ بن ابى طالب عليه السّلام افتخار و برترى‌جوئى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تو تويى و او او است، همو كه در تمام قسمتهاى خير بارز و برجسته است و تو لعين پسر لعينى، و تو و پدرت همواره مخالف و دشمن اسلام و پيامبر بوده و از هيچ توطئه‌اى فروگذار نكرده‌ايد، و لحظه‌اى براى خاموش ساختن نور خدا از بذل مال و تحريك اشخاص و جمع و تهيّه نيرو و قوا مضايقه نكرده‌ايد، و تا دم مرگ پدرت اين گونه بود و بر اين كار؛ تو جانشين او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است كه امروز خود را با علىّ بن ابى طالب برابر مى‌دانى حال اينكه او وارث علم رسول خدا و وصىّ او است، او نخستين پيرو و وفادارترين فرد به پيامبر است، و تو و پدرت أبو سفيان دشمنان اوئيد، پس تا مى‌توانى از اين راه ناصواب و باطل خود بهره‌ببر، و در گمراهى خود از پسر عاص استعانت و كمك بگير، پس به همين زوديها زندگى تو به پايان رسيده و حيله‌ات سپرى گشته و آخر مى‌فهمى كه حُسن عاقبت و نيكبختى در كجا بوده است، پس درود بر كسى كه از راه هدايت پيروى نمايد</w:t>
      </w:r>
      <w:r>
        <w:rPr>
          <w:rFonts w:eastAsia="IRNazanin" w:cs="IRNazanin"/>
          <w:color w:val="111111"/>
          <w:sz w:val="28"/>
          <w:szCs w:val="28"/>
          <w:rtl w:val="true"/>
          <w:lang w:bidi="fa-IR"/>
        </w:rPr>
        <w:t>!.</w:t>
      </w:r>
    </w:p>
    <w:p>
      <w:pPr>
        <w:pStyle w:val="Heading4"/>
        <w:numPr>
          <w:ilvl w:val="3"/>
          <w:numId w:val="1"/>
        </w:numPr>
        <w:rPr/>
      </w:pPr>
      <w:bookmarkStart w:id="145" w:name="__RefHeading___Toc1484817_1067777946"/>
      <w:bookmarkStart w:id="146" w:name="_Toc51"/>
      <w:bookmarkEnd w:id="145"/>
      <w:r>
        <w:rPr>
          <w:rtl w:val="true"/>
        </w:rPr>
        <w:t>پاسخ معاويه به نامه محمد بن أبى بكر</w:t>
      </w:r>
      <w:bookmarkEnd w:id="146"/>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مُعَاوِيَةُ عَلي هَذا الكِتابِ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در جواب نامه او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معاوية بن أبي سفيان هَذَا إِلَى الزَّارِي‏</w:t>
      </w:r>
      <w:r>
        <w:rPr>
          <w:rStyle w:val="FootnoteAnchor"/>
          <w:rtl w:val="true"/>
        </w:rPr>
        <w:footnoteReference w:id="635"/>
      </w:r>
      <w:r>
        <w:rPr>
          <w:rFonts w:ascii="Amiri" w:hAnsi="Amiri" w:eastAsia="Amiri" w:cs="Amiri"/>
          <w:color w:val="111111"/>
          <w:sz w:val="28"/>
          <w:sz w:val="28"/>
          <w:szCs w:val="28"/>
          <w:rtl w:val="true"/>
          <w:lang w:bidi="ar-SA"/>
        </w:rPr>
        <w:t>عَلَى أَبِيهِ مُحَمَّدِ بْنِ أَبِي بَكْرٍ، سَلَامٌ عَلَى أَهْلِ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أَتَانِي كِتَابُكَ تَذْكُرُ فِيهِ مَا اللَّهُ أَهْلُهُ فِي قُدْرَتِهِ وَ سُلْطَانِهِ مَعَ كَلَامٍ أَلَّفْتَهُ وَ رَصَفْتَهُ لِرَأْيِكَ فِيهِ</w:t>
      </w:r>
      <w:r>
        <w:rPr>
          <w:rStyle w:val="FootnoteAnchor"/>
          <w:rtl w:val="true"/>
        </w:rPr>
        <w:footnoteReference w:id="636"/>
      </w:r>
      <w:r>
        <w:rPr>
          <w:rFonts w:ascii="Amiri" w:hAnsi="Amiri" w:eastAsia="Amiri" w:cs="Amiri"/>
          <w:color w:val="111111"/>
          <w:sz w:val="28"/>
          <w:sz w:val="28"/>
          <w:szCs w:val="28"/>
          <w:rtl w:val="true"/>
          <w:lang w:bidi="ar-SA"/>
        </w:rPr>
        <w:t>، وَ ذَكَرْتَ حَقَّ عَلِيٍّ وَ قَدِيمَ سَوَابِقِهِ وَ قَرَابَتَهُ مِنْ رَسُولِ اللَّهِ صلّي الله عليه و آله وَ نُصْرَتَهُ وَ مُوَاسَاتَهُ إِيَّاهُ فِي كُلِّ خَوْفٍ وَ هَوْلٍ، وَ تَفْضِيلَكَ عَلِيّاً وَ عَيْبَكَ لِي بِفَضْلِ غَيْرِكَ لَا بِفَضْلِكَ، فَالْحَمْدُ لِلَّهِ الَّذِي صَرَفَ ذَلِكَ عَنْكَ وَ جَعَلَهُ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كُنَّا وَ أَبُوكَ مَعَنَا فِي زَمَنِ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حَقَّ عَلِيٍّ عليه السّلام لَازِماً لَنَا، وَ سَبْقَهُ مُبَرِّزاً عَلَيْنَا، فَلَمَّا اخْتَارَ اللَّهُ لِنَبِيِّهِ مَا عِنْدَهُ وَ أَتَمَّ لَهُ مَا وَعَدَهُ، قَبَضَهُ اللَّهُ إِلَيْهِ، وَ كَانَ أَبُوكَ وَ فَارُوقُهُ أَوَّلَ مَنِ ابْتَزَّهُ</w:t>
      </w:r>
      <w:r>
        <w:rPr>
          <w:rStyle w:val="FootnoteAnchor"/>
          <w:rtl w:val="true"/>
        </w:rPr>
        <w:footnoteReference w:id="637"/>
      </w:r>
      <w:r>
        <w:rPr>
          <w:rFonts w:ascii="Amiri" w:hAnsi="Amiri" w:eastAsia="Amiri" w:cs="Amiri"/>
          <w:color w:val="111111"/>
          <w:sz w:val="28"/>
          <w:sz w:val="28"/>
          <w:szCs w:val="28"/>
          <w:rtl w:val="true"/>
          <w:lang w:bidi="ar-SA"/>
        </w:rPr>
        <w:t>وَ خَالَفَهُ عَلَى ذَلِكَ، وَ اتَّفَقَا ثُمَّ دَعَوَاهُ إِلَى‏ أَنْفُسِهِمَا، فَأَبْطَأَ عَلَيْهِمَا، فَهَمَّا بِهِ الْهُمُومَ، وَ أَرَادَا بِهِ الْعَظِيمَ، فَبَايَعَ وَ سَلَّمَ لِأَمْرِهِمَا، لَا يُشْرِكَانِهِ فِي أَمْرِهِمَا، وَ لَا يُطْلِعَانِهِ عَلَى سِرِّهِمَا، حَتَّى قَضَى اللَّهُ مِنْ أَمْرِهِمَا مَا 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معاويه پسر أبو سفيان بر كسى كه بر پدر خود عيب‌جويى مى‌كند، درود بر كسى كه از اهل طاعت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نامه‌ات به دستم رسيد، در آن يادآور قدرت و سلطنت پروردگار شده، و جملاتى از پيش خود بهم بافته، سپس از علىّ بن ابى طالب و از حقّ سبقت و قرابت و فداكارى و مجاهدات او نوشته بودى، خداى را حمد مى‌كنم كه تو را از اين فضائل محروم ساخته، و تو به خيرات ديگران افتخار مى‌كنى</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پدرت أبو بكر در زمان حيات رسولخدا صلّى اللَّه عليه و آله بر فضل و حقّ سبقت و اولويّت علىّ بن ابى طالب واقف بوديم، و چون پيامبر وفات يافت أوّل كسى كه با او مخالفت نمود همانا پدرت و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با هم اتّفاق نموده و بر خلاف او قيام و اقدام نمودند، و او را مجبور به اطاعت و بيعت خودشان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بن ابى طالب نيز از سر اجبار بيعت نموده و حقّ خود را تسليم آن دو ساخت، و آن دو علىّ را در امور خود شركت نداده و او را بر اسرار خود واقف نمى‌ساختند، تا اينكه هر دوى آنان از اين دنيا رحلت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قَامَ بَعْدَهُمَا ثَالِثُهُمَا يَهْدِي بِهُدَاهُمَا، وَ يَسِيرُ بِسِيرَتِهِمَا، فَعِبْتَهُ‏ أَنْتَ وَ صَاحِبُكَ حَتَّى طَمَعَ فِيهِ الْأَقَاصِي مِنْ أَهْلِ الْمَعَاصِي حَتَّى بَلَغْتُمَا مِنْهُ مُنَاكُمَا، وَ كَانَ أَبُوكَ مَهَّدَ مِهَادَهُ فَإِنْ يَكُ مَا نَحْنُ فِيهِ صَوَاباً فَأَبُوكَ أَوَّلُهُ، وَ إِنْ يَكُ جَوْراً فَأَبُوكَ سَنَّهُ، وَ نَحْنُ شُرَكَاؤُهُ وَ بِهَذَا اقْتَدَيْنَا، وَ لَوْ لَا مَا سَبَقَنَا إِلَيْهِ أَبُوكَ، مَا خَالَفْنَا عَلِيّاً وَ لَسَلَّمْنَا لَهُ، وَ لَكِنَّا رَأَيْنَا أَبَاكَ فَعَلَ ذَلِكَ فَأَخَذْنَا بِمِثَالِهِ، فَعِبْ أَبَاكَ أَوْ دَعْهُ، وَ السَّلَامُ عَلَى مَنْ تَابَ وَ أَنَابَ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سوم آنان به همان طريق قيام نموده و متصدّى امور گرديد، در اينجا تو و يارانت به دشمنى او پرداخته و به اعمال و حركات او عيب‌جويى نموده، و از هر سو اطراف او را احاطه كرده و اشخاص مختلف و گناهكار از هر سوى به طمع آنچه در دست او بود وى را محاصره نموده، و دست آخر آنچه كه مى‌خواستيد كرديد، و به آرزوى خود 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عمل من در اين مورد صحيح است از پدر تو پيروى كرده‌ام و اگر ناصواب است باز من تابع هستم، و پدرت نخستين كسى است كه اين سنّت و بدعت را گذاشته، و اين راه ناصواب را بر روى ديگران گشوده است، و ما از او تبعيّت مى‌كنيم، و اگر پدرت چنين قدمى را برنمى‌داشت ما هرگز با علىّ بن ابى طالب مخالفت ننموده و حقّ او را به خودش تسليم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بايد از پدر خود عيب گيرى يا ساكت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كسى كه توبه كند و بازگردد</w:t>
      </w:r>
      <w:r>
        <w:rPr>
          <w:rFonts w:eastAsia="IRNazanin" w:cs="IRNazanin"/>
          <w:color w:val="111111"/>
          <w:sz w:val="28"/>
          <w:szCs w:val="28"/>
          <w:rtl w:val="true"/>
          <w:lang w:bidi="fa-IR"/>
        </w:rPr>
        <w:t xml:space="preserve">. </w:t>
      </w:r>
      <w:bookmarkStart w:id="147" w:name="pg11056_101618"/>
    </w:p>
    <w:p>
      <w:pPr>
        <w:pStyle w:val="Heading3"/>
        <w:numPr>
          <w:ilvl w:val="2"/>
          <w:numId w:val="1"/>
        </w:numPr>
        <w:rPr/>
      </w:pPr>
      <w:bookmarkStart w:id="148" w:name="__RefHeading___Toc1484819_1067777946"/>
      <w:bookmarkStart w:id="149" w:name="_Toc52"/>
      <w:bookmarkEnd w:id="147"/>
      <w:bookmarkEnd w:id="148"/>
      <w:r>
        <w:rPr>
          <w:rtl w:val="true"/>
        </w:rPr>
        <w:t>احتجاج أمير المؤمنين عليه السّلام بر خوارج وقتى آنحضرت را مجبور به تحكيم نموده سپس مخالفت نموده و بر او شوريدند و آنحضرت با حجّت ايشان را مجاب و قانع ساخت كه مبدء اين خطا خودشانند</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عَلَى الْخَوَارِجَ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خرج على الإمام الحق الذي اتفقت الجماعة عليه يسمى خارجيا سواء كان الخروج في أيّام الصحابة على الأئمة الراشدين، أو كان بعدهم على التابعين باحسان، و الأئمة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من خرج على أمير المؤمنين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ممن كان معه في حرب صفّين، و أشدهم خروجا عليه و مروقا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فدكي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حصين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يدعوننا الى كتاب اللّه و أنت تدعونا الى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بما في كتاب اللّه انفروا الى بقية الأحزاب انفروا الى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 رسوله 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الأشتر عن قتال المسلمين و الا لنفعلن بك كما فعلنا بعثمان فاضطر الى ردّ الأشتر بعد ان هزم الجمع و ولوا مدبرين، و ما بقي منهم الا شرذمة قليلة فيهم حشاشة قوة، فامتثل الأشتر أمره، و كان من أمر الحكمين ان الخوارج حملوه على التحكيم أولا، و كان يريد أن يبعث عبد اللّه بن عبّاس فما رضى الخوارج بذلك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منك، فحملوه على بعث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يحكما بكتاب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الأمر على خلاف ما رضي به فلما لم يرض بذلك خرجت الخوارج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حكمت الرجال؟ و لا حكم الّا اللّه</w:t>
      </w:r>
    </w:p>
    <w:p>
      <w:pPr>
        <w:pStyle w:val="BookText"/>
        <w:rPr/>
      </w:pPr>
      <w:r>
        <w:rPr>
          <w:rFonts w:ascii="Amiri" w:hAnsi="Amiri" w:eastAsia="Amiri" w:cs="Amiri"/>
          <w:color w:val="111111"/>
          <w:sz w:val="28"/>
          <w:sz w:val="28"/>
          <w:szCs w:val="28"/>
          <w:rtl w:val="true"/>
          <w:lang w:bidi="ar-SA"/>
        </w:rPr>
        <w:t>لَمَّا حَمَلُوهُ عَلَى التَّحَكُّمِ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أَنْكَرُوا عَلَيْهِ ذَلِكَ وَ نَقَمُوا عَلَيْهِ أَشْيَاءَ فَأَجَابَهُمُ عَلَيْهِ السَّلَامُ عَنْ ذَلِكَ بِالْحُجَّةِ وَ بَيَّنَ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الْخَطَأُ مِنْ قِبَلِهِمْ بَلْ وَ إِلَيْهِمْ يَعُودُ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رَجُلًا مِنْ أَصْحَابِهِ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نَهَيْتَنَا عَنِ الْحُكُومَةِ ثُمَّ أَمَرْتَنَا بِهَا، فَمَا نَدْرِي أَيُّ الْأَمْرَيْنِ أَرْشَدُ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فَصَفَّقَ عليه السّلام إِحْدَى يَدَيْهِ عَلَى الْأُخْرَى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جَزَاءُ مَنْ تَرَكَ الْعُقْدَةَ</w:t>
      </w:r>
      <w:r>
        <w:rPr>
          <w:rStyle w:val="FootnoteAnchor"/>
          <w:rtl w:val="true"/>
        </w:rPr>
        <w:footnoteReference w:id="639"/>
      </w:r>
      <w:r>
        <w:rPr>
          <w:rFonts w:ascii="Amiri" w:hAnsi="Amiri" w:eastAsia="Amiri" w:cs="Amiri"/>
          <w:color w:val="111111"/>
          <w:sz w:val="28"/>
          <w:sz w:val="28"/>
          <w:szCs w:val="28"/>
          <w:rtl w:val="true"/>
          <w:lang w:bidi="ar-SA"/>
        </w:rPr>
        <w:t>، أَمَا وَ اللَّهِ لَوْ أَنِّي حِينَ أَمَرْتُكُمْ بِمَا أَمَرْتُكُمْ بِهِ، حَمَلْتُكُمْ عَلَى الْمَكْرُوهِ الَّذِي جَعَلَ اللَّهُ فِيهِ خَيْراً كَثِيراً</w:t>
      </w:r>
      <w:r>
        <w:rPr>
          <w:rStyle w:val="FootnoteAnchor"/>
          <w:rtl w:val="true"/>
        </w:rPr>
        <w:footnoteReference w:id="640"/>
      </w:r>
      <w:r>
        <w:rPr>
          <w:rFonts w:ascii="Amiri" w:hAnsi="Amiri" w:eastAsia="Amiri" w:cs="Amiri"/>
          <w:color w:val="111111"/>
          <w:sz w:val="28"/>
          <w:sz w:val="28"/>
          <w:szCs w:val="28"/>
          <w:rtl w:val="true"/>
          <w:lang w:bidi="ar-SA"/>
        </w:rPr>
        <w:t>فَإِنِ اسْتَقَمْتُمْ هَدَيْتُكُمْ وَ إِنِ اعْوَجَجْتُمْ قَوَّمْتُكُمْ، وَ إِنْ أَبَيْتُمْ تَدَارَكْتُكُمْ</w:t>
      </w:r>
      <w:r>
        <w:rPr>
          <w:rStyle w:val="FootnoteAnchor"/>
          <w:rtl w:val="true"/>
        </w:rPr>
        <w:footnoteReference w:id="641"/>
      </w:r>
      <w:r>
        <w:rPr>
          <w:rFonts w:ascii="Amiri" w:hAnsi="Amiri" w:eastAsia="Amiri" w:cs="Amiri"/>
          <w:color w:val="111111"/>
          <w:sz w:val="28"/>
          <w:sz w:val="28"/>
          <w:szCs w:val="28"/>
          <w:rtl w:val="true"/>
          <w:lang w:bidi="ar-SA"/>
        </w:rPr>
        <w:t>لَكَانَتِ الْوُثْقَى وَ لَكِنْ بِمَنْ وَ إِلَى مَنْ</w:t>
      </w:r>
      <w:r>
        <w:rPr>
          <w:rStyle w:val="FootnoteAnchor"/>
          <w:rtl w:val="true"/>
        </w:rPr>
        <w:footnoteReference w:id="642"/>
      </w:r>
      <w:r>
        <w:rPr>
          <w:rFonts w:ascii="Amiri" w:hAnsi="Amiri" w:eastAsia="Amiri" w:cs="Amiri"/>
          <w:color w:val="111111"/>
          <w:sz w:val="28"/>
          <w:sz w:val="28"/>
          <w:szCs w:val="28"/>
          <w:rtl w:val="true"/>
          <w:lang w:bidi="ar-SA"/>
        </w:rPr>
        <w:t>أُرِيدُ أَنْ أُدَاوِيَ بِكُمْ وَ أَنْتُمْ 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كَنَاقِشِ الشَّوْكَةِ بِالشَّوْكَةِ وَ هُوَ يَعْلَمُ أَنَّ ضَلْعَهَا مَعَهَا</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طباع بعضهم تشبه طباع بعضهم الآخر و ميولهم متماثلة، كما تميل الشوكة لمثلها و هذا مثل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تنقش الشوكة بالشوكة فإن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استخرجت الشوكة بمثلها فسوف تنكسر في رجلك كما انكسرت الأولى</w:t>
      </w:r>
    </w:p>
    <w:p>
      <w:pPr>
        <w:pStyle w:val="BookText"/>
        <w:rPr/>
      </w:pPr>
      <w:r>
        <w:rPr>
          <w:rFonts w:ascii="Amiri" w:hAnsi="Amiri" w:eastAsia="Amiri" w:cs="Amiri"/>
          <w:color w:val="111111"/>
          <w:sz w:val="28"/>
          <w:sz w:val="28"/>
          <w:szCs w:val="28"/>
          <w:rtl w:val="true"/>
          <w:lang w:bidi="ar-SA"/>
        </w:rPr>
        <w:t>، اللَّهُمَّ قَدْ مَلَّتْ أَطِبَّاءُ هَذَا الدَّاءِ الدَّوِيِ‏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أمير المؤمنين عليه السّلام بر خوارج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آنحضرت را مجبور به تحكيم نموده سپس مخالفت نموده و بر او شوريدند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آنحضرت با حجّت ايشان را مجاب و قانع ساخت كه مبدء اين خطا خودشانند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مردى از أصحاب آن حضرت بپاخاسته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از حَكَم قراردادن منع مى‌كردى سپس ما را بدان امر نمودى، ما نمى‌دانيم كدام درست است؟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أمير المؤمنين عليه السّلام يك دستش را به ديگرى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جزاى كسى است كه بيعت را ترك و آن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وقت كه شما را به جنگ واداشتم شما را وادار به كار مكروهى كه خدا خير شما را در آن قرار داده مى‌كردم كه در صورت استقامت شما را هدايت و در صورت انحراف شما را به راه باز مى‌گرداندم و در صورت خوددارى كسانى را به جاى شما مى‌گماردم براى من اطمينان بخش بود، ولى چه كنم كه يارى نداشتم، و اطراف خود افراد مطمئنّى را نديدم، عجبا كه من مى‌خواهم درد خود را به امثال شماها درمان كنم، امّا بودن چنين يارانى خود درد بى‌درمان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به كسى مى‌ماند كه بخواهد خار را به كمك خار بيرون آورد با اينكه مى‌داند خار همان خار </w:t>
      </w:r>
    </w:p>
    <w:p>
      <w:pPr>
        <w:pStyle w:val="BookText"/>
        <w:rPr/>
      </w:pPr>
      <w:r>
        <w:rPr>
          <w:rFonts w:ascii="Amiri" w:hAnsi="Amiri" w:eastAsia="Amiri" w:cs="Amiri"/>
          <w:color w:val="111111"/>
          <w:sz w:val="28"/>
          <w:sz w:val="28"/>
          <w:szCs w:val="28"/>
          <w:rtl w:val="true"/>
          <w:lang w:bidi="ar-SA"/>
        </w:rPr>
        <w:t>النَّزَعَةُ بِأَشْطَانِ الرَّكِيِ</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Style w:val="FootnoteAnchor"/>
          <w:rtl w:val="true"/>
        </w:rPr>
        <w:footnoteReference w:id="645"/>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إِلَى مُعَسْكَرِهِمْ وَ هُمْ مُقِيمُونَ عَلَى إِنْكَارِ الْحُكُومَةِ، بَعْدَ كَلَامٍ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رَفْعِهِمُ الْمَصَاحِفَ حِيلَةً وَ غِيلَةً</w:t>
      </w:r>
      <w:r>
        <w:rPr>
          <w:rStyle w:val="FootnoteAnchor"/>
          <w:rtl w:val="true"/>
        </w:rPr>
        <w:footnoteReference w:id="646"/>
      </w:r>
      <w:r>
        <w:rPr>
          <w:rFonts w:ascii="Amiri" w:hAnsi="Amiri" w:eastAsia="Amiri" w:cs="Amiri"/>
          <w:color w:val="111111"/>
          <w:sz w:val="28"/>
          <w:sz w:val="28"/>
          <w:szCs w:val="28"/>
          <w:rtl w:val="true"/>
          <w:lang w:bidi="ar-SA"/>
        </w:rPr>
        <w:t>وَ مَكْراً،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أَهْلُ دَعْوَتِنَا، اسْتَقَالُونَا، وَ اسْتَرَاحُوا إِلَى كِتَابِ اللَّهِ سُبْحَانَهُ، فَالرَّأْيُ الْقَبُولُ مِنْهُمْ، وَ التَّنْفِيسُ عَنْهُمْ‏</w:t>
      </w:r>
      <w:r>
        <w:rPr>
          <w:rStyle w:val="FootnoteAnchor"/>
          <w:rtl w:val="true"/>
        </w:rPr>
        <w:footnoteReference w:id="647"/>
      </w:r>
      <w:r>
        <w:rPr>
          <w:rFonts w:ascii="Amiri" w:hAnsi="Amiri" w:eastAsia="Amiri" w:cs="Amiri"/>
          <w:color w:val="111111"/>
          <w:sz w:val="28"/>
          <w:sz w:val="28"/>
          <w:szCs w:val="28"/>
          <w:rtl w:val="true"/>
          <w:lang w:bidi="ar-SA"/>
        </w:rPr>
        <w:t>،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 بَاطِنُهُ عُدْوَانٌ، وَ أَوَّلُهُ رَحْمَةٌ، وَ آخِرُهُ نَدَامَةٌ، فَأَقِيمُوا عَلَى شَأْنِكُمْ، وَ الْزَمُوا طَرِيقَتَكُمْ، وَ عَضُّوا عَلَى الْجِهَادِ بَنَوَاجِذِكُمْ</w:t>
      </w:r>
      <w:r>
        <w:rPr>
          <w:rStyle w:val="FootnoteAnchor"/>
          <w:rtl w:val="true"/>
        </w:rPr>
        <w:footnoteReference w:id="648"/>
      </w:r>
      <w:r>
        <w:rPr>
          <w:rFonts w:ascii="Amiri" w:hAnsi="Amiri" w:eastAsia="Amiri" w:cs="Amiri"/>
          <w:color w:val="111111"/>
          <w:sz w:val="28"/>
          <w:sz w:val="28"/>
          <w:szCs w:val="28"/>
          <w:rtl w:val="true"/>
          <w:lang w:bidi="ar-SA"/>
        </w:rPr>
        <w:t>وَ لَا تَلْتَفِتُوا إِلَى نَاعِقٍ نَعَقَ‏</w:t>
      </w:r>
      <w:r>
        <w:rPr>
          <w:rStyle w:val="FootnoteAnchor"/>
          <w:rtl w:val="true"/>
        </w:rPr>
        <w:footnoteReference w:id="649"/>
      </w:r>
      <w:r>
        <w:rPr>
          <w:rFonts w:ascii="Amiri" w:hAnsi="Amiri" w:eastAsia="Amiri" w:cs="Amiri"/>
          <w:color w:val="111111"/>
          <w:sz w:val="28"/>
          <w:sz w:val="28"/>
          <w:szCs w:val="28"/>
          <w:rtl w:val="true"/>
          <w:lang w:bidi="ar-SA"/>
        </w:rPr>
        <w:t>، إِنْ أُجِيبَ أَضَلَّ وَ إِنْ تُرِكَ ذَلَّ، فَلَقَدْ كُنَّا مَعَ رَسُولِ اللَّهِ صلّ الله عليه و آله وَ إِنَّ الْقَتْلَ لَيَدُورُ بَيْنَ الْآبَاءِ وَ الْأَبْنَاءِ، وَ الْإِخْوَانِ وَ الْقَرَابَاتِ، فَمَا نَزْدَادُ عَلَى كُلِّ مُصِيبَةٍ وَ شِدَّةٍ إِلَّا إِيمَاناً، وَ مُضِيّاً عَلَى الْحَقِّ، وَ تَسْلِيماً لِلْأَمْرِ، وَ صَبْراً عَلَى مَضَضِ الْجِرَاحِ</w:t>
      </w:r>
      <w:r>
        <w:rPr>
          <w:rStyle w:val="FootnoteAnchor"/>
          <w:rtl w:val="true"/>
        </w:rPr>
        <w:footnoteReference w:id="650"/>
      </w:r>
      <w:r>
        <w:rPr>
          <w:rFonts w:ascii="Amiri" w:hAnsi="Amiri" w:eastAsia="Amiri" w:cs="Amiri"/>
          <w:color w:val="111111"/>
          <w:sz w:val="28"/>
          <w:sz w:val="28"/>
          <w:szCs w:val="28"/>
          <w:rtl w:val="true"/>
          <w:lang w:bidi="ar-SA"/>
        </w:rPr>
        <w:t>، وَ لَكِنَّا إِنَّمَا أَصْبَحْنَا نُقَاتِلُ إِخْوَانَنَا فِي الْإِسْلَامِ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طبيبان اين درد جانفزا خسته شده‌اند، و بازوى تواناى رادمردان در كشيدن آب همّت از چاه وجود اين مردم كه دائما فروكش مى‌كند سخت ملول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عليه السّلام در پى پافشارى خوارج در مخالفت با حكميّت به لشكركاه آنان آمده و بعد از سخنانى طولانى چنين 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وقت كه از روى حيله و مكر و خدعه و فريب؛ قرآن‌ها را بر سر نيزه بلند كردند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با ما برادر و هم مسلكند؟ از ما امان خواسته و به كتاب خدا پناهنده شده‌اند، پس نظر ما اين است كه حرفشان را قبول كنيم و دست از آنان برداريم؟ و من در پاسخ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ظاهرش ايمان و باطن آن دشمنى و عداوت است، ابتدايش رحمت است و پايانش پشيمانى و 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همين حال باقى بوده و از راه نخست خود منحرف نشويد و در جهاد دندانها را روى هم فشرده و به هر صدايى اعتنا نكنيد؛ زيرا در صورت پاسخ به اين صداها گمراه گرديد و در صورت عدم اعتنا خوار و ذليل مى‌گردد، ما با پيامبر صلّى اللَّه عليه و آله بوديم و قتل و كشتار گرداگرد پدران؛ فرزندان، برادران و خويشان دور مى‌زد، ولى آنان بر ثبات خود افزوده و هر چه سختى بيشتر مى‌شد آثار ايمان و تسليم امر خدا در چهره ايشان زيادتر و افروخته‌تر مى‌گشت، و بر زخمهاى وارده بيشتر صبر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ما اكنون با برادران مسلمان خود به </w:t>
      </w:r>
    </w:p>
    <w:p>
      <w:pPr>
        <w:pStyle w:val="BookText"/>
        <w:rPr/>
      </w:pPr>
      <w:r>
        <w:rPr>
          <w:rFonts w:ascii="Amiri" w:hAnsi="Amiri" w:eastAsia="Amiri" w:cs="Amiri"/>
          <w:color w:val="111111"/>
          <w:sz w:val="28"/>
          <w:sz w:val="28"/>
          <w:szCs w:val="28"/>
          <w:rtl w:val="true"/>
          <w:lang w:bidi="ar-SA"/>
        </w:rPr>
        <w:t>عَلَى مَا دَخَلَ فِيهِ مِنَ الزَّيْغِ وَ الِاعْوِجَاجِ‏</w:t>
      </w:r>
      <w:r>
        <w:rPr>
          <w:rStyle w:val="FootnoteAnchor"/>
          <w:rtl w:val="true"/>
        </w:rPr>
        <w:footnoteReference w:id="651"/>
      </w:r>
      <w:r>
        <w:rPr>
          <w:rFonts w:ascii="Amiri" w:hAnsi="Amiri" w:eastAsia="Amiri" w:cs="Amiri"/>
          <w:color w:val="111111"/>
          <w:sz w:val="28"/>
          <w:sz w:val="28"/>
          <w:szCs w:val="28"/>
          <w:rtl w:val="true"/>
          <w:lang w:bidi="ar-SA"/>
        </w:rPr>
        <w:t>وَ الشُّبْهَةِ وَ التَّأْوِيلِ، فَإِذَا طَمِعْنَا فِي خَصْلَةٍ يَلُمُّ اللَّهُ بِهَا شَعَثَنَا، وَ نَتَدَانَى بِهَا إِلَى الْبَقِيَّةِ فِيمَا بَيْنَنَا، رَغِبْنَا فِيهَا وَ أَمْسَكْنَا عَمَّا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التَّحْكِيمِ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لَمْ نُحَكِّمِ الرِّجَالَ‏</w:t>
      </w:r>
      <w:r>
        <w:rPr>
          <w:rStyle w:val="FootnoteAnchor"/>
          <w:rtl w:val="true"/>
        </w:rPr>
        <w:footnoteReference w:id="653"/>
      </w:r>
      <w:r>
        <w:rPr>
          <w:rFonts w:ascii="Amiri" w:hAnsi="Amiri" w:eastAsia="Amiri" w:cs="Amiri"/>
          <w:color w:val="111111"/>
          <w:sz w:val="28"/>
          <w:sz w:val="28"/>
          <w:szCs w:val="28"/>
          <w:rtl w:val="true"/>
          <w:lang w:bidi="ar-SA"/>
        </w:rPr>
        <w:t>وَ إِنَّمَا حَكَّمْنَا الْقُرْآنَ، وَ هَذَا الْقُرْآنُ إِنَّمَا هُوَ خَطٌّ مَسْطُورٌ بَيْنَ الدَّفَّتَيْنِ، لَا يَنْطِقُ بِلِسَانٍ وَ لَا بُدَّ لَهُ مِنْ تَرْجُمَانٍ، وَ إِنَّمَا يَنْطِقُ عَنْهُ الرِّجَالُ، وَ لَمَّا أَنْ دَعَانَا الْقَوْمُ إِلَى أَنْ يَحْكُمَ بَيْنَنَا الْقُرْآنُ، لَمْ نَكُنِ الْفَرِيقَ الْمُتَوَلِّيَ عَنْ كِتَابِ اللَّهِ عَزَّ وَ جَلَّ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 إِنْ كُنْتُمْ تُؤْمِنُونَ بِاللَّهِ وَ الْيَوْمِ الْآخِرِ</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حين دعاه القوم لتحكيم القرآن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ليتخلف حتّى ينطبق عليه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دُعُوا إِلَى اللَّهِ وَ رَسُولِهِ لِيَحْكُمَ بَيْنَهُمْ إِذا فَرِيقٌ مِنْهُمْ مُعْرِضُونَ</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فَرَدُّهُ إِلَى اللَّهِ أَنْ نَحْكُمَ بِكِتَابِهِ، وَ رَدُّهُ إِلَى الرَّسُولِ أَنْ نَأْخُذَ بِسُنَّتِهِ، فَإِذَا حُكِمَ بِالصِّدْقِ فِي كِتَابِ اللَّهِ فَنَحْنُ أَحَقُّ النَّاسِ بِهِ وَ إِذَا حُكِمَ بِسُنَّةِ رَسُولِهِ فَنَحْنُ أَوْلَاهُمْ بِهِ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تمايلات نابجا و كجى‌ها و انحرافات و شبهات و تأويلات ناروا مى‌جنگيم؛ پس هر گاه احساس كنيم چيزى باعث جمع پراكنده ما است و به وسيله آن به هم نزديك مى‌شويم و باقى مانده پيوندها را محكم مى‌سازيم، از اين پيش‌آمد استقبال كرده و با سينه باز آن را مى‌پذيريم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أمير عليه السّلام در مسأله حكمين فرمود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خصوص رفع اختلاف و پايان جنگ؛ اشخاصى را حكم قرار نداده‌ايم، بلكه تنها قرآن را به حكميّت انتخاب كرديم، و چون قرآن در ميان ما خطوطى پوشيده در جلد است، با زبان سخن نمى‌گويد و نيازمند به ترجمان است و تنها انسانها مى‌توانند از آن سخن بگويند، وقتى آن قوم ما را دعوت كردند كه قرآن ميانمان حاكم باشد ما گروهى نبوديم كه به كتاب خداى سبحان پشت كرده باشيم در حالى كه خداى بزرگ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چيزى اختلاف كرديد آن را به خدا و رسولش ارجاع دهيد</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ارجاع دادن اختلاف به خدا اين است كه كتابش را حاكم قرار دهيم و ارجاع اختلافات به پيامبرش به اين است كه به سنّتش متمسّك گرديم، هر گاه به راستى كتاب خدا به داورى طلبيده شود، ما سزاوارترين مردم به آن هستيم و اگر به سنّت پيامبر حكم گردد ما سزاوارترين آنان به سنّت اوئيم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هر دو حال حقّ با ما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بَيْنَكَ وَ بَيْنَهُمْ أَجَلًا فِي التَّحْكِيمِ؟ فَإِنَّمَا فَعَلْتُ ذَلِكَ لِيَتَبَيَّنَ الْجَاهِلُ</w:t>
      </w:r>
      <w:r>
        <w:rPr>
          <w:rStyle w:val="FootnoteAnchor"/>
          <w:rtl w:val="true"/>
        </w:rPr>
        <w:footnoteReference w:id="657"/>
      </w:r>
      <w:r>
        <w:rPr>
          <w:rFonts w:ascii="Amiri" w:hAnsi="Amiri" w:eastAsia="Amiri" w:cs="Amiri"/>
          <w:color w:val="111111"/>
          <w:sz w:val="28"/>
          <w:sz w:val="28"/>
          <w:szCs w:val="28"/>
          <w:rtl w:val="true"/>
          <w:lang w:bidi="ar-SA"/>
        </w:rPr>
        <w:t>وَ يَتَثَبَّتَ الْعَالِمُ‏</w:t>
      </w:r>
      <w:r>
        <w:rPr>
          <w:rStyle w:val="FootnoteAnchor"/>
          <w:rtl w:val="true"/>
        </w:rPr>
        <w:footnoteReference w:id="658"/>
      </w:r>
      <w:r>
        <w:rPr>
          <w:rFonts w:ascii="Amiri" w:hAnsi="Amiri" w:eastAsia="Amiri" w:cs="Amiri"/>
          <w:color w:val="111111"/>
          <w:sz w:val="28"/>
          <w:sz w:val="28"/>
          <w:szCs w:val="28"/>
          <w:rtl w:val="true"/>
          <w:lang w:bidi="ar-SA"/>
        </w:rPr>
        <w:t>، وَ لَعَلَّ اللَّهَ أَنْ يُصْلِحَ فِي هَذِهِ الْهُدْنَةِ أَمْرَ هَذِهِ الْأُمَّةِ، وَ لَا تُؤْخَذَ بِأَكْظَامِهَا</w:t>
      </w:r>
      <w:r>
        <w:rPr>
          <w:rStyle w:val="FootnoteAnchor"/>
          <w:rtl w:val="true"/>
        </w:rPr>
        <w:footnoteReference w:id="659"/>
      </w:r>
      <w:r>
        <w:rPr>
          <w:rFonts w:ascii="Amiri" w:hAnsi="Amiri" w:eastAsia="Amiri" w:cs="Amiri"/>
          <w:color w:val="111111"/>
          <w:sz w:val="28"/>
          <w:sz w:val="28"/>
          <w:szCs w:val="28"/>
          <w:rtl w:val="true"/>
          <w:lang w:bidi="ar-SA"/>
        </w:rPr>
        <w:t>فَتَعْجَلَ عَنْ تَبَيُّنِ الْحَقِ وَ تَنْقَادَ لِأَوَّلِ الْغَيِ‏</w:t>
      </w:r>
      <w:r>
        <w:rPr>
          <w:rStyle w:val="FootnoteAnchor"/>
          <w:rtl w:val="true"/>
        </w:rPr>
        <w:footnoteReference w:id="6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أَمِيرَ الْمُؤْمِنِينَ عليه السّلام أَرْسَلَ عَبْدَ اللَّهِ بْنَ الْعَبَّاسِ إِلَى الْخَوَارِجِ، وَ كَانَ بِمَرْأًى مِنْهُمْ وَ مَسْمَعٍ، قَالُوا لَهُ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نَقَمْنَا يَا ابْنَ عَبَّاسٍ عَلَى صَاحِبِكَ خِصَالًا كُلُّهَا مُكَفِّرَةٌ، مُوبِقَةٌ، تَدْعُو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مَحَا اسْمَهُ مِنْ إِمْرَةِ الْمُؤْمِنِينَ‏</w:t>
      </w:r>
      <w:r>
        <w:rPr>
          <w:rStyle w:val="FootnoteAnchor"/>
          <w:rtl w:val="true"/>
        </w:rPr>
        <w:footnoteReference w:id="661"/>
      </w:r>
      <w:r>
        <w:rPr>
          <w:rFonts w:ascii="Amiri" w:hAnsi="Amiri" w:eastAsia="Amiri" w:cs="Amiri"/>
          <w:color w:val="111111"/>
          <w:sz w:val="28"/>
          <w:sz w:val="28"/>
          <w:szCs w:val="28"/>
          <w:rtl w:val="true"/>
          <w:lang w:bidi="ar-SA"/>
        </w:rPr>
        <w:t>ثُمَّ كَتَبَ بَيْنَهُ وَ بَيْنَ مُعَاوِيَةَ، فَإِذَا لَمْ يَكُنْ أَمِيرَ الْمُؤْمِنِينَ وَ نَحْنُ الْمُؤْمِنُونَ لَسْنَا نَرْضَى بِأَنْ يَكُونَ أَمِيرَنَا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شَكَّ فِي نَفْسِهِ حِينَ قَالَ لِلْحَكَمَيْنِ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 فَإِنْ كَانَ مُعَاوِيَةُ أَحَقَّ بِهَا فَأَثْبِتَاهُ، وَ إِنْ كُنْتُ أَوْلَى بِهَا فَأَثْبِتَانِي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شَكَّ فِي نَفْسِهِ وَ لَمْ يَدْرِ أَ هُوَ الْمُحِقُّ أَمْ مُعَاوِيَةُ، فَنَحْنُ فِيهِ أَشَدُّ شَكّاً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ميان خود و آنان در تحكيم مدّت قرار داده‌ايد؟ تنها براى اين بود كه افراد بى‌خبر در طول اين مدّت تحقيق و بررسى كرده و افراد آگاه مشورت نمايند تا شايد خداوند در اين فاصله كار امّت را به صلاح آورده و راه تحقيق روى ايشان بسته نشود تا مبادا در جستجوى حقّ شتاب كرده و تسليم اوّلين فكر گمراه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كه حضرت أمير عليه السّلام عبد اللَّه بن عبّاس را نزد خوارج فرستاد بنوعى كه خود آن مناظره را ببيند و بشنود، و آنان در جواب ابن عبّاس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باره رفيقت اعتراضاتى داريم كه تمامى آنها موجب كفر و هلاكت و عذاب او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كتابت صلحنامه عنوان أمير المؤمنين را از مقابل اسم خود محو كرد، و چون ما مؤمن مى‌باشيم و او اين عنوان را از روى خود برداشته، پس او أمير ما؛ كه مؤمنيم نخواهد بود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به حكمين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اين مدّت خوب دقّت كرده و ببينيد كه هر كدام از معاويه و من سزاوار خلافت هستيم همو را انتخاب و ديگرى را عزل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حقّ خود دچار ترديد شده است، در اين صورت ما به شكّ كردن در حقّ او اولى و احقّ هستيم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الْحُكْمَ إِلَى غَيْرِهِ، وَ قَدْ كَانَ عِنْدَنَا أَحْكَمَ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الرِّجَالَ فِي دِينِ اللَّهِ وَ لَمْ يَكُنْ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بَيْنَنَا الْكُرَاعَ وَ السِّلَاحَ يَوْمَ الْبَصْرَةِ، وَ مَنَعَنَا النِّسَاءَ وَ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وَصِيّاً فَضَيَّعَ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يَا أَمِيرَ الْمُؤْمِنِينَ مَقَالَةَ الْقَوْمِ، وَ أَنْتَ أَحَقُّ بِجَوَابِهِمْ،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تَرْضَوْنَ بِحُكْمِ اللَّهِ وَ حُكْمِ 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عَلَى مَا بَدَأْتُمْ بِهِ</w:t>
      </w:r>
      <w:r>
        <w:rPr>
          <w:rStyle w:val="FootnoteAnchor"/>
          <w:rtl w:val="true"/>
        </w:rPr>
        <w:footnoteReference w:id="662"/>
      </w:r>
      <w:r>
        <w:rPr>
          <w:rFonts w:ascii="Amiri" w:hAnsi="Amiri" w:eastAsia="Amiri" w:cs="Amiri"/>
          <w:color w:val="111111"/>
          <w:sz w:val="28"/>
          <w:sz w:val="28"/>
          <w:szCs w:val="28"/>
          <w:rtl w:val="true"/>
          <w:lang w:bidi="ar-SA"/>
        </w:rPr>
        <w:t>فِي بَدْءِ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لِرَسُولِ اللَّهِ صلّي الله عليه و آله الْوَحْيَ وَ الْقَضَايَا وَ الشُّرُوطَ وَ الْأَمَانَ يَوْمَ صَالَحَ أَبَا سُفْيَانَ، وَ سُهَيْلَ بْنَ عَمْرٍو فَكَتَبْتُ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اصْطَلَحَ عَلَيْهِ مُحَمَّدٌ رَسُولُ اللَّهِ صلّي الله عليه و آله وَ أَبُو سُفْيَانَ</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مى‌كرديم او در مقام رأى و حكم از همه مقدّم است، و خود او ديگرى را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دين خدا ديگرى را حكم قرار داد و چنين حقّى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اموال مخالفين و اهل جمل را براى ما اباحه نمود ولى از اسارت زنان و اطفال ممانعت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پيامبر بود، و وصايت خود را ضايع و تباه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حرفهاى اين مردم را شنيديد، و خود شما به پاسخ آنها سزاوارتريد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أمير عليه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آيا به حكم خدا و به حكم پيامبر در اين مورد راضى هستيد؟ 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راضى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ترتيب كه سؤال كردند جواب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صلحنامه حديبيه كاتب وحى و نويسنده احكام و امان و شرائط بودم، در آن روز كنار پيامبر، و أبو سفيان و سهيل بن عمرو چنين نوشتم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اين صلحنامه‌اى است ميان محمّد رسول خدا و أبو سفيان </w:t>
      </w:r>
    </w:p>
    <w:p>
      <w:pPr>
        <w:pStyle w:val="BookText"/>
        <w:rPr/>
      </w:pPr>
      <w:r>
        <w:rPr>
          <w:rFonts w:ascii="Amiri" w:hAnsi="Amiri" w:eastAsia="Amiri" w:cs="Amiri"/>
          <w:color w:val="111111"/>
          <w:sz w:val="28"/>
          <w:sz w:val="28"/>
          <w:szCs w:val="28"/>
          <w:rtl w:val="true"/>
          <w:lang w:bidi="ar-SA"/>
        </w:rPr>
        <w:t>صَخْرُ بْنُ حَرْبٍ وَ 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الرَّحْمَنَ الرَّحِيمَ، وَ لَا نُقِرُّ أَنَّكَ رَسُولُ اللَّهِ، وَ لَكِنَّا نَحْسُبُ ذَلِكَ شَرَفاً لَكَ أَنْ‏ تُقَدِّمَ اسْمَكَ عَلَى أَسْمَائِنَا، وَ إِنْ كُنَّا أَسَنَّ مِنْكَ وَ أَبِي أَسَنُّ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فَأَمَرَنِي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فَمَحَوْتُ ذَلِكَ وَ 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تُدْعَى إِلَى مِثْلِهَا فَتُجِيبُ وَ أَنْتَ مُكْرَهٌ‏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أبيت أن تمحو اسمي من النبوّة و الذي بعثني بالحق نبيّا لتجيبن أبناءهم إلى مثلها و أنت مضيض مضطهد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كَتَبْتُ بَيْنِي وَ بَيْنَ مُعَاوِيَةَ وَ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اصْطَلَحَ عَلَيْهِ أَمِيرُ الْمُؤْمِنِينَ وَ مُعَاوِيَةُ وَ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ظَلَمْنَاكَ بِأَنْ أَقْرَرْنَا بِأَنَّكَ أَمِيرُ الْمُؤْمِنِينَ وَ قَاتَلْنَاكَ، وَ لَكِنِ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فَمَحَوْتُ كَمَا مَحَا رَسُولُ اللَّهِ صلّي الله عليه و آله، فَإِنْ أَبَيْتُمْ ذَلِكَ فَقَدْ جَحَدْتُمْ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صخر بن حرب و سهيل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رحمان و رحيم را نمى‌شناسيم، و قبول نداريم كه تو رسول خدايى، ولى به جهت تجليل و احترام از شما به اينكه نام شما مقدّم بر اسامى ما باشد حرفى نزديم، اگر چه سنّ ما و پدرانمان از سنّ تو و پدرانت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رسولخدا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اطاعت امر نموده و انجام دادم، سپس رسول خدا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نيز چنين جريانى پيش خواهد آمد و اجبارا موافقت خواهى كرد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منوال من نيز در صلحنامه ميان خود و معاويه و عمرو عاص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صلحنامه‌اى است ميان أمير المؤمنين و معاويه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معترضانه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اعتقاد به اينكه تو أمير المؤمنين هستى با تو بجنگيم در حقّ تو ظلم و ستم روا داشته‌ايم، پس لازم است بجاى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عنوان أمير المؤمنين را پاك كرده و نام خود را نوشتم، همان طور كه پيامبر براى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اين را نپذيريد منكر جريان پيامبر شده عمل او را نيز قبول نخواهيد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خَرَجْتَ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شَكَكْتُ فِي نَفْسِي حَيْثُ قُلْتُ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فَإِنْ كَانَ مُعَاوِيَةُ أَحَقَّ بِهَا مِنِّي فَأَثْبِتَاهُ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لَمْ يَكُنْ شَكّاً مِنِّي، وَ لَكِنْ أَنْصَفْتُ فِي الْقَوْلِ،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وَ لَمْ يَكُنْ ذَلِكَ شَكّاً وَ قَدْ عَلِمَ اللَّهُ أَنَّ نَبِيَّهُ عَلَى الْحَقِّ،</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 الْحُكْمَ إِلَى غَيْرِي وَ قَدْ كُنْتُ عِنْدَكُمْ أَحْكَمَ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رَسُولُ اللَّهِ صلّي الله عليه و آله قَدْ جَعَلَ الْحُكْمَ إِلَى سَعْدٍ يَوْمَ بَنِي قُرَيْظَةَ وَ قَدْ كَانَ مِنْ أَحْكَمِ النَّاسِ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فَتَأَسَّيْتُ بِرَسُولِ اللَّهِ صلّي الله عليه و آله،</w:t>
      </w:r>
    </w:p>
    <w:p>
      <w:p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در پاسخ به سؤال أوّل 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به اعتراض شما كه چرا من هنگام خطاب به حكمين با ترديد در حقّ خود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معاويه و من سزاوار خلافت هستيم همو را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تعبير از نظر انصاف دادن در سخن است، چنان كه خداوند متعال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أَوْ إِيَّاكُمْ لَعَلى هُدىً أَوْ فِي ضَلالٍ مُبِينٍ</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پس اين گونه سخن نشان از شكّ و ترديد ندارد با علم به اينكه خداوند خود به حقّانيّت پيامبرش واقف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پاسخ را نيز پذيرفتيم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اعتراض شما در باره حكم قرار دادن ديگرى، با اينكه من خودم از ديگران سزاوارتر به حكم دادن هستم، اين است كه من در اين مورد نيز از رسول خدا صلّى اللَّه عليه و آله پيروى كرده‌ام كه آن حضرت در جنگ با بنى قريظه حكميّت را به سعد بن معاذ داده، و طرفين به حكومت و رأى او توافق كردند، حال اينكه خود پيامبر از همه به حكم و رأى دادن سزاوارتر بود،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من نيز از رسولخدا صلّى اللَّه عليه و آله سرمشق گرفتم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لَكَ بِحُجَّتِنَا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حَكَّمْتُ فِي دِينِ اللَّهِ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حَكَّمْتُ الرِّجَالَ وَ إِنَّمَا حَكَّمْتُ كَلَامَ رَبِّيَ، الَّذِي جَعَلَهُ اللَّهُ حَكَماً بَيْنَ أَهْلِهِ، وَ قَدْ حَكَّمَ اللَّهُ الرِّجَالَ فِي طَائِرٍ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مِنْكُمْ مُتَعَمِّداً فَجَزاءٌ مِثْلُ ما قَتَلَ مِنَ النَّعَمِ يَحْكُمُ بِهِ ذَوا عَدْلٍ مِنْكُمْ</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فَدِمَاءُ الْمُسْلِمِينَ أَعْظَمُ مِنْ دَمِ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لَكَ بِحُجَّتِنَا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قَسَّمْتُ يَوْمَ الْبَصْرَةِ لَمَّا ظَفَّرَنِيَ اللَّهُ بِأَصْحَابِ الْجَمَلِ الْكُرَاعَ وَ السِّلَاحَ، وَ مَنَعْتُكُمُ النِّسَاءَ وَ الذُّرِّيَّةَ</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فَإِنِّي مَنَنْتُ عَلَى أَهْلِ الْبَصْرَةِ كَمَا مَنَّ رَسُولُ اللَّهِ عَلَى أَهْلِ مَكَّةَ، فَإِنْ عَدَوْا عَلَيْنَا أَخَذْنَاهُمْ بِذُنُوبِهِمْ، وَ لَمْ نَأْخُذْ صَغِيراً بِكَبِيرٍ، وَ بَعدُ فَأَيُّكُمْ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را نيز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جواب اين اعتراض شما كه چرا من ديگران را در دين خدا حكم قرار دادم اين است كه من أصلا كسى را حكم قرار ندادم و تنها كلام خدا؛ قرآن را حاكم قرار دادم، كه كلام خود را ميان مؤمنان حكم ساخته، 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از شما شكار را به عمد بكشد كيفرى بايد مانند آنچه كشته از جنس چهارپايان به گواهى و حكم دو مرد عادل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را در مورد جزاء و تصديق مصداق كفّاره صيد طائر از شخص؛ حاكم معيّن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آيه؛ رعايت خون مسلمانان بسى عظيمتر و لازمتر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اين پاسخ نيز تسليم شديم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پاسخ اعتراض شما به اينكه من پس از پيروزى در جنگ جمل اموال و اسلحه‌ها را تقسيم نمودم ولى از اسارت زنان و اطفال ممانعت نمودم، براى اين بود كه به مردم بصره نيكويى و منّت بگذارم، همان طور كه رسولخدا صلّى اللَّه عليه و آله در فتح مكّه با قريش چنين رفتار و معامله نمود، هر چند اهالى بصره در حقّ ما ستمكارى و ظلم كرده بودند، ولى زنان و اطفال كه گناهى نداشتند، و ما را شايسته نبود كه ايشان را به جرم ستمكاران مؤاخذه كنيم، و گذشته از اين اگر من چنين اجازه‌اى مى‌دادم كداميك از شماها </w:t>
      </w:r>
    </w:p>
    <w:p>
      <w:pPr>
        <w:pStyle w:val="BookText"/>
        <w:rPr/>
      </w:pPr>
      <w:r>
        <w:rPr>
          <w:rFonts w:ascii="Amiri" w:hAnsi="Amiri" w:eastAsia="Amiri" w:cs="Amiri"/>
          <w:color w:val="111111"/>
          <w:sz w:val="28"/>
          <w:sz w:val="28"/>
          <w:szCs w:val="28"/>
          <w:rtl w:val="true"/>
          <w:lang w:bidi="ar-SA"/>
        </w:rPr>
        <w:t>كَانَ يَأْخُذُ عَائِشَةَ فِي سَهْمِهِ؟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لَكَ بِحُجَّتِنَا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وَصِيّاً فَضَيَّعْتُ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كَفَرْتُمْ وَ قَدِمْتُمْ عَلَيَّ، وَ أَزَلْتُمُ الْأَمْرَ عَنِّي، وَ لَيْسَ عَلَى الْأَوْصِيَاءِ الدُّعَاءُ إِلَى أَنْفُسِهِمْ، إِنَّمَا يَبْعَثُ اللَّهُ الْأَنْبِيَاءَ صلّي الله عليه و آله فَيَدْعُونَ إِلَى أَنْفُسِهِمْ، وَ أَمَّا الْوَصِيُ‏ فَمَدْلُولٌ عَلَيْهِ مُسْتَغْنٍ عَنِ الدُّعَاءِ إِلَى نَفْسِهِ، وَ ذَلِكَ لِمَنْ آمَنَ بِاللَّهِ وَ رَسُولِهِ، وَ لَقَدْ قَالَ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فَلَوْ تَرَكَ النَّاسُ الْحَجَّ لَمْ يَكُنِ الْبَيْتُ لِيَكْفُرَ بِتَرْكِهِمْ إِيَّاهُ، وَ لَكِنْ كَانُوا يَكْفُرُونَ بِتَرْكِهِمْ، لِأَنَّ اللَّهَ تَعَالَى قَدْ نَصَبَهُ لَهُمْ عَلَماً، وَ كَذَلِكَ نَصَبَنِي عَلَماً حَيْثُ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قادر بود عايشه زوجه رسولخدا صلّى اللَّه عليه و آله را به اسارت بگيرد؟</w:t>
      </w:r>
    </w:p>
    <w:p>
      <w:p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پاسخ شما را نيز پذيرفتيم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پاسخ به اين اعتراض شما كه با اينكه من خود وصىّ پيامبر صلّى اللَّه عليه و آله بودم مقام وصايت را ضايع و تباه نمودم اين است كه بايد دانست شما با من مخالفت نموده و ديگران را بر من مقدّم داشتيد، و كار مرا تباه نموديد، و دعوت بسوى خود تنها وظيفه انبياء است نه اوصياء، و ايشان از جانب انبياء معرّفى مى‌شوند، و احتياجى به معرّفى كردن خود ندارند، وظيفه انبياء معرّفى جانشينان خود و دعوت مردم به سوى ايشان مى‌باشد، و اهل ايمان به خدا و رسول قهرا اوصياى انبياء را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به منزله كعبه‌اند آنجا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 مَنِ اسْتَطاعَ إِلَيْهِ سَبِيلًا</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بنا بر اين اگر مردم به خاطر انجام مناسك حجّ به سوى كعبه حركت نكنند عيب و تقصيرى براى خانه كعبه ثابت نشده و كعبه كافر و مخالف شمرده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كفر و تقصير از آن مردمى است كه زيارت خانه كعبه را ترك مى‌كنند، زيرا اين عمل از وظائف و فرائض اهل اسلام بشمار رفته، و هم خانه كعبه براى مؤمنين معرّفى شده، و در مقابل آنان منصوب و مشخّص گرديده است، همچنين است حال من، زيرا رسولخدا در برابر انبوه جمعيّت مرا به مقام خلافت و وصايت منصوب نموده و فرموده</w:t>
      </w:r>
      <w:r>
        <w:rPr>
          <w:rFonts w:eastAsia="IRNazanin" w:cs="IRNazanin"/>
          <w:color w:val="111111"/>
          <w:sz w:val="28"/>
          <w:szCs w:val="28"/>
          <w:rtl w:val="true"/>
          <w:lang w:bidi="fa-IR"/>
        </w:rPr>
        <w:t xml:space="preserve">: </w:t>
      </w:r>
      <w:bookmarkStart w:id="150" w:name="pg11056_101627"/>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الْكَعْبَةِ تُؤْتَى وَ لَا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لَكَ بِحُجَّتِنَا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فَأَذْعَنُوا فَرَجَعَ بَعْضُهُمْ وَ بَقِيَ مِنْهُمْ أَرْبَعَةُ آلَافٍ لَمْ يَرْجِعُوا مِمَّنْ كَانُوا قَعَدُوا عَنْهُ فَقَاتَلَهُمْ وَ قَتَلَهُمْ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همچون كعبه‌اى كه نزد تو آيند و تو نزد ايشان نروى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حجّت تو نيز تمام و كمال بوده و ما آن را قبول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كلمات شيوا و مدلّل جمعيّت زيادى از خوارج توبه كرده و بازگشتند و الباقى خوارج چهار هزار نفر شدند كه از رأى سست و انديشه فاسد و راه باطل خود دست نكشيدند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ايشان به جنگ پرداخته و آنان را كشت</w:t>
      </w:r>
      <w:r>
        <w:rPr>
          <w:rFonts w:eastAsia="IRNazanin" w:cs="IRNazanin"/>
          <w:color w:val="111111"/>
          <w:sz w:val="28"/>
          <w:szCs w:val="28"/>
          <w:rtl w:val="true"/>
          <w:lang w:bidi="fa-IR"/>
        </w:rPr>
        <w:t>.</w:t>
      </w:r>
    </w:p>
    <w:p>
      <w:pPr>
        <w:pStyle w:val="Heading3"/>
        <w:numPr>
          <w:ilvl w:val="2"/>
          <w:numId w:val="1"/>
        </w:numPr>
        <w:rPr/>
      </w:pPr>
      <w:bookmarkStart w:id="151" w:name="__RefHeading___Toc1484821_1067777946"/>
      <w:bookmarkStart w:id="152" w:name="_Toc53"/>
      <w:bookmarkEnd w:id="151"/>
      <w:r>
        <w:rPr>
          <w:rtl w:val="true"/>
        </w:rPr>
        <w:t>احتجاج أمير المؤمنين عليه السّلام در اينكه چرا با ناكثين و قاسطين و مارقين جنگيد ولى در برابر أبو بكر و عمر سكوت فرمود</w:t>
      </w:r>
      <w:bookmarkEnd w:id="152"/>
    </w:p>
    <w:p>
      <w:pPr>
        <w:pStyle w:val="Heading4"/>
        <w:numPr>
          <w:ilvl w:val="3"/>
          <w:numId w:val="1"/>
        </w:numPr>
        <w:rPr/>
      </w:pPr>
      <w:bookmarkStart w:id="153" w:name="__RefHeading___Toc1484823_1067777946"/>
      <w:bookmarkStart w:id="154" w:name="_Toc54"/>
      <w:bookmarkEnd w:id="153"/>
      <w:r>
        <w:rPr>
          <w:rtl w:val="true"/>
        </w:rPr>
        <w:t>دلائل سكوت آنحضرت</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فِي الِاعْتِذَارُ مِنْ قُعُودِهِ عَنْ قِتَالِ مَنْ تآمر عَلَيْهِ مِنَ الْأَوَّلِينَ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قِيَامِهِ إِلَى قِتَالِ مَنْ بُغِىَ عَلَيْهِ مِنَ النَّاكِثِينَ وَ الْقَاسِطِينَ وَ الْمَارِقِينَ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عليه السّلام كَانَ جَالِساً فِي بَعْضِ مَجَالِسِهِ، بَعْدَ رُجُوعِهِ مِنْ نَهْرَوَانَ</w:t>
      </w:r>
      <w:r>
        <w:rPr>
          <w:rStyle w:val="FootnoteAnchor"/>
          <w:rtl w:val="true"/>
        </w:rPr>
        <w:footnoteReference w:id="672"/>
      </w:r>
      <w:r>
        <w:rPr>
          <w:rFonts w:ascii="Amiri" w:hAnsi="Amiri" w:eastAsia="Amiri" w:cs="Amiri"/>
          <w:color w:val="111111"/>
          <w:sz w:val="28"/>
          <w:sz w:val="28"/>
          <w:szCs w:val="28"/>
          <w:rtl w:val="true"/>
          <w:lang w:bidi="ar-SA"/>
        </w:rPr>
        <w:t>فَجَرَى الْكَلَامُ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حَارَبْتَ أَبَا بَكْرٍ وَ عُمَرَ كَمَا حَارَبْتَ طَلْحَةَ وَ الزُّبَيْرَ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لَمْ أَزَلْ مَظْلُوماً مُسْتَأْثَراً عَلَى حَقِّي</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الْأَشْعَثُ بْنُ قَيْسٍ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أمير المؤمنين عليه السّلام در اينكه چرا با ناكثين و قاسطين و مارقين جنگيد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در برابر أبو بكر و عمر سكوت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آن حضرت پس از جنگ نهروان در مجلسى نشسته بود و از جريان امور گذشته مذاكره مى‌شد، تا اينكه آن حضرت پرسيده شد كه چرا با أبو بكر و عمر همچون طلحه و زبير و معاويه نجنگيدى؟</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 نخست زندگى پيوسته مظلوم واقع شده و حقوق خود را مورد تجاوز و دستبرد ديگران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اشعث بن قيس برخاسته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لَمْ تَضْرِبْ بِسَيْفِكَ، وَ لَمْ تَطْلُبْ بِحَقِّكَ؟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قَدْ قُلْتَ قَوْلًا فَاسْمَعِ الْجَوَابَ وَ عِهْ، وَ اسْتَشْعِرِ الْحُجَّةَ، إِنَّ لِي أُسْوَةً بِسِتَّةٍ مِنَ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إِنِّي‏ مَغْلُوبٌ فَانْتَصِرْ</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فَالْوَصِيُّ أَعْذَرُ</w:t>
      </w:r>
    </w:p>
    <w:p>
      <w:pPr>
        <w:pStyle w:val="BookText"/>
        <w:rPr/>
      </w:pP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خَلِيلُ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أَعْتَزِلُكُمْ وَ ما تَدْعُونَ مِنْ دُونِ اللَّهِ</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چرا دست به شمشير نبردى و حقّ خود را نستاندى؟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اشعث مطلبى را پرسيدى پس خوب به پاسخش گوش كرده و بخاطر بسپار، و به حقيقت كلام و حجّت من توجّه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شش تن از انبياى گذشته تبعيّت و پيروى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از حضرت نوح عليه السّلام كه خداوند در باره‌اش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پس اگر كسى بگويد او از قوم خود خوف نداشته؛ منكر كلام خدا و كافر بدان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دوم از حضرت لوط عليه السّلام كه خداوند در باره او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پس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اين كلام را براى مطلبى غير از ترس گفته مسلّما كافر است، و گر نه اوصياى انبياء در اين مقام معذورترند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سوم از حضرت إبراهيم خليل عليه السّلام، در اين آيه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أَعْتَزِلُكُمْ وَ ما تَدْعُونَ مِنْ دُونِ اللَّهِ</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پس اگر كسى بگويد او اين سخن را براى غير ترس گفته كافر است، و گر نه وصىّ رسولخدا صلّى اللَّه عليه و آله معذورتر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 از حضرت موسى عليه السّلام در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مِنْكُمْ لَمَّا خِفْتُكُمْ</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 پس اگر كسى </w:t>
      </w:r>
      <w:bookmarkStart w:id="155" w:name="pg11056_101629"/>
    </w:p>
    <w:p>
      <w:pPr>
        <w:pStyle w:val="BookText"/>
        <w:rPr/>
      </w:pPr>
      <w:bookmarkEnd w:id="155"/>
      <w:r>
        <w:rPr>
          <w:rFonts w:ascii="Amiri" w:hAnsi="Amiri" w:eastAsia="Amiri" w:cs="Amiri"/>
          <w:color w:val="111111"/>
          <w:sz w:val="28"/>
          <w:sz w:val="28"/>
          <w:szCs w:val="28"/>
          <w:rtl w:val="true"/>
          <w:lang w:bidi="ar-SA"/>
        </w:rPr>
        <w:t>إِنَّهُ قَالَ هَذَا لِغَيْرِ خَوْفٍ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هَارُونُ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مُحَمَّدٌ خَيْرُ الْبَشَرِ صلّي الله عليه و آله حَيْثُ ذَهَبَ إِلَى الْغَارِ وَ نَوَّمَنِي عَلَى فِرَاشِهِ،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إِلَى الْغَارِ لِغَيْرِ خَوْفٍ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النَّاسُ بِأَجْمَعِهِمْ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عَلِمْنَا أَنَّ قَوْلَكَ، وَ نَحْنُ الْمُذْنِبُونَ التَّائِبُونَ، وَ قَدْ عَذَّرَكَ اللَّهُ وَ رَسُولُهُ وَ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اين آيه منكر ترس موسى شود كافر است، و گر نه وصىّ معذورتر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از سخن هارون برادر آن حضرت در اين آيه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 إِنَّ الْقَوْمَ اسْتَضْعَفُونِي وَ كادُوا يَقْتُلُونَنِي</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اگر كسى منكر ترس هارون باشد مسلّما كافر است، و گر نه وصىّ رسولخدا صلّى اللَّه عليه و آله معذورتر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 از برادرم محمّد صلّى اللَّه عليه و آله خير البشر پيروى و تبعيّت نمودم كه روى احتياط و خوف از قريش مرا در جاى خود خوابانيده، و خود از مكّه بيرون و در غار مخفى شد، اگر كسى منكر ترس آن حضرت از دشمنان باشد كافر است، و گر نه وصىّ او معذورتر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اينوقت همه مردم يكپارچه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ما همه دريافتيم كه فرمايش شما صحيح و عمل شما حقّ است، و ما جاهل و گناهكاريم، و ما مى‌دانيم كه شما در ترك دعوى و سكوت و تسليم شدن خود معذور مى‌باشى</w:t>
      </w:r>
      <w:r>
        <w:rPr>
          <w:rFonts w:eastAsia="IRNazanin" w:cs="IRNazanin"/>
          <w:color w:val="111111"/>
          <w:sz w:val="28"/>
          <w:szCs w:val="28"/>
          <w:rtl w:val="true"/>
          <w:lang w:bidi="fa-IR"/>
        </w:rPr>
        <w:t>.</w:t>
      </w:r>
    </w:p>
    <w:p>
      <w:pPr>
        <w:pStyle w:val="Heading4"/>
        <w:numPr>
          <w:ilvl w:val="3"/>
          <w:numId w:val="1"/>
        </w:numPr>
        <w:rPr/>
      </w:pPr>
      <w:bookmarkStart w:id="156" w:name="__RefHeading___Toc1484825_1067777946"/>
      <w:bookmarkStart w:id="157" w:name="_Toc55"/>
      <w:bookmarkEnd w:id="156"/>
      <w:r>
        <w:rPr>
          <w:rtl w:val="true"/>
        </w:rPr>
        <w:t>در مظلوميت آنحضرت</w:t>
      </w:r>
      <w:bookmarkEnd w:id="157"/>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إِسْحَاقَ بْنِ مُوسَى‏</w:t>
      </w:r>
      <w:r>
        <w:rPr>
          <w:rStyle w:val="FootnoteAnchor"/>
          <w:rtl w:val="true"/>
        </w:rPr>
        <w:footnoteReference w:id="684"/>
      </w:r>
      <w:r>
        <w:rPr>
          <w:rFonts w:ascii="Amiri" w:hAnsi="Amiri" w:eastAsia="Amiri" w:cs="Amiri"/>
          <w:color w:val="111111"/>
          <w:sz w:val="28"/>
          <w:sz w:val="28"/>
          <w:szCs w:val="28"/>
          <w:rtl w:val="true"/>
          <w:lang w:bidi="ar-SA"/>
        </w:rPr>
        <w:t>، عَنْ أَبِيهِ مُوسَى بْنِ جَعْفَرٍ، عَنْ أَبِيهِ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خُطْبَةً بِالْكُوفَةِ، فَلَمَّا كَانَ فِي آخِرِ كَلَامِهِ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موسى از پدرش حضرت كاظم و او از حضرت صادق به واسطه پدران گرامش عليهم السّلام نقل است كه حضرت أمير المؤمنين عليه السّلام در كوفه مشغول ايراد خطبه‌اى بود كه در آخر آن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إِنِّي لَأَوْلَى النَّاسِ بِالنَّاسِ، وَ مَا زِلْتُ مَظْلُوماً مُنْذُ قُبِضَ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تَخْطُبْنَا خُطْبَةً مُنْذُ قَدِمْتَ الْعِرَاقَ إِلَّا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لَأَوْلَى النَّاسِ، بِالنَّاسِ فَمَا زِلْتُ مَظْلُوماً مُنْذُ قُبِضَ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وُلِّيَ تَيْمٌ‏</w:t>
      </w:r>
      <w:r>
        <w:rPr>
          <w:rStyle w:val="FootnoteAnchor"/>
          <w:rtl w:val="true"/>
        </w:rPr>
        <w:footnoteReference w:id="685"/>
      </w:r>
      <w:r>
        <w:rPr>
          <w:rFonts w:ascii="Amiri" w:hAnsi="Amiri" w:eastAsia="Amiri" w:cs="Amiri"/>
          <w:color w:val="111111"/>
          <w:sz w:val="28"/>
          <w:sz w:val="28"/>
          <w:szCs w:val="28"/>
          <w:rtl w:val="true"/>
          <w:lang w:bidi="ar-SA"/>
        </w:rPr>
        <w:t>وَ عَدِيٌ‏</w:t>
      </w:r>
      <w:r>
        <w:rPr>
          <w:rStyle w:val="FootnoteAnchor"/>
          <w:rtl w:val="true"/>
        </w:rPr>
        <w:footnoteReference w:id="686"/>
      </w:r>
      <w:r>
        <w:rPr>
          <w:rFonts w:ascii="Amiri" w:hAnsi="Amiri" w:eastAsia="Amiri" w:cs="Amiri"/>
          <w:color w:val="111111"/>
          <w:sz w:val="28"/>
          <w:sz w:val="28"/>
          <w:szCs w:val="28"/>
          <w:rtl w:val="true"/>
          <w:lang w:bidi="ar-SA"/>
        </w:rPr>
        <w:t>، أَلَّا ضَرَبْتَ بِسَيْفِكَ دُونَ ظُلَامَتِكَ؟</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الْخَمَّارَةِ، قَدْ قُلْتَ قَوْلًا فَاسْمَعْ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اللَّهِ مَا مَنَعَنِي مِنْ ذَلِكَ إِلَّا عَهْدُ أَخِي رَسُولِ اللَّهِ صلّي الله عليه و آله، خَبَّرَنِي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الْأُمَّةَ سَتَغْدِرُ بِكَ وَ تَنْقُضُ عَهْدِي، وَ إِنَّكَ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تَعْهَدُ إِلَيَّ إِذَا كَانَ ذَلِكَ كَذَلِكَ؟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وَجَدْتَ أَعْوَاناً فَبَادِرْ إِلَيْهِمْ وَ جَاهِدْهُمْ، وَ إِنْ لَمْ تَجِدْ أَعْوَاناً فَكُفَّ يَدَكَ وَ احْقِنْ دَمَكَ حَتَّى تَلْحَقَ بِي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من از مردم به خود مردم اولويّت دارم، و من از آنروز كه پيامبر صلّى اللَّه عليه و آله وفات يافت پيوسته مورد ظلم واقع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اشعث بن قيس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از وقتى به كوفه آمده‌ايد در تمام خطبه‌ها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مردم به خود مردم اولويّت دارم، و من از آنروز كه پيامبر صلّى اللَّه عليه و آله وفات يافت پيوسته مورد ظلم واقع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فرموده‌ايد، پس براى چه أبو بكر و عمر ولايت يافتند، و براى چه با شمشير خود براى دفاع حقّت نبرد نكردى؟</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أمير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شرابخوار، سخنى پرسيدى پس جواب آن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منع از گرفتن حقّ من نه ترس بود و نه كراهت از مرگ، و آن نبود جز وفا به عهدى كه با رسولخدا صلّى اللَّه عليه و آله داشتم، زيرا آن حضرت مرا خبر داده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تو را جفا و مكر روا مى‌دارند، و پيمان و وصيّت مرا در باره‌ات نقض كنند، و اين را بدان كه تو نزد من به منزله هارون نسبت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در آن زمان وظيفه من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يار و ياورى يافتى با آنان مبارزه كرده و حقّ خود را بگير، در غير اين صورت سكوت كرده و خون خود را حفظ كن، تا هنگامى كه مظلومانه به من ملحق گردى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تُوُفِّيَ رَسُولُ اللَّهِ صلّي الله عليه و آله اشْتَغَلْتُ بِدَفْنِهِ وَ الْفَرَاغِ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آلَيْتُ يَمِيناً</w:t>
      </w:r>
      <w:r>
        <w:rPr>
          <w:rStyle w:val="FootnoteAnchor"/>
          <w:rtl w:val="true"/>
        </w:rPr>
        <w:footnoteReference w:id="687"/>
      </w:r>
      <w:r>
        <w:rPr>
          <w:rFonts w:ascii="Amiri" w:hAnsi="Amiri" w:eastAsia="Amiri" w:cs="Amiri"/>
          <w:color w:val="111111"/>
          <w:sz w:val="28"/>
          <w:sz w:val="28"/>
          <w:szCs w:val="28"/>
          <w:rtl w:val="true"/>
          <w:lang w:bidi="ar-SA"/>
        </w:rPr>
        <w:t>أَنِّي لَا أَرْتَدِي إِلَّا لِلصَّلَاةِ حَتَّى أَجْمَعَ الْقُرْآنَ فَفَعَلْتُ، ثُمَّ أَخَذْتُهُ وَ جِئْتُ بِهِ فَأَعْرَضْتُهُ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بِيَدِ فَاطِمَةَ، وَ ابْنَيَّ الْحَسَنِ وَ الْحُسَيْنِ، ثُمَّ دُرْتُ عَلَى أَهْلِ بَدْرٍ، وَ أَهْلِ السَّابِقَةِ، فَأَنْشَدْتُهُمْ حَقِّي، وَ دَعَوْتُهُمْ إِلَى نُصْرَتِي، فَمَا أَجَابَنِي مِنْهُمْ إِلَّا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عَمَّارٌ وَ الْمِقْدَادُ وَ أَبُو ذَرٍّ، وَ ذَهَبَ مَنْ كُنْتُ أَعْتَضِدُ بِهِمْ عَلَى دِينِ اللَّهِ مِنْ أَهْلِ بَيْتِي، وَ بَقِيتُ بَيْنَ حَفِيرَيْنِ قَرِيبَيِ الْعَهْدِ 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كَذَلِكَ كَانَ عُثْمَانُ لَمَّا لَمْ يَجِدْ أَعْوَاناً، كَفَّ يَدَهُ حَتَّى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الْخَمَّارَةِ، لَيْسَ كَمَا قِسْتَ، إِنَّ عُثْمَانَ جَلَسَ فِي غَيْرِ مَجْلِسِهِ وَ ارْتَدَى بِغَيْرِ رِدَائِهِ، صَارَعَ الْحَقَّ فَصَرَعَهُ الْحَقُّ، وَ الَّذِي بَعَثَ مُحَمَّداً بِالْحَقِّ،</w:t>
      </w:r>
    </w:p>
    <w:p>
      <w:pPr>
        <w:pStyle w:val="BookText"/>
        <w:rPr/>
      </w:pPr>
      <w:r>
        <w:rPr>
          <w:rFonts w:ascii="IRNazanin" w:hAnsi="IRNazanin" w:eastAsia="IRNazanin"/>
          <w:color w:val="111111"/>
          <w:sz w:val="28"/>
          <w:sz w:val="28"/>
          <w:szCs w:val="28"/>
          <w:rtl w:val="true"/>
          <w:lang w:bidi="fa-IR"/>
        </w:rPr>
        <w:t>پس من نيز بعد از وفات پيامبر سرگرم تجهيز و دفن جسد مبارك آنحضرت و فراغ از آن شدم، سپس سوگند خوردم كه من براى جز نماز از خانه بيرون نروم تا وقتى كه قرآن را يك جا جمع نمايم، و به تصميم و قصد خود عمل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دست دخت پيامبر و دو فرزندم حسن و حسين را گرفته و به خانه‌هاى اهل بدر و اهل سابقه در اسلام رفته و تضييع حقّ خود را به آنان تذكّر داده و يكايك ايشان را به يارى خود دعوت نمودم، ولى از ميان ايشان تنها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عمّار، أبو ذرّ و مقداد دعوت مرا اجابت نمود، و جز آن چهار تن كسى مرا يارى و مساعدت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اقارب و اقوامم كه طرفدار من بودند تنها عقيل و عبّاس كه نزديك به عهد جاهليّت بودند در ميان اهل بيت من ديده مى‌شدند، و از ايشان هيچ كارى ساخته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با اين استدلال عثمان هم چون ياورى نيافت دستهاى خود را جمع كرده و مظلومانه تسليم مرگ 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شرابخوار، اين طور كه تو قياس كردى نيست، عثمان چون در جاى ديگرى نشسته و لباس ديگرى را در بر كرده و با حقّ طرفيّت نمود حقّ او را بزمين زده و مقهور و مغلوب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آنكه محمّد صلّى اللَّه عليه و آله را بحقّ مبعوث ساخت؛ </w:t>
      </w:r>
      <w:bookmarkStart w:id="158" w:name="pg11056_101632"/>
    </w:p>
    <w:p>
      <w:pPr>
        <w:pStyle w:val="BookText"/>
        <w:rPr/>
      </w:pPr>
      <w:bookmarkEnd w:id="158"/>
      <w:r>
        <w:rPr>
          <w:rFonts w:ascii="Amiri" w:hAnsi="Amiri" w:eastAsia="Amiri" w:cs="Amiri"/>
          <w:color w:val="111111"/>
          <w:sz w:val="28"/>
          <w:sz w:val="28"/>
          <w:szCs w:val="28"/>
          <w:rtl w:val="true"/>
          <w:lang w:bidi="ar-SA"/>
        </w:rPr>
        <w:t>لَوْ وَجَدْتُ يَوْمَ بُويِعَ أَخُو تَيْمٍ أَرْبَعِينَ رَهْطاً لَجَاهَدْتُهُمْ فِي اللَّهِ إِلَى أَنْ أُبْلِيَ 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الْأَشْعَثَ لَا يَزِنُ عِنْدَ اللَّهِ جَنَاحَ بَعُوضَةٍ، وَ إِنَّهُ أَقَلُّ فِي دِينِ اللَّهِ مِنْ عَفْطَةِ عَنْزٍ</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روز بيعت أبو بكر تنها مرا چهل يار و همراه بود هر آينه به جنگ برخاسته و در راه خدا جهاد مى‌كردم، تا اينكه عذر من در مقابل حقيقت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بدانيد كه اشعث در پيشگاه پروردگار متعال به اندازه پر مگسى ارزش نداشته و در دين خدا پست‌تر از آب بينى گوسفند است</w:t>
      </w:r>
      <w:r>
        <w:rPr>
          <w:rFonts w:eastAsia="IRNazanin" w:cs="IRNazanin"/>
          <w:color w:val="111111"/>
          <w:sz w:val="28"/>
          <w:szCs w:val="28"/>
          <w:rtl w:val="true"/>
          <w:lang w:bidi="fa-IR"/>
        </w:rPr>
        <w:t>.</w:t>
      </w:r>
    </w:p>
    <w:p>
      <w:pPr>
        <w:pStyle w:val="Heading4"/>
        <w:numPr>
          <w:ilvl w:val="3"/>
          <w:numId w:val="1"/>
        </w:numPr>
        <w:rPr/>
      </w:pPr>
      <w:bookmarkStart w:id="159" w:name="__RefHeading___Toc1484827_1067777946"/>
      <w:bookmarkStart w:id="160" w:name="_Toc56"/>
      <w:bookmarkEnd w:id="159"/>
      <w:r>
        <w:rPr>
          <w:rtl w:val="true"/>
        </w:rPr>
        <w:t>احتجاج آنحضرت با طلحه و زبير</w:t>
      </w:r>
      <w:bookmarkEnd w:id="160"/>
    </w:p>
    <w:p>
      <w:pPr>
        <w:pStyle w:val="Heading5"/>
        <w:numPr>
          <w:ilvl w:val="4"/>
          <w:numId w:val="1"/>
        </w:numPr>
        <w:rPr/>
      </w:pPr>
      <w:bookmarkStart w:id="161" w:name="__RefHeading___Toc1484829_1067777946"/>
      <w:bookmarkStart w:id="162" w:name="_Toc57"/>
      <w:bookmarkEnd w:id="161"/>
      <w:r>
        <w:rPr>
          <w:rtl w:val="true"/>
        </w:rPr>
        <w:t>خطبه شقشقيّة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المَعرُوفَةُ بِالشِّقشِقِيَّةُ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جَمَاعَةٌ مِنْ أَهْلِ النَّقْلِ مِنْ طُرُقٍ مُخْتَلِفَةٍ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أَمِيرِ الْمُؤْمِنِينَ عليه السّلام بِالرَّحَبَةِ</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تقمصها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الشي‏ء بأشهر ألفاظه كما هو الحال في أسماء سور القرآن الكريم كسورة آل عمران، و الرّحمن، و الواقعة، و يس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الخطبة الجليلة في حسن اسلوبها، و بديع نظمها، و فصاحة ألفاظها، دليل لا يقبل التردد، و لا يتطرق إليه الشك في كونها صادرة عن مركز الثقل الإلهي، و معدن الوصاية و الإمامة، فهي حقّا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كلام المخلوق دون كلام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رواها الشيخ المفيد في الإرشاد صلّي الله عليه و آله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أبي الحديد في شرحه على النهج صلّي الله عليه و آله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شيخي أبو الخير مصدق بن شبيب الواسطي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محمّد بن عبد اللّه بن أحمد المعروف بابن الخشاب هذه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إنها منحولة؟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إنّي لأعلم صدورها منه كما أعلم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كلام الرضي رحمه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 لغير الرضي هذا النفس و هذا الأسلوب؟ قد وقفنا على رسائل الرضي و عرفنا طريقته و فنه في الكلام المنثور، و ما يقع مع هذا 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و لا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وقفت على هذه الخطبة في كتب صنفت قبل أن يخلق الرضي بمائتي سنة، و لقد وجدتها مسطورة بخطوط أعرفها، و أعرف من هو من العلماء و أهل الأدب قبل أن يخلق النقيب أبو أحمد والد الرضي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أنا كثيرا من هذه الخطبة في تصانيف شيخنا أبي القاسم البلخيّ إمام البغداديين من المعتزلة، و كان في دولة المقتدر قبل أن يخلق الرضي بمدة طويلة، و وجدت أيضا كثيرا منها في كتاب أبي جعفر ابن قبة أحد متكلمي الإماميّة، و هو الكتاب المشهور المعروف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هذا من تلامذة الشيخ أبي القاسم البلخيّ رحمه اللّه تعالى، و مات في ذلك العصر قبل أن يكون الرضي رحمه اللّه تعالى موجودا</w:t>
      </w:r>
    </w:p>
    <w:p>
      <w:pPr>
        <w:pStyle w:val="BookText"/>
        <w:rPr/>
      </w:pPr>
      <w:r>
        <w:rPr>
          <w:rFonts w:ascii="Amiri" w:hAnsi="Amiri" w:eastAsia="Amiri" w:cs="Amiri"/>
          <w:color w:val="111111"/>
          <w:sz w:val="28"/>
          <w:sz w:val="28"/>
          <w:szCs w:val="28"/>
          <w:rtl w:val="true"/>
          <w:lang w:bidi="ar-SA"/>
        </w:rPr>
        <w:t>فَذَكَرْتُ الْخِلَافَةَ وَ تَقَدُّمَ مَنْ 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الصُّعَدَاءَ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تَقَمَّصَهَا ابْنُ أَبِي قُحَافَةَ</w:t>
      </w:r>
      <w:r>
        <w:rPr>
          <w:rStyle w:val="FootnoteAnchor"/>
          <w:rtl w:val="true"/>
        </w:rPr>
        <w:footnoteReference w:id="690"/>
      </w:r>
      <w:r>
        <w:rPr>
          <w:rFonts w:ascii="Amiri" w:hAnsi="Amiri" w:eastAsia="Amiri" w:cs="Amiri"/>
          <w:color w:val="111111"/>
          <w:sz w:val="28"/>
          <w:sz w:val="28"/>
          <w:szCs w:val="28"/>
          <w:rtl w:val="true"/>
          <w:lang w:bidi="ar-SA"/>
        </w:rPr>
        <w:t>، وَ إِنَّهُ لَيَعْلَمُ أَنَّ مَحَلِّي مِنْهَا مَحَلُّ الْقُطْبِ مِنَ الرَّحَى</w:t>
      </w:r>
      <w:r>
        <w:rPr>
          <w:rStyle w:val="FootnoteAnchor"/>
          <w:rtl w:val="true"/>
        </w:rPr>
        <w:footnoteReference w:id="691"/>
      </w:r>
      <w:r>
        <w:rPr>
          <w:rFonts w:ascii="Amiri" w:hAnsi="Amiri" w:eastAsia="Amiri" w:cs="Amiri"/>
          <w:color w:val="111111"/>
          <w:sz w:val="28"/>
          <w:sz w:val="28"/>
          <w:szCs w:val="28"/>
          <w:rtl w:val="true"/>
          <w:lang w:bidi="ar-SA"/>
        </w:rPr>
        <w:t>، يَنْحَدِرُ عَنِّي السَّيْلُ، وَ لَا يَرْقَى إِلَيَّ الطَّيْرُ، فَسَدَلْتُ دُونَهَا ثَوْباً</w:t>
      </w:r>
      <w:r>
        <w:rPr>
          <w:rStyle w:val="FootnoteAnchor"/>
          <w:rtl w:val="true"/>
        </w:rPr>
        <w:footnoteReference w:id="692"/>
      </w:r>
      <w:r>
        <w:rPr>
          <w:rFonts w:ascii="Amiri" w:hAnsi="Amiri" w:eastAsia="Amiri" w:cs="Amiri"/>
          <w:color w:val="111111"/>
          <w:sz w:val="28"/>
          <w:sz w:val="28"/>
          <w:szCs w:val="28"/>
          <w:rtl w:val="true"/>
          <w:lang w:bidi="ar-SA"/>
        </w:rPr>
        <w:t>، وَ طَوَيْتُ عَنْهَا كَشْحاً</w:t>
      </w:r>
      <w:r>
        <w:rPr>
          <w:rStyle w:val="FootnoteAnchor"/>
          <w:rtl w:val="true"/>
        </w:rPr>
        <w:footnoteReference w:id="693"/>
      </w:r>
      <w:r>
        <w:rPr>
          <w:rFonts w:ascii="Amiri" w:hAnsi="Amiri" w:eastAsia="Amiri" w:cs="Amiri"/>
          <w:color w:val="111111"/>
          <w:sz w:val="28"/>
          <w:sz w:val="28"/>
          <w:szCs w:val="28"/>
          <w:rtl w:val="true"/>
          <w:lang w:bidi="ar-SA"/>
        </w:rPr>
        <w:t>، وَ طَفِقْتُ أَرْتَئِي بَيْنَ أَنْ أَصُولَ بِيَدٍ جَذَّاءَ، أَوْ أَصْبِرَ عَلَى طَخْيَةٍ عَمْيَاءَ</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أي جعلت أدير الفكر و اجيله في امر الخلافة، و اردده في طرفي 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أشهر السيف و أصول على الغاصبين للخلافة، و المعتدين على حقّي، او اترك و اصبر، و في كلا الحالين خطر، فاما القيام و الثورة فبيد مقطوعة من غير ناصر و لا معين، و اما الثاني فلما يؤول إليه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اختلاط الأمور، و عدم انتظام الحياة، و التمييز بين الحق و الباطل، فكما ان الظلمة و العمى لا يهتدي معهما للتمييز بين الأشياء، فكذلك اضطراب الهيئة الاجتماعية، و تشابك المشاكل و ازدحامها لا يهتدي معه لوجه الحق</w:t>
      </w:r>
    </w:p>
    <w:p>
      <w:pPr>
        <w:pStyle w:val="BookText"/>
        <w:rPr/>
      </w:pPr>
      <w:r>
        <w:rPr>
          <w:rFonts w:ascii="Amiri" w:hAnsi="Amiri" w:eastAsia="Amiri" w:cs="Amiri"/>
          <w:color w:val="111111"/>
          <w:sz w:val="28"/>
          <w:sz w:val="28"/>
          <w:szCs w:val="28"/>
          <w:rtl w:val="true"/>
          <w:lang w:bidi="ar-SA"/>
        </w:rPr>
        <w:t>، يَشِيبُ فِيهَا الصَّغِيرُ،</w:t>
      </w:r>
    </w:p>
    <w:p>
      <w:pPr>
        <w:pStyle w:val="BookText"/>
        <w:rPr/>
      </w:pPr>
      <w:r>
        <w:rPr>
          <w:rFonts w:ascii="Amiri" w:hAnsi="Amiri" w:eastAsia="Amiri" w:cs="Amiri"/>
          <w:color w:val="111111"/>
          <w:sz w:val="28"/>
          <w:sz w:val="28"/>
          <w:szCs w:val="28"/>
          <w:rtl w:val="true"/>
          <w:lang w:bidi="ar-SA"/>
        </w:rPr>
        <w:t>خطبه شقشقيّة</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روات و محدّثين به سندهاى مختلف از ابن عبّاس نقل كرده‌اند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نزد حضرت أمير عليه السّلام نشسته بوديم و سخن از خلافت و از سبقت أبو بكر و عمر و عثمان به ميان آمد، كه آن حضرت تنفّس عميقى كشيده و فرمود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أبو بكر رداى خلافت را بر تن كرد در حالى كه خوب مى‌دانست من در گردش حكومت اسلامى همچون محور سنگهاى آسيايم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آن آسيا نمى‌چرخد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سيلها و چشمه‌هاى علم و فضيلت از دامن كوهسار وجودم جارى است و مرغان دورپرداز انديشه‌ها به افكار بلند من راه نتوانند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رداى خلافت را رها ساختم، و دامن خود را از آن در پيچيدم و كنار كشيدم در حالى كه در اين انديشه فرو رفته بودم كه با دست تنها و بى‌يار و ياور برخيزم و حقّ خود و مردم را بگيرم و يا در اين محيط پر خفقان و ظلمتى كه پديد آورده‌اند صبر كنم؟ محيطى كه جوانان پير، </w:t>
      </w:r>
    </w:p>
    <w:p>
      <w:pPr>
        <w:pStyle w:val="BookText"/>
        <w:rPr/>
      </w:pPr>
      <w:r>
        <w:rPr>
          <w:rFonts w:ascii="Amiri" w:hAnsi="Amiri" w:eastAsia="Amiri" w:cs="Amiri"/>
          <w:color w:val="111111"/>
          <w:sz w:val="28"/>
          <w:sz w:val="28"/>
          <w:szCs w:val="28"/>
          <w:rtl w:val="true"/>
          <w:lang w:bidi="ar-SA"/>
        </w:rPr>
        <w:t>وَ يَهْرَمُ فِيهَا الْكَبِيرُ، وَ يَكْدَحُ فِيهَا مُؤْمِنٌ حَتَّى يَلْقَى رَبَّهُ‏</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تلك الشدة، و ذلك الاضطراب، و هاتيك الأحوال المظلمة و طول مدتها ادت الى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فيها الكبير، و يشيب الصغير، و يتعب المؤمن في تمييز الحقائق و تمحيصها و ما يبذله من جهد في سبيل الدفاع عن الحق حتّى يلقى ربّه</w:t>
      </w:r>
    </w:p>
    <w:p>
      <w:pPr>
        <w:pStyle w:val="BookText"/>
        <w:rPr/>
      </w:pPr>
      <w:r>
        <w:rPr>
          <w:rFonts w:ascii="Amiri" w:hAnsi="Amiri" w:eastAsia="Amiri" w:cs="Amiri"/>
          <w:color w:val="111111"/>
          <w:sz w:val="28"/>
          <w:sz w:val="28"/>
          <w:szCs w:val="28"/>
          <w:rtl w:val="true"/>
          <w:lang w:bidi="ar-SA"/>
        </w:rPr>
        <w:t>، فَرَأَيْتُ أَنَّ الصَّبْرَ عَلَى هَاتَا أَحْجَى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فرأيت الصبر على هذه الحال و ترك المقاومة اقرب للعقل، و الصق بنظام الإسلام و احفظ لبيضته سيما و هو بعد غض لم ترسخ له قدم في نفوس اتباعه، و الثورة في هذه الحال ربما تؤدي الى خلاف الغرض، و تعكس النتيجة، و ستكون سببا للردة، و الرجوع عن الدين، فترك المقاومة احجى و اضمن لسلامة الإسلام، و تحمل الشر الحادث من جراء ذلك اهون</w:t>
      </w:r>
    </w:p>
    <w:p>
      <w:pPr>
        <w:pStyle w:val="BookText"/>
        <w:rPr/>
      </w:pPr>
      <w:r>
        <w:rPr>
          <w:rFonts w:ascii="Amiri" w:hAnsi="Amiri" w:eastAsia="Amiri" w:cs="Amiri"/>
          <w:color w:val="111111"/>
          <w:sz w:val="28"/>
          <w:sz w:val="28"/>
          <w:szCs w:val="28"/>
          <w:rtl w:val="true"/>
          <w:lang w:bidi="ar-SA"/>
        </w:rPr>
        <w:t>، فَصَبَرْتُ وَ فِي الْعَيْنِ قَذًى، وَ فِي الْحَلْقِ شَجًا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صبرت و لكن على مضض كما يصبر الأرمد و هو يحس بوجع العين، و كما يصبر من غص بشي‏ء فهو يكابد الخنق</w:t>
      </w:r>
    </w:p>
    <w:p>
      <w:pPr>
        <w:pStyle w:val="BookText"/>
        <w:rPr/>
      </w:pPr>
      <w:r>
        <w:rPr>
          <w:rFonts w:ascii="Amiri" w:hAnsi="Amiri" w:eastAsia="Amiri" w:cs="Amiri"/>
          <w:color w:val="111111"/>
          <w:sz w:val="28"/>
          <w:sz w:val="28"/>
          <w:szCs w:val="28"/>
          <w:rtl w:val="true"/>
          <w:lang w:bidi="ar-SA"/>
        </w:rPr>
        <w:t>، أَرَى تُرَاثِي نَهْباً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حَتَّى إِذَا مَضَى الْأَوَّلُ لِسَبِيلِهِ فَأَدْلَى بِهَا إِلَى عُمَرَ مِنْ بَعْدِهِ؛ فَيَا عَجَباً، بَيْنَا هُوَ يَسْتَقِيلُهَا فِي حَيَاتِهِ، إِذْ عَقَدَهَا لِآخَرَ بَعْدَ وَفَاتِهِ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اقيلوني لست بخيركم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لِشَدِّ مَا تَشَطَّرَا ضَرْعَيْهَا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اقيلوني لست بخيركم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علقم ما أنت الى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الأوتار و الواتر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p>
    <w:p>
      <w:pPr>
        <w:pStyle w:val="BookText"/>
        <w:rPr/>
      </w:pPr>
      <w:r>
        <w:rPr>
          <w:rFonts w:ascii="Amiri" w:hAnsi="Amiri" w:eastAsia="Amiri" w:cs="Amiri"/>
          <w:color w:val="111111"/>
          <w:sz w:val="28"/>
          <w:sz w:val="28"/>
          <w:szCs w:val="28"/>
          <w:rtl w:val="true"/>
          <w:lang w:bidi="ar-SA"/>
        </w:rPr>
        <w:t>فَصَيَّرَهَا فِي نَاحِيَةٍ خَشْنَاءَ يَجْفُو مَسُّهَا، وَ يَغْلُظُ كَلْمُهَا</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كنى عن طباع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بالناحية الخشناء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يوصف بالجفاوة و سرعة الغضب، و غلظ الكلام، حتى روى انه امر أن يؤتى بامرأة لحال اقتضت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اجهزت جنينا لما شاهدته من غلظ طبيعة أبي حفص و ظهور القوّة الغضبية على قسمات وجهه و شدته في الكلام، و ذلك ما اراده أمير المؤمنين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خشناء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تلك الطبيعة بوصفين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المواجهة بالكلام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اللسان أشدّ من وخز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جفاوة المس المانعة من ميل الطّباع إليه</w:t>
      </w:r>
    </w:p>
    <w:p>
      <w:pPr>
        <w:pStyle w:val="BookText"/>
        <w:rPr/>
      </w:pPr>
      <w:r>
        <w:rPr>
          <w:rFonts w:ascii="Amiri" w:hAnsi="Amiri" w:eastAsia="Amiri" w:cs="Amiri"/>
          <w:color w:val="111111"/>
          <w:sz w:val="28"/>
          <w:sz w:val="28"/>
          <w:szCs w:val="28"/>
          <w:rtl w:val="true"/>
          <w:lang w:bidi="ar-SA"/>
        </w:rPr>
        <w:t>، وَ يَكْثُرُ فِيهَا الْعِثَارُ، وَ يَقِلُّ مِنْهَا الِاعْتِذَارُ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إشارة إلى ما كان عليه عمر بن الخطّاب من التسرع في إصدار الأحكام غير الصائبة كأمره برجم المرأة الحامل و طلاق الحائض، و غيرها من الأمور التي كانت تدعوه للاعتذار بعد أن يتبين له الخطأ بارشاد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كنت لمعضلة ليس لها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لمعضلة لا تكون لها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فَصَاحِبُهَا كَرَاكِبِ الصَّعْبَةِ، إِنْ أَشْنَقَ لَهَا خَرَمَ، وَ إِنْ أَسْلَسَ لَهَا تَقَحَّمَ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وجه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المقصود بالناقة الخلافة، فإذا استرجعها بالقوة شقّ عصا المسلمين و أوقع الخلاف في صفوفهم مما يؤدي بالنتيجة إلى الردة، و إن تركها و سكت عنها، سارت في غير اتجاهها فهو منها بين خطرين</w:t>
      </w:r>
    </w:p>
    <w:p>
      <w:pPr>
        <w:pStyle w:val="BookText"/>
        <w:rPr/>
      </w:pPr>
      <w:r>
        <w:rPr>
          <w:rFonts w:ascii="Amiri" w:hAnsi="Amiri" w:eastAsia="Amiri" w:cs="Amiri"/>
          <w:color w:val="111111"/>
          <w:sz w:val="28"/>
          <w:sz w:val="28"/>
          <w:szCs w:val="28"/>
          <w:rtl w:val="true"/>
          <w:lang w:bidi="ar-SA"/>
        </w:rPr>
        <w:t>، فَمُنِيَ النَّاسُ لَعَمْرُ اللَّهِ بِخَبْطٍ وَ شِمَاسٍ، وَ تَلَوُّنٍ وَ اعْتِرَاضٍ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اختلاف الأحوال و الاعتراض ضرب من التلون و أصله المشي في عرض الطريق</w:t>
      </w:r>
    </w:p>
    <w:p>
      <w:pPr>
        <w:pStyle w:val="BookText"/>
        <w:rPr/>
      </w:pPr>
      <w:r>
        <w:rPr>
          <w:rFonts w:ascii="Amiri" w:hAnsi="Amiri" w:eastAsia="Amiri" w:cs="Amiri"/>
          <w:color w:val="111111"/>
          <w:sz w:val="28"/>
          <w:sz w:val="28"/>
          <w:szCs w:val="28"/>
          <w:rtl w:val="true"/>
          <w:lang w:bidi="ar-SA"/>
        </w:rPr>
        <w:t>، فَصَبَرْتُ عَلَى طُولِ الْمُدَّةِ، وَ شِدَّةِ الْمِحْنَةِ، أَن حَضَرَتهُ الوَفاةُ، فَجَعَلَهَا شُورَى فِي جَمَاعَةٍ زَعَمَ أَنِّي أَحَدُهُمْ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فَيَا لَلَّهِ وَ لِلشُّورَى، مَتَى اعْتَرَضَ الرَّيْبُ فِيَّ مَعَ الْأَوَّلِ مِنْهُمْ حَتَّى صِرْتُ أُقْرَنُ إِلَى هَذِهِ النَّظَائِرِ،</w:t>
      </w:r>
    </w:p>
    <w:p>
      <w:pPr>
        <w:pStyle w:val="BookText"/>
        <w:rPr/>
      </w:pPr>
      <w:r>
        <w:rPr>
          <w:rFonts w:ascii="IRNazanin" w:hAnsi="IRNazanin" w:eastAsia="IRNazanin"/>
          <w:color w:val="111111"/>
          <w:sz w:val="28"/>
          <w:sz w:val="28"/>
          <w:szCs w:val="28"/>
          <w:rtl w:val="true"/>
          <w:lang w:bidi="fa-IR"/>
        </w:rPr>
        <w:t>و پيران در آن فرسوده، و مردان با ايمان تا واپسين دم زندگى به رنج و سختى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ديدم بردبارى و صبر به عقل و خرد نزديكتر است، لذا شكيبايى ورزيدم، ولى به كسى مى‌ماندم كه خاشاك چشمش را پر كرده و استخوان راه گلويش را گرفته، و من با چشم خود مى‌ديدم؛ ميراثمَ را كه به غارت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اوّلى به راه خود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خودش خلافت را به پسر خطّاب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قول اعشى شاعر متمثّل شد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ديروز و امروز من بسيار 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محزون و ديروز شادان و پيروز</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خلافت را در اختيار كسى قرار داد كه جوّى از خشونت و سختگيرى، اشتباه و پوزش‌طلبى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خلافت به شتر سوارى سركش مى‌ماند، كه اگر مهار را محكم كشد، پرده‌هاى بينى شتر پاره شود، و اگر آزاد گذارد در پرتگاه سقوط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كه مردم در ناراحتى و رنج و تحوّلات عجيبى گرفتار آمده بودند، و من در اين مدّت طولانى، با محنت و عذاب، چاره‌اى جز صبر نداشتم، سرانجام روزگار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سپرى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گروهى به شورا گذاشت، به پندارش، مرا نيز از آنان محسوب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اين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كدام زمان بود كه مرا با نخستين فرد آنان </w:t>
      </w:r>
    </w:p>
    <w:p>
      <w:pPr>
        <w:pStyle w:val="BookText"/>
        <w:rPr/>
      </w:pPr>
      <w:r>
        <w:rPr>
          <w:rFonts w:ascii="Amiri" w:hAnsi="Amiri" w:eastAsia="Amiri" w:cs="Amiri"/>
          <w:color w:val="111111"/>
          <w:sz w:val="28"/>
          <w:sz w:val="28"/>
          <w:szCs w:val="28"/>
          <w:rtl w:val="true"/>
          <w:lang w:bidi="ar-SA"/>
        </w:rPr>
        <w:t>لَكِنِّي أَسْفَفْتُ إِذْ أَسَفُّوا، وَ طِرْتُ إِذْ طَارُوا</w:t>
      </w:r>
      <w:r>
        <w:rPr>
          <w:rStyle w:val="FootnoteAnchor"/>
          <w:rtl w:val="true"/>
        </w:rPr>
        <w:footnoteReference w:id="697"/>
      </w:r>
      <w:r>
        <w:rPr>
          <w:rFonts w:ascii="Amiri" w:hAnsi="Amiri" w:eastAsia="Amiri" w:cs="Amiri"/>
          <w:color w:val="111111"/>
          <w:sz w:val="28"/>
          <w:sz w:val="28"/>
          <w:szCs w:val="28"/>
          <w:rtl w:val="true"/>
          <w:lang w:bidi="ar-SA"/>
        </w:rPr>
        <w:t>، فَصَبَرْتُ عَلَى طُولِ الْمِحْنَةِ، وَ انْقِضَاءِ الْمُدَّةِ، فَمَالَ رَجُلٌ مِنْهُمْ لِضِغْنِهِ، وَ صَغَا الْآخَرُ لِصِهْرِهِ، مَعَ هَنٍ وَ هَنٍ</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روى الشيخ المفيد في الإرشاد عن جيش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صفق عبد الرحمن على يد عثمان بالبيعة في يوم الدار 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حركك الصهر و بعثك على ما صنعت، و اللّه ما أمّلت منه الا ما أمل صاحبك من صاحبه، دق اللّه بينكما عطر منشم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عطر منشم هو عطر صعب الدق و المراد به هنا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فقد بلغ الحال في الخلاف بينهما أن أعلن عثمان تحريم مجالسة عبد الرحمن، و وجوب نبذه، و أبرأ الذمّة ممن يكلمه أو يعاطيه معاطاة أي مواطن يتمتع بحقوقه الاجتماعية</w:t>
      </w:r>
    </w:p>
    <w:p>
      <w:pPr>
        <w:pStyle w:val="BookText"/>
        <w:rPr/>
      </w:pPr>
      <w:r>
        <w:rPr>
          <w:rFonts w:ascii="Amiri" w:hAnsi="Amiri" w:eastAsia="Amiri" w:cs="Amiri"/>
          <w:color w:val="111111"/>
          <w:sz w:val="28"/>
          <w:sz w:val="28"/>
          <w:szCs w:val="28"/>
          <w:rtl w:val="true"/>
          <w:lang w:bidi="ar-SA"/>
        </w:rPr>
        <w:t>، إِلَى أَنْ قَامَ ثَالِثُ الْقَوْمِ نَافِجاً حِضْنَيْهِ بَيْنَ نَثِيلِهِ وَ مُعْتَلَفِهِ‏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قَامَ مَعَهُ بَنُو أَبِيهِ يَخْضَمُونَ مَالَ اللَّهِ خَضْمَ الْإِبِلِ نِبْتَةَ الرَّبِيعِ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صحت فيه فراسة عمر بن الخطّاب، اذ قد أوطأ بني أميّة رقاب الناس، و أولاهم الولايات و اقطعهم القطائع، و افتتحت ارمينيا في أيّامه، فاخذ الخمس كله فوهبه لمروان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منه عبد اللّه بن خالد بن أسيد صلة فأعطاه اربعمائة ألف درهم و اعاد الحكم بن أبي العاص بعد ان سيره يسور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يرده أبو بكر و لا عمر، و أعطاه مائة ألف درهم و تصدّق رسول اللّه صلّى اللّه عليه و آله بموضع سوق بالمدينة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فاقطعه عثمان الحارث بن الحكم اخا مروان بن الحكم، و اقطع مروان فدكا و قد كانت فاطمة طلبتها بعد وفاة أبيها رسول اللّه تارة بالميراث، و تارة بالنحلة، فدفعت عنها إلى آخر ما ذكره ابن أبي الحديد فاليراجع و عمل الحجة الأميني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الغدير قائمة بمصر وفاته على قومه و ذوبه فالتراجع أيضا</w:t>
      </w:r>
    </w:p>
    <w:p>
      <w:pPr>
        <w:pStyle w:val="BookText"/>
        <w:rPr/>
      </w:pPr>
      <w:r>
        <w:rPr>
          <w:rFonts w:ascii="Amiri" w:hAnsi="Amiri" w:eastAsia="Amiri" w:cs="Amiri"/>
          <w:color w:val="111111"/>
          <w:sz w:val="28"/>
          <w:sz w:val="28"/>
          <w:szCs w:val="28"/>
          <w:rtl w:val="true"/>
          <w:lang w:bidi="ar-SA"/>
        </w:rPr>
        <w:t>، إِلَى‏ أَنِ انْتَكَثَ عَلَيْهِ فَتْلُهُ، وَ كَبَتْ بِهِ بِطْنَتُهُ، وَ أَجْهَزَ عَلَيْهِ 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الامتلاء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 اسرع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النابت في محدب رقبة الفرس</w:t>
      </w:r>
    </w:p>
    <w:p>
      <w:pPr>
        <w:pStyle w:val="BookText"/>
        <w:rPr/>
      </w:pPr>
      <w:r>
        <w:rPr>
          <w:rFonts w:ascii="Amiri" w:hAnsi="Amiri" w:eastAsia="Amiri" w:cs="Amiri"/>
          <w:color w:val="111111"/>
          <w:sz w:val="28"/>
          <w:sz w:val="28"/>
          <w:szCs w:val="28"/>
          <w:rtl w:val="true"/>
          <w:lang w:bidi="ar-SA"/>
        </w:rPr>
        <w:t>، فَمَا رَاعَنِي إِلَّا وَ النَّاسُ رَسَلٌ إِلَيَّ كَعُرْفِ الضَّبُعِ، يَنْثَالُونَ عَلَيَّ مِنْ كُلِّ جَانِبٍ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حَتَّى لَقَدْ وُطِئَ الْحَسَنَانِ، وَ شُقَّ عِطْفَايَ‏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مُجْتَمِعِينَ حَوْلِي كَرَبِيضَةِ الْغَنَمِ‏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نَهَضْتُ بِالْأَمْرِ نَكَثَتْ طَائِفَةٌ، وَ مَرَقَتْ أُخْرَى، وَ فَسَقَ آخَرُونَ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المراد بالناكثين للبيعة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و أصحابهم بايعوا ثمّ نكثوا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المارقين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 الفاسقين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القاسطون و أصحاب معاوية</w:t>
      </w:r>
    </w:p>
    <w:p>
      <w:pPr>
        <w:pStyle w:val="BookText"/>
        <w:rPr/>
      </w:pPr>
      <w:r>
        <w:rPr>
          <w:rFonts w:ascii="Amiri" w:hAnsi="Amiri" w:eastAsia="Amiri" w:cs="Amiri"/>
          <w:color w:val="111111"/>
          <w:sz w:val="28"/>
          <w:sz w:val="28"/>
          <w:szCs w:val="28"/>
          <w:rtl w:val="true"/>
          <w:lang w:bidi="ar-SA"/>
        </w:rPr>
        <w:t>، كَأَنَّهُمْ لَمْ يَسْمَعُوا اللَّهَ سُبْحَانَهُ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w:t>
      </w:r>
    </w:p>
    <w:p>
      <w:pPr>
        <w:pStyle w:val="BookText"/>
        <w:rPr/>
      </w:pPr>
      <w:r>
        <w:rPr>
          <w:rFonts w:ascii="IRNazanin" w:hAnsi="IRNazanin" w:eastAsia="IRNazanin"/>
          <w:color w:val="111111"/>
          <w:sz w:val="28"/>
          <w:sz w:val="28"/>
          <w:szCs w:val="28"/>
          <w:rtl w:val="true"/>
          <w:lang w:bidi="fa-IR"/>
        </w:rPr>
        <w:t xml:space="preserve">مقايسه كنند كه اكنون كار من به جايى رسد كه مرا همسنگ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لكن باز هم كوتاه آمدم و با آنان هماهنگى ورزيدم، در شوراى آنان حضور يافتم، بعضى از آنان به خاطر كينه‌اش از من روى برتافت، و ديگرى خويشاوندى را مقدّم داشت، اعراض آن يكى هم جهاتى داشت، كه ذكر آن خوشايند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سومى بپاخاست، او همانند شتر پرخور و شكم بر آمده همّى جز جمع‌آورى و خوردن بيت المال نداشت، بستگان پدريش به همكاريش برخاستند، آنان همچون شتران گرسنه‌اى كه بهاران به علفزار بيفتند، و با ولع عجيبى گياهان را ببلعند، براى خوردن اموال خدا دست از آستين بر آوردند، امّا عاقبت بافته‌هايش پنبه شد، و كردار ناشايستش كارش را تباه ساخت و سرانجام شكم‌خوارگى و ثروت اندوزى، براى ابد نابودش ساخت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ازدحام فراوانى كه همچون يالهاى كفتار بود مرا به قبول خلافت واداشت، آنان از هر طرف مرا احاطه كردند، چيزى نمانده بود كه دو نور چشمم، دو يادگار پيغمبر حسن و حسين زير پا له شوند؛ آنچنان جمعيت به پهلوهايم فشار آورد كه سخت مرا به رنج انداخت، و ردايم از دو جانب پاره شد، مردم همانند گوسفندانى مرا در ميان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بپا خاستم و زمام خلافت را به دست گرفتم، جمعى پيمان خود را شكستند، گروهى سر از طاعتم باز زدند و از دين بيرون رفتند و دسته‌اى ديگر براى رياست و مقام از اطاعت حقّ سر پيچيدند گويا نشنيده بودند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سراى آخرت را براى افرادى برگزيده‌ام </w:t>
      </w:r>
    </w:p>
    <w:p>
      <w:pPr>
        <w:pStyle w:val="BookText"/>
        <w:rPr/>
      </w:pPr>
      <w:r>
        <w:rPr>
          <w:rFonts w:ascii="Amiri" w:hAnsi="Amiri" w:eastAsia="Amiri" w:cs="Amiri"/>
          <w:color w:val="111111"/>
          <w:sz w:val="28"/>
          <w:sz w:val="28"/>
          <w:szCs w:val="28"/>
          <w:rtl w:val="true"/>
          <w:lang w:bidi="ar-SA"/>
        </w:rPr>
        <w:t>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بَلَى وَ اللَّهِ لَقَدْ سَمِعُوهَا وَ وَعَوْهَا، وَ لَكِنْ حُلِّيَتِ الدُّنْيَا فِي أَعْيُنِهِمْ، وَ رَاقَهُمْ زِبْرِجُهَا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عَلَى أَوْلِيَاءِ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يَقِرُّوا عَلَى كِظَّةِ ظَالِمٍ، وَ لَا سَغَبِ مَظْلُومٍ</w:t>
      </w:r>
      <w:r>
        <w:rPr>
          <w:rStyle w:val="FootnoteAnchor"/>
          <w:rtl w:val="true"/>
        </w:rPr>
        <w:footnoteReference w:id="701"/>
      </w:r>
      <w:r>
        <w:rPr>
          <w:rFonts w:ascii="Amiri" w:hAnsi="Amiri" w:eastAsia="Amiri" w:cs="Amiri"/>
          <w:color w:val="111111"/>
          <w:sz w:val="28"/>
          <w:sz w:val="28"/>
          <w:szCs w:val="28"/>
          <w:rtl w:val="true"/>
          <w:lang w:bidi="ar-SA"/>
        </w:rPr>
        <w:t>، لَأَلْقَيْتُ حَبْلَهَا عَلَى غَارِبِهَا، وَ لَسَقَيْتُ آخِرَهَا بِكَأْسِ أَوَّلِهَا، وَ لَأَلْفَيْتُمْ دُنْيَاكُمْ عِنْدِي أَهْوَنَ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أَهْلِ السَّوَادِ فَنَاوَلَهُ كِتَاباً، فَقَطَعَ كَلَامَهُ، فَأَقْبَلَ يَنْظُرْ إِلَيْهِ، فَلَمَّا فَرَغَ مِنْ قِرَاءَتِهِ؛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اطَّرَدَتْ مَقَالَتُكَ مِنْ حَيْثُ أَفْضَيْتَهَا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خواهان فساد در روى زمين و سركشى نباشند و عاقبت نيك، از آن پرهيزگاران است</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آرى بخدا سوگند كه خوب شنيده بودند و خوب آن را حفظ داشتند، ولى زرق و برق دنيا چشمشان را خيره كرده و جواهراتش ايشان را فريفته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سوگند به خدايى كه دانه را شكافت و انسان را آفريد، اگر نه اين بود كه جمعيت بسيارى گرداگردم را گرفته، و به ياريم قيام كرده‌اند، و از اين جهت حجّت تمام شده است، و اگر نبود عهد و مسئوليتى كه خداوند از علما و دانشمندان گرفته كه در برابر شكم‌خوارگى ستمگران و گرسنگى ستمديدگان سكوت نكنند؛ من مهار شتر خلافت را رها مى‌ساختم و از آن صرف نظر مى‌نمودم و آخر آن را با جام آغازش سيراب مى‌كردم و آن وقت خوب مى‌فهميديد كه دنياى شما با تمام زيورش در نظر من بى‌ارزشتر از آبى است كه از بينى گوسفندى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سخن آن حضرت بدينجا رسيد مردى از اهالى عراق برخاست و نامه‌اى به دستش داد و همچنان نامه را نگاه مى‌كرد، پس از آن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چه خوب بود فرمايشت را از جايى كه رها كردى ادامه مى‌دادى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شعله‌اى از آتش دل بود، زبانه كشيد و فرو نشست</w:t>
      </w:r>
      <w:r>
        <w:rPr>
          <w:rFonts w:eastAsia="IRNazanin" w:cs="IRNazanin"/>
          <w:color w:val="111111"/>
          <w:sz w:val="28"/>
          <w:szCs w:val="28"/>
          <w:rtl w:val="true"/>
          <w:lang w:bidi="fa-IR"/>
        </w:rPr>
        <w:t xml:space="preserve">! </w:t>
      </w:r>
      <w:bookmarkStart w:id="163" w:name="pg11056_101636"/>
    </w:p>
    <w:p>
      <w:pPr>
        <w:pStyle w:val="BookText"/>
        <w:rPr/>
      </w:pPr>
      <w:bookmarkEnd w:id="163"/>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أَسِفْتُ عَلَى شَيْ‏ءٍ وَ لَا تَفَجَّعْتُ كَتَفَجُّعِي عَلَى مَا فَاتَنِي مِنْ كَلَامِ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هذِهِ الأخبارِ مِن كَلامِ أمِيرِ المُؤمِنينَ عليه السّلام كَثِيرَةٌ، أورَدنا طَرَفاً مِنها للِإيجازِ وَ الاختِصارِ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هيچ گاه بر سخنى همچون اين گفتار تأسّف نخوردم، كه امام عليه السّلام نتوانست تا آنجا كه مى‌خواست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اخبار از فرمايشات أمير المؤمنين عليه السّلام بسيار است، و ما براى ايجاز و اختصار كلام قسمتى از آن را در حديث اُمّ سلمه كه در پى مى‌آيد آورديم</w:t>
      </w:r>
      <w:r>
        <w:rPr>
          <w:rFonts w:eastAsia="IRNazanin" w:cs="IRNazanin"/>
          <w:color w:val="111111"/>
          <w:sz w:val="28"/>
          <w:szCs w:val="28"/>
          <w:rtl w:val="true"/>
          <w:lang w:bidi="fa-IR"/>
        </w:rPr>
        <w:t>.</w:t>
      </w:r>
    </w:p>
    <w:p>
      <w:pPr>
        <w:pStyle w:val="Heading4"/>
        <w:numPr>
          <w:ilvl w:val="3"/>
          <w:numId w:val="1"/>
        </w:numPr>
        <w:rPr/>
      </w:pPr>
      <w:bookmarkStart w:id="164" w:name="__RefHeading___Toc1484831_1067777946"/>
      <w:bookmarkStart w:id="165" w:name="_Toc58"/>
      <w:bookmarkEnd w:id="164"/>
      <w:r>
        <w:rPr>
          <w:rtl w:val="true"/>
        </w:rPr>
        <w:t>حديث اُمّ سَلَمه رضي الله عنها</w:t>
      </w:r>
      <w:bookmarkEnd w:id="165"/>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يُوضِحُ مَا أَثْبَتْنَاهُ مَا رُوِيَ عَنْ أُمِّ سَلَمَةَ زَوْجَةِ رَسُولِ اللَّهِ صلّي الله عليه و آله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تِسْعَ نِسْوَةٍ، وَ كَانَتْ لَيْلَتِي وَ يَوْمِي مِنْ رَسُولِ اللَّهِ صلّي الله عليه و آله، فَأَتَيْتُ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شَدِيدَة،ً مَخَافَةَ أَنْ يَكُونَ رَدَّنِي مِنْ سَخَطٍ، أَوْ نَزَلَ فِيَّ شَيْ‏ءٌ مِنَ السَّمَاءِ، ثُمَّ لَمْ أَلْبَثْ أَنْ أَتَيْتُ الْبَابَ 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أَشَدَّ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أَلْبَثْ أَنْ أَتَيْتُ الْبَابَ 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يَا أُمَّ سَلَمَةَ، فَدَخَلْتُ وَ عَلِيٌّ عليه السّلام جَاثٍ بَيْنَ يَدَيْهِ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p>
    <w:p>
      <w:pPr>
        <w:pStyle w:val="BookText"/>
        <w:rPr/>
      </w:pPr>
      <w:r>
        <w:rPr>
          <w:rFonts w:ascii="Amiri" w:hAnsi="Amiri" w:eastAsia="Amiri" w:cs="Amiri"/>
          <w:color w:val="111111"/>
          <w:sz w:val="28"/>
          <w:sz w:val="28"/>
          <w:szCs w:val="28"/>
          <w:rtl w:val="true"/>
          <w:lang w:bidi="ar-SA"/>
        </w:rPr>
        <w:t>حديث ام سلمه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احاديثى كه مطالب ما را روشن مى‌كند روايتى است كه از امّ سلمه همسر گرامى رسولخدا صلّى اللَّه عليه و آله نقل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تن همسران پيغمبر بوديم، و هر شب نوبت به يكى از ما مى‌رسيد، و روزى كه نوبت من بود، من درب حجره آمده و اِذنِ دخول خواستم ولى پيامبر اجابت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مطلب سر افكنده و اندوهناك شدم، و بيم آن بردم كه نكند آنحضرت با من متاركه فرموده، يا در باره من آيه‌اى نازل شده، پس مقدارى درنگ كرده و مجدّد مراجعت نمودم و از آنحضرت اذن دخول خواستم ولى بازهم اجازه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بيش از دفعه نخست متأثّر و ملول گشته و از سر بيتابى مجدّد بازگشته و اذن دخول خواستم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وارد شدم، و علىّ بن ابى طالب عليه السّلام در مقابل آن حضرت دوزانو نشسته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پدر و مادرم فداى تو باد، </w:t>
      </w:r>
    </w:p>
    <w:p>
      <w:pPr>
        <w:pStyle w:val="BookText"/>
        <w:rPr/>
      </w:pPr>
      <w:r>
        <w:rPr>
          <w:rFonts w:ascii="Amiri" w:hAnsi="Amiri" w:eastAsia="Amiri" w:cs="Amiri"/>
          <w:color w:val="111111"/>
          <w:sz w:val="28"/>
          <w:sz w:val="28"/>
          <w:szCs w:val="28"/>
          <w:rtl w:val="true"/>
          <w:lang w:bidi="ar-SA"/>
        </w:rPr>
        <w:t>يَا رَسُولَ اللَّهِ، صلّي الله عليه و آله إِذَا كَانَ كَذَا وَ كَذَا فَمَا تَأْمُرُنِي؟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 ثُمَّ أَعَادَ عَلَيْهِ الْقَوْلَ ثَانِيَةً، فَأَمَرَهُ بِالصَّبْرِ، ثُمَّ أَعَادَ عَلَيْهِ الْقَوْلَ 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أَخِي، إِذَا كَانَ ذَلِكَ مِنْهُمْ فَسِلَّ سَيْفَكَ وَ ضَعْهُ عَلَى عَاتِقِكَ، وَ اضْرِبْ بِهِ قُدُماً حَتَّى تَلْقَانِي وَ سَيْفُكَ شَاهِرٌ يَقْطُرُ مِنْ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الْكَآبَةُ يَا 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كَانَ مِنْ رَدِّكَ إِيَّايَ يَا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رَدَدْتُكِ لِشَيْ‏ءٍ خُبِّرْتُ مِنَ اللَّهِ وَ رَسُولِهِ، لَكِنْ أَتَيْتِنِي وَ جَبْرَئِيلُ يُخْبِرُنِي بِالْأَحْدَاثِ الَّتِي تَكُونُ مِنْ بَعْدِي، وَ أَمَرَنِي أَنْ أُوصِيَ بِذَلِكِ عَلِيّاً؛ يَا أُمَّ سَلَمَةَ، اسْمَعِي وَ اشْهَدِي، هَذَا عَلِيُّ بْنُ أَبِي طَالِبٍ عليه السّلام، وَزِيرِي فِي الدُّنْيَا، وَ وَزِيرِي فِي الْآخِرَةِ، يَا أُمَّ سَلَمَةَ، اسْمَعِي وَ اشْهَدِي، هَذَا عَلِيُّ بْنُ أَبِي طَالِبٍ وَصِيِّي، وَ خَلِيفَتِي مِنْ بَعْدِي، وَ قَاضِي عِدَاتِي، وَ الذَّائِدُ عَنْ حَوْضِي؛ يا اُمِّ سَلَمَةَ، اسْمَعِي وَ اشْهَدِي، هَذَا عَلِيُّ بْنُ أَبِي طَالِبٍ سَيِّدُ الْمُسْلِمِينَ، وَ إِمَامُ الْمُتَّقِينَ، وَ قَائِدُ الْغُرِّ الْمُحَجَّلِينَ، وَ قَاتِلُ النَّاكِثِينَ وَ الْمَارِقِينَ وَ الْقَاسِطِينَ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هنگامىكه اين چنين شد مرا چه مى‌فرمايى و وظيفه من در آنزمان چيست؟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امر به صبر مى‌كنم، باز علىّ بن ابى طالب سؤال خود را تكرار نمود، و آنحضرت پيوسته او را به تحمّل و صبر امر مى‌فرمود، و در مرتبه سوم نيز همان را گفته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اى برادرم، در آن صورت شمشير خود را بيرون آورده و روى شانه خود بگذار؛ و در خطّ مستقيم با مخالفين بجنگ، تا موقعى كه مرا ملاقات كرده و قطرات خونشان از شمشير تو بچكد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روى به جانب من 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 اين گرفتگى و ملالت تو از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است كه مرا اجازه ورود نمى‌دادى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خير بوده، و هنگامى كه تو اذن دخول مى‌خواستى جبرئيل مرا از حوادث و قضاياى آينده خبر مى‌داد، و مرا فرمان آورده بود كه علىّ بن ابى طالب را از آن وقايع آگاه ساخته و به او توصيه و سفارشاتى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 بشنو و شاهد باش كه علىّ بن ابى طالب و زير من در دنيا و آخرت است، اى امّ سلمه بشنو و شاهد باش كه او وصىّ و خليفه من مى‌باشد و بعد از من وعده‌هايم را عملى نموده و مخالفين را در روز قيامت از اطراف حوض دور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 بشنو و شاهد باش كه علىّ بن ابى طالب سيّد مسلمين و امام متّقين و پيشواى پيشانى سفيدان از وضو است، او با ناكثين و قاسطين و مارقين جنگ مى‌كند و آنان را مى‌كشد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 يَنْكُثُونَ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أَصْحَابُهُ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أمير المؤمنين عليه السّلام بعد فتح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أَمِيرَ المُؤمِنينَ عليه السّلام قالَ في أَثناءِ خُطبَةٍ خَطَبَها بَعدَ فَتحِ البَصرَةِ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النَّبِيِّ صلّي الله عليه و آله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بَاقٍ بَعْدِي، وَ مُبْتَلًى بِأُمَّتِي وَ مُخَاصَمٌ بَيْنَ يَدَيِ اللَّهِ، فَأَعْدِدْ لِلْخُصُومَةِ جَوَاباً،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أَنْتَ بَيِّنْ لِي مَا هَذِهِ الْفِتْنَةُ الَّتِي أُبْتَلَى بِهَا؟ وَ عَلَى مَا أُجَاهِدُ بَعْدَكَ؟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سَتُقَاتِلُ بَعْدِي النَّاكِثَةَ وَ الْقَاسِطَةَ وَ الْمَارِقَةَ، وَ جَلَاهُمْ وَ سَمَّاهُمْ رَجُلًا رَجُلًا، وَ تُجَاهِدُ مِنْ أُمَّتِي كُلَّ مَنْ خَالَفَ الْقُرْآنَ وَ سُنَّتِي، مِمَّنْ يَعْمَلُ فِي الدِّينِ بِالرَّأْيِ،</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ناكثين و بيعت‌شكنان چه كسانند؟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هستند كه در مدينه بيعت نموده و در بصره بيعت او نقض و با او به جنگ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ياران او از اهل شام كه در حقّ علىّ بن ابى طالب ظلم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مارقين چه كسانند؟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راه حقيقت خارج شده و در نهروان بر خلاف او اجتماع و جنگ مى‌كنند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حضرت أمير عليه السّلام چند روزى پس از فتح بصره ضمن ايراد خطبه‌اى از قول رسولخدا صلّى اللَّه عليه و آله حكايت و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تو بعد از من در دنيا باقى بوده و از جانب امّت من مبتلى و گرفتار خواهى شد، و روز قيامت در پيشگاه خداوند متعال با دشمنان و مخالفين خود در مورد محاكمه و مخاصمه واقع مى‌شوى، پس براى روز محاكمه و در مقابل مخالفين، جواب و حجّت خود را آماده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پدر و مادرم به فدايت، براى چه و روى چه من مبتلى خواهم شد؟ و آن فتنه كه موجب گرفتارى من خواهد شد چيست؟ و بر چه اساسى من مجاهده خواهم كرد؟ پس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با ناكثين و قاسطين و مارقين مقاتله و مجاهده مى‌كنى، و همه آنان را يكايك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من با كسانى مجاهده و مبارزه خواهى كرد كه با قرآن و سنّت من مخالفت نموده و در دين خدا با رأى و نظر ناقص خود عمل مى‌كنند، </w:t>
      </w:r>
    </w:p>
    <w:p>
      <w:pPr>
        <w:pStyle w:val="BookText"/>
        <w:rPr/>
      </w:pPr>
      <w:r>
        <w:rPr>
          <w:rFonts w:ascii="Amiri" w:hAnsi="Amiri" w:eastAsia="Amiri" w:cs="Amiri"/>
          <w:color w:val="111111"/>
          <w:sz w:val="28"/>
          <w:sz w:val="28"/>
          <w:szCs w:val="28"/>
          <w:rtl w:val="true"/>
          <w:lang w:bidi="ar-SA"/>
        </w:rPr>
        <w:t>وَ لَا رَأْيَ فِي الدِّينِ إِنَّمَا هُوَ أَمْرُ الرَّبِّ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فَأَرْشِدْنِي إِلَى الْفَلْجِ عِنْدَ الْخُصُومَةِ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ذَلِكَ كَذَلِكَ فَاقْتَصِرْ عَلَى الْهُدَى، إِذَا قَوْمُكَ عَطَفُوا الْهُدَى عَلَى الْهَوَى، وَ عَطَفُوا الْقُرْآنَ عَلَى الرَّأْيِ، فَتَأَوَّلُوهُ بِرَأْيِهِمْ بِتَتَبُّعِ الْحُجَجِ مِنَ الْقُرْآنِ لِمُشْتَهَيَاتِ الْأَشْيَاءِ الطَّارِيَةِ عِنْدَ الطُّمَأْنِينَةِ إِلَى الدُّنْيَا، فَاعْطِفْ أَنْتَ الرَّأْيَ عَلَى الْقُرْآنِ، وَ إِذَا قَوْمُكَ حَرَّفُوا الْكَلِمَةَ عَنْ مَوَاضِعِهِ عِنْدَ الْأَهْوَالِ السَّاهِيَةِ، وَ الْأُمَرَاءِ الطَّاغِيَةِ، وَ الْقَادَةِ النَّاكِثَةِ، وَ الْفِرْقَةِ الْقَاسِطَةِ، وَ الْأُخْرَى الْمَارِقَةِ أَهْلِ الْإِفْكِ الْمُرْدِي وَ الْهَوَى الْمُطْغِي، وَ الشُّبْهَةِ الخالِفَةِ، فَلَا تَنْكُلَنَّ عَنْ فَضْلِ الْعَاقِبَةِ، فَإِنَّ 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رأى و نظر در دين نيست، و احكام الهى را نمى‌شود موافق رأى و طبق نظر شخصى تفسير و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دين عبارت است از اوامر و نواهى و فرموده‌هاى پروردگار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مرا هدايت كن براهى كه در روز قيامت به هنگام محاكمه و مخاصمه با مخالفين حاكم و پيروز گردم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وقتى پس از من با تو مخالفت و دشمنى كردند تو از صراط مستقيم منحرف مشو، و هر گاه ديدى كه آنان راه هدايت و حقيقت را از سر هوا و ميل خود برگردانيده و قرآن و كلمات خدا را به رأى و فكر خود رجوع مى‌دهند، تو در راه حقّ استقامت ورزيده و فكر و نظر خود را تابع قرآن مجيد قرار بده، زيرا ايشان به زندگى دنيا اتّكاء نموده، و متشابهات امور را گرفته و در مقام تأييد و اثبات آنها به آيات قرآن متمسّك مى‌شوند، و چون ديدى كه مردم كلمات و فرموده‌هاى خدا را از موارد و مواضع خود منحرف ساخته و از تمايلات نفسانى خود پيروى نموده و اشخاص خودخواه و پريشانحال و تجاوزكار و منحرف و دروغگو و هواپرست و مفسده‌جو به سر كار آمده و مقام امارت و رياست را حيازت كردند البتّه از راه تقوا بيرون نرفته، و حُسن عاقبت را در نظر بگير چرا كه عاقبت از آنِ پرهيزگاران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w:t>
      </w:r>
      <w:r>
        <w:rPr>
          <w:rFonts w:eastAsia="Amiri" w:cs="Amiri" w:ascii="Amiri" w:hAnsi="Amiri"/>
          <w:color w:val="111111"/>
          <w:sz w:val="28"/>
          <w:szCs w:val="28"/>
          <w:rtl w:val="true"/>
          <w:lang w:bidi="ar-SA"/>
        </w:rPr>
        <w:t xml:space="preserve">» -‏ </w:t>
      </w:r>
      <w:r>
        <w:rPr>
          <w:rStyle w:val="FootnoteAnchor"/>
          <w:rtl w:val="true"/>
        </w:rPr>
        <w:footnoteReference w:id="703"/>
      </w:r>
      <w:r>
        <w:rPr>
          <w:rFonts w:ascii="Amiri" w:hAnsi="Amiri" w:eastAsia="Amiri" w:cs="Amiri"/>
          <w:color w:val="111111"/>
          <w:sz w:val="28"/>
          <w:sz w:val="28"/>
          <w:szCs w:val="28"/>
          <w:rtl w:val="true"/>
          <w:lang w:bidi="ar-SA"/>
        </w:rPr>
        <w:t>الأية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لَأُجَاهِدَنَّ الْعَمَالِقَةَ، يَعْنِي الْكُفَّارَ وَ الْمُنَافِقِينَ، 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بْنِ عَبْدِ اللَّهِ الْأَنْصَارِيِ</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عبد اللّه كان آخر من بقي من أصحاب رسول اللّه صلّى اللّه عليه و آله و كان رجلا منقطعا إلينا أهل البيت، و كان يقعد في مسجد رسول اللّه صلّى اللّه عليه و آله و هو معتم بعمامة سوداء، و كان ينادي يا باقر العلم، يا 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يهجر، فكان يقول لا و اللّه لا أهجر و لكنّي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ستدرك رجلا من أهل بيتي، اسمه اسمي، و شمائله شمائلي، يبقر العلم بقرا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الذي دعاني إلى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صلّي الله عليه و آله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صلّي الله عليه و آله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لَأَدْنَاهُمْ مِنْ رَسُولِ اللَّهِ صلّي الله عليه و آله فِي حَجَّةِ الْوَدَاعِ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لَأَعْرِفُكُمْ تَرْجِعُونَ بَعْدِي كُفَّاراً يَضْرِبُ بَعْضُكُمْ رِقَابَ بَعْضٍ، وَ ايْمُ اللَّهِ لَوْ فَعَلْتُمُوهَا لَتَعْرِفُنَّنِي فِي الْكَتِيبَةِ الَّتِي تُضَارِبُكُمْ، ثُمَّ الْتَفَتَ إِلَى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عَلِيّاً أَوْ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فَرَأَيْنَا أَنَّ جَبْرَئِيلَ عليه السّلام غَمَزَهُ، فَأَنْزَلَ اللَّهُ تَعَالَى عَلَى أَثَرِ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رضى اللَّه عنه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جاهِدِ الْكُفَّارَ 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كفّار مجاهده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كلام جبرئيل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مجاهده و جنگ را تو يا علىّ خواهيد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بن عبد اللَّه انصارىّ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حجّ وداع در سرزمين منى از همه به رسول خدا نزديكتر بودم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مى‌بينم كه پس از رحلت من از دين خود منحرف شده و با دست و شمشير خود گردن همديگر را مى‌زنيد، و سوگند به خدا كه اگر چنين شد مرا خواهيد ديد كه با لشكر عظيمى با شماها جنگ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پشت سر خود متوجّه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بجاى من علىّ بن ابى طالب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اين جمله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اين كلام از تغيير حال آن حضرت متوجّه شديم جبرئيل بر او وحى تازه‌اى از جانب خداوند نازل كرده، و آن اين آيه بود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تو را ببريم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آنان كين مى‌ستانيم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آنچه را به ايشان وعده كرده‌ايم به تو مى‌نماييم، كه ما بر آن توانائيم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أَنَّ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 اللَّهِ لَا نَنْقَلِبُ عَلَى أَعْقَابِنَا بَعْدَ إِذْ هَدَانَا اللَّهُ، وَ اللَّهِ لَئِنْ مَاتَ أَوْ قُتِلَ لَأُقَاتِلَنَّ عَلَى مَا قَاتَلَ عَلَيْهِ حَتَّى أَمُوتَ، لِأَنِّي أَخُوهُ وَ ابْنُ عَمِّهِ، وَ وَارِثُهُ فَمَنْ أَحَقُّ بِهِ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تَغلَبَةَ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عُبَادَةَ بْنَ الصَّامِتِ فِي وَلَايَةِ أَبِي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أَكَانَ النَّاسُ عَلَى تَفْضِيلِ أَبِي بَكْرٍ قَبْلَ أَنْ يُسْتَخْلَفَ؟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ثَعْلَبَةَ، إِذَا سَكَتْنَا عَنْكُمْ فَاسْكُتُوا، وَ لَا تَبْحَثُونَا، فَوَ اللَّهِ لَعَلِيُّ بْنُ أَبِي طَالِبٍ كَانَ أَحَقَّ بِالْخِلَافَةِ مِنْ أَبِي بَكْرٍ، كَمَا كَانَ رَسُولُ اللَّهِ صلّي الله عليه و آله أَحَقَّ بِالنُّبُوَّةِ مِنْ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أَزِيدُكُمْ إِنَّا كُنَّا ذَاتَ يَوْمٍ عِنْدَ رَسُولِ اللَّهِ صلّي الله عليه و آله فَجَاءَ عَلِيٌّ عليه السّلام وَ أَبُو بَكْرٍ وَ عُمَرُ إِلَى بَابِ رَسُولِ اللَّهِ صلّي الله عليه و آله،</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عليها السّلام نقل است كه حضرت علىّ عليه السّلام در زمان حيات رسول خدا صلّى اللَّه عليه و آله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پيامبر و فرستاده‌اى، كه پيش از او پى‌امبران و فرستادگان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بميرد يا كشته شود آيا شما بر پاشنه‌هاى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بازگشت به دوران پيش از اسلام؛ يعنى ايّام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بخدا قسم كه ما پس از آنكه خداوند هدايتمان فرمود به قهقرى بر نخواهيم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پيامبر كشته شود يا وفات نمايد هر آينه چون او مقاتله نموده و در همان راه من نيز با مخالفين مجاهده خواهم كرد تا وقتى كه جان بسپارم، زيرا من برادر و پسر عمو و وارث او هستم، و كيست كه نزديكتر و اولى باشد به آن حضرت از من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همّام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أيّام خلافت أبو بكر نزد عبادة بن صامت رفته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پيش از خلافت أبو بكر او را بر ديگران تقديم داشته و ترجيح مى‌دادند؟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چيزى نمى‌گوييم شما نيز سكوت كنيد و پى حرف را نگيريد، سوگند بخدا كه علىّ بن ابى طالب از أبو بكر به مسند خلافت شايسته‌تر بود، همچنان كه رسول خدا صلّى اللَّه عليه و آله به مقام رسالت و نبوّت سزاوارتر بود از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توضيح خواهم داد؛ ما روزى نزد رسولخدا صلّى اللَّه عليه و آله نشسته بوديم كه علىّ بن ابى طالب و أبو بكر و عمر به درب خانه پيغمبر صلّى اللَّه عَلَيهِ و آله رسيدند، </w:t>
      </w:r>
    </w:p>
    <w:p>
      <w:pPr>
        <w:pStyle w:val="BookText"/>
        <w:rPr/>
      </w:pPr>
      <w:r>
        <w:rPr>
          <w:rFonts w:ascii="Amiri" w:hAnsi="Amiri" w:eastAsia="Amiri" w:cs="Amiri"/>
          <w:color w:val="111111"/>
          <w:sz w:val="28"/>
          <w:sz w:val="28"/>
          <w:szCs w:val="28"/>
          <w:rtl w:val="true"/>
          <w:lang w:bidi="ar-SA"/>
        </w:rPr>
        <w:t>فَدَخَلَ أَبُو بَكْرٍ، ثُمَّ دَخَلَ عُمَرُ، ثُمَّ دَخَلَ عَلِيٌّ عليه السّلام عَلَى أَثَرِهِمَا، فَكَأَنَّمَا سُفِيَ عَلَى وَجْهِ رَسُولِ اللَّهِ الرَّمَادُ،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يَتَقَدَّمَانِكَ هَذَانِ، وَ قَدْ أَمَّرَكَ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يَا رَسُولَ اللَّهِ،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نَسِيتُمَا وَ لَا سَهَوْتُمَا، وَ كَأَنِّي بِكُمَا قَدْ سَلَبْتُمَاهُ مُلْكَهُ، وَ تَحَارَبْتُمَا عَلَيْهِ، وَ أَعَانَكُمَا عَلَى‏ ذَلِكَ أَعْدَاءُ اللَّهِ، وَ أَعْدَاءُ رَسُولِهِ، وَ كَأَنِّي بِكُمَا قَدْ تَرَكْتُمَا الْمُهَاجِرِينَ وَ الْأَنْصَارَ يَضْرِبُ بَعْضُهُمْ وُجُوهَ بَعْضٍ بِالسَّيْفِ عَلَى الدُّنْيَا، وَ لَكَأَنِّي بِأَهْلِ بَيْتِي وَ هُمُ الْمَقْهُورُونَ الْمُشَتَّتُونَ فِي أَقْطَارِهَا، وَ ذَلِكَ لِأَمْرٍ قَدْ 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 صلّي الله عليه و آله حَتَّى سَالَتْ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الْأَمْرُ، وَ لَا حَوْلَ وَ لَا قُوَّةَ إِلَّا بِاللَّهِ الْعَلِيِّ الْعَظِيمِ، فَإِنَّ لَكَ مِنَ الْأَجْرِ فِي كُلِّ يَوْمٍ مَا لَا يُحْصِيهِ كَاتِبَاكَ، فَإِذَا أَمْكَنَكَ الْأَمْرُ، فَالسَّيْفَ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يَفِيئُوا إِلى‏ أَمْرِ اللَّهِ‏، وَ أَمْرِ رَسُولِهِ، فَإِنَّكَ</w:t>
      </w:r>
    </w:p>
    <w:p>
      <w:pPr>
        <w:pStyle w:val="BookText"/>
        <w:rPr/>
      </w:pPr>
      <w:r>
        <w:rPr>
          <w:rFonts w:ascii="IRNazanin" w:hAnsi="IRNazanin" w:eastAsia="IRNazanin"/>
          <w:color w:val="111111"/>
          <w:sz w:val="28"/>
          <w:sz w:val="28"/>
          <w:szCs w:val="28"/>
          <w:rtl w:val="true"/>
          <w:lang w:bidi="fa-IR"/>
        </w:rPr>
        <w:t>و أبو بكر وارد خانه شد و پس از او عمر وارد شد و در مرتبه آخر علىّ بن ابى طالب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حال آن حضرت متغيّر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بر تو تقدّم جسته و سبقت مى‌گيرند در حالى كه خداوند تو را بر آنان اَمير و مولى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كردم 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كردم اى رسولخدا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نه فراموش كرده و نه دچار سهو شده‌ايد، و گويا مى‌بينم كه حقّ او را غصب كرده و با او جنگ مى‌نمائيد، و يار و ياور شما در اين عمل دشمنان خدا و رسول مى‌باشند، و گويا من با شما هستم كه مى‌بينم جماعت مهاجر و انصار را به جان هم انداخته و آنان روى منافع دنيوى همديگر را با شمشير تار و مار مى‌كنند، و گويا من أهل بيت خود را مى‌بينم كه در ميانتان مغلوب و مقهور واقع شده و در روى زمين پراكنده‌اند، و اين وقايعى است كه از جانب خداوند پيش‌بينى و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سرشك غم از ديدگان مبارك آن حضرت جارى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امر الهى نازل شود وَ 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اجر و ثواب تو از اين جهت از شمار دو فرشته كاتبت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قدرت رسيدى؛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آنان به سوى حقيقت برگشته و تسليم امر خدا و مطيع فرمان رسول خدا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w:t>
      </w:r>
      <w:bookmarkStart w:id="166" w:name="pg11056_101643"/>
    </w:p>
    <w:p>
      <w:pPr>
        <w:pStyle w:val="BookText"/>
        <w:rPr/>
      </w:pPr>
      <w:bookmarkEnd w:id="166"/>
      <w:r>
        <w:rPr>
          <w:rFonts w:ascii="Amiri" w:hAnsi="Amiri" w:eastAsia="Amiri" w:cs="Amiri"/>
          <w:color w:val="111111"/>
          <w:sz w:val="28"/>
          <w:sz w:val="28"/>
          <w:szCs w:val="28"/>
          <w:rtl w:val="true"/>
          <w:lang w:bidi="ar-SA"/>
        </w:rPr>
        <w:t>عَلَى الْحَقِّ وَ مَنْ نَاوَاكَ عَلَى الْبَاطِلِ، وَ كَذَلِكَ ذُرِّيَّتُكَ مِنْ بَعْدِكَ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پيوسته بر حقّ بوده و همراه حقيقتى، و مخالفين تو بر باطل و گمراهى، و همچنين ذرّيّه و اولاد پاكيزه تو تا روز قيامت همين گونه‌اند</w:t>
      </w:r>
      <w:r>
        <w:rPr>
          <w:rFonts w:eastAsia="IRNazanin" w:cs="IRNazanin"/>
          <w:color w:val="111111"/>
          <w:sz w:val="28"/>
          <w:szCs w:val="28"/>
          <w:rtl w:val="true"/>
          <w:lang w:bidi="fa-IR"/>
        </w:rPr>
        <w:t>.</w:t>
      </w:r>
    </w:p>
    <w:p>
      <w:pPr>
        <w:pStyle w:val="Heading4"/>
        <w:numPr>
          <w:ilvl w:val="3"/>
          <w:numId w:val="1"/>
        </w:numPr>
        <w:rPr/>
      </w:pPr>
      <w:bookmarkStart w:id="167" w:name="__RefHeading___Toc1484833_1067777946"/>
      <w:bookmarkStart w:id="168" w:name="_Toc59"/>
      <w:bookmarkEnd w:id="167"/>
      <w:r>
        <w:rPr>
          <w:rtl w:val="true"/>
        </w:rPr>
        <w:t>حديث طير مشوىّ</w:t>
      </w:r>
      <w:bookmarkEnd w:id="168"/>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مُحَمَّدٍ الصَّادِقِ، عَنْ أَبِيهِ، عَنْ آبَائِهِ،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رَسُولُ اللَّهِ صلّي الله عليه و آله فِي الْمَسْجِدِ بَعْدَ أَنْ صَلَّى الْفَجْرَ، ثُمَّ نَهَضَ وَ نَهَضْتُ مَعَهُ، وَ كَانَ رَسُولُ اللَّهِ صلّي الله عليه و آله إِذَا أَرَادَ أَنْ يَتَّجِهَ إِلَى مَوْضِعٍ أَعْلَمَنِي بِذَلِكَ، وَ كَانَ إِذَا أَبْطَأَ فِي ذَلِكَ الْمَوْضِعِ صِرْتُ إِلَيْهِ لِأَعْرِفَ خَبَرَهُ، لِأَنَّهُ لَا يَتَصَابَرُ قَلْبِي عَلَى فِرَاقِهِ سَاعَةً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مُتَّجِهٌ إِلَى بَيْتِ عَائِشَةَ، فَمَضَى صلّي الله عليه و آله وَ مَضَيْتُ إِلَى بَيْتِ فَاطِمَةَ الزَّهْرَاءِ عليهاالسّلام فَلَمْ أَزَلْ مَعَ الْحَسَنِ وَ الْحُسَيْنِ فَأَنَا وَ هِيَ مَسْرُورَانِ بِهِمَا، ثُمَّ إِنِّي نَهَضْتُ وَ سِرْتُ إِلَى بَابِ عَائِشَةَ، فَطَرَقْتُ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رَاقِدٌ وَ عَائِشَةُ فِي الدَّارِ فَرَجَعْتُ وَ طَرَقْتُ الْبَابَ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عَلَى حَاجَةٍ، فَانْثَنَيْتُ مُسْتَحْيِياً مِنْ دَقِّ الْبَابِ،</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بواسطه پدران گرامش عليهم السّلام نقل نموده كه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رسولخدا صلّى اللَّه عليه و آله بعد از اداى نماز صبح در مسجد نشسته بودم كه آن حضرت برخاسته و حركت نمودند و من نيز با آنحضرت روانه شدم، و رسم آنحضرت اين بود كه به هر جايى كه مى‌خواستند بروند مرا مطّلع مى‌فرمودند، و هر گاه توقّف در آن محلّ طول مى‌كشيد من به آنجا مى‌رفتم تا ببينم چه خبر شده، زيرا قلب من حتّى براى زمانى كوتاه فراغ و دورى آن حضرت را طاقت نمى‌آورد،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عائشه مى‌روم، آن حضرت رهسپار شد، و من نيز به خانه فاطمه عليها السّلام رفتم و ما ساعتى در منزل به واسطه فرزندانمان حسن و حسين مسرور و خشنود و سرگرم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بنا بر رسم هميشگى برخاسته و رهسپار منزل عائشه شدم، درب را زدم،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مى‌شود پيامبر در اين موقع كه عايشه در خانه حاضر و بيدار است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بازگشته و درب خانه را زدم،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مشغول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بازگشتم و از زدن درب در اين بار بسى شرمنده شدم </w:t>
      </w:r>
    </w:p>
    <w:p>
      <w:pPr>
        <w:pStyle w:val="BookText"/>
        <w:rPr/>
      </w:pPr>
      <w:r>
        <w:rPr>
          <w:rFonts w:ascii="Amiri" w:hAnsi="Amiri" w:eastAsia="Amiri" w:cs="Amiri"/>
          <w:color w:val="111111"/>
          <w:sz w:val="28"/>
          <w:sz w:val="28"/>
          <w:szCs w:val="28"/>
          <w:rtl w:val="true"/>
          <w:lang w:bidi="ar-SA"/>
        </w:rPr>
        <w:t>وَ وَجَدْتُ فِي صَدْرِي مَا لَا أَسْتَطِيعُ عَلَيْهِ صَبْراً، فَرَجَعْتُ مُسْرِعاً فَدَقَقْتُ الْبَابَ دَقّاً عَنِيفاً،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افْتَحِي لَهُ الْبَابَ، فَفَتَحَتْ وَ دَخَلْتُ،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يَا أَبَا الْحَسَنِ أُحَدِّثْكَ بِمَا أَنَا فِيهِ، أَوْ تُحَدِّثْنِي بِإِبْطَائِكَ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حَدِّثْنِي فَإِنَّ حَدِيثَكَ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كُنْتُ فِي أَمْرٍ كَتَمْتُهُ مِنْ أَلَمِ الْجُوعِ، فَلَمَّا دَخَلْتُ بَيْتَ عَائِشَةَ، وَ أَطَلْتُ الْقُعُودَ لَيْسَ عِنْدَهَا شَيْ‏ءٌ تَأْتِي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فَمَدَدْتُ يَدِي وَ سَأَلْتُ اللَّهَ الْقَرِيبَ الْمُجِيبَ، فَهَبَطَ عَلَيَّ حَبِيبِي جَبْرَئِيلُ عليه السّلام وَ مَعَهُ هَذَا الطَّيْرُ، وَ وَضَعَ إِصْبَعَهُ عَلَى طَائِرٍ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إِلَيَّ أَنْ آخُذَ هَذَا الطَّيْرَ، وَ هُوَ أَطْيَبُ طَعَامٍ فِي الْجَنَّةِ فَآتِيَكَ بِهِ يَا مُحَمَّدُ، فَحَمِدْتُ اللَّهَ عَزَّ وَ جَلَّ كَثِيراً، وَ عَرَجَ جَبْرَئِيلُ فَرَفَعْتُ يَدِي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عَبْداً يُحِبُّكَ وَ يُحِبُّنِي</w:t>
      </w:r>
    </w:p>
    <w:p>
      <w:pPr>
        <w:pStyle w:val="BookText"/>
        <w:rPr/>
      </w:pPr>
      <w:r>
        <w:rPr>
          <w:rFonts w:ascii="IRNazanin" w:hAnsi="IRNazanin" w:eastAsia="IRNazanin"/>
          <w:color w:val="111111"/>
          <w:sz w:val="28"/>
          <w:sz w:val="28"/>
          <w:szCs w:val="28"/>
          <w:rtl w:val="true"/>
          <w:lang w:bidi="fa-IR"/>
        </w:rPr>
        <w:t>ولى در عين حال حسّ كردم كه قلبم گرفته شده و بى‌طاقت و بى‌صبر گشته و توان دورى و جدايى را ندارم، اين دفعه نيز بى‌اختيار برگشته، و باز درب را بشدّت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صداى مبارك رسول اكرم صلّى اللَّه عليه و آله را شنيدم كه 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درب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درب را باز كرد و 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 بگويم در چه حالى بودم، يا تو ميگويى چرا دير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بفرماييد كه سخن شما نيكوتر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حالت گرسنگى از تو جدا شدم، وقتى وارد خانه عايشه شدم و در آنجا نيز چيزى براى خوردن نبود، دست خود را به دعا بلند كرده و از خداوند طلب طعام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حاضر شده و با او اين مرغ بود، و او انگشت خود را در حضور من روى مرغ گذاشته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وحى فرموده كه اين مرغ را كه از بهترين غذاهاى بهشت است گرفته و نزد شما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خداوند را بسيار حمد و ستايش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از نزد من عروج كرد، و من دستهاى خود را به دعا بلند كرده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را كه تو را دوست مى‌دارد و تو نيز او را دوست مى‌دارى </w:t>
      </w:r>
    </w:p>
    <w:p>
      <w:pPr>
        <w:pStyle w:val="BookText"/>
        <w:rPr/>
      </w:pPr>
      <w:r>
        <w:rPr>
          <w:rFonts w:ascii="Amiri" w:hAnsi="Amiri" w:eastAsia="Amiri" w:cs="Amiri"/>
          <w:color w:val="111111"/>
          <w:sz w:val="28"/>
          <w:sz w:val="28"/>
          <w:szCs w:val="28"/>
          <w:rtl w:val="true"/>
          <w:lang w:bidi="ar-SA"/>
        </w:rPr>
        <w:t>يَأْكُلْ مَعِي مِنْ هَذَا الطَّيْرِ، فَمَكَثْتُ مَلِيّاً فَلَمْ أَرَ أَحَداً يَطْرُقُ الْبَابَ، فَرَفَعْتُ يَدِي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عَبْداً يُحِبُّكَ وَ يُحِبُّنِي وَ تُحِبُّهُ وَ أُحِبُّهُ يَأْكُلْ مَعِي مِنْ هَذَا الطَّيْرِ، فَسَمِعْتُ طَرْقَ الْبَابِ وَ ارْتِفَاعَ صَوْتِكَ، فَقُلْتُ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عَلِيّاً فَدَخَلْت،َ فَلَمْ أَزَلْ حَامِداً لِلَّهِ حَتَّى بَلَغْتَ إِلَيَّ إِذْ كُنْتَ تُحِبُّ اللَّهَ وَ تُحِبُّنِي، وَ يُحِبُّكَ اللَّهُ وَ أُحِبُّكَ، فَكُلْ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أَكَلْتُ أَنَا وَ النَّبِيُّ الطَّائِرَ،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أَزَلْ مُنْذُ فَارَقْتُكَ أَنَا وَ فَاطِمَةُ وَ الْحَسَنُ وَ الْحُسَيْنُ مَسْرُورِينَ جَمِيعاً، ثُمَّ نَهَضْتُ أُرِيدُكَ فَجِئْتُ فَطَرَقْتُ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 فَانْصَرَفْتُ لِي فَلَمَّا أَنْ صِرْتُ إِلَى بَعْضِ الطَّرِيقِ الَّذِي سَلَكْتُهُ لِي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 آله رَاقِدٌ وَ عَائِشَةُ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لِي فَجِئْتُ فَطَرَقْتُ الْبَابَ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عَلَى حَاجَةٍ فَانْصَرَفْتُ مُسْتَحْيِياً، فَلَمَّا انْتَهَيْتُ إِلَى الْمَوْضِعِ الَّذِي رَجَعْتُ مِنْهُ أَوَّلَ مَرَّةٍ، وَجَدْتُ فِي قَلْبِي مَا لَا أَسْتَطِيعُ عَلَيْهِ صَبْراً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 آله عَلَى حَاجَةٍ وَ عَائِشَةُ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فَدَقَقْتُ الْبَابَ الدَّقَّ الَّذِي سَمِعْتَهُ، فَسَمِعْتُكَ يَا رَسُولَ اللَّهِ وَ أَنْتَ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سر اين طعام حاضر فرما تا از اين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دعا مقدارى صبر كرده و اثرى نديديم، در مرتبه دوم دست بدعا برداشته و همان را گفتم، اين دفعه صداى زدن درب تو را شنيدم، و به عايشه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كن تا علىّ وارد خانه شود، و حمد خداى را بجاى آوردم، و مسرور شدم كه تو محبّ خدا و رسول او بوده و هم محبوب خدا و رسول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غذا بخور، اى علىّ</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 پيامبر آن مرغ را خورديم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جريان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از وقتى از شما جدا شدم من و فاطمه و حسن و حسين خوشحال بوديم، سپس برخاسته و قصد شما را نمودم، و جريان امر را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ابتداى حديث ترجمه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آنحضرت 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يَكُونَ الْأَمْرُ هَكَذَا، يَا حُمَيْرَاءُ مَا حَمَلَكِ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اشْتَهَيْتُ أَنْ يَكُونَ أَبِي يَأْكُلُ مِنْ هَذَا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بِأَوَّلِ ضِغْنٍ بَيْنَكِ وَ بَيْنَ عَلِيٍّ، وَ قَدْ وَقَفْتُ عَلَى مَا فِي قَلْبِكِ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 لَتُقَاتِلِنَّهُ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تَكُونُ النِّسَاءُ يُقَاتِلْنَ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إِنَّكِ لَتُقَاتِلِينَ عَلِيّاً، وَ يَصْحَبُكِ وَ يَدْعُوكِ إِلَى هَذَا نَفَرٌ مِنْ أَهْلِ بَيْتِي وَ أَصْحَابِي‏</w:t>
      </w:r>
      <w:r>
        <w:rPr>
          <w:rStyle w:val="FootnoteAnchor"/>
          <w:rtl w:val="true"/>
        </w:rPr>
        <w:footnoteReference w:id="707"/>
      </w:r>
      <w:r>
        <w:rPr>
          <w:rFonts w:ascii="Amiri" w:hAnsi="Amiri" w:eastAsia="Amiri" w:cs="Amiri"/>
          <w:color w:val="111111"/>
          <w:sz w:val="28"/>
          <w:sz w:val="28"/>
          <w:szCs w:val="28"/>
          <w:rtl w:val="true"/>
          <w:lang w:bidi="ar-SA"/>
        </w:rPr>
        <w:t>، فَيَحْمِلُونَكِ عَلَيْهِ، وَ لَيَكُونَنَّ فِي قِتَالِكِ لَهُ أَمْرٌ يَتَحَدَّثُ بِهِ الْأَوَّلُونَ وَ الْآخِرُونَ، وَ عَلَامَةُ ذَلِكِ أَنَّكِ تَرْكَبِينَ الشَّيْطَانَ، ثُمَّ تُبْتَلَيْنَ قَبْلَ أَنْ تَبْلُغِي إِلَى الْمَوْضِعِ الَّذِي يُقْصَدُ بِكِ إِلَيْهِ، فَتَنْبَحُ عَلَيْكِ كِلَابُ الْحَوْأَبِ، فَتَسْأَلِينَ الرُّجُوعَ فَتَشْهَدُ عِنْدَكِ قَسَامَةُ أَرْبَعِينَ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كِلَابَ الْحَوْأَبِ، فَتَنْصَرِفِينَ إِلَى بَلَدٍ أَهْلُهُ أَنْصَارُكِ</w:t>
      </w:r>
      <w:r>
        <w:rPr>
          <w:rStyle w:val="FootnoteAnchor"/>
          <w:rtl w:val="true"/>
        </w:rPr>
        <w:footnoteReference w:id="708"/>
      </w:r>
      <w:r>
        <w:rPr>
          <w:rFonts w:ascii="Amiri" w:hAnsi="Amiri" w:eastAsia="Amiri" w:cs="Amiri"/>
          <w:color w:val="111111"/>
          <w:sz w:val="28"/>
          <w:sz w:val="28"/>
          <w:szCs w:val="28"/>
          <w:rtl w:val="true"/>
          <w:lang w:bidi="ar-SA"/>
        </w:rPr>
        <w:t>، وَ هُوَ أَبْعَدُ بِلَادٍ عَلَى الْأَرْضِ مِنَ السَّمَاءِ، وَ أَقْرَبُهَا إِلَى الْمَاءِ،</w:t>
      </w:r>
    </w:p>
    <w:p>
      <w:pPr>
        <w:pStyle w:val="BookText"/>
        <w:rPr/>
      </w:pPr>
      <w:r>
        <w:rPr>
          <w:rFonts w:ascii="IRNazanin" w:hAnsi="IRNazanin" w:eastAsia="IRNazanin"/>
          <w:color w:val="111111"/>
          <w:sz w:val="28"/>
          <w:sz w:val="28"/>
          <w:szCs w:val="28"/>
          <w:rtl w:val="true"/>
          <w:lang w:bidi="fa-IR"/>
        </w:rPr>
        <w:t>رسولخدا صلّى اللَّه عليه و آله با شنيدن اين مطالب رو به عايشه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طور مقدّر فرموده است، و تو اى حميراء به چه منظور و جهتى چنين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داشتم كه پدرم برسد و از اين غذا تناول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تو اوّلين اظهار بغض و كينه‌ات به علىّ نخواهد بود، و من از قلب تو نسبت به علىّ آگاهم، و بخدا سوگند كه تو با او مقاتله و جنگ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مگر ممكن است كه زنان با مردها بجنگند؟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عايشه، تو حتما با علىّ بن ابى طالب جنگ و مقاتله خواهى كرد، و گروهى از أصحاب من در اين عمل با تو همراهى نموده و تو را تشويق و تحريك مى‌كنند، و جريان جنگ تو در صفحات تاريخ ضبط شده و اوّلين و آخرين امّت آن را مذاكره خواهند كرد، و نشان و علامت اين عمل آن است كه تو سوار اشترى خواهى شد كه چون شيطان باشد، و پيش از اينكه به محلّ مقصود برسى مواجه مى‌شوى با حمله و صداهاى سگهاى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مكان تو اصرار به بازگشت مى‌كنى، و جمعى به دروغ شهادت خواهند داد كه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آنگاه به سوى شهرى حركت مى‌كنيد كه أهل آن بلد أصحاب و ياران تو هستند، و آن مكان دورترين شهرها است از آسمان؛ و نزديكترين امكنه مى‌باشد به آب دريا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لَتَرْجِعِنَّ وَ أَنْتِ صَاغِرَةٌ غَيْرُ بَالِغَةٍ مَا تُرِيدِينَ، وَ يَكُونُ هَذَا الَّذِي يَرُدُّكِ مَعَ مَنْ يَثِقُ بِهِ مِنْ أَصْحَابِهِ، وَ إِنَّهُ لَكِ خَيْرٌ مِنْكِ لَهُ، وَ لَيُنْذِرَنَّكِ بِمَا يَكُونُ الْفِرَاقَ بَيْنِي وَ بَيْنَكِ فِي الْآخِرَةِ، وَ كُلُّ مَنْ فَرَّقَ عَلِيٌّ بَيْنِي وَ بَيْنَهُ بَعْدَ وَفَاتِي فَفِرَاقُهُ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لَيْتَنِي مِتُّ قَبْلَ أَنْ يَكُونَ مَا تَعِدُنِي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لَيَكُونَنَّ مَا قُلْتُ حَقٌّ كَأَنِّي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فَقَدْ وَجَبَتْ صَلَاةُ الظُّهْرِ، حَتَّى آمُرَ بِلَالًا بِالْأَذَانِ، فَأَذَّنَ بِلَالٌ وَ أَقَامَ وَ صَلَّى وَ صَلَّيْتُ مَعَهُ وَ لَمْ يَزَلْ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از آنجا به حالت مغلوبيّت و ذلّت مراجعت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در آن روز و در آن گرفتارى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معتمدين ياران و أصحاب خود را همراه تو كرده و تو را به سوى وطن خود مراجعت مى‌دهد، و اين را بدان كه او خيرخواه تو مى‌باشد، و در آن خلاف و جنگ تو را مى‌ترساند از وقوع جدائى و فراق در ميان من و تو در روز قيامت، زيرا كسى را كه او بعد از وفاتم از ازدواج من طلاق بدهد مطلّقه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اى كاش پيش از رسيدن آنروز بميرم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خدائى كه جان من در دست قدرت و اختيار او است، آنچه گفتم شدنى است، و گويا من اين ماجرا و جريان را با چشم خود مشاهده مى‌كنم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روى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 كه وقت نماز ظهر رسيده است، تا به بلال دستور دهم كه اذان و اقامه را بگويد، و به سوى مسجد حركت فرموده و مشغول نماز ظهر شدند</w:t>
      </w:r>
      <w:r>
        <w:rPr>
          <w:rFonts w:eastAsia="IRNazanin" w:cs="IRNazanin"/>
          <w:color w:val="111111"/>
          <w:sz w:val="28"/>
          <w:szCs w:val="28"/>
          <w:rtl w:val="true"/>
          <w:lang w:bidi="fa-IR"/>
        </w:rPr>
        <w:t xml:space="preserve">. </w:t>
      </w:r>
      <w:bookmarkStart w:id="169" w:name="pg11056_101648"/>
    </w:p>
    <w:p>
      <w:pPr>
        <w:pStyle w:val="Heading3"/>
        <w:numPr>
          <w:ilvl w:val="2"/>
          <w:numId w:val="1"/>
        </w:numPr>
        <w:rPr/>
      </w:pPr>
      <w:bookmarkStart w:id="170" w:name="__RefHeading___Toc1484835_1067777946"/>
      <w:bookmarkStart w:id="171" w:name="_Toc60"/>
      <w:bookmarkEnd w:id="169"/>
      <w:bookmarkEnd w:id="170"/>
      <w:r>
        <w:rPr>
          <w:rtl w:val="true"/>
        </w:rPr>
        <w:t>احتجاج آنحضرت در باره توحيد خداوند و تنزيه پروردگار از آنچه سزاوار مقام اولوهيّت نبوده و مخصوص مخلوق است؛ از جبر و تشبيه و حركت و متغيّر شدن و زوال و از حالى به حال ديگر منتقل گشتن، كه در ضمن كلمات و محاورات خود بيان فرموده است</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فِيمَا يَتَعَلَّقُ بِتَوْحِيدِ اللَّهِ وَ تَنْزِيهُهُ عَمَّا لَا يَلِيقُ بِهِ مِنَ صِفَاتِ الْمَصْنُوعِينَ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الْجَبْرِ وَ التَّشْبِيهِ وَ الرُّؤْيَةِ وَ الْمَجِي‏ءِ وَ الذَّهَابِ وَ التَّغْيِيرَ وَ الزَّوَالِ وَ الِانْتِقَالِ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حَالٍ إِلَى حَالٍ فِي أَثْنَاءِ خُطَبِهِ وَ مَجَارِيَ كَلَامِهِ وَ مُخَاطَبَاتِهِ وَ محاوراته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يَبْلُغُ مِدْحَتَهُ الْقَائِلُونَ، وَ لَا يُحْصِي نِعَمَهُ الْعَادُّونَ، وَ لَا يُؤَدِّي حَقَّهُ الْمُجْتَهِدُونَ؛</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في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العجز عن القيام بالثناء عليه سبحانه كما يستحقه و كما هو أهله، و هي في 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احصي ثناء عليك أنت كما أثنيت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بالقصور عن القدرة على حصر أنعم اللّه على تعدّدها و كثرتها بحيث لا يحيط بها حصر الإنسان، و هذه الجملة مقتبسة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اعتراف بالعجز عن أداء شكر المنعم، و أداء حقه اللازم على العباد مهما بذلوا من جهد، فكل حركة و سكون يصدران من الإنسان مستندان إلى وجوده تعالى و هي نعمة منه تعالى على عباده و لذا جاء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كيف أشكرك و أنا لا أستطيع أن أشكر إلّا بنعمة ثانية من 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فقد شكرتني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الَّذِي لَا يُدْرِكُهُ بُعْدُ الْهِمَمِ، وَ لَا يَنَالُهُ غَوْصُ الْفِطَنِ‏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و الفطن جمع فطنة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الحذق و جودة استعداد الذهن لتصور ما يريد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الهمم علوها و تعلقها بالامور العالية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الهمم و إن علت و بعدت لا يمكن أن تدركه مهما حلقت في سماء المدارك العالية، كما أنّ الفطن الغائصة في بحار الأفكار هي الأخرى لا تصل إلى كنه حقيقته</w:t>
      </w:r>
    </w:p>
    <w:p>
      <w:pPr>
        <w:pStyle w:val="BookText"/>
        <w:rPr/>
      </w:pPr>
      <w:r>
        <w:rPr>
          <w:rFonts w:ascii="Amiri" w:hAnsi="Amiri" w:eastAsia="Amiri" w:cs="Amiri"/>
          <w:color w:val="111111"/>
          <w:sz w:val="28"/>
          <w:sz w:val="28"/>
          <w:szCs w:val="28"/>
          <w:rtl w:val="true"/>
          <w:lang w:bidi="ar-SA"/>
        </w:rPr>
        <w:t>، الَّذِي لَيْسَ لِصِفَتِهِ حَدٌّ مَحْدُودٌ وَ لَا نَعْتٌ مَوْجُودٌ، وَ لَا وَقْتٌ مَعْدُودٌ، وَ لَا أَجَلٌ مَمْدُودٌ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فَطَرَ الْخَلَائِقَ بِقُدْرَتِهِ وَ نَشَرَ الرِّيَاحَ بِرَحْمَتِهِ، وَ وَتَّدَ بِالصُّخُورِ مَيَدَانَ أَرْضِهِ‏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الأرض بعد اضطرابها و هي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أَوَّلُ الدِّينِ مَعْرِفَتُهُ، وَ كَمَالُ مَعْرِفَتِهِ التَّصْدِيقُ بِهِ، وَ كَمَالُ تَصْدِيقِهِ تَوْحِيدُهُ، وَ كَمَالُ تَوْحِيدِهِ الْإِخْلَاصُ لَهُ، وَ كَمَالُ الْإِخْلَاصِ لَهُ نَفْيُ الصِّفَاتِ عَنْهُ‏</w:t>
      </w:r>
      <w:r>
        <w:rPr>
          <w:rStyle w:val="FootnoteAnchor"/>
          <w:rtl w:val="true"/>
        </w:rPr>
        <w:footnoteReference w:id="71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آنحضرت در باره توحيد خداوند و تنزيه پروردگار از آنچه سزاوار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اولوهيّت نبوده و مخصوص مخلوق است؛ از جبر و تشبيه و حركت و متغيّر شدن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و از حالى به حال ديگر منتقل گشتن، كه در ضمن كلمات و محاورات خود بيان فرموده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مخصوص خداوندى است كه ستايشگران از مدحش عاجزند و حسابگران زبردست نعمتهاى او را احصاء نتوانند كرد، و حقّ انعام و احسان او را افراد مراقب و كوشش‌كنندگان هر چند خود را خسته كنند نتوانند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كه به علوّ همّت و بلند بودن مقصد نتوان ذات پاك او را درك كرد، و به وسيله تعمّق افكار و كنجكاوى عقول نشود به حقيقت او رسيد، خداوندى كه براى صفات او حدّ معيّن و مقدار محدودى نيست، و اوصاف او را نشود با لفظ و بيان معرّفى كرد، و براى صفات او وقت ممتد و مدّت و زمان معيّنى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با قدرتش آفريد، بادها را با رحمتش به حركت در آورد، و اضطراب و لرزش زمين را به وسيله كوهها، آرامش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دين؛ شناختن پروردگار جهانيان است، و كمال معرفتش تصديق ذات او، و كمال تصديق ذاتش، توحيد و شهادت بر يگانگى اوست، و كمال توحيد و شهادت بر يگانگيش اخلاص است، و كمال اخلاصش آن است كه وى را از صفات ممكنات پيراسته دارند، </w:t>
      </w:r>
    </w:p>
    <w:p>
      <w:pPr>
        <w:pStyle w:val="BookText"/>
        <w:rPr/>
      </w:pPr>
      <w:r>
        <w:rPr>
          <w:rFonts w:ascii="Amiri" w:hAnsi="Amiri" w:eastAsia="Amiri" w:cs="Amiri"/>
          <w:color w:val="111111"/>
          <w:sz w:val="28"/>
          <w:sz w:val="28"/>
          <w:szCs w:val="28"/>
          <w:rtl w:val="true"/>
          <w:lang w:bidi="ar-SA"/>
        </w:rPr>
        <w:t>لِشَهَادَةِ كُلِّ صِفَةٍ أَنَّهَا غَيْرُ الْمَوْصُوفِ، وَ شَهَادَةِ كُلِّ مَوْصُوفٍ أَنَّهُ غَيْرُ الصِّفَةِ، فَمَنْ وَصَفَ اللَّهَ سُبْحَانَهُ فَقَدْ قَرَنَهُ، وَ مَنْ قَرَنَهُ فَقَدْ ثَنَّاهُ، وَ مَنْ ثَنَّاهُ فَقَدْ جَزَّأَهُ، وَ مَنْ جَزَّأَهُ فَقَدْ جَهِلَهُ‏</w:t>
      </w:r>
      <w:r>
        <w:rPr>
          <w:rStyle w:val="FootnoteAnchor"/>
          <w:rtl w:val="true"/>
        </w:rPr>
        <w:footnoteReference w:id="711"/>
      </w:r>
      <w:r>
        <w:rPr>
          <w:rFonts w:ascii="Amiri" w:hAnsi="Amiri" w:eastAsia="Amiri" w:cs="Amiri"/>
          <w:color w:val="111111"/>
          <w:sz w:val="28"/>
          <w:sz w:val="28"/>
          <w:szCs w:val="28"/>
          <w:rtl w:val="true"/>
          <w:lang w:bidi="ar-SA"/>
        </w:rPr>
        <w:t>، وَ مَنْ جَهِلَهُ فَقَدْ أَشَارَ إِلَيْهِ، وَ مَنْ أَشَارَ إِلَيْهِ فَقَدْ حَدَّهُ، وَ مَنْ حَدَّهُ فَقَدْ عَدَّهُ،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Style w:val="FootnoteAnchor"/>
          <w:rtl w:val="true"/>
        </w:rPr>
        <w:footnoteReference w:id="712"/>
      </w:r>
      <w:r>
        <w:rPr>
          <w:rFonts w:ascii="Amiri" w:hAnsi="Amiri" w:eastAsia="Amiri" w:cs="Amiri"/>
          <w:color w:val="111111"/>
          <w:sz w:val="28"/>
          <w:sz w:val="28"/>
          <w:szCs w:val="28"/>
          <w:rtl w:val="true"/>
          <w:lang w:bidi="ar-SA"/>
        </w:rPr>
        <w:t>، كَائِنٌ لَا عَنْ حَدَثٍ، مَوْجُودٌ لَا عَنْ عَدَمٍ، مَعَ كُلِّ شَيْ‏ءٍ لَا بِمُقَارَنَةٍ، وَ غَيرَ كُلِّ شَيْ‏ءٍ لَا بِمُزَايَلَةٍ، فَاعِلٌ لَا بِمَعْنَى الْحَرَكَاتِ وَ الْآلَةِ، بَصِيرٌ إِذْ لَا مَنْظُورَ إِلَيْهِ مِنْ خَلْقِهِ، مُتَوَحِّدٌ إِذْ لَا سَكَنَ يَسْتَأْنِسُ بِهِ، وَ لَا يَسْتَوْحِشُ لِفَقْدِهِ‏</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هذه الفقرات كل منها مركبة من قضيتين، إحداهما موجبة، و الأخرى، سالبة، و الفرق بين الفقرتين الأوليتين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يبدو ان معناهما واحد في نفيهما تجدد الوجود،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الفقرة الأولى تنفي تجدد الحدوث الزماني يعني أنه كائن منذ الأزل، و الثانية تنفي التجدد الذاتي و تثبت وجوب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شي‏ء لا بمقارنة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مفارقة، فالمقارنة و المفارقة من الصفات الجسمانية و ذاته المقدّسة منزهة عن الجسمانيات فهو مع كل شي‏ء بمعنى أنّه عالم بكل شي‏ء محيط به، شاهد عليه، غير غائب عنه، و لكن هذه المعية و تلك الغيرية ليست كما هي بالنسبة لنا من المقارنة و المفارقة التي هي من خصائص الجسمية و لوازمها، و ذاته المجردة لا تشبه شيئا من ذوات الموجودات الممكنة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الحركات و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ضيق الألفاظ نعبر عن صفاته القدسية بهذه الألفاظ المتعارفة بيننا، و التي نطلقها عليه كما نطلقها على سائر الممكنات،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منظور إليه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سلطانه و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سكن يستأنس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يستوحش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فالوحشة و الانس من لوازم الطبيعة الحيوانية، و هو منزه عنها</w:t>
      </w:r>
    </w:p>
    <w:p>
      <w:pPr>
        <w:pStyle w:val="BookText"/>
        <w:rPr/>
      </w:pPr>
      <w:r>
        <w:rPr>
          <w:rFonts w:ascii="Amiri" w:hAnsi="Amiri" w:eastAsia="Amiri" w:cs="Amiri"/>
          <w:color w:val="111111"/>
          <w:sz w:val="28"/>
          <w:sz w:val="28"/>
          <w:szCs w:val="28"/>
          <w:rtl w:val="true"/>
          <w:lang w:bidi="ar-SA"/>
        </w:rPr>
        <w:t>، أَنْشَأَ الْخَلْقَ إِنْشَاءً وَ ابْتَدَأَهُ ابْتِدَاءً بِلَا رَوِيَّةٍ أَجَالَهَا، وَ لَا تَجْرِبَةٍ اسْتَفَادَهَا، وَ لَا حَرَكَةٍ أَحْدَثَهَا، وَ لَا هَمَامَةِ نَفْسٍ اضْطَرَبَ فِيهَا، أَحَالَ الْأَشْيَاءَ لِأَوْقَاتِهَا، وَ لَاءَمَ بَيْنَ مُخْتَلِفَاتِهَا، وَ غَرَّزَ غَرَائِزَهَا وَ أَلْزَمَهَا أَشْبَاحَهَا،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اينكه هر صفتى گواهى مى‌دهد كه غير از موصوف است و هر موصوفى شهادت مى‌دهد كه غير از صفت است، آن كس كه خداى را به صفتى وصف كند وى را به چيزى مقرون دانسته، و آن كس كه وى را مقرون به چيزى قرار دهد، تعدّد در ذات او قائل شده، و هر كس تعدّد در ذات او قائل شود، اجزايى براى او تصوّر كرده، و هر كس اجزايى براى او قائل شود وى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او را نشناسد بسوى او اشاره مى‌كند، و هر كس به سويش اشاره كند، برايش حدّى تعيين كرده، و آنكه او را محدود بداند وى را به شمارش آورده و آن كس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كجا است؟ وى را در ضمن چيزى تصوّر كرده، و هر كس بپرسد بر روى چه قرار دارد؟ جايى را از او خالى دانسته، همواره بوده است و از چيزى به وجود نيامده، و وجودى است كه سابقه عدم براى او نيست، با همه چيز هست امّا نه اينكه قرين آن باشد، و مغاير با همه چيز است، امّا نه اينكه از آن بيگانه و جدا باشد، انجام دهنده است، امّا نه به آن معنى كه حركات و ابزارى داشته باشد، بينا است حتّى در آن زمانى كه موجود قابل رؤيتى وجود نداشت، تنها است زيرا كسى وجود نداشته تا به او انس گيرد، و از فقدانش ترسان 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خلق را ايجاد نمود و بدون نياز به انديشه، و فكر و استفاده از تجربه، آفرينش را آغاز كرد، و بى‌آنكه حركتى ايجاد كند و تصميم آميخته با اضطرابى در او راه داشته باشد، جهان را ايجاد نمود، پديد آمدن هر يك از موجودات را به وقت مناسب خود موكول ساخت و در ميان موجودات، با طبايع متضادّ هماهنگى برقرار نموده و در هر كدام؛ طبيعت و غريزه مخصوص به خودشان آفريد، و آن غرايز را ملازم و همراه آنها گردانيد، </w:t>
      </w:r>
    </w:p>
    <w:p>
      <w:pPr>
        <w:pStyle w:val="BookText"/>
        <w:rPr/>
      </w:pPr>
      <w:r>
        <w:rPr>
          <w:rFonts w:ascii="Amiri" w:hAnsi="Amiri" w:eastAsia="Amiri" w:cs="Amiri"/>
          <w:color w:val="111111"/>
          <w:sz w:val="28"/>
          <w:sz w:val="28"/>
          <w:szCs w:val="28"/>
          <w:rtl w:val="true"/>
          <w:lang w:bidi="ar-SA"/>
        </w:rPr>
        <w:t>عَالِماً بِهَا قَبْلَ ابْتِدَائِهَا، مُحِيطاً بِحُدُودِهَا وَ انْتِهَائِهَا، عَارِفاً بِقَرَائِنِهَا وَ أَحْنَائِهَا</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 و حولها، و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و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الاستدارة و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و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الخلق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دون مثال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روية أجالها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فكر أداره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تجربة استفادها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خبرة اكتسبها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كالحركة الحادثة لنا إذا أردنا فعل 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همامة نفس اضطراب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تتردد نفوسنا و تضطرب فكل هذه الأمور من لوازم الجسمية تقدست ذاته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نقلها و صرفها حسب مقتضيات الحكمة 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و القدر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لائم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عالم الغيب، كالأرواح المجردة، و ما كان من عالم الشهود كالأجسام المركبة، و غير ذلك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كتوفيقه في سائر العناصر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خص كل جنس او نوع بغرائزه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ألزمها أشباحها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أشخاصها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بها قبل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عالم بها بعد إيجادها من غير فرق بين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 بحدودها و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بقدرته و علمه جميع أطرافها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خُطْبَةٍ أُخْرَى‏</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عِبَادَةِ اللَّهِ مَعْرِفَتُهُ، وَ أَصْلُ مَعْرِفَتِهِ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نِظَامُ تَوْحِيدِهِ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أَنْ تَحُلَّهُ الصِّفَاتُ بِشَهَادَةِ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حَلَّتْهُ الصِّفَاتُ فَهُوَ مَصْنُوعٌ، وَ شَهَادَةِ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 جَلَالُهُ صَانِعٌ لَيْسَ بِمَصْنُوعٍ، بِصُنْعِ اللَّهِ يُسْتَدَلُّ عَلَيْهِ، وَ بِالْعُقُولِ يُعْتَقَدُ مَعْرِفَتُهُ، وَ بِالْفِكْرِ تَثْبُتُ حُجَّتُهُ، جَعَلَ الْخَلْقَ دَلِيلًا عَلَيْهِ، فَكَشَفَ بِهِ رُبُوبِيَّتَهُ، هُوَ الْوَاحِدُ الْفَرْدُ فِي أَزَلِيَّتِهِ، لَا شَرِيكَ لَهُ فِي إِلَهِيَّتِهِ، وَ لَا نِدَّ لَهُ فِي رُبُوبِيَّتِهِ، بِمُضَادَّتِهِ بَيْنَ الْأَشْيَاءِ الْمُتَضَادَّةِ عُلِمَ أَنْ لَا ضِدَّ لَهُ، وَ بِمُقَارَنَتِهِ بَيْنَ الْأُمُورِ الْمُقْتَرِنَةِ عُلِمَ أَنْ لَا قَرِينَ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پيش از آنكه آنان را بيافريند؛ از تمام جزئيّات و جوانب آنها آگاه بود، و به حدود و پايان آنها احاطه داشت و به اسرار درون و برون آنها آشنا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خطبه ديگرى فرمود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ابتداى عبادت و بندگى پروردگار متعال معرفت و شناخت به او است، و ريشه و اساس معرفت خدا توحيد است، و نظام و استوارى توحيد متوقّف است بر نفى صفات از او، منزّه است خداوند كه صفات در او حلول كند، زيرا به حكم عقل هر كه در او صفاتى حلول كند مخلوق و مصنوع است، و نيز به حكم عقل دريافته مى‌شود كه خداوند جلّ جلاله خالق است نه مخلوق، و توسّط صنايع و مخلوقات به وجود آفريننده و خالق آنها هدايت يافته و با كمك عقل و تفكّر توفيق معرفت را پيدا مى‌كنيم، و روى فكر و از راه تدبّر؛ حجّت و برهان وجود او ثابت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مخلوقات را نشان‌دهنده و نماينده خود قرار داده، و به وسيله آنها از خود پرده‌بردارى كرده است، او خداى يكتا و متفرّد در ازليّت بوده و در آن مقام تنها و بى‌شريك گشته، و از لحاظ ربوبى هيچ نظير و مثلى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لحاظ اينكه اشياء متخالف و متضادّ را بوجود آورده است دريافته شود كه او را ضدّى نيست، و از اينكه ميان مخلوقات تقارن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داشتن و نزديك به هم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معلوم مى‌شود كه براى او قرين و نظيرى نباشد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خُطْبَةٍ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 آيَاتُهُ، وَ وُجُودُهُ إِثْبَاتُهُ، وَ مَعْرِفَتُهُ تَوْحِيدُهُ، وَ تَوْحِيدُهُ تَمْيِيزُهُ مِنْ خَلْقِهِ، وَ حُكْمُ التَّمْيِيزِ بَيْنُونَةُ صِفَةٍ لَا بَيْنُونَةُ عُزْلَةٍ، إِنَّهُ رَبٌّ خَالِقٌ غَيْرُ مَرْبُوبٍ مَخْلُوقٍ، كُلُّ مَا تُصُوِّرَ فَهُوَ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بِإِلَهٍ مَنْ عُرِفَ بِنَفْسِهِ هُوَ الدَّالُّ بِالدَّلِيلِ عَلَيْهِ وَ الْمُؤَدِّي بِالْمَعْرِفَةِ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فِي خُطْبَةٍ أُخْرَى</w:t>
      </w:r>
      <w:r>
        <w:rPr>
          <w:rStyle w:val="FootnoteAnchor"/>
          <w:rtl w:val="true"/>
        </w:rPr>
        <w:footnoteReference w:id="7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وحده من كيفه، و لا حقيقته أصاب من مثله، و لا إياه عنى من شبهه، و لا صمده من أشار إليه و توهمه، كل معروف بنفسه مصنوع، و كل قائم في سواه معلول فاعل لا باضطراب آلة، مقدور لا بجول فكرة، غني لا باستفادة، لا تصحبه الأوقات و لا ترفده الأدوات، سبق الأوقات كونه، و العدم وجوده، و الابتداء أزله، بتشعيره المشاعر عرف أن لا مشعر له، و بمضادته بين الأمور عرف أن لا ضد له، و بمقارنته بين الأشياء عرف أن لا قرين له، ضاد النور بالظلمة، و الوضوح بالبهمة، و الجمود بالبلل و الحرور بالصرد، مؤلف بين متعادياتها، مقارن بين متبايناتها، مقرب بين متباعداتها مفرق بين متدانياتها، لا يشمل بحد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يُشْمَلُ بِحَدٍّ، وَ لَا يُحْسَبُ بِعَدٍّ، وَ إِنَّمَا تَجِدُ الْأَدَوَاتُ أَنْفُسَهَا، وَ تُشِيرُ الْآلَاتُ إِلَى نَظَائِرِهَا، 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در خطبه ديگرى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خداوند آيات او است، و وجود او يگانه برهان هستى او است، و معرفت و شناخت او توحيد اوست، و توحيد خداوند تمييز و جدا كردن او از مخلوقات است، و منظور از تمييز و جدا كردن جدائى وصفى و امتياز در صفات است نه جدائى و فاصله زمانى و يا مكانى، او پروردگار و آفريننده توانا بوده و عارى از هر خالقى است، آنچه به خيال و تصوّر آيد ذات حقّ تعالى بر خلاف تصوّر و خيال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ذات و حقيقتش شناخته مى‌شود خدا نيست، و خداوند از راه دليل و برهان شناخته شده و توسّط معرفت به آثار او پى به وجود او مى‌بريم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أمير المؤمنين علىّ عليه السّلام در خطبه ديگرى 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و اندازه‌اى برايش متصوّر نيست و به حساب و شمارش در نمى‌آيد، زيرا ابزار دليل بر محدوديت خويشند و وسائل و آلات به مانند خود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مى‌گوييم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شده‌اند آنها را از قديم بودن منع كرده‌ايم و اين 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آمده‌اند آنها را از ازلى بودن ممنوع ساخته‌ايم، و هنگامى 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مى‌شد دليل آن است كه موجودات به تمام معنى كامل نيستند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بِهَا تَجَلَّى صَانِعُهَا لِلْعُقُولِ، وَ بِهَا امْتَنَعَ عَنْ نَظَرِ الْعُيُونِ‏</w:t>
      </w:r>
      <w:r>
        <w:rPr>
          <w:rStyle w:val="FootnoteAnchor"/>
          <w:rtl w:val="true"/>
        </w:rPr>
        <w:footnoteReference w:id="7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المماثل له و واجب الوجود لا يتعدّد كما هو ثابت في محله كما أن صفاته عين ذاته غير زائدة عليها فلا تدخل تحت العدد، و لا بداية لوجوده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منذ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تحد الأدوات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لتركيبها من جنس و فصل و لكونها من الأجسام فتشملها الحدود و الأبعاد الهندسية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تشير الآلات إلى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تحت العدد 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 وجدت هذه الآلات و الأدوات منذ كذا، و متى كان للشي‏ء ابتداء فهو غير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الأزلية، في قولنا قد وجدت هذه الآلات و الأدوات منذ كذا لأنّ قد تفيد تقريب الزمان الماضي من الحال، و متى تعين زمن وجود الشي‏ء انتفت أزليته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الآلات و الأدوات لو لا أنّ فيها كذا لدلالتها على امتناع كمال الشي‏ء لوجود نقص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قدمه و أزليته و كماله منعت من إطلاق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 قد، و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ذاته المقدّسة، لدلالة هذه الألفاظ على الحدوث و الابتداء و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الآلات و الأدوات ببديع صنعها، باتقانها، بحكمة 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صانعها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طبعا بعض تلك الآلات لدلالة الأثر على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تجرده و تنزهه عن المادة و الجسمية و اللون و الجهة التي هي من لوازم المرئيات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نظر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لَا تَجْرِي عَلَيْهِ الْحَرَكَةُ وَ السُّكُونُ، وَ كَيْفَ يَجْرِي عَلَيْهِ مَا هُوَ أَجْرَاهُ، وَ يَعُودُ إِلَيْهِ مَا هُوَ أَبْدَاهُ، وَ يَحْدُثُ فِيهِ مَا هُوَ أَحْدَثَهُ، إِذاً لَتَفَاوَتَتْ ذَاتُهُ، وَ لَتَجَزَّأَ كُنْهُهُ، وَ لَامْتَنَعَ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 مَعْنَاهُ، وَ لَكَانَ لَهُ وَرَاءٌ إِذَا وُجِدَ لَهُ أَمَامٌ، وَ لَالْتَمَسَ التَّمَامَ إِذْ لَزِمَهُ النُّقْصَانُ، وَ إِذاً لَقَامَتْ آيَةُ الْمَصْنُوعِ فِيهِ، وَ لَتَحَوَّلَ دَلِيلًا بَعْدَ أَنْ كَانَ مَدْلُولًا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متحركة تارة و ساكنة اخرى فالحركة و السكون من الحوادث المتغيرة، فيكون محلا للحوادث، و ذلك من لوازم الإمكان فيكون واجب الوجود ممكن الوجود، و هو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لتجزأ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الحركة و السكون من لوازم الأجسام و الأجسام مركبة فيلزم حقيقته التركيب و 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لامتنع من الأزل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الحركة و السكون من لوازم الأجسام الحادثة و الحادث لا يكون أزليا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له وراء 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جرت عليه الحركة لكان له أمام يتحرك نحوه و حينئذ يلزم أن يكون له وراء لأنهما أمران إضافيان لا ينفك أحدهما عن الآخر و حينئذ يكون له وجهان و كل ذي وجهين منقسم و كل منقسم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في حركته يتوجه نحو غاية اما لجلب نفع او لدفع ضرر، و ذلك كمال مطلوب له لنقصان لازم لذاته و ذلك يستلزم الإمكان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لقامت آية المصنوع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إمكانه و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لتحول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بوجوده على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مدلولا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خَرَجَ بِسُلْطَانِ الِامْتِنَاعِ مِنْ أَنْ يُؤَثِّرَ فِيهِ مَا يُؤَثِّرُ فِي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الَّذِي لَا يَحُولُ، وَ لَا يَزُولُ، وَ لَا يَجُوزُ عَلَيْهِ الْأُفُولُ‏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لَمْ يَلِدْ فَيَكُونَ مَوْلُوداً، وَ لَمْ يُولَدْ فَيَصِيرَ مَحْدُوداً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جَلَّ عَنِ اتِّخَاذِ الْأَبْنَاءِ، وَ طَهُرَ عَنْ مُلَامَسَةِ النِّسَاءِ، لَا تَنَالُهُ الْأَوْهَامُ فَتُقَدِّرَهُ، وَ لَا تَتَوَهَّمُهُ الْفِطَنُ فَتُصَوِّرَهُ، وَ لَا تُدْرِكُهُ الْحَوَاسُّ فَتُحِسَّهُ، وَ لَا تَلْمِسُهُ الْأَيْدِي فَتَمَسَّهُ، وَ لَا يَتَغَيَّرُ بِحَالٍ،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آفرينش موجودات؛ آفريننده آنها در برابر عقول تجلّى كرد و از همين نظر است كه از ديده‌اشان با چشمهاى ظاهر مبرّا و پيراسته است و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جريان ندارد، زيرا چگونه مى‌تواند چنين باشد در صورتى كه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ايجاد كرده است؟ و چگونه ممكن است آنچه را آشكار ساخته در خودش اثر بگذارد؟ و مگر مى‌شود كه خود تحت تأثير آفريده خويش قرار گيرد؟ اگر چنين شود ذاتش تغيير مى‌پذيرد و كنه وجودش تجزيه مى‌گردد و ازلى بودنش ممتنع مى‌شود و هنگامى كه آغازى برايش معيّن شد انتهايى نيز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اين آغاز و انجام؛ نقصان و عدم تكامل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نقصان داشتن دليل مسلّم مخلوق بودن است و خود دليل وجود خالقى ديگر مى‌شود نه اين كه خود آفريدگار باشد و سرانجام از اين دايره كه هيچ چيز در او مؤثّر نيست و زوال و تغيير و افول در او راه ندارد،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نزاده كه خود نيز مولود باشد و از كسى زاده نشده تا محدود به حدودى گردد؛ برتر از آن است كه فرزندانى پذيرد و پاكتر از آن است كه گمان آميزش با زنان در باره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انديشه‌هاى بلند به دامن كبريائيش نرسد تا در حدّ و نهايتى محدودش كند و تيزهوشى هوشمندان نتواند نقش او را در خيال تصوّر نمايد، حواسّ از دركش عاجزند و دستها از دسترسى و لمسش قاصرند، تغيير و دگرگونى در او راه ندارد </w:t>
      </w:r>
    </w:p>
    <w:p>
      <w:pPr>
        <w:pStyle w:val="BookText"/>
        <w:rPr/>
      </w:pPr>
      <w:r>
        <w:rPr>
          <w:rFonts w:ascii="Amiri" w:hAnsi="Amiri" w:eastAsia="Amiri" w:cs="Amiri"/>
          <w:color w:val="111111"/>
          <w:sz w:val="28"/>
          <w:sz w:val="28"/>
          <w:szCs w:val="28"/>
          <w:rtl w:val="true"/>
          <w:lang w:bidi="ar-SA"/>
        </w:rPr>
        <w:t>وَ لَا يَتَبَدَّلُ في الْأَحْوَالِ، وَ لَا تُبْلِيهِ اللَّيَالِي وَ الْأَيَّامُ، وَ لَا يُغَيِّرُهُ الضِّيَاءُ وَ الظَّلَامُ، وَ لَا يُوصَفُ بِشَيْ‏ءٍ مِنَ الْأَجْزَاءِ، وَ لَا الْجَوَارِحِ وَ الْأَعْضَاءِ، وَ لَا بِعَرَضٍ مِنَ الْأَعْرَاضِ، وَ لَا بِالْغَيْرِيَّةِ وَ الْأَبْعَاضِ، وَ لَا يُقَالُ لَهُ حَدٌّ وَ لَا نِهَايَةٌ ،وَ لَا انْقِطَاعٌ وَ لَا غَايَةٌ، وَ لَا أَنَّ الْأَشْيَاءَ تَحْوِيهِ، فَتُقِلَّهُ أَوْ تُهْوِيَهُ، وَ لَا أَنَّ شَيْئاً يَحْمِلُهُ فَيُمِيلَهُ أَوْ يُعَدِّلَهُ</w:t>
      </w:r>
      <w:r>
        <w:rPr>
          <w:rStyle w:val="FootnoteAnchor"/>
          <w:rtl w:val="true"/>
        </w:rPr>
        <w:footnoteReference w:id="718"/>
      </w:r>
      <w:r>
        <w:rPr>
          <w:rFonts w:ascii="Amiri" w:hAnsi="Amiri" w:eastAsia="Amiri" w:cs="Amiri"/>
          <w:color w:val="111111"/>
          <w:sz w:val="28"/>
          <w:sz w:val="28"/>
          <w:szCs w:val="28"/>
          <w:rtl w:val="true"/>
          <w:lang w:bidi="ar-SA"/>
        </w:rPr>
        <w:t xml:space="preserve">، لَيْسَ فِي الْأَشْيَاءِ بِوَالِجٍ، وَ لَا عَنْهَا بِخَارِجٍ، يُخْبِرُ لَا بِلِسَانٍ وَ لَهَوَاتٍ، وَ يَسْمَعُ لَا بِخُرُوقٍ وَ أَدَوَاتٍ، يَقُولُ وَ لَا يَلْفِظُ وَ يَحْفَظُ وَ لَا يَتَحَفَّظُ، وَ يُرِيدُ وَ لَا يُضْمِرُ، يُحِبُّ وَ يَرْضَى مِنْ غَيْرِ رِقَّةٍ، وَ يُبْغِضُ وَ يَغْضَبُ مِنْ غَيْرِ مَشَقَّةٍ،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كَوْنَهُ‏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يَقْرَعُ، وَ لَا نِدَاءٍ يُسْمَعُ، وَ إِنَّمَا كَلَامُهُ سُبْحَانَهُ فِعْلٌ مِنْهُ 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لَمْ يَكُنْ مِنْ قَبْلِ ذَلِكَ كَائِناً، وَ لَوْ كَانَ قَدِيماً لَكَانَ إِلَهاً ثَانِياً</w:t>
      </w:r>
      <w:r>
        <w:rPr>
          <w:rStyle w:val="FootnoteAnchor"/>
          <w:rtl w:val="true"/>
        </w:rPr>
        <w:footnoteReference w:id="719"/>
      </w:r>
      <w:r>
        <w:rPr>
          <w:rFonts w:ascii="Amiri" w:hAnsi="Amiri" w:eastAsia="Amiri" w:cs="Amiri"/>
          <w:color w:val="111111"/>
          <w:sz w:val="28"/>
          <w:sz w:val="28"/>
          <w:szCs w:val="28"/>
          <w:rtl w:val="true"/>
          <w:lang w:bidi="ar-SA"/>
        </w:rPr>
        <w:t>، وَ 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بَعْدَ أَنْ لَمْ يَكُنْ فَتَجْرِيَ عَلَيْهِ صِفَاتُ الْمُحْدَثَاتِ، وَ لَا يَكُونَ بَيْنَهُ وَ بَيْنَهَا فَصْلٌ،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گذشت زمان برايش هيچ گونه تبديل و دگرگونى به وجود نياورد،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شبها و روزها وى را كهنه و سالخورده نسازند و روشنايى و تاريكى او را دستخوش تغيير قرار ندهند او به هيچ يك از اجزاء و جوارح و اعضاء؛ و نه بر عرضى بر اعراض و نه به تغاير و ابعاض به هيچ كدام وصف نگردد، برايش حدّ و نهايتى گفته نشود و انقطاع و انتهايى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به او احاطه ندارند تا وى را بالا برند و يا پايين آورند و نه چيزى او را حمل مى‌كند كه او را به جانبى متمايل يا ثابت نگهدارد، نه در درون اشياء است و نه در بيرون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 امّا نه با كام و زبان، مى‌شنود ولى نه به واسطه دستگاه شنوايى كه از مجرا، استخوانها و پرده‌ها تشكيل شده، سخن مى‌گويد، نه اين كه تلفّظ كند، همه چيز را حفظ مى‌كند ولى نه با قوّة حافظه، اراده مى‌كند امّا نه اينكه داراى ضميرى باشد، دوست مى‌دارد و خشنود مى‌شود امّا نه از روى رقّت قلب، دشمن مى‌دارد و به خشم مى‌آيد امّا نه از روى ناراحتى و رنج و مشقّت، به هر چه اراده 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 پس بلادرنگ موجود مى‌شود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امّا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صوتى است كه در گوشها نشيند و نه فريادى است كه شنيده شود، بلكه سخن خدا همان كارى است كه ايجاد مى‌كند و پيش از او چيزى وجود نداشته و اگر بود خداى دومى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نبودن پيدايش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صفات محدثات بر او جريان مى‌يابد و بين او و حوادث تفاوتى نمانده، </w:t>
      </w:r>
    </w:p>
    <w:p>
      <w:pPr>
        <w:pStyle w:val="BookText"/>
        <w:rPr/>
      </w:pPr>
      <w:r>
        <w:rPr>
          <w:rFonts w:ascii="Amiri" w:hAnsi="Amiri" w:eastAsia="Amiri" w:cs="Amiri"/>
          <w:color w:val="111111"/>
          <w:sz w:val="28"/>
          <w:sz w:val="28"/>
          <w:szCs w:val="28"/>
          <w:rtl w:val="true"/>
          <w:lang w:bidi="ar-SA"/>
        </w:rPr>
        <w:t>وَ لَا لَهُ عَلَيْهَا فَضْلٌ، فَيَسْتَوِيَ الصَّانِعُ وَ الْمَصْنُوعُ، وَ يَتَكَافَأَ الْمُبْتَدَعُ وَ الْبَدِيعُ</w:t>
      </w:r>
      <w:r>
        <w:rPr>
          <w:rStyle w:val="FootnoteAnchor"/>
          <w:rtl w:val="true"/>
        </w:rPr>
        <w:footnoteReference w:id="721"/>
      </w:r>
      <w:r>
        <w:rPr>
          <w:rFonts w:ascii="Amiri" w:hAnsi="Amiri" w:eastAsia="Amiri" w:cs="Amiri"/>
          <w:color w:val="111111"/>
          <w:sz w:val="28"/>
          <w:sz w:val="28"/>
          <w:szCs w:val="28"/>
          <w:rtl w:val="true"/>
          <w:lang w:bidi="ar-SA"/>
        </w:rPr>
        <w:t>، خَلَقَ الْخَلَائِقَ عَلَى غَيْرِ مِثَالٍ خَلَا مِنْ غَيْرِهِ</w:t>
      </w:r>
      <w:r>
        <w:rPr>
          <w:rStyle w:val="FootnoteAnchor"/>
          <w:rtl w:val="true"/>
        </w:rPr>
        <w:footnoteReference w:id="722"/>
      </w:r>
      <w:r>
        <w:rPr>
          <w:rFonts w:ascii="Amiri" w:hAnsi="Amiri" w:eastAsia="Amiri" w:cs="Amiri"/>
          <w:color w:val="111111"/>
          <w:sz w:val="28"/>
          <w:sz w:val="28"/>
          <w:szCs w:val="28"/>
          <w:rtl w:val="true"/>
          <w:lang w:bidi="ar-SA"/>
        </w:rPr>
        <w:t>، وَ لَمْ يَسْتَعِنْ عَلَى خَلْقِهَا بِأَحَدٍ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الْأَرْضَ فَأَمْسَكَهَا مِنْ غَيْرِ اشْتِغَالٍ، وَ أَرْسَاهَا عَلَى غَيْرِ قَرَارٍ</w:t>
      </w:r>
      <w:r>
        <w:rPr>
          <w:rStyle w:val="FootnoteAnchor"/>
          <w:rtl w:val="true"/>
        </w:rPr>
        <w:footnoteReference w:id="723"/>
      </w:r>
      <w:r>
        <w:rPr>
          <w:rFonts w:ascii="Amiri" w:hAnsi="Amiri" w:eastAsia="Amiri" w:cs="Amiri"/>
          <w:color w:val="111111"/>
          <w:sz w:val="28"/>
          <w:sz w:val="28"/>
          <w:szCs w:val="28"/>
          <w:rtl w:val="true"/>
          <w:lang w:bidi="ar-SA"/>
        </w:rPr>
        <w:t>، وَ أَقَامَهَا بِغَيْرِ قَوَائِمَ وَ رَفَعَهَا بِغَيْرِ دَعَائِمَ، وَ حَصَّنَهَا مِنَ الْأَوَدِ وَ الِاعْوِجَاجِ، وَ مَنَعَهَا مِنَ التَّهَافُتِ وَ الِانْفِرَاجِ‏</w:t>
      </w:r>
      <w:r>
        <w:rPr>
          <w:rStyle w:val="FootnoteAnchor"/>
          <w:rtl w:val="true"/>
        </w:rPr>
        <w:footnoteReference w:id="724"/>
      </w:r>
      <w:r>
        <w:rPr>
          <w:rFonts w:ascii="Amiri" w:hAnsi="Amiri" w:eastAsia="Amiri" w:cs="Amiri"/>
          <w:color w:val="111111"/>
          <w:sz w:val="28"/>
          <w:sz w:val="28"/>
          <w:szCs w:val="28"/>
          <w:rtl w:val="true"/>
          <w:lang w:bidi="ar-SA"/>
        </w:rPr>
        <w:t>، أَرْسَى أَوْتَادَهَا، وَ ضَرَبَ أَسْدَادَهَا، وَ اسْتَفَاضَ عُيُونَهَا، وَ خَدَّ أَوْدِيَتَهَا</w:t>
      </w:r>
      <w:r>
        <w:rPr>
          <w:rStyle w:val="FootnoteAnchor"/>
          <w:rtl w:val="true"/>
        </w:rPr>
        <w:footnoteReference w:id="725"/>
      </w:r>
      <w:r>
        <w:rPr>
          <w:rFonts w:ascii="Amiri" w:hAnsi="Amiri" w:eastAsia="Amiri" w:cs="Amiri"/>
          <w:color w:val="111111"/>
          <w:sz w:val="28"/>
          <w:sz w:val="28"/>
          <w:szCs w:val="28"/>
          <w:rtl w:val="true"/>
          <w:lang w:bidi="ar-SA"/>
        </w:rPr>
        <w:t>فَلَمْ يَهِنْ مَا بَنَاه،ُ وَ لَا ضَعُفَ مَا قَوَّاهُ، هُوَ الظَّاهِرُ عَلَيْهَا بِسُلْطَانِهِ وَ عَظَمَتِهِ، وَ الْبَاطِنُ لَهَا بِعِلْمِهِ وَ مَعْرِفَتِهِ، وَ الْعَالِي عَلَى كُلِّ شَيْ‏ءٍ مِنْهَا بِجَلَالَتِهِ وَ عِزَّتِهِ، لَا يُعْجِزُهُ شَيْ‏ءٌ مِنْهَا طَلَبَهُ، وَ لَا يَمْتَنِعُ عَلَيْهِ فَيَغْلِبَهُ، وَ لَا يَفُوتُهُ السَّرِيعُ مِنْهَا فَيَسْبِقَهُ، وَ لَا يَحْتَاجُ إِلَى ذِي مَالٍ فَيَرْزُقَهُ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خَضَعَتِ الْأَشْيَاءُ لَهُ، وَ ظَلَّتْ مُسْتَكِينَةً لِعَظَمَتِهِ</w:t>
      </w:r>
      <w:r>
        <w:rPr>
          <w:rStyle w:val="FootnoteAnchor"/>
          <w:rtl w:val="true"/>
        </w:rPr>
        <w:footnoteReference w:id="726"/>
      </w:r>
      <w:r>
        <w:rPr>
          <w:rFonts w:ascii="Amiri" w:hAnsi="Amiri" w:eastAsia="Amiri" w:cs="Amiri"/>
          <w:color w:val="111111"/>
          <w:sz w:val="28"/>
          <w:sz w:val="28"/>
          <w:szCs w:val="28"/>
          <w:rtl w:val="true"/>
          <w:lang w:bidi="ar-SA"/>
        </w:rPr>
        <w:t>، لَا تَسْتَطِيعُ الْهَرَبَ مِنْ سُلْطَانِهِ إِلَى غَيْرِهِ،</w:t>
      </w:r>
    </w:p>
    <w:p>
      <w:pPr>
        <w:pStyle w:val="BookText"/>
        <w:rPr/>
      </w:pPr>
      <w:r>
        <w:rPr>
          <w:rFonts w:ascii="IRNazanin" w:hAnsi="IRNazanin" w:eastAsia="IRNazanin"/>
          <w:color w:val="111111"/>
          <w:sz w:val="28"/>
          <w:sz w:val="28"/>
          <w:szCs w:val="28"/>
          <w:rtl w:val="true"/>
          <w:lang w:bidi="fa-IR"/>
        </w:rPr>
        <w:t>و هيچگونه برترى بين او و مخلوقات نخواهد بود و در نتيجه صانع و مصنوع و آن كه از عدم به وجود آمده با آن كه موجودات را از نيستى به هستى آورده يكسان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بدون الگو و نمونه‌اى كه از غيرش گرفته باشد آفريد و در خلقت آنها از احدى استعانت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ايجاد فرمود و آن را نگهداشت بدون اينكه وى را مشغول سازد و آن را در عين حركت و بى‌قرارى قرار بخشيده و آن را بدون هيچ ستون و پايه‌اى بر پا داشت، و بى‌هيچ ستون و اركانى برافراشت و آن را از كژى و فرو ريختن نگاهداشت و از سقوط و درهم شكافتن جلوگيرى كرد؛ ميخهايش را محكم؛ كوههايش را پابرجا؛ چشمه‌هايش را جارى و درّه‌هايش را ايجاد نمود، آنچه بنا كرده به سستى نگرائيده و هر چه را توانايى داده ناتوان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عظمت و سيطره خويش بر زمين مسلّط و با علم و آگاهى خود از باطن و درون آن باخبر و به وسيله عزّت و جلالش بر هر چيز آن برترى دارد، هيچ چيز آن از قلمرو قدرتش خارج نشود و هرگز از فرمانش سر نپيچد تا بتواند بر او چيره گردد و هيچ شتابگرى از چنگ قدرتش نگريزد تا بر او پيشى گيرد، و به هيچ ثروتمندى نياز ندارد تا به او روزى دهد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كائنات در برابرش خاشع و فرمانبردارند و در قبال عظمتش ذليل و خوارند؛ هيچ جنبنده‌اى قدرت فرار از محيط و اقتدارش را ندارد، تا به جانب ديگرى روى آورد، </w:t>
      </w:r>
    </w:p>
    <w:p>
      <w:pPr>
        <w:pStyle w:val="BookText"/>
        <w:rPr/>
      </w:pPr>
      <w:r>
        <w:rPr>
          <w:rFonts w:ascii="Amiri" w:hAnsi="Amiri" w:eastAsia="Amiri" w:cs="Amiri"/>
          <w:color w:val="111111"/>
          <w:sz w:val="28"/>
          <w:sz w:val="28"/>
          <w:szCs w:val="28"/>
          <w:rtl w:val="true"/>
          <w:lang w:bidi="ar-SA"/>
        </w:rPr>
        <w:t>فَتَمْتَنِعَ مِنْ نَفْعِهِ وَ ضَرِّهِ، وَ لَا كُفْ‏ءَ لَهُ فَيُكَافِئَهُ</w:t>
      </w:r>
      <w:r>
        <w:rPr>
          <w:rStyle w:val="FootnoteAnchor"/>
          <w:rtl w:val="true"/>
        </w:rPr>
        <w:footnoteReference w:id="727"/>
      </w:r>
      <w:r>
        <w:rPr>
          <w:rFonts w:ascii="Amiri" w:hAnsi="Amiri" w:eastAsia="Amiri" w:cs="Amiri"/>
          <w:color w:val="111111"/>
          <w:sz w:val="28"/>
          <w:sz w:val="28"/>
          <w:szCs w:val="28"/>
          <w:rtl w:val="true"/>
          <w:lang w:bidi="ar-SA"/>
        </w:rPr>
        <w:t>، وَ لَا نَظِيرَ لَهُ فَيُسَاوِيَهُ، هُوَ الْمُفْنِي لَهَا بَعْدَ وُجُودِهَا، حَتَّى يَصِيرَ مَوْجُودُهَا كَمَفْقُودِهَا، وَ لَيْسَ فَنَاءُ الدُّنْيَا بَعْدَ ابْتِدَاعِهَا بِأَعْجَبَ مِنْ إِنْشَائِهَا وَ اخْتِرَاعِهَا، 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جَمِيعُ حَيَوَانِهَا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طَيْرِهَا، وَ بَهَائِمِهَا، وَ مَا كَانَ مِنْ مُرَاحِهَا وَ سَائِمِهَا، وَ أَصْنَافِ أَشْبَاحِهَا وَ أَجْنَاسِهَا، وَ مُتَبَلِّدَةِ أُمَمِهَا وَ أَكْيَاسِهَا</w:t>
      </w:r>
      <w:r>
        <w:rPr>
          <w:rStyle w:val="FootnoteAnchor"/>
          <w:rtl w:val="true"/>
        </w:rPr>
        <w:footnoteReference w:id="728"/>
      </w:r>
      <w:r>
        <w:rPr>
          <w:rFonts w:ascii="Amiri" w:hAnsi="Amiri" w:eastAsia="Amiri" w:cs="Amiri"/>
          <w:color w:val="111111"/>
          <w:sz w:val="28"/>
          <w:sz w:val="28"/>
          <w:szCs w:val="28"/>
          <w:rtl w:val="true"/>
          <w:lang w:bidi="ar-SA"/>
        </w:rPr>
        <w:t>عَلَى إِحْدَاثِ بَعُوضَةٍ، مَا قَدَرَتْ عَلَى إِحْدَاثِهَا، وَ لَا عَرَفَتْ كَيْفَ السَّبِيلُ إِلَى إِيجَادِهَا، وَ لَتَحَيَّرَتْ عُقُولُهَا فِي عِلْمِ ذَلِكَ وَ تَاهَتْ، وَ عَجَزَتْ قُوَاهَا وَ تَنَاهَتْ، وَ رَجَعَتْ خَاسِئَةً حَسِيرَةً</w:t>
      </w:r>
      <w:r>
        <w:rPr>
          <w:rStyle w:val="FootnoteAnchor"/>
          <w:rtl w:val="true"/>
        </w:rPr>
        <w:footnoteReference w:id="729"/>
      </w:r>
      <w:r>
        <w:rPr>
          <w:rFonts w:ascii="Amiri" w:hAnsi="Amiri" w:eastAsia="Amiri" w:cs="Amiri"/>
          <w:color w:val="111111"/>
          <w:sz w:val="28"/>
          <w:sz w:val="28"/>
          <w:szCs w:val="28"/>
          <w:rtl w:val="true"/>
          <w:lang w:bidi="ar-SA"/>
        </w:rPr>
        <w:t>، عَارِفَةً بِأَنَّهَا مَقْهُورَةٌ مُقِرَّةً بِالْعَجْزِ عَنْ إِنْشَائِهَا، مُذْعِنَةً بِالضَّعْفِ عَنْ إِفْنَائِهَا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يَعُودُ سُبْحَانَهُ بَعْدَ فَنَاءِ الدُّنْيَا وَحْدَهُ لَا شَيْ‏ءَ مَعَهُ، كَمَا كَانَ قَبْلَ ابْتِدَائِهَا كَذَلِكَ يَكُونُ بَعْدَ فَنَائِهَا، لَا وَقْتَ وَ لَا مَكَانَ، وَ لَا حِينَ وَ لَا زَمَانَ، عُدِمَتْ عِنْدَ ذَلِكَ الْآجَالُ وَ الْأَوْقَاتُ،</w:t>
      </w:r>
    </w:p>
    <w:p>
      <w:pPr>
        <w:pStyle w:val="BookText"/>
        <w:rPr/>
      </w:pPr>
      <w:r>
        <w:rPr>
          <w:rFonts w:ascii="IRNazanin" w:hAnsi="IRNazanin" w:eastAsia="IRNazanin"/>
          <w:color w:val="111111"/>
          <w:sz w:val="28"/>
          <w:sz w:val="28"/>
          <w:szCs w:val="28"/>
          <w:rtl w:val="true"/>
          <w:lang w:bidi="fa-IR"/>
        </w:rPr>
        <w:t>كه از سود و زيان او امتناع ورزد؛ مانندى ندارد تا با او همتايى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شبيهى برايش تصوّر نشود تا با او مساوى باشد، هموست كه اشياء را پس از هستى نابود خواهد ساخت، آنچنان كه وجودش همچون عدمش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جهان پس از وجود، شگفت‌آورتر از ايجاد آن از عدم نيست؛ چگونه غير از اين باشد در صورتى كه اگر همه موجودات زنده جهان اعمّ از پرندگان، چهارپايان و آن گروه از آنها كه شبانگاه به جايگاهشان بر مى‌گردند و همانها كه مشغول چرا هستند و تمامى انواع گوناگون آنها؛ هم آنها كه كم‌هوشند و هم آنها كه زير كند گرد آيند هرگز بر ايجاد پشه‌اى از عدم، توانايى ندارند و هيچ گاه طريق ايجاد آن را نتوانند شناخت، عقول آنها در راه يافتن به اسرار آفرينش آن متحيّر ماند و نيروهاى آنها ناتوان و خسته شود و پايان گيرد و سرانجام پس از تلاش، شكست خورده و ناتوان بازگردند و اعتراف نمايند كه در برابر آفرينش پشه‌اى درمانده شده‌اند و به عجز از ايجاد آن اقرار نمايند و حتّى به ناتوانى خويش از نابود ساختن آن اذعان كنند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خداوند سبحان است كه بعد از فناى جهان باقى خواهد ماند و چيز ديگرى با او نخواهد بود همان گونه كه پيش از آفرينش جهان بوده؛ بعد از فناى آن نيز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هنگامى كه جهان فانى شود؛ وقت، مكان، لحظه و زمان مفهومى نخواهد داشت، </w:t>
      </w:r>
    </w:p>
    <w:p>
      <w:pPr>
        <w:pStyle w:val="BookText"/>
        <w:rPr/>
      </w:pPr>
      <w:r>
        <w:rPr>
          <w:rFonts w:ascii="Amiri" w:hAnsi="Amiri" w:eastAsia="Amiri" w:cs="Amiri"/>
          <w:color w:val="111111"/>
          <w:sz w:val="28"/>
          <w:sz w:val="28"/>
          <w:szCs w:val="28"/>
          <w:rtl w:val="true"/>
          <w:lang w:bidi="ar-SA"/>
        </w:rPr>
        <w:t>وَ زَالَتِ السِّنُونَ وَ السَّاعَاتُ، فَلَا شَيْ‏ءَ إِلَّا الْواحِدُ الْقَهَّارُ الَّذِي إِلَيْهِ مَصِيرُ جَمِيعِ الْأُمُورِ، بِلَا قُدْرَةٍ مِنْهَا كَانَ ابْتِدَاءُ خَلْقِهَا، وَ بِغَيْرِ امْتِنَاعٍ مِنْهَا كَانَ فَنَاؤُهَا، وَ لَوْ قَدَرَتْ عَلَى الِامْتِنَاعِ لَدَامَ بَقَاؤُهَا، لَمْ يَتَكَأَّدْهُ صُنْعُ شَيْ‏ءٍ مِنْهَا إِذْ صَنَعَهُ، وَ لَمْ يَؤُدْهُ مِنْهَا خَلْقُ مَا بَرَأَهُ وَ خَلَقَهُ، وَ لَمْ يُكَوِّنْهَا لِتَشْدِيدِ سُلْطَانٍ، وَ لَا لِخَوْفٍ مِنْ زَوَالٍ وَ نُقْصَانٍ، وَ لَا لِلِاسْتِعَانَةِ بِهَا عَلَى نِدٍّ مُكَاثِرٍ، وَ لَا لِلِاحْتِرَازِ بِهَا مِنْ ضِدٍّ مُثَاوِرٍ</w:t>
      </w:r>
      <w:r>
        <w:rPr>
          <w:rStyle w:val="FootnoteAnchor"/>
          <w:rtl w:val="true"/>
        </w:rPr>
        <w:footnoteReference w:id="730"/>
      </w:r>
      <w:r>
        <w:rPr>
          <w:rFonts w:ascii="Amiri" w:hAnsi="Amiri" w:eastAsia="Amiri" w:cs="Amiri"/>
          <w:color w:val="111111"/>
          <w:sz w:val="28"/>
          <w:sz w:val="28"/>
          <w:szCs w:val="28"/>
          <w:rtl w:val="true"/>
          <w:lang w:bidi="ar-SA"/>
        </w:rPr>
        <w:t>، وَ لَا لِلِازْدِيَادِ بِهَا فِي مُلْكِهِ وَ لَا لِمُكَاثَرَةِ شَرِيكٍ فِي شَرِكَتِهِ، وَ لَا لِوَحْشَةٍ كَانَتْ مِنْهُ فَأَرَادَ أَنْ يَسْتَأْنِسَ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يَنْفِيهَا بَعْدَ تَكْوِينِهَا لَا لِسَأَمٍ دَخَلَ عَلَيْهِ مِنْ تَصْرِيفِهَا وَ تَدْبِيرِهَا وَ لَا لِرَاحَةٍ وَاصِلَةٍ إِلَيْهِ، وَ لَا لِثِقَلِ شَيْ‏ءٍ مِنْهَا عَلَيْهِ، لَا يُمِلُّهُ طُولُ بَقَائِهَا فَيَدْعُوَهُ إِلَى سُرْعَةِ إِفْنَائِهَا، لَكِنَّهُ سُبْحَانَهُ دَبَّرَهَا بِلُطْفِهِ، وَ أَمْسَكَهَا بِأَمْرِهِ، وَ أَتْقَنَهَا بِقُدْرَتِهِ، ثُمَّ يُعِيدُهَا بَعْدَ الْفَنَاءِ مِنْ غَيْرِ حَاجَةٍ مِنْهُ إِلَيْهَا،</w:t>
      </w:r>
    </w:p>
    <w:p>
      <w:pPr>
        <w:pStyle w:val="BookText"/>
        <w:rPr/>
      </w:pPr>
      <w:r>
        <w:rPr>
          <w:rFonts w:ascii="IRNazanin" w:hAnsi="IRNazanin" w:eastAsia="IRNazanin"/>
          <w:color w:val="111111"/>
          <w:sz w:val="28"/>
          <w:sz w:val="28"/>
          <w:szCs w:val="28"/>
          <w:rtl w:val="true"/>
          <w:lang w:bidi="fa-IR"/>
        </w:rPr>
        <w:t>اوقات، سرآمدها، ساعات و سالها از بين رفته و معدوم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خداوند يكتاى قهّار نيست همان خدايى كه همه امور به سوى او بازگشت مى‌كند، كائنات همان گونه كه در آغاز آفرينش از خود قدرتى نداشت به هنگام فنا و نابودى نيز نيروى امتناع نخواهد داشت، چه اين كه اگر قدرت امتناع داشت بقاء و دوام آنها ادامه مى‌يافت؛ آفرينش چيزى برايش رنج‌آور نبوده و در خلقت آنچه آفريده است فرسودگى و خستگى برايش پديد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براى استحكام حكومتش نيافريده و براى ترس از كمبود و نقصان پديد نياورده، نه براى كمك گرفتن از آنها در برابر همتايى كه ممكن است بر او غلبه يابد و نه براى احتراز از دشمن كه به او هجوم آورد، نه به خاطر ازدياد دوران اقتدار خود و نه پيروزى يافتن و زياده‌طلبى بر شريكى كه با او قرين است و نه به خاطر رفع تنهايى و ايجاد فتنه‌ها دست به خلقت آنها زده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موجودات را بعد از ايجاد نابود مى‌سازد امّا نه به خاطر خستگى از تدبير و اداره آنها و نه براى اينكه آسايش پيدا كند و نه به جهت رنج و سنگينى كه براى او داشته‌اند طولانى شدن آنها برايش ملال‌آور نيست تا به سرعت نابودشان سازد، بلكه خداوند با لطف خود آنها را اداره مى‌كند و با فرمانش نگاهشان مى‌دارد و با قدرتش آنها را مستقرّ مى‌سازد پس همه آنها را بار ديگر بدون اينكه نيازى به آنها داشته باشد باز مى‌گرداند، </w:t>
      </w:r>
    </w:p>
    <w:p>
      <w:pPr>
        <w:pStyle w:val="BookText"/>
        <w:rPr/>
      </w:pPr>
      <w:r>
        <w:rPr>
          <w:rFonts w:ascii="Amiri" w:hAnsi="Amiri" w:eastAsia="Amiri" w:cs="Amiri"/>
          <w:color w:val="111111"/>
          <w:sz w:val="28"/>
          <w:sz w:val="28"/>
          <w:szCs w:val="28"/>
          <w:rtl w:val="true"/>
          <w:lang w:bidi="ar-SA"/>
        </w:rPr>
        <w:t>وَ لَا اسْتِعَانَةٍ بِشَيْ‏ءٍ مِنْهَا عَلَيْهَا وَ لَا لِانْصِرَافٍ مِنْ حَالِ وَحْشَةٍ إِلَى حَالِ اسْتِينَاسٍ وَ لَا مِنْ حَالِ جَهْلٍ وَ عَمًى إِلَى حَالِ عِلْمٍ وَ الْتِمَاسٍ وَ لَا مِنْ فَقْرٍ وَ لَا حَاجَةٍ إِلَى غِنًى وَ كَثْرَةٍ وَ لَا مِنْ ذُلٍّ وَ ضَعَةٍ إِلَى عِزٍّ وَ 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عليه السّلام</w:t>
      </w:r>
      <w:r>
        <w:rPr>
          <w:rStyle w:val="FootnoteAnchor"/>
          <w:rtl w:val="true"/>
        </w:rPr>
        <w:footnoteReference w:id="731"/>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لَا تُدْرِكُهُ الشَّوَاهِدُ</w:t>
      </w:r>
      <w:r>
        <w:rPr>
          <w:rStyle w:val="FootnoteAnchor"/>
          <w:rtl w:val="true"/>
        </w:rPr>
        <w:footnoteReference w:id="732"/>
      </w:r>
      <w:r>
        <w:rPr>
          <w:rFonts w:ascii="Amiri" w:hAnsi="Amiri" w:eastAsia="Amiri" w:cs="Amiri"/>
          <w:color w:val="111111"/>
          <w:sz w:val="28"/>
          <w:sz w:val="28"/>
          <w:szCs w:val="28"/>
          <w:rtl w:val="true"/>
          <w:lang w:bidi="ar-SA"/>
        </w:rPr>
        <w:t>وَ لَا تَحْوِيهِ الْمَشَاهِدُ، وَ لَا تَرَاهُ النَّوَاظِرُ وَ لَا تَحْجُبُهُ السَّوَاتِرُ، الدَّالِّ عَلَى قِدَمِهِ بِحُدُوثِ خَلْقِهِ، وَ بِحُدُوثِ خَلْقِهِ عَلَى وُجُودِهِ، وَ بِاشْتِبَاهِهِمْ عَلَى أَنْ لَا شَبَهَ لَهُ، الَّذِي صَدَقَ فِي مِيعَادِهِ، وَ ارْتَفَعَ عَنْ ظُلْمِ عِبَادِهِ، وَ قَامَ بِالْقِسْطِ فِي خَلْقِهِ، وَ عَدَلَ عَلَيْهِمْ فِي حُكْمِهِ، مُسْتَشْهِدٌ بِحُدُوثِ الْأَشْيَاءِ عَلَى أَزَلِيَّتِهِ وَ بِمَا وَسَمَهَا بِهِ مِنَ الْعَجْزِ عَلَى قُدْرَتِهِ، وَ بِمَا اضْطَرَّهَا إِلَيْهِ مِنَ الْفَنَاءِ عَلَى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لَا بِعَدَدٍ، وَ دَائِمٌ لَا بِأَمَدٍ، وَ قَائِمٌ لَا بِعَمَدٍ، تَتَلَقَّاهُ الْأَذْهَانُ لَا بِمُشَاعَرَةٍ</w:t>
      </w:r>
      <w:r>
        <w:rPr>
          <w:rStyle w:val="FootnoteAnchor"/>
          <w:rtl w:val="true"/>
        </w:rPr>
        <w:footnoteReference w:id="7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ولى نه براى اينكه از آنها كمكى بگيرد و نه براى اينكه از بيم تنهايى با آنها اُنس گيرد و نه از اين جهت كه تجربه‌اى بيندوزد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خاطر آن كه از فقر و نياز به توانگرى و فزونى رسد و يا از ذلّت و پستى به عزّت و قدرت راه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در خطبه ديگرى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مخصوص خداوندى است كه حواسّ؛ وى را درك نكند و مكانها وى را در برنگيرد، ديده‌ها او را نبيند و پوششها وى را مستور نسازد، با حدوث آفرينش ازليّت خود را آشكار ساخته و با حدوث خلقت، وجود خود را نشان داده است، همانند بودن آفريده‌ها دليل بر آن است كه براى او همانندى نيست، همو كه در وعده‌هايش صادق و بالاتر از آن است كه بر بندگان خود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مخلوقاتش به عدل و داد رفتار مى‌كند و در اجراى احكام به عدالت بر آنها حكم مى‌نمايد، حادث بودن اشياء گواه بر هميشگى او و ناتوانى آنها نشانه قدرت او و نابودى قهرى موجودات شاهد و گواه دوام اوست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است امّا نه به شماره، هميشگى است ولى نه اين كه زمانى دارد، برقرار است ولى چيزى نگهدارنده او نيست، چشم دل وى را دريابد نه حواسّ ظاهر، </w:t>
      </w:r>
      <w:bookmarkStart w:id="172" w:name="pg11056_101658"/>
    </w:p>
    <w:p>
      <w:pPr>
        <w:pStyle w:val="BookText"/>
        <w:rPr/>
      </w:pPr>
      <w:bookmarkEnd w:id="172"/>
      <w:r>
        <w:rPr>
          <w:rFonts w:ascii="Amiri" w:hAnsi="Amiri" w:eastAsia="Amiri" w:cs="Amiri"/>
          <w:color w:val="111111"/>
          <w:sz w:val="28"/>
          <w:sz w:val="28"/>
          <w:szCs w:val="28"/>
          <w:rtl w:val="true"/>
          <w:lang w:bidi="ar-SA"/>
        </w:rPr>
        <w:t>وَ تَشْهَدُ لَهُ الْمَرَائِي لَا بِمُحَاضَرَةٍ</w:t>
      </w:r>
      <w:r>
        <w:rPr>
          <w:rStyle w:val="FootnoteAnchor"/>
          <w:rtl w:val="true"/>
        </w:rPr>
        <w:footnoteReference w:id="734"/>
      </w:r>
      <w:r>
        <w:rPr>
          <w:rFonts w:ascii="Amiri" w:hAnsi="Amiri" w:eastAsia="Amiri" w:cs="Amiri"/>
          <w:color w:val="111111"/>
          <w:sz w:val="28"/>
          <w:sz w:val="28"/>
          <w:szCs w:val="28"/>
          <w:rtl w:val="true"/>
          <w:lang w:bidi="ar-SA"/>
        </w:rPr>
        <w:t>، لَمْ تُحِطْ بِهِ الْأَوْهَامُ بَلْ تَجَلَّى لَهَا بِهَا، وَ بِهَا امْتَنَعَ مِنْهَا، وَ إِلَيْهَا حَاكَمَهَا</w:t>
      </w:r>
      <w:r>
        <w:rPr>
          <w:rStyle w:val="FootnoteAnchor"/>
          <w:rtl w:val="true"/>
        </w:rPr>
        <w:footnoteReference w:id="735"/>
      </w:r>
      <w:r>
        <w:rPr>
          <w:rFonts w:ascii="Amiri" w:hAnsi="Amiri" w:eastAsia="Amiri" w:cs="Amiri"/>
          <w:color w:val="111111"/>
          <w:sz w:val="28"/>
          <w:sz w:val="28"/>
          <w:szCs w:val="28"/>
          <w:rtl w:val="true"/>
          <w:lang w:bidi="ar-SA"/>
        </w:rPr>
        <w:t>، لَيْسَ بِذِي كِبَرٍ امْتَدَّتْ بِهِ النِّهَايَاتُ فَكَبَّرَتْهُ تَجْسِيماً، وَ لَا بِذِي عِظَمٍ تَنَاهَتْ بِهِ الْغَايَاتُ فَعَظَّمَتْهُ تَجْسِيداً، بَلْ كَبُرَ شَأْناً وَ عَظُمَ سُلْطَاناً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مشاهده مى‌گردد بربود ولى گواهند نه بر حضور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 بر او احاطه ندارند بلكه با آثار عظمتش بر آنها متجلّى شده، با نيروى عقل مسلّم شده، كه كنه ذاتش را درك نتوان كرد و انديشه‌هاى ژرف‌انديشى را كه ادّعاى پى بردن و احاطه بر كنه ذات را دارند به محاكمه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به اين معنى كه حدّ و مرز جسمش طولانى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 عظمتى كه جسدش را بزرگ جلوه دهد، نه؛ بلكه شأن و مقامش بزرگ و حكومتش با عظمت است</w:t>
      </w:r>
      <w:r>
        <w:rPr>
          <w:rFonts w:eastAsia="IRNazanin" w:cs="IRNazanin"/>
          <w:color w:val="111111"/>
          <w:sz w:val="28"/>
          <w:szCs w:val="28"/>
          <w:rtl w:val="true"/>
          <w:lang w:bidi="fa-IR"/>
        </w:rPr>
        <w:t>.</w:t>
      </w:r>
    </w:p>
    <w:p>
      <w:pPr>
        <w:pStyle w:val="Heading3"/>
        <w:numPr>
          <w:ilvl w:val="2"/>
          <w:numId w:val="1"/>
        </w:numPr>
        <w:rPr/>
      </w:pPr>
      <w:bookmarkStart w:id="173" w:name="__RefHeading___Toc1484837_1067777946"/>
      <w:bookmarkStart w:id="174" w:name="_Toc61"/>
      <w:bookmarkEnd w:id="173"/>
      <w:r>
        <w:rPr>
          <w:rtl w:val="true"/>
        </w:rPr>
        <w:t>قسمتى از همين خطبه در استدلال به پروردگار متعال از راه آفرينش حيرت‌انگيز بعضى از جانداران</w:t>
      </w:r>
      <w:bookmarkEnd w:id="174"/>
    </w:p>
    <w:p>
      <w:pPr>
        <w:pStyle w:val="Heading4"/>
        <w:numPr>
          <w:ilvl w:val="3"/>
          <w:numId w:val="1"/>
        </w:numPr>
        <w:rPr/>
      </w:pPr>
      <w:bookmarkStart w:id="175" w:name="__RefHeading___Toc1484839_1067777946"/>
      <w:bookmarkStart w:id="176" w:name="_Toc62"/>
      <w:bookmarkEnd w:id="175"/>
      <w:r>
        <w:rPr>
          <w:rtl w:val="true"/>
        </w:rPr>
        <w:t>قسمتى از همين خطبه در استدلال به پروردگار متعال از راه آفرينش حيرت‌انگيز بعضى از جانداران</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الِاسْتِدْلَالِ عَلَيْهِ تَعَالَى بِعَجِيبِ خَلْقِهِ مِنْ أَصْنَافِ الْحَيَوَانِ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 وَ لَكِنِ الْقُلُوبُ عَلِيلَةٌ، وَ الْأَبْصَارُ مَدْخُولَةٌ، أَ فَلَا يَنْظُرُونَ إِلَى صَغِيرِ مَا خَلَقَ، كَيْفَ أَحْكَمَ خَلْقَهُ، وَ أَتْقَنَ تَرْكِيبَهُ، وَ فَلَقَ لَهُ السَّمْعَ وَ الْبَصَرَ، وَ سَوَّى لَهُ الْعَظْمَ وَ الْبَشَرَ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همين خطبه در استدلال به پروردگار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آفرينش حيرت‌انگيز بعضى از جانداران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اين مردم در عظمت قدرت و بزرگى نعمت او مى‌انديشيدند به راه راست بازمى‌گشتند و از آتش سوزان مى‌ترسيدند، امّا دلها بيمار و چشمها معيوب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مخلوقاتِ كوچكش نمى‌نگرند كه چگونه آفرينش آنها را استحكام بخشيده و تركيب و به هم پيوستگى آنها را متقن گردانيده است و گوش و چشم براى آنان به وجود آورده و استخوان و پوستشان را نظام بخشيده</w:t>
      </w:r>
      <w:r>
        <w:rPr>
          <w:rFonts w:eastAsia="IRNazanin" w:cs="IRNazanin"/>
          <w:color w:val="111111"/>
          <w:sz w:val="28"/>
          <w:szCs w:val="28"/>
          <w:rtl w:val="true"/>
          <w:lang w:bidi="fa-IR"/>
        </w:rPr>
        <w:t>.</w:t>
      </w:r>
    </w:p>
    <w:p>
      <w:pPr>
        <w:pStyle w:val="Heading4"/>
        <w:numPr>
          <w:ilvl w:val="3"/>
          <w:numId w:val="1"/>
        </w:numPr>
        <w:rPr/>
      </w:pPr>
      <w:bookmarkStart w:id="177" w:name="__RefHeading___Toc1484841_1067777946"/>
      <w:bookmarkStart w:id="178" w:name="_Toc63"/>
      <w:bookmarkEnd w:id="177"/>
      <w:r>
        <w:rPr>
          <w:rtl w:val="true"/>
        </w:rPr>
        <w:t>بيان آنحضرت عليه السّلام در آفرينش مورچه</w:t>
      </w:r>
      <w:bookmarkEnd w:id="178"/>
    </w:p>
    <w:p>
      <w:pPr>
        <w:pStyle w:val="BookText"/>
        <w:rPr/>
      </w:pPr>
      <w:r>
        <w:rPr>
          <w:rFonts w:ascii="Amiri" w:hAnsi="Amiri" w:eastAsia="Amiri" w:cs="Amiri"/>
          <w:color w:val="111111"/>
          <w:sz w:val="28"/>
          <w:sz w:val="28"/>
          <w:szCs w:val="28"/>
          <w:rtl w:val="true"/>
          <w:lang w:bidi="ar-SA"/>
        </w:rPr>
        <w:t>انْظُرُوا إِلَى النَّمْلَةِ فِي صِغَرِ جُثَّتِهَا، وَ لَطَافَةِ هَيْئَتِهَا، لَا تَكَادُ تُنَالُ بِلَحْظِ الْبَصَرِ؛ وَ لَا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مورچه با آن جثّه كوچك و اندام ظريفش بنگريد كه چگونه لطافت </w:t>
      </w:r>
    </w:p>
    <w:p>
      <w:pPr>
        <w:pStyle w:val="BookText"/>
        <w:rPr/>
      </w:pPr>
      <w:r>
        <w:rPr>
          <w:rFonts w:ascii="Amiri" w:hAnsi="Amiri" w:eastAsia="Amiri" w:cs="Amiri"/>
          <w:color w:val="111111"/>
          <w:sz w:val="28"/>
          <w:sz w:val="28"/>
          <w:szCs w:val="28"/>
          <w:rtl w:val="true"/>
          <w:lang w:bidi="ar-SA"/>
        </w:rPr>
        <w:t>بِمُسْتَدْرَكِ الْفِكَرِ، كَيْفَ دَبَّتْ عَلَى أَرْضِهَا، وَ صُبَّتْ عَلَى رِزْقِهَا، تَنْقُلُ الْحَبَّةَ إِلَى جُحْرِهَا، وَ تُعِدُّهَا فِي مُسْتَقَرِّهَا، تَجْمَعُ فِي حَرِّهَا لِبَرْدِهَا، وَ فِي وُرُودِهَا لِصُدُورِهَا، مَكْفُولَةٌ بِرِزْقِهَا، مَرْزُوقَةٌ بِوِفْقِهَا، لَا يُغْفِلُهَا الْمَنَّانُ، وَ لَا يَحْرِمُهَا الدَّيَّانُ، وَ لَوْ فِي الصَّفَاءِ الْيَابِسِ، وَ الْحَجَرِ الْجَامِسِ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فَكَّرْتَ فِي مَجَارِي أَكْلِهَا، وَ فِي عُلْوِهَا وَ سُفْلِهَا وَ مَا فِي الْجَوْفِ مِنْ شَرَاسِيفِ بَطْنِهَا، وَ مَا فِي الرَّأْسِ مِنْ عَيْنِهَا وَ أُذُنِهَا، لَقَضَيْتَ مِنْ خِلْقَتِهَا عَجَباً، وَ لَقِيتَ مِنْ وَصْفِهَا تَعَباً، فَتَعَالَى الَّذِي أَقَامَهَا عَلَى قَوَائِمِهَا، وَ بَنَاهَا عَلَى دَعَائِمِهَا، وَ لَمْ يَشْرَكْهُ فِي فِطْرَتِهَا فَاطِرٌ، وَ لَمْ يُعِنْهُ عَلَى خَلْقِهَا قَادِرٌ، وَ لَوْ ضَرَبْتَ فِي مَذَاهِبِ فِكْرِكَ لِتَبْلُغَ غَايَاتِهِ، مَا دَلَّتْكَ الدَّلَالَةُ إِلَّا عَلَى أَنَّ فَاطِرَ النَّمْلَةِ هُوَ فَاطِرُ النَّحْلَةِ، لِدَقِيقِ تَفْصِيلِ كُلِّ شَيْ‏ءٍ، وَ غَامِضِ اخْتِلَافِ كُلِّ حَيٍّ، وَ مَا الْجَلِيلُ</w:t>
      </w:r>
    </w:p>
    <w:p>
      <w:pPr>
        <w:pStyle w:val="BookText"/>
        <w:rPr/>
      </w:pPr>
      <w:r>
        <w:rPr>
          <w:rFonts w:ascii="IRNazanin" w:hAnsi="IRNazanin" w:eastAsia="IRNazanin"/>
          <w:color w:val="111111"/>
          <w:sz w:val="28"/>
          <w:sz w:val="28"/>
          <w:szCs w:val="28"/>
          <w:rtl w:val="true"/>
          <w:lang w:bidi="fa-IR"/>
        </w:rPr>
        <w:t>خلقتش با چشم و انديشه درك نمى‌گردد، نگاه كنيد چگونه روى زمين راه مى‌رود و براى بدست آوردن روزيش تلاش مى‌كند؛ دانه‌ها را به لانه نقل مى‌نمايد و در جايگاه مخصوص نگهدارى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گرما براى زمستان و به هنگام امكان، براى زمانى كه جمع كردن برايش ممكن نيست، ذخيره مى‌كند؛ روزيش تضمين گرديده و خوراك لازم و موافق طبعش آفريده شده، خداوند منّان از او غفلت نمى‌كند و پروردگار پاداش ده محرومش نمى‌سازد، گو اينكه در دل سنگى سخت و صاف و يا در ميان صخره‌اى خشك و بى‌رطوبت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مجارى خوراك و قسمتهاى بالا و پايين دستگاه گوارشش و عضلات و اعضايى كه براى حفظ اين دستگاه آفريده و آنچه در سر اوست يعنى چشمها و گوشهايش، انديشه نمايى در تعجّب فرو رفته و به شگفتى خلقتش اعتراف خواهى كرد و از وصف آن به زحمت خواهى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مورچه را بر روى دست و پايش برقرار و پيكره وجودش را با استحكام خاصّى بنا گذارد، از همه چيز برتر و بالاتر است، هيچ آفريننده‌اى در آفرينش اين حشره با او شركت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قدرتى در آفرينش آن وى را يارى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طريق و راههاى خرد را بپيمايى تا به آخر برسى همه دلايل به تو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اين مورچه كوچك همان آفريدگار درخت عظيم الجثّه خرما است زيرا با تمام تفاوتهايى كه دارند هر دو ساختمانشان دقيق و پيچيده است، و در هر حال موجودات بزرگ </w:t>
      </w:r>
    </w:p>
    <w:p>
      <w:pPr>
        <w:pStyle w:val="BookText"/>
        <w:rPr/>
      </w:pPr>
      <w:r>
        <w:rPr>
          <w:rFonts w:ascii="Amiri" w:hAnsi="Amiri" w:eastAsia="Amiri" w:cs="Amiri"/>
          <w:color w:val="111111"/>
          <w:sz w:val="28"/>
          <w:sz w:val="28"/>
          <w:szCs w:val="28"/>
          <w:rtl w:val="true"/>
          <w:lang w:bidi="ar-SA"/>
        </w:rPr>
        <w:t>وَ اللَّطِيفُ وَ الثَّقِيلُ وَ الْخَفِيفُ وَ الْقَوِيُّ وَ الضَّعِيفُ فِي خَلْقِهِ إِلَّا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السَّمَاءُ وَ الْهَوَاءُ وَ الرِّيحُ وَ الْمَاءُ، فَانْظُرْ إِلَى الشَّمْسِ وَ الْقَمَرِ، وَ النَّبَاتِ وَ الشَّجَرِ، وَ الْمَاءِ وَ الْحَجَرِ، وَ اخْتِلَافِ هَذَا اللَّيْلِ وَ النَّهَارِ، وَ تَفَجُّرِ هَذِهِ الْبِحَارِ وَ الْأَنْهَارِ، وَ كَثْرَةِ هَذِهِ الْجِبَالِ، وَ طُولِ هَذِهِ الْقِلَالِ، وَ تَفَرُّقِ هَذِهِ اللُّغَاتِ وَ الْأَلْسُنِ الْمُخْتَلِفَاتِ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فَالْوَيْلُ لِمَنْ أَنْكَرَ الْمُقَدِّرَ، أَوْ جَحَدَ الْمُدَبِّرَ وَ زَعَمُوا أَنَّهُمْ كَالنَّبَاتِ مَا لَهُمْ زَارِعٌ، وَ لَا لِاخْتِلَافِ صُوَرِهِمْ صَانِعٌ، لَمْ يَلْجَئُوا إِلَى حُجَّةٍ فِيمَا ادَّعَوْا، وَ لَا تَحْقِيقٍ فِيمَا أَوْعَوْا، وَ هَلْ يَكُونُ بِنَاءٌ مِنْ غَيْرِ بَانٍ، أَوْ جِنَايَةٌ مِنْ غَيْرِ جَانٍ؟</w:t>
      </w:r>
    </w:p>
    <w:p>
      <w:pPr>
        <w:pStyle w:val="BookText"/>
        <w:rPr/>
      </w:pPr>
      <w:r>
        <w:rPr>
          <w:rFonts w:ascii="Amiri" w:hAnsi="Amiri" w:eastAsia="Amiri" w:cs="Amiri"/>
          <w:color w:val="111111"/>
          <w:sz w:val="28"/>
          <w:sz w:val="28"/>
          <w:szCs w:val="28"/>
          <w:rtl w:val="true"/>
          <w:lang w:bidi="ar-SA"/>
        </w:rPr>
        <w:t>وَ إِنْ شِئْتَ قُلْتَ فِي الْجَرَادَةِ، إِذْ خَلَقَ لَهَا عَيْنَيْنِ حَمْرَاوَيْنِ، وَ جَعَلَ لَهَا السَّمْعَ الْخَفِيَّ وَ فَتَحَ لَهَا الْفَمَ السَّوِيَّ، وَ جَعَلَ لَهَا الْحِسَّ الْقَوِيَّ، وَ نَابَيْنِ بِهِمَا تَقْرِضُ وَ مِنْجَلَيْنِ بِهِمَا تَقْبِضُ، تَرْهَبُهَا الزُّرَّاعُ فِي زَرْعِهِمْ، وَ لَا يَسْتَطِيعُونَ ذَبَّهَا وَ لَوْ أَجْمَعُوا بِجَمْعِهِمْ، حَتَّى تَرِدَ الْحَرْثَ مِنْ نَزَوَاتِهَا، وَ تَقْضِيَ مِنْهُ شَهَوَاتِهَا، وَ خَلْقُهَا كُلُّهُ لَا يَكُونُ إِصْبَعاً مُسْتَدِقَّةً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كوچك، سنگين و سبك، توانا و ناتوان همه در خلقتش يكسانند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گونه است آفرينش آسمان و هوا و باد و آب، اكنون به خورشيد و ماه، گياه و درخت، آب و سنگ و اختلاف اين شب و روز و جريان درياها و كوههاى فراوان و بلندى قلّه‌ها و تفرّق و جدايى اين لغات و زبانهاى گوناگون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واى بر آن كسى كه ناظم و مدبّر اينها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مى‌پندارند كه آنها همچون گياهند و زارعى ندارند و براى اشكال گوناگون آنها آفريننده‌اى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ادّعاى خود دليلى اقامه نكرده‌اند و براى آنچه در مغز خود پرورانده تحقيقى به عمل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ساختمانى بدون سازنده؛ و يا حتّى جنايتى بدون جنايتگر پديد آيد؟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خواهى در باره ملخ بينديش كه خداوند براى او دو چشم سرخ، دو حدقه؛ همچون ماه تابان و گوش پنهان، آفريده و دهانى به تناسب خلقتش به او داده حواسّى نيرومند و دو دندان كه با آنها شاخه‌ها را چيده و جدا مى‌كند و دو وسيله همچون داس كه با آنها خوراكش را جمع‌آورى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براى زراعت خود از آنها مى‌ترسند و قادر بر دفعشان نيستند، حتّى اگر همه دست به دست بدهند، آنها همچنان با قدرت پيش مى‌آيند تا وارد كشتزار شوند و آنچه ميل داشته باشند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تمام پيكرشان به اندازه يك انگشت باريك نيست</w:t>
      </w:r>
      <w:r>
        <w:rPr>
          <w:rFonts w:eastAsia="IRNazanin" w:cs="IRNazanin"/>
          <w:color w:val="111111"/>
          <w:sz w:val="28"/>
          <w:szCs w:val="28"/>
          <w:rtl w:val="true"/>
          <w:lang w:bidi="fa-IR"/>
        </w:rPr>
        <w:t xml:space="preserve">!. </w:t>
      </w:r>
      <w:bookmarkStart w:id="179" w:name="pg11056_101661"/>
    </w:p>
    <w:p>
      <w:pPr>
        <w:pStyle w:val="BookText"/>
        <w:rPr/>
      </w:pPr>
      <w:bookmarkEnd w:id="179"/>
      <w:r>
        <w:rPr>
          <w:rFonts w:ascii="Amiri" w:hAnsi="Amiri" w:eastAsia="Amiri" w:cs="Amiri"/>
          <w:color w:val="111111"/>
          <w:sz w:val="28"/>
          <w:sz w:val="28"/>
          <w:szCs w:val="28"/>
          <w:rtl w:val="true"/>
          <w:lang w:bidi="ar-SA"/>
        </w:rPr>
        <w:t>فَتَبَارَكَ اللَّهُ الَّذِي يَسْجُدُ لَهُ‏ مَنْ فِي السَّماواتِ وَ الْأَرْضِ طَوْعاً وَ كَرْهاً، وَ يُعَفِّرُ لَهُ خَدّاً وَ وَجْهاً، وَ يُلْقِي بِالطَّاعَةِ لَهُ سِلْماً وَ ضَعْفاً، وَ يُعْطِي لَهُ الْقِيَادَةَ رَهْبَةً وَ خَوْفاً، وَ الطَّيْرُ مُسَخَّرَةٌ لِأَمْرِهِ، أَحْصَى عَدَدَ الرِّيشِ مِنْهَا وَ النَّفَسِ، وَ أَرْسَى قَوَائِمَهَا عَلَى النَّدَى وَ الْيَبَسِ، قَدَّرَ أَقْوَاتَهَا وَ أَحْصَى أَجْنَاسَهَا، فَهَذَا غُرَابٌ، وَ هَذَا عُقَابٌ، وَ هَذَا حَمَامٌ، وَ هَذَا نَعَامٌ، دَعَا كُلَّ طَائِرٍ بِاسْمِهِ، وَ كَفَلَ بِرِزْقِهِ، وَ أَنْشَأَ السَّحَابَ الثِّقَالَ فَأَهْطَلَ‏ دِيَمَهَا، وَ عَدَّدَ قِسَمَهَا، فَبَلَّ الْأَرْضَ بَعْدَ جُفُوفِهَا، وَ أَخْرَجَ نَبْتَهَا بَعْدَ جُدُوبِهَا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و پر بركت است خداوندى كه همه موجودات آسمانها و زمين در پيشگاه او خشوع و سجده نموده و به حال اختيار و اضطرار پيشانى تذلّل به آستان او ماليده و چهره اطاعت و بندگى به زمين مى‌گذارند، و همه روى تسليم و ضعف و خوف پيروى و انقياد او را بعهده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مسخّر فرمان وى هستند و او تعداد پرها و موى پرهاى آنها و شماره نفسهاى آنان را احصاء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را به گونه‌اى آفريده كه در درون آب زندگى كنند و گروهى در 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آنها را مقدّر فرموده و اصناف آنها را احصاء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كلاغ است و آن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كبوتر است و آن شترمرغ، هر پرنده‌اى را به نامى دعوت كرده و روزيش را تكفّل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سنگين را ايجاد فرموده و بارانهاى پرپشت و پى در پى از آن فرو فرستاده، قسمت و سهم باران هر مكانى را مشخّص ساخته است و با اين كار زمينهاى خشك را آبيارى نموده و گياهان را بعد از خشكسالى رويانده است</w:t>
      </w:r>
      <w:r>
        <w:rPr>
          <w:rFonts w:eastAsia="IRNazanin" w:cs="IRNazanin"/>
          <w:color w:val="111111"/>
          <w:sz w:val="28"/>
          <w:szCs w:val="28"/>
          <w:rtl w:val="true"/>
          <w:lang w:bidi="fa-IR"/>
        </w:rPr>
        <w:t>.</w:t>
      </w:r>
    </w:p>
    <w:p>
      <w:pPr>
        <w:pStyle w:val="Heading4"/>
        <w:numPr>
          <w:ilvl w:val="3"/>
          <w:numId w:val="1"/>
        </w:numPr>
        <w:rPr/>
      </w:pPr>
      <w:bookmarkStart w:id="180" w:name="__RefHeading___Toc1484843_1067777946"/>
      <w:bookmarkStart w:id="181" w:name="_Toc64"/>
      <w:bookmarkEnd w:id="180"/>
      <w:r>
        <w:rPr>
          <w:rtl w:val="true"/>
        </w:rPr>
        <w:t>سؤالات راهب رومى از حضرت امير عليه السلام</w:t>
      </w:r>
      <w:bookmarkEnd w:id="181"/>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وَفَدَ وَفْدٌ مِنْ بِلَادِ الرُّومِ إِلَى الْمَدِينَةِ عَلَى عَهْدِ أَبِي بَكْرٍ وَ فِيهِمْ رَاهِبٌ مِنْ رُهْبَانِ النَّصَارَى، فَأَتَى مَسْجِدَ رَسُولِ اللَّهِ صلّي الله عليه و آله وَ مَعَهُ بُخْتِيٌّ مُوقَرٌ ذَهَباً وَ فِضَّةً، وَ كَانَ أَبُو بَكْرٍ حَاضِراً وَ عِنْدَهُ جَمَاعَةٌ مِنَ الْمُهَاجِرِينَ وَ الْأَنْصَارِ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 شده كه جماعتى از سرزمين روم وارد شهر مدينه شدند و در ميانشان مرد دانشمندى از راهبهاى نصارى بود، و در آن وقت حكومت مسلمين به دست أبو بكر بود، راهب با شتر خود كه بار آن طلا و نقره بود به سوى مسجد مدينه كه أبو بكر با جماعتى از مهاجر و انصار در آنجا بودند 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عَلَيْهِمْ وَ حَيَّاهُمْ وَ رَحَّبَ بِهِمْ وَ تَصَفَّحَ وُجُوهَهُمْ،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خَلِيفَةُ رَسُولِ اللَّهِ وَ أَمِينُ دِينِكُمْ؟ فَأُومِيَ إِلَى أَبِي بَكْرٍ فَأَقْبَلَ إِلَيْهِ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لِنَفْسِي اسْماً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بِلَادِ الرُّومِ جِئْتُ مِنْهَا بِبُخْتِيٍّ مُوقَرٍ ذَهَباً وَ فِضَّةً، لِأَسْأَلَ أَمِينَ هَذِهِ الْأُمَّةِ مَسْأَلَةً، إِنْ أَجَابَنِي عَنْهَا أَسْلَمْتُ، وَ بِمَا أَمَرَنِي أَطَعْتُ، وَ هَذَا الْمَالَ بَيْنَكُمْ فَرَّقْتُ، وَ إِنْ عَجَزَ عَنْهَا رَجَعْتُ إِلَى الْوَرَاءِ بِمَا مَعِي وَ لَمْ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أَفْتَحُ الْكَلَامَ مَا لَمْ تُؤْمِنِّي مِنْ سَطْوَتِكَ وَ سَطْوَةِ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وَ لَيْسَ عَلَيْكَ بَأْسٌ، قُلْ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پس از عرض احترام و اظهار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جانشين پيامبرتان و امين دين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حاضرين به جانب أبو بكر اشاره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نام شما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عتيق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شما چه مى‌باشد؟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اينها نام ديگرى براى خود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فردى نيستى كه در پى او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مقصود تو چيست؟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سرزمين روم با اين شتر و بار طلا و نقره‌اش بدينجا آمده‌ام تا از امين اين امّت مسأله‌اى را بپرسم، كه در صورت پاسخ به آن مسلمان مى‌شوم و مطيع فرمان او خواهم شد و اين همه طلا و نقره را ميان شما پخش خواهم كرد، و در صورت عجز از پاسخ از همان راهى كه آمده‌ام برگشته و اسلام را قبول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مسائلى كه منظور دارى بپرس؟</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هيچ سخنى نگويم تا شما مرا از هر تعرّضى امان دهى</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امانى، و هيچ مشكلى نخواهى داشت، آنچه مى‌خواهى بگو؟ </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لِلَّهِ، وَ لَا مِنْ عِنْدِ اللَّهِ، وَ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فَارْتَعَشَ أَبُو بَكْرٍ وَ لَمْ يُحِرْ جَوَاباً، فَلَمَّا كَانَ بَعْدَ هُنَيْئَةٍ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بِأَبِي حَفْصٍ عُمَرَ، فَجَاءَ بِهِ فَجَلَسَ عِنْدَهُ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الرَّاهِبُ، 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بِوَجْهِهِ إِلَى عُمَرَ وَ قَالَ لَهُ مِثْلَ مَا قَالَ لِأَبِي بَكْرٍ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بِعُثْمَانَ، فَجَرَى بَيْنَ الرَّاهِبِ وَ عُثْمَانَ مِثْلُ مَا جَرَى بَيْنَهُ وَ بَيْنَ أَبِي بَكْرٍ وَ عُمَرَ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أَشْيَاخٌ كِرَامٌ، ذَوُو فِجَاجٍ 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لَوْ لَا الْعَهْدُ لَخَضَبْتُ الْأَرْضَ بِدَمِكَ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السَّلْمَانُ الْفَارِسِيُّ رَضِيَ اللَّهُ عَنْهُ وَ أَتَى عَلِيَّ بْنَ أَبِي طَالِبٍ عليه السّلام وَ هُوَ جَالِسٌ فِي صَحْنِ دَارِهِ مَعَ الْحَسَنِ وَ الْحُسَيْنِ عليه السّلام وَ قَصَّ عَلَيْهِ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دهيد از آن چيزى كه براى خدا نبوده و خدا آن را ندارد و آنچه از خدا نباشد و آنچه كه خداوند آن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متحيّر شده و هيچ جوابى نداد، و پس از اينكه زمانى ساكت ماند دستور داد عمر را حاضر كنند، و چون او حاضر شده و پهلويش نشست أبو بكر به راهب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شخص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رو به عمر كرده و سؤال خود را تكرار كرد و او نيز از پاسخ به آن عاجز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وارد مسجد شد و همان مذاكره سابق ميان او و راهب نيز انجام شد ولى عثمان نيز از جواب به آن سؤال فرومانده و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شيوخ بزرگوارى هستند، ولى افسوس كه به خود مغرور بوده و متكبّرند، سپس برخاست تا از مسجد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اگر وفاى به عهد نبود زمين را از خونت رنگين مى‌ساختم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سلمان فارسى رضى اللَّه عنه برخاسته و به خدمت حضرت أمير عليه السّلام رسيده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با دو فرزندش حسن و حسين در وسط خانه نشسته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حضرت را از جريان مسجد باخبر ساخت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عَلِيٌّ عليه السّلام وَ خَرَجَ وَ مَعَهُ الْحَسَنُ وَ الْحُسَيْنُ عليهماالسّلام حَتَّى أَتَى الْمَسْجِدَ، فَلَمَّا رَأَى الْقَوْمُ عَلِيّاً عليه السّلام كَبَّرُوا اللَّهَ، وَ حَمَّدُوا اللَّهَ، وَ قَامُوا إِلَيْهِ بِأَجْمَعُهُمْ، فَدَخَلَ عَلِيٌّ عليه السّلام وَ جَلَسَ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الرَّاهِبُ، سَلْهُ فَإِنَّهُ صَاحِبُكَ وَ بُغْيَتُكَ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الرَّاهِبُ بِوَجْهِهِ إِلَى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عِنْدَ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مَحَلُّكَ مِنْ نَبِيِّكُمْ؟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صِهْرِي وَ ابْنُ عَمِّي 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وَ رَبِّ عِيسَى، أَخْبِرْنِي عَنْ شَيْ‏ءٍ لَيْسَ لِلَّهِ، وَ لَا مِنْ عِنْدِ اللَّهِ، وَ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تَعَالَى أَحَدٌ لَيْسَ لَهُ صَاحِبَةٌ وَ لَا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أمير عليه السّلام با شنيدن جريان برخاسته و رهسپار مسجد شد و حسن و حسين عليهما السّلام نيز به دنبال پدرشان آمدند، تا حضرت أمير عليه السّلام به مسجد وارد شد جماعت حاضر با تكبير و حمد الهى خوشحال و مسرور گشته و در برابر آن جناب همگى برخاسته، و او را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 بكر راهب را خطاب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تو مى‌خواستى حاضر شد، آنچه مى‌خواهى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نيز روى به جانب آنحضرت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نامت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نزد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نسبت تو از پيامبر اسلام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 و داماد و همچون برادر پيغمبر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عيسى قسم كه تو مطلوب من هستى، به من خبر بده از آنچه خدا را نيست و آنچه از خدا نيست و آنچه خدا آن را نداند؟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 خبير و آگاهى روبرو شدى،</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زوج و فرزند است كه خدا را عيال و فرزندى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عِنْدِ اللَّهِ ظُلْمٌ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يَعْلَمُ لَهُ شَرِيكاً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الرَّاهِبُ، وَ قَطَعَ زُنَّارَهُ، وَ أَخَذَ رَأْسَهُ، وَ قَبَّلَ مَا بَيْنَ عَيْنَيْهِ،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 أَنَّ مُحَمَّداً رَسُولُ اللَّهِ، وَ أَشْهَدُ أَنَّكَ أَنْتَ الْخَلِيفَةُ وَ أَمِينُ هَذِهِ الْأُمَّةِ وَ مَعْدِنُ الدِّينِ وَ الْحِكْمَةِ، وَ مَنْبَعُ عَيْنِ الْحُجَّةِ، لَقَدْ قَرَأْتُ اسْمَكَ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الْكُتُبِ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وَجَدْتُكَ بَعْدَ النَّبِيِّ وَصِيّاً، وَ لِلْإِمَارَةِ وَلِيّاً، وَ أَنْتَ أَحَقُّ بِهَذَا الْمَجْلِسِ مِنْ غَيْرِكَ، فَأَخْبِرْنِي مَا شَأْنُكَ وَ شَأْنُ الْقَوْمِ؟</w:t>
      </w:r>
    </w:p>
    <w:p>
      <w:pPr>
        <w:pStyle w:val="BookText"/>
        <w:rPr/>
      </w:pPr>
      <w:r>
        <w:rPr>
          <w:rFonts w:ascii="Amiri" w:hAnsi="Amiri" w:eastAsia="Amiri" w:cs="Amiri"/>
          <w:color w:val="111111"/>
          <w:sz w:val="28"/>
          <w:sz w:val="28"/>
          <w:szCs w:val="28"/>
          <w:rtl w:val="true"/>
          <w:lang w:bidi="ar-SA"/>
        </w:rPr>
        <w:t>فَأَجَابَهُ بِشَيْ‏ءٍ، فَقَامَ الرَّاهِبُ وَ سَلَّمَ الْمَالَ إِلَيْهِ بِأَجْمَعِهِ، فَمَا بَرِحَ عَلِيٌّ عليه السّلام مَكَانَهُ حَتَّى فَرَّقَهُ فِي مَسَاكِينِ أَهْلِ الْمَدِينَةِ، وَ مَحَاوِيجِهِمْ، وَ انْصَرَفَ الرَّاهِبُ إِلَى قَوْمِهِ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ظلم كه خداوند در حقّ هيچ كس ظلم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آن را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براى خود هيچ شريكى را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برخاسته و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 كرد، و پيشانى آن حضرت را بوسيده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خداوند شريكى نداشته و تنها است و شهادت مى‌دهم كه محمّد از جانب خدا به مقام نبوّت مبعوث گشته است و شهادت مى‌دهم كه تو خليفه و وصىّ پيغمبر و امين امّت اسلامى و معدن دين و حكمت و سرچشمه علم و برهان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تو را در تورات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انجيل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كتابهاى گذشته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 و من روى اطّلاعات خودم معتقدم كه تو وصىّ پيغمبرى، و أمير اين حكومت، و از همه به اين مكان سزاوارترى، پس جريان امور تو با اين قوم چيست؟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جواب مختصرى از سخن راهب داد و راهب برخاسته و اموال خود را تسليم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آنجناب عليه السّلام نيز همان لحظه تمام آن طلا و نقره را به فقرا و نيازمندان مدينه تقسيم و از مسجد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 مسلمان به شهر خود بازگشت</w:t>
      </w:r>
      <w:r>
        <w:rPr>
          <w:rFonts w:eastAsia="IRNazanin" w:cs="IRNazanin"/>
          <w:color w:val="111111"/>
          <w:sz w:val="28"/>
          <w:szCs w:val="28"/>
          <w:rtl w:val="true"/>
          <w:lang w:bidi="fa-IR"/>
        </w:rPr>
        <w:t xml:space="preserve">. </w:t>
      </w:r>
      <w:bookmarkStart w:id="182" w:name="pg11056_101666"/>
    </w:p>
    <w:p>
      <w:pPr>
        <w:pStyle w:val="Heading4"/>
        <w:numPr>
          <w:ilvl w:val="3"/>
          <w:numId w:val="1"/>
        </w:numPr>
        <w:rPr/>
      </w:pPr>
      <w:bookmarkStart w:id="183" w:name="__RefHeading___Toc1484845_1067777946"/>
      <w:bookmarkStart w:id="184" w:name="_Toc65"/>
      <w:bookmarkEnd w:id="182"/>
      <w:bookmarkEnd w:id="183"/>
      <w:r>
        <w:rPr>
          <w:rtl w:val="true"/>
        </w:rPr>
        <w:t>بيان آنحضرت عليه السلام در قضاء و قَدَر</w:t>
      </w:r>
      <w:bookmarkEnd w:id="184"/>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اتَّصَلَ بِأَمِيرِ الْمُؤْمِنِينَ عليه السّلام أَنَّ قَوْماً مِنْ أَصْحَابِهِ خَاضُوا فِي التَّعْدِيلِ وَ التَّجْرِيحِ فَخَرَجَ حَتَّى 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خَلَقَ خَلْقَهُ، أَرَادَ أَنْ يَكُونُوا عَلَى آدَابٍ رَفِيعَةٍ، وَ أَخْلَاقٍ شَرِيفَةٍ، فَعَلِمَ أَنَّهُمْ لَمْ يَكُونُوا كَذَلِكَ إِلَّا بِأَنْ يُعَرِّفَهُمْ مَا لَهُمْ وَ مَا عَلَيْهِمْ، وَ التَّعْرِيفُ لَا يَكُونُ إِلَّا بِالْأَمْرِ وَ النَّهْي،ِ وَ الْأَمْرُ وَ النَّهْيُ لَا يَجْتَمِعَانِ إِلَّا بِالْوَعْدِ وَ الْوَعِيدِ، وَ الْوَعْدُ لَا يَكُونُ إِلَّا بِالتَّرْغِيبِ، وَ الْوَعِيدُ لَا يَكُونُ إِلَّا بِالتَّرْهِيبِ، وَ التَّرْغِيبُ لَا يَكُونُ إِلَّا بِمَا تَشْتَهِيهِ أَنْفُسُهُمْ وَ تَلَذُّ أَعْيُنُهُمْ، وَ التَّرْهِيبُ لَا يَكُونُ إِلَّا بِضِدِّ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خَلَقَهُمْ فِي دَارِهِ وَ أَرَاهُمْ طَرَفاً مِنَ اللَّذَّاتِ، لِيَسْتَدِلُّوا بِهِ عَلَى مَا وَرَاءَهُمْ مِنَ اللَّذَّاتِ الْخَالِصَةِ الَّتِي لَا يَشُوبُهَا أَلَمٌ، أَلَا وَ هِيَ الْجَنَّةُ ،وَ أَرَاهُمْ طَرَفاً مِنَ الْآلَامِ لِيَسْتَدِلُّوا بِهِ عَلَى مَا وَرَاءَهُمْ مِنَ الْآلَامِ الْخَالِصَةِ الَّتِي لَا يَشُوبُهَا لَذَّةٌ، أَلَا وَ هِيَ النَّارُ، فَمِنْ أَجْلِ ذَلِكَ تَرَوْنَ نَعِيمَ الدُّنْيَا</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حضور أمير المؤمنين عليه السّلام گروهى مذاكره در پيرامون نسبت دادن عدل و ظلم به پروردگار مى‌كردند، پس آن حضرت از مكان خود برخاسته و به سوى مسجد آمده و بالاى منبر رفت و پس از حمد و ثناى الهى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سبحان چون خلق را بيافريد چنان خواست كه از نقص به كمال روند و در آداب و فضائل اخلاقى به مقامى شريف و پايه‌اى بلند و ارجمند رسند، او مى‌دانست كه آنان به كمال مطلوب نرسند جز به آنكه آنچه مفيد براى ايشانست و آنچه مضرّ، همه را به آنان بياموزد، و آموختن جز به امر و نهى ممكن نباشد، و امر و نهى نيز جز با وعد و وعيد راست نيايد، و وعد و وعيد جز با تشويق و تهديد صورت نپذيرد، و تشويق جز بدان چه دل بدان خواهان است و ديده از آن كامياب نخواهد بود، و تهديد بر خلاف آن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مخلوق را در اين جهان منزل داد و پاره‌اى از لذّات را به آنان بنمود تا بر لذّات پاك آخرت كه بهشت است راه يابند، و پاره‌اى از رنجها و محنتها را در اين جهان به ايشان نشان داد تا بدين وسيله بر آلام و ناراحتيها و گرفتاريهاى آن جهان كه عبارت از دوزخ است پى برند و از اين عذاب موقّت بر آن عذاب ابدى استدلال كنند، و از اين رو است كه لذّات اين جهان </w:t>
      </w:r>
    </w:p>
    <w:p>
      <w:pPr>
        <w:pStyle w:val="BookText"/>
        <w:rPr/>
      </w:pPr>
      <w:r>
        <w:rPr>
          <w:rFonts w:ascii="Amiri" w:hAnsi="Amiri" w:eastAsia="Amiri" w:cs="Amiri"/>
          <w:color w:val="111111"/>
          <w:sz w:val="28"/>
          <w:sz w:val="28"/>
          <w:szCs w:val="28"/>
          <w:rtl w:val="true"/>
          <w:lang w:bidi="ar-SA"/>
        </w:rPr>
        <w:t>مَخْلُوطاً بِمِحَنِهَا، وَ سُرُورَهَا مَمْزُوجاً بِكَدِرِهَا وَ هُمُومِهَا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الْجَاحِظُ</w:t>
      </w:r>
      <w:r>
        <w:rPr>
          <w:rStyle w:val="FootnoteAnchor"/>
          <w:rtl w:val="true"/>
        </w:rPr>
        <w:footnoteReference w:id="736"/>
      </w:r>
      <w:r>
        <w:rPr>
          <w:rFonts w:ascii="Amiri" w:hAnsi="Amiri" w:eastAsia="Amiri" w:cs="Amiri"/>
          <w:color w:val="111111"/>
          <w:sz w:val="28"/>
          <w:sz w:val="28"/>
          <w:szCs w:val="28"/>
          <w:rtl w:val="true"/>
          <w:lang w:bidi="ar-SA"/>
        </w:rPr>
        <w:t>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جِمَاعُ الْكَلَامِ الَّذِي دَوَّنَهُ النَّاسُ فِي كُتُبِهِمْ، وَ تَحَاوَرُوهُ‏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 أَبُو عَلِيٍّ الْجُبَّائِيُ‏</w:t>
      </w:r>
      <w:r>
        <w:rPr>
          <w:rStyle w:val="FootnoteAnchor"/>
          <w:rtl w:val="true"/>
        </w:rPr>
        <w:footnoteReference w:id="737"/>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الْجَاحِظُ، هَذَا مَا لَا يَحْتَمِلُهُ الزِّيَادَةُ وَ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عَلِيِّ بْنِ مُحَمَّدٍ الْعَسْكَرِيِّ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أَهْلِ الْأَهْوَازِ فِي نَفْيِ الْجَبْرِ وَ التَّفْوِيضِ</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أَمِيرِ الْمُؤْمِنِينَ عليه السّلام أَنَّهُ سَأَلَهُ رَجُلٌ بَعْدَ انْصِرَافِهِ مِنَ الشَّامِ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أَخْبِرْنَا عَنْ خُرُوجِنَا إِلَى الشَّامِ، أَ بِقَضَاءٍ وَ قَدَرٍ؟</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شَيْخُ، مَا عَلَوْتُمْ تَلْعَةً</w:t>
      </w:r>
      <w:r>
        <w:rPr>
          <w:rStyle w:val="FootnoteAnchor"/>
          <w:rtl w:val="true"/>
        </w:rPr>
        <w:footnoteReference w:id="739"/>
      </w:r>
      <w:r>
        <w:rPr>
          <w:rFonts w:ascii="Amiri" w:hAnsi="Amiri" w:eastAsia="Amiri" w:cs="Amiri"/>
          <w:color w:val="111111"/>
          <w:sz w:val="28"/>
          <w:sz w:val="28"/>
          <w:szCs w:val="28"/>
          <w:rtl w:val="true"/>
          <w:lang w:bidi="ar-SA"/>
        </w:rPr>
        <w:t>وَ لَا هَبَطْتُمْ بَطْنَ وَادٍ إِلَّا بِقَضَاءٍ مِنْ عِنْدِ اللَّهِ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هميشه با سختى و رنج توأم است و خوشى و سرورش با اندوه و غم همعنان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يكى از دانشمندان متعصّب أهل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كلام را از أمير المؤمنين عليه السّلام در نوشته‌اى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حاوى تمام مطالبى است كه تاكنون از معارف نوشته‌اند و ميان خود گفتگو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نقل است كه چون اين سخن جاحظ به گوش أبو على جبّائى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سران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را تصديق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هيچ گونه احتمال زياده و نقصانى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هادى عليه السّلام علىّ بن حسن عسكرىّ روايت شده كه آن حضرت در ضمن نامه‌اى كه به أهل اهواز در موضوع نفى جبر و تفويض نوشته بود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أمير المؤمنين عليه السّلام نقل است كه مردى پس از بازگشت از جنگ صفّين از آنحضرت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خبر بده ما را از جريان حركت و جنگ با أهل شام، آيا اين روى قضاء و قَدَر خداوند بود يا نه؟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شيخ، شما به هيچ تپّه و كوه و درّه و صحرائى قدم نگذاشتيد مگر اينكه مطابق با قضاء و قَدَر الهى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وَ اللَّهِ مَا أَرَى لِي مِنَ الْأَجْرِ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فَقَدْ عَظَّمَ اللَّهُ لَكُمُ الْأَجْرَ فِي مَسِيرِكُمْ وَ أَنْتُمْ ذَاهِبُونَ، وَ عَلَى مُنْصَرَفِكُمْ وَ أَنْتُمْ مُنْقَلِبُونَ، وَ لَمْ تَكُونُوا فِي شَيْ‏ءٍ مِنْ حَالاتِكُمْ مُكْرَهِينَ، وَ لَا إِلَيْهِ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نَكُونُ مُضْطَرِّينَ وَ الْقَضَاءُ وَ الْقَدْرُ سَاقَانَا، وَ عَنْهُمَا كَانَ مَسِيرُنَا؟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أَرَدْتَ قَضَاءً لَازِماً، وَ قَدَراً حَتْماً، وَ لَوْ كَانَ كَذَلِكَ لَبَطَلَ الثَّوَابُ وَ الْعِقَابُ، وَ سَقَطَ الْوَعْدُ وَ الْوَعِيدُ، وَ الْأَمْرُ مِنَ اللَّهِ وَ النَّهْيُ، وَ مَا كَانَتْ تَأْتِي مِنَ اللَّهِ لَائِمَةٌ لِمُذْنِبٍ، وَ لَا مَحْمَدَةٌ لِمُحْسِنٍ، وَ لَا كَانَ الْمُحْسِنُ أَوْلَى بِثَوَابِ الْإِحْسَانِ مِنَ الْمُذْنِبِ، وَ لَا الْمُذْنِبُ أَوْلَى بِعُقُوبَةِ الذَّنْبِ مِنَ الْمُحْسِنِ، تِلْكَ مَقَالَةُ إِخْوَانِ عَبَدَةِ الْأَوْثَانِ، وَ جُنُودِ الشَّيْطَانِ، وَ خُصَمَاءِ الرَّحْمَنِ، وَ شُهَدَاءِ الزُّورِ وَ الْبُهْتَانِ، وَ أَهْلِ الْعَمَى وَ الطُّغْيَانِ</w:t>
      </w:r>
      <w:r>
        <w:rPr>
          <w:rStyle w:val="FootnoteAnchor"/>
          <w:rtl w:val="true"/>
        </w:rPr>
        <w:footnoteReference w:id="740"/>
      </w:r>
      <w:r>
        <w:rPr>
          <w:rFonts w:ascii="Amiri" w:hAnsi="Amiri" w:eastAsia="Amiri" w:cs="Amiri"/>
          <w:color w:val="111111"/>
          <w:sz w:val="28"/>
          <w:sz w:val="28"/>
          <w:szCs w:val="28"/>
          <w:rtl w:val="true"/>
          <w:lang w:bidi="ar-SA"/>
        </w:rPr>
        <w:t>، هُمْ قَدَرِيَّةُ هَذِهِ الْأُمَّةِ وَ مَجُوسُهَا،</w:t>
      </w:r>
    </w:p>
    <w:p>
      <w:p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تمام اين سختيها را به حساب خدا بياورم، ولى من اجرى براى خود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مأجور نباشيد؛ در صورتى كه خداوند متعال براى حركت شما كه به سوى دشمن مى‌رفتيد و براى مراجعت شما كه از جنگ بر مى‌گشتيد اجر فراوان و ثواب بى‌شمارى قائل شده است و شماها در اين جريان و حالات؛ مجبور و مضطرّ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ما در جريان اين سفر و رفتن و بازگشتن مختار باشيم در حالى كه قضاء و قدر الهى ما را به اين جريان سوق داده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تو اشاره به قضاى حتمى و قَدَر قطعى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باشد هر آينه امر و نهى و ثواب و عقاب و دوزخ و بهشت باطل گشته، و شخص مطيع و نيكوكار با عاصى و مخالف برابر و مساوى بوده، و ملامت و مذمّت براى شخص بدكار و تشويقى براى مردم خوشرفتار و نيكو كردار گفته نمى‌شد، و همچنين شخص بدكردار نسبت به عقوبت و سزاى اعمال بد خود جهت امتيازى پيدا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شبيه به عقيده بت‌پرستان و پيروان شيطان و مخالفين رحمان و تصديق‌كنندگان زور و بهتان و دروغ و أهل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جمعيّت مجوس و قدريّه اين امّت محسوب مى‌شوند، </w:t>
      </w:r>
    </w:p>
    <w:p>
      <w:pPr>
        <w:pStyle w:val="BookText"/>
        <w:rPr/>
      </w:pPr>
      <w:r>
        <w:rPr>
          <w:rFonts w:ascii="Amiri" w:hAnsi="Amiri" w:eastAsia="Amiri" w:cs="Amiri"/>
          <w:color w:val="111111"/>
          <w:sz w:val="28"/>
          <w:sz w:val="28"/>
          <w:szCs w:val="28"/>
          <w:rtl w:val="true"/>
          <w:lang w:bidi="ar-SA"/>
        </w:rPr>
        <w:t>إِنَّ اللَّهَ تَعَالَى أَمَرَ تَخْيِيراً، وَنَهي تَحذِراً، وَ كَلَّفَ يَسِيراً، وَ لَمْ يُعْصَ مَغْلُوباً، وَ لَمْ يُطَعْ مُكْرِهاً، وَ لَمْ يُرْسِلِ الرُّسُلَ هَزْلًا، وَ لَمْ يُنْزِلِ الْقُرْآنَ عَبَثاً، وَ لَمْ يَخْلُقِ السَّمَاوَاتِ‏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تَلَي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الرَّجُلُ مَسْرُوراً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وَ 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 وَ عِصْيَاناً</w:t>
      </w:r>
    </w:p>
    <w:p>
      <w:pPr>
        <w:pStyle w:val="BookText"/>
        <w:rPr/>
      </w:pPr>
      <w:r>
        <w:rPr>
          <w:rFonts w:ascii="IRNazanin" w:hAnsi="IRNazanin" w:eastAsia="IRNazanin"/>
          <w:color w:val="111111"/>
          <w:sz w:val="28"/>
          <w:sz w:val="28"/>
          <w:szCs w:val="28"/>
          <w:rtl w:val="true"/>
          <w:lang w:bidi="fa-IR"/>
        </w:rPr>
        <w:t>آنان از اين نكته غافلند كه خداوند امر كرده در حالى كه به مردم اختيار داده است كه روى اختيار خود اطاعت امر كنند، و نهى كرده است در حالى كه نهى او فقط از نظر ترسانيدن است، و تكاليف او سهل و آسان و در حدود قدرت بندگان او مى‌باشد، و مخالفت و عصيان مردم نه از لحاظ مغلوب بودن و ضعف او است، و اطاعت و فرمانبردارى اشخاص از راه اجبار و اضطرار نباشد، و بعثت انبياء و ارسال رسولان امر عبث و بيهوده نبوده و نازل كردن كتاب آسمانى كار لغو و مهملى نيست، و خلق آسمانها و زمين و مخلوقات ديگر را باطل و بى‌فائده نيافريد اين سخن اشخاصى است كه پروردگار جهان را منكر شده و روى عناد و كفر چنين حرفى مى‌زنند، و واى باد كافران را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قَضى رَبُّكَ أَلَّا تَعْبُدُوا إِلَّا إِيَّاهُ</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در نهايت شادى و سرور برخاسته و اين اشعار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امامى هستى كه با طاعت از او اميد داريم كه روز قيامت مورد مغفرت خداوند قرار گيريم،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بخش از حقايق دين كه بر ما مبهم بود تو روشن ساختى، خداوند از ناحيه ما به تو جزاى نيك دهاد،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عذرى نيست در انجام كار زشت كه من مرتكب آن باشم از فسق و خروج از امر خدا و نافرمانى، </w:t>
      </w:r>
    </w:p>
    <w:p>
      <w:pPr>
        <w:pStyle w:val="BookText"/>
        <w:rPr/>
      </w:pPr>
      <w:r>
        <w:rPr>
          <w:rFonts w:ascii="Amiri" w:hAnsi="Amiri" w:eastAsia="Amiri" w:cs="Amiri"/>
          <w:color w:val="111111"/>
          <w:sz w:val="28"/>
          <w:sz w:val="28"/>
          <w:szCs w:val="28"/>
          <w:rtl w:val="true"/>
          <w:lang w:bidi="ar-SA"/>
        </w:rPr>
        <w:t xml:space="preserve">كَلَّا وَ لَا قَائِلًا نَاهِيهِ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عَبَدْتُ إِذاً يَا قَوْمِ شَيْطَاناً</w:t>
      </w:r>
    </w:p>
    <w:p>
      <w:pPr>
        <w:pStyle w:val="BookText"/>
        <w:rPr/>
      </w:pPr>
      <w:r>
        <w:rPr>
          <w:rFonts w:ascii="Amiri" w:hAnsi="Amiri" w:eastAsia="Amiri" w:cs="Amiri"/>
          <w:color w:val="111111"/>
          <w:sz w:val="28"/>
          <w:sz w:val="28"/>
          <w:szCs w:val="28"/>
          <w:rtl w:val="true"/>
          <w:lang w:bidi="ar-SA"/>
        </w:rPr>
        <w:t xml:space="preserve">وَ لَا أَحَبَّ وَ لَا شَاءَ الْفُسُوقَ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 لَهُ ظُلْماً وَ عُدْوَاناً</w:t>
      </w:r>
    </w:p>
    <w:p>
      <w:pPr>
        <w:pStyle w:val="BookText"/>
        <w:rPr/>
      </w:pPr>
      <w:r>
        <w:rPr>
          <w:rFonts w:ascii="Amiri" w:hAnsi="Amiri" w:eastAsia="Amiri" w:cs="Amiri"/>
          <w:color w:val="111111"/>
          <w:sz w:val="28"/>
          <w:sz w:val="28"/>
          <w:szCs w:val="28"/>
          <w:rtl w:val="true"/>
          <w:lang w:bidi="ar-SA"/>
        </w:rPr>
        <w:t xml:space="preserve">أَنَّى يُحِبُّ وَ 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قَالَ أَعْلِنْ ذَاكَ إِعْلَاناً</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 الْقَدَرُ الَّذِي ذَكَرْتَهُ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بِالطَّاعَةِ، وَ النَّهْيُ عَنِ الْمَعْصِيَةِ، وَ التَّمْكِينُ مِنْ فِعْلِ الْحَسَنَةِ، وَ تَرْكِ الْمَعْصِيَةِ، وَ الْمَعُونَةُ عَلَى الْقُرْبَةِ إِلَيْهِ وَ الْخِذْلَانُ لِمَنْ عَصَاهُ، وَ الْوَعْدُ وَ الْوَعِيدُ، وَ التَّرْغِيبُ وَ التَّرْهِيبُ، كُلُّ ذَلِكَ قَضَاءُ اللَّهِ فِي أَفْعَالِنَا، وَ قَدَرُهُ لِأَعْمَالِنَا، وَ أَمَّا غَيْرُ ذَلِكَ فَلَا تَظُنَّهُ، فَإِنَّ الظَّنَّ لَهُ مُحْبِطٌ لِلْأَعْمَالِ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امِيرَ الْمُؤْمِنِينَ، فَرَّجَ اللَّهُ 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جايز نيست كه بگوئيم نهى‌كننده از فحشا و منكر خود موجب و سبب آن عمل شود كه اگر چنين پندارى داشته باشم بى‌گمان شيطان را پيروى كرده‌ام،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دوست ندارد و زشتيها را نخواسته و كشتن ولىّ خدا را از روى ستم و دشمنى هرگز جايز ندانسته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دوست داشته باشد كه بى‌شكّ فرمان خداوند صاحب عرش صحيح؛ و خود آن را اعلام فرموده و آشكار ساخته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كه همان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آن قضاء و قَدَرى كه مذاكره مى‌فرماييد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عبارت است از امر پروردگار به طاعت، و نهى از معصيت، و توانائى دادن به بندگان براى اعمال نيكو و ترك افعال زشت، و يارى كردن و توفيق دادن در راه تقرّب او، و كمك نكردن به افرادى كه راه معصيت را مى‌پيمايند، و وعده‌هاى موافق دادن، و عواقب سوء اعمال مخالف را متذكّر شدن، و ترغيب و تشويق نمودن و تحذير و تخويف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معانى قضاى خداوند در افعال، و قَدَر او در كردار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جز اين معانى را گمان مكن، زيرا گمان در آن موجب بطلان اعمال تو خواهد 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مرا راحت نمودى، خدا آسوده خاطرت گرداند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سُئِلَ عليه السّلام عَنِ الْقَضَاءِ وَ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اللَّهُ عَلَى أَنْفُسِهِمْ فَتُوَهِّنُوهُ، وَ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أَجْبَرَهُمْ عَلَى الْمَعَاصِي فَتُظَلِّمُوهُ،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بِتَوْفِيقِ اللَّهِ، وَ الشَّرُّ بِخِذْلَانِ اللَّهِ، وَ كُلٌّ سَابِقٌ فِي عِلْمِ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اللَّهِ، أَ رَأَيْتَهُ حِينَ عَبَدْتَهُ؟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 بِالَّذِي أَعْبُدُ مَنْ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يَا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 لَمْ تَرَهُ الْعُيُونُ بِمُشَاهَدَةِ الْعِيَانِ، وَ لَكِنْ رَأَتْهُ الْعُقُولُ بِحَقَائِقِ الْإِيمَانِ، مَعْرُوفٌ بِالدَّلَالاتِ، مَنْعُوتٌ بِالْعَلَامَاتِ، لَا يُقَاسُ بِالنَّاسِ، وَ لَا يُدْرَكُ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آن حضرت از معنى قضاء و قَدَر سؤال شد،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نگوئيد كه خدا مردم را به خودشان واگذاشته و امور را به ايشان واگذار كرده، كه اين توهين به مقام مقدّس اولوهيّت است، و نگوئيد خدا مردم را مجبور به معصيت نموده كه اين نسبت ظلم به پروردگار است، بلكه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خير به يارى و توفيق خداوند است، و اعمال شرّ و بد در نتيجه سلب توفيق خداوند از انسان سر مى‌زند، و بايد توجّه داشت كه تمام اين امور در مرحله علم خداوند ثبت و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سيره نقل كرده‌اند كه مردى نزد أمير المؤمنين عليه السّلام آمده 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أمير المؤمنين مرا خبر بده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عبادت او را مى‌بينى؟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فردى نيستم كه خداى نديده را پرستش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چگونه او را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با چشم ظاهر ديده نمى‌شود، بلكه نور عقل با حقايق ايمان مى‌تواند او را مشاهده نمايد، خداوند به دلالات آيات خود شناخته و با علائم روشن خود وصف و تعريف مى‌شود، خداوند را نمى‌توان با مردم مقايسه كرده، و با حواسّ ظاهرى او را ادراك نمود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مى‌داند كه رسالت خود را در چه محلّى قرار دهد</w:t>
      </w:r>
      <w:r>
        <w:rPr>
          <w:rFonts w:eastAsia="IRNazanin" w:cs="IRNazanin"/>
          <w:color w:val="111111"/>
          <w:sz w:val="28"/>
          <w:szCs w:val="28"/>
          <w:rtl w:val="true"/>
          <w:lang w:bidi="fa-IR"/>
        </w:rPr>
        <w:t xml:space="preserve">. </w:t>
      </w:r>
      <w:bookmarkStart w:id="185" w:name="pg11056_101672"/>
    </w:p>
    <w:p>
      <w:pPr>
        <w:pStyle w:val="Heading4"/>
        <w:numPr>
          <w:ilvl w:val="3"/>
          <w:numId w:val="1"/>
        </w:numPr>
        <w:rPr/>
      </w:pPr>
      <w:bookmarkStart w:id="186" w:name="__RefHeading___Toc1484847_1067777946"/>
      <w:bookmarkStart w:id="187" w:name="_Toc66"/>
      <w:bookmarkEnd w:id="185"/>
      <w:bookmarkEnd w:id="186"/>
      <w:r>
        <w:rPr>
          <w:rtl w:val="true"/>
        </w:rPr>
        <w:t>سؤالات عالم يهودى از حضرت</w:t>
      </w:r>
      <w:r>
        <w:rPr>
          <w:rtl w:val="true"/>
        </w:rPr>
        <w:t xml:space="preserve">- </w:t>
      </w:r>
      <w:r>
        <w:rPr>
          <w:rtl w:val="true"/>
        </w:rPr>
        <w:t>امير عليه السلام</w:t>
      </w:r>
      <w:bookmarkEnd w:id="187"/>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الْأَحْبَارِ جَاءَ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نَبِيِّ هَذِهِ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 فِي التَّوْرَاةِ أَنَّ خُلَفَاءَ الْأَنْبِيَاءِ أَعْلَمُ أُمَمِهِمْ، فَخَبِّرْنِي عَنِ اللَّهِ أَيْنَ هُوَ؟ أَ فِي السَّمَاءِ أَمْ فِي الْأَرْضِ؟</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الْأَرْضَ خَالِيَةً مِنْهُ، وَ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دُونَ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الزَّنَادِقَةِ، اعْزُبْ عَنِّي‏</w:t>
      </w:r>
      <w:r>
        <w:rPr>
          <w:rStyle w:val="FootnoteAnchor"/>
          <w:rtl w:val="true"/>
        </w:rPr>
        <w:footnoteReference w:id="743"/>
      </w:r>
      <w:r>
        <w:rPr>
          <w:rFonts w:ascii="Amiri" w:hAnsi="Amiri" w:eastAsia="Amiri" w:cs="Amiri"/>
          <w:color w:val="111111"/>
          <w:sz w:val="28"/>
          <w:sz w:val="28"/>
          <w:szCs w:val="28"/>
          <w:rtl w:val="true"/>
          <w:lang w:bidi="ar-SA"/>
        </w:rPr>
        <w:t>وَ إِلَّا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الرَّجُلُ مُتَعَجِّباً يَسْتَهْزِئُ بِالْإِسْلَامِ، فَاسْتَقْبَلَهُ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قَدْ عَرَفْتُ مَا سَأَلْتَ عَنْهُ وَ مَا أُجِبْتَ بِهِ، وَ إِنَّا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الْأَيْنَ فَلَا أَيْنَ لَهُ، وَ جَلَّ عَنْ أَنْ يَحْوِيَهُ مَكَانٌ، وَ هُوَ فِي كُلِّ مَكَانٍ، بِغَيْرِ مُمَاسَّةٍ وَ لَا مُجَاوَرَةٍ، يُحِيطُ عِلْماً بِهَا</w:t>
      </w:r>
      <w:r>
        <w:rPr>
          <w:rStyle w:val="FootnoteAnchor"/>
          <w:rtl w:val="true"/>
        </w:rPr>
        <w:footnoteReference w:id="744"/>
      </w:r>
      <w:r>
        <w:rPr>
          <w:rFonts w:ascii="Amiri" w:hAnsi="Amiri" w:eastAsia="Amiri" w:cs="Amiri"/>
          <w:color w:val="111111"/>
          <w:sz w:val="28"/>
          <w:sz w:val="28"/>
          <w:szCs w:val="28"/>
          <w:rtl w:val="true"/>
          <w:lang w:bidi="ar-SA"/>
        </w:rPr>
        <w:t>، وَ لَا يَخْلُو شَيْ‏ءٌ مِنْ تَدْبِيرِهِ تَعَالَى،</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است كه يكى از علماى يهود نزد أبو بكر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خليفه پيغمبر اين اُمّتى؟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مى‌خوانيم كه خلفاى انبياء بايد اعلم و افضل امّت باشند، پس بمن بگو كه پروردگار جهان در كجا است، آيا او در آسمان است يا در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 روى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زمين از وجود او خالى بوده، و بنا بر اين خداوند بايد در مكانى باشد و محلّهاى ديگر از او دور و كنار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از سخنان زنادقه و بى‌دينان است، از نزد من دور شو و گر نه دستور مى‌دهم كه تو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در نهايت حيرت و تعجّب برخاسته و در حالى كه دين اسلام را مسخره مى‌كرد رفت، و در وسط راه أمير المؤمنين عليه السّلام او را ملاقات كرده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من از سؤال و جواب ميان تو أبو بكر مطّلع شدم، و نظر ما اين است كه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عزّ و جلّ خود مكان را ايجاد كرده و عارى از مكان است، و او بالاتر و برتر از اين است كه مكانى او را احاطه كند، و او محيط بر مكان بوده و همه مكانها نسبت به ذات مقدّس او برابر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إِنِّي مُخْبِرُكَ بِمَا جَاءَ فِي كِتَابٍ مِنْ كُتُبِكُمْ يُصَدِّقُ مَا ذَكَرْتُهُ لَكَ فَإِنْ عَرَفْتَهُ أَ تُؤْمِنُ بِهِ؟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تَجِدُونَ فِي بَعْضِ 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بْنَ عِمْرَانَ كَانَ ذَاتَ يَوْمٍ جَالِساً إِذْ جَاءَهُ مَلَكٌ مِنَ الْمَشْرِقِ،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عَزَّوَجَلَّ، ثُمَّ جَاءَهُ مَلَكٌ آخَرُ مِنَ 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عَزَّوَجَلَّ، ثُمَّ جَاءَهُ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مِنَ السَّمَاءِ السَّابِعَةِ مِنْ عِنْدِ اللَّهِ عَزَّ وَ جَلَّ، وَ جَاءَ مَلَكٌ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الْأَرْضِ السَّابِعَةِ السُّفْلَى مِنْ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يَخْلُو مِنْهُ مَكَانٌ، وَ لَا يَكُونُ إِلَى مَكَانٍ أَقْرَبَ مِنْ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هُوَ الْحَقُّ الْمُبِينُ، وَ أَنَّكَ أَحَقُّ بِمَقَامِ نَبِيِّكَ مِمَّنِ اسْتَوْلَى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را خبر بدهم از آنچه در يكى از كتابهاى آسمانى شما وارد شده است كه گفته مرا تصديق مى‌كند، آيا در اين صورت سخن مرا پذيرفته و ايمان و اعتقاد به آن پيدا مى‌كنى؟ دانشمند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يكى از كتابهاى شما ننوشته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موسى عليه السّلام نشسته بود فرشته‌اى از جانب مشرق به سوى او آمد، و حضرت موسى پرسيد كه از كجا مى‌آئى؟ 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جهان مى‌آيم، و فرشته ديگرى از جانب مغرب آمد و چون آن حضرت از محلّ او پرسيد پاسخ داد كه از جانب پروردگار متعال مى‌آيدم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فرشته ديگرى از جانب آسمان آمده و در جواب حضرت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آسمان هفتم و از جانب پروردگار جهان مى‌آيم، و فرشته ديگرى نيز از طرف پائين زمين آمد و چون آن حضرت از محلّ او پرسيد جواب گفت كه من از زمين هفتم و از جانب پروردگار متعال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آن خدائى كه در مكانى نبوده و مكان؛ او را نتواند احاطه كرده و در بر گيرد، و پروردگار جهان به مكان معيّنى نزديكتر از مكان ديگرى نباشد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مطلب حقّ و حقيقت همين است كه فرموديد، و شما به مقام خلافت و وصايت اولويّت داريد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الشَّعْبِيُ‏ أَنَّهُ سَمِعَ أَمِيرُ الْمُؤْمِنِينَ عليه السّلام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احْتَجَبَ بِسَبْعِ 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فَعَلَاهُ بِالدِّرَّةِ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مِنْ أَنْ يَحْتَجِبَ عَن شَيْ‏ءٍ، أَوْ يَحْتَجِبَ عَنْهُ شَيْ‏ءٌ، سُبْحَانَ الَّذِي لَا يَحْوِيهِ مَكَانٌ، وَ لَا يَخْفَى عَلَيْهِ شَيْ‏ءٌ فِي الْأَرْضِ وَ 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فَأُكَفِّرُ عَن يَمِينِي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تَحْلِفْ بِاللَّهِ فَيَلْزَمَكَ كَفَّارَةٌ، فَإِنَّمَا حَلَفْتَ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كَانَ رَبُّكَ؟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مَتَى لَمْ يَكُنْ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رَبِّي قَبْلَ الْقَبْلِ بِلَا قَبْلٍ، وَ بَعْدَ الْبَعْدِ بِلَا بَعْدٍ وَ لَا غَايَةٍ وَ لَا مُنْتَهَى لِغَايَتِهِ، انْقَطَعَتِ الْغَايَاتُ عِنْدَهُ فَهُوَ مُنْتَهَى كُلِّ غَايَةٍ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روايت كرده است كه حضرت أمير المؤمنين عليه السّلام از مردى شنيد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به واسطه هفت طبقه محتجب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تازيانه خود را به طرف او بلند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بالاتر از آنست كه به واسطه چيزى محتجب و مستور گشته و يا چيزى از او محتجب و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متعالى است آن خدائى كه مكان او را نتواند در بر گيرد، و چيزى در جهان بر او مخفى و پوشيده نماند، و او به همه آسمانها و زمين و جهانيان آگاه 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از سوگند خود كفّاره بدهم اى أمير المؤمنين؟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خدا سوگند نخورده‌اى تا ملزم به كفّاره باشى، زيرا آنچه محتجب با هفت طبقه باشد خدا نيست، و سوگند تو به آن خدائى بود كه چنين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امام صادق عليه السّلام نقل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علماى يهود نيز أميرِالمؤمنين عليه السّلام آمده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أمير المؤمنين خداى تو در كجا است؟</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كجا نبوده كه گفته شود كجا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در همه جا هست، و او پيش از هر موجودى بوده است، و متصوّر نيست كه چيزى قبل از او وجود داشته باشد، و او بعد از هر چيزى خواهد بود و بودن موجودى بعد از او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 و انتهايى براى او نباشد، و همه نهايتها در مقابل وجود ابدى او منتهى و منقضى مى‌شود، و او منتهى و مرجع همه نهايتها و موجودات مى‌باشد</w:t>
      </w:r>
      <w:r>
        <w:rPr>
          <w:rFonts w:eastAsia="IRNazanin" w:cs="IRNazanin"/>
          <w:color w:val="111111"/>
          <w:sz w:val="28"/>
          <w:szCs w:val="28"/>
          <w:rtl w:val="true"/>
          <w:lang w:bidi="fa-IR"/>
        </w:rPr>
        <w:t xml:space="preserve">. </w:t>
      </w:r>
      <w:bookmarkStart w:id="188" w:name="pg11056_101675"/>
    </w:p>
    <w:p>
      <w:pPr>
        <w:pStyle w:val="BookText"/>
        <w:rPr/>
      </w:pPr>
      <w:bookmarkEnd w:id="18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فَنَبِيٌّ أَنْتَ؟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أَنَا عَبْدٌ مِنْ عَبِيدِ مُحَمَّدٍ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آيا تو پيغمبرى؟</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ضعيفى هستم از بندگان و علاقه‌مندان محمّد؛ صلّى اللَّه عليه و آله</w:t>
      </w:r>
      <w:r>
        <w:rPr>
          <w:rFonts w:eastAsia="IRNazanin" w:cs="IRNazanin"/>
          <w:color w:val="111111"/>
          <w:sz w:val="28"/>
          <w:szCs w:val="28"/>
          <w:rtl w:val="true"/>
          <w:lang w:bidi="fa-IR"/>
        </w:rPr>
        <w:t>.</w:t>
      </w:r>
    </w:p>
    <w:p>
      <w:pPr>
        <w:pStyle w:val="Heading3"/>
        <w:numPr>
          <w:ilvl w:val="2"/>
          <w:numId w:val="1"/>
        </w:numPr>
        <w:rPr/>
      </w:pPr>
      <w:bookmarkStart w:id="189" w:name="__RefHeading___Toc1484849_1067777946"/>
      <w:bookmarkStart w:id="190" w:name="_Toc67"/>
      <w:bookmarkEnd w:id="189"/>
      <w:r>
        <w:rPr>
          <w:rtl w:val="true"/>
        </w:rPr>
        <w:t>احتجاج حضرت أمير عليه السّلام بر يكى از علماى كتاب خوانده يهود پيرامون معجزات پيامبر صلّى اللَّه عليه و آله و بسيارى از فضائل آنحضرت</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عَلَى الْيَهُودُ مِنْ أَحْبارَهُمْ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مِمَّنْ قَرَأَ الصُّحُفِ وَ الْكُتُبِ فِي مُعْجِزَاتِ النَّبِيِّ صُلِّيَ اللَّهُ عَلَيْهِ وَ آلِهِ وَ كَثِيرُ مِنَ فَضَائِلِهِ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مُوسَى بْنِ جَعْفَرٍ، عَنْ آبَائِهِ عليهم السّلام، 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كَانَ قَدْ قَرَأَ التَّوْرَاةَ وَ الْإِنْجِيلَ وَ الزَّبُورَ وَ صُحُفَ الْأَنْبِيَاءِ عليهم السّلام وَ عَرَفَ دَلَائِلَهُمْ، جَاءَ إِلَى مَجْلِسٍ فِيهِ أَصْحَابُ رَسُولِ اللَّهِ صلّي الله عليه و آله، وَ فِيهِمْ عَلِيُّ بْنُ أَبِي طَالِبٍ وَ ابْنُ عَبَّاسٍ، وَ ابْنُ مَسْعُودٍ، وَ أَبُو سَعِيدٍ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مَا تَرَكْتُمْ لِنَبِيٍّ دَرَجَةً، وَ لَا لِمُرْسَلٍ فَضِيلَةً، إِلَّا أَنْحَلْتُمُوهَا نَبِيَّكُمْ، فَهَلْ تُجِيبُونِّي عَمَّا أَسْأَلُكُمْ عَنْهُ؟</w:t>
      </w:r>
      <w:r>
        <w:rPr>
          <w:rStyle w:val="FootnoteAnchor"/>
          <w:rtl w:val="true"/>
        </w:rPr>
        <w:footnoteReference w:id="745"/>
      </w:r>
      <w:r>
        <w:rPr>
          <w:rFonts w:ascii="Amiri" w:hAnsi="Amiri" w:eastAsia="Amiri" w:cs="Amiri"/>
          <w:color w:val="111111"/>
          <w:sz w:val="28"/>
          <w:sz w:val="28"/>
          <w:szCs w:val="28"/>
          <w:rtl w:val="true"/>
          <w:lang w:bidi="ar-SA"/>
        </w:rPr>
        <w:t>فَكَاعَ الْقَوْمُ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حضرت أمير عليه السّلام بر يكى از علماى كتاب خوانده يهود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معجزات پيامبر صلّى اللَّه عليه و آله و بسيارى از فضائل آنحضرت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نقل است كه آن حضرت به واسطه پدران گرامش از امام حسين عليه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علماى يهودى أهل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كتب آسمانى تورات و اِنجيل و زَبور و صُحُف پيامبران عليهم السّلام را خوانده و بر دلائل و براهين همه آنها واقف 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مجلسى وارد شد كه در آن گروهى از أصحاب رسولخدا صلّى اللَّه عليه و آله؛ حضرت أمير عليه السّلام و ابن عبّاس و ابن مسعود، و أبو معبد الجهنىّ حضور داشتند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 هيچ درجه و فضيلتى از انبياء و مرسلين ترك نگفتيد جز آنكه همه آنها را به پيامبر خودتان نسبت داديد، حال حاضريد به سؤالات من در آن مورد پاسخ گوييد؟ با اين سؤال همه خاموش شده و هيچ نگفتند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أَعْطَى اللَّهُ نَبِيّاً دَرَجَةً، وَ لَا مُرْسَلًا فَضِيلَةً، إِلَّا وَ قَدْ جَمَعَهَا لِمُحَمَّدٍ صلّي الله عليه و آله، وَ زَادَ مُحَمَّداً صلّي الله عليه و آله عَلَى الْأَنْبِيَاءِ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مُجِيبِي؟</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سَأَذْكُرُ لَكَ الْيَوْمَ مِنْ فَضَائِلِ رَسُولِ اللَّهِ صلّي الله عليه و آله مَا يُقِرُّ اللَّهُ بِهِ عَيْنَ الْمُؤْمِنِينَ، وَ يَكُونُ فِيهِ إِزَالَةٌ لِشَكِّ الشَّاكِّينَ فِي فَضَائِلِهِ صلّي الله عليه و آله، إِنَّهُ كَانَ إِذَا ذَكَرَ لِنَفْسِهِ فَضِيلَةً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أَذْكُرُ لَكَ فَضَائِلَهُ غَيْرَ مُزْرٍ بِالْأَنْبِيَاءِ، وَ لَا مُنْتَقِصٍ لَهُمْ، وَ لَكِنْ شُكْراً لِلَّهِ عَلَى مَا أَعْطَى مُحَمَّداً صلّي الله عليه و آله مِثْلَ مَا أَعْطَاهُمْ، وَ مَا زَادَهُ اللَّهُ وَ مَا فَضَّلَهُ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فَأَعِدَّ لَهُ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آدَمُ عليه السّلام أَسْجَدَ اللَّهُ لَهُ مَلَائِكَتَهُ، فَهَلْ فَعَلَ لِمُحَمَّدٍ شَيْئاً مِنْ هَذَا؟</w:t>
      </w:r>
    </w:p>
    <w:p>
      <w:pPr>
        <w:pStyle w:val="BookText"/>
        <w:rPr/>
      </w:pPr>
      <w:r>
        <w:rPr>
          <w:rFonts w:ascii="IRNazanin" w:hAnsi="IRNazanin" w:eastAsia="IRNazanin"/>
          <w:color w:val="111111"/>
          <w:sz w:val="28"/>
          <w:sz w:val="28"/>
          <w:szCs w:val="28"/>
          <w:rtl w:val="true"/>
          <w:lang w:bidi="fa-IR"/>
        </w:rPr>
        <w:t>حضرت أمير عَلَيهِ السّلام وقتى اين گونه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حاضرم، و اين را باز تكرار مى‌كنم كه خداوند متعال هيچ درجه و فضيلتى به انبياء و مرسلين عطا نفرمود جز آنكه همه آنها را به محمّد صلّى اللَّه عليه و آله بخشيد بلكه چندين برابر آن را به محمّد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پاسخ مرا خواهى گفت؟</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امروز براى تو فضائلى از رسولخدا صلّى اللَّه عليه و آله را ذكر خواهم كرد كه موجب روشنايى چشم مؤمنين، و برطرف كننده ترديد شك‌كنندگان در فضائل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گاه فضيلتى را براى خود بر مى‌شمرد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هيچ فخرى به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اكنون به نوعى فضائل آن حضرت را ذكر مى‌كنم كه هيچ خللى در شخصيّت انبياى ديگر پيش نيايد، و اين را فقط و فقط به جهت شكر خداوند در بخششهايش به محمّد همانند آنچه به تمام انبياء داده است ذكر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مى‌پرسم و تو پاسخ خود را آماده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كن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 عليه السّلام شروع مى‌كنم، خداوند ملائكه را به سجده او واداشت، آيا محمّد يك چنين فضيلتى را دارا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أَسْجَدَ اللَّهُ لِآدَمَ مَلَائِكَتَهُ، فَإِنَّ سُجُودَهُمْ لَهُ لَمْ يَكُنْ سُجُودَ طَاعَةٍ، وَ أَنَّهُمْ عَبَدُوا آدَمَ مِنْ دُونِ اللَّهِ عَزَّ وَ جَلَّ، وَ لَكِنِ اعْتَرَافاً بِالْفَضِيلَةِ، وَ رَحْمَةً مِنَ اللَّهِ لَهُ، وَ مُحَمَّدٌ صلّي الله عليه و آله أُعْطِيَ مَا هُوَ أَفْضَلُ مِنْ هَذَا، إِنَّ اللَّهَ عَزَّ وَ جَلَّ صَلَّى عَلَيْهِ فِي جَبَرُوتِهِ وَ الْمَلَائِكَةُ بِأَجْمَعِهَا، وَ تَعَبَّدَ الْمُؤْمِنِينَ بِالصَّلَاةِ عَلَيْهِ، فَهَذِهِ زِيَادَةٌ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آدَمَ عليه السّلام تَابَ اللَّهُ عَلَيْهِ بَعْدَ خَطِيئَتِهِ؟</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نَزَلَ فِيهِ مَا هُوَ أَكْبَرُ مِنْ هَذَا مِنْ غَيْرِ ذَنْبٍ أَتَى،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إِنَّ مُحَمَّداً غَيْرُ مُوَافٍ يَوْمَ الْقِيَامَةِ بِوِزْرٍ، وَ لَا مَطْلُوبٍ فِيهَا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إِدْرِيسُ عليه السّلام رَفَعَهُ اللَّهُ عَزَّ وَ جَلَ‏ مَكاناً عَلِيًّا، وَ أَطْعَمَهُ مِنْ تُحَفِ الْجَنَّةِ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ولى اين را بدان اگر خداوند ملائكه خود را به سجده آدم واداشت، اين سجده؛ سجده طاعت نبود كه ملائكه آدم را عبادت كنند نه خدا را، بلكه اين سجده نوعى اعتراف به فضيلت آدم، و رحمتى از ناحيه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محمّد صلّى اللَّه عليه و آله برتر از آن عطا شده، خداوند در جبروت خود همراه تمامى فرشتگان بر او درود فرستاد، و همه مؤمنين را موظّف به صلوات فرستادن بر او نمود، و اين فضيلتى افزون بر فضيلت آدم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خطاى آدم عليه السّلام گذشت و توبه‌اش را پذيرفت؟</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ولى حضرت محمّد صلّى اللَّه عليه و آله بزرگتر از اين برايش اتّفاق افتاد بى‌آنكه مرتكب خطايى شده باشد، خداوند در باره آنحضرت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و آنحضرت در روز قيامت به هيچ گناه و خطايى خوانده نخواهد شد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إدريس عليه السّلام؛ خداوند او را مقامى بسيار رفيع بخشيده و او را پس از وفات از تحفه‌هاى بهشت اطعام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أُعْطِيَ مَا هُوَ أَفْضَلُ مِنْ هَذَا، إِنَّ اللَّهَ جَلَّ ثَنَاؤُهُ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فَكَفَى بِهَذَا مِنَ اللَّهِ رِفْعَةً، وَ لَئِنْ أُطْعِمَ إِدْرِيسُ مِنْ تُحَفِ الْجَنَّةِ بَعْدَ وَفَاتِهِ، فَإِنَّ مُحَمَّداً صلّي الله عليه و آله أُطْعِمَ فِي الدُّنْيَا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يَتَضَوَّرُ جُوعاً، فَأَتَاهُ جَبْرَئِيلُ عليه السّلام بِجَامٍ مِنَ الْجَنَّةِ فِيهِ تُحْفَةٌ، فَهَلَّلَ الْجَامُ وَ هَلَّلَتِ التُّحْفَةُ فِي يَدِهِ، وَ سَبَّحَا، وَ كَبَّرَا، وَ حَمَّدَا، فَنَاوَلَهَا أَهْلَ بَيْتِهِ، فَفَعَلَتِ الْجَامُ مِثْلَ ذَلِكَ، فَهَمَّ أَنْ يُنَاوِلَهَا بَعْضَ أَصْحَابِهِ، فَتَنَاوَلَهَا جَبْرَئِيلُ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فَإِنَّهَا تُحْفَةٌ مِنَ الْجَنَّةِ أَتْحَفَكَ اللَّهُ بِهَا، وَ إِنَّهَا لَا تَصْلُحُ إِلَّا لِنَبِيٍّ أَوْ وَصِيِّ نَبِيٍّ، فَأَكَلَ مِنْهَا صلّي الله عليه و آله وَ أَكَلْنَا مَعَهُ، وَ إِنِّي لَأَجِدُ حَلَاوَتَهَا سَاعَتِي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نُوحٌ عليه السّلام صَبَرَ فِي ذَاتِ اللَّهِ تَعَالَى، فَأَعْذَرَ قَوْمَهُ إِذْ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طور است، ولى محمّد صلّى اللَّه عليه و آله بهتر از آن عطا شده، خداوند در باره او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 و همين آيه در رفعت مقام او از جانب خدا كفايت مى‌كند، و چنانچه حضرت إدريس از تحفه‌هاى بهشت پس از وفات اطعام شده، حضرت محمّد صلّى اللَّه عليه و آله در زندگى دنيا اطعام شده است، روزى آنحضرت دچار گرسنگى شديدى شد، در اين وقت جبرئيل با جامى از تحفه‌هاى بهشت نزد آن حضرت آمد، جام با تحفه در دست آن حضرت به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جليل و تسبيح و تكبير پرداخته و حمد الهى را بجا آورد، و آن جام را أهل بيت آن حضرت بدست گرفته و همان جملات از تهليل و تكبير و و و و را تكرار نمود، در اين موقع يكى از أصحاب قصد گرفتن جام را نمود كه جبرئيل جلو آمده و جام را گرفت و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تحفه‌اى از تحفه‌هاى بهشت است و خداوند آن را برايت فرستاده ميل كنيد، و اين را بدان كه خوردن آن جز براى نبىّ يا وصىّ نبىّ جايز نيست، و ما أهل بيت با آنحضرت آن را ميل نموديم، و الآن كه اين مطالب را مى‌گويم گويا مزّه لذيذ آن را احساس مى‌كنم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نوح عليه السّلام است، براى ذات اقدس الهى صبر و شكيب ورزيد، و هنگامى كه از سوى قوم خود تكذيب شد آنان را معذور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صَبَرَ فِي ذَاتِ اللَّهِ عَزَّ وَ جَلَّ فَأَعْذَرَ قَوْمَهُ إِذْ كُذِّبَ، وَ شُرِّدَ، وَ حُصِبَ بِالْحَصباءِ، وَ عَلَاهُ أَبُو لَهَبٍ بِسَلَا نَاقَةٍ وَ شَاةٍ، فَأَوْحَى اللَّهُ تَبَارَكَ وَ تَعَالَى إِلَى جَابِيلَ مَلَكِ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 الْجِبَالَ وَ انْتَهِ إِلَى أَمْرِ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لَكَ بِالطَّاعَةِ فَإِنْ أَمَرْتَ أَنْ أُطْبِقَ عَلَيْهِمُ الْجِبَالَ فَأَهْلَكْتُهُمْ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رَحْمَةً، رَبِّ اهْدِ أُمَّتِي فَإِنَّهُمْ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يَهُودِيُّ، إِنَّ نُوحاً لَمَّا شَاهَدَ غَرَقَ قَوْمِهِ رَقَّ عَلَيْهِمْ رِقَّةَ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عَلَيْهِمْ شَفَقَةً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أَرَادَ جَلَّ ذِكْرُهُ أَنْ يُسَلِّيَهُ بِذَلِكَ، وَ مُحَمَّدٌ صلّي الله عليه و آله لَمَّا غَلَبَتْ عَلَيْهِ مِنْ قَوْمِهِ الْمُعَانَدَةُ شَهَرَ عَلَيْهِمْ سَيْفَ النَّقِمَةِ، وَ لَمْ تُدْرِكْهُ فِيهِمْ رِقَّةُ الْقَرَابَةِ، وَ لَمْ يَنْظُرْ إِلَيْهِمْ بِعَيْنِ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ولى حضرت محمّد صلّى اللَّه عليه و آله در راه خدا صبر و شكيب نموده و زمانى كه مورد تكذيب و طرد قوم خود قرار گرفت و حتّى زمانى كه او را با سنگ زدند قوم خود را معذور داشت، و هنگامى كه أبو لهب با بى‌شرمى به پاى مبارك آن حضرت در بالاى كوه زنجير بست، وقتى از سوى قوم اين گونه مشقّت و زحمت به پيامبر رسيد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كوه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را بشكاف كه در تحت امر محمّد باشى، جائيل نيز نزد آن حضرت حاضر شده و گفت من تحت فرمان شمايم اگر بفرمايى كوه را بر سر اين قوم فرو آورده و همه را از دم هلاك خواهم كرد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رحمت عالميان مبعوث شده‌ام و دعاى شبانه روز من اين است كه خدايا امّتم را هدايت فرما زيرا آنان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عليه السّلام وقتى شاهد غرق شدن قوم خود بود تنها به رقّت فاميلى اظهار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ابْنِي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أَهْلِكَ 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فرمايش خواست او را تسلّى دهد، ولى حضرت محمّد صلّى اللَّه عليه و آله وقتى معانده قوم بر او بالا گرفته و كار به شمشير كشيد رقّت فاميلى بر او غلبه نكرده و به ديد رحمت به آنان نظر نكرد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نُوحاً دَعَا رَبَّهُ، فَهَطَلَتِ السَّمَاءُ بِماءٍ مُنْهَمِرٍ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كَانَتْ دَعْوَتُهُ دَعْوَةَ غَضَبٍ، وَ مُحَمَّدٌ صلّي الله عليه و آله هَطَلَتْ لَهُ السَّمَاءُ بِمَاءٍ مُنْهَمِرٍ رَحْمَةً، وَ ذَلِكَ أَنَّهُ صلّي الله عليه و آله لَمَّا هَاجَرَ إِلَى الْمَدِينَةِ أَتَاهُ أَهْلُهَا فِي يَوْمِ جُمُعَةٍ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احْتَبَسَ الْقَطْرُ، وَ اصْفَرَّ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تَهَافَتَ الْوَرَقُ، فَرَفَعَ يَدَهُ الْمُبَارَكَةَ حَتَّى رُئِيَ بَيَاضُ إِبْطِهِ، وَ مَا تُرَى فِي السَّمَاءِ سَحَابَةٌ، فَمَا بَرِحَ حَتَّى سَقَاهُمُ اللَّهُ، حَتَّى إِنَّ الشَّابَّ الْمُعْجَبَ بِشَبَابِهِ لَهَمَّتْهُ نَفْسُهُ فِي الرُّجُوعِ إِلَى مَنْزِلِهِ فَمَا يَقْدِرُ عَلَى ذَلِكَ مَنْ شِدَّةِ السَّيْلِ، فَدَامَ أُسْبُوعاً، فَأَتَوْهُ فِي الْجُمُعَةِ الثَّانِيَةِ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تَهَدَّمَتِ الْجُدُرُ، وَ احْتَبَسَ الرَّكْبُ وَ السَّفْرُ، فَضَحِكَ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سُرْعَةُ مَلَالَةِ ابْنِ آدَمَ،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حَوَالَيْنَا وَ لَا عَلَيْنَا، اللَّهُمَّ فِي أُصُولِ الشِّيحِ وَ مَرَاتِعِ الْبُقَعِ‏</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القطعة من الأرض</w:t>
      </w:r>
    </w:p>
    <w:p>
      <w:pPr>
        <w:pStyle w:val="BookText"/>
        <w:rPr/>
      </w:pPr>
      <w:r>
        <w:rPr>
          <w:rFonts w:ascii="Amiri" w:hAnsi="Amiri" w:eastAsia="Amiri" w:cs="Amiri"/>
          <w:color w:val="111111"/>
          <w:sz w:val="28"/>
          <w:sz w:val="28"/>
          <w:szCs w:val="28"/>
          <w:rtl w:val="true"/>
          <w:lang w:bidi="ar-SA"/>
        </w:rPr>
        <w:t>فَرُئِيَ حَوَالَيِ الْمَدِينَةِ الْمَطَرُ يَقْطُرُ قَطْراً، وَ مَا يَقَعُ بِالْمَدِينَةِ قَطْرَةٌ، لِكَرَامَتِهِ صلّي الله عليه و آله عَلَى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نوح بر قوم خود نفرين كرد و آسمان سيل‌آسا باريدن گرفت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ولى آن دعا از سر غضب بود، و آسمان 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 براى محمّد صلّى اللَّه عليه و آله از سر رحمت باريد، و اين بدان خاطر بود كه آن حضرت پس از مهاجرت به مدينه در روز جمعه‌اى گروهى نزد وى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ما را درياب كه بسيار درمانده و از كمبود آب مضطرّ و بى‌تابيم، آنحضرت نيز دست خود را به اندازه‌اى براى دعا بالا برد كه سفيدى زير بغلش نمودار شد، و اين در حالى بود كه هيچ ابرى در آسمان نبود، فى الفور خداوند اجابت فرموده و آنان را سيراب ساخت، و شدّت باران به نوعى بود كه جوانان برومند هر چه تلاش كردند كه سريعا به منازل خود برسند از شدّت سيل نتوانستند، و اين بارش هفت روز طول كشيد، و در جمعه بعد خدمت پيامبر رسيده و از سر شكايت از شدّت باران خواستار بند آمدن آن شدند، در اين حال آنحضرت تبسّمى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سرعتِ ملالتِ آدميزاد است، سپس دست به دعا برداشته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 باران را در اطراف مدينه بباران و بر سر مردم شهر مريز، و آن را در اصول نباتات و زراعات و چراگاه حيوانات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خارج شهر مدينه باران مى‌باريد و در اثر كرامت آن حضرت نزد خداوند عزّ و جلّ قطره‌اى باران در مدينه نمى‌باريد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هُودٌ عليه السّلام قَدِ انْتَصَرَ اللَّهُ لَهُ مِنْ أَعْدَائِهِ بِالرِّيحِ، فَهَلْ فَعَلَ لِمُحَمَّدٍ شَيْئاً مِنْ هَذَا؟</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أُعْطِيَ مَا هُوَ أَفْضَلُ مِنْ هَذَا، إِنَّ اللَّهَ عَزَّ وَ جَلَّ قَدْ انْتَصَرَ لَهُ مِنْ أَعْدَائِهِ بِالرِّيحِ يَوْمَ الْخَنْدَقِ، إِذْ أَرْسَلَ عَلَيْهِمْ رِيحاً تَذْرُو الْحَصَى، وَ جُنُوداً لَمْ يَرَوْهَا، فَزَادَ اللَّهُ تَعَالَى مُحَمَّداً صلّي الله عليه و آله بِثَمَانِيَةِ أَلْفِ مَلَكٍ، وَ فَضَّلَهُ عَلَى هُودٍ بِأَنَّ رِيحَ عَادٍ رِيحُ سَخَطٍ، وَ رِيحَ مُحَمَّدٌ رِيحُ رَحْمَةٍ،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صَالِحٌ أَخْرَجَ اللَّهُ لَهُ نَاقَةً جَعَلَهَا لِقَوْمِهِ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أُعْطِيَ مَا هُوَ أَفْضَلُ مِنْ ذَلِكَ، إِنَّ نَاقَةَ صَالِحٍ لَمْ تَكَلَّمْ صَالِحاً، وَ لَمْ تُنَاطِقْهُ، وَ لَمْ تَشْهَدْ لَهُ بِالنُّبُوَّةِ، وَ مُحَمَّدٌ صلّي الله عليه و آله بَيْنَمَا نَحْنُ مَعَهُ فِي بَعْضِ غَزَوَاتِهِ</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عَلَيهِ السّلام؛ كه خداوند او را بر دشمنانش نصرت داد و آنان را با باد هلاك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محمّد را يارى نموده؟</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است، ولى حضرت محمّد صلّى اللَّه عليه و آله بهتر از آن عطا شده است، خداوند او را در روز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بادى كه سنگريزه‌هاى معركه را برداشته و بر روى آن دشمنان مى‌زد، و نيز با لشكريانى از ملائكه او را يارى نمود، و خداوند محمّد صلّى اللَّه عليه و آله را با هشت هزار فرشته بر هود تفضيل داد، و ديگر آنكه او را بر هود تفضيل داد زيرا باد قوم عاد باد غضب و سخط، و باد محمّد صلّى اللَّه عليه و آله باد رحمت بود،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نِعْمَةَ اللَّهِ عَلَيْكُمْ إِذْ جاءَتْكُمْ جُنُودٌ فَأَرْسَلْنا عَلَيْهِمْ رِيحاً وَ جُنُوداً لَمْ تَرَوْها</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حضرت صالح عليه السّلام ناقه‌اى خارج نمود تا براى قومش مايه عبرتى 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و حضرت محمّد صلّى اللَّه عَلَيهِ و آله بهتر از آن داده شده است، ناقه حضرت صالح با او هيچ كلام و سخنى نگفت، و حتّى به نبوّت او شهادت نداد، و من با حضرت محمّد صلّى اللَّه عَلَيهِ و آله در يكى از غزوات بودم </w:t>
      </w:r>
    </w:p>
    <w:p>
      <w:pPr>
        <w:pStyle w:val="BookText"/>
        <w:rPr/>
      </w:pPr>
      <w:r>
        <w:rPr>
          <w:rFonts w:ascii="Amiri" w:hAnsi="Amiri" w:eastAsia="Amiri" w:cs="Amiri"/>
          <w:color w:val="111111"/>
          <w:sz w:val="28"/>
          <w:sz w:val="28"/>
          <w:szCs w:val="28"/>
          <w:rtl w:val="true"/>
          <w:lang w:bidi="ar-SA"/>
        </w:rPr>
        <w:t>إِذْ هُوَ بِبَعِيرٍ قَدْ دَنَا، ثُمَّ رَغَا فَأَنْطَقَهُ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فُلَانٌ اسْتَعْمَلَنِي حَتَّى كَبِرْتُ، وَ يُرِيدُ نَحْرِي، فَأَنَا أَسْتَعِيذُ بِكَ مِنْهُ، فَأَرْسَلَ رَسُولُ اللَّهِ صلّي الله عليه و آله إِلَى صَاحِبِهِ فَاسْتَوْهَبَهُ مِنْهُ، فَوَهَبَهُ لَهُ وَ خَلَّاهُ، وَ لَقَدْ كُنَّا مَعَهُ فَإِذَا نَحْنُ بِأَعْرَابِيٍّ مَعَهُ نَاقَةٌ لَهُ يَسُوقُهَا وَ قَدِ اسْتَسْلَمَ لِلْقَطْعِ لِمَا زُوِّرَ عَلَيْهِ مِنَ الشُّهُودِ، فَنَطَقَتِ النَّاقَةُ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فُلَاناً مِنِّي بَرِي‏ءٌ، وَ إِنَّ الشُّهُودَ يَشْهَدُونَ عَلَيْهِ بِالزُّورِ، وَ إِنَّ سَارِقِي فُلَانٌ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إِبْرَاهِيمُ قَدْ تَيَقَّظَ بِالاعْتِبَارِ عَلَى مَعْرِفَةِ اللَّهِ تَعَالَى وَ أَحَاطَتْ دَلَالَتُهُ بِعَلَمِ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وَ أُعْطِيَ مُحَمَّدٌ 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تَيَقَّظَ بِالاعتِبارِ عَلي مَعرِفَةِ اللهِ وَ أَحاطَت دَلالَتُهُ بِعِلمِ الأِمانِ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تَيَقَّظَ إِبْرَاهِيمُ وَ هُوَ ابْنُ خَمْسَ عَشْرَةَ سَنَةً</w:t>
      </w:r>
    </w:p>
    <w:p>
      <w:pPr>
        <w:pStyle w:val="BookText"/>
        <w:rPr/>
      </w:pPr>
      <w:r>
        <w:rPr>
          <w:rFonts w:ascii="IRNazanin" w:hAnsi="IRNazanin" w:eastAsia="IRNazanin"/>
          <w:color w:val="111111"/>
          <w:sz w:val="28"/>
          <w:sz w:val="28"/>
          <w:szCs w:val="28"/>
          <w:rtl w:val="true"/>
          <w:lang w:bidi="fa-IR"/>
        </w:rPr>
        <w:t>ناگاه ديدم كه شترى به ما نزديك مى‌شود، سپس نعره‌اى زده و خداوند آن را به كلام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فلان كس آنقدر از من كار كشيد تا پير شدم، و حال مى‌خواهد سرم را ببرد، و من از اين كار به تو پناه مى‌آرم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با شنيدن اين كلام بدنبال صاحب آن شتر فرستاده و از او طلب بخشش او را نموده و صاحب شتر نيز او را به حضرت بخشيده و آن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ديگر من با آنحضرت صلّى اللَّه عليه و آله بودم كه فردى باديه‌نشين با ناقه و فرد ديگرى نزد آن حضرت حاضر شده و با هم سر آن شتر اختلاف داشتند و يكى ديگرى را متّهم به دزدى مى‌كرد و هر چند مى‌گفت من اين شتر را از فلان يهودى خريده‌ام مفيد فايده نمى‌افتاد، و مدّعى شهود گذرانيد كه او اين شتر را دزديده، ناگاه شتر به 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فلانى از من برى است، و گروه شاهدان دروغ گفته‌اند، و سارق من فلان يهودى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إبراهيم عليه السّلام است خداوند او را آگاه گردانيد با عبرتهايى به معرفت و شناخت خود و در نهايت دلائل او محيط بر ايمان او به خداوند 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همين طور است، و حضرت محمّد صلّى اللَّه عليه و آله برتر از آن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آگاه گردانيد با عبرتهايى به معرفت و شناخت خود و در نهايت دلائل او محيط بر ايمانش به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إبراهيم عليه السّلام در آن وقت پانزده ساله بود </w:t>
      </w:r>
    </w:p>
    <w:p>
      <w:pPr>
        <w:pStyle w:val="BookText"/>
        <w:rPr/>
      </w:pPr>
      <w:r>
        <w:rPr>
          <w:rFonts w:ascii="Amiri" w:hAnsi="Amiri" w:eastAsia="Amiri" w:cs="Amiri"/>
          <w:color w:val="111111"/>
          <w:sz w:val="28"/>
          <w:sz w:val="28"/>
          <w:szCs w:val="28"/>
          <w:rtl w:val="true"/>
          <w:lang w:bidi="ar-SA"/>
        </w:rPr>
        <w:t>وَ مُحَمَّدٌ صلّي الله عليه و آله كانَ ابْنُ سَبْعِ سِنِينَ؛ قَدِمَ تُجَّارٌ مِنَ النَّصَارَى فَنَزَلُوا بِتِجَارَتِهِمْ بَيْنَ الصَّفَا وَ الْمَرْوَةِ، فَنَظَرَ إِلَيْهِ بَعْضُهُمْ فَعَرَفَهُ بِصِفَتِهِ وَ نَعْتِهِ، وَ خَبَرِ مَبْعَثِهِ وَ آيَاتِهِ صلّي الله عليه و آله،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أَشَارُوا بِأَيْدِيهِمْ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أَشَارُوا بِأَيْدِيهِمْ إِلَى السَّمَاءِ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تُشَكِّكُونِّي فِي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يَهُودِيُّ، لَقَدْ تَيَقَّظَ بِالاعْتِبَارِ عَلَى مَعْرِفَةِ اللَّهِ عَزَّ وَ جَلَّ مَعَ كُفْرِ قَوْمِهِ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يَسْتَقْسِمُونَ بِالْأَزْلَامِ، وَ يَعْبُدُونَ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إِبْرَاهِيمَ عليه السّلام حُجِبَ عَنْ نُمْرُودَ بِحُجُبٍ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حُجِبَ عَمَّنْ أَرَادَ قَتْلَهُ بِحُجُبٍ خَمْسٍ،</w:t>
      </w:r>
    </w:p>
    <w:p>
      <w:pPr>
        <w:pStyle w:val="BookText"/>
        <w:rPr/>
      </w:pPr>
      <w:r>
        <w:rPr>
          <w:rFonts w:ascii="IRNazanin" w:hAnsi="IRNazanin" w:eastAsia="IRNazanin"/>
          <w:color w:val="111111"/>
          <w:sz w:val="28"/>
          <w:sz w:val="28"/>
          <w:szCs w:val="28"/>
          <w:rtl w:val="true"/>
          <w:lang w:bidi="fa-IR"/>
        </w:rPr>
        <w:t>و محمّد صلّى اللَّه عليه و آله هفت سال بيشتر نداشت، گروهى از تجّار مسيحى با كالاهاى خود ما بين صفا و مروه نزول نمودند، با ديدن آن حضرت يكى از مسيحيان او را به صفت و نشانه و خبر مبعوث شدن و آياتش شناخت، و همگى به آنحضرت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غلام اسم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اشاره به زمين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آسمان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آندو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ايشان را سرزنش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در مورد خداوند عزّ و جلّ به ترديد و شك مى‌اندازيد؟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يهودى، آن حضرت به تمام اين اعتبارات بر معرفت خداوند عزّ و جلّ ايمان يافت با اينكه تمام قوم او كافر بودند، آنان تقسيم اموال و مشاورت خود به ازلام و تير نموده و بت مى‌پرستيدند و آن حضرت فقط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إبراهيم عليه السّلام با سه پرده از نمرود محجوب گرديد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و پيامبر از قاتل خود با پنج پرده محجوب گرديد، </w:t>
      </w:r>
    </w:p>
    <w:p>
      <w:pPr>
        <w:pStyle w:val="BookText"/>
        <w:rPr/>
      </w:pPr>
      <w:r>
        <w:rPr>
          <w:rFonts w:ascii="Amiri" w:hAnsi="Amiri" w:eastAsia="Amiri" w:cs="Amiri"/>
          <w:color w:val="111111"/>
          <w:sz w:val="28"/>
          <w:sz w:val="28"/>
          <w:szCs w:val="28"/>
          <w:rtl w:val="true"/>
          <w:lang w:bidi="ar-SA"/>
        </w:rPr>
        <w:t xml:space="preserve">فَثَلَاثَةٌ بِثَلَاثَةٍ وَ اثْنَانِ فَضْلٌ،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يَصِفُ أَمْرَ مُحَمَّدٍ صلّ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الْحِجَابُ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الْحِجَابُ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فَأَغْشَيْناهُمْ فَهُمْ لا يُبْصِرُونَ‏</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فَهَذَا الْحِجَابُ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الْقُرْآنَ جَعَلْنا بَيْنَكَ وَ بَيْنَ الَّذِينَ لا يُؤْمِنُونَ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فَهَذَا الْحِجَابُ الرَّابِعُ،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إِلَى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حُجُبُ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إِبْرَاهِيمُ قَدْ بَهَتَ الَّذِي كَفَرَ بِبُرْهَانِ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أَتَاهُ مُكَذِّبٌ بِالْبَعْثِ بَعْدَ الْمَوْتِ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أُبَيُّ بْنُ خَلَفٍ الْجُمَحِيُّ، مَعَهُ عَظْمٌ نَخِرٌ فَفَرَكَهُ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يُحْيِ الْعِظامَ وَ هِيَ رَمِيمٌ‏</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فَأَنْطَقَ مُحَمَّداً بِمُحْكَمِ آيَاتِهِ، وَ بَهَتَهُ بِبُرْهَانِ نُبُوَّتِهِ،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يُحْيِيهَا الَّذِي أَنْشَأَها أَوَّلَ</w:t>
      </w:r>
    </w:p>
    <w:p>
      <w:pPr>
        <w:pStyle w:val="BookText"/>
        <w:rPr/>
      </w:pPr>
      <w:r>
        <w:rPr>
          <w:rFonts w:ascii="IRNazanin" w:hAnsi="IRNazanin" w:eastAsia="IRNazanin"/>
          <w:color w:val="111111"/>
          <w:sz w:val="28"/>
          <w:sz w:val="28"/>
          <w:szCs w:val="28"/>
          <w:rtl w:val="true"/>
          <w:lang w:bidi="fa-IR"/>
        </w:rPr>
        <w:t>سه پرده به سه پرده و دو پرده آن حضرت نشانه فضل و برترى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وصف محمّد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بَيْنِ أَيْدِيهِمْ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خَلْفِهِمْ سَدًّا و اين پرده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فَأَغْشَيْناهُمْ فَهُمْ لا يُبْصِرُونَ</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و اين هم پرده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بَيْنَكَ وَ بَيْنَ الَّذِينَ لا يُؤْمِنُونَ بِالْآخِرَةِ حِجاباً مَسْتُوراً</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و اين هم پرده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إِلَى الْأَذْقانِ فَهُمْ مُقْمَحُونَ</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و با اين تعداد پرده و حجابها به پنج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إبراهيم است كه فرد كافر از برهان نبوّت او مبهوت 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نزد حضرت محمّد صلّى اللَّه عليه و آله تكذيب‌كننده بعث بعد از مرگ نزد او آمد و او همان ابىّ بن خلف الجمحى است، روزى استخوان كهنه‌اى را نزد آنحضرت آورده و آن را ماليده و پراكند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يُحْيِ الْعِظامَ وَ هِيَ رَمِيمٌ</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و خداوند زبان محمّد صلّى اللَّه عَلَيهِ و آله را به آيات محكم گويا فرموده و اُبَىّ را توسّط برهان نبوّت او مبهوت ساخته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يُحْيِيهَا الَّذِي أَنْشَأَها أَوَّلَ </w:t>
      </w:r>
    </w:p>
    <w:p>
      <w:pPr>
        <w:pStyle w:val="BookText"/>
        <w:rPr/>
      </w:pPr>
      <w:r>
        <w:rPr>
          <w:rFonts w:ascii="Amiri" w:hAnsi="Amiri" w:eastAsia="Amiri" w:cs="Amiri"/>
          <w:color w:val="111111"/>
          <w:sz w:val="28"/>
          <w:sz w:val="28"/>
          <w:szCs w:val="28"/>
          <w:rtl w:val="true"/>
          <w:lang w:bidi="ar-SA"/>
        </w:rPr>
        <w:t>مَرَّةٍ وَ هُوَ بِكُلِّ خَلْقٍ عَلِيمٌ</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فَانْصَرَفَ مَبْهُوتاً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إِبْرَاهِيمُ جَذَّ أَصْنَامَ‏</w:t>
      </w:r>
      <w:r>
        <w:rPr>
          <w:rStyle w:val="FootnoteAnchor"/>
          <w:rtl w:val="true"/>
        </w:rPr>
        <w:footnoteReference w:id="763"/>
      </w:r>
      <w:r>
        <w:rPr>
          <w:rFonts w:ascii="Amiri" w:hAnsi="Amiri" w:eastAsia="Amiri" w:cs="Amiri"/>
          <w:color w:val="111111"/>
          <w:sz w:val="28"/>
          <w:sz w:val="28"/>
          <w:szCs w:val="28"/>
          <w:rtl w:val="true"/>
          <w:lang w:bidi="ar-SA"/>
        </w:rPr>
        <w:t>قَوْمِهِ غَضَباً لِلَّهِ عَزَّ وَ جَلَّ؟</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قَدْ نَكَسَ عَنِ الْكَعْبَةِ ثَلَاثَمِائَةٍ وَ سِتِّينَ صَنَماً، وَ نَفَاهَا عَنْ جَزِيرَةِ الْعَرَبِ، وَ أَذَلَّ مَنْ عَبَدَهَا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إِبْرَاهِيمَ قَدْ أَضْجَعَ وَلَدَهُ‏ وَ تَلَّهُ لِلْجَبِينِ‏</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لَقَدْ أُعْطِيَ إِبْرَاهِيمُ عليه السّلام بَعْدَ الِاضْطِجَاعِ الْفِدَاءَ، وَ مُحَمَّدٌ أُصِيبَ بِأَفْجَعَ مِنْهُ فَجِيعَةً، إِنَّهُ وَقَفَ عَلَى عَمِّهِ حَمْزَةَ، أَسَدِ اللَّهِ وَ أَسَدِ رَسُولِهِ وَ نَاصِرِ دِينِهِ، وَ قَدْ فُرِّقَ بَيْنَ رُوحِهِ وَ جَسَدِهِ، فَلَمْ يُبِنْ عَلَيْهِ حُرْقَةً، وَ لَمْ يُفِضْ عَلَيْهِ عَبْرَةً وَ لَمْ يَنْظُرْ إِلَى مَوْضِعِهِ مِنْ قَلْبِهِ وَ قُلُوبِ أَهْلِ بَيْتِهِ لِيُرْضِيَ اللَّهَ عَزَّ وَ جَلَّ بِصَبْرِهِ وَ يَسْتَسْلِمَ لِأَمْرِهِ</w:t>
      </w:r>
    </w:p>
    <w:p>
      <w:pPr>
        <w:pStyle w:val="BookText"/>
        <w:rPr/>
      </w:pPr>
      <w:r>
        <w:rPr>
          <w:rFonts w:ascii="IRNazanin" w:hAnsi="IRNazanin" w:eastAsia="IRNazanin"/>
          <w:color w:val="111111"/>
          <w:sz w:val="28"/>
          <w:sz w:val="28"/>
          <w:szCs w:val="28"/>
          <w:rtl w:val="true"/>
          <w:lang w:bidi="fa-IR"/>
        </w:rPr>
        <w:t>مَرَّةٍ وَ هُوَ بِكُلِّ خَلْقٍ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فرد تكذيب‌كننده مبهوت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إبراهيم عليه السّلام است كه از سر غضب براى خدا بتهاى قوم خود را خرد و نابود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تعداد سيصد و شصت بت را از خانه كعبه به زير كشيده و آنها را از جزيرة العرب نفى نمود و پرستندگان آنها را با شمشير خوار و ذليل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حضرت إبراهيم عليه السّلام است كه پسر خود را دست و پا بسته به زمين خوابانيد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طبق دستور خدا قربانى نمايد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و حضرت إبراهيم پس از اين كار فدى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بجاى پسر؛ حيوانى را قربانى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حضرت محمّد صلّى اللَّه عَلَيهِ و آله را مصيبتى سخت‌تر از آن رسيد، آن حضرت بر سر جنازه عمويش حمزه حاضر شد، همو كه اسد اللَّه و اسد رسول و ياور دين او بود، و جدايى او همچون جدايى روح از جسد بود با اين حال اظهار حزن و شورش نكرده، و به موضع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احساس خود و احساس أهل بيت او نگاه و نظرى نينداخت تا با اين صبر و تسليم امر بودن موجبات خشنودى خداوند را </w:t>
      </w:r>
    </w:p>
    <w:p>
      <w:pPr>
        <w:pStyle w:val="BookText"/>
        <w:rPr/>
      </w:pPr>
      <w:r>
        <w:rPr>
          <w:rFonts w:ascii="Amiri" w:hAnsi="Amiri" w:eastAsia="Amiri" w:cs="Amiri"/>
          <w:color w:val="111111"/>
          <w:sz w:val="28"/>
          <w:sz w:val="28"/>
          <w:szCs w:val="28"/>
          <w:rtl w:val="true"/>
          <w:lang w:bidi="ar-SA"/>
        </w:rPr>
        <w:t>فِي جَمِيعِ الْفِعَالِ،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تَحْزَنَ صَفِيَّةُ لَتَرَكْتُهُ حَتَّى يُحْشَرَ مِنْ بُطُونِ السِّبَاعِ، وَ حَوَاصِلِ الطَّيْرِ، وَ لَوْ لَا أَنْ يَكُونَ سُنَّةً بَعْدِي لَفَعَلْتُ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إِبْرَاهِيمَ عليه السّلام قَدْ أَسْلَمَهُ قَوْمُهُ إِلَى الْحَرِيقِ فَصَبَرَ فَجَعَلَ اللَّهُ عَزَّ وَ جَلَّ عَلَيْهِ‏ بَرْداً وَ سَلاماً</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لَمَّا نَزَلَ بِخَيْبَرَ، سَمَّتْهُ الْخَيْبَرِيَّةُ فَصَيَّرَ اللَّهُ السَّمَّ فِي جَوْفِهِ بَرْداً وَ سَلَاماً إِلَى مُنْتَهَى أَجَلِهِ، فَالسَّمُّ يُحْرِقُ إِذَا اسْتَقَرَّ فِي الْجَوْفِ كَمَا أَنَّ النَّارَ تُحْرِقُ، فَهَذَا مِنْ قُدْرَتِهِ لَا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يَعْقُوبُ عليه السّلام أَعْظَمُ فِي الْخَيْرِ نَصِيباً إِذْ جُعِلَ الْأَسْبَاطُ مِنْ سُلَالَةِ صُلْبِهِ، وَ مَرْيَمُ بِنْتُ عِمْرَانَ مِنْ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أَعْظَمُ فِي الْخَيْرِ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فَاطِمَةُ سَيِّدَةُ نِسَاءِ الْعَالَمِينَ مِنْ بَنَاتِهِ، وَ الْحَسَنُ وَ الْحُسَيْنُ مِنْ حَفَدَتِهِ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اعمال فراهم سازد،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نمى‌شد جنازه او را هم ترك مى‌كردم تا روز قيامت از بطن درندگان و چينه‌دان پرندگان محشور شود، و اگر نبود كه اين پس از من سنّت شود حتما اين كار را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إبراهيم عليه السّلام است كه قومش او را روانه آتش نمودند و او صبر و شكيب ورزيده تا خداوند عزّ و جلّ آتش را بر او سرد و سلامت گردانيد آيا يك چنين فضيلتى را مشمول محمّد صلّى اللَّه عليه و آله نموده است؟</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وقتى وارد خيبر شد يك زن يهودى او را مسموم ساخت و خداوند سمّ را در دل آنحضرت سرد و سلامت داشته تا اجل او فرا رسد، و آن سمّ بنوعى بود كه وقتى در دل واقع مى‌شد همچون آتش تمام آن محيط را مى‌سوزاند، و اين از قدرت خداوند است كه انكارناپذير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يعقوب عليه السّلام است، كه از ناحيه اولاد و اسباط خير بسيارى نصيب او گرديد، و مريم دخت عمران نيز از دختران او بود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طور است، و حضرت محمّد صلّى اللَّه عليه و آله از اين بابت داراى خير بيشترى است، زيرا فاطمه سرور بانوان جهانيان از دختران او، و حسن و حسين دخترزاده او مى‌باشند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يَعْقُوبَ عليه السّلام قَدْ صَبَرَ عَلَى فِرَاقِ وَلَدِهِ حَتَّى كَادَ يَحْرَضُ</w:t>
      </w:r>
      <w:r>
        <w:rPr>
          <w:rStyle w:val="FootnoteAnchor"/>
          <w:rtl w:val="true"/>
        </w:rPr>
        <w:footnoteReference w:id="766"/>
      </w:r>
      <w:r>
        <w:rPr>
          <w:rFonts w:ascii="Amiri" w:hAnsi="Amiri" w:eastAsia="Amiri" w:cs="Amiri"/>
          <w:color w:val="111111"/>
          <w:sz w:val="28"/>
          <w:sz w:val="28"/>
          <w:szCs w:val="28"/>
          <w:rtl w:val="true"/>
          <w:lang w:bidi="ar-SA"/>
        </w:rPr>
        <w:t>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حَزِنَ يَعْقُوبُ حُزْناً بَعْدَهُ تَلَاقٍ، وَ مُحَمَّدٌ صلّي الله عليه و آله قُبِضَ وَلَدُهُ إِبْرَاهِيمُ عليه السّلام قُرَّةُ عَيْنِهِ فِي حَيَاتِهِ مِنْهُ، فَخَصَّهُ بِالاخْتِيَارِ، لِيَعْلَمَ لَهُ الِادِّخَارَ فَقَالَ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 النَّفْسُ، وَ يَجْزَعُ الْقَلْبُ، وَ إِنَّا عَلَيْكَ يَا إِبْرَاهِيمُ لَمَحْزُونُونَ، وَ لَا نَقُولُ مَا يُسْخِطُ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ذَلِكَ يُؤْثِرُ الرِّضَا عَنِ اللَّهِ عَزَّ وَ جَلَّ وَ الِاسْتِسْلَامَ لَهُ فِي جَمِيعِ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يُوسُفُ قَاسَى مَرَارَةَ الْفُرْقَةِ، وَ حُبِسَ فِي السِّجْنِ تَوَقِّياً لِلْمَعْصِيَةِ، وَ أُلْقِيَ فِي الْجُبِّ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قَاسَى مَرَارَةَ الْغُرْبَةِ، وَ فِرَاقِ الْأَهْلِ وَ الْأَوْلَادِ وَ الْمَالِ، مُهَاجِراً مِنْ حَرَمِ اللَّهِ تَعَالَى وَ أَمْنِهِ، فَلَمَّا رَأَى اللَّهُ عَزَّ وَ جَلَّ كَآبَتَهُ وَ اسْتِشْعَارَهُ و الْحُزْنَ، أَرَاهُ تَبَارَكَ اسْمُهُ رُؤْيَا تُوَازِي رُؤْيَا يُوسُفَ فِي تَأْوِيلِهَا</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يعقوب عليه السّلام است كه در فراق و دورى فرزند خود بقدرى شكيب و صبر ورزيد كه از سر حزن مشرف به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حزن يعقوب حزن دورى بود كه منجر به نزديكى و ملاقات شد، و حضرت محمّد صلّى اللَّه عليه و آله هنگامى كه نور چشم و فرزند او إبراهيم در حيات آنحضرت وفات يافت، با اين كار مورد امتحان واقع شد تا ثواب او بسيار شود،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محزون است، و قلب در جزع، و ما بر تو اى إبراهيم محزون و غمناكيم، ولى هيچ سخنى كه موجب سخط الهى شود بر زبان نرانيم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تمام اين امور دنبال رضاى الهى و در تمام افعال در پِى تسليم بودن محض به درگاه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يوسف عليه السّلام است سختى دورى و فراق پدر چشيد، و براى پرهيز از گناه گوشه زندان را برگزيد، و تك و تنها در چاه انداخته 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سختى و مرارت غربت و فراق و دورى أهل و اولاد و مال را چشيد، و از حَرَمِ اَمن الهى مهاجرت نمود، و هنگامى كه خداوند اين حال او را مشاهده فرمود، خوابى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خواب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نماياند </w:t>
      </w:r>
    </w:p>
    <w:p>
      <w:pPr>
        <w:pStyle w:val="BookText"/>
        <w:rPr/>
      </w:pPr>
      <w:r>
        <w:rPr>
          <w:rFonts w:ascii="Amiri" w:hAnsi="Amiri" w:eastAsia="Amiri" w:cs="Amiri"/>
          <w:color w:val="111111"/>
          <w:sz w:val="28"/>
          <w:sz w:val="28"/>
          <w:szCs w:val="28"/>
          <w:rtl w:val="true"/>
          <w:lang w:bidi="ar-SA"/>
        </w:rPr>
        <w:t>وَ أَبَانَ لِلْعَالَمِينَ صِدْقَ تَحْقِيقِهَا،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وَ لَئِنْ كَانَ يُوسُفُ عليه السّلام حُبِسَ فِي السِّجْنِ، فَلَقَدْ حَبَسَ رَسُولُ اللَّهِ نَفْسَهُ فِي الشِّعْبِ ثَلَاثَ سِنِينَ، وَ قَطَعَ مِنْهُ أَقَارِبُهُ وَ ذَوُو الرَّحِمِ وَ أَلْجَئُوهُ إِلَى أَضْيَقِ الْمَضِيقِ، وَ لَقَدْ كَادَهُمُ اللَّهُ عَزَّ ذِكْرُهُ لَهُ كَيْداً مُسْتَبِيناً، إِذْ بَعَثَ أَضْعَفَ خَلْقِهِ فَأَكَلَ عَهْدَهُمُ الَّذِي كَتَبُوهُ بَيْنَهُمْ فِي قَطِيعَةِ رَحِمِهِ، وَ لَئِنْ كَانَ يُوسُفُ أُلْقِيَ فِي الْجُبِّ، فَلَقَدْ حَبَسَ مُحَمَّدٌ نَفْسَهُ مَخَافَةَ عَدُوِّهِ فِي الْغَارِ حَتَّى قَالَ‏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مَدَحَهُ إِلَيْهِ بِذَلِكَ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مُوسَى بْنُ عِمْرَانَ، آتَاهُ اللَّهُ عَزَّ وَ جَلَّ التَّوْرَاةَ الَّتِي فِيهَا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كَذَلِكَ، وَ مُحَمَّدٌ صلّي الله عليه و آله أُعْطِيَ مَا هُوَ أَفْضَلُ مِنْهُ، أُعْطِيَ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 سُورَةَ الْبَقَرَةَ وَ الْمَائِدَةِ بِالْإِنْجِيلِ، وَ طَوَاسِينَ وَ طَهَ وَ نِصْفَ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راستى و صدق آن را براى جهانيان نمايانده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خواب پيامبرش را بحقّ راست آورد كه اگر خداى خواهد هر آينه به مسجد الحرام در خواهيد آمد، در ايمنى و سر تراشيده و كوتاه موى بى‌آنكه بيمى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يوسف در زندان محبوس شد، رسولخدا صلّى اللَّه عليه و آله خود را در شِعبِ ابى طالب به مدّت سه سال محبوس نمود، در حالى كه تمام اقارب و فاميل با او قطع رابطه نمودند، و كفّار او را به شدّت در تنگنا قرار دادند، در اين ميان خداوند ضعيفترين خلق خود را امر فرمود تا آن عهد مكتوب ايشان را در قطع رحم با آن حضرت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يوسف در چاه انداخته شد، حضرت محمّد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دشمنش در غار مخفى شد تا اينكه به همراه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اين كلام وى را در قرآن مدح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موسى بن عمران عليه السّلام است خداوند به او توراتى را عطا فرموده كه در آن حكم او مستور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طور است، و حضرت محمّد صلّى اللَّه عليه و آله برتر از آن داده شده است، به آنحضرت سوره بقره و مائده در برابر انجيل داده شده، و طواسين و طه و نصف </w:t>
      </w:r>
    </w:p>
    <w:p>
      <w:pPr>
        <w:pStyle w:val="BookText"/>
        <w:rPr/>
      </w:pPr>
      <w:r>
        <w:rPr>
          <w:rFonts w:ascii="Amiri" w:hAnsi="Amiri" w:eastAsia="Amiri" w:cs="Amiri"/>
          <w:color w:val="111111"/>
          <w:sz w:val="28"/>
          <w:sz w:val="28"/>
          <w:szCs w:val="28"/>
          <w:rtl w:val="true"/>
          <w:lang w:bidi="ar-SA"/>
        </w:rPr>
        <w:t>الْمُفَصَّلِ وَ الْحَوَامِيمَ بِالتَّوْرَاةِ، وَ أُعْطِيَ نِصْفَ الْمُفَصَّلِ وَ التَّسَابِيحَ بِالزَّبُورِ، وَ أُعْطِيَ سُورَةَ بَنِي إِسْرَائِيلَ وَ بَرَاءَةَ بِصُحُفِ إِبْرَاهِيمَ وَ مُوسَى عليهماالسّلام، وَ زَادَ اللَّهُ عَزَّ وَ جَلَّ مُحَمَّداً السَّبْعَ الطِّوَالَ‏</w:t>
      </w:r>
      <w:r>
        <w:rPr>
          <w:rStyle w:val="FootnoteAnchor"/>
          <w:rtl w:val="true"/>
        </w:rPr>
        <w:footnoteReference w:id="768"/>
      </w:r>
      <w:r>
        <w:rPr>
          <w:rFonts w:ascii="Amiri" w:hAnsi="Amiri" w:eastAsia="Amiri" w:cs="Amiri"/>
          <w:color w:val="111111"/>
          <w:sz w:val="28"/>
          <w:sz w:val="28"/>
          <w:szCs w:val="28"/>
          <w:rtl w:val="true"/>
          <w:lang w:bidi="ar-SA"/>
        </w:rPr>
        <w:t>وَ فَاتِحَةَ الْكِتَابِ‏</w:t>
      </w:r>
      <w:r>
        <w:rPr>
          <w:rStyle w:val="FootnoteAnchor"/>
          <w:rtl w:val="true"/>
        </w:rPr>
        <w:footnoteReference w:id="769"/>
      </w:r>
      <w:r>
        <w:rPr>
          <w:rFonts w:ascii="Amiri" w:hAnsi="Amiri" w:eastAsia="Amiri" w:cs="Amiri"/>
          <w:color w:val="111111"/>
          <w:sz w:val="28"/>
          <w:sz w:val="28"/>
          <w:szCs w:val="28"/>
          <w:rtl w:val="true"/>
          <w:lang w:bidi="ar-SA"/>
        </w:rPr>
        <w:t>، وَ هِيَ السَّبْعُ الْمَثَانِي وَ الْقُرْآنَ الْعَظِيمَ، وَ أُعْطِيَ الْكِتَابَ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مُوسَى نَاجَاهُ اللَّهُ عَلَى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لَقَدْ أَوْحَى اللَّهُ إِلَى مُحَمَّدٍ صلّي الله عليه و آله عِنْدَ سِدْرَةِ الْمُنْتَهَى،</w:t>
      </w:r>
    </w:p>
    <w:p>
      <w:pPr>
        <w:pStyle w:val="BookText"/>
        <w:rPr/>
      </w:pPr>
      <w:r>
        <w:rPr>
          <w:rFonts w:ascii="IRNazanin" w:hAnsi="IRNazanin" w:eastAsia="IRNazanin"/>
          <w:color w:val="111111"/>
          <w:sz w:val="28"/>
          <w:sz w:val="28"/>
          <w:szCs w:val="28"/>
          <w:rtl w:val="true"/>
          <w:lang w:bidi="fa-IR"/>
        </w:rPr>
        <w:t xml:space="preserve">مفصَّل و حواميم در برابر تورات داده شده، و نصف ديگر مفصّل و تسابيح در برابر زبور داده شده </w:t>
      </w:r>
      <w:r>
        <w:rPr>
          <w:rStyle w:val="FootnoteAnchor"/>
          <w:rtl w:val="true"/>
        </w:rPr>
        <w:footnoteReference w:id="770"/>
      </w:r>
      <w:r>
        <w:rPr>
          <w:rFonts w:ascii="IRNazanin" w:hAnsi="IRNazanin" w:eastAsia="IRNazanin"/>
          <w:color w:val="111111"/>
          <w:sz w:val="28"/>
          <w:sz w:val="28"/>
          <w:szCs w:val="28"/>
          <w:rtl w:val="true"/>
          <w:lang w:bidi="fa-IR"/>
        </w:rPr>
        <w:t xml:space="preserve">، و سوره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در برابر صُحُف إبراهيم و صُحُف موسى عليه السّلام عطا شده است، و خداوند عزّ و جلّ محمّد را به سبع طوال و فاتحة الكتاب؛ كه سبع مثانى و قرآن عظيم است افزون و زيادى بخشيد، و كتاب و حكمت نيز عطا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موسى عليه السّلام است، با خداوند عزّ و جلّ در طور سيناء مناجات نمود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طور است، و خداوند در سدرة المنتهى به محمّد صلّى اللَّه عليه و آله وحى فرستاد، </w:t>
      </w:r>
    </w:p>
    <w:p>
      <w:pPr>
        <w:pStyle w:val="BookText"/>
        <w:rPr/>
      </w:pPr>
      <w:r>
        <w:rPr>
          <w:rFonts w:ascii="Amiri" w:hAnsi="Amiri" w:eastAsia="Amiri" w:cs="Amiri"/>
          <w:color w:val="111111"/>
          <w:sz w:val="28"/>
          <w:sz w:val="28"/>
          <w:szCs w:val="28"/>
          <w:rtl w:val="true"/>
          <w:lang w:bidi="ar-SA"/>
        </w:rPr>
        <w:t>فَمَقَامُهُ فِي السَّمَاءِ مَحْمُودٌ، وَ عِنْدَ مُنْتَهَى الْعَرْشِ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أَلْقَى اللَّهُ عَلَى مُوسَى بْنِ عِمْرَانَ مَحَبَّةً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قَدْ أُعْطِيَ مُحَمَّدٌ صلّي الله عليه و آله مَا هُوَ أَفْضَلُ مِنْ هَذَا، لَقَدْ أَلْقَى اللَّهُ مَحَبَّةً مِنْهُ فَمَنْ هَذَا الَّذِي يَشْرَكُهُ فِي هَذَا الِاسْمِ إِذْ تَمَّ مِنَ اللَّهِ بِهِ الشَّهَادَةُ فَلَا تَتِمُّ الشَّهَادَةُ إِلَّا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بِهِ عَلَى الْمَنَابِرِ فَلَا يُرْفَعُ صَوْتٌ بِذِكْرِ اللَّهِ إِلَّا رُفِعَ بِذِكْرِ مُحَمَّدٍ صلّي الله عليه و آله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أَوْحَى اللَّهُ إِلَى أُمِّ مُوسَى لِفَضْلِ مَنْزِلَةِ مُوسَى عليه السّلام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لَقَدْ لَطَفَ اللَّهُ جَلَّ ثَنَاؤُهُ لِأُمِّ مُحَمَّدٍ صلّي الله عليه و آله بِأَنْ أَوْصَلَ إِلَيْهَا اسْمَهُ،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وَ الْعَالَمُونَ أَنَّ مُحَمَّداً رَسُولُ اللَّهِ مُنْتَظَرٌ، وَ شَهِدَ الْمَلَائِكَةُ عَلَى</w:t>
      </w:r>
    </w:p>
    <w:p>
      <w:pPr>
        <w:pStyle w:val="BookText"/>
        <w:rPr/>
      </w:pPr>
      <w:r>
        <w:rPr>
          <w:rFonts w:ascii="IRNazanin" w:hAnsi="IRNazanin" w:eastAsia="IRNazanin"/>
          <w:color w:val="111111"/>
          <w:sz w:val="28"/>
          <w:sz w:val="28"/>
          <w:szCs w:val="28"/>
          <w:rtl w:val="true"/>
          <w:lang w:bidi="fa-IR"/>
        </w:rPr>
        <w:t>پس جايگاه وى در آسمان پسنديده، و در آخر عرش مذكور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محبّتى را از خود در قلب موسى عليه السّلام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و حضرت محمّد صلّى اللَّه عليه و آله برتر از آن عطا شده است، خداوند در باره او نيز همين محبّت را نهاده است، بگو ببينم خداوند چه كسى را شريك در اين اسم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شهادت به وحدانيّت خداوند تنها با شهادت به رسالت محمّد به كمال مى‌رسد، در هيچ مكان آواز به ذكر نام خدا بلند نگردد مگر آنكه بعد از آن؛ اسم گرامى آنحضرت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مادر موسى وحى فرستاد، و اين نشان از فضيلت جايگاه موسى نزد خداوند عزّ و جلّ دارد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خداوند مادر محمّد صلّى اللَّه عليه و آله را نيز مشمول لطف خود فرموده و به او رسانيد كه نام پسر تو محمّد است، تا اينكه آن بانوى گرامى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تمام جهانيان شهادت مى‌دهيم كه محمّد همان رسول اللَّه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فرشتگان بر </w:t>
      </w:r>
    </w:p>
    <w:p>
      <w:pPr>
        <w:pStyle w:val="BookText"/>
        <w:rPr/>
      </w:pPr>
      <w:r>
        <w:rPr>
          <w:rFonts w:ascii="Amiri" w:hAnsi="Amiri" w:eastAsia="Amiri" w:cs="Amiri"/>
          <w:color w:val="111111"/>
          <w:sz w:val="28"/>
          <w:sz w:val="28"/>
          <w:szCs w:val="28"/>
          <w:rtl w:val="true"/>
          <w:lang w:bidi="ar-SA"/>
        </w:rPr>
        <w:t>الْأَنْبِيَاءِ أَنَّهُمْ أَثْبَتُوهُ فِي الْأَسْفَارِ، وَ بِلُطْفٍ مِنَ اللَّهِ سَاقَهُ إِلَيْهَا، وَ أَوْصَلَ إِلَيْهَا اسْمَهُ لِفَضْلِ مَنْزِلَتِهِ عِنْدَهُ، حَتَّى رَأَتْ فِي الْمَنَامِ أَنَّهُ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بَطْنِكِ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وَلَدْتِهِ فَسَمِّيهِ مُحَمَّداً، فَاشْتَقَّ اللَّهُ لَهُ اسْماً مِنْ أَسْمَائِهِ، فَاللَّهُ الْمَحْمُودُ وَ هَذَا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مُوسَى بْنُ عِمْرَانَ قَدْ أَرْسَلَهُ اللَّهُ إِلَى فِرْعَوْنَ وَ أَرَاهُ‏ الْآيَةَ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أُرْسِلَ إِلَى فَرَاعِنَةٍ شَتَّى، مِثْلِ أَبِي جَهْلِ بْنِ هِشَامٍ، وَ عُتْبَةَ بْنِ رَبِيعَةَ، وَ شَيْبَةَ، وَ أَبِي الْبَخْتَرِيِّ، وَ النَّضْرِ بْنِ الْحَارِثِ، وَ أُبَيِّ بْنِ خَلَفٍ، وَ مُنَبِّهٍ وَ نَبِيهٍ ابْنَيِ الْحَجَّاجِ، وَ إِلَى الْخَمْسَةِ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الْمَخْزُومِيِّ، وَ الْعَاصِ بْنِ وَائِلٍ السَّهْمِيِّ، وَ الْأَسْوَدِ بْنِ عَبْدِ يَغُوثَ الزُّهْرِيِّ، وَ الْأَسْوَدِ بْنِ الْمُطَّلِبِ، وَ الْحَارِثِ بْنِ أَبِي الطَّلَالَةِ، فَأَرَاهُمُ الْآيَاتِ‏ فِي الْآفاقِ وَ فِي أَنْفُسِهِمْ حَتَّى يَتَبَيَّنَ لَهُمْ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انْتَقَمَ اللَّهُ عَزَّ وَ جَلَّ لِمُوسَى مِنْ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انبياء شهادت دادند كه ايشان نام وى را در كتب خود 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سايه لطف خداوند به آن بانو بود كه نام آن رسول گرامى را به او اعلام نمود، و اين تنها به جهت فضل منزلت او نزد خداوند بود، تا اينكه آن بانو در خواب ديد كه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در شكم تو سرور و آقايى است، پس هر گاه او را زاييدى نامش را محمّد گذار، و خداوند نام او را از يكى از نامهاى خود مُشتقّ ساخت، خداوند محمود و او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موسى عليه السّلام است كه خداوند او را نزد فرعون فرستاد و معجزه بزرگى را به دست او نمايان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به سوى فراعنه بسيارى فرستاده شد، افرادى همچون أبو جهل بن هشام، عتبة بن ربيعه، و شيبه، و أبو البخترىّ، و نصر بن حارث، و اُبَىّ بن خلف، و منبّه و نبيه دو فرزند حجّاج، و به سوى پنج نفر از مسخره‌كنندگان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مخزومىّ، و عاص بن وائل سهمى، و أسود بن عبد يغوث زهرىّ، و أسود بن مطّلب، و حارث بن طلاطله، تا معجزاتى در آفاق و انفس بر ايشان نماياند تا اينكه بخوبى آشكار گرديد كه او بر حقّ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موسى از فرعون انتقام سختى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لَقَدِ انْتَقَمَ اللَّهُ جَلَّ اسْمُهُ لِمُحَمَّدٍ صلّي الله عليه و آله مِنَ الْفَرَاعِنَةِ، فَأَمَّا الْمُسْتَهْزِءُونَ 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فَقَتَلَ اللَّهُ خَمْسَتَهُمْ، كُلَّ وَاحِدٍ مِنْهُمْ بِغَيْرِ قِتْلَةِ صَاحِبِهِ،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بِنَبْلٍ لِرَجُلٍ مِنْ خُزَاعَةَ قَدْ رَاشَهُ‏</w:t>
      </w:r>
      <w:r>
        <w:rPr>
          <w:rStyle w:val="FootnoteAnchor"/>
          <w:rtl w:val="true"/>
        </w:rPr>
        <w:footnoteReference w:id="772"/>
      </w:r>
      <w:r>
        <w:rPr>
          <w:rFonts w:ascii="Amiri" w:hAnsi="Amiri" w:eastAsia="Amiri" w:cs="Amiri"/>
          <w:color w:val="111111"/>
          <w:sz w:val="28"/>
          <w:sz w:val="28"/>
          <w:szCs w:val="28"/>
          <w:rtl w:val="true"/>
          <w:lang w:bidi="ar-SA"/>
        </w:rPr>
        <w:t>وَ وَضَعَهُ فِي الطَّرِيقِ، فَأَصَابَهُ شَظِيَّةٌ</w:t>
      </w:r>
      <w:r>
        <w:rPr>
          <w:rStyle w:val="FootnoteAnchor"/>
          <w:rtl w:val="true"/>
        </w:rPr>
        <w:footnoteReference w:id="773"/>
      </w:r>
      <w:r>
        <w:rPr>
          <w:rFonts w:ascii="Amiri" w:hAnsi="Amiri" w:eastAsia="Amiri" w:cs="Amiri"/>
          <w:color w:val="111111"/>
          <w:sz w:val="28"/>
          <w:sz w:val="28"/>
          <w:szCs w:val="28"/>
          <w:rtl w:val="true"/>
          <w:lang w:bidi="ar-SA"/>
        </w:rPr>
        <w:t>مِنْهُ فَانْقَطَعَ أَكْحَلُهُ‏</w:t>
      </w:r>
      <w:r>
        <w:rPr>
          <w:rStyle w:val="FootnoteAnchor"/>
          <w:rtl w:val="true"/>
        </w:rPr>
        <w:footnoteReference w:id="774"/>
      </w:r>
      <w:r>
        <w:rPr>
          <w:rFonts w:ascii="Amiri" w:hAnsi="Amiri" w:eastAsia="Amiri" w:cs="Amiri"/>
          <w:color w:val="111111"/>
          <w:sz w:val="28"/>
          <w:sz w:val="28"/>
          <w:szCs w:val="28"/>
          <w:rtl w:val="true"/>
          <w:lang w:bidi="ar-SA"/>
        </w:rPr>
        <w:t>حَتَّى أَدْمَاه،ُ فَمَاتَ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خَرَجَ فِي حَاجَةٍ لَهُ إِلَى مَوْضِعٍ فَتَدَهْدَهَ‏</w:t>
      </w:r>
      <w:r>
        <w:rPr>
          <w:rStyle w:val="FootnoteAnchor"/>
          <w:rtl w:val="true"/>
        </w:rPr>
        <w:footnoteReference w:id="775"/>
      </w:r>
      <w:r>
        <w:rPr>
          <w:rFonts w:ascii="Amiri" w:hAnsi="Amiri" w:eastAsia="Amiri" w:cs="Amiri"/>
          <w:color w:val="111111"/>
          <w:sz w:val="28"/>
          <w:sz w:val="28"/>
          <w:szCs w:val="28"/>
          <w:rtl w:val="true"/>
          <w:lang w:bidi="ar-SA"/>
        </w:rPr>
        <w:t>تَحْتَهُ حَجَرٌ، فَسَقَطَ فَتَقَطَّعَ قِطْعَةً قِطْعَةً، فَمَاتَ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الْأَسْوَدُ بْنُ عَبْدِ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خَرَجَ يَسْتَقْبِلُ ابْنَهُ زَمْعَةَ، فَاسْتَظَلَّ بِشَجَرَةٍ، فَأَتَاهُ جَبْرَئِيلُ فَأَخَذَ رَأْسَهُ فَنَطَحَ بِهِ الشَّجَرَةَ،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هَذَا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يَصْنَعُ شَيْئاً إِلَّا نَفْسَكَ، فَقَتَلَهُ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خداوند براى محمّد صلّى اللَّه عليه و آله نيز انتقام سختى از اين فراعنه گرفت، امّا مسخره‌كنندگان، خداوند در باره‌اشان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پس هر پنج نفرشان را در روز اُحُد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جايى مى‌رفت از مسيرى گذر كرد كه فردى خزاعى تيرى مستور به پُر را در آنجا قرار داده بود، تكّه‌اى از آن به دست او خورده و رگ اكحل او را دريده تا خون جارى شد، و در حال جان دادن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محمّد مرا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عاص بن وائل 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براى كارى به مكانى رفته بود كه سنگى از زير پايش لغزيده و سقوط نمود و تكّه تكّه شده و به هلاكت رسيد،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محمّد مرا كشت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أسود بن عبد 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او براى استقبال فرزندش زمعه خارج شد، در اين بين زير سايه درختى ايستاد، در اين حال جبرئيل عليه السّلام نازل شده و سر او را به درخت كوفت، و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اين فرد نجات بده، و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كس را نمى‌بينم كه با تو كارى انجام دهد جز خودت را، پس او را كشت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محمّد مرا كشت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الْأَسْوَدُ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صلّي الله عليه و آله دَعَا عَلَيْهِ أَنْ يُعْمِيَ اللَّهُ بَصَرَهُ، وَ أَنْ يُثْكِلَهُ وُلْدَهُ، فَلَمَّا كَانَ فِي ذَلِكَ الْيَوْمِ خَرَجَ حَتَّى صَارَ إِلَى مَوْضِعٍ أَتَاهُ جَبْرَئِيلُ عليه السّلام بِوَرَقَةٍ خَضْرَاءَ فَضَرَبَ بِهَا وَجْهَهُ فَعَمِيَ فَبَقِيَ حَتَّى أَثْكَلَهُ اللَّهُ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الْحَرْثُ بْنُ أَبِي الطَّلَالَةِ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خَرَجَ مِنْ بَيْتِهِ فِي السَّمُومِ فَتَحَوَّلَ حَبَشِيّاً، فَرَجَعَ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الْحَارِثُ، فَغَضِبُوا عَلَيْهِ فَقَتَلُوهُ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الْأَسْوَدَ بْنَ الْحَارِثِ أَكَلَ حُوتاً مَالِحاً فَأَصَابَهُ غَلَبَةُ الْعَطَشِ، فَلَمْ يَزَلْ يَشْرَبُ الْمَاءَ حَتَّى انْشَقَّ بَطْنُهُ، فَمَاتَ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فِي سَاعَةٍ وَاحِدَةٍ، وَ ذَلِكَ أَنَّهُمْ كَانُوا بَيْنَ يَدَيْ رَسُولِ اللَّهِ صلّي الله عليه و آله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بِكَ إِلَى الظُّهْرِ فَإِنْ رَجَعْتَ عَنْ قَوْلِكَ وَ إِلَّا قَتَلْنَاكَ، فَدَخَلَ النَّبِيُّ صلّي الله عليه و آله مَنْزِلَهُ فَأَغْلَقَ عَلَيْهِ بَابَهُ مُغْتَمّاً لِقَوْلِهِمْ، فَأَتَاهُ جَبْرَئِيلُ عَنِ اللَّهِ مِنْ سَاعَتِهِ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p>
    <w:p>
      <w:pPr>
        <w:pStyle w:val="BookText"/>
        <w:rPr/>
      </w:pPr>
      <w:r>
        <w:rPr>
          <w:rFonts w:ascii="IRNazanin" w:hAnsi="IRNazanin" w:eastAsia="IRNazanin"/>
          <w:color w:val="111111"/>
          <w:sz w:val="28"/>
          <w:sz w:val="28"/>
          <w:szCs w:val="28"/>
          <w:rtl w:val="true"/>
          <w:lang w:bidi="fa-IR"/>
        </w:rPr>
        <w:t>و امّا أسود 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او را نفرين كرد كه خداوند روشنى ديدگانش را خاموش سازد، و او را به دست پسرش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براى كارى به مكانى رفته بود كه جبرئيل با برگى سبز نزد او آمده و با آن به صورت او زد تا اينكه كور شد، و در همان حال كورى بماند تا اينكه خداوند فرزند او را مأمور قتل وى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حارث بن طلاطله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هوايى گرم از خانه‌اش خارج شد و گرفتار بادى سموم شد و در اثر آن چهره‌اش به مردى حبشى تغيير يافت، زمانى كه نزد أهل خود بازگشت گفت من حارث هستم، جماعت كه او را نشناخته بودند غضب نموده و او را كشتند، و او در اين حال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محمّد مرا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كه أسود بن حارث در اثر خوردن ماهى شورى دچار عطش شد، و آنقدر آب خورد تا شكمش پاره شد، و او در اين حال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محمّد مرا كشت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وقايع در يك ساعت رخ داد، و اين بدان جهت بود كه ايشان نزد رسول خدا يك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تا زمان ظهر به تو فرصت مى‌دهيم اگر از گفته‌ات بازنگردى تو را به قتل خواهيم رساند، پس پيامبر از سر حزن و اندوه از كلام ايشان به خانه خود رفته و درب را قفل نمود، در اين حال جبرئيل همان ساعت از جانب خدا نزد او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p>
    <w:p>
      <w:pPr>
        <w:pStyle w:val="BookText"/>
        <w:rPr/>
      </w:pPr>
      <w:r>
        <w:rPr>
          <w:rFonts w:ascii="Amiri" w:hAnsi="Amiri" w:eastAsia="Amiri" w:cs="Amiri"/>
          <w:color w:val="111111"/>
          <w:sz w:val="28"/>
          <w:sz w:val="28"/>
          <w:szCs w:val="28"/>
          <w:rtl w:val="true"/>
          <w:lang w:bidi="ar-SA"/>
        </w:rPr>
        <w:t>السَّلَامُ يَقْرَأُ عَلَيْكَ السَّلَامَ، وَ هُوَ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يَعْنِي أَظْهِرْ أَمْرَكَ لِأَهْلِ مَكَّةَ، وَ ادْعُهُمْ إِلَى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كَيْفَ أَصْنَعُ بِالْمُسْتَهْزِءِينَ وَ مَا أَوْعَدُونِي؟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كَانُوا السَّاعَةَ بَيْنَ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كُفِيتَهُمْ، وَ أَظْهَرَ أَمْرَهُ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يَوْمَ بَدْرٍ بِالسَّيْفِ</w:t>
      </w:r>
      <w:r>
        <w:rPr>
          <w:rStyle w:val="FootnoteAnchor"/>
          <w:rtl w:val="true"/>
        </w:rPr>
        <w:footnoteReference w:id="779"/>
      </w:r>
      <w:r>
        <w:rPr>
          <w:rFonts w:ascii="Amiri" w:hAnsi="Amiri" w:eastAsia="Amiri" w:cs="Amiri"/>
          <w:color w:val="111111"/>
          <w:sz w:val="28"/>
          <w:sz w:val="28"/>
          <w:szCs w:val="28"/>
          <w:rtl w:val="true"/>
          <w:lang w:bidi="ar-SA"/>
        </w:rPr>
        <w:t>، فَهَزَمَ اللَّهُ الْجَمِيعَ وَ وَلَّوُا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مُوسَى بْنُ عِمْرَانَ قَدْ أُعْطِيَ الْعَصَا فَكَانَ تَحَوَّلَ ثُعْبَاناً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أُعْطِيَ مَا هُوَ أَفْضَلُ مِنْ هَذَا، إِنَّ رَجُلًا كَانَ يُطَالِبُ أَبَا جَهْلٍ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جَزُورٍ قَدِ اشْتَرَاهُ، فَاشْتَغَلَ عَنْهُ وَ جَلَسَ يَشْرَبُ، فَطَلَبَهُ الرَّجُلُ فَلَمْ يَقْدِرْ عَلَيْهِ، فَقَالَ لَهُ بَعْضُ الْمُسْتَهْزِءِينَ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هِشَامٍ</w:t>
      </w:r>
    </w:p>
    <w:p>
      <w:pPr>
        <w:pStyle w:val="BookText"/>
        <w:rPr/>
      </w:pP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نامهاى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سلام فرستاده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 يعنى امر و كار خود را براى أهل مكّه ظاهر كن، و ايشان را به ايمان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با مسخره‌كنندگان و وعيدشان چه كنم؟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اينان الحال نزد منند،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خلاص كردم، اكنون امر الهى را اظهار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باقى فراعنه همگى در روز بدر با شمشير كشته شدند، و خداوند جمعشان را پراكنده ساخته و همگى به درك واصل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موسى عليه السّلام است، كه عصايى داده شد كه تبديل به اژدها مى‌گشت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برتر از آن داده شده، مردى از أبو جهل مطالبه دَينى از بابت قيمت شترى كه به او فروخته بود داشت، و أبو جهل بى‌اعتنا به او سرگرم نوشيدن شراب بود، و آن مرد هر چه گشت او را نيافت، در اين حال يكى از مسخره‌كنندگان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كه مى‌گردى؟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هشام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فَأَدُلُّكَ عَلَى مَنْ يَسْتَخْرِجُ مِنْهُ الْحُقُوقَ؟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فَدَلَّهُ عَلَى النَّبِيِّ صلّي الله عليه و آله وَ كَانَ أَبُو جَهْلٍ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لِمُحَمَّدٍ إِلَيَّ حَاجَةً فَأَسْخَرَ بِهِ وَ أَرُدَّهُ، فَأَتَى الرَّجُلُ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بَلَغَنِي أَنَّ بَيْنَكَ وَ بَيْنَ عَمْرِو بْنِ هِشَامٍ حُسْنَ صَدَاقَةٍ، وَ أَنَا أَسْتَشْفِعُ بِكَ إِلَيْهِ، فَقَامَ مَعَهُ رَسُولُ اللَّهِ صلّي الله عليه و آله فَأَتَى بَابَهُ،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جَهْلٍ فَأَدِّ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كَنَّاهُ بِأَبِي جَهْلٍ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مُسْرِعاً حَتَّى أَدَّى إِلَيْهِ حَقَّهُ، فَلَمَّا رَجَعَ إِلَى مَجْلِسِهِ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فَرَقاً مِنْ مُحَمَّدٍ</w:t>
      </w:r>
      <w:r>
        <w:rPr>
          <w:rStyle w:val="FootnoteAnchor"/>
          <w:rtl w:val="true"/>
        </w:rPr>
        <w:footnoteReference w:id="7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اعْذِرُونِي، إِنَّهُ لَمَّا أَقْبَلَ رَأَيْتُ عَنْ يَمِينِهِ رِجَالًا مَعَهُمْ‏</w:t>
      </w:r>
      <w:r>
        <w:rPr>
          <w:rStyle w:val="FootnoteAnchor"/>
          <w:rtl w:val="true"/>
        </w:rPr>
        <w:footnoteReference w:id="783"/>
      </w:r>
      <w:r>
        <w:rPr>
          <w:rFonts w:ascii="Amiri" w:hAnsi="Amiri" w:eastAsia="Amiri" w:cs="Amiri"/>
          <w:color w:val="111111"/>
          <w:sz w:val="28"/>
          <w:sz w:val="28"/>
          <w:szCs w:val="28"/>
          <w:rtl w:val="true"/>
          <w:lang w:bidi="ar-SA"/>
        </w:rPr>
        <w:t>حِرَابٌ تَتَلَأْلَأُ، وَ عَنْ يَسَارِهِ ثُعْبَانَيْنِ تَصْطَكُّ أَسْنَانُهُمَا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تَلْمَعُ النِّيرَانُ مِنْ أَبْصَارِهِمَا، لَوِ امْتَنَعْتُ لَمْ آمَنْ أَنْ يَبْعَجُوا بِالْحِرَابِ بَطْنِي</w:t>
      </w:r>
      <w:r>
        <w:rPr>
          <w:rStyle w:val="FootnoteAnchor"/>
          <w:rtl w:val="true"/>
        </w:rPr>
        <w:footnoteReference w:id="784"/>
      </w:r>
      <w:r>
        <w:rPr>
          <w:rFonts w:ascii="Amiri" w:hAnsi="Amiri" w:eastAsia="Amiri" w:cs="Amiri"/>
          <w:color w:val="111111"/>
          <w:sz w:val="28"/>
          <w:sz w:val="28"/>
          <w:szCs w:val="28"/>
          <w:rtl w:val="true"/>
          <w:lang w:bidi="ar-SA"/>
        </w:rPr>
        <w:t>وَ تَقْضَمَنِي الثُّعْبَانَانِ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أَكْبَرُ مِمَّا أُعْطِيَ مُوسَى عليه السّلام، ثُعْبَانُ بِثُعْبَانِ مُوسي وَ زَادَ اللَّهُ مُحَمَّداً ثُعْبَاناً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همان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طلبى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تو را به كسى كه حقوق را مطالبه مى‌كند راهنمايى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بنزد رسولخدا صلّى اللَّه عليه و آله فرستاد، و أبو جهل را آرزو بود كه روزى محمّد از او حاجتى بخواهد تا وى را مسخره نموده و ردّ كند، پس آن مرد نزد رسولخدا صلّى اللَّه عليه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گويا ميان تو و عمرو بن هشام حُسن رِفاقتى است، من شما را شفيع ميان خود و او قرار مى‌دهم، پس آن حضرت با او رهسپار شده تا درب منزل أبو جهل رسيده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أبو جهل و حقّ اين مرد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اين روز أبو جهل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 جهل فى الفور برخاسته و حقّ آن مرد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به جمع دوستان خود رفت يكى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مرد را از ترس محمّد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بپذيريد، هنگامى كه او نزد من آمد در سمت راستش مردان مسلّحى را ديدم كه برق مى‌زدند، و در سمت چپ او دو اژدر عظيم الجثّه بود كه دندان بر هم مى‌كوفتند و دو چشمشان همچون كوره آهنگر از آن شعله‌هاى آتش به سوى آسمان متصاعد بود، و در اين حال اگر از پرداخت امتناع مى‌كردم از شرّ آنها در امان نمى‌ماندم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واقعه بزرگتر از عطاى موسى مى‌باشد، يك اژدر به اژدر موسى، و خدا محمّد را با يك اژدر </w:t>
      </w:r>
    </w:p>
    <w:p>
      <w:pPr>
        <w:pStyle w:val="BookText"/>
        <w:rPr/>
      </w:pPr>
      <w:r>
        <w:rPr>
          <w:rFonts w:ascii="Amiri" w:hAnsi="Amiri" w:eastAsia="Amiri" w:cs="Amiri"/>
          <w:color w:val="111111"/>
          <w:sz w:val="28"/>
          <w:sz w:val="28"/>
          <w:szCs w:val="28"/>
          <w:rtl w:val="true"/>
          <w:lang w:bidi="ar-SA"/>
        </w:rPr>
        <w:t>وَ ثَمَانِيَةَ أَمْلَاكٍ مَعَهُمُ الْحِرَابُ، وَ لَقَدْ كَانَ النَّبِيُّ صلّي الله عليه و آله يُؤْذِي قُرَيْشاً بِالدُّعَاءِ، فَقَامَ يَوْماً فَسَفَّهَ أَحْلَامَهُمْ وَ عَابَ دِينَهُمْ، وَ شَتَمَ أَصْنَامَهُمْ، وَ ضَلَّلَ آبَاءَهُمْ، فَاغْتَمُّوا مِنْ ذَلِكَ غَمّاً شَدِيداً،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لَلْمَوْتُ خَيْرٌ لَنَا مِنَ الْحَيَاةِ، فَلَيْسَ فِيكُمْ مَعَاشِرَ قُرَيْشٍ أَحَدٌ يَقْتُلُ مُحَمَّداً فَيُقْتَلَ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أَقْتُلُهُ، فَإِنْ شَاءَتْ بَنُو عَبْدِ الْمُطَّلِبِ قَتَلُونِي بِهِ، وَ إِلَّا تَرَكُونِي،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فَعَلْتَ ذَلِكَ اصْطَنَعْتَ إِلَى أَهْلِ الْوَادِي مَعْرُوفاً لَا تَزَالُ تُذْكَرُ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 السُّجُودِ حَوْلَ الْكَعْبَةِ، فَإِذَا جَاءَ وَ سَجَدَ أَخَذْتُ حَجَراً فَشَدَخْتُهُ‏</w:t>
      </w:r>
      <w:r>
        <w:rPr>
          <w:rStyle w:val="FootnoteAnchor"/>
          <w:rtl w:val="true"/>
        </w:rPr>
        <w:footnoteReference w:id="785"/>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رَسُولُ اللَّهِ صلّي الله عليه و آله فَطَافَ بِالْبَيْتِ أُسْبُوعاً، ثُمَّ صَلَّى وَ أَطَالَ السُّجُودَ، فَأَخَذَ أَبُو جَهْلٍ حَجَراً فَأَتَاهُ مِنْ قِبَلِ رَأْسِهِ، فَلَمَّا أَنْ قَرُبَ مِنْهُ، أَقْبَلَ فَحْلٌ مِنْ قِبَلِ رَسُولِ اللَّهِ صلّي الله عليه و آله فَاغِراً فَاهُ نَحْوَهُ، فَلَمَّا أَنْ رَآهُ أَبُو جَهْلٍ فَزِعَ مِنْهُ وَ ارْتَعَدَتْ يَدُهُ، وَ طَرَحَ الْحَجَرَ فَشَدَخَ رِجْلَهُ، فَرَجَعَ مُدْمًى، مُتَغَيِّرَ اللَّوْنِ، يُفِيضُ عَرَقاً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و هشت فرشته مسلّح برترى داده، و اين گونه بود كه رسول خدا صلّى اللَّه عليه و آله كفّار قريش را با نفرين آزار مى‌داد، پس يك روز برخاسته و نسبت سفاهت به احلامشان داده و از دينشان عيب گرفت و بتان ايشان را دشنام داد، و پدرانشان را گمراه دانست، از اين ماجرا آنان بسيار غمگين شدند، أبو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مرگ براى ما از زندگى بهتر است، آيا ميان شما جماعت قريش كسى نيست كه محمّد را بكشد و بخاطرش كشته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خودم او را مى‌كشم، اگر فرزندان عبد المطّلب خواستند مرا بكشند، و گر نه مرا رها كنند،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اين كار را بكنى در ميان أهل وادى معروف خواهى شد و هميشه از تو ياد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اطراف كعبه بسيار به سجده مى‌رود، پس هنگامى كه آمد و به سجده رفت سنگى را برداشته و با آن كارش را يكسره خواهم كرد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رسولخدا صلّى اللَّه عَلَيهِ و آله آمده و هفت بار دور كعبه طواف نمود، سپس نماز گزارده و به سجده رفت، در اين حال أبو جهل سنگى را برداشته و بالاى سر آنحضرت رفت، هنگامى كه نزديك او شد ديد شيرى دهان باز كرده به او نزديك شد، پس أبو جهل از ترس به خود لرزيده و سنگ را رها كرده و روى پايش افتاد و آن را مجروح كرد، پس با پايى خونين و رنگى پريده و عرق‌ريزان صحنه را ترك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كَالْيَوْمِ؟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اعْذِرُونِي، فَإِنَّهُ أَقْبَلَ مِنْ عِنْدِهِ فَحْلٌ فَاغِراً فَاهُ فَكَادَ يَبْتَلِعُنِي، فَرَمَيْتُ بِالْحَجَرِ فَشَدَخْتُ 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مُوسَى قَدْ أُعْطِيَ الْيَدَ الْبَيْضَاءَ، فَهَلْ فَعَلَ بِمُحَمَّدٍ شَيْئاً مِنْ هذا؟</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أُعْطِيَ مَا هُوَ أَفْضَلُ مِنْ هَذَا، إِنَّ نُوراً كَانَ يُضِي‏ءُ عَنْ يَمِينِهِ حَيْثُمَا جَلَسَ، وَ عَنْ يَسَارِهِ حَيْثُمَا جَلَسَ، وَ كَانَ يَرَاهُ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مُوسَى عليه السّلام قَدْ ضُرِبَ لَهُ طَرِيقٌ فِي الْبَحْرِ، فَهَلْ فُعِلَ بِمُحَمَّدٍ شَيْ‏ءٌ مِنْ هَذَا؟</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أُعْطِيَ مَا هُوَ أَفْضَلُ مِنْ هَذَا، خَرَجْنَا مَعَهُ إِلَى حُنَيْنٍ فَإِذَا نَحْنُ بِوَادٍ يَشْخُبُ، فَقَدَّرْنَاهُ فَإِذَا هُوَ أَرْبَعَ عَشْرَةَ قَامَةً،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الْعَدُوُّ وَرَاءَنَا وَ الْوَادِي أَمَامَنَا، كَمَا قَالَ أَصْحَابُ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لَمُدْرَكُونَ‏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رَسُولُ اللَّهِ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رفقاى أبو جهل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تو را چون امروز نديده‌ايم؟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مرا معذور بداريد، و تمام قصّه را برايشان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موسى عليه السّلام است كه يد بيضاء عطا شده، آيا براى محمّد چنين فضيلتى مى‌باشد؟</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برتر و بهتر از آن عطا شده است، آنحضرت هر كجا كه مى‌نشست يك نورى از سمت راست و چپ او مى‌درخشيد، و همه مردم آن را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موسى عليه السّلام است كه راهى از ميان دريا برايش گشوده شد، آيا چنين فضيلتى نيز براى محمّد هست؟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برتر از آن عطا شده است، روز حنين با آنحضرت خارج شديم در راه به مكانى رسيديم كه سيل همه جا را گرفته بود، و با اندازه‌اى كه گرفتيم عمق آن چهارده قد بود،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دشمن در پشت ما و وادى پرسيل جلوى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أصحاب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لَمُدْرَكُونَ</w:t>
      </w:r>
      <w:r>
        <w:rPr>
          <w:rFonts w:eastAsia="IRNazanin" w:cs="IRNazanin"/>
          <w:color w:val="111111"/>
          <w:sz w:val="28"/>
          <w:szCs w:val="28"/>
          <w:rtl w:val="true"/>
          <w:lang w:bidi="fa-IR"/>
        </w:rPr>
        <w:t xml:space="preserve">»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 به دعا از مركب پياده شده و عرضه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جَعَلْتَ لِكُلِّ مُرْسَلٍ دَلَالَةً، فَأَرِنِي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صلّي الله عليه و آله فَعَبَرَتِ الْخَيْلُ لَا تَنْدَى حَوَافِرُهَا، وَ الْإِبِلُ لَا تَنْدَى أَخْفَافُهَا، فَرَجَعْنَا فَكَانَ فَتْحُنَا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مُوسَى عليه السّلام قَدْ أُعْطِيَ الْحَجَرَ فَانْبَجَسَتْ مِنْهُ اثْنَتا عَشْرَةَ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لَمَّا نَزَلَ الْحُدَيْبِيَةَ وَ حَاصَرَهُ أَهْلُ مَكَّةَ، قَدْ أُعْطِيَ مَا هُوَ أَفْضَلُ مِنْ ذَلِكَ، وَ ذَلِكَ أَنَّ أَصْحَابَهُ شَكَوْا إِلَيْهِ الظَّمَأَ وَ أَصَابَهُمْ ذَلِكَ حَتَّى الْتَقَتْ خَوَاصِرُ الْخَيْلِ، فَذَكَرُوا لَهُ صلّي الله عليه و آله فَدَعَا بِرَكْوَةٍ يَمَانِيَّةٍ ثُمَّ نَصَبَ يَدَهُ الْمُبَارَكَةَ فِيهِ، فَتَفَجَّرَتْ مِنْ بَيْنِ أَصَابِعِهِ عُيُونُ الْمَاءِ، فَصَدَرْنَا وَ صَدَرَتِ الْخَيْلُ رِوَاءً، وَ مَلَأْنَا كُلَّ مَزَادَةٍ وَ 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كُنَّا مَعَهُ بِالْحُدَيْبِيَةِ فَإِذَا ثَمَّ قَلِيبٌ جَافَّةٌ، فَأَخْرَجَ عليه السّلام سَهْماً مِنْ كِنَانَتِهِ، فَنَاوَلَهُ الْبَرَاءَ بْنَ عَازِبٍ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السَّهْمِ إِلَى تِلْكَ الْقَلِيبِ الْجَافَّةِ فَاغْرِسْهُ فِيهَا، فَفَعَلَ ذَلِكَ فَتَفَجَّرَتْ اثْنَتَا عَشْرَةَ عَيْناً مِنْ تَحْتِ السَّهْمِ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براى هر مرسلى نشانه‌اى قرار داده‌اى، پس قدرت خود را به من بنماى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مركب شد، و تمام آن خيل عظيم بطورى از آن آب ردّ شدند كه اصلا سم اسبان و اخفاف شتران تر نشد، و پيروزمندانه از آن غزوه بازگشتيم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موسى عليه السّلام است كه سنگى داده شد كه از آن دوازده چشمه بيرون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وقتى وارد حديبيه شد و أهل مكّه او را محاصره كردند، چيزى برتر از آن سنگ عطا شد، أصحاب را تشنگى سختى درگرفت و شكايت به آن حضرت بردند، و شدّت عطش بنوعى بود كه همه به پهلوهاى چهارپايان پناه بردند، و اين را به او گزارش دادند، پس آن حضرت ظرف آبى يمانى خواست سپس دست مبارك خود را داخل قدح برده بيرون آورد، ناگاه از ميان انگشتان آن حضرت چشمه‌هاى آب روان گشت، و ما و همه چهارپايان رو بدان آورده و همگى سيراب شديم، و تمام ظروف خود را پر آب نموديم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آنجا چاه خشكى بود، آن حضرت تيرى از كيسه خويش بيرون آورده به دست براء بن عازب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تير را ميان آن چاه خشك بنشان، او نيز همان كرد، فى الفور در زير اين تير دوازده چشمه جارى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كَانَ يَوْمُ الْمِيضَاةِ عِبْرَةً وَ عَلَامَةً لِلْمُنْكِرِينَ لِنُبُوَّتِهِ، كَحَجَرِ مُوسَى حَيْثُ دَعَا بِالْمِيضَاةِ، فَنَصَبَ يَدَهُ فِيهَا فَغَاضَتِ الْمَاءُ وَ ارْتَفَعَ، حَتَّى تَوَضَّأَ مِنْهُ ثَمَانِيَةُ آلَافِ رَجُلٍ فَشَرِبُوا حَاجَتَهُمْ، وَ سَقَوْا دَوَابَّهُمْ، وَ حَمَلُوا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مُوسَى عليه السّلام أُعْطِيَ‏ الْمَنَّ وَ 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أُعْطِيَ لِمُحَمَّدٍ نَظِيرُ هَذَا؟</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وَ مُحَمَّدٌ صلّي الله عليه و آله أُعْطِيَ مَا هُوَ أَفْضَلُ مِنْ هَذَا، إِنَّ اللَّهَ عَزَّ وَ جَلَّ أَحَلَّ لَهُ الْغَنَائِمَ وَ لِأُمَّتِهِ، وَ لَمْ تَحِلُّ الْغَنَائِمُ لِأَحَدٍ غَيْرِهِ قَبْلَهُ، فَهَذَا أَفْضَلُ مِنَ الْمَنِّ وَ السَّلْوَى، ثُمَّ زَادَهُ أَنْ جَعَلَ النِّيَّةَ لَهُ وَ لِأُمَّتِهِ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صَالِحاً وَ لَمْ يَجْعَلْ لِأَحَدٍ مِنَ الْأُمَمِ ذَلِكَ قَبْلَهُ، فَإِذَا هَمَّ أَحَدُهُمْ بِحَسَنَةٍ وَ لَمْ يَعْمَلْهَا كُتِبَتْ لَهُ حَسَنَةٌ، فَإِنْ عَمِلَهَا كُتِبَتْ لَهُ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قَدْ ظُلِّلَ عَلَيْهِ الْغَمَامُ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روز ميضاة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به آن محلّ رفته از آنجا وضو از براى عبادت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عبرت و نشانه‌اى براى منكرين نبوّت آن حضرت بود، همچون سنگ موسى عليه السّلام، روزى آن ميضاة را طلب نمود، و دست مبارك خود بر آن نهاد، آب به فوران آمده و بلند شد بطورى كه هشت هزار مرد از آن وضو ساخته و به قدر حاجت خود از آن نوشيدند، و چهارپايان خود را سيراب ساخته، و آنچه مى‌خواستند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موسى عليه السّلام است كه منَّ و سَلوى عطا شد، پس آيا مانند اينها به محمّد نيز داده شده؟</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برتر از آنها عطا شده است، خداوند عزّ و جلّ تمام غنائم را براى او و امّتش حلال ساخت، و پيش از او براى هيچكس حلال نساخته بود، پس اين از مَنّ و سَلوى برتر است، و زياده از اين تنها نيّت خير را بدون عمل براى ايشان عمل صالح قرار داد، و اين را در باره هيچ يك از اُمّتهاى سابق قرار نداده بود، پس هر گاه يكى از ايشان قصد كار خيرى را بكند و آنرا انجام ندهد يك حسنه در دفتر اعمال او ثبت خواهد شد، و در صورت عمل ده حسنه مكتوب گردد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موسى عليه السّلام است كه ابرها بر او سايه انداخت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قَدْ فُعِلَ ذَلِكَ بِمُوسَى فِي التِّيهِ، وَ أُعْطِيَ مُحَمَّدٌ صلّي الله عليه و آله أَفْضَلَ مِنْ هَذَا، إِنَّ الْغَمَامَةَ كَانَتْ تُظِلُّهُ مِنْ يَوْمَ وُلِدَ إِلَى يَوْمَ قُبِضَ فِي حَضَرِهِ وَ 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أَفْضَلُ مِمَّا أُعْطِيَ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دَاوُدُ عليه السّلام قَدْ لَيَّنَ اللَّهُ لَهُ الْحَدِيدَ، فَعَمِلَ مِنْهُ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قَدْ أُعْطِيَ مَا هُوَ أَفْضَلُ مِنْ هَذَا، إِنَّهُ لَيَّنَ اللَّهُ لَهُ الصُّمَّ الصُّخُورَ الصِّلَابَ وَ جَعَلَهَا غَاراً</w:t>
      </w:r>
      <w:r>
        <w:rPr>
          <w:rStyle w:val="FootnoteAnchor"/>
          <w:rtl w:val="true"/>
        </w:rPr>
        <w:footnoteReference w:id="787"/>
      </w:r>
      <w:r>
        <w:rPr>
          <w:rFonts w:ascii="Amiri" w:hAnsi="Amiri" w:eastAsia="Amiri" w:cs="Amiri"/>
          <w:color w:val="111111"/>
          <w:sz w:val="28"/>
          <w:sz w:val="28"/>
          <w:szCs w:val="28"/>
          <w:rtl w:val="true"/>
          <w:lang w:bidi="ar-SA"/>
        </w:rPr>
        <w:t>، وَ لَقَدْ غَارَتِ الصَّخْرَةُ تَحْتَ يَدِهِ بِبَيْتِ الْمَقْدِسِ لِينَةً، حَتَّى صَارَتْ كَهَيْئَةِ الْعَجِينِ</w:t>
      </w:r>
      <w:r>
        <w:rPr>
          <w:rStyle w:val="FootnoteAnchor"/>
          <w:rtl w:val="true"/>
        </w:rPr>
        <w:footnoteReference w:id="788"/>
      </w:r>
      <w:r>
        <w:rPr>
          <w:rFonts w:ascii="Amiri" w:hAnsi="Amiri" w:eastAsia="Amiri" w:cs="Amiri"/>
          <w:color w:val="111111"/>
          <w:sz w:val="28"/>
          <w:sz w:val="28"/>
          <w:szCs w:val="28"/>
          <w:rtl w:val="true"/>
          <w:lang w:bidi="ar-SA"/>
        </w:rPr>
        <w:t>، وَ قَدْ رَأَيْنَا ذَلِكَ وَ الْتَمَسْنَاهُ 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دَاوُدُ بَكَى عَلَى خَطِيئَتِهِ حَتَّى سَارَتِ الْجَبَلُ مَعَهُ لِخَوْفِهِ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وَ مُحَمَّدٌ صلّي الله عليه و آله أُعْطِيَ مَا هُوَ أَفْضَلُ مِنْ هَذَا، إِنَّهُ كَانَ إِذَا قَامَ إِلَى الصَّلَاةِ سُمِعَ لِصَدْرِهِ وَ جَوْفِهِ أريز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الْمِرْجَلِ عَلَى الْأَثَافِيِّ مِنْ شِدَّةِ الْبُكَاءِ</w:t>
      </w:r>
      <w:r>
        <w:rPr>
          <w:rStyle w:val="FootnoteAnchor"/>
          <w:rtl w:val="true"/>
        </w:rPr>
        <w:footnoteReference w:id="7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و اين كار براى موسى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جمعى از بنى اسرائيل در آن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حضرت محمّد صلّى اللَّه عليه و آله برتر از آن داده شده، خداوند ابرى را مقرّر فرمود كه پيوسته از ابتداى تولّد تا دم مرگ در سفر و حضر بر سر مبارك او سايه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افضل و برتر از آن است كه به موسى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داود عليه السّلام است كه خداوند آهن را براى او نرم ساخت، و از آن سپرها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بهتر و برتر از آن داده شده، خداوند سنگ سخت محكم را براى او نرم نموده و تبديل به غار ساخت، و زير دستان مبارك آن حضرت در بيت المقدس چنان نرم همچون خمير شد، ما اين را مشاهده كرديم و تحت رايت او آن را التماس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داود عليه السّلام است، كه بر خطاى خود گريست بنوعى كه كوهها از سر ترس با او سارى و جارى شدند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و حضرت محمّد صلّى اللَّه عليه و آله برتر از آن عطا شده، آن حضرت وقتى به نماز مى‌ايستاد از شدّت گريه از سينه و شكم او صوتى همچون آوازى كه از ديگ مسين مملوّ از آب كه بر بالاى آتش افروخته باشد در جوش و غليان بود شنيده مى‌شد، </w:t>
      </w:r>
    </w:p>
    <w:p>
      <w:pPr>
        <w:pStyle w:val="BookText"/>
        <w:rPr/>
      </w:pPr>
      <w:r>
        <w:rPr>
          <w:rFonts w:ascii="Amiri" w:hAnsi="Amiri" w:eastAsia="Amiri" w:cs="Amiri"/>
          <w:color w:val="111111"/>
          <w:sz w:val="28"/>
          <w:sz w:val="28"/>
          <w:szCs w:val="28"/>
          <w:rtl w:val="true"/>
          <w:lang w:bidi="ar-SA"/>
        </w:rPr>
        <w:t>وَ قَدْ آمَنَهُ اللَّهُ عَزَّ وَ جَلَّ مِنْ عِقَابِهِ، فَأَرَادَ أَنْ يَتَخَشَّعَ لِرَبِّهِ بِبُكَائِهِ فَيَكُونَ إِمَاماً لِمَنِ اقْتَدَى بِهِ، وَ لَقَدْ قَامَ صلّي الله عليه و آله عَشْرَ سِنِينَ عَلَى أَطْرَافِ أَصَابِعِهِ، حَتَّى تَوَرَّمَتْ قَدَمَاهُ وَ اصْفَرَّ وَجْهُهُ، يَقُومُ اللَّيْلَ أَجْمَعَ، حَتَّى عُوتِبَ فِي ذَلِكَ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بَلْ لِتَسْعَدَ بِهِ، وَ لَقَدْ كَانَ يَبْكِي حَتَّى يُغْشَى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لَيْسَ اللَّهُ غَفَرَ لَكَ‏ ما تَقَدَّمَ 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 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سَارَتِ الْجِبَالُ وَ سَبَّحَتْ مَعَهُ لَقَدْ عُمِلَ بِمُحَمَّدٍ صلّي الله عليه و آله مَا هُوَ أَفْضَلُ مِنْ هَذَا، إِذْ كُنَّا مَعَهُ عَلَى جَبَلِ حِرَاءَ، إِذْ تَحَرَّكَ الْجَبَلُ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 فَإِنَّهُ لَيْسَ عَلَيْكَ إِلَّا نَبِيٌّ أَوْ صِدِّيقٌ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الْجَبَلُ مُطِيعاً لِأَمْرِهِ وَ مُنْتَهِياً إِلَى طَاعَتِهِ، وَ لَقَدْ مَرَرْنَا مَعَهُ بِجَبَلٍ وَ إِذَا الدُّمُوعُ تَخْرُجُ مِنْ بَعْضِهِ فَقَالَ لَهُ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IRNazanin" w:hAnsi="IRNazanin" w:eastAsia="IRNazanin"/>
          <w:color w:val="111111"/>
          <w:sz w:val="28"/>
          <w:sz w:val="28"/>
          <w:szCs w:val="28"/>
          <w:rtl w:val="true"/>
          <w:lang w:bidi="fa-IR"/>
        </w:rPr>
        <w:t xml:space="preserve">و اين در حالى بود كه خداوند او را از عقاب خود ايمن ساخته بود، و آنحضرت با اين گريه مى‌خواست به درگاه خداوند اظهار تخشّع كند و او امام و مقتداى همه است، و آن رسول گرامى مدّت ده سال به واسطه عبوديّت خداوند بر اطراف انگشتان ايستاده عبادت ربّ العزّت نمود تا آنكه قدمهاى مبارك متورّم و سطبر و رنگ مباركش مايل به زردى گرديد، و دائما نماز شب خواند، تا آنكه از جانب خداوند عزّ و جلّ عتاب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أَنْزَلْنا عَلَيْكَ الْقُرْآنَ لِتَشْقى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بدان واسطه خوشبخت گردى، و او چندان گريه مى‌كرد كه در برخى اوقات بيهوش مى‌شد، روزى يكى از أصحاب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مگر نه اين است كه خداوند گناهان دور و نزديك گذشته تو را آمرزيده؟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مگر من نبايد بنده سپاسگزار خدا باشم؟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كوهها با او جارى شده و تسبيح گفتند، با محمّد صلّى اللَّه عليه و آله برتر از آن انجام شده، ما با او بر كوه حراء بوديم، ناگاه كوه به لرزه درآمد و آن حضرت به كوه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بگير، كه جز نبىّ و وصىّ يا صدّيق شهيد بر روى تو نايستاده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كوه مطيع فرمان آنحضرت آرام گرفت، و ما با او از كوهى عبور مى‌كرديم كه ناگاه قطرات گريه از برخى از قسمتهاى آن بيرون مى‌زد، آنحضرت به كوه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رسولخدا، </w:t>
      </w:r>
    </w:p>
    <w:p>
      <w:pPr>
        <w:pStyle w:val="BookText"/>
        <w:rPr/>
      </w:pPr>
      <w:r>
        <w:rPr>
          <w:rFonts w:ascii="Amiri" w:hAnsi="Amiri" w:eastAsia="Amiri" w:cs="Amiri"/>
          <w:color w:val="111111"/>
          <w:sz w:val="28"/>
          <w:sz w:val="28"/>
          <w:szCs w:val="28"/>
          <w:rtl w:val="true"/>
          <w:lang w:bidi="ar-SA"/>
        </w:rPr>
        <w:t>كَانَ الْمَسِيحُ مَرَّ بِي وَ هُوَ يُخَوِّفُ النَّاسَ مِنْ نَارٍ وَقُودُهَا النَّاسُ وَ الْحِجارَةُ، وَ أَنَا أَخَافُ أَنْ أَكُونَ مِنْ تِلْكَ الْحِجَارَةِ،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تِلْكَ الْحِجَارَةُ 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الْجَبَلُ وَ سَكَنَ وَ هَدَأَ وَ أَجَابَ لِقَوْلِهِ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سُلَيْمَانُ أُعْطِيَ مُلْكاً لَا يَنْبَغِي لِأَحَدٍ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أُعْطِيَ مَا هُوَ أَفْضَلُ مِنْ هَذَا، إِنَّهُ هَبَطَ إِلَيْهِ مَلَكٌ لَمْ يَهْبِطْ إِلَى الْأَرْضِ قَبْلَهُ، وَ هُوَ مِيكَائِيلُ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عِشْ مَلِكاً مُنْعَماً، وَ هَذِهِ مَفَاتِيحُ خَزَائِنِ الْأَرْضِ مَعَكَ، وَ يَسِيرُ مَعَكَ جِبَالُهَا ذَهَباً وَ فِضَّةً، وَ لَا يَنْقُصُ لَكَ مِمَّا ادُّخِرَ لَكَ فِي الْآخِرَةِ شَيْ‏ءٌ فَأَومَى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خَلِيلَهُ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 أَنْ تَوَاضَعْ،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أَعِيشُ نَبِيّاً عَبْداً آكُلُ يَوْماً وَ لَا آكُلُ يَوْمَيْنِ، وَ أَلْحَقُ بِإِخْوَانِي مِنَ الْأَنْبِيَاءِ، فَزَادَهُ اللَّهُ تَبَارَكَ وَ تَعَالَى الْكَوْثَرَ وَ أَعْطَاهُ الشَّفَاعَةَ، وَ ذَلِكَ أَعْظَمُ مِنْ مُلْكِ الدُّنْيَا مِنْ أَوَّلِهَا إِلَى آخِرِهَا سَبْعِينَ مَرَّةً،</w:t>
      </w:r>
    </w:p>
    <w:p>
      <w:pPr>
        <w:pStyle w:val="BookText"/>
        <w:rPr/>
      </w:pPr>
      <w:r>
        <w:rPr>
          <w:rFonts w:ascii="IRNazanin" w:hAnsi="IRNazanin" w:eastAsia="IRNazanin"/>
          <w:color w:val="111111"/>
          <w:sz w:val="28"/>
          <w:sz w:val="28"/>
          <w:szCs w:val="28"/>
          <w:rtl w:val="true"/>
          <w:lang w:bidi="fa-IR"/>
        </w:rPr>
        <w:t>حضرت مسيح بر من عبور كرد و او مردم را از آتشى مى‌ترساند كه هيمه آن مردمند و سنگها، و من ترس آن دارم كه نكند من از آن سنگها باشم، حضرت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مكن، آن سنگ؛ كبريت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كوه آرام گرفته و سكون يافت و پاسخ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سليمان عليه السّلام است، ملك و سلطنتى عطا شد كه هيچكسى پس از او بدان دست نيافت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بهتر و برتر از آن عطا شده، روزى فرشته‌اى بر آن حضرت نازل شد كه پيش از آن به زمين نيامده بود، و او همان ميكائيل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پادشاه و منعم و مكرم باش، و اين كليدهاى گنجينه‌هاى زمين با تو است، و تمام كوههاى آن با تو طلا و نقره خواهد شد، و اين كار ذرّه‌اى از آنچه در آخرت برايت ذخيره شده كم نخواهد كرد، پس اشاره‌اى به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ميان فرشتگان دوست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او را اشاره به تواضع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 نبوّت و بندگى را اختيار كردم كه يك روز بخورم و دو روز گرسنه باشم، تا اينكه به برادرانم از انبياء ملحق شوم، پس خداوند عزّ و جلّ به آن حضرت كوثر و رتبه شفاعت را عنايت فرمود و اين درجه رفعت و كرامت هفتاد مرتبه عظيمتر از ملك دنيا از أوّل تا آخر آن است، </w:t>
      </w:r>
    </w:p>
    <w:p>
      <w:pPr>
        <w:pStyle w:val="BookText"/>
        <w:rPr/>
      </w:pPr>
      <w:r>
        <w:rPr>
          <w:rFonts w:ascii="Amiri" w:hAnsi="Amiri" w:eastAsia="Amiri" w:cs="Amiri"/>
          <w:color w:val="111111"/>
          <w:sz w:val="28"/>
          <w:sz w:val="28"/>
          <w:szCs w:val="28"/>
          <w:rtl w:val="true"/>
          <w:lang w:bidi="ar-SA"/>
        </w:rPr>
        <w:t>وَ وَعَدَهُ الْمَقَامَ الْمَحْمُودَ، فَإِذَا كَانَ يَوْمُ الْقِيَامَةِ أَقْعَدَهُ اللَّهُ عَزَّ وَ جَلَّ عَلَى الْعَرْشِ، فَهَذَا أَفْضَلُ مِمَّا أُعْطِيَ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سُلَيْمَانُ قَدْ سُخِّرَتْ لَهُ الرِّيَاحُ، فَسَارَتْ بِهِ فِي بِلَادِهِ،‏ غُدُوُّها شَهْرٌ وَ رَواحُها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أُعْطِيَ مَا هُوَ أَفْضَلُ مِنْ هَذَا، إِنَّهُ سُرِيَ بِهِ‏ مِنَ الْمَسْجِدِ الْحَرامِ إِلَى الْمَسْجِدِ الْأَقْصَى‏ مَسِيرَةَ شَهْرٍ، وَ عُرِجَ بِهِ فِي مَلَكُوتِ السَّمَاوَاتِ مَسِيرَةَ خَمْسِينَ أَلْفَ عَامٍ، فِي أَقَلَّ مِنْ ثُلُثِ لَيْلَةٍ، حَتَّى انْتَهَى إِلَى سَاقِ الْعَرْشِ، فَدَني بِالْعِلْمِ‏ فَتَدَلَّى فَدُلِّيَ مِنَ الْجَنَّةِ رَفْرَفٌ أَخْضَرُ، وَ غَشِيَ النُّورُ بَصَرَهُ فَرَأَى عَظَمَةَ رَبِّهِ عَزَّ وَ جَلَّ بِفُؤَادِهِ، وَ لَمْ يَرَهَا بِعَيْنِهِ،‏ فَكانَ‏ كَقَابِ‏ قَوْسَيْنِ‏ بَيْنَهُ وَ بَيْنَهَا أَوْ أَدْنى‏، فَأَوْحى‏ اللَّهُ‏ إِلى‏ عَبْدِهِ ما أَوْحى،‏ وَ كَانَ فِيمَا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فِي سُورَةِ الْبَقَرَةِ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السَّماواتِ وَ ما فِي الْأَرْضِ</w:t>
      </w:r>
    </w:p>
    <w:p>
      <w:pPr>
        <w:pStyle w:val="BookText"/>
        <w:rPr/>
      </w:pPr>
      <w:r>
        <w:rPr>
          <w:rFonts w:ascii="IRNazanin" w:hAnsi="IRNazanin" w:eastAsia="IRNazanin"/>
          <w:color w:val="111111"/>
          <w:sz w:val="28"/>
          <w:sz w:val="28"/>
          <w:szCs w:val="28"/>
          <w:rtl w:val="true"/>
          <w:lang w:bidi="fa-IR"/>
        </w:rPr>
        <w:t>و او را وعده مقام محمود فرمود، پس وقتى روز قيامت فرا رسد خداوند عزّ و جلّ او را بر روى عرش مى‌نشاند، پس اى يهودى اين عطا از آنچه به سليمان داده شده بسى برتر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سليمان است كه تمام بادها تحت فرمان او شدند، بطورى كه با آن به تمام شهرها مى‌رفت تا به يك شب و روز راه يك ماهه مى‌پيمود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برتر و بهتر از آن داده شده، ايشان مسير يك ماه راه از مسجد الحرام به مسجد الأقصى را سير داده شد، و از آنجا در ملكوت آسمانها مسير پنجاه هزار سال را عروج داده شد، و اين همه در كمتر از سه شب بود، تا اينكه به ساق عرش رسيد، تا اينكه به علم نزديك شد و به آن چسبيده و از آنجا او را به جنّت برده به بالاى رفرف سبز مشرّف شد، در آنجا نور محلّ بصر آن رسول گرامى را خيره كرده پس عظمت حضرت عزّ و جلّ را به چشم دل به نظر درآورد، و با ديدگان او را نديد، و فاصله ميان او و آن نور به مقدار فاصله دو كمان يا كمتر از آن بود، پس خداوند وحى فرستاد به بنده‌اش آنچه فرستاد، و از جمله آن اين آيه شريفه از سوره مباركه بقره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ما فِي السَّماواتِ وَ ما فِي الْأَرْضِ </w:t>
      </w:r>
    </w:p>
    <w:p>
      <w:pPr>
        <w:pStyle w:val="BookText"/>
        <w:rPr/>
      </w:pP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 وَ اللَّهُ عَلى‏ كُلِّ شَيْ‏ءٍ قَدِيرٌ</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الْآيَةُ قَدْ عُرِضَتْ عَلَى الْأَنْبِيَاءِ مِنْ لَدُنْ آدَمَ عليه السّلام إِلَى أَنْ بَعَثَ اللَّهُ تَبَارَكَ وَ تَعَالَى مُحَمَّداً صلّي الله عليه و آله، وَ عُرِضَتْ عَلَى الْأُمَمِ فَأَبَوْا أَنْ يَقْبَلُوهَا مِنْ ثِقَلِهَا، وَ قَبِلَهَا رَسُولُ اللَّهِ وَ عَرَضَهَا عَلَى أُمَّتِهِ فَقَبِلُوهَا، فَلَمَّا رَأَى‏ اللَّهُ تَبَارَكَ وَ تَعَالَى مِنْهُمُ الْقَبُولَ عَلِمَ أَنَّهُمْ لَا يُطِيقُونَهَا، فَلَمَّا أَنْ سَارَ إِلَى سَاقِ الْعَرْشِ كَرَّرَ عَلَيْهِ الْكَلَامَ لِيُفَهِّمَهُ،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صلّي الله عليه و آله مُجِيباً عَنْهُ وَ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كُلٌّ آمَنَ بِاللَّهِ وَ مَلائِكَتِهِ وَ كُتُبِهِ وَ رُسُلِهِ لا نُفَرِّقُ بَيْنَ أَحَدٍ مِنْ رُسُلِهِ‏</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فَقَالَ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الْجَنَّةُ وَ الْمَغْفِرَةُ عَلَيَّ إِنْ فَعَلُوا ذَلِكَ،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فَعَلْتَ ذَلِكَ بِنَا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 رَبَّنا وَ 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الْمَرْجِعَ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 وَ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آيه بر تمام انبياء از زمان حضرت آدم عرضه شد تا اينكه خداوند عزّ و جلّ حضرت محمّد صلّى اللَّه عليه و آله را مبعوث فرمود، و بر تمام امّتها عرضه شد و از شدّت سنگينى آن را نپذيرفتند، و آن بر رسولخدا صلّى اللَّه عليه و آله عرضه شد و آن را پذيرفت و پس از عرضه بر امّت او نيز آن را پذيرفتند، پس وقتى خداوند تبارك و تعالى اين پذيرش را از ايشان مشاهده نمود دريافت كه اينان طاقت آن را ندارند، پس هنگامى كه آن حضرت به ساق عرش رسيد آن مطلب را بر او تكرار فرمود تا در باره‌اش انديشه كند،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پس آنحضرت از جانب خود و امّتش پاسخ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كُلٌّ آمَنَ بِاللَّهِ وَ مَلائِكَتِهِ وَ كُتُبِهِ وَ رُسُلِهِ لا نُفَرِّقُ بَيْنَ أَحَدٍ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انجام اين اعمال بهشت و مغفرت از آن ايشان خواهد بود، و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با ما رفتار فرمايى،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غُفْرانَكَ رَبَّنا وَ 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خواهان غفران و بخشش تو در بازگشت و مرجع در آخرت مى‌باشيم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بِكَ وَ بِأُمَّتِكَ،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قَبِلْتَ الْآيَةَ بِتَشْدِيدِهَا وَ عِظَمِ مَا فِيهَا وَ قَدْ عَرَضْتُهَا عَلَى الْأُمَمِ فَأَبَوْا أَنْ يَقْبَلُوهَا وَ قَبِلَتْهَا أُمَّتُكَ، فَحَقَّ عَلَيَّ أَنْ أَرْفَعَهَا عَنْ أُمَّتِكَ،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عَلَيْها مَا اكْتَسَبَتْ</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مِنْ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فَعَلْتَ ذَلِكَ بِي وَ بِأُمَّتِي فَزِدْنِي،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أُؤَاخِذُ أُمَّتَكَ بِالنِّسْيَانِ وَ الْخَطَإِ لِكَرَامَتِكَ عَلَيَّ، وَ كَانَتِ الْأُمَمُ السَّالِفَةُ إِذَا نَسُوا مَا ذُكِّرُوا بِهِ فَتَحْتُ عَلَيْهِمْ أَبْوَابَ الْعَذَابِ، وَ قَدْ دَفَعْتُ ذَلِكَ عَنْ أُمَّتِكَ، وَ كَانَتِ الْأُمَمُ السَّالِفَةُ إِذَا أَخْطَئُوا أُخِذُوا بِالْخَطَإِ وَ عُوقِبُوا عَلَيْهِ وَ قَدْ رَفَعْتُ ذَلِكَ عَنْ أُمَّتِكَ لِكَرَامَتِكَ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إِذَا أَعْطَيْتَنِي ذَلِكَ فَزِدْنِي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فرمود كه اين رفتار را با تو و امّت تو خواهم كرد، 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را با تمام سختيها و مسئوليت سنگين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بر امّتهاى پيش از تو عرضه داشتم آنرا نپذيرفتند و امّت تو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كنى، حقّ است بر من كه آن را از دوش امّت تو بردارم،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 لَها ما كَسَبَتْ</w:t>
      </w:r>
      <w:r>
        <w:rPr>
          <w:rFonts w:eastAsia="IRNazanin" w:cs="IRNazanin"/>
          <w:color w:val="111111"/>
          <w:sz w:val="28"/>
          <w:szCs w:val="28"/>
          <w:rtl w:val="true"/>
          <w:lang w:bidi="fa-IR"/>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از اعمال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كارهاى شرّ و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رسولخدا صلّى اللَّه عليه و آله وقتى اين كلام را شنيد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اين رفتار با من و امّتم پس آن را زياد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كرامت تو بر من امّت تو را به نسيان و خطا مؤاخذه نخواهم كرد، در حالى كه امّتهاى سابق اگر آنچه به آنها گفته شده بود فراموش مى‌كردند بر ايشان عذاب نازل مى‌شد، و من اين را از امّت تو برداشتم، و امّتهاى پيشين اگر خطا مى‌كردند مؤاخذه شده و عذاب مى‌شدند، و به جهت كرامت تو بر من اين را هم از امّت تو برداشتم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حال كه اينها را به من عطا فرمودى زياد فرما،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درخواست كن، عرض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 عَلَيْنا إِصْراً كَما حَمَلْتَهُ عَلَى الَّذِينَ مِنْ قَبْلِنا</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يَعْنِي بِالْإِصْرِ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الَّتِي كَانَتْ عَلَى مَنْ كَانَ مِنْ قَبْلِنَا، فَأَجَابَهُ اللَّهُ عَزَّ وَ جَلَّ إِلَى ذَلِكَ، وَ قَالَ 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رَفَعْتُ عَنْ أُمَّتِكَ الْآصَارَ الَّتِي كَانَتْ عَلَى 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أَقْبَلُ صَلَاتَهُمْ إِلَّا فِي بِقَاعٍ مَعْلُومَةٍ مِنَ الْأَرْضِ اخْتَرْتُهَا لَهُمْ وَ إِنْ بَعُدَتْ، وَ قَدْ جَعَلْتُ الْأَرْضَ كُلَّهَا لِأُمَّتِكَ مَسْجِداً وَ طَهُوراً، فَهَذِهِ مِنَ الْآصَارِ الَّتِي كَانَتْ عَلَى الْأُمَمِ قَبْلَكَ فَرَفَعْتُهَا عَنْ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الْأُمَمُ السَّالِفَةُ إِذَا أَصَابَهُمْ أَذًى مِنْ نَجَاسَةٍ، قَرَضُوهُ مِنْ أَجْسَادِهِمْ، وَ قَدْ جَعَلْتُ الْمَاءَ لِأُمَّتِكَ طَهُوراً، فَهَذَا مِنَ الْآصَارِ الَّتِي كَانَتْ عَلَيْهِمْ فَرَفَعْتُهَا عَنْ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الْأُمَمُ السَّالِفَةُ تَحْمِلُ قَرَابِينَهَا عَلَى أَعْنَاقِهَا إِلَى بَيْتِ الْمَقْدِسِ، فَمَنْ قَبِلْتُ ذَلِكَ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لا تَحْمِلْ عَلَيْنا إِصْراً كَما حَمَلْتَهُ عَلَى الَّذِينَ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اصر؛ آن سختيهايى است كه بر امّتهاى پيش از ما بوده است، پس خداوند اين گونه پاسخ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سختيهايى كه در امّتهاى پيش از ما بوده است از شما برداشتم، پيش از اين من نماز ايشان را جز در مكانهاى مشخّصى كه برايشان معرّفى نموده بودم نمى‌پذيرفتم هر چند از آن مكانها بسيار دور بودند، و من تمام سطح زمين را براى امّت تو محلّ سجده و مايه پاكى قرار دادم، و اين از جمله شدائدى بود كه بر امّتهاى پيش از تو مقرّر نموده بودم و از دوش امّت تو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امّتهاى سابق را رسم بر اين بود كه اگر نجاستى به آنان مى‌رسيد، آن را از بدنشان مى‌بريدند </w:t>
      </w:r>
      <w:r>
        <w:rPr>
          <w:rStyle w:val="FootnoteAnchor"/>
          <w:rtl w:val="true"/>
        </w:rPr>
        <w:footnoteReference w:id="799"/>
      </w:r>
      <w:r>
        <w:rPr>
          <w:rFonts w:ascii="IRNazanin" w:hAnsi="IRNazanin" w:eastAsia="IRNazanin"/>
          <w:color w:val="111111"/>
          <w:sz w:val="28"/>
          <w:sz w:val="28"/>
          <w:szCs w:val="28"/>
          <w:rtl w:val="true"/>
          <w:lang w:bidi="fa-IR"/>
        </w:rPr>
        <w:t>، و من آب را براى امّت تو پاك‌كننده قرار دادم، پس اين از جمله سختيهايى بود كه پيش از شما مرسوم بود و من آن را از امّت تو برداشتم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امّتهاى پيشين را رسم بر اين بود كه قربانى و نذور خود را بر دوش گذاشته به بيت المَقدِس حمل مى‌كردند، پس در صورت قبول و پذيرش آن قربانى و نذر؛ </w:t>
      </w:r>
    </w:p>
    <w:p>
      <w:pPr>
        <w:pStyle w:val="BookText"/>
        <w:rPr/>
      </w:pPr>
      <w:r>
        <w:rPr>
          <w:rFonts w:ascii="Amiri" w:hAnsi="Amiri" w:eastAsia="Amiri" w:cs="Amiri"/>
          <w:color w:val="111111"/>
          <w:sz w:val="28"/>
          <w:sz w:val="28"/>
          <w:szCs w:val="28"/>
          <w:rtl w:val="true"/>
          <w:lang w:bidi="ar-SA"/>
        </w:rPr>
        <w:t>أَرْسَلْتُ عَلَيْهِ نَاراً فَأَكَلَتْهُ فَرَجَعَ مَسْرُوراً، وَ مَنْ لَمْ أَقْبَلْ مِنْهُ ذَلِكَ رَجَعَ مَثْبُوراً</w:t>
      </w:r>
      <w:r>
        <w:rPr>
          <w:rStyle w:val="FootnoteAnchor"/>
          <w:rtl w:val="true"/>
        </w:rPr>
        <w:footnoteReference w:id="800"/>
      </w:r>
      <w:r>
        <w:rPr>
          <w:rFonts w:ascii="Amiri" w:hAnsi="Amiri" w:eastAsia="Amiri" w:cs="Amiri"/>
          <w:color w:val="111111"/>
          <w:sz w:val="28"/>
          <w:sz w:val="28"/>
          <w:szCs w:val="28"/>
          <w:rtl w:val="true"/>
          <w:lang w:bidi="ar-SA"/>
        </w:rPr>
        <w:t>وَ قَدْ جَعَلْتُ قُرْبَانَ أُمَّتِكَ فِي بُطُونِ فُقَرَائِهَا وَ مَسَاكِينِهَا، فَمَنْ قَبِلْتُ ذَلِكَ مِنْهُ أَضْعَفْتُ ذَلِكَ لَهُ أَضْعَافاً مُضَاعَفَةً، وَ مَنْ لَمْ أَقْبَلْ ذَلِكَ مِنْهُ رَفَعْتُ عَنْهُ عُقُوبَاتِ الدُّنْيَا، وَ قَدْ رَفَعْتُ ذَلِكَ عَنْ أُمَّتِكَ، وَ هِيَ مِنَ الْآصَارِ الَّتِي كَانَتْ عَلَى الْأُمَمِ مَنْ كَانَ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الْأُمَمُ السَّالِفَةُ صَلَوَاتُهَا مَفْرُوضَةً عَلَيْهَا فِي ظُلَمِ اللَّيْلِ وَ أَنْصَافِ النَّهَارِ، وَ هِيَ مِنَ الشَّدَائِدِ الَّتِي كَانَتْ عَلَيْهِمْ، فَرَفَعْتُهَا عَنْ أُمَّتِكَ، وَ فَرَضْتُ صَلَاتَهُمْ فِي أَطْرَافِ اللَّيْلِ وَ النَّهَارِ، وَ فِي أَوْقَاتِ نَشَاطِهِمْ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الْأُمَمُ السَّالِفَةُ قَدْ فَرَضْتُ عَلَيْهِمْ خَمْسِينَ صَلَاةً فِي خَمْسِينَ وَقْتاً، وَ هِيَ مِنَ الْآصَارِ الَّتِي كَانَتْ عَلَيْهِمْ، فَرَفَعْتُهَا عَنْ أُمَّتِكَ وَ جَعَلْتُهَا خَمْساً فِي خَمْسَةِ أَوْقَاتٍ، وَ هِيَ إِحْدَى وَ خَمْسُونَ رَكْعَةً وَ جَعَلْتُ لَهُمْ أَجْرَ خَمْسِينَ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آتشى فرستاده و آن نذور را مى‌خورد، و آن فرد خوشحال و مسرور بازمى‌گشت، و گر نه با كمال حزن و غم مراجعت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قربانى و اداى نذور امّت تو را در شكم فقرا و مساكين امّت تو قرار دادم، پس نشانه قبول آن اين است كه او را به اجر مضاعف و چند برابر پاداش دهم، و از هر كه نپذيرفتم عقوبتهاى دنيايى را از او دفع نمايم، و اين تكليف شاقّ را از دوش امّت تو برداشتم، و آن از جمله سختى و شدائدى بود كه بر امّتهاى پيشين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امّتهاى پيشين را رسم بر اين بود كه نمازهاى واجب ايشان در تاريكى شب و در ميان روز بود، و اين از وظائف سخت و شديد آنها بود، من آن را نيز از امّت تو برداشتم، و نماز را بر آنان در اطراف شب و روز در اوقات نشاط ايشان واجب ساختم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امّتهاى سابق پنجاه نماز را در پنجاه وقت فرض گردانيدم، و اين نيز از سختيها و شدائد امم انبياى سابقين بود، من آن را هم از امّت تو برداشتم و بجاى آن پنج نماز در پنج وقت قرار دادم، و مجموع آنها پنجاه و يك ركعت است، و اجر و ثواب پنجاه ركعت را در اين نماز پنجگانه مقرّر داشتم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كَانَتِ الْأُمَمُ السَّالِفَةُ حَسَنَتُهُمْ بِحَسَنَةٍ وَ سَيِّئَتُهُمْ بِسَيِّئَةٍ، وَ هِيَ مِنَ الْآصَارِ الَّتِي كَانَتْ‏ عَلَيْهِمْ، فَرَفَعْتُهَا عَنْ أُمَّتِكَ وَ جَعَلْتُ الْحَسَنَةَ بِعَشَرَةٍ وَ السَّيِّئَةَ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الْأُمَمُ السَّالِفَةُ إِذَا نَوَى أَحَدُهُمْ حَسَنَةً فَلَمْ يَعْمَلْهَا لَمْ تُكْتَبْ لَهُ، وَ إِنْ عَمِلَهَا كُتِبَتْ لَهُ حَسَنَةٌ، وَ إِنَّ أُمَّتَكَ إِذَا هَمَّ أَحَدُهُمْ بِحَسَنَةٍ فَلَمْ يَعْمَلْهَا كُتِبَتْ لَهُ حَسَنَةٌ، وَ إِنْ عَمِلَهَا كُتِبَتْ لَهُ عَشَرَةٌ، وَ هِيَ مِنَ الْآصَارِ الَّتِي كَانَتْ عَلَيْهِمْ فَرَفَعْتُهَا عَنْ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الْأُمَمُ السَّالِفَةُ إِذَا هَمَّ أَحَدُهُمْ بِسَيِّئَةٍ فَلَمْ يَعْمَلْهَا لَمْ تُكْتَبْ عَلَيْهِ، وَ إِنْ عَمِلَهَا كُتِبَتْ عَلَيْهِ سَيِّئَةٌ، وَ إِنَّ أُمَّتَكَ إِذَا هَمَّ أَحَدُهُمْ بِسَيِّئَةٍ ثُمَّ لَمْ يَعْمَلْهَا كُتِبَتْ لَهُ حَسَنَةٌ، وَ هَذِهِ مِنْ الْآصَارِ الَّتِي كَانَتْ عَلَيْهِمْ فَرَفَعْتُهَا عَنْ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الْأُمَمُ السَّالِفَةُ إِذَا أَذْنَبُوا كَتَبْتُ ذُنُوبَهُمْ عَلَى أَبْوَابِهِمْ، وَ جَعَلْتُ تَوْبَتَهُمْ مِنَ الذُّنُوبِ أَنْ حَرَّمْتُ عَلَيْهِمْ بَعْدَ التَّوْبَةِ أَحَبَّ الطَّعَامِ إِلَيْهِمْ، وَ قَدْ رَفَعْتُ ذَلِكَ عَنْ أُمَّتِكَ</w:t>
      </w:r>
    </w:p>
    <w:p>
      <w:pPr>
        <w:pStyle w:val="BookText"/>
        <w:rPr/>
      </w:pPr>
      <w:r>
        <w:rPr>
          <w:rFonts w:ascii="IRNazanin" w:hAnsi="IRNazanin" w:eastAsia="IRNazanin"/>
          <w:color w:val="111111"/>
          <w:sz w:val="28"/>
          <w:sz w:val="28"/>
          <w:szCs w:val="28"/>
          <w:rtl w:val="true"/>
          <w:lang w:bidi="fa-IR"/>
        </w:rPr>
        <w:t>و كار نيك امّتهاى سابق يك حسنه داشت و در برابر كار بدشان نيز يك سيّئه ثبت مى‌شد، و آن از سختيهاى آنان بود، پس آن را نيز تغيير داده و كار نيك افراد امّت تو را ده برابر پاداش، و كار بدشان را فقط يك سيّئه مقرّر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امّتهاى پيشين رسم بر اين بود كه اگر كسى نيّت كار خيرى نموده ولى آن را انجام نمى‌داد هيچ حسنه‌اى برايش ثبت نمى‌شد، و در صورت عمل يك حسنه محسوب مى‌شد، ولى امّت تو اگر نيّت خيرى نمايد و عمل هم نكند يك حسنه در دفتر او محسوب خواهد شد، و در صورت عمل به آن ده حسنه، و اين از سختيهايى بود كه از امّتت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امّتهاى سابق را رسم بر اين بود كه اگر يكى قصد خطايى داشت و عمل نمى‌كرد ثبت نمى‌شد، و در صورت انجام يك خطا مكتوب مى‌شد، ولى امّت تو اگر قصد خطايى كرده ولى انجام ندهند يك حسنه برايشان ثبت مى‌شود، و اين دستور سختى براى امّت پيشين بود و آن را نيز از امّت تو برداشتم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امّتهاى سابق اگر مرتكب گناهى مى‌شدند آن خطا بر درب منزلشان مكتوب مى‌شد، و توبه ايشان را محروميّت از خوردن بهترين خوراك نزد او قرار داده بودم، و اين را نيز از امّت تو برداشتم، </w:t>
      </w:r>
    </w:p>
    <w:p>
      <w:pPr>
        <w:pStyle w:val="BookText"/>
        <w:rPr/>
      </w:pPr>
      <w:r>
        <w:rPr>
          <w:rFonts w:ascii="Amiri" w:hAnsi="Amiri" w:eastAsia="Amiri" w:cs="Amiri"/>
          <w:color w:val="111111"/>
          <w:sz w:val="28"/>
          <w:sz w:val="28"/>
          <w:szCs w:val="28"/>
          <w:rtl w:val="true"/>
          <w:lang w:bidi="ar-SA"/>
        </w:rPr>
        <w:t>وَ جَعَلْتُ ذُنُوبَهُمْ فِيمَا بَيْنِي وَ بَيْنَهُمْ وَ جَعَلْتُ عَلَيْهِمْ سُتُوراً كَثِيفَةً، وَ قَبِلْتُ تَوْبَتَهُمْ بِلَا عُقُوبَةٍ، وَ لَا أُعَاقِبُهُمْ بِأَنْ أُحَرِّمَ عَلَيْهِمْ أَحَبَّ الطَّعَامِ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الْأُمَمُ السَّالِفَةُ يَتُوبُ أَحَدُهُمْ إِلَى اللَّهِ مِنَ الذَّنْبِ الْوَاحِدِ مِائَةَ سَنَةٍ، أَوْ ثَمَانِينَ سَنَةً أَوْ خَمْسِينَ سَنَةً، ثُمَّ لَا أَقْبَلُ تَوْبَتَهُ دُونَ أَنْ أُعَاقِبَهُ فِي الدُّنْيَا بِعُقُوبَةٍ، وَ هِيَ مِنَ الْآصَارِ الَّتِي كَانَتْ عَلَيْهِمْ فَرَفَعْتُهَا عَنْ أُمَّتِكَ، وَ إِنَّ الرَّجُلَ مِنْ أُمَّتِكَ لَيُذْنِبُ عِشْرِينَ سَنَةً، أَوْ ثَلَاثِينَ سَنَةً، أَوْ أَرْبَعِينَ سَنَةً، أَوْ مِائَةَ سَنَةٍ، ثُمَّ يَتُوبُ وَ يَنْدَمُ طَرْفَةَ عَيْنٍ فَأَغْفِرُ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أَعْطَيْتَنِي ذَلِكَ كُلَّهُ فَزِدْنِي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لا تُحَمِّلْنا ما لا طاقَةَ لَنا بِهِ‏</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قَالَ 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بِأُمَّتِكَ، وَ قَدْ رَفَعْتُ عَنْهُمْ عِظَمَ بَلَايَا الْأُمَمِ، وَ ذَلِكَ حُكْمِي فِي جَمِيعِ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أُكَلِّفَ خَلْقاً فَوْقَ طَاقَتِهِمْ، فَقَالَ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اعْفُ عَنَّا وَ اغْفِرْ لَنا وَ ارْحَمْنا أَنْتَ مَوْلانا</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گناهشان فقط من خبر دارم و آن را بشدّت محفوظ مى‌دارم، و توبه‌اشان را بدون عقوبت مى‌پذيرم، و آنان را به محروميّت از خوردن غذا عقوبت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امّتهاى سابق را رسم بر اين بود كه صد سال به درگاه خداوند توبه مى‌كردند، يا هشتاد يا پنجاه سال، سپس توبه‌اش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او را مبتلا به عقوبات دنيايى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نمى‌پذيرفتم، و اين نيز از جمله شدائدى بود كه از امّت تو برداشتم، و در عوض يكى از افراد امّت تو اگر بيست سال مرتكب گناهى شود، يا سى سال، يا چهل سال، يا صد سال، سپس توبه كرده و يك لحظه پشيمان شود، من همه آنها را مى‌بخشم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وقتى همه اينها را بمن عطا فرمودى پس بر آن بيافزاى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 خداوند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باره امّت تو انجام دادم، و بلاياى عظيم را از دوش ايشان برداشتم، در صورتى كه حكم من در باره همه اين است كه هيچ كسى را بالاتر از توانش تكليف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 وَ ارْحَمْنا أَنْتَ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فَعَلْتُ ذَلِكَ بِتَائِبِي أُمَّتِكَ، ثُمَّ 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قَالَ 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فِي الْأَرْضِ كَالشَّامَةِ الْبَيْضَاءِ فِي الثَّوْرِ الْأَسْوَدِ، هُمُ الْقَادِرُونَ، وَ هُمُ الْقَاهِرُونَ، يَسْتَخْدِمُونَ وَ لَا يُسْتَخْدَمُونَ، لِكَرَامَتِكَ عَلَيَّ، وَ حَقٌّ عَلَيَّ أَنْ أُظْهِرَ دِينَكَ عَلَى الْأَدْيَانِ، حَتَّى لَا يَبْقَى فِي شَرْقِ الْأَرْضِ وَ غَرْبِهَا دِيْنٌ إِلَّا دِينُكَ، وَ يُؤَدُّونَ إِلَى أَهْلِ دِينِكَ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سُلَيْمَانُ سُخِّرَتْ لَهُ الشَّيَاطِينُ‏، يَعْمَلُونَ 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مَحارِيبَ وَ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لَقَدْ أُعْطِيَ مُحَمَّدٌ صلّي الله عليه و آله أَفْضَلَ مِنْ هَذَا، إِنَّ الشَّيَاطِينَ سُخِّرَتْ لِسُلَيْمَانَ وَ هِيَ مُقِيمَةٌ عَلَى كُفْرِهَا، وَ لَقَدْ سُخِّرَتْ لِنُبُوَّةِ مُحَمَّدٍ صلّي الله عليه و آله الشَّيَاطِينُ بِالْإِيمَانِ، فَأَقْبَلَ إِلَيْهِ مِنَ الْجِنَّةِ التِّسْعَةُ مِنْ أَشْرَافِهِمْ، وَاحِدٌ مِنْ جِنِّ نَصِيبِينَ، وَ الثَّمَانُ مِنْ بَنِي عَمْرِو بْنِ عَامِرٍ مِنَ الْأَحِجَّةِ</w:t>
      </w:r>
      <w:r>
        <w:rPr>
          <w:rStyle w:val="FootnoteAnchor"/>
          <w:rtl w:val="true"/>
        </w:rPr>
        <w:footnoteReference w:id="805"/>
      </w:r>
      <w:r>
        <w:rPr>
          <w:rFonts w:ascii="Amiri" w:hAnsi="Amiri" w:eastAsia="Amiri" w:cs="Amiri"/>
          <w:color w:val="111111"/>
          <w:sz w:val="28"/>
          <w:sz w:val="28"/>
          <w:szCs w:val="28"/>
          <w:rtl w:val="true"/>
          <w:lang w:bidi="ar-SA"/>
        </w:rPr>
        <w:t>مِنْهُمْ شضاه، وَ مضاه‏</w:t>
      </w:r>
      <w:r>
        <w:rPr>
          <w:rStyle w:val="FootnoteAnchor"/>
          <w:rtl w:val="true"/>
        </w:rPr>
        <w:footnoteReference w:id="806"/>
      </w:r>
      <w:r>
        <w:rPr>
          <w:rFonts w:ascii="Amiri" w:hAnsi="Amiri" w:eastAsia="Amiri" w:cs="Amiri"/>
          <w:color w:val="111111"/>
          <w:sz w:val="28"/>
          <w:sz w:val="28"/>
          <w:szCs w:val="28"/>
          <w:rtl w:val="true"/>
          <w:lang w:bidi="ar-SA"/>
        </w:rPr>
        <w:t>، وَ الْهَمْلَكَانُ، وَ الْمَرْزُبَانُ،</w:t>
      </w:r>
    </w:p>
    <w:p>
      <w:pPr>
        <w:pStyle w:val="BookText"/>
        <w:rPr/>
      </w:pPr>
      <w:r>
        <w:rPr>
          <w:rFonts w:ascii="IRNazanin" w:hAnsi="IRNazanin" w:eastAsia="IRNazanin"/>
          <w:color w:val="111111"/>
          <w:sz w:val="28"/>
          <w:sz w:val="28"/>
          <w:szCs w:val="28"/>
          <w:rtl w:val="true"/>
          <w:lang w:bidi="fa-IR"/>
        </w:rPr>
        <w:t>اين را در مورد توبه‌كنندگان امّت تو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عَلَى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همچون خالى سفيد بر بدن گاوى سياهند، آنان قادر و قاهرند، همه را به خدمت گيرند و به خدمت هيچ كسى در نيايند، و اين به جهت كرامت و احترام تو در نزد من است، و بر من واجب است كه دين تو را بر تمام اديان چيره گردانم، تا اينكه در شرق و غرب عالم جز دين تو باقى نماند، و گر نه همه ايشان به تو جزيه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سليمان است كه شياطين به فرمان او بودند، و هر چه مى‌خواست براى او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معبدها و تنديسه‌ها و تمثالها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بهتر و برتر از آن عطا شده، شياطين در حالى تحت فرمان او بودند كه هنوز در كفر بسر مى‌بردند، ولى شياطين تحت امر محمّد صلّى اللَّه عَلَيهِ و آله همه مؤمن بودند، پس نه نفر از اشراف گروه جنّيان؛ يكى از جنّ نصيبين بود و هشت نفر ايشان از بنى عمرو بن عامر كه از أهل يقين ايشان بودند خدمت آن حضرت شرفياب شدند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شضاه، مضاه، هملكان، مرزبان، </w:t>
      </w:r>
    </w:p>
    <w:p>
      <w:pPr>
        <w:pStyle w:val="BookText"/>
        <w:rPr/>
      </w:pPr>
      <w:r>
        <w:rPr>
          <w:rFonts w:ascii="Amiri" w:hAnsi="Amiri" w:eastAsia="Amiri" w:cs="Amiri"/>
          <w:color w:val="111111"/>
          <w:sz w:val="28"/>
          <w:sz w:val="28"/>
          <w:szCs w:val="28"/>
          <w:rtl w:val="true"/>
          <w:lang w:bidi="ar-SA"/>
        </w:rPr>
        <w:t>وَ المأزمان، وَ نَضَاهُ، وَ هَاضِبٌ، وَ هضب، وَ عَمْرٌو، وَ هُمُ الَّذِينَ يَقُولُ اللَّهُ تَبَارَكَ اسْمُهُ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إِلَيْكَ نَفَراً مِنَ الْجِنِّ يَسْتَمِعُونَ الْقُرْآنَ</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 وَ هُمُ التِّسْعَةُ، فَأَقْبَلَ إِلَيْهِ الْجِنُّ وَ النَّبِيُّ صلّي الله عليه و آله بِبَطْنِ النَّخْلِ فَاعْتَذَرُوا بِأَنَّهُمْ‏ ظَنُّوا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ظَنَنْتُمْ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يَبْعَثَ اللَّهُ أَحَداً، وَ لَقَدْ أَقْبَلَ إِلَيْهِ أَحَدٌ وَ سَبْعُونَ أَلْفاً مِنْهُمْ فَبَايَعُوهُ عَلَى الصَّوْمِ، وَ الصَّلَاةِ، وَ الزَّكَاةِ، وَ الْحَجِّ، وَ الْجِهَادِ، وَ نُصْحِ الْمُسْلِمِينَ، وَ اعْتَذَرُوا بِأَنَّهُمْ قَالُوا عَلَى اللَّهِ شَطَطاً، وَ هَذَا أَفْضَلُ مِمَّا أُعْطِيَ سُلَيْمَانُ، فَسُبْحَانَ مَنْ سَخَّرَهَا لِنُبُوَّةِ مُحَمَّدٍ صلّي الله عليه و آله بَعْدَ أَنْ كَانَتْ تَتَمَرَّدُ، وَ تَزْعُمُ أَنَّ لِلَّهِ وَلَداً، وَ لَقَدْ شَمَلَ مَبْعَثُهُ مِنَ الْجِنِّ وَ الْإِنْسِ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يَحْيَى بْنُ زَكَرِيَّا عليه السّلام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أُوتِيَ الْحُكْمَ صَبِيّاً وَ الْحِلْمَ وَ الْفَهْمَ، وَ إِنَّهُ كَانَ يَبْكِي مِنْ غَيْرِ ذَنْبٍ، وَ كَانَ يُوَاصِلُ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أُعْطِيَ مَا هُوَ أَفْضَلُ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مازمان، نضاه، هاضب، هضب و عمرو، و ايشان كسانى هستند كه خداوند در باره‌اشان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إِلَيْكَ نَفَراً مِنَ الْجِنِّ يَسْتَمِعُونَ الْقُرْآنَ</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و اينان نه نفر مى‌باشند، پس جنّيان خدمت آن حضرت آمدند و پيامبر داخل نخلستان بود، آنان عذرخواهى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كرديم كه خداوند كسى را مبعوث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پى آن هفتاد و يك هزار تن از ايشان با پيامبر بيعت نمودند كه روزه گيرند و نماز گزارند و حجّ بجاى آرند و جهاد كنند و خيرخواهى مسلمين كنند، و از ياوه‌گوييهاى خود در باره خداوند 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اين عطا برتر از آن چيزى است كه به سليمان داده شده، پس پاك و منزّه است خداوندى كه شياطين را پس از تمرّد براى نبوّت محمّد مسخّر نمود، و آنان پنداشته بودند كه خداوند داراى فرزند است، لهذا بعثت آن حضرت شامل بيشمارى از جنّ و انس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يحيى بن زكريّا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هنگام خردسالى حكم و حلم و فهم داده شده، و او بى‌هيچ گناهى مى‌گريست، و روزه را وصل مى‌كرد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طور است، و حضرت محمّد صلّى اللَّه عليه و آله برتر از آن عطا شده، </w:t>
      </w:r>
    </w:p>
    <w:p>
      <w:pPr>
        <w:pStyle w:val="BookText"/>
        <w:rPr/>
      </w:pPr>
      <w:r>
        <w:rPr>
          <w:rFonts w:ascii="Amiri" w:hAnsi="Amiri" w:eastAsia="Amiri" w:cs="Amiri"/>
          <w:color w:val="111111"/>
          <w:sz w:val="28"/>
          <w:sz w:val="28"/>
          <w:szCs w:val="28"/>
          <w:rtl w:val="true"/>
          <w:lang w:bidi="ar-SA"/>
        </w:rPr>
        <w:t>إِنَّ يَحْيَى بْنَ زَكَرِيَّا كَانَ فِي عَصْرٍ لَا أَوْثَانَ فِيهِ وَ لَا جَاهِلِيَّةَ، وَ مُحَمَّدٌ صلّي الله عليه و آله أُوتِيَ الْحُكْمَ وَ الْفَهْمَ صَبِيّاً بَيْنَ عَبَدَةِ الْأَوْثَانِ وَ حِزْبِ الشَّيْطَانِ، فَلَمْ يَرْغَبْ لَهُمْ فِي صَنَمٍ قَطُّ وَ لَمْ يَنْشَطْ لِأَعْيَادِهِمْ، وَ لَمْ يُرَ مِنْهُ كَذِبٌ قَطُّ، وَ كَانَ أَمِيناً، صَدُوقاً، حَلِيماً، وَ كَانَ يُوَاصِلُ الصَّوْمَ الْأُسْبُوعَ وَ الْأَقَلَّ وَ الْأَكْثَرَ فَيُقَالُ لَهُ فِي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كَأَحَدِهِمْ، إِنِّي أَظَلُّ عِنْدَ رَبِّي فَيُطْعِمُنِي وَ يَسْقِينِي، وَ كَانَ صلّي الله عليه و آله يَبْكِي صلّي الله عليه و آله حَتَّى تَبْتَلَّ مُصَلَّاهُ خَشْيَةً مِنَ اللَّهِ عَزَّ وَ جَلَّ مِنْ غَيْرِ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عِيسَى بْنُ مَرْيَمَ، يَزْعُمُونَ أَنَّهُ تَكَلَّمَ‏ فِي الْمَهْدِ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سَقَطَ مِنْ بَطْنِ أُمِّهِ وَاضِعاً يَدَهُ الْيُسْرَى عَلَى الْأَرْضِ، وَ رَافِعاً يَدَهُ الْيُمْنَى إِلَى السَّمَاءِ، يُحَرِّكُ شَفَتَيْهِ بِالتَّوْحِيدِ وَ بَدَا مِنْ فِيهِ نُورٌ رَأَى أَهْلُ مَكَّةَ مِنْهُ قُصُورَ بُصْرَى مِنَ الشَّامِ وَ مَا يَلِيهَا، وَ الْقُصُورَ الْحُمُرَ مِنْ أَرْضِ الْيَمَنِ وَ مَا يَلِيهَا، وَ الْقُصُورَ الْبِيضَ مِنْ إِصْطَخْرَ وَ مَا يَلِيهَا، وَ لَقَدْ أَضَاءَتِ الدُّنْيَا لَيْلَةَ وُلِدَ النَّبِيُّ صلّي الله عليه و آله حَتَّى</w:t>
      </w:r>
    </w:p>
    <w:p>
      <w:pPr>
        <w:pStyle w:val="BookText"/>
        <w:rPr/>
      </w:pPr>
      <w:r>
        <w:rPr>
          <w:rFonts w:ascii="IRNazanin" w:hAnsi="IRNazanin" w:eastAsia="IRNazanin"/>
          <w:color w:val="111111"/>
          <w:sz w:val="28"/>
          <w:sz w:val="28"/>
          <w:szCs w:val="28"/>
          <w:rtl w:val="true"/>
          <w:lang w:bidi="fa-IR"/>
        </w:rPr>
        <w:t>حضرت يحيى در زمانى زندگى مى‌كرد كه نه بتى بود و نه جاهليّتى، و حضرت محمّد صلّى اللَّه عليه و آله در ميان بت پرستان و حزب شيطان حكم و فهم داده شد، و كمترين رغبتى به بتها و مراسم آنان نشان نداد، و هيچ دروغى از او شنيده نشد، و او فردى امين بود و راستگو و حليم، و او روزه را هفتگى به هم وصل مى‌كرد يا كمتر يا بيشتر، و وقتى به اين عمل او اعتراض مى‌شد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هيچ كدام شما نيستم، من زير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بوده؛ مرا غذا داده و آب مى‌نوشاند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صلّى اللَّه عليه و آله بى‌هيچ جرمى و فقط از سر خشيت خداوند بقدرى مى‌گريست كه محلّ سجده او تماما خيس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عيسى بن مريم است، مى‌پندارند كه او در گهواره سخن مى‌گفته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در حالى از شكم مادرش متولّد شد كه دست چپ خود را بر زمين، و دست راستش را به آسمان بالا گرفته، و لبان خود را به يكتاپرستى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نورى از دهانش آشكار شده كه أهل مكّه در آن قصرهاى بصرى و اطراف آن از شام، و قصرهاى حمر از يمن و اطرافش، و قصرهاى بيض از اسطخر و حوالى آن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دنيا در شب تولّد آنحضرت نورانى شد، تا </w:t>
      </w:r>
    </w:p>
    <w:p>
      <w:pPr>
        <w:pStyle w:val="BookText"/>
        <w:rPr/>
      </w:pPr>
      <w:r>
        <w:rPr>
          <w:rFonts w:ascii="Amiri" w:hAnsi="Amiri" w:eastAsia="Amiri" w:cs="Amiri"/>
          <w:color w:val="111111"/>
          <w:sz w:val="28"/>
          <w:sz w:val="28"/>
          <w:szCs w:val="28"/>
          <w:rtl w:val="true"/>
          <w:lang w:bidi="ar-SA"/>
        </w:rPr>
        <w:t>فَزِعَتِ الْجِنُّ وَ الْإِنْسُ وَ الشَّيَاطِينُ،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الْأَرْضِ حَدَثٌ، وَ لَقَدْ رُئِيَ الْمَلَائِكَةُ لَيْلَةَ وُلِدَ تَصْعَدُ وَ تَنْزِلُ، وَ تُسَبِّحُ وَ تُقَدِّسُ، وَ تَضْطَرِبُ النُّجُومُ وَ تَتَسَاقَطُ، عَلَامَةً لِمِيلَادِهِ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هَمَّ إِبْلِيسُ بِالظَّعْنِ فِي السَّمَاءِ لِمَا رَأَى مِنَ الْأَعَاجِيبِ فِي تِلْكَ اللَّيْلَةِ، وَ كَانَ لَهُ مَقْعَدٌ فِي السَّمَاءِ الثَّالِثَةِ وَ الشَّيَاطِينُ يَسْتَرِقُونَ السَّمْعَ، فَلَمَّا رَأَوُا الْعَجَائِبَ أَرَادُوا أَنْ يَسْتَرِقُوا السَّمْعَ، فَإِذَا هُمْ قَدْ حُجِبُوا مِنَ السَّمَاوَاتِ كُلِّهَا، وَ رُمُوا بِالشُّهُبِ، دَلَالَةً</w:t>
      </w:r>
      <w:r>
        <w:rPr>
          <w:rStyle w:val="FootnoteAnchor"/>
          <w:rtl w:val="true"/>
        </w:rPr>
        <w:footnoteReference w:id="809"/>
      </w:r>
      <w:r>
        <w:rPr>
          <w:rFonts w:ascii="Amiri" w:hAnsi="Amiri" w:eastAsia="Amiri" w:cs="Amiri"/>
          <w:color w:val="111111"/>
          <w:sz w:val="28"/>
          <w:sz w:val="28"/>
          <w:szCs w:val="28"/>
          <w:rtl w:val="true"/>
          <w:lang w:bidi="ar-SA"/>
        </w:rPr>
        <w:t>لِنُبُوَّتِهِ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عليه السّلام يَزْعُمُونَ أَنَّهُ قَدْ أَبْرَأَ الْأَكْمَهَ وَ الْأَبْرَصَ بِإِذْنِ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أُعْطِيَ مَا هُوَ أَفْضَلُ مِنْ ذَلِكَ، أَبْرَأَ ذَا الْعَاهَةِ مِنْ عَاهَتِهِ، وَ بَيْنَمَا هُوَ جَالِسٌ صلّي الله عليه و آله إِذْ سَأَلَ عَنْ رَجُلٍ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IRNazanin" w:hAnsi="IRNazanin" w:eastAsia="IRNazanin"/>
          <w:color w:val="111111"/>
          <w:sz w:val="28"/>
          <w:sz w:val="28"/>
          <w:szCs w:val="28"/>
          <w:rtl w:val="true"/>
          <w:lang w:bidi="fa-IR"/>
        </w:rPr>
        <w:t>آنجا كه گروه جنّ و انس و شياطين به وحشت افتاده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واقعه‌اى بر روى زمين رخ داده، و در شب ميلاد؛ ملائكه مشاهده شدند كه بالا و پايين مى‌روند و مشغول تسبيح و تقديس خداوند مى‌باشند، و بعضى ستارگان به لرزه در آمده و برخى سقوط نمود، و اينها همه از علائم و نشانه‌هاى تولّد آنحضرت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ابليس لعين پس از مشاهده آن عجائب قصد آن نمود به آسمان رود، و او را در آسمان سوم جايگاهى بود و شياطين استراق سمع مى‌كردند، پس هنگامى كه آن شگفتيها را ديدند قصد استراق سمع نمودند، و چون خواستند اين كار را انجام دهند از تمام آسمانها محجوب شده و با شهابهاى آسمانى ممنوع و مترود گشتند، و اينها همه دلائل نبوّت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عيسى است كه مى‌پندارند مرض پيسى و جذام را به اذن خداوند شفا مى‌داده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برتر از آن عطا شده، و آنحضرت بسيارى از دردمندان را درمان نموده، روزى رسولخدا صلّى اللَّه عليه و آله در بين أصحاب خود نشسته بود و سراغ مردى از يارانش را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رسولخدا، </w:t>
      </w:r>
    </w:p>
    <w:p>
      <w:pPr>
        <w:pStyle w:val="BookText"/>
        <w:rPr/>
      </w:pPr>
      <w:r>
        <w:rPr>
          <w:rFonts w:ascii="Amiri" w:hAnsi="Amiri" w:eastAsia="Amiri" w:cs="Amiri"/>
          <w:color w:val="111111"/>
          <w:sz w:val="28"/>
          <w:sz w:val="28"/>
          <w:szCs w:val="28"/>
          <w:rtl w:val="true"/>
          <w:lang w:bidi="ar-SA"/>
        </w:rPr>
        <w:t>إِنَّهُ قَدْ صَارَ مِنَ الْبَلَاءِ كَهَيْئَةِ الْفَرْخِ الَّذِي لَا رِيشَ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صلّي الله عليه و آله فَإِذَا هُوَ كَهَيْئَةِ الْفَرْخِ مِنْ شِدَّةِ الْبَلَاءِ،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تَدْعُو فِي صِحَّتِكَ 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أَيُّمَا عُقُوبَةٍ أَنْتَ مُعَاقِبِي بِهَا فِي الْآخِرَةِ فَاجْعَلْهَا لِي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الرَّجُلُ فَكَأَنَّمَا نَشَطَ مِنْ عِقَالٍ، وَ قَامَ صَحِيحاً وَ خَرَجَ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أَتَاهُ رَجُلٌ مِنْ جُهَيْنَةَ أَجْذَمُ يَتَقَطَّعُ مِنَ الْجُذَامِ، فَشَكَا إِلَيْهِ صلّي الله عليه و آله، فَأَخَذَ قَدَحاً مِنْ مَاءٍ فَتَفَلَ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جَسَدَكَ، فَفَعَلَ فَبَرَأَ حَتَّى لَمْ يُوجَدْ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أُتِيَ النَّبِيُّ بِأَعْرَابِيٍّ أَبْرَصَ فَتَفَلَ صلّي الله عليه و آله مِنْ فِيهِ عَلَيْهِ فَمَا قَامَ مِنْ عِنْدِهِ إِلَّا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زَعَمْتَ أَنَّ عِيسَى أَبْرَأَ ذَا الْعَاهَاتِ مِنْ عَاهَاتِهِمْ، فَإِنَّ مُحَمَّداً صلّي الله عليه و آله بَيْنَمَا هُوَ فِي</w:t>
      </w:r>
    </w:p>
    <w:p>
      <w:pPr>
        <w:pStyle w:val="BookText"/>
        <w:rPr/>
      </w:pPr>
      <w:r>
        <w:rPr>
          <w:rFonts w:ascii="IRNazanin" w:hAnsi="IRNazanin" w:eastAsia="IRNazanin"/>
          <w:color w:val="111111"/>
          <w:sz w:val="28"/>
          <w:sz w:val="28"/>
          <w:szCs w:val="28"/>
          <w:rtl w:val="true"/>
          <w:lang w:bidi="fa-IR"/>
        </w:rPr>
        <w:t>او از شدّت بلا و گرفتارى مانند جوجه بى‌پر شده، با شنيدن اين سخن آنحضرت بر بالين او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سلامتى خودت دعايى به درگاه خداوند نموده‌اى؟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گونه دعا كردم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پروردگارم مرا به هر عقوبتى كه مى‌خواهى در آخرت مبتلا نمايى همان را براى من در دنيا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دعا نكردى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دنيا و آخرت به من حسنه‌اى عطا فرما و از آتش دوزخ مرا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اين گونه دعا نمود فى الفور از بند بيمارى رها گشت و صحيح و سالم برخاسته و با ما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جهينه مبتلا به جذام سختى شده و از شدّت آن گوشتش تكّه تكّه گرديده بود روزى نزد آن حضرت آمده و از بيمارى شكايت كرد، رسول خدا صلّى اللَّه عليه و آله آب دهان مبارك خود در قدحى از آب ريخته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بدن خود را مسح كن، او با انجام اين كار شفا يافت بطورى كه هيچ اثرى از بيمارى در او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ديگر مرد عرب مبتلا به پيسى نزد آن حضرت آمده و ايشان آب دهان خود را بر آن سفيدى نهاده و آن برطرف شد و سلامت برخاست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تو مى‌پندارى كه عيسى دردمندان را از مرضشان شفا داده، بدان كه روزى محمّد صلّى اللَّه عليه و آله با </w:t>
      </w:r>
    </w:p>
    <w:p>
      <w:pPr>
        <w:pStyle w:val="BookText"/>
        <w:rPr/>
      </w:pPr>
      <w:r>
        <w:rPr>
          <w:rFonts w:ascii="Amiri" w:hAnsi="Amiri" w:eastAsia="Amiri" w:cs="Amiri"/>
          <w:color w:val="111111"/>
          <w:sz w:val="28"/>
          <w:sz w:val="28"/>
          <w:szCs w:val="28"/>
          <w:rtl w:val="true"/>
          <w:lang w:bidi="ar-SA"/>
        </w:rPr>
        <w:t>بَعضٍ أَصْحَابِهِ، إِذْ هُوَ بِامْرَأَةٍ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ابْنِي قَدْ أَشْرَفَ عَلَى حِيَاضِ الْمَوْتِ، كُلَّمَا أَتَيْتُهُ بِطَعَامٍ وَقَعَ عَلَيْهِ التَّثَاؤُبُ، فَقَامَ النَّبِيُّ صلّي الله عليه و آله وَ قُمْنَا مَعَهُ فَلَمَّا أَتَيْنَاهُ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يَا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اللَّهِ، فَأَنَا رَسُولُ اللَّهِ، فَجَانَبَهُ الشَّيْطَانُ فَقَامَ صَحِيحاً وَ هُوَ مَعَنَا فِي عَسْكَرِنَا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زَعَمْتَ أَنَّ عِيسَى أَبْرَأَ الْعُمْيَانَ، فَإِنَّ مُحَمَّداً قَدْ فَعَلَ مَا هُوَ أَكْبَرُ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قَتَادَةَ بْنَ رَبِيعٍ كَانَ رَجُلًا صَحِيحاً، فَلَمَّا أَنْ كَانَ يَوْمُ أُحُدٍ أَصَابَتْهُ طَعْنَةٌ فِي عَيْنِهِ فَبَدَرَتْ حَدَقَتُهُ‏</w:t>
      </w:r>
      <w:r>
        <w:rPr>
          <w:rStyle w:val="FootnoteAnchor"/>
          <w:rtl w:val="true"/>
        </w:rPr>
        <w:footnoteReference w:id="810"/>
      </w:r>
      <w:r>
        <w:rPr>
          <w:rFonts w:ascii="Amiri" w:hAnsi="Amiri" w:eastAsia="Amiri" w:cs="Amiri"/>
          <w:color w:val="111111"/>
          <w:sz w:val="28"/>
          <w:sz w:val="28"/>
          <w:szCs w:val="28"/>
          <w:rtl w:val="true"/>
          <w:lang w:bidi="ar-SA"/>
        </w:rPr>
        <w:t>، فَأَخَذَهَا بِيَدِهِ ثُمَّ أَتَى بِهَا إِلَى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امْرَأَتِي الْآنَ تُبْغِضُنِي فَأَخَذَهَا رَسُولُ اللَّهِ مِنْ يَدِهِ ثُمَّ وَضَعَهَا مَكَانَهَا، فَلَمْ تَكُنْ تُعْرَفُ إِلَّا بِفَضْلِ حُسْنِهَا وَ فَضْلِ ضَوْئِهَا عَلَى الْعَيْنِ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جُرِحَ عَبْدُ اللَّهِ بْنُ عُبَيْدٍ</w:t>
      </w:r>
      <w:r>
        <w:rPr>
          <w:rStyle w:val="FootnoteAnchor"/>
          <w:rtl w:val="true"/>
        </w:rPr>
        <w:footnoteReference w:id="811"/>
      </w:r>
      <w:r>
        <w:rPr>
          <w:rFonts w:ascii="Amiri" w:hAnsi="Amiri" w:eastAsia="Amiri" w:cs="Amiri"/>
          <w:color w:val="111111"/>
          <w:sz w:val="28"/>
          <w:sz w:val="28"/>
          <w:szCs w:val="28"/>
          <w:rtl w:val="true"/>
          <w:lang w:bidi="ar-SA"/>
        </w:rPr>
        <w:t>وَ بَانَتْ يَدُهُ يَوْمَ حُنَيْنٍ، فَجَاءَ إِلَى النَّبِيِّ صلّي الله عليه و آله فَمَسَحَ عَلَيْهِ يَدَهُ فَلَمْ تَكُنْ تُعْرَفُ مِنَ الْيَدِ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أَصَابَ مُحَمَّدَ بْنَ مُسْلِمٍ يَوْمَ كَعْبِ بْنِ أَشْرَفَ مِثْلُ ذَلِكَ فِي عَيْنِهِ وَ يَدِهِ، فَمَسَحَهُ رَسُولُ اللَّهِ صلّي الله عليه و آله فَلَمْ تَسْتَبِينَا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أصحاب نشسته بود كه زنى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رسولخدا، پسرم در شُرُفِ مرگ است، و قصد دادن هر غذايى را به او مى‌كنم در حال دهن‌دره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پس آن حضرت برخاسته و ما نيز در پى او روان شده تا به بالين مريض رسيديم آن حضرت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از دوست خدا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بى‌درنگ شيطان از جسم او خارج شد، و بيمار صحيح و سالم با ما به لشكرگاه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يهودى اگر فكر مى‌كنى كه عيسى كوران را شفا داده، پس محمّد صلّى اللَّه عليه و آله نيز بيشتر از آن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ربعى فرد سالمى بود، ولى در روز اُحُد در اثر اصابت يك تير چشمش از حدقه در آمد، و رسولخدا با يك معجزه آن را به جاى خود باز گردانده و او شفا يافت، و آن چشم به همان زيبايى و روشنايى چشم ديگرش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عبد اللَّه بن عبيد در روز حنين بشدّت از ناحيه دست مجروح شد و آنحضرت با كشيدن دست خود بر ناحيه مجروح آن را بى‌هيچ تفاوتى با دست ديگر مثل اوّل خود نمود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جراحت براى محمّد بن مسلمه در روز كعب بن اشرف در چشم و دستش رخ داد و رسولخدا صلّى اللَّه عليه و آله دست خود بر آن كشيده و برطرف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أَصَابَ عَبْدَ اللَّهِ بْنَ أُنَيْسٍ مِثْلُ ذَلِكَ فِي عَيْنِهِ، فَمَسَحَهَا فَمَا عُرِفَتْ مِنَ الْأُخْرَى، فَهَذِهِ كُلُّهَا دَلَالَةٌ لِنُبُوَّتِهِ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يَزْعُمُونَ أَنَّهُ أَحْيَا الْمَوْتى‏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سَبَّحَتْ فِي يَدِهِ تِسْعُ حَصَيَاتٍ، تُسْمَعُ نَغَمَاتُهَا فِي جُمُودِهَا، وَ لَا رُوحَ فِيهَا؛ لِتَمَامِ حُجَّةِ نُبُوَّتِهِ، وَ لَقَدْ كَلَّمَهُ الْمَوْتَى مِنْ بَعْدِ مَوْتِهِمْ، وَ اسْتَغَاثُوهُ مِمَّا خَافُوا تَبِعَتَهُ، وَ لَقَدْ صَلَّى بِأَصْحَابِهِ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هَاهُنَا مِنْ بَنِي النَّجَّارِ أَحَدٌ، وَ صَاحِبُهُمْ مُحْتَبَسٌ عَلَى بَابِ الْجَنَّةِ بِثَلَاثَةِ دَرَاهِمَ لِفُلَانٍ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لَئِنْ زَعَمْتَ أَنَّ عِيسَى كَلَّمَ الْمَوْتَى، فَلَقَدْ كَانَ لِمُحَمَّدٍ مَا هُوَ أَعْجَبُ مِنْ هَذَا، إِنَّ النَّبِيَّ لَمَّا نَزَلَ بِالطَّائِفِ وَ حَاصَرَ أَهْلَهَا، بَعَثُوا إِلَيْهِ بِشَاةٍ مَسْلُوخَةٍ مَطْلِيَّةٍ بِسَمٍّ، فَنَطَقَ الذِّرَاعُ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تَأْكُلْنِي فَإِنِّي مَسْمُومَةٌ، فَلَوْ كَلَّمَتْهُ الْبَهِيمَةُ وَ هِيَ حَيَّةٌّ لَكَانَتْ</w:t>
      </w:r>
    </w:p>
    <w:p>
      <w:pPr>
        <w:pStyle w:val="BookText"/>
        <w:rPr/>
      </w:pPr>
      <w:r>
        <w:rPr>
          <w:rFonts w:ascii="IRNazanin" w:hAnsi="IRNazanin" w:eastAsia="IRNazanin"/>
          <w:color w:val="111111"/>
          <w:sz w:val="28"/>
          <w:sz w:val="28"/>
          <w:szCs w:val="28"/>
          <w:rtl w:val="true"/>
          <w:lang w:bidi="fa-IR"/>
        </w:rPr>
        <w:t>و نيز همين مجروحيّت براى عبد اللَّه بن انيس در ناحيه چشمش رخ داد، پس آن حضرت دست خود بر آن كشيد و بر طرف شد، و اينها همه از دلائل نبوّت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عيسى مى‌پندارند كه به اذن خداوند مرده زنده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روزى حضرت محمّد صلّى اللَّه عليه و آله نُه دانه سنگريزه در دستانش تسبيح گفتند، و شدّت نغمه‌هاشان از جمود بى‌روح آنها شنيده مى‌شد، و اينها براى اتمام حجّت نبوّت آن حضرت بود، و مردگان با او سخن گفته، و از ترس سختيهاى آن دست به دامن رسولخدا مى‌شدند، و روزى با أصحاب خود نماز مى‌گزارد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قبيله بنى نجّار كسى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بداند كه يكى از افراد هم قبيله‌اش كه شهيد شده بخاطر سه درهم بدهى به فلان يهودى بر درب بهشت محبوس مانده؟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عيسى با مردگان سخن مى‌گفت، عجيب‌تر از اين براى محمّد رخ داده است، آن حضرت وقتى شهر طائف را محاصره نمود، آنان گوسفندِ بريانِ مسمومى را براى آنحضرت فرستادند، در اين بين دست گوسفند به 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مرا نخور زيرا مسموم شده‌ام، اگر تنها حيوانات زنده با او سخن مى‌گفتند همان </w:t>
      </w:r>
    </w:p>
    <w:p>
      <w:pPr>
        <w:pStyle w:val="BookText"/>
        <w:rPr/>
      </w:pPr>
      <w:r>
        <w:rPr>
          <w:rFonts w:ascii="Amiri" w:hAnsi="Amiri" w:eastAsia="Amiri" w:cs="Amiri"/>
          <w:color w:val="111111"/>
          <w:sz w:val="28"/>
          <w:sz w:val="28"/>
          <w:szCs w:val="28"/>
          <w:rtl w:val="true"/>
          <w:lang w:bidi="ar-SA"/>
        </w:rPr>
        <w:t>مِنْ أَعْظَمِ حُجَجِ اللَّهِ عَلَى الْمُنْكِرِينَ لِنُبُوَّتِهِ، فَكَيْفَ وَ قَدْ كَلَّمَتْهُ مِنْ بَعْدَ ذَبْحٍ وَ سَلْخٍ وَ شَيٍ‏</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رَسُولُ اللَّهِ صلّي الله عليه و آله يَدْعُو بِالشَّجَرَةِ فَتُجِيبُهُ، وَ تُكَلِّمُهُ الْبَهِيمَةُ، وَ تُكَلِّمُهُ السِّبَاعُ، وَ تَشْهَدُ لَهُ بِالنُّبُوَّةِ، وَ تُحَذِّرُهُمْ عِصْيَانَهُ فَهَذَا أَكْثَرُ مِمَّا أُعْطِيَ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يَزْعُمُونَ أَنَّهُ أَنْبَأَ قَوْمَهُ بِمَا يَأْكُلُونَ وَ مَا يَدَّخِرُونَ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كَانَ لَهُ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أَنْبَأَ قَوْمَهُ بِمَا كَانَ مِنْ وَرَاءِ الْحَائِطِ، وَ مُحَمَّدٌ صلّي الله عليه و آله أَنْبَأَ عَنْ مُؤْتَةَ</w:t>
      </w:r>
      <w:r>
        <w:rPr>
          <w:rStyle w:val="FootnoteAnchor"/>
          <w:rtl w:val="true"/>
        </w:rPr>
        <w:footnoteReference w:id="813"/>
      </w:r>
      <w:r>
        <w:rPr>
          <w:rFonts w:ascii="Amiri" w:hAnsi="Amiri" w:eastAsia="Amiri" w:cs="Amiri"/>
          <w:color w:val="111111"/>
          <w:sz w:val="28"/>
          <w:sz w:val="28"/>
          <w:szCs w:val="28"/>
          <w:rtl w:val="true"/>
          <w:lang w:bidi="ar-SA"/>
        </w:rPr>
        <w:t>وَ هُوَ عَنْهَا غَائِبٌ، وَ وَصَفَ حَرْبَهُمْ وَ مَنِ اسْتُشْهِدَ مِنْهُمْ وَ بَيْنَهُ وَ بَيْنَهُمْ مَسِيرَةُ شَهْرٍ، وَ كَانَ يَأْتِيهِ الرَّجُلُ يُرِيدُ أَنْ يَسْأَلَهُ عَنْ شَيْ‏ءٍ فَيَقُولُ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أَوْ أَقُولُ؟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 يَا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فِي كَذَا وَ كَذَا حَتَّى يَفْرُغَ مِنْ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صلّي الله عليه و آله يُخْبِرُ أَهْلَ مَكَّةَ بِأَسْرَارِهِمْ بِمَكَّةَ حَتَّى لَا يَتْرُكُ مِنْ أَسْرَارِهِمْ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بزرگترين حجج الهى بر منكرين نبوّت آن حضرت بود، تا چه رسد به اينكه حيوانى ذبح شده و مسلوخ و بريان شده با او صحبت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رسولخدا صلّى اللَّه عليه و آله درخت را مى‌خواند و آن اجابت مى‌كرد، و حيوانات اهلى و وحشى با او سخن گفته و به نبوّت او شهادت مى‌دادند و آنها را از عصيان خود بر حذر مى‌نمود، و اينها همه برتر از آن چيزهايى بود كه به عيسى عليه السّلام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عيسى پنداشته‌اند كه قوم خود را از آنچه مى‌خوردند و در خانه انباشته بودند مطّلع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و حضرت محمّد صلّى اللَّه عليه و آله بيشتر از اينها را دارد، حضرت عيسى عليه السّلام مردم را از آنچه پشت ديوار داشتند خبر داد،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خبر از سرزمين مؤته داد با اينكه در آنجا حاضر نبود، و جنگ جهادگران را وصف نموده و شهدايشان را بر شمرده با اينكه ميان او و آنان يكماه راه بود، و هنگامى كه يكى از آنان بسرعت از مؤته نزد آنحضرت آمده تا از او بپرسد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مى‌گويى يا من ماجرا را شرح دهم؟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بفرماييد، و تمام جزئيات را شرح داد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آنحضرت را رسم بر اين بود كه مردم مكّه را از همه اسرارشان باخبر مى‌ساخت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مَا كَانَ بَيْنَ صَفْوَانَ بْنِ أُمَيَّةَ وَ بَيْنَ عُمَيْرِ بْنِ وَهْبٍ، إِذْ أَتَاهُ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فَكَاكِ ابْنِي،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قُلْتَ لِصَفْوَانَ بْنِ أُمَيَّةَ وَ قَدِ اجْتَمَعْتُمْ فِي الْحَطِيمِ وَ ذَكَرْتُمْ قَتْلَى بَدْرٍ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لَلْمَوْتُ أَهْوَنُ عَلَيْنَا مِنَ الْبَقَاءِ مَعَ مَا صَنَعَ مُحَمَّدٌ بِنَا، وَ هَلْ حَيَاةٌ بَعْدَ أَهْلِ الْقَلِيبِ؟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عِيَالِي، وَ دَيْنٌ عَلَيَّ لَأَرَحْتُكَ مِنْ مُحَمَّدٍ،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أَقْضِيَ دَيْنَكَ، وَ أَنْ أَجْعَلَ بَنَاتِكَ مَعَ بَنَاتِي يُصِيبُهُنَّ مَا يُصِيبُهُنَّ مِنْ خَيْرٍ أَوْ شَرٍّ،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فَاكْتُمْهَا عَلَيَّ وَ جَهِّزْنِي حَتَّى أَذْهَبَ فَأَقْتُلَهُ، فَجِئْتَ لِقَتْلِي،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فَأَنَا أَشْهَدُ أَنْ لَا إِلَهَ إِلَّا اللَّهُ وَ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هَذَا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يَزْعُمُونَ أَنَّهُ خَلَقَ‏ مِنَ الطِّينِ كَهَيْئَةِ الطَّيْرِ فَنَفَخَ فِيهِ فَكَانَ‏ طَيْراً بِإِذْنِ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قَدْ فَعَلَ مَا هُوَ شَبِيهٌ لِهَذَا، إِذْ أَخَذَ يَوْمَ حُنَيْنٍ حَجَراً فَسَمِعْنَا لِلْحَجَرِ تَسْبِيحاً وَ تَقْدِيساً،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انْفَلِقْ، فَانْفَلَقَ ثَلَاثَ فِلَقٍ</w:t>
      </w:r>
    </w:p>
    <w:p>
      <w:pPr>
        <w:pStyle w:val="BookText"/>
        <w:rPr/>
      </w:pPr>
      <w:r>
        <w:rPr>
          <w:rFonts w:ascii="IRNazanin" w:hAnsi="IRNazanin" w:eastAsia="IRNazanin"/>
          <w:color w:val="111111"/>
          <w:sz w:val="28"/>
          <w:sz w:val="28"/>
          <w:szCs w:val="28"/>
          <w:rtl w:val="true"/>
          <w:lang w:bidi="fa-IR"/>
        </w:rPr>
        <w:t>يكى از آنها قضيّه‌اى ميان صفوان بن اميّه و عمير بن وهب بود، وقتى عمير نزد آن حضرت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خلاصى فرزندم اينجا آمدم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مى‌گويى، بلكه حضور تو در اينجا فقط به جهت وعده‌اى است كه تو در مجلس يادآورى كشته‌گان خود به كارزار بدر به او داده‌اى كه مرا بكشى و در ابتدا به جهت عيال و بدهى عذر آوردى، ولى وقتى صفوان همه آنها را تقبّل كرد تو نيز آماده انجام قتل من شدى، و حال آمده‌اى تا نقشه شوم خود را به انجام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عمير با شنيدن اين كلام كه جز او و صفوان هيچ كس از آن مطّلع نبود، زبان به تصديق گشوده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معبودى جز اللَّه نيست و اينكه تو فرستاده خداوندى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اى يهودىّ مانند اين مطالب بسيار است و بى‌شمار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حضرت عيسى عليه السّلام مى‌پندارند كه او از گِل شبيه پرنده‌اى ساخته و در آن مى‌دميد و به فرمان خداوند پرنده‌اى زنده مى‌شد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صلّى اللَّه عليه و آله شبيه اين كار را انجام داده، آن حضرت در روز حنين سنگى را در دست گرفته بود كه ما صداى تسبيح و تقديس را از آن مى‌شنيديم، سپس به سنگ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بى‌درنگ سه قطعه شد، </w:t>
      </w:r>
    </w:p>
    <w:p>
      <w:pPr>
        <w:pStyle w:val="BookText"/>
        <w:rPr/>
      </w:pPr>
      <w:r>
        <w:rPr>
          <w:rFonts w:ascii="Amiri" w:hAnsi="Amiri" w:eastAsia="Amiri" w:cs="Amiri"/>
          <w:color w:val="111111"/>
          <w:sz w:val="28"/>
          <w:sz w:val="28"/>
          <w:szCs w:val="28"/>
          <w:rtl w:val="true"/>
          <w:lang w:bidi="ar-SA"/>
        </w:rPr>
        <w:t>نَسْمَعُ‏ لِكُلِّ فِلْقَةٍ مِنْهَا تَسْبِيحاً لَا يُسْمَعُ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بَعَثَ إِلَى شَجَرَةٍ يَوْمَ الْبَطْحَاءِ فَأَجَابَتْهُ، وَ لِكُلِّ غُصْنٍ مِنْهَا تَسْبِيحٌ وَ تَهْلِيلٌ وَ تَقْدِيسٌ،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انْشَقِّي، فَانْشَقَّتْ نِصْفَيْنِ،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الْتَزِقِي، فَالْتَزَقَتْ،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لي بِالنُّبُوَّةِ، فَشَهِدَتْ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مَكَانِكِ بِالتَّسْبِيحِ وَ التَّهْلِيلِ وَ التَّقْدِيسِ فَفَعَلَتْ، وَ كَانَ مَوْضِعُهَا حَيْثُ الْجَزَّارِينَ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يَزْعُمُونَ أَنَّهُ كَانَ سَيَّاحاً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كَانَتْ سِيَاحَتُهُ فِي الْجِهَادِ، وَ اسْتَنْفَرَ فِي عَشْرِ سِنِينَ مَا لَا يُحْصَى مِنْ حَاضِرٍ وَ بَادٍ، وَ أَفْنَى فِئَاماً مِنَ الْعَرَبِ‏</w:t>
      </w:r>
      <w:r>
        <w:rPr>
          <w:rStyle w:val="FootnoteAnchor"/>
          <w:rtl w:val="true"/>
        </w:rPr>
        <w:footnoteReference w:id="814"/>
      </w:r>
      <w:r>
        <w:rPr>
          <w:rFonts w:ascii="Amiri" w:hAnsi="Amiri" w:eastAsia="Amiri" w:cs="Amiri"/>
          <w:color w:val="111111"/>
          <w:sz w:val="28"/>
          <w:sz w:val="28"/>
          <w:szCs w:val="28"/>
          <w:rtl w:val="true"/>
          <w:lang w:bidi="ar-SA"/>
        </w:rPr>
        <w:t>مِنْ مَنْعُوتٍ بِالسَّيْفِ لَا يُدَارِي بِالْكَلَامِ‏</w:t>
      </w:r>
      <w:r>
        <w:rPr>
          <w:rStyle w:val="FootnoteAnchor"/>
          <w:rtl w:val="true"/>
        </w:rPr>
        <w:footnoteReference w:id="815"/>
      </w:r>
      <w:r>
        <w:rPr>
          <w:rFonts w:ascii="Amiri" w:hAnsi="Amiri" w:eastAsia="Amiri" w:cs="Amiri"/>
          <w:color w:val="111111"/>
          <w:sz w:val="28"/>
          <w:sz w:val="28"/>
          <w:szCs w:val="28"/>
          <w:rtl w:val="true"/>
          <w:lang w:bidi="ar-SA"/>
        </w:rPr>
        <w:t>وَ لَا يَنَامُ إِلَّا عَنْ دَمٍ، وَ لَا يُسَافِرُ إِلَّا وَ هُوَ مُتَجَهِّزٌ لِقِتَالِ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يَزْعُمُونَ أَنَّهُ كَانَ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صلّي الله عليه و آله أَزْهَدُ الْأَنْبِيَاءِ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از هر قطعه؛ تسبيحى غير از تسبيح ديگرى مى‌شنيديم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روز بطحاء در پى درختى فرستاد و آن اجابت نمود، و هر كدام از شاخه‌هاى آن به طُرُق مختلف تسبيح و تهليل و تقديس مى‌كرد، 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نيم شو، بى‌درنگ دو نيم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متّصل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الفور به هم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من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تسبيح و تهليل و تقديس به مكان خود باز گرد، پس بازگشت، و مكانش در محلّ قصّابهاى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عيسى مى‌پندارند كه بسيار أهل سفر و سياحت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سياحت حضرت محمّد صلّى اللَّه عليه و آله در جهاد بود، و مدّت ده سال اقدام به مجاهده و جنگ با أهل ضلال از حاضر و بادى نمود، و هزاران عرب كافر را پس از اتمام حجّت با كلام؛ از تيغ شمشير گذراند و لحظه‌اى در اين امر فروگذار نكرد، و هيچ سفرى را جز براى مقاتله و مجاهده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عيسى مى‌پندارند كه زاهد بود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طور است، و حضرت محمّد صلّى اللَّه عليه و آله از تمام انبياء زاهدتر بود، </w:t>
      </w:r>
    </w:p>
    <w:p>
      <w:pPr>
        <w:pStyle w:val="BookText"/>
        <w:rPr/>
      </w:pPr>
      <w:r>
        <w:rPr>
          <w:rFonts w:ascii="Amiri" w:hAnsi="Amiri" w:eastAsia="Amiri" w:cs="Amiri"/>
          <w:color w:val="111111"/>
          <w:sz w:val="28"/>
          <w:sz w:val="28"/>
          <w:szCs w:val="28"/>
          <w:rtl w:val="true"/>
          <w:lang w:bidi="ar-SA"/>
        </w:rPr>
        <w:t>كَانَ لَهُ ثَلَاثَ عَشْرَةَ زَوْجَةً سِوَى مَنْ يُطِيفُ بِهِ مِنَ الْإِمَاءِ، مَا رُفِعَتْ لَهُ مَائِدَةٌ قَطُّ وَ عَلَيْهَا طَعَامٌ، وَ لَا أَكَلَ خُبْزَ بُرٍّ قَطُّ، وَ لَا شَبِعَ مِنْ خُبْزِ شَعِيرٍ ثَلَاثَ لَيَالٍ مُتَوَالِيَاتٍ قَطُّ، تُوُفِّيَ رَسُولُ اللَّهِ صلّي الله عليه و آله وَ دِرْعُهُ مَرْهُونَةٌ عِنْدَ يَهُودِيٍّ بِأَرْبَعَةِ دَرَاهِمَ، مَا تَرَكَ صَفْرَاءَ وَ لَا بَيْضَاءَ مَعَ مَا وُطِّئَ لَهُ مِنَ الْبِلَادِ</w:t>
      </w:r>
      <w:r>
        <w:rPr>
          <w:rStyle w:val="FootnoteAnchor"/>
          <w:rtl w:val="true"/>
        </w:rPr>
        <w:footnoteReference w:id="816"/>
      </w:r>
      <w:r>
        <w:rPr>
          <w:rFonts w:ascii="Amiri" w:hAnsi="Amiri" w:eastAsia="Amiri" w:cs="Amiri"/>
          <w:color w:val="111111"/>
          <w:sz w:val="28"/>
          <w:sz w:val="28"/>
          <w:szCs w:val="28"/>
          <w:rtl w:val="true"/>
          <w:lang w:bidi="ar-SA"/>
        </w:rPr>
        <w:t>، وَ مُكِّنَ لَهُ مِنْ غَنَائِمِ الْعِبَادِ، وَ لَقَدْ كَانَ يَقْسِمُ فِي الْيَوْمِ الْوَاحِدِ الثَّلَاثَمِائَةِ أَلْفٍ وَ أَرْبَعَمِائَةِ أَلْفٍ وَ يَأْتِيهِ السَّائِلُ بِالْعَشِيِّ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بِالْحَقِّ مَا أَمْسَى فِي آلِ مُحَمَّدٍ صَاعٌ مِنْ شَعِيرٍ، وَ لَا صَاعٌ مِنْ بُرٍّ، وَ لَا دِرْهَمٌ، وَ لَا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لَا إِلَهَ إِلَّا اللَّهُ وَ أَنَّ مُحَمَّداً رَسُولُ اللَّهِ، وَ أَشْهَدُ أَنَّهُ مَا أَعْطَى اللَّهُ نَبِيّاً دَرَجَةً وَ لَا مُرْسَلًا فَضِيلَةً إِلَّا وَ قَدْ جَمَعَهَا لِمُحَمَّدٍ صلّي الله عليه و آله وَ زَادَ مُحَمَّداً عَلَى الْأَنْبِيَاءِ أَضْعَافَ ذَلِكَ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أَبَا الْحَسَنِ أَنَّكَ مِنَ الرَّاسِخِينَ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سيزده زوجه جز كنيزان داشت، و هيچ سفره‌اى برايش پهن نشد كه در آن گندم باشد، و اصلا نان گندم تناول نفرمود، و از نان جو هم سه روز متوالى سير نخورد، آن حضرت در حالى وفات يافت كه زره او به چهار درهم در رهن فردى يهودى بود، و با تمام غنائمى كه از فتوحات بدو رسيد هيچ طلا و نقره‌اى باقى نگذاشت، و آنحضرت در يك روز سيصد چهار صد هزار تقسيم كرد و هنگام غروب فردِ سائلى از او درخواست مال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محمّد را مبعوث فرموده هيچ مقدارى از جو و نه گندم و نه درهم و نه دينارى تا بحال در آل محمّد به غروب نرسيده و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من نيز شهادت مى‌دهم كه معبودى جز اللَّه نيست و اعتراف مى‌كنم كه محمّد رسول خدا است، و به اين مطلب اقرار مى‌كنم كه خداوند عزّ و جلّ هيچ درجه و فضيلتى به انبياء و مرسلين عطا نكرده جز آنكه همه‌اش را در محمّد جمع نموده است، و چندين درجه او را بر جميع انبياء فزونى بخشيده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ابن عبّاس به حضرت علىّ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أبو الحسن من شهادت مى‌دهم كه تو از راسخين در علم و دانش مى‌باشى</w:t>
      </w:r>
      <w:r>
        <w:rPr>
          <w:rFonts w:eastAsia="Amiri" w:cs="Amiri" w:ascii="Amiri" w:hAnsi="Amiri"/>
          <w:color w:val="111111"/>
          <w:sz w:val="28"/>
          <w:szCs w:val="28"/>
          <w:rtl w:val="true"/>
          <w:lang w:bidi="ar-SA"/>
        </w:rPr>
        <w:t xml:space="preserve">. </w:t>
      </w:r>
      <w:bookmarkStart w:id="191" w:name="pg11056_101721"/>
    </w:p>
    <w:p>
      <w:pPr>
        <w:pStyle w:val="BookText"/>
        <w:rPr/>
      </w:pPr>
      <w:bookmarkEnd w:id="19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أَقُولُ مَا قُلْتُ فِي نَفْسِ مَنِ اسْتَعْظَمَهُ اللَّهُ عَزَّ وَ جَلَّ فِي عَظَمَتِهِ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نگويم آنچه گفتم؛ در حقّ كسى كه خداوند عزّ و جلّ او را عظيم داشته؛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484851_1067777946"/>
      <w:bookmarkStart w:id="193" w:name="_Toc68"/>
      <w:bookmarkEnd w:id="192"/>
      <w:r>
        <w:rPr>
          <w:rtl w:val="true"/>
        </w:rPr>
        <w:t>احتجاج حضرت أمير عليه السّلام بر يكى از يهوديان و غير او در انواع علوم</w:t>
      </w:r>
      <w:bookmarkEnd w:id="193"/>
    </w:p>
    <w:p>
      <w:pPr>
        <w:pStyle w:val="Heading4"/>
        <w:numPr>
          <w:ilvl w:val="3"/>
          <w:numId w:val="1"/>
        </w:numPr>
        <w:rPr/>
      </w:pPr>
      <w:bookmarkStart w:id="194" w:name="__RefHeading___Toc1484853_1067777946"/>
      <w:bookmarkStart w:id="195" w:name="_Toc69"/>
      <w:bookmarkEnd w:id="194"/>
      <w:r>
        <w:rPr>
          <w:rtl w:val="true"/>
        </w:rPr>
        <w:t>احتجاج حضرت أمير عليه السّلام بر يكى از يهوديان و غير او در انواع علوم</w:t>
      </w:r>
      <w:bookmarkEnd w:id="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عَلَى بَعْضُ الْيَهُودِ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 فِي أَنْوَاعِ شَتَّى مِنَ الْعُلُومِ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عُقْبَةَ</w:t>
      </w:r>
      <w:r>
        <w:rPr>
          <w:rStyle w:val="FootnoteAnchor"/>
          <w:rtl w:val="true"/>
        </w:rPr>
        <w:footnoteReference w:id="819"/>
      </w:r>
      <w:r>
        <w:rPr>
          <w:rFonts w:ascii="Amiri" w:hAnsi="Amiri" w:eastAsia="Amiri" w:cs="Amiri"/>
          <w:color w:val="111111"/>
          <w:sz w:val="28"/>
          <w:sz w:val="28"/>
          <w:szCs w:val="28"/>
          <w:rtl w:val="true"/>
          <w:lang w:bidi="ar-SA"/>
        </w:rPr>
        <w:t>،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بَكْرٍ وَ اسْتَخْلَفَ عُمَرَ ،خَرَجَ عُمَرُ إِلَى الْمَسْجِدِ فَقَعَدَ، فَدَخَلَ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مِنَ الْيَهُودِ وَ أَنَا عَلَّامَتُهُمْ، وَ قَدْ أَرَدْتُ أَنْ أَسْأَلَكَ عَنْ مَسَائِلَ إِنْ أَخْبَرْتَنِي بِهَا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 وَ وَاحِدَةٌ، فَإِنْ شِئْتَ سَأَلْتُكَ ،وَ إِنْ كَانَ فِي الْقَوْمِ أَحَدٌ أَعْلَمُ مِنْكَ فَأَرْشِدْنِي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بِذَاكَ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حضرت أمير عليه السّلام بر يكى از يهوديان و غير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انواع 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صالح بن عُقْبَه نقل است كه از حضرت صادق عليه السّلام روايت كرده است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أبو بكر وفات يافته و عمر را جانشين خود ساخت، عمر بمسجد رفته و آنجا نشست، در اين حال يك مردى به آنجا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من مردى يهودى و از افراد دانشمند ايشان مى‌باشم، و قصد دارم از شما سؤالاتى بپرسم كه در صورت پاسخ به آنها اسلام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و سه تا، و يكى، اگر مايل باشى بپرسم، و اگر در ميان شما فردى عالمتر از تو هست مرا نزد او بفرست،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تو اين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حضرت أمير عليه السّلام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فَأَتَى عَلِيّاً عليه السّلام فَسَأَلَ،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ثَلَاثاً وَ وَاحِدَةً، أَلَّا قُلْتَ سَبْعاً؟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لَجَاهِلٌ، إِنْ لَمْ تُجِبْنِي فِي الثَّلَاثِ اكْتَفَيْتُ،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أَجَبْتُكَ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أَوَّلِ حَجَرٍ وُضِعَ عَلَى وَجْهِ الْأَرْضِ، وَ أَوَّلِ عَيْنٍ نَبَعَتْ، وَ أَوَّلِ شَجَرَةٍ نَبَتَتْ؟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حَجَرٍ وُضِعَ عَلَى وَجْهِ الْأَرْضِ، الْحَجَرُ الَّذِي فِي بَيْتِ الْمَقْدِسِ، وَ كَذَبْتُمْ،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نَزَلَ مَعَ آدَمَ عليه السّلام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الْعَيْنُ، فَأَنْتُمْ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عَيْنٍ نَبَعَتْ عَلَى وَجْهِ الْأَرْضِ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بِبَيْتِ الْمَقْدِسِ، وَ كَذَبْتُمْ،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غَسَلَ فِيهَا مُوسَى النُّونَ، وَ هِيَ الْعَيْنُ الَّتِي شَرِبَ مِنْهَا الْخَضِرُ، وَ لَيْسَ يَشْرَبُ مِنْهَا أَحَدٌ إِلَّا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عليهماالسّلام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خدمت حضرت رسيده و سؤالش را تكرار كرد،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گفتى سه تا و سه تا و يكى، و از أوّل نگفتى هفت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فردى جاهل باشم، اگر سه تاى أوّل را پاسخ ندهى مرا كافى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همه‌اش پاسخ دهم مسلمان مى‌شوى؟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نخستين سنگى كه بر روى زمين نهاده شد، و نخستين چشمه‌اى كه جوشيد، و نخستين درختى كه روئيد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شما قائليد كه نخستين سنگ بر روى زمين سنگى است در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حال اينكه دروغ مى‌گوئيد، آن همان حجر الأسودى است كه با آدم از بهشت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راست گفتى، اين مطلب به خطّ هارون و املاى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نخستين چشمه؛ شما قائليد كه آن چشمه‌اى است در بيت المَقدِس، و دروغ مى‌گوييد،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كه حضرت موسى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غسل داد، و آن همان چشمه‌اى است كه جناب خضر از آن نوشيد، و هر كه از آن مى‌نوشيد عمر جاودانى مى‌يافت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راست گفتى، اين مطلب به خطّ هارون و املاى موسى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الشَّجَرَةُ، فَأَنْتُمْ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شَجَرَةٍ نَبَتَتْ عَلَى وَجْهِ الْأَرْضِ الزَّيْتُونُ، وَ كَذَبْتُمْ،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آدَمُ عليه السّلام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لِهَذِهِ الْأُمَّةِ مِنْ إِمَامٍ هُدًى، لَا يَضُرُّهُمْ مَنْ خَذَلَهُمْ؟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يَسْكُنُ نَبِيُّكُمْ مِنَ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أَعْلَاهَا دَرَجَةً، وَ أَشْرَفَهَا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يَنْزِلُ مَعَهُ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عليهماالسّلام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نخستين درخت، شما قائليد كه آن درخت زيتون است، ولى دروغ گفته‌ايد، و آن درخت عجوه است كه با آدم از بهشت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راست گفتى، اين مطلب به خطّ هارون و املاى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مسأله دوم اين است كه اين امّت چند امام هدايت شده دارند كه اگر آنان را تنها گذارند هيچ زيانى متوجّه‌اشان نخواهد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و پيشوا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راست گفتى، اين مطلب به خطّ هارون و املاى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در كجاى بهشت مأوى و مسكن مى‌كند؟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بالاترين درجه، و شريفترين مكان؛ كه همان جنّات عدن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راست گفتى، اين مطلب به خطّ هارون و املاى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منزل او نازل مى‌شود؟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دوازده امام هدايت شده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راست گفتى، اين مطلب به خطّ هارون و املاى موسى است</w:t>
      </w:r>
      <w:r>
        <w:rPr>
          <w:rFonts w:eastAsia="IRNazanin" w:cs="IRNazanin"/>
          <w:color w:val="111111"/>
          <w:sz w:val="28"/>
          <w:szCs w:val="28"/>
          <w:rtl w:val="true"/>
          <w:lang w:bidi="fa-IR"/>
        </w:rPr>
        <w:t xml:space="preserve">. </w:t>
      </w:r>
      <w:bookmarkStart w:id="196" w:name="pg11056_101724"/>
    </w:p>
    <w:p>
      <w:pPr>
        <w:pStyle w:val="BookText"/>
        <w:rPr/>
      </w:pPr>
      <w:bookmarkEnd w:id="1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يَعِيشُ وَصِيُّهُ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يَمُوتُ أَوْ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عَلَى قَرْنِهِ فَتُخْضَبُ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لَبِخَطِّ هَارُونَ وَ إِمْلَاءِ مُوسَى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وَ حَسُنَ إِسْلَامُهُ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سؤال باقى مانده، و آن اين است كه وصىّ پيامبرتان چند سال پس از وفات او زندگى مى‌كند؟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مرگ طبيعى مى‌ميرد يا به شهادت مى‌رسد؟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سر او شمشيرى وارد شده و ريش او را به خون سر رنگين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راست گفتى، اين مطلب به خطّ هارون و املاى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يهودى به طريقى نيكو مسلمان شد</w:t>
      </w:r>
      <w:r>
        <w:rPr>
          <w:rFonts w:eastAsia="IRNazanin" w:cs="IRNazanin"/>
          <w:color w:val="111111"/>
          <w:sz w:val="28"/>
          <w:szCs w:val="28"/>
          <w:rtl w:val="true"/>
          <w:lang w:bidi="fa-IR"/>
        </w:rPr>
        <w:t>.</w:t>
      </w:r>
    </w:p>
    <w:p>
      <w:pPr>
        <w:pStyle w:val="Heading4"/>
        <w:numPr>
          <w:ilvl w:val="3"/>
          <w:numId w:val="1"/>
        </w:numPr>
        <w:rPr/>
      </w:pPr>
      <w:bookmarkStart w:id="197" w:name="__RefHeading___Toc1484855_1067777946"/>
      <w:bookmarkStart w:id="198" w:name="_Toc70"/>
      <w:bookmarkEnd w:id="197"/>
      <w:r>
        <w:rPr>
          <w:rtl w:val="true"/>
        </w:rPr>
        <w:t>پاسخ آنحضرت</w:t>
      </w:r>
      <w:r>
        <w:rPr>
          <w:rtl w:val="true"/>
        </w:rPr>
        <w:t xml:space="preserve">- </w:t>
      </w:r>
      <w:r>
        <w:rPr>
          <w:rtl w:val="true"/>
        </w:rPr>
        <w:t>عليه السلام</w:t>
      </w:r>
      <w:r>
        <w:rPr>
          <w:rtl w:val="true"/>
        </w:rPr>
        <w:t xml:space="preserve">- </w:t>
      </w:r>
      <w:r>
        <w:rPr>
          <w:rtl w:val="true"/>
        </w:rPr>
        <w:t>به پرسشهاى ابن كوّاء</w:t>
      </w:r>
      <w:bookmarkEnd w:id="198"/>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عليه السّلام فَجَاءَ ابْنُ الْكَوَّاءِ</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الْبُيُوتُ الَّتِي أَمَرَ اللَّهُ بِهَا أَنْ تُؤْتَى مِنْ أَبْوَابِهَا، نَحْنُ بَابُ اللَّهِ وَ بُيُوتُهُ الَّتِي يُؤْتَى مِنْهُ، فَمَنْ تَابَعَنَا وَ أَقَرَّ بِوَلَايَتِنَا فَقَدْ أَتَى‏ الْبُيُوتَ مِنْ أَبْوابِها، وَ مَنْ خَالَفَنَا</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أمير عليه السّلام نشسته بودم كه ابن كوّاء آمده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أمير المؤمنين، منظور خداوند عزّ و جلّ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الْبِرُّ بِأَنْ تَأْتُوا الْبُيُوتَ مِنْ ظُهُورِها وَ لكِنَّ الْبِرَّ مَنِ اتَّقى وَ 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كيست؟</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بيوتى هستيم كه خداوند امر فرموده كه از دربهاى آنها وارد شويد، ما بابهاى خداوند و خانه‌هايى هستيم كه از ما وارد مى‌شوند، پس هر كه با ما بيعت نموده و به ولايت ما اعتراف نمايد بى‌شكّ از دربهاى آن خانه وارد شده، و هر كه با ما مخالفت نموده </w:t>
      </w:r>
    </w:p>
    <w:p>
      <w:pPr>
        <w:pStyle w:val="BookText"/>
        <w:rPr/>
      </w:pPr>
      <w:r>
        <w:rPr>
          <w:rFonts w:ascii="Amiri" w:hAnsi="Amiri" w:eastAsia="Amiri" w:cs="Amiri"/>
          <w:color w:val="111111"/>
          <w:sz w:val="28"/>
          <w:sz w:val="28"/>
          <w:szCs w:val="28"/>
          <w:rtl w:val="true"/>
          <w:lang w:bidi="ar-SA"/>
        </w:rPr>
        <w:t>وَ فَضَّلَ عَلَيْنَا غَيْرَنَا فَقَدْ أَتَى‏ الْبُيُوتَ مِنْ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أَنْصَارَنَا بِسِيمَاهُمْ، وَ نَحْنُ الْأَعْرَافُ يَوْمَ الْقِيَامَةِ بَيْنَ الْجَنَّةِ وَ النَّارِ، وَ لَا يَدْخُلُ الْجَنَّةَ إِلَّا مَنْ عَرَفَنَا وَ عَرَفْنَاهُ، وَ لَا يَدْخُلُ النَّارَ إِلَّا مَنْ أَنْكَرَنَا وَ أَنْكَرْنَاهُ، وَ ذَلِكَ بِأَنَّ اللَّهَ عَزَّ وَ جَلَّ لَوْ شَاءَ عَرَّفَ لِلنَّاسِ نَفْسَهُ حَتَّى يَعْرِفُوهُ وَحْدَهُ وَ يَأْتُوهُ مِنْ بَابِهِ، وَ لَكِنَّهُ جَعَلَنَا أَبْوَابَهُ وَ صِرَاطَهُ وَ بَابَهُ الَّذِي يُؤْتَى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عَدَلَ عَنْ وَلَايَتِنَا وَ فَضَّلَ عَلَيْنَا غَيْرَنَا –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ديگرى را بر ما تفضيل دهد به آن خانه‌ها از پشت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كوّاء </w:t>
      </w:r>
      <w:r>
        <w:rPr>
          <w:rStyle w:val="FootnoteAnchor"/>
          <w:rtl w:val="true"/>
        </w:rPr>
        <w:footnoteReference w:id="822"/>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چيست؟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أصحاب أعراف، ياران خود را از سيمايشان مى‌شناسيم، و در روز قيامت مائيم آن اعرافى كه ميان بهشت و دوزخيم، و هيچ كس به بهشت وارد نشود جز آنكه ما را شناخته و ما نيز او را بشناسيم، و كسى به دوزخ نرود جز آنكه منكر ما بوده و ما نيز او را انكار كنيم، و اگر خداوند خواسته بود كه خود را به مردم تعريف كرده تا او را به يكتايى شناخته و از باب او در آيند همين كار را مى‌كرد، ولى پروردگار متعال ما را ابواب و صراط و سبيل خود و همان بابى كه از آن در آيند قرار داده است، و در باره كسانى كه از ولايت ما سرباز زده و ديگرى را بر ما تفضيل دهند فرموده است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لَناكِبُونَ</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الْأَصْبَغِ بْنِ نُبَاتَةَ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ابْنُ الْكَوَّاءِ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فِي كِتَابِ اللَّهِ آيَةً اشْتَدَّتْ عَلَى قَلْبِي، وَ لَقَدْ شَكَكْتُ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عَدِمَتْكَ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الطَّيْرُ صَافَّاتٍ كُلٌّ قَدْ عَلِمَ صَلاتَهُ وَ تَسْبِيحَهُ‏</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 فَمَا هَذَا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الصَّلَاةُ؟ وَ مَا هَذَا التَّسْبِيحُ؟</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الْمَلَائِكَةَ عَلَى صُوَرٍ شَتَّى، أَلَا وَ إِنَّ لِلَّهِ مَلَكاً فِي صُورَةِ دِيكٍ أَبَحَّ أَشْهَبَ، بَرَاثِنُهُ فِي الْأَرَضِينَ السُّفْلَى، وَ عُرْفُهُ مُثَنًّى تَحْتَ عَرْشِ الرَّحْمَنِ، لَهُ جَنَاحٌ بِالْمَشْرِقِ مِنْ نَارٍ، وَ جَنَاحٌ بِالْمَغْرِبِ مِنْ ثَلْجٍ، فَإِذَا حَضَرَ وَقْتُ كُلِّ صَلَاةٍ قَامَ عَلَى بَرَاثِنِهِ، ثُمَّ رَفَعَ عُنُقَهُ مِنْ تَحْتِ الْعَرْشِ، ثُمَّ صَفَقَ بِجَنَاحَيْهِ كَمَا تَصْفِقُ الدِّيَكَةُ فِي مَنَازِلِكُمْ،</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كوّاء خدمت حضرت أمير حاضر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در قرآن آيه‌اى است كه آنچنان بر قلب من سخت آمده كه در دين خود به شكّ و ترديد افتاده‌ام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مرگ و فنايت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را مى‌گويى؟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الطَّيْرُ صَافَّاتٍ كُلٌّ قَدْ عَلِمَ صَلاتَهُ وَ تَسْبِيحَهُ</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مراد از صفّ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طيور كدامند؟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نماز و تسبيح چيست؟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فرشتگان را بر صورتهاى گوناگون خلق كرده، اين را بدان كه خداوند را فرشته‌اى است به صورت خروس سپيد بلندآواز كه چنگال آن از زمينهاى پائينى گذشته و تاج آن خروس به زير عرش چسبيده و تا شده است، و آن را دو بال است كه يكى در مشرق از آتش، و ديگرى در مغرب از برف است، پس هنگام هر نمازى بر چنگالهاى خود ايستاده؛ گردن خود را از زير عرش بلند نموده و دو بال خود را همچون خروس در منازلتان به هم مى‌زند، </w:t>
      </w:r>
    </w:p>
    <w:p>
      <w:pPr>
        <w:pStyle w:val="BookText"/>
        <w:rPr/>
      </w:pPr>
      <w:r>
        <w:rPr>
          <w:rFonts w:ascii="Amiri" w:hAnsi="Amiri" w:eastAsia="Amiri" w:cs="Amiri"/>
          <w:color w:val="111111"/>
          <w:sz w:val="28"/>
          <w:sz w:val="28"/>
          <w:szCs w:val="28"/>
          <w:rtl w:val="true"/>
          <w:lang w:bidi="ar-SA"/>
        </w:rPr>
        <w:t>فَلَا الَّذِي مِنْ نَارٍ يُذِيبُ الثَّلْجَ، وَ لَا الَّذِي مِنَ الثَّلْجِ يُطْفِئُ النَّارَ، ثُمَّ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سَيِّدُ النَّبِيِّينَ، وَ أَنَّ وَصِيَّهُ خَيْرُ الْوَصِيِّينَ، سُبُّوحٌ، قُدُّوسٌ، رَبُّ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فَتَصْفِقُ الدِّيَكَةُ بِأَجْنِحَتِهَا فِي مَنَازِلِكُمْ بِنَحْوٍ مِنْ قَوْلِهِ،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قَدْ عَلِمَ صَلاتَهُ وَ تَسْبِيحَهُ‏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الدِّيَكَةِ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الْأَصْبَغِ بْنِ نُبَاتَةَ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بَصِيرٍ بِاللَّيْلِ وَ بَصِيرٍ بِالنَّهَارِ؟ وَ عَنْ أَعْمَى بِاللَّيْلِ وَ أَعْمَى بِالنَّهَارِ؟ وَ عَنْ أَعْمَى بِاللَّيْلِ بَصِيرٍ بِالنَّهَارِ، وَ عَنْ أَعْمَى بِالنَّهَارِ بَصِيرٍ بِاللَّيْلِ؟</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سَلْ عَمَّا يَعْنِيكَ، وَ لَا تَسْأَلْ عَمَّا لَا يَعْنِيكَ، وَيْلَكَ أَمَّا بَصِيرٌ بِاللَّيْلِ وَ بَصِيرٌ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رَجُلٌ آمَنَ بِالرُّسُلِ وَ الْأَوْصِيَاءِ الَّذِينَ مَضَوْا، وَ بِالْكُتُبِ وَ النَّبِيِّينَ، وَ آمَنَ بِاللَّهِ وَ نَبِيِّهِ مُحَمَّدٍ صلّي الله عليه و آله وَ أَقَرَّ لِي بِالْوَلَايَةِ فَأَبْصَرَ فِي لَيْلِهِ وَ نَهَارِهِ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وقت نه آن بال آتشين برف را آب مى‌كند، و نه بال برفى آتش را خاموش مى‌سازد، سپس ندا سر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مى‌دهم كه معبودى جز اللَّه نيست، يكتا است و بى‌شريك، و شهادت مى‌دهم كه محمّد بنده و رسول او و سرور انبياء است، و اينكه وصىّ او بهترين اوصياء است، سبّوح قدّوس ربّ الملائكة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صوت آن خروس به منازل شما رسيده و دو بال خود را مانند همان فرمايش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قَدْ عَلِمَ صَلاتَهُ وَ تَسْبِيحَهُ برهم مى‌زند و در زمين تسبيح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كوّاء از أمير المؤمنين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كه شب و روز مى‌بيند و آنكه شب و روز نمى‌بيند؟ و آنكه شب مى‌بيند روز نمى‌بيند و آنكه روز نمى‌بيند و شب مى‌بيند؟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بپرس كه تو را نفعى رساند، و سؤال بيجا مپرس،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شب و روز مى‌بيند فردى است كه به تمام رسولان و اوصياى گذشته و تمام كتب و انبياء ايمان آورده، و به خداوند و نبىّ او محمّد نيز مؤمن است، و نيز به ولايت من نيز معترف است، او بينا در شب و روز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أَعْمَى بِاللَّيْلِ أَعْمَى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جَحَدَ الْأَنْبِيَاءَ وَ الْأَوْصِيَاءَ، وَ الْكُتُبَ الَّتِي مَضَتْ، وَ أَدْرَكَ النَّبِيَّ فَلَمْ يُؤْمِنْ بِهِ، وَ لَمْ يُقِرَّ بِوَلَايَتِي، فَجَحَدَ اللَّهَ عَزَّ وَ جَلَّ وَ نَبِيَّهُ صلّي الله عليه و آله فَعَمِيَ بِاللَّيْلِ وَ عَمِيَ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بَصِيرٌ بِاللَّيْلِ أَعْمَى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آمَنَ بِالْأَنْبِيَاءِ وَ الْكُتُبِ، وَ جَحَدَ النَّبِيَّ صلّي الله عليه و آله وَ أَنْكَرَ حَقِّي، فَأَبْصَرَ بِاللَّيْلِ وَ عَمِيَ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أَعْمَى بِاللَّيْلِ وَ بَصِيرٌ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جَحَدَ الْأَنْبِيَاءَ الَّذِينَ مَضَوْا، وَ الْأَوْصِيَاءَ وَ الْكُتُبَ، وَ أَدْرَكَ مُحَمَّداً صلّي الله عليه و آله، فَآمَنَ بِاللَّهِ وَ بِرَسُولِهِ مُحَمَّدٍ صلّي الله عليه و آله وَ آمَنَ بِإِمَامَتِي وَ قَبِلَ وَلَايَتِي فَعَمِيَ بِاللَّيْلِ وَ أَبْصَرَ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ابْنَ الْكَوَّاءِ، فَنَحْنُ بَنُو أَبِي طَالِبٍ، بِنَا فَتَحَ اللَّهُ الْإِسْلَامَ وَ بِنَا يَخْتِمُهُ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أَمِيرُ الْمُؤْمِنِينَ عليه السّلام مِنَ الْمِنْبَرِ 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أَمِيرَ الْمُؤْمِنِينَ قَوَّيْتَ قَلْبِي بِمَا بَيَّنْتَ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آنكه شبانه روز كور است فردى است كه منكر تمام انبياء و اوصياء و كتب گذشتگان است، و با اينكه رسول خدا صلّى اللَّه عليه و آله را درك نموده به او ايمان نياورده، و ولايت مرا نيز قبول ندارد، پس با اين كار خداوند عزّ و جلّ و پيامبرش را انكار نموده است، او كور شبانه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فرد بينا به شب و كور به روز فردى است كه تمام انبياء و كتب را قبول دارد و منكر رسولخدا صلّى اللَّه عليه و آله بود و ولايت و حقّ مرا قبول ندارد، پس او بيناى شب و كور به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فرد كور شب و بيناى روز فردى است كه منكر انبياى گذشته و اوصياء و كتب است، و محمّد صلّى اللَّه عليه و آله را درك و بدو و خداوند ايمان آورده و امامت مرا پذيرفته، پس او كور به شب و بيناى به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بر تو اى ابن كوّاء، ما فرزندان أبو طالب هستيم، توسّط ما خداوند اسلام را آغاز نموده و به ما ختم مى‌نمايد</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آنحضرت از منبر پايين آمد دنبال او رفته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اى أمير المؤمنين با اين سخنان دلم را قوى و توانا فرمودى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مَنْ شَكَّ فِي وَلَايَتِي فَقَدْ شَكَّ فِي إِيمَانِهِ، وَ مَنْ أَقَرَّ بِوَلَايَتِي فَقَدْ أَقَرَّ بِوَلَايَةِ اللَّهِ عَزَّ وَ جَلَّ، وَلَايَتِي مُتَّصِلَةٌ بِوَلَايَةِ اللَّهِ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مَنْ أَقَرَّ بِوَلَايَتِي فَقَدْ فَازَ، وَ مَنْ أَنْكَرَ وَلَايَتِي فَقَدْ خَابَ وَ خَسِرَ وَ هَوَى فِي النَّارِ، وَ مَنْ دَخَلَ فِي النَّارِ لَبِثَ‏ فِيها أَحْقاباً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الْأَصْبَغِ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الْكَوَّاءِ إِلَى عَلِيِّ بْنِ أَبِي طَالِبٍ عليه السّلام وَ هُوَ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ذِي الْقَرْنَيْنِ، أَ نَبِيّاً كَانَ أَمْ مَلِكاً؟ وَ أَخْبِرْنِي عَنْ قَرْنَيْهِ، أَ مِنْ ذَهَبٍ كَانَ أَمْ مِنْ فِضَّةٍ؟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نَبِيّاً، وَ لَا مَلِكاً، وَ لَمْ يَكُنْ قَرْنَاهُ مِنْ ذَهَبٍ وَ لَا فِضَّةٍ، وَ لَكِنَّهُ كَانَ عَبْداً أَحَبَّ اللَّهَ فَأَحَبَّهُ اللَّهُ، وَ نَصَحَ لِلَّهِ فَنَصَحَ اللَّهُ لَهُ، وَ 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المؤمنين علىّ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اَصبَغ، هر كه در ولايت من شكّ كند در ايمان خود به ترديد افتاده، و آنكه معترف به ولايت من باشد در اصل به ولايت خداوند اعتراف نموده، و ولايت من متّصل به ولايت خداوند همچون اين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كه به ولايت من اعتراف نمايد پيروز و كامياب است، و منكر آن ناكام و زيانديده و مايل به آتش است، و هر كه به آتش رود سالهاى سال در آن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منبر حضرت أمير المؤمنين عليه السّلام، ابن كوّاء برخاسته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أمير المؤمنين، ذو القرنين كه بود، آيا پيغمبر بود يا فرشته؟ و بفرماييد كه آيا دو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طلا بود يا نقره؟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پيغمبر بود و نه فرشته، و دو قرن او نه از طلا بود و نه از نقره، بلكه او فقط بنده‌اى بود كه خداوند را دوست داشته و محبوب او شده بود، براى خدا خيرخواهى مى‌كرد و مورد توجّه حضرت حقّ بود، و وجه تسميه او به ذو القرنين اين بود </w:t>
      </w:r>
    </w:p>
    <w:p>
      <w:pPr>
        <w:pStyle w:val="BookText"/>
        <w:rPr/>
      </w:pPr>
      <w:r>
        <w:rPr>
          <w:rFonts w:ascii="Amiri" w:hAnsi="Amiri" w:eastAsia="Amiri" w:cs="Amiri"/>
          <w:color w:val="111111"/>
          <w:sz w:val="28"/>
          <w:sz w:val="28"/>
          <w:szCs w:val="28"/>
          <w:rtl w:val="true"/>
          <w:lang w:bidi="ar-SA"/>
        </w:rPr>
        <w:t>لِأَنَّهُ دَعَا قَوْمَهُ إِلَى اللَّهِ عَزَّ وَ جَلَّ فَضَرَبُوهُ عَلَى قَرْنِهِ، فَغَابَ عَنْهُمْ حَيّاً ثُمَّ عَادَ إِلَيْهِمْ فَضُرِبَ عَلَى قَرْنِهِ الْآخَرِ وَ فِيكُمْ مِثْلُهُ‏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‏عليهم السّلام</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ذكره الامام شمس الدين أبي عليّ فخار بن معد الموسوي في كتابه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الذاهب إلى تكفير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بالاسناد عن الشيخ أبي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الحسن محمّد بن أحمد بن عليّ بن الحسين بن 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القاضي أبو الحسين محمّد بن عثمان بن عبد اللّه النصيبي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قال حدّثنا مفضل بن عمر 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الحجة الأميني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الغدير و ذكر له عدة مصادر فراجع</w:t>
      </w:r>
    </w:p>
    <w:p>
      <w:pPr>
        <w:pStyle w:val="BookText"/>
        <w:rPr/>
      </w:pPr>
      <w:r>
        <w:rPr>
          <w:rFonts w:ascii="Amiri" w:hAnsi="Amiri" w:eastAsia="Amiri" w:cs="Amiri"/>
          <w:color w:val="111111"/>
          <w:sz w:val="28"/>
          <w:sz w:val="28"/>
          <w:szCs w:val="28"/>
          <w:rtl w:val="true"/>
          <w:lang w:bidi="ar-SA"/>
        </w:rPr>
        <w:t>، أَنَّ أَمِيرَ الْمُؤْمِنِينَ كَانَ ذَاتَ يَوْمٍ جَالِساً فِي الرَّحْبَةِ، وَ النَّاسُ حَوْلَهُ مُجْتَمِعُونَ،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بِالْمَكَانِ الَّذِي أَنْزَلَكَ اللَّهُ بِهِ وَ أَبُوكَ مُعَذَّبٌ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كه او قوم خود را به سوى خدا خواند، و آنان بشدّت بر قرن او زدند، پس مدّتى از ميان آنان غايب شده سپس بسوى ايشان بازگشت و اين بار بر قرن ديگرش زدند، و در ميان شما مثل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شباهت حضرت أمير عليه السّلام به ذو القرنين وجوهى چند گفته‌اند، ابن اثير در كتاب النّهايه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علىّ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قصّة ذي القرنين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فيكم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نقل سرگذشت 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شما نيز مانند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بگونه‌اى گفت كه مرادش خود آنحضرت بود، زيرا دو بار بر سر مباركش ضربه وارد شد، يك بار در روز خندق و ديگرى بدست ابن ملجم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جناب استاد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مَكَّنَّا لَهُ فِي الْأَرْضِ وَ آتَيْناهُ مِنْ كُلِّ شَيْ‌ءٍ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وَعْدُ رَبِّي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آن حضرت را به ذو القرنين در اين مى‌بيند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در آن چند روزى كه قدرت را در دست گرفت تمام به خير و صلاح مردم رفتار كرد، و به اصلاح خرابيها و خرابكاريها پرداخت و نظير اين اعمال بلكه بهتر از آن از امير مؤمنان عليه السّلام در ايّام قدرتش در اين امّت به نصّ تاريخ صادر شد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از پدران گرامش عليهم السّلام نقل است كه أمير المؤمنين عليه السّلام روزى در فضاى مسجد نشسته بود و مردم گرد او جمع بودند كه مردى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چطور مى‌شود كه شما در مكانى هستى كه خداوند شما را در آن مكان فرو آورده، در حالى كه پدر تو به آتش در عذاب است؟ </w:t>
      </w:r>
      <w:bookmarkStart w:id="199" w:name="pg11056_101731"/>
    </w:p>
    <w:p>
      <w:pPr>
        <w:pStyle w:val="BookText"/>
        <w:rPr/>
      </w:pPr>
      <w:bookmarkEnd w:id="199"/>
      <w:r>
        <w:rPr>
          <w:rFonts w:ascii="Amiri" w:hAnsi="Amiri" w:eastAsia="Amiri" w:cs="Amiri"/>
          <w:color w:val="111111"/>
          <w:sz w:val="28"/>
          <w:sz w:val="28"/>
          <w:szCs w:val="28"/>
          <w:rtl w:val="true"/>
          <w:lang w:bidi="ar-SA"/>
        </w:rPr>
        <w:t>فَقَالَ 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فَضَّ اللَّهُ فَاكَ‏</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بِالْحَقِّ نَبِيّاً، لَوْ شَفَعَ أَبِي فِي كُلِّ مُذْنِبٍ عَلَى وَجْهِ الْأَرْضِ لَشَفَّعَهُ اللَّهُ فِيهِمْ، أَبِي مُعَذَّبٌ فِي النَّارِ وَ ابْنُهُ قَسِيمُ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بِالْحَقِّ نَبِيّاً إِنَّ نُورَ أَبِي يَوْمَ الْقِيَامَةِ لَيُطْفِئُ أَنْوَارَ الْخَلَائِقِ كُلِّهِمْ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 صلّي الله عليه و آله، وَ نُورِي، وَ نُورَ الْحَسَنِ، وَ نُورَ الْحُسَيْنِ، وَ نُورَ تِسْعَةٍ مِنْ وُلْدِ الْحُسَيْنِ، فَإِنَّ نُورَهُ مِنْ نُورِنَا، خَلَقَهُ اللَّهُ تَعَالَى قَبْلَ أَنْ يَخْلُقَ آدَمَ عليه السّلام بِأَلْفَيْ عَامٍ</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اسمه الشريف عبد مناف،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 لقول عبد المطلب و هو يوصيه برسول اللّه صلّى اللّه عليه و آله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اوصيك يا عبد مناف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بعد أبيه فرد</w:t>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 من كنيته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و هو ذو تجارب‏</w:t>
      </w:r>
    </w:p>
    <w:p>
      <w:pPr>
        <w:pStyle w:val="BookText"/>
        <w:rPr/>
      </w:pPr>
      <w:r>
        <w:rPr>
          <w:rFonts w:ascii="Amiri" w:hAnsi="Amiri" w:eastAsia="Amiri" w:cs="Amiri"/>
          <w:color w:val="111111"/>
          <w:sz w:val="28"/>
          <w:sz w:val="28"/>
          <w:szCs w:val="28"/>
          <w:rtl w:val="true"/>
          <w:lang w:bidi="ar-SA"/>
        </w:rPr>
        <w:t xml:space="preserve">بابن الحبيب الأكرم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الذي قد غاب غير آئب‏</w:t>
      </w:r>
    </w:p>
    <w:p>
      <w:pPr>
        <w:pStyle w:val="BookText"/>
        <w:rPr/>
      </w:pPr>
      <w:r>
        <w:rPr>
          <w:rFonts w:ascii="Amiri" w:hAnsi="Amiri" w:eastAsia="Amiri" w:cs="Amiri"/>
          <w:color w:val="111111"/>
          <w:sz w:val="28"/>
          <w:sz w:val="28"/>
          <w:szCs w:val="28"/>
          <w:rtl w:val="true"/>
          <w:lang w:bidi="ar-SA"/>
        </w:rPr>
        <w:t>و أمه فاطمة بنت عمرو بن عائذ بن عمران بن مخزوم، و هي أم عبد اللّه والد النبيّ و أم الزبير بن عبد المطلب و قد انقرض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أولد أبو طالب أربعة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 عقيلا، و جعفر، و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كل واحد منهم أكبر من الآخر بعشر سنين، و امهم جميعا فاطمة بنت أسد بن هاشم، و هي أول هاشمية ولدت 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و سيما، جسيما، عليه بهاء الملوك، و وقار الحكماء، و كانت قريش تسميه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يهابونه، و يخافون سطوته، و كانوا يتجنبون أذية رسول اللّه صلّى اللّه عليه و آله في أيامه، فلما توفي سلام اللّه عليه، اجتروا عليه و اضطر الى الهجرة من وطنه مكّة المكرمة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لأكثم بن صيفي حكيم العرب ممن تعلمت الحكمة و الرئاسة، و الحلم و السيادة؟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حليف الحلم و الأدب، سيد العجم و العرب، أبو طالب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ذات يوم كلام خشن بين معاوية بن أبي سفيان و صعصعة و ابن الكواء،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أرجع إلى قول أبي طالب لقتلتكم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قابلت جهلهم حلما و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عن قدرة ضرب من الكرم‏</w:t>
      </w:r>
    </w:p>
    <w:p>
      <w:pPr>
        <w:pStyle w:val="BookText"/>
        <w:rPr/>
      </w:pPr>
      <w:r>
        <w:rPr>
          <w:rFonts w:ascii="Amiri" w:hAnsi="Amiri" w:eastAsia="Amiri" w:cs="Amiri"/>
          <w:color w:val="111111"/>
          <w:sz w:val="28"/>
          <w:sz w:val="28"/>
          <w:szCs w:val="28"/>
          <w:rtl w:val="true"/>
          <w:lang w:bidi="ar-SA"/>
        </w:rPr>
        <w:t>و كان سلام اللّه عليه مستودعا للوصايا فدفعها إلى رسول اللّه صلّى اللّه عليه و آله، و هو الذي كفله و حماه من قريش و دافع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ظهر إمارة وفاة عبد المطلب قال لأولاده من يكفل محمّدا؟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أكيس منا، فقل له يختار لنفسه،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جدك على جناح السفر الى القيامة، أي عمومتك و عماتك تريد أن يكفلك؟ فنظر في وجوههم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إلى عند أبي طالب،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إنّي قد عرفت ديانتك و أمانتك، فكن له كما كنت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علمت شدة حبي لمحمّد و وجدي به، انظر كيف تحفظني فيه،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لا توصني بمحمّد فانه ابني و ابن أخي، فلما توفي عبد المطلب، كان أبو طالب يؤثره بالنفقة و الكسوة على نفسه، و على جميع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النبيّ صلّى اللّه عليه و آله و صدع بالأمر امتثالا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قريش على خلافه فحدب عليه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بالتراب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ابشر بذاك و قرّ منك عيونا</w:t>
      </w:r>
    </w:p>
    <w:p>
      <w:pPr>
        <w:pStyle w:val="BookText"/>
        <w:rPr/>
      </w:pPr>
      <w:r>
        <w:rPr>
          <w:rFonts w:ascii="Amiri" w:hAnsi="Amiri" w:eastAsia="Amiri" w:cs="Amiri"/>
          <w:color w:val="111111"/>
          <w:sz w:val="28"/>
          <w:sz w:val="28"/>
          <w:szCs w:val="28"/>
          <w:rtl w:val="true"/>
          <w:lang w:bidi="ar-SA"/>
        </w:rPr>
        <w:t xml:space="preserve">و دعوتني و زعمت أنك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صدقت و كنت قبل أمينا</w:t>
      </w:r>
    </w:p>
    <w:p>
      <w:pPr>
        <w:pStyle w:val="BookText"/>
        <w:rPr/>
      </w:pPr>
      <w:r>
        <w:rPr>
          <w:rFonts w:ascii="Amiri" w:hAnsi="Amiri" w:eastAsia="Amiri" w:cs="Amiri"/>
          <w:color w:val="111111"/>
          <w:sz w:val="28"/>
          <w:sz w:val="28"/>
          <w:szCs w:val="28"/>
          <w:rtl w:val="true"/>
          <w:lang w:bidi="ar-SA"/>
        </w:rPr>
        <w:t xml:space="preserve">و عرضت دينا قد عرفت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اجتمعت قريش إلى أبي طالب و رسول اللّه صلّى اللّه عليه و آله عنده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من ابن أخيك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النصف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عنا و نكف عنه، فلا يكلمنا و لا نكلمه، و لا يقاتلنا و لا نقاتله، ألا إن هذه الدعوة قد باعدت بين القلوب، و زرعت الشحناء، و أنبتت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لو أنصفني بنو عمي لأجابوا دعوتي، و قبلوا نصيحتي، إنّ اللّه تعالى أمرني أن أدعو إلى دينه الحنيفية ملة إبراهيم، فمن أجابني فله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الرضوان و الخلود في الجنان، و من عصاني قاتلته حتّى يحكم اللّه بيننا و هو خير الحاكمين،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شتم آلهتنا فلا يذكرها بسوء،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فَغَيْرَ اللَّهِ تَأْمُرُونِّي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فليخبرنا من يؤمن منا، و من يكفر، فان وجدناه صادقا آمنا به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لنشتمنّك و إلهك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 ما نعبد، و نعبد ما يعبد، فنزلت سورة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أرسله اللّه إلينا خاصّة، أم إلى الناس كافة؟ قال بل إلى الناس ارسلت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الأبيض و الأسود، و من على رءوس الجبال، و من في لجج البحار، و لأدعون ألسنة فارس و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رَسُولُ اللَّهِ إِلَيْكُمْ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فتجبرت قريش و استكبرت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سمعت بهذا فارس و الروم لاختطفتنا من أرضنا، و لقلعت الكعبة حجرا حجرا،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نَتَّبِعِ الْهُدى‏ مَعَكَ نُتَخَطَّفْ 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طالب لقد أنصفك قومك و جهدوا على أن يتخلصوا ممّا تكرهه، فما أراك تريد أن تقبل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أنصفوني و لكنك قد أجمعت على خذلاني، و مظاهرة القوم علي، فاصنع ما بدا لك، فوثبت كل قبيلة على ما فيها من المسلمين يعذبونهم، و يفتنونهم عن دينهم، و يستهزءون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اللّه رسوله بعمه أبي طالب منهم، و قد قام أبو طالب حين رأى قريشا تصنع ما تصنع في بني هاشم، فدعاهم إلى ما هو عليه من منع رسول اللّه صلّى اللّه عليه و آله و القيام دونه الا أبا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الدفاع عن رسول اللّه صلّى اللّه عليه و آله مواقف شهيرة و شعر رواه الفريقان، نذكر فيما يلي نموذجا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أبا جهل بن هشام جاء إلى رسول اللّه صلّى اللّه عليه و آله و هو ساجد و بيده حجر يريد أن يرميه به، فلما رفع يده لصق الحجر بكفه فلم يستطع ما أراد، فقال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أفيقوا بني غالب و 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 من بعض ذا المنطق‏</w:t>
      </w:r>
    </w:p>
    <w:p>
      <w:pPr>
        <w:pStyle w:val="BookText"/>
        <w:rPr/>
      </w:pPr>
      <w:r>
        <w:rPr>
          <w:rFonts w:ascii="Amiri" w:hAnsi="Amiri" w:eastAsia="Amiri" w:cs="Amiri"/>
          <w:color w:val="111111"/>
          <w:sz w:val="28"/>
          <w:sz w:val="28"/>
          <w:szCs w:val="28"/>
          <w:rtl w:val="true"/>
          <w:lang w:bidi="ar-SA"/>
        </w:rPr>
        <w:t xml:space="preserve">و الا فاني إذن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بواثق في داركم تلتقي‏</w:t>
      </w:r>
    </w:p>
    <w:p>
      <w:pPr>
        <w:pStyle w:val="BookText"/>
        <w:rPr/>
      </w:pPr>
      <w:r>
        <w:rPr>
          <w:rFonts w:ascii="Amiri" w:hAnsi="Amiri" w:eastAsia="Amiri" w:cs="Amiri"/>
          <w:color w:val="111111"/>
          <w:sz w:val="28"/>
          <w:sz w:val="28"/>
          <w:szCs w:val="28"/>
          <w:rtl w:val="true"/>
          <w:lang w:bidi="ar-SA"/>
        </w:rPr>
        <w:t xml:space="preserve">تكون لغيركم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المغارب و المشرق‏</w:t>
      </w:r>
    </w:p>
    <w:p>
      <w:pPr>
        <w:pStyle w:val="BookText"/>
        <w:rPr/>
      </w:pPr>
      <w:r>
        <w:rPr>
          <w:rFonts w:ascii="Amiri" w:hAnsi="Amiri" w:eastAsia="Amiri" w:cs="Amiri"/>
          <w:color w:val="111111"/>
          <w:sz w:val="28"/>
          <w:sz w:val="28"/>
          <w:szCs w:val="28"/>
          <w:rtl w:val="true"/>
          <w:lang w:bidi="ar-SA"/>
        </w:rPr>
        <w:t xml:space="preserve">كما نال من لان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 عاد و ما ذا بقي‏</w:t>
      </w:r>
    </w:p>
    <w:p>
      <w:pPr>
        <w:pStyle w:val="BookText"/>
        <w:rPr/>
      </w:pPr>
      <w:r>
        <w:rPr>
          <w:rFonts w:ascii="Amiri" w:hAnsi="Amiri" w:eastAsia="Amiri" w:cs="Amiri"/>
          <w:color w:val="111111"/>
          <w:sz w:val="28"/>
          <w:sz w:val="28"/>
          <w:szCs w:val="28"/>
          <w:rtl w:val="true"/>
          <w:lang w:bidi="ar-SA"/>
        </w:rPr>
        <w:t xml:space="preserve">غداة أتاهم بها 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ناقة ذي العرش قد تستقي‏</w:t>
      </w:r>
    </w:p>
    <w:p>
      <w:pPr>
        <w:pStyle w:val="BookText"/>
        <w:rPr/>
      </w:pPr>
      <w:r>
        <w:rPr>
          <w:rFonts w:ascii="Amiri" w:hAnsi="Amiri" w:eastAsia="Amiri" w:cs="Amiri"/>
          <w:color w:val="111111"/>
          <w:sz w:val="28"/>
          <w:sz w:val="28"/>
          <w:szCs w:val="28"/>
          <w:rtl w:val="true"/>
          <w:lang w:bidi="ar-SA"/>
        </w:rPr>
        <w:t xml:space="preserve">فحل عليهم بها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ضربة الأزرق‏</w:t>
      </w:r>
    </w:p>
    <w:p>
      <w:pPr>
        <w:pStyle w:val="BookText"/>
        <w:rPr/>
      </w:pPr>
      <w:r>
        <w:rPr>
          <w:rFonts w:ascii="Amiri" w:hAnsi="Amiri" w:eastAsia="Amiri" w:cs="Amiri"/>
          <w:color w:val="111111"/>
          <w:sz w:val="28"/>
          <w:sz w:val="28"/>
          <w:szCs w:val="28"/>
          <w:rtl w:val="true"/>
          <w:lang w:bidi="ar-SA"/>
        </w:rPr>
        <w:t xml:space="preserve">غداة يعض بعرقوبها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 من الهند ذا رونق‏</w:t>
      </w:r>
    </w:p>
    <w:p>
      <w:pPr>
        <w:pStyle w:val="BookText"/>
        <w:rPr/>
      </w:pPr>
      <w:r>
        <w:rPr>
          <w:rFonts w:ascii="Amiri" w:hAnsi="Amiri" w:eastAsia="Amiri" w:cs="Amiri"/>
          <w:color w:val="111111"/>
          <w:sz w:val="28"/>
          <w:sz w:val="28"/>
          <w:szCs w:val="28"/>
          <w:rtl w:val="true"/>
          <w:lang w:bidi="ar-SA"/>
        </w:rPr>
        <w:t xml:space="preserve">و أعجب من ذاك في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بكف الذي قام من خبثه‏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الصابر الصادق المتقي‏</w:t>
      </w:r>
    </w:p>
    <w:p>
      <w:pPr>
        <w:pStyle w:val="BookText"/>
        <w:rPr/>
      </w:pPr>
      <w:r>
        <w:rPr>
          <w:rFonts w:ascii="Amiri" w:hAnsi="Amiri" w:eastAsia="Amiri" w:cs="Amiri"/>
          <w:color w:val="111111"/>
          <w:sz w:val="28"/>
          <w:sz w:val="28"/>
          <w:szCs w:val="28"/>
          <w:rtl w:val="true"/>
          <w:lang w:bidi="ar-SA"/>
        </w:rPr>
        <w:t xml:space="preserve">فأثبته اللّه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رغمه الجائر الأحمق‏</w:t>
      </w:r>
    </w:p>
    <w:p>
      <w:pPr>
        <w:pStyle w:val="BookText"/>
        <w:rPr/>
      </w:pPr>
      <w:r>
        <w:rPr>
          <w:rFonts w:ascii="Amiri" w:hAnsi="Amiri" w:eastAsia="Amiri" w:cs="Amiri"/>
          <w:color w:val="111111"/>
          <w:sz w:val="28"/>
          <w:sz w:val="28"/>
          <w:szCs w:val="28"/>
          <w:rtl w:val="true"/>
          <w:lang w:bidi="ar-SA"/>
        </w:rPr>
        <w:t xml:space="preserve">أحيمق مخزومكم إذ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 الغواة و لم يصدق‏</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 أن النبيّ صلّى اللّه عليه و آله دخل الكعبة، و افتتح الصلاة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إلى هذا الرجل فيفسد عليه صلاته؟ فقام ابن الزبعرى، و تناول فرثا و دما و ألقى ذلك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جعلوا ينهضون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قام أحد جللته بسيفي،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من الفاعل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 طالب فرثا و دما و ألقى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يخاطب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مسكنا جأشه طالبا منه إظهار دعوته</w:t>
      </w:r>
    </w:p>
    <w:p>
      <w:pPr>
        <w:pStyle w:val="BookText"/>
        <w:rPr/>
      </w:pPr>
      <w:r>
        <w:rPr>
          <w:rFonts w:ascii="Amiri" w:hAnsi="Amiri" w:eastAsia="Amiri" w:cs="Amiri"/>
          <w:color w:val="111111"/>
          <w:sz w:val="28"/>
          <w:sz w:val="28"/>
          <w:szCs w:val="28"/>
          <w:rtl w:val="true"/>
          <w:lang w:bidi="ar-SA"/>
        </w:rPr>
        <w:t xml:space="preserve">لا يمنعنك من حقّ 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تصول و لا سلق بأصوات‏</w:t>
      </w:r>
    </w:p>
    <w:p>
      <w:pPr>
        <w:pStyle w:val="BookText"/>
        <w:rPr/>
      </w:pPr>
      <w:r>
        <w:rPr>
          <w:rFonts w:ascii="Amiri" w:hAnsi="Amiri" w:eastAsia="Amiri" w:cs="Amiri"/>
          <w:color w:val="111111"/>
          <w:sz w:val="28"/>
          <w:sz w:val="28"/>
          <w:szCs w:val="28"/>
          <w:rtl w:val="true"/>
          <w:lang w:bidi="ar-SA"/>
        </w:rPr>
        <w:t xml:space="preserve">فان كفك كفي إن عليت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نفسك نفسي في الملمات‏</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يؤنب قريشا و يحذرهم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لهم آخر الليل 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طواني و اخرى النجم لما تقحم‏</w:t>
      </w:r>
    </w:p>
    <w:p>
      <w:pPr>
        <w:pStyle w:val="BookText"/>
        <w:rPr/>
      </w:pPr>
      <w:r>
        <w:rPr>
          <w:rFonts w:ascii="Amiri" w:hAnsi="Amiri" w:eastAsia="Amiri" w:cs="Amiri"/>
          <w:color w:val="111111"/>
          <w:sz w:val="28"/>
          <w:sz w:val="28"/>
          <w:szCs w:val="28"/>
          <w:rtl w:val="true"/>
          <w:lang w:bidi="ar-SA"/>
        </w:rPr>
        <w:t xml:space="preserve">طواني و قد نامت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 اخرى ساهر لم ينوم‏</w:t>
      </w:r>
    </w:p>
    <w:p>
      <w:pPr>
        <w:pStyle w:val="BookText"/>
        <w:rPr/>
      </w:pPr>
      <w:r>
        <w:rPr>
          <w:rFonts w:ascii="Amiri" w:hAnsi="Amiri" w:eastAsia="Amiri" w:cs="Amiri"/>
          <w:color w:val="111111"/>
          <w:sz w:val="28"/>
          <w:sz w:val="28"/>
          <w:szCs w:val="28"/>
          <w:rtl w:val="true"/>
          <w:lang w:bidi="ar-SA"/>
        </w:rPr>
        <w:t xml:space="preserve">لأحلام قوم قد أرادوا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و من لا يتقي البغي يظلم‏</w:t>
      </w:r>
    </w:p>
    <w:p>
      <w:pPr>
        <w:pStyle w:val="BookText"/>
        <w:rPr/>
      </w:pPr>
      <w:r>
        <w:rPr>
          <w:rFonts w:ascii="Amiri" w:hAnsi="Amiri" w:eastAsia="Amiri" w:cs="Amiri"/>
          <w:color w:val="111111"/>
          <w:sz w:val="28"/>
          <w:sz w:val="28"/>
          <w:szCs w:val="28"/>
          <w:rtl w:val="true"/>
          <w:lang w:bidi="ar-SA"/>
        </w:rPr>
        <w:t xml:space="preserve">سعوا سفها و اقتادهم سوء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خائل من أمرهم غير محكم‏</w:t>
      </w:r>
    </w:p>
    <w:p>
      <w:pPr>
        <w:pStyle w:val="BookText"/>
        <w:rPr/>
      </w:pPr>
      <w:r>
        <w:rPr>
          <w:rFonts w:ascii="Amiri" w:hAnsi="Amiri" w:eastAsia="Amiri" w:cs="Amiri"/>
          <w:color w:val="111111"/>
          <w:sz w:val="28"/>
          <w:sz w:val="28"/>
          <w:szCs w:val="28"/>
          <w:rtl w:val="true"/>
          <w:lang w:bidi="ar-SA"/>
        </w:rPr>
        <w:t xml:space="preserve">رجاء أمور لم ينالوا انتظامها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حشدوا في كلّ بدو و موسم‏</w:t>
      </w:r>
    </w:p>
    <w:p>
      <w:pPr>
        <w:pStyle w:val="BookText"/>
        <w:rPr/>
      </w:pPr>
      <w:r>
        <w:rPr>
          <w:rFonts w:ascii="Amiri" w:hAnsi="Amiri" w:eastAsia="Amiri" w:cs="Amiri"/>
          <w:color w:val="111111"/>
          <w:sz w:val="28"/>
          <w:sz w:val="28"/>
          <w:szCs w:val="28"/>
          <w:rtl w:val="true"/>
          <w:lang w:bidi="ar-SA"/>
        </w:rPr>
        <w:t xml:space="preserve">يرجون منه خطة دون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 و طعن بالوشيج المقوم‏</w:t>
      </w:r>
    </w:p>
    <w:p>
      <w:pPr>
        <w:pStyle w:val="BookText"/>
        <w:rPr/>
      </w:pPr>
      <w:r>
        <w:rPr>
          <w:rFonts w:ascii="Amiri" w:hAnsi="Amiri" w:eastAsia="Amiri" w:cs="Amiri"/>
          <w:color w:val="111111"/>
          <w:sz w:val="28"/>
          <w:sz w:val="28"/>
          <w:szCs w:val="28"/>
          <w:rtl w:val="true"/>
          <w:lang w:bidi="ar-SA"/>
        </w:rPr>
        <w:t xml:space="preserve">يرجون أن نسخى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تختضب سمر العوالي من الدم‏</w:t>
      </w:r>
    </w:p>
    <w:p>
      <w:pPr>
        <w:pStyle w:val="BookText"/>
        <w:rPr/>
      </w:pPr>
      <w:r>
        <w:rPr>
          <w:rFonts w:ascii="Amiri" w:hAnsi="Amiri" w:eastAsia="Amiri" w:cs="Amiri"/>
          <w:color w:val="111111"/>
          <w:sz w:val="28"/>
          <w:sz w:val="28"/>
          <w:szCs w:val="28"/>
          <w:rtl w:val="true"/>
          <w:lang w:bidi="ar-SA"/>
        </w:rPr>
        <w:t xml:space="preserve">كذبتم و بيت اللّه حتّى تفلقوا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تلقى بالحطيم و زمزم‏</w:t>
      </w:r>
    </w:p>
    <w:p>
      <w:pPr>
        <w:pStyle w:val="BookText"/>
        <w:rPr/>
      </w:pPr>
      <w:r>
        <w:rPr>
          <w:rFonts w:ascii="Amiri" w:hAnsi="Amiri" w:eastAsia="Amiri" w:cs="Amiri"/>
          <w:color w:val="111111"/>
          <w:sz w:val="28"/>
          <w:sz w:val="28"/>
          <w:szCs w:val="28"/>
          <w:rtl w:val="true"/>
          <w:lang w:bidi="ar-SA"/>
        </w:rPr>
        <w:t xml:space="preserve">و تقطع أرحام و تنسى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حليلا و يغشى محرم بعد محرم‏</w:t>
      </w:r>
    </w:p>
    <w:p>
      <w:pPr>
        <w:pStyle w:val="BookText"/>
        <w:rPr/>
      </w:pPr>
      <w:r>
        <w:rPr>
          <w:rFonts w:ascii="Amiri" w:hAnsi="Amiri" w:eastAsia="Amiri" w:cs="Amiri"/>
          <w:color w:val="111111"/>
          <w:sz w:val="28"/>
          <w:sz w:val="28"/>
          <w:szCs w:val="28"/>
          <w:rtl w:val="true"/>
          <w:lang w:bidi="ar-SA"/>
        </w:rPr>
        <w:t xml:space="preserve">هم الأسد اسد الزأرتين إذا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حنق لم تخش إعلام معلم‏</w:t>
      </w:r>
    </w:p>
    <w:p>
      <w:pPr>
        <w:pStyle w:val="BookText"/>
        <w:rPr/>
      </w:pPr>
      <w:r>
        <w:rPr>
          <w:rFonts w:ascii="Amiri" w:hAnsi="Amiri" w:eastAsia="Amiri" w:cs="Amiri"/>
          <w:color w:val="111111"/>
          <w:sz w:val="28"/>
          <w:sz w:val="28"/>
          <w:szCs w:val="28"/>
          <w:rtl w:val="true"/>
          <w:lang w:bidi="ar-SA"/>
        </w:rPr>
        <w:t xml:space="preserve">فيا لبني فهر أفيقوا و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قتلى تدعى بالتندم‏</w:t>
      </w:r>
    </w:p>
    <w:p>
      <w:pPr>
        <w:pStyle w:val="BookText"/>
        <w:rPr/>
      </w:pPr>
      <w:r>
        <w:rPr>
          <w:rFonts w:ascii="Amiri" w:hAnsi="Amiri" w:eastAsia="Amiri" w:cs="Amiri"/>
          <w:color w:val="111111"/>
          <w:sz w:val="28"/>
          <w:sz w:val="28"/>
          <w:szCs w:val="28"/>
          <w:rtl w:val="true"/>
          <w:lang w:bidi="ar-SA"/>
        </w:rPr>
        <w:t xml:space="preserve">على ما مضى من بغيكم و عقوقكم‏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إتيانكم في أمركم كلّ مأثم‏</w:t>
      </w:r>
    </w:p>
    <w:p>
      <w:pPr>
        <w:pStyle w:val="BookText"/>
        <w:rPr/>
      </w:pPr>
      <w:r>
        <w:rPr>
          <w:rFonts w:ascii="Amiri" w:hAnsi="Amiri" w:eastAsia="Amiri" w:cs="Amiri"/>
          <w:color w:val="111111"/>
          <w:sz w:val="28"/>
          <w:sz w:val="28"/>
          <w:szCs w:val="28"/>
          <w:rtl w:val="true"/>
          <w:lang w:bidi="ar-SA"/>
        </w:rPr>
        <w:t xml:space="preserve">و ظلم نبي جاء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أتى من عند ذي العرش قيم‏</w:t>
      </w:r>
    </w:p>
    <w:p>
      <w:pPr>
        <w:pStyle w:val="BookText"/>
        <w:rPr/>
      </w:pPr>
      <w:r>
        <w:rPr>
          <w:rFonts w:ascii="Amiri" w:hAnsi="Amiri" w:eastAsia="Amiri" w:cs="Amiri"/>
          <w:color w:val="111111"/>
          <w:sz w:val="28"/>
          <w:sz w:val="28"/>
          <w:szCs w:val="28"/>
          <w:rtl w:val="true"/>
          <w:lang w:bidi="ar-SA"/>
        </w:rPr>
        <w:t xml:space="preserve">فلا تحسبونا مسلميه 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قوم فليس بمسلم‏</w:t>
      </w:r>
    </w:p>
    <w:p>
      <w:pPr>
        <w:pStyle w:val="BookText"/>
        <w:rPr/>
      </w:pPr>
      <w:r>
        <w:rPr>
          <w:rFonts w:ascii="Amiri" w:hAnsi="Amiri" w:eastAsia="Amiri" w:cs="Amiri"/>
          <w:color w:val="111111"/>
          <w:sz w:val="28"/>
          <w:sz w:val="28"/>
          <w:szCs w:val="28"/>
          <w:rtl w:val="true"/>
          <w:lang w:bidi="ar-SA"/>
        </w:rPr>
        <w:t xml:space="preserve">فهذي معاذير و تقدمة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تكون الحرب قبل التقدّم‏</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المشركون موقف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نصرة الرسول و سمعوا أقواله، اجتمعوا بينهم و قالوا ننافي بني هاشم، و نكتب صحيفة و نودعها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نبايعهم، و لا نشاريهم، و لا نحدثهم، و لا نستحدثهم، و لا نجتمع معهم في مجمع و لا نقضي لهم حاجة؛ و لا نقضيها منهم، و لا نقتبس منهم نارا حتّى يسلموا إلينا محمّدا و يخلوا بيننا و بينه، أو ينتهي عن تسفيه آبائنا، و تضليل آلهتنا، و أجمع كفّار مكّة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يخبرهم باستمراره على مناصرة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مؤازرته له، و يحذرهم الحرب، و ينهاهم عن متابعة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عنّي على ذات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 خصا من لؤي بني كعب‏</w:t>
      </w:r>
    </w:p>
    <w:p>
      <w:pPr>
        <w:pStyle w:val="BookText"/>
        <w:rPr/>
      </w:pPr>
      <w:r>
        <w:rPr>
          <w:rFonts w:ascii="Amiri" w:hAnsi="Amiri" w:eastAsia="Amiri" w:cs="Amiri"/>
          <w:color w:val="111111"/>
          <w:sz w:val="28"/>
          <w:sz w:val="28"/>
          <w:szCs w:val="28"/>
          <w:rtl w:val="true"/>
          <w:lang w:bidi="ar-SA"/>
        </w:rPr>
        <w:t xml:space="preserve">أ 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 xml:space="preserve">و 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حيف فيمن خصه اللّه بالحب‏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الذي لفقتم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لكم يوما كراغية السقب‏</w:t>
      </w:r>
    </w:p>
    <w:p>
      <w:pPr>
        <w:pStyle w:val="BookText"/>
        <w:rPr/>
      </w:pPr>
      <w:r>
        <w:rPr>
          <w:rFonts w:ascii="Amiri" w:hAnsi="Amiri" w:eastAsia="Amiri" w:cs="Amiri"/>
          <w:color w:val="111111"/>
          <w:sz w:val="28"/>
          <w:sz w:val="28"/>
          <w:szCs w:val="28"/>
          <w:rtl w:val="true"/>
          <w:lang w:bidi="ar-SA"/>
        </w:rPr>
        <w:t xml:space="preserve">أفيقوا أفيقوا قبل أن تحفر الزبى‏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من لم يجن ذنبا كذي الذنب‏</w:t>
      </w:r>
    </w:p>
    <w:p>
      <w:pPr>
        <w:pStyle w:val="BookText"/>
        <w:rPr/>
      </w:pPr>
      <w:r>
        <w:rPr>
          <w:rFonts w:ascii="Amiri" w:hAnsi="Amiri" w:eastAsia="Amiri" w:cs="Amiri"/>
          <w:color w:val="111111"/>
          <w:sz w:val="28"/>
          <w:sz w:val="28"/>
          <w:szCs w:val="28"/>
          <w:rtl w:val="true"/>
          <w:lang w:bidi="ar-SA"/>
        </w:rPr>
        <w:t xml:space="preserve">و لا تتبعوا أمر الغواة و 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أواصرنا بعد المودة و القرب‏</w:t>
      </w:r>
    </w:p>
    <w:p>
      <w:pPr>
        <w:pStyle w:val="BookText"/>
        <w:rPr/>
      </w:pPr>
      <w:r>
        <w:rPr>
          <w:rFonts w:ascii="IRNazanin" w:hAnsi="IRNazanin" w:eastAsia="IRNazanin"/>
          <w:color w:val="111111"/>
          <w:sz w:val="28"/>
          <w:sz w:val="28"/>
          <w:szCs w:val="28"/>
          <w:rtl w:val="true"/>
          <w:lang w:bidi="fa-IR"/>
        </w:rPr>
        <w:t xml:space="preserve">و تستجلبوا حربا عوانا و 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على من ذاقه حلب الحرب‏</w:t>
      </w:r>
    </w:p>
    <w:p>
      <w:pPr>
        <w:pStyle w:val="BookText"/>
        <w:rPr/>
      </w:pPr>
      <w:r>
        <w:rPr>
          <w:rFonts w:ascii="Amiri" w:hAnsi="Amiri" w:eastAsia="Amiri" w:cs="Amiri"/>
          <w:color w:val="111111"/>
          <w:sz w:val="28"/>
          <w:sz w:val="28"/>
          <w:szCs w:val="28"/>
          <w:rtl w:val="true"/>
          <w:lang w:bidi="ar-SA"/>
        </w:rPr>
        <w:t xml:space="preserve">فلسنا و بيت اللّه نسلم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لعزاء من عض الزمان و لا حرب‏</w:t>
      </w:r>
    </w:p>
    <w:p>
      <w:pPr>
        <w:pStyle w:val="BookText"/>
        <w:rPr/>
      </w:pPr>
      <w:r>
        <w:rPr>
          <w:rFonts w:ascii="Amiri" w:hAnsi="Amiri" w:eastAsia="Amiri" w:cs="Amiri"/>
          <w:color w:val="111111"/>
          <w:sz w:val="28"/>
          <w:sz w:val="28"/>
          <w:szCs w:val="28"/>
          <w:rtl w:val="true"/>
          <w:lang w:bidi="ar-SA"/>
        </w:rPr>
        <w:t xml:space="preserve">و لما تبن منا و منكم سوالف‏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 ابيدت بالمهندة الشهب‏</w:t>
      </w:r>
    </w:p>
    <w:p>
      <w:pPr>
        <w:pStyle w:val="BookText"/>
        <w:rPr/>
      </w:pPr>
      <w:r>
        <w:rPr>
          <w:rFonts w:ascii="Amiri" w:hAnsi="Amiri" w:eastAsia="Amiri" w:cs="Amiri"/>
          <w:color w:val="111111"/>
          <w:sz w:val="28"/>
          <w:sz w:val="28"/>
          <w:szCs w:val="28"/>
          <w:rtl w:val="true"/>
          <w:lang w:bidi="ar-SA"/>
        </w:rPr>
        <w:t xml:space="preserve">بمعترك ضنك ترى كسر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الضباع العرج تعكف كالسرب‏</w:t>
      </w:r>
    </w:p>
    <w:p>
      <w:pPr>
        <w:pStyle w:val="BookText"/>
        <w:rPr/>
      </w:pPr>
      <w:r>
        <w:rPr>
          <w:rFonts w:ascii="Amiri" w:hAnsi="Amiri" w:eastAsia="Amiri" w:cs="Amiri"/>
          <w:color w:val="111111"/>
          <w:sz w:val="28"/>
          <w:sz w:val="28"/>
          <w:szCs w:val="28"/>
          <w:rtl w:val="true"/>
          <w:lang w:bidi="ar-SA"/>
        </w:rPr>
        <w:t xml:space="preserve">كأنّ مجال الخيل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غمغمة الأبطال معركة الحرب‏</w:t>
      </w:r>
    </w:p>
    <w:p>
      <w:pPr>
        <w:pStyle w:val="BookText"/>
        <w:rPr/>
      </w:pPr>
      <w:r>
        <w:rPr>
          <w:rFonts w:ascii="Amiri" w:hAnsi="Amiri" w:eastAsia="Amiri" w:cs="Amiri"/>
          <w:color w:val="111111"/>
          <w:sz w:val="28"/>
          <w:sz w:val="28"/>
          <w:szCs w:val="28"/>
          <w:rtl w:val="true"/>
          <w:lang w:bidi="ar-SA"/>
        </w:rPr>
        <w:t xml:space="preserve">أ ليس أبونا هاشم شد 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بنيه بالطعان و بالضرب‏</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نامت العيون و أخذ النبيّ صلّى اللّه عليه و آله مضجعه، جاءه فأنهضه و أضجع عليّا مكانه،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إنّي مقتول، فقال أبو طالب</w:t>
      </w:r>
    </w:p>
    <w:p>
      <w:pPr>
        <w:pStyle w:val="BookText"/>
        <w:rPr/>
      </w:pPr>
      <w:r>
        <w:rPr>
          <w:rFonts w:ascii="Amiri" w:hAnsi="Amiri" w:eastAsia="Amiri" w:cs="Amiri"/>
          <w:color w:val="111111"/>
          <w:sz w:val="28"/>
          <w:sz w:val="28"/>
          <w:szCs w:val="28"/>
          <w:rtl w:val="true"/>
          <w:lang w:bidi="ar-SA"/>
        </w:rPr>
        <w:t xml:space="preserve">اصبرن يا بني فالصّبر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مصيره لشعوب‏</w:t>
      </w:r>
    </w:p>
    <w:p>
      <w:pPr>
        <w:pStyle w:val="BookText"/>
        <w:rPr/>
      </w:pPr>
      <w:r>
        <w:rPr>
          <w:rFonts w:ascii="Amiri" w:hAnsi="Amiri" w:eastAsia="Amiri" w:cs="Amiri"/>
          <w:color w:val="111111"/>
          <w:sz w:val="28"/>
          <w:sz w:val="28"/>
          <w:szCs w:val="28"/>
          <w:rtl w:val="true"/>
          <w:lang w:bidi="ar-SA"/>
        </w:rPr>
        <w:t xml:space="preserve">قد بلوناك و 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النجيب و ابن النجيب‏</w:t>
      </w:r>
    </w:p>
    <w:p>
      <w:pPr>
        <w:pStyle w:val="BookText"/>
        <w:rPr/>
      </w:pPr>
      <w:r>
        <w:rPr>
          <w:rFonts w:ascii="Amiri" w:hAnsi="Amiri" w:eastAsia="Amiri" w:cs="Amiri"/>
          <w:color w:val="111111"/>
          <w:sz w:val="28"/>
          <w:sz w:val="28"/>
          <w:szCs w:val="28"/>
          <w:rtl w:val="true"/>
          <w:lang w:bidi="ar-SA"/>
        </w:rPr>
        <w:t xml:space="preserve">لفداء الأعز ذي الحسب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الباع و الفناء الرحيب‏</w:t>
      </w:r>
    </w:p>
    <w:p>
      <w:pPr>
        <w:pStyle w:val="BookText"/>
        <w:rPr/>
      </w:pPr>
      <w:r>
        <w:rPr>
          <w:rFonts w:ascii="Amiri" w:hAnsi="Amiri" w:eastAsia="Amiri" w:cs="Amiri"/>
          <w:color w:val="111111"/>
          <w:sz w:val="28"/>
          <w:sz w:val="28"/>
          <w:szCs w:val="28"/>
          <w:rtl w:val="true"/>
          <w:lang w:bidi="ar-SA"/>
        </w:rPr>
        <w:t xml:space="preserve">إن تصبك المنون بالنبل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منها و غير مصيب‏</w:t>
      </w:r>
    </w:p>
    <w:p>
      <w:pPr>
        <w:pStyle w:val="BookText"/>
        <w:rPr/>
      </w:pPr>
      <w:r>
        <w:rPr>
          <w:rFonts w:ascii="Amiri" w:hAnsi="Amiri" w:eastAsia="Amiri" w:cs="Amiri"/>
          <w:color w:val="111111"/>
          <w:sz w:val="28"/>
          <w:sz w:val="28"/>
          <w:szCs w:val="28"/>
          <w:rtl w:val="true"/>
          <w:lang w:bidi="ar-SA"/>
        </w:rPr>
        <w:t xml:space="preserve">كل حي و إن تطاول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 سهامها بنصيب‏</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تأمرني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قلت الذي قلت جازعا</w:t>
      </w:r>
    </w:p>
    <w:p>
      <w:pPr>
        <w:pStyle w:val="BookText"/>
        <w:rPr/>
      </w:pPr>
      <w:r>
        <w:rPr>
          <w:rFonts w:ascii="Amiri" w:hAnsi="Amiri" w:eastAsia="Amiri" w:cs="Amiri"/>
          <w:color w:val="111111"/>
          <w:sz w:val="28"/>
          <w:sz w:val="28"/>
          <w:szCs w:val="28"/>
          <w:rtl w:val="true"/>
          <w:lang w:bidi="ar-SA"/>
        </w:rPr>
        <w:t xml:space="preserve">و لكنني أحببت أن تر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أني لم أزل لك طائعا</w:t>
      </w:r>
    </w:p>
    <w:p>
      <w:pPr>
        <w:pStyle w:val="BookText"/>
        <w:rPr/>
      </w:pPr>
      <w:r>
        <w:rPr>
          <w:rFonts w:ascii="Amiri" w:hAnsi="Amiri" w:eastAsia="Amiri" w:cs="Amiri"/>
          <w:color w:val="111111"/>
          <w:sz w:val="28"/>
          <w:sz w:val="28"/>
          <w:szCs w:val="28"/>
          <w:rtl w:val="true"/>
          <w:lang w:bidi="ar-SA"/>
        </w:rPr>
        <w:t xml:space="preserve">و سعيي لوجه اللّه في نصر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المحمود طفلا و يافعا</w:t>
      </w:r>
    </w:p>
    <w:p>
      <w:pPr>
        <w:pStyle w:val="BookText"/>
        <w:rPr/>
      </w:pPr>
      <w:r>
        <w:rPr>
          <w:rFonts w:ascii="Amiri" w:hAnsi="Amiri" w:eastAsia="Amiri" w:cs="Amiri"/>
          <w:color w:val="111111"/>
          <w:sz w:val="28"/>
          <w:sz w:val="28"/>
          <w:szCs w:val="28"/>
          <w:rtl w:val="true"/>
          <w:lang w:bidi="ar-SA"/>
        </w:rPr>
        <w:t>هذا نزر يسير من مواقف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مؤازرته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مقاومته للمشركين، و له كثير من أمثالها في دفاعه عن محمّد، و عن دين محمد، و عن قرآن محمد، و عن أتباع محمد، فهلا يأخذك العجب بعد اطلاعك على هذا و شبهه من أقوال أبي طالب و أفعاله، أ لا تستغرب بعد هذا لو سمعت بعصابة اثرت فيها الروح الاموية الخبيثة، فدفعها خبث عنصرها، و رداءة نشأتها، و جرها الحقد إلى القول بأن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يموت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يموت كافرا؟</w:t>
      </w:r>
    </w:p>
    <w:p>
      <w:pPr>
        <w:pStyle w:val="BookText"/>
        <w:rPr/>
      </w:pPr>
      <w:r>
        <w:rPr>
          <w:rFonts w:ascii="Amiri" w:hAnsi="Amiri" w:eastAsia="Amiri" w:cs="Amiri"/>
          <w:color w:val="111111"/>
          <w:sz w:val="28"/>
          <w:sz w:val="28"/>
          <w:szCs w:val="28"/>
          <w:rtl w:val="true"/>
          <w:lang w:bidi="ar-SA"/>
        </w:rPr>
        <w:t>أبو طالب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لموسى و المسيح بن مريم‏</w:t>
      </w:r>
    </w:p>
    <w:p>
      <w:pPr>
        <w:pStyle w:val="BookText"/>
        <w:rPr/>
      </w:pPr>
      <w:r>
        <w:rPr>
          <w:rFonts w:ascii="Amiri" w:hAnsi="Amiri" w:eastAsia="Amiri" w:cs="Amiri"/>
          <w:color w:val="111111"/>
          <w:sz w:val="28"/>
          <w:sz w:val="28"/>
          <w:szCs w:val="28"/>
          <w:rtl w:val="true"/>
          <w:lang w:bidi="ar-SA"/>
        </w:rPr>
        <w:t xml:space="preserve">أتانا بهدي مثل ما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بأمر اللّه يهدي و يعصم‏</w:t>
      </w:r>
    </w:p>
    <w:p>
      <w:pPr>
        <w:pStyle w:val="BookText"/>
        <w:rPr/>
      </w:pPr>
      <w:r>
        <w:rPr>
          <w:rFonts w:ascii="Amiri" w:hAnsi="Amiri" w:eastAsia="Amiri" w:cs="Amiri"/>
          <w:color w:val="111111"/>
          <w:sz w:val="28"/>
          <w:sz w:val="28"/>
          <w:szCs w:val="28"/>
          <w:rtl w:val="true"/>
          <w:lang w:bidi="ar-SA"/>
        </w:rPr>
        <w:t>يا للّه و يا للعجب قائل هذا يموت كافرا؟</w:t>
      </w:r>
    </w:p>
    <w:p>
      <w:pPr>
        <w:pStyle w:val="BookText"/>
        <w:rPr/>
      </w:pPr>
      <w:r>
        <w:rPr>
          <w:rFonts w:ascii="Amiri" w:hAnsi="Amiri" w:eastAsia="Amiri" w:cs="Amiri"/>
          <w:color w:val="111111"/>
          <w:sz w:val="28"/>
          <w:sz w:val="28"/>
          <w:szCs w:val="28"/>
          <w:rtl w:val="true"/>
          <w:lang w:bidi="ar-SA"/>
        </w:rPr>
        <w:t>أبو طالب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اول الكتب‏</w:t>
      </w:r>
    </w:p>
    <w:p>
      <w:pPr>
        <w:pStyle w:val="BookText"/>
        <w:rPr/>
      </w:pPr>
      <w:r>
        <w:rPr>
          <w:rFonts w:ascii="Amiri" w:hAnsi="Amiri" w:eastAsia="Amiri" w:cs="Amiri"/>
          <w:color w:val="111111"/>
          <w:sz w:val="28"/>
          <w:sz w:val="28"/>
          <w:szCs w:val="28"/>
          <w:rtl w:val="true"/>
          <w:lang w:bidi="ar-SA"/>
        </w:rPr>
        <w:t>و يقول مخاطبا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أغر مسود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كان من كنانة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و أهل الندى و أهل المعالي‏</w:t>
      </w:r>
    </w:p>
    <w:p>
      <w:pPr>
        <w:pStyle w:val="BookText"/>
        <w:rPr/>
      </w:pPr>
      <w:r>
        <w:rPr>
          <w:rFonts w:ascii="Amiri" w:hAnsi="Amiri" w:eastAsia="Amiri" w:cs="Amiri"/>
          <w:color w:val="111111"/>
          <w:sz w:val="28"/>
          <w:sz w:val="28"/>
          <w:szCs w:val="28"/>
          <w:rtl w:val="true"/>
          <w:lang w:bidi="ar-SA"/>
        </w:rPr>
        <w:t xml:space="preserve">قد أتاكم من المليك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فاقبلوه بصالح الأعمال‏</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فخير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الإله على فترة</w:t>
      </w:r>
    </w:p>
    <w:p>
      <w:pPr>
        <w:pStyle w:val="BookText"/>
        <w:rPr/>
      </w:pP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 xml:space="preserve">و 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 هذا محمد</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فتميزوا غيظا به و تقطعوا</w:t>
      </w:r>
    </w:p>
    <w:p>
      <w:pPr>
        <w:pStyle w:val="BookText"/>
        <w:rPr/>
      </w:pPr>
      <w:r>
        <w:rPr>
          <w:rFonts w:ascii="Amiri" w:hAnsi="Amiri" w:eastAsia="Amiri" w:cs="Amiri"/>
          <w:color w:val="111111"/>
          <w:sz w:val="28"/>
          <w:sz w:val="28"/>
          <w:szCs w:val="28"/>
          <w:rtl w:val="true"/>
          <w:lang w:bidi="ar-SA"/>
        </w:rPr>
        <w:t xml:space="preserve">ان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سيقوم بالحق الجلي و يصدق‏</w:t>
      </w:r>
    </w:p>
    <w:p>
      <w:pPr>
        <w:pStyle w:val="BookText"/>
        <w:rPr/>
      </w:pPr>
      <w:r>
        <w:rPr>
          <w:rFonts w:ascii="Amiri" w:hAnsi="Amiri" w:eastAsia="Amiri" w:cs="Amiri"/>
          <w:color w:val="111111"/>
          <w:sz w:val="28"/>
          <w:sz w:val="28"/>
          <w:szCs w:val="28"/>
          <w:rtl w:val="true"/>
          <w:lang w:bidi="ar-SA"/>
        </w:rPr>
        <w:t>أبو طالب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بالواحد ربّ أحمد</w:t>
      </w:r>
    </w:p>
    <w:p>
      <w:pPr>
        <w:pStyle w:val="BookText"/>
        <w:rPr/>
      </w:pPr>
      <w:r>
        <w:rPr>
          <w:rFonts w:ascii="Amiri" w:hAnsi="Amiri" w:eastAsia="Amiri" w:cs="Amiri"/>
          <w:color w:val="111111"/>
          <w:sz w:val="28"/>
          <w:sz w:val="28"/>
          <w:szCs w:val="28"/>
          <w:rtl w:val="true"/>
          <w:lang w:bidi="ar-SA"/>
        </w:rPr>
        <w:t>من ظلّ في الدين فاني مهتدي‏</w:t>
      </w:r>
    </w:p>
    <w:p>
      <w:pPr>
        <w:pStyle w:val="BookText"/>
        <w:rPr/>
      </w:pPr>
      <w:r>
        <w:rPr>
          <w:rFonts w:ascii="Amiri" w:hAnsi="Amiri" w:eastAsia="Amiri" w:cs="Amiri"/>
          <w:color w:val="111111"/>
          <w:sz w:val="28"/>
          <w:sz w:val="28"/>
          <w:szCs w:val="28"/>
          <w:rtl w:val="true"/>
          <w:lang w:bidi="ar-SA"/>
        </w:rPr>
        <w:t>كل هذا و أبو طالب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الايمان بالتوحيد و الإقرار بنبوة محمّد لا تكفي في إيمان الرجل، و يكون معتقدها و المقر بها كافرا، فما هو الإسلام؟؟</w:t>
      </w:r>
    </w:p>
    <w:p>
      <w:pPr>
        <w:pStyle w:val="BookText"/>
        <w:rPr/>
      </w:pPr>
      <w:r>
        <w:rPr>
          <w:rFonts w:ascii="Amiri" w:hAnsi="Amiri" w:eastAsia="Amiri" w:cs="Amiri"/>
          <w:color w:val="111111"/>
          <w:sz w:val="28"/>
          <w:sz w:val="28"/>
          <w:szCs w:val="28"/>
          <w:rtl w:val="true"/>
          <w:lang w:bidi="ar-SA"/>
        </w:rPr>
        <w:t>إذا كان الذب عن الرسول و الاعتراف بنبوّته كفرا فما هو الإسلام؟ طبعا يقول لسان حال تلك العصابة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الايمان أن تتمكن في نفسك مبادئ أبي سفيان، و تؤمن بالذي يحلف به أبو سفيان، و تقول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جنة و 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مات كافرا، و أبو سفيان مات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يقولون كبرت كلمة تخرج من افواههم ان يقولون الا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للذين كفروا هؤلاء أهدى من الذين آمنوا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ليقولون منكرا من القور و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الذي حزب الأحزاب ضد النبيّ صلّى اللّه عليه و آله و الذي ما قامت راية كفر لحرب رسول اللّه صلّى اللّه عليه و آله الا و هو قائدها و ناعقها، و الذي لم يزل يعلن الحرب و العداء لمحمّد، و دين محمد، و إله محمد، و كتاب محمد، حتى فتح مكّة فدخل الإسلام عليه رغم أنفه، و لم يدخل في قلبه، و أظهر الإسلام و أبطن الكفر، على العكس ممّا كان عليه أبو طالب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الذي أصر على محو اسم محمّد رسول اللّه يوم صلح الحديبية يموت مسلما و أبو طالب الذي يعترف برسالة محمّد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رسول كموسى و عيسى يموت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انتهت إليهم الخلافة بمحضر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أميّة تلقفوها تلقف الكرة، و الذي يحلف به أبو سفيان ما من جنة و لا نار يموت مسلما، و الذي يعترف بالبعث و النشور يموت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أبو سفيان الا منافقا، و لقد كنا في محفل فيه أبو سفيان و قد كف بصره، و فينا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المؤذن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من يحتشم؟ قال واحد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أخي هاشم انظروا أين وضع اسمه،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 اللّه عينيك يا أبا سفيان اللّه فعل ذلك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 اللّه عين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من يحتشم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العجيب أنهم يقولون عنه أنّه مات مسلما، و أبو طالب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لعنوا بما قالوا، نحن أعلم بما يقولون، يقولون بألسنتهم ما ليس في قلوبهم، فاصبر على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هذا عجبا، و أبعد منه غرابة، ما لفقته تلك العصابة، و افترته على الرسول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أنّه في ضحضاح من نار يغلي منه دماغه، و أنّه منتعل بنعلين من نار يغلي منهما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و ليتني أبدا لا أدري لما ذا يستحق أبو طالب هذا العذاب؟</w:t>
      </w:r>
    </w:p>
    <w:p>
      <w:pPr>
        <w:pStyle w:val="BookText"/>
        <w:rPr/>
      </w:pPr>
      <w:r>
        <w:rPr>
          <w:rFonts w:ascii="Amiri" w:hAnsi="Amiri" w:eastAsia="Amiri" w:cs="Amiri"/>
          <w:color w:val="111111"/>
          <w:sz w:val="28"/>
          <w:sz w:val="28"/>
          <w:szCs w:val="28"/>
          <w:rtl w:val="true"/>
          <w:lang w:bidi="ar-SA"/>
        </w:rPr>
        <w:t>أ لأنّه دافع عن رسول اللّه صلّى اللّه عليه و آله أم هو الحقد، و البغض لابن أبي طالب الذي</w:t>
      </w:r>
    </w:p>
    <w:p>
      <w:pPr>
        <w:pStyle w:val="BookText"/>
        <w:rPr/>
      </w:pPr>
      <w:r>
        <w:rPr>
          <w:rFonts w:ascii="Amiri" w:hAnsi="Amiri" w:eastAsia="Amiri" w:cs="Amiri"/>
          <w:color w:val="111111"/>
          <w:sz w:val="28"/>
          <w:sz w:val="28"/>
          <w:szCs w:val="28"/>
          <w:rtl w:val="true"/>
          <w:lang w:bidi="ar-SA"/>
        </w:rPr>
        <w:t xml:space="preserve">لعنته بالشام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كهلها و فتاها</w:t>
      </w:r>
    </w:p>
    <w:p>
      <w:pPr>
        <w:pStyle w:val="BookText"/>
        <w:rPr/>
      </w:pPr>
      <w:r>
        <w:rPr>
          <w:rFonts w:ascii="Amiri" w:hAnsi="Amiri" w:eastAsia="Amiri" w:cs="Amiri"/>
          <w:color w:val="111111"/>
          <w:sz w:val="28"/>
          <w:sz w:val="28"/>
          <w:szCs w:val="28"/>
          <w:rtl w:val="true"/>
          <w:lang w:bidi="ar-SA"/>
        </w:rPr>
        <w:t>ثمّ هل تريد أن أزيدك و أزودك من أمثال هذه الأضاليل و الأباطيل، فأذكر لك ما رواه الزهري عن عروة 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إذ أقبل العباس و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هذين يموتان على غير ملتي،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w:t>
      </w:r>
    </w:p>
    <w:p>
      <w:pPr>
        <w:pStyle w:val="BookText"/>
        <w:rPr/>
      </w:pPr>
      <w:r>
        <w:rPr>
          <w:rFonts w:ascii="Amiri" w:hAnsi="Amiri" w:eastAsia="Amiri" w:cs="Amiri"/>
          <w:color w:val="111111"/>
          <w:sz w:val="28"/>
          <w:sz w:val="28"/>
          <w:szCs w:val="28"/>
          <w:rtl w:val="true"/>
          <w:lang w:bidi="ar-SA"/>
        </w:rPr>
        <w:t>و في أخرى بنفس السند عنها أيضا قالت كنت عند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سرك أن تنظري إلى رجلين من أهل النار فانظري إلى هذين قد طلعا، فنظرت فإذا العباس 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أسمعت هذا و بعد فهلا ترفع يدك إلى الدعاء و تقول 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أدخلني النار التي يقطن فيها عليّ بن أبي طالب، و اجعلني في الضحضاح الذي فيه أبو طالب، و لا تدخلني الجنة التي يدخل فيها أبو سفيان، و معاوية بن أبي سفيان، و يزيد بن معاوية فسلام على تلك النار، و لعنة اللّه على هذه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أبو طالب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آوى و 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بيثرب خاض الحماما</w:t>
      </w:r>
    </w:p>
    <w:p>
      <w:pPr>
        <w:pStyle w:val="BookText"/>
        <w:rPr/>
      </w:pPr>
      <w:r>
        <w:rPr>
          <w:rFonts w:ascii="Amiri" w:hAnsi="Amiri" w:eastAsia="Amiri" w:cs="Amiri"/>
          <w:color w:val="111111"/>
          <w:sz w:val="28"/>
          <w:sz w:val="28"/>
          <w:szCs w:val="28"/>
          <w:rtl w:val="true"/>
          <w:lang w:bidi="ar-SA"/>
        </w:rPr>
        <w:t xml:space="preserve">فلله ذا فاتحا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ذا للمعالي ختاما</w:t>
      </w:r>
    </w:p>
    <w:p>
      <w:pPr>
        <w:pStyle w:val="BookText"/>
        <w:rPr/>
      </w:pPr>
      <w:r>
        <w:rPr>
          <w:rFonts w:ascii="Amiri" w:hAnsi="Amiri" w:eastAsia="Amiri" w:cs="Amiri"/>
          <w:color w:val="111111"/>
          <w:sz w:val="28"/>
          <w:sz w:val="28"/>
          <w:szCs w:val="28"/>
          <w:rtl w:val="true"/>
          <w:lang w:bidi="ar-SA"/>
        </w:rPr>
        <w:t>توفي سلام للّه عليه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في آخر السنة العاشرة من مبعث النبيّ صلّى اللّه عليه و آله و رثاه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طالب عصمة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المحول و نور الظلم‏</w:t>
      </w:r>
    </w:p>
    <w:p>
      <w:pPr>
        <w:pStyle w:val="BookText"/>
        <w:rPr/>
      </w:pPr>
      <w:r>
        <w:rPr>
          <w:rFonts w:ascii="Amiri" w:hAnsi="Amiri" w:eastAsia="Amiri" w:cs="Amiri"/>
          <w:color w:val="111111"/>
          <w:sz w:val="28"/>
          <w:sz w:val="28"/>
          <w:szCs w:val="28"/>
          <w:rtl w:val="true"/>
          <w:lang w:bidi="ar-SA"/>
        </w:rPr>
        <w:t xml:space="preserve">لقد هدّ فقدك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عليك ولي النعم‏</w:t>
      </w:r>
    </w:p>
    <w:p>
      <w:pPr>
        <w:pStyle w:val="BookText"/>
        <w:rPr/>
      </w:pPr>
      <w:r>
        <w:rPr>
          <w:rFonts w:ascii="Amiri" w:hAnsi="Amiri" w:eastAsia="Amiri" w:cs="Amiri"/>
          <w:color w:val="111111"/>
          <w:sz w:val="28"/>
          <w:sz w:val="28"/>
          <w:szCs w:val="28"/>
          <w:rtl w:val="true"/>
          <w:lang w:bidi="ar-SA"/>
        </w:rPr>
        <w:t xml:space="preserve">و لقاك ربك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للطهر من خير 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محمّد را به پيامبرى مبعوث فرمود، اگر پدرم تمام گناهكاران زمين را شفاعت كند خداوند آنرا مى‌پذيرد، مگر مى‌شود كه پدرم به آتش در عذاب باشد و فرزند او قسيم بهشت و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محمّد را به پيامبرى مبعوث فرمود بى‌شكّ نور پدرم در روز قيامت همه انوار خلايق؛ جز پنج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 نور من و نور حسن و نور حسين و نور نه فرزند از اولاد حسين را خاموش و بى‌اثر مى‌سازد، زيرا نور او از نور ما است، خداوند آن را دو هزار سال پيش از خلق آدم آفريده است</w:t>
      </w:r>
      <w:r>
        <w:rPr>
          <w:rFonts w:eastAsia="IRNazanin" w:cs="IRNazanin"/>
          <w:color w:val="111111"/>
          <w:sz w:val="28"/>
          <w:szCs w:val="28"/>
          <w:rtl w:val="true"/>
          <w:lang w:bidi="fa-IR"/>
        </w:rPr>
        <w:t>.</w:t>
      </w:r>
    </w:p>
    <w:p>
      <w:pPr>
        <w:pStyle w:val="Heading3"/>
        <w:numPr>
          <w:ilvl w:val="2"/>
          <w:numId w:val="1"/>
        </w:numPr>
        <w:rPr/>
      </w:pPr>
      <w:bookmarkStart w:id="200" w:name="__RefHeading___Toc1484857_1067777946"/>
      <w:bookmarkStart w:id="201" w:name="_Toc71"/>
      <w:bookmarkEnd w:id="200"/>
      <w:r>
        <w:rPr>
          <w:rtl w:val="true"/>
        </w:rPr>
        <w:t>احتجاج آنحضرت بر فردى كه مدّعى بود بيمار از دارو شفا يابد نه از خدا و بر منجّمان قائل به احكام ستاره‌ها، و بر كاهنان و ساحران</w:t>
      </w:r>
      <w:bookmarkEnd w:id="201"/>
    </w:p>
    <w:p>
      <w:pPr>
        <w:pStyle w:val="Heading4"/>
        <w:numPr>
          <w:ilvl w:val="3"/>
          <w:numId w:val="1"/>
        </w:numPr>
        <w:rPr/>
      </w:pPr>
      <w:bookmarkStart w:id="202" w:name="__RefHeading___Toc1484859_1067777946"/>
      <w:bookmarkStart w:id="203" w:name="_Toc72"/>
      <w:bookmarkEnd w:id="202"/>
      <w:r>
        <w:rPr>
          <w:rtl w:val="true"/>
        </w:rPr>
        <w:t>احتجاج آنحضرت بر فردى كه مدّعى بود بيمار از دارو شفا يابد نه از خدا و بر منجّمان قائل به احكام ستاره‌ها، و بر كاهنان و ساحران</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عَلَى مَنْ قَالَ بِزَوَالِ الْأَدْوَاءِ بمداواة الْأَطِبَّاءِ دُونِ اللَّهِ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مَنْ قَالَ بِأَحْكَامِ النُّجُومُ مِنَ الْمُنَجِّمِينَ وَ غَيْرِهِمْ مِنَ الْكَهَنَةُ وَ السُّحْرَةَ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الْمُقَدَّمِ ذِكْرُهُ عَنْ أَبِي مُحَمَّدٍ الْعَسْكَرِيِّ، عَنْ عَلِيِّ بْنِ الْحُسَيْنِ زَيْنِ الْعَابِدِينَ عليهماالسّلام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قَاعِداً ذَاتَ يَوْمٍ، فَأَقْبَلَ إِلَيْهِ رَجُلٌ مِنَ الْيُونَانِيِّينَ الْمُدَّعِينَ لِلْفَلْسَفَةِ وَ الطِّبِّ،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بَلَغَنِي خَبَرُ صَاحِبِكَ وَ أَنَّ بِهِ جُنُوناً،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آنحضرت بر فردى كه مدّعى بود بيمار از دارو شفا يابد نه از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منجّمان قائل به احكام ستاره‌ها، و بر كاهنان و ساحران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مذكور در ابتداى كتاب از امام حسن عسكرىّ از جدّ بزرگوارش حضرت علىّ بن الحسين زين العابدين عليهم 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أمير المؤمنين عَلَيهِ السّلام در مسجد نشسته بود كه مردى از اهالى يونان كه مدّعى فلسفه و طبّ بود خدمت آنحضرت رسيده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الحسن، خبر جنون دوستت به من رسيده، </w:t>
      </w:r>
    </w:p>
    <w:p>
      <w:pPr>
        <w:pStyle w:val="BookText"/>
        <w:rPr/>
      </w:pPr>
      <w:r>
        <w:rPr>
          <w:rFonts w:ascii="Amiri" w:hAnsi="Amiri" w:eastAsia="Amiri" w:cs="Amiri"/>
          <w:color w:val="111111"/>
          <w:sz w:val="28"/>
          <w:sz w:val="28"/>
          <w:szCs w:val="28"/>
          <w:rtl w:val="true"/>
          <w:lang w:bidi="ar-SA"/>
        </w:rPr>
        <w:t>وَ جِئْتُ لِأُعَالِجَهُ فَلَحِقْتُهُ قَدْ مَضَى لِسَبِيلِهِ، وَ فَاتَنِي مَا أَرَدْتُ مِنْ ذَلِكَ، وَ قَدْ قِيلَ لِي إِنَّكَ ابْنُ عَمِّهِ وَ صِهْرُهُ وَ أَرَى بِكَ صُفَاراً قَدْ عَلَاكَ، وَ سَاقَيْنِ دَقِيقَيْنِ، وَ لَمَا أَرَاهُمَا تَقِلَّانِكَ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الصُّفَارُ فَعِنْدِي دَوَاؤُهُ، وَ أَمَّا السَّاقَانِ الدَّقِيقَانِ فَلَا حِيلَةَ لِي لِتَغْلِيظِهِمَا، وَ الْوَجْهُ أَنْ تَرْفُقَ بِنَفْسِكَ فِي الْمَشْيِ، تُقَلِّلُهُ وَ لَا تُكَثِّرُهُ، وَ فِيمَا تَحْمِلُهُ عَلَى ظَهْرِكَ وَ تَحْتَضِنُهُ بِصَدْرِكَ، أَنْ تُقَلِّلَهُمَا وَ لَا تُكَثِّرَهُمَا فَإِنَّ سَاقَيْكَ دَقِيقَانِ لَا يُؤْمَنُ عِنْدَ حَمْلِ ثَقِيلٍ انْقِصَافُهُمَا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الصُّفَارُ فَدَوَاؤُهُ عِنْدِي وَ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دَوَاءَهُ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يُؤْذِيكَ وَ لَا يَخِيسُكَ‏</w:t>
      </w:r>
      <w:r>
        <w:rPr>
          <w:rStyle w:val="FootnoteAnchor"/>
          <w:rtl w:val="true"/>
        </w:rPr>
        <w:footnoteReference w:id="832"/>
      </w:r>
      <w:r>
        <w:rPr>
          <w:rFonts w:ascii="Amiri" w:hAnsi="Amiri" w:eastAsia="Amiri" w:cs="Amiri"/>
          <w:color w:val="111111"/>
          <w:sz w:val="28"/>
          <w:sz w:val="28"/>
          <w:szCs w:val="28"/>
          <w:rtl w:val="true"/>
          <w:lang w:bidi="ar-SA"/>
        </w:rPr>
        <w:t>وَ لَكِنَّهُ تَلْزَمُكَ حِمْيَةٌ مِنَ اللَّحْمِ أَرْبَعِينَ صَبَاحاً ثُمَّ يُزِيلُ صُفَارَكَ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نَفْعَ هَذَا الدَّوَاءِ لِصُفَارِي، فَهَلْ تَعْرِفُ شَيْئاً يَزِيدُ فِيهِ وَ يَضُرُّهُ؟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حَبَّةٌ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دَوَاءٍ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تَنَاوَلَهُ إِنْسَانٌ وَ بِهِ صُفَارٌ أَمَاتَهُ مِنْ سَاعَتِهِ، وَ إِنْ كَانَ لَا صُفَارَ بِهِ صَارَ بِهِ صُفَارٌ حَتَّى يَمُوتَ فِي يَوْمِهِ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آمدم تا درمانش كنم ولى خبر يافتم كه وفات نموده، و فرصتى كه قصد آن را داشتم از دستم رفت، و به من گفته‌اند كه تو پسر عمو و داماد اويى، اكنون رنگ زرد تو نشان از صفرا دارد، و دو ساق پاى شما بسيار نازك شده، و فكر نمى‌كنم توان بار سنگين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مريضى صفرا؛ دارويش را دارم، ولى در بهبودى و ضخيم شدن ساق پاى شما مرا هيچ قدرتى نيست، و صلاح آن است كه با آن در راه رفتن مدارا كرده و كمتر از آن كار بكشى، و كمتر بار بر پشت و سينه‌ات گذارى، زيرا دو ساق پاى شما بسيار باريك شده و هيچ ايمنى نيست كه در صورت عدم رعايت شكسته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صفراى شما دارويش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 را خارج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دارو هيچ اذيّت و فسادى ندارد، و فقط بايد تا چهل روز از گوشت پرهيز كنى در اين صورت صفرايت بهبود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عليه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از دارويت گفتى موجب كم شدن و بهبود زردى من است آيا دارويى دارى كه آن را تشديد كرده و به آن زيان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يونانىّ گفت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يك حبّه از اين؛ و آن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مبتلا به صفرا آن را بخورد بى‌درنگ خواهد مرد، و اگر به آن مبتلا نباشد حتما گرفتار آن بيمارى خواهد شد و همان روز بميرد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هَذَا الضَّارَّ، فَأَعْطَاهُ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قَدْرُ هَذَا؟ قَالَ قَدْرُهُ مِثْقَالَيْنِ سَمٌّ نَاقِعٌ، قَدْرُ كُلِّ حَبَّةٍ مِنْهُ يَقْتُلُ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فَتَنَاوَلَهُ عَلِيٌّ عليه السّلام فَقَمَحَهُ‏</w:t>
      </w:r>
      <w:r>
        <w:rPr>
          <w:rStyle w:val="FootnoteAnchor"/>
          <w:rtl w:val="true"/>
        </w:rPr>
        <w:footnoteReference w:id="833"/>
      </w:r>
      <w:r>
        <w:rPr>
          <w:rFonts w:ascii="Amiri" w:hAnsi="Amiri" w:eastAsia="Amiri" w:cs="Amiri"/>
          <w:color w:val="111111"/>
          <w:sz w:val="28"/>
          <w:sz w:val="28"/>
          <w:szCs w:val="28"/>
          <w:rtl w:val="true"/>
          <w:lang w:bidi="ar-SA"/>
        </w:rPr>
        <w:t>وَ عَرِقَ عَرَقاً خَفِيفاً، وَ جَعَلَ الرَّجُلُ يَرْتَعِدُ وَ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أُوخَذُ بِابْنِ أَبِي طَالِبٍ، وَ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وَ لَا يُقْبَلُ مِنِّي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الْجَانِي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أَصَحُّ مَا كُنْتُ بَدَناً الْآنَ، لَمْ يَضُرَّنِي مَا زَعَمْتَ أَنَّهُ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فَغَمِّضْ عَيْنَيْكَ، فَغَمَّضَ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عَيْنَيْكَ فَفَتَحَ، وَ نَظَرَ إِلَى وَجْهِ عَلِيِّ بْنِ أَبِي طَالِبٍ عليه السّلام فَإِذَا هُوَ أَبْيَضُ أَحْمَرُ مُشْرَبٌ حُمْرَةً فَارْتَعَدَ الرَّجُلُ لِمَا رَآهُ وَ تَبَسَّمَ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الصُّفَارُ الَّذِي زَعَمْتَ أَنَّهُ 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لَكَأَنَّكَ لَسْتَ مَنْ رَأَيْتُ، قَبْلُ كُنْتَ مُصْفَارّاً، فَإِنَّكَ الْآنَ 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داروى زيان‌آور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به 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كارى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مثقال از آن سمّى كشنده است، و هر حبّه از آن قادر است يك مرد را از پاى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آنحضرت حبّه را از وى گرفته و قورت داد و بدنبال آن؛ عرق سبكى نمود، با ديدن اين صحنه مرد يونانىّ به هراس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بميرد مرا بازداشت نموده و خواهند گفت من او را به قتل رسانده‌ام و هرگز نپذيرند كه او خود دست به اين كار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آنحضرت خنده و تبسّمى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قبل سرحال‌ترم، و آنچه تو آن را سمّ پنداشتى هيچ زيانى به من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او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بازكن، او چشمانش را باز كرده و به چهره آن حضرت نگريسته ديد رنگ آن حضرت از زردى برگشته و سفيد و سرخ شده، از ديدن اين صحنه بخود لرزيده و ترسيد، حضرت أمير پس از لبخندى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زردى كه در صورت من ديدى كجا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گويا تو آن نيستى كه من ديدم، پيش از اين زرد بودى و اكنون همچون گل سرخ شده‌اى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عَنِّي الصُّفَارُ الَّذِي تَزْعُمُ أَنَّهُ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سَاقَايَ هَاتَانِ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 رِجْلَيْهِ وَ كَشَفَ عَنْ سَاقَيْهِ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زَعَمْتَ أَنِّي أَحْتَاجُ إِلَى أَنْ أَرْفُقَ بِبَدَنِي فِي حَمْلِ مَا أَحْمِلُ عَلَيْهِ، لِئَلَّا يَنْقَصِفَ السَّاقَانِ‏</w:t>
      </w:r>
      <w:r>
        <w:rPr>
          <w:rStyle w:val="FootnoteAnchor"/>
          <w:rtl w:val="true"/>
        </w:rPr>
        <w:footnoteReference w:id="834"/>
      </w:r>
      <w:r>
        <w:rPr>
          <w:rFonts w:ascii="Amiri" w:hAnsi="Amiri" w:eastAsia="Amiri" w:cs="Amiri"/>
          <w:color w:val="111111"/>
          <w:sz w:val="28"/>
          <w:sz w:val="28"/>
          <w:szCs w:val="28"/>
          <w:rtl w:val="true"/>
          <w:lang w:bidi="ar-SA"/>
        </w:rPr>
        <w:t>، وَ أَنَا أُرِيكَ أَنَّ طِبَّ اللَّهِ عَزَّ وَ جَلَّ عَلَى خِلَافِ طِبِّكَ، وَ ضَرَبَ بِيَدِهِ إِلَى أُسْطُوَانَةِ خَشَبٍ عَظِيمَةٍ، عَلَى رَأْسِهَا سَطْحُ مَجْلِسِهِ الَّذِي هُوَ فِيهِ، وَ فَوْقَهُ حُجْرَتَانِ، إِحْدَاهُمَا فَوْقَ الْأُخْرَى، وَ حَرَّكَهَا فَاحْتَمَلَهَا فَارْتَفَعَ السَّطْحُ وَ الْحِيطَانُ وَ فَوْقَهُمَا الْغُرْفَتَانِ، فَغُشِيَ عَلَى الْيُونَانِيِّ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عَلَيْهِ مَاءً فَصَبُّوا عَلَيْهِ مَاءً فَأَفَاقَ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كَالْيَوْمِ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قُوَّةُ السَّاقَيْنِ الدَّقِيقَيْنِ وَ احْتِمَالُهُمَا، أَ فِي طِبِّكَ هَذَا يَا يُونَانِيُّ؟</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مِثْلَكَ كَانَ مُحَمَّدٌ؟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عِلْمِي إِلَّا مِنْ عِلْمِهِ؟ وَ عَقْلِي إِلَّا مِنْ عَقْلِهِ؟ وَ قُوَّتِي إِلَّا مِنْ قُوَّتِهِ؟ وَ لَقَدْ أَتَاهُ ثَقَفِيٌّ وَ كَانَ أَطَبَّ الْعَرَبِ،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بِكَ جُنُونٌ دَاوَيْتُكَ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همان سمّى كه فكر كردى مرا خواهد كشت آن زردى از بين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دو ساق باريك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پايش را جلو داده و جامه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بايد با آنها در حمل بار مدارا كنم تا به آنها فشار نيامده و نشكند، ولى من به تو نشان خواهم داد كه طبّ خداوند از طبّ تو برتر است، در اين حال حضرت وزنه‌اى بسيار سنگين خارق عادت را بر سر نهاد و حركت كرد، با ديدن اين صحنه حال غش و بيهوشى به مرد يونانى دست داده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برويش آب بريزيد، پس به هوش آمده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همچون امروز اين چنين صحنه عجيبى نديده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قدرت همان دو ساق باريكى است كه ديدى، اى مرد يونانىّ آيا اين در طبّ تو يافت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نيز همچون تو بود؟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و عقل و قوّت من جز از وجود مبارك آنحضرت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كه مردى ثقفى كه در علم طبّ سرآمد همگان بود نزد آنحضرت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دچار جنون هستيد من قادر به درمان آن هستم؟ </w:t>
      </w:r>
    </w:p>
    <w:p>
      <w:pPr>
        <w:pStyle w:val="BookText"/>
        <w:rPr/>
      </w:pPr>
      <w:r>
        <w:rPr>
          <w:rFonts w:ascii="Amiri" w:hAnsi="Amiri" w:eastAsia="Amiri" w:cs="Amiri"/>
          <w:color w:val="111111"/>
          <w:sz w:val="28"/>
          <w:sz w:val="28"/>
          <w:szCs w:val="28"/>
          <w:rtl w:val="true"/>
          <w:lang w:bidi="ar-SA"/>
        </w:rPr>
        <w:t>فَقَالَ لَهُ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أُرِيَكَ آيَةً تَعْلَمُ بِهَا غِنَايَ مِنْ طِبِّكَ وَ حَاجَتَكَ إِلَى 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ذَلِكَ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نَخْلَةٍ سَحُوقٍ – فَدَعَاهُ، فَانْقَلَعَ أَصْلُهَا مِنَ الْأَرْضِ وَ هِيَ تَخُدُّ الْأَرْضَ خَدّاً حَتَّى وَقَفَتْ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كَفَاكَ؟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تَأْمُرُهَا أَنْ تَرْجِعَ إِلَى حَيْثُ جَاءَتْ مِنْهُ، وَ تَسْتَقِرَّ فِي مَقَرِّهَا الَّذِي انْقَلَعَتْ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فَرَجَعَتْ، وَ اسْتَقَرَّتْ فِي مَقَرِّهَا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تَذْكُرُهُ عَنْ مُحَمَّدٍ صلّي الله عليه و آله غَائِبٍ عَنِّي، وَ أَنَا أُرِيدُ أَنْ أَقْتَصِرَ مِنْكَ عَلَى أَقَلَّ مِنْ ذَلِكَ، أَتَبَاعَدُ عَنْكَ فَادْعُنِي وَ أَنَا لَا أَخْتَارُ الْإِجَابَةَ، فَإِنْ جِئْتَ بِي إِلَيْكَ فَهِيَ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آيَةً لَكَ وَحْدَكَ، لِأَنَّكَ تَعْلَمُ مِنْ نَفْسِكَ أَنَّكَ لَمْ تُرِدْهُ وَ أَنِّي أَزَلْتُ اخْتِيَارَكَ مِنْ غَيْرِ أَنْ بَاشَرْتَ مِنِّي شَيْئاً أَوْ مِمَّنْ أَمَرْتُهُ بِأَنْ يُبَاشِرَكَ، أَوْ مِمَّنْ قَصَدَ إِلَى اخْتِيَارِكَ وَ إِنْ لَمْ آمُرْهُ، إِلَّا مَا يَكُونُ مِنْ قُدْرَةِ اللَّهِ الْقَاهِرَةِ، وَ أَنْتَ يَا يُونَانِيُّ يُمْكِنُكَ</w:t>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مايلى معجزه‌اى به تو بنمايانم تا به خوبى دريابى كه هيچ نيازى به طبّ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معجزه‌اى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خرماى دور را فراخوان تا از ريشه در آمده و كشان كشان نزد تو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 را بس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امر كن كه به جاى خود برگشته و داخل همان زمينى شود كه از ريشه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معجزه آن طبيب مو به مو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كه از محمّد نقل مى‌كنى من در آنجا حاضر نبودم كه بپذيرم، ولى من درخواست كمترى از تو دارم، من از تو دور مى‌شوم، مرا بخوان، و اگر با اينكه مى‌توانم تو را اجابت نكنم دعوت تو را پذيرفتم، اين معجزه خواهد بود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معجزه‌اى براى تو خواهد بود، زيرا تو از جانب خود بدان واقفى كه آن را اراده نكردى، و من اختيار تو را زايل خواهم ساخت بى‌آنكه از من چيزى خواسته باشى، تا آن را فقط معجزه‌اى از قدرت قاهره خداوند بدانى، و اى يونانى ممكن است كه تو </w:t>
      </w:r>
    </w:p>
    <w:p>
      <w:pPr>
        <w:pStyle w:val="BookText"/>
        <w:rPr/>
      </w:pPr>
      <w:r>
        <w:rPr>
          <w:rFonts w:ascii="Amiri" w:hAnsi="Amiri" w:eastAsia="Amiri" w:cs="Amiri"/>
          <w:color w:val="111111"/>
          <w:sz w:val="28"/>
          <w:sz w:val="28"/>
          <w:szCs w:val="28"/>
          <w:rtl w:val="true"/>
          <w:lang w:bidi="ar-SA"/>
        </w:rPr>
        <w:t>أَنْ تَدَّعِيَ وَ يُمْكِنُ غَيْرَكَ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وَاطَأْتُكَ عَلَى ذَلِكَ، فَاقْتَرِحْ إِنْ كُنْتَ مُقْتَرِحاً مَا هُوَ آيَةٌ لِجَمِيعِ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الِاقْتِرَاحَ إِلَيَّ فَأَنَا أَقْتَرِحُ أَنْ تُفَصِّلَ أَجْزَاءَ تِلْكَ النَّخْلَةِ، وَ تُفَرِّقَهَا وَ تُبَاعِدَ مَا بَيْنَهَا، ثُمَّ تَجْمَعَهَا وَ تُعِيدَهَا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آيَةٌ وَ أَنْتَ رَسُولِي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 مُحَمَّدٍ رَسُولِ اللَّهِ يَأْمُرُ أَجْزَاءَكِ أَنْ تَتَفَرَّقَ وَ تَتَبَاعَدَ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فَقَالَ لَهَا ذَلِكَ، فَتَفَاصَلَتْ، وَ تَهَافَتَتْ، وَ تَنَثَّرَتْ، وَ تَصَاغَرَتْ أَجْزَاؤُهَا، حَتَّى لَمْ يُرَ لَهَا عَيْنٌ وَ لَا أَثَرٌ، حَتَّى كَأَنْ لَمْ تَكُنْ هُنَاكَ نَخْلَةٌ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فَارْتَعَدَتْ فَرَائِصُ الْيُونَانِيِّ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وَصِيَّ مُحَمَّدٍ رَسُولِ اللَّهِ، قَدْ أَعْطَيْتَنِي اقْتِرَاحِيَ الْأَوَّلَ، فَأَعْطِنِي الْآخَرَ، فَأْمُرْهَا أَنْ تَجْتَمِعَ وَ تَعُودَ كَمَا كَانَتْ،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إِلَيْهَا فَعُدْ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أَجْزَاءَ النَّخْلَةِ إِنَّ وَصِيَّ مُحَمَّدٍ رَسُولِ اللَّهِ يَأْمُرُكِ أَنْ تَجْتَمِعِي كَمَا كُنْتِ وَ أَنْ تَعُودِي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ديگرى ادّعا كند كه با هم تبانى كرده‌ايم، پس درخواست معجزه‌اى بنما كه آيت و نشانه‌اى براى همه جهانيان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اختيار را به دست من گذاردى اقتراح و استدعاى من اين است كه اجزا و شاخه‌هاى اين درخت خرما را از يك ديگر جدا ساخته پراكنده كنى، سپس فرمان دهى همه به مكان سابق خود بازگشته و به شكل سابق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معجزه‌اى است كه تو رسول من به آن درخت خرمايى، به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محمّد رسول خدا به اجزايت امر مى‌كند كه جدا شده از هم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يونانى رفته و همانها گفت، ناگهان مو به مو همان كه خواسته بود انجام شد بطورى كه هيچ اثرى از آن درخت در آنجا نماند، گويى اصلا درختى آنجا نبوده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ديدن اين صحنه لرزه بر اندام او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وصىّ محمّد رسولخدا، استدعاى أوّل مرا انجام دادى، استدعاى ديگرى دارم، از آن بخواه كه به جاى نخست خود رفته و همه اجزايش جمع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من در اين كارى، به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محمّد رسولخدا تو را امر مى‌كند مانند حالت نخست خود جمع شده و به جاى أوّل خود بازگردى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فَنَادَى الْيُونَانِيُّ فَقَالَ ذَلِكَ، فَارْتَفَعَتْ فِي الْهَوَاءِ كَهَيْئَةِ الْهَبَاءِ الْمَنْثُورِ، ثُمَّ جَعَلَتْ تَجْتَمِعُ جُزْءٌ جُزْءٌ مِنْهَا، حَتَّى تَصَوَّرَ لَهَا الْقُضْبَانُ، وَ الْأَوْرَاقُ، وَ أُصُولُ السَّعَفِ وَ شَمَارِيخُ الْأَعْذَاقِ، ثُمَّ تَأَلَّفَتْ، وَ تَجَمَّعَتْ، وَ اسْتَطَالَتْ، وَ عَرَضَتْ، وَ اسْتَقَرَّ أَصْلُهَا فِي مَقَرِّهَا، وَ تَمَكَّنَ عَلَيْهَا سَاقُهَا وَ تَرَكَّبَ عَلَى السَّاقِ قُضْبَانُهَا، وَ عَلَى الْقُضْبَانِ أَوْرَاقُهَا، وَ فِي أَمْكِنَتِهَا أَعْذَاقُهَا، وَ كَانَتْ فِي الِابْتِدَاءِ شَمَارِيخُهَا مُتَجَرِّدَةً لِبُعْدِهَا مِنْ أَوَانِ الرُّطَبِ، وَ الْبُسْرِ، وَ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أُحِبُّ أَنْ تُخْرِجَ شَمَارِيخُهَا خَلَالَهَا، وَ تَقْلِبَهَا مِنْ خُضْرَةٍ إِلَى صُفْرَةٍ وَ حُمْرَةٍ، وَ تَرْطِيبٍ وَ بُلُوغٍ ذِناهُ، لِتَأْكُلَ وَ تُطْعِمَنِي وَ مَنْ حَضَرَكَ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إِلَيْهَا بِذَلِكَ، فَمُرْهَا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الْيُونَانِيُّ مَا أَمَرَهُ أَمِيرُ الْمُؤْمِنِينَ عليه السّلام فَأَخَلَّتْ، وَ أَبْسَرَتْ، وَ اصْفَرَّتْ، وَ احْمَرَّتْ، وَ تَرَطَّبَتْ، وَ ثَقُلَتْ أَعْذَاقُهَا بِرُطَبِهَا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أُحِبُّهَا أَنْ تُقَرِّبَ مِنْ بَيْنِ يَدَيَّ أَعْذَاقَهَا، أَوْ تُطَوِّلَ يَدِي لِتَنَالَهَا، وَ أَحَبُّ شَيْ‏ءٍ إِلَيَّ أَنْ تَنْزِلَ إِلَيَّ إِحْدَاهُمَا وَ تَطُولَ يَدِي إِلَى الْأُخْرَى الَّتِي هِيَ أُخْتُهَا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يونانىّ اين ندا سر داد، ناگهان بادى برخاسته و تمام آن اجزاى درخت خرما به هم پيوسته و شاخ و برگ گرد آمده و مانند أوّل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ديگرى استدعا دارم كه خوشه‌ها و خرماى نارس خود را خارج ساخته و رنگ آن از سبزى به زردى و سرخى شده و رطب گشته برسد، و ما با هر كه در محضر شما حاضر باشد از آن خرما تناول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من به آن هستى، آنچه خواستى به آن امر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يونانى همان كه أمير المؤمنين عليه السّلام امر نمود به زبان آورد، و همه مو به مو انجام شد بطورى كه خوشه‌هاى خرما بر شاخه سنگينى مى‌كرد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استدعاى ديگرى دارم، كه خوشه‌هاى آن را نزديك من آرى، يا دستم را دراز كنى تا به آنها برسد، و خواست من انجام يكى از آن دو خواسته است، و اينكه هر دو دست مرا دراز نمايى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الْيَدَ الَّتِي تُرِيدُ أَنْ تَنَالَهَا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مُقَرِّبَ الْبَعِيدِ، قَرِّبْ يَدِي مِنْهَا، وَ اقْبِضِ الْأُخْرَى الَّتِي تُرِيدُ أَنْ يَنْزِلَ الْعِذْقُ إِلَيْهَا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مُسَهِّلَ الْعَسِيرِ، سَهِّلْ لِي تَنَاوُلَ مَا يَبْعُدُ عَنِّي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فَقَالَهُ، فَطَالَتْ يُمْنَاهُ فَوَصَلَتْ إِلَى الْعِذْقِ، وَ انْحَطَّتِ الْأَعْذَاقُ الْأُخَرُ فَسَقَطَتْ عَلَى الْأَرْضِ وَ قَدْ طَالَتْ عَرَاجِينُهَا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أَكَلْتَ مِنْهَا وَ لَمْ تُؤْمِنْ بِمَنْ أَظْهَرَ لَكَ مِنْ عَجَائِبِهَا، عَجَّلَ اللَّهُ عَزَّ وَ جَلَّ إِلَيْكَ مِنَ الْعُقُوبَةِ الَّتِي يَبْتَلِيكَ بِهَا مَا يَعْتَبِرُ بِهِ عُقَلَاءُ خَلْقِهِ وَ 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كَفَرْتُ بَعْدَ مَا رَأَيْتُ فَقَدْ بَالَغْتُ فِي الْعِنَادِ، وَ تَنَاهَيْتُ فِي التَّعَرُّضِ لِلْهَلَاكِ أَشْهَدُ أَنَّكَ مِنْ خَاصَّةِ اللَّهِ، صَادِقٌ فِي جَمِيعِ أَقَاوِيلِكَ عَنِ اللَّهِ، فَأْمُرْنِي بِمَا تَشَاءُ أُطِعْكَ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تُقِرَّ لِلَّهِ بِالْوَحْدَانِيَّةِ، وَ تَشْهَدَ لَهُ بِالْجُودِ وَ الْحِكْمَةِ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دستى كه براى چيدن مى‌خواهى دراز كرده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نزديك‌كننده دور دست مرا به آن نزديك فرما، و دست ديگرى كه مى‌خواهى خوشه را با آن بگيرى كشيده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آسان‌كننده سختى، دسترسى بدان چه از من دور است را آسان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كرد و همان گفت، پس دو دستش دراز شده و به خوشه رسيد، و خوشه ديگر از درخت خرما ساقط گشته بر زمين افتاد و چوب آن خوشه دراز شده مانند نهال در پيش يونانى راست بايستاد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تناول كنى و بدان چه از معجزات از من ديدى ايمان نياوردى، خداوند تو را به اشدّ مجازات عقوبت خواهد كرد تا مايه عبرت افراد عاقل و جاهل از خلق او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چنين كنم مسلّما ره عناد پيموده و خود را در معرض هلاك و نابودى انداخته‌ام، اكنون من شهادت مى‌دهم كه تو از خواصّ خداوند بوده، و هر چه از خداوند گفتى همه حقيقت است، پس هر چه مى‌خواهى امر كن تا اطاعتت نمايم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امر مى‌كنم كه اعتراف بيكتايى خداوند كنى، و شهادت به جود و حكمت او داده </w:t>
      </w:r>
    </w:p>
    <w:p>
      <w:pPr>
        <w:pStyle w:val="BookText"/>
        <w:rPr/>
      </w:pPr>
      <w:r>
        <w:rPr>
          <w:rFonts w:ascii="Amiri" w:hAnsi="Amiri" w:eastAsia="Amiri" w:cs="Amiri"/>
          <w:color w:val="111111"/>
          <w:sz w:val="28"/>
          <w:sz w:val="28"/>
          <w:szCs w:val="28"/>
          <w:rtl w:val="true"/>
          <w:lang w:bidi="ar-SA"/>
        </w:rPr>
        <w:t>وَ تُنَزِّهَه عَنِ الْعَبَثِ وَ الْفَسَادِ، وَ عَنْ ظُلْمِ الْإِمَاءِ وَ الْعِبَادِ، وَ تَشْهَدَ أَنَّ مُحَمَّداً الَّذِي أَنَا وَصِيُّهُ سَيِّدُ الْأَنَامِ، وَ أَفْضَلُ رُتْبَةً فِي دَارِ السَّلَامِ، وَ تَشْهَدَ أَنَّ عَلِيّاً الَّذِي أَرَاكَ مَا أَرَاكَ، وَ أَوْلَاكَ مِنَ النِّعَمِ مَا أَوْلَاكَ، خَيْرُ خَلْقِ اللَّهِ بَعْدَ مُحَمَّدٍ رَسُولِ اللَّهِ صلّي الله عليه و آله، وَ أَحَقُّ خَلْقِ اللَّهِ بِمَقَامِ مُحَمَّدٍ صلّي الله عليه و آله بَعْدَهُ، وَ بِالْقِيَامِ بِشَرَائِعِهِ وَ أَحْكَامِهِ وَ تَشْهَدَ أَنَّ أَوْلِيَاءَهُ أَوْلِيَاءُ اللَّهِ، وَ أَعْدَاءَهُ أَعْدَاءُ اللَّهِ، وَ أَنَّ الْمُؤْمِنِينَ الْمُشَارِكِينَ لَكَ فِيمَا كَلَّفْتُكَ، الْمُسَاعِدِينَ لَكَ عَلَى مَا أَمَرْتُكَ، بِهِ خَيْرُ أُمَّةِ مُحَمَّدٍ صلّي الله عليه و آله وَ صَفْوَةُ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آمُرُكَ أَنْ تُوَاسِيَ إِخْوَانَكَ الْمُطَابِقِينَ لَكَ عَلَى تَصْدِيقِ مُحَمَّدٍ صلّي الله عليه و آله، وَ تَصْدِيقِي وَ الِانْقِيَادِ لَهُ وَ لِي، مِمَّا رَزَقَكَ اللَّهُ وَ فَضَّلَكَ عَلَى مَنْ فَضَّلَكَ بِهِ مِنْهُمْ، تَسُدَّ فَاقَتَهُمْ، وَ تَجْبُرَ كَسْرَهُمْ وَ خَلَّتَهُمْ، وَ مَنْ كَانَ مِنْهُمْ فِي دَرَجَتِكَ فِي الْإِيمَانِ سَاوَيْتَهُ مِنْ مَالِكَ بِنَفْسِكَ، وَ مَنْ كَانَ مِنْهُمْ فَاضِلًا عَلَيْكَ فِي دِينِكَ آثَرْتَهُ بِمَالِكَ عَلَى نَفْسِكَ، حَتَّى يَعْلَمَ اللَّهُ</w:t>
      </w:r>
    </w:p>
    <w:p>
      <w:pPr>
        <w:pStyle w:val="BookText"/>
        <w:rPr/>
      </w:pPr>
      <w:r>
        <w:rPr>
          <w:rFonts w:ascii="IRNazanin" w:hAnsi="IRNazanin" w:eastAsia="IRNazanin"/>
          <w:color w:val="111111"/>
          <w:sz w:val="28"/>
          <w:sz w:val="28"/>
          <w:szCs w:val="28"/>
          <w:rtl w:val="true"/>
          <w:lang w:bidi="fa-IR"/>
        </w:rPr>
        <w:t>و پروردگار را از هر عبث و فساد و ظلم به بندگان از زن و مرد برى و منزّه بدانى، و اينكه محمّد صلّى اللَّه عليه و آله آن كسى است كه من وصىّ او؛ كه سيّد آدميان است مى‌باشم، و اينكه آن حضرت برخوردار از بالاترين درجه در دار السّلام است، و شهادت دهى كه علىّ؛ همو كه اين معجزات به تو نمايان ساخته و تو را متولّى نعمتها و والىِ اَمرِ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خلق خدا پس از محمّد رسولخدا است، و اينكه او از همه مردم پس از وفات پيامبر به جانشينى او و عمل به شرايع و احكامش شايسته‌تر است، و شهادت دهى كه دوستان او دوستان خدا، و دشمنانش دشمنان خدايند، و اينكه ساير مؤمنين شريك با تو در آنچه تكليفت نمودم؛ يار و ياور تو در اوامر من هستند، ايشان بهترين افراد امّت محمّد صلّى اللَّه عليه و آله و پاكترين پيروان من مى‌باشند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امر مى‌كنم كه با برادران دينى خود كه مانند تو؛ محمّد صلّى اللَّه عليه و آله و مرا تصديق نموده و مطيع فرمان او و منند، در آنچه خداوند روزيت ساخته و مشمول فضل خود ساخته برابرى و مواسات كنى، فقرشان را مرتفع نموده، و خلاصه به دادشان برسى، و از ميانشان هر آنكه با تو در ايمان برابر است مالت را با او مساوى تقسيم كنى، و آنكه بر تو در امور دينى افضل و برتر است مالت را برايش ايثار كنى، تا با اين كار بر حضرت حقّ معلوم گردد كه </w:t>
      </w:r>
    </w:p>
    <w:p>
      <w:pPr>
        <w:pStyle w:val="BookText"/>
        <w:rPr/>
      </w:pPr>
      <w:r>
        <w:rPr>
          <w:rFonts w:ascii="Amiri" w:hAnsi="Amiri" w:eastAsia="Amiri" w:cs="Amiri"/>
          <w:color w:val="111111"/>
          <w:sz w:val="28"/>
          <w:sz w:val="28"/>
          <w:szCs w:val="28"/>
          <w:rtl w:val="true"/>
          <w:lang w:bidi="ar-SA"/>
        </w:rPr>
        <w:t>مِنْكَ أَنَّ دِينَهُ آثَرُ عِنْدَكَ مِنْ مَالِكَ، وَ أَنَّ أَوْلِيَاءَهُ أَكْرَمُ عَلَيْكَ مِنْ أَهْلِكَ وَ 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آمُرُكَ أَنْ تَصُونَ دِينَكَ، وَ عِلْمَنَا الَّذِي أَوْدَعْنَاكَ، وَ أَسْرَارَنَا الَّتِي حَمَّلْنَاكَ، وَ لَا تُبْدِ عُلُومَنَا لِمَنْ يُقَابِلُهَا بِالْعِنَادِ، وَ يُقَابِلُكَ مِنْ أَهْلِهَا بِالشَّتْمِ، وَ اللَّعْنِ، وَ التَّنَاوُلِ مِنَ الْعِرْضِ وَ الْبَدَنِ، وَ لَا تُفْشِ سِرَّنَا إِلَى مَنْ يُشَنِّعُ عَلَيْنَا عِنْدَ الْجَاهِلِينَ بِأَحْوَالِنَا، وَ لَا تَعْرِضْ أَوْلِيَاءَنَا لِبَوَادِرِ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آمُرُكَ أَنْ تَسْتَعْمِلَ التَّقِيَّةَ فِي دِينِكَ،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وَ قَدْ أَذِنْتُ لَكَ فِي تَفْضِيلِ أَعْدَائِنَا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لَجَّأَكَ الْخَوْفُ إِلَيْهِ، وَ فِي إِظْهَارِ الْبَرَاءَةِ مِنَّا إِنْ حَمَّلَكَ الْوَجَلُ عَلَيْهِ، وَ فِي تَرْكِ الصَّلَوَاتِ الْمَكْتُوبَاتِ إِنْ خَشِيتَ عَلَى حُشَاشَتِكَ‏</w:t>
      </w:r>
      <w:r>
        <w:rPr>
          <w:rStyle w:val="FootnoteAnchor"/>
          <w:rtl w:val="true"/>
        </w:rPr>
        <w:footnoteReference w:id="836"/>
      </w:r>
      <w:r>
        <w:rPr>
          <w:rFonts w:ascii="Amiri" w:hAnsi="Amiri" w:eastAsia="Amiri" w:cs="Amiri"/>
          <w:color w:val="111111"/>
          <w:sz w:val="28"/>
          <w:sz w:val="28"/>
          <w:szCs w:val="28"/>
          <w:rtl w:val="true"/>
          <w:lang w:bidi="ar-SA"/>
        </w:rPr>
        <w:t>الْآفَاتِ وَ الْعَاهَاتِ، فَإِنَّ تَفْضِيلَكَ أَعْدَاءَنَا عَلَيْنَا عِنْدَ خَوْفِكَ، لَا يَنْفَعُهُمْ وَ لَا يَضُرُّنَا، وَ إِنَّ إِظْهَارَكَ بَرَاءَتَكَ مِنَّا عِنْدَ تَقِيَّتِكَ، لَا يَقْدَحُ فِينَا وَ لَا يَنْقُصُنَا، وَ لَئِنْ تَبَرَّأْتَ مِنَّا سَاعَةً بِلِسَانِكَ وَ أَنْتَ</w:t>
      </w:r>
    </w:p>
    <w:p>
      <w:pPr>
        <w:pStyle w:val="BookText"/>
        <w:rPr/>
      </w:pPr>
      <w:r>
        <w:rPr>
          <w:rFonts w:ascii="IRNazanin" w:hAnsi="IRNazanin" w:eastAsia="IRNazanin"/>
          <w:color w:val="111111"/>
          <w:sz w:val="28"/>
          <w:sz w:val="28"/>
          <w:szCs w:val="28"/>
          <w:rtl w:val="true"/>
          <w:lang w:bidi="fa-IR"/>
        </w:rPr>
        <w:t>دين او نزد تو از مال عزيزتر است، و اينكه دوستان خدا نزد تو از أهل و عيال گرامى‌تر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امر مى‌كنم كه دينت را حفظ كنى، و علمى كه به تو سپردم و اسرارى كه نزد تو نهادم همه را مكتوم داشته و آنها را بر معاندين ما فاش مسازى، و گر نه مورد ضرب و شتم و لعن آنها واقع خواهى شد، نكند سرّ ما بر افراد غافلى كه عَلَيهِ ما زشتكارى مى‌كنند فاش سازى، و با اين كار دوستان ما را گرفتار آزار جاهلان سازى</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 را دستور مى‌دهم كه در دين خود تقيّه كنى، زيرا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 و به تو اجازه مى‌دهم در صورت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بر ما تفضيل دهى، و حتّى از ما برائت بجويى، و حتّى نمازهاى واجب را ترك گويى، زيرا تعريف دشمنان هنگام ترس، نه به آنها سود رساند و نه به ما زيان، و اظهار برائت تو از ما هنگام تقيّه؛ نه تهمتى بر ما بوده و نه چيزى از ما كم مى‌كند، و اگر تو ساعتى با زبان از ما تبرّى‌جويى </w:t>
      </w:r>
      <w:bookmarkStart w:id="204" w:name="pg11056_101741"/>
    </w:p>
    <w:p>
      <w:pPr>
        <w:pStyle w:val="BookText"/>
        <w:rPr/>
      </w:pPr>
      <w:bookmarkEnd w:id="204"/>
      <w:r>
        <w:rPr>
          <w:rFonts w:ascii="Amiri" w:hAnsi="Amiri" w:eastAsia="Amiri" w:cs="Amiri"/>
          <w:color w:val="111111"/>
          <w:sz w:val="28"/>
          <w:sz w:val="28"/>
          <w:szCs w:val="28"/>
          <w:rtl w:val="true"/>
          <w:lang w:bidi="ar-SA"/>
        </w:rPr>
        <w:t>مُوَالٍ لَنَا بِجَنَانِكَ لِتُبْقِيَ عَلَى نَفْسِكَ رُوحَهَا الَّتِي بِهَا قِوَامُهَا، وَ مَالَهَا الَّذِي بِهِ قِيَامُهَا، وَ جَاهَهَا الَّذِي بِهِ تَمَاسُكُهَا، وَ تَصُونَ مَنْ عُرِفَ بِذَلِكَ وَ عَرَفْتَ بِهِ مِنْ أَوْلِيَائِنَا وَ إِخْوَانِنَا مِنْ بَعْدِ ذَلِكَ بِشُهُورٍ وَ سِنِينَ، إِلَى أَنْ يُفَرِّجَ اللَّهُ تِلْكَ الْكُرْبَةَ، وَ تَزُولَ بِهِ تِلْكَ الْغُمَّةُ، فَإِنَّ ذَلِكَ أَفْضَلُ مِنْ أَنْ تَتَعَرَّضَ لِلْهَلَاكِ، وَ تَنْقَطِعَ بِهِ عَنْ عَمَلِ الدِّينِ وَ صَلَاحِ إِخْوَانِكَ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ثُمَّ إِيَّاكَ أَنْ تَتْرُكَ التَّقِيَّةَ الَّتِي أَمَرْتُكَ بِهَا، فَإِنَّكَ شَائِطٌ بِدَمِكَ وَ دَمِ إِخْوَانِكَ، مُعَرِّضٌ لِنِعْمَتِكَ وَ نِعَمِهِمْ لِلزَّوَالِ، مُذِلٌّ لَكَ وَ لَهُمْ فِي أَيْدِي أَعْدَاءِ دِينِ اللَّهِ، وَ قَدْ أَمَرَكَ اللَّهُ بِإِعْزَازِهِمْ، فَإِنَّكَ إِنْ خَالَفْتَ وَصِيَّتِي كَانَ ضَرَرُكَ عَلَى نَفْسِكَ وَ إِخْوَانِكَ أَشَدَّ مِنْ ضَرَرِ الْمُنَاصِبِ لَنَا، الْكَافِرِ 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حالىكه قلبا از موالى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دوستى در تو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قوام موالات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محفوظ گردد؛ كه قيام محبّت به آن و جاه تو به آرامگاه خود قرار گيرد، و با اين كار ماهها و سالها همه دوستان و برادران و خواهران ايمانى ما را از هر زيانى بيمه خواهى كرد، تا اينكه خداوند فرج و گشايشى بر اين پريشانى و اندوه ايجاد فرمايد، و اين اندوه و دلتنگى و گرفتگى خاطر زدوده شود، و اين روش بهتر از اين است كه خود را در معرض هلاك و نابودى قرار داده و عمل دينى و صلاح برادر مؤمنت را از آن قطع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مبادا آن تقيّه‌اى كه تو را گفتم ترك كنى، كه با اين كار خون خود و برادرانت را بيهوده ريخته و اموال خود و ايشان را به نابودى كشانى، و اموالتان را بدست دشمنان خدا به تباهى كشانى، با اينكه امر خدا بر اعزاز دوستان است، و در صورت عدم رفتار به دستوراتم زيان تو بر خود و دوستانت شديدتر از زيان فرد ناصب و كافر به ما خواهد بود</w:t>
      </w:r>
      <w:r>
        <w:rPr>
          <w:rFonts w:eastAsia="IRNazanin" w:cs="IRNazanin"/>
          <w:color w:val="111111"/>
          <w:sz w:val="28"/>
          <w:szCs w:val="28"/>
          <w:rtl w:val="true"/>
          <w:lang w:bidi="fa-IR"/>
        </w:rPr>
        <w:t>.</w:t>
      </w:r>
    </w:p>
    <w:p>
      <w:pPr>
        <w:pStyle w:val="Heading4"/>
        <w:numPr>
          <w:ilvl w:val="3"/>
          <w:numId w:val="1"/>
        </w:numPr>
        <w:rPr/>
      </w:pPr>
      <w:bookmarkStart w:id="205" w:name="__RefHeading___Toc1484861_1067777946"/>
      <w:bookmarkStart w:id="206" w:name="_Toc73"/>
      <w:bookmarkEnd w:id="205"/>
      <w:r>
        <w:rPr>
          <w:rtl w:val="true"/>
        </w:rPr>
        <w:t>بيان آن حضرت</w:t>
      </w:r>
      <w:r>
        <w:rPr>
          <w:rtl w:val="true"/>
        </w:rPr>
        <w:t xml:space="preserve">- </w:t>
      </w:r>
      <w:r>
        <w:rPr>
          <w:rtl w:val="true"/>
        </w:rPr>
        <w:t>عليه السلام</w:t>
      </w:r>
      <w:r>
        <w:rPr>
          <w:rtl w:val="true"/>
        </w:rPr>
        <w:t xml:space="preserve">- </w:t>
      </w:r>
      <w:r>
        <w:rPr>
          <w:rtl w:val="true"/>
        </w:rPr>
        <w:t>در باره سعد و نحس ستارگان</w:t>
      </w:r>
      <w:bookmarkEnd w:id="206"/>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سَعِيدِ بْنِ جُبَيْرٍ</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عدّه الشيخ الطوسيّ في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القسم الأوّل من خلاصته،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جبير كان يأتم بعلي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يثني عليه، و ما كان سبب قتل الحجاج له الا على هذا الأمر و كان مستقيما، و ذكر أنّه لما دخل على الحجّاج بن يوسف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شقي بن كسير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كانت أعرف باسمي سمتني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و عمر هما في الجنة أو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الجنة فنظرت إلى أهلها لعلمت من فيها، و لو دخلت النار و رأيت أهلها لعلمت من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أرضاهم لخالقي؛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أرضى للخالق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عند الذي يعلم سرّهم و نجواهم،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أن تصدقني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أحبّ أن اكذبك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مشهورا بالفقه، و الزهد و العبادة و علم التفسير و كان أخذ العلم عن ابن عبّاس، و كان ابن عبّاس إذا أتاه أهل الكوفة يستفتونه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ابن أم الدهماء؟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 كان يسمى جهبذ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النقاد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يقرأ القرآن في ركعتين،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أحد على الأرض إلّا و هو محتاج إلى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الحجاج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لم يبق بعده الحجاج 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 لم يقتل أحدا بعده لدعائه عليه حين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تسلطه على أحد يقتله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الطوسيّ صلّي الله عليه و آله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صلّي الله عليه و آله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صلّي الله عليه و آله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أَمِيرَ الْمُؤْمِنِينَ عليه السّلام دِهْقَانٌ مِنْ دَهَاقِينِ الْفُرْسِ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التَّهْنِيَةِ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سعيد بن جبير نقل است كه يكى از دهقانهاى فارس با أمير المؤمنين عليه السّلام روبرو شده و پس از اظهار احترام و تهنيت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أَمِيرَ الْمُؤْمِنِينَ، تَنَاحَسَتِ النُّجُومُ الطَّالِعَاتُ، وَ تَنَاحَسَتِ السُّعُودُ بِالنُّحُوسِ، وَ إِذَا كَانَ مِثْلُ هَذَا الْيَوْمِ وَجَبَ عَلَى الْحَكِيمِ الِاخْتِفَاءُ، وَ يَوْمُكَ هَذَا صَعْبٌ، قَدْ اتَّصَلَتْ فِيهِ كَوْكَبَانِ، وَ انْقَدَحَ مِنْ بُرْجِكَ النِّيرَانُ، وَ لَيْسَ لَكَ الْحَرْبُ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دِهْقَانُ الْمُنْبِئُ بِالْآثَارِ، وَ الْمُحَذِّرُ مِنَ الْأَقْدَارِ، مَا قِصَّةُ صَاحِبِ الْمِيزَانِ؟ وَ قِصَّةُ صَاحِبِ السَّرَطَانِ؟ وَ كَمِ الْمَطَالِعُ مِنَ الْأَسَدِ وَ السَّاعَاتُ فِي الْمُحَرَّكَاتِ؟ وَ كَمْ بَيْنَ السَّرَارِيِّ وَ الذَّرَارِيِّ؟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إِلَى كُمِّهِ وَ أَخْرَجَ مِنْهُ أُصْطُرْلَاباً يَنْظُرُ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حَدَثَ الْبَارِحَةَ؟ وَقَعَ بَيْتٌ بِالصِّينِ، وَ انْفَرَجَ بُرْجُ مَاجِينَ، وَ سَقَطَ سُورُ سَرَنْدِيبَ، وَ انْهَزَمَ بِطْرِيقُ الرُّومِ بِإِرْمِينِيَّةَ، وَ فُقِدَ دَيَّانُ الْيَهُودِ بِأَبُلَةَ، وَ هَاجَ النَّمْلُ بِوَادِي النَّمْلِ، وَ هَلَكَ مَلِكُ إِفْرِيقِيَةَ، أَ كُنْتَ عَالِماً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أمير المؤمنين، اكثر ستارگان منحوسه در اين وقت از مطلع خود طالع شده و ستارگان سعد و خوشى زير آنها رفته‌اند، و در اين چنين زمانى هر فرد حكيمى بايد مخفى شود، و اين روز تو روز بسيار سختى خواهد بود، خصوصا امروز كه دو ستاره منقلب در طالع شما نمايان شده‌اند، پس زنهار كه به اين ميدان جنگ حاضر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دهقانى كه خبر از آثار ستارگان دهى و حذر از مقدّرات الهى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قصّه سرطان باخبر ساز؟ و طالع اسد چند است؟ و از ساعات كه در حركات نجومند؟ و از مسافت ميان سرارى و ذرارى ما را مطّلع ساز؟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 دست بكيسه‌اش برده و اصطرلابى را خارج و بدان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تبسّمى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ميدانى روز گذشته در اطراف دنيا چه چيز سانح و پيدا گشته؟ خانه‌اى در چين خراب شد و برج ماجين فرو ريخت، و سور سرنديب سقوط كرد، يكى از فرماندهان روم در ارمنيّه فرار كرد، و رهبر يهوديان در اُبُلّه مفقود شد، و در وادى نمل مورچگان به هيجان آمدند و پادشاه افريقا وفات يافت، آيا از همه اينها آگاهى؟</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أمير المؤمنين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الْبَارِحَةَ سَعِدَ سَبْعُونَ أَلْفَ عَالِمٍ وَ وُلِدَ فِي كُلِّ عَالَمٍ سَبْعُونَ أَلْفاً، وَ اللَّيْلَةَ يَمُوتُ مِثْلُهُمْ، وَ هَذَا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بِيَدِهِ إِلَى سَعْدِ بْنِ مَسْعَدَةَ الْحَارِثِيِّ لَعَنَهُ اللَّهُ وَ كَانَ جَاسُوساً لِلْخَوَارِجِ فِي عَسْكَرِ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الْمَلْعُونُ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فَأُخِذَ بِنَفْسِهِ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الدِّهْقَانُ سَاجِداً،</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أُرْوِكَ مِنْ عَيْنِ التَّوْفِيقِ؟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أَصْحَابِي لَا شَرْقِيُّونَ وَ لَا غَرْبِيُّونَ، نَحْنُ نَاشِئَةُ الْقُطْبِ وَ أَعْلَامُ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مِنْ بُرْجِكَ النِّيرَانُ، فَكَانَ الْوَاجِبُ عَلَيْكَ أَنْ تَحْكُمَ لِي بِهِ لَا عَلَيَّ؛ أَمَّا نُورُهُ وَ ضِيَاؤُهُ فَعِنْدِي، وَ أَمَّا حَرِيقُهُ وَ لَهَبُهُ فَذَاهِبٌ عَنِّي، وَ هَذِهِ مَسْأَلَةٌ عَمِيقَةٌ احْسُبْهَا إِنْ كُنْتَ حَاسِباً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هفتاد هزار عالم و در هر عالم هفتاد هزار ايجاد شده، و در امشب به همان تعداد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فرد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سعد بن مسعده حارثى ملعون نمود كه جاسوس خوارج در لشكر آن حضرت بود، و آن ملعون از ترس اينكه آن حضرت دستور دستگيرى وى را داده در دم جان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ديدن اين منظره دهقان به سجده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أمير عليه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تو را به آنچه عين توفيق بود ارشاد نكردم؟</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يارانم نه از أهل شرق و نه أهل غربيم بلكه ما زا ناشيه قطب و اعلام فلك مى‌باشيم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گفته‌ات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 طالع ما آتش افروخته ظاهر است بايد آن را حمل بر خير و خوبى نمايى نه زيان و ضرر، زيرا نور و روشنايى نزد ما است، و سوزندگى و التهاب از ما به دور و مهجور است، اى دهقان اين مسأله‌اى ژرف و عميق بود اگر مرد محاسبه‌اى حساب كن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لَمَّا أَرَادَ الْمَسِيرَ إِلَى الْخَوَارِجِ،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فِي هَذَا الْوَقْتِ خَشِيتُ أَنْ لَا تَظْفَرَ بِمُرَادِكَ مِنْ طَرِيقِ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 أَنَّكَ تَهْدِي إِلَى السَّاعَةِ الَّتِي مَنْ سَارَ فِيهَا صُرِفَ عَنْهُ السُّوءُ، وَ تُخَوِّفُ السَّاعَةَ الَّتِي مَنْ سَارَ فِيهَا حَاقَ بِهِ الضُّرُّ؟ فَمَنْ صَدَّقَكَ بِهَذَا فَقَدْ كَذَّبَ الْقُرْآنَ، وَ اسْتَغْنَى عَنِ الِاسْتِعَانَةِ بِاللَّهِ فِي نَيْلِ الْمَحْبُوبِ وَ دَفْعِ الْمَكْرُوهِ، وَ يَنْبَغِي فِي قَوْلِكَ لِلْعَامِلِ بِأَمْرِكَ أَنْ يُولِيَكَ الْحَمْدَ دُونَ رَبِّهِ، لِأَنَّكَ بِزَعْمِكَ أَنْتَ هَدَيْتَهُ إِلَى السَّاعَةِ الَّتِي نَالَ فِيهَا النَّفْعَ وَ أَمِنَ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إِيَّاكُمْ وَ تَعَلُّمَ النُّجُومِ، إِلَّا مَا يُهْتَدَى بِهِ فِي بَرٍّ أَوْ بَحْرٍ، فَإِنَّهُ يَدْعُو إِلَى الْكِهَانَةِ؛ الْمُنَجِّمُ كَالْكَاهِنِ، وَ الْكَاهِنُ كَالسَّاحِرِ، وَ السَّاحِرُ كَالْكَافِرِ، وَ الْكَافِرُ فِي النَّارِ؛ سِيرُوا عَلَى اسْمِ اللَّهِ وَ 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فَظَفِرَ بِمُرَادِهِ –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آنحضرت عليه السّلام قصد حركت به سوى خوارج را نمود يكى از أصحاب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ساعت حركت كنى مى‌ترسم كه به مراد خود نرسيده و پيروز نگردى، و من اين سخن را از علم نجوم دريافته‌ام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تو از آن ساعتى كه اگر كسى در آن حركت كند با ناراحتى روبرو نخواهد شد آگاهى؟ و مى‌توانى از آن ساعتى كه هر كس در آن براه افتد زيان مى‌يابد او را باخبر كنى؟</w:t>
      </w:r>
    </w:p>
    <w:p>
      <w:pPr>
        <w:pStyle w:val="BookText"/>
        <w:rPr/>
      </w:pPr>
      <w:r>
        <w:rPr>
          <w:rFonts w:ascii="IRNazanin" w:hAnsi="IRNazanin" w:eastAsia="IRNazanin"/>
          <w:color w:val="111111"/>
          <w:sz w:val="28"/>
          <w:sz w:val="28"/>
          <w:szCs w:val="28"/>
          <w:rtl w:val="true"/>
          <w:lang w:bidi="fa-IR"/>
        </w:rPr>
        <w:t>كسى كه در اين گفتار تو را تصديق كند، قرآن را تكذيب كرده است، و از استعانت به خدا در رسيدن به هدفهاى محبوب و مصونيت از آنچه ناپسند است بى‌نياز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مى‌خواهى به جاى خداوند، تو را ستايش كنند، چون به زعم خود، مردم را به ساعتى كه در آن به مقصود مى‌رسند و از زيان بر كنار مى‌مانند، هدايت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از فراگرفتن علمِ نُجوم بر حذر باشيد، جز به آن مقدار كه در درياها و خشكيها شما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نجوم به سوى كهانت دعوت مى‌كند، منجّم همچون كاهن است، و كاهن چون ساحر، و جادوگران همانند كافران و كافر در آتش است، اكنون از سخن اين منجّم نترسيد، و به نام خدا به سوى مقصد حركت كنيد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با لشكريانش به سوى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و پيروز گرديد</w:t>
      </w:r>
      <w:r>
        <w:rPr>
          <w:rFonts w:eastAsia="IRNazanin" w:cs="IRNazanin"/>
          <w:color w:val="111111"/>
          <w:sz w:val="28"/>
          <w:szCs w:val="28"/>
          <w:rtl w:val="true"/>
          <w:lang w:bidi="fa-IR"/>
        </w:rPr>
        <w:t xml:space="preserve">. </w:t>
      </w:r>
      <w:bookmarkStart w:id="207" w:name="pg11056_101745"/>
    </w:p>
    <w:p>
      <w:pPr>
        <w:pStyle w:val="Heading3"/>
        <w:numPr>
          <w:ilvl w:val="2"/>
          <w:numId w:val="1"/>
        </w:numPr>
        <w:rPr/>
      </w:pPr>
      <w:bookmarkStart w:id="208" w:name="__RefHeading___Toc1484863_1067777946"/>
      <w:bookmarkStart w:id="209" w:name="_Toc74"/>
      <w:bookmarkEnd w:id="207"/>
      <w:bookmarkEnd w:id="208"/>
      <w:r>
        <w:rPr>
          <w:rtl w:val="true"/>
        </w:rPr>
        <w:t>احتجاج آنحضرت عليه السّلام بر زنديقى كه بر آياتِ متشابهِ نيازمندِ تأويل استدلال بر اقتضاى تناقض و اختلاف در آن نمود و مسائل ديگر</w:t>
      </w:r>
      <w:bookmarkEnd w:id="209"/>
    </w:p>
    <w:p>
      <w:pPr>
        <w:pStyle w:val="Heading4"/>
        <w:numPr>
          <w:ilvl w:val="3"/>
          <w:numId w:val="1"/>
        </w:numPr>
        <w:rPr/>
      </w:pPr>
      <w:bookmarkStart w:id="210" w:name="__RefHeading___Toc1484865_1067777946"/>
      <w:bookmarkStart w:id="211" w:name="_Toc75"/>
      <w:bookmarkEnd w:id="210"/>
      <w:r>
        <w:rPr>
          <w:rtl w:val="true"/>
        </w:rPr>
        <w:t>احتجاج آنحضرت عليه السّلام بر زنديقى كه بر آياتِ متشابهِ نيازمندِ تأويل استدلال بر اقتضاى تناقض و اختلاف در آن نمود و مسائل ديگر</w:t>
      </w:r>
      <w:bookmarkEnd w:id="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عَلَى زِنْدِيقٍ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مُسْتَدِلًّا عَلَيْهِ بِآيٍ مِنَ الْقُرْآنِ مُتَشَابِهَةٍ تَحْتَاجُ إِلَى التَّأْوِيلِ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أَنَّهَا تَقْتَضِي التَّنَاقُضِ وَ الِاخْتِلَافِ فِيهِ وَ عَلَى أَمْثَالِهِ فِي أَشْيَاءَ أُخْرَى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بَعْضُ الزَّنَادِقَةِ إِلَى أَمِيرِ الْمُؤْمِنِينَ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فِي الْقُرْآنِ مِنَ الِاخْتِلَافِ وَ التَّنَاقُضِ‏ لَدَخَلْتُ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الرُّوحُ وَ الْمَلائِكَةُ صَفًّا لا يَتَكَلَّمُونَ إِلَّا مَنْ أَذِنَ لَهُ الرَّحْمنُ وَ قالَ صَواباً</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يَكْفُرُ بَعْضُكُمْ بِبَعْضٍ وَ يَلْعَنُ بَعْضُكُمْ بَعْضاً</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آنحضرت عليه السّلام بر زنديقى كه بر آياتِ متشابهِ نيازمندِ تأويل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اقتضاى تناقض و اختلاف در آن نمود و مسائل ديگر</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زنديقى نزد مولى الموحّدين أمير المؤمنين عليه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اختلاف در آيات قرآن شما نبود حتما به دين شما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 يَلْعَنُ بَعْضُكُمْ بَعْضاً</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 عِنْدَ سِدْرَةِ الْمُنْتَهى</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الشَّفاعَةُ إِلَّا مَنْ أَذِنَ لَهُ الرَّحْمنُ وَ رَضِيَ لَهُ قَوْلًا الْآيَتَيْنِ</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يُكَلِّمَهُ اللَّهُ إِلَّا وَحْياً</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أَوْ يَأْتِيَ رَبُّكَ‏</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تَخْتَصِمُوا لَدَيَّ</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 عِنْدَ سِدْرَةِ الْمُنْتَهى</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الشَّفاعَةُ إِلَّا مَنْ أَذِنَ لَهُ الرَّحْمنُ وَ رَضِيَ لَهُ قَوْلًا</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نَضَعُ الْمَوازِينَ الْقِسْطَ </w:t>
      </w:r>
    </w:p>
    <w:p>
      <w:pPr>
        <w:pStyle w:val="BookText"/>
        <w:rPr/>
      </w:pPr>
      <w:r>
        <w:rPr>
          <w:rFonts w:ascii="Amiri" w:hAnsi="Amiri" w:eastAsia="Amiri" w:cs="Amiri"/>
          <w:color w:val="111111"/>
          <w:sz w:val="28"/>
          <w:sz w:val="28"/>
          <w:szCs w:val="28"/>
          <w:rtl w:val="true"/>
          <w:lang w:bidi="ar-SA"/>
        </w:rPr>
        <w:t>لِيَوْمِ الْقِيامَةِ</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يَعْنِي‏ نَسُوا اللَّهَ‏ فِي دَارِ الدُّنْيَا لَمْ يَعْمَلُوا بِطَاعَتِهِ،‏ فَنَسِيَهُمْ‏ فِي الْآخِرَةِ أَيْ لَمْ يَجْعَلْ لَهُمْ مِنْ ثَوَابِهِ شَيْئاً، فَصَارُوا مَنْسِيِّينَ مِنَ الْخَيْرِ، وَ كَذَلِكَ 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يُثِبْهُمْ كَمَا يُثِيبُ أَوْلِيَاءَهُ، وَ الَّذِينَ كَانُوا فِي دَارِ الدُّنْيَا مُطِيعِينَ ذَاكِرِينَ حِينَ آمَنُوا بِهِ وَ بِرَسُولِهِ وَ خَافُوهُ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رَبَّكَ تَبَارَكَ وَ تَعَالَى عُلُوّاً كَبِيراً لَيْسَ بِالَّذِي يَنْسَى، وَ لَا يَغْفُلُ، بَلْ هُوَ الْحَفِيظُ الْعَلِيمُ، وَ قَدْ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نَسِيَنَا فُلَانٌ فَلَا يَذْكُرُنَا، أَيْ إِنَّهُ لَا يَأْمُرُ لَهُمْ بِخَيْرٍ، وَ لَا يَذْكُرُهُمْ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w:t>
      </w:r>
    </w:p>
    <w:p>
      <w:pPr>
        <w:pStyle w:val="BookText"/>
        <w:rPr/>
      </w:pPr>
      <w:r>
        <w:rPr>
          <w:rFonts w:ascii="Amiri" w:hAnsi="Amiri" w:eastAsia="Amiri" w:cs="Amiri"/>
          <w:color w:val="111111"/>
          <w:sz w:val="28"/>
          <w:sz w:val="28"/>
          <w:szCs w:val="28"/>
          <w:rtl w:val="true"/>
          <w:lang w:bidi="ar-SA"/>
        </w:rPr>
        <w:t>لِيَوْمِ الْقِيامَةِ</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 وَ مَنْ خَفَّتْ مَوازِينُهُ</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در دنيا فراموش نموده و به دستوراتش عمل نكردند، پس خداوند نيز در آخرت توجّهى به آنان ندارد، مراد اين است كه هيچ پاداشى به آنان نخواهد داد، بنا بر اين بى‌ثواب بمانند، و همچنين است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فَالْيَوْمَ نَنْساهُمْ كَما نَسُوا لِقاءَ يَوْمِهِمْ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مراد از نسيان اين است كه خداوند همچون دوستان خود به آنان ثواب ندهد، همان اوليائى كه در سراى دنيا هنگام ايمان به خدا و رسول مطيع و ذاكر بوده و در غيب از او در هراس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رَبُّكَ 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تبارك و تعالى اعلى و اكبر از آن است كه به نسيان و غفلت وصف شود، بلكه او حفيظ و عليم است، بقول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ما را از ياد برده هيچ يادى از ما نمى‌كند، يعنى هيچ خيرى به آنان نرسانده و يادى هم از ايشان نمى‌كند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آيات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يَقُومُ الرُّوحُ وَ الْمَلائِكَةُ صَفًّا لا يَتَكَلَّمُونَ إِلَّا </w:t>
      </w:r>
    </w:p>
    <w:p>
      <w:pPr>
        <w:pStyle w:val="BookText"/>
        <w:rPr/>
      </w:pPr>
      <w:r>
        <w:rPr>
          <w:rFonts w:ascii="Amiri" w:hAnsi="Amiri" w:eastAsia="Amiri" w:cs="Amiri"/>
          <w:color w:val="111111"/>
          <w:sz w:val="28"/>
          <w:sz w:val="28"/>
          <w:szCs w:val="28"/>
          <w:rtl w:val="true"/>
          <w:lang w:bidi="ar-SA"/>
        </w:rPr>
        <w:t>مَنْ أَذِنَ لَهُ الرَّحْمنُ وَ قالَ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يَوْمَ الْقِيامَةِ يَكْفُرُ بَعْضُكُمْ بِبَعْضٍ وَ يَلْعَنُ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لَدَيَّ وَ قَدْ قَدَّمْتُ إِلَيْكُمْ بِالْوَعِيدِ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فِي مَوَاطِنَ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مَوَاطِنِ ذَلِكَ الْيَوْمِ الَّذِي‏ كانَ مِقْدارُهُ خَمْسِينَ أَلْفَ سَنَةٍ،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أَهْلُ الْمَعَاصِي بَعْضُهُمْ بِبَعْضٍ، وَ يَلْعَنُ بَعْضُهُمْ بَعْضاً، وَ الْكُفْرُ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فَيَبْرَأُ بَعْضُهُمْ مِنْ بَعْضٍ، وَ نَظِيرُهَا فِي سُورَةِ إِبْرَاهِيمَ؛ قَوْلُ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تَبَرَّأْنَا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مَوَاطِنَ أُخَرَ يَبْكُونَ فِيهَا، فَلَوْ أَنَّ تِلْكَ الْأَصْوَاتَ فِيهَا بَدَتْ لِأَهْلِ الدُّنْيَا لَأَزَالَتْ جَمِيعَ الْخَلْقِ عَنْ مَعَايِشِهِمْ، وَ انْصَدَعَتْ قُلُوبُهُمْ إِلَّا مَا شَاءَ اللَّهُ وَ لَا يَزَالُونَ يَبْكُونَ حَتَّى يَسْتَنْفِدُوا الدُّمُوعَ، وَ يُفْضُوا إِلَى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أَذِنَ لَهُ الرَّحْمنُ وَ قالَ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الْقِيامَةِ يَكْفُرُ بَعْضُكُمْ بِبَعْضٍ وَ يَلْعَنُ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لَحَقٌّ تَخاصُمُ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تَخْتَصِمُوا لَدَيَّ وَ قَدْ قَدَّمْتُ إِلَيْكُمْ بِالْوَعِيدِ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أَفْواهِهِمْ وَ تُكَلِّمُنا أَيْدِيهِمْ وَ تَشْهَدُ أَرْجُلُهُمْ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مواطنى است كه روزهاى آن برابر با پنجاه هزار سال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معاصى يك ديگر را متّهم به كفر كرده و لعن مى‌كنند، و مراد از كفر در آن آيه برائت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برخى ديگر اظهار برائت مى‌كنند، و نظير آن در سوره إبراهيم از قول شيطان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كَفَرْتُ بِما أَشْرَكْتُمُونِ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سخن إبراهيم خليل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كَفَرْنا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 از شما تبرّى مى‌كنيم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مكانهاى ديگر جمع شده مى‌گريند، كه اگر صداى اين جماعت به أهل دنيا برسد، همه مردم از معيشت خود ساقط شده و قلبهاشان شكاف بر خواهد داشت، مگر آنچه خدا بخواهد، و پيوسته گريه مى‌كنند تا اشكشان خشك شده و خون بگريند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يَجْتَمِعُونَ فِي مَوَاطِنَ أُخَرَ فَيُسْتَنْطَقُونَ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خَاصَّةً هُمُ الْمُقِرُّونَ فِي دَارِ الدُّنْيَا بِالتَّوْحِيدِ، فَلَا يَنْفَعُهُمْ إِيمَانُهُمْ بِاللَّهِ لِمُخَالَفَتِهِمْ رُسُلَهُ، وَ شَكِّهِمْ فِيمَا أَتَوْا بِهِ عَنْ رَبِّهِمْ، وَ نَقْضِهِمْ عُهُودَهُمْ فِي أَوْصِيَائِهِمْ وَ اسْتِبْدَالِهِمُ‏ الَّذِي هُوَ أَدْنى‏ بِالَّذِي هُوَ خَيْرٌ، فَكَذَّبَهُمُ اللَّهُ فِيمَا انْتَحَلُوهُ مِنَ الْإِيمَانِ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فَيَخْتِمُ اللَّهُ عَلَى أَفْوَاهِهِمْ، وَ يَسْتَنْطِقُ الْأَيْدِيَ وَ الْأَرْجُلَ وَ 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شَهِدْتُمْ عَلَيْنا قالُوا أَنْطَقَنَا اللَّهُ الَّذِي أَنْطَقَ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فَيَفِرُّ بَعْضُهُمْ مِنْ بَعْضٍ، لِهَوْلِ مَا يُشَاهِدُونَهُ مِنْ صُعُوبَةِ الْأَمْرِ، وَ عِظَمِ الْبَلَاءِ فَذَلِكَ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وَ أُمِّهِ وَ أَبِيهِ وَ صاحِبَتِهِ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يُسْتَنْطَقَ فِيهِ أَوْلِيَاءُ اللَّهِ وَ أَصْفِيَاؤُهُ، فَلَا يَتَكَلَّمُ أَحَدٌ إِلَّا مَنْ أَذِنَ لَهُ الرَّحْمنُ وَ قالَ صَواباً، فَيُقَامُ الرُّسُلُ فَيُسْأَلُونَ عَنْ تَأْدِيَةِ الرِّسَالَةِ الَّتِي حَمَلُوهَا إِلَى</w:t>
      </w:r>
    </w:p>
    <w:p>
      <w:pPr>
        <w:pStyle w:val="BookText"/>
        <w:rPr/>
      </w:pPr>
      <w:r>
        <w:rPr>
          <w:rFonts w:ascii="IRNazanin" w:hAnsi="IRNazanin" w:eastAsia="IRNazanin"/>
          <w:color w:val="111111"/>
          <w:sz w:val="28"/>
          <w:sz w:val="28"/>
          <w:szCs w:val="28"/>
          <w:rtl w:val="true"/>
          <w:lang w:bidi="fa-IR"/>
        </w:rPr>
        <w:t>سپس در مكانهاى ديگرى گرد آمده و استنطاق شده 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كُنَّا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گروه خصوصا از افراد معترف به توحيد در دنيايند، ولى افسوس كه ايمانشان به خدا به جهت مخالفت با رسول، و ترديد در نشانه‌هاى الهى، و نقض عهد در باره اوصيا، و ترجيح افراد پست بر افراد نيكوكار، هيچ سودى بديشان نرساند، بخاطر همين است كه خداوند آنان را در پذيرش ايمانشان تكذيب كرده و در اين آيه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كَيْفَ كَذَبُوا عَلى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بر قلبهاشان مهر زده، و دست و پا و پوستشان را گويا نموده و بر تمام معاصى اعتراف نمايند، سپس مهر را از زبانشان برداشته و به پوست خود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شَهِدْتُمْ عَلَيْنا قالُوا أَنْطَقَنَا اللَّهُ الَّذِي أَنْطَقَ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مكانهاى ديگرى اجتماع نموده و از ترس و هراس سختى كارى كه مشاهده مى‌كنند و بزرگى بلا همه از هم مى‌گريزند، و اين همان فرمايش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يَفِرُّ الْمَرْءُ مِنْ أَخِيهِ وَ أُمِّهِ وَ أَبِيهِ وَ صاحِبَتِهِ وَ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مكان ديگر جمع شوند كه در آن اوليا و اصفياى خداوند بسخن آمده و هيچ كدام جز با اذن خدا و صحيح سخن نگويند، ابتدا رسولان برخاسته و در باره مأموريت و رسالت خداوندى </w:t>
      </w:r>
    </w:p>
    <w:p>
      <w:pPr>
        <w:pStyle w:val="BookText"/>
        <w:rPr/>
      </w:pPr>
      <w:r>
        <w:rPr>
          <w:rFonts w:ascii="Amiri" w:hAnsi="Amiri" w:eastAsia="Amiri" w:cs="Amiri"/>
          <w:color w:val="111111"/>
          <w:sz w:val="28"/>
          <w:sz w:val="28"/>
          <w:szCs w:val="28"/>
          <w:rtl w:val="true"/>
          <w:lang w:bidi="ar-SA"/>
        </w:rPr>
        <w:t>أُمَمِهِمْ، فَأَخبَرُوا أَنَّهُم قَد أَدُّوا ذَلِكَ إِلي أُمَمِهِمْ، وَ تُسْأَلُ الْأُمَمُ فَتَجْحَدُ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إِلَيْهِمْ وَ لَنَسْئَلَنَّ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مِنْ بَشِيرٍ وَ 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فَتَسْتَشْهِدُ الرُّسُلُ رَسُولَ اللَّهِ صلّي الله عليه و آله فَيَشْهَدُ بِصِدْقِ الرُّسُلِ، وَ تَكْذِيبِ مَنْ جَحَدَهَا مِنَ الْأُمَمِ،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 بَشِيرٌ وَ نَذِيرٌ وَ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 عَلَى شَهَادَةِ جَوَارِحِكُمْ؛ عَلَيْكُمْ بِتَبْلِيغِ الرُّسُلِ إِلَيْكُمْ رِسَالاتِهِمْ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اللَّهُ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يَسْتَطِيعُونَ رَدَّ شَهَادَتِهِ، خَوْفاً مِنْ أَنْ يَخْتِمَ اللَّهُ عَلَى أَفْوَاهِهِمْ، وَ أَنْ تَشْهَدَ عَلَيْهِمْ جَوَارِحُهُمْ بِمَا كَانُوا يَعْمَلُونَ، وَ يَشْهَدُ عَلَى مُنَافِقِي قَوْمِهِ، وَ أُمَّتِهِ، وَ كُفَّارِهِمْ بِإِلْحَادِهِمْ، وَ عِنَادِهِمْ، وَ نَقْضِهِمْ عَهْدَهُ، وَ تَغْيِيرِهِمْ سُنَّتَهُ، وَ اعْتِدَائِهِمْ عَلَى أَهْلِ بَيْتِهِ، وَ انْقِلَابِهِمْ عَلَى أَعْقَابِهِمْ، وَ ارْتِدَادِهِمْ عَلَى أَدْبَارِهِمْ، وَ احْتِذَائِهِمْ فِي ذَلِكَ سُنَّةَ مَنْ تَقَدَّمَهُمْ مِنَ الْأُمَمِ الظَّالِمَةِ، الْخَائِنَةِ لِأَنْبِيَائِهَا، فَيَقُولُونَ بِأَجْمَعِهِمْ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امّتهاشان توضيح دهند، و گويند كه همه آنها را مو به مو به امّتهاى خود تسليم نموده‌اند، سپس امّتها بازخواست شوند و ايشان انكار مى‌كنند، همان گونه كه خداوند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الَّذِينَ أُرْسِلَ إِلَيْهِمْ وَ لَنَسْئَلَنَّ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افراد امّت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جاءَنا مِنْ بَشِيرٍ وَ لا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همه رسولان بر رسول خدا صلّى اللَّه عليه و آله شهادت خواهند داد، او نيز به صدق گفتارشان اعتراف نمايد، و انكار امّتها را تكذيب فرمايد، و به هر امّتى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فَقَدْ جاءَكُمْ بَشِيرٌ وَ نَذِيرٌ وَ اللَّهُ عَلى كُلِّ شَيْ‌ءٍ قَدِيرٌ، مراد اين است كه خداوند بر شهادت اعضاى شما بر خلاف شما كه رسولان تبليغ رسالت نمودند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فرمايش خداوند به پيامبرش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قادر به ردّ شهادت او نمى‌باشند، زيرا ترس آن دارند كه خداوند بر زبانشان مهر زند، و اينكه اعضا و جوارحشان بر اعمال مرتكبه‌اشان شهادت دهند، و هر كدام بر منافقين قوم و امّت و كفّارشان شهادت دهد، و اين بواسطه الحاد و عناد و نقض عهد، و تغيير سنّت، و دشمنى با أهل بيت پيامبر، و بازگشت به سنن جاهليّت، و ارتداد، و نيز پيروى از امّتهاى ظالم پيشين و خائن به انبياى خود مى‌باشد، در اينجا همگى مى‌گويند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يَكُونُ فِيهِ مَقَامُ مُحَمَّدٍ صلّي الله عليه و آله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فَيُثْنِي عَلَى اللَّهِ بِمَا لَمْ يُثْنِ عَلَيْهِ أَحَدٌ قَبْلَهُ، ثُمَّ يُثْنِي عَلَى الْمَلَائِكَةِ كُلِّهِمْ، فَلَا يَبْقَى مَلَكٌ إِلَّا أَثْنَى عَلَيْهِ مُحَمَّدٌ صلّي الله عليه و آله، ثُمَّ يُثْنِي عَلَى الْأَنْبِيَاءِ بِمَا لَمْ يُثْنِ عَلَيْهِمْ أَحَدٌ قَبْلَهُ، ثُمَّ يُثْنِي عَلَى كُلِّ مُؤْمِنٍ وَ مُؤْمِنَةٍ، يَبْدَأُ بِالصِّدِّيقِينَ وَ الشُّهَدَاءِ، ثُمَّ بِالصَّالِحِينَ، فَيَحْمَدُهُ أَهْلُ السَّمَاوَاتِ وَ أَهْلُ الْأَرَضِينَ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فَطُوبَى لِمَنْ كَانَ لَهُ فِي ذَلِكَ الْمَكَانِ حَظٌّ وَ نَصِيبٌ، وَ وَيْلٌ لِمَنْ لَمْ يَكُنْ لَهُ فِي ذَلِكَ الْمَقَامِ حَظٌّ وَ لَا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وَ يَزَالُ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قَبْلَ الْحِسَابِ فَإِذَا أُخِذَ فِي الْحِسَابِ شُغِلَ كُلُّ إِنْسَانٍ بِمَا لَدَيْهِ، نَسْأَلُ اللَّهَ بَرَكَةَ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مَوْضِعٍ يَنْتَهِي فِيهِ أَوْلِيَاءُ اللَّهِ عَزَّ وَ جَلَّ، بَعْدَ مَا يَفْرُغُ مِنَ الْحِسَابِ، إِلَى نَهَرٍ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مكانى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مقام و ايستگاه محمّد صلّى اللَّه عليه و آله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مى‌آيند، در اينجا برتر از همه خلايق ثناى الهى گويد، سپس به ثناى تمامى فرشتگان پردازد، بنوعى كه هيچ فرشته‌اى نماند جز آنكه حضرت محمّد صلّى اللَّه عليه و آله بر او ثنا گفته است، سپس برتر از همه بر انبياء ثنا فرستد، بعد بر تمام مردان و زنان مؤمن ثنا فرستد، ابتدا از صدّيقان و شهدا و به صالحان ختم نمايد، پس أهل آسمانها و زمينها او را حمد گويند، پس اين همان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يَبْعَثَكَ رَبُّكَ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خوشا بحال كسى كه او را در اين مقام نصيب و بهره‌اى باشد، و واى بر كسى كه از آنها ناكام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مكان ديگر اجتماع مى‌كنند كه در آن همه از هم اظهار برائت مى‌كنند، و اينها همه پيش از حساب است، پس هنگامِ حساب؛ هر كه مشغولِ كارِ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بركت آن روز را خواهانيم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موضعى است كه اولياى خدا پس از پايان حسابرسى بدانجا روند، همان جا كه نهرى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فَيَغْتَسِلُونَ مِنْهُ، وَ يَشْرَبُونَ مِنْ آخِرٍ فَتَبْيَضُّ وُجُوهُهُمْ، فَيَذْهَبُ عَنْهُمْ كُلُّ أَذًى وَ قَذًى وَ وَعْثٍ، ثُمَّ يُؤْمَرُونَ بِدُخُولِ الْجَنَّةِ، فَمِنْ هَذَا الْمَقَامِ يَنْظُرُونَ إِلَى رَبِّهِمْ كَيْفَ يُثِيبُهُمْ، وَ مِنْهُ يَدْخُلُونَ الْجَنَّةَ فَذَلِكَ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تَسْلِيمِ الْمَلَائِكَةِ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أُثِيبُوا بِدُخُولِ الْجَنَّةِ وَ النَّظَرِ إِلَى مَا وَعَدَهُمُ اللَّهُ عَزَّ وَ جَلَّ، فَلِذَلِكَ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النَّاظِرَةُ فِي بَعْضِ اللُّغَةِ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الْمُنْتَظِرَةُ، أَ لَمْ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فَناظِرَةٌ بِمَ يَرْجِعُ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مُنْتَظِرَةٌ بِمَ يَرْجِعُ الْمُرْسَلُونَ؟</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 عِنْدَ 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مُحَمَّداً صلّي الله عليه و آله كَانَ عِنْدَ سِدْرَةِ الْمُنْتَهَى حَيْثُ لَا يُجَاوِزُهَا خَلْقٌ مِنْ خَلْقِ اللَّهِ عَزَّ وَ جَلَّ،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زاغَ الْبَصَرُ وَ ما طَغى‏ لَقَدْ رَأى‏ مِنْ آياتِ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جَبْرَئِيلَ فِي صُورَتِهِ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مَرَّةٌ وَ مَرَّةً أُخْرَى، وَ ذَلِكَ أَنَّ خَلْقَ جَبْرَئِيلَ خَلْقٌ عَظِيمٌ، فَهُوَ مِنَ الرُّوحَانِيِّينَ الَّذِينَ لَا يُدْرِكُ خَلْقَهُمْ وَ لَا صِفَتَهُمْ إِلَّا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غسل نموده، و از جاى ديگرش مى‌نوشند، با نوشيدن آن رنگ رخسارشان سفيد شده و از هر سختى و مشكل و آزارى عارى شوند، سپس به ورود در بهشت رهنمون شوند، و از همين جا است كه نظر مى‌كنند تا خداوند چگونه پاداششان را مى‌دهد، پس گروهى به بهشت روند، و اين همان آيه است كه فرشتگان بر ايشان سلام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همان لحظه است كه خداوند فرمايد با ورود به بهشت و نظر به وعده‌هاى الهى پاداش بريد، و اين همان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لغتها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اين آيه را نخوانده‌اى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فَناظِرَةٌ بِمَ يَرْجِعُ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منتظرند؛ ببينند رسولان چگونه پاسخى باز آرند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أُخْرى عِنْدَ سِدْرَةِ 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محمّد صلّى اللَّه عليه و آله را خواسته در هنگامى كه او در سدرة المنتهى بود آنجا كه هيچ كس از آن مكان نمى‌گذرد، و قسمت آخر همان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 ما طَغى لَقَدْ رَأى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جبرئيل است كه دو بار او را به صورت اصلى خود ديد، يك بار همين است و مرتبه‌اى ديگر، و اين بخاطر اين است كه جبرئيل خلق عظيمى دارد، و او از روحانيّينى است كه خلق و صفتشان را جز خداوند ربّ العالمين درك نمى‌كند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قَالَ اللَّهُ تَعَالَى، قَدْ كَانَ الرَّسُولُ يُوحِي إِلَيْهِ رُسُلٌ مِنَ السَّمَاءِ فَتُبَلِّغُ رُسُلُ السَّمَاءِ إِلَى الْأَرْضِ، وَ قَدْ كَانَ الْكَلَامُ بَيْنَ رُسُلِ أَهْلِ الْأَرْضِ وَ بَيْنَهُ مِنْ غَيْرِ أَنْ يُرْسَلَ بِالْكَلَامِ مَعَ رُسُلِ أَهْلِ السَّمَاءِ، وَ قَدْ 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هَلْ رَأَيْتَ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تَأْخُذُ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مِنْ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يَأْخُذُهُ إِسْرَافِيلُ؟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مِنْ مَلَكٍ فَوْقَهُ مِنَ الرُّوحَانِيِّينَ،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يَأْخُذُ ذَلِكَ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فِي قَلْبِهِ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وَحْيٌ، وَ هُوَ كَلَامُ اللَّهِ عَزَّ وَ جَلَّ، وَ كَلَامُ اللَّهِ لَيْسَ بِنَحْوٍ وَاحِدٍ،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 اللَّهُ بِهِ الرُّسُلَ،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قَذَفَ فِي قُلُوبِهِمْ،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يَرَاهَا الرُّسُلُ،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وَ تَنْزِيلٌ يُتْلَى وَ يُقْرَأُ فَهُوَ كَلَامُ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لِبَشَرٍ أَنْ يُكَلِّمَهُ اللَّهُ إِلَّا وَحْياً أَوْ مِنْ وَراءِ حِجابٍ أَوْ يُرْسِلَ رَسُولًا فَيُوحِيَ بِإِذْنِهِ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است فرمايش خداوند متعال كه رسول را جز رسولانى از آسمان وحى نمى‌كنند، و آنرا رسولان آسمانى به رسولان زمينى مى‌رسانند، يعنى گاهى كلام وحى ميان ربّ العالمين و ميان رسول زمين است و واسطه در ميان رسول آسمان نيست، اين است كلام از روى وحى و از وراء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آيا پروردگارت را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داده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كه وحى را اخذ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اسرافيل مى‌گيرم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اسرافيل از كه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فرشته‌اى مقرّب‌تر از خود از روحانيّين اخذ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فرشته وحى را از كه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دل آن فرشته چيزى به كرم اندازد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وحى است، و آن همان كلام خداوند مى‌باشد، و كلام خدا به يك نحو نيست، چنان كه در بعضى مقام با رسولان خود متكلّم گرديده، و بعضى از كلام آن است كه خدا در دلهاى انبياء و رسولان اندازد، و برخى را در خواب به رسول ظاهر گرداند، و بعضى را به وحى و تنزيل بر رسولان تلاوت و قرائت كنند و اين همان كلام خداوند عزّ و جلّ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 ثَوَابِ رَبِّهِمْ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يُخْبِرُ مُحَمَّداً صلّي الله عليه و آله عَنِ الْمُشْرِكِينَ وَ الْمُنَافِقِينَ، الَّذِينَ لَمْ يَسْتَجِيبُوا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لَمْ يَسْتَجِيبُوا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يَأْتِيهِمْ فِي دَارِ الدُّنْيَا كَمَا عَذَّبَ الْقُرُونَ الْأَوْلَى، فَهَذَا خَبَرٌ يُخْبِرُ بِهِ النَّبِيَّ صلّي الله عليه و آله عَنْهُمْ،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آمَنَتْ مِنْ قَبْلِ أَنْ تَأْتِيَ هَذِهِ الْآيَةُ، وَ هَذِهِ الْآيَةُ هِيَ طُلُوعُ الشَّمْسِ مِنْ مَغْرِبِهَا،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عَلَيْهِمْ عَذَاباً، وَ كَذَلِكَ إِتْيَانُهُ بُنْيَانَهُمْ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إِنَّهُمْ عَنْ رَبِّهِمْ يَوْمَئِذٍ لَمَحْجُوبُونَ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روز قيامت را خواسته كه از ثواب پروردگارشان محجوبند،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أَنْ تَأْتِيَهُمُ الْمَلائِكَةُ أَوْ يَأْتِيَ رَبُّكَ أَوْ يَأْتِيَ بَعْضُ آياتِ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را باخبر مى‌سازد از جماعت مشرك و منافق همانها كه به فرمان خدا و رسول جواب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أَنْ تَأْتِيَهُمُ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كه خدا و رسول را اجابت نكردند، أَوْ يَأْتِيَ رَبُّكَ أَوْ يَأْتِيَ بَعْضُ آياتِ رَبِّكَ مراد 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دنيايى است كه بر آنان نازل مى‌شود همان طور كه امّتهاى پيشين را عذاب نموده، پس اين خبرى است كه محمّد صلّى اللَّه عليه و آله را از آن آگاه مى‌سازد،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يَأْتِي بَعْضُ آياتِ رَبِّكَ لا يَنْفَعُ نَفْساً إِيمانُها لَمْ تَكُنْ آمَنَتْ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 اين آيه ايمان نياوردند، و اين آيه طلوع خورشيد از مغرب آن است، و در آيه ديگر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مِنْ حَيْثُ لَمْ يَحْتَسِبُوا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عذابى نازل فرمود، و همچنين است ارسال عذاب بر بنيانشان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فَأَتَى اللَّهُ بُنْيانَهُمْ مِنَ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 آن جماعت عذاب فرستاد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يَلْقَوْنَهُ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فَسَمَّاهُ لِقَاءً،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أَنَّهُ مَبْعُوثٌ فَإِنَّ وَعْدَ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وَ الْعِقَابِ، فَاللِّقَاءُ هاهُنا لَيسَ بِالرُّؤيَةِ، وَ اللِّقاءُ الْبَعْثُ،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يَزُولُ الْإِيمَانُ عَنْ قُلُوبِهِمْ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تَيَقَّنُوا أَنَّهُمْ يَدْخُلُونَهَا،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ظَنُّ شَكٍّ وَ لَيْسَ ظَنَّ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شَكٍّ، وَ ظَنُّ يَقِينٍ، فَمَا كَانَ مِنْ أَمْرِ الْمَعَادِ مِنَ الظَّنِّ فَهُوَ ظَنُّ يَقِينٍ، وَ مَا كَانَ مِنْ أَمْرِ الدُّنْيَا فَهُوَ ظَنُّ 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يَظُنُّونَ أَنَّهُمْ مُلاقُوا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يَوْمِ يَلْقَوْنَهُ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يَرْجُوا لِقاءَ رَبِّهِ فَلْيَعْمَلْ 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لقاى خداوند همان رستاخيز و قيامت است كه آن را لقاء ناميده است، و همچنين است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يَرْجُوا لِقاءَ اللَّهِ فَإِنَّ أَجَلَ اللَّهِ لَآتٍ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يقين دارد كه برانگيخته خواهد شد، پس وعده الهى حتمى است كه يا ثواب دهد يا عقاب كند، پس مراد از لقاء در اين آيه رؤيت نيست، و آن همان رستاخيز است، و همچنين است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تَحِيَّتُهُمْ يَوْمَ يَلْقَوْنَهُ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ايمان از دلهاشان زايل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رَأَى الْمُجْرِمُونَ النَّارَ فَظَنُّوا أَنَّهُمْ مُواقِعُوها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دارند كه حتما بدان داخل مى‌شوند، و همچنين است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ظَنَنْتُ أَنِّي مُلاقٍ حِسابِيَهْ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آيه‌اى كه براى منافقين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ظنّ؛ شكّ است نه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 گونه ظنّ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ظنّ شكّ، و ديگر ظنّى كه معنى يقين مى‌دهد، پس آنچه مربوط به امر معاد است ظنّ يقين مى‌باشد، و آنچه مربوط به مسائل دنيا است آن ظنِّ شكّ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مِيزَانُ الْعَدْلِ، يُؤْخَذُ بِهِ الْخَلَائِقُ يَوْمَ الْقِيَامَةِ يَدِينُ اللَّهُ تَبَارَكَ وَ تَعَالَى الْخَلَائِقَ بَعْضَهُمْ مِنْ بَعْضٍ وَ يَجْزِيهِمْ بِأَعْمَالِهِمْ وَ يَقْتَصُّ لِلْمَظْلُومِ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 وَ مَنْ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الْحِسَابِ وَ كَثْرَتُهُ، وَ النَّاسُ يَوْمَئِذٍ عَلَى طَبَقَاتٍ وَ مَنَازِل،َ فَمِنْهُمْ مَنْ‏ يُحاسَبُ حِساباً يَسِيراً وَ يَنْقَلِبُ إِلى‏ أَهْلِهِ مَسْرُوراً، وَ مِنْهُمُ الَّذِينَ‏ يَدْخُلُونَ الْجَنَّةَ بِغَيْرِ حِسابٍ،‏ لِأَنَّهُمْ لَمْ يَتَلَبَّسُوا مِنْ أَمْرِ الدُّنْيَا بِشَّىءٍ، وَ إِنَّمَا الْحِسَابُ هُنَاكَ عَلَى مَنْ تَلَبَّسَ بِهَا هَاهُنَا، وَ مِنْهُمْ مَنْ يُحَاسَبُ عَلَى النَّقِيرِ وَ الْقِطْمِيرِ وَ يَصِيرُ إِلَى عَذَابِ السَّعِيرِ، وَ مِنْهُمْ أَئِمَّةُ الْكُفْرِ وَ قَادَةُ الضَّلَالَةِ فَأُولَئِكَ لَا يُقِيمُ لَهُمْ وَزْناً، وَ لَا يُعْبَأُ بِهِمْ بِأَمْرِهِ وَ نَهْيِهِ يَوْمَ الْقِيَامَةِ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 خالِدُونَ‏ وَ تَلْفَحُ وُجُوهَهُمُ النَّارُ وَ هُمْ فِيها كالِحُونَ‏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الْمَوازِينَ الْقِسْطَ لِيَوْمِ الْقِيامَةِ فَلا تُظْلَمُ نَفْسٌ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ميزان عدل است، و همه خلايق در آن در باره دين خدا بازپرسى شوند، مردمان برخى از برخى ديگرند، و توسّط كردارشان پاداش گيرند، و ستمكار به مظلوم مجازات و كيفر شود، و 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مَوازِينُهُ فَأُولئِكَ هُمُ الْمُفْلِحُونَ وَ مَنْ خَفَّتْ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كثرت حساب است، و مردم در آن روز در طبقات و منازل مختلفى هستند، برخى از ايشان حساب آسانى داشته و خوشحال به أهل خود بازگردند، و برخى از ايشان بدون حساب و كتاب به بهشت روند، زيرا ايشان كار دنيا را متلبّس و مختلط نساختند، زيرا حساب در آنجا براى كسى است كه كار دنيا را متلبّس نمايد، و برخى ديگر از ايشان به حساب قليل و كثير و صغير گشته پس از آن داخل شعله آتش گردند، و برخى از ايشان سران كفر و حكّام ضلالت و ارباب ظلم و شقاوتند، اين گروه در روز قيامت نزد پروردگار عارى از وزن اعتبار و اعتنايند، زيرا در دنيا هيچ اعتنايى به امر و نهى حضرت حقّ تا روز قيامت نداشتند، و ايشان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مخلّد خواهند بود، آتش دوزخ صورتهاى ايشان را مى‌سوزاند و در جهنّم زشت منظر خواهند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سُؤَالِ هَذَا الزِّنْدِيقِ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وَ مِنْ مَوْضِعٍ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وَ فى آيَةٍ اُخري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وَ مَا أَشْبَهَ ذَلِكَ، فَمَرَّةً يَجْعَلُ الْفِعْلَ لِنَفْسِهِ، وَ مَرَّةً لِمَلَكِ الْمَوْتِ، وَ مَرَّةً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الصَّالِحاتِ وَ هُوَ مُؤْمِنٌ فَلا كُفْرانَ لِسَعْيِهِ</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أَعْلَمُ فِي الْآيَةِ الْأَوْلَى أَنَّ الْأَعْمَالَ الصَّالِحَةَ لَا تُكَفَّرُ، وَ أَعْلَمُ فِي الثَّانِيَةِ أَنَّ الْإِيمَانَ وَ الْأَعْمَالَ الصَّالِحَاتِ لَا تَنْفَعُ إِلَّا بَعْدَ الِاهْتِدَاءِ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فَكَيْفَ يَسْأَلُ الْحَيُّ مِنَ الْأَمْوَاتِ قَبْلَ الْبَعْثِ وَ النُّشُورِ؟</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فَمَا هَذِهِ الْأَمَانَةُ؟ وَ مَنْ هَذَا الْإِنْسَانُ؟</w:t>
      </w:r>
    </w:p>
    <w:p>
      <w:pPr>
        <w:pStyle w:val="BookText"/>
        <w:rPr/>
      </w:pPr>
      <w:r>
        <w:rPr>
          <w:rFonts w:ascii="IRNazanin" w:hAnsi="IRNazanin" w:eastAsia="IRNazanin"/>
          <w:color w:val="111111"/>
          <w:sz w:val="28"/>
          <w:sz w:val="28"/>
          <w:szCs w:val="28"/>
          <w:rtl w:val="true"/>
          <w:lang w:bidi="fa-IR"/>
        </w:rPr>
        <w:t>و از جمله سؤالات فرد زنديق تضادّ در اين آيات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 الْمَلائِكَةُ طَيِّبِينَ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آيه‌اى فعل ستاندن جان را به فرشته مرگ؛ و در جاى ديگر به خود، و در جاى ديگر به ملائكه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آيه متضادّ ديگر يكى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مِنَ الصَّالِحاتِ وَ هُوَ مُؤْمِنٌ فَلا كُفْرانَ لِسَعْيِهِ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لَغَفَّارٌ لِمَنْ تابَ وَ آمَنَ وَ 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حقّ در آيه نخست خبر مى‌دهد كه اعمال صالحه كفران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آيه دوم؛ ايمان و اعمال صالحه بدون هدايت شدن عارى از هر نفع و سودى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ديگر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قَبْلِكَ مِنْ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پيش از قيامت فرد زنده‌اى قادر است از مردگان سؤال نمايد؟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 الْأَرْضِ وَ الْجِبالِ فَأَبَيْنَ أَنْ يَحْمِلْنَها وَ أَشْفَقْنَ مِنْها وَ حَمَلَهَا الْإِنْسانُ إِنَّهُ كانَ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امانت چيست؟ و اين انسان چه كسى مى‌باشد؟ </w:t>
      </w:r>
    </w:p>
    <w:p>
      <w:pPr>
        <w:pStyle w:val="BookText"/>
        <w:rPr/>
      </w:pPr>
      <w:r>
        <w:rPr>
          <w:rFonts w:ascii="Amiri" w:hAnsi="Amiri" w:eastAsia="Amiri" w:cs="Amiri"/>
          <w:color w:val="111111"/>
          <w:sz w:val="28"/>
          <w:sz w:val="28"/>
          <w:szCs w:val="28"/>
          <w:rtl w:val="true"/>
          <w:lang w:bidi="ar-SA"/>
        </w:rPr>
        <w:t>وَ لَيْسَ مِنْ صِفَتِهِ الْعَزِيزِ الْعَلِيمِ، التَّلْبِيسُ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قَدْ شَهَرَ هَفَوَاتِ أَنْبِيَائِهِ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وَ بِتَكْذِيبِهِ نُوحاً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وَ بِوَصْفِهِ إِبْرَاهِيمَ بِأَنَّهُ عَبَدَ كَوْكَباً مَرَّةً، وَ مَرَّةً قَمَراً، وَ مَرَّةً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فِي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وَ بِتَهْجِينِهِ مُوسَى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 قالَ لَنْ تَرانِي</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وَ بِبَعْثِهِ عَلَى دَاوُدَ جَبْرَئِيلَ وَ مِيكَائِيلَ حَيْثُ تَسَوَّرَ الْمِحْرَابَ إلي آخِرِ القِصَّةِ، وَ بِحَبْسِهِ يُونُسَ فِي بَطْنِ الْحُوتِ حَيْثُ ذَهَبَ مُغْضَباً مُذنِباً؛ وَ أَظْهَرَ خَطَأَ الْأَنْبِيَاءِ وَ زَلَلَهُمْ، ثُمَّ وَارَى اسْمَ مَنِ اغْتَرَّ وَ فَتَنَ خَلْقاً وَ ضَلَّ وَ أَضَلَّ، وَ كَنَّى عَنْ أَسْمَائِهِمْ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فَمَنْ هَذَا الظَّالِمُ الَّذِي لَمْ يَذْكُرْ مِنِ اسْمِهِ مَا ذَكَرَ مِنْ أَسْمَاءِ الْأَنْبِيَاءِ؟</w:t>
      </w:r>
    </w:p>
    <w:p>
      <w:pPr>
        <w:pStyle w:val="BookText"/>
        <w:rPr/>
      </w:pPr>
      <w:r>
        <w:rPr>
          <w:rFonts w:ascii="IRNazanin" w:hAnsi="IRNazanin" w:eastAsia="IRNazanin"/>
          <w:color w:val="111111"/>
          <w:sz w:val="28"/>
          <w:sz w:val="28"/>
          <w:szCs w:val="28"/>
          <w:rtl w:val="true"/>
          <w:lang w:bidi="fa-IR"/>
        </w:rPr>
        <w:t>و خداوند عزيز و عليم منزّه از تلبيس بر بندگان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در آيات گوناگون انبياى خود را به صفات ناپسند مشهور داشته مثلا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را تكذيب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إبراهيم را بترتيب عابد ستاره، ماه و خورشيد معرّفى نموده، و يوسف را اين گونه تعريف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لَوْ لا أَنْ رَأى بُرْهانَ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موسى را در اين آيه تهجين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أَنْظُرْ إِلَيْكَ قالَ لَنْ تَرانِي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بخاطر فرستادن جبرئيل و ميكائيل بسوى داود كه از محراب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قصّه، و اينكه يونس را بخاطر اينكه با غضب و ذنب از شهر خارج شد در شكم ماهى حبس نمود، و با اين آيات خطايا و لغزش انبياء را نمودار ساخته، سپس بصورت مكتوم اشاره به فردى دارد كه فريب خورده و شيّادى كرده و گمراه ساخته و گمراه شده، و نامش را نبرده در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يَوْمَ يَعَضُّ الظَّالِمُ عَلى يَدَيْهِ يَقُولُ يا لَيْتَنِي اتَّخَذْتُ مَعَ الرَّسُولِ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وَيْلَتى لَيْتَنِي لَمْ أَتَّخِذْ فُلاناً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أَضَلَّنِي عَنِ الذِّكْرِ بَعْدَ إِذْ جاءَنِي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فرد ظالم در آيه اسم يكى از انبياء است كه نامش را نبرده؟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وَ هَلْ يَنْظُرُونَ إِلَّا أَنْ‏ تَأتِيَهُمُ المَلائِكَةُ أَوْ يَأْتِيَ رَبُّكَ أَوْ يَأْتِيَ بَعْضُ آياتِ رَبِّكَ</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فَمَرَّةً يَجِيئُهُمْ، وَ مَرَّةً يَجِيئُونَهُ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يُخْبِرُ أَنَّهُ يَتْلُو نَبِيَّهُ شَاهِدٌ مِنْهُ، وَ كَانَ الَّذِي تَلَاهُ، عَبَدَ الْأَصْنَامَ بُرْهَةً مِنْ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فَمَا هَذَا النَّعِيمُ الَّذِي يَسْأَلُ الْعِبَادَ عَنْهُ؟</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مَا هَذِهِ الْبَقِيَّةُ؟ 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فَأَيْنَما تُوَلُّوا فَثَمَّ وَجْهُ اللَّهِ</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 الْوَجْهِ، وَ الْيَمِينِ، وَ الشِّمَالِ؟ فَإِنَّ الْأَمْرَ فِي ذَلِكَ مُلْتَبِسٌ جِدّاً؟</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رَبُّكَ وَ الْمَلَكُ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يَنْظُرُونَ إِلَّا أَنْ تَأْتِيَهُمُ الْمَلائِكَةُ أَوْ يَأْتِيَ رَبُّكَ أَوْ يَأْتِيَ بَعْضُ آياتِ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جِئْتُمُونا فُرادى كَما خَلَقْناكُمْ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بار آمدن را نسبت بذات مقدّس خود نمود، و در بار ديگر نسبت آمدن به خلايق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يافتم كه كار پيغمبر خود را شاهدى دنبال مى‌كند، و آنكه دنبال كار نبىّ را مى‌گيرد روزى از ايّام عمرش بت‌پرست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نعيمى كه بندگان از آن سؤال شوند چيست؟</w:t>
      </w:r>
    </w:p>
    <w:p>
      <w:pPr>
        <w:pStyle w:val="BookText"/>
        <w:rPr/>
      </w:pPr>
      <w:r>
        <w:rPr>
          <w:rFonts w:ascii="IRNazanin" w:hAnsi="IRNazanin" w:eastAsia="IRNazanin"/>
          <w:color w:val="111111"/>
          <w:sz w:val="28"/>
          <w:sz w:val="28"/>
          <w:szCs w:val="28"/>
          <w:rtl w:val="true"/>
          <w:lang w:bidi="fa-IR"/>
        </w:rPr>
        <w:t>و نيز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بقيّه چيست؟</w:t>
      </w:r>
    </w:p>
    <w:p>
      <w:pPr>
        <w:pStyle w:val="BookText"/>
        <w:rPr/>
      </w:pPr>
      <w:r>
        <w:rPr>
          <w:rFonts w:ascii="IRNazanin" w:hAnsi="IRNazanin" w:eastAsia="IRNazanin"/>
          <w:color w:val="111111"/>
          <w:sz w:val="28"/>
          <w:sz w:val="28"/>
          <w:szCs w:val="28"/>
          <w:rtl w:val="true"/>
          <w:lang w:bidi="fa-IR"/>
        </w:rPr>
        <w:t>مراد از جنب، وجه، يمين، و شمال در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حَسْرَتى عَلى ما فَرَّطْتُ فِي جَنْبِ اللَّهِ و فَأَيْنَما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الْيَمِينِ ما أَصْحابُ الْيَمِينِ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الشِّمالِ ما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زيرا مطلب آن بسيار ملتبس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أَمِنْتُمْ مَنْ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وَ لَيْسَ يُشْبِهُ الْقِسْطُ فِي الْيَتَامَى نِكَاحَ النِّسَاءِ، وَ لَا كُلُّ النِّسَاءِ أَيْتَامٌ، فَمَا مَعْنَى ذَلِكَ؟</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فَكَيْفَ يَظْلِمُ اللَّهُ؟ وَ مَنْ هَؤُلَاءِ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أَعِظُكُمْ بِواحِدَةٍ</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فَمَا هَذِهِ الْوَاحِدَةُ؟</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وَ قَدْ أَرَى مُخَالِفِي الْإِسْلَامِ مُعْتَكِفِينَ عَلَى بَاطِلِهِمْ، غَيْرَ مُقْلِعِينَ عَنْهُ، وَ أَرَى غَيْرَهُمْ مِنْ أَهْلِ الْفَسَادِ مُخْتَلِفِينَ فِي مَذَاهِبِهِمْ، يَلْعَنُ بَعْضُهُمْ بَعْضاً، فَأَيُّ مَوْضِعٍ لِلرَّحْمَةِ الْعَامَّةِ لَهُمُ الْمُشْتَمِلَةِ عَلَيْهِمْ؟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مكانهاى مختلفى براى خدا معيّن ساخته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أَلَّا تُقْسِطُوا فِي الْيَتامى فَانْكِحُوا ما طابَ لَكُمْ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شباهتى در عدل و انصاف يتيمان در نكاح زنان نيست، و همه زنان كه يتيم نيستند، پس معنى آيه مذكور چيست؟</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ظَلَمُونا وَ لكِنْ كانُوا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مورد ظلم واقع شده و اين گروه ظالمان كيانند؟</w:t>
      </w:r>
    </w:p>
    <w:p>
      <w:pPr>
        <w:pStyle w:val="BookText"/>
        <w:rPr/>
      </w:pPr>
      <w:r>
        <w:rPr>
          <w:rFonts w:ascii="IRNazanin" w:hAnsi="IRNazanin" w:eastAsia="IRNazanin"/>
          <w:color w:val="111111"/>
          <w:sz w:val="28"/>
          <w:sz w:val="28"/>
          <w:szCs w:val="28"/>
          <w:rtl w:val="true"/>
          <w:lang w:bidi="fa-IR"/>
        </w:rPr>
        <w:t>و مراد از واحده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مى‌كنيم مخالفان اسلام و ايمان هميشه بر مذهب باطل خود بوده و استقامت دارند و هيچ ميلى به بازگشت به دين محمّد ندارند، و نيز ارباب اسلام كه أهل فسادند در عقيده با هم اختلاف داشته و همديگر را لعن مى‌كنند، در اين اوضاع ديگر چه جايى براى رحمت عامّه و مشتمل بر همگان مى‌ماند؟ </w:t>
      </w:r>
    </w:p>
    <w:p>
      <w:pPr>
        <w:pStyle w:val="BookText"/>
        <w:rPr/>
      </w:pPr>
      <w:r>
        <w:rPr>
          <w:rFonts w:ascii="Amiri" w:hAnsi="Amiri" w:eastAsia="Amiri" w:cs="Amiri"/>
          <w:color w:val="111111"/>
          <w:sz w:val="28"/>
          <w:sz w:val="28"/>
          <w:szCs w:val="28"/>
          <w:rtl w:val="true"/>
          <w:lang w:bidi="ar-SA"/>
        </w:rPr>
        <w:t>وَ أَجِدُهُ قَدْ بَيَّنَ فَضْلَ نَبِيِّهِ عَلَى سَائِرِ الْأَنْبِيَاءِ، ثُمَّ خَاطَبَهُ فِي أَضْعَافِ مَا أَثْنَى عَلَيْهِ فِي الْكِتَابِ مِنَ الْإِزْرَاءِ عَلَيْهِ، وَ انْتِقَاصِ مَحَلِّهِ، وَ غَيْرِ ذَلِكَ مِنْ تَهْجِينِهِ وَ تَأْنِيبِهِ مَا لَمْ يُخَاطِبْ أَحَداً مِنَ الْأَنْبِيَاءِ،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لَجَمَعَهُمْ عَلَى الْهُدى‏ فَلا تَكُونَنَّ مِنَ الْجاهِلِينَ‏</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تُخْفِي فِي نَفْسِكَ مَا اللَّهُ مُبْدِيهِ وَ تَخْشَى النَّاسَ وَ اللَّهُ أَحَقُّ أَنْ تَخْشاهُ</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أَدْرِي ما يُفْعَلُ بِي وَ لا بِكُمْ‏</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فَإِذَا كَانَتِ الْأَشْيَاءُ تُحْصَى فِي الْإِمَامِ وَ هُوَ وَصِيُّ النَّبِيِّ، فَالنَّبِيُّ أَوْلَى أَنْ يَكُونَ بَعِيداً مِنَ الصِّفَةِ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ما يُفْعَلُ بِي وَ 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كُلُّهَا صِفَاتٌ مُخْتَلِفَةٌ، وَ أَحْوَالٌ‏ مُتَنَاقِضَةٌ، وَ أُمُورٌ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الرَّسُولُ وَ الْكِتَابُ حَقّاً فَقَدْ هَلَكْتُ لِشَكِّي فِي ذَلِكَ، وَ إِنْ كَانَا بَاطِلَيْنِ فَمَا عَلَيَّ مِنْ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 الرُّوحِ، تَبَارَكَ اللهُ وَ تَعَالَى،</w:t>
      </w:r>
    </w:p>
    <w:p>
      <w:pPr>
        <w:pStyle w:val="BookText"/>
        <w:rPr/>
      </w:pPr>
      <w:r>
        <w:rPr>
          <w:rFonts w:ascii="IRNazanin" w:hAnsi="IRNazanin" w:eastAsia="IRNazanin"/>
          <w:color w:val="111111"/>
          <w:sz w:val="28"/>
          <w:sz w:val="28"/>
          <w:szCs w:val="28"/>
          <w:rtl w:val="true"/>
          <w:lang w:bidi="fa-IR"/>
        </w:rPr>
        <w:t>و نيز قرآن؛ رسولخدا را بر تمام انبياء تفضيل داده، ولى بيشتر از آن تعاريف او را مخاطب به آزار و جفا و بدى ساخته و از سر سرزنش و ملامت بنوعى خطاب نموده كه هيچ پيامبرى را اين گونه نگفته، مانند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لَجَمَعَهُمْ عَلَى الْهُدى فَلا تَكُونَنَّ مِنَ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ثَبَّتْناكَ لَقَدْ كِدْتَ تَرْكَنُ إِلَيْهِمْ شَيْئاً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لَأَذَقْناكَ ضِعْفَ الْحَياةِ وَ ضِعْفَ الْمَماتِ ثُمَّ لا تَجِدُ لَكَ عَلَيْنا نَصِيراً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تُخْفِي فِي نَفْسِكَ مَا اللَّهُ مُبْدِيهِ وَ تَخْشَى النَّاسَ وَ اللَّهُ أَحَقُّ أَنْ تَخْشا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 در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أَدْرِي ما يُفْعَلُ بِي وَ لا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أَحْصَيْناهُ فِي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همه چيز در امام معدود و محسوب است، كه او همان وصىّ پيامبر است، و آنحضرت سزاوارتر است كه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أَدْرِي ما يُفْعَلُ بِي وَ لا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 و خلاصه اينها همه صفاتى مختلف و احوالى متناقض و اُمورى مشكل است، پس چنانچه رسول و كتاب، حقّ و درستند كه من به جهت شكّ در اين امور به هلاكت افتاده‌ام، و اگر هر دو باطلند كه ديگر هيچ بأس و باكى نيست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 الرّوح، ذات اقدس الهى از </w:t>
      </w:r>
    </w:p>
    <w:p>
      <w:pPr>
        <w:pStyle w:val="BookText"/>
        <w:rPr/>
      </w:pPr>
      <w:r>
        <w:rPr>
          <w:rFonts w:ascii="Amiri" w:hAnsi="Amiri" w:eastAsia="Amiri" w:cs="Amiri"/>
          <w:color w:val="111111"/>
          <w:sz w:val="28"/>
          <w:sz w:val="28"/>
          <w:szCs w:val="28"/>
          <w:rtl w:val="true"/>
          <w:lang w:bidi="ar-SA"/>
        </w:rPr>
        <w:t>هُوَ الْحَيُّ الدَّائِمُ، الْقَائِمُ‏ عَلى‏ كُلِّ نَفْسٍ بِما كَسَبَتْ،‏ هَاتِ أَيْضاً 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ذَكَرْتُ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سَأُنَبِّئُكَ بِتَأْوِيلِ مَا سَأَلْتَ،‏ وَ ما تَوْفِيقِي إِلَّا بِاللَّهِ، عَلَيْهِ تَوَكَّلْتُ وَ إِلَيْهِ أُنِيبُ،‏ وَ عَلَيْهِ فَلْيَتَوَكَّلِ الْمُتَوَكِّلُونَ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يَتَوَفَّاكُمْ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تَوَفَّاهُمُ الْمَلائِكَةُ 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تَبَارَكَ وَ تَعَالَى أَجَلُّ وَ أَعْظَمُ مِنْ أَنْ يَتَوَلَّى ذَلِكَ بِنَفْسِهِ، وَ فِعْلُ رُسُلِهِ وَ مَلَائِكَتِهِ فِعْلُهُ، لِأَنَّهُمْ‏ بِأَمْرِهِ يَعْمَلُونَ،‏ فَاصْطَفَى جَلَّ ذِكْرُهُ مِنَ الْمَلَائِكَةِ رُسُلًا وَ سَفَرَةً بَيْنَهُ وَ بَيْنَ خَلْقِهِ، وَ 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 أَهْلِ الطَّاعَةِ تَوَلَّتْ قَبْضَ رُوحِهِ مَلَائِكَةُ الرَّحْمَةِ، وَ مَنْ كَانَ مِنْ أَهْلِ الْمَعْصِيَةِ تَوَلَّتْ قَبْضَ رُوحِهِ مَلَائِكَةُ النَّقِمَةِ، وَ لِمَلَكِ الْمَوْتِ أَعْوَانٌ مِنْ مَلَائِكَةِ الرَّحْمَةِ وَ النَّقِمَةِ، يَصْدُرُونَ عَنْ أَمْرِهِ،</w:t>
      </w:r>
    </w:p>
    <w:p>
      <w:pPr>
        <w:pStyle w:val="BookText"/>
        <w:rPr/>
      </w:pPr>
      <w:r>
        <w:rPr>
          <w:rFonts w:ascii="IRNazanin" w:hAnsi="IRNazanin" w:eastAsia="IRNazanin"/>
          <w:color w:val="111111"/>
          <w:sz w:val="28"/>
          <w:sz w:val="28"/>
          <w:szCs w:val="28"/>
          <w:rtl w:val="true"/>
          <w:lang w:bidi="fa-IR"/>
        </w:rPr>
        <w:t>تمام اين سخنان منزّه و مبرّا است، او حىّ دائم، قائم بر جميع نفوس و كسب خلائق در روز و شب است، اگر موارد شكّ ديگرى هم دارى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كه بيان كردم كافى است اى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آياتى كه سؤال نمودى برايت بيان خواهم كرد، و هيچ توفيقى جز در پرتو خداوند ميسور نگردد، بر او توكّل نموده و به سوى او بازمى‌گردم، و متوكّلان بايد بر او توكّل مى‌كنند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يَتَوَفَّاكُمْ 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تَتَوَفَّاهُمُ الْمَلائِكَةُ طَيِّبِينَ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تَتَوَفَّاهُمُ الْمَلائِكَةُ ظالِمِي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تبارك و تعالى اجلّ و اعظم از آن است كه خود متولّى اين امور شود، و فعل رسولان و ملائكه او همان فعل خداوند است، زيرا اينان عمل به امر او مى‌كنند، بنا بر اين خداوند جليل گروهى از ملائكه را بعنوان رسول و سفير ميان خود و خلق برگزيده است، و ايشان همان كسانند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يَصْطَفِي مِنَ الْمَلائِكَةِ رُسُلًا وَ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تولّى قبض روح أهل طاعت را ملائكه رحمت بعهده دارند، و قبض روح أهل معصيت را ملائكه عذاب انجام مى‌دهند، و ملك الموت؛ يارانى از فرشتگان رحمت و عذاب دارد، كه </w:t>
      </w:r>
    </w:p>
    <w:p>
      <w:pPr>
        <w:pStyle w:val="BookText"/>
        <w:rPr/>
      </w:pPr>
      <w:r>
        <w:rPr>
          <w:rFonts w:ascii="Amiri" w:hAnsi="Amiri" w:eastAsia="Amiri" w:cs="Amiri"/>
          <w:color w:val="111111"/>
          <w:sz w:val="28"/>
          <w:sz w:val="28"/>
          <w:szCs w:val="28"/>
          <w:rtl w:val="true"/>
          <w:lang w:bidi="ar-SA"/>
        </w:rPr>
        <w:t>وَ فِعْلُهُمْ فِعْلُهُ، وَ كُلُّ مَا يَأْتُونَ مَنْسُوبٌ إِلَيْهِ وَ إِذَا كَانَ فِعْلُهُمْ فِعْلَ مَلَكِ الْمَوْتِ، وَ فِعْلُ مَلَكِ الْمَوْتِ فِعْلَ اللَّهِ، لِأَنَّهُ‏ يَتَوَفَّى الْأَنْفُسَ‏ عَلَى يَدِ مَنْ يَشَاءُ وَ يُعْطِي وَ يَمْنَعُ، وَ يُثِيبُ وَ يُعَاقِبُ عَلَى يَدِ مَنْ يَشَاءُ، وَ إِنَّ فِعْلَ أُمَنَائِهِ فِعْلُهُ، وَ مَا تَشَاءُونَ‏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الصَّالِحاتِ وَ هُوَ مُؤْمِنٌ فَلا كُفْرانَ لِسَعْيِهِ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كُلَّهُ لَا يُغْنِي إِلَّا مَعَ الِاهْتِدَاءِ، وَ لَيْسَ كُلُّ مَنْ وَقَعَ عَلَيْهِ اسْمُ 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فِي الْكُفْرِ، وَ قَدْ بَيَّنَ اللَّهُ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آمَنَّا بِأَفْواهِهِمْ وَ لَمْ تُؤْمِنْ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لِلْإِيمَانِ حَالاتٌ وَ مَنَازِلُ يَطُولُ شَرْحُهَا، 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قَدْ يَكُونُ عَلَى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تحت فرمان او بوده و فعل ايشان همان فعل او است، و سراغ هر كه مى‌روند كارشان منسوب به ملك الموت است، در اين صورت كار ملك الموت نيز همان فعل خداوند است، زيرا پروردگار، قبض روح بر دست هر كه خواهد جارى مى‌سازد، عطا مى‌كند و منع مى‌فرمايد، پاداش و عقوبت را در دست هر كه خواهد روان مى‌كند، چرا كه فعل افراد امين او همان فعل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مِنَ الصَّالِحاتِ وَ هُوَ مُؤْمِنٌ فَلا كُفْرانَ لِسَعْيِهِ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لَغَفَّارٌ لِمَنْ تابَ وَ آمَنَ وَ 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فقط با اهتداء سامان مى‌يابد، و اين طور نيست هر كه نام ايمان بر او آمد شايسته نجات و رهايى باشد با اينكه مرتكب اعمال هلاكت‌بار گردنكشان شده باشد، اگر اين گونه بود بايد قوم يهود نجات مى‌يافتند، با اينكه اعتراف به توحيد داشته و معتقد به اللَّه بودند، و نيز ساير يكتاپرستان نيز بايد خلاص و رها مى‌شدند، از ابليس گرفته تا پائينترين افراد در كفر، و مطلب بخوبى در اين آيه مشهود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الَّذِينَ قالُوا آمَنَّا بِأَفْواهِهِمْ وَ لَمْ تُؤْمِنْ قُلُوبُهُمْ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ايمان حالات و منازلى دارد و شرح آن طول مى‌كشد،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دو وجه 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إِيمَانٍ بِالْقَلْبِ، وَ إِيمَانٍ بِاللِّسَانِ، كَمَا كَانَ إِيمَانُ الْمُنَافِقِينَ عَلَى عَهْدِ رَسُولِ اللَّهِ صلّي الله عليه و آله لَمَّا قَهَرَهُمْ بِالسَّيْفِ وَ شَمَلَهُمُ الْخَوْفُ فَإِنَّهُمْ آمَنُوا بِأَلْسِنَتِهِمْ، وَ لَمْ تُؤْمِنْ قُلُوبُهُمْ، فَالْإِيمَانُ بِالْقَلْبِ هُوَ التَّسْلِيمُ لِلرَّبِّ، وَ مَنْ سَلَّمَ الْأُمُورَ لِمَالِكِهَا لَمْ يَسْتَكْبِرْ عَنْ أَمْرِهِ، كَمَا اسْتَكْبَرَ إِبْلِيسُ عَنِ السُّجُودِ لِآدَمَ، وَ اسْتَكْبَرَ أَكْثَرُ الْأُمَمِ عَنْ طَاعَةِ أَنْبِيَائِهِمْ، فَلَمْ يَنْفَعْهُمُ التَّوْحِيدُ كَمَا لَمْ يَنْفَعْ إِبْلِيسَ ذَلِكَ السُّجُودُ الطَّوِيلُ، فَإِنَّهُ سَجَدَ سَجْدَةً وَاحِدَةً أَرْبَعَةَ آلَافِ عَامٍ، وَ لَمْ يُرِدْ بِهَا غَيْرَ زُخْرُفِ الدُّنْيَا، وَ التَّمْكِينِ مِنَ النَّظِرَةِ، فَلِذَلِكَ لَا تَنْفَعُ الصَّلَاةُ وَ الصَّدَقَةُ إِلَّا مَعَ الِاهْتِدَاءِ إِلَى سَبِيلِ النَّجَاةِ، وَ طُرُقِ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اللَّهُ عُذْرَ عِبَادِهِ بِتَبْيِينِ آيَاتِهِ، وَ إِرْسَالِ رُسُلِهِ‏، لِئَلَّا يَكُونَ لِلنَّاسِ عَلَى اللَّهِ حُجَّةٌ بَعْدَ الرُّسُلِ،‏ وَ لَمْ يَخْلُ أَرْضُهُ مِنْ عَالِمٍ بِمَا يَحْتَاجُ إِلَيْهِ الْخَلِيقَةُ، وَ مُتَعَلِّمٍ عَلَى سَبِيلِ النَّجَاةِ، أُولَئِكَ هُمُ الْأَقَلُّونَ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 اللَّهُ ذَلِكَ فِي أُمَمِ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 مَثَلًا لِمَنْ تَأَخَّرَ،</w:t>
      </w:r>
    </w:p>
    <w:p>
      <w:pPr>
        <w:pStyle w:val="BookText"/>
        <w:rPr/>
      </w:pPr>
      <w:r>
        <w:rPr>
          <w:rFonts w:ascii="IRNazanin" w:hAnsi="IRNazanin" w:eastAsia="IRNazanin"/>
          <w:color w:val="111111"/>
          <w:sz w:val="28"/>
          <w:sz w:val="28"/>
          <w:szCs w:val="28"/>
          <w:rtl w:val="true"/>
          <w:lang w:bidi="fa-IR"/>
        </w:rPr>
        <w:t>يكى ايمان به قلب، و يكى ايمان به زبان، مثلا ايمان منافقين در زمان رسولخدا صلّى اللَّه عليه و آله وقتى مقهور شمشير شده و ترسيدند، به زبان بود، نه با قلوب و دلها، و ايمان قلبى تسليم پروردگار شدن است، و هر كه امور خود را به اربابش تسليم كند از فرمانش استكبار نخواهد نمود، مثل استكبار ابليس بر سجود آدم، و بسيارى از امّتها از فرمان پيامبرشان استكبار ورزيده، و توحيدشان هيچ مفيد فائده نيفتاد، همچنان كه آن سجده‌هاى طولانى ابليس كه يكى از آنها چهار هزار سال طول كشيد سودى به او نرساند، چرا كه از آن فقط قصد زخرف دنيا و ريا داشت، پس به همين خاطر هيچ نماز و زكاتى جز با اهتداء به راه نجات و راههاى حقّ سود و نفعى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تبيين اين آيات و ارسال رسولان جاى هيچ عذر و بهانه‌اى را براى خلايق باقى نگذاشته، تا خلايق هيچ حجّتى پس از رسولان بر خداوند نداشته باشند، و زمين را از هيچ عالم نيازمند به او يا متعلّم بر راه نجات خالى نگذاشته، با اينكه اينان از نظر تعداد بسيار كم و اندكند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اين موارد را در امّتهاى پيامبران بيان داشته و آن را مثلى براى پيشينيان قرار داده است </w:t>
      </w:r>
    </w:p>
    <w:p>
      <w:p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آمَنَ مِنْ أُمَّةِ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حَوَارِيِّ عِيسَى حَيْثُ قَالَ لِسَائِرِ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 قالَ الْحَوارِيُّونَ نَحْنُ أَنْصارُ اللَّهِ آمَنَّا بِاللَّهِ وَ اشْهَدْ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بِأَنَّهُمْ مُسْلِمُونَ لِأَهْلِ الْفَضْلِ فَضْلَهُمْ وَ لَا يَسْتَكْبِرُونَ عَنْ أَمْرِ رَبِّهِمْ، فَمَا أَجَابَهُ مِنْهُمْ إِلَّا الْحَوَارِيُّونَ، وَ قَدْ جَعَلَ اللَّهُ لِلْعِلْمِ أَهْلًا، وَ فَرَضَ عَلَى الْعِبَادِ طَاعَتَهُمْ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الْبُيُوتُ هِيَ بُيُوتُ الْعِلْمِ الَّذِي اسْتُودِعَتْهُ الْأَنْبِيَاءُ، وَ أَبْوَابُهَا أَوْصِيَاؤُهُمْ، فَكُلُّ مَنْ عَمِلَ مِنْ أَعْمَالِ الْخَيْرِ فَجَرَى عَلَى غَيْرِ أَيْدِي أَهْلِ الِاصْطِفَاءِ وَ عُهُودِهِمْ، وَ حُدُودِهِم، وَ شَرَائِعِهِمْ، وَ سُنَنِهِمْ، وَ مَعَالِمِ دِينِهِمْ، مَرْدُودٌ وَ غَيْرُ مَقْبُولٍ، وَ أَهْلُهُ بِمَحَلِّ كُفْرٍ، وَ إِنْ شَمِلَتْهُمْ صِفَةُ الْإِيمَانِ؛</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آيه‌اى كه در باره قوم نوح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آمَنَ مَعَهُ إِلَّا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فرموده‌اش در باره افرادى كه از قوم موسى بدو ايمان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مُوسى أُمَّةٌ يَهْدُونَ بِالْحَقِّ وَ 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آيه‌اى كه در باره حواريون عيسى خطاب به سائر بنى اسرائيل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أَنْصارِي إِلَى اللَّهِ قالَ الْحَوارِيُّونَ نَحْنُ أَنْصارُ اللَّهِ آمَنَّا بِاللَّهِ وَ اشْهَدْ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حضرت عيسى اين بود كه معلوم او گردد كه كداميك از ايشان فضل خود را تسليم أهل فضل نموده و از فرمان پروردگار استكبار نمى‌كنند، و فقط حواريّون جواب مثبت دادند، و خداوند در اين آيه براى علم اهلى را برگزيد و طاعت ايشان را بر همه واجب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إِلَى الرَّسُولِ وَ إِلى أُولِي الْأَمْرِ مِنْهُمْ لَعَلِمَهُ الَّذِينَ يَسْتَنْبِطُونَهُ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الْبُيُوتَ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بيوت همان علمى است كه به پيامبران سپرده، و درب آن بيوت اوصياء مى‌باشند، و هر عمل خيرى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حدود و شرائع و سنن، و معالم دين از دستى غير از دست برگزيدگان انجام شود همه و همه مردود و غير مقبول است، و أهل آن كافرند، هر چند مشمول صفت ايمان باشند، </w:t>
      </w:r>
    </w:p>
    <w:p>
      <w:pPr>
        <w:pStyle w:val="BookText"/>
        <w:rPr/>
      </w:pPr>
      <w:r>
        <w:rPr>
          <w:rFonts w:ascii="Amiri" w:hAnsi="Amiri" w:eastAsia="Amiri" w:cs="Amiri"/>
          <w:color w:val="111111"/>
          <w:sz w:val="28"/>
          <w:sz w:val="28"/>
          <w:szCs w:val="28"/>
          <w:rtl w:val="true"/>
          <w:lang w:bidi="ar-SA"/>
        </w:rPr>
        <w:t>أَ لَمْ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الصَّلاةَ إِلَّا وَ هُمْ كُسالى‏ وَ لا يُنْفِقُونَ إِلَّا وَ هُمْ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لَمْ يَهْتَدِ مِنْ أَهْلِ الْإِيمَانِ إِلَى سَبِيلِ النَّجَاةِ لَمْ يُغْنِ عَنْهُ إِيمَانُهُ بِاللَّهِ مَعَ دَفْعِ حَقِّ أَوْلِيَائِهِ، وَ حَبِطَ عَمَلُهُ، وَ هُوَ فِي الْآخِرَةِ مِنَ الْخاسِرِينَ،‏ وَ كَذَلِكَ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كَثِيرٌ فِي كِتَابِ اللَّهِ عَزَّ وَ جَلَّ، وَ الْهِدَايَةُ هِيَ الْوَلَايَةُ،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الَّذينَ دَفَعَ اللهُ إِلَيهِم عَهدَ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الْمُؤْتَمَنُونَ عَلَى الْخَلَائِقِ مِنَ الْحُجَجِ، وَ الْأَوْصِيَاءِ فِي عَصْرٍ بَعْدَ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مَنْ أَقَرَّ أَيْضاً مِنْ أَهْلِ الْقِبْلَةِ بِالشَّهَادَتَيْنِ كَانَ مُؤْمِناً، إِنَّ الْمُنَافِقِينَ كَانُوا يَشْهَدُونَ أَنْ لَا إِلَهَ إِلَّا اللَّهُ وَ أَنَّ مُحَمَّداً رَسُولُ اللَّهِ، وَ يَدْفَعُونَ عَهْدَ رَسُولِ اللَّهِ بِمَا عَهِدَ بِهِ مِنْ دِينِ اللَّهِ، وَ عَزَائِمِهِ، وَ بَرَاهِينِ نُبُوَّتِهِ، إِلَى وَصِيِّهِ، وَ يُضْمِرُونَ مِنَ الْكَرَاهَةِ لِذَلِكَ، وَ النَّقْضِ لِمَا</w:t>
      </w:r>
    </w:p>
    <w:p>
      <w:pPr>
        <w:pStyle w:val="BookText"/>
        <w:rPr/>
      </w:pPr>
      <w:r>
        <w:rPr>
          <w:rFonts w:ascii="IRNazanin" w:hAnsi="IRNazanin" w:eastAsia="IRNazanin"/>
          <w:color w:val="111111"/>
          <w:sz w:val="28"/>
          <w:sz w:val="28"/>
          <w:szCs w:val="28"/>
          <w:rtl w:val="true"/>
          <w:lang w:bidi="fa-IR"/>
        </w:rPr>
        <w:t>مگر اين آيه را نشنيده‌اى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مَنَعَهُمْ أَنْ تُقْبَلَ مِنْهُمْ نَفَقاتُهُمْ إِلَّا أَنَّهُمْ كَفَرُوا بِاللَّهِ وَ بِرَسُولِهِ وَ لا يَأْتُونَ الصَّلاةَ إِلَّا وَ هُمْ كُسالى وَ لا يُنْفِقُونَ إِلَّا وَ هُمْ كارِهُونَ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مؤمنى كه اهتداء به سبيل نجات نشده ايمانش به خدا سودى عايدش نسازد، با اينكه حقّ اولياى او را دفع و عملشان را نابود كرده، و او در آخرت از زيانكاران خواهد بود، و همچنين است فرموده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يَكُ يَنْفَعُهُمْ إِيمانُهُمْ لَمَّا رَأَوْا بَأْسَنا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 موارد در قرآن بسيار است، و هدايت همان ولايت است، همان طور كه در اين آيه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أهل ايمان در اين آيه همان امامانى هستند كه خداوند عهد رسول خدا صلّى اللَّه عليه و آله را به ايشان سپرده، همان حجّتهايى كه امين مردم، و در هر زمان از اوصياء مى‌باشند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طور نيست هر كه از أهل قبله شهادتين گويد مؤمن باشد، منافقين نيز شهادت به وحدانيّت خداوند و رسالت حضرت محمّد صلّى اللَّه عليه و آله داده، و نيز رعايت عهد آن حضرت را در باب آئين خداوند و مفروضات و شرايع و براهين نبوّت او كه در باره وصىّ خود نموده بود به ظاهر پذيرفتند، ولى به محض دست يافتن به قدرت همه را زير پا گذاشته و نقض عهد نمودند، </w:t>
      </w:r>
    </w:p>
    <w:p>
      <w:pPr>
        <w:pStyle w:val="BookText"/>
        <w:rPr/>
      </w:pPr>
      <w:r>
        <w:rPr>
          <w:rFonts w:ascii="Amiri" w:hAnsi="Amiri" w:eastAsia="Amiri" w:cs="Amiri"/>
          <w:color w:val="111111"/>
          <w:sz w:val="28"/>
          <w:sz w:val="28"/>
          <w:szCs w:val="28"/>
          <w:rtl w:val="true"/>
          <w:lang w:bidi="ar-SA"/>
        </w:rPr>
        <w:t>أَبْرَمَهُ مِنْهُ، عِنْدَ إِمْكَانِ الْأَمْرِ لَهُمْ، فِيمَا قَدْ بَيَّنَهُ اللَّهُ لِنَبِيِّهِ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لَتَسْلُكُنَّ سَبِيلَ مَنْ كَانَ قَبْلَكُمْ مِنَ الْأُمَمِ، فِي الْغَدْرِ بِالْأَوْصِيَاءِ بَعْدَ الْأَنْبِيَاءِ، وَ هَذَا كَثِيرٌ فِي كِتَابِ اللَّهِ عَزَّ وَ جَلَّ، وَ قَدْ شَقَّ عَلَى النَّبِيِّ مَا يَئُولُ إِلَيْهِ عَاقِبَةُ أَمْرِهِمْ، وَ إِطْلَاعُ اللَّهِ إِيَّاهُ عَلَى بَوَارِهِمْ، فَأَوْحَى اللَّهُ عَزَّ وَ 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فَلا تَأْسَ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بَرَاهِينِ نَبِيِّنَا الَّتِي آتَاهُ إِيَّاهَا، وَ أَوْجَبَ بِهِ الْحُجَّةَ عَلَى سَائِرِ خَلْقِهِ، لِأَنَّهُ لَمَّا خَتَمَ بِهِ الْأَنْبِيَاءَ، وَ جَعَلَهُ اللَّهُ رَسُولًا إِلَى جَمِيعِ الْأُمَمِ، وَ سَائِرِ الْمِلَلِ، خَصَّهُ‏ اللَّهُ بِالارْتِقَاءِ إِلَى السَّمَاءِ عِنْدَ الْمِعْرَاجِ، وَ جَمَعَ لَهُ يَوْمَئِذٍ الْأَنْبِيَاءَ، فَعَلِمَ مِنْهُمْ مَا أُرْسِلُوا بِهِ وَ حُمِّلُوهُ مِنْ عَزَائِمِ اللَّهِ وَ آيَاتِهِ وَ بَرَاهِينِهِ، وَ أَقَرُّوا أَجْمَعُونَ بِفَضْلِهِ،</w:t>
      </w:r>
    </w:p>
    <w:p>
      <w:pPr>
        <w:pStyle w:val="BookText"/>
        <w:rPr/>
      </w:pPr>
      <w:r>
        <w:rPr>
          <w:rFonts w:ascii="IRNazanin" w:hAnsi="IRNazanin" w:eastAsia="IRNazanin"/>
          <w:color w:val="111111"/>
          <w:sz w:val="28"/>
          <w:sz w:val="28"/>
          <w:szCs w:val="28"/>
          <w:rtl w:val="true"/>
          <w:lang w:bidi="fa-IR"/>
        </w:rPr>
        <w:t>و اينها را خداوند به پيامبرش در اين آيه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همچون اين آيه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لَتَرْكَبُنَّ طَبَقاً عَنْ طَبَقٍ، يعنى راه همان امّتهاى سابق در خيانت به اوصياء پس از انبياء را پيش خواهيد گرفت، و از اين موارد در قرآن بسيار است، و اين سرانجام كار بر رسولخدا صلّى اللَّه عليه و آله بسى گران آمد، و چون خداوند، عالم به ضمير او بود در اين آيه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نَفْسُكَ عَلَيْهِمْ حَسَراتٍ، و فَلا تَأْسَ عَلَى الْقَوْمِ الْكافِرِينَ</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قَبْلِكَ مِنْ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دلائل و براهينى است كه خداوند فقط به پيامبر مرحمت و عنايت نموده، و حجّت او را بر سائر مردمان واجب ساخته، زيرا كه چون حضرت حقّ آن رسول را خاتم انبياء گردانيد، و رسول به تمام امّتها و ملل قرار داد او را به صعود در آسمان هنگام معراج مخصوص داشته و در آن روز تمام انبياء را برايش جمع نمود، و آن حضرت به تمام مأموريت ايشان و تكاليفشان از حمل عزائم و آيات و براهين الهى بر همه واقف و آگاه شد، و تمام ايشان به فضل و برترى او اعتراف نموده، </w:t>
      </w:r>
    </w:p>
    <w:p>
      <w:pPr>
        <w:pStyle w:val="BookText"/>
        <w:rPr/>
      </w:pPr>
      <w:r>
        <w:rPr>
          <w:rFonts w:ascii="Amiri" w:hAnsi="Amiri" w:eastAsia="Amiri" w:cs="Amiri"/>
          <w:color w:val="111111"/>
          <w:sz w:val="28"/>
          <w:sz w:val="28"/>
          <w:szCs w:val="28"/>
          <w:rtl w:val="true"/>
          <w:lang w:bidi="ar-SA"/>
        </w:rPr>
        <w:t>وَ فَضْلِ الْأَوْصِيَاءِ وَ الْحُجَجِ فِي الْأَرْضِ مِنْ بَعْدِهِ، وَ فَضْلِ شِيعَةِ وَصِيِّهِ مِنَ الْمُؤْمِنِينَ وَ الْمُؤْمِنَاتِ، الَّذِينَ سَلَّمُوا لِأَهْلِ الْفَضْلِ فَضْلَهُمْ، وَ لَمْ يَسْتَكْبِرُوا عَنْ أَمْرِهِمْ، وَ عَرَفَ مَنْ أَطَاعَهُمْ وَ عَصَاهُمْ مِنْ أُمَمِهِمْ، وَ سَائِرِ مَنْ مَضَى وَ مَنْ غَبَرَ، أَوْ تَقَدَّمَ أَوْ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هَفَوَاتُ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بَيَّنَهُ اللَّهُ فِي كِتَابِهِ، وَ وُقُوعُ الْكِنَايَةِ مِنْ أَسْمَاءِ مَنِ اجْتَرَمَ أَعْظَمَ مِمَّا اجْتَرَمَتْهُ الْأَنْبِيَاءُ، مِمَّنْ شَهِدَ الْكِتَابُ بِظُلْمِهِمْ، فَإِنَّ ذَلِكَ مِنْ أَدَلِّ الدَّلَائِلِ عَلَى حِكْمَةِ اللَّهِ عَزَّ وَ جَلَّ الْبَاهِرَةِ، وَ قُدْرَتِهِ الْقَاهِرَةِ، وَ عِزَّتِهِ الظَّاهِرَةِ، لِأَنَّهُ عَلِمَ أَنَّ بَرَاهِينَ الْأَنْبِيَاءِ تَكْبُرُ فِي صُدُورِ أُمَمِهِمْ، وَ أَنَّ مِنْهُمْ مَنْ يَتَّخِذُ بَعْضَهُمْ إِلَهاً، كَالَّذِي كَانَ مِنَ النَّصَارَى فِي ابْنِ مَرْيَمَ، فَذِكْرُهَا دَلَالَةٌ عَلَى تَخَلُّفِهِمْ عَنِ الْكَمَالِ الَّذِي تَفَرَّدَ بِهِ عَزَّ وَ جَلَّ، أَ لَمْ تَسْمَعْ إِلَى قَوْلِهِ فِي صِفَةِ عِيسَى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فِي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مَنْ أَكَلَ الطَّعَامَ كَانَ لَهُ ثِقْلٌ، وَ مَنْ كَانَ لَهُ ثِقْلٌ فَهُوَ بَعِيدٌ مِمَّا ادَّعَتْهُ النَّصَارَى لِابْنِ مَرْيَمَ، وَ لَمْ يُكَنِّ عَنْ أَسْمَاءِ الْأَنْبِيَاءِ</w:t>
      </w:r>
    </w:p>
    <w:p>
      <w:pPr>
        <w:pStyle w:val="BookText"/>
        <w:rPr/>
      </w:pPr>
      <w:r>
        <w:rPr>
          <w:rFonts w:ascii="IRNazanin" w:hAnsi="IRNazanin" w:eastAsia="IRNazanin"/>
          <w:color w:val="111111"/>
          <w:sz w:val="28"/>
          <w:sz w:val="28"/>
          <w:szCs w:val="28"/>
          <w:rtl w:val="true"/>
          <w:lang w:bidi="fa-IR"/>
        </w:rPr>
        <w:t>و به فضل تمام اوصياء و حجّتهاى زمين پس از او اقرار كرده، و به فضل شيعيان وصىّ او از مردان و زنان مؤمن معترف شدند، همانها كه منقاد و فرمانبر أهل فضيلت بوده و كوچكترين استكبارى از فرمانشان نكردند، و در آن مكان به حال تمام مطيعان و نافرمانان از امّت خود؛ و ساير پيشينيان از امّتهاى گذشته و آينده همه و همه پِى برده و همه را شناخت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لغزش و خطاهاى انبياء كه در قرآن مذكور است، و نيز خطاياى افرادى كه به ظاهر جرمشان از انبياء بزرگتر است ولى بصورت ضمير و مكتوب از آنان نام برده شد، همه و همه از بهترين دلائل بر حكمت خيره‌كننده خداوند عزّ و جلّ، و قدرت قاهره و عزّت ظاهره او است، زيرا حضرت حقّ نيك بدين نكته واقف بود كه براهين انبياء در قلب و سينه‌هاى امّتهاى ايشان به غايت بزرگ و گرانست، به همين خاطر برخى آنان را به خدايى عبادت كنند، مانند كار نصارى نسبت به عيسى بن مريم، بدين جهت اين اشارات را دليل بر تخلّف ايشان از كمالى قرار داده كه معبود نشوند، آيا اين آيه را در وصف عيسى كه در باره او و مادرش آمده نشنيده‌اى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كانا يَأْكُلانِ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 كه غذا تناول كند ناگزير از دفع است، و هر كه دفع كند از مقامى كه نصارى براى عيسى قائلند دور است، پس نام انبياء را از سر </w:t>
      </w:r>
    </w:p>
    <w:p>
      <w:pPr>
        <w:pStyle w:val="BookText"/>
        <w:rPr/>
      </w:pPr>
      <w:r>
        <w:rPr>
          <w:rFonts w:ascii="Amiri" w:hAnsi="Amiri" w:eastAsia="Amiri" w:cs="Amiri"/>
          <w:color w:val="111111"/>
          <w:sz w:val="28"/>
          <w:sz w:val="28"/>
          <w:szCs w:val="28"/>
          <w:rtl w:val="true"/>
          <w:lang w:bidi="ar-SA"/>
        </w:rPr>
        <w:t>تَبَجُّراً وَ تَعَرُّراً</w:t>
      </w:r>
      <w:r>
        <w:rPr>
          <w:rStyle w:val="FootnoteAnchor"/>
          <w:rtl w:val="true"/>
        </w:rPr>
        <w:footnoteReference w:id="921"/>
      </w:r>
      <w:r>
        <w:rPr>
          <w:rFonts w:ascii="Amiri" w:hAnsi="Amiri" w:eastAsia="Amiri" w:cs="Amiri"/>
          <w:color w:val="111111"/>
          <w:sz w:val="28"/>
          <w:sz w:val="28"/>
          <w:szCs w:val="28"/>
          <w:rtl w:val="true"/>
          <w:lang w:bidi="ar-SA"/>
        </w:rPr>
        <w:t>، بَلْ تَعْرِيفاً لِأَهْلِ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الْكِنَايَةَ عَنْ أَسْمَاءِ أَصْحَابِ الْجَرَائِرِ الْعَظِيمَةِ مِنَ الْمُنَافِقِينَ فِي الْقُرْآنِ لَيْسَتْ مِنْ فِعْلِهِ تَعَالَى، وَ إِنَّهَا مِنْ فِعْلِ الْمُغَيِّرِينَ وَ الْمُبَدِّلِينَ،‏ الَّذِينَ جَعَلُوا الْقُرْآنَ عِضِينَ‏ وَ اعْتَاضُوا الدُّنْيَا مِنَ الدِّينِ، وَ قَدْ بَيَّنَ اللَّهُ تَعَالَى قِصَصَ الْمُغَيِّرِينَ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يَكْتُبُونَ الْكِتابَ بِأَيْدِيهِمْ ثُمَّ يَقُولُونَ هذا مِنْ عِنْدِ اللَّهِ لِيَشْتَرُوا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مِنْهُمْ لَفَرِيقاً يَلْوُونَ أَلْسِنَتَهُمْ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يُبَيِّتُونَ ما لا يَرْضى‏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 الرَّسُولِ مِمَّا يُقِيمُونَ بِهِ أَوَدَ بَاطِلِهِمْ‏</w:t>
      </w:r>
      <w:r>
        <w:rPr>
          <w:rStyle w:val="FootnoteAnchor"/>
          <w:rtl w:val="true"/>
        </w:rPr>
        <w:footnoteReference w:id="922"/>
      </w:r>
      <w:r>
        <w:rPr>
          <w:rFonts w:ascii="Amiri" w:hAnsi="Amiri" w:eastAsia="Amiri" w:cs="Amiri"/>
          <w:color w:val="111111"/>
          <w:sz w:val="28"/>
          <w:sz w:val="28"/>
          <w:szCs w:val="28"/>
          <w:rtl w:val="true"/>
          <w:lang w:bidi="ar-SA"/>
        </w:rPr>
        <w:t>حَسَبَ مَا فَعَلَتْهُ الْيَهُودُ وَ النَّصَارَى بَعْدَ فَقْدِ مُوسَى وَ عِيسَى مِنْ تَغْيِيرِ التَّوْرَاةِ وَ الْإِنْجِيلِ، وَ تَحْرِيفِ الْكَلِمِ عَنْ مَوَاضِعِهِ،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اللَّهُ إِلَّا أَنْ يُتِمَّ نُورَهُ وَ 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أَنَّهُمْ أَثْبَتُوا فِي الْكِتَابِ مَا لَمْ يَقُلْهُ اللَّهُ لِيَلْبِسُوا عَلَى الْخَلِيقَةِ فَأَعْمَى اللَّهُ قُلُوبَهُمْ حَتَّى تَرَكُوا فِيهِ، مَا دَلَّ عَلَى مَا أَحْدَثُوهُ فِيهِ، وَ بَيْنَ إِفْكِهِمْ، وَ تَلْبِيسِهِمْ وَ كِتْمَانِ مَا عَلِمُوهُ مِنْهُ، وَ لِذَلِكَ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تجبّر و تعزّز در پرده نگفت، بلكه صريحا براى أهل تفكّر بيان فرمود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كنايه از نامهاى جنايتكاران منافق در قرآن از فعل خداوند نيست بلكه از ارتكاب افرادى كه در آن تغيير و تبديل دادند، همانها كه قرآن را به چند دسته تقسيم كرده و دنيا را به عوض دين گرفتند، و خداوند بخوبى قصّه تغييردهندگان را در آياتى بيان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مِنْهُمْ لَفَرِيقاً يَلْوُونَ أَلْسِنَتَهُمْ بِالْكِتابِ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يُبَيِّتُونَ ما لا يَرْضى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وفات پيامبر آنچه از كجى باطلشان برپا نمودند، همانند تغييرى كه يهود و نصارى پس از وفات موسى و عيسى در تورات و انجيل دادند و كلمات را از مواضع خود تحريف نمودند،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يُطْفِؤُا نُورَ اللَّهِ بِأَفْواهِهِمْ وَ يَأْبَى اللَّهُ إِلَّا أَنْ يُتِمَّ نُورَهُ وَ 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كلامى جز فرمايش خداوند در كتاب نگاشتند تا كار بر مردم ملبّس گردد، پس خداوند نيز دل و قلبشان را كور نمود تا اينكه آثار جرمشان را از احداث و تحريف باقى گذاشتند، و تهمت و تلبّس و كتمان آنچه مى‌دانستند را بخوبى بيان فرمود، و اين همان فرمايش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ضَرَبَ مَثَلَهُمْ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فَيَذْهَبُ جُفاءً وَ أَمَّا ما يَنْفَعُ النَّاسَ فَيَمْكُثُ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فَالزَّبَدُ فِي هَذَا الْمَوْضِعِ كَلَامُ الْمُلْحِدِينَ الَّذِينَ أَثْبَتُوهُ فِي الْقُرْآنِ، فَهُوَ يَضْمَحِلُّ، وَ يَبْطُلُ وَ يَتَلَاشَى عِنْدَ التَّحْصِيلِ، وَ الَّذِي يَنْفَعُ النَّاسَ مِنْهُ، فَالتَّنْزِيلُ الْحَقِيقِيُّ الَّذِي‏ لا يَأْتِيهِ الْباطِلُ مِنْ بَيْنِ يَدَيْهِ، وَ لا مِنْ خَلْفِهِ،‏ وَ الْقُلُوبُ تَقْبَلُهُ، وَ الْأَرْضُ فِي هَذَا الْمَوْضِعِ فَهِيَ مَحَلُّ الْعِلْمِ وَ 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يَسُوغُ مَعَ عُمُومِ التَّقِيَّةِ التَّصْرِيحُ بِأَسْمَاءِ الْمُبَدِّلِينَ، وَ لَا الزِّيَادَةُ فِي آيَاتِهِ عَلَى مَا أَثْبَتُوهُ مِنْ تِلْقَائِهِمْ فِي الْكِتَابِ، لِمَا فِي ذَلِكَ مِنْ تَقْوِيَةِ حُجَجِ أَهْلِ التَّعْطِيلِ وَ الْكُفْرِ، وَ الْمِلَلِ الْمُنْحَرِفَةِ عَنْ قِبْلَتِنَا، وَ إِبْطَالِ هَذَا الْعِلْمِ الظَّاهِرِ الَّذِي قَدِ اسْتَكَانَ لَهُ الْمُوَافِقُ وَ الْمُخَالِفُ بِوُقُوعِ الِاصْطِلَاحِ عَلَى الِايتِمَارِ لَهُمْ، وَ الرِّضَا بِهِمْ، وَ لِأَنَّ أَهْلَ الْبَاطِلِ فِي الْقَدِيمِ وَ الْحَدِيثِ أَكْثَرُ عَدَداً مِنْ أَهْلِ الْحَقِّ، فَلِأَنَّ الصَّبْرَ عَلَى وُلَاةِ الْأَمْرِ مَفْرُوضٌ لِقَوْلِ اللَّهِ عَزَّ وَ جَلَّ لِنَبِيِّهِ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إِيجَابِهِ مِثْلَ ذَلِكَ عَلَى أَوْلِيَائِهِ، وَ أَهْلِ طَاعَتِهِ،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 الْجَوَابِ عَنْ هَذَا الْمَوْضِعِ مَا سَمِعْتَ،</w:t>
      </w:r>
    </w:p>
    <w:p>
      <w:pPr>
        <w:pStyle w:val="BookText"/>
        <w:rPr/>
      </w:pPr>
      <w:r>
        <w:rPr>
          <w:rFonts w:ascii="IRNazanin" w:hAnsi="IRNazanin" w:eastAsia="IRNazanin"/>
          <w:color w:val="111111"/>
          <w:sz w:val="28"/>
          <w:sz w:val="28"/>
          <w:szCs w:val="28"/>
          <w:rtl w:val="true"/>
          <w:lang w:bidi="fa-IR"/>
        </w:rPr>
        <w:t>و با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فَيَذْهَبُ جُفاءً وَ أَمَّا ما يَنْفَعُ النَّاسَ فَيَمْكُثُ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مثل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همان كلام ملحدينى است كه چيزى در آن نگاشتند، كه آن راهى جز نابودى و بطلان و تباهى هنگام تحصيل نخواهد داشت، و امّا آنچه به مردم سود مى‌رساند همان تنزيل حقيقى است كه هيچ باطلى بدان راه ندارد، و دلها آن را مى‌پذيرد، و زمين در اين آيه محلّ و مأواى علم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تقيّه جايز نبود كه نام افراد تبديل‌كننده صريحا ياد شود، و نيز صلاح نبود بر آنچه ايشان نگاشتند چيزى اضافه شود، زيرا اين كار موجب تقويت دلايل أهل تعطيل و كفر و مردم منحرف از قبله مى‌شد، و ابطال اين علم كه موافق و مخالف به آن تن داده‌اند به جهت آنست كه اقتدا بر ايشان نموده و راضى به فرامين آنان شدند، و از قديم الأيّام أهل باطل از أهل حقّ در تعداد بيشتر بوده‌اند، و ناگفته نماند كه صبر نمودن بر اولياى امر بنا بر اين آيه واجب و مفروض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أُولُوا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آن مشمول دوستان و أهل طاعت ايشان نيز مى‌گردد، و همين قدر كه جوابت داد تو را كفايت مى‌كند، </w:t>
      </w:r>
    </w:p>
    <w:p>
      <w:pPr>
        <w:pStyle w:val="BookText"/>
        <w:rPr/>
      </w:pPr>
      <w:r>
        <w:rPr>
          <w:rFonts w:ascii="Amiri" w:hAnsi="Amiri" w:eastAsia="Amiri" w:cs="Amiri"/>
          <w:color w:val="111111"/>
          <w:sz w:val="28"/>
          <w:sz w:val="28"/>
          <w:szCs w:val="28"/>
          <w:rtl w:val="true"/>
          <w:lang w:bidi="ar-SA"/>
        </w:rPr>
        <w:t>فَإِنَّ شَرِيعَةَ التَّقِيَّةِ تَحْظُرُ التَّصْرِيحَ بِأَكْثَرَ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جِئْتُمُونا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كُلُّهُ حَقٌّ، وَ لَيْسَتْ جِيِئَتُهُ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كَجِيئَةِ خَلْقِهِ، فَإِنَّهُ رَبُّ كُلِّ شَيْ‏ءٍ وَ مِنْ كِتَابِ اللَّهِ عَزَّ وَ جَلَّ يَكُونُ تَأْوِيلُهُ عَلَى غَيْرِ تَنْزِيلِهِ، وَ لَا يُشْبِهُ تَأْوِيلُهُ بِكَلَامِ الْبَشَرِ، وَ لَا فِعْلِ الْبِشْرِ، وَ سَأُنَبِّئُكَ بِمِثَالٍ لِذَلِكَ تَكْتَفِي بِهِ إِنْ شَاءَ اللَّهُ تَعَالَى، وَ هُوَ حِكَايَةُ اللَّهِ عَزَّ وَ جَلَّ عَنْ إِبْرَاهِيمَ عليه السّلام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إِنِّي ذاهِبٌ إِلى‏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 إِلَى رَبِّهِ تَوَجُّهُهُ إِلَيْهِ فِي عِبَادَتِهِ وَ اجْتِهَادِهِ، أَ لَا تَرَى أَنَّ تَأْوِيلَهُ غَيْرُ تَنْزِيلِهِ؟،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لَكُمْ مِنَ الْأَنْعامِ ثَمانِيَةَ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فَإِنْزَالُهُ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لِلرَّحْمنِ وَلَدٌ فَأَنَا أَوَّلُ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الْجَاحِدِينَ، وَ التَّأْوِيلُ فِي هَذَا الْقَوْلِ بَاطِنُهُ مُضَادٌّ لِظَاهِرِهِ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قانون تقيّه را نشايد كه بيش از اين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رَبُّكَ وَ الْمَلَكُ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جِئْتُمُونا فُرادى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يَنْظُرُونَ إِلَّا أَنْ تَأْتِيَهُمُ الْمَلائِكَةُ أَوْ يَأْتِيَ رَبُّكَ أَوْ يَأْتِيَ بَعْضُ آياتِ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و همه صحيح و درست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عزّ و جلّ همچون خلايق نيست، چرا كه تأويل برخى از آيات قرآن غير از تنزيل آن است، و آن مانند كلام و فعل بشر نيست، و براى تفهيم مطلب مثالى برايت مى‌زنم كه تو را بخواست خدا كفايت نمايد، و آن حكايت خداوند از إبراهيم مى‌باشد در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إِنِّي ذاهِبٌ إِلى رَبِّي سَيَهْدِينِ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 ذهاب او به سمت خداوند در اصل؛ توجّه او به پيشگاه حضرت حقّ در عبادت و اجتهاد بود، حال ديدى كه تأويل آن غير از تنزيل بود، 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لَكُمْ مِنَ الْأَنْعامِ ثَمانِيَةَ 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الْحَدِيدَ فِيهِ بَأْسٌ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انزال؛ خلق آن مى‌باشد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 از عابدين؛ جاحد و انكاركننده آن مى‌باشد، و باطن تأويل در اين آيه مخالف ظاهر آن مى‌باشد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خَاطَبَ نَبِيَّنَا مُحَمَّداً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يَنْتَظِرُ الْمُنَافِقُونَ وَ الْمُشْرِكُونَ‏ إِلَّا أَنْ تَأْتِيَهُمُ الْمَلائِكَةُ فَيُعَايِنُونَهُمْ‏، أَوْ يَأْتِيَ رَبُّكَ أَوْ يَأْتِيَ بَعْضُ آياتِ رَبِّكَ،‏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رَبِّكَ، وَ الْآيَاتُ هِيَ الْعَذَابُ فِي دَارِ الدُّنْيَا كَمَا عَذَّبَ الْأُمَمَ السَّالِفَةَ وَ الْقُرُونَ الْخَالِيَةَ،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نَأْتِي الْأَرْضَ نَنْقُصُها مِنْ أَطْرافِها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يَهْلِكُ مِنَ الْقُرُونِ فَسَمَّاهُ إِتْيَاناً،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لَعَنَهُمُ اللَّهُ أَنَّى يُؤْفَكُونَ، فَسَمَّى اللَّعْنَةَ قِتَالًا، وَ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الْإِنْسَانُ،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 لكِنَّ اللَّهَ قَتَلَهُمْ وَ ما رَمَيْتَ إِذْ رَمَيْتَ وَ لكِنَّ اللَّهَ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فَسَمَّى فِعْلَ النَّبِيِّ صلّي الله عليه و آله فِعْلًا لَهُ، أَ لَا تَرَى تَأْوِيلَهُ عَلَى غَيْرَ تَنْزِيلِهِ، 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فَسَمَّى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يُوقِنُونَ أَنَّهُمْ مَبْعُوثُونَ، 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يَظُنُّ أُولئِكَ أَنَّهُمْ مَبْعُوثُونَ لِيَوْمٍ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يُوقِنُونَ أَنَّهُمْ مَبْعُوثُونَ، وَ اللِّقَاءُ عِنْدَ الْمُؤْمِنِ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مخاطب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أَنْ تَأْتِيَهُمُ الْمَلائِكَةُ أَوْ يَأْتِيَ رَبُّكَ أَوْ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حضرت محمّد صلّى اللَّه عليه و آله است، آيا أهل نفاق و شرك منتظر چيزى غير از آمدن ملائكه و رؤيت ايشان؛ يا آمدن پروردگارت يا برخى از آيات او بودند، و مراد از امر پروردگارت همان عذابهاى دنيوى است كه مشمول امّتهاى پيشين نيز گرديد، 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يَرَوْا أَنَّا نَأْتِي الْأَرْضَ 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هلاك اقوام گذشته بود كه با فعل اتيان آورده شده، 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أَنَّى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آنان را لعنت كند؛ چگونه برگردانيده مى‌شوند، پس در اين آيه لعنت را قتال ناميد، و همچنين است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لعنت بر انسان، 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 لكِنَّ اللَّهَ قَتَلَهُمْ وَ ما رَمَيْتَ إِذْ رَمَيْتَ وَ لكِنَّ اللَّهَ 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پيغمبر را فعلى از خود ناميد، آيا مى‌بينى كه تأويل آن غير از تنزيل است، و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 را لقاء ناميد، و همچنين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يَظُنُّونَ أَنَّهُمْ مُلاقُوا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نمودند كه مبعوث خواهند شد، و مثل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يَظُنُّ أُولئِكَ أَنَّهُمْ مَبْعُوثُونَ لِيَوْمٍ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يقين نمى‌كنند كه مبعوث خواهند شد، و لقاء نزد مؤمن؛ </w:t>
      </w:r>
    </w:p>
    <w:p>
      <w:pPr>
        <w:pStyle w:val="BookText"/>
        <w:rPr/>
      </w:pPr>
      <w:r>
        <w:rPr>
          <w:rFonts w:ascii="Amiri" w:hAnsi="Amiri" w:eastAsia="Amiri" w:cs="Amiri"/>
          <w:color w:val="111111"/>
          <w:sz w:val="28"/>
          <w:sz w:val="28"/>
          <w:szCs w:val="28"/>
          <w:rtl w:val="true"/>
          <w:lang w:bidi="ar-SA"/>
        </w:rPr>
        <w:t>الْبَعْثُ، وَ عِنْدَ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بَعْضُ ظَنِّ الْكَافِرِ يَقِيناً،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تَيَقَّنُوا أَنَّهُمْ مُوَاقِعُوهَا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بِيَقِينٍ وَ لَكِنَّهُ شَكٌّ، فَاللَّفْظُ وَاحِدٌ فِي الظَّاهِرِ، وَ مُخَالِفٌ فِي الْبَاطِنِ،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تَدْبِيرُهُ وَ عَلَا أَمْرُهُ،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أَرَادَ بِذَلِكَ اسْتِيلَاءَ أُمَنَائِهِ بِالْقُدْرَةِ الَّتِي رَكَّبَهَا فِيهِمْ عَلَى جَمِيعِ خَلْقِهِ، وَ أَنَّ فِعْلَهُ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فَافْهَمْ عَنِّي مَا أَقُولُ لَكَ، فَإِنِّي إِنَّمَا أَزِيدُكَ فِي الشَّرْحِ لِأُثْلِجَ فِي صَدْرِكَ وَ صَدْرِ مَنْ لَعَلَّهُ بَعْدَ الْيَوْمِ يَشُكُّ فِي مِثْلِ مَا شَكَكْتَ فِيهِ، فَلَا يَجِدُ مُجِيباً عَمَّا يَسْأَلُ عَنْهُ، لِعُمُومِ الطُّغْيَانِ، وَ الِافْتِتَانِ، وَ اضْطِرَارِ أَهْلِ الْعِلْمِ بِتَأْوِيلِ الْكِتَابِ، إِلَى الِاكْتِتَامِ وَ الِاحْتِجَابِ، خِيفَةَ أَهْلِ الظُّلْمِ وَ الْبَغْيِ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حشر و بعث، و نزد كافر؛ رؤيت و ديدن است، و گاهى ظنّ كافر يقين است،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رَأَى الْمُجْرِمُونَ النَّارَ فَظَنُّوا أَنَّهُمْ مُواقِعُوها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كردند كه با آن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آيه‌اى كه خطاب به منافقين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يقين نبوده و شكّ و ترديد مى‌باشد، پس لفظ ظاهرا يكى است و در باطن با هم مخالفند، و همچنين است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تدبيرش مستقرّ و كارش بالا گرفت،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فِي السَّماءِ إِلهٌ وَ فِي الْأَرْضِ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مَعَكُمْ أَيْنَ ما كُنْتُمْ و ما يَكُونُ مِنْ نَجْوى ثَلاثَةٍ إِلَّا هُوَ رابِعُهُمْ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آينه بدين آيات قصد دارد به تمام خلايق بفهماند كه قدرتى كه به امناى دين و واليان شرع عطا فرموده مستولى بر همه ايشان است و اينكه فعل او همان فعل ايشان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مطلب خوب فكر كن، و من بر شرح آن مى‌افزايم تا سينه تو و هر كه پس از تو دچار اين شكّ و ترديد مى‌شود را خنك و سرد نمايم، تا مبادا كسى را براى پاسخ به آنها نيابد، زيرا طغيان دشمنان و فتنه ايشان سبب اضطرار و اضطراب أهل علم به تأويل قرآن شده آن را مكتوب و محجوب كنند، و اين از ترس أهل ظلم و بغى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إِنَّهُ سَيَأْتِي عَلَى النَّاسِ زَمَانٌ يَكُونُ الْحَقُّ فِيهِ مَسْتُوراً، وَ الْبَاطِلُ ظَاهِراً مَشْهُوراً، وَ ذَلِكَ إِذَا كَانَ أَوْلَى النَّاسِ بِهِمْ أَعْدَاهُمْ لَهُ، وَ اقْتَرَبَ الْوَعْدُ الْحَقُ‏، وَ عَظُمَ الْإِلْحَادُ، وَ ظَهَرَ الْفَسادُ، هُنالِكَ ابْتُلِيَ الْمُؤْمِنُونَ وَ زُلْزِلُوا زِلْزالًا شَدِيداً، وَ نَحَلَهُمُ الْكُفَّارُ أَسْمَاءَ الْأَشْرَار،ِ فَيَكُونُ جُهْدَ الْمُؤْمِنِ أَنْ يَحْفَظَ مُهْجَتَهُ مِنْ أَقْرَبِ النَّاسِ إِلَيْهِ ثُمَّ يُتِيحُ اللَّهُ الْفَرَجَ لِأَوْلِيَائِهِ، وَ يُظْهِرُ صَاحِبَ الْأَمْرِ عَلَى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حُجَّةُ اللَّهِ أَقَامَهَا عَلَى خَلْقِهِ، وَ عَرَّفَهُمْ أَنَّهُ لَا يَسْتَحِقُّ مَجْلِسَ النَّبِيِّ صلّي الله عليه و آله إِلَّا مَنْ يَقُومُ مَقَامَهُ، وَ لَا يَتْلُوهُ إِلَّا مَنْ يَكُونُ فِي الطَّهَارَةِ مِثْلَهُ، لِئَلَّا يَتَّسِعَ لِمَنْ مَاسَّهُ حِسُّ الْكُفْرِ فِي وَقْتٍ مِنَ الْأَوْقَاتِ انْتِحَالَ الِاسْتِحْقَاقِ بِمَقَامِ رَسُولِ اللَّهِ صلّي الله عليه و آله، وَ لِيَضِيقَ الْعُذْرُ عَلَى مَنْ يُعِينُهُ عَلَى إِثْمِهِ وَ ظُلْمِهِ، إِذْ كَانَ اللَّهُ قَدْ حَظَرَ عَلَى مَنْ مَاسَّهُ الْكُفْرُ تَقَلُّدَ مَا فَوَّضَهُ إِلَى أَنْبِيَائِهِ وَ أَوْلِيَائِهِ، بِقَوْلِهِ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روزگارى بر مردم بيايد كه حقّ در آن پنهان، و باطل ظاهر و مشهور گردد، و در آن زمان بهترين افراد بديشان دشمنترين آنان مى‌باشد، و وعده حقّ نزديك شده و الحاد عظيم گردد و فساد ظاهر شود، در يك چنين دورانى أهل ايمان گرفتار شوند، و زلزله‌هاى شديد رخ دهد، و از سر اضطراب نامهاى اشرار را بر خود بندد، و تمام تلاش مؤمن حفظ خون خود از نزديكترين افراد به خويش است، سپس خداوند فرج و گشايش خود را براى اوليايش جارى، و صاحب أمر را بر دشمنان خود چيره و پيروز سازد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شاهد همان حجّت خدا است كه بر خلق اقامه مى‌فرمايد، و مى‌فهماند كه هيچ كس جز جانشين پيغمبر شايستگى خلافت او را ندارد، و تنها كسى مى‌تواند دنباله‌رو پيغمبر باشد كه مانند او مطهّر و پاك باشد، و دليل آنكه حضرت حقّ جايگاه ولايت و امامت را متّسع نگردانيد تا اگر فردى يك وقتى اختيار كفر نمود او را نرسد كه خود را مستحقّ قائم مقامى پيغمبر بداند، و جاى هيچ عذرى براى ياور او در گناه و ظلم نماند، چرا كه خداوند افراد مبتلا به كفر را از دسترسى به مقام انبياء و اولياء بازداشته، و آن در خطاب به إبراهيم مشهود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الْمُشْرِكِينَ، لِأَنَّهُ سَمَّى الشِّرْكَ ظُلْماً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إِبْرَاهِيمُ عليه السّلام أَنَّ عَهْدَ اللَّهِ تَبَارَكَ وَ تَعَالَى اسْمُهُ بِالْإِمَامَةِ لَا يَنَالُ عَبَدَةَ الْأَصْنَامِ،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آثَرَ الْمُنَافِقِينَ عَلَى الصَّادِقِينَ، وَ الْكُفَّارَ عَلَى الْأَبْرَارِ، فَقَدِ افْتَرى‏ إِثْماً عَظِيماً، إِذَا كَانَ قَدْ بُيِّنَ فِي كِتَابِهِ الْفَرْقُ بَيْنَ الْمُحِقِّ وَ الْمُبْطِلِ، وَ الطَّاهِرِ وَ النَّجِسِ، وَ الْمُؤْمِنِ وَ الْكَافِرِ، وَ أَنَّهُ لَا يَتْلُو النَّبِيَّ صلّي الله عليه و آله عِنْدَ فَقْدِهِ إِلَّا مَنْ حَلَّ مَحَلَّهُ صِدْقَاً وَ عَدْلًا وَ طَهَارَةً وَ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الْأَمَانَةُ الَّتِي ذَكَرْتَهَا فَهِيَ الْأَمَانَةُ الَّتِي لَا تَجِبُ وَ لَا تَجُوزُ أَنْ تَكُونَ إِلَّا فِي الْأَنْبِيَاءِ وَ أَوْصِيَائِهِمْ، لِأَنَّ اللَّهَ تَبَارَكَ وَ تَعَالَى ائْتَمَنَهُمْ عَلَى خَلْقِهِ، وَ جَعَلَهُمُ حُجَجاً فِي أَرْضِهِ، و السَّامِرِيِ‏ وَ مَنِ أَجمَعَ مَعَهُ وَ أَعَانَهُ مِنَ الْكُفَّارِ عَلَى عِبَادَةِ الْعِجْلِ عِنْدَ غَيْبَةِ مُوسَى مَا تَمَّ انْتِحَالُ مَحَلِّ مُوسَى مِنَ الطَّغَامِ، وَ الِاحْتِمَالُ لِتِلْكَ الْأَمَانَةِ الَّتِي لَا يَنْبَغِي إِلَّا لِطَاهِرٍ مِنَ الرِّجْسِ،</w:t>
      </w:r>
    </w:p>
    <w:p>
      <w:pPr>
        <w:pStyle w:val="BookText"/>
        <w:rPr/>
      </w:pPr>
      <w:r>
        <w:rPr>
          <w:rFonts w:ascii="IRNazanin" w:hAnsi="IRNazanin" w:eastAsia="IRNazanin"/>
          <w:color w:val="111111"/>
          <w:sz w:val="28"/>
          <w:sz w:val="28"/>
          <w:szCs w:val="28"/>
          <w:rtl w:val="true"/>
          <w:lang w:bidi="fa-IR"/>
        </w:rPr>
        <w:t>و مراد از ظالمين در اين آيه مشركينند، زيرا در آيه‌اى ديگر شرك را ظلم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إبراهيم دريافت كه عهد خداوند بر امامت به بت‌پرستان نمى‌رسد،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اجْنُبْنِي وَ بَنِيَّ أَنْ نَعْبُدَ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بدان هر كه أهل نفاق را بر راستگويان، و كافران را بر ابرار ترجيح دهد، به دروغى كه بافته؛ گناهى بزرگ مرتكب شده است، زيرا خداوند تفاوت ميان أهل حقّ و باطل، پاك و ناپاك، و مؤمن و كافر را نيك بيان داشته، و دنباله‌رو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است كه از لحاظ صدق و عدل و طهارت و فضيلت؛ لايقِ منصبِ او مى‌باشد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امانتى كه ذكر نمودى امرى است كه جايز بلكه واجب است كه آن در انبياء و اوصياى ايشان باشد زيرا كه خداوند تبارك و تعالى تنها اين گروه را رهبران خلق خود قرار داده و ايشان را حجّتهاى خويش در زمين مقرّر فرموده، پس توسّط سامرىّ و جمع او و جماعت كفّارى كه او را هنگام غيبت موسى عليه السّلام در عبادت گوساله يارى نمودند؛ اقتدا به محلّ موسى عليه السّلام از روى تمرّد و طغيان تمام بود، و چون مفروض است كه حمل اين امانت جز سزاوار افراد طاهر و پاك از رجس و نجاست و عقيده نباشد </w:t>
      </w:r>
    </w:p>
    <w:p>
      <w:pPr>
        <w:pStyle w:val="BookText"/>
        <w:rPr/>
      </w:pPr>
      <w:r>
        <w:rPr>
          <w:rFonts w:ascii="Amiri" w:hAnsi="Amiri" w:eastAsia="Amiri" w:cs="Amiri"/>
          <w:color w:val="111111"/>
          <w:sz w:val="28"/>
          <w:sz w:val="28"/>
          <w:szCs w:val="28"/>
          <w:rtl w:val="true"/>
          <w:lang w:bidi="ar-SA"/>
        </w:rPr>
        <w:t>فَاحْتَمَلَ وِزْرَهَا وَ وِزْرَ مَنْ سَلَكَ سَبِيلَهُ مِنَ الظَّالِمِينَ وَ أَعْوَانِهِمْ، وَ لِذَلِكَ 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اسْتَنَّ بِسُنَّةَ حَقٍّ، كَانَ لَهُ أَجْرُهَا وَ أَجْرُ مَنْ عَمِلَ بِهَا إِلَى يَوْمِ الْقِيَامَةِ، وَ مَنِ اسْتَنَّ بِسُنَّةَ باطِلٍ كَانَ وِزرُها وَ وِزرُ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الْقَوْلِ مِنَ النَّبِيِّ صلّي الله عليه و آله شَاهِدٌ مِنْ كِتَابِ اللَّهِ، وَ هُوَ قَوْلُ اللَّهِ عَزَّ وَ جَلَّ فِي قِصَّةِ قَابِيلَ قَاتِلِ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لِلْإِحْيَاءِ فِي هَذَا الْمَوْضِعِ تَأْوِيلٌ فِي الْبَاطِنِ لَيْسَ كَظَاهِرِهِ، وَ هُوَ مَنْ هَدَاهَا، لِأَنَّ الْهِدَايَةَ هِيَ حَيَاةُ الْأَبَدِ، وَ مَنْ سَمَّاهُ اللَّهُ حَيّاً لَمْ يَمُتْ أَبَداً، إِنَّمَا يَنْقُلُهُ مِنْ دَارِ مِحْنَةٍ إِلَى دَارِ رَاحَةٍ وَ مِنْحَةٍ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مِنَ الْخِطَابِ بِالانْفِرَادِ مَرَّةً وَ بِالْجَمْعِ مَرَّةً، مِنْ صِفَةِ الْبَارِي</w:t>
      </w:r>
    </w:p>
    <w:p>
      <w:pPr>
        <w:pStyle w:val="BookText"/>
        <w:rPr/>
      </w:pPr>
      <w:r>
        <w:rPr>
          <w:rFonts w:ascii="IRNazanin" w:hAnsi="IRNazanin" w:eastAsia="IRNazanin"/>
          <w:color w:val="111111"/>
          <w:sz w:val="28"/>
          <w:sz w:val="28"/>
          <w:szCs w:val="28"/>
          <w:rtl w:val="true"/>
          <w:lang w:bidi="fa-IR"/>
        </w:rPr>
        <w:t>پس سامرىّ متحمّل وزر و خطيئت شده و تا آخر بار خطا و گناه هر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ستمكاران و طرفدارانشان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را بپيمايد بر دوش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رسول خدا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سنّت حقّ و درستى را پايه‌گذارى نمايد، پاداش آن براى همو است، و اجر هر كه عمل بدان كند نيز تا روز قيامت براى او خواهد بود، و هر كه سنّت‌گذار باطلى باشد، بار گناه آن بر دوش خود اوست، و گناه هر كه مرتكب آن شود نيز تا روز قيامت بر دوش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اين كلام نبوىّ شاهدى از قرآن است كه در قصّه جنايت قابيل بر برادرش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ذلِكَ كَتَبْنا عَلى بَنِي إِسْرائِيلَ أَنَّهُ مَنْ قَتَلَ نَفْساً بِغَيْرِ نَفْسٍ أَوْ فَسادٍ فِي الْأَرْضِ فَكَأَنَّما قَتَلَ النَّاسَ جَمِيعاً وَ مَنْ أَحْياها فَكَأَنَّما أَحْيَا النَّاسَ جَمِيعاً</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 xml:space="preserve">، و براى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موضع تأويل باطنى دارد كه ظاهرى نيست،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فردى را هدايت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هدايت سبب حيات ابد است، و هر كه را كه خداوند حىّ و زنده نام نهد هرگز نمرده است، هر آينه او را از سراى محنت و سختى به سراى عطا و راحت انتقال مى‌دهد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در قرآن از صفت بارى گاهى مخاطب به لفظ انفراد و گاهى به خطاب جمع واقع است، براى اين است كه خداوند تبارك و تعالى همان گونه كه خود را وصف فرموده </w:t>
      </w:r>
    </w:p>
    <w:p>
      <w:pPr>
        <w:pStyle w:val="BookText"/>
        <w:rPr/>
      </w:pPr>
      <w:r>
        <w:rPr>
          <w:rFonts w:ascii="Amiri" w:hAnsi="Amiri" w:eastAsia="Amiri" w:cs="Amiri"/>
          <w:color w:val="111111"/>
          <w:sz w:val="28"/>
          <w:sz w:val="28"/>
          <w:szCs w:val="28"/>
          <w:rtl w:val="true"/>
          <w:lang w:bidi="ar-SA"/>
        </w:rPr>
        <w:t xml:space="preserve">جَلَّ ذِكْرُهُ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وَصَفَ بِهِ نَفْسَهُ بِالانْفِرَادِ وَ الْوَحْدَانِيَّةِ، هُوَ النُّورُ الْأَزَلِيُّ الْقَدِيمُ الَّذِي‏ لَيْسَ كَمِثْلِهِ شَيْ‏ءٌ، لَا يَتَغَيَّرُ، وَ يَحْكُمُ‏ ما يَشاءُ وَ يَخْتارُ، وَ لا مُعَقِّبَ لِحُكْمِهِ،‏ وَ لَا رَادَّ لِقَضَائِهِ، وَ لَا مَا خَلَقَ زَادَ فِي مُلْكِهِ وَ عِزِّهِ وَ لَا نَقَصَ مِنْهُ مَا لَمْ يَخْلُقْهُ، وَ إِنَّمَا أَرَادَ بِالْخَلْقِ إِظْهَارَ قُدْرَتِهِ وَ إِبْدَاءَ سُلْطَانِهِ وَ تَبْيِينَ بَرَاهِينِ حِكْمَتِهِ‏، فَخَلَقَ مَا شَاءَ كَمَا شَاءَ، وَ أَجْرَى فِعْلَ بَعْضِ الْأَشْيَاءِ عَلَى أَيْدِي مَنِ اصْطَفَى مِنْ أُمَنَائِهِ، وَ كَانَ فِعْلُهُمْ فِعْلَهُ وَ أَمْرُهُمْ أَمْرَهُ، كَمَا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السَّمَاءَ وَ الْأَرْضَ وِعَاءً لِمَنْ يَشَاءَ مِنْ خَلْقِهِ، لِيُمَيِّزَ الْخَبِيثَ مِنَ الطَّيِّبِ،‏ مَعَ سَابِقِ عِلْمِهِ بِالْفَرِيقَيْنِ مِنْ أَهْلِهِما، وَ لِيَجْعَلَ ذَلِكَ مِثَالًا لِأَوْلِيَائِهِ وَ أُمَنَائِهِ، وَ عَرَّفَ الْخَلِيقَةَ فَضْلَ مَنْزِلَةِ أَوْلِيَائِهِ، فَرَضَ عَلَيْهِمْ مِنْ طَاعَتِهِمْ مِثْلَ الَّذِي فَرَضَهُ مِنْهُ لِنَفْسِهِ، وَ أَلْزَمَهُمُ الْحُجَّةَ بِأَنْ خَاطَبَهُمْ خِطَاباً يَدُلُّ عَلَى انْفِرَادِهِ وَ تَوَحُّدِهِ، وَ بِأَنَّ لَهُ أَوْلِيَاءَ تَجْرِي أَفْعَالُهُمْ وَ أَحْكَامُهُمْ مَجْرَى فِعْلِهِ، فَهُمُ الْعِبَادُ الْمُكْرَمُونَ‏ لا يَسْبِقُونَهُ بِالْقَوْلِ</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نورى ازلى و قديمى است كه چيزى مانند او نيست، دستخوش تغيير نشده، و هر چه اراده و اختيار كند عملى سازد، و هيچ كس قادر بر ردّ حكم و قضاى او نيست، آفرينش او موجب ازدياد در ملك و عزّت او نشود، و عدم ايجاد ايشان نيز هيچ نقصى را متوجّه او نمى‌سازد، و تنها اراده به آفرينش نمود، تا قدرت خود را اظهار و سلطان خود را نمايان و براهين حكمت خود را ظاهر و آشكار سازد، پس آنچه در مشيّت حقّ بود به هر وجه كه خواست خلق فرمود و انجام برخى از كارها را بدست برگزيدگان امناى خود جارى گرداند، و فعل آنان همان فعل حضرت حقّ است، همچنان كه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آسمان و زمين را ظرف و جايگاهى براى خلق خود قرار داد تا خبيث از طيّب را تميز دهد، هر چند همه آن دو گروه در علم حضرت حقّ بود، و خواست تا آن را مثالى براى اوليا و امناى خود قرار داده، و فضل منزلت اولياى خود را به خلايق شناساند، و طاعتشان را مقرون به طاعت خود فرموده، و حجّت را بر ايشان تمام نمود كه نوعى ايشان را خطاب نمايد كه دلالت بر وحدانيّت و انفراد خود كند، و حاكى از اين باشد كه حضرت حق را اوليايى است كه احكام و افعال ايشان همان فعل اوست، ايشان بندگان محترم و بزرگوارى هستند كه هرگز پيش از امر خدا كارى نخواهند كرد </w:t>
      </w:r>
    </w:p>
    <w:p>
      <w:pPr>
        <w:pStyle w:val="BookText"/>
        <w:rPr/>
      </w:pPr>
      <w:r>
        <w:rPr>
          <w:rFonts w:ascii="Amiri" w:hAnsi="Amiri" w:eastAsia="Amiri" w:cs="Amiri"/>
          <w:color w:val="111111"/>
          <w:sz w:val="28"/>
          <w:sz w:val="28"/>
          <w:szCs w:val="28"/>
          <w:rtl w:val="true"/>
          <w:lang w:bidi="ar-SA"/>
        </w:rPr>
        <w:t>وَ هُمْ بِأَمْرِهِ يَعْمَلُونَ‏، هُوَ الَّذِي‏</w:t>
      </w:r>
      <w:r>
        <w:rPr>
          <w:rStyle w:val="FootnoteAnchor"/>
          <w:rtl w:val="true"/>
        </w:rPr>
        <w:footnoteReference w:id="924"/>
      </w:r>
      <w:r>
        <w:rPr>
          <w:rFonts w:ascii="Amiri" w:hAnsi="Amiri" w:eastAsia="Amiri" w:cs="Amiri"/>
          <w:color w:val="111111"/>
          <w:sz w:val="28"/>
          <w:sz w:val="28"/>
          <w:szCs w:val="28"/>
          <w:rtl w:val="true"/>
          <w:lang w:bidi="ar-SA"/>
        </w:rPr>
        <w:t>أَيَّدَهُمْ بِرُوحٍ مِنْهُ‏ وَ عَرَّفَ الْخَلْقَ اقْتِدَارَهُمْ عَلَى عِلْمِ الْغَيْبِ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النَّعِيمُ الَّذِي يَسْأَلُ الْعِبَادَ عَنْهُ، لِأَنَّ اللَّهَ تَبَارَكَ وَ تَعَالَى أَنْعَمَ بِهِمْ عَلَى مَنِ اتَّبَعَهُمْ مِنْ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مَنْ حَلَّ مَحَلَّهُ مِنْ أَصْفِيَاءِ اللَّهِ الَّذِينَ قَرَنَهُمُ اللَّهُ بِنَفْسِهِ وَ رَسُولِهِ، وَ فَرَضَ عَلَى الْعِبَادِ مِنْ طَاعَتِهِمْ مِثْلَ الَّذِي فَرَضَ عَلَيْهِمْ مِنْهَا لِنَفْسِهِ، وَ هُمْ وُلَاةُ الْأَمْرِ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الْأَمْرُ؟</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تَنْزِلُ الْمَلَائِكَةُ فِي اللَّيْلَةِ الَّتِي يُفْرَقُ فِيهَا كُلُّ أَمْرٍ حَكِيمٍ‏،</w:t>
      </w:r>
    </w:p>
    <w:p>
      <w:pPr>
        <w:pStyle w:val="BookText"/>
        <w:rPr/>
      </w:pPr>
      <w:r>
        <w:rPr>
          <w:rFonts w:ascii="IRNazanin" w:hAnsi="IRNazanin" w:eastAsia="IRNazanin"/>
          <w:color w:val="111111"/>
          <w:sz w:val="28"/>
          <w:sz w:val="28"/>
          <w:szCs w:val="28"/>
          <w:rtl w:val="true"/>
          <w:lang w:bidi="fa-IR"/>
        </w:rPr>
        <w:t>و هر چه كنند به فرمان او كنند، آنخداى كه اين جماعت را مؤيّد به روح خود گردانيد و خلق را بر اقتدار آنان بر علم غيب به تبعه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 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واقف فرمود، و ايشان همان نعيمى هستند كه همه از آن پرسيده شوند، زيرا خداوند به سبب ايشان پيروانشان را مشمول نعمت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حجّتها چه كسانند؟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جماعتى از اصفيا كه خداوند ايشان را مقرون به خود و رسول فرموده، و طاعتشان را همچون طاعت خود بر خلق مفروض و واجب ساخته، ايشان صاحبان امرى هستند كه در حقّ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إِلَى الرَّسُولِ وَ إِلى أُولِي الْأَمْرِ مِنْهُمْ لَعَلِمَهُ الَّذِينَ يَسْتَنْبِطُونَهُ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امر چيست؟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آنچيزى است كه فرشتگان با آن از جانب حضرت حقّ نازل مى‌گردند، در شبى كه در آن هر امرى با حكمت؛ معيّن و ممتاز گردد، </w:t>
      </w:r>
    </w:p>
    <w:p>
      <w:pPr>
        <w:pStyle w:val="BookText"/>
        <w:rPr/>
      </w:pPr>
      <w:r>
        <w:rPr>
          <w:rFonts w:ascii="Amiri" w:hAnsi="Amiri" w:eastAsia="Amiri" w:cs="Amiri"/>
          <w:color w:val="111111"/>
          <w:sz w:val="28"/>
          <w:sz w:val="28"/>
          <w:szCs w:val="28"/>
          <w:rtl w:val="true"/>
          <w:lang w:bidi="ar-SA"/>
        </w:rPr>
        <w:t>مِنْ خَلْقٍ وَ رِزْقٍ وَ أَجَلٍ وَ عَمَلٍ وَ عُمُرٍ وَ حَيَاةٍ وَ مَوْتٍ وَ عِلْمِ غَيْبِ السَّمَاوَاتِ وَ الْأَرْضِ، وَ الْمُعْجِزَاتِ الَّتِي لَا تَنْبَغِي إِلَّا لِلَّهِ وَ أَصْفِيَائِهِ وَ السَّفَرَةِ بَيْنَهُ وَ بَيْنَ خَلْقِهِ، وَ هُمْ وَجْهُ اللَّهِ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بَقِيَّةُ اللَّهِ، يَعْنِي الْمَهْدِيَّ يَأْتِي عِنْدَ انْقِضَاءِ هَذِهِ النَّظِرَةِ، فَيَمْلَأُ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وَ الِاكْتِتَامُ عِنْدَ عُمُومِ الطُّغْيَانِ، وَ حُلُولِ الِانْتِقَامِ، وَ لَوْ كَانَ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عَرَّفْتُكَ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صلّي الله عليه وآله دُونَ غَيْرِهِ، لَكَانَ الْخِطَابُ يَدُلُّ عَلَى فِعْلٍ مَاضٍ غَيْرِ دَائِمٍ وَ لَا مُسْتَقْبَلٍ، وَ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زَادَ جَلَّ ذِكْرُهُ فِي التِّبْيَانِ وَ إِثْبَاتِ الْحُجَّةِ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أَصْفِيَائِهِ وَ أَوْلِيَائِهِ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لِلْخَلِيقَةِ قُرْبَهُمْ، أَ لَا تَرَى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إِلَى جَنْبِ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تَصِفَ قُرْبَهُ مِنْهُ؟</w:t>
      </w:r>
    </w:p>
    <w:p>
      <w:pPr>
        <w:pStyle w:val="BookText"/>
        <w:rPr/>
      </w:pPr>
      <w:r>
        <w:rPr>
          <w:rFonts w:ascii="IRNazanin" w:hAnsi="IRNazanin" w:eastAsia="IRNazanin"/>
          <w:color w:val="111111"/>
          <w:sz w:val="28"/>
          <w:sz w:val="28"/>
          <w:szCs w:val="28"/>
          <w:rtl w:val="true"/>
          <w:lang w:bidi="fa-IR"/>
        </w:rPr>
        <w:t>از ايجاد و خلق و رزق و از اَجَل و عمل و از حيات و عمر و از موت جانداران و علم به غيب آسمانها و زمين و معجزات و آيات كه هيچ احدى را نسزد مگر خداى تعالى و اصفياء و سفيران كه ميان خدا و خلق اللَّه باشند كه ايشان وجه خدايند كه در قرآن ذكر نمود اشاره به همان اعيان است 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بقيّة اللَّه مى‌باشند، يعنى همان مهدىّ كه در پايان و انقضاى اين مهلت خواهد آمد، همو كه زمين را پر از قسط و عدل كند همچنان كه پر از ظلم و جور شده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آيات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و پنهان شدن هنگام اوج طغيان، و اظهار انتقام مى‌باشد، و اگر اين امرى كه برايت تعريف كردم تنها مختصّ رسولخدا صلّى اللَّه عليه و آله بود خطاب دلالت بر فعل گذشته مى‌كرد نه بر فعل آينده، و لفظ آيه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نازل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هر امرى با حكمت؛ معيّن و ممتاز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نازل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هر امرى با حكمت؛ معيّن و ممتاز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براى روشن شدن مطلب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اصفيا و اولياى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حَسْرَتى عَلى ما فَرَّطْتُ فِي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به خلايق قُرب ايشان را بنماياند، مگر تو خود نمى‌گويى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در كنار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بخواهى ميزان قرب او را به آن فرد بنمايانى؟ </w:t>
      </w:r>
    </w:p>
    <w:p>
      <w:pPr>
        <w:pStyle w:val="BookText"/>
        <w:rPr/>
      </w:pPr>
      <w:r>
        <w:rPr>
          <w:rFonts w:ascii="Amiri" w:hAnsi="Amiri" w:eastAsia="Amiri" w:cs="Amiri"/>
          <w:color w:val="111111"/>
          <w:sz w:val="28"/>
          <w:sz w:val="28"/>
          <w:szCs w:val="28"/>
          <w:rtl w:val="true"/>
          <w:lang w:bidi="ar-SA"/>
        </w:rPr>
        <w:t>وَ إِنَّمَا جَعَلَ اللَّهُ تَبَارَكَ وَ تَعَالَى فِي كِتَابِهِ هَذِهِ الرُّمُوزَ الَّتِي لَا يَعْلَمُهَا غَيْرُهُ وَ غَيْرُ أَنْبِيَائِهِ وَ حُجَجِهِ فِي أَرْضِهِ، لِعِلْمِهِ بِمَا يُحْدِثُهُ فِي كِتَابِهِ الْمُبَدِّلُونَ، مِنْ إِسْقَاطِ أَسْمَاءِ حُجَجِهِ مِنْهُ، وَ تَلْبِيسِهِمْ ذَلِكَ عَلَى الْأُمَّةِ لِيُعِينُوهُمْ عَلَى بَاطِلِهِمْ، فَأَثْبَتَ بِهِ الرُّمُوزَ، وَ أَعْمَى قُلُوبَهُمْ وَ أَبْصَارَهُمْ، لِمَا عَلَيْهِمْ فِي تَرْكِهَا وَ تَرْكِ غَيْرِهَا مِنَ الْخِطَابِ الدَّالِّ عَلَى مَا أَحْدَثُوهُ فِيهِ، وَ جَعَلَ أَهْلَ الْكِتَابِ الْمُقِيمِينَ بِهِ، وَ الْعَالِمِينَ بِظَاهِرِهِ وَ بَاطِنِهِ مِنْ شَجَرَةٍ أَصْلُها ثابِتٌ وَ فَرْعُها فِي السَّماءِ تُؤْتِي أُكُلَها كُلَّ حِينٍ بِإِذْنِ رَبِّها، أَيْ يُظْهِرُ مِثْلَ هَذَا الْعِلْمِ لِمُحْتَمِلِيهِ فِي الْوَقْتِ بَعْدَ الْوَقْتِ، وَ جَعَلَ أَعْدَاءَهَا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الشَّجَرَةِ الْمَلْعُونَةِ الَّذِينَ حَاوَلُوا إِطْفَاءَ نُورِ اللَّهِ بِأَفْوَاهِهِمْ، فَأَبَى‏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الْمُنَافِقُونَ لَعَنَهُمُ اللَّهُ مَا عَلَيْهِمْ مِنْ تَرْكِ هَذِهِ الْآيَاتِ الَّتِي بَيَّنْتُ لَكَ تَأْوِيلَهَا، لَأَسْقَطُوهَا مَعَ مَا أَسْقَطُوا مِنْهُم، وَ لَكِنَّ اللَّهَ تَبَارَكَ اسْمُهُ مَاضٍ حُكْمُهُ بِإِيجَابِ الْحُجَّةِ عَلَى خَلْقِهِ،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w:t>
      </w:r>
    </w:p>
    <w:p>
      <w:pPr>
        <w:pStyle w:val="BookText"/>
        <w:rPr/>
      </w:pPr>
      <w:r>
        <w:rPr>
          <w:rFonts w:ascii="IRNazanin" w:hAnsi="IRNazanin" w:eastAsia="IRNazanin"/>
          <w:color w:val="111111"/>
          <w:sz w:val="28"/>
          <w:sz w:val="28"/>
          <w:szCs w:val="28"/>
          <w:rtl w:val="true"/>
          <w:lang w:bidi="fa-IR"/>
        </w:rPr>
        <w:t>و هر آينه خداوند متعال اين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او و انبياء و حجّتهاى او در زمين از آن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خود قرار داد زيرا از احداثى كه مبدّلين در كتابش مى‌نمايند نيك آگاه بود كه اسماى حجج او را سقط نموده و امّت را دچار اشتباه كنند تا ايشان را بر باطل يارى كنند، بدين خاطر اين رموز را در قرآن قرار داد، و دل و ديده‌اشان را كور ساخت، تا آنكه اين آيات و غير اينها از خطاب؛ دلالت بر احداث اين گروه در آن كند، و خداوند أهل قرآن؛ كه افراد وظيفه‌شناس و عالم به ظاهر و باطن آنند را از درختى قرار داد كه اصل و ريشه آن برقرار؛ و شاخه آن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زيبايى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همه اوقات ميوه‌هاى خوردنى و خوش دهد، يعنى مانند اين علم براى حاملانش همه اوقات بر دهد، و دشمنان آيات قرآن را أهل شجره ملعونه‌اى قرار داد كه قصد داشتند كه نور خدا را به گفتار باطل خود خاموش سازند، پس خدا جز به كمال رسيدن نور خود را نخواست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منافقان ملعون دانسته بودند چه جزايى در ترك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تأويلش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مقرّر شده؛ همه را اسقاط مى‌كردند، ولى حكم خداوند متعال به ايجاب حجّت بر خلق امضاء شده، همان طور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فَلِلَّهِ </w:t>
      </w:r>
    </w:p>
    <w:p>
      <w:pPr>
        <w:pStyle w:val="BookText"/>
        <w:rPr/>
      </w:pP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أَغْشَى أَبْصَارَهُمْ، وَ جَعَلَ‏ عَلى‏ قُلُوبِهِمْ 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تَأَمُّلِ ذَلِكَ، فَتَرَكُوهُ بِحَالِهِ، وَ حُجِبُوا عَنْ تَأْكِيدِهِ الْمُلْتَبَسِ بِإِبْطَالِهِ، فَالسُّعَدَاءُ يَنتَبِهُونَ عَلَيْهِ، وَ الْأَشْقِيَاءُ يَعْمَوْنَ عَنْهُ،‏ وَ 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جَلَّ ذِكْرُهُ لِسَعَةِ رَحِمَتِهِ، وَ رَأْفَتِهِ بِخَلْقِهِ، وَ عِلْمِهِ بِمَا يُحْدِثُهُ الْمُبَدِّلُونَ مِنْ تَغْيِيرِ كِتَابِهِ، قَسَّمَ كَلَامَهُ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قِسْماً مِنْهُ يَعْرِفُهُ الْعَالِمُ وَ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قِسْماً لَا يَعْرِفُهُ إِلَّا مَنْ صَفَا ذِهْنُهُ وَ لَطُفَ حِسُّهُ وَ صَحَّ تَمْيِيزُهُ مِمَّنْ‏ شَرَحَ اللَّهُ صَدْرَهُ لِلْإِسْلامِ‏، وَ قِسْماً لَا يَعْرِفُهُ إِلَّا اللَّهُ وَ أُمَنَاؤُهُ‏ وَ الرَّاسِخُونَ فِي الْعِلْمِ‏، وَ إِنَّمَا فَعَلَ اللَّهُ ذَلِكَ لِئَلَّا يَدَّعِيَ أَهْلُ الْبَاطِلِ مِنَ الْمُسْتَوْلِينَ عَلَى مِيرَاثِ رَسُولِ اللَّهِ صلّي الله عليه و آله مِنْ عِلْمِ الْكِتَابِ مَا لَمْ يَجْعَلِ اللَّهُ لَهُمْ، وَ لِيَقُودَهُمُ الِاضْطِرَارُ إِلَى الِايتِمَارِ لِمَنْ وَلَّاهُ أَمْرَهُمْ فَاسْتَكْبَرُوا عَنْ طَاعَتِهِ، تَعَزُّزاً</w:t>
      </w:r>
      <w:r>
        <w:rPr>
          <w:rStyle w:val="FootnoteAnchor"/>
          <w:rtl w:val="true"/>
        </w:rPr>
        <w:footnoteReference w:id="925"/>
      </w:r>
      <w:r>
        <w:rPr>
          <w:rFonts w:ascii="Amiri" w:hAnsi="Amiri" w:eastAsia="Amiri" w:cs="Amiri"/>
          <w:color w:val="111111"/>
          <w:sz w:val="28"/>
          <w:sz w:val="28"/>
          <w:szCs w:val="28"/>
          <w:rtl w:val="true"/>
          <w:lang w:bidi="ar-SA"/>
        </w:rPr>
        <w:t>وَ افْتِرَاءً عَلَى اللَّهِ عَزَّ وَ جَلَّ، وَ اغْتِرَاراً بِكَثْرَةِ مَنْ ظَاهَرَهُمْ وَ عَاوَنَهُمْ وَ عَانَدَ اللَّهَ عَزَّ وَ جَلَّ وَ رَسُولَهُ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ديدگانشان را پوشانده و بر دلهاشان پرده افكنديم تا بدان واقف نشوند، پس آن را به حال خود گذاشتند، و از تأكيد فرد ملتبس به باطل محجوب شدند، پس افراد سعادتمند بر آن واقف و آگاه؛ و اشقياء از درك آن كور و گمراه گرديدند، و هر كه را خداوند نور نبخشيد هرگز روشنى نيابد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متعال به جهت وسعت رحمت و رأفتش به خلق، و آگاهى از احداث أهل تبديل در كتابش؛ كلام خود را به سه دسته تقسيم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قسمتى از آن؛ عالم و جاهل واقفند، و قسمتى ديگر را جز آنان كه برخوردار از ذهنى مصفّا و حسّى لطيف و قدرت تميزند؛ نمى‌دانند، همانها كه خداوند براى اسلام شرح صدرشان عطا فرموده، و قسمتى ديگر را جز خود خدا و واليان او و راسخان در علم نمى‌دانند، و هر آينه اين كار را بدين خاطر انجام فرمود تا ديگر هيچ أهل باطلى كه ميراث رسولخدا صلّى اللَّه عليه و آله از علم كتاب را غصب نموده مدّعى نشود، و اضطرار مجبورشان كند تا براى فهم مطلب نزد اولياى خدا روند؛ همانها كه از طاعتشان از سر افتخار و افتراى بر خدا؛ استكبار نمودند؛ غاصبانى كه به كثرت ياران خود مغرور شده و به خدا و پيامبر عناد ورزيدند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مَا عَلِمَهُ الْجَاهِلُ وَ الْعَالِمُ مِنْ فَضْلِ رَسُولِ اللَّهِ فِي كِتَابِ اللَّهِ فَهُوَ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لِهَذِهِ الْآيَةِ ظَاهِرٌ وَ بَاطِنٌ، فَالظَّاهِرُ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الْبَاطِنُ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سَلِّمُوا لِمَنْ وَصَّاهُ وَ اسْتَخْلَفَهُ وَ فَضَّلَهُ عَلَيْكُمْ، وَ مَا عَهِدَ بِهِ إِلَيْهِ تَسْلِيماً، وَ هَذَا مِمَّا أَخْبَرْتُكَ أَنَّهُ لَا يَعْلَمُ تَأْوِيلَهُ إِلَّا مَنْ لَطُفَ حِسُّهُ، وَ صَفَي ذِهْنُهُ، وَ صَحَّ 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سَمَّى بِهِ النَّبِيَّ صلّي الله عليه و آله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لِعِلْمِهِ بِأَنَّهُمْ يُسْقِطُونَ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مُحَمَّدٍ كَمَا أَسْقَطُوا غَيْرَهُ، وَ مَا زَالَ رَسُولُ اللَّهِ صلّي الله عليه و آله يَتَأَلَّفُهُمْ، وَ يُقَرِّبُهُمْ، وَ يُجْلِسُهُمْ عَنْ يَمِينِهِ وَ شِمَالِهِ، حَتَّى أَذِنَ اللَّهُ عَزَّ وَ جَلَّ فِي إِبْعَادِهِمْ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اهْجُرْهُمْ هَجْراً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لِلَّذِينَ كَفَرُوا قِبَلَكَ 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عِزِينَ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يَطْمَعُ كُلُّ امْرِئٍ مِنْهُمْ أَنْ يُدْخَلَ 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إِنَّا خَلَقْناهُمْ مِمَّا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كه جاهل و عالم از فضل رسولخدا صلّى اللَّه عليه و آله در قرآن بدان واقف است، همان كلام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اين آيه ظاهرى است و باطنى، ظاهر همان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باطن آن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آنكه وصىّ و خليفه خود بر شما قرار داد سلام كنيد، و تسليم فضل و عهود او باشند، و به تأويل اينها كه برايت گفتم جز افرادى با حسّى لطيف و ذهنى پاك و قدرت تميز بالا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إِلْ‌ياسِينَ، زيرا خداوند پيامبر را بدان نام نهاد؛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نيك باخبر بود كه ايشان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اسقاط مى‌كردند همان طور كه چيزهاى ديگر را انداختند، و پيوسته رسولخدا صلّى اللَّه عليه و آله ايشان را مورد محبّت خود قرار داده و بخود نزديك داشته و در كنار چپ و راست خود مى‌نشانيد، تا اينكه حضرت حقّ با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اهْجُرْهُمْ هَجْراً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لِلَّذِينَ كَفَرُوا قِبَلَكَ مُهْطِعِينَ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الْيَمِينِ وَ عَنِ الشِّمالِ عِزِينَ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أَيَطْمَعُ كُلُّ امْرِئٍ مِنْهُمْ أَنْ يُدْخَلَ جَنَّةَ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إِنَّا خَلَقْناهُمْ مِمَّا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 بِأَسْمَائِهِمْ وَ أَسْمَاءِ آبَائِهِمْ وَ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الْمُحَالِ أَنْ يَهْلِكَ مِنْهُ كُلُّ شَيْ‏ءٍ وَ يَبْقَى الْوَجْهُ، هُوَ أَجَلُّ وَ أَكْرَمُ وَ أَعْظَمُ مِنْ ذَلِكَ، إِنَّمَا يَهْلِكُ مَنْ لَيْسَ مِنْهُ، أَ لَا تَرَى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وَ يَبْقى‏ وَجْهُ رَبِّكَ ذُو 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فَفَصَلَ بَيْنَ خَلْقِهِ وَ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ظُهُورُكَ عَلَى تَنَاكُرِ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يُشْبِهُ الْقِسْطُ فِي الْيَتَامَى نِكَاحَ النِّسَاءِ، وَ لَا كُلُّ النِّسَاءِ أَيْتَامٌ، فَهُوَ مِمَّا قَدَّمْتُ ذِكْرَهُ مِنْ إِسْقَاطِ الْمُنَافِقِينَ مِنَ الْقُرْآنِ، وَ بَيْنَ الْقَوْلِ فِي الْيَتَامَى وَ بَيْنَ نِكَاحِ النِّسَاءِ مِنَ الْخِطَابِ وَ الْقِصَصِ أَكْثَرُ مِنْ ثُلُثِ الْقُرْآنِ، وَ هَذَا وَ مَا أَشْبَهَهُ مِمَّا ظَهَرَتْ حَوَادِثُ الْمُنَافِقِينَ فِيهِ لِأَهْلِ النَّظَرِ وَ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الْمُعَطِّلُونَ وَ أَهْلُ الْمِلَلِ الْمُخَالِفَةِ لِلْإِسْلَامِ مَسَاغاً إِلَى الْقَدْحِ فِي الْقُرْآنِ،</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دورى و بُعد ايشان صادر فرمود، بى‌آنكه نامى از آنان و پدران و مادرانشان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اين گونه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هالِكٌ إِلَّا دينه زيرا محال است كه هر چيزى از او هلاك شود و وجه وى باقى بماند، خداوند بسى جليل و اكرم و بزرگتر از اين كلام است، هر آينه همه چيز جز او هلاك شوند، مگر اين آيه را نديده‌اى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عَلَيْها فانٍ وَ يَبْقى وَجْهُ رَبِّكَ ذُو الْجَلالِ وَ الْإِكْرامِ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ميان خلق و وجه خود را جدايى انداخته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انكارت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أَلَّا تُقْسِطُوا فِي الْيَتامى فَانْكِحُوا ما طابَ لَكُمْ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اجراى عدل در ميان افراد يتيم هيچ شباهتى به ازدواج با زنها ندارد، و تمام زنها نيز يتيم نيستند، و اين از همان موارد سقط شده توسّط منافقين در قرآن است، و ميان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خطاب و قصص بيش از يك سوم قرآن افتاده است </w:t>
      </w:r>
      <w:r>
        <w:rPr>
          <w:rStyle w:val="FootnoteAnchor"/>
          <w:rtl w:val="true"/>
        </w:rPr>
        <w:footnoteReference w:id="926"/>
      </w:r>
      <w:r>
        <w:rPr>
          <w:rFonts w:ascii="IRNazanin" w:hAnsi="IRNazanin" w:eastAsia="IRNazanin"/>
          <w:color w:val="111111"/>
          <w:sz w:val="28"/>
          <w:sz w:val="28"/>
          <w:szCs w:val="28"/>
          <w:rtl w:val="true"/>
          <w:lang w:bidi="fa-IR"/>
        </w:rPr>
        <w:t>، و اين و موارد مشابه آن از جمله موارد حادث از منافقين است كه بر أهل نظر و تأمّل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معطّلين و رهبران مذاهب مخالف اسلام اين را موجب قدح قرآن يافتند </w:t>
      </w:r>
    </w:p>
    <w:p>
      <w:pPr>
        <w:pStyle w:val="BookText"/>
        <w:rPr/>
      </w:pPr>
      <w:r>
        <w:rPr>
          <w:rFonts w:ascii="Amiri" w:hAnsi="Amiri" w:eastAsia="Amiri" w:cs="Amiri"/>
          <w:color w:val="111111"/>
          <w:sz w:val="28"/>
          <w:sz w:val="28"/>
          <w:szCs w:val="28"/>
          <w:rtl w:val="true"/>
          <w:lang w:bidi="ar-SA"/>
        </w:rPr>
        <w:t>وَ لَوْ شَرَحْتُ لَكَ كُلَّ مَا أُسْقِطَ وَ حُرِّفَ وَ بُدِّلَ مِمَّا يَجْرِي هَذَا الْمَجْرَى لَطَالَ، وَ ظَهَرَ مَا تَحْظُرُ التَّقِيَّةُ إِظْهَارَهُ مِنْ مَنَاقِبِ الْأَوْلِيَاءِ، وَ مَثَالِبِ الْأَعْدَاءِ</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 من ذلك الكلام في زيادة القرآن و نقصانه، فانه لا يليق بالتفسير، فأما الزيادة فيه فمجمع على بطلانها، و أمّا النقصان منه، فقد روى جماعة من أصحابنا، و قوم من حشوية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القرآن تغييرا و نقصانا، و الصحيح من مذهب أصحابنا خلافه و هو الذي نصره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استوفى الكلام فيه غاية الاستيفاء، في جواب المسائل الطرابلسيات، و ذكر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بصحة نقل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بالبلدان، و الحوادث الكبار، و الوقائع العظام، و الكتب المشهورة، و أشعار العرب المسطورة، فإن العناية اشتدت و الدواعي توفرت على نقله و حراسته، و بلغت إلى حدّ لم يبلغه فيما ذكرناه، لأن القرآن معجزة النبوّة، و مأخذ العلوم الشرعية، و الأحكام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كان على عهد رسول اللّه صلّى اللّه عليه و آله مجموعا مؤلّفا على ما هو عليه الآن، و استدلّ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كان يدرس و يحفظ جميعه في ذلك الزمان، حتى عين على جماعة من الصحابة في حفظهم له، 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يعرض على النبيّ صلّى اللّه عليه و آله و يتلى عليه، و أن جماعة من الصحابة مثل عبد اللّه بن مسعود، و أبي بن كعب و غيرهما ختموا القرآن على النبيّ صلّى اللّه عليه و آله عدة ختمات، و كل ذلك يدلّ بأدنى تأمل على أنّه كان مجموعا، مرتبا، غير مبتور، و لا مبثوث، و ذكر أن من خالف في ذلك من الإماميّة و الحشوية لا يعتد بخلافهم، فإن الخلاف في ذلك مضاف إلى قوم من أصحاب الحديث نقلوا أخبارا ضعيفة ظنوا صحتها، لا يرجع لمثلها عن المعلوم المقطوع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آية اللّه الشيخ محمّد الحسين آل كاشف الغطاء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الشيعة و اصولها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الكتاب الموجود في أيدي المسلمين هو الكتاب الذي أنزله اللّه إليه للإعجاز و التحدي، و لتعليم الأحكام، و تمييز الحلال من الحرام، و انه لا نقص فيه، و لا تحريف، و لا زيادة، و على هذا إجماعهم، و من ذهب منهم أو من غيرهم من فرق المسلمين إلى وجود نقص فيه، أو تحريف، فهو مخطئ، يرده نص الكتاب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الواردة من طرقنا أو طرقهم، الظاهرة في نقصه أو تحريفه، ضعيفة شاذة، و أخبار آحاد، لا تفيد علما و لا عملا، فأما أن تأول بنحو من الاعتبار أو يضرب بها عرض الجدار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تَبَارَكَ اسْمُهُ أَجَلُّ وَ أَعْظَمُ مِنْ أَنْ يَظْلِمَ، وَ لَكِنْ قَرَنَ أُمَنَاءَهُ عَلَى خَلْقِهِ بِنَفْسِهِ، وَ عَرَّفَ الْخَلِيقَةَ جَلَالَةَ قَدْرِهِمْ عِنْدَهُ، وَ أَنَّ ظُلْمَهُمْ ظُلْمُهُ،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بِبُغْضِهِمْ أَوْلِيَاءَنَا وَ مَعُونَةِ أَعْدَائِهِمْ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حَرَمُوهَا الْجَنَّةَ وَ أَوْجَبُوا عَلَيْهَا خُلُودَ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 ذِكْرُهُ نَزَّلَ عَزَائِمَ الشَّرَائِعِ وَ آيَاتِ الْفَرَائِضِ فِي أَوْقَاتٍ مُخْتَلِفَةٍ، كَمَا خَلَقَ السَّمَاوَاتِ وَ الْأَرْضَ فِي سِتَّةِ أَيَّامٍ، وَ لَوْ شَاءَ لَخَلَقَهَا فِي أَقَلَّ مِنْ لَمْحِ الْبَصَرِ لَخَلَقَ، وَ لَكِنَّهُ جَعَلَ الْأَنَاةَ وَ الْمُدَارَاةَ أَمْثَالًا لِأُمَنَائِهِ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إِيجَاباً لِلْحُجَّةِ عَلَى خَلْقِهِ،</w:t>
      </w:r>
    </w:p>
    <w:p>
      <w:pPr>
        <w:pStyle w:val="BookText"/>
        <w:rPr/>
      </w:pPr>
      <w:r>
        <w:rPr>
          <w:rFonts w:ascii="IRNazanin" w:hAnsi="IRNazanin" w:eastAsia="IRNazanin"/>
          <w:color w:val="111111"/>
          <w:sz w:val="28"/>
          <w:sz w:val="28"/>
          <w:szCs w:val="28"/>
          <w:rtl w:val="true"/>
          <w:lang w:bidi="fa-IR"/>
        </w:rPr>
        <w:t>كه اگر من به شرح تمام موارد سقط و تحريف و تبديل در اين امور بپردازم كار به طول انجاميده، و آنچه تقيّه مانع از بروز آن مى‌شود از مناقب اولياء و مثالب اعداء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روشن شدن امورى كه گذشت پيشنهاد مى‌شود به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شيخ بلاغى، و تفسير الميزان؛ علّامه طباطبايى رحمه اللَّه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ظَلَمُونا وَ لكِنْ كانُوا أَنْفُسَهُمْ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تبارك و تعالى منزّه است از اينكه مورد ظلم واقع شود، و پروردگار واليان خود بر خلق را مقرون به خود ساخته، و به مردم جلالت قدر ايشان را شناسانده، و اينكه ظلم به ايشان ظلم به او است به اين فراز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 به اولياى ما و يارى دشمنانشان بر آنان و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كانُوا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كه نفس خود را از بهشت محروم ساخته و آتش ابدى را بر خود واجب نمودند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عزّ و جلّ تمام قوانين و آيات فرائض را در اوقات مختلف نازل فرمود، همان طور كه آسمانها و زمين را در شش روز آفريد، و اگر مى‌خواست در كمتر از يك چشم بر هم زدن هم خلق كند حتما آفريده بود، و ليكن ربّ العالمين لحظه و ساعات و مدارات اوقات را مثالى براى واليان خود و اتمام حجّت بر مردم قرار داد، </w:t>
      </w:r>
    </w:p>
    <w:p>
      <w:pPr>
        <w:pStyle w:val="BookText"/>
        <w:rPr/>
      </w:pPr>
      <w:r>
        <w:rPr>
          <w:rFonts w:ascii="Amiri" w:hAnsi="Amiri" w:eastAsia="Amiri" w:cs="Amiri"/>
          <w:color w:val="111111"/>
          <w:sz w:val="28"/>
          <w:sz w:val="28"/>
          <w:szCs w:val="28"/>
          <w:rtl w:val="true"/>
          <w:lang w:bidi="ar-SA"/>
        </w:rPr>
        <w:t>فَكَانَ أَوَّلُ مَا قَيَّدَهُمْ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بِالْوَحْدَانِيَّةِ وَ الرُّبُوبِيَّةِ وَ الشَّهَادَةَ بِأَنْ لَا إِلَهَ إِلَّا اللَّهُ، فَلَمَّا أَقَرُّوا بِذَلِكَ تَلَاهُ بِالْإِقْرَارِ لِنَبِيِّهِ صلّي الله عليه و آله بِالنُّبُوَّةِ، وَ الشَّهَادَةِ لَهُ بِالرِّسَالَةِ، فَلَمَّا انْقَادُوا لِذَلِكَ فَرَضَ عَلَيْهِمُ الصَّلَاةَ ثُمَّ الصَّوْمَ ثُمَّ الْحَجَّ ثُمَّ الْجِهَادَ ثُمَّ الزَّكَاةَ ثُمَّ الصَّدَقَاتِ‏ وَ مَا يَجْرِي مَجْرَاهَا مِنْ مَالِ الْفَيْ‏ءِ،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لِرَبِّكَ عَلَيْنَا بَعْدَ الَّذِي فَرَضَهُ شَيْ‏ءٌ آخَرُ يَفْتَرِضُهُ فَتَذْكُرَهُ لِتَسْكُنَ أَنْفُسُنَا إِلَى أَنَّهُ لَمْ يَبْقَ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بَيْنَ الْأُمَّةِ خِلَافٌ أَنَّهُ لَمْ يُؤْتِ الزَّكَاةَ يَوْمَئِذٍ أَحَدٌ وَ هُوَ رَاكِعٌ غَيْرُ رَجُلٍ وَ لَوْ ذَكَرَ اسْمَهُ فِي الْكِتَابِ لَأُسْقِطَ مَعَ مَا أُسْقِطَ مِنْ ذِكْرِهِ، وَ هَذَا وَ مَا أَشْبَهَهُ مِنَ الرُّمُوزِ الَّتِي ذَكَرْتُ لَكَ ثُبُوتَهَا فِي الْكِتَابِ، لِيَجْهَلَ مَعْنَاهَا الْمُحَرِّفُونَ فَيَبْلُغَ إِلَيْكَ وَ إِلَى أَمْثَالِكَ، وَ عِنْدَ ذَلِكَ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اوّلين چيزى كه مقيّدشان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وحدانيّت و ربوبيّت و شهادت به اينكه معبودى جز اللَّه نيست بود، پس هنگامى كه بدان اقرار نمودند دنباله‌اش اقرار به نبىّ خود و شهادت به رسالت او بود، وقتى اطاعت نمودند، نماز و روزه و حج را بر ايشان واجب نمود، سپس زكات، صدقات و هر چه مانند آن بود از مال خراج و غنيمت را بر ايشان فرض نمود، پس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پروردگارت بعد از اينها كه واجب كرد چيز ديگرى مانده كه فرض كند و تو آن را بگويى تا دلمان آرام گيرد تا اينكه چيز ديگرى باقى نمانده باشد؟ پس اين آيه نازل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ولايت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آيه را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ميان امّت هيچ خلافى نيست كه هيچ كس در آن وقت به هنگام ركوع زكات نپرداخته جز يك مرد، و اگر نامش در قرآن برده مى‌شد حتما مانند موارد ديگر از آن سقط مى‌شد، و اين و امثالش از جمله رموزى است كه ثبت آن را در كتاب برايت ذكر كردم، تا محرّفين به خطا افتند و آيه همان طور به دست تو و مانند تو برسد، و در اين هنگام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قَوْلُهُ لِلنَّبِيِه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تَرَى أَهْلَ الْمِلَلِ الْمُخَالَفَةِ لِلْإِيمَانِ وَ مَنْ يَجْرِي مَجْرَاهُمْ مِنَ الْكُفَّارِ مُقِيمِينَ عَلَى كُفْرِهِمْ إِلَى هَذِهِ الْغَايَةِ، وَ إِنَّهُ لَوْ كَانَ رَحْمَةً عَلَيْهِمْ لَاهْتَدَوْا جَمِيعاً وَ نَجَوْا مِنْ عَذَابِ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 تَعَالَى إِنَّمَا 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سَبَباً لِإِنْظَارِ أَهْلِ هَذِهِ الدَّارِ، لِأَنَّ الْأَنْبِيَاءَ قَبْلَهُ بُعِثُوا بِالتَّصْرِيحِ لَا بِالتَّعْرِيضِ، وَ كَانَ النَّبِيُّ مِنْهُمْ، إِذَا صَدَعَ بِأَمْرِ اللَّهِ وَ أَجَابَهُ قَوْمُهُ سَلِمُوا وَ سَلِمَ أَهْلُ دَارِهِمْ مِنْ سَائِرِ الْخَلِيقَةِ، وَ إِنْ خَالَفُوهُ هَلَكُوا وَ هَلَكَ أَهْلُ دَارِهِمْ بِالْآفَةِ الَّتِي كَانَ نَبِيُّهُمْ يَتَوَعَّدُهُمْ بِهَا، وَ يُخَوِّفُهُمْ حُلُولَهَا وَ نُزُولَهَا بِسَاحَتِهِمْ، مِنْ خَسْفٍ أَوْ قَذْفٍ أَوْ رَجْفٍ أَوْ رِيحٍ أَوْ زَلْزَلَةٍ أَوْ غَيْرِ ذَلِكَ مِنْ أَصْنَافِ الْعَذَابِ الَّتِي هَلَكَتْ بِهَا الْأُمَمُ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عَلِمَ مِنْ نَبِيِّنَا صلّي الله عليه و آله وَ مِنَ الْحُجَجِ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مَا لَمْ يُطِقْ مَنْ تَقَدَّمَهُمْ مِنَ الْأَنْبِيَاءِ الصَّبْرَ عَلَى مِثْلِهِ، فَبَعَثَهُ اللَّهُ بِالتَّعْرِيضِ لَا بِالتَّصْرِيحِ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حُجَةَ اللَّهِ تَعْرِيضاً لَا</w:t>
      </w:r>
    </w:p>
    <w:p>
      <w:pPr>
        <w:pStyle w:val="BookText"/>
        <w:rPr/>
      </w:pPr>
      <w:r>
        <w:rPr>
          <w:rFonts w:ascii="IRNazanin" w:hAnsi="IRNazanin" w:eastAsia="IRNazanin"/>
          <w:color w:val="111111"/>
          <w:sz w:val="28"/>
          <w:sz w:val="28"/>
          <w:szCs w:val="28"/>
          <w:rtl w:val="true"/>
          <w:lang w:bidi="fa-IR"/>
        </w:rPr>
        <w:t>و امّا آيه‌اى كه خطاب به پيغمبر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خود نيك مى‌دانى كه مخالفان ايمان و مانندشان از كافران تا اين اندازه بر كفر خود باقى مانده‌اند، و اگر پيغمبر موجب رحمت بر ايشان بود همه هدايت شده و از عذاب سعير نجات يافته بودند، پس مراد خداوند تبارك و تعالى از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سببى براى مهلت مردم اين سرا مقرّر فرموده، زيرا انبياى پيش از او مبعوث به تصريح قول شده بودند نه تعريض و كنايه، پس پيغمبر نيز از ايشان بود، هنگامى كه صداى خود را به امر خداوند بلند كرد و قوم او پاسخش دادند هم خود و هم أهل ديارشان از ساير مردمان محفوظ و در امان ماندند، و اگر مخالفت كرده بودند هم خود و هم أهل ديارشان مبتلا به همان آفتى مى‌شدند كه پيغمبر و عيد آن را داده و ايشان را از حلول و نزول آن به ساحتشان ترسانده بود، مانند خسف يا قذف يا رجف يا باد يا زلزله يا غير از آن از اصناف عذابى كه امّتهاى پيشين بدان هلاك شدند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بى‌شكّ خداوند از نبىّ ما و اوصياى حجج او در زمين همان صبرى كه انبياى پيش از ايشان طاقت نياورده بودند را دريافته بود، به همين جهت آنحضرت صلّى اللَّه عليه و آله را مبعوث به تعريض و كنايه فرمود نه تصريح و آشكار، و آنحضرت پيوسته اثبات حجّت بر امّت از روى تعريض مى‌گردانيد نه </w:t>
      </w:r>
    </w:p>
    <w:p>
      <w:pPr>
        <w:pStyle w:val="BookText"/>
        <w:rPr/>
      </w:pPr>
      <w:r>
        <w:rPr>
          <w:rFonts w:ascii="Amiri" w:hAnsi="Amiri" w:eastAsia="Amiri" w:cs="Amiri"/>
          <w:color w:val="111111"/>
          <w:sz w:val="28"/>
          <w:sz w:val="28"/>
          <w:szCs w:val="28"/>
          <w:rtl w:val="true"/>
          <w:lang w:bidi="ar-SA"/>
        </w:rPr>
        <w:t xml:space="preserve">تَصْرِيحاً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خَلِيقَةِ النَّبِيِّ وَ لَا مِنَ النُّبُوَّةِ أَنْ يَقُولَ قَوْلًا لَا مَعْنَى لَهُ فَلَزِمَ الْأُمَّةَ أَنْ تَعْلَمَ أَنَّهُ لَمَّا كَانَتِ النُّبُوَّةُ وَ الْأُخُوَّةُ مَوْجُودَتَيْنِ فِي خِلْقَةِ هَارُونَ، وَ مَعْدُومَتَيْنِ فِيمَنْ جَعَلَهُ النَّبِيُّ صلّي الله عليه و آله بِمَنْزِلَتِهِ، أَنَّهُ قَدِ اسْتَخْلَفَهُ عَلَى أُمَّتِهِ كَمَا اسْتَخْلَفَ مُوسَى هَارُونَ،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تُقَلِّدُوا الْإِمَامَةَ إِلَّا فُلَاناً بِعَيْنِهِ وَ إِلَّا نَزَلَ بِكُمُ الْعَذَابُ، لَأَتَاهُمُ الْعَذَابُ وَ زَالَ بَابُ الْإِنْظَارِ وَ الْإِمْهَالِ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أَمَرَ بِسَدِّ بَابِ الْجَمِيعِ وَ تَرْكِ بَابِهِ،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سَدَدْتُ وَ لَا تَرَكْتُ وَ لَكِنِّي أُمِرْتُ فَأَطَعْتُ،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بَابَنَا وَ تَرَكْتَ لِأَحْدَثِنَا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ذَكَرُوهُ مِنْ حَدَاثَةِ سِنِّهِ، فَإِنَّ اللَّهَ لَمْ يَسْتَصْغِرْ يُوشَعَ بْنَ نُونٍ حَيْثُ أَمَرَ مُوسَى أَنْ يَعْهَدَ بِالْوَصِيَّةِ إِلَيْهِ، وَ هُوَ فِي سِنِّ ابْنِ سَبْعِ سِنِينَ، وَ لَا اسْتَصْغَرَ يَحْيَى وَ عِيسَى لَمَّا اسْتَوْدَعَهُمَا عَزَائِمَهُ وَ بَرَاهِينَ حِكْمَتِهِ، وَ إِنَّمَا جَعَلَ ذَلِكَ جَلَّ ذِكْرُهُ</w:t>
      </w:r>
    </w:p>
    <w:p>
      <w:pPr>
        <w:pStyle w:val="BookText"/>
        <w:rPr/>
      </w:pPr>
      <w:r>
        <w:rPr>
          <w:rFonts w:ascii="IRNazanin" w:hAnsi="IRNazanin" w:eastAsia="IRNazanin"/>
          <w:color w:val="111111"/>
          <w:sz w:val="28"/>
          <w:sz w:val="28"/>
          <w:szCs w:val="28"/>
          <w:rtl w:val="true"/>
          <w:lang w:bidi="fa-IR"/>
        </w:rPr>
        <w:t>تصريح، چنان كه به قول مبارك خود در حقّ وصىّ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اين فرد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نزد من منزلت هارون نسبت به موسى را داراست جز اينكه 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بى‌معنى از طبيعت و سرشت رسولخدا صلّى اللَّه عليه و آله بدور است، پس بايد افراد امّت توجّه به اين نكته داشته باشند كه وقتى مقام نبوّت و برادرى هر دو در جناب هارون موجود است ولى در كسى كه پيامبر او را هم منزلت هارون ساخته موجود نيست، فقط مى‌ماند مسأله خلافت و جانشينى همان طور كه موسى وى را خليفه خود در قوم قرار داد،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رسولخدا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جز از فلانى تبعيّت نكنيد و إلّا بر شما عذاب نازل خواهد شد، حتما عذاب نازل و باب مهلت و انتظار بسته مى‌شد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رسولخدا صلّى اللَّه عليه و آله فرمان به بسته شدن تمام دربها به مسجد داد جز باب او،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 و بسته نمودن جز به فرمان حضرت حقّ نبود،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دربهاى ما افراد سنّ بالا را بستى و درب خانه كوچكترين فرد ما را ترك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مسأله كوچكى سنّ، خود خداوند متعال يوشع بن نون را با اينكه هفت سال بيشتر نداشت كوچك نشمرده و به موسى فرمان داد كه عهد وصيّت را با او نمايد، و نيز حضرات يحيى و عيسى را كوچك نشمرد وقتى عزائم و براهين حكمت خود را بديشان سپرد، و هر آينه خداوند اين كار را </w:t>
      </w:r>
    </w:p>
    <w:p>
      <w:pPr>
        <w:pStyle w:val="BookText"/>
        <w:rPr/>
      </w:pPr>
      <w:r>
        <w:rPr>
          <w:rFonts w:ascii="Amiri" w:hAnsi="Amiri" w:eastAsia="Amiri" w:cs="Amiri"/>
          <w:color w:val="111111"/>
          <w:sz w:val="28"/>
          <w:sz w:val="28"/>
          <w:szCs w:val="28"/>
          <w:rtl w:val="true"/>
          <w:lang w:bidi="ar-SA"/>
        </w:rPr>
        <w:t>لِعِلْمِهِ بِعَاقِبَةِ الْأُمُورِ، وَ أَنَّ وَصِيَّهُ لَا يَرْجِعُ بَعْدَهُ ضَالًّا وَ لَا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عَمَدَ النَّبِيُّ صلّي الله عليه و آله إِلَى سُورَةِ بَرَاءَةَ، فَدَفَعَهَا إِلَى مَنْ عَلِمَ أَنَّ الْأُمَّةَ تُؤْثِرُهُ عَلَى وَصِيِّهِ وَ أَمَرَهُ بِقِرَاءَتِهَا عَلَى أَهْلِ مَكَّةَ، فَلَمَّا وَلَّى مِنْ بَيْنِ يَدَيْهِ أَتْبَعَهُ بِوَصِيِّهِ وَ أَمَرَهُ بِارْتِجَاعِهَا مِنْهُ، وَ النُّفُوذِ إِلَى مَكَّةَ لِيَقْرَأَهَا عَلَى أَهْلِهَا،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جَلَالُهُ أَوْحَى إِلَيَّ أَنْ لَا يُؤَدِّيَ عَنِّي إِلَّا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مِنْهُ عَلَى خِيَانَةِ مَنْ عَلِمَ أَنَّ الْأُمَّةَ اخْتَارَتْهُ عَلَى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شَفَّعَ ذَلِكَ بِضَمِّ الرَّجُلِ الَّذِي ارْتَجَعَ سُورَةَ بَرَاءَةَ مِنْهُ، وَ مَنْ يُوَازِرُهُ فِي تَقَدُّمِ الْمَحَلِّ عِنْدَ الْأُمَّةِ إِلَى عَلَمِ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ذَاتِ السَّلَاسِلِ، وَلَّاهُمَا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 أَمْرَهُمَا بِأَنْ ضَمَّهُمَا عِنْدَ وَفَاتِهِ إِلَى مَوْلَاهُ أُسَامَةَ بْنِ زَيْدٍ، وَ أَمَرَهُمَا بِطَاعَتِهِ، وَ التَّصْرِيفِ بَيْنَ أَمْرِهِ وَ نَهْيِهِ، وَ كَانَ آخِرُ مَا عَهِدَ بِهِ فِي أَمْرِ أُمَّتِهِ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ذَلِكَ عَلَى أَسْمَاعِهِمْ، إِيجَاباً لِلْحُجَّةِ عَلَيْهِمْ فِي إِيْثَارِ الْمُنَافِقِينَ عَلَى الصَّادِقِينَ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لحاظ علم به عاقبت امور انجام داد، كه وصىّ او بعدها گمراه و كافر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رسولخدا صلّى اللَّه عليه و آله سوره برائت را براى قرائت بر مردم مكّه به كسى داد كه دريافته بود كه امّت او را بر وصايتش انتخاب خواهند كرد، و زمانى كه اين مأموريت ابتدا به غير او واگذار شد دستور بازگشت داده و كار را به فرد اصلى سپرده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خداوند عزّ و جلّ به من وحى فرمود كه اين مأموريت را جز فردى همچون من انجام ندهد، و اين دليل بر خيانت كسى است كه فكر كند امّت او را بر وصيّش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جماعتى شفاعت اين فرد بازگشته از ابلاغ سوره برائت و رفيقش را نزد پيامبر نمودند كه اين دو را نزد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ذات السّلاسل فرستد عمرو نيز آن دو را نگهبان لشكر خود ساخت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عاقبت كارشان را بجايى رساند كه حتّى هنگام وفات نيز آندو را 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آزادشده‌اش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زيد فرستاده و امر فرمود كه اطاعت او را نموده و گوش بفرمان او باشند، و آخرين چيزى كه به امّت سفارش مى‌فرمود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لشكر اُسامه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را براى اتمام حجّت در انتخاب منافقين بر صادقين بسيار تكرار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عَدَّدْتُ كُلَّ مَا كَانَ مِنْ أَمْرِ رَسُولِ اللَّهِ صلّي الله عليه و آله فِي إِظْهَارِ مَعَايِبِ الْمُسْتَوْلِينَ عَلَى تُرَاثِهِ لَطَالَ، وَ إِنَّ السَّابِقَ مِنْهُمْ إِلَى تَقَلُّدِ مَا لَيْسَ لَهُ بِأَهْلٍ، قَامَ هَاتِفاً عَلَى الْمِنْبَرِ لِعَجْزِهِ عَنِ الْقِيَامِ بِأَمْرِ الْأُمَّةِ، وَ مُسْتَقِيلًا</w:t>
      </w:r>
      <w:r>
        <w:rPr>
          <w:rStyle w:val="FootnoteAnchor"/>
          <w:rtl w:val="true"/>
        </w:rPr>
        <w:footnoteReference w:id="928"/>
      </w:r>
      <w:r>
        <w:rPr>
          <w:rFonts w:ascii="Amiri" w:hAnsi="Amiri" w:eastAsia="Amiri" w:cs="Amiri"/>
          <w:color w:val="111111"/>
          <w:sz w:val="28"/>
          <w:sz w:val="28"/>
          <w:szCs w:val="28"/>
          <w:rtl w:val="true"/>
          <w:lang w:bidi="ar-SA"/>
        </w:rPr>
        <w:t>مِمَّا قَلَّدُوهُ لِقُصُورِ مَعْرِفَتِهِ عَلَى تَأْوِيلِ مَا كَانَ يُسْأَلُ عَنْهُ، وَ جَهِلِهِ بِمَا يَأْتِي وَ 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عَلَى ظُلْمِهِ، وَ لَمْ يَرْضَ بِاحْتِقَابِ عَظِيمِ الْوِزْرِ فِي ذَلِكَ حَتَّى عَقَدَ الْأَمَرَ مِنْ بَعْدِهِ لِغَيْرِهِ، فَأَتَى التَّالِي بِتَسْفِيهِ رَأْيِهِ، وَ الْقَدْحِ وَ الطَّعْنِ عَلَى أَحْكَامِهِ، وَ رَفَعَ السَّيْفَ عَمَّنْ كَانَ صَاحِبُهُ وَضَعَهُ عَلَيْهِ، وَ رَدَّ النِّسَاءَ اللَّاتِي كَانَ سَبَاهُنَّ، إِلَى أَزْوَاجِهِنَّ وَ بَعْضُهُنَّ حَوَامِلُ‏</w:t>
      </w:r>
      <w:r>
        <w:rPr>
          <w:rStyle w:val="FootnoteAnchor"/>
          <w:rtl w:val="true"/>
        </w:rPr>
        <w:footnoteReference w:id="92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نَهَيْتُهُ عَنْ قِتَالِ أَهْلِ الْقِبْلَةِ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لَحَدِبٌ عَلَى أَهْلِ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فِي ظُلْمِهِ لَهُمْ أَوْلَى بِاسْمِ الْكُفْرِ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يُخْطِئُهُ، وَ يُظْهِرُ الْإِزْرَاءَ عَلَيْهِ، وَ يَقُولُ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أَبِي بَكْرٍ فَلْتَةً، وَقَى اللَّهُ شَرَّهَا، فَمَنْ دَعَاكُمْ إِلَى 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قَبْلَ ذَلِكَ قَوْلًا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حَسَنَةٌ</w:t>
      </w:r>
    </w:p>
    <w:p>
      <w:pPr>
        <w:pStyle w:val="BookText"/>
        <w:rPr/>
      </w:pPr>
      <w:r>
        <w:rPr>
          <w:rFonts w:ascii="IRNazanin" w:hAnsi="IRNazanin" w:eastAsia="IRNazanin"/>
          <w:color w:val="111111"/>
          <w:sz w:val="28"/>
          <w:sz w:val="28"/>
          <w:szCs w:val="28"/>
          <w:rtl w:val="true"/>
          <w:lang w:bidi="fa-IR"/>
        </w:rPr>
        <w:t>و اگر بخواهم تمام معايبى كه بر غاصبين خلافت پيامبر نقل شده را بگويم كار به درازا خواهد كشيد، و اينكه اوّلين فرد از اين گروه چون در خور مسئوليّت پذيرفته شده نبوده و از تفسير سؤالاتى كه ميشد بى‌خبر بود عاجزانه درخواست استعفاى از خلافت نمود و اين همه حكايت از جهل او از آينده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ظلم خود ادامه داد و با اين همه به جمع اين گناه بزرگ راضى نشد تا اينكه خلافت را پس از خود به ديگرى داد، پس فرد بعد از او آمد، او سفيه الرّأى بود و احكامش مملوّ از قدح و طعن بود، و شمشير براى آنكه صاحب او بود برداشت، و زنان اسيرى كه اكثر آنان حامله بودند را به شوهران ردّ كرد، و با اينكه من او را از قتال أهل قبله نهى كردم منزجر و ممنوع نشده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كافران مهربانى، و او در ستمى كه به ايشان نموده بود به اسم كفر شايسته‌تر بود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پيوسته در احكام سيّد الأنام خطا مى‌كرد و هميشه بر آن تقصير نموده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أبو بكر لغزش و خطا بود و تنها خدا شرّ آن را مصون داشت، پس هر كس به اين روش دعوت نمود او را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پيش از آن آشكارا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من يك حسنه </w:t>
      </w:r>
    </w:p>
    <w:p>
      <w:pPr>
        <w:pStyle w:val="BookText"/>
        <w:rPr/>
      </w:pPr>
      <w:r>
        <w:rPr>
          <w:rFonts w:ascii="Amiri" w:hAnsi="Amiri" w:eastAsia="Amiri" w:cs="Amiri"/>
          <w:color w:val="111111"/>
          <w:sz w:val="28"/>
          <w:sz w:val="28"/>
          <w:szCs w:val="28"/>
          <w:rtl w:val="true"/>
          <w:lang w:bidi="ar-SA"/>
        </w:rPr>
        <w:t>مِنْ حَسَنَاتِهِ، وَ يَوَدُّ أَنَّهُ كَانَ شَعْرَةً فِي صَدْرِهِ، وَ غَيْرَ ذَلِكَ مِنَ الْقَوْلِ الْمُتَنَاقِضِ الْمُؤَكِّدِ لِحُجَجِ الدَّافِعِينَ لِدِينِ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مِنْ أَمْرِ الشُّورَى وَ تَأْكِيدِهِ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الظُّلْمِ وَ الْإِلْحَادِ، وَ الْغَيِّ وَ الْفَسَادِ، حَتَّى تَقَرَّرَ عَلَى إِرَادَتِهِ مَا لَمْ يَخْفَ عَلَى ذِي لُبٍّ مَوْضِعُ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تُطِقِ الْأُمَّةُ الصَّبْرَ عَلَى مَا أَظْهَرَهُ الثَّالِثُ مِنْ سُوءِ الْفِعْلِ، فَعَاجَلَتْهُ بِالْقَتْلِ، فَاتَّسَعَ بِمَا جَنَوْهُ مِنْ ذَلِكَ لِمَنْ وَافَقَهُمْ عَلَى ظُلْمِهِمْ وَ كُفْرِهِمْ وَ نِفَاقِهِمْ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مِثْلِ مَا أَتَوْهُ مِنَ الِاسْتِيلَاءِ عَلَى أَمْرِ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لِتَتِمَّ النَّظِرَةُ الَّتِي أَوْحَاهَا اللَّهُ تَعَالَى لِعَدُوِّهِ إِبْلِيسَ، إِلَى أَنْ‏ يَبْلُغَ الْكِتابُ أَجَلَهُ‏ وَ يَحِقَّ الْقَوْلُ عَلَى الْكافِرِينَ‏، وَ يَقْتَرِبَ الْوَعْدُ الْحَقُّ، الَّذِي بَيَّنَهُ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وَ ذَلِكَ إِذَا لَمْ يَبْقَ مِنَ الْإِسْلَامِ إِلَّا اسْمُهُ وَ مِنَ الْقُرْآنِ إِلَّا رَسْمُهُ، وَ غَابَ صَاحِبُ الْأَمْرِ</w:t>
      </w:r>
    </w:p>
    <w:p>
      <w:pPr>
        <w:pStyle w:val="BookText"/>
        <w:rPr/>
      </w:pPr>
      <w:r>
        <w:rPr>
          <w:rFonts w:ascii="IRNazanin" w:hAnsi="IRNazanin" w:eastAsia="IRNazanin"/>
          <w:color w:val="111111"/>
          <w:sz w:val="28"/>
          <w:sz w:val="28"/>
          <w:szCs w:val="28"/>
          <w:rtl w:val="true"/>
          <w:lang w:bidi="fa-IR"/>
        </w:rPr>
        <w:t>از حسنات او داشتم و آرزو مى‌كرد كه يك موى در سينه او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 سخنان اقوال متناقض ديگرى گفت كه موجب تأكيد دلائل مدافعين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امر شورى و تأكيد او بر آن چندان مرتكب ظلم و الحاد و فريب و فساد شد تا اينكه ضرر و زيان قصدش بر هيچ خردمندى پوشيده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افراد امّت ديگر در برابر كردار زشت سومى طاقت نياورده و سريعا او را به هلاكت رساندند، پس ميدان جنايتى كه اين گروه مرتكب شدند بر ظلم و كفر و نفاقشان توسعه يافته و قصد دست‌يازيدن به استيلاء بر امّت را نمودند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اين اعمال براى سپرى شدن مهلتى بود كه خداوند به ابليس داده بود، تا اينكه زمان آنها به آخر رسيده و بر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حتم و لازم گرديده و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بسيار نزديك شود، همان وعده‌اى كه در قرآن بيان داشته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زمانى است كه از اسلام جز اسمى و از قرآن جز رسمى باقى نماند، و صاحب الأمر </w:t>
      </w:r>
    </w:p>
    <w:p>
      <w:pPr>
        <w:pStyle w:val="BookText"/>
        <w:rPr/>
      </w:pPr>
      <w:r>
        <w:rPr>
          <w:rFonts w:ascii="Amiri" w:hAnsi="Amiri" w:eastAsia="Amiri" w:cs="Amiri"/>
          <w:color w:val="111111"/>
          <w:sz w:val="28"/>
          <w:sz w:val="28"/>
          <w:szCs w:val="28"/>
          <w:rtl w:val="true"/>
          <w:lang w:bidi="ar-SA"/>
        </w:rPr>
        <w:t>بِإِيضَاحِ الْغَدْرِ لَهُ فِي ذَلِكَ، لِاشْتِمَالِ الْفِتْنَةِ عَلَى الْقُلُوبِ حَتَّى يَكُونَ أَقْرَبُ النَّاسِ إِلَيْهِ أَشَدَّهُمْ عَدَاوَةً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ذَلِكَ يُؤَيِّدُهُ اللَّهُ‏ بِجُنُودٍ لَمْ تَرَوْها، وَ يُظْهِرُ دِيْنَ نَبِيِّهِ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ذَكَرْتَهُ مِنَ الْخِطَابِ الدَّالِّ عَلَى تَهْجِينِ النَّبِيِّ صلّي الله عليه و آله وَ الْإِزْرَاءِ بِهِ، وَ التَّأْنِيبِ لَهُ، مَعَ مَا أَظْهَرَهُ اللَّهُ تَعَالَى فِي كِتَابِهِ مِنْ تَفْضِيلِهِ إِيَّاهُ عَلَى سَائِرِ أَنْبِيَائِهِ، فَإِنَّ اللَّهَ عَزَّ وَ جَلَّ جَعَلَ لِكُلِّ نَبِيٍّ عَدُوّاً مِنَ الْمُشْرِكِينَ، كَمَا قَالَ فِي كِتَابِهِ وَ بِحَسَبِ جَلَالَةِ مَنْزِلَةِ نَبِيِّنَا صلّي الله عليه و آله عِنْدَ رَبِّهِ، كَذَلِكَ عَظُمَ مِحْنَتُهُ لِعَدُوِّهِ الَّذِي عَادَ مِنْهُ فِي شِقَاقِهِ وَ نِفَاقِهِ كُلَّ أَذًى وَ مَشَقَّةٍ لِدَفْعِ نُبُوَّتِهِ وَ تَكْذِيبِهِ إِيَّاهُ وَ سَعْيِهِ فِي مَكَارِهِهِ وَ قَصْدِهِ لِنَقْضِ كُلِّ مَا أَبْرَمَهُ، وَ اجْتِهَادِهِ وَ مَنْ مَالَأَهُ عَلَى كُفْرِهِ وَ عِنَادِهِ وَ نِفَاقِهِ وَ إِلْحَادِهِ فِي إِبْطَالِ دَعْوَاهُ وَ تَغْيِيرِ مِلَّتِهِ وَ مُخَالَفَتِهِ سُنَّتَهُ، وَ لَمْ يَرَ شَيْئاً أَبْلَغَ فِي تَمَامِ كَيْدِهِ مِنْ تَنْفِيرِهِمْ عَنْ مُوَالاةِ وَصِيِّهِ، وَ إِيحَاشِهِمْ مِنْهُ وَ صَدِّهِمْ عَنْهُ وَ إِغْرَائِهِمْ</w:t>
      </w:r>
    </w:p>
    <w:p>
      <w:pPr>
        <w:pStyle w:val="BookText"/>
        <w:rPr/>
      </w:pPr>
      <w:r>
        <w:rPr>
          <w:rFonts w:ascii="IRNazanin" w:hAnsi="IRNazanin" w:eastAsia="IRNazanin"/>
          <w:color w:val="111111"/>
          <w:sz w:val="28"/>
          <w:sz w:val="28"/>
          <w:szCs w:val="28"/>
          <w:rtl w:val="true"/>
          <w:lang w:bidi="fa-IR"/>
        </w:rPr>
        <w:t>به جهت خيانتهاى آشكار غايب گرديد، و كار فتنه و فساد دلها بجايى مى‌رسد كه نزديكترين افراد به او دشمنترين افراد نسبت به آن جناب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چنين هنگامه‌اى است كه خداوند او را با لشكرى غيبى يارى نموده و دين پيامبرش را بر دستان او بر همه اديان تسلّط و برترى مى‌دهد هر چند مشركان و كافران ناراضى و مخالف باشند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پاسخ به مواردى از قرآن كه خطابهاى نامناسبى نسبت به رسولخدا صلّى اللَّه عليه و آله از قبيل تهجين و آزار و لوم آنجناب دارد با اينكه خداوند آنحضرت را در قرآن بر ساير انبياء تفضيل و برترى داده، بارى پروردگار متعال براى هر پيامبرى يك دشمن از مشركين قرار داده، همچنان كه در قرآن فرموده، و به جهت اينكه منزلت پيامبر ما نزد خداوند از همه انبياء بالاتر بود به همين خاطر رنج و محنت آن رسول گرامى از دشمنان شقىّ و منافق عظيم شد، آنان براى دفع نبوّت و تكذيب او از هيچ آزارى مضايقه نكرده و هر تصديق و تأييد او را نقض نمودند، و تمامى كفر و عناد و نفاق و الحاد دست به دست هم داده و با تمام تلاش سعى در ابطال دعوت و تغيير آيين و مخالفت سنّت او كردند و با تمام كيد و حيله دوستى وصىّ او را ملقّب به زشتترين القاب نموده و جوّى از وحشت و هراس و اعراض </w:t>
      </w:r>
    </w:p>
    <w:p>
      <w:pPr>
        <w:pStyle w:val="BookText"/>
        <w:rPr/>
      </w:pPr>
      <w:r>
        <w:rPr>
          <w:rFonts w:ascii="Amiri" w:hAnsi="Amiri" w:eastAsia="Amiri" w:cs="Amiri"/>
          <w:color w:val="111111"/>
          <w:sz w:val="28"/>
          <w:sz w:val="28"/>
          <w:szCs w:val="28"/>
          <w:rtl w:val="true"/>
          <w:lang w:bidi="ar-SA"/>
        </w:rPr>
        <w:t>بِعَدَاوَتِهِ، وَ الْقَصْدِ لِتَغْيِيرِ الْكِتَابِ الَّذِي جَاءَ بِهِ، وَ إِسْقَاطِ مَا فِيهِ مِنْ فَضْلِ ذَوِي الْفَضْلِ وَ كُفْرِ ذَوِي الْكُفْرِ مِنْهُ وَ مِمَّنْ وَافَقَهُ عَلَى ظُلْمِهِ، وَ بَغْيِهِ وَ 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 اللَّهُ ذَلِكَ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يُبَدِّلُوا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أَحْضَرُوا الْكِتَابَ كَمَلًا مُشْتَمِلًا عَلَى التَّأْوِيلِ وَ التَّنْزِيلِ، وَ الْمُحْكَمِ وَ الْمُتَشَابِهِ وَ النَّاسِخِ وَ الْمَنْسُوخِ لَمْ يَسْقُطْ مِنْهُ حَرْفُ أَلِفٍ وَ لَا لَامٍ، فَلَمَّا وَقَفُوا عَلَى مَا بَيَّنَهُ اللَّهُ مِنْ أَسْمَاءِ أَهْلِ الْحَقِّ وَ الْبَاطِلِ، وَ أَنَّ ذَلِكَ إِنْ ظَهَرَ نَقَصَ مَا عَهِدُوهُ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نَحْنُ مُسْتَغْنُونَ عَنْهُ بِمَا عِنْدَنَا وَ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وَ اشْتَرَوْا بِهِ ثَمَناً قَلِيلًا فَبِئْسَ ما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دَفَعَهُمُ الِاضْطِرَارُ بِوُرُودِ الْمَسَائِلِ عَلَيْهِمْ عَمَّا لَا يَعْلَمُونَ تَأْوِيلَهُ، إِلَى جَمْعِهِ وَ تَأْلِيفِهِ وَ تَضْمِينِهِ مِنْ تِلْقَائِهِمْ، مَا يُقِيمُونَ بِهِ دَعَائِمَ كُفْرِهِمْ، فَصَرَخَ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الْقُرْآنِ فَلْيَأْتِنَا بِهِ، وَ وَكَّلُوا تَأْلِيفَهُ وَ نَظْمَهُ إِلَى بَعْضِ مَنْ وَافَقَهُمْ عَلَى مُعَادَاةِ أَوْلِيَاءِ اللَّهِ،</w:t>
      </w:r>
    </w:p>
    <w:p>
      <w:pPr>
        <w:pStyle w:val="BookText"/>
        <w:rPr/>
      </w:pPr>
      <w:r>
        <w:rPr>
          <w:rFonts w:ascii="Amiri" w:hAnsi="Amiri" w:eastAsia="Amiri" w:cs="Amiri"/>
          <w:color w:val="111111"/>
          <w:sz w:val="28"/>
          <w:sz w:val="28"/>
          <w:szCs w:val="28"/>
          <w:rtl w:val="true"/>
          <w:lang w:bidi="ar-SA"/>
        </w:rPr>
        <w:t>و تحريك دشمنى به او ساختند، و قصد داشتند قرآن را تغيير داده و موارد فضل فضلا و كفر جماعت كافر و ظالم و بى‌انصاف و مشرك را از آن ساقط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به اين كارشان واقف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يُلْحِدُونَ فِي آياتِنا لا يَخْفَوْنَ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يُبَدِّلُوا كَلامَ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وفات پيامبر قرآن را بصورت كامل و مشتمل بر تأويل و تنزيل و محكم و متشابه و ناسخ و منسوخ بدون هيچ افتادگى حرف الف و لامى حاضر نمودند، و هنگامى كه بر آنچه خداوند از اسامى أهل حقّ و باطل آشكار نموده بود واقف شدند و دريافتند اگر آن آشكار شود نقشه‌هايشان بر باد خواهد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ماست كافى بوده و نيازى به آن نداريم، و اين مصداق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 وَ اشْتَرَوْا بِهِ ثَمَناً قَلِيلًا فَبِئْسَ ما يَشْتَرُونَ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ورود مسائل مشكلى كه تأويل آن را نمى‌دانستند اجبارا براى برپايى پايه‌هاى كفر خود اقدام به جمع و تأليف و تضمين آن نمودند، و منادى ايشان فرياد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نزد او قسمتى از قرآن است آن را نزد ما آرد، و تأليف و نظم آن را به يكى از دشمنان اولياى خدا سپردند، </w:t>
      </w:r>
    </w:p>
    <w:p>
      <w:pPr>
        <w:pStyle w:val="BookText"/>
        <w:rPr/>
      </w:pPr>
      <w:r>
        <w:rPr>
          <w:rFonts w:ascii="Amiri" w:hAnsi="Amiri" w:eastAsia="Amiri" w:cs="Amiri"/>
          <w:color w:val="111111"/>
          <w:sz w:val="28"/>
          <w:sz w:val="28"/>
          <w:szCs w:val="28"/>
          <w:rtl w:val="true"/>
          <w:lang w:bidi="ar-SA"/>
        </w:rPr>
        <w:t>فَأَلَّفَهُ عَلَى اخْتِيَارِهِمْ، وَ مَا يَدُلُّ لِلْمُتَأَمِّلِ لَهُ عَلَى اخْتِلَالِ تَمْيِيزِهِمْ وَ افْتِرَائِهِمْ، وَ تَرَكُوا مِنْهُ مَا قَدَّرُوا أَنَّهُ لَهُمْ وَ هُوَ عَلَيْهِمْ، وَ زَادُوا فِيهِ مَا ظَهْرَ تَنَاكُرُهُ وَ تَنَافُرُهُ، وَ عَلِمَ اللَّهُ أَنَّ ذَلِكَ يَظْهَرُ وَ يَبِينُ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انْكَشَفَ لِأَهْلِ الِاسْتِبْصَارِ عُوَارُهُمْ وَ افْتِرَاؤُهُمْ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بَدَا فِي الْكِتَابِ مِنَ الْإِزْرَاءِ عَلَى النَّبِيِّ صلّي الله عليه و آله مِنْ فِرْقَةِ الْمُلْحِدِينَ وَ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لَيَقُولُونَ مُنْكَراً مِنَ الْقَوْلِ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جَلَّ ذِكْرُهُ لِنَبِيِّهِ صلّي الله عليه و آله مَا يُحْدِثُهُ عَدُوُّهُ فِي كِتَابِهِ مِنْ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تَمَنَّى مُفَارَقَةَ مَا يُعَانِيهِ مِنْ نِفَاقِ قَوْمِهِ وَ عُقُوقِهِمْ وَ الِانْتِقَالَ عَنْهُمْ إِلَى دَارِ الْإِقَامَةِ، إِلَّا أَلْقَى الشَّيْطَانُ الْمُعْرِضُ لِعَدَاوَتِهِ عِنْدَ فَقْدِهِ فِي الْكِتَابِ الَّذِي أُنْزِلَ عَلَيْهِ ذَمَّهُ وَ الْقَدْحَ فِيهِ وَ الطَّعْنَ عَلَيْهِ، فَيَنْسَخُ اللَّهُ ذَلِكَ مِنْ قُلُوبِ الْمُؤْمِنِينَ فَلَا تَقْبَلُهُ، وَ لَا تُصْغِي إِلَيْهِ غَيْرُ قُلُوبِ الْمُنَافِقِينَ وَ الْجَاهِلِينَ،</w:t>
      </w:r>
    </w:p>
    <w:p>
      <w:pPr>
        <w:pStyle w:val="BookText"/>
        <w:rPr/>
      </w:pPr>
      <w:r>
        <w:rPr>
          <w:rFonts w:ascii="IRNazanin" w:hAnsi="IRNazanin" w:eastAsia="IRNazanin"/>
          <w:color w:val="111111"/>
          <w:sz w:val="28"/>
          <w:sz w:val="28"/>
          <w:szCs w:val="28"/>
          <w:rtl w:val="true"/>
          <w:lang w:bidi="fa-IR"/>
        </w:rPr>
        <w:t>و او نيز كتاب را بنا به اختيار آنان جمع‌آورى نمود، بطورى كه هر انديشمندى متوجّه اختلال تمييز و افتراى آنها مى‌شد، و موارد سود و زيان خود را ترك گفته و بر آنچه موجب تناكر و تنافر ايشان بود افزودند، و خداوند خود نيك دانسته بود كه اين آشكار و مبيّن خواهد شد،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مَبْلَغُهُمْ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أهل خرد و بينش؛ عيب و سخن ناصوابشان همچو روز روشن شد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آزارى كه از ناحيه جماعت ملحد متوجّه رسولخدا صلّى اللَّه عليه و آله شده بود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لَيَقُولُونَ مُنْكَراً مِنَ الْقَوْلِ وَ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نمايان شد، خداوند براى پيامبرش تمام احداثى كه پس از او در قرآن ظاهر مى‌سازند را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قَبْلِكَ مِنْ رَسُولٍ وَ لا نَبِيٍّ إِلَّا إِذا تَمَنَّى أَلْقَى الشَّيْطانُ فِي أُمْنِيَّتِهِ فَيَنْسَخُ اللَّهُ ما يُلْقِي الشَّيْطانُ ثُمَّ يُحْكِمُ اللَّهُ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يادآورى فرمود،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هيچ پيامبرى نيست كه از شدّت آنچه از نفاق قوم و عقوق ديده آرزوى مفارقت از ايشان و انتقال به سراى اقامت را كند جز اينكه شيطان معرض به دشمنى او پس از فقدانش در كتابى كه نازل نموده القاى ذمّ و قدح و طعن او را مى‌نمايد، پس خداوند بنوعى آن را از قلوب أهل ايمان محو و نابود مى‌كند كه آن را نمى‌پذيرند و به آن جز قلوب أهل نفاق و جاهل كس ديگرى گوش نمى‌سپارد، </w:t>
      </w:r>
      <w:bookmarkStart w:id="212" w:name="pg11056_101794"/>
    </w:p>
    <w:p>
      <w:pPr>
        <w:pStyle w:val="BookText"/>
        <w:rPr/>
      </w:pPr>
      <w:bookmarkEnd w:id="212"/>
      <w:r>
        <w:rPr>
          <w:rFonts w:ascii="Amiri" w:hAnsi="Amiri" w:eastAsia="Amiri" w:cs="Amiri"/>
          <w:color w:val="111111"/>
          <w:sz w:val="28"/>
          <w:sz w:val="28"/>
          <w:szCs w:val="28"/>
          <w:rtl w:val="true"/>
          <w:lang w:bidi="ar-SA"/>
        </w:rPr>
        <w:t>وَ يُحْكِمُ اللَّهُ آياتِهِ‏ بِأَنْ يَحْمِيَ أَوْلِيَاءَهُ مِنَ الضَّلَالِ وَ الْعُدْوَانِ، وَ مُشَايَعَةِ أَهْلِ الْكُفْرِ وَ الطُّغْيَانِ، الَّذِينَ لَمْ يَرْضَ اللَّهُ أَنْ يَجْعَلَهُمْ كَالْأَنْعَامِ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فَافْهَمْ هَذَا وَ اعْلَمْهُ، وَ اعْمَلْ بِهِ، وَ اعْلَمْ أَنَّكَ مَا قَدْ تَرَكْتَ مِمَّا يَجِبُ عَلَيْكَ السُّؤَالُ عَنْهُ، أَكْثَرُ مِمَّا سَأَلْتَ عَنْهُ وَ إِنِّي قَدِ اقْتَصَرْتُ عَلَى تَفْسِيرِ يَسِيرٍ مِنْ كَثِيرٍ لِعَدَمِ حَمَلَةِ الْعِلْمِ، وَ قِلَّةِ الرَّاغِبِينَ فِي الْتِمَاسِهِ، وَ فِي دُونِ مَا بَيَّنْتُ لَكَ بَلَاغٌ لِذَوِي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سَمِعْتُ يَا أَمِيرَ الْمُؤْمِنِينَ، شَكَرَ اللَّهُ لَكَ عَلَى اسْتِنْقَاذِي مِنْ عَمَايَةِ الشِّرْكِ وَ طَخْيَةِ الْإِفْكِ، وَ أَجْزَلَ عَلَى ذَلِكَ مَثُوبَتَكَ‏ إِنَّهُ عَلى‏ كُلِّ شَيْ‏ءٍ قَدِيرٌ، وَ صَلَّى اللَّهُ أَوَّلًا وَ آخِراً عَلَى أَنْوَارِ الْهِدَايَاتِ، وَ أَعْلَامِ الْبَرِيَّاتِ مُحَمَّدٍ وَ آلِهِ أَصْحَابِ الدَّلَالاتِ الْوَاضِحَاتِ وَ 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آيات خود را به گونه‌اى تحكيم و استوار مى‌سازد كه دوستان و اولياى خود را از گمراهى و دشمنى و پيروى أهل كفر و طغيان پاسدارى و حمايت فرمايد، همانها كه خداوند رضا نداد كه ايشان را مانند چهارپايان قرار دهد تا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زنديق در اين حرفها خوب فكر و تأمّل كرده و به آن عمل كن، و اين را بدان بيش از آنچه بايد سؤال كنى پرسيدى، و من نيز به جهت كمبود حاملان علم و قلّت مشتاقان در خواستش در تفسير آنچه بايد بگويم بسى اقتصار نمودم، و در همين مقدار كمى كه برايت بيان داشتم حجّتى بالغ براى أهل خرد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مرا كافى است اى أمير المؤمنين، و به جهت اينكه مرا از كورى شرك و تاريكى دروغ و كذب رهانيدى؛ خدا جزاى خيرت دهد، و به پاداش اخروى مأجور گردى، كه او بر هر چيزى قادر و توانا است، و صلوات و سلام بسيار خداوند در أوّل و آخر بر نورهاى هدايت و أعلام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او كه أصحاب دلالات واضحاتند</w:t>
      </w:r>
      <w:r>
        <w:rPr>
          <w:rFonts w:eastAsia="IRNazanin" w:cs="IRNazanin"/>
          <w:color w:val="111111"/>
          <w:sz w:val="28"/>
          <w:szCs w:val="28"/>
          <w:rtl w:val="true"/>
          <w:lang w:bidi="fa-IR"/>
        </w:rPr>
        <w:t>.</w:t>
      </w:r>
    </w:p>
    <w:p>
      <w:pPr>
        <w:pStyle w:val="Heading4"/>
        <w:numPr>
          <w:ilvl w:val="3"/>
          <w:numId w:val="1"/>
        </w:numPr>
        <w:rPr/>
      </w:pPr>
      <w:bookmarkStart w:id="213" w:name="__RefHeading___Toc1484867_1067777946"/>
      <w:bookmarkStart w:id="214" w:name="_Toc76"/>
      <w:bookmarkEnd w:id="213"/>
      <w:r>
        <w:rPr>
          <w:rtl w:val="true"/>
        </w:rPr>
        <w:t>خطبه آن حضرت</w:t>
      </w:r>
      <w:r>
        <w:rPr>
          <w:rtl w:val="true"/>
        </w:rPr>
        <w:t xml:space="preserve">- </w:t>
      </w:r>
      <w:r>
        <w:rPr>
          <w:rtl w:val="true"/>
        </w:rPr>
        <w:t>عليه السلام</w:t>
      </w:r>
      <w:r>
        <w:rPr>
          <w:rtl w:val="true"/>
        </w:rPr>
        <w:t xml:space="preserve">- </w:t>
      </w:r>
      <w:r>
        <w:rPr>
          <w:rtl w:val="true"/>
        </w:rPr>
        <w:t>پس از بيعت</w:t>
      </w:r>
      <w:bookmarkEnd w:id="214"/>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أَمِيرُ الْمُؤْمِنِينَ عليه السّلام، خَرَجَ إِلَى الْمَسْجِدِ مُتَعَمِّماً بِعِمَامَةِ رَسُولِ اللَّهِ صلّي الله عليه و آله، لَابِساً بُرْدَتَهُ، مُنْتَعِلًا بِنَعْلِ رَسُولِ اللَّهِ صلّي الله عليه و آله،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أمير المؤمنين عليه السّلام بر خلافت بيعت شد عمامه رسولخدا صلّى اللَّه عليه و آله بر سر گذاشت و بُرده او را بتن نمود و نعل آنحضرت را به پا كرد </w:t>
      </w:r>
    </w:p>
    <w:p>
      <w:pPr>
        <w:pStyle w:val="BookText"/>
        <w:rPr/>
      </w:pPr>
      <w:r>
        <w:rPr>
          <w:rFonts w:ascii="Amiri" w:hAnsi="Amiri" w:eastAsia="Amiri" w:cs="Amiri"/>
          <w:color w:val="111111"/>
          <w:sz w:val="28"/>
          <w:sz w:val="28"/>
          <w:szCs w:val="28"/>
          <w:rtl w:val="true"/>
          <w:lang w:bidi="ar-SA"/>
        </w:rPr>
        <w:t>وَ مُتَقَلِّداً بِسَيْفِ رَسُولِ اللَّهِ صلّي الله عليه و آله، فَصَعِدَ الْمِنْبَرَ، فَجَلَسَ مُتَمَكِّناً، ثُمَّ شَبَّكَ بَيْنَ أَصَابِعِهِ فَوَضَعَهَا أَسْفَلَ بَطْنِهِ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 سَلُونِي قَبْلَ أَنْ تَفْقِدُونِي، وَ هَذَا سَفَطُ الْعِلْمِ، هَذَا لُعَابُ رَسُولِ اللَّهِ صلّي الله عليه و آله، هَذَا مَا زَقَّنِي رَسُولُ اللَّهِ زَقّاً زَقّاً، سَلُونِي فَإِنَّ عِنْدِي عِلْمَ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ثُنِيَتْ لِيَ الْوِسَادَةُ فَجَلَسْتُ عَلَيْهَا، لَأَفْتَيْتُ أَهْلَ التَّوْرَاةِ بِتَوْرَاتِهِمْ، وَ أَهْلَ الْإِنْجِيلِ بِإِنْجِيلِهِمْ، وَ أَهْلَ الزَّبُورِ بِزَبُورِهِمْ، وَ أَهْلَ الْقُرْآنِ بِقُرْآنِهِمْ، حَتَّى يَنْطِقَ كُلُّ كِتَابٍ مِنْ كُتُبِ اللَّهِ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عَلِيٌّ، لَقَدْ أَفْتَاكُمْ بِمَا 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تَتْلُونَ الْقُرْآنَ لَيْلًا وَ نَهَاراً فَهَلْ فِيكُمْ أَحَدٌ يَعْلَمُ مَا أَنْزَلَ اللَّهُ فِيهِ؟ وَ لَوْ لَا آيَةٌ فِي كِتَابِ اللَّهِ لَأَخْبَرْتُكُمْ بِمَا كَانَ وَ مَا يَكُونُ وَ مَا هُوَ كَائِنٌ إِلَى يَوْمِ الْقِيَامَةِ وَ هِيَ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الَّذِي فَلَقَ الْحَبَّةَ وَ بَرَأَ النَّسَمَةَ، لَوْ سَأَلْتُمُونِي عَنْ آيَةٍ آيَةٍ، فِي لَيْلٍ نَزَلَتْ، أَمْ فِي نَهَارٍ نَزَلَتْ مَكِّيِّهَا وَ مَدَنِيِّهَا، سَفَرِيِّهَا وَ حَضَرِيِّهَا،</w:t>
      </w:r>
    </w:p>
    <w:p>
      <w:pPr>
        <w:pStyle w:val="BookText"/>
        <w:rPr/>
      </w:pPr>
      <w:r>
        <w:rPr>
          <w:rFonts w:ascii="IRNazanin" w:hAnsi="IRNazanin" w:eastAsia="IRNazanin"/>
          <w:color w:val="111111"/>
          <w:sz w:val="28"/>
          <w:sz w:val="28"/>
          <w:szCs w:val="28"/>
          <w:rtl w:val="true"/>
          <w:lang w:bidi="fa-IR"/>
        </w:rPr>
        <w:t>و شمشيرش را به كمر بسته و به منبر رفت و با تمكّن جلوس نمود و انگشتان در هم نمود و زير شكم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 از من پرسش كنيد پيش از آنكه مرا نيابيد، اين سبد علم است و اين شيره دهان رسولخدا است، اينست كه رسولخدا بخوبى در ناى من فرو ريخته از من بپرسيد كه علم اوّلين و آخرين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اگر مسند برايم بيندازند و بر آن نشينم به أهل تورات و أهل انجيل و أهل زبور و أهل قرآن به كتب آسمانى خود بگونه‌اى فتوى دهم كه هر كدام از آن كتب به زبان آمده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 علىّ، براستى شما را به همان فتوى داد كه خداوند در من نازل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كه شبانه روز قرآن مى‌خوانيد در ميان شما كسى هست كه بداند چه در آن نازل شده؟ و اگر بيش از يك آيه در قرآن نبود شما را تا روز قيامت خبر ميدادم به آنچه بود و باشد و خواهد بود، و آن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پيش از آنكه مرا نيابيد، كه سوگند بخدايى كه دانه را شكافت و انسان را آفريد اگر مرا از هر آيه‌اى سؤال كنيد كه در شب نازل شده يا روز، در شهر مكّه نازل شده يا در شهر مدينه فرو آمده، در سفر بر آنحضرت نازل يا در حضر، </w:t>
      </w:r>
    </w:p>
    <w:p>
      <w:pPr>
        <w:pStyle w:val="BookText"/>
        <w:rPr/>
      </w:pPr>
      <w:r>
        <w:rPr>
          <w:rFonts w:ascii="Amiri" w:hAnsi="Amiri" w:eastAsia="Amiri" w:cs="Amiri"/>
          <w:color w:val="111111"/>
          <w:sz w:val="28"/>
          <w:sz w:val="28"/>
          <w:szCs w:val="28"/>
          <w:rtl w:val="true"/>
          <w:lang w:bidi="ar-SA"/>
        </w:rPr>
        <w:t>نَاسِخِهَا وَ مَنْسُوخِهَا، وَ مُحْكَمِهَا وَ مُتَشَابِهِهَا، وَ تَأْوِيلِهَا وَ تَنْزِيلِهَا لَأَنْبَأْتُكُمْ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فَأَجَابَهُ بِمَا تَقَدَّمَ ذَكَرْنَا إِيَّاهُ‏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أَقْصَى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يُنْجِينِي اللَّهُ بِهِ مِنَ النَّارِ، وَ يُدْخِلُنِي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ثُمَّ افْهَمْ ثُمَّ اسْتَيْقِنْ، قَامَتِ الدُّنْيَا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لِعِلْمِهِ، وَ بِغَنِيٍّ لَا يَبْخَلُ بِمَالِهِ عَلَى دِينِ اللَّهِ، وَ بِفَقِيرٍ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كَتَمَ الْعَالِمُ عِلْمَهُ، وَ بَخِلَ الْغَنِيُّ بِمَالِهِ، وَ لَمْ يَصْبِرِ الْفَقِيرُ عَلَى فَقْرِهِ، فَعِنْدَهَا الْوَيْلُ وَ الثُّبُورُ، وَ كَادَتِ الْأَرْضُ أَنْ تَرْجِعَ إِلَى الْكُفْرِ بَعْدَ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السَّائِلُ، لَا تَغْتَرَّنَّ بِكَثْرَةِ الْمَسَاجِدِ، وَ جَمَاعَةِ أَقْوَامٍ، أَجْسَادُهُمْ مُجْتَمِعَةٌ وَ قُلُوبُهُمْ مُتَفَرِّقَةٌ، فَإِنَّمَا النَّاسُ‏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 راغِبٌ، وَ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ناسخ است يا منسوخ، محكم باشد يا متشابه، تأويلش باشد يا تنزيل آن به شما خبر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مردى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آيا خدايت را ديده‌اى؟ پس آن حضرت همان گونه كه قبلا گذشت به او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آنحضرت تكرار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پيش از آنكه مرا نيابيد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يكنفر از پايين مجلس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مؤمنان، مرا به انجام عملى راهنمايى فرما كه بخاطر آن خدا مرا از آتش رهانده و داخل بهشت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بفهم و يقين كن، دنيا بر سه ركن و پايه استوار است، به دانشمند سخنورى كه به علم خود عمل كند، و به توانگرى كه به مال خود بر دينداران بخل نورزد، و به درويش شكيبا، پس هنگامى كه دانشمند علم خود را نهفته دارد و توانگر از مالش دريغ كند و فقير صبر نكند؛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روزگارى نزديك است كه زمين پس از پذيرش ايمان به كفر سابق خود بازگردد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سؤال‌كننده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مساجد و جماعتى كه تنشان با هم فراهم است و دلشان پراكنده تو را نفريبد، پس همانا مردمان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راغب، و صابر</w:t>
      </w:r>
      <w:r>
        <w:rPr>
          <w:rFonts w:eastAsia="IRNazanin" w:cs="IRNazanin"/>
          <w:color w:val="111111"/>
          <w:sz w:val="28"/>
          <w:szCs w:val="28"/>
          <w:rtl w:val="true"/>
          <w:lang w:bidi="fa-IR"/>
        </w:rPr>
        <w:t xml:space="preserve">. </w:t>
      </w:r>
      <w:bookmarkStart w:id="215" w:name="pg11056_101797"/>
    </w:p>
    <w:p>
      <w:pPr>
        <w:pStyle w:val="BookText"/>
        <w:rPr/>
      </w:pPr>
      <w:bookmarkEnd w:id="215"/>
      <w:r>
        <w:rPr>
          <w:rFonts w:ascii="Amiri" w:hAnsi="Amiri" w:eastAsia="Amiri" w:cs="Amiri"/>
          <w:color w:val="111111"/>
          <w:sz w:val="28"/>
          <w:sz w:val="28"/>
          <w:szCs w:val="28"/>
          <w:rtl w:val="true"/>
          <w:lang w:bidi="ar-SA"/>
        </w:rPr>
        <w:t>فَأَمَّا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يَفْرَحُ بِالدُّنْيَا إِذَا أَتَتْهُ، وَ لَا يَحْزَنُ عَلَيْهَا إِذَا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فَيَتَمَنَّاهَا بِقَلْبِهِ، فَإِنْ أَدْرَكَ مِنْهَا شَيْئاً صَرَفَ عَنْهَا نَفْسَهُ لِعِلْمِهِ بِسُوءِ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يُبَالِي مِنْ حِلٍّ أَصَابَهَا أَمْ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عَلَامَةُ الْمُؤْمِنِ فِي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وَلِيِّ اللَّهِ يَتَوَلَّاهُ، وَ إِلَى عَدُوِّ اللَّهِ فَيَتَبَرَّأُ مِنْهُ وَ إِنْ كَانَ حَمِيماً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أَمِيرَ الْمُؤْمِنِينَ، ثُمَّ غَابَ فَلَمْ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زاهد نه براى دنيا شاد شود و نه بدان چه از دستش رود محزون گردد، و امّا فرد صابر به دل آرزوى دنيا كند و اگر به چيزى از آن دست يافت رو گرداند براى اينكه بَداَنجامىِ آن را ميداند، ولى فرد راغب به دنيا باك ندارد كه از حلالش بدست آرد يا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مؤمنان نشانه مؤمن در اين زمان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خدا نگريسته و از او تبعيّت كند، و به دشمن خدا نظر كرده و از او تبرّى و بيزارى جويد هر چند كه او دوست و خويش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راست گفتى اى أمير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از ديده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خضر عليه السّلام بود</w:t>
      </w:r>
      <w:r>
        <w:rPr>
          <w:rFonts w:eastAsia="IRNazanin" w:cs="IRNazanin"/>
          <w:color w:val="111111"/>
          <w:sz w:val="28"/>
          <w:szCs w:val="28"/>
          <w:rtl w:val="true"/>
          <w:lang w:bidi="fa-IR"/>
        </w:rPr>
        <w:t>!.</w:t>
      </w:r>
    </w:p>
    <w:p>
      <w:pPr>
        <w:pStyle w:val="Heading4"/>
        <w:numPr>
          <w:ilvl w:val="3"/>
          <w:numId w:val="1"/>
        </w:numPr>
        <w:rPr/>
      </w:pPr>
      <w:bookmarkStart w:id="216" w:name="__RefHeading___Toc1484869_1067777946"/>
      <w:bookmarkStart w:id="217" w:name="_Toc77"/>
      <w:bookmarkEnd w:id="216"/>
      <w:r>
        <w:rPr>
          <w:rtl w:val="true"/>
        </w:rPr>
        <w:t>پاسخ آن حضرت</w:t>
      </w:r>
      <w:r>
        <w:rPr>
          <w:rtl w:val="true"/>
        </w:rPr>
        <w:t xml:space="preserve">- </w:t>
      </w:r>
      <w:r>
        <w:rPr>
          <w:rtl w:val="true"/>
        </w:rPr>
        <w:t>عليه السلام</w:t>
      </w:r>
      <w:r>
        <w:rPr>
          <w:rtl w:val="true"/>
        </w:rPr>
        <w:t xml:space="preserve">- </w:t>
      </w:r>
      <w:r>
        <w:rPr>
          <w:rtl w:val="true"/>
        </w:rPr>
        <w:t>به پرسشهاى ابن كوّاء</w:t>
      </w:r>
      <w:bookmarkEnd w:id="217"/>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عَلَى مِنْبَرِ الْكُوفَةِ،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فَإِنَّ بَيْنَ جَوَانِحِي 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الذَّارِيَاتُ‏ ذَرْواً؟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الْحَامِلَاتُ‏ وِقْراً؟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أمير عليه السّلام بر منبر كوفه پس از حمد و ثناى الهى خطبه‌اى بدين شرح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من بپرسيد زيرا در اطراف و جوانب من علم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كوّاء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مؤمنان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الْجَارِيَاتُ‏ يُسْراً؟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الْمُقَسِّمَاتُ‏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وَجَدْتُ كِتَابَ اللَّهِ يَنْقُضُ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يُصَدِّقُ بَعْضُهُ بَعْضاً، وَ لَا يَنْقُضُ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الْمَشارِقِ وَ 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الْمَشْرِقُ وَ هَذَا الْمَغْرِبُ،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 رَبُّ الْمَغْرِبَيْنِ‏ فَإِنَّ مَشْرِقَ الشِّتَاءِ عَلَى حِدَةٍ، وَ مَشْرِقَ الصَّيْفِ عَلَى حِدَةٍ، أَ مَا تَعْرِفُ بِذَلِكَ مِنْ قُرْبِ الشَّمْسِ وَ بُعْدِهَا؟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الْمَشارِقِ وَ الْمَغارِبِ،‏ فَإِنَّ لَهَا ثَلَاثَمِائَةٍ وَ سِتِّينَ بُرْجاً، تَطْلُعُ كُلَّ يَوْمٍ مِنْ بُرْجٍ، وَ تَغِيبُ فِي آخَرَ، فَلَا تَعُودُ إِلَيْهِ إِلَّا مِنْ قَابِلٍ فِي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فَالْجارِياتِ يُسْراً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كشتى‌ها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فَالْمُقَسِّماتِ أَمْراً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من برخى آيات قرآن را ناقض هم 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كتاب خدا همه‌اش تصديق‌كننده هم است، نه ناقض و ردّكننده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خاطرت مى‌آيد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در آيه‌اى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الْمَشارِقِ وَ الْمَغارِبِ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ديگرى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الْمَشْرِقَيْنِ وَ رَبُّ الْمَغْرِبَيْنِ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كوّاء، اين مشرق است، اين هم مغرب، و امّا آيه رَبُّ الْمَشْرِقَيْنِ وَ رَبُّ الْمَغْرِبَيْنِ به تحقيق كه مشرق زمستان بر حدّى و مشرق تابستان نيز بر حدّى است، آيا اين را از دورى و نزديكى شمس در نمى‌يابى؟ 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الْمَشارِقِ وَ 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سيصد و شصت برج دارد، هر روز در برجى حاضر و از برجى ديگر غايب مى‌شود، و فقط در سال ديگر در همان روز به همان برج باز ميگردد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كَمْ بَيْنَ مَوْضِعِ قَدَمِكَ إِلَى عَرْشِ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مُتَعَلِّماً، وَ لَا تَسْأَلْ مُتَعَنِّتاً، مِنْ مَوْضِعِ قَدَمِي إِلَى عَرْشِ رَبِّي أَنْ يَقُولَ قَائِلٌ – مُخْلِصاً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ثَوَابُ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طُمِسَتْ ذُنُوبُهُ، كَمَا يُطْمَسُ الْحَرْفُ الْأَسْوَدُ مِنَ الرَّقِّ الْأَبْيَضِ، فَإِنْ قَالَ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خُرِقَتْ أَبْوَابُ السَّمَاوَاتِ وَ صُفُوفُ الْمَلَائِكَةِ، حَتَّى يَقُولَ الْمَلَائِكَةُ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اخْشَعُوا لِعَظَمَةِ اللَّهِ، فَإِذَا قَالَ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تُنَهْنَهْ‏ دُونَ الْعَرْشِ، فَيَقُولُ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اسْكُنِي، فَوَ عِزَّتِي وَ جَلَالِي لَأَغْفِرَنَّ لِقَائِلِكِ بِمَا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إِذَا كَانَ عَمَلُهُ صَالِحاً ارْتَفَعَ قَوْلُهُ وَ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قَوْسِ قُزَحَ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فاصله جاى پاى شما تا عرش پروردگار چقدر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آموختن سؤال كن نه عناد و لجاج، فاصله از جاى پاى من تا عرش پروردگارم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گفتن لا إله إلّا اللَّه چه ثواب و پاداشى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سر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تمام گناهانش همچون پاك شدن حرفى سياه از تصويرى سفيد محو شود، و اگر براى بار دوم مخلصانه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بهاى آسمان و صفوف فرشتگان از هم باز شوند تا آنجا كه گروهى از فرشتگان به جماعت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عظمت خدا خشوع كنيد، و اگر سوم بار از روى اخلاص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سازد زير عرش از حركت باز ايستاده و مخاطب خداوند جليل واقع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گير، كه به عزّت و جلالم قسم گوينده‌ات را در هر حالى كه باشد مى‌آمرزم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 الْعَمَلُ الصَّالِحُ يَرْفَعُهُ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وقتى كردارش صالح باشد قول و كلامش بالا رود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قوس قزح چيست؟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قُزَحاً اسْمُ الشَّيْطَان،ِ وَ لَكِنْ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بَدَتْ يَبْدُو الْخِصْبُ وَ الرِّيفُ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أَمِيرَ الْمُؤْمِنِينَ عَنِ الْمَجَرَّةِ الَّتِي تَكُونُ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شَرَجٌ فِي السَّمَاءِ، وَ أَمَانٌ لِأَهْلِ الْأَرْضِ مِنَ الْغَرَقِ، وَ مِنْهُ غَرِقَ اللَّهُ قَوْمَ نُوحٍ‏ بِماءٍ مُنْهَمِرٍ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الْمَحْوِ الَّذِي يَكُونُ فِي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رَجُلٌ أَعْمَى يَسْأَلُ عَنْ مَسْأَلَةٍ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أَصْحَابِ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أَصْحَابِ رَسُولِ اللَّهِ صلّي الله عليه و آله تَسْأَلُنِي؟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أَبِي ذَرٍّ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كوّاء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قزح نام شيطان است، بلكه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هر گاه ظاهر گردد ارزانى و فراوانى بسيار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مجرّه‌اى كه در آسمان است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كهكشان است، و آن موجب امان أهل زمين از غرق شدن ميباشد، و از همان بود كه خداوند قوم نوح را به آبى سيل‌آسا غرق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سياهى كه در قمر ظاهر است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اللَّه أكبر، مردى كور از پرسشى كور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آيه را نشنيده‌اى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اللَّيْلَ وَ النَّهارَ آيَتَيْنِ فَمَحَوْنا آيَةَ اللَّيْلِ وَ جَعَلْنا آيَةَ النَّهارِ مُبْصِرَةً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مرا خبر ده از أصحاب رسولخدا صلّى اللَّه عليه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كداميك از ايشان مى‌پرسى؟</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از أبو ذرّ غِفارىّ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 لَا أَقَلَّتِ الْغَبْرَاءُ عَلَى ذِي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سَلْمَانُ مِنَّا أَهْلَ الْبَيْتِ، وَ مَنْ لَكُمْ بِمِثْلِ لُقْمَانَ الْحَكِيمِ، عَلِمَ عِلْمَ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حُذَيْفَةَ بْنِ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عَلِمَ أَسْمَاءَ الْمُنَافِقِينَ، إِنْ تَسْأَلُوهُ عَنْ حُدُودِ اللَّهِ تَجِدُوهُ بِهَا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عَنْ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حَرَّمَ اللَّهُ لَحْمَهُ وَ دَمَهُ عَلَى النَّارِ أَنْ تَمَسَّ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عَنْ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أُعْطِيتُ، وَ إِذَا سَكَتُّ ابْتُدِئْتُ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احدى از أبو ذرّ در قول و فعل راستگوتر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سلمان فارسىّ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أهل بيت است، او كسى همچون لقمان حكيم بود كه علم اوّل و آخر را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حذيفة بن يمانىّ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به نامهاى منافقين آگاه بود، اگر سؤالات حدود الهى را از او بپرسيد او را بر تمام آنها عالم و دانا مى‌يابيد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عمّار بن ياسر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بود كه خداوند گوشت و خونش را از تماسّ آتش حرام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از خودت برايم بفرماييد؟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گونه‌ام كه چون سؤال كنى پاسخ گويم و چون ساكت شوى من شروع مى‌كنم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كَفَرَةُ أَهْلِ الْكِتَابِ، الْيَهُودِ وَ النَّصَارَى، وَ قَدْ كَانُوا عَلَى الْحَقِّ فَابْتَدَعُوا فِي أَدْيَانِهِمْ،‏ وَ 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وَ ضَرَبَ بِيَدِهِ عَلَى مَنْكِبِ ابْنِ الْكَوَّاءِ،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الْكَوَّاءِ وَ مَا أَهْلُ النَّهْرَوَانِ مِنْهُمْ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أُرِيدُ غَيْرَكَ، وَ لَا أَسْأَلُ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ابْنَ الْكَوَّاءِ يَوْمَ النَّهْرَوَانِ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تَسْأَلُ أَمِيرَ الْمُؤْمِنِينَ عَمَّا سَأَلْتَهُ، وَ أَنْتَ الْيَوْمَ تُقَاتِلُهُ، فَرَأَيْنَا رَجُلًا حَمَلَ عَلَيْهِ فَطَعَنَهُ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عَنْ أَبِيهِ، عَنْ آبَائِهِ عليه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عَزَّ وَ جَلَّ، فَوَ اللَّهِ مَا نَزَلَتْ آيَةٌ مِنْ كِتَابِ اللَّهِ فِي لَيْلٍ وَ لَا نَهَارٍ، وَ لَا مَسِيرٍ</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نُنَبِّئُكُمْ بِالْأَخْسَرِينَ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كافران أهل كتاب؛ يهود و نصارى است، آنان ابتدا بر حقّ بودند پس در دين خود بدعت نهادند در حالى كه مى‌پنداشتند كه كارى نيك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آنحضرت از منبر پايين آمده و دست مبارك خود را بر دوش ابن كَوّاء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كَوّاء تو از أهل نهروان و خوارج دور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أمير المؤمنين، من اراده جز تو را نمى‌كنم و جز تو را نمى‌خواهم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ابن كَوّاء را در روز نهروان ديديم،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آن همه پرسش از أمير المؤمنين كردى، و امروز با او مى‌جنگى؟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يكى مردى را ديديم كه بدو حمله برده و با يك طعن هلاكش ساخت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از آباء گرامش از حضرت علىّ عليهم 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پيرامون آيات قرآن سؤال كنيد، كه بخدا قسم هيچ آيه‌اى از آن در شب و در روز، و نه در مسير </w:t>
      </w:r>
    </w:p>
    <w:p>
      <w:pPr>
        <w:pStyle w:val="BookText"/>
        <w:rPr/>
      </w:pPr>
      <w:r>
        <w:rPr>
          <w:rFonts w:ascii="Amiri" w:hAnsi="Amiri" w:eastAsia="Amiri" w:cs="Amiri"/>
          <w:color w:val="111111"/>
          <w:sz w:val="28"/>
          <w:sz w:val="28"/>
          <w:szCs w:val="28"/>
          <w:rtl w:val="true"/>
          <w:lang w:bidi="ar-SA"/>
        </w:rPr>
        <w:t>وَ لَا مَقَامٍ، إِلَّا وَ قَدْ أَقْرَأَنِيهَا رَسُولُ اللَّهِ صلّي الله عليه و آله وَ عَلَّمَنِي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كَانَ يَنْزِلُ عَلَيْهِ وَ أَنْتَ غَائِبٌ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مَا كَانَ يُنْزَلُ عَلَيْهِ مِنَ الْقُرْآنِ وَ أَنَا غَائِبٌ عَنْهُ، حَتَّى أَقْدَمَ عَلَيْهِ، فَيُقْرِئُنِيهِ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أَنْزَلَ اللَّهُ عَلَيَّ بَعْدَكَ كَذَا وَ كَذَا، وَ تَأْوِيلُهُ كَذَا وَ كَذَا، فَيُعَلِّمُنِي تَنْزِيلَهُ وَ 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يَخْطُبُ فَقَالَ فِي خُطْبَتِهِ، سَلُونِي قَبْلَ أَنْ تَفْقِدُونِي، فَوَ اللَّهِ لَا تَسْأَلُونِي عَنْ فِتْنَةٍ تَضِلُّ مِائَةً وَ تَهْدِي مِائَةً إِلَّا أَنْبَأْتُكُمْ بِنَاعِقِهَا وَ سَائِقِهَا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w:t>
      </w:r>
      <w:r>
        <w:rPr>
          <w:rStyle w:val="FootnoteAnchor"/>
          <w:rtl w:val="true"/>
        </w:rPr>
        <w:footnoteReference w:id="9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كَمْ فِي رَأْسِي وَ لِحْيَتِي مِنْ طَاقَةِ شَعْرٍ؟</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حَدَّثَنِي خَلِيلِي رَسُولُ اللَّهِ صلّي الله عليه و آله بِمَا سَأَلْتَ عَنْهُ،</w:t>
      </w:r>
    </w:p>
    <w:p>
      <w:pPr>
        <w:pStyle w:val="BookText"/>
        <w:rPr/>
      </w:pPr>
      <w:r>
        <w:rPr>
          <w:rFonts w:ascii="Amiri" w:hAnsi="Amiri" w:eastAsia="Amiri" w:cs="Amiri"/>
          <w:color w:val="111111"/>
          <w:sz w:val="28"/>
          <w:sz w:val="28"/>
          <w:szCs w:val="28"/>
          <w:rtl w:val="true"/>
          <w:lang w:bidi="ar-SA"/>
        </w:rPr>
        <w:t>و نه در شهر نازل نشد جز اينكه رسولخدا صلّى اللَّه عليه و آله آن را بر من تلاوت فرموده و از تأويلش باخبرم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ابن كوّاء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آن آياتى كه در غياب شما بر آن حضرت نازل مى‌شد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را رسم بر اين بود كه در يك چنين حالتى وقتى از راه مى‌رسيدم آن را بر من قرائت نموده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خداوند متعال اين آيات را در غيابت بر من نازل فرمود كه تأويلش اين است، و تنزيل و تأويل آن را به من مى‌آموخت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حضرت أمير عليه السّلام در حال ايراد خطبه‌اى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پيش از آنكه مرا نيابيد، كه بخدا قسم اگر از هر فتنه‌اى كه موجب گمراهى صد تن و هدايت صد تن باشد بپرسيد من شما را از ناعق و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 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 روز قيامت مطّلع 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فردى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سر و ريش من چند طاق مو دارد؟</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بخدا قسم كه خليلم رسولخدا صلّى اللَّه عليه و آله مرا از اين كلامت باخبر ساخته، </w:t>
      </w:r>
      <w:bookmarkStart w:id="218" w:name="pg11056_101804"/>
    </w:p>
    <w:p>
      <w:pPr>
        <w:pStyle w:val="BookText"/>
        <w:rPr/>
      </w:pPr>
      <w:bookmarkEnd w:id="218"/>
      <w:r>
        <w:rPr>
          <w:rFonts w:ascii="Amiri" w:hAnsi="Amiri" w:eastAsia="Amiri" w:cs="Amiri"/>
          <w:color w:val="111111"/>
          <w:sz w:val="28"/>
          <w:sz w:val="28"/>
          <w:szCs w:val="28"/>
          <w:rtl w:val="true"/>
          <w:lang w:bidi="ar-SA"/>
        </w:rPr>
        <w:t>وَ أَنَّ عَلَى كُلِّ طَاقَةِ شَعْرٍ فِي رَأْسِكَ مَلَكاً يَلْعَنُكَ، وَ عَلَى كُلِّ طَاقَةِ شَعْرٍ فِي لِحْيَتِكَ شَيْطَاناً يَسْتَفِزُّكَ، وَ إِنَّ فِي بَيْتِكَ لَسَخْلًا يَقْتُلُ ابْنَ رَسُولِ اللَّهِ صلّي الله عليه و آله، ذَلِكَ مِصْدَاقُ مَا أَخْبَرْتُكَ بِهِ، وَ لَوْ لَا أَنَّ الَّذِي سَأَلْتَ يَعْسِرُ بُرْهَانُهُ لَأَخْبَرْتُكَ بِهِ، وَ لَكِنْ آيَةُ ذَلِكَ مَا نَبَّأْتُكَ مِنْ لَعْنِكَ وَ سَخْلِكَ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ابْنُهُ فِي ذَلِكَ الْوَقْتِ صَبِيّاً صَغِيراً يَحْبُو فَلَمَّا كَانَ مِنْ أَمْرِ الْحُسَيْنِ عليه السّلام مَا كَانَ تَوَلَّى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الْأَمْرُ كَمَا قَالَ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بى‌شك بر سر طاق موى سر تو فرشته‌اى است كه تو را لعن مى‌كند، و بر هر طاق موى ريش تو نيز شيطانى است كه تو را تحريك كرده و تكان مى‌دهد، و اين را بدان كه در خانه تو بره‌اى است كه فرزند رسولخدا صلّى اللَّه عليه و آله را بقتل مى‌رساند، اين مصداق همانى است كه به تو خبر دادم، و اگر اين پرسش تو برهان مشكلى نداشت به تو پاسخ مى‌دادم، ولى نشانه و آيت آن همان است كه تو را از لعن تو و بره ملعونت خبردار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 آن فرد سائل آن وقت كودكى بود كه بر روى دست راه مى‌رفت، پس هنگامى كه ماجراى امام حسين عليه السّلام پيش آمد، متولّى قتل او شد </w:t>
      </w:r>
      <w:r>
        <w:rPr>
          <w:rStyle w:val="FootnoteAnchor"/>
          <w:rtl w:val="true"/>
        </w:rPr>
        <w:footnoteReference w:id="935"/>
      </w:r>
      <w:r>
        <w:rPr>
          <w:rFonts w:ascii="IRNazanin" w:hAnsi="IRNazanin" w:eastAsia="IRNazanin"/>
          <w:color w:val="111111"/>
          <w:sz w:val="28"/>
          <w:sz w:val="28"/>
          <w:szCs w:val="28"/>
          <w:rtl w:val="true"/>
          <w:lang w:bidi="fa-IR"/>
        </w:rPr>
        <w:t>، و همان شد كه أمير المؤمنين عليه السّلام پيش‌بينى كرده بود</w:t>
      </w:r>
      <w:r>
        <w:rPr>
          <w:rFonts w:eastAsia="IRNazanin" w:cs="IRNazanin"/>
          <w:color w:val="111111"/>
          <w:sz w:val="28"/>
          <w:szCs w:val="28"/>
          <w:rtl w:val="true"/>
          <w:lang w:bidi="fa-IR"/>
        </w:rPr>
        <w:t>.</w:t>
      </w:r>
    </w:p>
    <w:p>
      <w:pPr>
        <w:pStyle w:val="Heading3"/>
        <w:numPr>
          <w:ilvl w:val="2"/>
          <w:numId w:val="1"/>
        </w:numPr>
        <w:rPr/>
      </w:pPr>
      <w:bookmarkStart w:id="219" w:name="__RefHeading___Toc1484871_1067777946"/>
      <w:bookmarkStart w:id="220" w:name="_Toc78"/>
      <w:bookmarkEnd w:id="219"/>
      <w:r>
        <w:rPr>
          <w:rtl w:val="true"/>
        </w:rPr>
        <w:t>احتجاج حضرت أمير عليه السّلام بر قائلين به رأى در احكام شرع و نكوهش اختلاف علما در فتوى و دخالت افراد نااهل در احكام ميان مردم و بيان وجه اختلاف در دين و روايت از رسولخدا صلّى اللَّه عليه و آله‌</w:t>
      </w:r>
      <w:bookmarkEnd w:id="220"/>
    </w:p>
    <w:p>
      <w:pPr>
        <w:pStyle w:val="Heading4"/>
        <w:numPr>
          <w:ilvl w:val="3"/>
          <w:numId w:val="1"/>
        </w:numPr>
        <w:rPr/>
      </w:pPr>
      <w:bookmarkStart w:id="221" w:name="__RefHeading___Toc1484873_1067777946"/>
      <w:bookmarkStart w:id="222" w:name="_Toc79"/>
      <w:bookmarkEnd w:id="221"/>
      <w:r>
        <w:rPr>
          <w:rtl w:val="true"/>
        </w:rPr>
        <w:t>احتجاج حضرت أمير عليه السّلام بر قائلين به رأى در احكام شرع و نكوهش اختلاف علما در فتوى و دخالت افراد نااهل در احكام ميان مردم و بيان وجه اختلاف در دين و روايت از رسولخدا صلّى اللَّه عليه و آله‌</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عَلَيْهِ السَّلَامُ عَلَى مَنْ قَالَ بِالرَّأْيِ فِي الشَّرْعِ وَ الِاخْتِلَافِ فِي الْفَتْوَى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يَتَعَرَّضَ لِلْحُكْمِ بَيْنَ النَّاسِ مِنْ لَيْسَ لِذَلِكَ بِأَهْلٍ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الْوَجْهُ لِاخْتِلَافِ مَنِ اخْتُلِفَ فِي الدِّينِ وَ الرِّوَايَةُ عَنْ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أَحَدِهِمُ الْقَضِيَّةُ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حضرت أمير عليه السّلام بر قائلين به رأى در احكام شرع و نكوهش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علما در فتوى و دخالت افراد نااهل در احكام ميان 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وجه اختلاف در دين و روايت از رسولخدا صلّى اللَّه عليه و آله‌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أميرالمؤمنين عليه السّلام عليه 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يك دعوا نزد يكي ازآنان </w:t>
      </w:r>
    </w:p>
    <w:p>
      <w:pPr>
        <w:pStyle w:val="BookText"/>
        <w:rPr/>
      </w:pPr>
      <w:r>
        <w:rPr>
          <w:rFonts w:ascii="Amiri" w:hAnsi="Amiri" w:eastAsia="Amiri" w:cs="Amiri"/>
          <w:color w:val="111111"/>
          <w:sz w:val="28"/>
          <w:sz w:val="28"/>
          <w:szCs w:val="28"/>
          <w:rtl w:val="true"/>
          <w:lang w:bidi="ar-SA"/>
        </w:rPr>
        <w:t>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 إِلَهُهُمْ وَاحِدٌ، وَ نَبِيُّهُمْ وَاحِدٌ، وَ كِتَابُهُمْ وَاحِدٌ أَ فَأَمَرَهُمُ اللَّهُ سُبْحَانَهُ بِالاخْتِلَافِ فَأَطَاعُوهُ؟ أَمْ نَهَاهُمْ عَنْهُ فَعَصَوْهُ؟ أَمْ أَنْزَلَ اللَّهُ دِيناً نَاقِصاً فَاسْتَعَانَ بِهِمْ عَلَى إِتْمَامِهِ؟</w:t>
      </w:r>
    </w:p>
    <w:p>
      <w:pPr>
        <w:pStyle w:val="BookText"/>
        <w:rPr/>
      </w:pPr>
      <w:r>
        <w:rPr>
          <w:rFonts w:ascii="Amiri" w:hAnsi="Amiri" w:eastAsia="Amiri" w:cs="Amiri"/>
          <w:color w:val="111111"/>
          <w:sz w:val="28"/>
          <w:sz w:val="28"/>
          <w:szCs w:val="28"/>
          <w:rtl w:val="true"/>
          <w:lang w:bidi="ar-SA"/>
        </w:rPr>
        <w:t>أَمْ‏ كَانُوا شُرَكَاءَ لَهُ فَلَهُمْ أَنْ يَقُولُوا وَ عَلَيْهِ أَنْ يَرْضَى؟ أَمْ أَنْزَلَ اللَّهُ سُبْحَانَهُ دِيناً تَامّاً فَقَصَّرَ الرَّسُولُ صلّي الله عليه و آله عَنْ تَبْلِيغِهِ وَ أَدَائِهِ؟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وَ فِيهِ تِبْيَانُ كُلِّ شَيْ‏ءٍ وَ ذَكَرَ أَنَّ الْكِتَابَ يُصَدِّقُ بَعْضُهُ بَعْضاً، وَ 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الْقُرْآنَ ظَاهِرُهُ أَنِيقٌ، وَ بَاطِنُهُ عَمِيقٌ، لَا تَفْنَى عَجَائِبُهُ، وَ لَا تَنْقَضِي غَرَائِبُهُ، وَ لَا تُكْشَفُ الظُّلُمَاتُ إِلَّا بِهِ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مي شود و قاضي به رأي خود حكم مي كند، پس از آن عين اين جريان نزد قاضي ديگري عنوان مي گردد، او درست بر خلاف اوّلي رأي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نزد پيشوايشان كه آنان را به قضا و داوري منصوب داشته گرد مي آيند، او رأي همه را تصديق مي كند، و فتواي همگان را درست 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خداي آنان يكي، پيغمبرشان يكي و كتابشان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متعال آنان را به پراكندگي و اختلاف فرمان داده و آنان اطاعتش كرده اند؟ و يا آنان را از اختلاف نهي فرموده و معصيتش نموده اند؟ يا اينكه خدا دين ناقصي فروفرستاده و در تكميل آن از آنان استمداد جسته است؟ و يا ايشان شريك خدايند كه حقّ دارند بگويند و بر خدا لازم است رضايت دهد؟ و يا اينكه خداوند دين را كامل نازل كرده امّا پيغمبر صلّي الله عليه و آله در تبليغ و آداي آن كوتاهي ورزيده؟ با اينكه 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هيچ چيز فروگذار نكرده ايم –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بيان همه 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يادآور شده است كه آيات قرآن يكديگر را تصديق مي كنند و اختلافي در آن وجود ندارد چنان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از ناحيه غير خدا بود اختلاف فراواني در آن مي يافتند – 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داراي ظاهري زيبا و شگفت انگيز و باطني پرمايه و عميق است؛ نكات شگفت آور آن فاني نگردد و اسرار نهفته آن پايان نپذيرد، هرگز تاريكيهاي جهل و ناداني جز به آن رفع نخواهد شد</w:t>
      </w:r>
      <w:r>
        <w:rPr>
          <w:rFonts w:eastAsia="IRNazanin" w:cs="IRNazanin"/>
          <w:color w:val="111111"/>
          <w:sz w:val="28"/>
          <w:szCs w:val="28"/>
          <w:rtl w:val="true"/>
          <w:lang w:bidi="fa-IR"/>
        </w:rPr>
        <w:t xml:space="preserve">. </w:t>
      </w:r>
      <w:bookmarkStart w:id="223" w:name="pg11056_101806"/>
    </w:p>
    <w:p>
      <w:pPr>
        <w:pStyle w:val="Heading4"/>
        <w:numPr>
          <w:ilvl w:val="3"/>
          <w:numId w:val="1"/>
        </w:numPr>
        <w:rPr/>
      </w:pPr>
      <w:bookmarkStart w:id="224" w:name="__RefHeading___Toc1484875_1067777946"/>
      <w:bookmarkStart w:id="225" w:name="_Toc80"/>
      <w:bookmarkEnd w:id="223"/>
      <w:bookmarkEnd w:id="224"/>
      <w:r>
        <w:rPr>
          <w:rtl w:val="true"/>
        </w:rPr>
        <w:t>بيانات آنحضرت عليه السّلام در باب بدعتها و رأي و قياسها</w:t>
      </w:r>
      <w:bookmarkEnd w:id="225"/>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 إِلَى اللَّهِ تَعَالَى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وَكَلَهُ اللَّهُ إِلَى نَفْسِهِ، فَهُوَ جَائِرٌ عَنْ قَصْدِ السَّبِيلِ، سَائِرٌ بِغَيْرِ عِلْمٍ وَ لَا دَلِيلٍ، مَشْغُوفٌ بِكَلَامِ بِدْعَةٍ، وَ دُعَاءِ ضَلَالَةٍ</w:t>
      </w:r>
      <w:r>
        <w:rPr>
          <w:rStyle w:val="FootnoteAnchor"/>
          <w:rtl w:val="true"/>
        </w:rPr>
        <w:footnoteReference w:id="937"/>
      </w:r>
      <w:r>
        <w:rPr>
          <w:rFonts w:ascii="Amiri" w:hAnsi="Amiri" w:eastAsia="Amiri" w:cs="Amiri"/>
          <w:color w:val="111111"/>
          <w:sz w:val="28"/>
          <w:sz w:val="28"/>
          <w:szCs w:val="28"/>
          <w:rtl w:val="true"/>
          <w:lang w:bidi="ar-SA"/>
        </w:rPr>
        <w:t>، فَهُوَ فِتْنَةٌ لِمَنِ افْتَتَنَ بِهِ، ضَالٌّ عَنْ‏ هَدْيِ مَنْ كَانَ قَبْلَهُ، مُضِلٌّ لِمَنِ اقْتَدَى بِهِ فِي حَيَاتِهِ وَ بَعْدَ وَفَاتِهِ، حَمَّالٌ خَطَايَا غَيْرِهِ، رَهْنٌ بِخَطِيئَتِهِ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قَمَشَ جَهْلًا، فَوُضِعَ فِي جُهَّالِ الْأُمَّةِ، غَارَ فِي أَغْبَاشِ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لَهِجَ مِنْهَا بِالصَّوْمِ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Style w:val="FootnoteAnchor"/>
          <w:rtl w:val="true"/>
        </w:rPr>
        <w:footnoteReference w:id="938"/>
      </w:r>
      <w:r>
        <w:rPr>
          <w:rFonts w:ascii="Amiri" w:hAnsi="Amiri" w:eastAsia="Amiri" w:cs="Amiri"/>
          <w:color w:val="111111"/>
          <w:sz w:val="28"/>
          <w:sz w:val="28"/>
          <w:szCs w:val="28"/>
          <w:rtl w:val="true"/>
          <w:lang w:bidi="ar-SA"/>
        </w:rPr>
        <w:t xml:space="preserve">بِما فِي عَقْدِ الْهُدْنَةِ </w:t>
      </w:r>
      <w:r>
        <w:rPr>
          <w:rStyle w:val="FootnoteAnchor"/>
          <w:rtl w:val="true"/>
        </w:rPr>
        <w:footnoteReference w:id="939"/>
      </w:r>
      <w:r>
        <w:rPr>
          <w:rFonts w:ascii="Amiri" w:hAnsi="Amiri" w:eastAsia="Amiri" w:cs="Amiri"/>
          <w:color w:val="111111"/>
          <w:sz w:val="28"/>
          <w:sz w:val="28"/>
          <w:szCs w:val="28"/>
          <w:rtl w:val="true"/>
          <w:lang w:bidi="ar-SA"/>
        </w:rPr>
        <w:t xml:space="preserve">، سَمَّاهُ اللَّهُ عَارِياً مُنْسَلِخاً وَ سَمَّاهُ أَشْبَاهَ النَّاسِ عَالِماً وَ لَيْسَ بِهِ </w:t>
      </w:r>
      <w:r>
        <w:rPr>
          <w:rStyle w:val="FootnoteAnchor"/>
          <w:rtl w:val="true"/>
        </w:rPr>
        <w:footnoteReference w:id="940"/>
      </w:r>
      <w:r>
        <w:rPr>
          <w:rFonts w:ascii="Amiri" w:hAnsi="Amiri" w:eastAsia="Amiri" w:cs="Amiri"/>
          <w:color w:val="111111"/>
          <w:sz w:val="28"/>
          <w:sz w:val="28"/>
          <w:szCs w:val="28"/>
          <w:rtl w:val="true"/>
          <w:lang w:bidi="ar-SA"/>
        </w:rPr>
        <w:t xml:space="preserve">، بَكَّرَ فَاسْتَكْثَرَ مِنْ جَمْعٍ؛ مَا قَلَّ مِنْهُ خَيْرٌ مِمَّا كَثُرَ، حَتَّى إِذَا ارْتَوَى مِنْ آجِنٍ، وَ أَكْتُثَرَ </w:t>
      </w:r>
      <w:r>
        <w:rPr>
          <w:rStyle w:val="FootnoteAnchor"/>
          <w:rtl w:val="true"/>
        </w:rPr>
        <w:footnoteReference w:id="941"/>
      </w:r>
      <w:r>
        <w:rPr>
          <w:rFonts w:ascii="Amiri" w:hAnsi="Amiri" w:eastAsia="Amiri" w:cs="Amiri"/>
          <w:color w:val="111111"/>
          <w:sz w:val="28"/>
          <w:sz w:val="28"/>
          <w:szCs w:val="28"/>
          <w:rtl w:val="true"/>
          <w:lang w:bidi="ar-SA"/>
        </w:rPr>
        <w:t>مِنْ غَيْرِ</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حضرت أمير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پيشگاه خداوند مبغوضترين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خداوند او را به خود واگذارده است و از راه راست منحرف گشته، و بدون دانش و راهنما حركت مى‌كند، به سخنان ساختگى و دور از حقّ و حقيقت و بدعتهاى خويش سخت دل بسته، و به سرعت در راه گمراه ساختن مردم گام بر مى‌دارد، و براى افرادى كه فريبش را بخورند فتنه است، وى از مسير هدايت پيشينيان گمراه گشته؛ و گمراه‌كننده كسانى است كه در زندگى و پس از مرگش تابع او شوند، او بار گناهان كسانى را كه گمراه ساخته به دوش مى‌كشد و همواره در گرو گناهان خويش نيز هست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كسى كه مجهولاتى به هم بافته و به سرعت با حيله و تزوير در ميان مردم نادان پيش مى‌رود، در تاريكيهاى فتنه و فساد به تندى قدم بر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و روزه هم دم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صلح و مسالمت را نمى‌پذيرد، انسان نماها؛ وى را عالم و دانشمند مى‌خوانند ولى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على الطّلوع تا به شب همچنان به جمع‌آورى چيزهايى مى‌پردازد كه كم آن از زيادش بهتر است، تا آنجا كه خود را از آبهاى گنديده جهل سير سازد، و به </w:t>
      </w:r>
    </w:p>
    <w:p>
      <w:pPr>
        <w:pStyle w:val="BookText"/>
        <w:rPr/>
      </w:pPr>
      <w:r>
        <w:rPr>
          <w:rFonts w:ascii="Amiri" w:hAnsi="Amiri" w:eastAsia="Amiri" w:cs="Amiri"/>
          <w:color w:val="111111"/>
          <w:sz w:val="28"/>
          <w:sz w:val="28"/>
          <w:szCs w:val="28"/>
          <w:rtl w:val="true"/>
          <w:lang w:bidi="ar-SA"/>
        </w:rPr>
        <w:t>طَائِلٍ، جَلَسَ بَيْنَ النَّاسِ مُفْتِياً قَاضِياً ضَامِناً لِتَخْلِيصِ مَا الْتَبَسَ عَلَى غَيْرِهِ، إِنْ خَالَفَ مَنْ سَبَقَهُ لَمْ يُؤْمِنْ مِنْ نَقْضِ حُكْمِهِ مَنْ يَأْتِي مِنْ بَعْدِهِ، كَفِعْلِهِ بِمَنْ كَانَ قَبْلَهُ، فَإِنْ نَزَلَتْ بِهِ إِحْدَى الْمُبْهَمَاتِ هَيَّأَ لَهَا حَشْواً رَثّاً مِنْ رَأْيِهِ، ثُمَّ قَطَعَ بِهِ، فَهُوَ مِنْ لَبْسِ الشُّبُهَاتِ فِي مِثْلِ نَسْجِ الْعَنْكَبُوتِ، لَا يَدْرِي أَصَابَ الْحَقَّ أَمْ أَخْطَأَ، إِنْ أَصَابَ خَافَ أَنْ يَكُونَ قَدْ أَخْطَأَ، وَ إِنْ أَخْطَأَ رَجَا أَنْ يَكُونَ قَدْ أَصَابَ، جاهِلٌ خَبَّاطُ جَهَالاتٍ، عاش رَكَّابُ عَشَوَاتٍ، فَهُوَ مِنْ رَأْيِهِ فِي مِثْلِ نَسْجِ غَزْلِ الْعَنْكَبُوتِ الَّذِي إِذَا مَرَّتْ بِهِ النَّارُ لَمْ يَعْلَمْ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يَعَضَّ عَلَى الْعِلْمِ بِضِرْسٍ قَاطِعٍ فَيَغْنَمَ، بِذَرْيِ الرِّوَايَاتِ إِذْرَاءَ الرِّيحِ الْهَشِيمَ، لَا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مَا وَرَدَ عَلَيْهِ،</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خيال خود گنجى فراهم ساخته، در صورتى كه فائده‌اى در آن يافت نمى‌شود، او در بين مردم به مسند قضا تكيه زده، و بر عهده گرفته، كه آنچه بر ديگران مشتبه شده روشن سازد، گمان نكند در آنچه او منكر است دانشى وجود داشته باشد و جز معتقدات خويش روش درستى سراغ ندارد، اگر چيزى را به چيزى قياس كند نظر خويش را تكذيب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مطلبى بر او تاريك باشد براى جهلى كه در خود سراغ دارد آن را پنهان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اگر با قاضى پيشينش مخالفت مى‌كند اطمينان ندارد كه قاضى پس از او حكم او را نقض نكند، و اگر با مشكلى روبرو شود يك سرى حرفهاى توخالى را پيش خود جمع و جور مى‌كند و به نتيجه آن قاطع مى‌گردد، در برابر شبهات فراوان همچون تارهاى عنكبوت مى‌باشد، حتّى خودش هم نمى‌داند درست حكم كرده يا به خطا، اگر صحيح گفته باشد مى‌ترسد خطا رفته باشد، و اگر اشتباه نموده اميد دارد صحيح از آب درآيد، نادانى است كه در تاريكيهاى جهالت سرگردان است، همچون نابينايى كه در ظلمات پرخطر، به راه خود ادامه مى‌دهد، او نسبت به رأى خود همانند تارهاى عنكبوتى است كه اگر آتش از آن بگذرد بهيچ وجه متوجّه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ريشه‌دار و قاطع نيست تا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بادهاى تندى كه گياهان خشك را درهم مى‌شكند، او نيز احاديث و روايات را درهم مى‌ريزد، تا به خيال خود از آن نتيجه‌اى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نه آن قدر مايه علمى دارد كه در دعاوى مردم، حقّ را از باطل جدا سازد، و نه براى مقامى </w:t>
      </w:r>
    </w:p>
    <w:p>
      <w:pPr>
        <w:pStyle w:val="BookText"/>
        <w:rPr/>
      </w:pPr>
      <w:r>
        <w:rPr>
          <w:rFonts w:ascii="Amiri" w:hAnsi="Amiri" w:eastAsia="Amiri" w:cs="Amiri"/>
          <w:color w:val="111111"/>
          <w:sz w:val="28"/>
          <w:sz w:val="28"/>
          <w:szCs w:val="28"/>
          <w:rtl w:val="true"/>
          <w:lang w:bidi="ar-SA"/>
        </w:rPr>
        <w:t>لَا يَحْسَبُ الْعِلْمَ فِي شَيْ‏ءٍ مِمَّا أَنْكَرَهُ، وَ لَا يَرَى أَنَّ مِنْ وَرَاءِ مَا ذَهَبَ فِيهِ مَذْهَبَ نَاطِقٍ مَا بَلَغَ مِنْهُ مَذْهَباً لِغَيْرِهِ، وَ إِنْ قَاسَ شَيْئاً بِشَيْ‏ءٍ لَمْ يُكَذِّبْ‏ رَأْيَهُ، كَيْلَا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شَيْئاً، وَ إِنْ خَالَفَ قَاضِياً سَبَقَهُ لَمْ يُؤْمِنْ فَضِيحَتَهُ حِينَ خَالَفَهُ، وَ إِنْ أَظْلَمَ عَلَيْهِ أَمْرٌ اكْتَتَمَ بِهِ لِمَا يَعْلَمُ مِنْ جَهْلِ نَفْسِهِ، تَصْرُخُ مِنْ جَوْرِ قَضَائِهِ الدِّمَاءَ، وَ تَعَجُّ مِنْهُ الْمَوَارِيثُ، إِلَى اللَّهِ أَشْكُو مَعْشَراً يَعِيشُونَ جُهَّالًا، وَ يَمُوتُونَ ضُلَّالًا، لَا يَتَعَذَّرُ مِمَّا لَا يَعْلَمُ فَيَسْلَمَ، وَ تُوَلْوِلُ مِنْهُ الْفُتْيَا، وَ تَبْكِي مِنْهُ الْمَوَارِيثُ، وَ يُحَلَّلُ بِقَضَائِهِ الْفَرْجُ الْحَرَامُ، وَ يُحَرَّمُ بِقَضَائِهِ الْفَرْجُ الْحَلَالُ، وَ يَأْخُذُ الْمَالَ مِنْ أَهْلِهِ فَيَدْفَعُهُ إِلَى غَيْرِ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عَلَيْكُمْ بِالطَّاعَةِ وَ الْمَعْرِفَةِ بِمَنْ لَا تَعْتَذِرُونَ بِجَهَالَتِهِ، فَإِنَّ الْعِلْمَ الَّذِي هَبَطَ بِهِ آدَمُ وَ جَمِيعُ مَا فُضِّلَتْ بِهِ النَّبِيُّونَ إِلَى خَاتَمِ النَّبِيِّينَ فِي عِتْرَةِ نَبِيِّكُمْ مُحَمَّدٍ صلّي الله عليه و آله فَأَنَّى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نُسِخَ مِنْ أَصْلَابِ أَصْحَابِ السَّفِينَةِ، هَذِهِ مَثَلُهَا فِيكُمْ</w:t>
      </w:r>
    </w:p>
    <w:p>
      <w:pPr>
        <w:pStyle w:val="BookText"/>
        <w:rPr/>
      </w:pPr>
      <w:r>
        <w:rPr>
          <w:rFonts w:ascii="IRNazanin" w:hAnsi="IRNazanin" w:eastAsia="IRNazanin"/>
          <w:color w:val="111111"/>
          <w:sz w:val="28"/>
          <w:sz w:val="28"/>
          <w:szCs w:val="28"/>
          <w:rtl w:val="true"/>
          <w:lang w:bidi="fa-IR"/>
        </w:rPr>
        <w:t>كه به او تفويض شده اهليّت دارد، باور نمى‌كند ما وراى آنچه انكار كرده دانشى وجود دارد، و غير از آنچه او فهميده نظريّه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مطلبى بر او مبهم شد كتمان مى‌كند، زيرا او خود به جهالت خويش آگاه است، خونهايى كه از داورى ستمگرانه‌اش ريخته شده صيحه مى‌كشند، و ميراثهايى كه به ناحقّ به ديگران داده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به خدا مى‌برم، از گروهى كه در جهل و نادانى زندگى مى‌كنند، و در گمراهى جان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نداند پوزش نمى‌طلبد، و هر فتوا و حكمى از او در ماتم و شيون است، و مواريث از دست او مى‌نالند، و بخاطر حكم و قضاى او فرج حرام حلال؛ و فرج حلال حرام مى‌شود، ما را از أهل آن مى‌ستاند و به نااهل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كه آن حضرت عليه السّلام پس از آن فرمود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بر شما باد به طاعت و شناخت كسى كه به شناختش معذور نيستيد، زيرا كه آن علمى كه آدم عليه السّلام بدان فرود آمد، و همه آنچه پيمبران بدان واسطه برترى جستند تا برسد به پيغمبر شما خاتم النّبيّين همگى نزد عترت پيغمبرتان محمّد صلّى اللَّه عليه و آله است، پس در كجا سرگردان شده و بكجا مى‌رويد؟ اى كنده‌شده‌گان از صلبهاى أصحاب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عِترت در ميانتان </w:t>
      </w:r>
      <w:bookmarkStart w:id="226" w:name="pg11056_101809"/>
    </w:p>
    <w:p>
      <w:pPr>
        <w:pStyle w:val="BookText"/>
        <w:rPr/>
      </w:pPr>
      <w:bookmarkEnd w:id="226"/>
      <w:r>
        <w:rPr>
          <w:rFonts w:ascii="Amiri" w:hAnsi="Amiri" w:eastAsia="Amiri" w:cs="Amiri"/>
          <w:color w:val="111111"/>
          <w:sz w:val="28"/>
          <w:sz w:val="28"/>
          <w:szCs w:val="28"/>
          <w:rtl w:val="true"/>
          <w:lang w:bidi="ar-SA"/>
        </w:rPr>
        <w:t>فَارْكَبُوهَا، فَكَمَا نَجَا فِي هَاتِيكَ مَنْ نَجَي، فَكَذَلِكَ‏ يَنْجُو فِي هَذِهِ مَنْ دَخَلَهَا، أَنَا رَهِينٌ بِذَلِكَ قَسَماً حَقّاً وَ ما أَنَا مِنَ الْمُتَكَلِّفِينَ‏، وَ الْوَيْلُ لِمَنْ تَخَلَّفَ ثُمَّ الْوَيْلُ لِمَنْ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بَلَغَكُمْ مَا قَالَ فِيكُمْ نَبِيُّكُمْ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إِنَّهُمَا لَنْ يَفْتَرِقَا حَتَّى يَرِدَا عَلَيَّ الْحَوْضَ 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هذا عَذْبٌ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فَاشْرَبُوا، مِنْهُ‏ وَ هذا مِلْحٌ أُجاجٌ فَاجْتَنِبُوا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كشتى نوح است، پس بر آن سوار شويد، و همچون نجات يافتگان در آن كشتى؛ هر كه بر آن درآيد نيز نجات يابد، و من به آنچه مى‌گويم به سوگند درست گرو اين گفتار هستم، و سخن زور نمى‌گويم، و واى بر آنكه روى برتابد، سپس واى بر آن كس كه روى برتابد، آيا اين حديث پيغمبرتان در حجّ وداع به شما نرسيده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دو چيز سنگين و گران‌بها مى‌گذارم، اگر بدان چنگ زنيد هرگز پس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من أهل بيتم، و اين دو از هم جدا نشوند تا در كنار حوض بر من درآيند، پس بنگريد چگونه در باره آن دو رفتار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كه اين آب خوشگوار و شيرين است پس بياشاميد، و آن ديگر آب شور و تلخ است و از آن بپرهيزيد</w:t>
      </w:r>
      <w:r>
        <w:rPr>
          <w:rFonts w:eastAsia="IRNazanin" w:cs="IRNazanin"/>
          <w:color w:val="111111"/>
          <w:sz w:val="28"/>
          <w:szCs w:val="28"/>
          <w:rtl w:val="true"/>
          <w:lang w:bidi="fa-IR"/>
        </w:rPr>
        <w:t>.</w:t>
      </w:r>
    </w:p>
    <w:p>
      <w:pPr>
        <w:pStyle w:val="Heading4"/>
        <w:numPr>
          <w:ilvl w:val="3"/>
          <w:numId w:val="1"/>
        </w:numPr>
        <w:rPr/>
      </w:pPr>
      <w:bookmarkStart w:id="227" w:name="__RefHeading___Toc1484877_1067777946"/>
      <w:bookmarkStart w:id="228" w:name="_Toc81"/>
      <w:bookmarkEnd w:id="227"/>
      <w:r>
        <w:rPr>
          <w:rtl w:val="true"/>
        </w:rPr>
        <w:t>احتجاج آن حضرت</w:t>
      </w:r>
      <w:r>
        <w:rPr>
          <w:rtl w:val="true"/>
        </w:rPr>
        <w:t xml:space="preserve">- </w:t>
      </w:r>
      <w:r>
        <w:rPr>
          <w:rtl w:val="true"/>
        </w:rPr>
        <w:t>عليه السلام</w:t>
      </w:r>
      <w:r>
        <w:rPr>
          <w:rtl w:val="true"/>
        </w:rPr>
        <w:t xml:space="preserve">- </w:t>
      </w:r>
      <w:r>
        <w:rPr>
          <w:rtl w:val="true"/>
        </w:rPr>
        <w:t>با رأس اليهود</w:t>
      </w:r>
      <w:bookmarkEnd w:id="228"/>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أَمِيرِ الْمُؤْمِنِينَ عليه السّلام أَنَّهُ قَالَ لِرَأْسِ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 افْتَرَقْتُمْ؟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 وَ كَذَا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ثُنِيَتْ لِيَ الْوِسَادَةُ لَقَضَيْتُ بَيْنَ أَهْلِ التَّوْرَاةِ بِتَوْرَاتِهِمْ، وَ بَيْنَ أَهْلِ الْإِنْجِيلِ بِإِنْجِيلِهِمْ، وَ بَيْنَ أَهْلِ الزَّبُورِ بِزَبُورِهِمْ، وَ بَيْنَ أَهْلِ الْقُرْآنِ بِقُرْآنِهِمْ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أمير عليه السّلام نقل است كه به رأس اليهود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دينتان چند فرقه شديد؟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و چند فرقه</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بافتى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به مردم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مسند برايم بيندازند و بر آن نشينم به أهل تورات و أهل انجيل و أهل زبور و أهل قرآن به كتاب خودشان قضاء و داورى نمايم</w:t>
      </w:r>
      <w:r>
        <w:rPr>
          <w:rFonts w:eastAsia="IRNazanin" w:cs="IRNazanin"/>
          <w:color w:val="111111"/>
          <w:sz w:val="28"/>
          <w:szCs w:val="28"/>
          <w:rtl w:val="true"/>
          <w:lang w:bidi="fa-IR"/>
        </w:rPr>
        <w:t xml:space="preserve">. </w:t>
      </w:r>
      <w:bookmarkStart w:id="229" w:name="pg11056_101810"/>
    </w:p>
    <w:p>
      <w:pPr>
        <w:pStyle w:val="BookText"/>
        <w:rPr/>
      </w:pPr>
      <w:bookmarkEnd w:id="229"/>
      <w:r>
        <w:rPr>
          <w:rFonts w:ascii="Amiri" w:hAnsi="Amiri" w:eastAsia="Amiri" w:cs="Amiri"/>
          <w:color w:val="111111"/>
          <w:sz w:val="28"/>
          <w:sz w:val="28"/>
          <w:szCs w:val="28"/>
          <w:rtl w:val="true"/>
          <w:lang w:bidi="ar-SA"/>
        </w:rPr>
        <w:t>افْتَرَقَتِ الْيَهُودُ عَلَى إِحْدَى وَ سَبْعِينَ فِرْقَةً، سَبْعُونَ مِنْهَا فِي النَّارِ وَ وَاحِدَةٌ نَاجِيَةٌ فِي الْجَنَّةِ، وَ هِيَ الَّتِي اتَّبَعَتْ يُوشَعَ بْنَ نُونٍ وَصِيَّ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افْتَرَقَتِ النَّصَارَى عَلَى اثْنَتَيْنِ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سَبْعُونَ فِرْقَةً فِي النَّارِ، وَ وَاحِدَةٌ بِالْجَنَّةِ وَ هِيَ الَّتِي اتَّبَعَتْ شَمْعُونَ الصَّفَا وَصِيَّ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تَفْتَرِقُ هَذِهِ الْأُمَّةُ عَلَى ثَلَاثٍ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سَبْعُونَ فِرْقَةً فِي النَّارِ وَ وَاحِدَةٌ فِي الْجَنَّةِ، وَ هِيَ الَّتِي اتَّبَعَتْ وَصِيَّ مُحَمَّدٍ صلّي الله عليه و آله، وَ ضَرَبَ بِيَدِهِ عَلَى صَدْرِهِ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عَشْرَةَ فِرْقَةً مِنَ الثَّلَاثِ وَ سَبْعِينَ فِرْقَةً كُلُّهَا تَنْتَحِلُ مَوَدَّتِي وَ حُبِّي، وَاحِدَةٌ مِنْهَا فِي الْجَنَّةِ، وَ هِيَ النَّمَطُ الْأَوْسَطِ، وَ اثْنَتَا عَشْرَةَ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 هفتاد و يك فرقه شد، كه هفتاد فرقه‌اش جهنّمى و تنها يك فرقه‌اش أهل بهشت است، و آن همان فرقه‌اى است كه از يوشع بن نون وصىّ موسى عليه السّلام پيروى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نصارى هفتاد و دو فرقه شدند، هفتاد و يك فرقه‌اش أهل دوزخ و تنها يك فرقه ايشان أهل بهشت شدند، و آن همان گروهند كه از شمعون وصىّ عيسى عليه السّلام پيروى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امّت نيز هفتاد و سه فرقه خواهند شد، كه هفتاد و دوتاى آنها در آتشند و تنها يك فرقه‌اش أهل بهشتند، و آن فرقه‌اى است كه از وصىّ محمّد صلّى اللَّه عليه و آله پيروى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دست مبارك خود را بر سينه‌اش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 فرقه از آن هفتاد و سه فرقه تماما دوستى و مودّت مرا مى‌پذيرند، كه تنها يكى از اين سيزده فرقه أهل بهشتند، و ايشان گروه ميانه‌رو هستند، و دوازده فرقه الباقى همه أهل آتشند</w:t>
      </w:r>
      <w:r>
        <w:rPr>
          <w:rFonts w:eastAsia="IRNazanin" w:cs="IRNazanin"/>
          <w:color w:val="111111"/>
          <w:sz w:val="28"/>
          <w:szCs w:val="28"/>
          <w:rtl w:val="true"/>
          <w:lang w:bidi="fa-IR"/>
        </w:rPr>
        <w:t>.</w:t>
      </w:r>
    </w:p>
    <w:p>
      <w:pPr>
        <w:pStyle w:val="Heading4"/>
        <w:numPr>
          <w:ilvl w:val="3"/>
          <w:numId w:val="1"/>
        </w:numPr>
        <w:rPr/>
      </w:pPr>
      <w:bookmarkStart w:id="230" w:name="__RefHeading___Toc1484879_1067777946"/>
      <w:bookmarkStart w:id="231" w:name="_Toc82"/>
      <w:bookmarkEnd w:id="230"/>
      <w:r>
        <w:rPr>
          <w:rtl w:val="true"/>
        </w:rPr>
        <w:t>بيانات آن حضرت</w:t>
      </w:r>
      <w:r>
        <w:rPr>
          <w:rtl w:val="true"/>
        </w:rPr>
        <w:t xml:space="preserve">- </w:t>
      </w:r>
      <w:r>
        <w:rPr>
          <w:rtl w:val="true"/>
        </w:rPr>
        <w:t>عليه السلام</w:t>
      </w:r>
      <w:r>
        <w:rPr>
          <w:rtl w:val="true"/>
        </w:rPr>
        <w:t xml:space="preserve">- </w:t>
      </w:r>
      <w:r>
        <w:rPr>
          <w:rtl w:val="true"/>
        </w:rPr>
        <w:t>در باره روزگار فتنه</w:t>
      </w:r>
      <w:bookmarkEnd w:id="231"/>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w:t>
      </w:r>
      <w:r>
        <w:rPr>
          <w:rStyle w:val="FootnoteAnchor"/>
          <w:rtl w:val="true"/>
        </w:rPr>
        <w:footnoteReference w:id="942"/>
      </w:r>
      <w:r>
        <w:rPr>
          <w:rFonts w:ascii="Amiri" w:hAnsi="Amiri" w:eastAsia="Amiri" w:cs="Amiri"/>
          <w:color w:val="111111"/>
          <w:sz w:val="28"/>
          <w:sz w:val="28"/>
          <w:szCs w:val="28"/>
          <w:rtl w:val="true"/>
          <w:lang w:bidi="ar-SA"/>
        </w:rPr>
        <w:t>،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فَقَالَ</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مَسعَدَة بن صَدَقَه، از حضرت صادق عليه السّلام نقل است كه أمير المؤمنين عليه السّلام خطبه‌اى بدين شرح ايراد فرمود 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لَبِسْتُمُ الْفِتْنَةَ، يَنْشَأُ فِيهَا الْوَلِيدُ، وَ يَهْرَمُ فِيهَا الْكَبِيرُ، وَ يَجْرِي النَّاسُ عَلَيْهَا حَتَّى يَتَّخِذُونَهَا سُنَّةً، فَإِذَا غُيِّرَ مِنْهَا شَيْ‏ءٌ قِيلَ أَتَى النَّاسُ بِمُنْكَرٍ، غُيِّرَتِ السُّنَّةُ، ثُمَّ تَشْتَدُّ الْبَلِيَّةُ، وَ تُنْشَأُ فِيهَا الذُّرِّيعَةُ، وَ تَدُقُّهُمُ الْفِتَنُ كَمَا تَدُقُّ النَّارُ الْحَطَبَ، وَ كَمَا تَدُقُّ الرَّحَى بِثِقَالِهَا، يَتَفَقَّهُ النَّاسُ لِغَيْرِ الدِّينِ، وَ يَتَعَلَّمُونَ لِغَيْرِ الْعَمَلِ، وَ يَطْلُبُونَ الدُّنْيَا بِعَمَلِ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أَمِيرُ الْمُؤْمِنِينَ عليه السّلام وَ مَعَهُ نَاسٌ مِنْ أَهْلِ بَيْتِهِ وَ خَاصٌّ مِنْ شِيعَتِهِ، فَصَعِدَ الْمِنْبَرَ، فَحَمِدَ اللَّهَ وَ أَثْنَى عَلَيْهِ، وَ صَلَّى عَلَى النَّبِيِّ صلّي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عَمِلَ الْوُلَاةُ قَبْلِي بِأُمُورٍ عَظِيمَةٍ خَالَفُوا فِيهَا رَسُولَ اللَّهِ مُتَعَمِّدِينَ لِذَلِكَ، وَ لَوْ حَمَلْتُ النَّاسَ عَلَى تَرْكِهَا وَ حَوَّلْتُهَا إِلَى مَوَاضِعِهَا الَّتِي كَانَتْ عَلَيْهَا عَلَى عَهْدِ رَسُولِ اللَّهِ صلّي الله عليه و آله لَتَفَرَّقَ عَنِّي جُنْدِي، حَتَّى أَبْقَى وَحْدِي‏ إِلَّا قَلِيلًا مِنْ شِيعَتِيَ، الَّذِينَ عَرَفُوا فَضْلِي</w:t>
      </w:r>
    </w:p>
    <w:p>
      <w:pPr>
        <w:pStyle w:val="BookText"/>
        <w:rPr/>
      </w:pPr>
      <w:r>
        <w:rPr>
          <w:rFonts w:ascii="IRNazanin" w:hAnsi="IRNazanin" w:eastAsia="IRNazanin"/>
          <w:color w:val="111111"/>
          <w:sz w:val="28"/>
          <w:sz w:val="28"/>
          <w:szCs w:val="28"/>
          <w:rtl w:val="true"/>
          <w:lang w:bidi="fa-IR"/>
        </w:rPr>
        <w:t>از رسولخدا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چگونه خواهيد بود وقتى كه گرفتار فتنه‌اى شويد كه در آن محيط افراد صغير آن جوان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امتداد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پيران در آن فرسوده گردند، و بنوعى كه جمعى آن را سنّت و آيين خويش سازند، و اگر تغيير يابد اعتراض كرده و گويند كه فعل منكرى آورده، در آن محيط سنّت دستخوش تغيير شده و گرفتارى شديد گردد، و زن و بچّه به اسيرى گرفته شوند و آن فتنه همچون آتشى كه هيزم را در بر ميگيرد ايشان را گرفته و مى‌سوزاند، و مانند سنگ زيرين آسياب تمام درد را مى‌چشند، مردم به غير دين تفقّه كنند و بدون عمل تنها مى‌آموزند، و دنيا را با عمل به آخرت طلب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أمير المؤمنين عليه السّلام در حالىكه گروهى از أهل بيت و شيعيان مخصوصش وى را همراهى مى‌كردند بر منبر رفته و پس از حمد و ثناى الهى و صلوات بر رسولخدا؛ فرمود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واليان پيش از ما متصدّى كارهايى بزرگ و امرهايى عظيم شدند و از روى عمد با رسولخدا صلّى اللَّه عليه و آله مخالفت كردند، و اگر من مردم را از آن منع و امر به ترك آن نمايم، و بخواهم ايشان را به همان جايى كه رسولخدا خواسته بود برگردانم، تمام لشكرم از اطراف من پراكنده شوند، تا جايى كه فقط من و معدودى از شيعيانم باقى بمانيم، همانها كه به فضل </w:t>
      </w:r>
    </w:p>
    <w:p>
      <w:pPr>
        <w:pStyle w:val="BookText"/>
        <w:rPr/>
      </w:pPr>
      <w:r>
        <w:rPr>
          <w:rFonts w:ascii="Amiri" w:hAnsi="Amiri" w:eastAsia="Amiri" w:cs="Amiri"/>
          <w:color w:val="111111"/>
          <w:sz w:val="28"/>
          <w:sz w:val="28"/>
          <w:szCs w:val="28"/>
          <w:rtl w:val="true"/>
          <w:lang w:bidi="ar-SA"/>
        </w:rPr>
        <w:t>وَ إِمَامَتِي مِنْ كِتَابِ اللَّهِ وَ سُنَّةِ نَبِيِّهِ صلّي الله عليه و آله، أَ رَأَيْتُمْ لَوْ أَمَرْتُ بِمَقَامِ إِبْرَاهِيمَ عليه السّلام فَرَدَدْتُهُ إِلَى الْمَكَانِ الَّذِي وَضَعَهُ فِيهِ رَسُولُ اللَّهِ صلّي الله عليه و آله، وَ رَدَدْتُ فَدَكَ إِلَى وَرَثَةِ فَاطِمَةَ عليهاالسّلام، وَ رَدَدْتُ صَاعَ رَسُولِ اللَّهِ صلّي الله عليه و آله وَ مُدَّهُ إِلَى مَا كَانَ، وَ أَمْضَيْتُ إِلَى قَطَائِعَ كَانَ رَسُولُ اللَّهِ صلّي الله عليه و آله أَقْطَعَهَا لِلنَّاسِ مُسَمِّينَ، وَ رَدَدْتُ دَارَ جَعْفَرِ بْنِ أَبِي طَالِبٍ إِلَى وَرَثَتِهِ وَ هَدَمْتُهَا وَ أَخْرَجْتُهَا مِنَ الْمَسْجِدِ، وَ رَدَدْتُ الْخُمُسَ إِلَى أَهْلِهِ، وَ رَدَدْتُ قَضَاءَ كُلِّ مَنْ قَضَى بِجَوْرٍ، وَ رَدَدْتُ سَبْيَ ذَرَارِيِّ بَنِي تَغْلِبَ، وَ رَدَدْتُ مَا قُسِمَ مِنْ أَرْضِ خَيْبَرَ، وَ مَحَوْتُ دِيوَانَ الْعَطَاءِ، وَ أَعْطَيْتُ كَمَا كَانَ يُعْطِي رَسُولُ اللَّهِ صلّي الله عليه و آله، وَ لَمْ أَجْعَلْهَا دُولَةً بَيْنَ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أَمَرْتُ النَّاسَ أَنْ لَا يَجْمَعُوا فِي شَهْرِ رَمَضَانَ إِلَّا فِي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بَعْضُ أَهْلِ عَسْكَرِي مِمَّنْ يُقَاتِلُ وَ سَيْفُهُ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أَنْعَى الْإِسْلَامَ وَ أَهْلَهُ، غَيَّرْتَ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أَنْ يُصَلَّى فِي شَهْرِ رَمَضَانَ فِي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خِفْتُ أَنْ يَثُورَ فِي نَاحِيَةِ عَسْكَرِي عَلَىَّ،</w:t>
      </w:r>
    </w:p>
    <w:p>
      <w:pPr>
        <w:pStyle w:val="BookText"/>
        <w:rPr/>
      </w:pPr>
      <w:r>
        <w:rPr>
          <w:rFonts w:ascii="IRNazanin" w:hAnsi="IRNazanin" w:eastAsia="IRNazanin"/>
          <w:color w:val="111111"/>
          <w:sz w:val="28"/>
          <w:sz w:val="28"/>
          <w:szCs w:val="28"/>
          <w:rtl w:val="true"/>
          <w:lang w:bidi="fa-IR"/>
        </w:rPr>
        <w:t>و امامت من از كتاب خدا و سنّت پيامبر معرفت يافته‌اند، فكر مى‌كنيد اگر من شما را امر كنم كه مقام إبراهيم عليه السّلام را به همان جا كه رسول خدا گذارده بود برگردانيد، و فدك را به ورثه فاطمه عليها السّلام ردّ كنيد، و صاع و مدّ رسولخدا صلّى اللَّه عليه و آله را به همان ميزان سابق بازگردانيد، و امر كنم كه زمينهايى كه خود پيغمبر براى افراد مشخّصى قرار داده بود به ايشان پس دهيد، و خانه جعفر بن ابى طالب را به ورثه‌اش باز پس داده و آن را خراب نموده و از مسجد خارج كنم، و خمس را به أهل آن دهم، و هر قضاى به جورى را ردّ كنم، و زن و بچّه اسير بنى تغلب را آزاد كنم، و آنچه از زمين خيبر تقسيم شده همه را برگردانم، و ديوان عطا را تعطيل كرده، و همانند رسولخدا آن را عطا كنم، و آن را دست به دست توانگران قرار ندهم چه خواهد شد؟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به مردم فرمان دادم كه در ماه رمضان جز نمازهاى واجب را به جماعت نخوانند؛ كه يكى از افراد جنگجوى لشكرم كه شمشيرش با ما بود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أهل آن هلاك شد، سنّت عمر دستخوش تغيير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اقامه نماز به جماعت در ماه رمضان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ترسيدم نكند در ناحيه‌اى از لشكرم بر من شورش شود، </w:t>
      </w:r>
      <w:bookmarkStart w:id="232" w:name="pg11056_101813"/>
    </w:p>
    <w:p>
      <w:pPr>
        <w:pStyle w:val="BookText"/>
        <w:rPr/>
      </w:pPr>
      <w:bookmarkEnd w:id="232"/>
      <w:r>
        <w:rPr>
          <w:rFonts w:ascii="Amiri" w:hAnsi="Amiri" w:eastAsia="Amiri" w:cs="Amiri"/>
          <w:color w:val="111111"/>
          <w:sz w:val="28"/>
          <w:sz w:val="28"/>
          <w:szCs w:val="28"/>
          <w:rtl w:val="true"/>
          <w:lang w:bidi="ar-SA"/>
        </w:rPr>
        <w:t>أَشكُو إلَي اللهِ مَا لَقِيتُ وَ لَقِيَتْ هَذِهِ الْأُمَّةُ مِنْ أَئِمَّةِ الضَّلَالَةِ وَ الدُّعَاةِ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مِنْ ذَلِكَ سَهْمُ ذَوِي الْقُرْبَى الَّذِي قَالَ اللَّهُ تَبَارَكَ وَ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xml:space="preserve">وَ ذَلِكَ لَنَا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 ما أَنْزَلْنا عَلى‏ عَبْدِنا يَوْمَ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 عَني بِذَوِي الْقُرْبَى، الَّذِينَ قَرَنَهُمُ اللَّهُ بِنَفْسِهِ وَ نَبِيِّهِ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 لَنَا فِي الصَّدَقَةِ نَصِيباً، أَكْرَمَ اللَّهُ سُبْحَانَهُ وَ تَعَالَى نَبِيَّهُ وَ أَكْرَمَنَا أَنْ يُطْعِمَنَا أَوْسَاخَ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 از اين همه گرفتارى كه از جانب سران گمراهى و داعيان به آتش به من و اين امّت رسيد تنها به تو اظهار شكايت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همه سهم ذوى القربى يا همان خويشاوندانى است كه خداوند درباره‌اشان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مختصّ ما است إِنْ كُنْتُمْ آمَنْتُمْ بِاللَّهِ وَ ما أَنْزَلْنا عَلى عَبْدِنا يَوْمَ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منظور از ذوى القربى ماييم، همانها كه خداوند ايشان را مقرون به خود و پيامبرش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صدقه هيچ نصيبى قرار نداد، خداوند سبحان پيامبر خود و ما را اكرام داشت از اينكه به ما اوساخ اموال مردم را بخوراند</w:t>
      </w:r>
      <w:r>
        <w:rPr>
          <w:rFonts w:eastAsia="IRNazanin" w:cs="IRNazanin"/>
          <w:color w:val="111111"/>
          <w:sz w:val="28"/>
          <w:szCs w:val="28"/>
          <w:rtl w:val="true"/>
          <w:lang w:bidi="fa-IR"/>
        </w:rPr>
        <w:t>.</w:t>
      </w:r>
    </w:p>
    <w:p>
      <w:pPr>
        <w:pStyle w:val="Heading4"/>
        <w:numPr>
          <w:ilvl w:val="3"/>
          <w:numId w:val="1"/>
        </w:numPr>
        <w:rPr/>
      </w:pPr>
      <w:bookmarkStart w:id="233" w:name="__RefHeading___Toc1484881_1067777946"/>
      <w:bookmarkStart w:id="234" w:name="_Toc83"/>
      <w:bookmarkEnd w:id="233"/>
      <w:r>
        <w:rPr>
          <w:rtl w:val="true"/>
        </w:rPr>
        <w:t>بيانات آن حضرت</w:t>
      </w:r>
      <w:r>
        <w:rPr>
          <w:rtl w:val="true"/>
        </w:rPr>
        <w:t xml:space="preserve">- </w:t>
      </w:r>
      <w:r>
        <w:rPr>
          <w:rtl w:val="true"/>
        </w:rPr>
        <w:t>عليه السلام</w:t>
      </w:r>
      <w:r>
        <w:rPr>
          <w:rtl w:val="true"/>
        </w:rPr>
        <w:t xml:space="preserve">- </w:t>
      </w:r>
      <w:r>
        <w:rPr>
          <w:rtl w:val="true"/>
        </w:rPr>
        <w:t>در علت اختلاف حديث</w:t>
      </w:r>
      <w:bookmarkEnd w:id="234"/>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 أَبِي ذَرٍّ وَ الْمِقْدَادَ؛ أَشْيَاءَ فِي تَفْسِيرِ الْقُرْآنِ وَ الرِّوَايَةِ عَنِ النَّبِيِّ صلّي الله عليه و آله، وَ سَمِعْتُ مِنْكَ تَصْدِيقَ مَا سَمِعْتُ مِنْهُمْ، وَ رَأَيْتُ فِي أَيْدِي النَّاسِ أَشْيَاءَ كَثِيرَةً فِي تَفْسِيرِ الْقُرْآنِ وَ الْأَحَادِيثِ عَن النَّبِيِّ صلّي الله عليه و آله وَ أَنْتُمْ تُخَالِفُونَهُمْ وَ تَزْعُمُونَ أَنَّ ذَلِكَ بَاطِلٌ، فَتَرَى النَّاسَ يَكْذِبُونَ مُتَعَمِّدِينَ عَلَى النَّبِيِّ صلّي الله عليه و آله، وَ يُفَسِّرُونَ الْقُرْآنَ بِآرَائِهِمْ؟</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 مردى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چيزهاى بسيارى از قرآن و روايات نبوىّ از سلمان و أبو ذرّ و مقداد شنيده‌ام كه با آنچه در نزد مردم است مغاير مى‌باشد و باز از شما چيزى در تصديق آنچه شنيده‌ام مى‌شنوم، و در دست مردم مطالب بسيارى از تفسير قرآن و احاديث نبوىّ مى‌بينم كه شما با آنها مخالفيد و همه را باطل مى‌دانيد، آيا معتقديد كه مردم عمدا به رسولخدا دروغ مى‌بندند و قرآن را به آراء خود تفسير مى‌كنند؟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 النَّاسِ حَقّاً وَ بَاطِلًا وَ صِدْقاً وَ كَذِباً، وَ نَاسِخاً وَ مَنْسُوخاً، وَ خَاصّاً وَ عَامّاً، وَ مُحْكَماً وَ مُتَشَابِهاً، وَ حِفْظاً وَ وَهَماً، وَ قَدْ كُذِبَ عَلَى رَسُولِ اللَّهِ وَ هُوَ حَيٌّ،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أَتَاكَ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رِجَالٍ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مُظْهِرٌ لِلْإِيمَانِ، مُتَصَنِّعٌ بِالْإِسْلَامِ، لَا يَتَأَثَّمُ وَ لَا يَتَحَرَّجُ، يَكْذِبُ عَلَى رَسُولِ اللَّهِ صلّي الله عليه و آله مُتَعَمِّداً، فَلَوْ عَلِمَ النَّاسُ أَنَّهُ مُنَافِقٌ كَاذِبٌ لَمْ يَقْبَلُوا مِنْهُ وَ لَمْ يُصَدِّقُوا قَوْلَهُ، وَ لَكِنَّهُمْ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رَسُولِ اللَّهِ رَآهُ وَ سَمِعَ مِنْهُ، وَ لَقِفَ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فَيَأْخُذُونَ بِقَوْلِهِ، وَ قَدْ أَخْبَرَكَ اللَّهُ تَعَالَى عَنِ الْمُنَافِقِينَ بِمَا أَخْبَرَكَ، وَ وَصَفَهُمْ بِمَا وَصَفَهُمْ بِهِ لَكَ، ثُمَّ بَقُوا بَعْدَهُ صلّي الله عليه و آله فَتَقَرَّبُوا إِلَى أَئِمَّةِ الضَّلَالَةِ، وَ الدُّعَاةِ إِلَى النَّارِ بِالزُّورِ وَ الْبُهْتَانِ، فَوَلَّوْهُمُ الْأَعْمَالَ وَ جَعَلُوهُمْ حُكَّاماً عَلَى رِقَابِ النَّاسِ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متوجّه من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كردى اكنون پاسخش را بفهم، همانا نزد مردم حقّ و باطل و راست و دروغ و ناسخ و منسوخ و عام و خاصّ و محكم و متشابه و خاطره درست و نادرست همه هست، و در زمان آن حضرت مردم بر او دروغ بستند تا آنكه ميانشان برخاسته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همانا دروغ‌بندان بر من زياد شده‌اند هر كه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دروغ بندد بايد جاى نشستن خود را در دوزخ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حديث از چهار طريقى كه پنجمى ندارد به تو مى‌رسد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منافقى كه تظاهر به ايمان مى‌كند و اسلام ساختگى دارد و از روى عمد دروغ بستن به پيغمبر صلّى اللَّه عَلَيهِ و آله پروا ندارد و آن را گناه نمى‌شمارد، اگر مردم بدانند كه او منافق و دروغگو است از او نپذيرفته و تصديقش نمى‌كنند ليكن مردم مى‌گويند اين شخص همدم پيغمبر صلّى اللَّه عَلَيهِ و آله بوده و او را ديده و از او شنيده و از او گرفته، پس مردم از او اخذ كنند و از حالش آگهى ندارند، در صورتى كه خداوند پيغمبرش را از حال منافقين خبر داده و ايشان را وصف نموده، پس أهل نفاق پس از وفات پيغمبر صلّى اللَّه عليه و آله زنده مانده و به رهبران گمراهى و جماعتى كه مردم را با باطل و تهمت به دوزخ خوانند پيوستند، و آنان پُستهاى حسّاسشان دادند و برگردن مردمشان سوار كردند </w:t>
      </w:r>
    </w:p>
    <w:p>
      <w:pPr>
        <w:pStyle w:val="BookText"/>
        <w:rPr/>
      </w:pPr>
      <w:r>
        <w:rPr>
          <w:rFonts w:ascii="Amiri" w:hAnsi="Amiri" w:eastAsia="Amiri" w:cs="Amiri"/>
          <w:color w:val="111111"/>
          <w:sz w:val="28"/>
          <w:sz w:val="28"/>
          <w:szCs w:val="28"/>
          <w:rtl w:val="true"/>
          <w:lang w:bidi="ar-SA"/>
        </w:rPr>
        <w:t>وَ أَكَلُوا بِهِمُ الدُّنْيَا، وَ إِنَّمَا النَّاسُ مَعَ الْمُلُوكِ وَ الدُّنْيَا إِلَّا مَنْ عَصَمَ اللَّهُ تَعَالَى،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سَمِعَ مِنْ رَسُولِ اللَّهِ صلّي الله عليه و آله شَيْئاً لَمْ يَحْفَظْهُ عَلَى وَجْهِهِ، فَوَهِمَ فِيهِ وَ لَمْ يَتَعَمَّدْ كَذِباً فَهُوَ فِي يَدَيْهِ، وَ يَرْوِيهِ وَ يَعْمَلُ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سَمِعْتُ مِنْ رَسُولِ اللَّهِ صلّي الله عليه و آله، فَلَوْ عَلِمَ الْمُسْلِمُونَ أَنَّهُ وَهِمَ فِيهِ لَمْ يَقْبَلُوهُ مِنْهُ، وَ لَوْ عَلِمَ هُوَ أَنَّهُ كَذَلِكَ،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ثَالِثٌ سَمِعَ مِنْ رَسُولِ اللَّهِ صلّي الله عليه و آله شَيْئاً يَأْمُرُ بِهِ ثُمَّ نَهَى عَنْهُ، وَ هُوَ لَا يَعْلَمُ، أَوْ سَمِعَهُ نَهَى عَنْ شَيْ‏ءٍ ثُمَّ أَمَرَ بِهِ وَ هُوَ لَا يَعْلَمُ، فَحَفِظَ الْمَنْسُوخَ وَ لَمْ يَحْفَظِ النَّاسِخَ، فَلَوْ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لَمْ يَكْذِبْ عَلَى اللَّهِ وَ لَا عَلَى رَسُولِهِ، مُبْغِضٌ لِلْكَذِبِ خَوْفاً لِلَّهِ تَعَالَى، وَ تَعْظِيماً لِرَسُولِ اللَّهِ صلّي الله عليه و آله، وَ لَمْ يَهُمَّ بِهِ، بَلْ حَفِظَ مَا سَمِعَ عَلَى وَجْهِهِ، فَجَاءَ بِهِ عَلَى مَا سَمِعَهُ، لَمْ يَزِدْ فِيهِ وَ لَمْ يَنْقُصْ مِنْهُ، وَ حَفِظَ النَّاسِخَ فَعَمِلَ بِهِ، وَ حَفِظَ الْمَنْسُوخَ وَ جَنَّبَ عَنْهُ،</w:t>
      </w:r>
    </w:p>
    <w:p>
      <w:pPr>
        <w:pStyle w:val="BookText"/>
        <w:rPr/>
      </w:pPr>
      <w:r>
        <w:rPr>
          <w:rFonts w:ascii="IRNazanin" w:hAnsi="IRNazanin" w:eastAsia="IRNazanin"/>
          <w:color w:val="111111"/>
          <w:sz w:val="28"/>
          <w:sz w:val="28"/>
          <w:szCs w:val="28"/>
          <w:rtl w:val="true"/>
          <w:lang w:bidi="fa-IR"/>
        </w:rPr>
        <w:t>و به وسيله آنان دنيا را به دست آوردند زيرا مردم همراه زمامداران و دنبال دنيا ميروند مگر آن را كه خدا نگهدارد، اين بود يكى از چهار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از آن حضرت شنيده و آن را درست نفهميده و بغلط رفته ولى قصد دروغ نداشته آن حديث در دست او است، به آن معتقد است و عمل مى‌كند و به ديگران مى‌رساند و مى‌گويد من اين را از رسولخدا صلّى اللَّه عليه و آله شنيدم، اگر مسلمين بدانند كه او غلط رفته از او نخواهند پذيرفت و اگر هم خودش بداند اشتباه كرده، آن را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چيزى از آنحضرت شنيده كه به آن امر مى‌فرمود سپس پيغمبر از آن نهى كرده و او آگاه نگشته يا نهى چيزى را از پيغمبر شنيده سپس آن حضرت به آن امر فرموده و او اطّلاع نيافته، پس او منسوخ را حفظ كرده و ناسخ را حفظ نكرده اگر او بداند منسوخ است تركش كند و اگر مسلمين هنگام شنيدن بدانند منسوخ است تركش كنند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بر خدا و بر پيغمبر صلّى اللَّه عَلَيهِ و آله دروغ نبسته و دروغرا از ترس خدا و احترام پيغمبر مبغوض دارد، و هيچ قصدى هم به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فراموشش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آنچه شنيده چنان كه بوده حفظ كرده و همچنان كه شنيده نقل كرده، به آن نيفزوده و از آن كم نكرده ناسخ را حفظ كرده و بدان عمل كرده و منسوخ را شناخته و از آن دورى كرده، </w:t>
      </w:r>
      <w:bookmarkStart w:id="235" w:name="pg11056_101816"/>
    </w:p>
    <w:p>
      <w:pPr>
        <w:pStyle w:val="BookText"/>
        <w:rPr/>
      </w:pPr>
      <w:bookmarkEnd w:id="235"/>
      <w:r>
        <w:rPr>
          <w:rFonts w:ascii="Amiri" w:hAnsi="Amiri" w:eastAsia="Amiri" w:cs="Amiri"/>
          <w:color w:val="111111"/>
          <w:sz w:val="28"/>
          <w:sz w:val="28"/>
          <w:szCs w:val="28"/>
          <w:rtl w:val="true"/>
          <w:lang w:bidi="ar-SA"/>
        </w:rPr>
        <w:t>وَ عَرَفَ الْخَاصَّ وَ الْعَامَّ فَوَضَعَ كُلَّ شَيْ‏ءٍ مَوْضِعَهُ، وَ عَرَفَ الْمُتَشَابِهَ وَ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يَكُونُ مِنْ رَسُولِ اللَّهِ صلّي الله عليه و آله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خَاصٌّ، وَ كَلَامٌ عَامٌّ، فَيَسْمَعُهُ مَنْ لَا يَعْرِفُ مَا عَنَى اللَّهُ تَعَالَى بِهِ، وَ لَا مَا عَنَى بِهِ رَسُولُ اللَّهِ صلّي الله عليه و آله، فَيَحْمِلُهُ السَّامِعُ وَ يُوَجِّهُهُ عَلَى غَيْرِ مَعْرِفَةٍ بِمَعْنَاهُ وَ لَا مَا قُصِدَ بِهِ، وَ مَا خَرَجَ مِنْ أَجْلِهِ، وَ لَيْسَ كُلُّ أَصْحَابِ رَسُولِ اللَّهِ صلّي الله عليه و آله يَسْأَلُهُ وَ يَسْتَفْهِمُهُ، حَتَّى إِنْ كَانُوا لَيُحِبُّونَ أَنْ يَجِي‏ءَ الْأَعْرَابِيُّ أَوِ الطَّارِي فَيَسْأَلَهُ صلّي الله عليه و آله حَتَّى يَسْمَعُوا كَلَامَهُ، وَ كَانَ لَا يَمُرُّ بِي مِنْ ذَلِكَ شَيْ‏ءٌ إِلَّا سَأَلْتُهُ عَنْهُ وَ حَفِظْتُهُ؛ فَهَذِهِ وُجُوهُ مَا عَلَيْهِ النَّاسُ فِي اخْتِلَافِهِمْ، وَ عِلَلِهِمْ فِي رِوَايَاتِهِمْ وَ تَفسِيرِهِم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 و خاصّ را دريافته و هر كدام را در موضع خود قرار داده و به متشابه و محكم واقف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رسولخدا صلّى اللَّه عليه و آله به دو طريق سخن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عام و سخنى خاصّ، گاهى فردى آن را مى‌شنيد كه هيچ شناختى از آنچه منظور خدا و پيامبر بود نداشت، و آن را حمل نموده و بدون معرفت به معنى و قصد آن و اينكه دليل آن سخن چه بوده همه و همه را توجيه مى‌كرد، و تمام أصحاب رسولخدا صلّى اللَّه عليه و آله از آنحضرت نمى‌پرسيدند و فهم‌جويى نمى‌كردند، و دوست داشتند كه فردى بيابانى و رهگذر بيايد و از پيغمبر بپرسد تا آنان بشنوند، و تنها من بودم كه تمام مطالب را پرسيده و حفظ مى‌داشتم، و اين وجوه اختلاف مردمان و علّت خلاف در روايات و تفسير ايشان است</w:t>
      </w:r>
      <w:r>
        <w:rPr>
          <w:rFonts w:eastAsia="IRNazanin" w:cs="IRNazanin"/>
          <w:color w:val="111111"/>
          <w:sz w:val="28"/>
          <w:szCs w:val="28"/>
          <w:rtl w:val="true"/>
          <w:lang w:bidi="fa-IR"/>
        </w:rPr>
        <w:t>.</w:t>
      </w:r>
    </w:p>
    <w:p>
      <w:pPr>
        <w:pStyle w:val="Heading4"/>
        <w:numPr>
          <w:ilvl w:val="3"/>
          <w:numId w:val="1"/>
        </w:numPr>
        <w:rPr/>
      </w:pPr>
      <w:bookmarkStart w:id="236" w:name="__RefHeading___Toc1484883_1067777946"/>
      <w:bookmarkStart w:id="237" w:name="_Toc84"/>
      <w:bookmarkEnd w:id="236"/>
      <w:r>
        <w:rPr>
          <w:rtl w:val="true"/>
        </w:rPr>
        <w:t>بيان رسول خدا</w:t>
      </w:r>
      <w:r>
        <w:rPr>
          <w:rtl w:val="true"/>
        </w:rPr>
        <w:t xml:space="preserve">- </w:t>
      </w:r>
      <w:r>
        <w:rPr>
          <w:rtl w:val="true"/>
        </w:rPr>
        <w:t>صلى الله عليه و آله</w:t>
      </w:r>
      <w:r>
        <w:rPr>
          <w:rtl w:val="true"/>
        </w:rPr>
        <w:t xml:space="preserve">- </w:t>
      </w:r>
      <w:r>
        <w:rPr>
          <w:rtl w:val="true"/>
        </w:rPr>
        <w:t>در باره دجال</w:t>
      </w:r>
      <w:bookmarkEnd w:id="237"/>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يَحْيَى الْحَضْرَمِيِ</w:t>
      </w:r>
      <w:r>
        <w:rPr>
          <w:rStyle w:val="FootnoteAnchor"/>
          <w:rtl w:val="true"/>
        </w:rPr>
        <w:footnoteReference w:id="9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صلّي الله عليه و آله وَ هُوَ نَائِمٌ وَ رَأْسُهُ فِي حَجْرِي،فَتَذاكَرُا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الدَّجَّالُ؟ فَاسْتَيْقَظَ النَّبِيُّ صلّي الله عليه و آله مُحْمَرٌّ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أَنْتُمْ؟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سَأَلُونِي عَنِ الدَّجَّالِ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حضرمىّ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أمير عليه السّلام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رسولخدا صلّى اللَّه عليه و آله سر مبارك خود بر زانوى من نهاده و خوابيده بود و ما نزد او نشسته بوديم كه حرف از دجّال به ميان آمد،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كيست؟</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رسولخدا صلّى اللَّه عليه و آله با صورتى سرخ بيدار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موضوعى سخن مى‌گوييد؟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مرا از دجّال پرسيدند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الدَّجَّالِ أَنَا أَخْوَفُ عَلَيْكُمْ مِنَ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ما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الضَّالُّونَ الْمُضِلُّونَ يَسْفِكُونَ دِمَاءَ عِتْرَتِي مِن بَعدي، أَنَا حَرْبٌ لِمَنْ حَارَبَهُمْ، وَ سِلْمٌ لِمَنْ سَالَمَهُمْ</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براى شما از غير دجّال مى‌ترسم،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نبىّ اللَّه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واليان گمراه و گمراه‌كننده‌اى كه پس از من خون عترت مرا مى‌ريزند، من با هر كه با آنان بجنگد در جنگم، و با هر كه با ايشان آشتى باشد در آشتى و صلحم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در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كرده بوديم اينك توضيح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مشيخه كتاب من لا يحضره الفقيه ضمن شرح حال محمّد بن قاسم استرآبادىّ مفسّر به نقد تفسير منسوب به امام حسن عسكرىّ عليه السّلام پرداخته، و با ذكر شواهدى از كتاب؛ آن را تضعيف نموده‌اند و انتساب آن را به ساحت معصومين بدور و حتّى به فرد مسلمان امامى مذهب پايبند به اصول اماميّه محال مى‌دانند، و يكى از مواردى كه معظّم له ذكر فرموده‌اند همين مطلب منقول از رسولخدا صلّى اللَّه عليه و آله است كه آنحضرت دليل عدم عذاب أبو جهل را تولّد عِكرِمَه دانسته كه خداوند به همين خاطر آن را از وى منع فرموده، ايشان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دانست كه اين ذرّيّه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ارباب تاريخ و تراجم جزء دشمنان سرسخت رسولخدا صلّى اللَّه عليه و آله نام برده و در باره او يعنى عِكرِمَه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شَدِيدَ العَداوَةِ لِرَسُولِ اللَّهِ صلّى اللَّه عليه و آله في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اُسد الغابة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أَشبَهَ أَباهَ فَما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پدرش مشابه باشد ستم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وى را در جاهليّت در دشمنى رسول خدا همگام پدرش همى دانند، و در غزوه اُحُد فرمانده ستون چپ لشكر مشركين بوده، و در غزوه بَدر چند تن از مسلمانان را بقتل رسانيده كه از جمله آنان رافع بن معلّى بن لَوذان است، و دشمنى اين ذرّيّه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أمير المؤمنين عليه السّلام براى آنان كه با تاريخ اسلام آشنايند محلّ ترديد نيست، و توجيه به اينكه مراد فردى از نسل عِكرِمَه است بى‌وجه است، زيرا علماى انَساب و ارباب سِيَر جملگى نصّ صريح دارند كه وى پس از خود كسى را نگذاشت 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لِعِكرِمَةَ عَقِبُ وَ اِنْقَرَضَ نَسْلُ أَبِي جَهْلٍ إلّا مِن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ذرّيه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چند تنى است كه رسولخدا صلّى اللَّه عليه و آله در روز فتح مكّه فرمان داد مسلمانان مأمورند در هر كجا اينان ديده شدند آنها را بكشند و لو پناه به پرده خانه كعبه برده باشند يا در زير پرده خانه پنهان شده باشند، و بدين خاطر به يمن فرار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كتاب فقيه مترجم،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زِرِكْلى در أعلام ضمن شرح حال او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أَسْلَمَ عكرمَةُ بَعْدَ فَتْحِ مَكَّةَ وَ حَسُنَ إِسْلاَمُهُ فَشَهِدَ الْوَقَائِعُ وَ وَلِيَ اَلْأَعْمَالِ لِأَبِي بَكْرٍ وَ اُسْتُشْهِدَ فِي اَلْيَرْمُوكَ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يوم مرج الصّفر، وَ عُمُرُهُ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تُؤْذُوا اَلْأَحْيَاءَ بِسَبَبِ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فَنُهْيَ عَنْ سَبِّ أَبِي جَهْلٍ مِنْ أَجْلِ عِكْرِمَةَ</w:t>
      </w:r>
      <w:r>
        <w:rPr>
          <w:rFonts w:eastAsia="IRNazanin" w:cs="IRNazanin"/>
          <w:color w:val="111111"/>
          <w:sz w:val="28"/>
          <w:szCs w:val="28"/>
          <w:rtl w:val="true"/>
          <w:lang w:bidi="fa-IR"/>
        </w:rPr>
        <w:t xml:space="preserve">». </w:t>
      </w:r>
      <w:bookmarkStart w:id="238" w:name="pg11056_101819"/>
    </w:p>
    <w:p>
      <w:pPr>
        <w:pStyle w:val="BookText"/>
        <w:rPr/>
      </w:pPr>
      <w:bookmarkEnd w:id="238"/>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1484885_1067777946"/>
      <w:bookmarkStart w:id="240" w:name="_Toc85"/>
      <w:bookmarkEnd w:id="239"/>
      <w:r>
        <w:rPr>
          <w:rtl w:val="true"/>
        </w:rPr>
        <w:t>فهرست عناوين متن كتاب</w:t>
      </w:r>
      <w:bookmarkEnd w:id="240"/>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1484887_1067777946"/>
      <w:bookmarkStart w:id="242" w:name="_Toc86"/>
      <w:bookmarkEnd w:id="241"/>
      <w:r>
        <w:rPr>
          <w:rtl w:val="true"/>
        </w:rPr>
        <w:t>فهرست عناوين متن كتاب</w:t>
      </w:r>
      <w:bookmarkEnd w:id="242"/>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1056_101821"/>
      <w:bookmarkStart w:id="244" w:name="pg11056_101821"/>
      <w:bookmarkEnd w:id="244"/>
    </w:p>
    <w:p>
      <w:pPr>
        <w:pStyle w:val="Heading3"/>
        <w:numPr>
          <w:ilvl w:val="2"/>
          <w:numId w:val="1"/>
        </w:numPr>
        <w:rPr/>
      </w:pPr>
      <w:bookmarkStart w:id="245" w:name="pg11056_101821"/>
      <w:bookmarkStart w:id="246" w:name="__RefHeading___Toc1484889_1067777946"/>
      <w:bookmarkStart w:id="247" w:name="_Toc87"/>
      <w:bookmarkEnd w:id="245"/>
      <w:bookmarkEnd w:id="246"/>
      <w:r>
        <w:rPr>
          <w:rtl w:val="true"/>
        </w:rPr>
        <w:t>فهرست مجلّد أوُل كتاب احتجاج</w:t>
      </w:r>
      <w:bookmarkEnd w:id="247"/>
    </w:p>
    <w:p>
      <w:pPr>
        <w:pStyle w:val="BookText"/>
        <w:rPr/>
      </w:pPr>
      <w:r>
        <w:rPr>
          <w:rFonts w:ascii="Amiri" w:hAnsi="Amiri" w:eastAsia="Amiri" w:cs="Amiri"/>
          <w:color w:val="111111"/>
          <w:sz w:val="28"/>
          <w:sz w:val="28"/>
          <w:szCs w:val="28"/>
          <w:rtl w:val="true"/>
          <w:lang w:bidi="ar-SA"/>
        </w:rPr>
        <w:t xml:space="preserve">مقدّمه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آياتى از قرآن كه دستور به بحث و مجادله به شيوه‌اى نيكو داده و از آنان طرفدارى نموده‌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قسمتى از فرمايشات پيامبر صلّى اللَّه عليه و آله پيرامون جدال و احتجاج و مناظره با مخالفان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نامه ابو جهل به رسول خدا صلّى اللَّه عليه و آله پس از هجرت به مدينه و پاسخ آن حضرت به نقل از امام حسن عسكريّ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احتجاج رسول خدا صلّى اللَّه عليه و آله با يهوديان در جواز نسخ شرايع و غير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احتجاج رسول خدا صلّى اللَّه عليه و آله بر منافقين در جريان مكر آنان در راه تبوك در شب عقبه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احتجاج رسولخدا صلّى اللَّه عليه و آله در روز غدير خمّ بر تمام مردم در ولايت علىّ بن أبى طالب و ساير فرزندانش از امامان معصوم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تعيين ائمّه اطهار پس از پيامبر صلّى اللَّه عليه و آله و احتجاج خداوند متعال به جايگاه ايشان بر تمام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گوشه‌اى از حوادث پس از وفات رسول خدا صلّى اللَّه عليه و آله از لجاجت و جدال در امر خلافت از هر دو گروه حقّ و باطل گرفته تا اشاره به عدم پذيرش امارت حضرت علىّ بن أبى طالب عليه السّلام و تمام دسيسه‌ها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سلمان فارسىّ رضى اللَّه عنه بر عمر بن خطّاب در پاسخ به نامه‌اى كه به او نگاشت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احتجاج أمير المؤمنين عليه السّلام بر قوم پس از وفات عُمَر بن خطّاب بر پنج تن از اهل شورى براى اولويّت خود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احتجاج حضرت أمير عليه السّلام بر گروه زيادى از مهاجر و انصار با كلامى شيوا پيرامون فضيلت خود با استناد به احاديث نبوىّ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ناكثين ضمن ايراد خطبه‌اى در همان زمان كه بيعت خود با او شكستند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زبير و طلحه وقتى قصد خروج بر آن حضرت نمودند و اينكه آنان بدون توبه از شكستن بيعت از دنيا رفتند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احتجاج اُمّ سلمه رضي اللَّه عنه همسر گرامى پيامبر صلّى اللَّه عليه و آله بر عائشه در مخالفت با خروج او به جنگ با أمير المؤمنين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احتجاج أمير المؤمنين عليه السّلام پس از ورود به بصره با گروهى از لشكريانش پيرامون تقسيم غنائم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احتجاج آن حضرت با أصحاب خود پيرامون عهد و بيعت ايشان و تحريك مردم براى جنگ با اهل شام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كلامى احتجاج گونه از أمير المؤمنين عليه السّلام در توبيخ أصحاب خود بخاطر كوتاهى در جنگ با معاويه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احتجاج أمير المؤمنين عليه السّلام در پاسخ نامه‌اى به معاويه و ديگر موارد كه آن از بهترين احتجاجات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احتجاج أمير المؤمنين عليه السّلام بر خوارج وقتى آنحضرت را مجبور به تحكيم نموده سپس مخالفت نموده و بر او شوريدند و آنحضرت با حجّت ايشان را مجاب و قانع ساخت كه مبدء اين خطا خودشانند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أمير المؤمنين عليه السّلام در اينكه چرا با ناكثين و قاسطين و مارقين جنگيد ولى در برابر أبو بكر و عمر سكوت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احتجاج آنحضرت در باره توحيد خداوند و تنزيه پروردگار از آنچه سزاوار مقام اولوهيّت نبوده و مخصوص مخلوق است؛ از جبر و تشبيه و حركت و متغيّر شدن و زوال و از حالى به حال ديگر منتقل گشتن، كه در ضمن كلمات و محاورات خود بيان فرموده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قسمتى از همين خطبه در استدلال به پروردگار متعال از راه آفرينش حيرت‌انگيز بعضى از جانداران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احتجاج حضرت أمير عليه السّلام بر يكى از علماى كتاب خوانده يهود پيرامون معجزات پيامبر صلّى اللَّه عليه و آله و بسيارى از فضائل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احتجاج حضرت أمير عليه السّلام بر يكى از يهوديان و غير او در انواع 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احتجاج آنحضرت عليه السّلام بر زنديقى كه بر آياتِ متشابهِ نيازمندِ تأويل استدلال بر اقتضاى تناقض و اختلاف در آن نمود و مسائل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حضرت أمير عليه السّلام بر قائلين به رأى در احكام شرع و نكوهش اختلاف علما در فتوى و دخالت افراد نااهل در احكام ميان مردم و بيان وجه اختلاف در دين و روايت از رسولخدا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1056_101825"/>
      <w:bookmarkStart w:id="249" w:name="pg11056_101825"/>
      <w:bookmarkEnd w:id="249"/>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0" w:name="pg11056_101825"/>
      <w:bookmarkStart w:id="251" w:name="__RefHeading___Toc1484891_1067777946"/>
      <w:bookmarkStart w:id="252" w:name="_Toc88"/>
      <w:bookmarkEnd w:id="250"/>
      <w:bookmarkEnd w:id="251"/>
      <w:r>
        <w:rPr>
          <w:rtl w:val="true"/>
        </w:rPr>
        <w:t>فهرست اعلام</w:t>
      </w:r>
      <w:bookmarkEnd w:id="252"/>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ابن الكوّا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صوريا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أبوالبختريّ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أبوالحسن عليّ بن محمّد بن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أبوالحسن محمّد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أبوجهل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أبورافع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أبوسفيان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أبوعبيدة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أبوقحافة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أبويحيي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إسحاق بن موسي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أسود أبي 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اسيد بن الحضير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اشعث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الأسود بن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الأسود بن أبوالبختريّ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الأسود بن عبديغوث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الحارث بن الطّلاطلة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الحباب 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عليّ بن أبي طالب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الحكم با أبوالعاص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الخطّال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موسي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العاص بن وائل السّهميّ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الفضل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القاسم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الكاظم موسي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المازمان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المبارك بن 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المرزبان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المسيح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مهديّ با إبي حرب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النّقيّ 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الهملكان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ايمن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أبوالبختريّ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أبوالبختريّ عاص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أبوالحسن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أبوالحسن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أبوالمضّل 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أبوالهيثم بن 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أبوالهيثم بن 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أبو ايّوب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أبو ايّوب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أبو ايّوب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أبو ايّوب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أبو ايّوب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أبوبصير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أبوبصير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أبوجهل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أبوذرّ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أبورافع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أبوسفيان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أبوعبيدة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أبوعلي جبايي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أبوقحافه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أبولهب</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أبوليلي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أبومعبد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أبوهيثم 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أبويحيي 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أحمد 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أسود 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أسود بن عبديغوث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أسود بن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٤٧٧</w:t>
      </w:r>
    </w:p>
    <w:p>
      <w:pPr>
        <w:pStyle w:val="BookText"/>
        <w:rPr/>
      </w:pPr>
      <w:r>
        <w:rPr>
          <w:rFonts w:ascii="Amiri" w:hAnsi="Amiri" w:eastAsia="Amiri" w:cs="Amiri"/>
          <w:color w:val="111111"/>
          <w:sz w:val="28"/>
          <w:sz w:val="28"/>
          <w:szCs w:val="28"/>
          <w:rtl w:val="true"/>
          <w:lang w:bidi="ar-SA"/>
        </w:rPr>
        <w:t>أسيد ابن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١٩٥</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٣٠٢</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١٥٠</w:t>
      </w:r>
    </w:p>
    <w:p>
      <w:pPr>
        <w:pStyle w:val="BookText"/>
        <w:rPr/>
      </w:pPr>
      <w:r>
        <w:rPr>
          <w:rFonts w:ascii="Amiri" w:hAnsi="Amiri" w:eastAsia="Amiri" w:cs="Amiri"/>
          <w:color w:val="111111"/>
          <w:sz w:val="28"/>
          <w:sz w:val="28"/>
          <w:szCs w:val="28"/>
          <w:rtl w:val="true"/>
          <w:lang w:bidi="ar-SA"/>
        </w:rPr>
        <w:t>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p>
    <w:p>
      <w:pPr>
        <w:pStyle w:val="BookText"/>
        <w:rPr/>
      </w:pPr>
      <w:r>
        <w:rPr>
          <w:rFonts w:ascii="IRNazanin" w:hAnsi="IRNazanin" w:eastAsia="IRNazanin"/>
          <w:color w:val="111111"/>
          <w:sz w:val="28"/>
          <w:sz w:val="28"/>
          <w:szCs w:val="28"/>
          <w:rtl w:val="true"/>
          <w:lang w:bidi="fa-IR"/>
        </w:rPr>
        <w:t xml:space="preserve">بخت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بریده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p>
    <w:p>
      <w:pPr>
        <w:pStyle w:val="BookText"/>
        <w:rPr/>
      </w:pPr>
      <w:r>
        <w:rPr>
          <w:rFonts w:ascii="Amiri" w:hAnsi="Amiri" w:eastAsia="Amiri" w:cs="Amiri"/>
          <w:color w:val="111111"/>
          <w:sz w:val="28"/>
          <w:sz w:val="28"/>
          <w:szCs w:val="28"/>
          <w:rtl w:val="true"/>
          <w:lang w:bidi="ar-SA"/>
        </w:rPr>
        <w:t>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٤٣١</w:t>
      </w:r>
    </w:p>
    <w:p>
      <w:pPr>
        <w:pStyle w:val="BookText"/>
        <w:rPr/>
      </w:pP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p>
    <w:p>
      <w:pPr>
        <w:pStyle w:val="BookText"/>
        <w:rPr/>
      </w:pPr>
      <w:r>
        <w:rPr>
          <w:rFonts w:ascii="Amiri" w:hAnsi="Amiri" w:eastAsia="Amiri" w:cs="Amiri"/>
          <w:color w:val="111111"/>
          <w:sz w:val="28"/>
          <w:sz w:val="28"/>
          <w:szCs w:val="28"/>
          <w:rtl w:val="true"/>
          <w:lang w:bidi="ar-SA"/>
        </w:rPr>
        <w:t>جائيل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٤٦٣</w:t>
      </w:r>
    </w:p>
    <w:p>
      <w:pPr>
        <w:pStyle w:val="BookText"/>
        <w:rPr/>
      </w:pP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٤٢٤</w:t>
      </w:r>
    </w:p>
    <w:p>
      <w:pPr>
        <w:pStyle w:val="BookText"/>
        <w:rPr/>
      </w:pP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٤٥١</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٥٩٦</w:t>
      </w:r>
    </w:p>
    <w:p>
      <w:pPr>
        <w:pStyle w:val="BookText"/>
        <w:rPr/>
      </w:pPr>
      <w:r>
        <w:rPr>
          <w:rFonts w:ascii="Amiri" w:hAnsi="Amiri" w:eastAsia="Amiri" w:cs="Amiri"/>
          <w:color w:val="111111"/>
          <w:sz w:val="28"/>
          <w:sz w:val="28"/>
          <w:szCs w:val="28"/>
          <w:rtl w:val="true"/>
          <w:lang w:bidi="ar-SA"/>
        </w:rPr>
        <w:t>جعفر بن محمّد بن أحمد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Amiri" w:hAnsi="Amiri" w:eastAsia="Amiri" w:cs="Amiri"/>
          <w:color w:val="111111"/>
          <w:sz w:val="28"/>
          <w:sz w:val="28"/>
          <w:szCs w:val="28"/>
          <w:rtl w:val="true"/>
          <w:lang w:bidi="ar-SA"/>
        </w:rPr>
        <w:t>جعفر 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۳۳۰</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١٦٠</w:t>
      </w:r>
    </w:p>
    <w:p>
      <w:pPr>
        <w:pStyle w:val="BookText"/>
        <w:rPr/>
      </w:pPr>
      <w:r>
        <w:rPr>
          <w:rFonts w:ascii="Amiri" w:hAnsi="Amiri" w:eastAsia="Amiri" w:cs="Amiri"/>
          <w:color w:val="111111"/>
          <w:sz w:val="28"/>
          <w:sz w:val="28"/>
          <w:szCs w:val="28"/>
          <w:rtl w:val="true"/>
          <w:lang w:bidi="ar-SA"/>
        </w:rPr>
        <w:t>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٤٧٥</w:t>
      </w:r>
    </w:p>
    <w:p>
      <w:pPr>
        <w:pStyle w:val="BookText"/>
        <w:rPr/>
      </w:pPr>
      <w:r>
        <w:rPr>
          <w:rFonts w:ascii="Amiri" w:hAnsi="Amiri" w:eastAsia="Amiri" w:cs="Amiri"/>
          <w:color w:val="111111"/>
          <w:sz w:val="28"/>
          <w:sz w:val="28"/>
          <w:szCs w:val="28"/>
          <w:rtl w:val="true"/>
          <w:lang w:bidi="ar-SA"/>
        </w:rPr>
        <w:t>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۳۷۱</w:t>
      </w:r>
    </w:p>
    <w:p>
      <w:pPr>
        <w:pStyle w:val="BookText"/>
        <w:rPr/>
      </w:pPr>
      <w:r>
        <w:rPr>
          <w:rFonts w:ascii="Amiri" w:hAnsi="Amiri" w:eastAsia="Amiri" w:cs="Amiri"/>
          <w:color w:val="111111"/>
          <w:sz w:val="28"/>
          <w:sz w:val="28"/>
          <w:szCs w:val="28"/>
          <w:rtl w:val="true"/>
          <w:lang w:bidi="ar-SA"/>
        </w:rPr>
        <w:t xml:space="preserve">حكم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٣٢٦</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٢١٤</w:t>
      </w:r>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٤٧٠</w:t>
      </w:r>
    </w:p>
    <w:p>
      <w:pPr>
        <w:pStyle w:val="BookText"/>
        <w:rPr/>
      </w:pPr>
      <w:r>
        <w:rPr>
          <w:rFonts w:ascii="IRNazanin" w:hAnsi="IRNazanin" w:eastAsia="IRNazanin"/>
          <w:color w:val="111111"/>
          <w:sz w:val="28"/>
          <w:sz w:val="28"/>
          <w:szCs w:val="28"/>
          <w:rtl w:val="true"/>
          <w:lang w:bidi="fa-IR"/>
        </w:rPr>
        <w:t xml:space="preserve">حنش بن معتمر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۱۸۱</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٥٠٦</w:t>
      </w:r>
    </w:p>
    <w:p>
      <w:pPr>
        <w:pStyle w:val="BookText"/>
        <w:rPr/>
      </w:pP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٢٤١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٥٤٢</w:t>
      </w:r>
    </w:p>
    <w:p>
      <w:pPr>
        <w:pStyle w:val="BookText"/>
        <w:rPr/>
      </w:pPr>
      <w:r>
        <w:rPr>
          <w:rFonts w:ascii="Amiri" w:hAnsi="Amiri" w:eastAsia="Amiri" w:cs="Amiri"/>
          <w:color w:val="111111"/>
          <w:sz w:val="28"/>
          <w:sz w:val="28"/>
          <w:szCs w:val="28"/>
          <w:rtl w:val="true"/>
          <w:lang w:bidi="ar-SA"/>
        </w:rPr>
        <w:t>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p>
    <w:p>
      <w:pPr>
        <w:pStyle w:val="BookText"/>
        <w:rPr/>
      </w:pPr>
      <w:r>
        <w:rPr>
          <w:rFonts w:ascii="Amiri" w:hAnsi="Amiri" w:eastAsia="Amiri" w:cs="Amiri"/>
          <w:color w:val="111111"/>
          <w:sz w:val="28"/>
          <w:sz w:val="28"/>
          <w:szCs w:val="28"/>
          <w:rtl w:val="true"/>
          <w:lang w:bidi="ar-SA"/>
        </w:rPr>
        <w:t xml:space="preserve">ذو 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٥١٤</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 عليهماالسّلام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٣٤٧</w:t>
      </w:r>
    </w:p>
    <w:p>
      <w:pPr>
        <w:pStyle w:val="BookText"/>
        <w:rPr/>
      </w:pPr>
      <w:r>
        <w:rPr>
          <w:rFonts w:ascii="Amiri" w:hAnsi="Amiri" w:eastAsia="Amiri" w:cs="Amiri"/>
          <w:color w:val="111111"/>
          <w:sz w:val="28"/>
          <w:sz w:val="28"/>
          <w:szCs w:val="28"/>
          <w:rtl w:val="true"/>
          <w:lang w:bidi="ar-SA"/>
        </w:rPr>
        <w:t>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٤٧٦</w:t>
      </w:r>
    </w:p>
    <w:p>
      <w:pPr>
        <w:pStyle w:val="BookText"/>
        <w:rPr/>
      </w:pP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۳۲۷</w:t>
      </w:r>
    </w:p>
    <w:p>
      <w:pPr>
        <w:pStyle w:val="BookText"/>
        <w:rPr/>
      </w:pPr>
      <w:r>
        <w:rPr>
          <w:rFonts w:ascii="IRNazanin" w:hAnsi="IRNazanin" w:eastAsia="IRNazanin"/>
          <w:color w:val="111111"/>
          <w:sz w:val="28"/>
          <w:sz w:val="28"/>
          <w:szCs w:val="28"/>
          <w:rtl w:val="true"/>
          <w:lang w:bidi="fa-IR"/>
        </w:rPr>
        <w:t>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٣٠١</w:t>
      </w:r>
    </w:p>
    <w:p>
      <w:pPr>
        <w:pStyle w:val="BookText"/>
        <w:rPr/>
      </w:pPr>
      <w:r>
        <w:rPr>
          <w:rFonts w:ascii="Amiri" w:hAnsi="Amiri" w:eastAsia="Amiri" w:cs="Amiri"/>
          <w:color w:val="111111"/>
          <w:sz w:val="28"/>
          <w:sz w:val="28"/>
          <w:szCs w:val="28"/>
          <w:rtl w:val="true"/>
          <w:lang w:bidi="ar-SA"/>
        </w:rPr>
        <w:t>سالم مولا ابي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۳۷۱</w:t>
      </w:r>
    </w:p>
    <w:p>
      <w:pPr>
        <w:pStyle w:val="BookText"/>
        <w:rPr/>
      </w:pPr>
      <w:r>
        <w:rPr>
          <w:rFonts w:ascii="IRNazanin" w:hAnsi="IRNazanin" w:eastAsia="IRNazanin"/>
          <w:color w:val="111111"/>
          <w:sz w:val="28"/>
          <w:sz w:val="28"/>
          <w:szCs w:val="28"/>
          <w:rtl w:val="true"/>
          <w:lang w:bidi="fa-IR"/>
        </w:rPr>
        <w:t xml:space="preserve">سعد </w:t>
      </w:r>
      <w:r>
        <w:rPr>
          <w:rFonts w:ascii="IRNazanin" w:hAnsi="IRNazanin" w:eastAsia="IRNazanin"/>
          <w:color w:val="111111"/>
          <w:sz w:val="28"/>
          <w:sz w:val="28"/>
          <w:szCs w:val="28"/>
          <w:lang w:bidi="fa-IR"/>
        </w:rPr>
        <w:t>١٦١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۱٦٣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٣١٥</w:t>
      </w:r>
    </w:p>
    <w:p>
      <w:pPr>
        <w:pStyle w:val="BookText"/>
        <w:rPr/>
      </w:pP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١٦٠</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سعد بن مسعدة 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۵۲۷</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٤٠٨</w:t>
      </w:r>
    </w:p>
    <w:p>
      <w:pPr>
        <w:pStyle w:val="BookText"/>
        <w:rPr/>
      </w:pPr>
      <w:r>
        <w:rPr>
          <w:rFonts w:ascii="IRNazanin" w:hAnsi="IRNazanin" w:eastAsia="IRNazanin"/>
          <w:color w:val="111111"/>
          <w:sz w:val="28"/>
          <w:sz w:val="28"/>
          <w:szCs w:val="28"/>
          <w:rtl w:val="true"/>
          <w:lang w:bidi="fa-IR"/>
        </w:rPr>
        <w:t>سعید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٥٢٥</w:t>
      </w:r>
    </w:p>
    <w:p>
      <w:pPr>
        <w:pStyle w:val="BookText"/>
        <w:rPr/>
      </w:pPr>
      <w:r>
        <w:rPr>
          <w:rFonts w:ascii="Amiri" w:hAnsi="Amiri" w:eastAsia="Amiri" w:cs="Amiri"/>
          <w:color w:val="111111"/>
          <w:sz w:val="28"/>
          <w:sz w:val="28"/>
          <w:szCs w:val="28"/>
          <w:rtl w:val="true"/>
          <w:lang w:bidi="ar-SA"/>
        </w:rPr>
        <w:t>سعيد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٣٤٤</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سلمة بن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٤٩٤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٤٩٥</w:t>
      </w:r>
    </w:p>
    <w:p>
      <w:pPr>
        <w:pStyle w:val="BookText"/>
        <w:rPr/>
      </w:pP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سويد بن غفله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٢٥٠</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٤٠٧</w:t>
      </w:r>
    </w:p>
    <w:p>
      <w:pPr>
        <w:pStyle w:val="BookText"/>
        <w:rPr/>
      </w:pP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p>
    <w:p>
      <w:pPr>
        <w:pStyle w:val="BookText"/>
        <w:rPr/>
      </w:pPr>
      <w:r>
        <w:rPr>
          <w:rFonts w:ascii="IRNazanin" w:hAnsi="IRNazanin" w:eastAsia="IRNazanin"/>
          <w:color w:val="111111"/>
          <w:sz w:val="28"/>
          <w:sz w:val="28"/>
          <w:szCs w:val="28"/>
          <w:rtl w:val="true"/>
          <w:lang w:bidi="fa-IR"/>
        </w:rPr>
        <w:t>شضاه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٤٩٤</w:t>
      </w:r>
    </w:p>
    <w:p>
      <w:pPr>
        <w:pStyle w:val="BookText"/>
        <w:rPr/>
      </w:pPr>
      <w:r>
        <w:rPr>
          <w:rFonts w:ascii="Amiri" w:hAnsi="Amiri" w:eastAsia="Amiri" w:cs="Amiri"/>
          <w:color w:val="111111"/>
          <w:sz w:val="28"/>
          <w:sz w:val="28"/>
          <w:szCs w:val="28"/>
          <w:rtl w:val="true"/>
          <w:lang w:bidi="ar-SA"/>
        </w:rPr>
        <w:t>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٤٥٨</w:t>
      </w:r>
    </w:p>
    <w:p>
      <w:pPr>
        <w:pStyle w:val="BookText"/>
        <w:rPr/>
      </w:pP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٥٩٤</w:t>
      </w:r>
    </w:p>
    <w:p>
      <w:pPr>
        <w:pStyle w:val="BookText"/>
        <w:rPr/>
      </w:pPr>
      <w:r>
        <w:rPr>
          <w:rFonts w:ascii="Amiri" w:hAnsi="Amiri" w:eastAsia="Amiri" w:cs="Amiri"/>
          <w:color w:val="111111"/>
          <w:sz w:val="28"/>
          <w:sz w:val="28"/>
          <w:szCs w:val="28"/>
          <w:rtl w:val="true"/>
          <w:lang w:bidi="ar-SA"/>
        </w:rPr>
        <w:t>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٤٦٥</w:t>
      </w:r>
    </w:p>
    <w:p>
      <w:pPr>
        <w:pStyle w:val="BookText"/>
        <w:rPr/>
      </w:pP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٥٠٥</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٥٠٢</w:t>
      </w:r>
    </w:p>
    <w:p>
      <w:pPr>
        <w:pStyle w:val="BookText"/>
        <w:rPr/>
      </w:pPr>
      <w:r>
        <w:rPr>
          <w:rFonts w:ascii="IRNazanin" w:hAnsi="IRNazanin" w:eastAsia="IRNazanin"/>
          <w:color w:val="111111"/>
          <w:sz w:val="28"/>
          <w:sz w:val="28"/>
          <w:szCs w:val="28"/>
          <w:rtl w:val="true"/>
          <w:lang w:bidi="fa-IR"/>
        </w:rPr>
        <w:t>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۵۰۲</w:t>
      </w:r>
    </w:p>
    <w:p>
      <w:pPr>
        <w:pStyle w:val="BookText"/>
        <w:rPr/>
      </w:pPr>
      <w:r>
        <w:rPr>
          <w:rFonts w:ascii="Amiri" w:hAnsi="Amiri" w:eastAsia="Amiri" w:cs="Amiri"/>
          <w:color w:val="111111"/>
          <w:sz w:val="28"/>
          <w:sz w:val="28"/>
          <w:szCs w:val="28"/>
          <w:rtl w:val="true"/>
          <w:lang w:bidi="ar-SA"/>
        </w:rPr>
        <w:t>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٤٧٠</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٣٥٠</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٣٣٦۱۸۸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٢٠٦</w:t>
      </w:r>
    </w:p>
    <w:p>
      <w:pPr>
        <w:pStyle w:val="BookText"/>
        <w:rPr/>
      </w:pPr>
      <w:r>
        <w:rPr>
          <w:rFonts w:ascii="IRNazanin" w:hAnsi="IRNazanin" w:eastAsia="IRNazanin"/>
          <w:color w:val="111111"/>
          <w:sz w:val="28"/>
          <w:sz w:val="28"/>
          <w:szCs w:val="28"/>
          <w:rtl w:val="true"/>
          <w:lang w:bidi="fa-IR"/>
        </w:rPr>
        <w:t>عامر بن شراحیل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p>
    <w:p>
      <w:pPr>
        <w:pStyle w:val="BookText"/>
        <w:rPr/>
      </w:pPr>
      <w:r>
        <w:rPr>
          <w:rFonts w:ascii="Amiri" w:hAnsi="Amiri" w:eastAsia="Amiri" w:cs="Amiri"/>
          <w:color w:val="111111"/>
          <w:sz w:val="28"/>
          <w:sz w:val="28"/>
          <w:szCs w:val="28"/>
          <w:rtl w:val="true"/>
          <w:lang w:bidi="ar-SA"/>
        </w:rPr>
        <w:t>عبّاد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p>
    <w:p>
      <w:pPr>
        <w:pStyle w:val="BookText"/>
        <w:rPr/>
      </w:pPr>
      <w:r>
        <w:rPr>
          <w:rFonts w:ascii="Amiri" w:hAnsi="Amiri" w:eastAsia="Amiri" w:cs="Amiri"/>
          <w:color w:val="111111"/>
          <w:sz w:val="28"/>
          <w:sz w:val="28"/>
          <w:szCs w:val="28"/>
          <w:rtl w:val="true"/>
          <w:lang w:bidi="ar-SA"/>
        </w:rPr>
        <w:t>عبادة بن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٤٢٥</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۱٥٥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٧٤</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عبد 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١٥٠</w:t>
      </w:r>
    </w:p>
    <w:p>
      <w:pPr>
        <w:pStyle w:val="BookText"/>
        <w:rPr/>
      </w:pP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٢٥٩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عبد الرحمن بن مسعود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٣٥٤</w:t>
      </w:r>
    </w:p>
    <w:p>
      <w:p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p>
    <w:p>
      <w:pPr>
        <w:pStyle w:val="BookText"/>
        <w:rPr/>
      </w:pPr>
      <w:r>
        <w:rPr>
          <w:rFonts w:ascii="Amiri" w:hAnsi="Amiri" w:eastAsia="Amiri" w:cs="Amiri"/>
          <w:color w:val="111111"/>
          <w:sz w:val="28"/>
          <w:sz w:val="28"/>
          <w:szCs w:val="28"/>
          <w:rtl w:val="true"/>
          <w:lang w:bidi="ar-SA"/>
        </w:rPr>
        <w:t>عبدالله بن أبي امية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٤٢</w:t>
      </w:r>
    </w:p>
    <w:p>
      <w:pPr>
        <w:pStyle w:val="BookText"/>
        <w:rPr/>
      </w:pPr>
      <w:r>
        <w:rPr>
          <w:rFonts w:ascii="IRNazanin" w:hAnsi="IRNazanin" w:eastAsia="IRNazanin"/>
          <w:color w:val="111111"/>
          <w:sz w:val="28"/>
          <w:sz w:val="28"/>
          <w:szCs w:val="28"/>
          <w:rtl w:val="true"/>
          <w:lang w:bidi="fa-IR"/>
        </w:rPr>
        <w:t>عبدالله بن ابی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٣٦١</w:t>
      </w:r>
    </w:p>
    <w:p>
      <w:pPr>
        <w:pStyle w:val="BookText"/>
        <w:rPr/>
      </w:pPr>
      <w:r>
        <w:rPr>
          <w:rFonts w:ascii="Amiri" w:hAnsi="Amiri" w:eastAsia="Amiri" w:cs="Amiri"/>
          <w:color w:val="111111"/>
          <w:sz w:val="28"/>
          <w:sz w:val="28"/>
          <w:szCs w:val="28"/>
          <w:rtl w:val="true"/>
          <w:lang w:bidi="ar-SA"/>
        </w:rPr>
        <w:t xml:space="preserve">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٣٥٤</w:t>
      </w:r>
    </w:p>
    <w:p>
      <w:pPr>
        <w:pStyle w:val="BookText"/>
        <w:rPr/>
      </w:pPr>
      <w:r>
        <w:rPr>
          <w:rFonts w:ascii="IRNazanin" w:hAnsi="IRNazanin" w:eastAsia="IRNazanin"/>
          <w:color w:val="111111"/>
          <w:sz w:val="28"/>
          <w:sz w:val="28"/>
          <w:szCs w:val="28"/>
          <w:rtl w:val="true"/>
          <w:lang w:bidi="fa-IR"/>
        </w:rPr>
        <w:t>عبدالله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٣٣٤</w:t>
      </w:r>
    </w:p>
    <w:p>
      <w:pPr>
        <w:pStyle w:val="BookText"/>
        <w:rPr/>
      </w:pPr>
      <w:r>
        <w:rPr>
          <w:rFonts w:ascii="IRNazanin" w:hAnsi="IRNazanin" w:eastAsia="IRNazanin"/>
          <w:color w:val="111111"/>
          <w:sz w:val="28"/>
          <w:sz w:val="28"/>
          <w:szCs w:val="28"/>
          <w:rtl w:val="true"/>
          <w:lang w:bidi="fa-IR"/>
        </w:rPr>
        <w:t>عبدالله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٤٠٥</w:t>
      </w:r>
    </w:p>
    <w:p>
      <w:pPr>
        <w:pStyle w:val="BookText"/>
        <w:rPr/>
      </w:pPr>
      <w:r>
        <w:rPr>
          <w:rFonts w:ascii="IRNazanin" w:hAnsi="IRNazanin" w:eastAsia="IRNazanin"/>
          <w:color w:val="111111"/>
          <w:sz w:val="28"/>
          <w:sz w:val="28"/>
          <w:szCs w:val="28"/>
          <w:rtl w:val="true"/>
          <w:lang w:bidi="fa-IR"/>
        </w:rPr>
        <w:t>عبدالله 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p>
    <w:p>
      <w:pPr>
        <w:pStyle w:val="BookText"/>
        <w:rPr/>
      </w:pPr>
      <w:r>
        <w:rPr>
          <w:rFonts w:ascii="Amiri" w:hAnsi="Amiri" w:eastAsia="Amiri" w:cs="Amiri"/>
          <w:color w:val="111111"/>
          <w:sz w:val="28"/>
          <w:sz w:val="28"/>
          <w:szCs w:val="28"/>
          <w:rtl w:val="true"/>
          <w:lang w:bidi="ar-SA"/>
        </w:rPr>
        <w:t>عبدالله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p>
    <w:p>
      <w:pPr>
        <w:pStyle w:val="BookText"/>
        <w:rPr/>
      </w:pPr>
      <w:r>
        <w:rPr>
          <w:rFonts w:ascii="Amiri" w:hAnsi="Amiri" w:eastAsia="Amiri" w:cs="Amiri"/>
          <w:color w:val="111111"/>
          <w:sz w:val="28"/>
          <w:sz w:val="28"/>
          <w:szCs w:val="28"/>
          <w:rtl w:val="true"/>
          <w:lang w:bidi="ar-SA"/>
        </w:rPr>
        <w:t>عبدالله بن أنيس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٣٦١</w:t>
      </w:r>
    </w:p>
    <w:p>
      <w:pPr>
        <w:pStyle w:val="BookText"/>
        <w:rPr/>
      </w:pPr>
      <w:r>
        <w:rPr>
          <w:rFonts w:ascii="Amiri" w:hAnsi="Amiri" w:eastAsia="Amiri" w:cs="Amiri"/>
          <w:color w:val="111111"/>
          <w:sz w:val="28"/>
          <w:sz w:val="28"/>
          <w:szCs w:val="28"/>
          <w:rtl w:val="true"/>
          <w:lang w:bidi="ar-SA"/>
        </w:rPr>
        <w:t>عبدالله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٣٥٤</w:t>
      </w:r>
    </w:p>
    <w:p>
      <w:pPr>
        <w:pStyle w:val="BookText"/>
        <w:rPr/>
      </w:pP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عبدالله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٣٣٤</w:t>
      </w:r>
    </w:p>
    <w:p>
      <w:pPr>
        <w:pStyle w:val="BookText"/>
        <w:rPr/>
      </w:pPr>
      <w:r>
        <w:rPr>
          <w:rFonts w:ascii="Amiri" w:hAnsi="Amiri" w:eastAsia="Amiri" w:cs="Amiri"/>
          <w:color w:val="111111"/>
          <w:sz w:val="28"/>
          <w:sz w:val="28"/>
          <w:szCs w:val="28"/>
          <w:rtl w:val="true"/>
          <w:lang w:bidi="ar-SA"/>
        </w:rPr>
        <w:t>عبدالله بن صوريا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٤٠٥</w:t>
      </w:r>
    </w:p>
    <w:p>
      <w:pPr>
        <w:pStyle w:val="BookText"/>
        <w:rPr/>
      </w:pPr>
      <w:r>
        <w:rPr>
          <w:rFonts w:ascii="IRNazanin" w:hAnsi="IRNazanin" w:eastAsia="IRNazanin"/>
          <w:color w:val="111111"/>
          <w:sz w:val="28"/>
          <w:sz w:val="28"/>
          <w:szCs w:val="28"/>
          <w:rtl w:val="true"/>
          <w:lang w:bidi="fa-IR"/>
        </w:rPr>
        <w:t>عبدالله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١٨٦</w:t>
      </w:r>
    </w:p>
    <w:p>
      <w:pPr>
        <w:pStyle w:val="BookText"/>
        <w:rPr/>
      </w:pPr>
      <w:r>
        <w:rPr>
          <w:rFonts w:ascii="Amiri" w:hAnsi="Amiri" w:eastAsia="Amiri" w:cs="Amiri"/>
          <w:color w:val="111111"/>
          <w:sz w:val="28"/>
          <w:sz w:val="28"/>
          <w:szCs w:val="28"/>
          <w:rtl w:val="true"/>
          <w:lang w:bidi="ar-SA"/>
        </w:rPr>
        <w:t>عبدالله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٤٩٩</w:t>
      </w:r>
    </w:p>
    <w:p>
      <w:pPr>
        <w:pStyle w:val="BookText"/>
        <w:rPr/>
      </w:pPr>
      <w:r>
        <w:rPr>
          <w:rFonts w:ascii="IRNazanin" w:hAnsi="IRNazanin" w:eastAsia="IRNazanin"/>
          <w:color w:val="111111"/>
          <w:sz w:val="28"/>
          <w:sz w:val="28"/>
          <w:szCs w:val="28"/>
          <w:rtl w:val="true"/>
          <w:lang w:bidi="fa-IR"/>
        </w:rPr>
        <w:t>عبدالله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۵۰۹</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عبدالله 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٠٤٢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٥٧</w:t>
      </w:r>
    </w:p>
    <w:p>
      <w:p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٢٢٦</w:t>
      </w:r>
    </w:p>
    <w:p>
      <w:pPr>
        <w:pStyle w:val="BookText"/>
        <w:rPr/>
      </w:pP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w:t>
      </w:r>
    </w:p>
    <w:p>
      <w:pPr>
        <w:pStyle w:val="BookText"/>
        <w:rPr/>
      </w:pPr>
      <w:r>
        <w:rPr>
          <w:rFonts w:ascii="Amiri" w:hAnsi="Amiri" w:eastAsia="Amiri" w:cs="Amiri"/>
          <w:color w:val="111111"/>
          <w:sz w:val="28"/>
          <w:sz w:val="28"/>
          <w:szCs w:val="28"/>
          <w:rtl w:val="true"/>
          <w:lang w:bidi="ar-SA"/>
        </w:rPr>
        <w:t>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p>
    <w:p>
      <w:pPr>
        <w:pStyle w:val="BookText"/>
        <w:rPr/>
      </w:pP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٤٧٥</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۱٦٩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۱٦٩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۱۸۲</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۱٦٣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عروة بن زبیر </w:t>
      </w:r>
      <w:r>
        <w:rPr>
          <w:rFonts w:ascii="IRNazanin" w:hAnsi="IRNazanin" w:eastAsia="IRNazanin"/>
          <w:color w:val="111111"/>
          <w:sz w:val="28"/>
          <w:sz w:val="28"/>
          <w:szCs w:val="28"/>
          <w:lang w:bidi="fa-IR"/>
        </w:rPr>
        <w:t>۲۰٦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۲۰۹</w:t>
      </w:r>
    </w:p>
    <w:p>
      <w:pPr>
        <w:pStyle w:val="BookText"/>
        <w:rPr/>
      </w:pPr>
      <w:r>
        <w:rPr>
          <w:rFonts w:ascii="Amiri" w:hAnsi="Amiri" w:eastAsia="Amiri" w:cs="Amiri"/>
          <w:color w:val="111111"/>
          <w:sz w:val="28"/>
          <w:sz w:val="28"/>
          <w:szCs w:val="28"/>
          <w:rtl w:val="true"/>
          <w:lang w:bidi="ar-SA"/>
        </w:rPr>
        <w:t>عروة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٤٩</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٢٦</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٤١٥</w:t>
      </w:r>
    </w:p>
    <w:p>
      <w:pPr>
        <w:pStyle w:val="BookText"/>
        <w:rPr/>
      </w:pP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٦١</w:t>
      </w:r>
    </w:p>
    <w:p>
      <w:pPr>
        <w:pStyle w:val="BookText"/>
        <w:rPr/>
      </w:pPr>
      <w:r>
        <w:rPr>
          <w:rFonts w:ascii="Amiri" w:hAnsi="Amiri" w:eastAsia="Amiri" w:cs="Amiri"/>
          <w:color w:val="111111"/>
          <w:sz w:val="28"/>
          <w:sz w:val="28"/>
          <w:szCs w:val="28"/>
          <w:rtl w:val="true"/>
          <w:lang w:bidi="ar-SA"/>
        </w:rPr>
        <w:t>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pStyle w:val="BookText"/>
        <w:rPr/>
      </w:pP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Amiri" w:hAnsi="Amiri" w:eastAsia="Amiri" w:cs="Amiri"/>
          <w:color w:val="111111"/>
          <w:sz w:val="28"/>
          <w:sz w:val="28"/>
          <w:szCs w:val="28"/>
          <w:rtl w:val="true"/>
          <w:lang w:bidi="ar-SA"/>
        </w:rPr>
        <w:t>علىّ بن الحسين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٥١٥</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١٥٠</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١٥٢</w:t>
      </w:r>
    </w:p>
    <w:p>
      <w:pPr>
        <w:pStyle w:val="BookText"/>
        <w:rPr/>
      </w:pPr>
      <w:r>
        <w:rPr>
          <w:rFonts w:ascii="Amiri" w:hAnsi="Amiri" w:eastAsia="Amiri" w:cs="Amiri"/>
          <w:color w:val="111111"/>
          <w:sz w:val="28"/>
          <w:sz w:val="28"/>
          <w:szCs w:val="28"/>
          <w:rtl w:val="true"/>
          <w:lang w:bidi="ar-SA"/>
        </w:rPr>
        <w:t xml:space="preserve">عليّ بن موسى الرّضا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علىٌّ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۱٦۹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۵۷۲</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عمرو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٣٥٣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عمرو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٤٩٤</w:t>
      </w:r>
    </w:p>
    <w:p>
      <w:pPr>
        <w:pStyle w:val="BookText"/>
        <w:rPr/>
      </w:pPr>
      <w:r>
        <w:rPr>
          <w:rFonts w:ascii="IRNazanin" w:hAnsi="IRNazanin" w:eastAsia="IRNazanin"/>
          <w:color w:val="111111"/>
          <w:sz w:val="28"/>
          <w:sz w:val="28"/>
          <w:szCs w:val="28"/>
          <w:rtl w:val="true"/>
          <w:lang w:bidi="fa-IR"/>
        </w:rPr>
        <w:t xml:space="preserve">عمرو بن عبدود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p>
    <w:p>
      <w:pPr>
        <w:pStyle w:val="BookText"/>
        <w:rPr/>
      </w:pPr>
      <w:r>
        <w:rPr>
          <w:rFonts w:ascii="IRNazanin" w:hAnsi="IRNazanin" w:eastAsia="IRNazanin"/>
          <w:color w:val="111111"/>
          <w:sz w:val="28"/>
          <w:sz w:val="28"/>
          <w:szCs w:val="28"/>
          <w:rtl w:val="true"/>
          <w:lang w:bidi="fa-IR"/>
        </w:rPr>
        <w:t xml:space="preserve">عمرو بن هشام </w:t>
      </w:r>
      <w:r>
        <w:rPr>
          <w:rFonts w:ascii="IRNazanin" w:hAnsi="IRNazanin" w:eastAsia="IRNazanin"/>
          <w:color w:val="111111"/>
          <w:sz w:val="28"/>
          <w:sz w:val="28"/>
          <w:szCs w:val="28"/>
          <w:lang w:bidi="fa-IR"/>
        </w:rPr>
        <w:t>٤٧٨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٤٧٩</w:t>
      </w:r>
    </w:p>
    <w:p>
      <w:pPr>
        <w:pStyle w:val="BookText"/>
        <w:rPr/>
      </w:pPr>
      <w:r>
        <w:rPr>
          <w:rFonts w:ascii="Amiri" w:hAnsi="Amiri" w:eastAsia="Amiri" w:cs="Amiri"/>
          <w:color w:val="111111"/>
          <w:sz w:val="28"/>
          <w:sz w:val="28"/>
          <w:szCs w:val="28"/>
          <w:rtl w:val="true"/>
          <w:lang w:bidi="ar-SA"/>
        </w:rPr>
        <w:t>عمير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٥٠٢</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۱٤٦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٤١٥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٤٢٩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٤٧٥</w:t>
      </w:r>
    </w:p>
    <w:p>
      <w:pPr>
        <w:pStyle w:val="BookText"/>
        <w:rPr/>
      </w:pP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١٥٥</w:t>
      </w:r>
    </w:p>
    <w:p>
      <w:pPr>
        <w:pStyle w:val="BookText"/>
        <w:rPr/>
      </w:pP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٥٦٠</w:t>
      </w:r>
    </w:p>
    <w:p>
      <w:pPr>
        <w:pStyle w:val="BookText"/>
        <w:rPr/>
      </w:pPr>
      <w:r>
        <w:rPr>
          <w:rFonts w:ascii="IRNazanin" w:hAnsi="IRNazanin" w:eastAsia="IRNazanin"/>
          <w:color w:val="111111"/>
          <w:sz w:val="28"/>
          <w:sz w:val="28"/>
          <w:szCs w:val="28"/>
          <w:rtl w:val="true"/>
          <w:lang w:bidi="fa-IR"/>
        </w:rPr>
        <w:t>قاسم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p>
    <w:p>
      <w:pPr>
        <w:pStyle w:val="BookText"/>
        <w:rPr/>
      </w:pPr>
      <w:r>
        <w:rPr>
          <w:rFonts w:ascii="Amiri" w:hAnsi="Amiri" w:eastAsia="Amiri" w:cs="Amiri"/>
          <w:color w:val="111111"/>
          <w:sz w:val="28"/>
          <w:sz w:val="28"/>
          <w:szCs w:val="28"/>
          <w:rtl w:val="true"/>
          <w:lang w:bidi="ar-SA"/>
        </w:rPr>
        <w:t>قتادة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٤٩٩</w:t>
      </w:r>
    </w:p>
    <w:p>
      <w:pPr>
        <w:pStyle w:val="BookText"/>
        <w:rPr/>
      </w:pPr>
      <w:r>
        <w:rPr>
          <w:rFonts w:ascii="IRNazanin" w:hAnsi="IRNazanin" w:eastAsia="IRNazanin"/>
          <w:color w:val="111111"/>
          <w:sz w:val="28"/>
          <w:sz w:val="28"/>
          <w:szCs w:val="28"/>
          <w:rtl w:val="true"/>
          <w:lang w:bidi="fa-IR"/>
        </w:rPr>
        <w:t xml:space="preserve">قنفذ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۱۹٥</w:t>
      </w:r>
    </w:p>
    <w:p>
      <w:pPr>
        <w:pStyle w:val="BookText"/>
        <w:rPr/>
      </w:pP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p>
    <w:p>
      <w:pPr>
        <w:pStyle w:val="BookText"/>
        <w:rPr/>
      </w:pPr>
      <w:r>
        <w:rPr>
          <w:rFonts w:ascii="IRNazanin" w:hAnsi="IRNazanin" w:eastAsia="IRNazanin"/>
          <w:color w:val="111111"/>
          <w:sz w:val="28"/>
          <w:sz w:val="28"/>
          <w:szCs w:val="28"/>
          <w:rtl w:val="true"/>
          <w:lang w:bidi="fa-IR"/>
        </w:rPr>
        <w:t xml:space="preserve">قیس بن سمعان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٤٥٩</w:t>
      </w:r>
    </w:p>
    <w:p>
      <w:pPr>
        <w:pStyle w:val="BookText"/>
        <w:rPr/>
      </w:pPr>
      <w:r>
        <w:rPr>
          <w:rFonts w:ascii="Amiri" w:hAnsi="Amiri" w:eastAsia="Amiri" w:cs="Amiri"/>
          <w:color w:val="111111"/>
          <w:sz w:val="28"/>
          <w:sz w:val="28"/>
          <w:szCs w:val="28"/>
          <w:rtl w:val="true"/>
          <w:lang w:bidi="ar-SA"/>
        </w:rPr>
        <w:t>كعب بن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٤٩٩</w:t>
      </w:r>
    </w:p>
    <w:p>
      <w:pPr>
        <w:pStyle w:val="BookText"/>
        <w:rPr/>
      </w:pPr>
      <w:r>
        <w:rPr>
          <w:rFonts w:ascii="IRNazanin" w:hAnsi="IRNazanin" w:eastAsia="IRNazanin"/>
          <w:color w:val="111111"/>
          <w:sz w:val="28"/>
          <w:sz w:val="28"/>
          <w:szCs w:val="28"/>
          <w:rtl w:val="true"/>
          <w:lang w:bidi="fa-IR"/>
        </w:rPr>
        <w:t>كعب بن سور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w:t>
      </w:r>
    </w:p>
    <w:p>
      <w:pPr>
        <w:pStyle w:val="BookText"/>
        <w:rPr/>
      </w:pPr>
      <w:r>
        <w:rPr>
          <w:rFonts w:ascii="Amiri" w:hAnsi="Amiri" w:eastAsia="Amiri" w:cs="Amiri"/>
          <w:color w:val="111111"/>
          <w:sz w:val="28"/>
          <w:sz w:val="28"/>
          <w:szCs w:val="28"/>
          <w:rtl w:val="true"/>
          <w:lang w:bidi="ar-SA"/>
        </w:rPr>
        <w:t>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٥٨٥</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٤١٢</w:t>
      </w:r>
    </w:p>
    <w:p>
      <w:pPr>
        <w:pStyle w:val="BookText"/>
        <w:rPr/>
      </w:pPr>
      <w:r>
        <w:rPr>
          <w:rFonts w:ascii="IRNazanin" w:hAnsi="IRNazanin" w:eastAsia="IRNazanin"/>
          <w:color w:val="111111"/>
          <w:sz w:val="28"/>
          <w:sz w:val="28"/>
          <w:szCs w:val="28"/>
          <w:rtl w:val="true"/>
          <w:lang w:bidi="fa-IR"/>
        </w:rPr>
        <w:t xml:space="preserve">مازمان </w:t>
      </w:r>
      <w:r>
        <w:rPr>
          <w:rFonts w:ascii="IRNazanin" w:hAnsi="IRNazanin" w:eastAsia="IRNazanin"/>
          <w:color w:val="111111"/>
          <w:sz w:val="28"/>
          <w:sz w:val="28"/>
          <w:szCs w:val="28"/>
          <w:lang w:bidi="fa-IR"/>
        </w:rPr>
        <w:t>٤٩٥</w:t>
      </w:r>
    </w:p>
    <w:p>
      <w:pPr>
        <w:pStyle w:val="BookText"/>
        <w:rPr/>
      </w:pPr>
      <w:r>
        <w:rPr>
          <w:rFonts w:ascii="IRNazanin" w:hAnsi="IRNazanin" w:eastAsia="IRNazanin"/>
          <w:color w:val="111111"/>
          <w:sz w:val="28"/>
          <w:sz w:val="28"/>
          <w:szCs w:val="28"/>
          <w:rtl w:val="true"/>
          <w:lang w:bidi="fa-IR"/>
        </w:rPr>
        <w:t>مبارک بن 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٣٦٧</w:t>
      </w:r>
    </w:p>
    <w:p>
      <w:pPr>
        <w:pStyle w:val="BookText"/>
        <w:rPr/>
      </w:pPr>
      <w:r>
        <w:rPr>
          <w:rFonts w:ascii="Amiri" w:hAnsi="Amiri" w:eastAsia="Amiri" w:cs="Amiri"/>
          <w:color w:val="111111"/>
          <w:sz w:val="28"/>
          <w:sz w:val="28"/>
          <w:szCs w:val="28"/>
          <w:rtl w:val="true"/>
          <w:lang w:bidi="ar-SA"/>
        </w:rPr>
        <w:t>محمّد بن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p>
    <w:p>
      <w:pPr>
        <w:pStyle w:val="BookText"/>
        <w:rPr/>
      </w:pPr>
      <w:r>
        <w:rPr>
          <w:rFonts w:ascii="Amiri" w:hAnsi="Amiri" w:eastAsia="Amiri" w:cs="Amiri"/>
          <w:color w:val="111111"/>
          <w:sz w:val="28"/>
          <w:sz w:val="28"/>
          <w:szCs w:val="28"/>
          <w:rtl w:val="true"/>
          <w:lang w:bidi="ar-SA"/>
        </w:rPr>
        <w:t>محمّد بن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٣٥٣</w:t>
      </w:r>
    </w:p>
    <w:p>
      <w:pPr>
        <w:pStyle w:val="BookText"/>
        <w:rPr/>
      </w:pP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p>
    <w:p>
      <w:pPr>
        <w:pStyle w:val="BookText"/>
        <w:rPr/>
      </w:pPr>
      <w:r>
        <w:rPr>
          <w:rFonts w:ascii="Amiri" w:hAnsi="Amiri" w:eastAsia="Amiri" w:cs="Amiri"/>
          <w:color w:val="111111"/>
          <w:sz w:val="28"/>
          <w:sz w:val="28"/>
          <w:szCs w:val="28"/>
          <w:rtl w:val="true"/>
          <w:lang w:bidi="ar-SA"/>
        </w:rPr>
        <w:t>محمّد بن الحسن صاحب الزّمان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۳۹۸</w:t>
      </w:r>
    </w:p>
    <w:p>
      <w:pPr>
        <w:pStyle w:val="BookText"/>
        <w:rPr/>
      </w:pPr>
      <w:r>
        <w:rPr>
          <w:rFonts w:ascii="Amiri" w:hAnsi="Amiri" w:eastAsia="Amiri" w:cs="Amiri"/>
          <w:color w:val="111111"/>
          <w:sz w:val="28"/>
          <w:sz w:val="28"/>
          <w:szCs w:val="28"/>
          <w:rtl w:val="true"/>
          <w:lang w:bidi="ar-SA"/>
        </w:rPr>
        <w:t>محمد بن خالد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p>
    <w:p>
      <w:pPr>
        <w:pStyle w:val="BookText"/>
        <w:rPr/>
      </w:pPr>
      <w:r>
        <w:rPr>
          <w:rFonts w:ascii="Amiri" w:hAnsi="Amiri" w:eastAsia="Amiri" w:cs="Amiri"/>
          <w:color w:val="111111"/>
          <w:sz w:val="28"/>
          <w:sz w:val="28"/>
          <w:szCs w:val="28"/>
          <w:rtl w:val="true"/>
          <w:lang w:bidi="ar-SA"/>
        </w:rPr>
        <w:t>محمد بن سلمة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محمّد بن عبدالله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١٥٥</w:t>
      </w:r>
    </w:p>
    <w:p>
      <w:pPr>
        <w:pStyle w:val="BookText"/>
        <w:rPr/>
      </w:pPr>
      <w:r>
        <w:rPr>
          <w:rFonts w:ascii="IRNazanin" w:hAnsi="IRNazanin" w:eastAsia="IRNazanin"/>
          <w:color w:val="111111"/>
          <w:sz w:val="28"/>
          <w:sz w:val="28"/>
          <w:szCs w:val="28"/>
          <w:rtl w:val="true"/>
          <w:lang w:bidi="fa-IR"/>
        </w:rPr>
        <w:t>محمّد بن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w:t>
      </w:r>
    </w:p>
    <w:p>
      <w:pPr>
        <w:pStyle w:val="BookText"/>
        <w:rPr/>
      </w:pPr>
      <w:r>
        <w:rPr>
          <w:rFonts w:ascii="Amiri" w:hAnsi="Amiri" w:eastAsia="Amiri" w:cs="Amiri"/>
          <w:color w:val="111111"/>
          <w:sz w:val="28"/>
          <w:sz w:val="28"/>
          <w:szCs w:val="28"/>
          <w:rtl w:val="true"/>
          <w:lang w:bidi="ar-SA"/>
        </w:rPr>
        <w:t>محمّد بن عليٍّ الجواد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محمّد بن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p>
    <w:p>
      <w:pPr>
        <w:pStyle w:val="BookText"/>
        <w:rPr/>
      </w:pPr>
      <w:r>
        <w:rPr>
          <w:rFonts w:ascii="IRNazanin" w:hAnsi="IRNazanin" w:eastAsia="IRNazanin"/>
          <w:color w:val="111111"/>
          <w:sz w:val="28"/>
          <w:sz w:val="28"/>
          <w:szCs w:val="28"/>
          <w:rtl w:val="true"/>
          <w:lang w:bidi="fa-IR"/>
        </w:rPr>
        <w:t>محمّد بن مسلمه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٤٩٩</w:t>
      </w:r>
    </w:p>
    <w:p>
      <w:pPr>
        <w:pStyle w:val="BookText"/>
        <w:rPr/>
      </w:pPr>
      <w:r>
        <w:rPr>
          <w:rFonts w:ascii="Amiri" w:hAnsi="Amiri" w:eastAsia="Amiri" w:cs="Amiri"/>
          <w:color w:val="111111"/>
          <w:sz w:val="28"/>
          <w:sz w:val="28"/>
          <w:szCs w:val="28"/>
          <w:rtl w:val="true"/>
          <w:lang w:bidi="ar-SA"/>
        </w:rPr>
        <w:t>محمّد بن موسى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p>
    <w:p>
      <w:pPr>
        <w:pStyle w:val="BookText"/>
        <w:rPr/>
      </w:pPr>
      <w:r>
        <w:rPr>
          <w:rFonts w:ascii="Amiri" w:hAnsi="Amiri" w:eastAsia="Amiri" w:cs="Amiri"/>
          <w:color w:val="111111"/>
          <w:sz w:val="28"/>
          <w:sz w:val="28"/>
          <w:szCs w:val="28"/>
          <w:rtl w:val="true"/>
          <w:lang w:bidi="ar-SA"/>
        </w:rPr>
        <w:t>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p>
    <w:p>
      <w:pPr>
        <w:pStyle w:val="BookText"/>
        <w:rPr/>
      </w:pPr>
      <w:r>
        <w:rPr>
          <w:rFonts w:ascii="IRNazanin" w:hAnsi="IRNazanin" w:eastAsia="IRNazanin"/>
          <w:color w:val="111111"/>
          <w:sz w:val="28"/>
          <w:sz w:val="28"/>
          <w:szCs w:val="28"/>
          <w:rtl w:val="true"/>
          <w:lang w:bidi="fa-IR"/>
        </w:rPr>
        <w:t>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p>
    <w:p>
      <w:pPr>
        <w:pStyle w:val="BookText"/>
        <w:rPr/>
      </w:pP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٤٩٤</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٣٨٩</w:t>
      </w:r>
    </w:p>
    <w:p>
      <w:pPr>
        <w:pStyle w:val="BookText"/>
        <w:rPr/>
      </w:pPr>
      <w:r>
        <w:rPr>
          <w:rFonts w:ascii="Amiri" w:hAnsi="Amiri" w:eastAsia="Amiri" w:cs="Amiri"/>
          <w:color w:val="111111"/>
          <w:sz w:val="28"/>
          <w:sz w:val="28"/>
          <w:szCs w:val="28"/>
          <w:rtl w:val="true"/>
          <w:lang w:bidi="ar-SA"/>
        </w:rPr>
        <w:t>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٤٧٠</w:t>
      </w:r>
    </w:p>
    <w:p>
      <w:pPr>
        <w:pStyle w:val="BookText"/>
        <w:rPr/>
      </w:pPr>
      <w:r>
        <w:rPr>
          <w:rFonts w:ascii="Amiri" w:hAnsi="Amiri" w:eastAsia="Amiri" w:cs="Amiri"/>
          <w:color w:val="111111"/>
          <w:sz w:val="28"/>
          <w:sz w:val="28"/>
          <w:szCs w:val="28"/>
          <w:rtl w:val="true"/>
          <w:lang w:bidi="ar-SA"/>
        </w:rPr>
        <w:t>مسعدة بن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٥٩٤</w:t>
      </w:r>
    </w:p>
    <w:p>
      <w:pPr>
        <w:pStyle w:val="BookText"/>
        <w:rPr/>
      </w:pPr>
      <w:r>
        <w:rPr>
          <w:rFonts w:ascii="Amiri" w:hAnsi="Amiri" w:eastAsia="Amiri" w:cs="Amiri"/>
          <w:color w:val="111111"/>
          <w:sz w:val="28"/>
          <w:sz w:val="28"/>
          <w:szCs w:val="28"/>
          <w:rtl w:val="true"/>
          <w:lang w:bidi="ar-SA"/>
        </w:rPr>
        <w:t>مسيح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٤٩٤</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٢٥٩</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p>
    <w:p>
      <w:pPr>
        <w:pStyle w:val="BookText"/>
        <w:rPr/>
      </w:pP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۱۹۵</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٤٧٥</w:t>
      </w:r>
    </w:p>
    <w:p>
      <w:p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٤١٣</w:t>
      </w:r>
    </w:p>
    <w:p>
      <w:pPr>
        <w:pStyle w:val="BookText"/>
        <w:rPr/>
      </w:pP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٢٥٣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٢٥٦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نصر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٤٧٥</w:t>
      </w:r>
    </w:p>
    <w:p>
      <w:pPr>
        <w:pStyle w:val="BookText"/>
        <w:rPr/>
      </w:pP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٣٤٥</w:t>
      </w:r>
    </w:p>
    <w:p>
      <w:pPr>
        <w:pStyle w:val="BookText"/>
        <w:rPr/>
      </w:pPr>
      <w:r>
        <w:rPr>
          <w:rFonts w:ascii="IRNazanin" w:hAnsi="IRNazanin" w:eastAsia="IRNazanin"/>
          <w:color w:val="111111"/>
          <w:sz w:val="28"/>
          <w:sz w:val="28"/>
          <w:szCs w:val="28"/>
          <w:rtl w:val="true"/>
          <w:lang w:bidi="fa-IR"/>
        </w:rPr>
        <w:t>نضاه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٤٩٥</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٤٦٧</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٦٣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p>
    <w:p>
      <w:pPr>
        <w:pStyle w:val="BookText"/>
        <w:rPr/>
      </w:pP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 xml:space="preserve">ولید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ولید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هابیل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۳۳۹</w:t>
      </w:r>
    </w:p>
    <w:p>
      <w:pPr>
        <w:pStyle w:val="BookText"/>
        <w:rPr/>
      </w:pP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p>
    <w:p>
      <w:pPr>
        <w:pStyle w:val="BookText"/>
        <w:rPr/>
      </w:pPr>
      <w:r>
        <w:rPr>
          <w:rFonts w:ascii="Amiri" w:hAnsi="Amiri" w:eastAsia="Amiri" w:cs="Amiri"/>
          <w:color w:val="111111"/>
          <w:sz w:val="28"/>
          <w:sz w:val="28"/>
          <w:szCs w:val="28"/>
          <w:rtl w:val="true"/>
          <w:lang w:bidi="ar-SA"/>
        </w:rPr>
        <w:t>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p>
    <w:p>
      <w:pPr>
        <w:pStyle w:val="BookText"/>
        <w:rPr/>
      </w:pPr>
      <w:r>
        <w:rPr>
          <w:rFonts w:ascii="IRNazanin" w:hAnsi="IRNazanin" w:eastAsia="IRNazanin"/>
          <w:color w:val="111111"/>
          <w:sz w:val="28"/>
          <w:sz w:val="28"/>
          <w:szCs w:val="28"/>
          <w:rtl w:val="true"/>
          <w:lang w:bidi="fa-IR"/>
        </w:rPr>
        <w:t>هاضب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٤٩٥</w:t>
      </w:r>
    </w:p>
    <w:p>
      <w:pPr>
        <w:pStyle w:val="BookText"/>
        <w:rPr/>
      </w:pPr>
      <w:r>
        <w:rPr>
          <w:rFonts w:ascii="IRNazanin" w:hAnsi="IRNazanin" w:eastAsia="IRNazanin"/>
          <w:color w:val="111111"/>
          <w:sz w:val="28"/>
          <w:sz w:val="28"/>
          <w:szCs w:val="28"/>
          <w:rtl w:val="true"/>
          <w:lang w:bidi="fa-IR"/>
        </w:rPr>
        <w:t>هضب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٤٩٥</w:t>
      </w:r>
    </w:p>
    <w:p>
      <w:pPr>
        <w:pStyle w:val="BookText"/>
        <w:rPr/>
      </w:pPr>
      <w:r>
        <w:rPr>
          <w:rFonts w:ascii="IRNazanin" w:hAnsi="IRNazanin" w:eastAsia="IRNazanin"/>
          <w:color w:val="111111"/>
          <w:sz w:val="28"/>
          <w:sz w:val="28"/>
          <w:szCs w:val="28"/>
          <w:rtl w:val="true"/>
          <w:lang w:bidi="fa-IR"/>
        </w:rPr>
        <w:t>هملکان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٤٩٤</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٤٩٦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٥٧١</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٤٩٥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٤٩٦</w:t>
      </w:r>
    </w:p>
    <w:p>
      <w:pPr>
        <w:pStyle w:val="BookText"/>
        <w:rPr/>
      </w:pPr>
      <w:r>
        <w:rPr>
          <w:rFonts w:ascii="Amiri" w:hAnsi="Amiri" w:eastAsia="Amiri" w:cs="Amiri"/>
          <w:color w:val="111111"/>
          <w:sz w:val="28"/>
          <w:sz w:val="28"/>
          <w:szCs w:val="28"/>
          <w:rtl w:val="true"/>
          <w:lang w:bidi="ar-SA"/>
        </w:rPr>
        <w:t>يحيي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٦٠٠</w:t>
      </w:r>
    </w:p>
    <w:p>
      <w:pPr>
        <w:pStyle w:val="BookText"/>
        <w:rPr/>
      </w:pPr>
      <w:r>
        <w:rPr>
          <w:rFonts w:ascii="Amiri" w:hAnsi="Amiri" w:eastAsia="Amiri" w:cs="Amiri"/>
          <w:color w:val="111111"/>
          <w:sz w:val="28"/>
          <w:sz w:val="28"/>
          <w:szCs w:val="28"/>
          <w:rtl w:val="true"/>
          <w:lang w:bidi="ar-SA"/>
        </w:rPr>
        <w:t>يحيى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p>
    <w:p>
      <w:pPr>
        <w:pStyle w:val="BookText"/>
        <w:rPr/>
      </w:pPr>
      <w:r>
        <w:rPr>
          <w:rFonts w:ascii="Amiri" w:hAnsi="Amiri" w:eastAsia="Amiri" w:cs="Amiri"/>
          <w:color w:val="111111"/>
          <w:sz w:val="28"/>
          <w:sz w:val="28"/>
          <w:szCs w:val="28"/>
          <w:rtl w:val="true"/>
          <w:lang w:bidi="ar-SA"/>
        </w:rPr>
        <w:t>يحيى بن عبدالله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p>
    <w:p>
      <w:pPr>
        <w:pStyle w:val="BookText"/>
        <w:rPr/>
      </w:pPr>
      <w:r>
        <w:rPr>
          <w:rFonts w:ascii="Amiri" w:hAnsi="Amiri" w:eastAsia="Amiri" w:cs="Amiri"/>
          <w:color w:val="111111"/>
          <w:sz w:val="28"/>
          <w:sz w:val="28"/>
          <w:szCs w:val="28"/>
          <w:rtl w:val="true"/>
          <w:lang w:bidi="ar-SA"/>
        </w:rPr>
        <w:t>يزيد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٥٤٢</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٥٤٢</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٥٩٤</w:t>
      </w:r>
      <w:r>
        <w:rPr>
          <w:rFonts w:ascii="Amiri" w:hAnsi="Amiri" w:eastAsia="Amiri" w:cs="Amiri"/>
          <w:color w:val="111111"/>
          <w:sz w:val="28"/>
          <w:sz w:val="28"/>
          <w:szCs w:val="28"/>
          <w:rtl w:val="true"/>
          <w:lang w:bidi="ar-SA"/>
        </w:rPr>
        <w:t xml:space="preserve"> </w:t>
      </w:r>
      <w:bookmarkStart w:id="253" w:name="pg11056_101837"/>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1484893_1067777946"/>
      <w:bookmarkStart w:id="255" w:name="_Toc89"/>
      <w:bookmarkEnd w:id="253"/>
      <w:bookmarkEnd w:id="254"/>
      <w:r>
        <w:rPr>
          <w:rtl w:val="true"/>
        </w:rPr>
        <w:t>فهرست آيات</w:t>
      </w:r>
      <w:bookmarkEnd w:id="255"/>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فهرست آيات قرآني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بِعَهْدِي أَوْفِ بِعَهْدِكُمْ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يُذَبِّحُونَ أَبْنَاءَكُمْ وَيَسْتَحْيُونَ نِسَاءَكُمْ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ظَلَمُونَا وَلَكِنْ كَانُوا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يَدْخُلَ الْجَنَّةَ إِلَّا مَنْ كَانَ هُوداً أَوْ نَصَارَى تِلْكَ أَمَانِيُّهُمْ قُلْ هاتُوا بُرْهَانَكُمْ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أَسْلَمَ وَجْهَهُ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الْمُشْرِقِ وَالْمَغْرِبِ فَأَيْنَمَا تُوَلُّوا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المَشْرِقُ وَالْمَغْرِبُ يَهْدِي 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الْقِبْلَةَ الَّتِي كُنْتَ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خَيْرًا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الْبِرُّ بِأَنْ تَأْتُوا الْبُيُوتَ مِنْ ظُهُورِها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الْمَلَا مِنْ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 حَاجَ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ما في السَّماواتِ وَمَا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غُفْرَانَكَ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الْكَافِرِينَ 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أَنْصارِي إِلَى اللَّهِ قَالَ الْحَوَارِيُّونَ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تَلْبِسُونَ الْحَقَّ بِالْبَاطِلِ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مِنْهُمْ لَفَرِيقاً يَلُونَ الْسِنَتَهُمْ بِالْكِتَابِ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يَبْتَغِ غَيْرَ الإِسْلَامِ 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عَفَا عَنْكُمْ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وَاشْتَرَوا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عِنْدِ غَيْرِ اللَّهِ لَوَجَدُوا فِيهِ اخْتِلافاً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وَإِلَى أُولِي الْأَمْرِ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يُبَيِّتُونَ مَا لَا يَرْضَى مِنَ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وَأَتْمَمْتُ عَلَيْكُمْ نِعَمَتِي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جَاءَكُمْ بَشِيرٌ وَنَذِيرٌ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فَاذْهَبْ أَنْتَ وَرَبُّكَ فَقَاتِلا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ذَلِكَ كَتَبْنَا عَلَى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الَّذِينَ قَالُوا آمَنَّا بِأَفْوَاهِهِمْ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٣٠٥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٥٦٩</w:t>
      </w:r>
    </w:p>
    <w:p>
      <w:pPr>
        <w:pStyle w:val="BookText"/>
        <w:rPr/>
      </w:pP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تَأْسَ عَلَى الْقَوْمِ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كانا يَأْكُلانِ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مِنْكُمْ مُتَعَمِّداً فَجَرَاءٌ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وَطَعَامُهُ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أُنْزِلَ عَلَيْهِ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لَجَمَعَهُمْ عَلَى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وَلَمْ يَلْبِسُوا إِيمَانَهُمْ بِظُلْمٍ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جِئْتُمُونَا فُرادِى كَمَا خَلَقْنَاكُمْ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يَنْظُرُونَ إِلَّا أَنْ تَأْتِيَهُمُ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فَلَنَسْتَلَنَّ الَّذِينَ أُرْسِلَ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دَخَلَتْ أُمَّةٌ لَعَنَتْ أُخْتَهَا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لهذا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نَنْسَاهُمْ كَمَا نَسُوا لِقَاءَ يَوْمِهِمْ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اخْلُفْنى فِي قَوْمِي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أُمَّ إِنَّ الْقَوْمَ اسْتَضْعَفُوني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قَوْمِ مُوسَى أُمَّةٌ يَهْدُونَ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ظَلَمُونَا وَلَكِنْ كَانُوا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تَقْتُلُوهُمْ وَلَكِنَّ اللَّهَ قَتَلَهُمْ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اللَّهِ خُمُسَهُ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أُولُوا الْأَرْحَامِ بَعْضُهُمْ أَوْلَى بِبَعْضٍ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يَتَّخِذُوا مِنْ دُونِ اللَّهِ وَلَا 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قَاتَلَهُمُ اللَّهُ أَنَّى يُؤْفَكُونَ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يُرِيدُونَ أَنْ يُطْفِؤُا نُورَ اللَّهِ بِأَفْوَاهِهِمْ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مَنَعَهُمْ أَنْ تُقبل تلقاتُهُمْ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الذين يُؤْذُونَ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جَاهِدِ الْكُفَّارَ وَالْمُنَافِقِينَ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فَأَعْقَبَهُمْ نِفاقاً في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تَابَ اللهُ بِالنَّبِيِّ عَلَى المهاجرين وَ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مَعَ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فلَعَلَّكَ تَارِكٌ بَعْضَ مَا يُوحَى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بَيْنَه مِنْ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آمَنَ مَعَهُ إِلّا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 ابْنِي مِنْ أَهْلِي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أَهْلِكَ إِنَّهُ عَمَلُ غَيْرُ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اللَّهِ خَيْرٌ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يَزالُونَ مُختلِفين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وَهُمْ بِها لَوْلَا أَنَّ رَأى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يَرُوا أَنا تَأْتِي الْأَرْضَ نَنْقُصُها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الَّذِينَ كَفَرُوا لَسْتَ مُرْسَلاً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كَفَرْتُ بِما أَشْرَ كُتُمُونِ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وَاجنُبي وَبَنِيَّ أَنْ نَعبُدَ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تَبِعَنِي فَإِنَّهُ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تُبَدَّلُ الْأَرْضُ غَيْرَ الْأَرْضِ وَالسَّماواتِ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فَأَتَى اللَّهُ بُنْيَانَهُمْ مِنَ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تَتَوفَّاهُمُ الْمَلائِكَةُ طَيِّبِينَ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وَجَادِكُمْ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اللَّيْلَ وَالنَّهَارَ آيَتَيْنِ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قَرَأْتَ الْقُرْآنَ جَعَلْنَا بَيْنَكَ وَبَيْنَ الَّذِينَ لَا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كَيْفَ ضَرَبُوا لَكَ الأَمْثَالَ فَضَلُّوا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أَنْ نَبَتْنَاكَ لَقَدْ كِدْتَ تَرْكَنُ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لأذقناكَ ضِعْفَ الْحَيَوةِ وَضِعْفَ المَماتِ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يَبْعَتَكَ رَبُّكَ مَقَاماً مَحْمُوداً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لَكَ حَتى تَفْجُرَ 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سُبْحَانَ رَبِّي هَلْ كُنتُ إِلا يَقرأ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وَرَأَى الْجُرِمُونَ النَّارَ فَظَنُّوا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بَشَرٌ مِثْلُكُمْ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يَرْجُوا لِقَاءَ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لِي مِنْ لَدُنْكَ وَلِيّاً يَرِثُني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أَعْتَزِلُكُمْ وَمَا تَدْعُونَ مِنْ دُونِ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كلها من العرش عا رَبُّكَ نَسِيّاً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مَا أَنْزَلْنَا عَلَيْكَ الْقُرْآنَ لِتَشْقَي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تَنْفَعُ الشَّفَاعَةُ إِلا مَنْ أَذِنَ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انبياء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مِنَ الصَّالِحَاتِ وَ هُوَ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زَلْزَلَةَ السَّاعَةِ شَيْءٌ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 لا نَبِیٍّ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ارْكَعُوا وَاسْجُدُوا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إِلا بَشَرٌ مِثْلُكُمْ يَأْكُلُ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الصِّراطِ لَنَا كِبُونَ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 ... </w:t>
      </w: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 xml:space="preserve">في جَهَنَّمَ خَالِدُونَ تَلْفَحُ وُجُوهَهُمُ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غَلَبَتْ عَلَيْنَا شِقْوَتُنا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والطَّيرُ صافَّاتٍ كُلُّ قَدْ عَلِمَ صَلانَهُ وَتَسْبِيحَهُ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هَذَا الرَّسُولِ يَأْكُلُ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كَيْفَ ضَرَبُوا لَكَ الأَمْثَالَ فَضَلُّوا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الَّذِي إِنْ شَاءَ جَعَلَ لَكَ خَيْرًا مِنْ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يَعَضُّ الظَّالِمُ عَلَى 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هُمْ أَضَلُّ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مِنْكُمْ مَا خِفْتُكُمْ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لَمُدْرَكُونَ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وَرِثُ سُلَيْمانُ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فَناظِرَةٌ بِمَ يَرجِعُ المُرسَلُونَ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المَلا يَأْرُونَ بِكَ لِيَقْتُلُوكَ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سورۂ عنکبوت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يَرْجُو لِقَاءَ اللَّهِ فَإِنَّ أَجَلَ اللَّهِ لَآتٍ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الْقِيَامَةِ يَكْفُرُ بَعْضُكُمْ بِبَعْضٍ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تُجَادِلُوا أَهْلَ الْكِتَابِ إِلا بِالَّتِي هِيَ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فَآتِ ذَا الْقُرْبَى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هُمْ بِلِقَاءِ رَبِّهِمْ 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يَتَوَفَّيْكُمْ 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اذْكُرُوا نِعْمَةَ اللَّهِ فَأَرْسَلْنَا عَلَيْهِمْ رِيحاً وَجُنُوداً لَمْ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٤٦٥</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وَتَظُنُّونَ بِاللَّهِ الظُّنُونا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وَتَخفي في نَفْسِكَ مَا اللَّهُ مُبْدِيهِ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تَحِيَّتُهُمْ يَوْمَ يَلْقَوْنَهُ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عَرَضْنَا الأَمَانَةَ عَلَى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أَوْ إِيَّاكُمْ هُدى أَوْ فِي ضَلَالٍ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أَعِظُكُمْ بِواحِدَةٍ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تَذْهَبْ نَفْسُكَ عَلَيْهِمْ حَسَرَاتٍ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إلى الأَذْقَانِ فَهُمْ مُقْمَحُونَ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 بَيْنِ أَيْدِيهِمْ سَدّاً وَمِنْ خَلْفِهِمْ سَدّاً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أَحْصَاهُ في إِمَامٍ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حيمُ عَلَى أَفْوَاهِهِمْ وَتُكَلِّمُنَا 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يُحْيِي الْعِظامَ وَهِيَ رَمِيمٌ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الَّذِي خَلَقَ السَّماواتِ وَالْأَرْضَ بِقَادِرٍ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لَكُمْ مِنَ الأَنْعَامِ ثَمَانِيَةَ أَزْواجٍ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اهتَدى فَلِتَقيهِ وَمَنْ ضَلَّ فَإِنَّمَا يَضِلُّ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يَا حَسْرَنَا عَلَى مَا فَرَّطْتُ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طِبتُمْ فَادْخُلُوها خالِدِينَ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يَدْخُلُونَ الجَنَّةَ يُرْزَقُونَ فِيهَا 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يَكُ يَنْفَعُهُمْ إِمانُهُمْ لَمَا رَأَوا بَأْسَنَا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شَهِدْتُمْ عَلَيْنَا قَالُوا أَنْطَقَنَا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يُلْحِدُونَ فِي آيَاتِنَا لا يَخْفُونَ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الْباطِلُ 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خَلْفِهِ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لِبَشَرٍ أَنْ يُكَلِّمُهُ اللَّهُ إِلَّا وَحْياً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نُزِّلَ هَذَا الْقُرْآنُ عَلَى رَجُلٍ مِنَ الْقَرْيَتَيْنِ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يَقْسِمُونَ رَحْمَةَ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بَعْضَهُمْ فَوْقَ بَعْضٍ 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وَاسْئَلْ مَنْ أَرْسَلْنَا مِنْ قَبْلِكَ مِنْ رُسُلِنَا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فِي السَّمَاءِ إِلهُ وَفي الأَرْضِ 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بِكِتَابِ مِنْ قَبْلِ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أدري ما يُفْعَلُ بي وَلا 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صَرَفْنَا إِلَيْكَ نَفَراً مِنَ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فَمَنْ نَكَتَ فَإِنَّمَا يَنكُثُ عَلَى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صَدَقَ اللهُ رَسُولَهُ الرُّؤْيا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الذينَ آمَنُوا اجْتَنِبُوا كَثِيراً مِنَ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آمَنُوا بِاللَّهِ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تَخْتَصِمُوا 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يَرُوا كِسْفاً مِنَ السَّماءِ ساقطاً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لكقَدْ رَآهُ نَزَّلَةً أُخْرَى عِنْدَ سِدْرَةِ المُنْتَهى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لَقَدْ رَأَى مِنْ آيَاتِ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مَبْلَغُهُمْ مِنَ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وَيَبْقَى وَجْهُ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الْيَمِينِ مَا أَصْحَابُ 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حديد</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مَعَكُمْ أَيْمَا كُنتُمْ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الْحَدِيدَ فِيهِ بَأْسٌ 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لَيَقُولُونَ مُنْكَراً مِنَ الْقَوْلِ وَزُوراً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أَشْفَقْتُمْ أَنْ تُقَدِّمُوا بَيْنَ يَدَي نَجْواكُمْ صَدَقَاتٍ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حَيْثُ لَمْ يَحْتَسِبُوا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لِلْإِنْسَانِ اكْفُرْ فَلَمَّا كَفَرَ قَالَ إِنِّي بَرِيءٌ مِنْكَ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ممتحنه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كَفَرْنَا 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تُؤْمِنُونَ بِاللَّهِ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الْقِي فِيهَا فَوْجٌ 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جَاتَنَا نَذِيرٌ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حاقّه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لِلَّذِينَ كَفَرُوا قِبَلَكَ 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وَعَنِ الشِّمَالِ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المَشارِقِ وَالْمَغَارِبِ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وَاهْجُرْهُمْ هَجْراً جَمِيلاً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نَاصِرَةٌ إِلَى رَبِّهَا 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يَشْرَبُونَ مِنْ كَأْسٍ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وَيَخَافُونَ يَوْمًا كَانَ شَرُّهُ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تَشَاؤُونَ إِلَّا أَنْ يَشَاءَ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تُهْلِكِ الأَوَّلِينَ ثُمَّ تَتْبَعُهُمُ الْآخِرِينَ كَذَلِكَ نَفْعَلُ بِالْمُجْرِمِينَ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وَالْمَلَائِكَةُ 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وَأُمِّهِ وَأَبِيهِ وَصَاحِبَتِهِ وَبَنِيهِ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مطففين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رَبُّكَ وَالْمَلَكُ 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يُعَذِّبُ عَذَابَهُ أَحَدٌ وَلَا يوثق وثاقه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انشراح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الْإِنْسَانَ لَيَطْغَى أَنْ رَآهُ اسْتَغْنَى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وَالْعَصْرِ إِنَّ الْإِنْسَانَ لَفِي خُسْرٍ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1056_101859"/>
      <w:bookmarkStart w:id="257" w:name="pg11056_101859"/>
      <w:bookmarkEnd w:id="257"/>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8" w:name="pg11056_101859"/>
      <w:bookmarkStart w:id="259" w:name="__RefHeading___Toc1484895_1067777946"/>
      <w:bookmarkStart w:id="260" w:name="_Toc90"/>
      <w:bookmarkEnd w:id="258"/>
      <w:bookmarkEnd w:id="259"/>
      <w:r>
        <w:rPr>
          <w:rtl w:val="true"/>
        </w:rPr>
        <w:t>فهرست اشعار</w:t>
      </w:r>
      <w:bookmarkEnd w:id="260"/>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p>
    <w:p>
      <w:pPr>
        <w:pStyle w:val="BookText"/>
        <w:rPr/>
      </w:pPr>
      <w:r>
        <w:rPr>
          <w:rFonts w:ascii="IRNazanin" w:hAnsi="IRNazanin" w:eastAsia="IRNazanin"/>
          <w:color w:val="111111"/>
          <w:sz w:val="28"/>
          <w:sz w:val="28"/>
          <w:szCs w:val="28"/>
          <w:rtl w:val="true"/>
          <w:lang w:bidi="fa-IR"/>
        </w:rPr>
        <w:t>أبدت رجالٌ لنا نجوى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٢٤٢</w:t>
      </w:r>
    </w:p>
    <w:p>
      <w:pPr>
        <w:pStyle w:val="BookText"/>
        <w:rPr/>
      </w:pPr>
      <w:r>
        <w:rPr>
          <w:rFonts w:ascii="Amiri" w:hAnsi="Amiri" w:eastAsia="Amiri" w:cs="Amiri"/>
          <w:color w:val="111111"/>
          <w:sz w:val="28"/>
          <w:sz w:val="28"/>
          <w:szCs w:val="28"/>
          <w:rtl w:val="true"/>
          <w:lang w:bidi="ar-SA"/>
        </w:rPr>
        <w:t>أنت الإمام الّذي نرجو بطاعته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ترك الامور الّتي تخشى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٣٤٦</w:t>
      </w:r>
    </w:p>
    <w:p>
      <w:pPr>
        <w:pStyle w:val="BookText"/>
        <w:rPr/>
      </w:pPr>
      <w:r>
        <w:rPr>
          <w:rFonts w:ascii="Amiri" w:hAnsi="Amiri" w:eastAsia="Amiri" w:cs="Amiri"/>
          <w:color w:val="111111"/>
          <w:sz w:val="28"/>
          <w:sz w:val="28"/>
          <w:szCs w:val="28"/>
          <w:rtl w:val="true"/>
          <w:lang w:bidi="ar-SA"/>
        </w:rPr>
        <w:t>حتّى ابتلينا بأمر ضاق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٣٤٧</w:t>
      </w:r>
    </w:p>
    <w:p>
      <w:pPr>
        <w:pStyle w:val="BookText"/>
        <w:rPr/>
      </w:pP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٤١٧</w:t>
      </w:r>
    </w:p>
    <w:p>
      <w:pPr>
        <w:pStyle w:val="BookText"/>
        <w:rPr/>
      </w:pPr>
      <w:r>
        <w:rPr>
          <w:rFonts w:ascii="Amiri" w:hAnsi="Amiri" w:eastAsia="Amiri" w:cs="Amiri"/>
          <w:color w:val="111111"/>
          <w:sz w:val="28"/>
          <w:sz w:val="28"/>
          <w:szCs w:val="28"/>
          <w:rtl w:val="true"/>
          <w:lang w:bidi="ar-SA"/>
        </w:rPr>
        <w:t>فلبّث قليلاً يلحق الهيجا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p>
    <w:p>
      <w:pPr>
        <w:pStyle w:val="BookText"/>
        <w:rPr/>
      </w:pPr>
      <w:r>
        <w:rPr>
          <w:rFonts w:ascii="Amiri" w:hAnsi="Amiri" w:eastAsia="Amiri" w:cs="Amiri"/>
          <w:color w:val="111111"/>
          <w:sz w:val="28"/>
          <w:sz w:val="28"/>
          <w:szCs w:val="28"/>
          <w:rtl w:val="true"/>
          <w:lang w:bidi="ar-SA"/>
        </w:rPr>
        <w:t>فويلٌ ثم ويلٌ ثم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٣٩٥</w:t>
      </w:r>
    </w:p>
    <w:p>
      <w:pPr>
        <w:pStyle w:val="BookText"/>
        <w:rPr/>
      </w:pPr>
      <w:r>
        <w:rPr>
          <w:rFonts w:ascii="Amiri" w:hAnsi="Amiri" w:eastAsia="Amiri" w:cs="Amiri"/>
          <w:color w:val="111111"/>
          <w:sz w:val="28"/>
          <w:sz w:val="28"/>
          <w:szCs w:val="28"/>
          <w:rtl w:val="true"/>
          <w:lang w:bidi="ar-SA"/>
        </w:rPr>
        <w:t>قد كان بعدك أنباء وهنبئة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p>
    <w:p>
      <w:pPr>
        <w:pStyle w:val="BookText"/>
        <w:rPr/>
      </w:pPr>
      <w:r>
        <w:rPr>
          <w:rFonts w:ascii="Amiri" w:hAnsi="Amiri" w:eastAsia="Amiri" w:cs="Amiri"/>
          <w:color w:val="111111"/>
          <w:sz w:val="28"/>
          <w:sz w:val="28"/>
          <w:szCs w:val="28"/>
          <w:rtl w:val="true"/>
          <w:lang w:bidi="ar-SA"/>
        </w:rPr>
        <w:t>لو كان معتصماً من زلّة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٣٦٠</w:t>
      </w:r>
    </w:p>
    <w:p>
      <w:pPr>
        <w:pStyle w:val="BookText"/>
        <w:rPr/>
      </w:pPr>
      <w:r>
        <w:rPr>
          <w:rFonts w:ascii="Amiri" w:hAnsi="Amiri" w:eastAsia="Amiri" w:cs="Amiri"/>
          <w:color w:val="111111"/>
          <w:sz w:val="28"/>
          <w:sz w:val="28"/>
          <w:szCs w:val="28"/>
          <w:rtl w:val="true"/>
          <w:lang w:bidi="ar-SA"/>
        </w:rPr>
        <w:t>محمّد النّبيّ أخي وصنوي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٣٩٤</w:t>
      </w:r>
    </w:p>
    <w:p>
      <w:pPr>
        <w:pStyle w:val="BookText"/>
        <w:rPr/>
      </w:pPr>
      <w:r>
        <w:rPr>
          <w:rFonts w:ascii="Amiri" w:hAnsi="Amiri" w:eastAsia="Amiri" w:cs="Amiri"/>
          <w:color w:val="111111"/>
          <w:sz w:val="28"/>
          <w:sz w:val="28"/>
          <w:szCs w:val="28"/>
          <w:rtl w:val="true"/>
          <w:lang w:bidi="ar-SA"/>
        </w:rPr>
        <w:t>مستقبلين رياح الصّيف تضربهم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أهل له قربى ومنزلةٌ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1056_101863"/>
      <w:bookmarkStart w:id="262" w:name="pg11056_101863"/>
      <w:bookmarkEnd w:id="262"/>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3" w:name="pg11056_101863"/>
      <w:bookmarkStart w:id="264" w:name="__RefHeading___Toc1484897_1067777946"/>
      <w:bookmarkStart w:id="265" w:name="_Toc91"/>
      <w:bookmarkEnd w:id="263"/>
      <w:bookmarkEnd w:id="264"/>
      <w:r>
        <w:rPr>
          <w:rtl w:val="true"/>
        </w:rPr>
        <w:t>فهرست فِرَق و طَوائف و اَديان</w:t>
      </w:r>
      <w:bookmarkEnd w:id="265"/>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rPr/>
      </w:pPr>
      <w:r>
        <w:rPr>
          <w:rFonts w:ascii="IRNazanin" w:hAnsi="IRNazanin" w:eastAsia="IRNazanin"/>
          <w:color w:val="111111"/>
          <w:sz w:val="28"/>
          <w:sz w:val="28"/>
          <w:szCs w:val="28"/>
          <w:rtl w:val="true"/>
          <w:lang w:bidi="fa-IR"/>
        </w:rPr>
        <w:t>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١٦٢</w:t>
      </w:r>
    </w:p>
    <w:p>
      <w:pPr>
        <w:pStyle w:val="BookText"/>
        <w:rPr/>
      </w:pP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p>
    <w:p>
      <w:pPr>
        <w:pStyle w:val="BookText"/>
        <w:rPr/>
      </w:pP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١٦٢</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٤٠٥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٥٢٨</w:t>
      </w:r>
    </w:p>
    <w:p>
      <w:pPr>
        <w:pStyle w:val="BookText"/>
        <w:rPr/>
      </w:pPr>
      <w:r>
        <w:rPr>
          <w:rFonts w:ascii="Amiri" w:hAnsi="Amiri" w:eastAsia="Amiri" w:cs="Amiri"/>
          <w:color w:val="111111"/>
          <w:sz w:val="28"/>
          <w:sz w:val="28"/>
          <w:szCs w:val="28"/>
          <w:rtl w:val="true"/>
          <w:lang w:bidi="ar-SA"/>
        </w:rPr>
        <w:t>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۳۹</w:t>
      </w:r>
    </w:p>
    <w:p>
      <w:pPr>
        <w:pStyle w:val="BookText"/>
        <w:rPr/>
      </w:pPr>
      <w:r>
        <w:rPr>
          <w:rFonts w:ascii="Amiri" w:hAnsi="Amiri" w:eastAsia="Amiri" w:cs="Amiri"/>
          <w:color w:val="111111"/>
          <w:sz w:val="28"/>
          <w:sz w:val="28"/>
          <w:szCs w:val="28"/>
          <w:rtl w:val="true"/>
          <w:lang w:bidi="ar-SA"/>
        </w:rPr>
        <w:t>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۳۹</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٤٤٥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٤٤٦</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٤٧٠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٤٧١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٥٠٠</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٤٧٠</w:t>
      </w:r>
    </w:p>
    <w:p>
      <w:pPr>
        <w:pStyle w:val="BookText"/>
        <w:rPr/>
      </w:pP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١٦٢</w:t>
      </w:r>
    </w:p>
    <w:p>
      <w:pPr>
        <w:pStyle w:val="BookText"/>
        <w:rPr/>
      </w:pP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w:t>
      </w:r>
    </w:p>
    <w:p>
      <w:pPr>
        <w:pStyle w:val="BookText"/>
        <w:rPr/>
      </w:pPr>
      <w:r>
        <w:rPr>
          <w:rFonts w:ascii="IRNazanin" w:hAnsi="IRNazanin" w:eastAsia="IRNazanin"/>
          <w:color w:val="111111"/>
          <w:sz w:val="28"/>
          <w:sz w:val="28"/>
          <w:szCs w:val="28"/>
          <w:rtl w:val="true"/>
          <w:lang w:bidi="fa-IR"/>
        </w:rPr>
        <w:t>اهل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٣٠٤</w:t>
      </w:r>
    </w:p>
    <w:p>
      <w:pPr>
        <w:pStyle w:val="BookText"/>
        <w:rPr/>
      </w:pPr>
      <w:r>
        <w:rPr>
          <w:rFonts w:ascii="IRNazanin" w:hAnsi="IRNazanin" w:eastAsia="IRNazanin"/>
          <w:color w:val="111111"/>
          <w:sz w:val="28"/>
          <w:sz w:val="28"/>
          <w:szCs w:val="28"/>
          <w:rtl w:val="true"/>
          <w:lang w:bidi="fa-IR"/>
        </w:rPr>
        <w:t>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٣٦٢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٤٥١</w:t>
      </w:r>
    </w:p>
    <w:p>
      <w:pPr>
        <w:pStyle w:val="BookText"/>
        <w:rPr/>
      </w:pP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٣٦٢</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١٧۱،٣٤٤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بدریّان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p>
    <w:p>
      <w:pPr>
        <w:pStyle w:val="BookText"/>
        <w:rPr/>
      </w:pPr>
      <w:r>
        <w:rPr>
          <w:rFonts w:ascii="Amiri" w:hAnsi="Amiri" w:eastAsia="Amiri" w:cs="Amiri"/>
          <w:color w:val="111111"/>
          <w:sz w:val="28"/>
          <w:sz w:val="28"/>
          <w:szCs w:val="28"/>
          <w:rtl w:val="true"/>
          <w:lang w:bidi="ar-SA"/>
        </w:rPr>
        <w:t>بدريّاً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p>
    <w:p>
      <w:pPr>
        <w:pStyle w:val="BookText"/>
        <w:rPr/>
      </w:pPr>
      <w:r>
        <w:rPr>
          <w:rFonts w:ascii="Amiri" w:hAnsi="Amiri" w:eastAsia="Amiri" w:cs="Amiri"/>
          <w:color w:val="111111"/>
          <w:sz w:val="28"/>
          <w:sz w:val="28"/>
          <w:szCs w:val="28"/>
          <w:rtl w:val="true"/>
          <w:lang w:bidi="ar-SA"/>
        </w:rPr>
        <w:t>بدريّون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p>
    <w:p>
      <w:pPr>
        <w:pStyle w:val="BookText"/>
        <w:rPr/>
      </w:pP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p>
    <w:p>
      <w:pPr>
        <w:pStyle w:val="BookText"/>
        <w:rPr/>
      </w:pP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p>
    <w:p>
      <w:pPr>
        <w:pStyle w:val="BookText"/>
        <w:rPr/>
      </w:pPr>
      <w:r>
        <w:rPr>
          <w:rFonts w:ascii="Amiri" w:hAnsi="Amiri" w:eastAsia="Amiri" w:cs="Amiri"/>
          <w:color w:val="111111"/>
          <w:sz w:val="28"/>
          <w:sz w:val="28"/>
          <w:szCs w:val="28"/>
          <w:rtl w:val="true"/>
          <w:lang w:bidi="ar-SA"/>
        </w:rPr>
        <w:t>بنواميّة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١٦٣</w:t>
      </w:r>
    </w:p>
    <w:p>
      <w:pPr>
        <w:pStyle w:val="BookText"/>
        <w:rPr/>
      </w:pPr>
      <w:r>
        <w:rPr>
          <w:rFonts w:ascii="Amiri" w:hAnsi="Amiri" w:eastAsia="Amiri" w:cs="Amiri"/>
          <w:color w:val="111111"/>
          <w:sz w:val="28"/>
          <w:sz w:val="28"/>
          <w:szCs w:val="28"/>
          <w:rtl w:val="true"/>
          <w:lang w:bidi="ar-SA"/>
        </w:rPr>
        <w:t>بنوزهرة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١٦٣</w:t>
      </w:r>
    </w:p>
    <w:p>
      <w:pPr>
        <w:pStyle w:val="BookText"/>
        <w:rPr/>
      </w:pPr>
      <w:r>
        <w:rPr>
          <w:rFonts w:ascii="IRNazanin" w:hAnsi="IRNazanin" w:eastAsia="IRNazanin"/>
          <w:color w:val="111111"/>
          <w:sz w:val="28"/>
          <w:sz w:val="28"/>
          <w:szCs w:val="28"/>
          <w:rtl w:val="true"/>
          <w:lang w:bidi="fa-IR"/>
        </w:rPr>
        <w:t>بنو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٤٨٠</w:t>
      </w:r>
    </w:p>
    <w:p>
      <w:pPr>
        <w:pStyle w:val="BookText"/>
        <w:rPr/>
      </w:pPr>
      <w:r>
        <w:rPr>
          <w:rFonts w:ascii="IRNazanin" w:hAnsi="IRNazanin" w:eastAsia="IRNazanin"/>
          <w:color w:val="111111"/>
          <w:sz w:val="28"/>
          <w:sz w:val="28"/>
          <w:szCs w:val="28"/>
          <w:rtl w:val="true"/>
          <w:lang w:bidi="fa-IR"/>
        </w:rPr>
        <w:t>بنوهاشم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١٨٤</w:t>
      </w:r>
    </w:p>
    <w:p>
      <w:pPr>
        <w:pStyle w:val="BookText"/>
        <w:rPr/>
      </w:pP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٣٦٦</w:t>
      </w:r>
    </w:p>
    <w:p>
      <w:pPr>
        <w:pStyle w:val="BookText"/>
        <w:rPr/>
      </w:pP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٥٠٠</w:t>
      </w:r>
    </w:p>
    <w:p>
      <w:pPr>
        <w:pStyle w:val="BookText"/>
        <w:rPr/>
      </w:pPr>
      <w:r>
        <w:rPr>
          <w:rFonts w:ascii="Amiri" w:hAnsi="Amiri" w:eastAsia="Amiri" w:cs="Amiri"/>
          <w:color w:val="111111"/>
          <w:sz w:val="28"/>
          <w:sz w:val="28"/>
          <w:szCs w:val="28"/>
          <w:rtl w:val="true"/>
          <w:lang w:bidi="ar-SA"/>
        </w:rPr>
        <w:t xml:space="preserve">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٣٧٦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٣٧٩</w:t>
      </w:r>
    </w:p>
    <w:p>
      <w:pPr>
        <w:pStyle w:val="BookText"/>
        <w:rPr/>
      </w:pPr>
      <w:r>
        <w:rPr>
          <w:rFonts w:ascii="Amiri" w:hAnsi="Amiri" w:eastAsia="Amiri" w:cs="Amiri"/>
          <w:color w:val="111111"/>
          <w:sz w:val="28"/>
          <w:sz w:val="28"/>
          <w:szCs w:val="28"/>
          <w:rtl w:val="true"/>
          <w:lang w:bidi="ar-SA"/>
        </w:rPr>
        <w:t>بني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٥٩٦</w:t>
      </w:r>
    </w:p>
    <w:p>
      <w:pPr>
        <w:pStyle w:val="BookText"/>
        <w:rPr/>
      </w:pPr>
      <w:r>
        <w:rPr>
          <w:rFonts w:ascii="Amiri" w:hAnsi="Amiri" w:eastAsia="Amiri" w:cs="Amiri"/>
          <w:color w:val="111111"/>
          <w:sz w:val="28"/>
          <w:sz w:val="28"/>
          <w:szCs w:val="28"/>
          <w:rtl w:val="true"/>
          <w:lang w:bidi="ar-SA"/>
        </w:rPr>
        <w:t xml:space="preserve">بني 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بنی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١٦٣</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۳۹۱</w:t>
      </w:r>
    </w:p>
    <w:p>
      <w:pPr>
        <w:pStyle w:val="BookText"/>
        <w:rPr/>
      </w:pPr>
      <w:r>
        <w:rPr>
          <w:rFonts w:ascii="Amiri" w:hAnsi="Amiri" w:eastAsia="Amiri" w:cs="Amiri"/>
          <w:color w:val="111111"/>
          <w:sz w:val="28"/>
          <w:sz w:val="28"/>
          <w:szCs w:val="28"/>
          <w:rtl w:val="true"/>
          <w:lang w:bidi="ar-SA"/>
        </w:rPr>
        <w:t>بني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٤٩٤</w:t>
      </w:r>
    </w:p>
    <w:p>
      <w:pPr>
        <w:pStyle w:val="BookText"/>
        <w:rPr/>
      </w:pPr>
      <w:r>
        <w:rPr>
          <w:rFonts w:ascii="IRNazanin" w:hAnsi="IRNazanin" w:eastAsia="IRNazanin"/>
          <w:color w:val="111111"/>
          <w:sz w:val="28"/>
          <w:sz w:val="28"/>
          <w:szCs w:val="28"/>
          <w:rtl w:val="true"/>
          <w:lang w:bidi="fa-IR"/>
        </w:rPr>
        <w:t>بنی عمرو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٤٩٤</w:t>
      </w:r>
    </w:p>
    <w:p>
      <w:pPr>
        <w:pStyle w:val="BookText"/>
        <w:rPr/>
      </w:pP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٤٠٨</w:t>
      </w:r>
    </w:p>
    <w:p>
      <w:pPr>
        <w:pStyle w:val="BookText"/>
        <w:rPr/>
      </w:pPr>
      <w:r>
        <w:rPr>
          <w:rFonts w:ascii="IRNazanin" w:hAnsi="IRNazanin" w:eastAsia="IRNazanin"/>
          <w:color w:val="111111"/>
          <w:sz w:val="28"/>
          <w:sz w:val="28"/>
          <w:szCs w:val="28"/>
          <w:rtl w:val="true"/>
          <w:lang w:bidi="fa-IR"/>
        </w:rPr>
        <w:t>بنی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٢٣٦</w:t>
      </w:r>
    </w:p>
    <w:p>
      <w:pPr>
        <w:pStyle w:val="BookText"/>
        <w:rPr/>
      </w:pPr>
      <w:r>
        <w:rPr>
          <w:rFonts w:ascii="Amiri" w:hAnsi="Amiri" w:eastAsia="Amiri" w:cs="Amiri"/>
          <w:color w:val="111111"/>
          <w:sz w:val="28"/>
          <w:sz w:val="28"/>
          <w:szCs w:val="28"/>
          <w:rtl w:val="true"/>
          <w:lang w:bidi="ar-SA"/>
        </w:rPr>
        <w:t>بنی 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p>
    <w:p>
      <w:pPr>
        <w:pStyle w:val="BookText"/>
        <w:rPr/>
      </w:pPr>
      <w:r>
        <w:rPr>
          <w:rFonts w:ascii="Amiri" w:hAnsi="Amiri" w:eastAsia="Amiri" w:cs="Amiri"/>
          <w:color w:val="111111"/>
          <w:sz w:val="28"/>
          <w:sz w:val="28"/>
          <w:szCs w:val="28"/>
          <w:rtl w:val="true"/>
          <w:lang w:bidi="ar-SA"/>
        </w:rPr>
        <w:t>جهينه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٤٩٨</w:t>
      </w:r>
    </w:p>
    <w:p>
      <w:pPr>
        <w:pStyle w:val="BookText"/>
        <w:rPr/>
      </w:pP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٤٩٨</w:t>
      </w:r>
    </w:p>
    <w:p>
      <w:pPr>
        <w:pStyle w:val="BookText"/>
        <w:rPr/>
      </w:pP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٤٧٦</w:t>
      </w:r>
    </w:p>
    <w:p>
      <w:pPr>
        <w:pStyle w:val="BookText"/>
        <w:rPr/>
      </w:pPr>
      <w:r>
        <w:rPr>
          <w:rFonts w:ascii="IRNazanin" w:hAnsi="IRNazanin" w:eastAsia="IRNazanin"/>
          <w:color w:val="111111"/>
          <w:sz w:val="28"/>
          <w:sz w:val="28"/>
          <w:szCs w:val="28"/>
          <w:rtl w:val="true"/>
          <w:lang w:bidi="fa-IR"/>
        </w:rPr>
        <w:t>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٤٧٦</w:t>
      </w:r>
    </w:p>
    <w:p>
      <w:pPr>
        <w:pStyle w:val="BookText"/>
        <w:rPr/>
      </w:pP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w:t>
      </w:r>
    </w:p>
    <w:p>
      <w:pPr>
        <w:pStyle w:val="BookText"/>
        <w:rPr/>
      </w:pP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١٦٢</w:t>
      </w:r>
    </w:p>
    <w:p>
      <w:pPr>
        <w:pStyle w:val="BookText"/>
        <w:rPr/>
      </w:pPr>
      <w:r>
        <w:rPr>
          <w:rFonts w:ascii="IRNazanin" w:hAnsi="IRNazanin" w:eastAsia="IRNazanin"/>
          <w:color w:val="111111"/>
          <w:sz w:val="28"/>
          <w:sz w:val="28"/>
          <w:szCs w:val="28"/>
          <w:rtl w:val="true"/>
          <w:lang w:bidi="fa-IR"/>
        </w:rPr>
        <w:t>خزرجیان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٤٠٥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٤٠٦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٤٠٨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586</w:t>
      </w:r>
    </w:p>
    <w:p>
      <w:pPr>
        <w:pStyle w:val="BookText"/>
        <w:rPr/>
      </w:pPr>
      <w:r>
        <w:rPr>
          <w:rFonts w:ascii="IRNazanin" w:hAnsi="IRNazanin" w:eastAsia="IRNazanin"/>
          <w:color w:val="111111"/>
          <w:sz w:val="28"/>
          <w:sz w:val="28"/>
          <w:szCs w:val="28"/>
          <w:rtl w:val="true"/>
          <w:lang w:bidi="fa-IR"/>
        </w:rPr>
        <w:t>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دهریّه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٤٤٥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عبدة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عبدة الكوكب المعروف بالزّهرة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٤١٤</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٤٦٥</w:t>
      </w:r>
    </w:p>
    <w:p>
      <w:pPr>
        <w:pStyle w:val="BookText"/>
        <w:rPr/>
      </w:pPr>
      <w:r>
        <w:rPr>
          <w:rFonts w:ascii="Amiri" w:hAnsi="Amiri" w:eastAsia="Amiri" w:cs="Amiri"/>
          <w:color w:val="111111"/>
          <w:sz w:val="28"/>
          <w:sz w:val="28"/>
          <w:szCs w:val="28"/>
          <w:rtl w:val="true"/>
          <w:lang w:bidi="ar-SA"/>
        </w:rPr>
        <w:t>مشركان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نصارى أهل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٢٨٥</w:t>
      </w:r>
    </w:p>
    <w:p>
      <w:pPr>
        <w:pStyle w:val="BookText"/>
        <w:rPr/>
      </w:pP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درشت که فعلا یکی از نواحی و محلات طهران شمرده میشود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الجرح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جعفر مهدي بن أبي حرب الحسيني المرعشيّ عالم عابد، يروي عنه الطبرسيّ صاحب الاحتجاج بحق روايته عن أبيه عن الصدوق محمّد بن عليّ بن بابويه و يروي هو عن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الدوريستي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جعفر بن محمّد بن أحمد بن العباس الدوريستي الرازيّ من أكابر علماء الإماميّة، من بيت العلم و الفضل، كثير الرواية، كان مشهورا في جميع الفنون معظما في الغاية عند نظام الملك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الدوريستي نسبة إلى دوريست قرية من قرى الري يقال لها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أحمد بن العباس الدوريستي من ولد حذيفة بن اليمان العيسي الصحابيّ، يروي عن الصدوق و يروي عنه ولده جعفر بن محمّد أعيان الشيعة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الحسين بن موسى بن بابويه القمّيّ، شيخ الحفظة رئيس المحدثين ولد بدعاء مولانا صاحب الأمر عليه السلام، له نحو من ثلاثمائة مصنف ورد 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منه شيوخ الطائفة و هو حدث السن، مات بالري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الأسترآباديّ المفسر، الراوي لتفسير الإمام العسكريّ عليه السلام، شيخ ابن بابويه، روى عنه كثيرا في الفقيه و التوحيد و عيون أخبار الرضا عليه السلام، و ترضى عنه و ترحم عليه شرح مشيخة الفقيه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يعقوب يوسف بن محمّد بن زياد و أبو الحسن عليّ بن محمّد بن سيار قال الإمام العسكريّ عليه السلام لوالديهما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أعطيناه بلا عوض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فيما لا مخلص 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ألف و مائتا أوقية، و قيل مائة و عشرون رطلا، و قيل هو مل‌ء مسك ثور ذهبا،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وزن عند العرب، و فسر القنطار من الحسنات في حديث مذكور في معاني الأخبار و غيره بألف و مائتي أوقية و أوقية، أعظم من جبل أحد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ألف عابد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 من الناس، و قد فسر في بعض الأحاديث بمائة الف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صرف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فضل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بعنف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 المنع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أدلى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عيوبهم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لك، و طوبى اسم للجنة، و قيل شجارة فيها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الأنف تحت مجتمع الحاجبين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حدّ سيفه، و هو كناية عن كسر الشوكة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تغم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تغطي قلوبهم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هم أتباع النبيّ موسى بن عمران عليه السلام و كتابهم المقدس هو التوراة، و النصارى هم أتباع النبيّ عيسى بن مريم عليه السلام و كتابهم المقدس هو الإنجيل، و الدهرية هم الذين ينفون الرب و الجنة و النار و يقولون و ما يهلكنا إلّا الدهر و هو دين وضعوه لأنفسهم بالاستحسان منهم على غير تثبت، و الثنوية هم الذين يثبتون مع القديم قديما غيره، قيل المجوس الذين يثبتون مبدءين مبدأ للخير و مبدأ للشر و هما النور و الظلمة و يقولون بنبوة إبراهيم الخليل عليه السلام، و قيل هم طائفة يقولون إنّ كل مخلوق مخلوق للخلق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مشركوا العرب هم الذين كانوا يعكفون على أصنام لهم و يعبدونها من دون اللّه تعالى و يعتقدون فيها أنّها منشأ الخير و الشر و واسطة بين العبد و الرب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بعض النسخ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محاريب جمع محراب، و محراب المسجد قيل سمي بذلك لأنّه موضع محاربة الشيطان و الهوى، و قيل بل المحراب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في المسجد، و هو اسم خص به صدر المجلس فسمي صدر البيت محرابا تشبيها بمحراب المسجد، و كأنّ هذا أصح قال تعالى يَعْمَلُونَ لَهُ ما يَشاءُ مِنْ مَحارِيبَ وَ تَماثِيلَ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تعيبون و تعاتبون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تكسح ارضها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تقشرها من التراب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قد ركب بعضها على بعض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المركوم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المتراكم الذي يجعل بعضه على بعض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سكرت أبصارنا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غطيت و غشيت عن النظر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ألم بهم المرض، المرضى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الالحاح و الشدة في الطلب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العيب و العورة و الذلة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تؤخذ في الجزية و نحوها و اللازب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الشديد اللزوم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الأجراء و العمّال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مسامتة لرءوس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محاذية لرءوسهم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 جمع الفريصة، و هي لحمة بين الثدي و الكتف ترعد عن الفزع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علیه السلام وزید بن حارثة بن شراحیل رضی الله عنه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من کلام المولف رحمة الله و اما الکتاب الموسوم ب الفاخر الفاطمیة فالموجود فی کتبنا مثل معالم الساروی والذریعة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المفاخر الطالبیة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وعنونه ایضا فی ذیل کشف الظنون قائلا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مفاخر الطالبیة فی تاریخ الائمة العلویة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 منصور احمد الطبرسی الشیعی صاحب الاحتجاج</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استأصلوهم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عدل عن وجهه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هذا الكلام يفيد أن قبلته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البعثة بيت المقدس وهو ينا في ما ورد في بعض الروايات، ففي الفصول المختارة احتج المفيد رحمة الله بحديث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شيء علمته من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أننا قدمنا مكة فأرشدونا إلى عبّاس بن عبد المطلب فانتهينا إليه وهو جالس إلى زمزم فبينا نحن جلوس إذ أقبل رجل من باب الصفا عليه ثوبان أبيضان على يمينه غلام مراهق أو محتلم تتبعه امرءة قد سترت محاسنها حتى قصدوا فاستلمه والغلام والمرءة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طاف بالبيت سبعاً والغلام والمرءة يطوفان معه ، ثم استقبل الكعبة وقام فرفع يده فكبر ، والغلام على يمينه وقامت المرءة خلفها فرفعت يديها وكبرت فأطال الرّجل القنوت ثم ركع فركع الغلام والمرءة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رسول الله وعلى وخديجة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عليهم كما نص عليه بعد ، فظاهر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أن قبلته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الأمر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الجمع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يجعل الكعبة بينه وبين بيت المقدس، فعن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قبلته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بيت المقدس إلا أنه يجعل الكعبة بينه وبينه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حسن كالصحيح عن الحلبي،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هل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إلى بيت المقدس؟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أكان يجعل الكعبة خلف ظهره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كان بمكة فلا ، وأما إذا هاجر إلى المدينة فنعم حتى حوّل إلى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واستشكل بأنّ هذا لا يمكن إلا إذا كان المصلّي في الناحية الجنوبية وقد كان المسلمون يصلون في شعب أبي طالب ثلاث سنين وليس الشعب في الناحية الجنوبية وكذا دار خديجة فإنها في</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در اينجا توضيح داده شود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از عزم برگشتن و يا پشيمان شدن از كارى كه قصد انجام آن را داشته است مىباشد و بايد دانست كه نسبت دادن آن بر خداوند روا نيست ، چون ذات بارى تعالى را محلّ حوادث دانستن است ، و اين خود نوعى كفر است ، و بدين معنى همهء بزرگان شيعه منع كرده‌اند و آن را جايز نمىدانند ، زيرا اين از خصائص ممكنات است نه واجب الوجود ، و ممكن نيست بگوييم خداوند تصميم بر كارى گرفته بوده و بعد صرف نظر كرده و تقدير خود را تغيير داده است ، مثلا عزم بر فلان كار را داشت و بعد سببى پيدا شده و از آن عزم برگشته است ، و بدائى كه شيعه بدان قائل است اين چنين چيزى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بزرگان عالم تشيّع همه تصريح به بطلان چنين كلامى كرده‌اند ؛ از جملهء ايشان شيخ طوسى است كه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استادش سيّد مرتضى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علَّامهء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نهاية الاصول در مقصد هشتم فصل اوّل بحث چهارم گفته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 بر خداوند جايز است ، زيرا كه حكم او تابع مصالح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كه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البداء لا يجوز عليه تعالى لأنّه دلّ على الجهل أو على القبيح و هما محالان في حقّه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نظير آن در تفسير مجمع البيان و تفسير أبو الفتوح رازىّ در چندين مورد ذكر شده كه از جملهء آنها در مجلَّد اوّل ابو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اينكه پاره اى گفته‌اند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از بداء آنست كه خداوند حكمى كرده و ميدانسته كه در صورت پيدايش سببى آن را تغيير خواهد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معنى با نسخ سازگار است نه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اينكه گفته‌اند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حكم در بارهء يك موضوع با دو شرط مختلف جايز است ، و تناقض ندارد مثلا خداوند حكم كرده كه عمر شخصى كوتاه باشد ، و اگر صدقه داد ، يا صلهء رحم كرد ، عمرش طولانى باشد ، اين اشكالى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درست نيست ، زيرا اراده و مشيّت و تقدير و قضاء جايى بكار مىرود كه شرطش حاصل مىشود ، نه در آنجا كه خداوند مىداند كه آن نخواهد شد ، و آنچه در اخبار آمده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للَّه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معنيش اين نيست كه رأى خداوند تغيير كرد و از مشيّت و يا تقديرش برگشت ، بلكه مانند غضب و رضا و اسف كه بخدا نسبت مىدهيم است ، مثل آيهء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آسَفُونا انْتَقَمْنا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آيهء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نَسُوا اللَّه فَنَسِيَهُمْ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آيهء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الْيَوْمَ تُنْسى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امثال اين آيات كه معنى آن معامله كردن خدا است با آنان ؛ معاملهء ناراضى و معاملهء كسى كه فراموشش كرده ، يا معاملهء اندوهگين ، يا معاملهء پشيمان ، نه آنكه العياذ باللَّه خداوند در واقع اين صفات را پيدا كرده باشد 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وَمَكَرُوا مَكْراً وَمَكَرْنا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نتيجه دادن مكر آنهاست نه فعل مكر كه نسبتش بر خداوند قبيح است ، و علَّامهء مجلسىّ رحمه اللَّه نيز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چون در روايات آمده است تأدّبا حفظ كرده ولى معنى را بنظير آنچه تحرير شد تأويل مىنمايد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مرحوم علَّامهء شعرانىّ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زيرنويس شرح كافى ملَّا صالح مازندرانىّ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و اقتباس از استاد على اكبر غفّارى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ايّده اللَّه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زلته و يشدد عليه و يلزمه ما يصعب عليه أداؤه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 اصله بوخت و هو بمعنى ابن، نصر اسم صنم كان قد وجد عنده و لم يعرف له أب فنسب إليه، و خرب بيت المقدس و قتل من اليهود مقتلة عظيمة عند ما أصبح ملكا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الوجور في فيه، و الوجور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يجعل في وسط الفم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اهلا لذلك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تبجبج في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تلعب فيها،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بجبج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لاعبه و سكّته عن المناغاة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به و ذهب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الصاعد المرتفع، و الهملاج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السير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من الحصى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ذكرهم لعيسى على نبينا وآله وعليه السلام كان من جانب النصارى وبزعمهم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أكل الجدي كان قبل نزول حرمة ذبائح أهل الكتاب ، أو كان لظهور المعجزة لا لقصد الاكل العلامة المجلسی رحمة الله</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الجبل الطويل يعرض للطريق فيأخذ فيه، و هو طويل صعب الى صعود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طريق مكّة بعد واقصة و قبل القاع لمن يريد مكّة، و هو ماء لبني عكرمة من بكر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الجحفلة لذي الحافر كالشفة للإنسان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متنه و قواه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 القفر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أمهر محمّدا بصنع الكذب و وضعه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السير الذي يأتي بالأخبار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مستوية لا تنبت شيئا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التلعة، و هو ما علا من الأرض و ما سفل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جمع الطلع بكسر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المشرف الذي يطلع منه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من الخلف، و الحفر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تجبن قلوبكم و تجعلكم بلا 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الجبان الذي لا فؤاد له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ارقبه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منه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ترجمته في هذا الكتاب صلّي الله عليه و آله </w:t>
      </w:r>
      <w:r>
        <w:rPr>
          <w:rFonts w:eastAsia="IRNazanin" w:cs="IRNazanin"/>
          <w:b w:val="false"/>
          <w:bCs w:val="false"/>
          <w:i w:val="false"/>
          <w:iCs w:val="false"/>
          <w:color w:val="333333"/>
          <w:sz w:val="20"/>
          <w:szCs w:val="20"/>
        </w:rPr>
        <w:t>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عليّ الحسن بن محمّد بن الحسن الطوسيّ، كان عالما فاضلا فقيها محدثا جليلا ثقة، له كتاب الأمالي و شرح النهاية، قرأ على والده جميع تصانيفه و إليه ينتهي أكثر الاجازات عن الشيخ الطوسيّ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الطائفة أبو جعفر محمّد بن الحسن الطوسيّ ولد في شهر رمضان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قدم العراق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 في بغداد مدة ثمّ هاجر الى النجف الأشرف و بقي الى ان توفي ليلة الاثنين الثاني و العشرين من محرم سنة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كان جهبذة من جهابذة الإسلام و عظيما من عظماء امة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في علوم عصره فكانت مصنّفاته هي الام و المرجع، و لم يجرأ على الافتاء بعده أحد من علماء الشيعة الى سنين متمادية لقوته في الفقه و اضطلاعه في العلوم الإسلامية و كان فضلاء تلامذته الذين كانوا مجتهدين من الخاصّة يزيدون على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هارون بن موسى الشيباني ثقة جليل القدر عظيم المنزلة واسع الرواية عديم النظير وجه أصحابنا معتمد عليه لا يطعن عليه في شي‏ء توفّي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أبي بكر همام بن سهيل الكاتب الإسكافيّ شيخ أصحابنا و متقدمهم، له منزلة عظيمة، كثير الحديث، ولد يوم الاثنين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يوم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صلّي الله عليه و آله </w:t>
      </w:r>
      <w:r>
        <w:rPr>
          <w:rFonts w:eastAsia="IRNazanin" w:cs="IRNazanin"/>
          <w:b w:val="false"/>
          <w:bCs w:val="false"/>
          <w:i w:val="false"/>
          <w:iCs w:val="false"/>
          <w:color w:val="333333"/>
          <w:sz w:val="20"/>
          <w:szCs w:val="20"/>
        </w:rPr>
        <w:t>294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ترجمة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المكنى أبا محمّد العلوي من بني زيارة علوي سيد متكلم فقيه من أهل نيشابور له كتب كثيرة، منها كتاب في المسح على الرجلين في ابطال القياس و كتاب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صلّي الله عليه و آله </w:t>
      </w:r>
      <w:r>
        <w:rPr>
          <w:rFonts w:eastAsia="IRNazanin" w:cs="IRNazanin"/>
          <w:b w:val="false"/>
          <w:bCs w:val="false"/>
          <w:i w:val="false"/>
          <w:iCs w:val="false"/>
          <w:color w:val="333333"/>
          <w:sz w:val="20"/>
          <w:szCs w:val="20"/>
        </w:rPr>
        <w:t>345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موسى بن عيسى أبو جعفر الهمداني السمان، ضعفه القميون بالغلو له كتاب ما روى في أيّام الأسبوع و كتاب الرد على الغلاة رجال النجاشيّ صلّي الله عليه و آله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يقال في هذا انه غال مع العلم ان من مؤلّفاته كتاب الرد على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عبد اللّه محمّد بن خالد الطيالسي التميمي كان يسكن بالكوفة في صحراء جرم، له كتاب نوادر، مات ليلة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بن عميرة النخعيّ عربي ثقة كوفي، روي عن أبي عبد اللّه و ابي الحسن عليهما السلام له كتاب يرويه أو عبد اللّه محمّد بن خالد الطيالسي التميمي كان يسكن بالكوفة في صحراء جرم، له كتاب نوادر، مات ليلة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جماعات من أصحابنا رجال النجاشيّ صلّي الله عليه و آله </w:t>
      </w:r>
      <w:r>
        <w:rPr>
          <w:rFonts w:eastAsia="IRNazanin" w:cs="IRNazanin"/>
          <w:b w:val="false"/>
          <w:bCs w:val="false"/>
          <w:i w:val="false"/>
          <w:iCs w:val="false"/>
          <w:color w:val="333333"/>
          <w:sz w:val="20"/>
          <w:szCs w:val="20"/>
        </w:rPr>
        <w:t>143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عقبة بن قيس بن سمعان بن أبي ربيحة مولى رسول اللّه صلّى اللّه عليه و آله، قيل انه روى عن أبي عبد اللّه عليه السلام، له كتاب يرويه جماعة منتهى المقال صلّي الله عليه و آله </w:t>
      </w:r>
      <w:r>
        <w:rPr>
          <w:rFonts w:eastAsia="IRNazanin" w:cs="IRNazanin"/>
          <w:b w:val="false"/>
          <w:bCs w:val="false"/>
          <w:i w:val="false"/>
          <w:iCs w:val="false"/>
          <w:color w:val="333333"/>
          <w:sz w:val="20"/>
          <w:szCs w:val="20"/>
        </w:rPr>
        <w:t>163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لم نقف على ترجمته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محمّد الحضرمي هو أخو عبد اللّه بن محمّد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صلّي الله عليه و آله </w:t>
      </w:r>
      <w:r>
        <w:rPr>
          <w:rFonts w:eastAsia="IRNazanin" w:cs="IRNazanin"/>
          <w:b w:val="false"/>
          <w:bCs w:val="false"/>
          <w:i w:val="false"/>
          <w:iCs w:val="false"/>
          <w:color w:val="333333"/>
          <w:sz w:val="20"/>
          <w:szCs w:val="20"/>
        </w:rPr>
        <w:t>354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البحاثة الثبت الحجة الأميني في سفره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بتفاصيله في الجزء الأول، و عد الراوين لحديث الغدير، فكانوا من الصحابة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و من التابعين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و من الرواة العلماء ابتداء من القرن الثاني حتى القرن الرابع عشر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و ذكر من المؤلّفين في حديث الغدير خصيصا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الأول من الكتاب صلّي الله عليه و آله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 هو المنحدر من غلظ الجبل قد ارتفع عن سيل الماء فليس شرفا و لا حضيضا، و خيف منى هو الموضع الذي ينسب إليه مسجد 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بين مكّة و المدينة امام عسفان بثمانية أميال و هذا الكراع جبل اسود في طرف الجرة يمتد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غودر من ماء المطر في مستنقع صغير او كبير غير انه لا يبقى في 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رجل، و قيل غيظة، و قيل موضع تصب فيه عين، و قيل بئر قريب من الميثب حفرها مرة بن كعب، نسب إلى ذلك غدير خم، و هو بين مكّة و المدينة، و قيل على ثلاثة أميال من الجحفة، و قيل على ميل، و هناك مسجد، 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قرية كبيرة ذات منبر على طريق مكّة على أربع مراحل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اسمها مهيعة و سميت الجحفة لأن السيل جحفها، و بينها و بين البحر ستة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أشجار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يكنس ما تحتهن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 أو من أعلى البيت إلى أسفله، و الغاية من كل شي‏ء، و المقصود هنا السماوات و ما فيها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إدارته، ضم بعضه الى بعض ككور العمامة، و يكور الليل على النهار و يكور النهار على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جريان الشمس في مطالعها و انتقاص الليل و النهار و ازديادهما</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 النكبة المهلكة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 الخيانة، و ادغل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فيه ما يفسده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الاذن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المستمع لما يقال له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النّسخ و جود في البحار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 رأس أهل ايمان؛ وجود مبارك حضرت امير عليه السّلام مي باشد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يغنيك عن الكلام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 بتضعيف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و لم يطع أمره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يستروا ايمانهم بظلم، فان اللبس في الأصل بمعنى الستر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المضمون مأخوذ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سِيقَ الَّذِينَ اتَّقَوْا رَبَّهُمْ إِلَى الْجَنَّةِ زُمَراً حَتَّى إِذا جاؤُها وَ فُتِحَتْ أَبْوابُها وَ قالَ لَهُمْ خَزَنَتُها سَلامٌ عَلَيْكُمْ طِبْتُمْ فَادْخُلُوها خالِدِينَ‏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فَأُولئِكَ يَدْخُلُونَ الْجَنَّةَ يُرْزَقُونَ فِيها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فَسَوْفَ يَدْعُوا ثُبُوراً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يَصْلى‏ سَعِيراً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12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رَأَتْهُمْ مِنْ مَكانٍ بَعِيدٍ سَمِعُوا لَها تَغَيُّظاً وَ زَفِيراً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 الماء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بها، و هذا إشارة الى ما أخذه عليّ عليه السلام من علوم النبيّ صلّى اللّه عليه و آله الكثيرة التي هي كالبحر العميق الذي لم يصل الناس الى أعماقه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له علامة يعرف بها</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صفق يده بالبيعة، و صفق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يده على يده، و المصافقة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المبايعة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نكث العهد و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 و نبذه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مساعدون، و مخلفة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معوضة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 المراد منه هنا ترك الذنوب</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ادركهما و أقربهما عائدان على العهد و الميثاق، و 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أطعنا اللّه بالذي ذكرت من العهد و الميثاق المأخوذين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ادرك منا العهد و الميثاق في هذا الاجتماع صافق بيده، و أقرّ بالعهد و الميثاق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العبارة ارتباك ربما يكون ناشئا من سقوط بعض الألفاظ لدى النسخ</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تداكوا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 عليه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المظلم، و الظلمة الشديدة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كتاب شريف كافي اينگونه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وامتحنه بالاضطلاع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بوسيه انجام دادن آنها امتحانش مي كنم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گويند كه اين مطلب اشاره به ژذيرش امر سخت و دشوار ولايتِ عهدي است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سالم بن عبد الرحمن الأشل الكوفيّ العطار، و كان سالم بياع المصاحف، و عبد الرحمن بن سالم اخو عبد الحميد بن سالم له كتاب رجال النجاشيّ صلّي الله عليه و آله </w:t>
      </w:r>
      <w:r>
        <w:rPr>
          <w:rFonts w:eastAsia="IRNazanin" w:cs="IRNazanin"/>
          <w:b w:val="false"/>
          <w:bCs w:val="false"/>
          <w:i w:val="false"/>
          <w:iCs w:val="false"/>
          <w:color w:val="333333"/>
          <w:sz w:val="20"/>
          <w:szCs w:val="20"/>
        </w:rPr>
        <w:t>177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بصير يحيى بن القسم الأسدي، مما أجمعت العصابة على تصحيح ما يصحّ عنه و عن جماعة آخرين مذكورين في كتب التراجم و انقادوا اليهم بالفقه، 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أبي عبد اللّه الصادق عليه السلام الكنى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 مولى الأنصار الكوفيّ، روى عن أبي عبد اللّه الصادق و أبي الحسن موسى عليهما السلام، و صنف كتبا عدة منها كتاب جامع في أبواب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صلّي الله عليه و آله </w:t>
      </w:r>
      <w:r>
        <w:rPr>
          <w:rFonts w:eastAsia="IRNazanin" w:cs="IRNazanin"/>
          <w:b w:val="false"/>
          <w:bCs w:val="false"/>
          <w:i w:val="false"/>
          <w:iCs w:val="false"/>
          <w:color w:val="333333"/>
          <w:sz w:val="20"/>
          <w:szCs w:val="20"/>
        </w:rPr>
        <w:t>188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عبيد اللّه بن بهلول الشيباني كان سافر في طلب الحديث عمره، أصله كوفي، كان في أول عمره ثبتا ثمّ خلط منتهى المقال صلّي الله عليه و آله </w:t>
      </w:r>
      <w:r>
        <w:rPr>
          <w:rFonts w:eastAsia="IRNazanin" w:cs="IRNazanin"/>
          <w:b w:val="false"/>
          <w:bCs w:val="false"/>
          <w:i w:val="false"/>
          <w:iCs w:val="false"/>
          <w:color w:val="333333"/>
          <w:sz w:val="20"/>
          <w:szCs w:val="20"/>
        </w:rPr>
        <w:t>280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 عيال الرجل، و صغار أولاده و العيبة ما يجعل فيه الثياب، و عيبة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سره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البلقان في حدود الشام، و قيل انها من مشارف الشام على اثني عشر ميلا من أذرح بها قبر جعفر بن أبي طالب و زيد بن أبي حارثة و عبد اللّه بن رواحة على كل قبر منها بناء 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الأرض المستوية اللينة التراب تحته صلابة، و قيل التي نضب عنها الماء، و قيل اللينة المتسعة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قطائع مجتمعين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مريض</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اموركم و تضطربون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 هي ظلة كانوا يجلسون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يقيم الدليل على مدعاه، و المدل بباطل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استدلّ بباطل و المتجانف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عن الحق</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جذل، و هو العود الذي ينصب للابل الجربى لتحتك به و هو تصغير تعظيم،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من يستشفى برأيه كما تستشفى الإبل الجربى بالاحتكاك بهذا العود و عذيق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الرجبة ان تعمد النخلة الكريمة ببناء من حجارة أو خشب إذا خيف عليها لطولها و كثرة حملها أن تقع، و قد يكون ترجيب النخلة بأن يجعل حولها شوك لئلا يرقى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 المراد من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انني الذي يؤخذ برأيه و هو ستر و حفظ لما يخاف عليه من المكاره و الإضرار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المهاترة مأخوذة من الهتر، و هو السقط في الكلام و الخطأ فيه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التي تبدو عند الضحك</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من أعمال دمشق في القبلة ذات قرى كثيرة و مزارع، قصبتها بصرى، و منها أذرعات و زرع و غيرهما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الاسكاف التي يقطع بها، و ذرب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برخي از نسخه ها بجاي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ولي او در سال سوم هجرت به دنيا آمده و قطعاً نمي توانسته در سقيفه حضور يابد، و أمّا خالد بن وليد در آن زمان حاكم يمن؛ و وفاتش در 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بوده، البتّه خود مؤلّف؛ در ادامه حديث متذكّر خواهد شد كه برخي از آن گروه دوازده نفر، هنگام بيعت با ابوبكر در مدينه نبوده و بعداً آمدند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الضغن و العداوة و التوقد من الغيض</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احتوشوه و احتوشوا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احاطوا به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 على مضض أو خوف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وجئ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 و ضرب</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نكصت على أعقابها، رجعت القهقري</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و العبد الأحمق</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انصبوا و اجتمعوا</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صادق سليم بن قيس الهلالي، كان من أصحاب عليّ عليه السلام و كان هاربا من الحجاج لأنّه طلبه ليقتله فلجأ إلى أبان بن عيّاش، فآواه فلما حضرته الوفاة قال لأبان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عليّ حقا و قد حضرتني الوفاة يا ابن أخي إنّه كان من أمر رسول اللّه كيت و 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اعطاه كتابا و هو كتاب سليم بن قيس الهلالي المشهور رواه عنه أبان بن عيّاش الفهرست للطوسيّ صلّي الله عليه و آله </w:t>
      </w:r>
      <w:r>
        <w:rPr>
          <w:rFonts w:eastAsia="IRNazanin" w:cs="IRNazanin"/>
          <w:b w:val="false"/>
          <w:bCs w:val="false"/>
          <w:i w:val="false"/>
          <w:iCs w:val="false"/>
          <w:color w:val="333333"/>
          <w:sz w:val="20"/>
          <w:szCs w:val="20"/>
        </w:rPr>
        <w:t>81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دبره بيده أو بصدر قدمه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التضييق و عدم الاذن و الالجاء</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كهيئة الغدة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 اللّه نامته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نغمته و صوته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المنتنة الفرج</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أحدهما غير دين موسى و حرف كتابه بعده، و الآخر غير دين عيسى و حرف كتابه بعده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تواريخ از جمله در شرح نهج البلاغة ابن ابي الحديد آمده است كه أبدبكر و عمر تا دمِ مرگ، أُسامة بن زيد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مي كردند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مطالبي كه در اين حديث در مدح حضرت امير عليه السّ</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ام آمده تماماً عين واقعيّت بوده و قطره اي از درياي فضائل آن شخصيّت بزرگ تاريخ است، ولي اينكه گوينده آن ابوبكر باشد بسيار از واقعيّات تاريخي و عقل بدور است، زيرا طلم و جور خلفاي ثلاث بر آن وجود نازنين بر هيچ شيعه دوازده امامي ژوشيد هنيست، و با اندكي دقّت در سند حديث متوجّه خواهيم شد كه راوي آن يكي عامر بن شراحيل شعبيّ و ديگري عروة بن زبير است ك ههر دوي آنان از دشمنان سرسخت حضرت امير عليه السّلام مي باشند، براي مزيد اطّلاع درباره شخصيّت عامر مراجعه به كتاب فصول المختارة سيّد مرتضي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درباره شيخ او عروه به شرح نهج البلاغة ابن أبي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مي باشد و در آخر توجّه به اين نكته قابل ذكر است ك همطالب نقل شده تنها يك خبر تاريخي است نه حديث و روايت</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فيها ضوء من أول النهار و آخره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 يغسلون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يصلون الغلس</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الرأس لأنّه أكثر الأعضاء شعرا</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في خلاصته صلّي الله عليه و آله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بن عمرو بن خالد الفزاريّ مولاهم كوفي و كان يسكن عرزم فذهب إليها و اخوه عبد اللّه ثقتان رويا عن ابي عبد اللّه عليه السلام و روى حماد عن ابي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حماد في الكوفة رحمه اللّه سنة تسعين و مائة ذكرهما أبو العباس في كتابه</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الحجاز، بينها و بين المدينة يومان، و قيل ثلاثة و هي أرض يهودية، كان يسكنها طائفة من اليهود حتى السنة السابعة حيث قذف اللّه بالرعب في قلوب أهليها فصالحوا رسول اللّه صلّى اللّه عليه و آله على النصف من فدك، و روي أنّه صالحهم عليها كلها فصارت ملكا لرسول اللّه صلّى اللّه عليه و آله خاصّة، لأنّها لم يوجف عليها بخيل و لا ركاب ثمّ قدمها لابنته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بيدها في عهد أبيها و بعد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وضعت عليها وكيلا عنها فانتزعها الخليفة الأول و طرد وكيلها و لما تولى عمر الخلافة ردها إلى ورثة رسول اللّه صلّى اللّه عليه و آله فلما ولي عثمان بن عفان أقطعها مروان بن الحكم فلما صار الأمر إلى معاوية بن أبي سفيان أقطع مروان ثلثها، و عمر بن عثمان ثلثا، و يزيد ابنه ثلثها الآخر، فلم يزالوا يتداولونها حتّى خلصت لمروان بن الحكم أيام ملكه ثمّ صفت لعمر بن عبد العزيز بن مروان، فلما ولي الأمر ردها لولد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انتزعها يزيد بن عبد الملك من أولاد فاطمة و ظلّت في أيدي بني مروان حتّى انقرضت دولتهم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مولاة النبيّ صلّى اللّه عليه و آله و حاضنته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بنت ثعلبة بن عمرو بن حصن بن مالك بن سلمة بن عمرو بن النعمان، مهاجرة جليلة هاجرت الهجرتين إلى أرض الحبشة، و إلى المدينة، و شهدت حنينا واحدا و خيبرا و كانت في أحد تسقي الماء و تداوي الجرحى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النبيّ صلّى اللّه عليه و آله يخاطبها يا أمه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امي بعد 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إذا نظر إليها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بقية أهل بيتي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أنّها عليها السلام كانت صاحبة اليد و المسلمون يمثلون دور المدّعي</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محبّ الدين الطبريّ في ذخائر العقبى عن عمر بن أبي سلمة ربيب رسول اللّه صلّى اللّه عليه و آله قال نزلت هذه الآية على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أم سلمة رضي اللّه عنها فدعى النبيّ صلّى اللّه عليه و آله فاطمة و حسنا و حسينا فجللهم بكساء و علي خلف ظهره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 فأذهب عنهم الرجس و 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 و أنا معهم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على مكانك و أنت على خير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التفتت إلى قبر أبيها متمثلة بقول هند ابنة اثاثة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عمر بن الخطّاب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القوم لو لا أننا سبقناكم إلى الهجرة، فذكرت ذلك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لكم هجرتان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أرض الحبشة، و إلى المدينة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أعقبت أسماء من جعفر بن أبي طالب الطيار في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بنين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عون، و محمّد الأكبر، و محمّد الأصغر و عبد اللّه الأكبر، و عبد اللّه الأصغر، و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عميس الخثعمية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اخت ميمونة زوج النبيّ صلّى اللّه عليه و آله و اخت لبابة زوج العباس بن عبد المطلب و أم الفضل و عبد اللّه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 اينباره گذشت</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حملوا على ظهورهم</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غطامط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الأمواج و الغمرات جمع غمرة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غمرة الشي‏ء شدته و مزدحمة</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هبلت فلانا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ثكلته فهي هابل</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الارشية جمع 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حبل الدلو، و الطوى السقاء الذي يجعلون فيها الماء</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 في الحرب</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الذي يقتل من ساعته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يمضخها</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يَمْضَخُهَا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 عَلَيْهِ فَازَ</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عند اللقاء</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السجال جمع سجل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 عظيم فيه ماء</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 اَلْجُبْنَّ عِنْدَ اَللِّقاءِ</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السِّجال جَمْع سِجِلٍ وَ هُوَ دَلْوٌ عَظِيمٌ فِيهِ ماءٌ</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المحض بن الحسن المثنى بن الحسن بن عليّ بن أبي طالب عليه السلام في عمدة الطالب و إنّما سمي المحض لأنّ أباه الحسن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فاطمة بنت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يشبه برسول اللّه صلّى اللّه عليه و آله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و ناط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 و الملامة الإزار</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تهيئوا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 ساقها</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مبهماتها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المشكلات من الأمور</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المبهم و الملتبس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 للعمر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البعد عن الحق و مجاورة الحدّ في كل شي‏ء</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أنكرتم و جحدتم</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تنسبوه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قول النبيّ صلّى اللّه عليه و آله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أخي و حديث المؤاخاة مفصلا</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هو الإظهار، و 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 و هو الإعلام على وجه التخويف</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المذهب و المسلك</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ثبجهم، 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 و معظمه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أكظامهم، 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يجف الأصنام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يكسر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تفرّى الليل عن صبحه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انشق حتّى ظهر وجه الصباح</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شقاشق الشياطين، الشقاشق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كالرئة يخرجها البعير من فيه إذا هاج</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و الوشيظ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و الرذل من الناس</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التوحيد</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أهل البيت عليهم السلام</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مذقة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نهزة الطامع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أي محل نهزته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في الاستعجال، و موطئ الأقدار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 في المغلوبية و المذلة</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ماء السماء الذي تبول به الإبل و تبعر</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 غير مدبوغ</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شجعانهم</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 قرن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امته و تابعوه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فتحه، و الفاغرة من المشركين الطائفة منهم</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 رمى، و 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جمع لهات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اللحمة في أقصى شفة الفم</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و 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يصيب الأرض من باطن القدم</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ساكنون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ناعمون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الزمان، أي كنتم تنتظرون نزول البلايا علينا</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تتوقعون أخبار المصائب و الفتن النازلة بنا</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حسكة النفاق عداوته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سمل جلباب الدين، 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 و 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خفي ذكره و كان ساقطا لا نباهة له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البعير صوته في حنجرته، و 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من الإبل الذي لا يركب و لا يهان</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البعير 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 مرة بعد مرة و ضرب به فخذيه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يختفي فيه تشبيها له بالقنفذ فإنّه يطلع رأسه بعد زوال الخوف</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حملكم على الغضب فوجدكم مغضبين لغضبه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الكي</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الماء للشرب</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يصلح بعد</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نفرتها، نفرت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جزعت و تباعدت</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الشرب شيئا فشيئا، و 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شرب الرغوة و هي اللبن المشوب بالماء و حسوا في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يظهر شيئا و يريد غيره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من شجر و غيره، و الضراء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بالوادي</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ما يدخل في أنف البعير ليقاد به 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للناقة كالسرج للفرس</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 المعجمة و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ضعفة في العمل</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الخيف</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الدسم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سرعان ذا إهالة مثل يضرب لمن يخبر بكينونة الشي‏ء قبل وقته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و استنهر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خيرها</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قيلة، قبيلتا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 الخزرج</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استترت به من السلاح</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كالحتم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نزال</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 الخصب و اللين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السكون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القي‏ء، و تسوغ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بسهولة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النصر، خامتكم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خالطتكم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ضعف القناة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النفس عن الصبر على الشدة</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فاحتقبوها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احملوها على ظهوركم، و دبر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الدبرة بالتحريك و هي جراحة تحدث من الرحل</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 خف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 تثقب</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اين كلام اين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اينكه از شما دادخواهي كرده و طلب ياري و اقامه حجّت نمودم نه به نيد ياري و كمك شما بود كه تنها براي تسلّي خاطر و آرامش دل و اتمام حجّت بوده تا فرداي قيامت مگوئيد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اين مطلب خبر نداشتيم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مجلسيِ قدّس سرّه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الأليف بمعنى المألوف، و المراد هنا، الزوج لأنّه إلف الزوجة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يحبنا أهل البيت إلّا مؤمن تقيّ، و لا يبغضنا إلّا منافق 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الإمام المجاهد السيّد عبد الحسين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الأستاذ المصري المعاصر محمود أبو رية ما يلي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معرضا</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 فهي صلوات اللّه عليها رأت في هذا التعليل و الاستدلال بوضع حديث مزور على لسان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مؤامرة استهدفت شخصه الكريم كما استهدفت رسالته من خلال أهل بيته حيث سلبته أعظم امتياز تستند إليه الرسالة و هي العصمة بمخالفته أحكام الكتاب في منع أهل بيته من الإرث و رأت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التهجم على شخصه الكريم بعد الوفاة شبها بما كان يحاك ضدّه من المؤامرات في حياته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هي الأخرى استهدفت شخصه للقضاء على رسالته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16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 إنّه لمن الملفت للنظر لجوء أبي بكر إلى رأي المسلمين بعد انهزامه أمام حجج الصدّيقة الدامغة الثابتة اليقينية من صريح المحكم من كتاب اللّه العظيم ممّا لم يدع مجالا للشك و الشبهة في بطلان الحديث المزعوم و سقوطه عن الاعتبار و مخالفته لاصول الإسلام و النبيّ صلّى اللّه عليه و آله منزه عن التفوه بمثله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الباطل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الكثيب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قوادم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مقادم ريشه و هي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الأعزل من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يقدر على الطيران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يبتزني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يسلبني و البلغة ما يتبلّغ به من العيش</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و 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الخصومة</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 ذل</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فعلت شيئا نافعا،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أغنيت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كففته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متجاوزا</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في العمل أو الأمر أو البدن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طلبك إلى وال لينتقم لك من عدوك</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 عن حزنك و خففي من غضبك</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كللت و لا ضعفت و لا عييت</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تركت ما دخل تحت قدرتي، أي لست قادرا على الانتصاف لك لما أوصاني به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غفلة الجعفي قال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أولياء أمير المؤمنين عليه السلام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الجاهلية كبيرا و أسلم في حياة رسول اللّه صلّى اللّه عليه و آله و لم يره و أدى صدقته إلى مصدق النبيّ صلّى اللّه عليه و آله ثمّ قدم المدينة فوصل يوم دفن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مولده عام الفيل و سكن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وثقه ابن معين و العجليّ مات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88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المجلد الرابع من شرحه على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و حدّثنا محمّد بن زكريا قال حدّثنا محمّد بن عبد الرحمن المهلبي عن عبد اللّه بن حماد بن سليمان عن أبيه عن عبد اللّه بن حسن بن حسن عن أمه فاطمة بنت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اشتد بفاطمة بنت رسول اللّه صلّى اللّه عليه و آله الوجع و ثقلت و في علتها دخلت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 بهم و طرحتهم بعد أن عجمتهم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أن اختبرتهم و امتحنتهم</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مللتهم، و سبرتهم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جرّبتهم و اختبرتهم واحدا واحدا</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زيفها و خداعها</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ثقلها</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شننت الغارة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وجهتها عليهم من كل جه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الحاذق العالم بكل شي‏ء</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نكلت به غيرك كائنا ما كان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 غضب</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يتعب</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استولى عليه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الطائر، و قوادمه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مقادم ريشه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الشي‏ء، و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اعلى الظهر ممّا يلي العنق</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و 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الطري</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الذي يقتل من ساعته، 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سلمان الفارسيّ أو المحمدي و يلقب أيضا بسلمان الخير أصله من رامهرمز و قيل من أصفهان من بلدة يقال لها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 الهدف</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 بن قيس بن عبيد بن زيد بن معاوية بن عمرو بن مالك النجار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الحسن بن الحسن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النفس الزكية، و يكنى أبا عبد اللّه، و قيل أبا القاسم ولد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برجوعكم القهقرى</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كلكم</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من أسلم عليّ بن أبي طالب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و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صلّى اللّه عليه و آله أبا بكر على الحجّ فلما بلغ ضجنان، سمع بغام ناقة علي، فعرفه فأتاه،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إنّ رسول اللّه صلّى اللّه عليه و آله بعثني ببراءة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رسول اللّه صلّى اللّه عليه و آله لما أراد الهجرة خلف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لقضاء ديونه و ردّ الودائع التي كانت عنده، و أمره ليلة خرج إلى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أحاط المشركون بالدار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ينام على فراشه،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اتشح ببردي الحضرمي الأخضر، فإنّه لا يخلص إليك منهم مكروه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ذلك فأوحى اللّه إلى جبرئيل و ميكائيل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آخيت بينكما، و جعلت عمر أحدكما أطول من عمر الآخر، فأيكما يؤثر صاحبه بالحياة؟ فاختارا كلاهما الحياة، فأوحى اللّه عزّ و جل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كنتما مثل عليّ بن أبي طالب، آخيت بينه و بين نبيّ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فبات على فراشه، يفديه بنفسه و يؤثره بالحياة، اهبطا إلى الأرض، فاحفظاه من عدوه، فنزلا فكان جبرئيل عند رأس علي و ميكائيل عند رجليه، و جبريل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من مثلك يا ابن أبي طالب يباهي اللّه عزّ و جلّ به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عزّ و جلّ إلى رسوله و هو متوجه إلى المدينة في شأن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يَشْرِي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95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صلّي الله عليه و آله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حديث الغدير كما اشير في الهامش إلى ما ذكره الحجة الأميني في الجزء الأول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عدد رواته من الصحابة و التابعين و من أئمة الحديث و حفاظه و الأساتذة و ما استعرضه من أسماء من ألّفوا فيه من الفريقين كتبا مستقلة فبلغ عددهم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سائلا أتى المسجد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يقرض الملي الوفي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عليه السلام راكع، يقول بيده خلفه للسائل أي اخلع الخاتم من يدي 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وجبت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امي يا رسول اللّه ما وجبت؟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له الجنة و اللّه و ما خلعه من يده حتّى خلعه اللّه من كل ذنب و من كل خطيئة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خرج أحد من المسجد حتّى نزل جبرئيل بقوله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رويت هذه القصة على وجوه عن جماعة من التابعين و أخرج الحاكم و صححه و ابن مردويه و أبو نعيم في الدلائل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على النبيّ صلّى اللّه عليه و آله العاقب و السيّد، فدعاهما إلى الإسلام،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أسلمنا يا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كذبتما إن شئتما أخبرتكما ما يمنعكما من الإسلام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الصليب، و شرب الخمر، و أكل لحم الخنزير</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عن أبي سعيد الخدري أنّها نزلت في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 و علي و فاطمة، و الحسن، و الحسين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رسول اللّه صلّى اللّه عليه و آله في بيته يوما إذ قالت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و فاطمة بالسدة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صلّي الله عليه و آله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الحمويني أخرجه عن مجاهد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يُوفُونَ بِالنَّذْرِ وَ يَخافُونَ يَوْماً كانَ شَرُّهُ مُسْتَطِيراً وَ يُطْعِمُونَ الطَّعامَ عَلى‏ حُبِّهِ مِسْكِيناً وَ يَتِيماً وَ 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الحسن و الحسين رضي اللّه عنهما فعادهما جدهما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عادهما بعض الصحابة،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لو نذرت على ولديك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برأ ولداي ممّا بهما، صمت للّه ثلاثة أيّام شكرا للّه، و قالت فاطمة رضي اللّه عنها مثل ذلك، و قالت جارية يقال لها فضة مثل ذلك، و قال الصبيان نحن نصوم ثلاثة أيّام فألبسهما اللّه العافية، و ليس عندهم قليل و لا كثير، فانطلق علي رضي اللّه عنه إلى رجل من اليهود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شمعون بن حابا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تؤتيني جزة من صوف تغزلها لك بنت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أصواع من 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ثمّ قامت فاطمة رضي اللّه عنها إلى صاع فطحنته و اختبزت منه خمسة أقراص لكل واحد منهم قرص و صلّى عليّ رضي اللّه عنه مع النبيّ صلّى اللّه عليه و آله المغرب، ثمّ أتى فوضع الطعام بين يديه، إذ أتاهم مسكين فوقف بالباب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أهل بيت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مسكين أطعموني شيئا فأعطوه الطعام و مكثوا يومهم و ليلتهم لم يذوقوا شيئا إلّا الماء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الليلة الثانية أتاهم يتيم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أطعموني فأعطوه الطعام، و في الليلة الثالثة أتاهم أسير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أطعموني فأعطوه و مكثوا ثلاثة أيّام و لياليها لم يذوقوا شيئا إلّا الماء القراح، فلما أن كان في اليوم الرابع و قد قضوا نذرهم، أخذ علي بيده اليمنى الحسن و بيده اليسرى الحسين رضي اللّه عنهم، و أقبل نحو رسول اللّه صلّى اللّه عليه و آله و هما يرتعشان كالفراخ من شدة الجوع، فلما أبصرهم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إلى ابنته فاطمة رضي اللّه عنها فانطلقوا إليها و هي في محرابها تصلي و قد لصق بطنها بظهرها من شدة الجوع، و غارت عيناها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رآها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غوثاه أهل بيت محمّد يموتون 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جبرئيل عليه السلام فأقرأه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ينابيع المودة صلّي الله عليه و آله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أبي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عليّ بن أبي طالب أصحاب الألوية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ابصر رسول اللّه صلّى اللّه عليه و آله جماعة من مشركي قريش فقال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عليهم ففرق جمعهم، و قتل عمرو بن عبد اللّه الجمحي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أبصر رسول اللّه صلّى اللّه عليه و آله جماعة من مشركي قريش فقال لعلي احمل عليهم، فحمل عليهم، ففرق جماعتهم، و قتل شيبة ابن مالك أحد بني عامر بن لؤي فقال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هذا للمواسات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 إنّه مني و أنا منه فقال جبريل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 إنّ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لأعطين غدا الراية رجلا يجبه اللّه و رسوله و يجب اللّه و رسوله يفتح اللّه على يديه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فبات الناس يدوكون ليلتهم أيهم يعطى، فلما أصبح الناس غدوا على رسول اللّه صلّى اللّه عليه و آله كلهم يرجو أن يعطاها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علي ابن أبي طالب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يشتكي عينيه يا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فأرسلوا إليه؛ فلما جاء بصق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عينيه، و دعا له، فبرأ حتّى كأنّ لم يكن به وجع و أعطاه الراية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اقاتلهم حتّى يكونوا مثلنا؟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انفذ على رسلك حتّى تنزل بساحتهم ثمّ ادعهم إلى الإسلام و أخبرهم بما يجب عليهم من حقّ اللّه فيه، فو اللّه لئن يهدي اللّه بك رجلا واحدا خير لك من أن يكون لك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و مسلم، راجع ذخائر العقبى صلّي الله عليه و آله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المغازلي صلّي الله عليه و آله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صلّي الله عليه و آله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الذهبي في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الخصائص صلّي الله عليه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كتب التاريخ و الفضائل</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عمرو بن عبد ود قد قاتل يوم بدر حتّى أثبته الجراحة فلم يشهد يوم احد، فلما كان يوم الخندق خرج معلما ليرى مكانه وقف هو و خيله قال من يبارز، فبرز له عليّ بن أبي طالب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عمرو إنّك قد كنت عاهدت اللّه أن لا يدعوك رجل من قريش إلى احدى خلتين إلّا أخذتها منه،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أدعوك إلى اللّه و إلى رسوله و إلى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صلّي الله عليه و آله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المعجزات من كتاب الأنوار مسندا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صلّى اللّه عليه و آله ذات يوم جالسا بالأبطح و عنده جماعة من أصحابه و هو مقبل علينا بالحديث، إذ نظرنا إلى زوبعة قد ارتفعت فأثارت الغبار، و ما زالت تدنو و الغبار يعلو إلى أن وقفت بحذاء النبيّ صلّى اللّه عليه و آله ثمّ برز منها شخص كان فيها،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إنّي وافد قوم و قد استجرنا بك فأجرنا، و ابعث معي من قبلك من يشرف على قومنا فإنّ بعضهم قد بغى علينا، ليحكم بيننا و بينهم بحكم اللّه و كتابه، و خذ عليّ العهود و المواثيق المؤكدة أن أرده إليك في غداة غد سالما إلّا أن تحدث عليّ حادثة من عند اللّه، فقال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و من قومك؟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عطرفة بن شمراخ أحد بني نجاح، و أنا و جماعة من أهلي كنا نسترق السمع فلما منعنا من ذلك آمنا و لما بعثك اللّه نبيّا آمنا بك، و على ما علمته و قد صدّقناك و قد خالفنا بعض القوم، و أقاموا على ما كانوا عليه فوقع بيننا الخلاف، و هم أكثر منا عددا و قوة، و قد غلبوا على الماء و المرعى، و أضروا بنا و بدوابنا، فابعث معي من يحكم بيننا بالحق، فقال له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فاكشف لنا عن وجهك حتّى نراك على هيئتك التي أنت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فكشف لنا عن صورته فنظرنا فإذا شخص عليه شعر كثير، و إذا رأسه طويل، طويل العينين، عيناه في طول رأسه، صغير الحدقتين، و له أسنان كأنّها أسنان السباع، ثمّ أنّ النبيّ صلّى اللّه عليه و آله أخذ عليه العهد و الميثاق على أن يرد عليه في غد من يبعث به معه، فلما فرغ من ذلك التفت إلى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مع أخينا عطرفة و انظر إلى ما هم عليه، و احكم بينهم بالحق،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أين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تحت الأرض، فقال أبو بكر و كيف اطيق النزول تحت الأرض؟ و كيف أحكم بينهم و لا أحسن كلامهم؟ ثم التفت إلى عمر بن الخطّاب فقال له مثل قوله لأبي بكر، فأجاب مثل جواب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على عثمان و قال له مثل قولهما فأجابه كجوابهما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صلّي الله عليه و آله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الشفاء و روي عن علي كرّم اللّه وجهه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جاءَكُمْ رَسُولٌ مِنْ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 و صهرا و حسبا، ليس في آبائي من لدن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سفاح كلنا بنكاح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صلّي الله عليه و آله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البيهقيّ و الحمويني 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في تاريخ دمشق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صلّي الله عليه و آله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النبيّ صلّى اللّه عليه و آله فغشيه الوحي فلما أفاق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أ تدري بما جاءني به جبريل من عند صاحب العرش عزّ و جلّ،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و أمي بما جاءك جبرئيل؟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يأمرك أن تزوّج فاطمة بعلي، فانطلق فادع لي أبا بكر و عمر و عثمان و طلحة و الزبير و نفرا من الأنصار،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 فدعوتهم فلما أن أخذوا مقاعدهم 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المحمود بنعمته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الخطبة المشتملة على التزويج و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اللّه شملهما، و أطاب نسلهما، و جعل نسلهما مفاتيح الرحمة، و معادن الحكمة، و أمن الأمة ثمّ حضر علي و كان غائبا، فتبسّم رسول اللّه صلّى اللّه عليه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 اللّه أمرني أن أزوجك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قد زوجتكها على أربعمائة مثقال فضة، فقال علي قد رضيتها يا رسول اللّه صلّى اللّه عليه و آله ثم أنّ عليّا خرّ للّه ساجدا شاكرا، فلما رفع رأسه قال له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اللّه لكما، و بارك فيكما، و أسعد جدكما، و أخرج منكما الكثير الطيّب 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أخرج اللّه منهما الكثير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علي الحسن بن شاذان فيما نقله عنه الحافظ جمال الدين الزرندي في نظم درر السمطين و قد أورده المحب الطبريّ في ذخائره و أخرجه أبو الخير القزوينيّ الحاكمي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زواج علي بفاطمة بأمر من السماء ممّا أجمع عليه المسلمون و أخرج أحاديثه الحفاظ الثقات و ذكروا أنّ اللّه سبحانه زوجه إياها من فوق سبع سماوات و كان الخاطب لها جبرئيل و كان ميكائيل و إسرافيل في سبعين ألفا من الملائكة من شهودها، و أنّ اللّه سبحانه أوحى إلى شجرة طوبى فنثرت ما فيها من الدر و الجوهر و أمر الحور العين فلقطن فهنّ يتهادين بينهنّ إلى يوم القيامة راجع مناقب الخوارزمي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للكنجي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للصفوري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المغازلي في المناقب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من كتب التاريخ و المناقب</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عن نافع عن ابن عمر 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سيدا شباب أهل الجنة، و أبوهما خير منهما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أبي طالب بن عبد المطلب بن هاشم بن عبد مناف، كنيته أبو عبد اللّه، ابن عم الرسول، و أخو عليّ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لأبويه، أسلم قديما بعد إسلام أخيه عليّ بن أبي طالب بقليل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صلّي الله عليه و آله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مسند أحمد بسنده عن عباد بن عبد اللّه الأسدي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النبيّ صلّى اللّه عليه و آله أهل بيته، فاجتمع ثلاثون نفرا فأكلوا و شربوا ثلاثا، 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يضمن عنّي ديني و مواعيدي يكون معي في الجنة و يكون خليفتي في أهلي،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رسول اللّه صلّى اللّه عليه و آله أيضا الثعلبي ذكر هذا الحديث في تفسير هذه الآية</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اهدي لرسول اللّه صلّى اللّه عليه و آله طير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ائتني برجل يحبه اللّه و يحبه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عليّ فقرع الباب،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مشغول، و كنت أحبّ أن يكون رجلا من الأنصار، ثمّ إنّ عليّا فعل مثل ذلك، ثمّ أتى الثالثة 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فقد عنيته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الرياض النضرة صلّي الله عليه و آله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على بابه فمن أراد العلم فليأته من بابه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صلّي الله عليه و آله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ذخائر العقبى صلّي الله عليه و آله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نظر إلى عليّ بن أبي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ينظر إلى أقرب الناس قرابة من رسول اللّه صلّى اللّه عليه و آله و أعظمهم عنه غناء، و أحظهم عنده منزلة، فلينظر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215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الخوارزمي الحنفي في صلّي الله عليه و آله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مناقبه، عن أبي هارون العبدي 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أنقض علي و فاطمة، فقالت له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الرحل شي‏ء، فخرج علي يبتغي،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دينارا فعرفه فلم يجد له طالبا، و لم يصب شيئا، و رجع، فقالت له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أصبت شيئا إلّا أنّي وجدت دينارا فعرّفت حتّى سئمت فلم أجد له طالبا باغيا،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في خير هل لك في أن نقترضه فنتعشى به؟ فإذا جاء صاحبه أعطيته دينارا، فإنما هو دينار مكان دينار،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فأخذ الدينار و أخذ وعاء ثمّ خرج إلى السوق فإذا رجل عنده طعام يبيعه، فقال عليّ عليه السلام كيف تبيع من طعامك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كذا بدينار، فناوله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 ثمّ فتح وعاءه و ذهب ليقوم ردّ عليه الدينار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لتأخذنّه و اللّه، فأخذه و رجع إلى فاطمة فحدّثها حديثه، فقالت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عرف حقنا و قرابتنا من رسول اللّه صلّى اللّه عليه و آله فأكلوه حتّى أنفذوه و لم يصيبوا ميسرة، فقالت له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في خير تستقرضه فنتعشى به؟ مثل قولها الأول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إلى السوق فإذا صاحبه فقال له مثل قوله الأول، و فعل الرجل مثل فعله الأول، فرجع فأخبر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فدعت له مثل دعائها الأول، فأكلوا حتّى أنفذوا فلما كان الثالثة، قالت له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ردّ عليك الدينار فلا تقبله، فذهب عليّ عليه السلام فوجده فلما كال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يردّه عليه فقال له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آخذه، فسكت عنه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الرياض النضرة صلّي الله عليه و آله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انطلقت أنا و النبيّ صلّى اللّه عليه و آله حتّى أتينا الكعبة فقال لي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و صعد على منكبي، فذهبت لأنهض به فرأى مني ضعفا فنزل، و جلس لي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اصعد على منكبي فصعدت على منكبيه،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فتخيل إليّ أن لو شئت لنلت أفق السماء حتّى صعدت على البيت و عليه تمثال صفراء و نحاس فجعلت أزاوله عن يمينه و عن شماله و من بين يديه و من خلفه حتّى إذا استمكنت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اقذف به فقذفت به فتكسّر كما تتكسر القوارير ثمّ نزلت، فانطلقت أنا و رسول اللّه صلّى اللّه عليه و آله نستبق حتّى توارينا بالبيوت خشية أن يلقانا أحد من الناس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ذخائر العقبى صلّي الله عليه و آله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 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أحد فسقط اللواء من يده فقال رسول اللّه صلّى اللّه عليه و آله ضعوه في يده اليسرى فإنّه صاحب لوائي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الحضرمي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مستدرك الحاكم، و في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لنفر من أصحاب رسول اللّه صلّى اللّه عليه و آله أبواب شارعة في المسجد، فقال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سدوا هذه الأبواب إلّا باب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في ذلك ناس فقام رسول اللّه صلّى اللّه عليه و آله فحمد اللّه و 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فإنّي امرت بسدّ هذه الأبواب غير باب عليّ فقال فيه قائلكم، و اللّه ما سددت شيئا و لا فتحته و لكن امرت بشي‏ء فاتبعته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 لم يخرجاه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في كتاب اللّه عزّ و جلّ لم يعمل بها أحد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 دينار فبعته بعشرة دراهم، فلما أردت أن أناجي رسول اللّه صلّى اللّه عليه و آله قدمت درهما، فنسختها الآية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أَشْفَقْتُمْ‏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 أخرجه ابن الجوزي في أسباب النزول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صلّي الله عليه و آله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تذكرة الخواص لسبط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سليمان بن الأشعث، حدّثنا إسحاق بن إبراهيم النهشلي، حدّثنا سعيد بن الصلت، حدّثنا أبو الجارود الرحبي عن أبي إسحاق الهمداني عن الحرث عن عليّ قال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 عن الشي‏ء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 فارقه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بكرة و سبق إليه في أول أحواله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 شجر صلب له شوك كالإبر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انتزاع قشره أو شوكه باليد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ذلك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 لا ينال إلّا بمشقة عظيمة</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 و اسم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حسل أو حسيل، و إنّما سمي باليمان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دما فهرب إلى المدينة فحالف بني عبد الأشهل، فسمّاه قومه اليمان لكونه حالف اليمانية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 إثره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 شيئا فشيئا</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حلقه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لب له من الشعير</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وضعتها موضع الإهانة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له قدر، و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تطيق أن يحمل عليها</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 و الاستيناس</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 سكون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الخشن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المدائن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كسرى و قيل هي عدة مدن متقاربة، تقع على سبع فراسخ من بغداد، و هي دار مملكة الفرس، و أول من نزلها أنوشيروان، و بها أيوانه، و لم تزل آثاره باقية حتّى يومنا هذا، و بها قبرا سلمان و حذيفة و هما مشيدان و يعرف المكان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باك</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عليّا عليه السلام</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لابن أبي الحديد صلّي الله عليه و آله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نذكر في هذا الموضع ما استفاض في الروايات من مناشدته أصحاب الشورى و تعديده فضائله و خصائصه التي بان بها منهم و من غيرهم، قد روى الناس ذلك فأكثروا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قد ذكره أهل السيرة و قد أوردنا بعضه فيما تقدم، 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انشدكم اللّه أ فيكم أحد آخى رسول اللّه صلّى اللّه عليه و آله بينه و بين نفسه حيث آخى بين بعض المسلمين و بعض غيري؟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فيكم أحد قال له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مولاه غيري؟ فقالوا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 في خلاصته 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الراء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الجعفي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جابر و هو ضعيف جدا، زيد أحاديث في كتب جابر بن يزيد الجعفي، ينسب إليه بعضها، فالأمر ملتبس، فلا أعتمد على شي‏ء ممّا يرويه و كذا النجاشيّ ضعفه و عده الشيخ الطوسيّ في أصحاب الإمامين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روى الكشّيّ فيه مدحا و بعض الذم و الطريقان ضعيفان ذكرناهما في الكتاب الكبير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 الأولى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المقدس و كانت قبلة المسلمين حتّى بعد الهجرة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 فلما نزل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نَرى‏ تَقَلُّبَ وَجْهِكَ فِي السَّماءِ فَلَنُوَلِّيَنَّكَ قِبْلَةً تَرْضاها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النبيّ صلّى اللّه عليه و آله إلى القبلة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قبلة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عبد المطلب بن 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هالة بنت اهيب بن عبد مناف بن زهرة بن كلاب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ابنة عم آمنة بنت وهب أم النبيّ صلّى اللّه عليه و آله رضيع رسول اللّه صلّى اللّه عليه و آله أرضعتهما ثويبة امرأة 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أسنّ من رسول اللّه صلّى اللّه عليه و آله بسنتين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سعد و غيره 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عن كتاب اللّه فإنّه ليس من آية إلّا و قد عرفت بليل نزلت أم بنهار، أم في سهل أم جبل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صلّي الله عليه و آله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 عليه السلام على رسول اللّه صلّى اللّه عليه و آله في مرضه و قد اغمي عليه، و رأسه في حجر جبرئيل، و جبرئيل في صورة دحية الكلبي فلما دخل عليّ عليه السلام قال جبرئيل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الرياض النضرة صلّي الله عليه و آله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جاءه أعرابيان يختصمان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 بينهما يا أبا الحسن فقضى عليّ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يقضي بيننا؟ فوثب إليه عمر فأخذ بتلبيبه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ما تدري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مولاي و مولى كل مؤمن و من لم يكن مولاه فليس بمؤمن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استنشد عليّ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 اللّه رجلا سمع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ستة عشر رجلا فشهدوا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زياد بن أبي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أبي طالب ينشد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 اللّه رجلا مسلما سمع رسول اللّه صلّى اللّه عليه و آله يقول يوم غدير خم ما قال، فقام اثنا عشر رجلا بدريا فشهدوا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رباح بن الحارث قال، جاء رهط إلى عليّ بالرحبة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أكون مولاكم و أنتم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رباح، فلما مضوا تبعتهم فسألت من هؤلاء؟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أبو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أحمد</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موفق بن أحمد عن مجاهد و عكرمة و هما عن ابن عبّاس رضي اللّه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 اللّه في القرآن آية يقول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علي رئيسها و أميرها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صلّي الله عليه و آله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روي عن سلمان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هذه الأمة ورودا على نبيها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الحوض أولها إسلاما عليّ بن أبي طالب رضي اللّه عنه و قد روى هذا الحديث عن سلمان 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هذه الأمة ورودا على الحوض أولها إسلاما عليّ بن أبي طالب</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يا أنس اسكب لي وضوءا، ثمّ قام فصلّى ركعتين ثمّ قال يا أنس أول من يدخل عليك من هذا الباب أمير المؤمنين، و سيد المسلمين، و قائد الغر المحجلين، و خاتم الوصيين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الأنصار و كتمته إذ جاء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يا أنس؟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فقام مستبشرا فاعتنقه، ثمّ جعل يمسح عرق وجهه بوجهه، و يمسح عرق علي بوجهه،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لقد رأيتك صنعت شيئا ما صنعت بي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يمنعني و أنت تؤدي عني و تسمعهم صوتي و تبيّن لهم ما اختلفوا فيه بعدي</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صلّي الله عليه و آله </w:t>
      </w:r>
      <w:r>
        <w:rPr>
          <w:rFonts w:eastAsia="IRNazanin" w:cs="IRNazanin"/>
          <w:b w:val="false"/>
          <w:bCs w:val="false"/>
          <w:i w:val="false"/>
          <w:iCs w:val="false"/>
          <w:color w:val="333333"/>
          <w:sz w:val="20"/>
          <w:szCs w:val="20"/>
        </w:rPr>
        <w:t>198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صلّي الله عليه و آله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المناقب عن الأصبغ بن نباتة قال كنت مع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إنّي احبك في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ألف حديث و كل حديث مفتاح ألف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النبيّ صلّى اللّه عليه و آله عليّا يوم الطائف فانتجاه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طال نجواه مع ابن عمه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انتجيته و لكنّ اللّه انتجاه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المخلص الذهبي 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كسى نفرا من أصحابه، و لم يكس عليّا، فكأنّه رأى في وجه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ما ترضى أنّك تكسى إذا كسيت، و تعطي إذا اعطيت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خير البشر من أبي فقد كفر، و أخرج الخطيب في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جابر أيضا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خير البشر فمن امترى فقد كفر و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و ابن حجر العسقلاني في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يقل عليّ خير الناس فقد كفر</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الصدّيق الأكبر، و أنت الفاروق الذي يفرق بين الحق و الباطل، و أنت يعسوب الدين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صلّي الله عليه و آله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إعطاء الراية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الواقعة نفسها خرج مرحب ملك خيبر يرتجز و يقول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إسحاق التميمي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الجدلي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و أنا غلام فمررت بالمدينة و إذا الناس عنق واحد فاتبعتهم، فدخلوا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النبيّ صلّى اللّه عليه و آله فسمعتها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شبيب بن 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فأجابها رجل جلف 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يا أمّتاه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 رسول اللّه صلّى اللّه عليه و آله في ناديكم؟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لنقول أشياء نريد عرض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عليّا فقد سبّني و من سبّني فقد سبّ اللّه تعالى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 هذا فهو أولى الناس بكم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النبيّ صلّى اللّه عليه و آله يوم الاثنين، و صلّت خديجة آخر يوم الاثنين، و صلّى يوم الثلاثاء من الغد قبل أن يصلي مع رسول اللّه صلّى اللّه عليه و آله أحد سبع سنين و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قبل أن تصلّي الناس بسبع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 أخو رسول اللّه صلّى اللّه عليه و آله، و أنا الصدّيق الأكبر، و لقد صلّيت قبل الناس بسبع سنين خرجهن الخلعي</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المطلب بن عبد اللّه بن حنطب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لوفد ثقيف حين 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لتسلمنّ أو لأبعثنّ رجلا منّي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نفسي فليضربنّ أعناقكم، و ليسبينّ ذراريكم، و ليأخذنّ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تمنيت الإمارة إلا يومئذ، و جعلت أنصب صدري له رجاء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إلى علي رضي اللّه عنه، فأخذ بيده،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يعسوب المؤمنين، و المال يعسوب المنافقين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علي فقد برئت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سألت اللّه شيئا إلّا سألت لك مثله، إلّا أنّه 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نبوّة بعدك</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علي من شجرة واحدة و الناس من أشجار شتّى و الحديث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الناس من شجر شتّى و أنا و أنت من شجرة واحدة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صلّي الله عليه و آله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ظهر علي من البعد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سيد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صلّي الله عليه و آله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المغازلي الشافعي بسنده عن ابن مسعود قال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صلّي الله عليه و آله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ظماء مفحمين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شيخ الإسلام أبو إسحاق إبراهيم بن سعد الدين بن حمويه بإسناده في فرائد السمطين في السمط الأول في الباب الثامن و الخمسين، عن التابعي الكبير سليم بن قيس الهلالي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عليّا و ساق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لفظ الحمويني و في كتاب سليم بن قيس نفسه اختلاف يسير و زيادات</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تسبوا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صلّي الله عليه و آله </w:t>
      </w:r>
      <w:r>
        <w:rPr>
          <w:rFonts w:eastAsia="IRNazanin" w:cs="IRNazanin"/>
          <w:b w:val="false"/>
          <w:bCs w:val="false"/>
          <w:i w:val="false"/>
          <w:iCs w:val="false"/>
          <w:color w:val="333333"/>
          <w:sz w:val="20"/>
          <w:szCs w:val="20"/>
        </w:rPr>
        <w:t>161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 العنيف تقول عتلت الرجل إذا جذبته جذبا عنيفا</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الصحيفة التي كتبت بها سورة براءة</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أخرها</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لابن أبي الحديد صلّي الله عليه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عليّ بن عبد اللّه بن العباس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رسول اللّه صلّى اللّه عليه و آله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رجال فيهم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اثتوني بكتاب و صحيفة، أكتب لكم كتابا لا تضلّون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معناها أنّ الوجع قد غلب على رسول اللّه صلّى اللّه عليه و 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القرآن حسبنا كتاب اللّه فاختلف من في البيت و اختصموا فمن قائل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ما قال رسول اللّه صلّى اللّه عليه و آله و من قائل يقول القوم ما قال عمر، فلما أكثروا اللغط و اللغو و الاختلاف غضب رسول اللّه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إنّه لا ينبغي لنبي أن يختلف عنده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فقاموا فمات رسول اللّه صلّى اللّه عليه و آله في ذلك اليوم فكان ابن عبّاس يقول إنّ الرزية كل الرزية ما حال بيننا و بين كتاب رسول اللّه صلّى اللّه عليه و آله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صلّي الله عليه و آله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فرائد السمطين بسنده عن مجاهد عن ابن عبّاس رضي اللّه عنهما قال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سهل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رسول اللّه صلّى اللّه عليه و آله بني أميّة ينزون على منبره نزو القردة فساءه ذلك، فما استجمع ضاحكا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 الرُّؤْيَا الَّتِي أَرَيْناكَ إِلَّا فِتْنَةً لِلنَّاسِ وَ الشَّجَرَةَ الْمَلْعُونَةَ فِي الْقُرْآنِ وَ نُخَوِّفُهُمْ فَما يَزِيدُهُمْ إِلَّا طُغْياناً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المضمومة و النون الساكنة و الدال غير المعجمة المفتوحة و الباء المنقطة تحتها 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المضمومة و النون و الدال بعد الألف غير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جندب بن السكن و قيل بريده بن جنادة عبد اللّه بن الصامت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 صلّيت قبل الإسلام بأربع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من كنت تعبد؟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فأين كانت قبلتك؟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وجهني اللّه عزّ و جل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المجلسي في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هذه الرواية عن الاحتجاج ما يلي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الطبريّ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الصدّيق الأكبر، و أنت الفاروق الذي يفرق بين الحق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المناوي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البزار و المتقي الهندي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جميعا عن سلمان و أبي ذر و البيهقيّ و ابن عدي عن حذيفة قالوا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في كتب الرجال على صاحب هذا الاسم و لعله القاسم بن بريد بن معاوية العجليّ عده الشيخ الطوسيّ في أصحاب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خلاصة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المنقطة تحتها نقطة 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معاوية العجليّ ثقة 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الصامت، ابن أخي أبي ذر عنونه ابن داود في الباب الأوّل كذلك، و نسب إلى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عده من أصحاب أمير المؤمنين عليه السلام مضيفا إلى ما في العنوان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أقام بالبصرة و كان شيعيا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لم أقف على ذلك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عندي نسخ عديدة مصحّحة، ليس من ذلك في شي‏ء منها أثر و إنّما الموجود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صامت إلى آخر ما نسبه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سهو من 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189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أبراهيم </w:t>
      </w:r>
      <w:r>
        <w:rPr>
          <w:rFonts w:eastAsia="IRNazanin" w:cs="IRNazanin"/>
          <w:b w:val="false"/>
          <w:bCs w:val="false"/>
          <w:i w:val="false"/>
          <w:iCs w:val="false"/>
          <w:color w:val="333333"/>
          <w:sz w:val="20"/>
          <w:szCs w:val="20"/>
        </w:rPr>
        <w:t>37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أبانه و أظهره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الفتق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الالتيام</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حقنت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هدرته، كأنّك جمعته في صاحبه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الضغائن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المنقريّ العطار، أبو الفضل كوفي مستقيم الطريقة صالح الأمر، غير أنّه يروي عن الضعفاء، كتبه حسان كما في خلاصة العلامة</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أشداء شجعان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ناصر عائشة</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عمر بن واقد المدني كان إماما عالما له التصانيف، و المغازي و فتوح الأمصار، و له كتاب الردة و غير ذلك نولى القضاء بشرقي بغداد و ولاه المأمون القضاء بعسكر المهديّ، و هي المحلة المعروفة بالرصافة بالجانب الشرقي من بغداد عمّرها المنصور لولده المهديّ فنسب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النديم إنّ الواقدي كان يتشيع، حسن المذهب، يلزم التقية و هو الذي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معجزات النبيّ صلّى اللّه عليه و آله كالعصا لموسى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إحياء الموتى لعيسى 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صلّى عليه محمّد بن سماعة، و دفن بمقابر خيزران عن الكنى و الألقاب للقمي ج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العباس من أصحاب رسول اللّه صلّى اللّه عليه و آله كان محبا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تلميذه، حاله في الجلالة و الإخلاص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من أن يخفى، و قد ذكر الكشّيّ أحاديث تتضمن قدحا فيه، و هو أجل من ذلك، و قد ذكرناها في كتابنا الكبير و أجبنا عليها 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صلّي الله عليه و آله </w:t>
      </w:r>
      <w:r>
        <w:rPr>
          <w:rFonts w:eastAsia="IRNazanin" w:cs="IRNazanin"/>
          <w:b w:val="false"/>
          <w:bCs w:val="false"/>
          <w:i w:val="false"/>
          <w:iCs w:val="false"/>
          <w:color w:val="333333"/>
          <w:sz w:val="20"/>
          <w:szCs w:val="20"/>
        </w:rPr>
        <w:t>102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أخو يزيد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العين المهملة و الراء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المؤمنين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أبي أميّة بن المغيرة بن عبد اللّه بن عمر بن مخزوم القرشية المخزومية، و امها عاتكة بنت عبد المطلب زوج النبيّ صلّى اللّه عليه و آله و اسمها هند، و كان أبوها يعرف بزاد الركب، من المهاجرات إلى الحبشة، و إلى المدينة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 سكون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عامر بن شراحيل الكوفيّ ينسب إلى شعب بطن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من كبار التابعين و جلتهم، و كان فقيها شاعرا روى عن خمسين و مائة من أصحاب رسول اللّه صلّى اللّه عليه و آله كذا عن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فجأة بالكوفة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ابن خلّكان أنّ الشعبي كان قاضيا على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مجهول</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توسعيه و تنشريه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صحر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نهق</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و التقدّم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ذو فرطة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أسفار كثيرة</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بعد ذهابه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رأب 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الرقشاء من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المنقطة بسواد و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نهشني نهش الرقشاء المطرق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صلّي الله عليه و آله </w:t>
      </w:r>
      <w:r>
        <w:rPr>
          <w:rFonts w:eastAsia="IRNazanin" w:cs="IRNazanin"/>
          <w:b w:val="false"/>
          <w:bCs w:val="false"/>
          <w:i w:val="false"/>
          <w:iCs w:val="false"/>
          <w:color w:val="333333"/>
          <w:sz w:val="20"/>
          <w:szCs w:val="20"/>
        </w:rPr>
        <w:t>154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المجاشعي الحنظلي كان من خاصّة أمير المؤمنين و من ذخائره و قد بايعه على الموت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تأخذهم بطرف سيفك من بعيد</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البعير</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المؤتفكة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المنقلبة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قرى قوم لوط التي انقلبت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المؤتفكة أهوى،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إحدى المؤتفكات</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العضال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الصعب الشديد الذي يعجز عنه الطبيب</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الذي ركبته عائشة</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عائشة</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فأجبتم أي الجمل رغا و الرغاء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ذوات الخف و قد رغا البعير يرغو رغاء إذا ضج و رغت الناقة صوتت فهي راغية</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المر الغليظ الذي لا يطاق شربه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القاتل و المقتول من أصحاب الجمل في النار</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الواسطي و اسمه سهيل بن زياد الواسطي له كتاب لقي أبا محمّد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بنت محمّد بن نعمان أبي جعفر لأحول الملقب بمؤمن الطاق المتكلم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صلّي الله عليه و آله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صلّي الله عليه و آله </w:t>
      </w:r>
      <w:r>
        <w:rPr>
          <w:rFonts w:eastAsia="IRNazanin" w:cs="IRNazanin"/>
          <w:b w:val="false"/>
          <w:bCs w:val="false"/>
          <w:i w:val="false"/>
          <w:iCs w:val="false"/>
          <w:color w:val="333333"/>
          <w:sz w:val="20"/>
          <w:szCs w:val="20"/>
        </w:rPr>
        <w:t>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مورد اشاره حضرت أمير عليه السّلام در سئره طه تحت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فَإِنَّ لَكَ فِي الْحَيَاةِ أَنْ تَقُولَ لَا مِسَاسَ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به هر سه حركت حرف اوَّل گفته است از مصدر مَسّ، به معني ژسودن و دو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 من تماس مكن و من هم با تو تماس نمي كنم و نه بپساي و نه بپسايم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تفسير أبوالفتوح در قولي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موسي بني اسرائيل را نهي كرد از آنكه با او آميزش كنند و امر كرد او را از خود برانند و در ميان خود راه ندهند و از آباداني بيرون كنند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لأختبر ما عندكم</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الى الغزو و اصله الفزع</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الحضور</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املصت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اسقطت</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مات زوجها</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عبد العزيز</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الغرفة و ربات الحجال النساء</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تميل إليه النفس محمودا كان أو مذموما ثمّ غلب في الاستعمال على غير المحمود</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قهركم</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الحجارة الصلب المصمت و الصلاب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الشديد</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ممارسة و أشدّ معالجة</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احال كل منكم الأمر الى صاحبه و وكله إليه و لم يتوله أحد منكم</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متطلبا صلاحكم بفساد ديني</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امتحنت و اختبرت به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يماث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يذوب</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تجد لك بدا من 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مخلصا منه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فترت فاصله ميان دو حجّت را گويند كه مردم در اثر رفتن حجّت ژيشين به مرور دست از دين و آئين بكشند و به فساد و ژيروي نفس دچار گردند</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المطل،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أداء الدين بلا عذر</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الشاطئ الشرقي للفرات و يقابلها على الجانب الغربي هيت</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الرجال نحو العشرة،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العشرة الى الأربعين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الذي يرمى إليه</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الكتاب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و اخفاه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يحمل الشي‏ء الى معدنه لينتفع به فيه، و هجر معروفة بكثرة التمر</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ناضله إذا راماه، و مسدده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يعلمه الرمي و هو مثل يضرب لمن يتعالم على معلمه و مثله قوله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ضرب المثل مانند اين مثل فارسي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زيره به كرمان مي برد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و انتظر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على نفسك أو على ظلعك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و لا تستعجل و الظلع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أنت ضعيف فانته عما لا تطيقه و يقصر عنه باعك</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حائد عن القصد</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ذكره في هامش صلّي الله عليه و آله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ذكره في هامش صلّي الله عليه و آله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فراجع</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 و هو مثل يضرب لمن أعوج غرضه فمال عن الاستقامة لطلبه و المراد هنا بمن مالت به الرمية الأول و الثاني</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صلّي الله عليه و آله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لك ممّا سبق ان بني أميّة لم يكن لهم نسب صحيح ليشاركوا في الحسب آباءه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قديم عزهم لم ينحصر في النسب بل أنوارهم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المخلوقات و من بدو خلق أنوارهم الى خلق أجسادهم و ظهور آثارهم كانوا معروفين بالعز و الشرف و الكمالات، في الأرضين و السماوات، يخبر بفضلهم كل سلف خلفا، و رفع اللّه ذكرهم في كل امة عزا و شرفا</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كان المكذب لرسول اللّه و عدوه المجلب عليه و قيل المراد به أبو جهل</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و أسد الأحلاف،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أسد بن عبد العزى،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ربيعة،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لأنّه حزب الأحزاب، و حالفهم على قتال النبيّ صلّى اللّه عليه و آله في غزوة الخندق</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صبية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الكلمة التي قالها النبيّ صلّى اللّه عليه و آله لعقبة بن أبي معيط حين قتله يوم بدر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كالمستعطف 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للصبية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جميل بنت حرب بن أميّة امرأة أبي لهب</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تنكر 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جاهليتنا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 يكون المعنى شرفنا و فضلنا في الجاهلية لا ينكره أحد</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ان المهاجرين احتجوا يوم السقيفة بأنهم شجرة الرسول ففلجوا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ظفروا بهم، و ظفر المهاجرين بهذه الحجة ظفر لأمير المؤمنين على معاوية و إلّا فالأنصار على حقهم من؟؟؟ الخلافة و في كلا الحالين ليس لمعاوية فيها من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النقيصة، و اصلها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 البيت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في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الخشاش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يدخل في عظم أنف البعير من خشب لينقاد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متأخرين</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استزاد لبثه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مكثه، و 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و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حمل بن بدر، رجل من قشير أغير على إبله في الجاهلية فاستنقذها و قال</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 و الجحفل الجيش العظيم</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لابسين لباس الموت كأنهم في أكفانهم</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و 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عتبة،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ربيعة و هو جده لامه</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الكتاب في صلّي الله عليه و آله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أبا سفيان لم يسلم حتّى قبل فتح مكّة و إنّما دخل الإسلام خوف القتل</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العرب الذين دخلوا فيه قبل الفتح</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و البصرة</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أبي سفيان، أسر يوم بدر</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 و لا تستعجل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فيكون المعنى فأخفه و لا تظهره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يعضه و المراد ضربته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قتلهم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الذي أعرفه، و الأغلف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يدرك كأنّ قلبه في غلاف لا تنفذ إليه المعاني، و مقارب العقل ناقصه و ضعيفه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يكاد يكون عاقلا و ليس به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فقدته من مال و غيره، و نشدت طلبت، و هذا مثل يضرب لمن يطلب حقا ليس له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 من الحيوان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تلك السيوف باقية لم تخل منها الحروب و لم ترافقها المساهلة</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تريده من إبقائك واليا في الشام</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الكتاب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صلّي الله عليه و آله </w:t>
      </w:r>
      <w:r>
        <w:rPr>
          <w:rFonts w:eastAsia="IRNazanin" w:cs="IRNazanin"/>
          <w:b w:val="false"/>
          <w:bCs w:val="false"/>
          <w:i w:val="false"/>
          <w:iCs w:val="false"/>
          <w:color w:val="333333"/>
          <w:sz w:val="20"/>
          <w:szCs w:val="20"/>
        </w:rPr>
        <w:t>69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الحيرة المتبعة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النحري اللغوي كان متبحرا في علم اللغة و أيّام العرب و أخبارها و يحكى أنّه كان يقول ما التقى فرسان في جاهلية و إسلام إلّا عرفتهما و عرفت فارسهما، و هو أول من صنف غريب الحديث</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آكلة الأكباد هند أم معاوية و هي التي أخرجت كبد حمزة و جعلت تلوكها كما مرّ صلّي الله عليه و آله </w:t>
      </w:r>
      <w:r>
        <w:rPr>
          <w:rFonts w:eastAsia="IRNazanin" w:cs="IRNazanin"/>
          <w:b w:val="false"/>
          <w:bCs w:val="false"/>
          <w:i w:val="false"/>
          <w:iCs w:val="false"/>
          <w:color w:val="333333"/>
          <w:sz w:val="20"/>
          <w:szCs w:val="20"/>
        </w:rPr>
        <w:t>194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يريد القيامة و هو خصمي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بن عامر بن مالك بن كنانة المذحجي ثمّ العنسي، أبو اليقظان حليف بني مخزوم، و أمه سمية و هي أول من استشهد في سبيل اللّه طعنها أبو جهل في قلبها فاستشهدت و هو و أبوه و أمه من السابقين الأولين إلى الإسلام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الكتاب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صلّي الله عليه و آله </w:t>
      </w:r>
      <w:r>
        <w:rPr>
          <w:rFonts w:eastAsia="IRNazanin" w:cs="IRNazanin"/>
          <w:b w:val="false"/>
          <w:bCs w:val="false"/>
          <w:i w:val="false"/>
          <w:iCs w:val="false"/>
          <w:color w:val="333333"/>
          <w:sz w:val="20"/>
          <w:szCs w:val="20"/>
        </w:rPr>
        <w:t>71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اجزكما</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نبغ الشي‏ء ظهر و انما سميت أم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لشهرتها بالفجور و تظاهرها به</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اللعب</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أعرس الرجل إذا دخل بامرأته</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المزاولة و الملاعبة</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القرابة</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او حلقة الدبر، أشار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ذكر أرباب السير و صار مضربا للأمثال من كشفه سوأته شاغرا برجليه حين لقيه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أيّام صفّين، و قد اختلطت السيوف، و اشتد نار الحرب فانصرف عنه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القليل</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بكر 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أسماء بنت عميس مر لها ذكر فيما مضى ولد بالبيداء في حجة الوداع</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زرى عليه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عليه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رصف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بعضها الى بعض</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 منه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قهرا</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الملل و النحل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و الحزم أي هذا جزاؤكم حين تركتم الرأي الحازم الذي أمرتكم به فوقعتم في الحيرة و الشك من جراء عنادكم و اتباعكم أهواءكم</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إشارة الى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فعسى ان تكرهوا شيئا و يجعل اللّه فيه خيرا كثيرا</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بالاعوجاج العصيان و بالتقويم الإرشاد فان ابيتم و لم تسمعوا النصيحة تداركتكم بالاستنجاد بغيركم و اخذتكم بالقوة و القهر</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الطريق و لكن بمن أستعين في هذا الأمر، والى من أرجع</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الشوكة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استخرجها من جسمه و منه 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ينقش به و 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 الطبع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نازع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يستقي الماء، و الشطن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 الركى جمع ركية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للبئر</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هذا الكلام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عنه</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 من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الضواحك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تبدو عند الضحك</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الراعي بغنمه 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تتبعوا كل داع الى ضلالة</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الحق</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الكلام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على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حملوه على التحكيم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حكمت الرجال لا حكم الا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القول، لأنّ القوم انما دعوه لتحكيم القرآن، لا لتحكيم الرجلين، و حيث ان القرآن صامت يحتاج الى ترجمان اضطر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تحكيم الرجال، و القرآن في الواقع هو الحكم، و قد اشترط على الحكمين ان يحكما بكتاب اللّه و سنّة رسوله فلما خالفا الشرط بطل تحكيمهما و لم يلزمه اتباع قولهما</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بكتاب اللّه و أولى برسوله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ليظهر له وجه الحق</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يطمئن قلبه بدفع الشبه</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الأكظام جمع 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عرضت لهم الشبهة من رفع المصاحف</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أمر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كاتبه أن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ما تقاضى عليه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و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أكتب اسمه و اسم أبيه و لا تسميه بإمرة المؤمنين فانما هو امير هؤلاء و ليس هو بأميرنا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أصرّوا على ذلك 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سنة بسنة و مثل بمثل و ذكر قول النبيّ صلّى اللّه عليه و آله له يوم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مثلها ثمّ أمر فكتبوا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تقاضى عليه عليّ بن أبي طالب بن عبد المطلب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 في الرد على إشكالاتكم ممّا بدأتم به في عرضها حسب التسلسل، او أبدأ معكم بتحكيم القرآن كما بدأتم في أول الأمر</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قصة الحديبية أنّ رسول اللّه صلّى اللّه عليه و آله قال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أكرع و أكارع، اسم يطلق على الخيل و البغال و الحمير</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ثلاث نهروانات، أعلى و أوسط و أسفل،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أسفل من بغداد من شرقيّ تامرا، منحدرا إلى واسط، فيها عدة بلاد متوسطة منها اسكاف و جرجرايا، و الصافية، و ديرقنى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1407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بالشي‏ء على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به و خصّ به نفسه</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موسى عده الشيخ في أصحاب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يلقب بالأمين كما في عمدة الطالب و توفّي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منتهى الآمال للشيخ عبّاس القمّيّ</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قريش رهط أبي بكر و هو تيم بن مرة</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قريش و هم رهط عمر بن الخطّاب</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العفطة من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كالعطاس من الإنسان</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الخطبة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صلّي الله عليه و آله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الخطبة المعروفة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ابن عبّاس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 تقمصها عائد إلى الخلافة، و إنّما لم يذكرها للعلم بها، و تقمصها جعلها مشتملة عليه كالقميص كناية عن تلبسه بها</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الرحى مسمارها الذي عليه تدور فكما ان الرحى لا تدور الا على القطب و بغيره لا يستقيم لها دوران، فكذلك الخلافة محله منها محل القطب من 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تستقيم حركتها و لا تأخذ استقامتها بغيره، و هو وحده القادر على تدبير شئونها و ادارتها حسب المصلحة العامّة و وفق الخطة الإلهية الحكيمة</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ارخيت كناية عن اعراضه عنها، و احتجابه عن طلبها</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الخاصرة و الجنب، أنزل الخلافة منزلة المأكول الذي منع نفسه عنه، فلم يشتمل عليه كشحه</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و اخذت، و شرعت، و ارتأى افكر طلبا للرأي الصائب 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نفسه على الأمر بقوة و 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الغيم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كبر السن و 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المجهود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دنا من الأرض في طيرانه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بسمعه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أخ كناية عن شي‏ء قبيح الذي مال لحقده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مال لصهره عبد الرحمن بن عوف حيث مال إلى عثمان لمصاهرة بينهما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البطنة، ما يعتري الإنسان بعد الامتلاء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من أصحاب رسول اللّه صلّى اللّه عليه و آله شهد بدرا و أدرك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بلّغه سلام رسول اللّه صلّى اللّه عليه و آله، و كان من السابقين الذين رجعوا إلى أمير المؤمنين عليه السلام و ممن انقطع لأهل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بأهل بيته المعنى العام لأهل بيت الرجل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أقاربه و المقصود هنا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المقصود من أهل البيت المعنى الخاص المقصور على الخمسة من أصحاب الكساء، الذين أذهب اللّه عنهم الرجس و طهرهم تطهيرا</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تنصرفين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الثناء على الجميل من نعمة و غيرها، و 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الوصول أو المشارفة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فعلة من المدح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كالجلسة للجالس، و الركبة للراكب و الاحصاء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إنهاء العدد و الإحاطة بالمعدود و المجتهد من اجتهد في الأمر إذا بذل وسعه و طاقته في طلبه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الدين معرفته أي أن معرفته سبحانه اساس الطاعة و العبادة، فما لم يعرف لا يمكن أن يطاع، و لا تتم معرفته، ما لم يذعن العبد و 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وجوده و لا يذعن و يحكم بوجوب وجوده ما لم يؤمن و يحكم له بالوحدانية، و أنّه لا شريك له في ذاته، لأنّ الواجب لا يتعدّد، ثمّ أن كمال هذا التوحيد يكون بالإخلاص له،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جعله خاليا عن النقائص و سلب الجسمية و العرضية و أمثالها عنه، او الإخلاص له بالعمل و كما هذا الإخلاص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الصفات الزائدة عنه تعالى فصفاته تعالى عين ذاته علمه، و قدرته، و إرادته، و حياته، و سمعه، و بصره، كلها موجودة بوجود ذاته الأحدية و ذاته جامعة و مستوعبة لها و هي عينها، و ليست هي على كثرتها و تعدّد معانيها و تغاير مفهوماتها زائدة على الذات خارجة عنها</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وصف اللّه سبحانه بصفة زائدة على ذاته خارجة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بغيره في الوجود 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بغيره فقد صيّره ثانيا لقديمين يصدق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 يكون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 واحد من القديمين جزء لذلك الواجب،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جعله في عداد الممكنات، و لم يعرف الوجود الواجب فهو لا يتعدّد و لا يتجزأ كما هو ثابت في علم الكلام</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محتويا عليه و أخلى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خاليا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بالإشارة العقليّة كأنّ يجعل له حدا منطقيا مركبا من جنس و فصل، أو بالإشارة الحسية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كل مشار إليه لا بدّ أن يكون في جهة ما، و كل ما هو في جهة فلا بدّ له من أطراف و أقطار هي حدوده و ينتهي عندها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الممكنات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فقد جعله ضمن شي‏ء و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فقد جعله مستعل على شي‏ء و غير مستعل على غيره و حينئذ يكون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الغير</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تجدد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يسكن إليه من أهل و مال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و 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الإنشاء، و 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و التدبر، و أجال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أداره، و التجربة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الهذلي عن الزهري و عيسى بن زيد عن صالح بن كيسان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الحث على 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عبادة اللّه معرفته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الخطبة الجليلة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حقا من معجزات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تكن له معجزة سواها لكفى، كما لو لم يكن لرسول اللّه صلّى اللّه عليه و آله معجزة سوى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قال السيّد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تجمع هذه الخطبة من أصول العلوم ما لا تجمعه 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أولها كما هي مثبتة في النهج</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يشمل بحد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الحدود المنطقية، المركبة من الجنس و الفصل، و ذاته خالية من التركيب أو من الحدود و الأبعاد الهندسية التي هي من لوازم الأجسام و ذاته تعالى ليست بجسم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تناله الأوهام فتقدره بمقدار و كم و شكل و كيف، و الفطنة سرعة الفهم و لا تتوهمه الفطن فتصوره بصور خيالية او عقلية، و لا تدركه الحواس بنحو المباشرة و لا تلمسه و تحسه الأيدي بنحو المماسة، و لا يتغير أبدا و لا يوصف بالغيرية و الابعاض فصفاته لا يغاير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بعضا، و ليس هو بذي مكان يحويه، فيرتفع بارتفاعه و ينخفض بانخفاضه، كما أنّه غير محمول على شي‏ء فيميله إلى جانب، أو يعدله على ظهره من غير ميل</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يحفظ عباده و يحرسهم، و لا يتحرز و لا يخاف و يبغض و يغضب و لا يستلزم بغضه و غضبه مشقة و انزعاجا، كما هو الحال بالنسبة لنا ممّا يستلزمانه فينا من فوران دم القلب و اضطرابه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فيكون، و ليس المراد بالقول هو التكلم الحقيقي حتى يكون له صوت يقرع الآذان فيسمع و إنّما كلامه سبحانه هو نفس فعله، و خلقه للأشياء و تصويرها ينشؤه و يمثله لجبرئيل في اللوح و ليس هو بقديم و لو كان قديما لكان إلها ثانيا</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المحدثات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مضى</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 على غير قرار</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و 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 قطعة قطعة</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الجبل أو الحاجز و بالضم بمعنى السحاب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شق</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يساويه في وجوب الوجود</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البلادة ضد الأكياس</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الخاسئ الذليل الصاغر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الكلل المعيي</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يتكأده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يئوده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المكاثرة لمغالبة بالكثرة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المواثبة</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الحواس</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بطريق المشاعر و الأحاسيس</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المرئيات تشهد له بالوجود من غير أن يكون محسوسا معها</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تحط به العقول بل بها تجلّى و ظهر و ثبت وجوده لها و بالنظر و التعقل علمنا أنّه ممتنع من أن تدركه العقول و جعل العقول السقيمة المدعية بالإحاطة به تعالى خصمه، ثمّ حاكمها إلى العقول السليمة فحكمت عليها</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عمرو بن بحر بن محبوب اللّيثي البصري اللغوي النحوي كان من غلمان النظام، و كان مائلا إلى النصب و العثمانية، و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نقض عليها أبو جعفر الإسكافيّ، و الشيخ المفيد، و السيّد أحمد بن طاوس، و طال عمره و أصابه الفالج في آخر عمره و مات في البصرة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121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بن سلام بن خالد بن حمران بن ابان مولى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ابنه أبي هاشم عبد السلام بن محمّد و يقال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الجبائيان و كلاهما من رؤساء المعتزلة، و لهما مقالات على مذهب الاعتزال، و الكتب الكلامية مشحونة بمذاهبها و اعتقادهما، توفي أبو علي الجبائي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Pr>
        <w:t>126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تتلخص عقيدتنا نحن الشيعة الإماميّة الاثني عشرية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اللّه سبحانه و تعالى مفيض الوجود و معطيه، فالافعال الصادرة منا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داخلة تحت سلطانه، و من جملة مقدوراته، و من ناحية كونها صادرة منا و نحن أسبابها الطبيعية فهي داخلة تحت قدرتنا و اختيارنا، و هو لم يجبرنا عليها، بل اعطانا القدرة و الاختيار في افعالنا و لذا فهو حين يعاقبنا على المعاصي لا يكون ظالما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فوض خلقها الينا حتّى تخرج عن سلطانه و خلاصة الكلام اننا نقول بالطريق الوسط في القول بين القولين كما علمنا أئمتنا عليهم السلام و كما قال إمامنا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 لا تفويض بل أمر بين الأمرين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الغي و الطغيان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 تو حُكم كرد كه جز او را نپرستيد –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و خفي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كاع القوم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هابوه و جنبوا</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نبات أنواعه كثيرة، كل 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المراتع جمع مرتع و هو موضع الرتع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البقع جمع بقعة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 أصنامهم استأصلها 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فَجَعَلَهُمْ جُذاذاً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فتاتا مستأصلين</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تَلَّهُ لِلْجَبِينِ‏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صرعه، و هو كقولهم كبه لوجهه</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يا نارُ كُونِي بَرْداً وَ سَلاماً عَلى‏ إِبْراهِيمَ‏</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فَهَلْ فَعَلَ بِمُحَمَّدٍ شَيْئاً مِنْ ذَلِكَ؟</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الطوال من البقرة إلى الأعراف، و السابعة سورة يونس،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و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سورة واحدة عند بعض</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سورة الحمد</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نامگذاري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كثرت فصول تسميه ميان سوره ها مي باشد،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كوتاه بودن سوره ها مفصّل 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اينكه از كدام سوره ها آغاز مي شود اختلاف است، برخي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هاي كوچك آن از سوره مباركه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قرآن است، و در خبر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مشتكل بر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مي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مشهور از سوره مباركه بقره آغاز و به سوره مباركه اعراف ختم مي شود، و هفتمين آن سوره مباركه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انفال و يا برائت مي باشد، زيرا برخي معتقدند كه دو سوره انفال و برائت يك سوره مي باشد، و ظاهراً در اينجا مراد آن سوره هايي است كه ژس از اسقاط بقره و مائده و برائت باقي مي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تسابيح سوره هايي است كه با تسبيح خداوند، و طواسين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مي شود</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عليه الريش</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 من العصا و نحوها</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اليد يفصد</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تدحرج</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الكلام للمؤلّف رحمه اللّه ادخله في الخبر</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النبيّ صلّى اللّه عليه و آله فصلى في ظل الكعبة، و ناس من قريش و أبو جهل نحروا جزورا في ناحية مكّة، فبعثوا و جاءوا بسلاء فطرحوه بين كتفيه، فجاءت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فطرحته عنه، فلما انصرف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عليك بقريش، اللّهمّ عليك بأبي جهل، و بعتبة، و شيبة، و وليد بن عتبة، و أميّة بن خلف، و بعقبة بن أبي معيط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و لقد رأيتهم قتلى في قليب بدر</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فرعا</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يبعجوا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يشقوا</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بأيديهم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الشي‏ء الأجوف</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هذا الكلام أنّ الغار أحدث لرسول اللّه صلّى اللّه عليه و آله و لم يكن من قبل</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ليلة المعراج</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يجيش جوفه و يغلي 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 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الأحجار التي يوضع عليها القدر</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بر اساس متن شد، ولي با توجّه به نكته اي كه استاد بزرگوارم آقاي غفّاري – أيده الله – در ذيل آن در كتاب فقيه دارد احتمالاً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معني غلط شده و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مراد همان قطع رحم است،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مجالس خود مانع مي شدند</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الخائب</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يقيمون الحجّ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الرؤساء</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شضاة و مضاة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العين الأعظم</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عتيك</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ما صار مشويا مطبوخا</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بصم الميم و سكون الهمزة و فتح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قتل فيه جعفر ابن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النبيّ صلّى اللّه عليه و آله في المدينة فأخبر أصحابه بقتله و هو من على المنبر و قد مر ذكره في هامش صلّي الله عليه و آله </w:t>
      </w:r>
      <w:r>
        <w:rPr>
          <w:rFonts w:eastAsia="IRNazanin" w:cs="IRNazanin"/>
          <w:b w:val="false"/>
          <w:bCs w:val="false"/>
          <w:i w:val="false"/>
          <w:iCs w:val="false"/>
          <w:color w:val="333333"/>
          <w:sz w:val="20"/>
          <w:szCs w:val="20"/>
        </w:rPr>
        <w:t>172</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مهموزا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 و قد فسر في بعض الأخبار بمائة ألف</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يبالي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وطئ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 و ذلل و يسر</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آينه تويي بر خويي بس بزرگ –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عقبة بن قيس بن سمعان مولى رسول اللّه صلّى اللّه عليه و آله عده الشيخ في أصحاب الصادق و الكاظم عليهما السلام و ذكره العلامة في القسم الثاني من الخلاصة</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ناماو عبدالله بن اوفي است، و در نقل ابن نديم نامش اينگونه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الكوّاء، و نان او عبدالله بن عمرو از بني يشكر بود، او متخصّص در علم انساب و از شيعيان و أصحاب حضرت عليّ مي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دريد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ذكر نام او، وي را از خوارج خوانده و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از أكيرالمؤمنين بسيار پرسش مي كرد، و آن به جهت لجاجت و عناد بود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راه راست بگرديده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نفسه سلام اللّه عليه، فقد ضربه عمرو بن عبد ود الضربة الأولى و الضربة الثانية هي ضربة ابن ملجم لعنه اللّه، التي كانت شهادته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الحديث العلّامة المجلسي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الأنوال صلّي الله عليه و آله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له مصدرين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و هو الكتاب الذي بين يديك، و الثاني أمالي ابن الشيخ 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عبيد اللّه عن هارون بن موسى عن محمّد بن همام عن عليّ بن الحسين الهمداني عن محمّد ابن البرقي عن محمّد بن سنان عن المفضل بن عمر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آيه مذكور در سوره شريفه كهف از شماره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آيه مباركه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باشد</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مبني على السكون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اللّه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أسنانه، و هو دعاء عليه، و يقال في الدعاء لمن أجاد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فضّ فوك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نثرت اسنانك و لا فرقت</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البطحاء، و رئيس مكّة، و شيخ قريش، أبو طالب بن عبد المطلب بن هاشم بن عبد مناف، عم الرسول و كافله، و أبو الأئمة سلام اللّه عليهم أجمعين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ينقصك كناية عن عدم النفع</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قمحت 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إذا سففته</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تنكسر</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المريض</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هشام الأسدي الوالبي مولى بني والبة أصله الكوفة نزل مكّة تابعي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 التأديب</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تمنعا و تمردا</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تحريف قرآن اجماعي است، و توضيح بيشتر در صفحه بعد خواهد آمد</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مجمع البيان للطبرسيّ قال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أقيلوني فلست بخيركم و عليّ فيكم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مالك بن نويرة في ترجمة خالد بن الوليد فيما مضى من هذا الكتاب</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جوابه عليه السلام لسائل سأله السؤال 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أك بالذي أعبد من لم أره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الأشعث بن قيس لعنه اللّه</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سنان بن أنس نخعيّ است، و در برخي روايات نام عمر بن سعد بن أبي وقّاص ذكر شده، ولي با اندكي دقّت در مورد أوَّل را به واقع نزديكتر خواهيم يافت</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الوله</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المتن مثل ما فِي النّهج</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به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سَمّاهُ اللهُ عارياً مُنسَلِخاً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يُغنِ في العِلمِ يَوماً سالِماً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الطوسيّ رحمه اللّه تعالى من أصحاب الباقر و الصادق عليهما السلام، و ذكره العلامة في القسم الثاني من خلاصته صلّي الله عليه و آله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عامي، و قال الكشّيّ إنّه بتري</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الحضرمي من أصحاب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و ابنه عبد اللّه من شرطة الخميس نقل أن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لعبد اللّه بن يحيى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يا ابن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و أباك من شرطة الخميس حقا، لقد أخبرني رسول اللّه صلّى اللّه عليه و آله باسمك و اسم أبيك في شرطة الخميس، و اللّه سماكم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شرطة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لسان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footer" Target="footer13.xml"/><Relationship Id="rId27" Type="http://schemas.openxmlformats.org/officeDocument/2006/relationships/image" Target="media/image7.jpeg"/><Relationship Id="rId28" Type="http://schemas.openxmlformats.org/officeDocument/2006/relationships/image" Target="media/image7.jpeg"/><Relationship Id="rId29" Type="http://schemas.openxmlformats.org/officeDocument/2006/relationships/footer" Target="footer14.xml"/><Relationship Id="rId30" Type="http://schemas.openxmlformats.org/officeDocument/2006/relationships/image" Target="media/image8.jpeg"/><Relationship Id="rId31" Type="http://schemas.openxmlformats.org/officeDocument/2006/relationships/image" Target="media/image8.jpeg"/><Relationship Id="rId32" Type="http://schemas.openxmlformats.org/officeDocument/2006/relationships/footer" Target="footer15.xml"/><Relationship Id="rId33" Type="http://schemas.openxmlformats.org/officeDocument/2006/relationships/image" Target="media/image9.jpeg"/><Relationship Id="rId34" Type="http://schemas.openxmlformats.org/officeDocument/2006/relationships/image" Target="media/image9.jpeg"/><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footer" Target="footer357.xml"/><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footer" Target="footer361.xml"/><Relationship Id="rId381" Type="http://schemas.openxmlformats.org/officeDocument/2006/relationships/footer" Target="footer362.xml"/><Relationship Id="rId382" Type="http://schemas.openxmlformats.org/officeDocument/2006/relationships/footer" Target="footer363.xml"/><Relationship Id="rId383" Type="http://schemas.openxmlformats.org/officeDocument/2006/relationships/footer" Target="footer364.xml"/><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footer" Target="footer369.xml"/><Relationship Id="rId389" Type="http://schemas.openxmlformats.org/officeDocument/2006/relationships/footer" Target="footer370.xml"/><Relationship Id="rId390" Type="http://schemas.openxmlformats.org/officeDocument/2006/relationships/footer" Target="footer371.xml"/><Relationship Id="rId391" Type="http://schemas.openxmlformats.org/officeDocument/2006/relationships/footer" Target="footer372.xml"/><Relationship Id="rId392" Type="http://schemas.openxmlformats.org/officeDocument/2006/relationships/footer" Target="footer373.xml"/><Relationship Id="rId393" Type="http://schemas.openxmlformats.org/officeDocument/2006/relationships/footer" Target="footer374.xml"/><Relationship Id="rId394" Type="http://schemas.openxmlformats.org/officeDocument/2006/relationships/footer" Target="footer375.xml"/><Relationship Id="rId395" Type="http://schemas.openxmlformats.org/officeDocument/2006/relationships/footer" Target="footer376.xml"/><Relationship Id="rId396" Type="http://schemas.openxmlformats.org/officeDocument/2006/relationships/footer" Target="footer377.xml"/><Relationship Id="rId397" Type="http://schemas.openxmlformats.org/officeDocument/2006/relationships/footer" Target="footer378.xml"/><Relationship Id="rId398" Type="http://schemas.openxmlformats.org/officeDocument/2006/relationships/footer" Target="footer379.xml"/><Relationship Id="rId399" Type="http://schemas.openxmlformats.org/officeDocument/2006/relationships/footer" Target="footer380.xml"/><Relationship Id="rId400" Type="http://schemas.openxmlformats.org/officeDocument/2006/relationships/footer" Target="footer381.xml"/><Relationship Id="rId401" Type="http://schemas.openxmlformats.org/officeDocument/2006/relationships/footer" Target="footer382.xml"/><Relationship Id="rId402" Type="http://schemas.openxmlformats.org/officeDocument/2006/relationships/footer" Target="footer383.xml"/><Relationship Id="rId403" Type="http://schemas.openxmlformats.org/officeDocument/2006/relationships/footer" Target="footer384.xml"/><Relationship Id="rId404" Type="http://schemas.openxmlformats.org/officeDocument/2006/relationships/footer" Target="footer385.xml"/><Relationship Id="rId405" Type="http://schemas.openxmlformats.org/officeDocument/2006/relationships/footer" Target="footer386.xml"/><Relationship Id="rId406" Type="http://schemas.openxmlformats.org/officeDocument/2006/relationships/footer" Target="footer387.xml"/><Relationship Id="rId407" Type="http://schemas.openxmlformats.org/officeDocument/2006/relationships/footer" Target="footer388.xml"/><Relationship Id="rId408" Type="http://schemas.openxmlformats.org/officeDocument/2006/relationships/footer" Target="footer389.xml"/><Relationship Id="rId409" Type="http://schemas.openxmlformats.org/officeDocument/2006/relationships/footer" Target="footer390.xml"/><Relationship Id="rId410" Type="http://schemas.openxmlformats.org/officeDocument/2006/relationships/footer" Target="footer391.xml"/><Relationship Id="rId411" Type="http://schemas.openxmlformats.org/officeDocument/2006/relationships/footer" Target="footer392.xml"/><Relationship Id="rId412" Type="http://schemas.openxmlformats.org/officeDocument/2006/relationships/footer" Target="footer393.xml"/><Relationship Id="rId413" Type="http://schemas.openxmlformats.org/officeDocument/2006/relationships/footer" Target="footer394.xml"/><Relationship Id="rId414" Type="http://schemas.openxmlformats.org/officeDocument/2006/relationships/footer" Target="footer395.xml"/><Relationship Id="rId415" Type="http://schemas.openxmlformats.org/officeDocument/2006/relationships/footer" Target="footer396.xml"/><Relationship Id="rId416" Type="http://schemas.openxmlformats.org/officeDocument/2006/relationships/footer" Target="footer397.xml"/><Relationship Id="rId417" Type="http://schemas.openxmlformats.org/officeDocument/2006/relationships/footer" Target="footer398.xml"/><Relationship Id="rId418" Type="http://schemas.openxmlformats.org/officeDocument/2006/relationships/footer" Target="footer399.xml"/><Relationship Id="rId419" Type="http://schemas.openxmlformats.org/officeDocument/2006/relationships/footer" Target="footer400.xml"/><Relationship Id="rId420" Type="http://schemas.openxmlformats.org/officeDocument/2006/relationships/footer" Target="footer401.xml"/><Relationship Id="rId421" Type="http://schemas.openxmlformats.org/officeDocument/2006/relationships/footer" Target="footer402.xml"/><Relationship Id="rId422" Type="http://schemas.openxmlformats.org/officeDocument/2006/relationships/footer" Target="footer403.xml"/><Relationship Id="rId423" Type="http://schemas.openxmlformats.org/officeDocument/2006/relationships/footer" Target="footer404.xml"/><Relationship Id="rId424" Type="http://schemas.openxmlformats.org/officeDocument/2006/relationships/footer" Target="footer405.xml"/><Relationship Id="rId425" Type="http://schemas.openxmlformats.org/officeDocument/2006/relationships/footer" Target="footer406.xml"/><Relationship Id="rId426" Type="http://schemas.openxmlformats.org/officeDocument/2006/relationships/footer" Target="footer407.xml"/><Relationship Id="rId427" Type="http://schemas.openxmlformats.org/officeDocument/2006/relationships/footer" Target="footer408.xml"/><Relationship Id="rId428" Type="http://schemas.openxmlformats.org/officeDocument/2006/relationships/footer" Target="footer409.xml"/><Relationship Id="rId429" Type="http://schemas.openxmlformats.org/officeDocument/2006/relationships/footer" Target="footer410.xml"/><Relationship Id="rId430" Type="http://schemas.openxmlformats.org/officeDocument/2006/relationships/footer" Target="footer411.xml"/><Relationship Id="rId431" Type="http://schemas.openxmlformats.org/officeDocument/2006/relationships/footer" Target="footer412.xml"/><Relationship Id="rId432" Type="http://schemas.openxmlformats.org/officeDocument/2006/relationships/footer" Target="footer413.xml"/><Relationship Id="rId433" Type="http://schemas.openxmlformats.org/officeDocument/2006/relationships/footer" Target="footer414.xml"/><Relationship Id="rId434" Type="http://schemas.openxmlformats.org/officeDocument/2006/relationships/footer" Target="footer415.xml"/><Relationship Id="rId435" Type="http://schemas.openxmlformats.org/officeDocument/2006/relationships/footer" Target="footer416.xml"/><Relationship Id="rId436" Type="http://schemas.openxmlformats.org/officeDocument/2006/relationships/footer" Target="footer417.xml"/><Relationship Id="rId437" Type="http://schemas.openxmlformats.org/officeDocument/2006/relationships/footer" Target="footer418.xml"/><Relationship Id="rId438" Type="http://schemas.openxmlformats.org/officeDocument/2006/relationships/footer" Target="footer419.xml"/><Relationship Id="rId439" Type="http://schemas.openxmlformats.org/officeDocument/2006/relationships/footer" Target="footer420.xml"/><Relationship Id="rId440" Type="http://schemas.openxmlformats.org/officeDocument/2006/relationships/footer" Target="footer421.xml"/><Relationship Id="rId441" Type="http://schemas.openxmlformats.org/officeDocument/2006/relationships/footer" Target="footer422.xml"/><Relationship Id="rId442" Type="http://schemas.openxmlformats.org/officeDocument/2006/relationships/footer" Target="footer423.xml"/><Relationship Id="rId443" Type="http://schemas.openxmlformats.org/officeDocument/2006/relationships/footer" Target="footer424.xml"/><Relationship Id="rId444" Type="http://schemas.openxmlformats.org/officeDocument/2006/relationships/footer" Target="footer425.xml"/><Relationship Id="rId445" Type="http://schemas.openxmlformats.org/officeDocument/2006/relationships/footer" Target="footer426.xml"/><Relationship Id="rId446" Type="http://schemas.openxmlformats.org/officeDocument/2006/relationships/footer" Target="footer427.xml"/><Relationship Id="rId447" Type="http://schemas.openxmlformats.org/officeDocument/2006/relationships/footer" Target="footer428.xml"/><Relationship Id="rId448" Type="http://schemas.openxmlformats.org/officeDocument/2006/relationships/footer" Target="footer429.xml"/><Relationship Id="rId449" Type="http://schemas.openxmlformats.org/officeDocument/2006/relationships/footer" Target="footer430.xml"/><Relationship Id="rId450" Type="http://schemas.openxmlformats.org/officeDocument/2006/relationships/footer" Target="footer431.xml"/><Relationship Id="rId451" Type="http://schemas.openxmlformats.org/officeDocument/2006/relationships/footer" Target="footer432.xml"/><Relationship Id="rId452" Type="http://schemas.openxmlformats.org/officeDocument/2006/relationships/footer" Target="footer433.xml"/><Relationship Id="rId453" Type="http://schemas.openxmlformats.org/officeDocument/2006/relationships/footer" Target="footer434.xml"/><Relationship Id="rId454" Type="http://schemas.openxmlformats.org/officeDocument/2006/relationships/footer" Target="footer435.xml"/><Relationship Id="rId455" Type="http://schemas.openxmlformats.org/officeDocument/2006/relationships/footer" Target="footer436.xml"/><Relationship Id="rId456" Type="http://schemas.openxmlformats.org/officeDocument/2006/relationships/footer" Target="footer437.xml"/><Relationship Id="rId457" Type="http://schemas.openxmlformats.org/officeDocument/2006/relationships/footer" Target="footer438.xml"/><Relationship Id="rId458" Type="http://schemas.openxmlformats.org/officeDocument/2006/relationships/footer" Target="footer439.xml"/><Relationship Id="rId459" Type="http://schemas.openxmlformats.org/officeDocument/2006/relationships/footer" Target="footer440.xml"/><Relationship Id="rId460" Type="http://schemas.openxmlformats.org/officeDocument/2006/relationships/footer" Target="footer441.xml"/><Relationship Id="rId461" Type="http://schemas.openxmlformats.org/officeDocument/2006/relationships/footer" Target="footer442.xml"/><Relationship Id="rId462" Type="http://schemas.openxmlformats.org/officeDocument/2006/relationships/footer" Target="footer443.xml"/><Relationship Id="rId463" Type="http://schemas.openxmlformats.org/officeDocument/2006/relationships/footer" Target="footer444.xml"/><Relationship Id="rId464" Type="http://schemas.openxmlformats.org/officeDocument/2006/relationships/footer" Target="footer445.xml"/><Relationship Id="rId465" Type="http://schemas.openxmlformats.org/officeDocument/2006/relationships/footer" Target="footer446.xml"/><Relationship Id="rId466" Type="http://schemas.openxmlformats.org/officeDocument/2006/relationships/footer" Target="footer447.xml"/><Relationship Id="rId467" Type="http://schemas.openxmlformats.org/officeDocument/2006/relationships/footer" Target="footer448.xml"/><Relationship Id="rId468" Type="http://schemas.openxmlformats.org/officeDocument/2006/relationships/footer" Target="footer449.xml"/><Relationship Id="rId469" Type="http://schemas.openxmlformats.org/officeDocument/2006/relationships/footer" Target="footer450.xml"/><Relationship Id="rId470" Type="http://schemas.openxmlformats.org/officeDocument/2006/relationships/footer" Target="footer451.xml"/><Relationship Id="rId471" Type="http://schemas.openxmlformats.org/officeDocument/2006/relationships/footer" Target="footer452.xml"/><Relationship Id="rId472" Type="http://schemas.openxmlformats.org/officeDocument/2006/relationships/footer" Target="footer453.xml"/><Relationship Id="rId473" Type="http://schemas.openxmlformats.org/officeDocument/2006/relationships/footer" Target="footer454.xml"/><Relationship Id="rId474" Type="http://schemas.openxmlformats.org/officeDocument/2006/relationships/footer" Target="footer455.xml"/><Relationship Id="rId475" Type="http://schemas.openxmlformats.org/officeDocument/2006/relationships/footer" Target="footer456.xml"/><Relationship Id="rId476" Type="http://schemas.openxmlformats.org/officeDocument/2006/relationships/footer" Target="footer457.xml"/><Relationship Id="rId477" Type="http://schemas.openxmlformats.org/officeDocument/2006/relationships/footer" Target="footer458.xml"/><Relationship Id="rId478" Type="http://schemas.openxmlformats.org/officeDocument/2006/relationships/footer" Target="footer459.xml"/><Relationship Id="rId479" Type="http://schemas.openxmlformats.org/officeDocument/2006/relationships/footer" Target="footer460.xml"/><Relationship Id="rId480" Type="http://schemas.openxmlformats.org/officeDocument/2006/relationships/footer" Target="footer461.xml"/><Relationship Id="rId481" Type="http://schemas.openxmlformats.org/officeDocument/2006/relationships/footer" Target="footer462.xml"/><Relationship Id="rId482" Type="http://schemas.openxmlformats.org/officeDocument/2006/relationships/footer" Target="footer463.xml"/><Relationship Id="rId483" Type="http://schemas.openxmlformats.org/officeDocument/2006/relationships/footer" Target="footer464.xml"/><Relationship Id="rId484" Type="http://schemas.openxmlformats.org/officeDocument/2006/relationships/footer" Target="footer465.xml"/><Relationship Id="rId485" Type="http://schemas.openxmlformats.org/officeDocument/2006/relationships/footer" Target="footer466.xml"/><Relationship Id="rId486" Type="http://schemas.openxmlformats.org/officeDocument/2006/relationships/footer" Target="footer467.xml"/><Relationship Id="rId487" Type="http://schemas.openxmlformats.org/officeDocument/2006/relationships/footer" Target="footer468.xml"/><Relationship Id="rId488" Type="http://schemas.openxmlformats.org/officeDocument/2006/relationships/footer" Target="footer469.xml"/><Relationship Id="rId489" Type="http://schemas.openxmlformats.org/officeDocument/2006/relationships/footer" Target="footer470.xml"/><Relationship Id="rId490" Type="http://schemas.openxmlformats.org/officeDocument/2006/relationships/footer" Target="footer471.xml"/><Relationship Id="rId491" Type="http://schemas.openxmlformats.org/officeDocument/2006/relationships/footer" Target="footer472.xml"/><Relationship Id="rId492" Type="http://schemas.openxmlformats.org/officeDocument/2006/relationships/footer" Target="footer473.xml"/><Relationship Id="rId493" Type="http://schemas.openxmlformats.org/officeDocument/2006/relationships/footer" Target="footer474.xml"/><Relationship Id="rId494" Type="http://schemas.openxmlformats.org/officeDocument/2006/relationships/footer" Target="footer475.xml"/><Relationship Id="rId495" Type="http://schemas.openxmlformats.org/officeDocument/2006/relationships/footer" Target="footer476.xml"/><Relationship Id="rId496" Type="http://schemas.openxmlformats.org/officeDocument/2006/relationships/footer" Target="footer477.xml"/><Relationship Id="rId497" Type="http://schemas.openxmlformats.org/officeDocument/2006/relationships/footer" Target="footer478.xml"/><Relationship Id="rId498" Type="http://schemas.openxmlformats.org/officeDocument/2006/relationships/footer" Target="footer479.xml"/><Relationship Id="rId499" Type="http://schemas.openxmlformats.org/officeDocument/2006/relationships/footer" Target="footer480.xml"/><Relationship Id="rId500" Type="http://schemas.openxmlformats.org/officeDocument/2006/relationships/footer" Target="footer481.xml"/><Relationship Id="rId501" Type="http://schemas.openxmlformats.org/officeDocument/2006/relationships/footer" Target="footer482.xml"/><Relationship Id="rId502" Type="http://schemas.openxmlformats.org/officeDocument/2006/relationships/footer" Target="footer483.xml"/><Relationship Id="rId503" Type="http://schemas.openxmlformats.org/officeDocument/2006/relationships/footer" Target="footer484.xml"/><Relationship Id="rId504" Type="http://schemas.openxmlformats.org/officeDocument/2006/relationships/footer" Target="footer485.xml"/><Relationship Id="rId505" Type="http://schemas.openxmlformats.org/officeDocument/2006/relationships/footer" Target="footer486.xml"/><Relationship Id="rId506" Type="http://schemas.openxmlformats.org/officeDocument/2006/relationships/footer" Target="footer487.xml"/><Relationship Id="rId507" Type="http://schemas.openxmlformats.org/officeDocument/2006/relationships/footer" Target="footer488.xml"/><Relationship Id="rId508" Type="http://schemas.openxmlformats.org/officeDocument/2006/relationships/footer" Target="footer489.xml"/><Relationship Id="rId509" Type="http://schemas.openxmlformats.org/officeDocument/2006/relationships/footer" Target="footer490.xml"/><Relationship Id="rId510" Type="http://schemas.openxmlformats.org/officeDocument/2006/relationships/footer" Target="footer491.xml"/><Relationship Id="rId511" Type="http://schemas.openxmlformats.org/officeDocument/2006/relationships/footer" Target="footer492.xml"/><Relationship Id="rId512" Type="http://schemas.openxmlformats.org/officeDocument/2006/relationships/footer" Target="footer493.xml"/><Relationship Id="rId513" Type="http://schemas.openxmlformats.org/officeDocument/2006/relationships/footer" Target="footer494.xml"/><Relationship Id="rId514" Type="http://schemas.openxmlformats.org/officeDocument/2006/relationships/footer" Target="footer495.xml"/><Relationship Id="rId515" Type="http://schemas.openxmlformats.org/officeDocument/2006/relationships/footer" Target="footer496.xml"/><Relationship Id="rId516" Type="http://schemas.openxmlformats.org/officeDocument/2006/relationships/footer" Target="footer497.xml"/><Relationship Id="rId517" Type="http://schemas.openxmlformats.org/officeDocument/2006/relationships/footer" Target="footer498.xml"/><Relationship Id="rId518" Type="http://schemas.openxmlformats.org/officeDocument/2006/relationships/footer" Target="footer499.xml"/><Relationship Id="rId519" Type="http://schemas.openxmlformats.org/officeDocument/2006/relationships/footer" Target="footer500.xml"/><Relationship Id="rId520" Type="http://schemas.openxmlformats.org/officeDocument/2006/relationships/footer" Target="footer501.xml"/><Relationship Id="rId521" Type="http://schemas.openxmlformats.org/officeDocument/2006/relationships/footer" Target="footer502.xml"/><Relationship Id="rId522" Type="http://schemas.openxmlformats.org/officeDocument/2006/relationships/footer" Target="footer503.xml"/><Relationship Id="rId523" Type="http://schemas.openxmlformats.org/officeDocument/2006/relationships/footer" Target="footer504.xml"/><Relationship Id="rId524" Type="http://schemas.openxmlformats.org/officeDocument/2006/relationships/footer" Target="footer505.xml"/><Relationship Id="rId525" Type="http://schemas.openxmlformats.org/officeDocument/2006/relationships/footer" Target="footer506.xml"/><Relationship Id="rId526" Type="http://schemas.openxmlformats.org/officeDocument/2006/relationships/footer" Target="footer507.xml"/><Relationship Id="rId527" Type="http://schemas.openxmlformats.org/officeDocument/2006/relationships/footer" Target="footer508.xml"/><Relationship Id="rId528" Type="http://schemas.openxmlformats.org/officeDocument/2006/relationships/footer" Target="footer509.xml"/><Relationship Id="rId529" Type="http://schemas.openxmlformats.org/officeDocument/2006/relationships/footer" Target="footer510.xml"/><Relationship Id="rId530" Type="http://schemas.openxmlformats.org/officeDocument/2006/relationships/footer" Target="footer511.xml"/><Relationship Id="rId531" Type="http://schemas.openxmlformats.org/officeDocument/2006/relationships/footer" Target="footer512.xml"/><Relationship Id="rId532" Type="http://schemas.openxmlformats.org/officeDocument/2006/relationships/footer" Target="footer513.xml"/><Relationship Id="rId533" Type="http://schemas.openxmlformats.org/officeDocument/2006/relationships/footer" Target="footer514.xml"/><Relationship Id="rId534" Type="http://schemas.openxmlformats.org/officeDocument/2006/relationships/footer" Target="footer515.xml"/><Relationship Id="rId535" Type="http://schemas.openxmlformats.org/officeDocument/2006/relationships/footer" Target="footer516.xml"/><Relationship Id="rId536" Type="http://schemas.openxmlformats.org/officeDocument/2006/relationships/footer" Target="footer517.xml"/><Relationship Id="rId537" Type="http://schemas.openxmlformats.org/officeDocument/2006/relationships/footer" Target="footer518.xml"/><Relationship Id="rId538" Type="http://schemas.openxmlformats.org/officeDocument/2006/relationships/footer" Target="footer519.xml"/><Relationship Id="rId539" Type="http://schemas.openxmlformats.org/officeDocument/2006/relationships/footer" Target="footer520.xml"/><Relationship Id="rId540" Type="http://schemas.openxmlformats.org/officeDocument/2006/relationships/footer" Target="footer521.xml"/><Relationship Id="rId541" Type="http://schemas.openxmlformats.org/officeDocument/2006/relationships/footer" Target="footer522.xml"/><Relationship Id="rId542" Type="http://schemas.openxmlformats.org/officeDocument/2006/relationships/footer" Target="footer523.xml"/><Relationship Id="rId543" Type="http://schemas.openxmlformats.org/officeDocument/2006/relationships/footer" Target="footer524.xml"/><Relationship Id="rId544" Type="http://schemas.openxmlformats.org/officeDocument/2006/relationships/footer" Target="footer525.xml"/><Relationship Id="rId545" Type="http://schemas.openxmlformats.org/officeDocument/2006/relationships/footer" Target="footer526.xml"/><Relationship Id="rId546" Type="http://schemas.openxmlformats.org/officeDocument/2006/relationships/footer" Target="footer527.xml"/><Relationship Id="rId547" Type="http://schemas.openxmlformats.org/officeDocument/2006/relationships/footer" Target="footer528.xml"/><Relationship Id="rId548" Type="http://schemas.openxmlformats.org/officeDocument/2006/relationships/footer" Target="footer529.xml"/><Relationship Id="rId549" Type="http://schemas.openxmlformats.org/officeDocument/2006/relationships/footer" Target="footer530.xml"/><Relationship Id="rId550" Type="http://schemas.openxmlformats.org/officeDocument/2006/relationships/footer" Target="footer531.xml"/><Relationship Id="rId551" Type="http://schemas.openxmlformats.org/officeDocument/2006/relationships/footer" Target="footer532.xml"/><Relationship Id="rId552" Type="http://schemas.openxmlformats.org/officeDocument/2006/relationships/footer" Target="footer533.xml"/><Relationship Id="rId553" Type="http://schemas.openxmlformats.org/officeDocument/2006/relationships/footer" Target="footer534.xml"/><Relationship Id="rId554" Type="http://schemas.openxmlformats.org/officeDocument/2006/relationships/footer" Target="footer535.xml"/><Relationship Id="rId555" Type="http://schemas.openxmlformats.org/officeDocument/2006/relationships/footer" Target="footer536.xml"/><Relationship Id="rId556" Type="http://schemas.openxmlformats.org/officeDocument/2006/relationships/footer" Target="footer537.xml"/><Relationship Id="rId557" Type="http://schemas.openxmlformats.org/officeDocument/2006/relationships/footer" Target="footer538.xml"/><Relationship Id="rId558" Type="http://schemas.openxmlformats.org/officeDocument/2006/relationships/footer" Target="footer539.xml"/><Relationship Id="rId559" Type="http://schemas.openxmlformats.org/officeDocument/2006/relationships/footer" Target="footer540.xml"/><Relationship Id="rId560" Type="http://schemas.openxmlformats.org/officeDocument/2006/relationships/footer" Target="footer541.xml"/><Relationship Id="rId561" Type="http://schemas.openxmlformats.org/officeDocument/2006/relationships/footer" Target="footer542.xml"/><Relationship Id="rId562" Type="http://schemas.openxmlformats.org/officeDocument/2006/relationships/footer" Target="footer543.xml"/><Relationship Id="rId563" Type="http://schemas.openxmlformats.org/officeDocument/2006/relationships/footer" Target="footer544.xml"/><Relationship Id="rId564" Type="http://schemas.openxmlformats.org/officeDocument/2006/relationships/footer" Target="footer545.xml"/><Relationship Id="rId565" Type="http://schemas.openxmlformats.org/officeDocument/2006/relationships/footer" Target="footer546.xml"/><Relationship Id="rId566" Type="http://schemas.openxmlformats.org/officeDocument/2006/relationships/footer" Target="footer547.xml"/><Relationship Id="rId567" Type="http://schemas.openxmlformats.org/officeDocument/2006/relationships/footer" Target="footer548.xml"/><Relationship Id="rId568" Type="http://schemas.openxmlformats.org/officeDocument/2006/relationships/footer" Target="footer549.xml"/><Relationship Id="rId569" Type="http://schemas.openxmlformats.org/officeDocument/2006/relationships/footer" Target="footer550.xml"/><Relationship Id="rId570" Type="http://schemas.openxmlformats.org/officeDocument/2006/relationships/footer" Target="footer551.xml"/><Relationship Id="rId571" Type="http://schemas.openxmlformats.org/officeDocument/2006/relationships/footer" Target="footer552.xml"/><Relationship Id="rId572" Type="http://schemas.openxmlformats.org/officeDocument/2006/relationships/footer" Target="footer553.xml"/><Relationship Id="rId573" Type="http://schemas.openxmlformats.org/officeDocument/2006/relationships/footer" Target="footer554.xml"/><Relationship Id="rId574" Type="http://schemas.openxmlformats.org/officeDocument/2006/relationships/footer" Target="footer555.xml"/><Relationship Id="rId575" Type="http://schemas.openxmlformats.org/officeDocument/2006/relationships/footer" Target="footer556.xml"/><Relationship Id="rId576" Type="http://schemas.openxmlformats.org/officeDocument/2006/relationships/footer" Target="footer557.xml"/><Relationship Id="rId577" Type="http://schemas.openxmlformats.org/officeDocument/2006/relationships/footer" Target="footer558.xml"/><Relationship Id="rId578" Type="http://schemas.openxmlformats.org/officeDocument/2006/relationships/footer" Target="footer559.xml"/><Relationship Id="rId579" Type="http://schemas.openxmlformats.org/officeDocument/2006/relationships/footer" Target="footer560.xml"/><Relationship Id="rId580" Type="http://schemas.openxmlformats.org/officeDocument/2006/relationships/footer" Target="footer561.xml"/><Relationship Id="rId581" Type="http://schemas.openxmlformats.org/officeDocument/2006/relationships/footer" Target="footer562.xml"/><Relationship Id="rId582" Type="http://schemas.openxmlformats.org/officeDocument/2006/relationships/footer" Target="footer563.xml"/><Relationship Id="rId583" Type="http://schemas.openxmlformats.org/officeDocument/2006/relationships/footer" Target="footer564.xml"/><Relationship Id="rId584" Type="http://schemas.openxmlformats.org/officeDocument/2006/relationships/footer" Target="footer565.xml"/><Relationship Id="rId585" Type="http://schemas.openxmlformats.org/officeDocument/2006/relationships/footer" Target="footer566.xml"/><Relationship Id="rId586" Type="http://schemas.openxmlformats.org/officeDocument/2006/relationships/footer" Target="footer567.xml"/><Relationship Id="rId587" Type="http://schemas.openxmlformats.org/officeDocument/2006/relationships/footer" Target="footer568.xml"/><Relationship Id="rId588" Type="http://schemas.openxmlformats.org/officeDocument/2006/relationships/footer" Target="footer569.xml"/><Relationship Id="rId589" Type="http://schemas.openxmlformats.org/officeDocument/2006/relationships/footer" Target="footer570.xml"/><Relationship Id="rId590" Type="http://schemas.openxmlformats.org/officeDocument/2006/relationships/footer" Target="footer571.xml"/><Relationship Id="rId591" Type="http://schemas.openxmlformats.org/officeDocument/2006/relationships/footer" Target="footer572.xml"/><Relationship Id="rId592" Type="http://schemas.openxmlformats.org/officeDocument/2006/relationships/footer" Target="footer573.xml"/><Relationship Id="rId593" Type="http://schemas.openxmlformats.org/officeDocument/2006/relationships/footer" Target="footer574.xml"/><Relationship Id="rId594" Type="http://schemas.openxmlformats.org/officeDocument/2006/relationships/footer" Target="footer575.xml"/><Relationship Id="rId595" Type="http://schemas.openxmlformats.org/officeDocument/2006/relationships/footer" Target="footer576.xml"/><Relationship Id="rId596" Type="http://schemas.openxmlformats.org/officeDocument/2006/relationships/footer" Target="footer577.xml"/><Relationship Id="rId597" Type="http://schemas.openxmlformats.org/officeDocument/2006/relationships/footer" Target="footer578.xml"/><Relationship Id="rId598" Type="http://schemas.openxmlformats.org/officeDocument/2006/relationships/footer" Target="footer579.xml"/><Relationship Id="rId599" Type="http://schemas.openxmlformats.org/officeDocument/2006/relationships/footer" Target="footer580.xml"/><Relationship Id="rId600" Type="http://schemas.openxmlformats.org/officeDocument/2006/relationships/footer" Target="footer581.xml"/><Relationship Id="rId601" Type="http://schemas.openxmlformats.org/officeDocument/2006/relationships/footer" Target="footer582.xml"/><Relationship Id="rId602" Type="http://schemas.openxmlformats.org/officeDocument/2006/relationships/footer" Target="footer583.xml"/><Relationship Id="rId603" Type="http://schemas.openxmlformats.org/officeDocument/2006/relationships/footer" Target="footer584.xml"/><Relationship Id="rId604" Type="http://schemas.openxmlformats.org/officeDocument/2006/relationships/footer" Target="footer585.xml"/><Relationship Id="rId605" Type="http://schemas.openxmlformats.org/officeDocument/2006/relationships/footer" Target="footer586.xml"/><Relationship Id="rId606" Type="http://schemas.openxmlformats.org/officeDocument/2006/relationships/footer" Target="footer587.xml"/><Relationship Id="rId607" Type="http://schemas.openxmlformats.org/officeDocument/2006/relationships/footer" Target="footer588.xml"/><Relationship Id="rId608" Type="http://schemas.openxmlformats.org/officeDocument/2006/relationships/footer" Target="footer589.xml"/><Relationship Id="rId609" Type="http://schemas.openxmlformats.org/officeDocument/2006/relationships/footer" Target="footer590.xml"/><Relationship Id="rId610" Type="http://schemas.openxmlformats.org/officeDocument/2006/relationships/footer" Target="footer591.xml"/><Relationship Id="rId611" Type="http://schemas.openxmlformats.org/officeDocument/2006/relationships/footer" Target="footer592.xml"/><Relationship Id="rId612" Type="http://schemas.openxmlformats.org/officeDocument/2006/relationships/footer" Target="footer593.xml"/><Relationship Id="rId613" Type="http://schemas.openxmlformats.org/officeDocument/2006/relationships/footer" Target="footer594.xml"/><Relationship Id="rId614" Type="http://schemas.openxmlformats.org/officeDocument/2006/relationships/footer" Target="footer595.xml"/><Relationship Id="rId615" Type="http://schemas.openxmlformats.org/officeDocument/2006/relationships/footer" Target="footer596.xml"/><Relationship Id="rId616" Type="http://schemas.openxmlformats.org/officeDocument/2006/relationships/footer" Target="footer597.xml"/><Relationship Id="rId617" Type="http://schemas.openxmlformats.org/officeDocument/2006/relationships/footer" Target="footer598.xml"/><Relationship Id="rId618" Type="http://schemas.openxmlformats.org/officeDocument/2006/relationships/footer" Target="footer599.xml"/><Relationship Id="rId619" Type="http://schemas.openxmlformats.org/officeDocument/2006/relationships/footer" Target="footer600.xml"/><Relationship Id="rId620" Type="http://schemas.openxmlformats.org/officeDocument/2006/relationships/footer" Target="footer601.xml"/><Relationship Id="rId621" Type="http://schemas.openxmlformats.org/officeDocument/2006/relationships/footer" Target="footer602.xml"/><Relationship Id="rId622" Type="http://schemas.openxmlformats.org/officeDocument/2006/relationships/footer" Target="footer603.xml"/><Relationship Id="rId623" Type="http://schemas.openxmlformats.org/officeDocument/2006/relationships/footer" Target="footer604.xml"/><Relationship Id="rId624" Type="http://schemas.openxmlformats.org/officeDocument/2006/relationships/footer" Target="footer605.xml"/><Relationship Id="rId625" Type="http://schemas.openxmlformats.org/officeDocument/2006/relationships/footer" Target="footer606.xml"/><Relationship Id="rId626" Type="http://schemas.openxmlformats.org/officeDocument/2006/relationships/footer" Target="footer607.xml"/><Relationship Id="rId627" Type="http://schemas.openxmlformats.org/officeDocument/2006/relationships/footer" Target="footer608.xml"/><Relationship Id="rId628" Type="http://schemas.openxmlformats.org/officeDocument/2006/relationships/footer" Target="footer609.xml"/><Relationship Id="rId629" Type="http://schemas.openxmlformats.org/officeDocument/2006/relationships/footer" Target="footer610.xml"/><Relationship Id="rId630" Type="http://schemas.openxmlformats.org/officeDocument/2006/relationships/footer" Target="footer611.xml"/><Relationship Id="rId631" Type="http://schemas.openxmlformats.org/officeDocument/2006/relationships/footer" Target="footer612.xml"/><Relationship Id="rId632" Type="http://schemas.openxmlformats.org/officeDocument/2006/relationships/footer" Target="footer613.xml"/><Relationship Id="rId633" Type="http://schemas.openxmlformats.org/officeDocument/2006/relationships/footer" Target="footer614.xml"/><Relationship Id="rId634" Type="http://schemas.openxmlformats.org/officeDocument/2006/relationships/footer" Target="footer615.xml"/><Relationship Id="rId635" Type="http://schemas.openxmlformats.org/officeDocument/2006/relationships/footer" Target="footer616.xml"/><Relationship Id="rId636" Type="http://schemas.openxmlformats.org/officeDocument/2006/relationships/footer" Target="footer617.xml"/><Relationship Id="rId637" Type="http://schemas.openxmlformats.org/officeDocument/2006/relationships/footer" Target="footer618.xml"/><Relationship Id="rId638" Type="http://schemas.openxmlformats.org/officeDocument/2006/relationships/footer" Target="footer619.xml"/><Relationship Id="rId639" Type="http://schemas.openxmlformats.org/officeDocument/2006/relationships/footer" Target="footer620.xml"/><Relationship Id="rId640" Type="http://schemas.openxmlformats.org/officeDocument/2006/relationships/footer" Target="footer621.xml"/><Relationship Id="rId641" Type="http://schemas.openxmlformats.org/officeDocument/2006/relationships/footer" Target="footer622.xml"/><Relationship Id="rId642" Type="http://schemas.openxmlformats.org/officeDocument/2006/relationships/footer" Target="footer623.xml"/><Relationship Id="rId643" Type="http://schemas.openxmlformats.org/officeDocument/2006/relationships/footer" Target="footer624.xml"/><Relationship Id="rId644" Type="http://schemas.openxmlformats.org/officeDocument/2006/relationships/footer" Target="footer625.xml"/><Relationship Id="rId645" Type="http://schemas.openxmlformats.org/officeDocument/2006/relationships/footer" Target="footer626.xml"/><Relationship Id="rId646" Type="http://schemas.openxmlformats.org/officeDocument/2006/relationships/footer" Target="footer627.xml"/><Relationship Id="rId647" Type="http://schemas.openxmlformats.org/officeDocument/2006/relationships/footer" Target="footer628.xml"/><Relationship Id="rId648" Type="http://schemas.openxmlformats.org/officeDocument/2006/relationships/footer" Target="footer629.xml"/><Relationship Id="rId649" Type="http://schemas.openxmlformats.org/officeDocument/2006/relationships/footer" Target="footer630.xml"/><Relationship Id="rId650" Type="http://schemas.openxmlformats.org/officeDocument/2006/relationships/footer" Target="footer631.xml"/><Relationship Id="rId651" Type="http://schemas.openxmlformats.org/officeDocument/2006/relationships/footer" Target="footer632.xml"/><Relationship Id="rId652" Type="http://schemas.openxmlformats.org/officeDocument/2006/relationships/footer" Target="footer633.xml"/><Relationship Id="rId653" Type="http://schemas.openxmlformats.org/officeDocument/2006/relationships/footer" Target="footer634.xml"/><Relationship Id="rId654" Type="http://schemas.openxmlformats.org/officeDocument/2006/relationships/footer" Target="footer635.xml"/><Relationship Id="rId655" Type="http://schemas.openxmlformats.org/officeDocument/2006/relationships/footer" Target="footer636.xml"/><Relationship Id="rId656" Type="http://schemas.openxmlformats.org/officeDocument/2006/relationships/footer" Target="footer637.xml"/><Relationship Id="rId657" Type="http://schemas.openxmlformats.org/officeDocument/2006/relationships/footer" Target="footer638.xml"/><Relationship Id="rId658" Type="http://schemas.openxmlformats.org/officeDocument/2006/relationships/footer" Target="footer639.xml"/><Relationship Id="rId659" Type="http://schemas.openxmlformats.org/officeDocument/2006/relationships/footer" Target="footer640.xml"/><Relationship Id="rId660" Type="http://schemas.openxmlformats.org/officeDocument/2006/relationships/footer" Target="footer641.xml"/><Relationship Id="rId661" Type="http://schemas.openxmlformats.org/officeDocument/2006/relationships/footer" Target="footer642.xml"/><Relationship Id="rId662" Type="http://schemas.openxmlformats.org/officeDocument/2006/relationships/footer" Target="footer643.xml"/><Relationship Id="rId663" Type="http://schemas.openxmlformats.org/officeDocument/2006/relationships/footer" Target="footer644.xml"/><Relationship Id="rId664" Type="http://schemas.openxmlformats.org/officeDocument/2006/relationships/footer" Target="footer645.xml"/><Relationship Id="rId665" Type="http://schemas.openxmlformats.org/officeDocument/2006/relationships/footer" Target="footer646.xml"/><Relationship Id="rId666" Type="http://schemas.openxmlformats.org/officeDocument/2006/relationships/footer" Target="footer647.xml"/><Relationship Id="rId667" Type="http://schemas.openxmlformats.org/officeDocument/2006/relationships/footer" Target="footer648.xml"/><Relationship Id="rId668" Type="http://schemas.openxmlformats.org/officeDocument/2006/relationships/footer" Target="footer649.xml"/><Relationship Id="rId669" Type="http://schemas.openxmlformats.org/officeDocument/2006/relationships/footer" Target="footer650.xml"/><Relationship Id="rId670" Type="http://schemas.openxmlformats.org/officeDocument/2006/relationships/footer" Target="footer651.xml"/><Relationship Id="rId671" Type="http://schemas.openxmlformats.org/officeDocument/2006/relationships/footer" Target="footer652.xml"/><Relationship Id="rId672" Type="http://schemas.openxmlformats.org/officeDocument/2006/relationships/footer" Target="footer653.xml"/><Relationship Id="rId673" Type="http://schemas.openxmlformats.org/officeDocument/2006/relationships/footer" Target="footer654.xml"/><Relationship Id="rId674" Type="http://schemas.openxmlformats.org/officeDocument/2006/relationships/footer" Target="footer655.xml"/><Relationship Id="rId675" Type="http://schemas.openxmlformats.org/officeDocument/2006/relationships/footer" Target="footer656.xml"/><Relationship Id="rId676" Type="http://schemas.openxmlformats.org/officeDocument/2006/relationships/footer" Target="footer657.xml"/><Relationship Id="rId677" Type="http://schemas.openxmlformats.org/officeDocument/2006/relationships/footer" Target="footer658.xml"/><Relationship Id="rId678" Type="http://schemas.openxmlformats.org/officeDocument/2006/relationships/footer" Target="footer659.xml"/><Relationship Id="rId679" Type="http://schemas.openxmlformats.org/officeDocument/2006/relationships/footer" Target="footer660.xml"/><Relationship Id="rId680" Type="http://schemas.openxmlformats.org/officeDocument/2006/relationships/footer" Target="footer661.xml"/><Relationship Id="rId681" Type="http://schemas.openxmlformats.org/officeDocument/2006/relationships/footer" Target="footer662.xml"/><Relationship Id="rId682" Type="http://schemas.openxmlformats.org/officeDocument/2006/relationships/footer" Target="footer663.xml"/><Relationship Id="rId683" Type="http://schemas.openxmlformats.org/officeDocument/2006/relationships/footer" Target="footer664.xml"/><Relationship Id="rId684" Type="http://schemas.openxmlformats.org/officeDocument/2006/relationships/footer" Target="footer665.xml"/><Relationship Id="rId685" Type="http://schemas.openxmlformats.org/officeDocument/2006/relationships/footer" Target="footer666.xml"/><Relationship Id="rId686" Type="http://schemas.openxmlformats.org/officeDocument/2006/relationships/footer" Target="footer667.xml"/><Relationship Id="rId687" Type="http://schemas.openxmlformats.org/officeDocument/2006/relationships/footer" Target="footer668.xml"/><Relationship Id="rId688" Type="http://schemas.openxmlformats.org/officeDocument/2006/relationships/image" Target="media/image2.jpeg"/><Relationship Id="rId689" Type="http://schemas.openxmlformats.org/officeDocument/2006/relationships/image" Target="media/image2.jpeg"/><Relationship Id="rId690" Type="http://schemas.openxmlformats.org/officeDocument/2006/relationships/footer" Target="footer669.xml"/><Relationship Id="rId691" Type="http://schemas.openxmlformats.org/officeDocument/2006/relationships/footnotes" Target="footnotes.xml"/><Relationship Id="rId692" Type="http://schemas.openxmlformats.org/officeDocument/2006/relationships/numbering" Target="numbering.xml"/><Relationship Id="rId693" Type="http://schemas.openxmlformats.org/officeDocument/2006/relationships/fontTable" Target="fontTable.xml"/><Relationship Id="rId694" Type="http://schemas.openxmlformats.org/officeDocument/2006/relationships/settings" Target="settings.xml"/><Relationship Id="rId6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754</Pages>
  <Words>196623</Words>
  <Characters>723115</Characters>
  <CharactersWithSpaces>914586</CharactersWithSpaces>
  <Paragraphs>4968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2026-08-21T00:40:49Z</dcterms:created>
  <dc:creator>ghaemiyeh.com</dc:creator>
  <dc:description/>
  <dc:language>en-US</dc:language>
  <cp:lastModifiedBy/>
  <dcterms:modified xsi:type="dcterms:W3CDTF">2026-08-21T04:11:20Z</dcterms:modified>
  <cp:revision>1</cp:revision>
  <dc:subject/>
  <dc:title>ترجمه و متن کتاب شریف احتجاج ترجمه جعفری جلد 1</dc:title>
</cp:coreProperties>
</file>

<file path=docProps/custom.xml><?xml version="1.0" encoding="utf-8"?>
<Properties xmlns="http://schemas.openxmlformats.org/officeDocument/2006/custom-properties" xmlns:vt="http://schemas.openxmlformats.org/officeDocument/2006/docPropsVTypes"/>
</file>