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المجالس الشجیه فی سیره ام البنین التقیه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5834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85836_65377670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85838_653776707">
            <w:r>
              <w:rPr>
                <w:webHidden/>
                <w:rStyle w:val="IndexLink"/>
                <w:rtl w:val="true"/>
              </w:rPr>
              <w:t>المقدمة</w:t>
            </w:r>
            <w:r>
              <w:rPr>
                <w:rStyle w:val="IndexLink"/>
                <w:rtl w:val="true"/>
              </w:rPr>
              <w:tab/>
            </w:r>
            <w:r>
              <w:rPr>
                <w:rStyle w:val="IndexLink"/>
              </w:rPr>
              <w:t>8</w:t>
            </w:r>
          </w:hyperlink>
        </w:p>
        <w:p>
          <w:pPr>
            <w:pStyle w:val="Contents2"/>
            <w:tabs>
              <w:tab w:val="clear" w:pos="8743"/>
              <w:tab w:val="right" w:pos="9026" w:leader="dot"/>
            </w:tabs>
            <w:rPr/>
          </w:pPr>
          <w:hyperlink w:anchor="__RefHeading___Toc485840_653776707">
            <w:r>
              <w:rPr>
                <w:webHidden/>
                <w:rStyle w:val="IndexLink"/>
                <w:rtl w:val="true"/>
              </w:rPr>
              <w:t>زيارة السيّدة أمّ البنين عليها 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485842_653776707">
            <w:r>
              <w:rPr>
                <w:webHidden/>
                <w:rStyle w:val="IndexLink"/>
                <w:rtl w:val="true"/>
              </w:rPr>
              <w:t>تقريظ‌</w:t>
            </w:r>
            <w:r>
              <w:rPr>
                <w:rStyle w:val="IndexLink"/>
                <w:rtl w:val="true"/>
              </w:rPr>
              <w:tab/>
            </w:r>
            <w:r>
              <w:rPr>
                <w:rStyle w:val="IndexLink"/>
              </w:rPr>
              <w:t>14</w:t>
            </w:r>
          </w:hyperlink>
        </w:p>
        <w:p>
          <w:pPr>
            <w:pStyle w:val="Contents2"/>
            <w:tabs>
              <w:tab w:val="clear" w:pos="8743"/>
              <w:tab w:val="right" w:pos="9026" w:leader="dot"/>
            </w:tabs>
            <w:rPr/>
          </w:pPr>
          <w:hyperlink w:anchor="__RefHeading___Toc485844_653776707">
            <w:r>
              <w:rPr>
                <w:webHidden/>
                <w:rStyle w:val="IndexLink"/>
                <w:rtl w:val="true"/>
              </w:rPr>
              <w:t>المجلس الأول</w:t>
            </w:r>
            <w:r>
              <w:rPr>
                <w:rStyle w:val="IndexLink"/>
                <w:rtl w:val="true"/>
              </w:rPr>
              <w:t xml:space="preserve">: </w:t>
            </w:r>
            <w:r>
              <w:rPr>
                <w:rStyle w:val="IndexLink"/>
                <w:rtl w:val="true"/>
              </w:rPr>
              <w:t>حول نسب أم البنين عليها السلام وولادتها</w:t>
            </w:r>
            <w:r>
              <w:rPr>
                <w:rStyle w:val="IndexLink"/>
                <w:rtl w:val="true"/>
              </w:rPr>
              <w:tab/>
            </w:r>
            <w:r>
              <w:rPr>
                <w:rStyle w:val="IndexLink"/>
              </w:rPr>
              <w:t>15</w:t>
            </w:r>
          </w:hyperlink>
        </w:p>
        <w:p>
          <w:pPr>
            <w:pStyle w:val="Contents3"/>
            <w:tabs>
              <w:tab w:val="clear" w:pos="8459"/>
              <w:tab w:val="right" w:pos="9026" w:leader="dot"/>
            </w:tabs>
            <w:rPr/>
          </w:pPr>
          <w:hyperlink w:anchor="__RefHeading___Toc485846_653776707">
            <w:r>
              <w:rPr>
                <w:webHidden/>
                <w:rStyle w:val="IndexLink"/>
                <w:rtl w:val="true"/>
              </w:rPr>
              <w:t>في مولد أم البنين عليها السلام</w:t>
            </w:r>
            <w:r>
              <w:rPr>
                <w:rStyle w:val="IndexLink"/>
                <w:rtl w:val="true"/>
              </w:rPr>
              <w:tab/>
            </w:r>
            <w:r>
              <w:rPr>
                <w:rStyle w:val="IndexLink"/>
              </w:rPr>
              <w:t>15</w:t>
            </w:r>
          </w:hyperlink>
        </w:p>
        <w:p>
          <w:pPr>
            <w:pStyle w:val="Contents3"/>
            <w:tabs>
              <w:tab w:val="clear" w:pos="8459"/>
              <w:tab w:val="right" w:pos="9026" w:leader="dot"/>
            </w:tabs>
            <w:rPr/>
          </w:pPr>
          <w:hyperlink w:anchor="__RefHeading___Toc485848_653776707">
            <w:r>
              <w:rPr>
                <w:webHidden/>
                <w:rStyle w:val="IndexLink"/>
                <w:rtl w:val="true"/>
              </w:rPr>
              <w:t>قصيدة أُخرى</w:t>
            </w:r>
            <w:r>
              <w:rPr>
                <w:rStyle w:val="IndexLink"/>
                <w:rtl w:val="true"/>
              </w:rPr>
              <w:tab/>
            </w:r>
            <w:r>
              <w:rPr>
                <w:rStyle w:val="IndexLink"/>
              </w:rPr>
              <w:t>17</w:t>
            </w:r>
          </w:hyperlink>
        </w:p>
        <w:p>
          <w:pPr>
            <w:pStyle w:val="Contents4"/>
            <w:tabs>
              <w:tab w:val="clear" w:pos="8176"/>
              <w:tab w:val="right" w:pos="9026" w:leader="dot"/>
            </w:tabs>
            <w:rPr/>
          </w:pPr>
          <w:hyperlink w:anchor="__RefHeading___Toc485850_65377670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485852_653776707">
            <w:r>
              <w:rPr>
                <w:webHidden/>
                <w:rStyle w:val="IndexLink"/>
                <w:rtl w:val="true"/>
              </w:rPr>
              <w:t>من هي أم البنين عليها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485854_653776707">
            <w:r>
              <w:rPr>
                <w:webHidden/>
                <w:rStyle w:val="IndexLink"/>
                <w:rtl w:val="true"/>
              </w:rPr>
              <w:t>بشائر ولادتها عليها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485856_653776707">
            <w:r>
              <w:rPr>
                <w:webHidden/>
                <w:rStyle w:val="IndexLink"/>
                <w:rtl w:val="true"/>
              </w:rPr>
              <w:t>تاريخ ولادتها عليها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485858_653776707">
            <w:r>
              <w:rPr>
                <w:webHidden/>
                <w:rStyle w:val="IndexLink"/>
                <w:rtl w:val="true"/>
              </w:rPr>
              <w:t>منزلتها وشأنها عليها السلام</w:t>
            </w:r>
            <w:r>
              <w:rPr>
                <w:rStyle w:val="IndexLink"/>
                <w:rtl w:val="true"/>
              </w:rPr>
              <w:tab/>
            </w:r>
            <w:r>
              <w:rPr>
                <w:rStyle w:val="IndexLink"/>
              </w:rPr>
              <w:t>25</w:t>
            </w:r>
          </w:hyperlink>
        </w:p>
        <w:p>
          <w:pPr>
            <w:pStyle w:val="Contents4"/>
            <w:tabs>
              <w:tab w:val="clear" w:pos="8176"/>
              <w:tab w:val="right" w:pos="9026" w:leader="dot"/>
            </w:tabs>
            <w:rPr/>
          </w:pPr>
          <w:hyperlink w:anchor="__RefHeading___Toc485860_653776707">
            <w:r>
              <w:rPr>
                <w:webHidden/>
                <w:rStyle w:val="IndexLink"/>
                <w:rtl w:val="true"/>
              </w:rPr>
              <w:t>أولادها الأربعة عليهم السلام</w:t>
            </w:r>
            <w:r>
              <w:rPr>
                <w:rStyle w:val="IndexLink"/>
                <w:rtl w:val="true"/>
              </w:rPr>
              <w:tab/>
            </w:r>
            <w:r>
              <w:rPr>
                <w:rStyle w:val="IndexLink"/>
              </w:rPr>
              <w:t>26</w:t>
            </w:r>
          </w:hyperlink>
        </w:p>
        <w:p>
          <w:pPr>
            <w:pStyle w:val="Contents4"/>
            <w:tabs>
              <w:tab w:val="clear" w:pos="8176"/>
              <w:tab w:val="right" w:pos="9026" w:leader="dot"/>
            </w:tabs>
            <w:rPr/>
          </w:pPr>
          <w:hyperlink w:anchor="__RefHeading___Toc485862_653776707">
            <w:r>
              <w:rPr>
                <w:webHidden/>
                <w:rStyle w:val="IndexLink"/>
                <w:rtl w:val="true"/>
              </w:rPr>
              <w:t>مدائح في ولادتها وأولادها عليهم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485864_653776707">
            <w:r>
              <w:rPr>
                <w:webHidden/>
                <w:rStyle w:val="IndexLink"/>
                <w:rtl w:val="true"/>
              </w:rPr>
              <w:t>المجلس الثاني</w:t>
            </w:r>
            <w:r>
              <w:rPr>
                <w:rStyle w:val="IndexLink"/>
                <w:rtl w:val="true"/>
              </w:rPr>
              <w:t xml:space="preserve">: </w:t>
            </w:r>
            <w:r>
              <w:rPr>
                <w:rStyle w:val="IndexLink"/>
                <w:rtl w:val="true"/>
              </w:rPr>
              <w:t>حول زواج أم البنين عليها السلام</w:t>
            </w:r>
            <w:r>
              <w:rPr>
                <w:rStyle w:val="IndexLink"/>
                <w:rtl w:val="true"/>
              </w:rPr>
              <w:tab/>
            </w:r>
            <w:r>
              <w:rPr>
                <w:rStyle w:val="IndexLink"/>
              </w:rPr>
              <w:t>34</w:t>
            </w:r>
          </w:hyperlink>
        </w:p>
        <w:p>
          <w:pPr>
            <w:pStyle w:val="Contents3"/>
            <w:tabs>
              <w:tab w:val="clear" w:pos="8459"/>
              <w:tab w:val="right" w:pos="9026" w:leader="dot"/>
            </w:tabs>
            <w:rPr/>
          </w:pPr>
          <w:hyperlink w:anchor="__RefHeading___Toc485866_653776707">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485868_653776707">
            <w:r>
              <w:rPr>
                <w:webHidden/>
                <w:rStyle w:val="IndexLink"/>
                <w:rtl w:val="true"/>
              </w:rPr>
              <w:t>زواجها من أمير المؤمنين عليه السلام</w:t>
            </w:r>
            <w:r>
              <w:rPr>
                <w:rStyle w:val="IndexLink"/>
                <w:rtl w:val="true"/>
              </w:rPr>
              <w:tab/>
            </w:r>
            <w:r>
              <w:rPr>
                <w:rStyle w:val="IndexLink"/>
              </w:rPr>
              <w:t>36</w:t>
            </w:r>
          </w:hyperlink>
        </w:p>
        <w:p>
          <w:pPr>
            <w:pStyle w:val="Contents3"/>
            <w:tabs>
              <w:tab w:val="clear" w:pos="8459"/>
              <w:tab w:val="right" w:pos="9026" w:leader="dot"/>
            </w:tabs>
            <w:rPr/>
          </w:pPr>
          <w:hyperlink w:anchor="__RefHeading___Toc485870_653776707">
            <w:r>
              <w:rPr>
                <w:webHidden/>
                <w:rStyle w:val="IndexLink"/>
                <w:rtl w:val="true"/>
              </w:rPr>
              <w:t>مهمة عقيل عليه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485872_653776707">
            <w:r>
              <w:rPr>
                <w:webHidden/>
                <w:rStyle w:val="IndexLink"/>
                <w:rtl w:val="true"/>
              </w:rPr>
              <w:t>لماذا التشاور مع عقيل؟</w:t>
            </w:r>
            <w:r>
              <w:rPr>
                <w:rStyle w:val="IndexLink"/>
                <w:rtl w:val="true"/>
              </w:rPr>
              <w:tab/>
            </w:r>
            <w:r>
              <w:rPr>
                <w:rStyle w:val="IndexLink"/>
              </w:rPr>
              <w:t>39</w:t>
            </w:r>
          </w:hyperlink>
        </w:p>
        <w:p>
          <w:pPr>
            <w:pStyle w:val="Contents3"/>
            <w:tabs>
              <w:tab w:val="clear" w:pos="8459"/>
              <w:tab w:val="right" w:pos="9026" w:leader="dot"/>
            </w:tabs>
            <w:rPr/>
          </w:pPr>
          <w:hyperlink w:anchor="__RefHeading___Toc485874_653776707">
            <w:r>
              <w:rPr>
                <w:webHidden/>
                <w:rStyle w:val="IndexLink"/>
                <w:rtl w:val="true"/>
              </w:rPr>
              <w:t>تاريخ الزواج المبارك</w:t>
            </w:r>
            <w:r>
              <w:rPr>
                <w:rStyle w:val="IndexLink"/>
                <w:rtl w:val="true"/>
              </w:rPr>
              <w:tab/>
            </w:r>
            <w:r>
              <w:rPr>
                <w:rStyle w:val="IndexLink"/>
              </w:rPr>
              <w:t>41</w:t>
            </w:r>
          </w:hyperlink>
        </w:p>
        <w:p>
          <w:pPr>
            <w:pStyle w:val="Contents3"/>
            <w:tabs>
              <w:tab w:val="clear" w:pos="8459"/>
              <w:tab w:val="right" w:pos="9026" w:leader="dot"/>
            </w:tabs>
            <w:rPr/>
          </w:pPr>
          <w:hyperlink w:anchor="__RefHeading___Toc485876_653776707">
            <w:r>
              <w:rPr>
                <w:webHidden/>
                <w:rStyle w:val="IndexLink"/>
                <w:rtl w:val="true"/>
              </w:rPr>
              <w:t>عقيل يخطبها لعلي عليه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485878_653776707">
            <w:r>
              <w:rPr>
                <w:webHidden/>
                <w:rStyle w:val="IndexLink"/>
                <w:rtl w:val="true"/>
              </w:rPr>
              <w:t>الرؤية الصادقة العجيبة</w:t>
            </w:r>
            <w:r>
              <w:rPr>
                <w:rStyle w:val="IndexLink"/>
                <w:rtl w:val="true"/>
              </w:rPr>
              <w:tab/>
            </w:r>
            <w:r>
              <w:rPr>
                <w:rStyle w:val="IndexLink"/>
              </w:rPr>
              <w:t>46</w:t>
            </w:r>
          </w:hyperlink>
        </w:p>
        <w:p>
          <w:pPr>
            <w:pStyle w:val="Contents3"/>
            <w:tabs>
              <w:tab w:val="clear" w:pos="8459"/>
              <w:tab w:val="right" w:pos="9026" w:leader="dot"/>
            </w:tabs>
            <w:rPr/>
          </w:pPr>
          <w:hyperlink w:anchor="__RefHeading___Toc485880_653776707">
            <w:r>
              <w:rPr>
                <w:webHidden/>
                <w:rStyle w:val="IndexLink"/>
                <w:rtl w:val="true"/>
              </w:rPr>
              <w:t>حزام يستشير ثمامة</w:t>
            </w:r>
            <w:r>
              <w:rPr>
                <w:rStyle w:val="IndexLink"/>
                <w:rtl w:val="true"/>
              </w:rPr>
              <w:tab/>
            </w:r>
            <w:r>
              <w:rPr>
                <w:rStyle w:val="IndexLink"/>
              </w:rPr>
              <w:t>48</w:t>
            </w:r>
          </w:hyperlink>
        </w:p>
        <w:p>
          <w:pPr>
            <w:pStyle w:val="Contents3"/>
            <w:tabs>
              <w:tab w:val="clear" w:pos="8459"/>
              <w:tab w:val="right" w:pos="9026" w:leader="dot"/>
            </w:tabs>
            <w:rPr/>
          </w:pPr>
          <w:hyperlink w:anchor="__RefHeading___Toc485882_653776707">
            <w:r>
              <w:rPr>
                <w:webHidden/>
                <w:rStyle w:val="IndexLink"/>
                <w:rtl w:val="true"/>
              </w:rPr>
              <w:t>مهرها عليها السلام ومَهر السنّة</w:t>
            </w:r>
            <w:r>
              <w:rPr>
                <w:rStyle w:val="IndexLink"/>
                <w:rtl w:val="true"/>
              </w:rPr>
              <w:tab/>
            </w:r>
            <w:r>
              <w:rPr>
                <w:rStyle w:val="IndexLink"/>
              </w:rPr>
              <w:t>50</w:t>
            </w:r>
          </w:hyperlink>
        </w:p>
        <w:p>
          <w:pPr>
            <w:pStyle w:val="Contents3"/>
            <w:tabs>
              <w:tab w:val="clear" w:pos="8459"/>
              <w:tab w:val="right" w:pos="9026" w:leader="dot"/>
            </w:tabs>
            <w:rPr/>
          </w:pPr>
          <w:hyperlink w:anchor="__RefHeading___Toc485884_653776707">
            <w:r>
              <w:rPr>
                <w:webHidden/>
                <w:rStyle w:val="IndexLink"/>
                <w:rtl w:val="true"/>
              </w:rPr>
              <w:t>من مثلها عليها السلام ولها زوج كعلي عليه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485886_653776707">
            <w:r>
              <w:rPr>
                <w:webHidden/>
                <w:rStyle w:val="IndexLink"/>
                <w:rtl w:val="true"/>
              </w:rPr>
              <w:t>حديث الزواج يصل إلى كربلاء</w:t>
            </w:r>
            <w:r>
              <w:rPr>
                <w:rStyle w:val="IndexLink"/>
                <w:rtl w:val="true"/>
              </w:rPr>
              <w:tab/>
            </w:r>
            <w:r>
              <w:rPr>
                <w:rStyle w:val="IndexLink"/>
              </w:rPr>
              <w:t>53</w:t>
            </w:r>
          </w:hyperlink>
        </w:p>
        <w:p>
          <w:pPr>
            <w:pStyle w:val="Contents3"/>
            <w:tabs>
              <w:tab w:val="clear" w:pos="8459"/>
              <w:tab w:val="right" w:pos="9026" w:leader="dot"/>
            </w:tabs>
            <w:rPr/>
          </w:pPr>
          <w:hyperlink w:anchor="__RefHeading___Toc485888_653776707">
            <w:r>
              <w:rPr>
                <w:webHidden/>
                <w:rStyle w:val="IndexLink"/>
                <w:rtl w:val="true"/>
              </w:rPr>
              <w:t>فجيعة أُم البنين</w:t>
            </w:r>
            <w:r>
              <w:rPr>
                <w:rStyle w:val="IndexLink"/>
                <w:rtl w:val="true"/>
              </w:rPr>
              <w:tab/>
            </w:r>
            <w:r>
              <w:rPr>
                <w:rStyle w:val="IndexLink"/>
              </w:rPr>
              <w:t>58</w:t>
            </w:r>
          </w:hyperlink>
        </w:p>
        <w:p>
          <w:pPr>
            <w:pStyle w:val="Contents2"/>
            <w:tabs>
              <w:tab w:val="clear" w:pos="8743"/>
              <w:tab w:val="right" w:pos="9026" w:leader="dot"/>
            </w:tabs>
            <w:rPr/>
          </w:pPr>
          <w:hyperlink w:anchor="__RefHeading___Toc485890_653776707">
            <w:r>
              <w:rPr>
                <w:webHidden/>
                <w:rStyle w:val="IndexLink"/>
                <w:rtl w:val="true"/>
              </w:rPr>
              <w:t>المجلس الثالث</w:t>
            </w:r>
            <w:r>
              <w:rPr>
                <w:rStyle w:val="IndexLink"/>
                <w:rtl w:val="true"/>
              </w:rPr>
              <w:t xml:space="preserve">: </w:t>
            </w:r>
            <w:r>
              <w:rPr>
                <w:rStyle w:val="IndexLink"/>
                <w:rtl w:val="true"/>
              </w:rPr>
              <w:t>أحفاد أُم البنين عليها السلام</w:t>
            </w:r>
            <w:r>
              <w:rPr>
                <w:rStyle w:val="IndexLink"/>
                <w:rtl w:val="true"/>
              </w:rPr>
              <w:tab/>
            </w:r>
            <w:r>
              <w:rPr>
                <w:rStyle w:val="IndexLink"/>
              </w:rPr>
              <w:t>59</w:t>
            </w:r>
          </w:hyperlink>
        </w:p>
        <w:p>
          <w:pPr>
            <w:pStyle w:val="Contents3"/>
            <w:tabs>
              <w:tab w:val="clear" w:pos="8459"/>
              <w:tab w:val="right" w:pos="9026" w:leader="dot"/>
            </w:tabs>
            <w:rPr/>
          </w:pPr>
          <w:hyperlink w:anchor="__RefHeading___Toc485892_653776707">
            <w:r>
              <w:rPr>
                <w:webHidden/>
                <w:rStyle w:val="IndexLink"/>
                <w:rtl w:val="true"/>
              </w:rPr>
              <w:t>اشارة</w:t>
            </w:r>
            <w:r>
              <w:rPr>
                <w:rStyle w:val="IndexLink"/>
                <w:rtl w:val="true"/>
              </w:rPr>
              <w:tab/>
            </w:r>
            <w:r>
              <w:rPr>
                <w:rStyle w:val="IndexLink"/>
              </w:rPr>
              <w:t>59</w:t>
            </w:r>
          </w:hyperlink>
        </w:p>
        <w:p>
          <w:pPr>
            <w:pStyle w:val="Contents3"/>
            <w:tabs>
              <w:tab w:val="clear" w:pos="8459"/>
              <w:tab w:val="right" w:pos="9026" w:leader="dot"/>
            </w:tabs>
            <w:rPr/>
          </w:pPr>
          <w:hyperlink w:anchor="__RefHeading___Toc485894_653776707">
            <w:r>
              <w:rPr>
                <w:webHidden/>
                <w:rStyle w:val="IndexLink"/>
                <w:rtl w:val="true"/>
              </w:rPr>
              <w:t>أحفاد أم البنين والعلم والأدب والشجاعة والإمارة</w:t>
            </w:r>
            <w:r>
              <w:rPr>
                <w:rStyle w:val="IndexLink"/>
                <w:rtl w:val="true"/>
              </w:rPr>
              <w:tab/>
            </w:r>
            <w:r>
              <w:rPr>
                <w:rStyle w:val="IndexLink"/>
              </w:rPr>
              <w:t>63</w:t>
            </w:r>
          </w:hyperlink>
        </w:p>
        <w:p>
          <w:pPr>
            <w:pStyle w:val="Contents3"/>
            <w:tabs>
              <w:tab w:val="clear" w:pos="8459"/>
              <w:tab w:val="right" w:pos="9026" w:leader="dot"/>
            </w:tabs>
            <w:rPr/>
          </w:pPr>
          <w:hyperlink w:anchor="__RefHeading___Toc485896_653776707">
            <w:r>
              <w:rPr>
                <w:webHidden/>
                <w:rStyle w:val="IndexLink"/>
                <w:rtl w:val="true"/>
              </w:rPr>
              <w:t>ندبتها للحسين عليه السلام يوم عاشوراء في المدينة</w:t>
            </w:r>
            <w:r>
              <w:rPr>
                <w:rStyle w:val="IndexLink"/>
                <w:rtl w:val="true"/>
              </w:rPr>
              <w:tab/>
            </w:r>
            <w:r>
              <w:rPr>
                <w:rStyle w:val="IndexLink"/>
              </w:rPr>
              <w:t>67</w:t>
            </w:r>
          </w:hyperlink>
        </w:p>
        <w:p>
          <w:pPr>
            <w:pStyle w:val="Contents3"/>
            <w:tabs>
              <w:tab w:val="clear" w:pos="8459"/>
              <w:tab w:val="right" w:pos="9026" w:leader="dot"/>
            </w:tabs>
            <w:rPr/>
          </w:pPr>
          <w:hyperlink w:anchor="__RefHeading___Toc485898_653776707">
            <w:r>
              <w:rPr>
                <w:webHidden/>
                <w:rStyle w:val="IndexLink"/>
                <w:rtl w:val="true"/>
              </w:rPr>
              <w:t>إيثارها الوحدة والوحشة ذوداً عن الحسين عليه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485900_653776707">
            <w:r>
              <w:rPr>
                <w:webHidden/>
                <w:rStyle w:val="IndexLink"/>
                <w:rtl w:val="true"/>
              </w:rPr>
              <w:t>إيثارها الحسين عليه السلام على أولادها وسؤالها عنه</w:t>
            </w:r>
            <w:r>
              <w:rPr>
                <w:rStyle w:val="IndexLink"/>
                <w:rtl w:val="true"/>
              </w:rPr>
              <w:tab/>
            </w:r>
            <w:r>
              <w:rPr>
                <w:rStyle w:val="IndexLink"/>
              </w:rPr>
              <w:t>72</w:t>
            </w:r>
          </w:hyperlink>
        </w:p>
        <w:p>
          <w:pPr>
            <w:pStyle w:val="Contents3"/>
            <w:tabs>
              <w:tab w:val="clear" w:pos="8459"/>
              <w:tab w:val="right" w:pos="9026" w:leader="dot"/>
            </w:tabs>
            <w:rPr/>
          </w:pPr>
          <w:hyperlink w:anchor="__RefHeading___Toc485902_653776707">
            <w:r>
              <w:rPr>
                <w:webHidden/>
                <w:rStyle w:val="IndexLink"/>
                <w:rtl w:val="true"/>
              </w:rPr>
              <w:t xml:space="preserve">استقبالها الحوراء زينب بصرخة </w:t>
            </w:r>
            <w:r>
              <w:rPr>
                <w:rStyle w:val="IndexLink"/>
                <w:rtl w:val="true"/>
              </w:rPr>
              <w:t>(</w:t>
            </w:r>
            <w:r>
              <w:rPr>
                <w:rStyle w:val="IndexLink"/>
                <w:rtl w:val="true"/>
              </w:rPr>
              <w:t>وا ولداه وا حسيناه</w:t>
            </w:r>
            <w:r>
              <w:rPr>
                <w:rStyle w:val="IndexLink"/>
                <w:rtl w:val="true"/>
              </w:rPr>
              <w:t>)</w:t>
              <w:tab/>
            </w:r>
            <w:r>
              <w:rPr>
                <w:rStyle w:val="IndexLink"/>
              </w:rPr>
              <w:t>74</w:t>
            </w:r>
          </w:hyperlink>
        </w:p>
        <w:p>
          <w:pPr>
            <w:pStyle w:val="Contents3"/>
            <w:tabs>
              <w:tab w:val="clear" w:pos="8459"/>
              <w:tab w:val="right" w:pos="9026" w:leader="dot"/>
            </w:tabs>
            <w:rPr/>
          </w:pPr>
          <w:hyperlink w:anchor="__RefHeading___Toc485904_653776707">
            <w:r>
              <w:rPr>
                <w:webHidden/>
                <w:rStyle w:val="IndexLink"/>
                <w:rtl w:val="true"/>
              </w:rPr>
              <w:t>تأكدها من وفاء أولادها</w:t>
            </w:r>
            <w:r>
              <w:rPr>
                <w:rStyle w:val="IndexLink"/>
                <w:rtl w:val="true"/>
              </w:rPr>
              <w:tab/>
            </w:r>
            <w:r>
              <w:rPr>
                <w:rStyle w:val="IndexLink"/>
              </w:rPr>
              <w:t>76</w:t>
            </w:r>
          </w:hyperlink>
        </w:p>
        <w:p>
          <w:pPr>
            <w:pStyle w:val="Contents3"/>
            <w:tabs>
              <w:tab w:val="clear" w:pos="8459"/>
              <w:tab w:val="right" w:pos="9026" w:leader="dot"/>
            </w:tabs>
            <w:rPr/>
          </w:pPr>
          <w:hyperlink w:anchor="__RefHeading___Toc485906_653776707">
            <w:r>
              <w:rPr>
                <w:webHidden/>
                <w:rStyle w:val="IndexLink"/>
                <w:rtl w:val="true"/>
              </w:rPr>
              <w:t>قصيدة ملا عطية بن علي بن عبد الرسول البحراني الجمري</w:t>
            </w:r>
            <w:r>
              <w:rPr>
                <w:rStyle w:val="IndexLink"/>
                <w:rtl w:val="true"/>
              </w:rPr>
              <w:tab/>
            </w:r>
            <w:r>
              <w:rPr>
                <w:rStyle w:val="IndexLink"/>
              </w:rPr>
              <w:t>81</w:t>
            </w:r>
          </w:hyperlink>
        </w:p>
        <w:p>
          <w:pPr>
            <w:pStyle w:val="Contents3"/>
            <w:tabs>
              <w:tab w:val="clear" w:pos="8459"/>
              <w:tab w:val="right" w:pos="9026" w:leader="dot"/>
            </w:tabs>
            <w:rPr/>
          </w:pPr>
          <w:hyperlink w:anchor="__RefHeading___Toc485908_653776707">
            <w:r>
              <w:rPr>
                <w:webHidden/>
                <w:rStyle w:val="IndexLink"/>
                <w:rtl w:val="true"/>
              </w:rPr>
              <w:t>لطمية عتاب</w:t>
            </w:r>
            <w:r>
              <w:rPr>
                <w:rStyle w:val="IndexLink"/>
                <w:rtl w:val="true"/>
              </w:rPr>
              <w:tab/>
            </w:r>
            <w:r>
              <w:rPr>
                <w:rStyle w:val="IndexLink"/>
              </w:rPr>
              <w:t>84</w:t>
            </w:r>
          </w:hyperlink>
        </w:p>
        <w:p>
          <w:pPr>
            <w:pStyle w:val="Contents2"/>
            <w:tabs>
              <w:tab w:val="clear" w:pos="8743"/>
              <w:tab w:val="right" w:pos="9026" w:leader="dot"/>
            </w:tabs>
            <w:rPr/>
          </w:pPr>
          <w:hyperlink w:anchor="__RefHeading___Toc485910_653776707">
            <w:r>
              <w:rPr>
                <w:webHidden/>
                <w:rStyle w:val="IndexLink"/>
                <w:rtl w:val="true"/>
              </w:rPr>
              <w:t>المجلس الرابع</w:t>
            </w:r>
            <w:r>
              <w:rPr>
                <w:rStyle w:val="IndexLink"/>
                <w:rtl w:val="true"/>
              </w:rPr>
              <w:t xml:space="preserve">: </w:t>
            </w:r>
            <w:r>
              <w:rPr>
                <w:rStyle w:val="IndexLink"/>
                <w:rtl w:val="true"/>
              </w:rPr>
              <w:t>حول أُم البنين وما جرى من المصائب على أهل البيت عليهم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485912_653776707">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485914_653776707">
            <w:r>
              <w:rPr>
                <w:webHidden/>
                <w:rStyle w:val="IndexLink"/>
                <w:rtl w:val="true"/>
              </w:rPr>
              <w:t>أم البنين وزينب</w:t>
            </w:r>
            <w:r>
              <w:rPr>
                <w:rStyle w:val="IndexLink"/>
                <w:rtl w:val="true"/>
              </w:rPr>
              <w:tab/>
            </w:r>
            <w:r>
              <w:rPr>
                <w:rStyle w:val="IndexLink"/>
              </w:rPr>
              <w:t>86</w:t>
            </w:r>
          </w:hyperlink>
        </w:p>
        <w:p>
          <w:pPr>
            <w:pStyle w:val="Contents3"/>
            <w:tabs>
              <w:tab w:val="clear" w:pos="8459"/>
              <w:tab w:val="right" w:pos="9026" w:leader="dot"/>
            </w:tabs>
            <w:rPr/>
          </w:pPr>
          <w:hyperlink w:anchor="__RefHeading___Toc485916_653776707">
            <w:r>
              <w:rPr>
                <w:webHidden/>
                <w:rStyle w:val="IndexLink"/>
                <w:rtl w:val="true"/>
              </w:rPr>
              <w:t>ايمانها الراسخ في أهل البيت عليهم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485918_653776707">
            <w:r>
              <w:rPr>
                <w:webHidden/>
                <w:rStyle w:val="IndexLink"/>
                <w:rtl w:val="true"/>
              </w:rPr>
              <w:t>أم البنين عليها السلام ومصاب أمير المؤمنين عليه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485920_653776707">
            <w:r>
              <w:rPr>
                <w:webHidden/>
                <w:rStyle w:val="IndexLink"/>
                <w:rtl w:val="true"/>
              </w:rPr>
              <w:t>أم البنين عليها السلام عند جثمان الإمام الحسن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485922_653776707">
            <w:r>
              <w:rPr>
                <w:webHidden/>
                <w:rStyle w:val="IndexLink"/>
                <w:rtl w:val="true"/>
              </w:rPr>
              <w:t>وداعها عليها السلام للإمام الحسين عليه السلام وأولادها</w:t>
            </w:r>
            <w:r>
              <w:rPr>
                <w:rStyle w:val="IndexLink"/>
                <w:rtl w:val="true"/>
              </w:rPr>
              <w:tab/>
            </w:r>
            <w:r>
              <w:rPr>
                <w:rStyle w:val="IndexLink"/>
              </w:rPr>
              <w:t>97</w:t>
            </w:r>
          </w:hyperlink>
        </w:p>
        <w:p>
          <w:pPr>
            <w:pStyle w:val="Contents3"/>
            <w:tabs>
              <w:tab w:val="clear" w:pos="8459"/>
              <w:tab w:val="right" w:pos="9026" w:leader="dot"/>
            </w:tabs>
            <w:rPr/>
          </w:pPr>
          <w:hyperlink w:anchor="__RefHeading___Toc485924_653776707">
            <w:r>
              <w:rPr>
                <w:webHidden/>
                <w:rStyle w:val="IndexLink"/>
                <w:rtl w:val="true"/>
              </w:rPr>
              <w:t>أم البنين عليها السلام تودع زينب وأم كلثوم والأطفال</w:t>
            </w:r>
            <w:r>
              <w:rPr>
                <w:rStyle w:val="IndexLink"/>
                <w:rtl w:val="true"/>
              </w:rPr>
              <w:tab/>
            </w:r>
            <w:r>
              <w:rPr>
                <w:rStyle w:val="IndexLink"/>
              </w:rPr>
              <w:t>102</w:t>
            </w:r>
          </w:hyperlink>
        </w:p>
        <w:p>
          <w:pPr>
            <w:pStyle w:val="Contents3"/>
            <w:tabs>
              <w:tab w:val="clear" w:pos="8459"/>
              <w:tab w:val="right" w:pos="9026" w:leader="dot"/>
            </w:tabs>
            <w:rPr/>
          </w:pPr>
          <w:hyperlink w:anchor="__RefHeading___Toc485926_653776707">
            <w:r>
              <w:rPr>
                <w:webHidden/>
                <w:rStyle w:val="IndexLink"/>
                <w:rtl w:val="true"/>
              </w:rPr>
              <w:t>سؤالها من بشر عن الإمام الحسين عليه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485928_653776707">
            <w:r>
              <w:rPr>
                <w:webHidden/>
                <w:rStyle w:val="IndexLink"/>
                <w:rtl w:val="true"/>
              </w:rPr>
              <w:t>بكائها عليها السلام وزينب عليها السلام على الإمام الحسين عليه السلام</w:t>
            </w:r>
            <w:r>
              <w:rPr>
                <w:rStyle w:val="IndexLink"/>
                <w:rtl w:val="true"/>
              </w:rPr>
              <w:tab/>
            </w:r>
            <w:r>
              <w:rPr>
                <w:rStyle w:val="IndexLink"/>
              </w:rPr>
              <w:t>105</w:t>
            </w:r>
          </w:hyperlink>
        </w:p>
        <w:p>
          <w:pPr>
            <w:pStyle w:val="Contents3"/>
            <w:tabs>
              <w:tab w:val="clear" w:pos="8459"/>
              <w:tab w:val="right" w:pos="9026" w:leader="dot"/>
            </w:tabs>
            <w:rPr/>
          </w:pPr>
          <w:hyperlink w:anchor="__RefHeading___Toc485930_653776707">
            <w:r>
              <w:rPr>
                <w:webHidden/>
                <w:rStyle w:val="IndexLink"/>
                <w:rtl w:val="true"/>
              </w:rPr>
              <w:t>لطمية عن أُم البنين عليها السلام</w:t>
            </w:r>
            <w:r>
              <w:rPr>
                <w:rStyle w:val="IndexLink"/>
                <w:rtl w:val="true"/>
              </w:rPr>
              <w:tab/>
            </w:r>
            <w:r>
              <w:rPr>
                <w:rStyle w:val="IndexLink"/>
              </w:rPr>
              <w:t>107</w:t>
            </w:r>
          </w:hyperlink>
        </w:p>
        <w:p>
          <w:pPr>
            <w:pStyle w:val="Contents2"/>
            <w:tabs>
              <w:tab w:val="clear" w:pos="8743"/>
              <w:tab w:val="right" w:pos="9026" w:leader="dot"/>
            </w:tabs>
            <w:rPr/>
          </w:pPr>
          <w:hyperlink w:anchor="__RefHeading___Toc485932_653776707">
            <w:r>
              <w:rPr>
                <w:webHidden/>
                <w:rStyle w:val="IndexLink"/>
                <w:rtl w:val="true"/>
              </w:rPr>
              <w:t>المجلس الخامس</w:t>
            </w:r>
            <w:r>
              <w:rPr>
                <w:rStyle w:val="IndexLink"/>
                <w:rtl w:val="true"/>
              </w:rPr>
              <w:t xml:space="preserve">: </w:t>
            </w:r>
            <w:r>
              <w:rPr>
                <w:rStyle w:val="IndexLink"/>
                <w:rtl w:val="true"/>
              </w:rPr>
              <w:t>حول مقام المرأة في الإسلام ومنزلة أم البنين عليها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485934_653776707">
            <w:r>
              <w:rPr>
                <w:webHidden/>
                <w:rStyle w:val="IndexLink"/>
                <w:rtl w:val="true"/>
              </w:rPr>
              <w:t>اشارة</w:t>
            </w:r>
            <w:r>
              <w:rPr>
                <w:rStyle w:val="IndexLink"/>
                <w:rtl w:val="true"/>
              </w:rPr>
              <w:tab/>
            </w:r>
            <w:r>
              <w:rPr>
                <w:rStyle w:val="IndexLink"/>
              </w:rPr>
              <w:t>111</w:t>
            </w:r>
          </w:hyperlink>
        </w:p>
        <w:p>
          <w:pPr>
            <w:pStyle w:val="Contents3"/>
            <w:tabs>
              <w:tab w:val="clear" w:pos="8459"/>
              <w:tab w:val="right" w:pos="9026" w:leader="dot"/>
            </w:tabs>
            <w:rPr/>
          </w:pPr>
          <w:hyperlink w:anchor="__RefHeading___Toc485936_653776707">
            <w:r>
              <w:rPr>
                <w:webHidden/>
                <w:rStyle w:val="IndexLink"/>
                <w:rtl w:val="true"/>
              </w:rPr>
              <w:t>المرأة والرجل في مضمار السباق</w:t>
            </w:r>
            <w:r>
              <w:rPr>
                <w:rStyle w:val="IndexLink"/>
                <w:rtl w:val="true"/>
              </w:rPr>
              <w:tab/>
            </w:r>
            <w:r>
              <w:rPr>
                <w:rStyle w:val="IndexLink"/>
              </w:rPr>
              <w:t>112</w:t>
            </w:r>
          </w:hyperlink>
        </w:p>
        <w:p>
          <w:pPr>
            <w:pStyle w:val="Contents3"/>
            <w:tabs>
              <w:tab w:val="clear" w:pos="8459"/>
              <w:tab w:val="right" w:pos="9026" w:leader="dot"/>
            </w:tabs>
            <w:rPr/>
          </w:pPr>
          <w:hyperlink w:anchor="__RefHeading___Toc485938_653776707">
            <w:r>
              <w:rPr>
                <w:webHidden/>
                <w:rStyle w:val="IndexLink"/>
                <w:rtl w:val="true"/>
              </w:rPr>
              <w:t>اشتراك الرجل والمرأة في الخطابات الإلهية</w:t>
            </w:r>
            <w:r>
              <w:rPr>
                <w:rStyle w:val="IndexLink"/>
                <w:rtl w:val="true"/>
              </w:rPr>
              <w:tab/>
            </w:r>
            <w:r>
              <w:rPr>
                <w:rStyle w:val="IndexLink"/>
              </w:rPr>
              <w:t>114</w:t>
            </w:r>
          </w:hyperlink>
        </w:p>
        <w:p>
          <w:pPr>
            <w:pStyle w:val="Contents3"/>
            <w:tabs>
              <w:tab w:val="clear" w:pos="8459"/>
              <w:tab w:val="right" w:pos="9026" w:leader="dot"/>
            </w:tabs>
            <w:rPr/>
          </w:pPr>
          <w:hyperlink w:anchor="__RefHeading___Toc485940_653776707">
            <w:r>
              <w:rPr>
                <w:webHidden/>
                <w:rStyle w:val="IndexLink"/>
                <w:rtl w:val="true"/>
              </w:rPr>
              <w:t>معايير التفاضل بينهما</w:t>
            </w:r>
            <w:r>
              <w:rPr>
                <w:rStyle w:val="IndexLink"/>
                <w:rtl w:val="true"/>
              </w:rPr>
              <w:tab/>
            </w:r>
            <w:r>
              <w:rPr>
                <w:rStyle w:val="IndexLink"/>
              </w:rPr>
              <w:t>117</w:t>
            </w:r>
          </w:hyperlink>
        </w:p>
        <w:p>
          <w:pPr>
            <w:pStyle w:val="Contents3"/>
            <w:tabs>
              <w:tab w:val="clear" w:pos="8459"/>
              <w:tab w:val="right" w:pos="9026" w:leader="dot"/>
            </w:tabs>
            <w:rPr/>
          </w:pPr>
          <w:hyperlink w:anchor="__RefHeading___Toc485942_653776707">
            <w:r>
              <w:rPr>
                <w:webHidden/>
                <w:rStyle w:val="IndexLink"/>
                <w:rtl w:val="true"/>
              </w:rPr>
              <w:t>أم البنين عليها السلام والحياة الزوجية الناجحة</w:t>
            </w:r>
            <w:r>
              <w:rPr>
                <w:rStyle w:val="IndexLink"/>
                <w:rtl w:val="true"/>
              </w:rPr>
              <w:tab/>
            </w:r>
            <w:r>
              <w:rPr>
                <w:rStyle w:val="IndexLink"/>
              </w:rPr>
              <w:t>122</w:t>
            </w:r>
          </w:hyperlink>
        </w:p>
        <w:p>
          <w:pPr>
            <w:pStyle w:val="Contents3"/>
            <w:tabs>
              <w:tab w:val="clear" w:pos="8459"/>
              <w:tab w:val="right" w:pos="9026" w:leader="dot"/>
            </w:tabs>
            <w:rPr/>
          </w:pPr>
          <w:hyperlink w:anchor="__RefHeading___Toc485944_653776707">
            <w:r>
              <w:rPr>
                <w:webHidden/>
                <w:rStyle w:val="IndexLink"/>
                <w:rtl w:val="true"/>
              </w:rPr>
              <w:t>أم البنين عليها السلام وذكريات أليمة للزهراء عليها السلام مع أم كلثوم عليها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485946_653776707">
            <w:r>
              <w:rPr>
                <w:webHidden/>
                <w:rStyle w:val="IndexLink"/>
                <w:rtl w:val="true"/>
              </w:rPr>
              <w:t>وفاء الزهراء عليها السلام لأم البنين عليها السلام في يوم القيامة</w:t>
            </w:r>
            <w:r>
              <w:rPr>
                <w:rStyle w:val="IndexLink"/>
                <w:rtl w:val="true"/>
              </w:rPr>
              <w:tab/>
            </w:r>
            <w:r>
              <w:rPr>
                <w:rStyle w:val="IndexLink"/>
              </w:rPr>
              <w:t>128</w:t>
            </w:r>
          </w:hyperlink>
        </w:p>
        <w:p>
          <w:pPr>
            <w:pStyle w:val="Contents2"/>
            <w:tabs>
              <w:tab w:val="clear" w:pos="8743"/>
              <w:tab w:val="right" w:pos="9026" w:leader="dot"/>
            </w:tabs>
            <w:rPr/>
          </w:pPr>
          <w:hyperlink w:anchor="__RefHeading___Toc485948_653776707">
            <w:r>
              <w:rPr>
                <w:webHidden/>
                <w:rStyle w:val="IndexLink"/>
                <w:rtl w:val="true"/>
              </w:rPr>
              <w:t>المجلس السادس</w:t>
            </w:r>
            <w:r>
              <w:rPr>
                <w:rStyle w:val="IndexLink"/>
                <w:rtl w:val="true"/>
              </w:rPr>
              <w:t xml:space="preserve">: </w:t>
            </w:r>
            <w:r>
              <w:rPr>
                <w:rStyle w:val="IndexLink"/>
                <w:rtl w:val="true"/>
              </w:rPr>
              <w:t>إيثار أم البنين عليها السلام على الدنيا وزينتها</w:t>
            </w:r>
            <w:r>
              <w:rPr>
                <w:rStyle w:val="IndexLink"/>
                <w:rtl w:val="true"/>
              </w:rPr>
              <w:tab/>
            </w:r>
            <w:r>
              <w:rPr>
                <w:rStyle w:val="IndexLink"/>
              </w:rPr>
              <w:t>133</w:t>
            </w:r>
          </w:hyperlink>
        </w:p>
        <w:p>
          <w:pPr>
            <w:pStyle w:val="Contents3"/>
            <w:tabs>
              <w:tab w:val="clear" w:pos="8459"/>
              <w:tab w:val="right" w:pos="9026" w:leader="dot"/>
            </w:tabs>
            <w:rPr/>
          </w:pPr>
          <w:hyperlink w:anchor="__RefHeading___Toc485950_653776707">
            <w:r>
              <w:rPr>
                <w:webHidden/>
                <w:rStyle w:val="IndexLink"/>
                <w:rtl w:val="true"/>
              </w:rPr>
              <w:t>اشارة</w:t>
            </w:r>
            <w:r>
              <w:rPr>
                <w:rStyle w:val="IndexLink"/>
                <w:rtl w:val="true"/>
              </w:rPr>
              <w:tab/>
            </w:r>
            <w:r>
              <w:rPr>
                <w:rStyle w:val="IndexLink"/>
              </w:rPr>
              <w:t>133</w:t>
            </w:r>
          </w:hyperlink>
        </w:p>
        <w:p>
          <w:pPr>
            <w:pStyle w:val="Contents3"/>
            <w:tabs>
              <w:tab w:val="clear" w:pos="8459"/>
              <w:tab w:val="right" w:pos="9026" w:leader="dot"/>
            </w:tabs>
            <w:rPr/>
          </w:pPr>
          <w:hyperlink w:anchor="__RefHeading___Toc485952_653776707">
            <w:r>
              <w:rPr>
                <w:webHidden/>
                <w:rStyle w:val="IndexLink"/>
                <w:rtl w:val="true"/>
              </w:rPr>
              <w:t>زهد أم البنين عليها السلام في بيت أمير المؤمنين عليه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485954_653776707">
            <w:r>
              <w:rPr>
                <w:webHidden/>
                <w:rStyle w:val="IndexLink"/>
                <w:rtl w:val="true"/>
              </w:rPr>
              <w:t>وفائها في بيت الزهراء عليها السلام</w:t>
            </w:r>
            <w:r>
              <w:rPr>
                <w:rStyle w:val="IndexLink"/>
                <w:rtl w:val="true"/>
              </w:rPr>
              <w:tab/>
            </w:r>
            <w:r>
              <w:rPr>
                <w:rStyle w:val="IndexLink"/>
              </w:rPr>
              <w:t>139</w:t>
            </w:r>
          </w:hyperlink>
        </w:p>
        <w:p>
          <w:pPr>
            <w:pStyle w:val="Contents3"/>
            <w:tabs>
              <w:tab w:val="clear" w:pos="8459"/>
              <w:tab w:val="right" w:pos="9026" w:leader="dot"/>
            </w:tabs>
            <w:rPr/>
          </w:pPr>
          <w:hyperlink w:anchor="__RefHeading___Toc485956_653776707">
            <w:r>
              <w:rPr>
                <w:webHidden/>
                <w:rStyle w:val="IndexLink"/>
                <w:rtl w:val="true"/>
              </w:rPr>
              <w:t>تمريضها عليها السلام للحسنين عليهما السلام</w:t>
            </w:r>
            <w:r>
              <w:rPr>
                <w:rStyle w:val="IndexLink"/>
                <w:rtl w:val="true"/>
              </w:rPr>
              <w:tab/>
            </w:r>
            <w:r>
              <w:rPr>
                <w:rStyle w:val="IndexLink"/>
              </w:rPr>
              <w:t>141</w:t>
            </w:r>
          </w:hyperlink>
        </w:p>
        <w:p>
          <w:pPr>
            <w:pStyle w:val="Contents3"/>
            <w:tabs>
              <w:tab w:val="clear" w:pos="8459"/>
              <w:tab w:val="right" w:pos="9026" w:leader="dot"/>
            </w:tabs>
            <w:rPr/>
          </w:pPr>
          <w:hyperlink w:anchor="__RefHeading___Toc485958_653776707">
            <w:r>
              <w:rPr>
                <w:webHidden/>
                <w:rStyle w:val="IndexLink"/>
                <w:rtl w:val="true"/>
              </w:rPr>
              <w:t>حرصها على مشاعر أبناء الزهراء عليها السلام</w:t>
            </w:r>
            <w:r>
              <w:rPr>
                <w:rStyle w:val="IndexLink"/>
                <w:rtl w:val="true"/>
              </w:rPr>
              <w:tab/>
            </w:r>
            <w:r>
              <w:rPr>
                <w:rStyle w:val="IndexLink"/>
              </w:rPr>
              <w:t>143</w:t>
            </w:r>
          </w:hyperlink>
        </w:p>
        <w:p>
          <w:pPr>
            <w:pStyle w:val="Contents3"/>
            <w:tabs>
              <w:tab w:val="clear" w:pos="8459"/>
              <w:tab w:val="right" w:pos="9026" w:leader="dot"/>
            </w:tabs>
            <w:rPr/>
          </w:pPr>
          <w:hyperlink w:anchor="__RefHeading___Toc485960_653776707">
            <w:r>
              <w:rPr>
                <w:webHidden/>
                <w:rStyle w:val="IndexLink"/>
                <w:rtl w:val="true"/>
              </w:rPr>
              <w:t>خروجها عليه السلام الى البقيع للنياحة</w:t>
            </w:r>
            <w:r>
              <w:rPr>
                <w:rStyle w:val="IndexLink"/>
                <w:rtl w:val="true"/>
              </w:rPr>
              <w:tab/>
            </w:r>
            <w:r>
              <w:rPr>
                <w:rStyle w:val="IndexLink"/>
              </w:rPr>
              <w:t>145</w:t>
            </w:r>
          </w:hyperlink>
        </w:p>
        <w:p>
          <w:pPr>
            <w:pStyle w:val="Contents3"/>
            <w:tabs>
              <w:tab w:val="clear" w:pos="8459"/>
              <w:tab w:val="right" w:pos="9026" w:leader="dot"/>
            </w:tabs>
            <w:rPr/>
          </w:pPr>
          <w:hyperlink w:anchor="__RefHeading___Toc485962_653776707">
            <w:r>
              <w:rPr>
                <w:webHidden/>
                <w:rStyle w:val="IndexLink"/>
                <w:rtl w:val="true"/>
              </w:rPr>
              <w:t>لطمية لأم البنين عليها السلام</w:t>
            </w:r>
            <w:r>
              <w:rPr>
                <w:rStyle w:val="IndexLink"/>
                <w:rtl w:val="true"/>
              </w:rPr>
              <w:tab/>
            </w:r>
            <w:r>
              <w:rPr>
                <w:rStyle w:val="IndexLink"/>
              </w:rPr>
              <w:t>146</w:t>
            </w:r>
          </w:hyperlink>
        </w:p>
        <w:p>
          <w:pPr>
            <w:pStyle w:val="Contents2"/>
            <w:tabs>
              <w:tab w:val="clear" w:pos="8743"/>
              <w:tab w:val="right" w:pos="9026" w:leader="dot"/>
            </w:tabs>
            <w:rPr/>
          </w:pPr>
          <w:hyperlink w:anchor="__RefHeading___Toc485964_653776707">
            <w:r>
              <w:rPr>
                <w:webHidden/>
                <w:rStyle w:val="IndexLink"/>
                <w:rtl w:val="true"/>
              </w:rPr>
              <w:t>المجلس السابع</w:t>
            </w:r>
            <w:r>
              <w:rPr>
                <w:rStyle w:val="IndexLink"/>
                <w:rtl w:val="true"/>
              </w:rPr>
              <w:t xml:space="preserve">: </w:t>
            </w:r>
            <w:r>
              <w:rPr>
                <w:rStyle w:val="IndexLink"/>
                <w:rtl w:val="true"/>
              </w:rPr>
              <w:t>حول مجربات التوسل بأُم البنين عليها السلام</w:t>
            </w:r>
            <w:r>
              <w:rPr>
                <w:rStyle w:val="IndexLink"/>
                <w:rtl w:val="true"/>
              </w:rPr>
              <w:tab/>
            </w:r>
            <w:r>
              <w:rPr>
                <w:rStyle w:val="IndexLink"/>
              </w:rPr>
              <w:t>149</w:t>
            </w:r>
          </w:hyperlink>
        </w:p>
        <w:p>
          <w:pPr>
            <w:pStyle w:val="Contents3"/>
            <w:tabs>
              <w:tab w:val="clear" w:pos="8459"/>
              <w:tab w:val="right" w:pos="9026" w:leader="dot"/>
            </w:tabs>
            <w:rPr/>
          </w:pPr>
          <w:hyperlink w:anchor="__RefHeading___Toc485966_653776707">
            <w:r>
              <w:rPr>
                <w:webHidden/>
                <w:rStyle w:val="IndexLink"/>
                <w:rtl w:val="true"/>
              </w:rPr>
              <w:t>اشارة</w:t>
            </w:r>
            <w:r>
              <w:rPr>
                <w:rStyle w:val="IndexLink"/>
                <w:rtl w:val="true"/>
              </w:rPr>
              <w:tab/>
            </w:r>
            <w:r>
              <w:rPr>
                <w:rStyle w:val="IndexLink"/>
              </w:rPr>
              <w:t>149</w:t>
            </w:r>
          </w:hyperlink>
        </w:p>
        <w:p>
          <w:pPr>
            <w:pStyle w:val="Contents3"/>
            <w:tabs>
              <w:tab w:val="clear" w:pos="8459"/>
              <w:tab w:val="right" w:pos="9026" w:leader="dot"/>
            </w:tabs>
            <w:rPr/>
          </w:pPr>
          <w:hyperlink w:anchor="__RefHeading___Toc485968_653776707">
            <w:r>
              <w:rPr>
                <w:webHidden/>
                <w:rStyle w:val="IndexLink"/>
                <w:rtl w:val="true"/>
              </w:rPr>
              <w:t>حقيقة التوسل إلى اللّه وأوليائه</w:t>
            </w:r>
            <w:r>
              <w:rPr>
                <w:rStyle w:val="IndexLink"/>
                <w:rtl w:val="true"/>
              </w:rPr>
              <w:tab/>
            </w:r>
            <w:r>
              <w:rPr>
                <w:rStyle w:val="IndexLink"/>
              </w:rPr>
              <w:t>150</w:t>
            </w:r>
          </w:hyperlink>
        </w:p>
        <w:p>
          <w:pPr>
            <w:pStyle w:val="Contents3"/>
            <w:tabs>
              <w:tab w:val="clear" w:pos="8459"/>
              <w:tab w:val="right" w:pos="9026" w:leader="dot"/>
            </w:tabs>
            <w:rPr/>
          </w:pPr>
          <w:hyperlink w:anchor="__RefHeading___Toc485970_653776707">
            <w:r>
              <w:rPr>
                <w:webHidden/>
                <w:rStyle w:val="IndexLink"/>
                <w:rtl w:val="true"/>
              </w:rPr>
              <w:t>التوسل في القرآن الكريم</w:t>
            </w:r>
            <w:r>
              <w:rPr>
                <w:rStyle w:val="IndexLink"/>
                <w:rtl w:val="true"/>
              </w:rPr>
              <w:tab/>
            </w:r>
            <w:r>
              <w:rPr>
                <w:rStyle w:val="IndexLink"/>
              </w:rPr>
              <w:t>153</w:t>
            </w:r>
          </w:hyperlink>
        </w:p>
        <w:p>
          <w:pPr>
            <w:pStyle w:val="Contents3"/>
            <w:tabs>
              <w:tab w:val="clear" w:pos="8459"/>
              <w:tab w:val="right" w:pos="9026" w:leader="dot"/>
            </w:tabs>
            <w:rPr/>
          </w:pPr>
          <w:hyperlink w:anchor="__RefHeading___Toc485972_653776707">
            <w:r>
              <w:rPr>
                <w:webHidden/>
                <w:rStyle w:val="IndexLink"/>
                <w:rtl w:val="true"/>
              </w:rPr>
              <w:t>التوسّل في الروايات الإسلامية</w:t>
            </w:r>
            <w:r>
              <w:rPr>
                <w:rStyle w:val="IndexLink"/>
                <w:rtl w:val="true"/>
              </w:rPr>
              <w:tab/>
            </w:r>
            <w:r>
              <w:rPr>
                <w:rStyle w:val="IndexLink"/>
              </w:rPr>
              <w:t>155</w:t>
            </w:r>
          </w:hyperlink>
        </w:p>
        <w:p>
          <w:pPr>
            <w:pStyle w:val="Contents3"/>
            <w:tabs>
              <w:tab w:val="clear" w:pos="8459"/>
              <w:tab w:val="right" w:pos="9026" w:leader="dot"/>
            </w:tabs>
            <w:rPr/>
          </w:pPr>
          <w:hyperlink w:anchor="__RefHeading___Toc485974_653776707">
            <w:r>
              <w:rPr>
                <w:webHidden/>
                <w:rStyle w:val="IndexLink"/>
                <w:rtl w:val="true"/>
              </w:rPr>
              <w:t>ملاحظات ضرورية في التوسل</w:t>
            </w:r>
            <w:r>
              <w:rPr>
                <w:rStyle w:val="IndexLink"/>
                <w:rtl w:val="true"/>
              </w:rPr>
              <w:tab/>
            </w:r>
            <w:r>
              <w:rPr>
                <w:rStyle w:val="IndexLink"/>
              </w:rPr>
              <w:t>158</w:t>
            </w:r>
          </w:hyperlink>
        </w:p>
        <w:p>
          <w:pPr>
            <w:pStyle w:val="Contents3"/>
            <w:tabs>
              <w:tab w:val="clear" w:pos="8459"/>
              <w:tab w:val="right" w:pos="9026" w:leader="dot"/>
            </w:tabs>
            <w:rPr/>
          </w:pPr>
          <w:hyperlink w:anchor="__RefHeading___Toc485976_653776707">
            <w:r>
              <w:rPr>
                <w:webHidden/>
                <w:rStyle w:val="IndexLink"/>
                <w:rtl w:val="true"/>
              </w:rPr>
              <w:t>مجربات التوسل بأم البنين عليها السلام</w:t>
            </w:r>
            <w:r>
              <w:rPr>
                <w:rStyle w:val="IndexLink"/>
                <w:rtl w:val="true"/>
              </w:rPr>
              <w:tab/>
            </w:r>
            <w:r>
              <w:rPr>
                <w:rStyle w:val="IndexLink"/>
              </w:rPr>
              <w:t>161</w:t>
            </w:r>
          </w:hyperlink>
        </w:p>
        <w:p>
          <w:pPr>
            <w:pStyle w:val="Contents3"/>
            <w:tabs>
              <w:tab w:val="clear" w:pos="8459"/>
              <w:tab w:val="right" w:pos="9026" w:leader="dot"/>
            </w:tabs>
            <w:rPr/>
          </w:pPr>
          <w:hyperlink w:anchor="__RefHeading___Toc485978_653776707">
            <w:r>
              <w:rPr>
                <w:webHidden/>
                <w:rStyle w:val="IndexLink"/>
                <w:rtl w:val="true"/>
              </w:rPr>
              <w:t>إهداء زيارة عاشوراء واطعام الطعام لأم البنين عليها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485980_653776707">
            <w:r>
              <w:rPr>
                <w:webHidden/>
                <w:rStyle w:val="IndexLink"/>
                <w:rtl w:val="true"/>
              </w:rPr>
              <w:t>زينب عليها السلام عند احتظار أم البنين عليها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485982_653776707">
            <w:r>
              <w:rPr>
                <w:webHidden/>
                <w:rStyle w:val="IndexLink"/>
                <w:rtl w:val="true"/>
              </w:rPr>
              <w:t>لطمية لأُم البنين عليها السلام</w:t>
            </w:r>
            <w:r>
              <w:rPr>
                <w:rStyle w:val="IndexLink"/>
                <w:rtl w:val="true"/>
              </w:rPr>
              <w:tab/>
            </w:r>
            <w:r>
              <w:rPr>
                <w:rStyle w:val="IndexLink"/>
              </w:rPr>
              <w:t>167</w:t>
            </w:r>
          </w:hyperlink>
        </w:p>
        <w:p>
          <w:pPr>
            <w:pStyle w:val="Contents2"/>
            <w:tabs>
              <w:tab w:val="clear" w:pos="8743"/>
              <w:tab w:val="right" w:pos="9026" w:leader="dot"/>
            </w:tabs>
            <w:rPr/>
          </w:pPr>
          <w:hyperlink w:anchor="__RefHeading___Toc485984_653776707">
            <w:r>
              <w:rPr>
                <w:webHidden/>
                <w:rStyle w:val="IndexLink"/>
                <w:rtl w:val="true"/>
              </w:rPr>
              <w:t>المجلس الثامن</w:t>
            </w:r>
            <w:r>
              <w:rPr>
                <w:rStyle w:val="IndexLink"/>
                <w:rtl w:val="true"/>
              </w:rPr>
              <w:t xml:space="preserve">: </w:t>
            </w:r>
            <w:r>
              <w:rPr>
                <w:rStyle w:val="IndexLink"/>
                <w:rtl w:val="true"/>
              </w:rPr>
              <w:t>حول كرامات أُم البنين عليها السلام</w:t>
            </w:r>
            <w:r>
              <w:rPr>
                <w:rStyle w:val="IndexLink"/>
                <w:rtl w:val="true"/>
              </w:rPr>
              <w:tab/>
            </w:r>
            <w:r>
              <w:rPr>
                <w:rStyle w:val="IndexLink"/>
              </w:rPr>
              <w:t>170</w:t>
            </w:r>
          </w:hyperlink>
        </w:p>
        <w:p>
          <w:pPr>
            <w:pStyle w:val="Contents3"/>
            <w:tabs>
              <w:tab w:val="clear" w:pos="8459"/>
              <w:tab w:val="right" w:pos="9026" w:leader="dot"/>
            </w:tabs>
            <w:rPr/>
          </w:pPr>
          <w:hyperlink w:anchor="__RefHeading___Toc485986_653776707">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485988_653776707">
            <w:r>
              <w:rPr>
                <w:webHidden/>
                <w:rStyle w:val="IndexLink"/>
                <w:rtl w:val="true"/>
              </w:rPr>
              <w:t>حقائق حول كرامات أهل البيت عليهم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485990_653776707">
            <w:r>
              <w:rPr>
                <w:webHidden/>
                <w:rStyle w:val="IndexLink"/>
                <w:rtl w:val="true"/>
              </w:rPr>
              <w:t>شرائط نيل عناية أهل البيت عليهم السلام</w:t>
            </w:r>
            <w:r>
              <w:rPr>
                <w:rStyle w:val="IndexLink"/>
                <w:rtl w:val="true"/>
              </w:rPr>
              <w:tab/>
            </w:r>
            <w:r>
              <w:rPr>
                <w:rStyle w:val="IndexLink"/>
              </w:rPr>
              <w:t>174</w:t>
            </w:r>
          </w:hyperlink>
        </w:p>
        <w:p>
          <w:pPr>
            <w:pStyle w:val="Contents3"/>
            <w:tabs>
              <w:tab w:val="clear" w:pos="8459"/>
              <w:tab w:val="right" w:pos="9026" w:leader="dot"/>
            </w:tabs>
            <w:rPr/>
          </w:pPr>
          <w:hyperlink w:anchor="__RefHeading___Toc485992_653776707">
            <w:r>
              <w:rPr>
                <w:webHidden/>
                <w:rStyle w:val="IndexLink"/>
                <w:rtl w:val="true"/>
              </w:rPr>
              <w:t>اعتراف المخالفين كرامات أهل البيت عليهم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485994_653776707">
            <w:r>
              <w:rPr>
                <w:webHidden/>
                <w:rStyle w:val="IndexLink"/>
                <w:rtl w:val="true"/>
              </w:rPr>
              <w:t>أم البنين عليها السلام والكرامات الباهرة</w:t>
            </w:r>
            <w:r>
              <w:rPr>
                <w:rStyle w:val="IndexLink"/>
                <w:rtl w:val="true"/>
              </w:rPr>
              <w:tab/>
            </w:r>
            <w:r>
              <w:rPr>
                <w:rStyle w:val="IndexLink"/>
              </w:rPr>
              <w:t>180</w:t>
            </w:r>
          </w:hyperlink>
        </w:p>
        <w:p>
          <w:pPr>
            <w:pStyle w:val="Contents3"/>
            <w:tabs>
              <w:tab w:val="clear" w:pos="8459"/>
              <w:tab w:val="right" w:pos="9026" w:leader="dot"/>
            </w:tabs>
            <w:rPr/>
          </w:pPr>
          <w:hyperlink w:anchor="__RefHeading___Toc485996_653776707">
            <w:r>
              <w:rPr>
                <w:webHidden/>
                <w:rStyle w:val="IndexLink"/>
                <w:rtl w:val="true"/>
              </w:rPr>
              <w:t>أهديتُ صلواتٌ لها عليها السلام فشفي ولدي</w:t>
            </w:r>
            <w:r>
              <w:rPr>
                <w:rStyle w:val="IndexLink"/>
                <w:rtl w:val="true"/>
              </w:rPr>
              <w:tab/>
            </w:r>
            <w:r>
              <w:rPr>
                <w:rStyle w:val="IndexLink"/>
              </w:rPr>
              <w:t>182</w:t>
            </w:r>
          </w:hyperlink>
        </w:p>
        <w:p>
          <w:pPr>
            <w:pStyle w:val="Contents3"/>
            <w:tabs>
              <w:tab w:val="clear" w:pos="8459"/>
              <w:tab w:val="right" w:pos="9026" w:leader="dot"/>
            </w:tabs>
            <w:rPr/>
          </w:pPr>
          <w:hyperlink w:anchor="__RefHeading___Toc485998_653776707">
            <w:r>
              <w:rPr>
                <w:webHidden/>
                <w:rStyle w:val="IndexLink"/>
                <w:rtl w:val="true"/>
              </w:rPr>
              <w:t>لماذا لم تهتم لزيارة والدتي؟</w:t>
            </w:r>
            <w:r>
              <w:rPr>
                <w:rStyle w:val="IndexLink"/>
                <w:rtl w:val="true"/>
              </w:rPr>
              <w:tab/>
            </w:r>
            <w:r>
              <w:rPr>
                <w:rStyle w:val="IndexLink"/>
              </w:rPr>
              <w:t>184</w:t>
            </w:r>
          </w:hyperlink>
        </w:p>
        <w:p>
          <w:pPr>
            <w:pStyle w:val="Contents3"/>
            <w:tabs>
              <w:tab w:val="clear" w:pos="8459"/>
              <w:tab w:val="right" w:pos="9026" w:leader="dot"/>
            </w:tabs>
            <w:rPr/>
          </w:pPr>
          <w:hyperlink w:anchor="__RefHeading___Toc486000_653776707">
            <w:r>
              <w:rPr>
                <w:webHidden/>
                <w:rStyle w:val="IndexLink"/>
                <w:rtl w:val="true"/>
              </w:rPr>
              <w:t>مخالفة الإقامة</w:t>
            </w:r>
            <w:r>
              <w:rPr>
                <w:rStyle w:val="IndexLink"/>
                <w:rtl w:val="true"/>
              </w:rPr>
              <w:tab/>
            </w:r>
            <w:r>
              <w:rPr>
                <w:rStyle w:val="IndexLink"/>
              </w:rPr>
              <w:t>186</w:t>
            </w:r>
          </w:hyperlink>
        </w:p>
        <w:p>
          <w:pPr>
            <w:pStyle w:val="Contents3"/>
            <w:tabs>
              <w:tab w:val="clear" w:pos="8459"/>
              <w:tab w:val="right" w:pos="9026" w:leader="dot"/>
            </w:tabs>
            <w:rPr/>
          </w:pPr>
          <w:hyperlink w:anchor="__RefHeading___Toc486002_653776707">
            <w:r>
              <w:rPr>
                <w:webHidden/>
                <w:rStyle w:val="IndexLink"/>
                <w:rtl w:val="true"/>
              </w:rPr>
              <w:t>الإمام الصادق عليه السلام يقيم المأتم على جده الحسين عليه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486004_653776707">
            <w:r>
              <w:rPr>
                <w:webHidden/>
                <w:rStyle w:val="IndexLink"/>
                <w:rtl w:val="true"/>
              </w:rPr>
              <w:t>تزوجتُ بفضلها عليها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486006_653776707">
            <w:r>
              <w:rPr>
                <w:webHidden/>
                <w:rStyle w:val="IndexLink"/>
                <w:rtl w:val="true"/>
              </w:rPr>
              <w:t>حملتُ ببركة سفرتها</w:t>
            </w:r>
            <w:r>
              <w:rPr>
                <w:rStyle w:val="IndexLink"/>
                <w:rtl w:val="true"/>
              </w:rPr>
              <w:tab/>
            </w:r>
            <w:r>
              <w:rPr>
                <w:rStyle w:val="IndexLink"/>
              </w:rPr>
              <w:t>191</w:t>
            </w:r>
          </w:hyperlink>
        </w:p>
        <w:p>
          <w:pPr>
            <w:pStyle w:val="Contents3"/>
            <w:tabs>
              <w:tab w:val="clear" w:pos="8459"/>
              <w:tab w:val="right" w:pos="9026" w:leader="dot"/>
            </w:tabs>
            <w:rPr/>
          </w:pPr>
          <w:hyperlink w:anchor="__RefHeading___Toc486008_653776707">
            <w:r>
              <w:rPr>
                <w:webHidden/>
                <w:rStyle w:val="IndexLink"/>
                <w:rtl w:val="true"/>
              </w:rPr>
              <w:t>الإمام الحسين عليه السلام عند مصرع أخيه العباس عليه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486010_653776707">
            <w:r>
              <w:rPr>
                <w:webHidden/>
                <w:rStyle w:val="IndexLink"/>
                <w:rtl w:val="true"/>
              </w:rPr>
              <w:t>أبيات في ايثار أم البنين عليها السلام</w:t>
            </w:r>
            <w:r>
              <w:rPr>
                <w:rStyle w:val="IndexLink"/>
                <w:rtl w:val="true"/>
              </w:rPr>
              <w:tab/>
            </w:r>
            <w:r>
              <w:rPr>
                <w:rStyle w:val="IndexLink"/>
              </w:rPr>
              <w:t>198</w:t>
            </w:r>
          </w:hyperlink>
        </w:p>
        <w:p>
          <w:pPr>
            <w:pStyle w:val="Contents2"/>
            <w:tabs>
              <w:tab w:val="clear" w:pos="8743"/>
              <w:tab w:val="right" w:pos="9026" w:leader="dot"/>
            </w:tabs>
            <w:rPr/>
          </w:pPr>
          <w:hyperlink w:anchor="__RefHeading___Toc486012_653776707">
            <w:r>
              <w:rPr>
                <w:webHidden/>
                <w:rStyle w:val="IndexLink"/>
                <w:rtl w:val="true"/>
              </w:rPr>
              <w:t>المجلس التاسع</w:t>
            </w:r>
            <w:r>
              <w:rPr>
                <w:rStyle w:val="IndexLink"/>
                <w:rtl w:val="true"/>
              </w:rPr>
              <w:t xml:space="preserve">: </w:t>
            </w:r>
            <w:r>
              <w:rPr>
                <w:rStyle w:val="IndexLink"/>
                <w:rtl w:val="true"/>
              </w:rPr>
              <w:t>ول صبر أُم البنين عليها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486014_653776707">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486016_653776707">
            <w:r>
              <w:rPr>
                <w:webHidden/>
                <w:rStyle w:val="IndexLink"/>
                <w:rtl w:val="true"/>
              </w:rPr>
              <w:t>أنواع الصبر</w:t>
            </w:r>
            <w:r>
              <w:rPr>
                <w:rStyle w:val="IndexLink"/>
                <w:rtl w:val="true"/>
              </w:rPr>
              <w:tab/>
            </w:r>
            <w:r>
              <w:rPr>
                <w:rStyle w:val="IndexLink"/>
              </w:rPr>
              <w:t>202</w:t>
            </w:r>
          </w:hyperlink>
        </w:p>
        <w:p>
          <w:pPr>
            <w:pStyle w:val="Contents3"/>
            <w:tabs>
              <w:tab w:val="clear" w:pos="8459"/>
              <w:tab w:val="right" w:pos="9026" w:leader="dot"/>
            </w:tabs>
            <w:rPr/>
          </w:pPr>
          <w:hyperlink w:anchor="__RefHeading___Toc486018_653776707">
            <w:r>
              <w:rPr>
                <w:webHidden/>
                <w:rStyle w:val="IndexLink"/>
                <w:rtl w:val="true"/>
              </w:rPr>
              <w:t>صبر العارفين</w:t>
            </w:r>
            <w:r>
              <w:rPr>
                <w:rStyle w:val="IndexLink"/>
                <w:rtl w:val="true"/>
              </w:rPr>
              <w:tab/>
            </w:r>
            <w:r>
              <w:rPr>
                <w:rStyle w:val="IndexLink"/>
              </w:rPr>
              <w:t>203</w:t>
            </w:r>
          </w:hyperlink>
        </w:p>
        <w:p>
          <w:pPr>
            <w:pStyle w:val="Contents3"/>
            <w:tabs>
              <w:tab w:val="clear" w:pos="8459"/>
              <w:tab w:val="right" w:pos="9026" w:leader="dot"/>
            </w:tabs>
            <w:rPr/>
          </w:pPr>
          <w:hyperlink w:anchor="__RefHeading___Toc486020_653776707">
            <w:r>
              <w:rPr>
                <w:webHidden/>
                <w:rStyle w:val="IndexLink"/>
                <w:rtl w:val="true"/>
              </w:rPr>
              <w:t>الصبر عند فقد الولد</w:t>
            </w:r>
            <w:r>
              <w:rPr>
                <w:rStyle w:val="IndexLink"/>
                <w:rtl w:val="true"/>
              </w:rPr>
              <w:tab/>
            </w:r>
            <w:r>
              <w:rPr>
                <w:rStyle w:val="IndexLink"/>
              </w:rPr>
              <w:t>204</w:t>
            </w:r>
          </w:hyperlink>
        </w:p>
        <w:p>
          <w:pPr>
            <w:pStyle w:val="Contents3"/>
            <w:tabs>
              <w:tab w:val="clear" w:pos="8459"/>
              <w:tab w:val="right" w:pos="9026" w:leader="dot"/>
            </w:tabs>
            <w:rPr/>
          </w:pPr>
          <w:hyperlink w:anchor="__RefHeading___Toc486022_653776707">
            <w:r>
              <w:rPr>
                <w:webHidden/>
                <w:rStyle w:val="IndexLink"/>
                <w:rtl w:val="true"/>
              </w:rPr>
              <w:t>ماتا وأحياهما اللّه لصبر الأم</w:t>
            </w:r>
            <w:r>
              <w:rPr>
                <w:rStyle w:val="IndexLink"/>
                <w:rtl w:val="true"/>
              </w:rPr>
              <w:tab/>
            </w:r>
            <w:r>
              <w:rPr>
                <w:rStyle w:val="IndexLink"/>
              </w:rPr>
              <w:t>205</w:t>
            </w:r>
          </w:hyperlink>
        </w:p>
        <w:p>
          <w:pPr>
            <w:pStyle w:val="Contents3"/>
            <w:tabs>
              <w:tab w:val="clear" w:pos="8459"/>
              <w:tab w:val="right" w:pos="9026" w:leader="dot"/>
            </w:tabs>
            <w:rPr/>
          </w:pPr>
          <w:hyperlink w:anchor="__RefHeading___Toc486024_653776707">
            <w:r>
              <w:rPr>
                <w:webHidden/>
                <w:rStyle w:val="IndexLink"/>
                <w:rtl w:val="true"/>
              </w:rPr>
              <w:t>أجر الصبر وما يحبطه من الجزع في الروايات</w:t>
            </w:r>
            <w:r>
              <w:rPr>
                <w:rStyle w:val="IndexLink"/>
                <w:rtl w:val="true"/>
              </w:rPr>
              <w:tab/>
            </w:r>
            <w:r>
              <w:rPr>
                <w:rStyle w:val="IndexLink"/>
              </w:rPr>
              <w:t>207</w:t>
            </w:r>
          </w:hyperlink>
        </w:p>
        <w:p>
          <w:pPr>
            <w:pStyle w:val="Contents3"/>
            <w:tabs>
              <w:tab w:val="clear" w:pos="8459"/>
              <w:tab w:val="right" w:pos="9026" w:leader="dot"/>
            </w:tabs>
            <w:rPr/>
          </w:pPr>
          <w:hyperlink w:anchor="__RefHeading___Toc486026_653776707">
            <w:r>
              <w:rPr>
                <w:webHidden/>
                <w:rStyle w:val="IndexLink"/>
                <w:rtl w:val="true"/>
              </w:rPr>
              <w:t>الولد لا يدخل الجنة إلّامع الأبوين</w:t>
            </w:r>
            <w:r>
              <w:rPr>
                <w:rStyle w:val="IndexLink"/>
                <w:rtl w:val="true"/>
              </w:rPr>
              <w:tab/>
            </w:r>
            <w:r>
              <w:rPr>
                <w:rStyle w:val="IndexLink"/>
              </w:rPr>
              <w:t>209</w:t>
            </w:r>
          </w:hyperlink>
        </w:p>
        <w:p>
          <w:pPr>
            <w:pStyle w:val="Contents3"/>
            <w:tabs>
              <w:tab w:val="clear" w:pos="8459"/>
              <w:tab w:val="right" w:pos="9026" w:leader="dot"/>
            </w:tabs>
            <w:rPr/>
          </w:pPr>
          <w:hyperlink w:anchor="__RefHeading___Toc486028_653776707">
            <w:r>
              <w:rPr>
                <w:webHidden/>
                <w:rStyle w:val="IndexLink"/>
                <w:rtl w:val="true"/>
              </w:rPr>
              <w:t>اشتهى موت ولده لرؤية رآها</w:t>
            </w:r>
            <w:r>
              <w:rPr>
                <w:rStyle w:val="IndexLink"/>
                <w:rtl w:val="true"/>
              </w:rPr>
              <w:t>!</w:t>
              <w:tab/>
            </w:r>
            <w:r>
              <w:rPr>
                <w:rStyle w:val="IndexLink"/>
              </w:rPr>
              <w:t>211</w:t>
            </w:r>
          </w:hyperlink>
        </w:p>
        <w:p>
          <w:pPr>
            <w:pStyle w:val="Contents3"/>
            <w:tabs>
              <w:tab w:val="clear" w:pos="8459"/>
              <w:tab w:val="right" w:pos="9026" w:leader="dot"/>
            </w:tabs>
            <w:rPr/>
          </w:pPr>
          <w:hyperlink w:anchor="__RefHeading___Toc486030_653776707">
            <w:r>
              <w:rPr>
                <w:webHidden/>
                <w:rStyle w:val="IndexLink"/>
                <w:rtl w:val="true"/>
              </w:rPr>
              <w:t>تزوّج رجاء أن يرزق ولداً فيموت</w:t>
            </w:r>
            <w:r>
              <w:rPr>
                <w:rStyle w:val="IndexLink"/>
                <w:rtl w:val="true"/>
              </w:rPr>
              <w:t>!</w:t>
              <w:tab/>
            </w:r>
            <w:r>
              <w:rPr>
                <w:rStyle w:val="IndexLink"/>
              </w:rPr>
              <w:t>212</w:t>
            </w:r>
          </w:hyperlink>
        </w:p>
        <w:p>
          <w:pPr>
            <w:pStyle w:val="Contents3"/>
            <w:tabs>
              <w:tab w:val="clear" w:pos="8459"/>
              <w:tab w:val="right" w:pos="9026" w:leader="dot"/>
            </w:tabs>
            <w:rPr/>
          </w:pPr>
          <w:hyperlink w:anchor="__RefHeading___Toc486032_653776707">
            <w:r>
              <w:rPr>
                <w:webHidden/>
                <w:rStyle w:val="IndexLink"/>
                <w:rtl w:val="true"/>
              </w:rPr>
              <w:t>دعا اللّه فرزقه ولداً ثم دعا ليموت</w:t>
            </w:r>
            <w:r>
              <w:rPr>
                <w:rStyle w:val="IndexLink"/>
                <w:rtl w:val="true"/>
              </w:rPr>
              <w:tab/>
            </w:r>
            <w:r>
              <w:rPr>
                <w:rStyle w:val="IndexLink"/>
              </w:rPr>
              <w:t>218</w:t>
            </w:r>
          </w:hyperlink>
        </w:p>
        <w:p>
          <w:pPr>
            <w:pStyle w:val="Contents3"/>
            <w:tabs>
              <w:tab w:val="clear" w:pos="8459"/>
              <w:tab w:val="right" w:pos="9026" w:leader="dot"/>
            </w:tabs>
            <w:rPr/>
          </w:pPr>
          <w:hyperlink w:anchor="__RefHeading___Toc486034_653776707">
            <w:r>
              <w:rPr>
                <w:webHidden/>
                <w:rStyle w:val="IndexLink"/>
                <w:rtl w:val="true"/>
              </w:rPr>
              <w:t>أم البنين عليها السلام وصبرها على فراق أولادها</w:t>
            </w:r>
            <w:r>
              <w:rPr>
                <w:rStyle w:val="IndexLink"/>
                <w:rtl w:val="true"/>
              </w:rPr>
              <w:tab/>
            </w:r>
            <w:r>
              <w:rPr>
                <w:rStyle w:val="IndexLink"/>
              </w:rPr>
              <w:t>219</w:t>
            </w:r>
          </w:hyperlink>
        </w:p>
        <w:p>
          <w:pPr>
            <w:pStyle w:val="Contents3"/>
            <w:tabs>
              <w:tab w:val="clear" w:pos="8459"/>
              <w:tab w:val="right" w:pos="9026" w:leader="dot"/>
            </w:tabs>
            <w:rPr/>
          </w:pPr>
          <w:hyperlink w:anchor="__RefHeading___Toc486036_653776707">
            <w:r>
              <w:rPr>
                <w:webHidden/>
                <w:rStyle w:val="IndexLink"/>
                <w:rtl w:val="true"/>
              </w:rPr>
              <w:t>سؤالها عن وفاء أولادها</w:t>
            </w:r>
            <w:r>
              <w:rPr>
                <w:rStyle w:val="IndexLink"/>
                <w:rtl w:val="true"/>
              </w:rPr>
              <w:tab/>
            </w:r>
            <w:r>
              <w:rPr>
                <w:rStyle w:val="IndexLink"/>
              </w:rPr>
              <w:t>220</w:t>
            </w:r>
          </w:hyperlink>
        </w:p>
        <w:p>
          <w:pPr>
            <w:pStyle w:val="Contents3"/>
            <w:tabs>
              <w:tab w:val="clear" w:pos="8459"/>
              <w:tab w:val="right" w:pos="9026" w:leader="dot"/>
            </w:tabs>
            <w:rPr/>
          </w:pPr>
          <w:hyperlink w:anchor="__RefHeading___Toc486038_653776707">
            <w:r>
              <w:rPr>
                <w:webHidden/>
                <w:rStyle w:val="IndexLink"/>
                <w:rtl w:val="true"/>
              </w:rPr>
              <w:t>إعلانها عليها السلام مظلومية الحسين عليه السلام على الملأ</w:t>
            </w:r>
            <w:r>
              <w:rPr>
                <w:rStyle w:val="IndexLink"/>
                <w:rtl w:val="true"/>
              </w:rPr>
              <w:tab/>
            </w:r>
            <w:r>
              <w:rPr>
                <w:rStyle w:val="IndexLink"/>
              </w:rPr>
              <w:t>222</w:t>
            </w:r>
          </w:hyperlink>
        </w:p>
        <w:p>
          <w:pPr>
            <w:pStyle w:val="Contents3"/>
            <w:tabs>
              <w:tab w:val="clear" w:pos="8459"/>
              <w:tab w:val="right" w:pos="9026" w:leader="dot"/>
            </w:tabs>
            <w:rPr/>
          </w:pPr>
          <w:hyperlink w:anchor="__RefHeading___Toc486040_653776707">
            <w:r>
              <w:rPr>
                <w:webHidden/>
                <w:rStyle w:val="IndexLink"/>
                <w:rtl w:val="true"/>
              </w:rPr>
              <w:t>لطمية عن أم البنين والسجاد عليه السلام</w:t>
            </w:r>
            <w:r>
              <w:rPr>
                <w:rStyle w:val="IndexLink"/>
                <w:rtl w:val="true"/>
              </w:rPr>
              <w:tab/>
            </w:r>
            <w:r>
              <w:rPr>
                <w:rStyle w:val="IndexLink"/>
              </w:rPr>
              <w:t>225</w:t>
            </w:r>
          </w:hyperlink>
        </w:p>
        <w:p>
          <w:pPr>
            <w:pStyle w:val="Contents2"/>
            <w:tabs>
              <w:tab w:val="clear" w:pos="8743"/>
              <w:tab w:val="right" w:pos="9026" w:leader="dot"/>
            </w:tabs>
            <w:rPr/>
          </w:pPr>
          <w:hyperlink w:anchor="__RefHeading___Toc486042_653776707">
            <w:r>
              <w:rPr>
                <w:webHidden/>
                <w:rStyle w:val="IndexLink"/>
                <w:rtl w:val="true"/>
              </w:rPr>
              <w:t>المجلس العاشر</w:t>
            </w:r>
            <w:r>
              <w:rPr>
                <w:rStyle w:val="IndexLink"/>
                <w:rtl w:val="true"/>
              </w:rPr>
              <w:t xml:space="preserve">: </w:t>
            </w:r>
            <w:r>
              <w:rPr>
                <w:rStyle w:val="IndexLink"/>
                <w:rtl w:val="true"/>
              </w:rPr>
              <w:t>وفاة أم البنين عليها السلام وفلسفة الإبتلاء</w:t>
            </w:r>
            <w:r>
              <w:rPr>
                <w:rStyle w:val="IndexLink"/>
                <w:rtl w:val="true"/>
              </w:rPr>
              <w:tab/>
            </w:r>
            <w:r>
              <w:rPr>
                <w:rStyle w:val="IndexLink"/>
              </w:rPr>
              <w:t>227</w:t>
            </w:r>
          </w:hyperlink>
        </w:p>
        <w:p>
          <w:pPr>
            <w:pStyle w:val="Contents3"/>
            <w:tabs>
              <w:tab w:val="clear" w:pos="8459"/>
              <w:tab w:val="right" w:pos="9026" w:leader="dot"/>
            </w:tabs>
            <w:rPr/>
          </w:pPr>
          <w:hyperlink w:anchor="__RefHeading___Toc486044_653776707">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486046_653776707">
            <w:r>
              <w:rPr>
                <w:webHidden/>
                <w:rStyle w:val="IndexLink"/>
                <w:rtl w:val="true"/>
              </w:rPr>
              <w:t>المقبولة العباسية</w:t>
            </w:r>
            <w:r>
              <w:rPr>
                <w:rStyle w:val="IndexLink"/>
                <w:rtl w:val="true"/>
              </w:rPr>
              <w:tab/>
            </w:r>
            <w:r>
              <w:rPr>
                <w:rStyle w:val="IndexLink"/>
              </w:rPr>
              <w:t>228</w:t>
            </w:r>
          </w:hyperlink>
        </w:p>
        <w:p>
          <w:pPr>
            <w:pStyle w:val="Contents3"/>
            <w:tabs>
              <w:tab w:val="clear" w:pos="8459"/>
              <w:tab w:val="right" w:pos="9026" w:leader="dot"/>
            </w:tabs>
            <w:rPr/>
          </w:pPr>
          <w:hyperlink w:anchor="__RefHeading___Toc486048_653776707">
            <w:r>
              <w:rPr>
                <w:webHidden/>
                <w:rStyle w:val="IndexLink"/>
                <w:rtl w:val="true"/>
              </w:rPr>
              <w:t>البلاء سنّة الحياة</w:t>
            </w:r>
            <w:r>
              <w:rPr>
                <w:rStyle w:val="IndexLink"/>
                <w:rtl w:val="true"/>
              </w:rPr>
              <w:tab/>
            </w:r>
            <w:r>
              <w:rPr>
                <w:rStyle w:val="IndexLink"/>
              </w:rPr>
              <w:t>232</w:t>
            </w:r>
          </w:hyperlink>
        </w:p>
        <w:p>
          <w:pPr>
            <w:pStyle w:val="Contents3"/>
            <w:tabs>
              <w:tab w:val="clear" w:pos="8459"/>
              <w:tab w:val="right" w:pos="9026" w:leader="dot"/>
            </w:tabs>
            <w:rPr/>
          </w:pPr>
          <w:hyperlink w:anchor="__RefHeading___Toc486050_653776707">
            <w:r>
              <w:rPr>
                <w:webHidden/>
                <w:rStyle w:val="IndexLink"/>
                <w:rtl w:val="true"/>
              </w:rPr>
              <w:t>لماذا الإختبار الإلهي؟</w:t>
            </w:r>
            <w:r>
              <w:rPr>
                <w:rStyle w:val="IndexLink"/>
                <w:rtl w:val="true"/>
              </w:rPr>
              <w:tab/>
            </w:r>
            <w:r>
              <w:rPr>
                <w:rStyle w:val="IndexLink"/>
              </w:rPr>
              <w:t>233</w:t>
            </w:r>
          </w:hyperlink>
        </w:p>
        <w:p>
          <w:pPr>
            <w:pStyle w:val="Contents3"/>
            <w:tabs>
              <w:tab w:val="clear" w:pos="8459"/>
              <w:tab w:val="right" w:pos="9026" w:leader="dot"/>
            </w:tabs>
            <w:rPr/>
          </w:pPr>
          <w:hyperlink w:anchor="__RefHeading___Toc486052_653776707">
            <w:r>
              <w:rPr>
                <w:webHidden/>
                <w:rStyle w:val="IndexLink"/>
                <w:rtl w:val="true"/>
              </w:rPr>
              <w:t>الإختبار الإلهي عام</w:t>
            </w:r>
            <w:r>
              <w:rPr>
                <w:rStyle w:val="IndexLink"/>
                <w:rtl w:val="true"/>
              </w:rPr>
              <w:tab/>
            </w:r>
            <w:r>
              <w:rPr>
                <w:rStyle w:val="IndexLink"/>
              </w:rPr>
              <w:t>235</w:t>
            </w:r>
          </w:hyperlink>
        </w:p>
        <w:p>
          <w:pPr>
            <w:pStyle w:val="Contents3"/>
            <w:tabs>
              <w:tab w:val="clear" w:pos="8459"/>
              <w:tab w:val="right" w:pos="9026" w:leader="dot"/>
            </w:tabs>
            <w:rPr/>
          </w:pPr>
          <w:hyperlink w:anchor="__RefHeading___Toc486054_653776707">
            <w:r>
              <w:rPr>
                <w:webHidden/>
                <w:rStyle w:val="IndexLink"/>
                <w:rtl w:val="true"/>
              </w:rPr>
              <w:t>موقف الناس من الإبتلاء</w:t>
            </w:r>
            <w:r>
              <w:rPr>
                <w:rStyle w:val="IndexLink"/>
                <w:rtl w:val="true"/>
              </w:rPr>
              <w:tab/>
            </w:r>
            <w:r>
              <w:rPr>
                <w:rStyle w:val="IndexLink"/>
              </w:rPr>
              <w:t>237</w:t>
            </w:r>
          </w:hyperlink>
        </w:p>
        <w:p>
          <w:pPr>
            <w:pStyle w:val="Contents3"/>
            <w:tabs>
              <w:tab w:val="clear" w:pos="8459"/>
              <w:tab w:val="right" w:pos="9026" w:leader="dot"/>
            </w:tabs>
            <w:rPr/>
          </w:pPr>
          <w:hyperlink w:anchor="__RefHeading___Toc486056_653776707">
            <w:r>
              <w:rPr>
                <w:webHidden/>
                <w:rStyle w:val="IndexLink"/>
                <w:rtl w:val="true"/>
              </w:rPr>
              <w:t>عوامل النجاح في الإمتحان</w:t>
            </w:r>
            <w:r>
              <w:rPr>
                <w:rStyle w:val="IndexLink"/>
                <w:rtl w:val="true"/>
              </w:rPr>
              <w:tab/>
            </w:r>
            <w:r>
              <w:rPr>
                <w:rStyle w:val="IndexLink"/>
              </w:rPr>
              <w:t>238</w:t>
            </w:r>
          </w:hyperlink>
        </w:p>
        <w:p>
          <w:pPr>
            <w:pStyle w:val="Contents3"/>
            <w:tabs>
              <w:tab w:val="clear" w:pos="8459"/>
              <w:tab w:val="right" w:pos="9026" w:leader="dot"/>
            </w:tabs>
            <w:rPr/>
          </w:pPr>
          <w:hyperlink w:anchor="__RefHeading___Toc486058_653776707">
            <w:r>
              <w:rPr>
                <w:webHidden/>
                <w:rStyle w:val="IndexLink"/>
                <w:rtl w:val="true"/>
              </w:rPr>
              <w:t>الرضا بقضاء اللّه تعالى</w:t>
            </w:r>
            <w:r>
              <w:rPr>
                <w:rStyle w:val="IndexLink"/>
                <w:rtl w:val="true"/>
              </w:rPr>
              <w:tab/>
            </w:r>
            <w:r>
              <w:rPr>
                <w:rStyle w:val="IndexLink"/>
              </w:rPr>
              <w:t>242</w:t>
            </w:r>
          </w:hyperlink>
        </w:p>
        <w:p>
          <w:pPr>
            <w:pStyle w:val="Contents3"/>
            <w:tabs>
              <w:tab w:val="clear" w:pos="8459"/>
              <w:tab w:val="right" w:pos="9026" w:leader="dot"/>
            </w:tabs>
            <w:rPr/>
          </w:pPr>
          <w:hyperlink w:anchor="__RefHeading___Toc486060_653776707">
            <w:r>
              <w:rPr>
                <w:webHidden/>
                <w:rStyle w:val="IndexLink"/>
                <w:rtl w:val="true"/>
              </w:rPr>
              <w:t>أُسلّمُ لو جعلني اللّه جسراً إلى جهنم ثم أدخلني فيها</w:t>
            </w:r>
            <w:r>
              <w:rPr>
                <w:rStyle w:val="IndexLink"/>
                <w:rtl w:val="true"/>
              </w:rPr>
              <w:tab/>
            </w:r>
            <w:r>
              <w:rPr>
                <w:rStyle w:val="IndexLink"/>
              </w:rPr>
              <w:t>245</w:t>
            </w:r>
          </w:hyperlink>
        </w:p>
        <w:p>
          <w:pPr>
            <w:pStyle w:val="Contents3"/>
            <w:tabs>
              <w:tab w:val="clear" w:pos="8459"/>
              <w:tab w:val="right" w:pos="9026" w:leader="dot"/>
            </w:tabs>
            <w:rPr/>
          </w:pPr>
          <w:hyperlink w:anchor="__RefHeading___Toc486062_653776707">
            <w:r>
              <w:rPr>
                <w:webHidden/>
                <w:rStyle w:val="IndexLink"/>
                <w:rtl w:val="true"/>
              </w:rPr>
              <w:t>وفاة أم البنين عليها السلام أو شهادتها ومحل قبرها</w:t>
            </w:r>
            <w:r>
              <w:rPr>
                <w:rStyle w:val="IndexLink"/>
                <w:rtl w:val="true"/>
              </w:rPr>
              <w:tab/>
            </w:r>
            <w:r>
              <w:rPr>
                <w:rStyle w:val="IndexLink"/>
              </w:rPr>
              <w:t>247</w:t>
            </w:r>
          </w:hyperlink>
        </w:p>
        <w:p>
          <w:pPr>
            <w:pStyle w:val="Contents3"/>
            <w:tabs>
              <w:tab w:val="clear" w:pos="8459"/>
              <w:tab w:val="right" w:pos="9026" w:leader="dot"/>
            </w:tabs>
            <w:rPr/>
          </w:pPr>
          <w:hyperlink w:anchor="__RefHeading___Toc486064_653776707">
            <w:r>
              <w:rPr>
                <w:webHidden/>
                <w:rStyle w:val="IndexLink"/>
                <w:rtl w:val="true"/>
              </w:rPr>
              <w:t>هل دُسَّ إليها السُّم</w:t>
            </w:r>
            <w:r>
              <w:rPr>
                <w:rStyle w:val="IndexLink"/>
                <w:rtl w:val="true"/>
              </w:rPr>
              <w:tab/>
            </w:r>
            <w:r>
              <w:rPr>
                <w:rStyle w:val="IndexLink"/>
              </w:rPr>
              <w:t>250</w:t>
            </w:r>
          </w:hyperlink>
        </w:p>
        <w:p>
          <w:pPr>
            <w:pStyle w:val="Contents3"/>
            <w:tabs>
              <w:tab w:val="clear" w:pos="8459"/>
              <w:tab w:val="right" w:pos="9026" w:leader="dot"/>
            </w:tabs>
            <w:rPr/>
          </w:pPr>
          <w:hyperlink w:anchor="__RefHeading___Toc486066_653776707">
            <w:r>
              <w:rPr>
                <w:webHidden/>
                <w:rStyle w:val="IndexLink"/>
                <w:rtl w:val="true"/>
              </w:rPr>
              <w:t>اللحظات الأخيرة عند احتضارها عليها السلام</w:t>
            </w:r>
            <w:r>
              <w:rPr>
                <w:rStyle w:val="IndexLink"/>
                <w:rtl w:val="true"/>
              </w:rPr>
              <w:tab/>
            </w:r>
            <w:r>
              <w:rPr>
                <w:rStyle w:val="IndexLink"/>
              </w:rPr>
              <w:t>252</w:t>
            </w:r>
          </w:hyperlink>
        </w:p>
        <w:p>
          <w:pPr>
            <w:pStyle w:val="Contents3"/>
            <w:tabs>
              <w:tab w:val="clear" w:pos="8459"/>
              <w:tab w:val="right" w:pos="9026" w:leader="dot"/>
            </w:tabs>
            <w:rPr/>
          </w:pPr>
          <w:hyperlink w:anchor="__RefHeading___Toc486068_653776707">
            <w:r>
              <w:rPr>
                <w:webHidden/>
                <w:rStyle w:val="IndexLink"/>
                <w:rtl w:val="true"/>
              </w:rPr>
              <w:t>لطمية عن أم البنين تحية</w:t>
            </w:r>
            <w:r>
              <w:rPr>
                <w:rStyle w:val="IndexLink"/>
                <w:rtl w:val="true"/>
              </w:rPr>
              <w:tab/>
            </w:r>
            <w:r>
              <w:rPr>
                <w:rStyle w:val="IndexLink"/>
              </w:rPr>
              <w:t>254</w:t>
            </w:r>
          </w:hyperlink>
        </w:p>
        <w:p>
          <w:pPr>
            <w:pStyle w:val="Contents2"/>
            <w:tabs>
              <w:tab w:val="clear" w:pos="8743"/>
              <w:tab w:val="right" w:pos="9026" w:leader="dot"/>
            </w:tabs>
            <w:rPr/>
          </w:pPr>
          <w:hyperlink w:anchor="__RefHeading___Toc486070_653776707">
            <w:r>
              <w:rPr>
                <w:webHidden/>
                <w:rStyle w:val="IndexLink"/>
                <w:rtl w:val="true"/>
              </w:rPr>
              <w:t>المجلس الحادي عشر</w:t>
            </w:r>
            <w:r>
              <w:rPr>
                <w:rStyle w:val="IndexLink"/>
                <w:rtl w:val="true"/>
              </w:rPr>
              <w:t xml:space="preserve">: </w:t>
            </w:r>
            <w:r>
              <w:rPr>
                <w:rStyle w:val="IndexLink"/>
                <w:rtl w:val="true"/>
              </w:rPr>
              <w:t>مسك الختام عن الإمام الحجة بن الحسن العسكري عليه السلام والزهراء فاطمة عليها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486072_653776707">
            <w:r>
              <w:rPr>
                <w:webHidden/>
                <w:rStyle w:val="IndexLink"/>
                <w:rtl w:val="true"/>
              </w:rPr>
              <w:t>اشارة</w:t>
            </w:r>
            <w:r>
              <w:rPr>
                <w:rStyle w:val="IndexLink"/>
                <w:rtl w:val="true"/>
              </w:rPr>
              <w:tab/>
            </w:r>
            <w:r>
              <w:rPr>
                <w:rStyle w:val="IndexLink"/>
              </w:rPr>
              <w:t>256</w:t>
            </w:r>
          </w:hyperlink>
        </w:p>
        <w:p>
          <w:pPr>
            <w:pStyle w:val="Contents3"/>
            <w:tabs>
              <w:tab w:val="clear" w:pos="8459"/>
              <w:tab w:val="right" w:pos="9026" w:leader="dot"/>
            </w:tabs>
            <w:rPr/>
          </w:pPr>
          <w:hyperlink w:anchor="__RefHeading___Toc486074_653776707">
            <w:r>
              <w:rPr>
                <w:webHidden/>
                <w:rStyle w:val="IndexLink"/>
                <w:rtl w:val="true"/>
              </w:rPr>
              <w:t>الإمام المهدي عليه السلام والمستقبل السّعيد</w:t>
            </w:r>
            <w:r>
              <w:rPr>
                <w:rStyle w:val="IndexLink"/>
                <w:rtl w:val="true"/>
              </w:rPr>
              <w:tab/>
            </w:r>
            <w:r>
              <w:rPr>
                <w:rStyle w:val="IndexLink"/>
              </w:rPr>
              <w:t>258</w:t>
            </w:r>
          </w:hyperlink>
        </w:p>
        <w:p>
          <w:pPr>
            <w:pStyle w:val="Contents3"/>
            <w:tabs>
              <w:tab w:val="clear" w:pos="8459"/>
              <w:tab w:val="right" w:pos="9026" w:leader="dot"/>
            </w:tabs>
            <w:rPr/>
          </w:pPr>
          <w:hyperlink w:anchor="__RefHeading___Toc486076_653776707">
            <w:r>
              <w:rPr>
                <w:webHidden/>
                <w:rStyle w:val="IndexLink"/>
                <w:rtl w:val="true"/>
              </w:rPr>
              <w:t>ضرورة الإعتقاد بالمهدي عليه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486078_653776707">
            <w:r>
              <w:rPr>
                <w:webHidden/>
                <w:rStyle w:val="IndexLink"/>
                <w:rtl w:val="true"/>
              </w:rPr>
              <w:t>حكومة المستضعفين العالمية</w:t>
            </w:r>
            <w:r>
              <w:rPr>
                <w:rStyle w:val="IndexLink"/>
                <w:rtl w:val="true"/>
              </w:rPr>
              <w:tab/>
            </w:r>
            <w:r>
              <w:rPr>
                <w:rStyle w:val="IndexLink"/>
              </w:rPr>
              <w:t>263</w:t>
            </w:r>
          </w:hyperlink>
        </w:p>
        <w:p>
          <w:pPr>
            <w:pStyle w:val="Contents3"/>
            <w:tabs>
              <w:tab w:val="clear" w:pos="8459"/>
              <w:tab w:val="right" w:pos="9026" w:leader="dot"/>
            </w:tabs>
            <w:rPr/>
          </w:pPr>
          <w:hyperlink w:anchor="__RefHeading___Toc486080_653776707">
            <w:r>
              <w:rPr>
                <w:webHidden/>
                <w:rStyle w:val="IndexLink"/>
                <w:rtl w:val="true"/>
              </w:rPr>
              <w:t>فارق اعتقاد أهل العامة مع الشيعة في المهدي عليه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486082_653776707">
            <w:r>
              <w:rPr>
                <w:webHidden/>
                <w:rStyle w:val="IndexLink"/>
                <w:rtl w:val="true"/>
              </w:rPr>
              <w:t>قصة الرمانة</w:t>
            </w:r>
            <w:r>
              <w:rPr>
                <w:rStyle w:val="IndexLink"/>
                <w:rtl w:val="true"/>
              </w:rPr>
              <w:tab/>
            </w:r>
            <w:r>
              <w:rPr>
                <w:rStyle w:val="IndexLink"/>
              </w:rPr>
              <w:t>269</w:t>
            </w:r>
          </w:hyperlink>
        </w:p>
        <w:p>
          <w:pPr>
            <w:pStyle w:val="Contents3"/>
            <w:tabs>
              <w:tab w:val="clear" w:pos="8459"/>
              <w:tab w:val="right" w:pos="9026" w:leader="dot"/>
            </w:tabs>
            <w:rPr/>
          </w:pPr>
          <w:hyperlink w:anchor="__RefHeading___Toc486084_653776707">
            <w:r>
              <w:rPr>
                <w:webHidden/>
                <w:rStyle w:val="IndexLink"/>
                <w:rtl w:val="true"/>
              </w:rPr>
              <w:t>الإمام الحجة عليه السلام يحامي عن زوار الحسين عليه السلام</w:t>
            </w:r>
            <w:r>
              <w:rPr>
                <w:rStyle w:val="IndexLink"/>
                <w:rtl w:val="true"/>
              </w:rPr>
              <w:tab/>
            </w:r>
            <w:r>
              <w:rPr>
                <w:rStyle w:val="IndexLink"/>
              </w:rPr>
              <w:t>274</w:t>
            </w:r>
          </w:hyperlink>
        </w:p>
        <w:p>
          <w:pPr>
            <w:pStyle w:val="Contents3"/>
            <w:tabs>
              <w:tab w:val="clear" w:pos="8459"/>
              <w:tab w:val="right" w:pos="9026" w:leader="dot"/>
            </w:tabs>
            <w:rPr/>
          </w:pPr>
          <w:hyperlink w:anchor="__RefHeading___Toc486086_653776707">
            <w:r>
              <w:rPr>
                <w:webHidden/>
                <w:rStyle w:val="IndexLink"/>
                <w:rtl w:val="true"/>
              </w:rPr>
              <w:t>الإمام الحجة ومصائب كربلاء</w:t>
            </w:r>
            <w:r>
              <w:rPr>
                <w:rStyle w:val="IndexLink"/>
                <w:rtl w:val="true"/>
              </w:rPr>
              <w:tab/>
            </w:r>
            <w:r>
              <w:rPr>
                <w:rStyle w:val="IndexLink"/>
              </w:rPr>
              <w:t>276</w:t>
            </w:r>
          </w:hyperlink>
        </w:p>
        <w:p>
          <w:pPr>
            <w:pStyle w:val="Contents2"/>
            <w:tabs>
              <w:tab w:val="clear" w:pos="8743"/>
              <w:tab w:val="right" w:pos="9026" w:leader="dot"/>
            </w:tabs>
            <w:rPr/>
          </w:pPr>
          <w:hyperlink w:anchor="__RefHeading___Toc486088_653776707">
            <w:r>
              <w:rPr>
                <w:webHidden/>
                <w:rStyle w:val="IndexLink"/>
                <w:rtl w:val="true"/>
              </w:rPr>
              <w:t>المجلس الثاني عشر</w:t>
            </w:r>
            <w:r>
              <w:rPr>
                <w:rStyle w:val="IndexLink"/>
                <w:rtl w:val="true"/>
              </w:rPr>
              <w:t xml:space="preserve">: </w:t>
            </w:r>
            <w:r>
              <w:rPr>
                <w:rStyle w:val="IndexLink"/>
                <w:rtl w:val="true"/>
              </w:rPr>
              <w:t>مسك الختام حول موضوع أرض فدك</w:t>
            </w:r>
            <w:r>
              <w:rPr>
                <w:rStyle w:val="IndexLink"/>
                <w:rtl w:val="true"/>
              </w:rPr>
              <w:tab/>
            </w:r>
            <w:r>
              <w:rPr>
                <w:rStyle w:val="IndexLink"/>
              </w:rPr>
              <w:t>278</w:t>
            </w:r>
          </w:hyperlink>
        </w:p>
        <w:p>
          <w:pPr>
            <w:pStyle w:val="Contents3"/>
            <w:tabs>
              <w:tab w:val="clear" w:pos="8459"/>
              <w:tab w:val="right" w:pos="9026" w:leader="dot"/>
            </w:tabs>
            <w:rPr/>
          </w:pPr>
          <w:hyperlink w:anchor="__RefHeading___Toc486090_653776707">
            <w:r>
              <w:rPr>
                <w:webHidden/>
                <w:rStyle w:val="IndexLink"/>
                <w:rtl w:val="true"/>
              </w:rPr>
              <w:t>اشارة</w:t>
            </w:r>
            <w:r>
              <w:rPr>
                <w:rStyle w:val="IndexLink"/>
                <w:rtl w:val="true"/>
              </w:rPr>
              <w:tab/>
            </w:r>
            <w:r>
              <w:rPr>
                <w:rStyle w:val="IndexLink"/>
              </w:rPr>
              <w:t>278</w:t>
            </w:r>
          </w:hyperlink>
        </w:p>
        <w:p>
          <w:pPr>
            <w:pStyle w:val="Contents3"/>
            <w:tabs>
              <w:tab w:val="clear" w:pos="8459"/>
              <w:tab w:val="right" w:pos="9026" w:leader="dot"/>
            </w:tabs>
            <w:rPr/>
          </w:pPr>
          <w:hyperlink w:anchor="__RefHeading___Toc486092_653776707">
            <w:r>
              <w:rPr>
                <w:webHidden/>
                <w:rStyle w:val="IndexLink"/>
                <w:rtl w:val="true"/>
              </w:rPr>
              <w:t>ما هي أرض فدك؟</w:t>
            </w:r>
            <w:r>
              <w:rPr>
                <w:rStyle w:val="IndexLink"/>
                <w:rtl w:val="true"/>
              </w:rPr>
              <w:tab/>
            </w:r>
            <w:r>
              <w:rPr>
                <w:rStyle w:val="IndexLink"/>
              </w:rPr>
              <w:t>281</w:t>
            </w:r>
          </w:hyperlink>
        </w:p>
        <w:p>
          <w:pPr>
            <w:pStyle w:val="Contents3"/>
            <w:tabs>
              <w:tab w:val="clear" w:pos="8459"/>
              <w:tab w:val="right" w:pos="9026" w:leader="dot"/>
            </w:tabs>
            <w:rPr/>
          </w:pPr>
          <w:hyperlink w:anchor="__RefHeading___Toc486094_653776707">
            <w:r>
              <w:rPr>
                <w:webHidden/>
                <w:rStyle w:val="IndexLink"/>
                <w:rtl w:val="true"/>
              </w:rPr>
              <w:t>أرض فدك ملك للزهراء عليها السلام</w:t>
            </w:r>
            <w:r>
              <w:rPr>
                <w:rStyle w:val="IndexLink"/>
                <w:rtl w:val="true"/>
              </w:rPr>
              <w:tab/>
            </w:r>
            <w:r>
              <w:rPr>
                <w:rStyle w:val="IndexLink"/>
              </w:rPr>
              <w:t>283</w:t>
            </w:r>
          </w:hyperlink>
        </w:p>
        <w:p>
          <w:pPr>
            <w:pStyle w:val="Contents3"/>
            <w:tabs>
              <w:tab w:val="clear" w:pos="8459"/>
              <w:tab w:val="right" w:pos="9026" w:leader="dot"/>
            </w:tabs>
            <w:rPr/>
          </w:pPr>
          <w:hyperlink w:anchor="__RefHeading___Toc486096_653776707">
            <w:r>
              <w:rPr>
                <w:webHidden/>
                <w:rStyle w:val="IndexLink"/>
                <w:rtl w:val="true"/>
              </w:rPr>
              <w:t>تاريخ أرض فدك</w:t>
            </w:r>
            <w:r>
              <w:rPr>
                <w:rStyle w:val="IndexLink"/>
                <w:rtl w:val="true"/>
              </w:rPr>
              <w:tab/>
            </w:r>
            <w:r>
              <w:rPr>
                <w:rStyle w:val="IndexLink"/>
              </w:rPr>
              <w:t>285</w:t>
            </w:r>
          </w:hyperlink>
        </w:p>
        <w:p>
          <w:pPr>
            <w:pStyle w:val="Contents3"/>
            <w:tabs>
              <w:tab w:val="clear" w:pos="8459"/>
              <w:tab w:val="right" w:pos="9026" w:leader="dot"/>
            </w:tabs>
            <w:rPr/>
          </w:pPr>
          <w:hyperlink w:anchor="__RefHeading___Toc486098_653776707">
            <w:r>
              <w:rPr>
                <w:webHidden/>
                <w:rStyle w:val="IndexLink"/>
                <w:rtl w:val="true"/>
              </w:rPr>
              <w:t>مطالبة حقها من السلطة الغاصبة</w:t>
            </w:r>
            <w:r>
              <w:rPr>
                <w:rStyle w:val="IndexLink"/>
                <w:rtl w:val="true"/>
              </w:rPr>
              <w:tab/>
            </w:r>
            <w:r>
              <w:rPr>
                <w:rStyle w:val="IndexLink"/>
              </w:rPr>
              <w:t>286</w:t>
            </w:r>
          </w:hyperlink>
        </w:p>
        <w:p>
          <w:pPr>
            <w:pStyle w:val="Contents3"/>
            <w:tabs>
              <w:tab w:val="clear" w:pos="8459"/>
              <w:tab w:val="right" w:pos="9026" w:leader="dot"/>
            </w:tabs>
            <w:rPr/>
          </w:pPr>
          <w:hyperlink w:anchor="__RefHeading___Toc486100_653776707">
            <w:r>
              <w:rPr>
                <w:webHidden/>
                <w:rStyle w:val="IndexLink"/>
                <w:rtl w:val="true"/>
              </w:rPr>
              <w:t>حوار بين الإمام علي وأبي بكر</w:t>
            </w:r>
            <w:r>
              <w:rPr>
                <w:rStyle w:val="IndexLink"/>
                <w:rtl w:val="true"/>
              </w:rPr>
              <w:tab/>
            </w:r>
            <w:r>
              <w:rPr>
                <w:rStyle w:val="IndexLink"/>
              </w:rPr>
              <w:t>289</w:t>
            </w:r>
          </w:hyperlink>
        </w:p>
        <w:p>
          <w:pPr>
            <w:pStyle w:val="Contents3"/>
            <w:tabs>
              <w:tab w:val="clear" w:pos="8459"/>
              <w:tab w:val="right" w:pos="9026" w:leader="dot"/>
            </w:tabs>
            <w:rPr/>
          </w:pPr>
          <w:hyperlink w:anchor="__RefHeading___Toc486102_653776707">
            <w:r>
              <w:rPr>
                <w:webHidden/>
                <w:rStyle w:val="IndexLink"/>
                <w:rtl w:val="true"/>
              </w:rPr>
              <w:t>شكوى إلى رسول اللّه صلى الله عليه و آله</w:t>
            </w:r>
            <w:r>
              <w:rPr>
                <w:rStyle w:val="IndexLink"/>
                <w:rtl w:val="true"/>
              </w:rPr>
              <w:tab/>
            </w:r>
            <w:r>
              <w:rPr>
                <w:rStyle w:val="IndexLink"/>
              </w:rPr>
              <w:t>306</w:t>
            </w:r>
          </w:hyperlink>
        </w:p>
        <w:p>
          <w:pPr>
            <w:pStyle w:val="Contents3"/>
            <w:tabs>
              <w:tab w:val="clear" w:pos="8459"/>
              <w:tab w:val="right" w:pos="9026" w:leader="dot"/>
            </w:tabs>
            <w:rPr/>
          </w:pPr>
          <w:hyperlink w:anchor="__RefHeading___Toc486104_653776707">
            <w:r>
              <w:rPr>
                <w:webHidden/>
                <w:rStyle w:val="IndexLink"/>
                <w:rtl w:val="true"/>
              </w:rPr>
              <w:t>وصايا فاطمة الزهراء عليها السلام</w:t>
            </w:r>
            <w:r>
              <w:rPr>
                <w:rStyle w:val="IndexLink"/>
                <w:rtl w:val="true"/>
              </w:rPr>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398_53558"/>
      <w:bookmarkStart w:id="1" w:name="pg6398_53558"/>
      <w:bookmarkEnd w:id="1"/>
    </w:p>
    <w:p>
      <w:pPr>
        <w:pStyle w:val="Heading2"/>
        <w:numPr>
          <w:ilvl w:val="1"/>
          <w:numId w:val="1"/>
        </w:numPr>
        <w:rPr/>
      </w:pPr>
      <w:bookmarkStart w:id="2" w:name="pg6398_53558"/>
      <w:bookmarkStart w:id="3" w:name="__RefHeading___Toc485834_653776707"/>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المجالس الشجیه فی سیره ام البنین التقیه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تاج الدین</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 البنین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5836_65377670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المجالس الشجیه فی سیره ام البنین التقیه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تاج الدین</w:t>
      </w:r>
      <w:bookmarkStart w:id="7" w:name="pg6398_53562"/>
    </w:p>
    <w:p>
      <w:pPr>
        <w:pStyle w:val="Heading2"/>
        <w:numPr>
          <w:ilvl w:val="1"/>
          <w:numId w:val="1"/>
        </w:numPr>
        <w:rPr/>
      </w:pPr>
      <w:bookmarkStart w:id="8" w:name="__RefHeading___Toc485838_653776707"/>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 للّه رب العامين والصَّلاة والسَّلام على أشرف الأنبياء والمرسلين، محمَّد وآله الطَّاهرين، واللَّعنة الدائم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الكتابة عن حياة أهل البيت عليهم السلام ومن يرتبط بهم، ودراسة شخصيّاتهم، وبيان فضائلهم من أعظم مصاديق إحياء شعائر اللّه تعالى، ومن أبرز مصاديق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يُعَظِّمْ شَعائِرَ اللّهِ فَإِنَّها مِنْ تَقْوَى الْقُلُوبِ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مثال نور اللّه قد ضمتهم بُيُوتٍ أَذِنَ اللّهُ أَنْ تُرْفَعَ وَ يُذْكَرَ فِيهَا اسْمُهُ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الإشادة بفضل ذواتهم ومقاماتهم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طليعة هذه الذوات، والّتي ارتبطت بأهل البيت عليهم السلام هي السيّدة الفاضلة أمّ البنين عليها السلام، فاطمة بنت حزام أمّ الشُّهداء الأربعة، والّتي خلد التّاريخ ذكرها إذ تقصد في المهمّات لكونها باب من ابواب الحوائج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ذابت هذه المخدّرة المكرّمة في ولائها لأهل البيت عليهم السلام وتمسّكت بهداهم، واقتدت بآثارهم حتّى صارت من أولياء اللّه المقرّبين عنده وعندهم، فارتفعت إلى أعلى عليّين من خلال سبيل الكمال الذي رسمه اللّه لها ولجميع خلقه، فكانت أمّ البنين عليها السلام من السّابقين في هذا الميدان حتّى صارت ذا جاه عريض عند أهل البيت عليهم السلام وعند بارئهم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وبالرغم من أ نّها كانت ولا زالت من أبواب اللّه، وأ نّها كانت ولا زالت من أبرز أعلام نساء التاريخ، إلّاأنّ التّاريخ لم يعطها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شأنه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تكاد تعثر في المصادر عن شيء فيه تفصيل عن حياة هذه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طفولتها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هو عمرها يوم دخلت بيت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تفاصيل حياتها مع زوجها ومع أبناء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لا شك كانت زوجة مثاليّة رغم أ نّها لم تكن معصومة كالسيدة فاطمة الزهراء عليها السلام، ولا ريب أ نّها كانت من أبرز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روايات أهل البيت عليهم السلام وأدبيّاتهم الخاصَّة بالحياة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عاشت مع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تفاصيل حياتها مع أبنائها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ربَّت أفضل نموذج يمكن أن يقدّمه القرآن والعترة الطّاهرة من الذرية الصَّالحة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عاشت بعد أمير المؤمنين عليه السلام وبعد واقعة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تغافل المؤرّخون والرّواة عن متابعة تفاصيل حياة امرأة تعدّ لوحدها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متكاملة للأجيال، وخاضوا في جزئيات حياة حفنة من السفلة والأوغاد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جملة الأسباب الكامنة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نّها كانت زوجة أمير المؤمنين عليه السلام، وما حمل التّاريخ من الضغائن ضدّ هذا البيت المبارك ومحو آثارهم، والإنقلاب الّذي حصل عليهم بعد شهادة رسول اللّه صلى الله عليه و آله، وقتلهم بضعته الصديقة فاطمة عليها السلام بعد كسر ضلعها، واسقاط جنينها، وحرق دارها، حتى لحقت بأبيها صلى الله عليه و آله، وغصبهم لخلافة أمير المؤمنين علي عليه السلام بلا فصل بعد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أمّ البنين عليها السلام عاشت في ظلّ هكذا بيت ظُلم من قبل بعض الصحابة، ومن ثمّ عاشت في بيت ضمّ الحسن والحسين وزينب عليهم السلام، الّذي قال عنهم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ستنزل عليكم المصائب كقطع اللّيل المظلم فعليكم بالصبر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وكأني بكم وقد خرجت عليكم الفتن من ههنا وههنا فعليكم بالصبر فهو محمود العاقبة</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292/42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فلهذه الأسباب قد تغافل المؤرِّخون عن هذه السيِّدة الجليلة، وغيرها من اتباع أهل البيت عليهم السلام فقد كانت أم البنين عليها السلام، من المخدّرات المستورات فهي الفتاة المهذَّبة في بيت أبيها، وهي الزَّوجة المطيعة في بيت بعلها، هي الخادمة العطوفة لأبناء فاطمة عليها السلام، هي الأمّ المربّية النّاجحة لأولادها، هي الحنان والإخلاص والإيثار والأخلاق كلّها،</w:t>
      </w:r>
    </w:p>
    <w:p>
      <w:pPr>
        <w:pStyle w:val="BookText"/>
        <w:rPr/>
      </w:pPr>
      <w:r>
        <w:rPr>
          <w:rFonts w:ascii="Amiri" w:hAnsi="Amiri" w:eastAsia="Amiri" w:cs="Amiri"/>
          <w:color w:val="111111"/>
          <w:sz w:val="28"/>
          <w:sz w:val="28"/>
          <w:szCs w:val="28"/>
          <w:rtl w:val="true"/>
          <w:lang w:bidi="ar-SA"/>
        </w:rPr>
        <w:t>هي الحياء والعفاف والحجاب والوفاء والثّبات والمعاني التربويَّة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وأرجوا من اللّه تعالى أن يتقبَّل هذا الجهد بأحسن القبول وأن يوفّقني لخدمة أهل البيت عليهم السلام ولنشر معالمهم وآثارهم ببركة هذه السيِّدة الجليلة، وأن تنظر إليّ نظرة حبّ وولاء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كتبتُ هذه المحاضرات وقدّمتها للطّبع قربة إلى اللّه تعالى لتكون ذخيرة لآخرتي إن شاء اللّه تعالى، واستجابةً لطلب بعض المؤمنين عسى أن يتفضل اللّه عليَّ بالقبول بفضله وكرمه إنّه واسع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جرت العادة أن يُهدي المؤلّف كتابه إلى أحد شخصيَّات العصر وعظماء الزمن، وإنّني لا أعلم أحداً أفضل وأعظم من سيّدنا ومولانا صاحب العصر والزمان الإمام الثاني عشر المهدي المنتظر عجل اللّه تعالى فرجه الشريف وإلى أمّه فاطمة الزهراء سلام اللّه عليها، فإليك يا بنت رسول اللّه صلى الله عليه و آله وبضعته الطّاهرة، وإليك يا بقيَّة اللّه في أرضه وحجَّته على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خاتم الأوصياء، أيّها المنتقم لدم جدّك سيّد الشهداء، ويا فاطمة الزهراء عليها السلام، إليكما أهدي هذه الصفحات المتعلّقة بأمّ البنين عليها السلام فاطمة بنت حزام، باب الحوائج إلى اللّه فتقبّلوا منّي هذه البضاعة المزجاة وتصدّقوا علينا إنّ اللّه يجزي المتصدّقين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مهدي تاج الدين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bookmarkStart w:id="10" w:name="pg6398_53566"/>
    </w:p>
    <w:p>
      <w:pPr>
        <w:pStyle w:val="Heading2"/>
        <w:numPr>
          <w:ilvl w:val="1"/>
          <w:numId w:val="1"/>
        </w:numPr>
        <w:rPr/>
      </w:pPr>
      <w:bookmarkStart w:id="11" w:name="__RefHeading___Toc485840_653776707"/>
      <w:bookmarkStart w:id="12" w:name="_Toc4"/>
      <w:bookmarkEnd w:id="10"/>
      <w:bookmarkEnd w:id="11"/>
      <w:r>
        <w:rPr>
          <w:rtl w:val="true"/>
        </w:rPr>
        <w:t>زيارة السيّدة أمّ البنين عليها السلام</w:t>
      </w:r>
      <w:bookmarkEnd w:id="12"/>
    </w:p>
    <w:p>
      <w:pPr>
        <w:pStyle w:val="BookText"/>
        <w:rPr/>
      </w:pPr>
      <w:r>
        <w:rPr>
          <w:rFonts w:ascii="Amiri" w:hAnsi="Amiri" w:eastAsia="Amiri" w:cs="Amiri"/>
          <w:color w:val="111111"/>
          <w:sz w:val="28"/>
          <w:sz w:val="28"/>
          <w:szCs w:val="28"/>
          <w:rtl w:val="true"/>
          <w:lang w:bidi="ar-SA"/>
        </w:rPr>
        <w:t>هذه الزيارة مأخوذة من زيارة أبي الفضل العبّاس عليه السلام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أَشهَدُ أَن لا إلهَ إلّااللّه وَحدَهُ لا شَرِيك لَهُ، وَأَشهَدُ أنَّ مُحَمَّدَاً عَبدُهُ وَرَسُولُهُ، السَّلامُ عَلَيكَ يَا رَسُولَ اللّه، السَّلامُ عَلَيكَ يَا أَمِيرَ الُمؤمِنين، السَّلامُ عَلَيكِ يَا فَاطِمَةَ الزَّهرَاءِ سَيِّدَةِ نِسَاءِ العَالَمِين، السَّلامُ عَلَى الحَسَنِ وَالحُسَينِ سَيِّدي شَبَابِ أَهلِ الجَنَّة، السَّلامُ عَلَيكِ يَا زَوجَةَ وَصِيِّ رَسَولِ اللّه، السَّلامُ عَلَيكِ يَا عَزِيزَةَ الزَّهرَاءِ عَلَيهَا السَّلام، السَّلامُ عَلَيكِ يَا أُمَّ البُدُورِ السَّوَاطِع فَاطِمَةَ بِنت حزَام الكلابيّة المُكنّاة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وَرَحمَةُ اللّهِ وَبَرَكاتُهُ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اللّهَ وَرَسُولَهُ أَنَّك جَاهَدتِ في سَبِيلِ اللّهِ، إِذ ضَحّيتِ بِأَولَادِك دُونَ الحُسَين ابنِ بِنتِ رَسُولِ اللّه، وَعَبَدتِ اللّهَ مُخلِصَةً لَهُ الدِّين بِوِلائِكِ لِلأَئِمَّةِ المَعصُومِين، وَصَبَرتِ عَلَى تِلك الرَزيَّةِ العَظِيمَةِ، وَاحتَسَبتِ ذَلِك عِندَ اللّهِ رَبِّ العَالَمين، وَآزَرتِ الإمَامَ عَلىَّ بن أبي</w:t>
      </w:r>
    </w:p>
    <w:p>
      <w:pPr>
        <w:pStyle w:val="BookText"/>
        <w:rPr/>
      </w:pPr>
      <w:r>
        <w:rPr>
          <w:rFonts w:ascii="Amiri" w:hAnsi="Amiri" w:eastAsia="Amiri" w:cs="Amiri"/>
          <w:color w:val="111111"/>
          <w:sz w:val="28"/>
          <w:sz w:val="28"/>
          <w:szCs w:val="28"/>
          <w:rtl w:val="true"/>
          <w:lang w:bidi="ar-SA"/>
        </w:rPr>
        <w:t>طالِبِ عليه السلام في المِحَنِ وَالشَّدَائِدِ وَالمَصَائِب، وَكُنتِ في قِمَّةِ الطَّاعَةِ وَالوَفَاء، وَأنَّك أَحسَنتِ الكَفَالَةَ، وَأَدَّيتِ الأَمَانَةَ الكُبرى في حِفظِ وَديعَتَي الزَّهرَاء البَتُول عليها السلام، السِبطينِ الحَسَنِ وَالحُسَينِ عليهما السلام، وَبَالَغتِ وَآثَرتِ وَرَعَيتِ حُجَجَ اللّهِ المَيَامِينَ وَسَعَيتِ في خِدمَةِ أَبنَاء رَسُولِ رَبِّ العَالَمين، عَارِفَةً بِحَقِّهِم، مُؤقِنَةً بِصِدقِهِم، مُشفِقَةً عَلَيهِم، مُؤثِرَةً هَوَاهُم وَحُبُّهُم عَلَى أَولَادك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عَلَيكِ كُلّمَا دَجَنَ الَّليلُ وَأَضَاءَ النَّهَارُ، فَصِرتِ قدوَةً لِلمُؤمِنَاتِ الصَّالِحَاتِ لأَنَّك كَرِيمَةُ الخَلائِق تَقيَّةً زَكِيَّةً، فَرَضِيَ اللّهُ عَنكِ وَأَرضَاكِ، وَجَعَلَ الجَنَّةَ مَنزِلَك وَمَأواك، وَلَقَد أَعطَاكِ اللّهُ مِنَ الكَرَامَاتِ البَاهِرَاتِ حَتَّى أَصبَحتِ بِطَاعَتكِ لسيِّدِ الأَوصِيَاء وَبِحُبّكِ لِسَيِّدَة النِّسَاء الزَّهرَاءِ عليها السلام، وَفِدَائك بِأَولادكِ الأَربَعَة لِسَيِّدِ الشُّهَدَاءِ عليه السلام، بَابَاً لِلحَوَائِج، فَإنَّ لَك عِندَ اللهِ شَأنَاً وَجَاهَاً مَحمُودَاً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أَولادِك الشُّهَدَاء العَبَّاسِ عليه السلام قَمَرُ بَنِي هَاشِم بَاب الحَوَائِج، وَعَبد اللّه، وَعُثمَان وَجَعفَر عليهم السلام الَّذِينَ استُشهِدُوا في نُصرَةِ الحُسَينِ عليه السلام بِكَربَلاء، فَجَزَاكِ اللّهُ وَأجزَاهُم أَفضَلَ الجَزاءِ في جَنّاتِ النَعيم، اللهُمَّ صَلِّ عَلَى مُحَمَّدٍ وَآلِ مُحَمَّدٍ عَدَدَ الخَلائِقِ الّتي حَصرُهَا لا يُحتَسَبُ أو يُعَدُّ، وَتَقَبَّلْ مِنَّا يَا كَريم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 عَلَى مُحَمَّدٍ وَ آلِهِ الطَّاهِرِين</w:t>
      </w:r>
      <w:r>
        <w:rPr>
          <w:rFonts w:eastAsia="Amiri" w:cs="Amiri" w:ascii="Amiri" w:hAnsi="Amiri"/>
          <w:color w:val="111111"/>
          <w:sz w:val="28"/>
          <w:szCs w:val="28"/>
          <w:rtl w:val="true"/>
          <w:lang w:bidi="ar-SA"/>
        </w:rPr>
        <w:t>»</w:t>
      </w:r>
      <w:bookmarkStart w:id="13" w:name="pg6398_53568"/>
    </w:p>
    <w:p>
      <w:pPr>
        <w:pStyle w:val="Heading2"/>
        <w:numPr>
          <w:ilvl w:val="1"/>
          <w:numId w:val="1"/>
        </w:numPr>
        <w:rPr/>
      </w:pPr>
      <w:bookmarkStart w:id="14" w:name="__RefHeading___Toc485842_653776707"/>
      <w:bookmarkStart w:id="15" w:name="_Toc5"/>
      <w:bookmarkEnd w:id="13"/>
      <w:bookmarkEnd w:id="14"/>
      <w:r>
        <w:rPr>
          <w:rtl w:val="true"/>
        </w:rPr>
        <w:t>تقريظ‌</w:t>
      </w:r>
      <w:bookmarkEnd w:id="15"/>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عن حياة أم البنين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الخطيب الشيخ مهدي تاج الدين أيَّدَه اللّه، والنظم لشاعر أهلِ البيت الشيخ سلطان علي الصّابري الحائري غفر اللّه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لِتاجِ الدِّينِ فِي طولِ السِّنِينِ صُراخٌ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وَالأَنِينِ</w:t>
      </w:r>
    </w:p>
    <w:p>
      <w:pPr>
        <w:pStyle w:val="BookText"/>
        <w:rPr/>
      </w:pPr>
      <w:r>
        <w:rPr>
          <w:rFonts w:ascii="Amiri" w:hAnsi="Amiri" w:eastAsia="Amiri" w:cs="Amiri"/>
          <w:color w:val="111111"/>
          <w:sz w:val="28"/>
          <w:sz w:val="28"/>
          <w:szCs w:val="28"/>
          <w:rtl w:val="true"/>
          <w:lang w:bidi="ar-SA"/>
        </w:rPr>
        <w:t>فَتُعْقَدُ عَنْ أسَى فَقْدٍ وَوَجْدٍ لِمَنْ تُدْعى سِماً أُمُّ البَنِينِ</w:t>
      </w:r>
    </w:p>
    <w:p>
      <w:pPr>
        <w:pStyle w:val="BookText"/>
        <w:rPr/>
      </w:pPr>
      <w:r>
        <w:rPr>
          <w:rFonts w:ascii="Amiri" w:hAnsi="Amiri" w:eastAsia="Amiri" w:cs="Amiri"/>
          <w:color w:val="111111"/>
          <w:sz w:val="28"/>
          <w:sz w:val="28"/>
          <w:szCs w:val="28"/>
          <w:rtl w:val="true"/>
          <w:lang w:bidi="ar-SA"/>
        </w:rPr>
        <w:t>وَتِلْكَ لَمْ تَكُنْ إلّاكَ سِفْرٌ ثَمِيْنٌ ذا فَأكْرِمْ بالثمِينِ</w:t>
      </w:r>
    </w:p>
    <w:p>
      <w:pPr>
        <w:pStyle w:val="BookText"/>
        <w:rPr/>
      </w:pPr>
      <w:r>
        <w:rPr>
          <w:rFonts w:ascii="Amiri" w:hAnsi="Amiri" w:eastAsia="Amiri" w:cs="Amiri"/>
          <w:color w:val="111111"/>
          <w:sz w:val="28"/>
          <w:sz w:val="28"/>
          <w:szCs w:val="28"/>
          <w:rtl w:val="true"/>
          <w:lang w:bidi="ar-SA"/>
        </w:rPr>
        <w:t>تَرَشَّحَ مِنْ أنامِلِ خَيْرِ شَهْمٍ لِذِكْرى فآطِمٍ أُمٍّ حَنِينٍ</w:t>
      </w:r>
    </w:p>
    <w:p>
      <w:pPr>
        <w:pStyle w:val="BookText"/>
        <w:rPr/>
      </w:pPr>
      <w:r>
        <w:rPr>
          <w:rFonts w:ascii="Amiri" w:hAnsi="Amiri" w:eastAsia="Amiri" w:cs="Amiri"/>
          <w:color w:val="111111"/>
          <w:sz w:val="28"/>
          <w:sz w:val="28"/>
          <w:szCs w:val="28"/>
          <w:rtl w:val="true"/>
          <w:lang w:bidi="ar-SA"/>
        </w:rPr>
        <w:t xml:space="preserve">فَأَرِّخْ سِفْرَ تاجِ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وَابْكِ غُموماً مَجْلِسَ أُمِّ الْبَنِينِ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184</w:t>
      </w:r>
    </w:p>
    <w:p>
      <w:pPr>
        <w:pStyle w:val="BookText"/>
        <w:rPr/>
      </w:pP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لشاعر أهل البيت الشيخ سلطان الحائري الصابري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bookmarkStart w:id="16" w:name="pg6398_53570"/>
    </w:p>
    <w:p>
      <w:pPr>
        <w:pStyle w:val="Heading2"/>
        <w:numPr>
          <w:ilvl w:val="1"/>
          <w:numId w:val="1"/>
        </w:numPr>
        <w:rPr/>
      </w:pPr>
      <w:bookmarkStart w:id="17" w:name="__RefHeading___Toc485844_653776707"/>
      <w:bookmarkStart w:id="18" w:name="_Toc6"/>
      <w:bookmarkEnd w:id="16"/>
      <w:bookmarkEnd w:id="17"/>
      <w:r>
        <w:rPr>
          <w:rtl w:val="true"/>
        </w:rPr>
        <w:t>المجلس الأول</w:t>
      </w:r>
      <w:r>
        <w:rPr>
          <w:rtl w:val="true"/>
        </w:rPr>
        <w:t xml:space="preserve">: </w:t>
      </w:r>
      <w:r>
        <w:rPr>
          <w:rtl w:val="true"/>
        </w:rPr>
        <w:t>حول نسب أم البنين عليها السلام وولادتها</w:t>
      </w:r>
      <w:bookmarkEnd w:id="18"/>
    </w:p>
    <w:p>
      <w:pPr>
        <w:pStyle w:val="Heading3"/>
        <w:numPr>
          <w:ilvl w:val="2"/>
          <w:numId w:val="1"/>
        </w:numPr>
        <w:rPr/>
      </w:pPr>
      <w:bookmarkStart w:id="19" w:name="__RefHeading___Toc485846_653776707"/>
      <w:bookmarkStart w:id="20" w:name="_Toc7"/>
      <w:bookmarkEnd w:id="19"/>
      <w:r>
        <w:rPr>
          <w:rtl w:val="true"/>
        </w:rPr>
        <w:t>في مولد أم البنين عليها السلام</w:t>
      </w:r>
      <w:bookmarkEnd w:id="20"/>
    </w:p>
    <w:p>
      <w:pPr>
        <w:pStyle w:val="BookText"/>
        <w:rPr/>
      </w:pPr>
      <w:r>
        <w:rPr>
          <w:rFonts w:ascii="Amiri" w:hAnsi="Amiri" w:eastAsia="Amiri" w:cs="Amiri"/>
          <w:color w:val="111111"/>
          <w:sz w:val="28"/>
          <w:sz w:val="28"/>
          <w:szCs w:val="28"/>
          <w:rtl w:val="true"/>
          <w:lang w:bidi="ar-SA"/>
        </w:rPr>
        <w:t>فاطمة أم البنين الأربعة خير بنات عامر ابن صعصعة</w:t>
      </w:r>
    </w:p>
    <w:p>
      <w:pPr>
        <w:pStyle w:val="BookText"/>
        <w:rPr/>
      </w:pPr>
      <w:r>
        <w:rPr>
          <w:rFonts w:ascii="Amiri" w:hAnsi="Amiri" w:eastAsia="Amiri" w:cs="Amiri"/>
          <w:color w:val="111111"/>
          <w:sz w:val="28"/>
          <w:sz w:val="28"/>
          <w:szCs w:val="28"/>
          <w:rtl w:val="true"/>
          <w:lang w:bidi="ar-SA"/>
        </w:rPr>
        <w:t>زوج أمير المؤمنين المرتضى ومن به نالت من اللّه الرضى</w:t>
      </w:r>
    </w:p>
    <w:p>
      <w:pPr>
        <w:pStyle w:val="BookText"/>
        <w:rPr/>
      </w:pPr>
      <w:r>
        <w:rPr>
          <w:rFonts w:ascii="Amiri" w:hAnsi="Amiri" w:eastAsia="Amiri" w:cs="Amiri"/>
          <w:color w:val="111111"/>
          <w:sz w:val="28"/>
          <w:sz w:val="28"/>
          <w:szCs w:val="28"/>
          <w:rtl w:val="true"/>
          <w:lang w:bidi="ar-SA"/>
        </w:rPr>
        <w:t>والدة العباس خير من وفى للمرتضى وولده والمصطفى</w:t>
      </w:r>
    </w:p>
    <w:p>
      <w:pPr>
        <w:pStyle w:val="BookText"/>
        <w:rPr/>
      </w:pPr>
      <w:r>
        <w:rPr>
          <w:rFonts w:ascii="Amiri" w:hAnsi="Amiri" w:eastAsia="Amiri" w:cs="Amiri"/>
          <w:color w:val="111111"/>
          <w:sz w:val="28"/>
          <w:sz w:val="28"/>
          <w:szCs w:val="28"/>
          <w:rtl w:val="true"/>
          <w:lang w:bidi="ar-SA"/>
        </w:rPr>
        <w:t>حازت من الفضائل الكثيرة ما قصرت عنه ذوو البصيرة</w:t>
      </w:r>
    </w:p>
    <w:p>
      <w:pPr>
        <w:pStyle w:val="BookText"/>
        <w:rPr/>
      </w:pPr>
      <w:r>
        <w:rPr>
          <w:rFonts w:ascii="Amiri" w:hAnsi="Amiri" w:eastAsia="Amiri" w:cs="Amiri"/>
          <w:color w:val="111111"/>
          <w:sz w:val="28"/>
          <w:sz w:val="28"/>
          <w:szCs w:val="28"/>
          <w:rtl w:val="true"/>
          <w:lang w:bidi="ar-SA"/>
        </w:rPr>
        <w:t>تفرعت من أغصن الكرامة والتحقت بمنبع الإمامة</w:t>
      </w:r>
    </w:p>
    <w:p>
      <w:pPr>
        <w:pStyle w:val="BookText"/>
        <w:rPr/>
      </w:pPr>
      <w:r>
        <w:rPr>
          <w:rFonts w:ascii="IRNazanin" w:hAnsi="IRNazanin" w:eastAsia="IRNazanin"/>
          <w:color w:val="111111"/>
          <w:sz w:val="28"/>
          <w:sz w:val="28"/>
          <w:szCs w:val="28"/>
          <w:rtl w:val="true"/>
          <w:lang w:bidi="fa-IR"/>
        </w:rPr>
        <w:t>آباؤها أشرف سادات العرب وزوجها من خرق السبع الحجب</w:t>
      </w:r>
    </w:p>
    <w:p>
      <w:pPr>
        <w:pStyle w:val="BookText"/>
        <w:rPr/>
      </w:pPr>
      <w:r>
        <w:rPr>
          <w:rFonts w:ascii="Amiri" w:hAnsi="Amiri" w:eastAsia="Amiri" w:cs="Amiri"/>
          <w:color w:val="111111"/>
          <w:sz w:val="28"/>
          <w:sz w:val="28"/>
          <w:szCs w:val="28"/>
          <w:rtl w:val="true"/>
          <w:lang w:bidi="ar-SA"/>
        </w:rPr>
        <w:t>سيدة من سادة النساء حبيبة للبضعة الزهراء</w:t>
      </w:r>
    </w:p>
    <w:p>
      <w:pPr>
        <w:pStyle w:val="BookText"/>
        <w:rPr/>
      </w:pPr>
      <w:r>
        <w:rPr>
          <w:rFonts w:ascii="Amiri" w:hAnsi="Amiri" w:eastAsia="Amiri" w:cs="Amiri"/>
          <w:color w:val="111111"/>
          <w:sz w:val="28"/>
          <w:sz w:val="28"/>
          <w:szCs w:val="28"/>
          <w:rtl w:val="true"/>
          <w:lang w:bidi="ar-SA"/>
        </w:rPr>
        <w:t>وقد رآها قبل يوم المولد والدها في النوم درّاً في اليد</w:t>
      </w:r>
    </w:p>
    <w:p>
      <w:pPr>
        <w:pStyle w:val="BookText"/>
        <w:rPr/>
      </w:pPr>
      <w:r>
        <w:rPr>
          <w:rFonts w:ascii="Amiri" w:hAnsi="Amiri" w:eastAsia="Amiri" w:cs="Amiri"/>
          <w:color w:val="111111"/>
          <w:sz w:val="28"/>
          <w:sz w:val="28"/>
          <w:szCs w:val="28"/>
          <w:rtl w:val="true"/>
          <w:lang w:bidi="ar-SA"/>
        </w:rPr>
        <w:t>وجاءه البشير في المنام يخبر عن كريمة الكرام</w:t>
      </w:r>
    </w:p>
    <w:p>
      <w:pPr>
        <w:pStyle w:val="BookText"/>
        <w:rPr/>
      </w:pPr>
      <w:r>
        <w:rPr>
          <w:rFonts w:ascii="Amiri" w:hAnsi="Amiri" w:eastAsia="Amiri" w:cs="Amiri"/>
          <w:color w:val="111111"/>
          <w:sz w:val="28"/>
          <w:sz w:val="28"/>
          <w:szCs w:val="28"/>
          <w:rtl w:val="true"/>
          <w:lang w:bidi="ar-SA"/>
        </w:rPr>
        <w:t>يوصي بهذي الدرّة الثمينة توضع في كفِّ يدٍ أمينة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واستقبل الأحباب تلك الدرّة بالبُشرِ والأفراح والمسرّة</w:t>
      </w:r>
    </w:p>
    <w:p>
      <w:pPr>
        <w:pStyle w:val="BookText"/>
        <w:rPr/>
      </w:pPr>
      <w:r>
        <w:rPr>
          <w:rFonts w:ascii="Amiri" w:hAnsi="Amiri" w:eastAsia="Amiri" w:cs="Amiri"/>
          <w:color w:val="111111"/>
          <w:sz w:val="28"/>
          <w:sz w:val="28"/>
          <w:szCs w:val="28"/>
          <w:rtl w:val="true"/>
          <w:lang w:bidi="ar-SA"/>
        </w:rPr>
        <w:t>ترعرعت في أحضن الأشراف بالعلم والأدب والأعراف</w:t>
      </w:r>
    </w:p>
    <w:p>
      <w:pPr>
        <w:pStyle w:val="BookText"/>
        <w:rPr/>
      </w:pPr>
      <w:r>
        <w:rPr>
          <w:rFonts w:ascii="Amiri" w:hAnsi="Amiri" w:eastAsia="Amiri" w:cs="Amiri"/>
          <w:color w:val="111111"/>
          <w:sz w:val="28"/>
          <w:sz w:val="28"/>
          <w:szCs w:val="28"/>
          <w:rtl w:val="true"/>
          <w:lang w:bidi="ar-SA"/>
        </w:rPr>
        <w:t>قد غرقت من العلوم السالفة فأصبحت من العلوم عارفة</w:t>
      </w:r>
    </w:p>
    <w:p>
      <w:pPr>
        <w:pStyle w:val="BookText"/>
        <w:rPr/>
      </w:pPr>
      <w:r>
        <w:rPr>
          <w:rFonts w:ascii="Amiri" w:hAnsi="Amiri" w:eastAsia="Amiri" w:cs="Amiri"/>
          <w:color w:val="111111"/>
          <w:sz w:val="28"/>
          <w:sz w:val="28"/>
          <w:szCs w:val="28"/>
          <w:rtl w:val="true"/>
          <w:lang w:bidi="ar-SA"/>
        </w:rPr>
        <w:t>حتى إذا ما بلغت في العمر مبالغ النسا بذاك العصر</w:t>
      </w:r>
    </w:p>
    <w:p>
      <w:pPr>
        <w:pStyle w:val="BookText"/>
        <w:rPr/>
      </w:pPr>
      <w:r>
        <w:rPr>
          <w:rFonts w:ascii="Amiri" w:hAnsi="Amiri" w:eastAsia="Amiri" w:cs="Amiri"/>
          <w:color w:val="111111"/>
          <w:sz w:val="28"/>
          <w:sz w:val="28"/>
          <w:szCs w:val="28"/>
          <w:rtl w:val="true"/>
          <w:lang w:bidi="ar-SA"/>
        </w:rPr>
        <w:t>واشتهرت بالعلم والعفاف سلالة الأكارم الأشراف</w:t>
      </w:r>
    </w:p>
    <w:p>
      <w:pPr>
        <w:pStyle w:val="BookText"/>
        <w:rPr/>
      </w:pPr>
      <w:r>
        <w:rPr>
          <w:rFonts w:ascii="Amiri" w:hAnsi="Amiri" w:eastAsia="Amiri" w:cs="Amiri"/>
          <w:color w:val="111111"/>
          <w:sz w:val="28"/>
          <w:sz w:val="28"/>
          <w:szCs w:val="28"/>
          <w:rtl w:val="true"/>
          <w:lang w:bidi="ar-SA"/>
        </w:rPr>
        <w:t>اختارها سيد خلق الباري بعد النبي المصطفى المختار</w:t>
      </w:r>
    </w:p>
    <w:p>
      <w:pPr>
        <w:pStyle w:val="BookText"/>
        <w:rPr/>
      </w:pPr>
      <w:r>
        <w:rPr>
          <w:rFonts w:ascii="Amiri" w:hAnsi="Amiri" w:eastAsia="Amiri" w:cs="Amiri"/>
          <w:color w:val="111111"/>
          <w:sz w:val="28"/>
          <w:sz w:val="28"/>
          <w:szCs w:val="28"/>
          <w:rtl w:val="true"/>
          <w:lang w:bidi="ar-SA"/>
        </w:rPr>
        <w:t>قرينةً له بهذا الكون فمن يكون مثلها في الصون</w:t>
      </w:r>
    </w:p>
    <w:p>
      <w:pPr>
        <w:pStyle w:val="BookText"/>
        <w:rPr/>
      </w:pPr>
      <w:r>
        <w:rPr>
          <w:rFonts w:ascii="Amiri" w:hAnsi="Amiri" w:eastAsia="Amiri" w:cs="Amiri"/>
          <w:color w:val="111111"/>
          <w:sz w:val="28"/>
          <w:sz w:val="28"/>
          <w:szCs w:val="28"/>
          <w:rtl w:val="true"/>
          <w:lang w:bidi="ar-SA"/>
        </w:rPr>
        <w:t>فبارك اللّه لك من زوجة أدخلتِ في قلب الرسولِ البهجة</w:t>
      </w:r>
    </w:p>
    <w:p>
      <w:pPr>
        <w:pStyle w:val="BookText"/>
        <w:rPr/>
      </w:pPr>
      <w:r>
        <w:rPr>
          <w:rFonts w:ascii="Amiri" w:hAnsi="Amiri" w:eastAsia="Amiri" w:cs="Amiri"/>
          <w:color w:val="111111"/>
          <w:sz w:val="28"/>
          <w:sz w:val="28"/>
          <w:szCs w:val="28"/>
          <w:rtl w:val="true"/>
          <w:lang w:bidi="ar-SA"/>
        </w:rPr>
        <w:t>خدَمتِ أولاد الرسول المصطفى وكنت للوصي خير من وفى</w:t>
      </w:r>
    </w:p>
    <w:p>
      <w:pPr>
        <w:pStyle w:val="BookText"/>
        <w:rPr/>
      </w:pPr>
      <w:r>
        <w:rPr>
          <w:rFonts w:ascii="Amiri" w:hAnsi="Amiri" w:eastAsia="Amiri" w:cs="Amiri"/>
          <w:color w:val="111111"/>
          <w:sz w:val="28"/>
          <w:sz w:val="28"/>
          <w:szCs w:val="28"/>
          <w:rtl w:val="true"/>
          <w:lang w:bidi="ar-SA"/>
        </w:rPr>
        <w:t>علّمتِ أولادك حبّ الزهرا فكان في غدٍ إليهم ذخراً</w:t>
      </w:r>
    </w:p>
    <w:p>
      <w:pPr>
        <w:pStyle w:val="BookText"/>
        <w:rPr/>
      </w:pPr>
      <w:r>
        <w:rPr>
          <w:rFonts w:ascii="Amiri" w:hAnsi="Amiri" w:eastAsia="Amiri" w:cs="Amiri"/>
          <w:color w:val="111111"/>
          <w:sz w:val="28"/>
          <w:sz w:val="28"/>
          <w:szCs w:val="28"/>
          <w:rtl w:val="true"/>
          <w:lang w:bidi="ar-SA"/>
        </w:rPr>
        <w:t>هنأك اللّه بهذي الرتبة وما حباك اللّه من محبة</w:t>
      </w:r>
    </w:p>
    <w:p>
      <w:pPr>
        <w:pStyle w:val="BookText"/>
        <w:rPr/>
      </w:pPr>
      <w:r>
        <w:rPr>
          <w:rFonts w:ascii="Amiri" w:hAnsi="Amiri" w:eastAsia="Amiri" w:cs="Amiri"/>
          <w:color w:val="111111"/>
          <w:sz w:val="28"/>
          <w:sz w:val="28"/>
          <w:szCs w:val="28"/>
          <w:rtl w:val="true"/>
          <w:lang w:bidi="ar-SA"/>
        </w:rPr>
        <w:t>وقد أقمنا لك هذا المحفلا في ليلة الميلاد حتى نحصلا</w:t>
      </w:r>
    </w:p>
    <w:p>
      <w:pPr>
        <w:pStyle w:val="BookText"/>
        <w:rPr/>
      </w:pPr>
      <w:r>
        <w:rPr>
          <w:rFonts w:ascii="Amiri" w:hAnsi="Amiri" w:eastAsia="Amiri" w:cs="Amiri"/>
          <w:color w:val="111111"/>
          <w:sz w:val="28"/>
          <w:sz w:val="28"/>
          <w:szCs w:val="28"/>
          <w:rtl w:val="true"/>
          <w:lang w:bidi="ar-SA"/>
        </w:rPr>
        <w:t>شفاعةً من فاطم الزهراء تنفع في السرّاء والضرّاء</w:t>
      </w:r>
    </w:p>
    <w:p>
      <w:pPr>
        <w:pStyle w:val="BookText"/>
        <w:rPr/>
      </w:pPr>
      <w:r>
        <w:rPr>
          <w:rFonts w:ascii="Amiri" w:hAnsi="Amiri" w:eastAsia="Amiri" w:cs="Amiri"/>
          <w:color w:val="111111"/>
          <w:sz w:val="28"/>
          <w:sz w:val="28"/>
          <w:szCs w:val="28"/>
          <w:rtl w:val="true"/>
          <w:lang w:bidi="ar-SA"/>
        </w:rPr>
        <w:t>فيا حبيبة البتول الزهرا ألا اذكريني عند هذي الحورا</w:t>
      </w:r>
    </w:p>
    <w:p>
      <w:pPr>
        <w:pStyle w:val="BookText"/>
        <w:rPr/>
      </w:pPr>
      <w:r>
        <w:rPr>
          <w:rFonts w:ascii="Amiri" w:hAnsi="Amiri" w:eastAsia="Amiri" w:cs="Amiri"/>
          <w:color w:val="111111"/>
          <w:sz w:val="28"/>
          <w:sz w:val="28"/>
          <w:szCs w:val="28"/>
          <w:rtl w:val="true"/>
          <w:lang w:bidi="ar-SA"/>
        </w:rPr>
        <w:t>فأنني في حاجةٍ إليها يوم اللّقى فالملتجا إليها</w:t>
      </w:r>
    </w:p>
    <w:p>
      <w:pPr>
        <w:pStyle w:val="BookText"/>
        <w:rPr/>
      </w:pPr>
      <w:r>
        <w:rPr>
          <w:rFonts w:ascii="Amiri" w:hAnsi="Amiri" w:eastAsia="Amiri" w:cs="Amiri"/>
          <w:color w:val="111111"/>
          <w:sz w:val="28"/>
          <w:sz w:val="28"/>
          <w:szCs w:val="28"/>
          <w:rtl w:val="true"/>
          <w:lang w:bidi="ar-SA"/>
        </w:rPr>
        <w:t>يا ربنا صلّ على البتول والمصطفى والدها الرسول</w:t>
      </w:r>
    </w:p>
    <w:p>
      <w:pPr>
        <w:pStyle w:val="BookText"/>
        <w:rPr/>
      </w:pPr>
      <w:r>
        <w:rPr>
          <w:rFonts w:ascii="Amiri" w:hAnsi="Amiri" w:eastAsia="Amiri" w:cs="Amiri"/>
          <w:color w:val="111111"/>
          <w:sz w:val="28"/>
          <w:sz w:val="28"/>
          <w:szCs w:val="28"/>
          <w:rtl w:val="true"/>
          <w:lang w:bidi="ar-SA"/>
        </w:rPr>
        <w:t>وبعلها والحسنين النجبا والتسعة الغرِّ الكرامِ نسبا</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لشاعر أهل البيت عليهم السلام إبراهيم عبد اللّه الدبوس</w:t>
      </w:r>
      <w:r>
        <w:rPr>
          <w:rFonts w:eastAsia="Amiri" w:cs="Amiri" w:ascii="Amiri" w:hAnsi="Amiri"/>
          <w:color w:val="111111"/>
          <w:sz w:val="28"/>
          <w:szCs w:val="28"/>
          <w:rtl w:val="true"/>
          <w:lang w:bidi="ar-SA"/>
        </w:rPr>
        <w:t>.</w:t>
      </w:r>
      <w:bookmarkStart w:id="21" w:name="pg6398_53572"/>
    </w:p>
    <w:p>
      <w:pPr>
        <w:pStyle w:val="Heading3"/>
        <w:numPr>
          <w:ilvl w:val="2"/>
          <w:numId w:val="1"/>
        </w:numPr>
        <w:rPr/>
      </w:pPr>
      <w:bookmarkStart w:id="22" w:name="__RefHeading___Toc485848_653776707"/>
      <w:bookmarkStart w:id="23" w:name="_Toc8"/>
      <w:bookmarkEnd w:id="21"/>
      <w:bookmarkEnd w:id="22"/>
      <w:r>
        <w:rPr>
          <w:rtl w:val="true"/>
        </w:rPr>
        <w:t>قصيدة أُخرى</w:t>
      </w:r>
      <w:bookmarkEnd w:id="23"/>
    </w:p>
    <w:p>
      <w:pPr>
        <w:pStyle w:val="Heading4"/>
        <w:numPr>
          <w:ilvl w:val="3"/>
          <w:numId w:val="1"/>
        </w:numPr>
        <w:rPr/>
      </w:pPr>
      <w:bookmarkStart w:id="24" w:name="__RefHeading___Toc485850_653776707"/>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أمُّ البنين عليها اللهُ قد سَدلا جلباب فضلٍ به جبريلُ قد نَزلا</w:t>
      </w:r>
    </w:p>
    <w:p>
      <w:pPr>
        <w:pStyle w:val="BookText"/>
        <w:rPr/>
      </w:pPr>
      <w:r>
        <w:rPr>
          <w:rFonts w:ascii="Amiri" w:hAnsi="Amiri" w:eastAsia="Amiri" w:cs="Amiri"/>
          <w:color w:val="111111"/>
          <w:sz w:val="28"/>
          <w:sz w:val="28"/>
          <w:szCs w:val="28"/>
          <w:rtl w:val="true"/>
          <w:lang w:bidi="ar-SA"/>
        </w:rPr>
        <w:t>تجلببتْ فاطِمٌ جلبابَ خالِقِها لمّا استقرّت ببيتِ آلُهُ فُضِلا</w:t>
      </w:r>
    </w:p>
    <w:p>
      <w:pPr>
        <w:pStyle w:val="BookText"/>
        <w:rPr/>
      </w:pPr>
      <w:r>
        <w:rPr>
          <w:rFonts w:ascii="Amiri" w:hAnsi="Amiri" w:eastAsia="Amiri" w:cs="Amiri"/>
          <w:color w:val="111111"/>
          <w:sz w:val="28"/>
          <w:sz w:val="28"/>
          <w:szCs w:val="28"/>
          <w:rtl w:val="true"/>
          <w:lang w:bidi="ar-SA"/>
        </w:rPr>
        <w:t>عاشت مكرَّمةً في بيت حيدرَةٍ كما يعيشُ الذي للخلد قد وَصَلا</w:t>
      </w:r>
    </w:p>
    <w:p>
      <w:pPr>
        <w:pStyle w:val="BookText"/>
        <w:rPr/>
      </w:pPr>
      <w:r>
        <w:rPr>
          <w:rFonts w:ascii="Amiri" w:hAnsi="Amiri" w:eastAsia="Amiri" w:cs="Amiri"/>
          <w:color w:val="111111"/>
          <w:sz w:val="28"/>
          <w:sz w:val="28"/>
          <w:szCs w:val="28"/>
          <w:rtl w:val="true"/>
          <w:lang w:bidi="ar-SA"/>
        </w:rPr>
        <w:t>أضحت تربّي بني الزهراءِ تخدِمُهُم كالأمِّ صارّت لهم أنعِمْ بها مثَلا</w:t>
      </w:r>
    </w:p>
    <w:p>
      <w:pPr>
        <w:pStyle w:val="BookText"/>
        <w:rPr/>
      </w:pPr>
      <w:r>
        <w:rPr>
          <w:rFonts w:ascii="Amiri" w:hAnsi="Amiri" w:eastAsia="Amiri" w:cs="Amiri"/>
          <w:color w:val="111111"/>
          <w:sz w:val="28"/>
          <w:sz w:val="28"/>
          <w:szCs w:val="28"/>
          <w:rtl w:val="true"/>
          <w:lang w:bidi="ar-SA"/>
        </w:rPr>
        <w:t xml:space="preserve">واستأثرتْ اسمَها أكرِمْ بما نطقت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 أنا لا أرتضي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اسمي يُهيجُ عليهم حُزنَ أُمِّهِمُ إن قيل فاطِمُ قال الدَّمعُ حَيَّ على</w:t>
      </w:r>
    </w:p>
    <w:p>
      <w:pPr>
        <w:pStyle w:val="BookText"/>
        <w:rPr/>
      </w:pPr>
      <w:r>
        <w:rPr>
          <w:rFonts w:ascii="Amiri" w:hAnsi="Amiri" w:eastAsia="Amiri" w:cs="Amiri"/>
          <w:color w:val="111111"/>
          <w:sz w:val="28"/>
          <w:sz w:val="28"/>
          <w:szCs w:val="28"/>
          <w:rtl w:val="true"/>
          <w:lang w:bidi="ar-SA"/>
        </w:rPr>
        <w:t>فلا أحبُّ بأنْ تبكي لهم مقلٌ ولا أحبُّ لهذا الحزنِ أن يَصِلا</w:t>
      </w:r>
    </w:p>
    <w:p>
      <w:pPr>
        <w:pStyle w:val="BookText"/>
        <w:rPr/>
      </w:pPr>
      <w:r>
        <w:rPr>
          <w:rFonts w:ascii="Amiri" w:hAnsi="Amiri" w:eastAsia="Amiri" w:cs="Amiri"/>
          <w:color w:val="111111"/>
          <w:sz w:val="28"/>
          <w:sz w:val="28"/>
          <w:szCs w:val="28"/>
          <w:rtl w:val="true"/>
          <w:lang w:bidi="ar-SA"/>
        </w:rPr>
        <w:t>أمُّ البنينِ أنا والكلُّ يعرفُني في كُنيتي نبأً بالغيبِ مُتَّصلا</w:t>
      </w:r>
    </w:p>
    <w:p>
      <w:pPr>
        <w:pStyle w:val="BookText"/>
        <w:rPr/>
      </w:pPr>
      <w:r>
        <w:rPr>
          <w:rFonts w:ascii="Amiri" w:hAnsi="Amiri" w:eastAsia="Amiri" w:cs="Amiri"/>
          <w:color w:val="111111"/>
          <w:sz w:val="28"/>
          <w:sz w:val="28"/>
          <w:szCs w:val="28"/>
          <w:rtl w:val="true"/>
          <w:lang w:bidi="ar-SA"/>
        </w:rPr>
        <w:t>أمُّ البنينِ أنا واللّهُ أيّدني بأنجُمٍ نورُها تاللّه ما أفلا</w:t>
      </w:r>
    </w:p>
    <w:p>
      <w:pPr>
        <w:pStyle w:val="BookText"/>
        <w:rPr/>
      </w:pPr>
      <w:r>
        <w:rPr>
          <w:rFonts w:ascii="Amiri" w:hAnsi="Amiri" w:eastAsia="Amiri" w:cs="Amiri"/>
          <w:color w:val="111111"/>
          <w:sz w:val="28"/>
          <w:sz w:val="28"/>
          <w:szCs w:val="28"/>
          <w:rtl w:val="true"/>
          <w:lang w:bidi="ar-SA"/>
        </w:rPr>
        <w:t>علّمتهم حبَّ أهلِ البيتِ في صِغَرٍ فاستعصموا بالوِلا و القَصدُ قد حَصُلا</w:t>
      </w:r>
    </w:p>
    <w:p>
      <w:pPr>
        <w:pStyle w:val="BookText"/>
        <w:rPr/>
      </w:pPr>
      <w:r>
        <w:rPr>
          <w:rFonts w:ascii="Amiri" w:hAnsi="Amiri" w:eastAsia="Amiri" w:cs="Amiri"/>
          <w:color w:val="111111"/>
          <w:sz w:val="28"/>
          <w:sz w:val="28"/>
          <w:szCs w:val="28"/>
          <w:rtl w:val="true"/>
          <w:lang w:bidi="ar-SA"/>
        </w:rPr>
        <w:t>قد قدّموا النفسَ في مرضاةِ خالقهم فالبذلُ شيمتهم، أعظم بما بذلا</w:t>
      </w:r>
    </w:p>
    <w:p>
      <w:pPr>
        <w:pStyle w:val="BookText"/>
        <w:rPr/>
      </w:pPr>
      <w:r>
        <w:rPr>
          <w:rFonts w:ascii="Amiri" w:hAnsi="Amiri" w:eastAsia="Amiri" w:cs="Amiri"/>
          <w:color w:val="111111"/>
          <w:sz w:val="28"/>
          <w:sz w:val="28"/>
          <w:szCs w:val="28"/>
          <w:rtl w:val="true"/>
          <w:lang w:bidi="ar-SA"/>
        </w:rPr>
        <w:t>واسترخصواالروحَ في‌إنقاذِ سيّدهم أعني الحسينَ ولكن بالظما قتلا</w:t>
      </w:r>
    </w:p>
    <w:p>
      <w:pPr>
        <w:pStyle w:val="BookText"/>
        <w:rPr/>
      </w:pPr>
      <w:r>
        <w:rPr>
          <w:rFonts w:ascii="Amiri" w:hAnsi="Amiri" w:eastAsia="Amiri" w:cs="Amiri"/>
          <w:color w:val="111111"/>
          <w:sz w:val="28"/>
          <w:sz w:val="28"/>
          <w:szCs w:val="28"/>
          <w:rtl w:val="true"/>
          <w:lang w:bidi="ar-SA"/>
        </w:rPr>
        <w:t>يا ليتني قد طواني الموتُ قبلهمُ ولا سمعت بناعي الطفّ قد دخلا</w:t>
      </w:r>
    </w:p>
    <w:p>
      <w:pPr>
        <w:pStyle w:val="BookText"/>
        <w:rPr/>
      </w:pPr>
      <w:r>
        <w:rPr>
          <w:rFonts w:ascii="Amiri" w:hAnsi="Amiri" w:eastAsia="Amiri" w:cs="Amiri"/>
          <w:color w:val="111111"/>
          <w:sz w:val="28"/>
          <w:sz w:val="28"/>
          <w:szCs w:val="28"/>
          <w:rtl w:val="true"/>
          <w:lang w:bidi="ar-SA"/>
        </w:rPr>
        <w:t>إلى المدينة ينعى وهو منتحباً يا أهل يثرب عنكم عزّكم رحلا</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للشاعر عقيل اللواتي</w:t>
      </w:r>
      <w:r>
        <w:rPr>
          <w:rFonts w:eastAsia="Amiri" w:cs="Amiri" w:ascii="Amiri" w:hAnsi="Amiri"/>
          <w:color w:val="111111"/>
          <w:sz w:val="28"/>
          <w:szCs w:val="28"/>
          <w:rtl w:val="true"/>
          <w:lang w:bidi="ar-SA"/>
        </w:rPr>
        <w:t>.</w:t>
      </w:r>
      <w:bookmarkStart w:id="26" w:name="pg6398_53573"/>
    </w:p>
    <w:p>
      <w:pPr>
        <w:pStyle w:val="BookText"/>
        <w:rPr/>
      </w:pPr>
      <w:bookmarkEnd w:id="26"/>
      <w:r>
        <w:rPr>
          <w:rFonts w:ascii="Amiri" w:hAnsi="Amiri" w:eastAsia="Amiri" w:cs="Amiri"/>
          <w:color w:val="111111"/>
          <w:sz w:val="28"/>
          <w:sz w:val="28"/>
          <w:szCs w:val="28"/>
          <w:rtl w:val="true"/>
          <w:lang w:bidi="ar-SA"/>
        </w:rPr>
        <w:t>قال اللّه الحكيم في محكم كتاب الكريم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485852_653776707"/>
      <w:bookmarkStart w:id="28" w:name="_Toc10"/>
      <w:bookmarkEnd w:id="27"/>
      <w:r>
        <w:rPr>
          <w:rtl w:val="true"/>
        </w:rPr>
        <w:t>من هي أم البنين عليها السلام</w:t>
      </w:r>
      <w:bookmarkEnd w:id="28"/>
    </w:p>
    <w:p>
      <w:pPr>
        <w:pStyle w:val="BookText"/>
        <w:rPr/>
      </w:pPr>
      <w:r>
        <w:rPr>
          <w:rFonts w:ascii="Amiri" w:hAnsi="Amiri" w:eastAsia="Amiri" w:cs="Amiri"/>
          <w:color w:val="111111"/>
          <w:sz w:val="28"/>
          <w:sz w:val="28"/>
          <w:szCs w:val="28"/>
          <w:rtl w:val="true"/>
          <w:lang w:bidi="ar-SA"/>
        </w:rPr>
        <w:t>للإجابة عن هذا السؤال نقول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حزام بنت خالد بن ربيعة بن عامر بن كلاب بن عامر بن صعصعة</w:t>
      </w:r>
      <w:r>
        <w:rPr>
          <w:rStyle w:val="FootnoteAnchor"/>
          <w:rtl w:val="true"/>
        </w:rPr>
        <w:footnoteReference w:id="6"/>
      </w:r>
      <w:r>
        <w:rPr>
          <w:rFonts w:ascii="Amiri" w:hAnsi="Amiri" w:eastAsia="Amiri" w:cs="Amiri"/>
          <w:color w:val="111111"/>
          <w:sz w:val="28"/>
          <w:sz w:val="28"/>
          <w:szCs w:val="28"/>
          <w:rtl w:val="true"/>
          <w:lang w:bidi="ar-SA"/>
        </w:rPr>
        <w:t>الكلابية العامريّة زوجة وصي رسول اللّه صلى الله عليه و آله أمير المؤمنين علي بن أبي طالب عليه السلام وأُم العباس واخوته عليهم السلام شهداء كربلا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ثمامة</w:t>
      </w:r>
      <w:r>
        <w:rPr>
          <w:rStyle w:val="FootnoteAnchor"/>
          <w:rtl w:val="true"/>
        </w:rPr>
        <w:footnoteReference w:id="7"/>
      </w:r>
      <w:r>
        <w:rPr>
          <w:rFonts w:ascii="Amiri" w:hAnsi="Amiri" w:eastAsia="Amiri" w:cs="Amiri"/>
          <w:color w:val="111111"/>
          <w:sz w:val="28"/>
          <w:sz w:val="28"/>
          <w:szCs w:val="28"/>
          <w:rtl w:val="true"/>
          <w:lang w:bidi="ar-SA"/>
        </w:rPr>
        <w:t>وقيل ليلى</w:t>
      </w:r>
      <w:r>
        <w:rPr>
          <w:rStyle w:val="FootnoteAnchor"/>
          <w:rtl w:val="true"/>
        </w:rPr>
        <w:footnoteReference w:id="8"/>
      </w:r>
      <w:r>
        <w:rPr>
          <w:rFonts w:ascii="Amiri" w:hAnsi="Amiri" w:eastAsia="Amiri" w:cs="Amiri"/>
          <w:color w:val="111111"/>
          <w:sz w:val="28"/>
          <w:sz w:val="28"/>
          <w:szCs w:val="28"/>
          <w:rtl w:val="true"/>
          <w:lang w:bidi="ar-SA"/>
        </w:rPr>
        <w:t>بنت السهيل بن عامر بن مالك بن أبي براء عامر بن ملاعب الأسنّة ولُقّب أبو براء وهو جدُّ أم البنين عليه السلام بملاعب الأسنة لشجاعته في الحروب حتى قال لبيد بن ربيعة فيه وفي أجداد أُم البنين ملك 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بني أم البنين الأربعة الضاربون الهام وسط المجمعة</w:t>
      </w:r>
    </w:p>
    <w:p>
      <w:pPr>
        <w:pStyle w:val="BookText"/>
        <w:rPr/>
      </w:pPr>
      <w:r>
        <w:rPr>
          <w:rFonts w:ascii="Amiri" w:hAnsi="Amiri" w:eastAsia="Amiri" w:cs="Amiri"/>
          <w:color w:val="111111"/>
          <w:sz w:val="28"/>
          <w:sz w:val="28"/>
          <w:szCs w:val="28"/>
          <w:rtl w:val="true"/>
          <w:lang w:bidi="ar-SA"/>
        </w:rPr>
        <w:t>والمطعمون الجفنة المدعدعة ونحن خير عامر بن صعصعة</w:t>
      </w:r>
    </w:p>
    <w:p>
      <w:pPr>
        <w:pStyle w:val="BookText"/>
        <w:rPr/>
      </w:pPr>
      <w:r>
        <w:rPr>
          <w:rFonts w:ascii="Amiri" w:hAnsi="Amiri" w:eastAsia="Amiri" w:cs="Amiri"/>
          <w:color w:val="111111"/>
          <w:sz w:val="28"/>
          <w:sz w:val="28"/>
          <w:szCs w:val="28"/>
          <w:rtl w:val="true"/>
          <w:lang w:bidi="ar-SA"/>
        </w:rPr>
        <w:t>ولبيد بن ربيعة هو عم أم البنين عليها السلام وأخو حزام وقد أرسله أبو براء لاعب الأسنة إلى النبي صلى الله عليه و آله مع هديّة لشفائه حيث صار به مرض الاستسقاء</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وهو الذي يشرب الماء كثيراً ولا يرتوي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يقبلها النبي صلى الله عليه و آله لأنّه لم يقبل هدية مشرك، ثم أخذ النبي صلى الله عليه و آله جثوة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الأرض فتفل عليها، وقال للُبَيد دفها بماء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اسقها إياه، فاخذها متعجبا يرى انه قد استُهزء به فشربها أبو براء فاُطلق وشوفي من مرضه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لُبيد بن ربيعة وهو الشاعر المعروف عمّ أم البنين عليها السلام فقد مدحه النبي صلى الله عليه و آله لبيت شعرٍ قالها في حق اللّه تعالى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اصدق كلمة قالتها العرب كلمة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كُلُ شيءٍ ما سوى اللّهِ باطلُ وكلُ نعيمٍ لا محالةَ زائلُ‌</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يعد من فحول الشعراء منذ أسلَمَ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لأقول شعراً وقد علمني اللّه تعالى سورة البقرة وآل عمران</w:t>
      </w:r>
      <w:r>
        <w:rPr>
          <w:rFonts w:eastAsia="Amiri" w:cs="Amiri" w:ascii="Amiri" w:hAnsi="Amiri"/>
          <w:color w:val="111111"/>
          <w:sz w:val="28"/>
          <w:szCs w:val="28"/>
          <w:rtl w:val="true"/>
          <w:lang w:bidi="ar-SA"/>
        </w:rPr>
        <w:t>.</w:t>
      </w:r>
      <w:bookmarkStart w:id="29" w:name="pg6398_53575"/>
    </w:p>
    <w:p>
      <w:pPr>
        <w:pStyle w:val="Heading4"/>
        <w:numPr>
          <w:ilvl w:val="3"/>
          <w:numId w:val="1"/>
        </w:numPr>
        <w:rPr/>
      </w:pPr>
      <w:bookmarkStart w:id="30" w:name="__RefHeading___Toc485854_653776707"/>
      <w:bookmarkStart w:id="31" w:name="_Toc11"/>
      <w:bookmarkEnd w:id="29"/>
      <w:bookmarkEnd w:id="30"/>
      <w:r>
        <w:rPr>
          <w:rtl w:val="true"/>
        </w:rPr>
        <w:t>بشائر ولادتها عليها السلام</w:t>
      </w:r>
      <w:bookmarkEnd w:id="31"/>
    </w:p>
    <w:p>
      <w:pPr>
        <w:pStyle w:val="BookText"/>
        <w:rPr/>
      </w:pPr>
      <w:r>
        <w:rPr>
          <w:rFonts w:ascii="Amiri" w:hAnsi="Amiri" w:eastAsia="Amiri" w:cs="Amiri"/>
          <w:color w:val="111111"/>
          <w:sz w:val="28"/>
          <w:sz w:val="28"/>
          <w:szCs w:val="28"/>
          <w:rtl w:val="true"/>
          <w:lang w:bidi="ar-SA"/>
        </w:rPr>
        <w:t>يروى أن حزام بن خالد بن ربيعة كان في سفر له مع جماعة من بني كلاب، وبينما هو نائم في ليلة من الليالي، فرأى نفسه كأنه جالس في أرض خصبة، وقد انعزل في ناحية عن جماعته وبيده دُرَّة يقلّبها وهو متعجب من حسنها ورونقها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به يرى رجلاً فارساً قد أقبل إليه من صدر البرية، على فرس له فلما وصل إليه سلَّم عليه فرد حزام السلام عليه ثم قال له الفارس بكم تبيع هذه الدُرّة؟ وقد رآها في يده فقال له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أعرف قيمتها حتى أقول لك ولكن بكم تشتريها؟</w:t>
      </w:r>
    </w:p>
    <w:p>
      <w:pPr>
        <w:pStyle w:val="BookText"/>
        <w:rPr/>
      </w:pPr>
      <w:r>
        <w:rPr>
          <w:rFonts w:ascii="Amiri" w:hAnsi="Amiri" w:eastAsia="Amiri" w:cs="Amiri"/>
          <w:color w:val="111111"/>
          <w:sz w:val="28"/>
          <w:sz w:val="28"/>
          <w:szCs w:val="28"/>
          <w:rtl w:val="true"/>
          <w:lang w:bidi="ar-SA"/>
        </w:rPr>
        <w:t>فقال له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كذلك لا أعرف ولكن اقترح عليك ان تهديها إلى من هو جدير بأن يُهدى إليه وحقيق بأن يُتحف بها، وأنا اضمن لك بشيء هو أغلى من الدراهم والدنانير، فقال له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ذلك الشيء الأغلى من الدراهم والدنانير؟</w:t>
      </w:r>
    </w:p>
    <w:p>
      <w:pPr>
        <w:pStyle w:val="BookText"/>
        <w:rPr/>
      </w:pPr>
      <w:r>
        <w:rPr>
          <w:rFonts w:ascii="Amiri" w:hAnsi="Amiri" w:eastAsia="Amiri" w:cs="Amiri"/>
          <w:color w:val="111111"/>
          <w:sz w:val="28"/>
          <w:sz w:val="28"/>
          <w:szCs w:val="28"/>
          <w:rtl w:val="true"/>
          <w:lang w:bidi="ar-SA"/>
        </w:rPr>
        <w:t>قال أضمن لك الحظوة عنده والزلفى لديه والشرف والسؤدد أبد الآبدين، فقال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أتضمن لي بذلك؟</w:t>
      </w:r>
    </w:p>
    <w:p>
      <w:pPr>
        <w:pStyle w:val="BookText"/>
        <w:rPr/>
      </w:pPr>
      <w:r>
        <w:rPr>
          <w:rFonts w:ascii="Amiri" w:hAnsi="Amiri" w:eastAsia="Amiri" w:cs="Amiri"/>
          <w:color w:val="111111"/>
          <w:sz w:val="28"/>
          <w:sz w:val="28"/>
          <w:szCs w:val="28"/>
          <w:rtl w:val="true"/>
          <w:lang w:bidi="ar-SA"/>
        </w:rPr>
        <w:t>قال الفارس وبكل صلابة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أضمن لك ذلك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أنت الواسطة والكفيل أيضاً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وأكون أنا الواسطة أعطني إياها فأعطاه حزام إياها وفوّضه في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 حزام من نومه قص رؤياه على جماعته ومن كان معه من قومه، وطلب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فإنك ترزق بنتاً ويخطبها منك أحد العظماء وتنال عنده بسببها القربى والشرف والسؤدد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حزام من سفره، وكانت زوجته ثمامة بنت سهيل حاملاً بفاطمة أم البنين عليها السلام وصادق عند قدوم زوجها من سفره كانت قد وضعت بها فبشروه بذلك فتهلل وجهه فرحاً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نفسه قد صدقت الرؤيا، فقيل له ما نسميها؟ فقال لهم سموها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نشأت الوليدة نشأة صالحة في أحضان أمّها ثمامة، وعلى يدي أبيها حزام، وتأدّبت في بيت الوالدين بآداب العرب، وأخلاق الصّالحين الأبرار، وشِيم النبلاء الأحرار، حتّى بلغت مبلغاً لائقاً تأهّلت به للزواج، وتمكّنت من إدارة الشؤون البيتيّة والعائليّة، وذلك بعد أن إرتفعت إلى مستوى عال من الأدب والكمال، بحيث إستطاعت عبره لأن تكون زوجة لأشرف خلق اللّه تعالى بعد الرسول صلى الله عليه و آله وأُمّاً لذريّة رسول اللّه صلى الله عليه و آله</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أُم البنين سيرتها وكراماتها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الخصائص العباسية للكلباسي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 w:name="pg6398_53577"/>
    </w:p>
    <w:p>
      <w:pPr>
        <w:pStyle w:val="Heading4"/>
        <w:numPr>
          <w:ilvl w:val="3"/>
          <w:numId w:val="1"/>
        </w:numPr>
        <w:rPr/>
      </w:pPr>
      <w:bookmarkStart w:id="33" w:name="__RefHeading___Toc485856_653776707"/>
      <w:bookmarkStart w:id="34" w:name="_Toc12"/>
      <w:bookmarkEnd w:id="32"/>
      <w:bookmarkEnd w:id="33"/>
      <w:r>
        <w:rPr>
          <w:rtl w:val="true"/>
        </w:rPr>
        <w:t>تاريخ ولادتها عليها السلام</w:t>
      </w:r>
      <w:bookmarkEnd w:id="34"/>
    </w:p>
    <w:p>
      <w:pPr>
        <w:pStyle w:val="BookText"/>
        <w:rPr/>
      </w:pPr>
      <w:r>
        <w:rPr>
          <w:rFonts w:ascii="Amiri" w:hAnsi="Amiri" w:eastAsia="Amiri" w:cs="Amiri"/>
          <w:color w:val="111111"/>
          <w:sz w:val="28"/>
          <w:sz w:val="28"/>
          <w:szCs w:val="28"/>
          <w:rtl w:val="true"/>
          <w:lang w:bidi="ar-SA"/>
        </w:rPr>
        <w:t>مما يؤسف له أن التاريخ قد تنكر لهذه المرأة العظيمة، ففي الوقت الذي يحصي لنا صغائر الأمور وتوافهها من مجالس اللهو والطرب في دولة بني أمية وبني العباس، حتى لون قلادة ذلك القرد، وشسع نعل تلك المومسة، ومُواء قطٍّ في ذلك البلاط، وغير ذلك مما لا يُذكر حياءً أو ليس أهلاً أن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نجد حياة هذه المرأة الجليلة مطموسة مغمورة، فأين أيام هذه المرأة المعجزة التي تكللت بالقيم والمثل العليا، أين مواقفها الكريمة؟ أين مواعظها؟ أين علمها؟ أين بطولاتها؟ أين جهادها؟ أين صبرها؟ أين أيامها التي قضتها في بيت الإمامة؟ أين إحياؤها الليل بالعبادة والمناجاة؟ وأين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يصل الأمر إلى أن لا نجد في صفحات التاريخ ما يثبت حتى يوم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لأمر مؤلم حقاً، ولكن لئن طمس الظالمون ذكرها عقاباً وتحاملاً عليها لولائها لأهل بيت العصمة عليهم السلام الذين أذهب اللّه عنهم الرجس و يطهرهم تطهيرا، فقد قيض اللّه لها من يذوب في حبها، وولائها والذود عنها، والبحث عن مناقبها وفضائلها تحت كل حجر ومدر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ومهما يكن من أمر فإنه يمكننا أن نعرف زمان ولادة أم البنين عليها السلام</w:t>
      </w:r>
    </w:p>
    <w:p>
      <w:pPr>
        <w:pStyle w:val="BookText"/>
        <w:rPr/>
      </w:pPr>
      <w:r>
        <w:rPr>
          <w:rFonts w:ascii="Amiri" w:hAnsi="Amiri" w:eastAsia="Amiri" w:cs="Amiri"/>
          <w:color w:val="111111"/>
          <w:sz w:val="28"/>
          <w:sz w:val="28"/>
          <w:szCs w:val="28"/>
          <w:rtl w:val="true"/>
          <w:lang w:bidi="ar-SA"/>
        </w:rPr>
        <w:t>بلحاظ زمان ولادة ولدها الأكبر قمر العشيرة أبي الفضل العباس بن علي عليه السلام، فقد كانت ولادته على ما أثبتها المؤرخون في السنة السادسة والعشرين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عمره الشريف يوم شهادته في كربلا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كما عن أعلام الورى للطبرسي وهو المشهور، وإن ذكر بعضهم أن عمره يوم عاشوراء 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السيّدة أُم البنين سيرتها وكراماتها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أشرف الزهيري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نساء حول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مع العلم أن تاريخ واقعة الطف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بالاعتماد على ما يظهر من كلام عقيل بن أبي طالب لأخيه أميرالمؤمنين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أنت من فاطمة بنت حزام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عقيب قول الإمام لأخيه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ابغني امرأة ولدتها الفحول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يظهر أنها كانت في سن النضج الجنسي وبلوغ الرشد الذي يجعلها صالحة لأن تكون زوجة لأمير المؤمنين عليه السلام أو غيره، فلو كانت دون الخامسة عشرة من عمرها مثلاً فإنه يبعد أن 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العالم في الأنساب والأعراف من غيره بمن هي أصلح لتكون زوجة لأخيه عليه السلام من حيث العمر والكفاءة كما لا يمكن أن يكون زواجها من أمير المؤمنين عليه السلام بعد السنة السادسة والعشرين من الهجرة النبوية على كل الاحتمالات لأن ولادة ولدها العباس عليه السلام كانت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المشهور وسنة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الثاني وهو أن عمره عليه السلام يوم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نضوج الفتاة الجنسي وبلوغها سن الرشد يختلف من زمان إلى آخر وطبيعة المجتمع والبيئة التي تعيش فيهما الفتاة لهما الأثر في نضوجها الجنسي وبلوغها سن الرشد، وبحسب الدراسة لطبيعة مجتمع وأسرة وبيئة السيّدة أم البنين عليها السلام وموقعها الاجتماعي الذي يجعل من المستبعد أن تظل إلى سن الثالثة أو الرابعة والعشرين بلا زواج من حيث هي، وإلى سن الخامسة والعشرين بلا زواج من حيث عمر ولدها العباس يوم شهادته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نُرجّح على نحو التقريب أن يكون عمرها يوم زواجها بعلي عليه السلام كان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وحسب العادة أن يكون الولد البكر بعد الزواج بحدود السنة الواحدة ما لم تكن هناك عوارض فيكون عمرها يوم ولادة ولدها العباس عليه السلام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وبلحاظ ما ذكرنا من زمان ولادة العباس عليه السلام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يوم شهادته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نستنتج أن ولادتها عليها السلام تقع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 نعم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عمر السيّدة أم البنين يوم كربلاء أي في زمان واقعة الطف كان قرابة خمس وخمسين سنة</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أُم‌البنين سيرتها وكرامتها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أشرف‌الزهيري عن نساء حول أهل‌البيت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أكثر التقارير وبهذا القول يكون زمان ولادتها في السنة السادسة من الهجرة الشريفة</w:t>
      </w:r>
      <w:r>
        <w:rPr>
          <w:rFonts w:eastAsia="Amiri" w:cs="Amiri" w:ascii="Amiri" w:hAnsi="Amiri"/>
          <w:color w:val="111111"/>
          <w:sz w:val="28"/>
          <w:szCs w:val="28"/>
          <w:rtl w:val="true"/>
          <w:lang w:bidi="ar-SA"/>
        </w:rPr>
        <w:t>.</w:t>
      </w:r>
      <w:bookmarkStart w:id="35" w:name="pg6398_53580"/>
    </w:p>
    <w:p>
      <w:pPr>
        <w:pStyle w:val="BookText"/>
        <w:rPr/>
      </w:pPr>
      <w:bookmarkEnd w:id="35"/>
      <w:r>
        <w:rPr>
          <w:rFonts w:ascii="Amiri" w:hAnsi="Amiri" w:eastAsia="Amiri" w:cs="Amiri"/>
          <w:color w:val="111111"/>
          <w:sz w:val="28"/>
          <w:sz w:val="28"/>
          <w:szCs w:val="28"/>
          <w:rtl w:val="true"/>
          <w:lang w:bidi="ar-SA"/>
        </w:rPr>
        <w:t xml:space="preserve">كما ذكر السيّد محمد الأشيقر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رجل العقيدة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ولدت فاطمة أم البنين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أصح الأقوال أي أنها تصغر بسنة واحدة عن عمر الإمام الحسين عليه السلام لكنه لم يشر إلى مصدر قوله هذا، وهل له مستند أم لا، وإن كان يظهر العدم خصوصاً مع تعبيره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سهل</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485858_653776707"/>
      <w:bookmarkStart w:id="37" w:name="_Toc13"/>
      <w:bookmarkEnd w:id="36"/>
      <w:r>
        <w:rPr>
          <w:rtl w:val="true"/>
        </w:rPr>
        <w:t>منزلتها وشأنها عليها السلام</w:t>
      </w:r>
      <w:bookmarkEnd w:id="37"/>
    </w:p>
    <w:p>
      <w:pPr>
        <w:pStyle w:val="BookText"/>
        <w:rPr/>
      </w:pPr>
      <w:r>
        <w:rPr>
          <w:rFonts w:ascii="Amiri" w:hAnsi="Amiri" w:eastAsia="Amiri" w:cs="Amiri"/>
          <w:color w:val="111111"/>
          <w:sz w:val="28"/>
          <w:sz w:val="28"/>
          <w:szCs w:val="28"/>
          <w:rtl w:val="true"/>
          <w:lang w:bidi="ar-SA"/>
        </w:rPr>
        <w:t>تربت السيّدة أم البنين في أسرة عريقة شريفة من أجلّ الأسر منزلة وأعلاها شرفاً وأجمعها للمآثر الكريمة والخصال الحميدة التي تفتخر بها سادات العرب، كالجود والكرم والشجاعة والفصاحة والحمية والإباء، ومكارم الأخلاق ومحامد الخصال من العفة والطهارة والنبل والكرم وأمثالها، ونشأت على الإيمان والزهد والتقوى، فكانت تقية متورعة، عفيفة النفس، لينة الجانب فبوركت لها تلك النشأة وهنيئاً لها تلك 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الشهيد الأول الفقيه الورع محمد بن مكي العاملي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أم‌البنين من‌النساء الفاضلات، العارفات بحق أهل البيت عليهم السلام</w:t>
      </w:r>
      <w:bookmarkStart w:id="38" w:name="pg6398_53581"/>
    </w:p>
    <w:p>
      <w:pPr>
        <w:pStyle w:val="BookText"/>
        <w:rPr/>
      </w:pPr>
      <w:bookmarkEnd w:id="38"/>
      <w:r>
        <w:rPr>
          <w:rFonts w:ascii="Amiri" w:hAnsi="Amiri" w:eastAsia="Amiri" w:cs="Amiri"/>
          <w:color w:val="111111"/>
          <w:sz w:val="28"/>
          <w:sz w:val="28"/>
          <w:szCs w:val="28"/>
          <w:rtl w:val="true"/>
          <w:lang w:bidi="ar-SA"/>
        </w:rPr>
        <w:t>مخلصة في ولائهم، ممحضه في مودتهم، ولها عندهم الجاه الوجيه، والمحل 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سيد محسن الأمين في أعيان الشيعة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شاعرة فصيحة وهي من بيت عريق في العروبه والشجاعة</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النقدي في كتابه زينب الكبرى عند ذكره لأم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من النساء الفاضلات العارفات بحق أهل البيت عليهم السلام كما كانت فصيحه بليغة، لسنة ورعة ذات تقى وزهد وعبادة، ولإكبارها وجلالتها زارتها زينب الكبرى بعد منصرفها من واقعة الطف</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485860_653776707"/>
      <w:bookmarkStart w:id="40" w:name="_Toc14"/>
      <w:bookmarkEnd w:id="39"/>
      <w:r>
        <w:rPr>
          <w:rtl w:val="true"/>
        </w:rPr>
        <w:t>أولادها الأربعة عليهم السلام</w:t>
      </w:r>
      <w:bookmarkEnd w:id="4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اتفقت الكلمة في المراجع والمصادر على أنّ أولاد أمير المؤمنين عليه السلام من السيّدة الجليلة أمّ البنين أربعة كلّهم ذكور، وقالوا كما في سر السلسلة العلويّة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نه عليه السلام لم يعقّب من فهرية بعد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إلّامنها، فقد رزقت السيّدة أم البنين عليها السلام أربعة أولاد ذكوراً استشهدوا جميعاً في معركة الطف الدامية ذوداً عن الدين بين يدي أخيهم سيد الشهداء أبي عبداللّه الحسين عليه السلام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العباس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لأمير المؤمنين عليه السلام ولداً آخر باسم العباس الأصغر وأمه الصهباء التغلبية كما في عمدة الطالب وقد استشهد يوم العاشر من المحرم وأما العباس الأكبر عليه السلام فهو أول مولود للسيّدة أم البنين عليها السلام، كانت ولادته يوم الجمعة الرابع من شعبان في السنة السادسة والعشرين 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عندها أعز من الحياة، وكانت تخاف عليه، وتخشى من أعين الحساد أن تصيبه وكانت باللّه وتقول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أعيذهُ بالواحدِ من عينِ كلِ حاسدٍ</w:t>
      </w:r>
    </w:p>
    <w:p>
      <w:pPr>
        <w:pStyle w:val="BookText"/>
        <w:rPr/>
      </w:pPr>
      <w:r>
        <w:rPr>
          <w:rFonts w:ascii="Amiri" w:hAnsi="Amiri" w:eastAsia="Amiri" w:cs="Amiri"/>
          <w:color w:val="111111"/>
          <w:sz w:val="28"/>
          <w:sz w:val="28"/>
          <w:szCs w:val="28"/>
          <w:rtl w:val="true"/>
          <w:lang w:bidi="ar-SA"/>
        </w:rPr>
        <w:t>قائمهِم والقاعدِ مسلمهِم والجاحدِ</w:t>
      </w:r>
    </w:p>
    <w:p>
      <w:pPr>
        <w:pStyle w:val="BookText"/>
        <w:rPr/>
      </w:pPr>
      <w:r>
        <w:rPr>
          <w:rFonts w:ascii="Amiri" w:hAnsi="Amiri" w:eastAsia="Amiri" w:cs="Amiri"/>
          <w:color w:val="111111"/>
          <w:sz w:val="28"/>
          <w:sz w:val="28"/>
          <w:szCs w:val="28"/>
          <w:rtl w:val="true"/>
          <w:lang w:bidi="ar-SA"/>
        </w:rPr>
        <w:t>صادرِهم والواردِ مولدهِم والوالدِ</w:t>
      </w:r>
    </w:p>
    <w:p>
      <w:pPr>
        <w:pStyle w:val="BookText"/>
        <w:rPr/>
      </w:pPr>
      <w:r>
        <w:rPr>
          <w:rFonts w:ascii="Amiri" w:hAnsi="Amiri" w:eastAsia="Amiri" w:cs="Amiri"/>
          <w:color w:val="111111"/>
          <w:sz w:val="28"/>
          <w:sz w:val="28"/>
          <w:szCs w:val="28"/>
          <w:rtl w:val="true"/>
          <w:lang w:bidi="ar-SA"/>
        </w:rPr>
        <w:t xml:space="preserve">سماه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أسماء الأسد ويعني الأسد الضاري لما قد أحاط به علماً من غامض القضاء ولشجاعته وصولته في الحروب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عبست وجوهُ القومِ خوفَ الموتِ والعباسُ فيهم ضاحك متبسمُ</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 اليمينَ عن الشمالِ وغاصَ في الأوساطِ يَحصدُ للرؤوسِ ويَحطِمُ</w:t>
      </w:r>
    </w:p>
    <w:p>
      <w:pPr>
        <w:pStyle w:val="BookText"/>
        <w:rPr/>
      </w:pPr>
      <w:r>
        <w:rPr>
          <w:rFonts w:ascii="Amiri" w:hAnsi="Amiri" w:eastAsia="Amiri" w:cs="Amiri"/>
          <w:color w:val="111111"/>
          <w:sz w:val="28"/>
          <w:sz w:val="28"/>
          <w:szCs w:val="28"/>
          <w:rtl w:val="true"/>
          <w:lang w:bidi="ar-SA"/>
        </w:rPr>
        <w:t xml:space="preserve">وكنيته المشهورة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وألقابه كثيرة منها قمر بني هاشم، وبطل العلقمي، وباب الحوائج، وساقي العطاشى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عُرف بشدة تواضعه لأخيه الإمام الحسين عليه السلام فكان يمرّغ خديه ورأسه بين يدي أخيه الإمام الحسين عليه السلام وكان إذا خاطبه لا يقول يا أخي 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سيدي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سطر أبوالفضل العباس أروع الدروس في المواساة لأخيه الإمام الحسين عليه السلام، منها امتناعه عن شرب الماء وأخوه الحسين عطشان، رغم شدة عطشه، ووصوله إلى الماء، وتحسس برده بيده، حتى سقط صريعاً بجنب المشرعة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فأكبَ منحنياً عليه ودمعُهُ صَبَغَ البسيطَ كأنما هو عندَمُ</w:t>
      </w:r>
    </w:p>
    <w:p>
      <w:pPr>
        <w:pStyle w:val="BookText"/>
        <w:rPr/>
      </w:pPr>
      <w:r>
        <w:rPr>
          <w:rFonts w:ascii="Amiri" w:hAnsi="Amiri" w:eastAsia="Amiri" w:cs="Amiri"/>
          <w:color w:val="111111"/>
          <w:sz w:val="28"/>
          <w:sz w:val="28"/>
          <w:szCs w:val="28"/>
          <w:rtl w:val="true"/>
          <w:lang w:bidi="ar-SA"/>
        </w:rPr>
        <w:t>قد رامَ يلثُمَه فلم يَرَ موضعاً لم يُدمِه عضُّ السلاحِ فيلثَمُ</w:t>
      </w:r>
    </w:p>
    <w:p>
      <w:pPr>
        <w:pStyle w:val="BookText"/>
        <w:rPr/>
      </w:pPr>
      <w:r>
        <w:rPr>
          <w:rFonts w:ascii="Amiri" w:hAnsi="Amiri" w:eastAsia="Amiri" w:cs="Amiri"/>
          <w:color w:val="111111"/>
          <w:sz w:val="28"/>
          <w:sz w:val="28"/>
          <w:szCs w:val="28"/>
          <w:rtl w:val="true"/>
          <w:lang w:bidi="ar-SA"/>
        </w:rPr>
        <w:t>نادى وقد ملأ البوادي صيحةً صُمُّ الصخورِ لهولها تَتَألمُ</w:t>
      </w:r>
    </w:p>
    <w:p>
      <w:pPr>
        <w:pStyle w:val="BookText"/>
        <w:rPr/>
      </w:pPr>
      <w:r>
        <w:rPr>
          <w:rFonts w:ascii="Amiri" w:hAnsi="Amiri" w:eastAsia="Amiri" w:cs="Amiri"/>
          <w:color w:val="111111"/>
          <w:sz w:val="28"/>
          <w:sz w:val="28"/>
          <w:szCs w:val="28"/>
          <w:rtl w:val="true"/>
          <w:lang w:bidi="ar-SA"/>
        </w:rPr>
        <w:t>أَأُخيَّ يُهنيك النعيم ولم أخلْ ترضى بأن أُرزى وأنت مُنعَّمُ</w:t>
      </w:r>
    </w:p>
    <w:p>
      <w:pPr>
        <w:pStyle w:val="BookText"/>
        <w:rPr/>
      </w:pPr>
      <w:r>
        <w:rPr>
          <w:rFonts w:ascii="Amiri" w:hAnsi="Amiri" w:eastAsia="Amiri" w:cs="Amiri"/>
          <w:color w:val="111111"/>
          <w:sz w:val="28"/>
          <w:sz w:val="28"/>
          <w:szCs w:val="28"/>
          <w:rtl w:val="true"/>
          <w:lang w:bidi="ar-SA"/>
        </w:rPr>
        <w:t>أَأُخيَّ مَن يحمي بنات محمد ان صرن يستنصرن من لا يرحمُ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علي عليه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ويكنى بأبي محمد وهو ثاني مولود للسيّدة أم البنين عليها السلام، عاش مع أبيه أمير المؤمنين عليه السلام ست سنين وكان عمره يوم الطف كما ذكر المؤرخون</w:t>
      </w:r>
    </w:p>
    <w:p>
      <w:pPr>
        <w:pStyle w:val="BookText"/>
        <w:rPr/>
      </w:pPr>
      <w:r>
        <w:rPr>
          <w:rFonts w:ascii="Amiri" w:hAnsi="Amiri" w:eastAsia="Amiri" w:cs="Amiri"/>
          <w:color w:val="111111"/>
          <w:sz w:val="28"/>
          <w:sz w:val="28"/>
          <w:szCs w:val="28"/>
          <w:rtl w:val="true"/>
          <w:lang w:bidi="ar-SA"/>
        </w:rPr>
        <w:t>خمساً وعشرين سنة أي بينه وبين أخيه العباس قرابة تسع سنين، ولعبد اللّه هذا موقف بطولي خالد يوم الطف فلقد تقدم للقتال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ذي النجدة والإفضال ذاك عليُ الخير في الأفعالِ</w:t>
      </w:r>
    </w:p>
    <w:p>
      <w:pPr>
        <w:pStyle w:val="BookText"/>
        <w:rPr/>
      </w:pPr>
      <w:r>
        <w:rPr>
          <w:rFonts w:ascii="Amiri" w:hAnsi="Amiri" w:eastAsia="Amiri" w:cs="Amiri"/>
          <w:color w:val="111111"/>
          <w:sz w:val="28"/>
          <w:sz w:val="28"/>
          <w:szCs w:val="28"/>
          <w:rtl w:val="true"/>
          <w:lang w:bidi="ar-SA"/>
        </w:rPr>
        <w:t>سيفُ رسولِ اللّه ذو الفصالِ في كلِ يومٍ ظاهرِ الأهوالِ</w:t>
      </w:r>
    </w:p>
    <w:p>
      <w:pPr>
        <w:pStyle w:val="BookText"/>
        <w:rPr/>
      </w:pPr>
      <w:r>
        <w:rPr>
          <w:rFonts w:ascii="Amiri" w:hAnsi="Amiri" w:eastAsia="Amiri" w:cs="Amiri"/>
          <w:color w:val="111111"/>
          <w:sz w:val="28"/>
          <w:sz w:val="28"/>
          <w:szCs w:val="28"/>
          <w:rtl w:val="true"/>
          <w:lang w:bidi="ar-SA"/>
        </w:rPr>
        <w:t>فشدّ عليه هاني بن ثبيت الحضرمي فضربه بالسيف على رأسه، فسقط شهيداً، وفي زيارة الناحية المنسوبة لإمامنا الحجة عجل اللّه تعالى فرجه الشريف بيان لهذا الموقف البطولي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عبد اللّه ابن أمير المؤمنين مبلي البلاء، والمنادي بالولاء، في عرصة كربلاء، والمضروب مقبلاً ومدبراً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من قول الإمام عجل اللّه تعالى فرجه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مبلي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الشجاعة العظيمة والتضحية الكبيرة والبسالة الحيدرية التي قدّمها، كما يتضح من قول الإمام عجل اللّه تعالى فرجه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المضروب مقبلاً ومدبراً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إحاطة العساكر به وتعاونهم على قتله لما تعسّر أن يقاتلوه من جهة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علي او عبد الرحمن بن علي عليه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ثالث مولود للسيّدة أم البنين عليها السلام، ولد بعد أخيه عبداللّه بسنتين، وفي مقاتل الطالبيين بأربع سنين وعمره يوم‌الطف ثلاث وعشرون سنة، وفي مقاتل الطالبيين واحد وعشرون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أبي الحديد المعتزلي في شرح نهج البلاغة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اسمه عبد الرحمن وليس عثمان، وعلى فرض أن هذا اسمه فلما روي عن أمير المؤمنين عليه السلام من 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فرض صحة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سميته باسم أخي عثمان بن مظعون</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سميته عثمان باسم أخي عثمان بن مظعون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موقف بطولي خالد يوم الطف حيث تقدم إلى الميدان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عثمانُ ذو المفاخرِ شيخي عليٌّ ذو الفعال الطاهرِ</w:t>
      </w:r>
    </w:p>
    <w:p>
      <w:pPr>
        <w:pStyle w:val="BookText"/>
        <w:rPr/>
      </w:pPr>
      <w:r>
        <w:rPr>
          <w:rFonts w:ascii="Amiri" w:hAnsi="Amiri" w:eastAsia="Amiri" w:cs="Amiri"/>
          <w:color w:val="111111"/>
          <w:sz w:val="28"/>
          <w:sz w:val="28"/>
          <w:szCs w:val="28"/>
          <w:rtl w:val="true"/>
          <w:lang w:bidi="ar-SA"/>
        </w:rPr>
        <w:t>أخي حسينٌ خيرةُ الأخاير وسيدُ الكبارِ والأصاغِرِ</w:t>
      </w:r>
    </w:p>
    <w:p>
      <w:pPr>
        <w:pStyle w:val="BookText"/>
        <w:rPr/>
      </w:pPr>
      <w:r>
        <w:rPr>
          <w:rFonts w:ascii="Amiri" w:hAnsi="Amiri" w:eastAsia="Amiri" w:cs="Amiri"/>
          <w:color w:val="111111"/>
          <w:sz w:val="28"/>
          <w:sz w:val="28"/>
          <w:szCs w:val="28"/>
          <w:rtl w:val="true"/>
          <w:lang w:bidi="ar-SA"/>
        </w:rPr>
        <w:t>بعد الرسول والوصي الناصر</w:t>
      </w:r>
    </w:p>
    <w:p>
      <w:pPr>
        <w:pStyle w:val="BookText"/>
        <w:rPr/>
      </w:pPr>
      <w:r>
        <w:rPr>
          <w:rFonts w:ascii="Amiri" w:hAnsi="Amiri" w:eastAsia="Amiri" w:cs="Amiri"/>
          <w:color w:val="111111"/>
          <w:sz w:val="28"/>
          <w:sz w:val="28"/>
          <w:szCs w:val="28"/>
          <w:rtl w:val="true"/>
          <w:lang w:bidi="ar-SA"/>
        </w:rPr>
        <w:t>فرماه خولي بن يزيد الأصبحي بسهم وقع في جبينه فأضعفه حتى سقط عن فرسه إلى الأرض، فجاءه رجل من بني أبان بن دارم فاحتز رأسه الشريف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علي 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ويكنى بابي عبداللّه، وهو المولود الرابع للسيّدة أم البنين عليها السلام وآخر أولادها ولد بعد أخيه عبدالرحمن أو عثمان بنحو سنتين وكان يوم الطف ابن إحدى وعشرين سنة على الأكثر وفي مقاتل الطالبيين ابن تسع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وبطولته العظيمة يوم الطف تتجلى من خلال زيارة إمامنا الحجة عجل اللّه تعالى فرجه الشريف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جعفر ابن أمير المؤمنين الصابر بنفسه محتسباً، والنائي عن الأوطان مغترباً، المستسلم للقتال، المستقدم للنزال، المكثور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تقدم إلى معسكر الأعداء أخذ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جعفرُ ذو المعالي ابنُ علي الخير ذي النزالِ</w:t>
      </w:r>
    </w:p>
    <w:p>
      <w:pPr>
        <w:pStyle w:val="BookText"/>
        <w:rPr/>
      </w:pPr>
      <w:r>
        <w:rPr>
          <w:rFonts w:ascii="Amiri" w:hAnsi="Amiri" w:eastAsia="Amiri" w:cs="Amiri"/>
          <w:color w:val="111111"/>
          <w:sz w:val="28"/>
          <w:sz w:val="28"/>
          <w:szCs w:val="28"/>
          <w:rtl w:val="true"/>
          <w:lang w:bidi="ar-SA"/>
        </w:rPr>
        <w:t>حسبي بعمي شرفاً وخالي أحمي حُسيناً ذا النِدى المِفضالِ</w:t>
      </w:r>
    </w:p>
    <w:p>
      <w:pPr>
        <w:pStyle w:val="BookText"/>
        <w:rPr/>
      </w:pPr>
      <w:r>
        <w:rPr>
          <w:rFonts w:ascii="Amiri" w:hAnsi="Amiri" w:eastAsia="Amiri" w:cs="Amiri"/>
          <w:color w:val="111111"/>
          <w:sz w:val="28"/>
          <w:sz w:val="28"/>
          <w:szCs w:val="28"/>
          <w:rtl w:val="true"/>
          <w:lang w:bidi="ar-SA"/>
        </w:rPr>
        <w:t>فرماه خولي بن يزيد الاصبحي وقيل هاني بن ثبيت الحضرمي فأصاب شقيقته أو عينه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سمّاه أبوه باسم جعفر بن أبي طالب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بالطيار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حفظ الأولاد الأبطال يقدمهم أخوهم قمر العشيرة وصية أبيهم أمير المؤمنين عليه السلام، وأمهم المبجلة الصابرة أم البنين عليها السلام، في أخيهم الإمام الحسين عليه السلام، فكانوا كما وصفهم أهل البصائر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أمراء العساكر وخطباء المنابر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نفوسٌ أبتْ إلّاتِراث أبيهم فهم بين موتورٍ لذاك وواترِ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ألفتْ أرواحهم حومةَ الوغى كما أنستْ أقدامهُم بالمنابر</w:t>
      </w:r>
      <w:bookmarkStart w:id="41" w:name="pg6398_53587"/>
    </w:p>
    <w:p>
      <w:pPr>
        <w:pStyle w:val="BookText"/>
        <w:rPr/>
      </w:pPr>
      <w:bookmarkEnd w:id="41"/>
      <w:r>
        <w:rPr>
          <w:rFonts w:ascii="Amiri" w:hAnsi="Amiri" w:eastAsia="Amiri" w:cs="Amiri"/>
          <w:color w:val="111111"/>
          <w:sz w:val="28"/>
          <w:sz w:val="28"/>
          <w:szCs w:val="28"/>
          <w:rtl w:val="true"/>
          <w:lang w:bidi="ar-SA"/>
        </w:rPr>
        <w:t>فوارسٌ من عليا قريش تسلموا من المجد صعباً ظهره ليس يُركَبُ</w:t>
      </w:r>
    </w:p>
    <w:p>
      <w:pPr>
        <w:pStyle w:val="BookText"/>
        <w:rPr/>
      </w:pPr>
      <w:r>
        <w:rPr>
          <w:rFonts w:ascii="Amiri" w:hAnsi="Amiri" w:eastAsia="Amiri" w:cs="Amiri"/>
          <w:color w:val="111111"/>
          <w:sz w:val="28"/>
          <w:sz w:val="28"/>
          <w:szCs w:val="28"/>
          <w:rtl w:val="true"/>
          <w:lang w:bidi="ar-SA"/>
        </w:rPr>
        <w:t>أتوا في‌العُلا ماليس يدري‌فأغربت معاني الثنافي مجدهم حيث غربوا</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أُم البنين سيرتها وكرامتها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أشرف الزهيري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485862_653776707"/>
      <w:bookmarkStart w:id="43" w:name="_Toc15"/>
      <w:bookmarkEnd w:id="42"/>
      <w:r>
        <w:rPr>
          <w:rtl w:val="true"/>
        </w:rPr>
        <w:t>مدائح في ولادتها وأولادها عليهم السلام</w:t>
      </w:r>
      <w:bookmarkEnd w:id="43"/>
    </w:p>
    <w:p>
      <w:pPr>
        <w:pStyle w:val="BookText"/>
        <w:rPr/>
      </w:pPr>
      <w:r>
        <w:rPr>
          <w:rFonts w:ascii="Amiri" w:hAnsi="Amiri" w:eastAsia="Amiri" w:cs="Amiri"/>
          <w:color w:val="111111"/>
          <w:sz w:val="28"/>
          <w:sz w:val="28"/>
          <w:szCs w:val="28"/>
          <w:rtl w:val="true"/>
          <w:lang w:bidi="ar-SA"/>
        </w:rPr>
        <w:t>بُورِك حقّاً مولدُ أمِّ البنين فاطمةَ الملجأ للمؤمنين</w:t>
      </w:r>
    </w:p>
    <w:p>
      <w:pPr>
        <w:pStyle w:val="BookText"/>
        <w:rPr/>
      </w:pPr>
      <w:r>
        <w:rPr>
          <w:rFonts w:ascii="Amiri" w:hAnsi="Amiri" w:eastAsia="Amiri" w:cs="Amiri"/>
          <w:color w:val="111111"/>
          <w:sz w:val="28"/>
          <w:sz w:val="28"/>
          <w:szCs w:val="28"/>
          <w:rtl w:val="true"/>
          <w:lang w:bidi="ar-SA"/>
        </w:rPr>
        <w:t>في الشدة لشخصها نوول وشأنُها يٌحيّرُ العقولُ</w:t>
      </w:r>
    </w:p>
    <w:p>
      <w:pPr>
        <w:pStyle w:val="BookText"/>
        <w:rPr/>
      </w:pPr>
      <w:r>
        <w:rPr>
          <w:rFonts w:ascii="Amiri" w:hAnsi="Amiri" w:eastAsia="Amiri" w:cs="Amiri"/>
          <w:color w:val="111111"/>
          <w:sz w:val="28"/>
          <w:sz w:val="28"/>
          <w:szCs w:val="28"/>
          <w:rtl w:val="true"/>
          <w:lang w:bidi="ar-SA"/>
        </w:rPr>
        <w:t>وما عساي وعسا غيريَ أنْ يَذكُرَ ما لها بِسِرٍّ وعَلَنْ</w:t>
      </w:r>
    </w:p>
    <w:p>
      <w:pPr>
        <w:pStyle w:val="BookText"/>
        <w:rPr/>
      </w:pPr>
      <w:r>
        <w:rPr>
          <w:rFonts w:ascii="Amiri" w:hAnsi="Amiri" w:eastAsia="Amiri" w:cs="Amiri"/>
          <w:color w:val="111111"/>
          <w:sz w:val="28"/>
          <w:sz w:val="28"/>
          <w:szCs w:val="28"/>
          <w:rtl w:val="true"/>
          <w:lang w:bidi="ar-SA"/>
        </w:rPr>
        <w:t>مِن الوفاء لذو النبوه ومن بنيها الغُرِّ في الفتوّه</w:t>
      </w:r>
    </w:p>
    <w:p>
      <w:pPr>
        <w:pStyle w:val="BookText"/>
        <w:rPr/>
      </w:pPr>
      <w:r>
        <w:rPr>
          <w:rFonts w:ascii="Amiri" w:hAnsi="Amiri" w:eastAsia="Amiri" w:cs="Amiri"/>
          <w:color w:val="111111"/>
          <w:sz w:val="28"/>
          <w:sz w:val="28"/>
          <w:szCs w:val="28"/>
          <w:rtl w:val="true"/>
          <w:lang w:bidi="ar-SA"/>
        </w:rPr>
        <w:t>مرفوعةَ الراس أمام الزهرا بصبرها هناك تُعطَى الاجرا</w:t>
      </w:r>
    </w:p>
    <w:p>
      <w:pPr>
        <w:pStyle w:val="BookText"/>
        <w:rPr/>
      </w:pPr>
      <w:r>
        <w:rPr>
          <w:rFonts w:ascii="Amiri" w:hAnsi="Amiri" w:eastAsia="Amiri" w:cs="Amiri"/>
          <w:color w:val="111111"/>
          <w:sz w:val="28"/>
          <w:sz w:val="28"/>
          <w:szCs w:val="28"/>
          <w:rtl w:val="true"/>
          <w:lang w:bidi="ar-SA"/>
        </w:rPr>
        <w:t>ناهيك عن مولدِ الفحل العباسْ شبلِ عليِّ المجدِ صاحبِ الباسْ</w:t>
      </w:r>
    </w:p>
    <w:p>
      <w:pPr>
        <w:pStyle w:val="BookText"/>
        <w:rPr/>
      </w:pPr>
      <w:r>
        <w:rPr>
          <w:rFonts w:ascii="Amiri" w:hAnsi="Amiri" w:eastAsia="Amiri" w:cs="Amiri"/>
          <w:color w:val="111111"/>
          <w:sz w:val="28"/>
          <w:sz w:val="28"/>
          <w:szCs w:val="28"/>
          <w:rtl w:val="true"/>
          <w:lang w:bidi="ar-SA"/>
        </w:rPr>
        <w:t>هو الفتى نجلُ الفتى هو القمرْ يطيب مهما ذِكرُهُ العاطِرُ مرْ</w:t>
      </w:r>
    </w:p>
    <w:p>
      <w:pPr>
        <w:pStyle w:val="BookText"/>
        <w:rPr/>
      </w:pPr>
      <w:r>
        <w:rPr>
          <w:rFonts w:ascii="Amiri" w:hAnsi="Amiri" w:eastAsia="Amiri" w:cs="Amiri"/>
          <w:color w:val="111111"/>
          <w:sz w:val="28"/>
          <w:sz w:val="28"/>
          <w:szCs w:val="28"/>
          <w:rtl w:val="true"/>
          <w:lang w:bidi="ar-SA"/>
        </w:rPr>
        <w:t>سَرَّ أباهُ والحُسينَ والحسَنْ رمزُ البطولاتِ على مَرِّ الزمَنْ</w:t>
      </w:r>
    </w:p>
    <w:p>
      <w:pPr>
        <w:pStyle w:val="BookText"/>
        <w:rPr/>
      </w:pPr>
      <w:r>
        <w:rPr>
          <w:rFonts w:ascii="Amiri" w:hAnsi="Amiri" w:eastAsia="Amiri" w:cs="Amiri"/>
          <w:color w:val="111111"/>
          <w:sz w:val="28"/>
          <w:sz w:val="28"/>
          <w:szCs w:val="28"/>
          <w:rtl w:val="true"/>
          <w:lang w:bidi="ar-SA"/>
        </w:rPr>
        <w:t>وابتهجت أُمّهُ امُّ البنينْ ازكى تهانينا لهم اجمعين</w:t>
      </w:r>
    </w:p>
    <w:p>
      <w:pPr>
        <w:pStyle w:val="BookText"/>
        <w:rPr/>
      </w:pPr>
      <w:r>
        <w:rPr>
          <w:rFonts w:ascii="Amiri" w:hAnsi="Amiri" w:eastAsia="Amiri" w:cs="Amiri"/>
          <w:color w:val="111111"/>
          <w:sz w:val="28"/>
          <w:sz w:val="28"/>
          <w:szCs w:val="28"/>
          <w:rtl w:val="true"/>
          <w:lang w:bidi="ar-SA"/>
        </w:rPr>
        <w:t>موقِفهُ في الطف مثلَ الشّمسِ حيثُ فدا إمامَه بالنّفسِ</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نَفديه ما اكرَمهُ على اللهْ بابَ الحوائجِ غدا وذا جاه</w:t>
      </w:r>
    </w:p>
    <w:p>
      <w:pPr>
        <w:pStyle w:val="BookText"/>
        <w:rPr/>
      </w:pPr>
      <w:r>
        <w:rPr>
          <w:rFonts w:ascii="Amiri" w:hAnsi="Amiri" w:eastAsia="Amiri" w:cs="Amiri"/>
          <w:color w:val="111111"/>
          <w:sz w:val="28"/>
          <w:sz w:val="28"/>
          <w:szCs w:val="28"/>
          <w:rtl w:val="true"/>
          <w:lang w:bidi="ar-SA"/>
        </w:rPr>
        <w:t>ربَّنا باركه لنا بالهَنا مُحققاً للمؤمنينَ المُنى</w:t>
      </w:r>
    </w:p>
    <w:p>
      <w:pPr>
        <w:pStyle w:val="BookText"/>
        <w:rPr/>
      </w:pPr>
      <w:r>
        <w:rPr>
          <w:rFonts w:ascii="Amiri" w:hAnsi="Amiri" w:eastAsia="Amiri" w:cs="Amiri"/>
          <w:color w:val="111111"/>
          <w:sz w:val="28"/>
          <w:sz w:val="28"/>
          <w:szCs w:val="28"/>
          <w:rtl w:val="true"/>
          <w:lang w:bidi="ar-SA"/>
        </w:rPr>
        <w:t>مِسك الختامِ وبكلِّ الأوقاتِ الصلواتُ وبأعلَى الأصوات</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لشاعر أهل البيت والخطيب الحجة الشيخ محمد محسن النجفي الفاضلي حفظه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بابُ الحسينِ ما خاب يوماً وافد جاء لائذاً في حماه</w:t>
      </w:r>
    </w:p>
    <w:p>
      <w:pPr>
        <w:pStyle w:val="BookText"/>
        <w:rPr/>
      </w:pPr>
      <w:r>
        <w:rPr>
          <w:rFonts w:ascii="Amiri" w:hAnsi="Amiri" w:eastAsia="Amiri" w:cs="Amiri"/>
          <w:color w:val="111111"/>
          <w:sz w:val="28"/>
          <w:sz w:val="28"/>
          <w:szCs w:val="28"/>
          <w:rtl w:val="true"/>
          <w:lang w:bidi="ar-SA"/>
        </w:rPr>
        <w:t>انه بابُ حطّةٍ ليس بخشى كل هولٍ مستمسك في عراه</w:t>
      </w:r>
    </w:p>
    <w:p>
      <w:pPr>
        <w:pStyle w:val="BookText"/>
        <w:rPr/>
      </w:pPr>
      <w:r>
        <w:rPr>
          <w:rFonts w:ascii="Amiri" w:hAnsi="Amiri" w:eastAsia="Amiri" w:cs="Amiri"/>
          <w:color w:val="111111"/>
          <w:sz w:val="28"/>
          <w:sz w:val="28"/>
          <w:szCs w:val="28"/>
          <w:rtl w:val="true"/>
          <w:lang w:bidi="ar-SA"/>
        </w:rPr>
        <w:t>قف به داعيا وفيه توسل فيه المرء يستجاب دعاه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أباالفضلِ انتَ البابُ للسبطِ مثلَ ما ابوك عليٌّ كان باباً لأحمَدا</w:t>
      </w:r>
      <w:bookmarkStart w:id="44" w:name="pg6398_53590"/>
    </w:p>
    <w:p>
      <w:pPr>
        <w:pStyle w:val="Heading2"/>
        <w:numPr>
          <w:ilvl w:val="1"/>
          <w:numId w:val="1"/>
        </w:numPr>
        <w:rPr/>
      </w:pPr>
      <w:bookmarkStart w:id="45" w:name="__RefHeading___Toc485864_653776707"/>
      <w:bookmarkStart w:id="46" w:name="_Toc16"/>
      <w:bookmarkEnd w:id="44"/>
      <w:bookmarkEnd w:id="45"/>
      <w:r>
        <w:rPr>
          <w:rtl w:val="true"/>
        </w:rPr>
        <w:t>المجلس الثاني</w:t>
      </w:r>
      <w:r>
        <w:rPr>
          <w:rtl w:val="true"/>
        </w:rPr>
        <w:t xml:space="preserve">: </w:t>
      </w:r>
      <w:r>
        <w:rPr>
          <w:rtl w:val="true"/>
        </w:rPr>
        <w:t>حول زواج أم البنين عليها السلام</w:t>
      </w:r>
      <w:bookmarkEnd w:id="46"/>
    </w:p>
    <w:p>
      <w:pPr>
        <w:pStyle w:val="Heading3"/>
        <w:numPr>
          <w:ilvl w:val="2"/>
          <w:numId w:val="1"/>
        </w:numPr>
        <w:rPr/>
      </w:pPr>
      <w:bookmarkStart w:id="47" w:name="__RefHeading___Toc485866_653776707"/>
      <w:bookmarkStart w:id="48" w:name="_Toc17"/>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أُمُّ البنينِ زوجُ مولانا علي ناهيكُمو عن ذلك الفضلِ الجلي</w:t>
      </w:r>
    </w:p>
    <w:p>
      <w:pPr>
        <w:pStyle w:val="BookText"/>
        <w:rPr/>
      </w:pPr>
      <w:r>
        <w:rPr>
          <w:rFonts w:ascii="Amiri" w:hAnsi="Amiri" w:eastAsia="Amiri" w:cs="Amiri"/>
          <w:color w:val="111111"/>
          <w:sz w:val="28"/>
          <w:sz w:val="28"/>
          <w:szCs w:val="28"/>
          <w:rtl w:val="true"/>
          <w:lang w:bidi="ar-SA"/>
        </w:rPr>
        <w:t>أمُّ أبِ الفضل فَتى الطفِّ القَمَرْ كذا اشقّاه الثلاثَةُ الغُرَرْ</w:t>
      </w:r>
    </w:p>
    <w:p>
      <w:pPr>
        <w:pStyle w:val="BookText"/>
        <w:rPr/>
      </w:pPr>
      <w:r>
        <w:rPr>
          <w:rFonts w:ascii="Amiri" w:hAnsi="Amiri" w:eastAsia="Amiri" w:cs="Amiri"/>
          <w:color w:val="111111"/>
          <w:sz w:val="28"/>
          <w:sz w:val="28"/>
          <w:szCs w:val="28"/>
          <w:rtl w:val="true"/>
          <w:lang w:bidi="ar-SA"/>
        </w:rPr>
        <w:t>بها إلى اللَّهِ توسّل كي تنلْ كلَّ الذي ترجو وتحظى بالأملْ</w:t>
      </w:r>
    </w:p>
    <w:p>
      <w:pPr>
        <w:pStyle w:val="BookText"/>
        <w:rPr/>
      </w:pPr>
      <w:r>
        <w:rPr>
          <w:rFonts w:ascii="Amiri" w:hAnsi="Amiri" w:eastAsia="Amiri" w:cs="Amiri"/>
          <w:color w:val="111111"/>
          <w:sz w:val="28"/>
          <w:sz w:val="28"/>
          <w:szCs w:val="28"/>
          <w:rtl w:val="true"/>
          <w:lang w:bidi="ar-SA"/>
        </w:rPr>
        <w:t>تلك التي مثّلَتِ المودّة في آل طه في الرَّخا والشدّة</w:t>
      </w:r>
    </w:p>
    <w:p>
      <w:pPr>
        <w:pStyle w:val="BookText"/>
        <w:rPr/>
      </w:pPr>
      <w:r>
        <w:rPr>
          <w:rFonts w:ascii="Amiri" w:hAnsi="Amiri" w:eastAsia="Amiri" w:cs="Amiri"/>
          <w:color w:val="111111"/>
          <w:sz w:val="28"/>
          <w:sz w:val="28"/>
          <w:szCs w:val="28"/>
          <w:rtl w:val="true"/>
          <w:lang w:bidi="ar-SA"/>
        </w:rPr>
        <w:t>مَن للَّه صبرُها بيوم أقبَلْ ناعي الحسينِ والدّموعَ أسبلْ</w:t>
      </w:r>
    </w:p>
    <w:p>
      <w:pPr>
        <w:pStyle w:val="BookText"/>
        <w:rPr/>
      </w:pPr>
      <w:r>
        <w:rPr>
          <w:rFonts w:ascii="Amiri" w:hAnsi="Amiri" w:eastAsia="Amiri" w:cs="Amiri"/>
          <w:color w:val="111111"/>
          <w:sz w:val="28"/>
          <w:sz w:val="28"/>
          <w:szCs w:val="28"/>
          <w:rtl w:val="true"/>
          <w:lang w:bidi="ar-SA"/>
        </w:rPr>
        <w:t>تسأَلُه كأنّها لم تَسمعِ نعيَ شهيدِ كربلا ولم تعِ</w:t>
      </w:r>
    </w:p>
    <w:p>
      <w:pPr>
        <w:pStyle w:val="BookText"/>
        <w:rPr/>
      </w:pPr>
      <w:r>
        <w:rPr>
          <w:rFonts w:ascii="Amiri" w:hAnsi="Amiri" w:eastAsia="Amiri" w:cs="Amiri"/>
          <w:color w:val="111111"/>
          <w:sz w:val="28"/>
          <w:sz w:val="28"/>
          <w:szCs w:val="28"/>
          <w:rtl w:val="true"/>
          <w:lang w:bidi="ar-SA"/>
        </w:rPr>
        <w:t>تقولُ أخبرنيَ عن إِمامي والطّرفُ منها بالدّموعِ هامي</w:t>
      </w:r>
    </w:p>
    <w:p>
      <w:pPr>
        <w:pStyle w:val="BookText"/>
        <w:rPr/>
      </w:pPr>
      <w:r>
        <w:rPr>
          <w:rFonts w:ascii="Amiri" w:hAnsi="Amiri" w:eastAsia="Amiri" w:cs="Amiri"/>
          <w:color w:val="111111"/>
          <w:sz w:val="28"/>
          <w:sz w:val="28"/>
          <w:szCs w:val="28"/>
          <w:rtl w:val="true"/>
          <w:lang w:bidi="ar-SA"/>
        </w:rPr>
        <w:t>أخبرها آهٍ بفقدِ الأربعه أبنائها وهو يُهلُّ أَدمُعه</w:t>
      </w:r>
    </w:p>
    <w:p>
      <w:pPr>
        <w:pStyle w:val="BookText"/>
        <w:rPr/>
      </w:pPr>
      <w:r>
        <w:rPr>
          <w:rFonts w:ascii="Amiri" w:hAnsi="Amiri" w:eastAsia="Amiri" w:cs="Amiri"/>
          <w:color w:val="111111"/>
          <w:sz w:val="28"/>
          <w:sz w:val="28"/>
          <w:szCs w:val="28"/>
          <w:rtl w:val="true"/>
          <w:lang w:bidi="ar-SA"/>
        </w:rPr>
        <w:t>قالت هُمُ الفداءُ للحسينِ روحِ نبيّنا ونور عيني</w:t>
      </w:r>
    </w:p>
    <w:p>
      <w:pPr>
        <w:pStyle w:val="BookText"/>
        <w:rPr/>
      </w:pPr>
      <w:r>
        <w:rPr>
          <w:rFonts w:ascii="Amiri" w:hAnsi="Amiri" w:eastAsia="Amiri" w:cs="Amiri"/>
          <w:color w:val="111111"/>
          <w:sz w:val="28"/>
          <w:sz w:val="28"/>
          <w:szCs w:val="28"/>
          <w:rtl w:val="true"/>
          <w:lang w:bidi="ar-SA"/>
        </w:rPr>
        <w:t>لا تُخفِ باللَّهِ عليك عنّي حقيقةَ الأمرِ أهجتَ حُزني</w:t>
      </w:r>
    </w:p>
    <w:p>
      <w:pPr>
        <w:pStyle w:val="BookText"/>
        <w:rPr/>
      </w:pPr>
      <w:r>
        <w:rPr>
          <w:rFonts w:ascii="Amiri" w:hAnsi="Amiri" w:eastAsia="Amiri" w:cs="Amiri"/>
          <w:color w:val="111111"/>
          <w:sz w:val="28"/>
          <w:sz w:val="28"/>
          <w:szCs w:val="28"/>
          <w:rtl w:val="true"/>
          <w:lang w:bidi="ar-SA"/>
        </w:rPr>
        <w:t>هل الحسينُ عائدٌ فانتظر فعندها قالَ بدَمعٍ مُنهَمِرْ</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آجرَك اللَّهُ قضى بكربلا ظمآنَ مذبوحاً بهاتيك الفلا</w:t>
      </w:r>
    </w:p>
    <w:p>
      <w:pPr>
        <w:pStyle w:val="BookText"/>
        <w:rPr/>
      </w:pPr>
      <w:r>
        <w:rPr>
          <w:rFonts w:ascii="Amiri" w:hAnsi="Amiri" w:eastAsia="Amiri" w:cs="Amiri"/>
          <w:color w:val="111111"/>
          <w:sz w:val="28"/>
          <w:sz w:val="28"/>
          <w:szCs w:val="28"/>
          <w:rtl w:val="true"/>
          <w:lang w:bidi="ar-SA"/>
        </w:rPr>
        <w:t>ولا تسل عن حالِها مُذ سَمِعَت ذلك بالحُرقةِ نادت وبكت</w:t>
      </w:r>
    </w:p>
    <w:p>
      <w:pPr>
        <w:pStyle w:val="BookText"/>
        <w:rPr/>
      </w:pPr>
      <w:r>
        <w:rPr>
          <w:rFonts w:ascii="Amiri" w:hAnsi="Amiri" w:eastAsia="Amiri" w:cs="Amiri"/>
          <w:color w:val="111111"/>
          <w:sz w:val="28"/>
          <w:sz w:val="28"/>
          <w:szCs w:val="28"/>
          <w:rtl w:val="true"/>
          <w:lang w:bidi="ar-SA"/>
        </w:rPr>
        <w:t>يا أسفا عليك يابن المصطفى بعدَك مولايَ على الدّنيا العَفا</w:t>
      </w:r>
    </w:p>
    <w:p>
      <w:pPr>
        <w:pStyle w:val="BookText"/>
        <w:rPr/>
      </w:pPr>
      <w:r>
        <w:rPr>
          <w:rFonts w:ascii="Amiri" w:hAnsi="Amiri" w:eastAsia="Amiri" w:cs="Amiri"/>
          <w:color w:val="111111"/>
          <w:sz w:val="28"/>
          <w:sz w:val="28"/>
          <w:szCs w:val="28"/>
          <w:rtl w:val="true"/>
          <w:lang w:bidi="ar-SA"/>
        </w:rPr>
        <w:t>هيهاتَ أن أهنى بعيشٍ حتى أكونَ عاجلاً عِدادَ الموتى</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فِعلاً قضت أيّامَها حتى قضت حُزناً ومن كَثرةِ ما فيها بكت</w:t>
      </w:r>
      <w:bookmarkStart w:id="49" w:name="pg6398_53592"/>
    </w:p>
    <w:p>
      <w:pPr>
        <w:pStyle w:val="BookText"/>
        <w:rPr/>
      </w:pPr>
      <w:bookmarkEnd w:id="49"/>
      <w:r>
        <w:rPr>
          <w:rFonts w:ascii="Amiri" w:hAnsi="Amiri" w:eastAsia="Amiri" w:cs="Amiri"/>
          <w:color w:val="111111"/>
          <w:sz w:val="28"/>
          <w:sz w:val="28"/>
          <w:szCs w:val="28"/>
          <w:rtl w:val="true"/>
          <w:lang w:bidi="ar-SA"/>
        </w:rPr>
        <w:t>قال أمير المؤمنين عليه السلام لأخيه عقيل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ابغني امرأة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اخترلي امراة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ولدتها الفحول من العرب لأتزوجها لتلد لي غلاما فارسا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فاطمة بنت حزام فانه ليس في العرب اشجع من ابائها ولا افرس</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389/8</w:t>
      </w:r>
      <w:r>
        <w:rPr>
          <w:rFonts w:ascii="Amiri" w:hAnsi="Amiri" w:eastAsia="Amiri" w:cs="Amiri"/>
          <w:color w:val="111111"/>
          <w:sz w:val="28"/>
          <w:sz w:val="28"/>
          <w:szCs w:val="28"/>
          <w:rtl w:val="true"/>
          <w:lang w:bidi="ar-SA"/>
        </w:rPr>
        <w:t>، ابصار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ناسخ التواريخ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485868_653776707"/>
      <w:bookmarkStart w:id="51" w:name="_Toc18"/>
      <w:bookmarkEnd w:id="50"/>
      <w:r>
        <w:rPr>
          <w:rtl w:val="true"/>
        </w:rPr>
        <w:t>زواجها من أمير المؤمنين عليه السلام</w:t>
      </w:r>
      <w:bookmarkEnd w:id="51"/>
    </w:p>
    <w:p>
      <w:pPr>
        <w:pStyle w:val="BookText"/>
        <w:rPr/>
      </w:pPr>
      <w:r>
        <w:rPr>
          <w:rFonts w:ascii="Amiri" w:hAnsi="Amiri" w:eastAsia="Amiri" w:cs="Amiri"/>
          <w:color w:val="111111"/>
          <w:sz w:val="28"/>
          <w:sz w:val="28"/>
          <w:szCs w:val="28"/>
          <w:rtl w:val="true"/>
          <w:lang w:bidi="ar-SA"/>
        </w:rPr>
        <w:t>بعد أن توفيت ريحانة الرسول صلى الله عليه و آله وسيدة نساء العالمين البتول، شهيدة في سبيل اللّه ودفاعاً عن الولاية والامامة، وكان مصاب بضعة المصطفى قد هدّ ركنه عليه السلام وبعد أن تزوج امامة بنت زينب</w:t>
      </w:r>
      <w:r>
        <w:rPr>
          <w:rStyle w:val="FootnoteAnchor"/>
          <w:rtl w:val="true"/>
        </w:rPr>
        <w:footnoteReference w:id="20"/>
      </w:r>
      <w:r>
        <w:rPr>
          <w:rFonts w:ascii="Amiri" w:hAnsi="Amiri" w:eastAsia="Amiri" w:cs="Amiri"/>
          <w:color w:val="111111"/>
          <w:sz w:val="28"/>
          <w:sz w:val="28"/>
          <w:szCs w:val="28"/>
          <w:rtl w:val="true"/>
          <w:lang w:bidi="ar-SA"/>
        </w:rPr>
        <w:t xml:space="preserve">بنت رسول اللّه صلى الله عليه و آله بعد وفاة فاطمة عليها السلام بتسع ليالي وكان ذلك بأمر ووصيّةٍ من الصديقة الطاهرة فاطمة عليها السلام أن يتزوج بها للتولى شوؤن أولادها، وأن تكون لأولادها مثلها، ثم بعد ذلك تزوج أم البنين عليها السلام 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دعى أمير المؤمنين عليه السلام أخاه عقيلاً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نسابة عالماً بأنساب العرب وأخبارهم وقال 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لي امرأة قد ولدتها الفحولة من العرب، من ذوي البيوت</w:t>
      </w:r>
    </w:p>
    <w:p>
      <w:pPr>
        <w:pStyle w:val="BookText"/>
        <w:rPr/>
      </w:pPr>
      <w:r>
        <w:rPr>
          <w:rFonts w:ascii="Amiri" w:hAnsi="Amiri" w:eastAsia="Amiri" w:cs="Amiri"/>
          <w:color w:val="111111"/>
          <w:sz w:val="28"/>
          <w:sz w:val="28"/>
          <w:szCs w:val="28"/>
          <w:rtl w:val="true"/>
          <w:lang w:bidi="ar-SA"/>
        </w:rPr>
        <w:t>والنسب والحسب والشجاعة؛ لكي أصيب منها ولداً يكون شجاعاً وعضداً، ينصر ولدي هذا، وأشار إلى الإمام الحسين عليه السلام يواسيه في طف كربلاء</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العلقمي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مراد أمير المؤمنين عليه السلام من البناء على إمرأة ولدتها الفحولة من العرب، فإن الآباء لابد وأن تعرق في البنين ذاتياتها وأوصافها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المولود ذكراً بانت فيه هذه الخصال الكريمة، وإن كانت أنثى بانت في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أشار صاحب الشريعة الحقة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 أحد الضجيعين فتخيروا لنطفكم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ظهرت في أبي الفضل شجاعتان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الهاشمية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الأربى والأرقى من ناحية أبيه سيد الوصيين وأمير المؤمنين عليه السلام، الذي كان حاملا لواء الإسلام وكان النصر على يديه في جميع حروب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أمه أم البنين</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رضى الإمام أمير المؤمنين عليه السلام بهذا الخيار وبعث أخاه عقيلاً ليخطب له أم البنين عليها السلام من أبيها</w:t>
      </w:r>
      <w:r>
        <w:rPr>
          <w:rFonts w:eastAsia="Amiri" w:cs="Amiri" w:ascii="Amiri" w:hAnsi="Amiri"/>
          <w:color w:val="111111"/>
          <w:sz w:val="28"/>
          <w:szCs w:val="28"/>
          <w:rtl w:val="true"/>
          <w:lang w:bidi="ar-SA"/>
        </w:rPr>
        <w:t>.</w:t>
      </w:r>
      <w:bookmarkStart w:id="52" w:name="pg6398_53594"/>
    </w:p>
    <w:p>
      <w:pPr>
        <w:pStyle w:val="Heading3"/>
        <w:numPr>
          <w:ilvl w:val="2"/>
          <w:numId w:val="1"/>
        </w:numPr>
        <w:rPr/>
      </w:pPr>
      <w:bookmarkStart w:id="53" w:name="__RefHeading___Toc485870_653776707"/>
      <w:bookmarkStart w:id="54" w:name="_Toc19"/>
      <w:bookmarkEnd w:id="52"/>
      <w:bookmarkEnd w:id="53"/>
      <w:r>
        <w:rPr>
          <w:rtl w:val="true"/>
        </w:rPr>
        <w:t>مهمة عقيل عليه السلام</w:t>
      </w:r>
      <w:bookmarkEnd w:id="54"/>
    </w:p>
    <w:p>
      <w:pPr>
        <w:pStyle w:val="BookText"/>
        <w:rPr/>
      </w:pPr>
      <w:r>
        <w:rPr>
          <w:rFonts w:ascii="Amiri" w:hAnsi="Amiri" w:eastAsia="Amiri" w:cs="Amiri"/>
          <w:color w:val="111111"/>
          <w:sz w:val="28"/>
          <w:sz w:val="28"/>
          <w:szCs w:val="28"/>
          <w:rtl w:val="true"/>
          <w:lang w:bidi="ar-SA"/>
        </w:rPr>
        <w:t>كان عقيل عليه السلام أخو الإمام علي عليه السلام نسابة معروفاً، وله في علم الأنساب باع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للشاعر والقصاص والنسابة وصاحب السيف والكاهن والعراف موقع خاص؛ لندرتهم وشدّة الحاجة لتخصصاتهم، وكان الناس يرجعون إليهم وينفذون قولهم، ويكنون لهم احتراماً خاصاً، وهم قليلون معدودون في الغالب، فمثلاً اشتهر أمير المؤمنين عليه السلام بضربات سيفه وعلمه، واشتهر امرؤ القيس بشعره وقصائده، واشتهر عقيل عليه السلام بخبرته وحفظه في الأنساب ومعرفته بالعرب وأيامها وقبائلها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دعاه أمير المؤمنين عليه السلام ذات يوم وقال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 لي إمرأة ولدتها الفحول من العرب، من ذوي البيوت والحسب والنسب؛ لتلد لي غلاماً فارساً رشيداً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فقلّب عقيل قبائل العرب ظهراً لبطن، وفكر وقدّراً، وفحص ونقّر، وجاس ديار أنساب العرب ودرس أخلاقهم وطباعهم حتى اختار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والتي سميت فيما بعد بأم البنين عليها السلام، فعرضها على الإمام أمير المؤمنين ذكراً صفاتها وخصال أهلها وقبيلتها، فأمره الامام عليه السلام أن يخطبها من أهلها</w:t>
      </w:r>
      <w:r>
        <w:rPr>
          <w:rFonts w:eastAsia="Amiri" w:cs="Amiri" w:ascii="Amiri" w:hAnsi="Amiri"/>
          <w:color w:val="111111"/>
          <w:sz w:val="28"/>
          <w:szCs w:val="28"/>
          <w:rtl w:val="true"/>
          <w:lang w:bidi="ar-SA"/>
        </w:rPr>
        <w:t>.</w:t>
      </w:r>
      <w:bookmarkStart w:id="55" w:name="pg6398_53595"/>
    </w:p>
    <w:p>
      <w:pPr>
        <w:pStyle w:val="Heading3"/>
        <w:numPr>
          <w:ilvl w:val="2"/>
          <w:numId w:val="1"/>
        </w:numPr>
        <w:rPr/>
      </w:pPr>
      <w:bookmarkStart w:id="56" w:name="__RefHeading___Toc485872_653776707"/>
      <w:bookmarkStart w:id="57" w:name="_Toc20"/>
      <w:bookmarkEnd w:id="55"/>
      <w:bookmarkEnd w:id="56"/>
      <w:r>
        <w:rPr>
          <w:rtl w:val="true"/>
        </w:rPr>
        <w:t>لماذا التشاور مع عقيل؟</w:t>
      </w:r>
      <w:bookmarkEnd w:id="57"/>
    </w:p>
    <w:p>
      <w:pPr>
        <w:pStyle w:val="BookText"/>
        <w:rPr/>
      </w:pPr>
      <w:r>
        <w:rPr>
          <w:rFonts w:ascii="Amiri" w:hAnsi="Amiri" w:eastAsia="Amiri" w:cs="Amiri"/>
          <w:color w:val="111111"/>
          <w:sz w:val="28"/>
          <w:sz w:val="28"/>
          <w:szCs w:val="28"/>
          <w:rtl w:val="true"/>
          <w:lang w:bidi="ar-SA"/>
        </w:rPr>
        <w:t>وهنا سؤال يفرض نفسه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الإمام أمير المؤمنين عليه السلام باب مدينة علم الرسول صلى الله عليه و آله والعارف بأهل زمانه، بل والأعرف بهم من كلّ أحد؟ فكيف يسأل في أمر الزواج من مثل أخيه عقيل؟</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أنّه عليه السلام أعلم الناس بعد رسول اللّه صلى الله عليه و آله بالأمور، وأعرف الناس بأنساب الناس، ولكنّه عليه السلام فعل ذلك لأمور لا تخلو عن حكمة ولعلّ من أهمّها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عليه السلام أراد أن يعلّمنا بذلك كيف نبني أمورنا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صغيرها وكبيرها، وإجتماعيّها وشخصيّها، إقتصاديّها وسياسيّها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التحاور والتشاور، ونسير فيها على علم ومعرفة، ونشارك الناس في عقولهم وتجاربهم، فنتجنّب بذلك مفاسد الأنانيّة والإستبداد بالرأي، وما يتبعها من مساوئ ومهالك، وخاصّة في مثل أمر الزّواج، الّذي هو أهمّ لبنة في تكوين الأسرة، وإنجاب الذريّة والأولاد، وبناء المجتمع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أراد عليه السلام بذلك التجاهر والإعلان عن هذه السنّة المباركة التي سنّها رسول اللّه صلى الله عليه و آله وهي سنّة الزّواج، حيث ورد الأمر بإعلانها والإشهاد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كان المرسوم في ذلك الزّمان، والمعتاد في تلك الأيّام، وهو</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استنابة الآخرين في أمر الزّواج، وعدم الإقدام من الزوج شخصيّاً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عليه السلام أراد بذلك تعليم الأمّة إرجاع الأمور إلى الخبراء من أهل الفن، وبيان أهميّة التخصّص ومكانة المتخصّصين في المجتمع الإسلامي، ففي كلّ أمرٍ يرى الإسلام الرجوع فيه إلى أهل فنّه وخبرته، ففي أمر الزّواج إلى العارف بالأنساب، وفي العمران إلى المهندس العالم بالعمارة، وفي التجارة إلى الخبير في أمرها، وفي الدين إلى المرجع الديني، وفي الحكومة والقيادة إلى من اختاره اللّه حاكماً وقائداً من الأئمّة الطاهرين عليهم السلام زمن حضورهم، وشورى المراجع الفقهاء زمن غيبتهم عليهم السلام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لعلّه أراد عليه السلام بذلك إظهار شخصيّة عقيل، وإثبات تخصّصه في مجال الأنساب، حتّى يكون مَن يمدحه عقيل في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حزام وأمّ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الرأس بين الناس ومعتمداً، ومن يذمّه عقيل في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معاوية وهند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سنداً لخزيهم في الناس ومستنداً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لعلّه عليه السلام أراد بذلك الإخبار عن قضيّة كربلاء، والإشارة إلى فاجعة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شهادة الإمام الحسين عليه السلام ومظلوميّة أبي الفضل العباس عليه السلام، وجناية بني أميّة في حقّ أهل بيت نبيّهم، وقتل ذريّته، وسبي حريمه، حتّى لا يدع مجالاً لأحد أن يدّعي بعد ذلك عدم علم الإمام الحسين عليه السلام بشهادته من نهضته الإصلاحيّة، وأنّه خرج يطلب الحكومة والسلطان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وليؤكّد للنّاس أنّه عليه السلام إنّما يخرج ليُحيي بشهادته الأمر بالمعروف والنّهي عن المنكر، وينقذ بذلك الإسلام، والأمّة الإسلاميّة</w:t>
      </w:r>
      <w:r>
        <w:rPr>
          <w:rFonts w:eastAsia="Amiri" w:cs="Amiri" w:ascii="Amiri" w:hAnsi="Amiri"/>
          <w:color w:val="111111"/>
          <w:sz w:val="28"/>
          <w:szCs w:val="28"/>
          <w:rtl w:val="true"/>
          <w:lang w:bidi="ar-SA"/>
        </w:rPr>
        <w:t>.</w:t>
      </w:r>
      <w:bookmarkStart w:id="58" w:name="pg6398_53597"/>
    </w:p>
    <w:p>
      <w:pPr>
        <w:pStyle w:val="Heading3"/>
        <w:numPr>
          <w:ilvl w:val="2"/>
          <w:numId w:val="1"/>
        </w:numPr>
        <w:rPr/>
      </w:pPr>
      <w:bookmarkStart w:id="59" w:name="__RefHeading___Toc485874_653776707"/>
      <w:bookmarkStart w:id="60" w:name="_Toc21"/>
      <w:bookmarkEnd w:id="58"/>
      <w:bookmarkEnd w:id="59"/>
      <w:r>
        <w:rPr>
          <w:rtl w:val="true"/>
        </w:rPr>
        <w:t>تاريخ الزواج المبارك</w:t>
      </w:r>
      <w:bookmarkEnd w:id="60"/>
    </w:p>
    <w:p>
      <w:pPr>
        <w:pStyle w:val="BookText"/>
        <w:rPr/>
      </w:pPr>
      <w:r>
        <w:rPr>
          <w:rFonts w:ascii="Amiri" w:hAnsi="Amiri" w:eastAsia="Amiri" w:cs="Amiri"/>
          <w:color w:val="111111"/>
          <w:sz w:val="28"/>
          <w:sz w:val="28"/>
          <w:szCs w:val="28"/>
          <w:rtl w:val="true"/>
          <w:lang w:bidi="ar-SA"/>
        </w:rPr>
        <w:t xml:space="preserve">لم ينصّ أحد من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تاريخ هذا الزّواج المبارك الميمون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يمكن أن يعوّل عليه هو أنّ عليّاً عليه السلام تزوّج أمامة بنت زينب بعد شهادة الصدّيقة فاطمة عليها السلام بلا فصل، ولكنّها لم تلد له ولداً كما يظهر من بعض الكتب</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أُم البنين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للسالكي</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بدر الدين نصيري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الفضل پرچمدار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بالفارسية، الفصل الثاني</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إلّاأنّ علماء الأنساب وأرباب المقاتل ذكروا لها ولداً من علي عليه السلام باسم محمد الأوسط الذي استشهد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الأسدية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للعبيدلي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ابن شهر آشوب</w:t>
      </w:r>
      <w:r>
        <w:rPr>
          <w:rFonts w:eastAsia="IRNazanin" w:cs="IRNazanin"/>
          <w:color w:val="111111"/>
          <w:sz w:val="28"/>
          <w:szCs w:val="28"/>
          <w:rtl w:val="true"/>
          <w:lang w:bidi="fa-IR"/>
        </w:rPr>
        <w:t xml:space="preserve">: </w:t>
      </w:r>
      <w:r>
        <w:rPr>
          <w:rFonts w:eastAsia="IRNazanin" w:cs="IRNazanin"/>
          <w:color w:val="111111"/>
          <w:sz w:val="28"/>
          <w:szCs w:val="28"/>
          <w:lang w:bidi="fa-IR"/>
        </w:rPr>
        <w:t>305/3</w:t>
      </w:r>
      <w:r>
        <w:rPr>
          <w:rFonts w:ascii="IRNazanin" w:hAnsi="IRNazanin" w:eastAsia="IRNazanin"/>
          <w:color w:val="111111"/>
          <w:sz w:val="28"/>
          <w:sz w:val="28"/>
          <w:szCs w:val="28"/>
          <w:rtl w:val="true"/>
          <w:lang w:bidi="fa-IR"/>
        </w:rPr>
        <w:t xml:space="preserve">، منتهى الآمال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فعزم عليه السلام على الزّواج المجدّد وذلك بعد خمس عشرة سنة مضت من شهادة الصدّيقة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معقول وله شاهد صدق من بعض أرباب المقاتل المعوّل عليهم بلا تأمّل ولا ريب، كما سنشير إليه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تقول هذا مع اعترافك بأنّهم لم يصرّحوا على تاريخ الزّواج تصريحاً بيّناً؟</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هذا من الشيخ صدرالدين القزويني في كتابه رياض القدس بالفارسية، فإنّه قال ما هذه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البنين عليها السلام ولدت العباس بعد سنة؛ يعني من زواجها</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كانت ولادة العباس عليه السلام في الرّابع من شعبان سنة ست وعشرين كما هو المشهور فيمكن الحدس بتاريخ زواج أمّه أم البنين رحمها اللّه تعالى في سنة خمس وعشرين للهجرة وفي الرّابع والعشرين من شهر رجب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عمر العباس بن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إنّه ولد في الرابع من شعبان سنة ست وعشرين وأنّه المشهور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أنه استشهد بالطفّ في سنة إحدى وستّين فكان عمره المبارك خمساً وثلاثين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وثلاثين سنة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عمره يوم شهادة الحسن المجتبى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شهادة السبط الأكبر كان العباس ابن أربع وعشرين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يوم شهادة أخيه الإمام المجتبى فكان له أربع وعشرون سنة، وقد ذكر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قمر بني هاشم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لمّا رأى جنازة سيد شباب أهل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ترمى بالسّهام عظم عليه الأمر ولم يطق صبراً دون أن جرّد سيفه وأراد البطش بأصحاب البغلة لولا كراهيّة السّبط الشهيد الحرب عملاً بوصيّة أخيه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فصبر أبو الفضل</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أُم البنين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قمر بني هاشم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راجع ابصار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هناك قول بأن العباس كان حاضراً في حرب صفّين مع أبيه، كان في الرّابع عشر من عمره</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في الخامسة عشر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في السّابع عشر من عمره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السالكي</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الأكثرين على أنّه مضت من عمر العباس بن علي أربع عشرة سنة حين اشترك مع أبيه في صفّين، وأنه ولد في سنة ست وعشرين بعد سنة من زواج أمّه وأبيه، واستشهد في أوائل السنة الواحدة والستّين من الهجرة النبويّة على هاجرها آلاف التحيّة والصلاة وعلى آله عليهم السلام، وأنّ عمره كان حين الشّهادة أربعاً وثلاثين سنة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إلّاأنّ الأقوال المذكورة لا توافق بينها بوجه ولا تآلف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ابتداء</w:t>
      </w:r>
      <w:bookmarkStart w:id="61" w:name="pg6398_53600"/>
    </w:p>
    <w:p>
      <w:pPr>
        <w:pStyle w:val="BookText"/>
        <w:rPr/>
      </w:pPr>
      <w:bookmarkEnd w:id="61"/>
      <w:r>
        <w:rPr>
          <w:rFonts w:ascii="Amiri" w:hAnsi="Amiri" w:eastAsia="Amiri" w:cs="Amiri"/>
          <w:color w:val="111111"/>
          <w:sz w:val="28"/>
          <w:sz w:val="28"/>
          <w:szCs w:val="28"/>
          <w:rtl w:val="true"/>
          <w:lang w:bidi="ar-SA"/>
        </w:rPr>
        <w:t>حرب صفّين كان في سنة ستّ وثلاثين، فلو كان عمره في تلك الحرب أربع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أن تكون ولادته عام اثنين وعشرين للهجرة ولو فرضنا عمره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فولادته تكون في عام 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اعتبرنا عمره فيها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فولادته تكون في عام تسعة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جانب آخر لو اعتبرنا ولادته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تلك الحرب ابن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قبلنا قول الخوارزمي وأنّه كان في صفّين قد بلغ مبلغ الرّجال بحيث لبس عليّ عليه السلام لباسه فلابدّ أنه كان في الخامسة عشر أو في السابعة عشر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تلك الفروض تؤثّر في تحديد مقدار عمره</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85876_653776707"/>
      <w:bookmarkStart w:id="63" w:name="_Toc22"/>
      <w:bookmarkEnd w:id="62"/>
      <w:r>
        <w:rPr>
          <w:rtl w:val="true"/>
        </w:rPr>
        <w:t>عقيل يخطبها لعلي عليه السلام</w:t>
      </w:r>
      <w:bookmarkEnd w:id="63"/>
    </w:p>
    <w:p>
      <w:pPr>
        <w:pStyle w:val="BookText"/>
        <w:rPr/>
      </w:pPr>
      <w:r>
        <w:rPr>
          <w:rFonts w:ascii="Amiri" w:hAnsi="Amiri" w:eastAsia="Amiri" w:cs="Amiri"/>
          <w:color w:val="111111"/>
          <w:sz w:val="28"/>
          <w:sz w:val="28"/>
          <w:szCs w:val="28"/>
          <w:rtl w:val="true"/>
          <w:lang w:bidi="ar-SA"/>
        </w:rPr>
        <w:t>مضى عقيل بن أبي طالب عليه السلام في مهمته بأمر أخيه أمير المؤمنين عليه السلام حتى ورد بيت حزام بن خالد ضيفاً على فراش كرامته، وكان خارج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بالشرف الشامخ والمجد الباذخ وفي خبر آخر جئتك بشرف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يابن عم رسول اللّه صلى الله عليه و آله؟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جئتك خاطباً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لمن؟</w:t>
      </w:r>
    </w:p>
    <w:p>
      <w:pPr>
        <w:pStyle w:val="BookText"/>
        <w:rPr/>
      </w:pPr>
      <w:r>
        <w:rPr>
          <w:rFonts w:ascii="Amiri" w:hAnsi="Amiri" w:eastAsia="Amiri" w:cs="Amiri"/>
          <w:color w:val="111111"/>
          <w:sz w:val="28"/>
          <w:sz w:val="28"/>
          <w:szCs w:val="28"/>
          <w:rtl w:val="true"/>
          <w:lang w:bidi="ar-SA"/>
        </w:rPr>
        <w:t>قال عقيل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ابنتك الحرة فاطمة إلى أخي أمير المؤمنين عليه السلام علي ابن أبي طالب عليه السلام وقد أحب مصاهرتك لعلو نسبك وشرفك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حزام هشّ وبشّ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بهذا النسب الشريف والحسب المنيف، لنا الشرف الرفيع والمجد المنيع بمصاهرة ابن عم رسول اللّه صلى الله عليه و آله وبطل الإسلام وقاسم الجنة والنار ولا ينال هذا إلّاذو حظ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جدّ عليم ببيت سيدي ومولاي، إنه مهبط الوحي، ومعدن الرسالة، ومختلف الملائكة، وأنّ مثل أمير المؤمنين عليه السلام ينبغي أن تكون له امرأة ذات معرفة عن علم، وآداب في ثقافة، وعقل مع أخلاق حسنة، حتى تكون صالحة لشأنه العالي ومقامه السامي، وإنّ ابنتنا من أهل القرى والبادية، وأهل البادية غير أهل المدينة، ولعلها غير صالحة لأمير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حزام أنّ أخي يعلم بكلّ ما قلته، وأنّه يرغب في التزويج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خبر آخر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أن يرزق منها أولاداً أبطال ينصرون ولده الحسين عليه السلام في طف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تمهّل حتى أسأل عنها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ثمامة بنت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تصلح لأمير المؤمنين عليه السلام أم لا؟ فانّ النساء أعلم ببناتهن من الرجال في الأخلاق والآداب</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رباني خلخالي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6398_53602"/>
    </w:p>
    <w:p>
      <w:pPr>
        <w:pStyle w:val="Heading3"/>
        <w:numPr>
          <w:ilvl w:val="2"/>
          <w:numId w:val="1"/>
        </w:numPr>
        <w:rPr/>
      </w:pPr>
      <w:bookmarkStart w:id="65" w:name="__RefHeading___Toc485878_653776707"/>
      <w:bookmarkStart w:id="66" w:name="_Toc23"/>
      <w:bookmarkEnd w:id="64"/>
      <w:bookmarkEnd w:id="65"/>
      <w:r>
        <w:rPr>
          <w:rtl w:val="true"/>
        </w:rPr>
        <w:t>الرؤية الصادقة العجيبة</w:t>
      </w:r>
      <w:bookmarkEnd w:id="66"/>
    </w:p>
    <w:p>
      <w:pPr>
        <w:pStyle w:val="BookText"/>
        <w:rPr/>
      </w:pPr>
      <w:r>
        <w:rPr>
          <w:rFonts w:ascii="Amiri" w:hAnsi="Amiri" w:eastAsia="Amiri" w:cs="Amiri"/>
          <w:color w:val="111111"/>
          <w:sz w:val="28"/>
          <w:sz w:val="28"/>
          <w:szCs w:val="28"/>
          <w:rtl w:val="true"/>
          <w:lang w:bidi="ar-SA"/>
        </w:rPr>
        <w:t>قام حزام من محلّه وجاء ليسأل زوجته بهذا العز والفخر فلما قرب من المنزل وإذا هو يرى فاطمة جالسة بين يدي أمها، وهي تمشط رأسها وشعرها وفاطمة عليها السلام تقول لأمها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إنّي رأيت في منامي رؤيا البارحة رؤيا عجيبة، أحب أن اقصها عليك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فوقف حزام في مكانه بحيث يسمع الصوت ولا يراه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أم البنين الصادقة المؤمنة حيث جلست من نومها تتأمّل في نجوم السماء، ذهبت بفكرها العميق ما رأته في منامها، قامت وغسلت وجهها وهي تحمد اللّه تعالى حتى جاءت تخاطب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امي الغاليه؛</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ابنتي العزيز كيف أصبحت يا حبيبتي؟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 أصبحت برؤيا 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رأيتي إن شاء اللّه في تلك الرؤيا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فاطمة عليها السلام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فيما يرى النائم، كأني جالسة في روضة ذات أشجار مثمرة وأنهار جارية، وكانت السماء صاحية، والقمر مشرقاً، والنجوم ساطعة، وأنا أفكر في عظمة خلق اللّه، من سماء مرفوعة بغير عمد، وقمر منير، وكواكب زاهرة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كنت في هذا التفكير ونحوه، وإذا أرى كأنّ القمر قد انقض من كبد السماء ووقع في حجري، وهو يتلألأ نوراً يغشي الأبصار، فعجبت من ذلك، وإذا بثلاثة نجوم زواهر قد وقعوا أيضاً في حجري، وقد أغشى نورهم بصري، فتحيرت في أمري مما رأيت، وإذا بهاتف قد هتف بي، أسمع منه الصوت ولا أرى الشخص،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بُشراك فاطمةٌ بالسادةِ الغُرَرِ ثلاثةٍ أنجمٍ والزاهرِ القمرِ</w:t>
      </w:r>
    </w:p>
    <w:p>
      <w:pPr>
        <w:pStyle w:val="BookText"/>
        <w:rPr/>
      </w:pPr>
      <w:r>
        <w:rPr>
          <w:rFonts w:ascii="Amiri" w:hAnsi="Amiri" w:eastAsia="Amiri" w:cs="Amiri"/>
          <w:color w:val="111111"/>
          <w:sz w:val="28"/>
          <w:sz w:val="28"/>
          <w:szCs w:val="28"/>
          <w:rtl w:val="true"/>
          <w:lang w:bidi="ar-SA"/>
        </w:rPr>
        <w:t>أبوهُم سيدٌ في الخلقِ قاطبةً بعد الرسولِ كذا قد جاء في الخبرِ</w:t>
      </w:r>
    </w:p>
    <w:p>
      <w:pPr>
        <w:pStyle w:val="BookText"/>
        <w:rPr/>
      </w:pPr>
      <w:r>
        <w:rPr>
          <w:rFonts w:ascii="Amiri" w:hAnsi="Amiri" w:eastAsia="Amiri" w:cs="Amiri"/>
          <w:color w:val="111111"/>
          <w:sz w:val="28"/>
          <w:sz w:val="28"/>
          <w:szCs w:val="28"/>
          <w:rtl w:val="true"/>
          <w:lang w:bidi="ar-SA"/>
        </w:rPr>
        <w:t>فلما سمعت ذلك يا أُماه ذهلتُ وانتبهت فزعة مرعوبة، هذه رؤياي يا أماه فما تأويلها؟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إن صدقت رؤياك، فإنك تتزوجين برجل جليل القدر، رفيع الشأن، عظيم المنزلة عند اللّه، مطاع في عشيرته، وترزقين منه أربعة أولاد، يكون أولهم وجهه كأنّه القمر، وثلاثة كالنجوم الزواهر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بعضهم أنها قالت لأُمها وهي تقص رؤياها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أُماه فرحت فرحاً عظيما ثم بعد حين لم أجد القمر ولا الكواكب فاشتد حزني وتضاعفت حسرتي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لم يُفسر لها حتى مرت الأيام والليالي فكشفت لها عن تفسير</w:t>
      </w:r>
      <w:bookmarkStart w:id="67" w:name="pg6398_53604"/>
    </w:p>
    <w:p>
      <w:pPr>
        <w:pStyle w:val="BookText"/>
        <w:rPr/>
      </w:pPr>
      <w:bookmarkEnd w:id="67"/>
      <w:r>
        <w:rPr>
          <w:rFonts w:ascii="Amiri" w:hAnsi="Amiri" w:eastAsia="Amiri" w:cs="Amiri"/>
          <w:color w:val="111111"/>
          <w:sz w:val="28"/>
          <w:sz w:val="28"/>
          <w:szCs w:val="28"/>
          <w:rtl w:val="true"/>
          <w:lang w:bidi="ar-SA"/>
        </w:rPr>
        <w:t>ما بقى من رؤياها فالحزن والحسرة في المنام هو لأنها عليها السلام سوف تفقد أولادها نعم تحقق حلمها وإذا بها ثكلى بأولادها تردد بقلب مفجوع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بنون لي ادعى بهم واليوم أصبحت ولا من بنين</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485880_653776707"/>
      <w:bookmarkStart w:id="69" w:name="_Toc24"/>
      <w:bookmarkEnd w:id="68"/>
      <w:r>
        <w:rPr>
          <w:rtl w:val="true"/>
        </w:rPr>
        <w:t>حزام يستشير ثمامة</w:t>
      </w:r>
      <w:bookmarkEnd w:id="69"/>
    </w:p>
    <w:p>
      <w:pPr>
        <w:pStyle w:val="BookText"/>
        <w:rPr/>
      </w:pPr>
      <w:r>
        <w:rPr>
          <w:rFonts w:ascii="Amiri" w:hAnsi="Amiri" w:eastAsia="Amiri" w:cs="Amiri"/>
          <w:color w:val="111111"/>
          <w:sz w:val="28"/>
          <w:sz w:val="28"/>
          <w:szCs w:val="28"/>
          <w:rtl w:val="true"/>
          <w:lang w:bidi="ar-SA"/>
        </w:rPr>
        <w:t>فلما سمع حزام قصة رؤيا ابنته تهلل وجهه وأقبل عليهما وهو مبتسم ويقول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صدقت رؤياها قالت كيف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عقيل بن أبي طالب جاء يخطب ابنتك للإمام أمير المؤمنين فلّال الكتائب، ومظهر العجائب، فارس المشارق والمغارب، أسد اللّه الغالب علي بن أبي طالب عليه السلام وقد استمهلته حتى أسألك عن ابنتك؛ وأستشيرك في ذلك هل تجدين فيها كفاءة بأن تكون زوجة لأمير المؤمنين عليه السلام؟</w:t>
      </w:r>
    </w:p>
    <w:p>
      <w:pPr>
        <w:pStyle w:val="BookText"/>
        <w:rPr/>
      </w:pPr>
      <w:r>
        <w:rPr>
          <w:rFonts w:ascii="Amiri" w:hAnsi="Amiri" w:eastAsia="Amiri" w:cs="Amiri"/>
          <w:color w:val="111111"/>
          <w:sz w:val="28"/>
          <w:sz w:val="28"/>
          <w:szCs w:val="28"/>
          <w:rtl w:val="true"/>
          <w:lang w:bidi="ar-SA"/>
        </w:rPr>
        <w:t>واعلمي أن بيته بيت الوحي والنبوة، والعلم والآداب الحكمة، فان تجديها أهلاً لأن تكون خادمة في هذا البيت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زوجته ذات القلب المفعم بالولاء للامامة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حزام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ربيتها وأحسنت تربيتها، ان ابنتنا وبحمد اللّه عاقلة نبيه، واديبة، لقد رايت فيها الكفاءة منذ صغرها، واحسست منها التفوق والنبوغ من أيامها الأولى، فأدّبتها بآداب العرب، وربيتها تربية</w:t>
      </w:r>
    </w:p>
    <w:p>
      <w:pPr>
        <w:pStyle w:val="BookText"/>
        <w:rPr/>
      </w:pPr>
      <w:r>
        <w:rPr>
          <w:rFonts w:ascii="Amiri" w:hAnsi="Amiri" w:eastAsia="Amiri" w:cs="Amiri"/>
          <w:color w:val="111111"/>
          <w:sz w:val="28"/>
          <w:sz w:val="28"/>
          <w:szCs w:val="28"/>
          <w:rtl w:val="true"/>
          <w:lang w:bidi="ar-SA"/>
        </w:rPr>
        <w:t>الصالحين وأعددتها إعداداً تاهّلت عبره لأن تكون زوجة صالحة، وأُماً عطوفاً وربيبه بيت مدبرة ومديرة، فارجوا اللّه أن تكون عند حسن ظننا، وان تبيض بسيرتها الحسنة عند الأمام أمير المؤمنين عليه السلام وجوهنا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تهلل وجه حزام، وأقبل على ابنته يسألها عن رايها، ويستعلم موافقتها ورضاها بالزواج من الإمام علي عليه السلام، ثم عرض عليها أمر الزواج يترقب رأيها، وينتظر جوابها، لكن ما كان جواب البنت اللبيبة عن رضاها بهذا الزواج المبارك إلّاسكوتها، فإن السكوت علامة الرضا، عندها غادر الأب البيت مسرعا واتجه نحو المضيف ليلتقي بعقيل الذي تركه يترقب جوابه حتى يبشره بالموافقة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حزام على ابنته يهنئها ويشركها في فرحته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يهنيك فاطمة بالفارس البطل نعم القرين أمير المؤمنين</w:t>
      </w:r>
    </w:p>
    <w:p>
      <w:pPr>
        <w:pStyle w:val="BookText"/>
        <w:rPr/>
      </w:pPr>
      <w:r>
        <w:rPr>
          <w:rFonts w:ascii="Amiri" w:hAnsi="Amiri" w:eastAsia="Amiri" w:cs="Amiri"/>
          <w:color w:val="111111"/>
          <w:sz w:val="28"/>
          <w:sz w:val="28"/>
          <w:szCs w:val="28"/>
          <w:rtl w:val="true"/>
          <w:lang w:bidi="ar-SA"/>
        </w:rPr>
        <w:t>من للأنام إمام حجة وولي للمؤمنين أمير والغدير جلي</w:t>
      </w:r>
    </w:p>
    <w:p>
      <w:pPr>
        <w:pStyle w:val="BookText"/>
        <w:rPr/>
      </w:pPr>
      <w:r>
        <w:rPr>
          <w:rFonts w:ascii="Amiri" w:hAnsi="Amiri" w:eastAsia="Amiri" w:cs="Amiri"/>
          <w:color w:val="111111"/>
          <w:sz w:val="28"/>
          <w:sz w:val="28"/>
          <w:szCs w:val="28"/>
          <w:rtl w:val="true"/>
          <w:lang w:bidi="ar-SA"/>
        </w:rPr>
        <w:t>وعندها ذهب حزام إلى عقيل وهو مستبشر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الخير إن شاء اللّه قد رضينا بأن تكون ابنتنا خادمة لأمير المؤمنين عليه السلام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خادمة بل زوجة</w:t>
      </w:r>
      <w:r>
        <w:rPr>
          <w:rFonts w:eastAsia="Amiri" w:cs="Amiri" w:ascii="Amiri" w:hAnsi="Amiri"/>
          <w:color w:val="111111"/>
          <w:sz w:val="28"/>
          <w:szCs w:val="28"/>
          <w:rtl w:val="true"/>
          <w:lang w:bidi="ar-SA"/>
        </w:rPr>
        <w:t>».</w:t>
      </w:r>
      <w:bookmarkStart w:id="70" w:name="pg6398_53606"/>
    </w:p>
    <w:p>
      <w:pPr>
        <w:pStyle w:val="Heading3"/>
        <w:numPr>
          <w:ilvl w:val="2"/>
          <w:numId w:val="1"/>
        </w:numPr>
        <w:rPr/>
      </w:pPr>
      <w:bookmarkStart w:id="71" w:name="__RefHeading___Toc485882_653776707"/>
      <w:bookmarkStart w:id="72" w:name="_Toc25"/>
      <w:bookmarkEnd w:id="70"/>
      <w:bookmarkEnd w:id="71"/>
      <w:r>
        <w:rPr>
          <w:rtl w:val="true"/>
        </w:rPr>
        <w:t>مهرها عليها السلام ومَهر السنّة</w:t>
      </w:r>
      <w:bookmarkEnd w:id="72"/>
    </w:p>
    <w:p>
      <w:pPr>
        <w:pStyle w:val="BookText"/>
        <w:rPr/>
      </w:pPr>
      <w:r>
        <w:rPr>
          <w:rFonts w:ascii="Amiri" w:hAnsi="Amiri" w:eastAsia="Amiri" w:cs="Amiri"/>
          <w:color w:val="111111"/>
          <w:sz w:val="28"/>
          <w:sz w:val="28"/>
          <w:szCs w:val="28"/>
          <w:rtl w:val="true"/>
          <w:lang w:bidi="ar-SA"/>
        </w:rPr>
        <w:t>فلمّا دخل حزام المضيف تلقّاه عقيل متسائلاً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ورائك يا أبا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حزام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الخير إن شاء اللّه تعالى، لقد رضينا بأن تكون ابنتنا خادمة متواضعة في بيت النبوّة والإمامة، إن قبلها الإمام أمير المؤمنين عليه السلام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المحل لا تقل خادمة متواضعة ولكن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زوجة وفيّة، وقرينة 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واصل عقيل كلامه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للمرأة من صداق فهل لكم اقتراح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وإنّما نفوّض ذلك يا ابن عمّ الرسول صلى الله عليه و آله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عقيل وهو يشكره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يا أبا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 رسول اللّه صلى الله عليه و آله لا يتجاوزون في صداق بناتهم ونسائهم ما سنّه رسول اللّه صلى الله عليه و آله من الصداق لبناته ونسائه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حزام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أيضاً لا ينبغي لنا أن نتجاوز ما سنّه رسول اللّه صلى الله عليه و آله من المهر والصداق، رضينا وسلّمنا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نهض حزام لإبلاغ الأمر إلى عياله، وذلك بعد أن استأذن من عقيل واسترخصه، فتوجّه نحو البيت، فلمّا دخله إلتفت إلى زوجته ثمامه وابنته فاطمة، وقال لهما بكلّ بهجة وسرور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البشارة البشارة، لقد رضي</w:t>
      </w:r>
      <w:bookmarkStart w:id="73" w:name="pg6398_53607"/>
    </w:p>
    <w:p>
      <w:pPr>
        <w:pStyle w:val="BookText"/>
        <w:rPr/>
      </w:pPr>
      <w:bookmarkEnd w:id="73"/>
      <w:r>
        <w:rPr>
          <w:rFonts w:ascii="Amiri" w:hAnsi="Amiri" w:eastAsia="Amiri" w:cs="Amiri"/>
          <w:color w:val="111111"/>
          <w:sz w:val="28"/>
          <w:sz w:val="28"/>
          <w:szCs w:val="28"/>
          <w:rtl w:val="true"/>
          <w:lang w:bidi="ar-SA"/>
        </w:rPr>
        <w:t>عقيل بن أبي طالب ابنتنا فاطمة لأخيه الإمام أمير المؤمنين عليه السلام على مهر السنّة، وهو خمسمائة درهم، فإنّه الصداق الّذي سنّه رسول اللّه صلى الله عليه و آله لأزواجه وبناته</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الخصائص العباسية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لآية اللّه الحاج محمد إبراهيم الكلباسي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485884_653776707"/>
      <w:bookmarkStart w:id="75" w:name="_Toc26"/>
      <w:bookmarkEnd w:id="74"/>
      <w:r>
        <w:rPr>
          <w:rtl w:val="true"/>
        </w:rPr>
        <w:t>من مثلها عليها السلام ولها زوج كعلي عليه السلام</w:t>
      </w:r>
      <w:bookmarkEnd w:id="75"/>
    </w:p>
    <w:p>
      <w:pPr>
        <w:pStyle w:val="BookText"/>
        <w:rPr/>
      </w:pPr>
      <w:r>
        <w:rPr>
          <w:rFonts w:ascii="Amiri" w:hAnsi="Amiri" w:eastAsia="Amiri" w:cs="Amiri"/>
          <w:color w:val="111111"/>
          <w:sz w:val="28"/>
          <w:sz w:val="28"/>
          <w:szCs w:val="28"/>
          <w:rtl w:val="true"/>
          <w:lang w:bidi="ar-SA"/>
        </w:rPr>
        <w:t>لمّا سمعت أم البنين عليها السلام أنها خُطبت لأمير المؤمنين غمرها السرور وطار قلبها بالفرح، وتناثر عرق الحياء على محياها كاللؤلؤ على صفيحة النور، واختارت السكوت فلم تحرك لسانها، وجنانها يتدفق بالكلمات تعبيراً عن فرحتها بهذا الزواج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كيف لا تفرح ولا تغمرها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ترى الحياء في عيني علي عليه السلام، وسلطان الإسلام في يديه، والاستقامة والعدالة في خطواته، ونور الهداية المحمدية في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في هذه الزيجة المباركة فخراً عميماً، وشرفاً عظيماً، وسعادة لم تخيب، لها ولأهلها وعشيرتها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أقسمت أم البنين عليها السلام أنها ستكون كالأم الرؤوف للحسنين عليهما السلام، فدخلت إلى بيت العصمة تحمل معها عالماً من المحبة والمودة والحنان</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خطبها عقيل عليه السلام، ثم أجرى النكاح وكالة عن أخيه أميرالمؤمنين عليه السلام، فاستعدت أم البنين فاطمة بنت حزام للرحيل إلى بيت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 بها الإمام عليه السلام وجدها امرأة ذات عقل وإيمان وأدب، ورأى فيها ما أسرّه من الحسن والجمال والهيئة والكمال، حيث كانت أم البنين عليها السلام من النساء الفاضلات العارفات بحقّ أهل البيت عليهم السلام، كما كانت فصيحة بليغة لسنة ورعة ذات زهد وتقى وعبادة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من عظمها ومعرفتها وتبصرها بمقام أهل البيت عليهم السلام أنها لما دخلت على أمير المؤمنين عليه السلام وكان الحسنان مريضين أخذت تلاطف القول معهما، وتلقي اليهما من طيب الكلام ما يأخذ بمجامع القلوب، وما برحت على ذلك تحسن السيرة معهما وتخضع لهما كالأم الحنون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بدع في ذلك فإنها ضجيعة شخص الايمان، قد استضاءت بأنواره وربت في روضة أزهاره، واستفادت من معارفه، وتأدبت بآدابه، وتخلقت بأخلاقه</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رباني الخلخالي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البنين هي تلك المرأة التي كان يريدها أمير المؤمنين علي عليه السلام، امرأة وقور، تقعد في بيتها وتربي له رجالاً أشاوس، وفرسان أقوياء من أمثال أبي الفضل العباس عليه السلام الذي ضرب المثل الأعلى في الشجاعة والمواساة والاقدام والوفاء، وخاض لجج الموت، واقتحم غمرات الحروب، وجال بين صفوف الأعداء في ساحات الوغى منذ بدايات شبابه، وهو لا يهاب الموت، ولا يعبأ بوميض السيوف ورؤوس الحراب الخاطفة كالبرق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قلبه أشدّ من زبر الحديد أمام الأعداء</w:t>
      </w:r>
      <w:r>
        <w:rPr>
          <w:rFonts w:eastAsia="Amiri" w:cs="Amiri" w:ascii="Amiri" w:hAnsi="Amiri"/>
          <w:color w:val="111111"/>
          <w:sz w:val="28"/>
          <w:szCs w:val="28"/>
          <w:rtl w:val="true"/>
          <w:lang w:bidi="ar-SA"/>
        </w:rPr>
        <w:t>.</w:t>
      </w:r>
      <w:bookmarkStart w:id="76" w:name="pg6398_53609"/>
    </w:p>
    <w:p>
      <w:pPr>
        <w:pStyle w:val="Heading3"/>
        <w:numPr>
          <w:ilvl w:val="2"/>
          <w:numId w:val="1"/>
        </w:numPr>
        <w:rPr/>
      </w:pPr>
      <w:bookmarkStart w:id="77" w:name="__RefHeading___Toc485886_653776707"/>
      <w:bookmarkStart w:id="78" w:name="_Toc27"/>
      <w:bookmarkEnd w:id="76"/>
      <w:bookmarkEnd w:id="77"/>
      <w:r>
        <w:rPr>
          <w:rtl w:val="true"/>
        </w:rPr>
        <w:t>حديث الزواج يصل إلى كربلاء</w:t>
      </w:r>
      <w:bookmarkEnd w:id="78"/>
    </w:p>
    <w:p>
      <w:pPr>
        <w:pStyle w:val="BookText"/>
        <w:rPr/>
      </w:pPr>
      <w:r>
        <w:rPr>
          <w:rFonts w:ascii="Amiri" w:hAnsi="Amiri" w:eastAsia="Amiri" w:cs="Amiri"/>
          <w:color w:val="111111"/>
          <w:sz w:val="28"/>
          <w:sz w:val="28"/>
          <w:szCs w:val="28"/>
          <w:rtl w:val="true"/>
          <w:lang w:bidi="ar-SA"/>
        </w:rPr>
        <w:t>ورد في الخبر أنه قبل ان تبدأ المعركة في كربلاء بين الإمام الحسين عليه السلام وأصحابه وبين جيش عمر بن سعد عليه اللعنة جيش الكفر في كربلاء أتى زهير بن القين الى عبداللّه بن جعفر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ناولن هذه الراية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اَوَفيّ قصور عن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لي بها حاجه قال فدفعها إليه واخذها زهير واتى تجاه العباس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أُريد أنا أحدثك بحديث 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فقد حلا وقت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يا أباالفضل ان أباك أمير المؤمنين عليه السلام لما أراد أن يتزوج بأمك أُم البنين، بعث أخيه عقيل عليه السلام وكان عارفاً بأنساب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 أُريد منك أن تخطب لي امرأة من ذوي البيوت والحسب والنسب والشجاعة لكي أصيب منها ولداً يكون شجاعاً وعضداً ينصر ولدي هذا وأشار إلى الإمام الحسين عليه السلام ليواسيه في طف كربلاء وقد ادّخرك أبوك لمثل هذا اليوم فلا تقصر عن حلائل اخيك وعن اخواتك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فارتعد العباس عليه السلام وتمطى في ركابه حتى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زهير تشجعني في مثل هذا اليوم واللّه لأرينك شيئاً ما رأيته قط</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أسرار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للدربندي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رجع العباس عليه السلام من مكالمته مع شمر لعنه اللّه حيث عرض عليه الكتاب الذي فيه امان له ولاخوته استقبلته الحوراء زينب عليها السلام وقد سمعت كلامه مع الشمر عليه 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 أُريد أن أُحدثك بحديث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حدثيني يا زينب لقد حلاوقت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يا ابن والدي لما ماتت أُمنا فاطمة عليها السلام قال أبي لأخيه عقيل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الحديث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ادخرك أبوك لمثل هذا اليوم فلا تقصّر يا أباالفضل فلما سمع العباس عليه السلام كلامها تمطى في ركاب سرجه حتى قطعهما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مثل هذا اليوم تشجعيني وأنا ابن أمير المؤمنين عليه السلام</w:t>
      </w:r>
      <w:r>
        <w:rPr>
          <w:rStyle w:val="FootnoteAnchor"/>
          <w:rtl w:val="true"/>
        </w:rPr>
        <w:footnoteReference w:id="35"/>
      </w:r>
      <w:r>
        <w:rPr>
          <w:rFonts w:ascii="Amiri" w:hAnsi="Amiri" w:eastAsia="Amiri" w:cs="Amiri"/>
          <w:color w:val="111111"/>
          <w:sz w:val="28"/>
          <w:sz w:val="28"/>
          <w:szCs w:val="28"/>
          <w:rtl w:val="true"/>
          <w:lang w:bidi="ar-SA"/>
        </w:rPr>
        <w:t>وكأنّ لسان حالهما وتحاورهما عليهما السلام في ليلة العاشر من المحرم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زينب گصدت العباس والهم گصد وياها</w:t>
      </w:r>
    </w:p>
    <w:p>
      <w:pPr>
        <w:pStyle w:val="BookText"/>
        <w:rPr/>
      </w:pPr>
      <w:r>
        <w:rPr>
          <w:rFonts w:ascii="Amiri" w:hAnsi="Amiri" w:eastAsia="Amiri" w:cs="Amiri"/>
          <w:color w:val="111111"/>
          <w:sz w:val="28"/>
          <w:sz w:val="28"/>
          <w:szCs w:val="28"/>
          <w:rtl w:val="true"/>
          <w:lang w:bidi="ar-SA"/>
        </w:rPr>
        <w:t>وحين الشافها العباس تتعثر بممشاها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طلع من خيمته معضب والزينب تلگاها</w:t>
      </w:r>
    </w:p>
    <w:p>
      <w:pPr>
        <w:pStyle w:val="BookText"/>
        <w:rPr/>
      </w:pPr>
      <w:r>
        <w:rPr>
          <w:rFonts w:ascii="IRNazanin" w:hAnsi="IRNazanin" w:eastAsia="IRNazanin"/>
          <w:color w:val="111111"/>
          <w:sz w:val="28"/>
          <w:sz w:val="28"/>
          <w:szCs w:val="28"/>
          <w:rtl w:val="true"/>
          <w:lang w:bidi="fa-IR"/>
        </w:rPr>
        <w:t>هله يا زينب يگلها</w:t>
      </w:r>
    </w:p>
    <w:p>
      <w:pPr>
        <w:pStyle w:val="BookText"/>
        <w:rPr/>
      </w:pPr>
      <w:r>
        <w:rPr>
          <w:rFonts w:ascii="IRNazanin" w:hAnsi="IRNazanin" w:eastAsia="IRNazanin"/>
          <w:color w:val="111111"/>
          <w:sz w:val="28"/>
          <w:sz w:val="28"/>
          <w:szCs w:val="28"/>
          <w:rtl w:val="true"/>
          <w:lang w:bidi="fa-IR"/>
        </w:rPr>
        <w:t>هله يا سلوتي گلها</w:t>
      </w:r>
    </w:p>
    <w:p>
      <w:pPr>
        <w:pStyle w:val="BookText"/>
        <w:rPr/>
      </w:pPr>
      <w:r>
        <w:rPr>
          <w:rFonts w:ascii="IRNazanin" w:hAnsi="IRNazanin" w:eastAsia="IRNazanin"/>
          <w:color w:val="111111"/>
          <w:sz w:val="28"/>
          <w:sz w:val="28"/>
          <w:szCs w:val="28"/>
          <w:rtl w:val="true"/>
          <w:lang w:bidi="fa-IR"/>
        </w:rPr>
        <w:t>وزينب لعد چافلها</w:t>
      </w:r>
    </w:p>
    <w:p>
      <w:pPr>
        <w:pStyle w:val="BookText"/>
        <w:rPr/>
      </w:pPr>
      <w:r>
        <w:rPr>
          <w:rFonts w:ascii="IRNazanin" w:hAnsi="IRNazanin" w:eastAsia="IRNazanin"/>
          <w:color w:val="111111"/>
          <w:sz w:val="28"/>
          <w:sz w:val="28"/>
          <w:szCs w:val="28"/>
          <w:rtl w:val="true"/>
          <w:lang w:bidi="fa-IR"/>
        </w:rPr>
        <w:t>صدت والگلب داوي وختنگت بعبرتها</w:t>
      </w:r>
    </w:p>
    <w:p>
      <w:pPr>
        <w:pStyle w:val="BookText"/>
        <w:rPr/>
      </w:pPr>
      <w:r>
        <w:rPr>
          <w:rFonts w:ascii="IRNazanin" w:hAnsi="IRNazanin" w:eastAsia="IRNazanin"/>
          <w:color w:val="111111"/>
          <w:sz w:val="28"/>
          <w:sz w:val="28"/>
          <w:szCs w:val="28"/>
          <w:rtl w:val="true"/>
          <w:lang w:bidi="fa-IR"/>
        </w:rPr>
        <w:t>زينب والگمر عباس تگله يبن حامي الجار</w:t>
      </w:r>
    </w:p>
    <w:p>
      <w:pPr>
        <w:pStyle w:val="BookText"/>
        <w:rPr/>
      </w:pPr>
      <w:r>
        <w:rPr>
          <w:rFonts w:ascii="IRNazanin" w:hAnsi="IRNazanin" w:eastAsia="IRNazanin"/>
          <w:color w:val="111111"/>
          <w:sz w:val="28"/>
          <w:sz w:val="28"/>
          <w:szCs w:val="28"/>
          <w:rtl w:val="true"/>
          <w:lang w:bidi="fa-IR"/>
        </w:rPr>
        <w:t>سمعت حسين‌أخوك يگول‌احنه ابهالمسه خطار</w:t>
      </w:r>
    </w:p>
    <w:p>
      <w:pPr>
        <w:pStyle w:val="BookText"/>
        <w:rPr/>
      </w:pPr>
      <w:r>
        <w:rPr>
          <w:rFonts w:ascii="IRNazanin" w:hAnsi="IRNazanin" w:eastAsia="IRNazanin"/>
          <w:color w:val="111111"/>
          <w:sz w:val="28"/>
          <w:sz w:val="28"/>
          <w:szCs w:val="28"/>
          <w:rtl w:val="true"/>
          <w:lang w:bidi="fa-IR"/>
        </w:rPr>
        <w:t>يخويه ولازمه گلبي وخاف من الصبح لو صار</w:t>
      </w:r>
    </w:p>
    <w:p>
      <w:pPr>
        <w:pStyle w:val="BookText"/>
        <w:rPr/>
      </w:pPr>
      <w:r>
        <w:rPr>
          <w:rFonts w:ascii="Amiri" w:hAnsi="Amiri" w:eastAsia="Amiri" w:cs="Amiri"/>
          <w:color w:val="111111"/>
          <w:sz w:val="28"/>
          <w:sz w:val="28"/>
          <w:szCs w:val="28"/>
          <w:rtl w:val="true"/>
          <w:lang w:bidi="ar-SA"/>
        </w:rPr>
        <w:t>انه مخدره تدري</w:t>
      </w:r>
    </w:p>
    <w:p>
      <w:pPr>
        <w:pStyle w:val="BookText"/>
        <w:rPr/>
      </w:pPr>
      <w:r>
        <w:rPr>
          <w:rFonts w:ascii="Amiri" w:hAnsi="Amiri" w:eastAsia="Amiri" w:cs="Amiri"/>
          <w:color w:val="111111"/>
          <w:sz w:val="28"/>
          <w:sz w:val="28"/>
          <w:szCs w:val="28"/>
          <w:rtl w:val="true"/>
          <w:lang w:bidi="ar-SA"/>
        </w:rPr>
        <w:t>وانت مكلف بخدري</w:t>
      </w:r>
    </w:p>
    <w:p>
      <w:pPr>
        <w:pStyle w:val="BookText"/>
        <w:rPr/>
      </w:pPr>
      <w:r>
        <w:rPr>
          <w:rFonts w:ascii="IRNazanin" w:hAnsi="IRNazanin" w:eastAsia="IRNazanin"/>
          <w:color w:val="111111"/>
          <w:sz w:val="28"/>
          <w:sz w:val="28"/>
          <w:szCs w:val="28"/>
          <w:rtl w:val="true"/>
          <w:lang w:bidi="fa-IR"/>
        </w:rPr>
        <w:t>عگبك ما ردت عمري</w:t>
      </w:r>
    </w:p>
    <w:p>
      <w:pPr>
        <w:pStyle w:val="BookText"/>
        <w:rPr/>
      </w:pPr>
      <w:r>
        <w:rPr>
          <w:rFonts w:ascii="IRNazanin" w:hAnsi="IRNazanin" w:eastAsia="IRNazanin"/>
          <w:color w:val="111111"/>
          <w:sz w:val="28"/>
          <w:sz w:val="28"/>
          <w:szCs w:val="28"/>
          <w:rtl w:val="true"/>
          <w:lang w:bidi="fa-IR"/>
        </w:rPr>
        <w:t>الحرمه عگب ولياها مو تسواش ضلتها</w:t>
      </w:r>
    </w:p>
    <w:p>
      <w:pPr>
        <w:pStyle w:val="BookText"/>
        <w:rPr/>
      </w:pPr>
      <w:r>
        <w:rPr>
          <w:rFonts w:ascii="Amiri" w:hAnsi="Amiri" w:eastAsia="Amiri" w:cs="Amiri"/>
          <w:color w:val="111111"/>
          <w:sz w:val="28"/>
          <w:sz w:val="28"/>
          <w:szCs w:val="28"/>
          <w:rtl w:val="true"/>
          <w:lang w:bidi="ar-SA"/>
        </w:rPr>
        <w:t>يسمع زينب العباس وعينه من الزعل حمره</w:t>
      </w:r>
    </w:p>
    <w:p>
      <w:pPr>
        <w:pStyle w:val="BookText"/>
        <w:rPr/>
      </w:pPr>
      <w:r>
        <w:rPr>
          <w:rFonts w:ascii="IRNazanin" w:hAnsi="IRNazanin" w:eastAsia="IRNazanin"/>
          <w:color w:val="111111"/>
          <w:sz w:val="28"/>
          <w:sz w:val="28"/>
          <w:szCs w:val="28"/>
          <w:rtl w:val="true"/>
          <w:lang w:bidi="fa-IR"/>
        </w:rPr>
        <w:t>يگلها بشاربي خدرچ يا زينب ودك صدره</w:t>
      </w:r>
    </w:p>
    <w:p>
      <w:pPr>
        <w:pStyle w:val="BookText"/>
        <w:rPr/>
      </w:pPr>
      <w:r>
        <w:rPr>
          <w:rFonts w:ascii="IRNazanin" w:hAnsi="IRNazanin" w:eastAsia="IRNazanin"/>
          <w:color w:val="111111"/>
          <w:sz w:val="28"/>
          <w:sz w:val="28"/>
          <w:szCs w:val="28"/>
          <w:rtl w:val="true"/>
          <w:lang w:bidi="fa-IR"/>
        </w:rPr>
        <w:t>يمخدرت حامي الجار وحگ ضلع امچ الزهره</w:t>
      </w:r>
    </w:p>
    <w:p>
      <w:pPr>
        <w:pStyle w:val="BookText"/>
        <w:rPr/>
      </w:pPr>
      <w:r>
        <w:rPr>
          <w:rFonts w:ascii="IRNazanin" w:hAnsi="IRNazanin" w:eastAsia="IRNazanin"/>
          <w:color w:val="111111"/>
          <w:sz w:val="28"/>
          <w:sz w:val="28"/>
          <w:szCs w:val="28"/>
          <w:rtl w:val="true"/>
          <w:lang w:bidi="fa-IR"/>
        </w:rPr>
        <w:t>لفني او رگابها دونچ</w:t>
      </w:r>
    </w:p>
    <w:p>
      <w:pPr>
        <w:pStyle w:val="BookText"/>
        <w:rPr/>
      </w:pPr>
      <w:r>
        <w:rPr>
          <w:rFonts w:ascii="IRNazanin" w:hAnsi="IRNazanin" w:eastAsia="IRNazanin"/>
          <w:color w:val="111111"/>
          <w:sz w:val="28"/>
          <w:sz w:val="28"/>
          <w:szCs w:val="28"/>
          <w:rtl w:val="true"/>
          <w:lang w:bidi="fa-IR"/>
        </w:rPr>
        <w:t>اخوچ وگرت عيونچ</w:t>
      </w:r>
    </w:p>
    <w:p>
      <w:pPr>
        <w:pStyle w:val="BookText"/>
        <w:rPr/>
      </w:pPr>
      <w:r>
        <w:rPr>
          <w:rFonts w:ascii="IRNazanin" w:hAnsi="IRNazanin" w:eastAsia="IRNazanin"/>
          <w:color w:val="111111"/>
          <w:sz w:val="28"/>
          <w:sz w:val="28"/>
          <w:szCs w:val="28"/>
          <w:rtl w:val="true"/>
          <w:lang w:bidi="fa-IR"/>
        </w:rPr>
        <w:t>لا لا ينخطف لونچ</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يزينب والعساچر هاي باچر كون اشتتها</w:t>
      </w:r>
    </w:p>
    <w:p>
      <w:pPr>
        <w:pStyle w:val="BookText"/>
        <w:rPr/>
      </w:pPr>
      <w:r>
        <w:rPr>
          <w:rFonts w:ascii="IRNazanin" w:hAnsi="IRNazanin" w:eastAsia="IRNazanin"/>
          <w:color w:val="111111"/>
          <w:sz w:val="28"/>
          <w:sz w:val="28"/>
          <w:szCs w:val="28"/>
          <w:rtl w:val="true"/>
          <w:lang w:bidi="fa-IR"/>
        </w:rPr>
        <w:t>العساچر گال اشتتها صل وگام يطوه</w:t>
      </w:r>
    </w:p>
    <w:p>
      <w:pPr>
        <w:pStyle w:val="BookText"/>
        <w:rPr/>
      </w:pPr>
      <w:r>
        <w:rPr>
          <w:rFonts w:ascii="IRNazanin" w:hAnsi="IRNazanin" w:eastAsia="IRNazanin"/>
          <w:color w:val="111111"/>
          <w:sz w:val="28"/>
          <w:sz w:val="28"/>
          <w:szCs w:val="28"/>
          <w:rtl w:val="true"/>
          <w:lang w:bidi="fa-IR"/>
        </w:rPr>
        <w:t>وحين السمع حچي اخته هاج وهزته النخوه</w:t>
      </w:r>
    </w:p>
    <w:p>
      <w:pPr>
        <w:pStyle w:val="BookText"/>
        <w:rPr/>
      </w:pPr>
      <w:r>
        <w:rPr>
          <w:rFonts w:ascii="IRNazanin" w:hAnsi="IRNazanin" w:eastAsia="IRNazanin"/>
          <w:color w:val="111111"/>
          <w:sz w:val="28"/>
          <w:sz w:val="28"/>
          <w:szCs w:val="28"/>
          <w:rtl w:val="true"/>
          <w:lang w:bidi="fa-IR"/>
        </w:rPr>
        <w:t>وزينب نادته بهونك يا والي الحرم تگوه</w:t>
      </w:r>
    </w:p>
    <w:p>
      <w:pPr>
        <w:pStyle w:val="BookText"/>
        <w:rPr/>
      </w:pPr>
      <w:r>
        <w:rPr>
          <w:rFonts w:ascii="Amiri" w:hAnsi="Amiri" w:eastAsia="Amiri" w:cs="Amiri"/>
          <w:color w:val="111111"/>
          <w:sz w:val="28"/>
          <w:sz w:val="28"/>
          <w:szCs w:val="28"/>
          <w:rtl w:val="true"/>
          <w:lang w:bidi="ar-SA"/>
        </w:rPr>
        <w:t>هود يبن داحي الباب</w:t>
      </w:r>
    </w:p>
    <w:p>
      <w:pPr>
        <w:pStyle w:val="BookText"/>
        <w:rPr/>
      </w:pPr>
      <w:r>
        <w:rPr>
          <w:rFonts w:ascii="IRNazanin" w:hAnsi="IRNazanin" w:eastAsia="IRNazanin"/>
          <w:color w:val="111111"/>
          <w:sz w:val="28"/>
          <w:sz w:val="28"/>
          <w:szCs w:val="28"/>
          <w:rtl w:val="true"/>
          <w:lang w:bidi="fa-IR"/>
        </w:rPr>
        <w:t>تگله الدليل انعاب</w:t>
      </w:r>
    </w:p>
    <w:p>
      <w:pPr>
        <w:pStyle w:val="BookText"/>
        <w:rPr/>
      </w:pPr>
      <w:r>
        <w:rPr>
          <w:rFonts w:ascii="IRNazanin" w:hAnsi="IRNazanin" w:eastAsia="IRNazanin"/>
          <w:color w:val="111111"/>
          <w:sz w:val="28"/>
          <w:sz w:val="28"/>
          <w:szCs w:val="28"/>
          <w:rtl w:val="true"/>
          <w:lang w:bidi="fa-IR"/>
        </w:rPr>
        <w:t>حچي وياك الي وعتاب</w:t>
      </w:r>
    </w:p>
    <w:p>
      <w:pPr>
        <w:pStyle w:val="BookText"/>
        <w:rPr/>
      </w:pPr>
      <w:r>
        <w:rPr>
          <w:rFonts w:ascii="IRNazanin" w:hAnsi="IRNazanin" w:eastAsia="IRNazanin"/>
          <w:color w:val="111111"/>
          <w:sz w:val="28"/>
          <w:sz w:val="28"/>
          <w:szCs w:val="28"/>
          <w:rtl w:val="true"/>
          <w:lang w:bidi="fa-IR"/>
        </w:rPr>
        <w:t>يبو فاضل وسولفلك تگله وتجر ونتها</w:t>
      </w:r>
    </w:p>
    <w:p>
      <w:pPr>
        <w:pStyle w:val="BookText"/>
        <w:rPr/>
      </w:pP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حدثي يا اخيّ فقد حلى وقت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اسولفلك يبو فاضل عودك ليش راد امك</w:t>
      </w:r>
    </w:p>
    <w:p>
      <w:pPr>
        <w:pStyle w:val="BookText"/>
        <w:rPr/>
      </w:pPr>
      <w:r>
        <w:rPr>
          <w:rFonts w:ascii="Amiri" w:hAnsi="Amiri" w:eastAsia="Amiri" w:cs="Amiri"/>
          <w:color w:val="111111"/>
          <w:sz w:val="28"/>
          <w:sz w:val="28"/>
          <w:szCs w:val="28"/>
          <w:rtl w:val="true"/>
          <w:lang w:bidi="ar-SA"/>
        </w:rPr>
        <w:t>وعن طيبة نسب حره ابونه من نشد عمك</w:t>
      </w:r>
    </w:p>
    <w:p>
      <w:pPr>
        <w:pStyle w:val="BookText"/>
        <w:rPr/>
      </w:pPr>
      <w:r>
        <w:rPr>
          <w:rFonts w:ascii="Amiri" w:hAnsi="Amiri" w:eastAsia="Amiri" w:cs="Amiri"/>
          <w:color w:val="111111"/>
          <w:sz w:val="28"/>
          <w:sz w:val="28"/>
          <w:szCs w:val="28"/>
          <w:rtl w:val="true"/>
          <w:lang w:bidi="ar-SA"/>
        </w:rPr>
        <w:t>انت غايته منها والها لنايبه ضمك</w:t>
      </w:r>
    </w:p>
    <w:p>
      <w:pPr>
        <w:pStyle w:val="BookText"/>
        <w:rPr/>
      </w:pPr>
      <w:r>
        <w:rPr>
          <w:rFonts w:ascii="Amiri" w:hAnsi="Amiri" w:eastAsia="Amiri" w:cs="Amiri"/>
          <w:color w:val="111111"/>
          <w:sz w:val="28"/>
          <w:sz w:val="28"/>
          <w:szCs w:val="28"/>
          <w:rtl w:val="true"/>
          <w:lang w:bidi="ar-SA"/>
        </w:rPr>
        <w:t>ابونه المثل هذا اليوم</w:t>
      </w:r>
    </w:p>
    <w:p>
      <w:pPr>
        <w:pStyle w:val="BookText"/>
        <w:rPr/>
      </w:pPr>
      <w:r>
        <w:rPr>
          <w:rFonts w:ascii="Amiri" w:hAnsi="Amiri" w:eastAsia="Amiri" w:cs="Amiri"/>
          <w:color w:val="111111"/>
          <w:sz w:val="28"/>
          <w:sz w:val="28"/>
          <w:szCs w:val="28"/>
          <w:rtl w:val="true"/>
          <w:lang w:bidi="ar-SA"/>
        </w:rPr>
        <w:t>رادك ضخر يا جيدوم</w:t>
      </w:r>
    </w:p>
    <w:p>
      <w:pPr>
        <w:pStyle w:val="BookText"/>
        <w:rPr/>
      </w:pPr>
      <w:r>
        <w:rPr>
          <w:rFonts w:ascii="IRNazanin" w:hAnsi="IRNazanin" w:eastAsia="IRNazanin"/>
          <w:color w:val="111111"/>
          <w:sz w:val="28"/>
          <w:sz w:val="28"/>
          <w:szCs w:val="28"/>
          <w:rtl w:val="true"/>
          <w:lang w:bidi="fa-IR"/>
        </w:rPr>
        <w:t>هاي الخيل هاي الگوم</w:t>
      </w:r>
    </w:p>
    <w:p>
      <w:pPr>
        <w:pStyle w:val="BookText"/>
        <w:rPr/>
      </w:pPr>
      <w:r>
        <w:rPr>
          <w:rFonts w:ascii="Amiri" w:hAnsi="Amiri" w:eastAsia="Amiri" w:cs="Amiri"/>
          <w:color w:val="111111"/>
          <w:sz w:val="28"/>
          <w:sz w:val="28"/>
          <w:szCs w:val="28"/>
          <w:rtl w:val="true"/>
          <w:lang w:bidi="ar-SA"/>
        </w:rPr>
        <w:t>وهاذي كربلا وعودك وصيته هاي ساعتها</w:t>
      </w:r>
    </w:p>
    <w:p>
      <w:pPr>
        <w:pStyle w:val="BookText"/>
        <w:rPr/>
      </w:pPr>
      <w:r>
        <w:rPr>
          <w:rFonts w:ascii="IRNazanin" w:hAnsi="IRNazanin" w:eastAsia="IRNazanin"/>
          <w:color w:val="111111"/>
          <w:sz w:val="28"/>
          <w:sz w:val="28"/>
          <w:szCs w:val="28"/>
          <w:rtl w:val="true"/>
          <w:lang w:bidi="fa-IR"/>
        </w:rPr>
        <w:t>اغتاض وگال يا زينب شنهي الخيل وتهمچ</w:t>
      </w:r>
    </w:p>
    <w:p>
      <w:pPr>
        <w:pStyle w:val="BookText"/>
        <w:rPr/>
      </w:pPr>
      <w:r>
        <w:rPr>
          <w:rFonts w:ascii="IRNazanin" w:hAnsi="IRNazanin" w:eastAsia="IRNazanin"/>
          <w:color w:val="111111"/>
          <w:sz w:val="28"/>
          <w:sz w:val="28"/>
          <w:szCs w:val="28"/>
          <w:rtl w:val="true"/>
          <w:lang w:bidi="fa-IR"/>
        </w:rPr>
        <w:t>اخوچ وصارمي بيدي فنه اليكحم خيمچ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وحگ الحسن يا زينب وچبده وكسر ضلع أمچ</w:t>
      </w:r>
    </w:p>
    <w:p>
      <w:pPr>
        <w:pStyle w:val="BookText"/>
        <w:rPr/>
      </w:pPr>
      <w:r>
        <w:rPr>
          <w:rFonts w:ascii="Amiri" w:hAnsi="Amiri" w:eastAsia="Amiri" w:cs="Amiri"/>
          <w:color w:val="111111"/>
          <w:sz w:val="28"/>
          <w:sz w:val="28"/>
          <w:szCs w:val="28"/>
          <w:rtl w:val="true"/>
          <w:lang w:bidi="ar-SA"/>
        </w:rPr>
        <w:t>لخلي جموعها طشار</w:t>
      </w:r>
    </w:p>
    <w:p>
      <w:pPr>
        <w:pStyle w:val="BookText"/>
        <w:rPr/>
      </w:pPr>
      <w:r>
        <w:rPr>
          <w:rFonts w:ascii="Amiri" w:hAnsi="Amiri" w:eastAsia="Amiri" w:cs="Amiri"/>
          <w:color w:val="111111"/>
          <w:sz w:val="28"/>
          <w:sz w:val="28"/>
          <w:szCs w:val="28"/>
          <w:rtl w:val="true"/>
          <w:lang w:bidi="ar-SA"/>
        </w:rPr>
        <w:t>وخلي النايحة بكل دار</w:t>
      </w:r>
    </w:p>
    <w:p>
      <w:pPr>
        <w:pStyle w:val="BookText"/>
        <w:rPr/>
      </w:pPr>
      <w:r>
        <w:rPr>
          <w:rFonts w:ascii="Amiri" w:hAnsi="Amiri" w:eastAsia="Amiri" w:cs="Amiri"/>
          <w:color w:val="111111"/>
          <w:sz w:val="28"/>
          <w:sz w:val="28"/>
          <w:szCs w:val="28"/>
          <w:rtl w:val="true"/>
          <w:lang w:bidi="ar-SA"/>
        </w:rPr>
        <w:t>وخلي كربلا تذكرا</w:t>
      </w:r>
    </w:p>
    <w:p>
      <w:pPr>
        <w:pStyle w:val="BookText"/>
        <w:rPr/>
      </w:pPr>
      <w:r>
        <w:rPr>
          <w:rFonts w:ascii="Amiri" w:hAnsi="Amiri" w:eastAsia="Amiri" w:cs="Amiri"/>
          <w:color w:val="111111"/>
          <w:sz w:val="28"/>
          <w:sz w:val="28"/>
          <w:szCs w:val="28"/>
          <w:rtl w:val="true"/>
          <w:lang w:bidi="ar-SA"/>
        </w:rPr>
        <w:t>وخلي الناس جيلٍ جيل ما ينسون عملتها</w:t>
      </w:r>
    </w:p>
    <w:p>
      <w:pPr>
        <w:pStyle w:val="BookText"/>
        <w:rPr/>
      </w:pPr>
      <w:r>
        <w:rPr>
          <w:rFonts w:ascii="IRNazanin" w:hAnsi="IRNazanin" w:eastAsia="IRNazanin"/>
          <w:color w:val="111111"/>
          <w:sz w:val="28"/>
          <w:sz w:val="28"/>
          <w:szCs w:val="28"/>
          <w:rtl w:val="true"/>
          <w:lang w:bidi="fa-IR"/>
        </w:rPr>
        <w:t>وثلث تنعام أبو فاضل مثل ما گال سواها</w:t>
      </w:r>
    </w:p>
    <w:p>
      <w:pPr>
        <w:pStyle w:val="BookText"/>
        <w:rPr/>
      </w:pPr>
      <w:r>
        <w:rPr>
          <w:rFonts w:ascii="IRNazanin" w:hAnsi="IRNazanin" w:eastAsia="IRNazanin"/>
          <w:color w:val="111111"/>
          <w:sz w:val="28"/>
          <w:sz w:val="28"/>
          <w:szCs w:val="28"/>
          <w:rtl w:val="true"/>
          <w:lang w:bidi="fa-IR"/>
        </w:rPr>
        <w:t>فنه ذيچ الزلم والخيل تموج مروج خلاها</w:t>
      </w:r>
    </w:p>
    <w:p>
      <w:pPr>
        <w:pStyle w:val="BookText"/>
        <w:rPr/>
      </w:pPr>
      <w:r>
        <w:rPr>
          <w:rFonts w:ascii="Amiri" w:hAnsi="Amiri" w:eastAsia="Amiri" w:cs="Amiri"/>
          <w:color w:val="111111"/>
          <w:sz w:val="28"/>
          <w:sz w:val="28"/>
          <w:szCs w:val="28"/>
          <w:rtl w:val="true"/>
          <w:lang w:bidi="ar-SA"/>
        </w:rPr>
        <w:t>وزينب واجفه وتشوف وبعباس تتباها</w:t>
      </w:r>
    </w:p>
    <w:p>
      <w:pPr>
        <w:pStyle w:val="BookText"/>
        <w:rPr/>
      </w:pPr>
      <w:r>
        <w:rPr>
          <w:rFonts w:ascii="Amiri" w:hAnsi="Amiri" w:eastAsia="Amiri" w:cs="Amiri"/>
          <w:color w:val="111111"/>
          <w:sz w:val="28"/>
          <w:sz w:val="28"/>
          <w:szCs w:val="28"/>
          <w:rtl w:val="true"/>
          <w:lang w:bidi="ar-SA"/>
        </w:rPr>
        <w:t>ساعه وطاحت الراية</w:t>
      </w:r>
    </w:p>
    <w:p>
      <w:pPr>
        <w:pStyle w:val="BookText"/>
        <w:rPr/>
      </w:pPr>
      <w:r>
        <w:rPr>
          <w:rFonts w:ascii="Amiri" w:hAnsi="Amiri" w:eastAsia="Amiri" w:cs="Amiri"/>
          <w:color w:val="111111"/>
          <w:sz w:val="28"/>
          <w:sz w:val="28"/>
          <w:szCs w:val="28"/>
          <w:rtl w:val="true"/>
          <w:lang w:bidi="ar-SA"/>
        </w:rPr>
        <w:t>من اخوها على المسناية</w:t>
      </w:r>
    </w:p>
    <w:p>
      <w:pPr>
        <w:pStyle w:val="BookText"/>
        <w:rPr/>
      </w:pPr>
      <w:r>
        <w:rPr>
          <w:rFonts w:ascii="Amiri" w:hAnsi="Amiri" w:eastAsia="Amiri" w:cs="Amiri"/>
          <w:color w:val="111111"/>
          <w:sz w:val="28"/>
          <w:sz w:val="28"/>
          <w:szCs w:val="28"/>
          <w:rtl w:val="true"/>
          <w:lang w:bidi="ar-SA"/>
        </w:rPr>
        <w:t>طاح وضلت الثاية</w:t>
      </w:r>
    </w:p>
    <w:p>
      <w:pPr>
        <w:pStyle w:val="BookText"/>
        <w:rPr/>
      </w:pPr>
      <w:r>
        <w:rPr>
          <w:rFonts w:ascii="Amiri" w:hAnsi="Amiri" w:eastAsia="Amiri" w:cs="Amiri"/>
          <w:color w:val="111111"/>
          <w:sz w:val="28"/>
          <w:sz w:val="28"/>
          <w:szCs w:val="28"/>
          <w:rtl w:val="true"/>
          <w:lang w:bidi="ar-SA"/>
        </w:rPr>
        <w:t>طاح وصاح ابو فاضل يا زينب وهضمتها</w:t>
      </w:r>
    </w:p>
    <w:p>
      <w:pPr>
        <w:pStyle w:val="BookText"/>
        <w:rPr/>
      </w:pPr>
      <w:r>
        <w:rPr>
          <w:rFonts w:ascii="IRNazanin" w:hAnsi="IRNazanin" w:eastAsia="IRNazanin"/>
          <w:color w:val="111111"/>
          <w:sz w:val="28"/>
          <w:sz w:val="28"/>
          <w:szCs w:val="28"/>
          <w:rtl w:val="true"/>
          <w:lang w:bidi="fa-IR"/>
        </w:rPr>
        <w:t>طاح وصاح يا زينب يختي العذر للّه‌وليچ</w:t>
      </w:r>
    </w:p>
    <w:p>
      <w:pPr>
        <w:pStyle w:val="BookText"/>
        <w:rPr/>
      </w:pPr>
      <w:r>
        <w:rPr>
          <w:rFonts w:ascii="IRNazanin" w:hAnsi="IRNazanin" w:eastAsia="IRNazanin"/>
          <w:color w:val="111111"/>
          <w:sz w:val="28"/>
          <w:sz w:val="28"/>
          <w:szCs w:val="28"/>
          <w:rtl w:val="true"/>
          <w:lang w:bidi="fa-IR"/>
        </w:rPr>
        <w:t>لون ايدي تلوح السيف ما چان العده تلويچ</w:t>
      </w:r>
    </w:p>
    <w:p>
      <w:pPr>
        <w:pStyle w:val="BookText"/>
        <w:rPr/>
      </w:pPr>
      <w:r>
        <w:rPr>
          <w:rFonts w:ascii="IRNazanin" w:hAnsi="IRNazanin" w:eastAsia="IRNazanin"/>
          <w:color w:val="111111"/>
          <w:sz w:val="28"/>
          <w:sz w:val="28"/>
          <w:szCs w:val="28"/>
          <w:rtl w:val="true"/>
          <w:lang w:bidi="fa-IR"/>
        </w:rPr>
        <w:t>يزينب‌ها متي‌و عيني ويميني ويسرتي تفديچ</w:t>
      </w:r>
    </w:p>
    <w:p>
      <w:pPr>
        <w:pStyle w:val="BookText"/>
        <w:rPr/>
      </w:pP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تگله يعباس منته الي جبتني وبيدك يخويه ركبتني</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هسا رحت عني او عفتني عگبك بني اميّه ولتني</w:t>
      </w:r>
      <w:bookmarkStart w:id="79" w:name="pg6398_53614"/>
    </w:p>
    <w:p>
      <w:pPr>
        <w:pStyle w:val="Heading3"/>
        <w:numPr>
          <w:ilvl w:val="2"/>
          <w:numId w:val="1"/>
        </w:numPr>
        <w:rPr/>
      </w:pPr>
      <w:bookmarkStart w:id="80" w:name="__RefHeading___Toc485888_653776707"/>
      <w:bookmarkStart w:id="81" w:name="_Toc28"/>
      <w:bookmarkEnd w:id="79"/>
      <w:bookmarkEnd w:id="80"/>
      <w:r>
        <w:rPr>
          <w:rtl w:val="true"/>
        </w:rPr>
        <w:t>فجيعة أُم البنين</w:t>
      </w:r>
      <w:bookmarkEnd w:id="81"/>
    </w:p>
    <w:p>
      <w:pPr>
        <w:pStyle w:val="BookText"/>
        <w:rPr/>
      </w:pP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آنه أم البنين او دهري ذنبي حقي لو صحت يحسين يبني</w:t>
      </w:r>
    </w:p>
    <w:p>
      <w:pPr>
        <w:pStyle w:val="BookText"/>
        <w:rPr/>
      </w:pPr>
      <w:r>
        <w:rPr>
          <w:rFonts w:ascii="Amiri" w:hAnsi="Amiri" w:eastAsia="Amiri" w:cs="Amiri"/>
          <w:color w:val="111111"/>
          <w:sz w:val="28"/>
          <w:sz w:val="28"/>
          <w:szCs w:val="28"/>
          <w:rtl w:val="true"/>
          <w:lang w:bidi="ar-SA"/>
        </w:rPr>
        <w:t>فقد الأربعة ايهون وحسين السباني</w:t>
      </w:r>
    </w:p>
    <w:p>
      <w:pPr>
        <w:pStyle w:val="BookText"/>
        <w:rPr/>
      </w:pPr>
      <w:r>
        <w:rPr>
          <w:rFonts w:ascii="Amiri" w:hAnsi="Amiri" w:eastAsia="Amiri" w:cs="Amiri"/>
          <w:color w:val="111111"/>
          <w:sz w:val="28"/>
          <w:sz w:val="28"/>
          <w:szCs w:val="28"/>
          <w:rtl w:val="true"/>
          <w:lang w:bidi="ar-SA"/>
        </w:rPr>
        <w:t>فقد الأربعة ما هدم بيتي لو بحسين ملزومه ثنيتي</w:t>
      </w:r>
    </w:p>
    <w:p>
      <w:pPr>
        <w:pStyle w:val="BookText"/>
        <w:rPr/>
      </w:pPr>
      <w:r>
        <w:rPr>
          <w:rFonts w:ascii="Amiri" w:hAnsi="Amiri" w:eastAsia="Amiri" w:cs="Amiri"/>
          <w:color w:val="111111"/>
          <w:sz w:val="28"/>
          <w:sz w:val="28"/>
          <w:szCs w:val="28"/>
          <w:rtl w:val="true"/>
          <w:lang w:bidi="ar-SA"/>
        </w:rPr>
        <w:t>واشلون اصبر اشلون وحسين السباني</w:t>
      </w:r>
    </w:p>
    <w:p>
      <w:pPr>
        <w:pStyle w:val="BookText"/>
        <w:rPr/>
      </w:pPr>
      <w:r>
        <w:rPr>
          <w:rFonts w:ascii="Amiri" w:hAnsi="Amiri" w:eastAsia="Amiri" w:cs="Amiri"/>
          <w:color w:val="111111"/>
          <w:sz w:val="28"/>
          <w:sz w:val="28"/>
          <w:szCs w:val="28"/>
          <w:rtl w:val="true"/>
          <w:lang w:bidi="ar-SA"/>
        </w:rPr>
        <w:t>فقد الأربعة نشف ادموعي واعله حسين متكسره اضلوعي</w:t>
      </w:r>
    </w:p>
    <w:p>
      <w:pPr>
        <w:pStyle w:val="BookText"/>
        <w:rPr/>
      </w:pPr>
      <w:r>
        <w:rPr>
          <w:rFonts w:ascii="Amiri" w:hAnsi="Amiri" w:eastAsia="Amiri" w:cs="Amiri"/>
          <w:color w:val="111111"/>
          <w:sz w:val="28"/>
          <w:sz w:val="28"/>
          <w:szCs w:val="28"/>
          <w:rtl w:val="true"/>
          <w:lang w:bidi="ar-SA"/>
        </w:rPr>
        <w:t>أوصدرحسين‌مسحون وحسين السباني</w:t>
      </w:r>
    </w:p>
    <w:p>
      <w:pPr>
        <w:pStyle w:val="BookText"/>
        <w:rPr/>
      </w:pPr>
      <w:r>
        <w:rPr>
          <w:rFonts w:ascii="Amiri" w:hAnsi="Amiri" w:eastAsia="Amiri" w:cs="Amiri"/>
          <w:color w:val="111111"/>
          <w:sz w:val="28"/>
          <w:sz w:val="28"/>
          <w:szCs w:val="28"/>
          <w:rtl w:val="true"/>
          <w:lang w:bidi="ar-SA"/>
        </w:rPr>
        <w:t>أو عن الأربعة لا تنشدوني أو بيهم يا خلق لا تفجعوني</w:t>
      </w:r>
    </w:p>
    <w:p>
      <w:pPr>
        <w:pStyle w:val="BookText"/>
        <w:rPr/>
      </w:pPr>
      <w:r>
        <w:rPr>
          <w:rFonts w:ascii="Amiri" w:hAnsi="Amiri" w:eastAsia="Amiri" w:cs="Amiri"/>
          <w:color w:val="111111"/>
          <w:sz w:val="28"/>
          <w:sz w:val="28"/>
          <w:szCs w:val="28"/>
          <w:rtl w:val="true"/>
          <w:lang w:bidi="ar-SA"/>
        </w:rPr>
        <w:t>أو فازوا خل يفوزون وحسين السباني</w:t>
      </w:r>
    </w:p>
    <w:p>
      <w:pPr>
        <w:pStyle w:val="BookText"/>
        <w:rPr/>
      </w:pPr>
      <w:r>
        <w:rPr>
          <w:rFonts w:ascii="Amiri" w:hAnsi="Amiri" w:eastAsia="Amiri" w:cs="Amiri"/>
          <w:color w:val="111111"/>
          <w:sz w:val="28"/>
          <w:sz w:val="28"/>
          <w:szCs w:val="28"/>
          <w:rtl w:val="true"/>
          <w:lang w:bidi="ar-SA"/>
        </w:rPr>
        <w:t>بس يسلم حسين امن المناية خل اتروح شباني ضحاية</w:t>
      </w:r>
    </w:p>
    <w:p>
      <w:pPr>
        <w:pStyle w:val="BookText"/>
        <w:rPr/>
      </w:pPr>
      <w:r>
        <w:rPr>
          <w:rFonts w:ascii="Amiri" w:hAnsi="Amiri" w:eastAsia="Amiri" w:cs="Amiri"/>
          <w:color w:val="111111"/>
          <w:sz w:val="28"/>
          <w:sz w:val="28"/>
          <w:szCs w:val="28"/>
          <w:rtl w:val="true"/>
          <w:lang w:bidi="ar-SA"/>
        </w:rPr>
        <w:t>أو عنهم لا تنشدون وحسين السباني</w:t>
      </w:r>
    </w:p>
    <w:p>
      <w:pPr>
        <w:pStyle w:val="BookText"/>
        <w:rPr/>
      </w:pPr>
      <w:r>
        <w:rPr>
          <w:rFonts w:ascii="Amiri" w:hAnsi="Amiri" w:eastAsia="Amiri" w:cs="Amiri"/>
          <w:color w:val="111111"/>
          <w:sz w:val="28"/>
          <w:sz w:val="28"/>
          <w:szCs w:val="28"/>
          <w:rtl w:val="true"/>
          <w:lang w:bidi="ar-SA"/>
        </w:rPr>
        <w:t>والحال الطفل ممرود حالي مسهر وآنه ساهرت الليالي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تغمضلي اعيون وحسين السباني</w:t>
      </w:r>
      <w:bookmarkStart w:id="82" w:name="pg6398_53616"/>
    </w:p>
    <w:p>
      <w:pPr>
        <w:pStyle w:val="Heading2"/>
        <w:numPr>
          <w:ilvl w:val="1"/>
          <w:numId w:val="1"/>
        </w:numPr>
        <w:rPr/>
      </w:pPr>
      <w:bookmarkStart w:id="83" w:name="__RefHeading___Toc485890_653776707"/>
      <w:bookmarkStart w:id="84" w:name="_Toc29"/>
      <w:bookmarkEnd w:id="82"/>
      <w:bookmarkEnd w:id="83"/>
      <w:r>
        <w:rPr>
          <w:rtl w:val="true"/>
        </w:rPr>
        <w:t>المجلس الثالث</w:t>
      </w:r>
      <w:r>
        <w:rPr>
          <w:rtl w:val="true"/>
        </w:rPr>
        <w:t xml:space="preserve">: </w:t>
      </w:r>
      <w:r>
        <w:rPr>
          <w:rtl w:val="true"/>
        </w:rPr>
        <w:t>أحفاد أُم البنين عليها السلام</w:t>
      </w:r>
      <w:bookmarkEnd w:id="84"/>
    </w:p>
    <w:p>
      <w:pPr>
        <w:pStyle w:val="Heading3"/>
        <w:numPr>
          <w:ilvl w:val="2"/>
          <w:numId w:val="1"/>
        </w:numPr>
        <w:rPr/>
      </w:pPr>
      <w:bookmarkStart w:id="85" w:name="__RefHeading___Toc485892_653776707"/>
      <w:bookmarkStart w:id="86" w:name="_Toc30"/>
      <w:bookmarkEnd w:id="85"/>
      <w:r>
        <w:rPr>
          <w:rtl w:val="true"/>
        </w:rPr>
        <w:t>اشارة</w:t>
      </w:r>
      <w:bookmarkEnd w:id="86"/>
    </w:p>
    <w:p>
      <w:pPr>
        <w:pStyle w:val="BookText"/>
        <w:rPr/>
      </w:pPr>
      <w:r>
        <w:rPr>
          <w:rFonts w:ascii="Amiri" w:hAnsi="Amiri" w:eastAsia="Amiri" w:cs="Amiri"/>
          <w:color w:val="111111"/>
          <w:sz w:val="28"/>
          <w:sz w:val="28"/>
          <w:szCs w:val="28"/>
          <w:rtl w:val="true"/>
          <w:lang w:bidi="ar-SA"/>
        </w:rPr>
        <w:t>سر بالمشاعر للحجاز ونادِ يا روضة الإيمان والأمجاد</w:t>
      </w:r>
    </w:p>
    <w:p>
      <w:pPr>
        <w:pStyle w:val="BookText"/>
        <w:rPr/>
      </w:pPr>
      <w:r>
        <w:rPr>
          <w:rFonts w:ascii="Amiri" w:hAnsi="Amiri" w:eastAsia="Amiri" w:cs="Amiri"/>
          <w:color w:val="111111"/>
          <w:sz w:val="28"/>
          <w:sz w:val="28"/>
          <w:szCs w:val="28"/>
          <w:rtl w:val="true"/>
          <w:lang w:bidi="ar-SA"/>
        </w:rPr>
        <w:t>يا دوحةً نبت الهدى بربوعها وبها بدا نور النبي الهادي</w:t>
      </w:r>
    </w:p>
    <w:p>
      <w:pPr>
        <w:pStyle w:val="BookText"/>
        <w:rPr/>
      </w:pPr>
      <w:r>
        <w:rPr>
          <w:rFonts w:ascii="Amiri" w:hAnsi="Amiri" w:eastAsia="Amiri" w:cs="Amiri"/>
          <w:color w:val="111111"/>
          <w:sz w:val="28"/>
          <w:sz w:val="28"/>
          <w:szCs w:val="28"/>
          <w:rtl w:val="true"/>
          <w:lang w:bidi="ar-SA"/>
        </w:rPr>
        <w:t>جئناك يا خير البطاح لنرتوي من عذب ذكر الآل والأسياد</w:t>
      </w:r>
    </w:p>
    <w:p>
      <w:pPr>
        <w:pStyle w:val="BookText"/>
        <w:rPr/>
      </w:pPr>
      <w:r>
        <w:rPr>
          <w:rFonts w:ascii="Amiri" w:hAnsi="Amiri" w:eastAsia="Amiri" w:cs="Amiri"/>
          <w:color w:val="111111"/>
          <w:sz w:val="28"/>
          <w:sz w:val="28"/>
          <w:szCs w:val="28"/>
          <w:rtl w:val="true"/>
          <w:lang w:bidi="ar-SA"/>
        </w:rPr>
        <w:t>ونرى بعين القلب من سير الألى فالقلب ناظره من الأشهاد</w:t>
      </w:r>
    </w:p>
    <w:p>
      <w:pPr>
        <w:pStyle w:val="BookText"/>
        <w:rPr/>
      </w:pPr>
      <w:r>
        <w:rPr>
          <w:rFonts w:ascii="Amiri" w:hAnsi="Amiri" w:eastAsia="Amiri" w:cs="Amiri"/>
          <w:color w:val="111111"/>
          <w:sz w:val="28"/>
          <w:sz w:val="28"/>
          <w:szCs w:val="28"/>
          <w:rtl w:val="true"/>
          <w:lang w:bidi="ar-SA"/>
        </w:rPr>
        <w:t>يا منبت الإسلام هيا أخبرني أجيالنا عن رفعةٍ وجهادِ</w:t>
      </w:r>
    </w:p>
    <w:p>
      <w:pPr>
        <w:pStyle w:val="BookText"/>
        <w:rPr/>
      </w:pPr>
      <w:r>
        <w:rPr>
          <w:rFonts w:ascii="Amiri" w:hAnsi="Amiri" w:eastAsia="Amiri" w:cs="Amiri"/>
          <w:color w:val="111111"/>
          <w:sz w:val="28"/>
          <w:sz w:val="28"/>
          <w:szCs w:val="28"/>
          <w:rtl w:val="true"/>
          <w:lang w:bidi="ar-SA"/>
        </w:rPr>
        <w:t>أبدته بنت حزام فاطم من بها وبذكرها السهل امتلا والوادي</w:t>
      </w:r>
    </w:p>
    <w:p>
      <w:pPr>
        <w:pStyle w:val="BookText"/>
        <w:rPr/>
      </w:pPr>
      <w:r>
        <w:rPr>
          <w:rFonts w:ascii="Amiri" w:hAnsi="Amiri" w:eastAsia="Amiri" w:cs="Amiri"/>
          <w:color w:val="111111"/>
          <w:sz w:val="28"/>
          <w:sz w:val="28"/>
          <w:szCs w:val="28"/>
          <w:rtl w:val="true"/>
          <w:lang w:bidi="ar-SA"/>
        </w:rPr>
        <w:t>دخلت لدار المرتضى تحنو على أولاده وتذوب في الأولادِ</w:t>
      </w:r>
    </w:p>
    <w:p>
      <w:pPr>
        <w:pStyle w:val="BookText"/>
        <w:rPr/>
      </w:pPr>
      <w:r>
        <w:rPr>
          <w:rFonts w:ascii="Amiri" w:hAnsi="Amiri" w:eastAsia="Amiri" w:cs="Amiri"/>
          <w:color w:val="111111"/>
          <w:sz w:val="28"/>
          <w:sz w:val="28"/>
          <w:szCs w:val="28"/>
          <w:rtl w:val="true"/>
          <w:lang w:bidi="ar-SA"/>
        </w:rPr>
        <w:t>أم البنين وحسبها من مفخرٍ ما أدخلته عليه من إسعادِ</w:t>
      </w:r>
    </w:p>
    <w:p>
      <w:pPr>
        <w:pStyle w:val="BookText"/>
        <w:rPr/>
      </w:pPr>
      <w:r>
        <w:rPr>
          <w:rFonts w:ascii="Amiri" w:hAnsi="Amiri" w:eastAsia="Amiri" w:cs="Amiri"/>
          <w:color w:val="111111"/>
          <w:sz w:val="28"/>
          <w:sz w:val="28"/>
          <w:szCs w:val="28"/>
          <w:rtl w:val="true"/>
          <w:lang w:bidi="ar-SA"/>
        </w:rPr>
        <w:t>ومن الثمار نما لها بين الملا نعم الليوث لوقفة ونجادِ</w:t>
      </w:r>
    </w:p>
    <w:p>
      <w:pPr>
        <w:pStyle w:val="BookText"/>
        <w:rPr/>
      </w:pPr>
      <w:r>
        <w:rPr>
          <w:rFonts w:ascii="Amiri" w:hAnsi="Amiri" w:eastAsia="Amiri" w:cs="Amiri"/>
          <w:color w:val="111111"/>
          <w:sz w:val="28"/>
          <w:sz w:val="28"/>
          <w:szCs w:val="28"/>
          <w:rtl w:val="true"/>
          <w:lang w:bidi="ar-SA"/>
        </w:rPr>
        <w:t>جادت بهم دون الحسين وقدمت أولادها بعزيمة وسدادِ</w:t>
      </w:r>
    </w:p>
    <w:p>
      <w:pPr>
        <w:pStyle w:val="BookText"/>
        <w:rPr/>
      </w:pPr>
      <w:r>
        <w:rPr>
          <w:rFonts w:ascii="Amiri" w:hAnsi="Amiri" w:eastAsia="Amiri" w:cs="Amiri"/>
          <w:color w:val="111111"/>
          <w:sz w:val="28"/>
          <w:sz w:val="28"/>
          <w:szCs w:val="28"/>
          <w:rtl w:val="true"/>
          <w:lang w:bidi="ar-SA"/>
        </w:rPr>
        <w:t>قتلوا جميعاً بالطفوف ولم تزل ترجو سلامة والد السجادِ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قالوا لها قتل الذي تسلين عنه أعولت بحداد</w:t>
      </w:r>
    </w:p>
    <w:p>
      <w:pPr>
        <w:pStyle w:val="BookText"/>
        <w:rPr/>
      </w:pPr>
      <w:r>
        <w:rPr>
          <w:rFonts w:ascii="Amiri" w:hAnsi="Amiri" w:eastAsia="Amiri" w:cs="Amiri"/>
          <w:color w:val="111111"/>
          <w:sz w:val="28"/>
          <w:sz w:val="28"/>
          <w:szCs w:val="28"/>
          <w:rtl w:val="true"/>
          <w:lang w:bidi="ar-SA"/>
        </w:rPr>
        <w:t>ولدي حسين فداك كل عشيرتي وفداك نفسي يا حبيب فؤادي</w:t>
      </w:r>
    </w:p>
    <w:p>
      <w:pPr>
        <w:pStyle w:val="BookText"/>
        <w:rPr/>
      </w:pPr>
      <w:r>
        <w:rPr>
          <w:rFonts w:ascii="Amiri" w:hAnsi="Amiri" w:eastAsia="Amiri" w:cs="Amiri"/>
          <w:color w:val="111111"/>
          <w:sz w:val="28"/>
          <w:sz w:val="28"/>
          <w:szCs w:val="28"/>
          <w:rtl w:val="true"/>
          <w:lang w:bidi="ar-SA"/>
        </w:rPr>
        <w:t>ولدي قُتلت وليت قبلك مقتلي يا مقرح الأجفان والأكباد</w:t>
      </w:r>
    </w:p>
    <w:p>
      <w:pPr>
        <w:pStyle w:val="BookText"/>
        <w:rPr/>
      </w:pPr>
      <w:r>
        <w:rPr>
          <w:rFonts w:ascii="Amiri" w:hAnsi="Amiri" w:eastAsia="Amiri" w:cs="Amiri"/>
          <w:color w:val="111111"/>
          <w:sz w:val="28"/>
          <w:sz w:val="28"/>
          <w:szCs w:val="28"/>
          <w:rtl w:val="true"/>
          <w:lang w:bidi="ar-SA"/>
        </w:rPr>
        <w:t>أحسين تذبح ظامياً في كربلا والرأس منك يشال بالأعواد</w:t>
      </w:r>
    </w:p>
    <w:p>
      <w:pPr>
        <w:pStyle w:val="BookText"/>
        <w:rPr/>
      </w:pPr>
      <w:r>
        <w:rPr>
          <w:rFonts w:ascii="Amiri" w:hAnsi="Amiri" w:eastAsia="Amiri" w:cs="Amiri"/>
          <w:color w:val="111111"/>
          <w:sz w:val="28"/>
          <w:sz w:val="28"/>
          <w:szCs w:val="28"/>
          <w:rtl w:val="true"/>
          <w:lang w:bidi="ar-SA"/>
        </w:rPr>
        <w:t>ولدي بأي مسوّغ يوم الجزا ألقى البتول إذا أتت وتنادي</w:t>
      </w:r>
    </w:p>
    <w:p>
      <w:pPr>
        <w:pStyle w:val="BookText"/>
        <w:rPr/>
      </w:pPr>
      <w:r>
        <w:rPr>
          <w:rFonts w:ascii="Amiri" w:hAnsi="Amiri" w:eastAsia="Amiri" w:cs="Amiri"/>
          <w:color w:val="111111"/>
          <w:sz w:val="28"/>
          <w:sz w:val="28"/>
          <w:szCs w:val="28"/>
          <w:rtl w:val="true"/>
          <w:lang w:bidi="ar-SA"/>
        </w:rPr>
        <w:t>ولدي أما كانت لديك عشيرة لتذب عنك وذاك للأعضاد</w:t>
      </w:r>
    </w:p>
    <w:p>
      <w:pPr>
        <w:pStyle w:val="BookText"/>
        <w:rPr/>
      </w:pPr>
      <w:r>
        <w:rPr>
          <w:rFonts w:ascii="Amiri" w:hAnsi="Amiri" w:eastAsia="Amiri" w:cs="Amiri"/>
          <w:color w:val="111111"/>
          <w:sz w:val="28"/>
          <w:sz w:val="28"/>
          <w:szCs w:val="28"/>
          <w:rtl w:val="true"/>
          <w:lang w:bidi="ar-SA"/>
        </w:rPr>
        <w:t>حتى أتتك بنو أمية مفرداً وتواردوك بشفرة الأحقاد</w:t>
      </w:r>
    </w:p>
    <w:p>
      <w:pPr>
        <w:pStyle w:val="BookText"/>
        <w:rPr/>
      </w:pPr>
      <w:r>
        <w:rPr>
          <w:rFonts w:ascii="Amiri" w:hAnsi="Amiri" w:eastAsia="Amiri" w:cs="Amiri"/>
          <w:color w:val="111111"/>
          <w:sz w:val="28"/>
          <w:sz w:val="28"/>
          <w:szCs w:val="28"/>
          <w:rtl w:val="true"/>
          <w:lang w:bidi="ar-SA"/>
        </w:rPr>
        <w:t>سأقول أربعة فديت لأجله وغمرته بمحبتي وودادي</w:t>
      </w:r>
    </w:p>
    <w:p>
      <w:pPr>
        <w:pStyle w:val="BookText"/>
        <w:rPr/>
      </w:pPr>
      <w:r>
        <w:rPr>
          <w:rFonts w:ascii="Amiri" w:hAnsi="Amiri" w:eastAsia="Amiri" w:cs="Amiri"/>
          <w:color w:val="111111"/>
          <w:sz w:val="28"/>
          <w:sz w:val="28"/>
          <w:szCs w:val="28"/>
          <w:rtl w:val="true"/>
          <w:lang w:bidi="ar-SA"/>
        </w:rPr>
        <w:t>لكنما شاء الإله لآله شرف الخلود ينال باستشهادِ</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القصيدة للخطيب البارع المرحوم الشيخ هادي الخفاجي الكربلائي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البنين اتنوح والعبرة جرية اعلى اللّي جرى بحسين بارض الغاضرية</w:t>
      </w:r>
    </w:p>
    <w:p>
      <w:pPr>
        <w:pStyle w:val="BookText"/>
        <w:rPr/>
      </w:pPr>
      <w:r>
        <w:rPr>
          <w:rFonts w:ascii="Amiri" w:hAnsi="Amiri" w:eastAsia="Amiri" w:cs="Amiri"/>
          <w:color w:val="111111"/>
          <w:sz w:val="28"/>
          <w:sz w:val="28"/>
          <w:szCs w:val="28"/>
          <w:rtl w:val="true"/>
          <w:lang w:bidi="ar-SA"/>
        </w:rPr>
        <w:t>ليل او نهار اتنوح لمصيبة العطشان تبكي وتلطم والدمع بالخد غدران</w:t>
      </w:r>
    </w:p>
    <w:p>
      <w:pPr>
        <w:pStyle w:val="BookText"/>
        <w:rPr/>
      </w:pPr>
      <w:r>
        <w:rPr>
          <w:rFonts w:ascii="Amiri" w:hAnsi="Amiri" w:eastAsia="Amiri" w:cs="Amiri"/>
          <w:color w:val="111111"/>
          <w:sz w:val="28"/>
          <w:sz w:val="28"/>
          <w:szCs w:val="28"/>
          <w:rtl w:val="true"/>
          <w:lang w:bidi="ar-SA"/>
        </w:rPr>
        <w:t>وتذكر مصايب كربلا وتزيد لحزان وتعزّي فيه المرتضى وخير البرية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تبكي وتواسي زينب والبنات الهاشمية وتعزي الزهره البتولة ابها الرزية</w:t>
      </w:r>
    </w:p>
    <w:p>
      <w:pPr>
        <w:pStyle w:val="BookText"/>
        <w:rPr/>
      </w:pPr>
      <w:r>
        <w:rPr>
          <w:rFonts w:ascii="Amiri" w:hAnsi="Amiri" w:eastAsia="Amiri" w:cs="Amiri"/>
          <w:color w:val="111111"/>
          <w:sz w:val="28"/>
          <w:sz w:val="28"/>
          <w:szCs w:val="28"/>
          <w:rtl w:val="true"/>
          <w:lang w:bidi="ar-SA"/>
        </w:rPr>
        <w:t>ولارض البقيع اتروح واتخط ليها وتنعى غريب الغاضريه وتنعي لبدورالبهية</w:t>
      </w:r>
    </w:p>
    <w:p>
      <w:pPr>
        <w:pStyle w:val="BookText"/>
        <w:rPr/>
      </w:pPr>
      <w:r>
        <w:rPr>
          <w:rFonts w:ascii="Amiri" w:hAnsi="Amiri" w:eastAsia="Amiri" w:cs="Amiri"/>
          <w:color w:val="111111"/>
          <w:sz w:val="28"/>
          <w:sz w:val="28"/>
          <w:szCs w:val="28"/>
          <w:rtl w:val="true"/>
          <w:lang w:bidi="ar-SA"/>
        </w:rPr>
        <w:t>واتقول آنا وعزوتي فدوة يمبرور يا ليت راحوا عزوتي أو رديت ليه</w:t>
      </w:r>
    </w:p>
    <w:p>
      <w:pPr>
        <w:pStyle w:val="BookText"/>
        <w:rPr/>
      </w:pPr>
      <w:r>
        <w:rPr>
          <w:rFonts w:ascii="Amiri" w:hAnsi="Amiri" w:eastAsia="Amiri" w:cs="Amiri"/>
          <w:color w:val="111111"/>
          <w:sz w:val="28"/>
          <w:sz w:val="28"/>
          <w:szCs w:val="28"/>
          <w:rtl w:val="true"/>
          <w:lang w:bidi="ar-SA"/>
        </w:rPr>
        <w:t>واتقول للنسوة اسمعوني يا مسلمين باللّه عليكم لا تسمّوني أم لبنين</w:t>
      </w:r>
    </w:p>
    <w:p>
      <w:pPr>
        <w:pStyle w:val="BookText"/>
        <w:rPr/>
      </w:pPr>
      <w:r>
        <w:rPr>
          <w:rFonts w:ascii="Amiri" w:hAnsi="Amiri" w:eastAsia="Amiri" w:cs="Amiri"/>
          <w:color w:val="111111"/>
          <w:sz w:val="28"/>
          <w:sz w:val="28"/>
          <w:szCs w:val="28"/>
          <w:rtl w:val="true"/>
          <w:lang w:bidi="ar-SA"/>
        </w:rPr>
        <w:t>أو تذكروني ابها الاسم بليوث لعرين كلهم فرد ساعة على الرمضى رمية</w:t>
      </w:r>
    </w:p>
    <w:p>
      <w:pPr>
        <w:pStyle w:val="BookText"/>
        <w:rPr/>
      </w:pPr>
      <w:r>
        <w:rPr>
          <w:rFonts w:ascii="Amiri" w:hAnsi="Amiri" w:eastAsia="Amiri" w:cs="Amiri"/>
          <w:color w:val="111111"/>
          <w:sz w:val="28"/>
          <w:sz w:val="28"/>
          <w:szCs w:val="28"/>
          <w:rtl w:val="true"/>
          <w:lang w:bidi="ar-SA"/>
        </w:rPr>
        <w:t>أو تذكر العباس البطل حامي الحمية أو تقول قالوا يا حبيبي والشفية</w:t>
      </w:r>
    </w:p>
    <w:p>
      <w:pPr>
        <w:pStyle w:val="BookText"/>
        <w:rPr/>
      </w:pPr>
      <w:r>
        <w:rPr>
          <w:rFonts w:ascii="Amiri" w:hAnsi="Amiri" w:eastAsia="Amiri" w:cs="Amiri"/>
          <w:color w:val="111111"/>
          <w:sz w:val="28"/>
          <w:sz w:val="28"/>
          <w:szCs w:val="28"/>
          <w:rtl w:val="true"/>
          <w:lang w:bidi="ar-SA"/>
        </w:rPr>
        <w:t>طبيت نهر العلقمي وما اشربت ميه تواسي اخوك احسين والحواري</w:t>
      </w:r>
    </w:p>
    <w:p>
      <w:pPr>
        <w:pStyle w:val="BookText"/>
        <w:rPr/>
      </w:pPr>
      <w:r>
        <w:rPr>
          <w:rFonts w:ascii="Amiri" w:hAnsi="Amiri" w:eastAsia="Amiri" w:cs="Amiri"/>
          <w:color w:val="111111"/>
          <w:sz w:val="28"/>
          <w:sz w:val="28"/>
          <w:szCs w:val="28"/>
          <w:rtl w:val="true"/>
          <w:lang w:bidi="ar-SA"/>
        </w:rPr>
        <w:t>او تذكر أبو فاضل وفعله بالاعادي أو تقول جاب الماي لطفالي واولادي</w:t>
      </w:r>
    </w:p>
    <w:p>
      <w:pPr>
        <w:pStyle w:val="BookText"/>
        <w:rPr/>
      </w:pPr>
      <w:r>
        <w:rPr>
          <w:rFonts w:ascii="Amiri" w:hAnsi="Amiri" w:eastAsia="Amiri" w:cs="Amiri"/>
          <w:color w:val="111111"/>
          <w:sz w:val="28"/>
          <w:sz w:val="28"/>
          <w:szCs w:val="28"/>
          <w:rtl w:val="true"/>
          <w:lang w:bidi="ar-SA"/>
        </w:rPr>
        <w:t>لولا القضا ما قطعوا منه الايادي ولا ركبوا زينب على الناقه سبيه</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جازت الزهره ام البنين اعلى فعلها بيوم القيامه اتطالب الزهره ابطلها</w:t>
      </w:r>
    </w:p>
    <w:p>
      <w:pPr>
        <w:pStyle w:val="BookText"/>
        <w:rPr/>
      </w:pPr>
      <w:r>
        <w:rPr>
          <w:rFonts w:ascii="Amiri" w:hAnsi="Amiri" w:eastAsia="Amiri" w:cs="Amiri"/>
          <w:color w:val="111111"/>
          <w:sz w:val="28"/>
          <w:sz w:val="28"/>
          <w:szCs w:val="28"/>
          <w:rtl w:val="true"/>
          <w:lang w:bidi="ar-SA"/>
        </w:rPr>
        <w:t>وأول شكايه تشتكي للّه ابطلبها يآخذ بحقها للبطل راعي الحميه</w:t>
      </w:r>
    </w:p>
    <w:p>
      <w:pPr>
        <w:pStyle w:val="BookText"/>
        <w:rPr/>
      </w:pPr>
      <w:r>
        <w:rPr>
          <w:rFonts w:ascii="IRNazanin" w:hAnsi="IRNazanin" w:eastAsia="IRNazanin"/>
          <w:color w:val="111111"/>
          <w:sz w:val="28"/>
          <w:sz w:val="28"/>
          <w:szCs w:val="28"/>
          <w:rtl w:val="true"/>
          <w:lang w:bidi="fa-IR"/>
        </w:rPr>
        <w:t>أو منديل تخرج فاطمه الزهره الزچيه أو تكشف اجفوف البطل عباس</w:t>
      </w:r>
    </w:p>
    <w:p>
      <w:pPr>
        <w:pStyle w:val="BookText"/>
        <w:rPr/>
      </w:pPr>
      <w:r>
        <w:rPr>
          <w:rFonts w:ascii="Amiri" w:hAnsi="Amiri" w:eastAsia="Amiri" w:cs="Amiri"/>
          <w:color w:val="111111"/>
          <w:sz w:val="28"/>
          <w:sz w:val="28"/>
          <w:szCs w:val="28"/>
          <w:rtl w:val="true"/>
          <w:lang w:bidi="ar-SA"/>
        </w:rPr>
        <w:t>أو تقول يا رب السما وربّ البريه تآخذ ابحقي ابها المصيبه والرزيّة</w:t>
      </w:r>
      <w:r>
        <w:rPr>
          <w:rStyle w:val="FootnoteAnchor"/>
          <w:rtl w:val="true"/>
        </w:rPr>
        <w:footnoteReference w:id="3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للشاعر إبراهيم عبد اللّه الدبوس</w:t>
      </w:r>
      <w:r>
        <w:rPr>
          <w:rFonts w:eastAsia="Amiri" w:cs="Amiri" w:ascii="Amiri" w:hAnsi="Amiri"/>
          <w:color w:val="111111"/>
          <w:sz w:val="28"/>
          <w:szCs w:val="28"/>
          <w:rtl w:val="true"/>
          <w:lang w:bidi="ar-SA"/>
        </w:rPr>
        <w:t>.</w:t>
      </w:r>
      <w:bookmarkStart w:id="87" w:name="pg6398_53620"/>
    </w:p>
    <w:p>
      <w:pPr>
        <w:pStyle w:val="BookText"/>
        <w:rPr/>
      </w:pPr>
      <w:bookmarkEnd w:id="87"/>
      <w:r>
        <w:rPr>
          <w:rFonts w:ascii="Amiri" w:hAnsi="Amiri" w:eastAsia="Amiri" w:cs="Amiri"/>
          <w:color w:val="111111"/>
          <w:sz w:val="28"/>
          <w:sz w:val="28"/>
          <w:szCs w:val="28"/>
          <w:rtl w:val="true"/>
          <w:lang w:bidi="ar-SA"/>
        </w:rPr>
        <w:t>سئل معاوية بن عمار من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قسمت فدك بعد ما رجعت إليكم؟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 العباس عليه السلام ربع والباقي لنا</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كتاب العباس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485894_653776707"/>
      <w:bookmarkStart w:id="89" w:name="_Toc31"/>
      <w:bookmarkEnd w:id="88"/>
      <w:r>
        <w:rPr>
          <w:rtl w:val="true"/>
        </w:rPr>
        <w:t>أحفاد أم البنين والعلم والأدب والشجاعة والإمارة</w:t>
      </w:r>
      <w:bookmarkEnd w:id="89"/>
    </w:p>
    <w:p>
      <w:pPr>
        <w:pStyle w:val="BookText"/>
        <w:rPr/>
      </w:pPr>
      <w:r>
        <w:rPr>
          <w:rFonts w:ascii="Amiri" w:hAnsi="Amiri" w:eastAsia="Amiri" w:cs="Amiri"/>
          <w:color w:val="111111"/>
          <w:sz w:val="28"/>
          <w:sz w:val="28"/>
          <w:szCs w:val="28"/>
          <w:rtl w:val="true"/>
          <w:lang w:bidi="ar-SA"/>
        </w:rPr>
        <w:t>لقد ازدان التاريخ بعدد كبير من أحفاد أم البنين من ولدها العباس عليه السلام، فقد جاء في كتب التاريخ والأنساب أنه خلّف من الأبناء عبيد اللّه والفضل والحسن ومحمد والقاسم وبنتاً واحدة</w:t>
      </w:r>
      <w:r>
        <w:rPr>
          <w:rStyle w:val="FootnoteAnchor"/>
          <w:rtl w:val="true"/>
        </w:rPr>
        <w:footnoteReference w:id="41"/>
      </w:r>
      <w:r>
        <w:rPr>
          <w:rFonts w:ascii="Amiri" w:hAnsi="Amiri" w:eastAsia="Amiri" w:cs="Amiri"/>
          <w:color w:val="111111"/>
          <w:sz w:val="28"/>
          <w:sz w:val="28"/>
          <w:szCs w:val="28"/>
          <w:rtl w:val="true"/>
          <w:lang w:bidi="ar-SA"/>
        </w:rPr>
        <w:t>، وعقبه الباقي إلى اليوم من ولده عبيد اللّه المشهور، وبعضهم يقول من ابنه الحسن كابن قتيبة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اعتبارهم بمنزلة فاطمة الزهراء عليها السلام، فعن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قسمت فدك بعد ما رجعت اليكم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لولد العباس عليه السلام ربع والباقي لنا</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وأختصر في ذلك على بعض أحفادها عليها السلام بعد حديثي السابق عن أولادها الأربعة عليهم السلام وكون ولدها العباس أبا هؤلاء الأحفاد شخصية جمع العلم والأدب والشجاعة والفروسية فهذا أشهر من أن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كونه وزيراً للحسين الإمام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وحاملاً للوائه الأعظم وأميراً على عسكره وما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الحفيد الأول لأم البنين عليها السلام عبيد اللّه بن العباس عليه السلام ويلقب بالرئيس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خلّف عدداً من الأولاد كان منهم ولده الحسن أكثر أعقاباً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أعقابه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ويقصد بهذا التعبير 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الأمراء وأهل الصيت الذائع وهم منتشرون في العراق واليمن والهند وطبرستان، والشام ومصر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بطل العلقمي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أن عبيد اللّه بن العباس أكبر اخوته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تلا تلك الشهرة أنّه كان أبوه العباس عليه السلام يكنى بولده الفضل الذي هو دون عبيد اللّه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ذلك يرجع إلى ملابسة فضيلة العباس وفضله بالاسم المذكور فكني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فللملابسات دورها في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مثلاً كنية الحسين عليه السلام بولده عبد اللّه الرضيع مع وجود غيره من الكبار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ولعبيد اللّه بن العباس حفيد من ولده الحسن اسمه عبيد اللّه أيضاً ويعرف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لأنّه تولّى على إمارة الحرمين مكة والمدينة في بداية العصر العباسي، فقد جاء في تاريخ الطبرسي أنّ الرشيد ولّاه بعد ولاية صالح بن الرشيد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ولعبيد اللّه الثاني هذا ولد اسمه الحمزة كان عالماً أديباً فصيحاً شاعراً شجاعاً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يشبه جدّه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الداوودي في 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 المأمون مائة ألف درهم في العطاء لذلك الشبه</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وللحسن بن عبيد اللّه بن العباس عليه السلام ولد اسمه العباس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وللعباس الثاني هذا ولد اسمه عبد اللّه، ويعرف بالخطيب وكان هو وأولاده من الأعيان البارزين، وكان شاعراً مجيداً</w:t>
      </w:r>
      <w:r>
        <w:rPr>
          <w:rStyle w:val="FootnoteAnchor"/>
          <w:rtl w:val="true"/>
        </w:rPr>
        <w:footnoteReference w:id="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ولد اسمه القاسم كان فقيهاً محدّثاً ذا وجاهة كبيرة، وكان قاضي الحرمين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 من أصحاب الامام الحسن العسكري عليه السلام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وللحمزة بن عبيد اللّه الثاني ولد اسمه محمد، عرف بالشهيد لأنّه قتل غيلة ظلماً وعدواناً أيام 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عالماً سخياً شجاعاً فصيحاً جمع من الفضائل ما قلّ أن يجمع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كان من رجال الأعمال والعقار والضياع مثرياً محسناً وجيهاً محبوباً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مع أنّه كان في غربة عن وطنه المدينة فقد كان في طبرية بالأردن وبها قتل مأسوفاً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وعقبه يعرفون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الشهيد</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ولعبيد اللّه الأول بن العباس عليه السلام من ولده الحسن حفيد اسمه الحمزة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والحمزة هذا جد والد الحمزة الغربي المكنى بأبي يعلى بن علي بن الحمزة بن الحسن بي عبيد اللّه بن العباس عليه السلام وهو ثقة جليل القدر</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راجع كتاب تحفة العالم للسيّد بحر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مؤلف عارف نبيل ومن مشايخ الإجازة ورواة الحديث فضلاً عما قاله عنه المؤرخون والنسابون وعلماء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جاء في رجال النجاشي قوله بعد ذكر نسبه الشريف المذكور أنه ثقة جليل القدر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الإمام جعفر الصادق عليه السلام من الرجال وهو كتاب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يسمى في اصطلاح عصرنا الحديث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البيلوغرافيا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كتاب التوحيد وكتاب الزيارات والمناسك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الرد على محمد بن جعفر الأسدي</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وقبره في الحلة قرب القرية المزيدية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ولصاحب كتاب مشاهد العترة الطاهرة السيّد كمونة رحمه الله تحقيق عن قبره في الموضع المشار إليه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وللحمزة الغربي هذا كرامات باهرة حياً وميتاً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ترى قبره الواقع في القرية المذكورة بين قبائل آل سلطان حافلاً بالزائرين يقصده</w:t>
      </w:r>
      <w:bookmarkStart w:id="90" w:name="pg6398_53624"/>
    </w:p>
    <w:p>
      <w:pPr>
        <w:pStyle w:val="BookText"/>
        <w:rPr/>
      </w:pPr>
      <w:bookmarkEnd w:id="90"/>
      <w:r>
        <w:rPr>
          <w:rFonts w:ascii="Amiri" w:hAnsi="Amiri" w:eastAsia="Amiri" w:cs="Amiri"/>
          <w:color w:val="111111"/>
          <w:sz w:val="28"/>
          <w:sz w:val="28"/>
          <w:szCs w:val="28"/>
          <w:rtl w:val="true"/>
          <w:lang w:bidi="ar-SA"/>
        </w:rPr>
        <w:t>ذوو الحاجات للتوسل إلى اللّه بمقامه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عملاً بقوله تعالى وَ ابْتَغُوا إِلَيْهِ الْوَسِيلَةَ في أحد جوانب معانيه، كما هو معلوم، فتقضى حوائجهم وتحل ببركة قداسته مشاكلهم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نماذج من أحفاد أم البنين ممن احتلوا المراكز العليا في مختلف الميادين</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485896_653776707"/>
      <w:bookmarkStart w:id="92" w:name="_Toc32"/>
      <w:bookmarkEnd w:id="91"/>
      <w:r>
        <w:rPr>
          <w:rtl w:val="true"/>
        </w:rPr>
        <w:t>ندبتها للحسين عليه السلام يوم عاشوراء في المدينة</w:t>
      </w:r>
      <w:bookmarkEnd w:id="92"/>
    </w:p>
    <w:p>
      <w:pPr>
        <w:pStyle w:val="BookText"/>
        <w:rPr/>
      </w:pPr>
      <w:r>
        <w:rPr>
          <w:rFonts w:ascii="Amiri" w:hAnsi="Amiri" w:eastAsia="Amiri" w:cs="Amiri"/>
          <w:color w:val="111111"/>
          <w:sz w:val="28"/>
          <w:sz w:val="28"/>
          <w:szCs w:val="28"/>
          <w:rtl w:val="true"/>
          <w:lang w:bidi="ar-SA"/>
        </w:rPr>
        <w:t>إذ كان أول ناع نعى الحسين وأوصل الخبر إلى المدينة في نفس الساعة التي قتل فيها الحسين عليه السلام هو جده رسول اللّه صلى الله عليه و آله، وندبة السيّدة أم البنين ونوحها على الحسين عليه السلام في ذلك اليوم يتجلى فيما رواه الشيخ الطوسي في الأمالي بسنده عن عمرو بن ثابت عن أبيه المقدام،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راقد في منزلي إذ سمعت صراخاً عالياً من بيت أم سلمة زوج النبي صلى الله عليه و آله فخرجت يتوجه بي قائدي إلى منزلها، وأقبل أهل المدينة إليها الرجال والنساء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ما لك تصرخين وتغوثين؟ فلم تجبني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على النسوة الهاشميات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بنات عبد المطلب أسعدنني وابكين معي، فقد قُتل واللّه سيدكن وسيد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واللّه قُتل سبط رسول اللّه وريحانته الحسين عليه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ومن أين علمت ذلك؟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في المنام الساعة مشعثاً، مغبراً مذعوراً، باكياً، فسألت عن شأنه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ابني الحسين وأهل بيته</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322/1</w:t>
      </w:r>
      <w:r>
        <w:rPr>
          <w:rFonts w:ascii="Amiri" w:hAnsi="Amiri" w:eastAsia="Amiri" w:cs="Amiri"/>
          <w:color w:val="111111"/>
          <w:sz w:val="28"/>
          <w:sz w:val="28"/>
          <w:szCs w:val="28"/>
          <w:rtl w:val="true"/>
          <w:lang w:bidi="ar-SA"/>
        </w:rPr>
        <w:t>، 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صلى الله عليه و آله قد أعطاها شيئاً من تربة كربلاء جاء بها الأمين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خذي هذه التربة وضعيها في قارورة وتعاهدي أمرها فإذا رأيتها قد انقلبت دماً عبيطاً فاعلمي أن ولدي الحسين قُتل، وقد فعلت أم سلمة ذلك وصارت تتعاهد تلك التربة حتى كان يوم العاشر من شهر محرم الحرام بعد الظهر بقليل، وكانت نائمة فرأت رسول اللّه صلى الله عليه و آله قد أقبل إليها مشعثاً مغبراً باكياً، حاسر الرأس، حافي القدمين، يلطم بيديه وجهه ورأسه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أنائمة أنت وقد قُتل ولدي الحسين وحُزّ رأسه، فجلست أم سلمة من نومها فزعة وأسرعت إلى القارورة وإذا هي تفور دماً عبيطاً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فأخذت أم سلمة من ذلك الدم فلطخت به وجهها وأخذت تصيح وا حسيناه، فتجيبها أم البنين بحرقة وأنين، يا ريحانة قلب البتول ويا قرة عين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فترتج المدينة بالبكاء، فكانت أول صرخة يدمى معها الفؤاد من بعد زينب، وأصبح ذلك اليوم مأتماً ومناحة على الحسين عليه السلام</w:t>
      </w:r>
    </w:p>
    <w:p>
      <w:pPr>
        <w:pStyle w:val="BookText"/>
        <w:rPr/>
      </w:pPr>
      <w:r>
        <w:rPr>
          <w:rFonts w:ascii="Amiri" w:hAnsi="Amiri" w:eastAsia="Amiri" w:cs="Amiri"/>
          <w:color w:val="111111"/>
          <w:sz w:val="28"/>
          <w:sz w:val="28"/>
          <w:szCs w:val="28"/>
          <w:rtl w:val="true"/>
          <w:lang w:bidi="ar-SA"/>
        </w:rPr>
        <w:t>فجاءت الركبان بخبره، وأنه قتل في ذلك اليوم</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فالسيّدة أم البنين لم تر الرؤيا بل سمعت ذلك من أم سلمة وليس من رأى كمن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تولّت أم البنين الندبة والنياحة وصارت تردد بحرقة وأنين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ريحانة قلب البتول، ويا قرة عين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المؤمنين والسيّدة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تعولان وتبكيان دماً ونساء بني هاشم يساعدنهما بالعويل والبكاء، ولم يمض شهر واحد من شهادة سيد الشهداء حتى ماتت السيّدة أم سلمة حزناً وكمداً عليه، وأما أم البنين التي عرفت الحسين عليه السلام عن قرب، وفدته بأغلى ما عندها، هل تقدر الآن أن تنسى مصيبته؟ وهل يمكن للأيام أن تنسيها رزيته؟ بالطبع لا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كانت تقف على قارعة الطريق المؤدية إلى كربلاء فتسأل المسافرين والركبان القادمين من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تسألهم عن تفاصيل الرزية، فهي إلى الآن ومع شدة بكائها على الحسين عليه السلام بعد لم تستطع استيعاب ما جرى، ولعل هول الرزية، وشدة العُلقة بينها وبين الحسين عليه السلام جعلاها كالتي لم تصدق ما سمعت، فهي لا تزال مذعورة، مذهولة، وحق لها ذلك فلقد أخذ الحسين بمجامع فؤادها فهي أمٌ وليست كأي أمّ، وهي ثاكل وليست كأي ثاكل</w:t>
      </w:r>
      <w:r>
        <w:rPr>
          <w:rFonts w:eastAsia="Amiri" w:cs="Amiri" w:ascii="Amiri" w:hAnsi="Amiri"/>
          <w:color w:val="111111"/>
          <w:sz w:val="28"/>
          <w:szCs w:val="28"/>
          <w:rtl w:val="true"/>
          <w:lang w:bidi="ar-SA"/>
        </w:rPr>
        <w:t>.</w:t>
      </w:r>
      <w:bookmarkStart w:id="93" w:name="pg6398_53627"/>
    </w:p>
    <w:p>
      <w:pPr>
        <w:pStyle w:val="BookText"/>
        <w:rPr/>
      </w:pPr>
      <w:bookmarkEnd w:id="93"/>
      <w:r>
        <w:rPr>
          <w:rFonts w:ascii="Amiri" w:hAnsi="Amiri" w:eastAsia="Amiri" w:cs="Amiri"/>
          <w:color w:val="111111"/>
          <w:sz w:val="28"/>
          <w:sz w:val="28"/>
          <w:szCs w:val="28"/>
          <w:rtl w:val="true"/>
          <w:lang w:bidi="ar-SA"/>
        </w:rPr>
        <w:t>وبقيت هكذا تحيي الليل والنهار بالبكاء والنحيب على ريحانة رسول اللّه صلى الله عليه و آله الحسين عليه السلام إلى أن عاد السبايا من أسر الذل إلى المدينة واستخبرت الحقيقة فاستعرت نيران قلبها، وتضاعفت أحزانها، وبقيت مُديمة لنوحها وبكائها وندبتها على من اسكنته قلبها، صاحب الشيب الخضيب والبدن السليب، والثغر المقروع بالقضيب، الإمام الغريب ذاك الذي هُتكت حريمه، وذبح في حجره فطيمه، ورُفع على رأس الرمح كريمه، المقطوع الوتين أبو عبد اللّه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485898_653776707"/>
      <w:bookmarkStart w:id="95" w:name="_Toc33"/>
      <w:bookmarkEnd w:id="94"/>
      <w:r>
        <w:rPr>
          <w:rtl w:val="true"/>
        </w:rPr>
        <w:t>إيثارها الوحدة والوحشة ذوداً عن الحسين عليه السلام</w:t>
      </w:r>
      <w:bookmarkEnd w:id="9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ويتجلى هذا الموقف في إرسالها أولادها الأربعة مع أخيهم الحسين عليه السلام ووصيتها لهم بالذود عن أخيهم، وتذكيرها لهم بما كان أمير المؤمنين عليه السلام يقوله لولده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ابن علي، أما الحسن والحسين فهما ابنا رسول اللّه صلى الله عليه و آله، فاعرف قدرهما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تقول لأولادها احفظوا قدر أخيكم واذكروا قول أبيكم، واجعلوا الحسين منكم مكان الرأس من الجسد ومكان العينين من الرأس فكانت وحشتها لفراق الحسين ووداعه ساعة خروجه من المدينة أشد من وحشتها ووداعها لأولادها الأربعة بما فيهم قمر العشيرة أبو الفضل العباس، وقد عزّ عليها خروج الحسين في ليلة ظلماء ممطرة شديدة البرودة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يدر أين يريح بُدن ركابه فكأنما المأوى عليه محرم</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من قصيدة للسيّد جعفر الحلي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الصباح عليَّ ليل مظلموربيع أيامي عليَّ محرم</w:t>
      </w:r>
    </w:p>
    <w:p>
      <w:pPr>
        <w:pStyle w:val="BookText"/>
        <w:rPr/>
      </w:pPr>
      <w:r>
        <w:rPr>
          <w:rFonts w:ascii="Amiri" w:hAnsi="Amiri" w:eastAsia="Amiri" w:cs="Amiri"/>
          <w:color w:val="111111"/>
          <w:sz w:val="28"/>
          <w:sz w:val="28"/>
          <w:szCs w:val="28"/>
          <w:rtl w:val="true"/>
          <w:lang w:bidi="ar-SA"/>
        </w:rPr>
        <w:t>فلم تتعلق الأم الحنون بفلذات أكبادها، ولم تظهر جزعاً من فراقها لهم بل كان كل جزعها ونوحها وحسرتها على الحسين عليه السلام</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حتى آخر لحظة توصي أولادها بالذب عن أخيهم الحسين حتى النفس الأخير من حياتهم ولم تستطع هذه الأم البطلة أن ترافقهم إلى كربلاء وأما عن سبب ذلك؟ فقد ذكر بعضهم أنها كانت مريضة، ومشغولة برعاية أولاد ابنها العباس عليه السلام إضافة إلى كبر سنها</w:t>
      </w:r>
      <w:r>
        <w:rPr>
          <w:rStyle w:val="FootnoteAnchor"/>
          <w:rtl w:val="true"/>
        </w:rPr>
        <w:footnoteReference w:id="56"/>
      </w:r>
      <w:r>
        <w:rPr>
          <w:rFonts w:ascii="Amiri" w:hAnsi="Amiri" w:eastAsia="Amiri" w:cs="Amiri"/>
          <w:color w:val="111111"/>
          <w:sz w:val="28"/>
          <w:sz w:val="28"/>
          <w:szCs w:val="28"/>
          <w:rtl w:val="true"/>
          <w:lang w:bidi="ar-SA"/>
        </w:rPr>
        <w:t>فودعت أولادها بالآمال والأحزان، وقد علقت كل الآمال على تاج رأسها وبكر أولادها، وبغية بعلها منها، قمر العشيرة أبي الفضل العباس في أن يتولى قيادة أولادها، وتحفيزهم ودفعهم إذا ما تغيرت الأحوال لترفع رأسها بين يدي سيدة النساء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كل ذلك، فها هو التاريخ يحدثنا عن بطولاتهم يوم الطف كيف كانوا يقذفون بأنفسهم وسط الهول، وأخوهم العباس يهتف فيهم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حتى أراكم قد نصحتم للّه ولرسوله فيتقدمون إلى قلب الجيش المسعور بسيوفه العاوية</w:t>
      </w:r>
      <w:bookmarkStart w:id="96" w:name="pg6398_53629"/>
    </w:p>
    <w:p>
      <w:pPr>
        <w:pStyle w:val="BookText"/>
        <w:rPr/>
      </w:pPr>
      <w:bookmarkEnd w:id="96"/>
      <w:r>
        <w:rPr>
          <w:rFonts w:ascii="Amiri" w:hAnsi="Amiri" w:eastAsia="Amiri" w:cs="Amiri"/>
          <w:color w:val="111111"/>
          <w:sz w:val="28"/>
          <w:sz w:val="28"/>
          <w:szCs w:val="28"/>
          <w:rtl w:val="true"/>
          <w:lang w:bidi="ar-SA"/>
        </w:rPr>
        <w:t>ورماحه الباغية وكلما لمحوا خطراً يقترب من أخيهم الحسين عليه السلام تلقوه بأجسادهم حتى سقطوا جميعاً صرعى</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راجع بطل العلقمي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وأُم البنين سيدة نساء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فأكرم به من موقف، وأنى للزمان أن يجود لنا بمثل هذه المرأة الكريمة، صانعة المواقف العظيمة منجبة الأبطال والليوث إذا اشتد النزال؟</w:t>
      </w:r>
    </w:p>
    <w:p>
      <w:pPr>
        <w:pStyle w:val="Heading3"/>
        <w:numPr>
          <w:ilvl w:val="2"/>
          <w:numId w:val="1"/>
        </w:numPr>
        <w:rPr/>
      </w:pPr>
      <w:bookmarkStart w:id="97" w:name="__RefHeading___Toc485900_653776707"/>
      <w:bookmarkStart w:id="98" w:name="_Toc34"/>
      <w:bookmarkEnd w:id="97"/>
      <w:r>
        <w:rPr>
          <w:rtl w:val="true"/>
        </w:rPr>
        <w:t>إيثارها الحسين عليه السلام على أولادها وسؤالها عنه</w:t>
      </w:r>
      <w:bookmarkEnd w:id="98"/>
    </w:p>
    <w:p>
      <w:pPr>
        <w:pStyle w:val="BookText"/>
        <w:rPr/>
      </w:pPr>
      <w:r>
        <w:rPr>
          <w:rFonts w:ascii="Amiri" w:hAnsi="Amiri" w:eastAsia="Amiri" w:cs="Amiri"/>
          <w:color w:val="111111"/>
          <w:sz w:val="28"/>
          <w:sz w:val="28"/>
          <w:szCs w:val="28"/>
          <w:rtl w:val="true"/>
          <w:lang w:bidi="ar-SA"/>
        </w:rPr>
        <w:t>ويتجلى هذا الموقف حينما عاد السبايا من أسر الذل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انفصلوا من كربلاء طالبين المدينة، قال بشير بن حزلم، فلما قربنا منها نزل علي بن الحسين عليه السلام فحط رحله، وضرب فسطاطه، وأنزل نساءه،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بشير رحم اللّه أباك، لقد كان شاعراً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تقدر على شيء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المدينة وانْعَ أبا عبد 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بشير بن حزلم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 فرسي وركضت حتى دخلت المدينة فلما بلغت مسجد النبي صلى الله عليه و آله رفعت صوتي بالبكاء وأنشأت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 بها قُتل الحسين فأدمعي مدرارُ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الجسم منه بكربلاء مُضرَّجٌ والرأس منه على القناة يدارُ</w:t>
      </w:r>
    </w:p>
    <w:p>
      <w:pPr>
        <w:pStyle w:val="BookText"/>
        <w:rPr/>
      </w:pPr>
      <w:r>
        <w:rPr>
          <w:rFonts w:ascii="Amiri" w:hAnsi="Amiri" w:eastAsia="Amiri" w:cs="Amiri"/>
          <w:color w:val="111111"/>
          <w:sz w:val="28"/>
          <w:sz w:val="28"/>
          <w:szCs w:val="28"/>
          <w:rtl w:val="true"/>
          <w:lang w:bidi="ar-SA"/>
        </w:rPr>
        <w:t>فما بقيت في المدينة مخدَّرة ولا محجَّبة إلّابَرَزْنَ من خدورهن، يدعين بالويل والثبور، فلم أرَ باكياً وباكية أكثر من ذلك اليوم، ولا يوماً أمرّ على المسلمين منه</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حياة الإمام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فكان كأنه اليوم الذي مضى فيه رسول اللّه صلى الله عليه و آله فأقبلت نحوي جارية تنوح على الحسين عليه السلام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الناعي جددت حزننا على أبي عبد اللّه، وخدشت منا قروحاً لم تندمل، فمن أنت رحمك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بشير بن حزلم، وجهني مولاي علي بن الحسين عليه السلام وهو نازل بمكان كذا مع عيال أبي عبد اللّه الحسين عليه السلام وبناته، وخرجت أم لقمان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بنت عقيل بن أبي طالب حين سمعت نعي الحسين ومعها أخواتها أم هاني وأسماء ورملة وزينب بنات عقيل تبكي قتلاها بالطف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إن قال النبي لكم ماذا فعلتم وأنتم آخر الأممِ</w:t>
      </w:r>
    </w:p>
    <w:p>
      <w:pPr>
        <w:pStyle w:val="BookText"/>
        <w:rPr/>
      </w:pPr>
      <w:r>
        <w:rPr>
          <w:rFonts w:ascii="Amiri" w:hAnsi="Amiri" w:eastAsia="Amiri" w:cs="Amiri"/>
          <w:color w:val="111111"/>
          <w:sz w:val="28"/>
          <w:sz w:val="28"/>
          <w:szCs w:val="28"/>
          <w:rtl w:val="true"/>
          <w:lang w:bidi="ar-SA"/>
        </w:rPr>
        <w:t>بعترتي وبأهلي بعد مفتقدي منهم أسارى ومنهم ضُرِّجوا بدمِ</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هذا جزائي إذ نصحت لكم أن‌تخلفوني‌بسوء في‌ذوي‌رحمي</w:t>
      </w:r>
      <w:r>
        <w:rPr>
          <w:rStyle w:val="FootnoteAnchor"/>
          <w:rtl w:val="true"/>
        </w:rPr>
        <w:footnoteReference w:id="59"/>
      </w:r>
      <w:bookmarkStart w:id="99" w:name="pg6398_53631"/>
    </w:p>
    <w:p>
      <w:pPr>
        <w:pStyle w:val="Heading3"/>
        <w:numPr>
          <w:ilvl w:val="2"/>
          <w:numId w:val="1"/>
        </w:numPr>
        <w:rPr/>
      </w:pPr>
      <w:bookmarkStart w:id="100" w:name="__RefHeading___Toc485902_653776707"/>
      <w:bookmarkStart w:id="101" w:name="_Toc35"/>
      <w:bookmarkEnd w:id="99"/>
      <w:bookmarkEnd w:id="100"/>
      <w:r>
        <w:rPr>
          <w:rtl w:val="true"/>
        </w:rPr>
        <w:t xml:space="preserve">استقبالها الحوراء زينب بصرخة </w:t>
      </w:r>
      <w:r>
        <w:rPr>
          <w:rtl w:val="true"/>
        </w:rPr>
        <w:t>(</w:t>
      </w:r>
      <w:r>
        <w:rPr>
          <w:rtl w:val="true"/>
        </w:rPr>
        <w:t>وا ولداه وا حسيناه</w:t>
      </w:r>
      <w:r>
        <w:rPr>
          <w:rtl w:val="true"/>
        </w:rPr>
        <w:t>)</w:t>
      </w:r>
      <w:bookmarkEnd w:id="101"/>
    </w:p>
    <w:p>
      <w:pPr>
        <w:pStyle w:val="BookText"/>
        <w:rPr/>
      </w:pPr>
      <w:r>
        <w:rPr>
          <w:rFonts w:ascii="Amiri" w:hAnsi="Amiri" w:eastAsia="Amiri" w:cs="Amiri"/>
          <w:color w:val="111111"/>
          <w:sz w:val="28"/>
          <w:sz w:val="28"/>
          <w:szCs w:val="28"/>
          <w:rtl w:val="true"/>
          <w:lang w:bidi="ar-SA"/>
        </w:rPr>
        <w:t>يحدثنا التاريخ أنه بعد أن نعى بشير بن حزلم الحسين وخروج الناس بين باك وباكية، وناع وناعية، واستباقهم إلى الموضع الذي حط فيه الإمام زين العابدين عليه السلام رحله وخطبته في ذلك الجمع من الناس وقوله عليه السلام في ضمن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وله الحمد ابتلانا بمصائب جليلة، وثلمة في الإسلام عظيمة، قُتل أبو عبد اللّه وعترته، وسُبي نساؤه وصبيته، وداروا برأسه في البلدان، من فوق عامل السنان، وهذه الرزية لا مثلها رزية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فأي رجالات منكم يسرون بعد قتله، أم أيّ فؤاد لا يحزن من أجله، أم أيّ فؤاد لا يحزن من أجله، أم أيّ عين تحبس دمعها، وتضنّ عن انهمالها؟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 لا ينصدع لقتله؟ أم أيّ فؤاد لا يحنُّ إليه، أم أيّ سمع يسمع هذه الثلمة التي ثلمت في الإسلام ولا يُصمّ؟</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مطرودين مشردين مذودين شاسعين عن الأمصار، من غير جرم اجترمناه، ولا مكروه ارتكبناه، ولا ثلمة في الإسلام ثلمناها، ما سمعنا بهذا في آبائنا الأولين، إن هذا إلّااختلاق، واللّه لو أن النبي صلى الله عليه و آله تقدم إليهم في قتالنا كما تقدم إليهم في الوصاية بنا لما زادوا على ما فعلوا بنا فإنا للّه وإنا للّه وإنا اليه راجعون، من</w:t>
      </w:r>
    </w:p>
    <w:p>
      <w:pPr>
        <w:pStyle w:val="BookText"/>
        <w:rPr/>
      </w:pPr>
      <w:r>
        <w:rPr>
          <w:rFonts w:ascii="Amiri" w:hAnsi="Amiri" w:eastAsia="Amiri" w:cs="Amiri"/>
          <w:color w:val="111111"/>
          <w:sz w:val="28"/>
          <w:sz w:val="28"/>
          <w:szCs w:val="28"/>
          <w:rtl w:val="true"/>
          <w:lang w:bidi="ar-SA"/>
        </w:rPr>
        <w:t>مصيبة ماأعظمها وأوجعها، وأفجعها وأكظّها وأفظعها وأمرّها، وأفدحها فعند اللّه نحتسب فيما أصابنا، وما بلغ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عزيز ذو انتقام</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الأعيان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ذلك دخل عليه السلام المدينة فرآها موحشة باكية ووجد ديار أهله خالية تنعى أهلها وتندب سكانها</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 وصلت الحوراء زينب عليها السلام دار أخيها الحسين لا تكاد تحملها رجلاها كانت شريكتها في المصيبة السيّدة أم البنين صرختها التي خلدها التاريخ قائلة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ولداه وا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وعانقت كل منهما الأخرى فضجت الدار ومن فيها بالبكاء والعويل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فيالها من صرخة ستظل باقية خالدة مدى الأيام والعصور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 ولداه وا عباساه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تندب ولدها الذي ذابت في حاله أو أحداً من إخوته، بل ندبت حسيناً فيا له من موقف لا ينسى، وهكذا يصل الولاء الصادق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كفكفت أم البنين دموعها تأملت في وجه الحوراء زينب واختنقت بعبرتها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سيدتي 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وقد ضَعُفَ بدنك وأصفرَّ وجهك، وأسرع الشيب إلى رأسك؟ فأمسكت الحوراء زينب عن الكلام قليلاً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والكلمات تتقطع في حلقها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تلوميني فلقد شيبتني المصائب</w:t>
      </w:r>
      <w:r>
        <w:rPr>
          <w:rFonts w:eastAsia="Amiri" w:cs="Amiri" w:ascii="Amiri" w:hAnsi="Amiri"/>
          <w:color w:val="111111"/>
          <w:sz w:val="28"/>
          <w:szCs w:val="28"/>
          <w:rtl w:val="true"/>
          <w:lang w:bidi="ar-SA"/>
        </w:rPr>
        <w:t>».</w:t>
      </w:r>
      <w:bookmarkStart w:id="102" w:name="pg6398_53633"/>
    </w:p>
    <w:p>
      <w:pPr>
        <w:pStyle w:val="BookText"/>
        <w:rPr/>
      </w:pPr>
      <w:bookmarkEnd w:id="102"/>
      <w:r>
        <w:rPr>
          <w:rFonts w:ascii="Amiri" w:hAnsi="Amiri" w:eastAsia="Amiri" w:cs="Amiri"/>
          <w:color w:val="111111"/>
          <w:sz w:val="28"/>
          <w:sz w:val="28"/>
          <w:szCs w:val="28"/>
          <w:rtl w:val="true"/>
          <w:lang w:bidi="ar-SA"/>
        </w:rPr>
        <w:t>هذه دارهم تهيج شجوني كيف‌حبس الدموع‌بين الجفون؟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ودّعوني وأودعوا السهم قلبي ليتني ما بقيت مُذْ وَدَّعوني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اللائمون كفُّوا ولكنْ بمصاب ابن فاطم ذَكِّروني</w:t>
      </w:r>
    </w:p>
    <w:p>
      <w:pPr>
        <w:pStyle w:val="BookText"/>
        <w:rPr/>
      </w:pPr>
      <w:r>
        <w:rPr>
          <w:rFonts w:ascii="Amiri" w:hAnsi="Amiri" w:eastAsia="Amiri" w:cs="Amiri"/>
          <w:color w:val="111111"/>
          <w:sz w:val="28"/>
          <w:sz w:val="28"/>
          <w:szCs w:val="28"/>
          <w:rtl w:val="true"/>
          <w:lang w:bidi="ar-SA"/>
        </w:rPr>
        <w:t>تلك ذكرى بها تهون الرزايا وهي من أمهات ريب المنون</w:t>
      </w:r>
    </w:p>
    <w:p>
      <w:pPr>
        <w:pStyle w:val="BookText"/>
        <w:rPr/>
      </w:pPr>
      <w:r>
        <w:rPr>
          <w:rFonts w:ascii="Amiri" w:hAnsi="Amiri" w:eastAsia="Amiri" w:cs="Amiri"/>
          <w:color w:val="111111"/>
          <w:sz w:val="28"/>
          <w:sz w:val="28"/>
          <w:szCs w:val="28"/>
          <w:rtl w:val="true"/>
          <w:lang w:bidi="ar-SA"/>
        </w:rPr>
        <w:t>تركت زينباً تنادي حسيناً يا بْنَ أمي ووالدي روّعوني</w:t>
      </w:r>
    </w:p>
    <w:p>
      <w:pPr>
        <w:pStyle w:val="BookText"/>
        <w:rPr/>
      </w:pPr>
      <w:r>
        <w:rPr>
          <w:rFonts w:ascii="Amiri" w:hAnsi="Amiri" w:eastAsia="Amiri" w:cs="Amiri"/>
          <w:color w:val="111111"/>
          <w:sz w:val="28"/>
          <w:sz w:val="28"/>
          <w:szCs w:val="28"/>
          <w:rtl w:val="true"/>
          <w:lang w:bidi="ar-SA"/>
        </w:rPr>
        <w:t>غيّرتني مصائب الطف حتى أنّ منْ يعرفوني لم يعرفوني</w:t>
      </w:r>
    </w:p>
    <w:p>
      <w:pPr>
        <w:pStyle w:val="Heading3"/>
        <w:numPr>
          <w:ilvl w:val="2"/>
          <w:numId w:val="1"/>
        </w:numPr>
        <w:rPr/>
      </w:pPr>
      <w:bookmarkStart w:id="103" w:name="__RefHeading___Toc485904_653776707"/>
      <w:bookmarkStart w:id="104" w:name="_Toc36"/>
      <w:bookmarkEnd w:id="103"/>
      <w:r>
        <w:rPr>
          <w:rtl w:val="true"/>
        </w:rPr>
        <w:t>تأكدها من وفاء أولادها</w:t>
      </w:r>
      <w:bookmarkEnd w:id="104"/>
    </w:p>
    <w:p>
      <w:pPr>
        <w:pStyle w:val="BookText"/>
        <w:rPr/>
      </w:pPr>
      <w:r>
        <w:rPr>
          <w:rFonts w:ascii="Amiri" w:hAnsi="Amiri" w:eastAsia="Amiri" w:cs="Amiri"/>
          <w:color w:val="111111"/>
          <w:sz w:val="28"/>
          <w:sz w:val="28"/>
          <w:szCs w:val="28"/>
          <w:rtl w:val="true"/>
          <w:lang w:bidi="ar-SA"/>
        </w:rPr>
        <w:t>من المواقف السامية التي ازدانت بها حياة السيّدة أم البنين، أنها وبعد أن عاد السبايا إلى المدينة جاءت إلى الحوراء زينب عليها السلام تقسم عليها بأغلظ الأيمان لتخبرها عما فعل أولادها يوم عاشوراء خصوصاً سيدهم وكبيرهم قمر بني هاشم العباس بن أمير المؤمنين عليه السلام، وهل كانوا عند حسن ظن أمهم وأبيهم فيهم؟ وهل وفوا لإمامهم وسيدهم سيد شباب أهل الجنة، ولم يبخلوا عليه بشيء؟ وهل أدوا حق النصرة كما ينبغي؟ ورحت تكرر السؤال على الحوراء زينب عليها السلام كل ذلك بغية التأكد من وفاء أولادها لإمامهم ونصرته والذود عنه، وما أعجبه من موقف</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بدل أن تسأل عن جراحات أولادها أو مصارعهم، كيف سقطوا ومَنْ قتلهم ومَنْ حز رؤوسهم ومَنْ مَثّل بهم وأية خيل رضت أجسادهم</w:t>
      </w:r>
    </w:p>
    <w:p>
      <w:pPr>
        <w:pStyle w:val="BookText"/>
        <w:rPr/>
      </w:pPr>
      <w:r>
        <w:rPr>
          <w:rFonts w:ascii="Amiri" w:hAnsi="Amiri" w:eastAsia="Amiri" w:cs="Amiri"/>
          <w:color w:val="111111"/>
          <w:sz w:val="28"/>
          <w:sz w:val="28"/>
          <w:szCs w:val="28"/>
          <w:rtl w:val="true"/>
          <w:lang w:bidi="ar-SA"/>
        </w:rPr>
        <w:t>إلى غير ذلك من الأسئلة التي تكشف مدى تعلقها بأولادها وحزنها لفراقهم، بدل كل ذلك تسأل عن وفائهم للحسين عليه السلام وعن ذودهم عنه، ومواساتهم له، مما يكشف عن عظيم إيمان ومسو معرفة، تميزت بهما هذه السيّدة الصابرة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وجاءها الجواب من الصديقة زينب عليها السلام مبرداً لغليلها، ومنوناً لنحيبها، ذلك الجواب الذي هللت لسماعه، وشكرت اللّه تعالى لتحققه، فلقد بينت لها أنهم لم يكتفوا بالذود عن الحسين والقتال بين يديه والمواساة له بس سطروا أروع البطولات، وواسوا أخاهم وإمامهم الحسين حق المواساة خصوصاً بطل العلقمي وساقي العطاشى الذي تعجبت من بطولاته وصولاته ومواساته 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خاض الماء بجواده وملأ القربة ماءً وأحس ببرودة الماء ولم يذق من الماء قطرة واحدة مع شدة ظمئه وعطشه كل ذلك مواساة منه لأخيه الحسين عليه السلام الذي لم يشبهه أحد وقتئذ في ظمئه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فاطمئني يا أم البنين وتخطي عرصات القيامة رافعة الرأس، مبيضة الوجه، فالزهراء بانتظارك، وفيتِ لها فلا بد أن تفي لك، فطوبى لك ولأبنائك ومحبيك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المواقف التي لا تنسى، بل لا يصلح أن تنسى لأم البنين عليها السلام إعلانها لمظلومية الحسين عليه السلام وذلك عبر إقامتها لمجالس العزاء، وطول بكائها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المؤرخون أنها كانت تحمل حفيدها عبيد اللّه بن العباس وتخرج إلى البقيع كل يوم وتقيم النياحة على أولادها وتندبهم أشجى ندبة، وخروجها إلى البقيع حيث اجتماع الناس، من ناحية، وقربها من القبور مما يجعل النفوس المستمعة لندبتها أكثر تأثراً مما لو ناحت في مكان آخر من ناحية أخرى، كما أن نياحتها على أولادها لا تعني أنها نسيت الحسين عليه السلام بل إنَّ الحسين عليه السلام بالنسبة لها هو سيد أولادها والنوح كل النوح عليه ومن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نُهمِّش مصيبتها في ولدها العباس قمر العشيرة وأخوته، فهي الأخرى مصيبة عظيمة، ورزية فادحة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نراها في بعض الأحيان رغم قوة إيمانها وصلابتها، وتضحيتها، ووعيها وإدراكها ورضاها بما قسمه اللّه لها نراها تستسلم للعاطفة فتخنقها العبرة على ولدها العباس وإخوته، فيفيض قلبها حزناً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رأى العباس كرّ على جماهير النُّقد</w:t>
      </w:r>
    </w:p>
    <w:p>
      <w:pPr>
        <w:pStyle w:val="BookText"/>
        <w:rPr/>
      </w:pPr>
      <w:r>
        <w:rPr>
          <w:rFonts w:ascii="Amiri" w:hAnsi="Amiri" w:eastAsia="Amiri" w:cs="Amiri"/>
          <w:color w:val="111111"/>
          <w:sz w:val="28"/>
          <w:sz w:val="28"/>
          <w:szCs w:val="28"/>
          <w:rtl w:val="true"/>
          <w:lang w:bidi="ar-SA"/>
        </w:rPr>
        <w:t>ووراه من أبناء حَيْ دَرَ كل ليثٍ ذي لبد</w:t>
      </w:r>
    </w:p>
    <w:p>
      <w:pPr>
        <w:pStyle w:val="BookText"/>
        <w:rPr/>
      </w:pPr>
      <w:r>
        <w:rPr>
          <w:rFonts w:ascii="Amiri" w:hAnsi="Amiri" w:eastAsia="Amiri" w:cs="Amiri"/>
          <w:color w:val="111111"/>
          <w:sz w:val="28"/>
          <w:sz w:val="28"/>
          <w:szCs w:val="28"/>
          <w:rtl w:val="true"/>
          <w:lang w:bidi="ar-SA"/>
        </w:rPr>
        <w:t>أنبئت أن ابني أُصيب برأسه مقطوع يد</w:t>
      </w:r>
    </w:p>
    <w:p>
      <w:pPr>
        <w:pStyle w:val="BookText"/>
        <w:rPr/>
      </w:pPr>
      <w:r>
        <w:rPr>
          <w:rFonts w:ascii="Amiri" w:hAnsi="Amiri" w:eastAsia="Amiri" w:cs="Amiri"/>
          <w:color w:val="111111"/>
          <w:sz w:val="28"/>
          <w:sz w:val="28"/>
          <w:szCs w:val="28"/>
          <w:rtl w:val="true"/>
          <w:lang w:bidi="ar-SA"/>
        </w:rPr>
        <w:t>ويلي على شبلي أما لَ برأسه ضرب العمد</w:t>
      </w:r>
    </w:p>
    <w:p>
      <w:pPr>
        <w:pStyle w:val="BookText"/>
        <w:rPr/>
      </w:pPr>
      <w:r>
        <w:rPr>
          <w:rFonts w:ascii="Amiri" w:hAnsi="Amiri" w:eastAsia="Amiri" w:cs="Amiri"/>
          <w:color w:val="111111"/>
          <w:sz w:val="28"/>
          <w:sz w:val="28"/>
          <w:szCs w:val="28"/>
          <w:rtl w:val="true"/>
          <w:lang w:bidi="ar-SA"/>
        </w:rPr>
        <w:t>لو كان سيفك في يَدَيْ ك لما دنا منه أحد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تندب أولادها الأربعة وتتقطع ألماً عند تذكر أيامهم وذكرياتهم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سرعان ما يشتد نحيبها ويعلو بكاؤها على سيد أولادها،</w:t>
      </w:r>
    </w:p>
    <w:p>
      <w:pPr>
        <w:pStyle w:val="BookText"/>
        <w:rPr/>
      </w:pPr>
      <w:r>
        <w:rPr>
          <w:rFonts w:ascii="Amiri" w:hAnsi="Amiri" w:eastAsia="Amiri" w:cs="Amiri"/>
          <w:color w:val="111111"/>
          <w:sz w:val="28"/>
          <w:sz w:val="28"/>
          <w:szCs w:val="28"/>
          <w:rtl w:val="true"/>
          <w:lang w:bidi="ar-SA"/>
        </w:rPr>
        <w:t>وإمامها، ومخدومها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عليه السلام فلا تقدر على أن تملك عبرتها عند تذكر أيامه، وتتصور مصيبته، وتهشيم أضلاعه وحمله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قطعة من البواري، فتهون عندئذ محنتها في أولادها الأربعة وتجثو مصيبة الحسين عليه السلام وحدها على صدرها، وتأخذ بمجامع فؤادها، فلا تبصر إلّا الحسين، ولا ترى إلا الحسين، ولا تحس إلّابالحسين، ولا تتذكر إلّا مصيبة الحسين ولا تردد إلّاقول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يا حسين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إنما تقوم بذلك لتشتعل نار العداوة ضد بني أمية، فكانت هي والحوراء زينب عليهما السلام قد أخذتا على أنفسهما إكمال رسالة الحسين عليه السلام ونشر مظلوميته في ربوع الدنيا، فعليك مني سلام اللّه يا سلالة الأطياب، وإلى موقفك هذا فلتنحَنِ الرقاب، كلُّ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بالإضافة إلى ذلك هنالك مقدمات استيضاحية يمكن الإشارة من خلالها إلى الحجم الحقيقي للمصيبة التي بقيت تستجر الدموع والعبرات من مآقي ومن مشاعر صاحبة الحس المرهف سيدتنا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لابد من الدخول إلى أجواء الفاجعة من مدخل الخصوصيات التي توسمت بها، والظروف التي عاشتها قبل الواقعة، الأمرُ الذي يلزمنا كشفهُ من السيرة الموروثة لهذه المؤمنة الصالحة مع زوجها أمير المؤمنين عليه السلام ومع أهل البيت عليهم السلام بصورة عامة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الشيخ عبد الحميد المهاجر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 البنين استضاءت بنور العلم الذي استضاءت به من الإمام علي، وأخذت منه الأدب</w:t>
      </w:r>
    </w:p>
    <w:p>
      <w:pPr>
        <w:pStyle w:val="BookText"/>
        <w:rPr/>
      </w:pPr>
      <w:r>
        <w:rPr>
          <w:rFonts w:ascii="Amiri" w:hAnsi="Amiri" w:eastAsia="Amiri" w:cs="Amiri"/>
          <w:color w:val="111111"/>
          <w:sz w:val="28"/>
          <w:sz w:val="28"/>
          <w:szCs w:val="28"/>
          <w:rtl w:val="true"/>
          <w:lang w:bidi="ar-SA"/>
        </w:rPr>
        <w:t>والأريحية والوفاء، هذا بالإضافة إلى أصالتها وعمق إيمانها وأخلاقها، وناهيك بمن تكون زوجة لبطل الإسلام الخالد كيف لا تتأثر به، وتلتصق بروحه وأخلاقه ومبادئه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يوم رجع الناعي ينعى الحسين إلى المدينة كانت أم البنين في طليعة المستقبلين لبشر بن حزلم وكانت تحمل على كتفها طفلاً صغيراً لولدها أبي الفضل العباس كان قد تركه عندها لأسباب وظروف اقتضت ذلك</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العباس بن علي بطل الحق والحرية للشيخ عبد الحميد المهاجر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مؤرخو السيرة الحسينية، بأنّ أمّ البنين كانت في طليعة الذين خرجوا لاستقبال الناعي وهو ينادي صارخاً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 بها قُتل الحسين فأدمعي مدرارُ</w:t>
      </w:r>
    </w:p>
    <w:p>
      <w:pPr>
        <w:pStyle w:val="BookText"/>
        <w:rPr/>
      </w:pPr>
      <w:r>
        <w:rPr>
          <w:rFonts w:ascii="Amiri" w:hAnsi="Amiri" w:eastAsia="Amiri" w:cs="Amiri"/>
          <w:color w:val="111111"/>
          <w:sz w:val="28"/>
          <w:sz w:val="28"/>
          <w:szCs w:val="28"/>
          <w:rtl w:val="true"/>
          <w:lang w:bidi="ar-SA"/>
        </w:rPr>
        <w:t>الجسم منه بكربلاء مُضرَّجٌ والرأس منه على القناة يدارُ</w:t>
      </w:r>
    </w:p>
    <w:p>
      <w:pPr>
        <w:pStyle w:val="BookText"/>
        <w:rPr/>
      </w:pPr>
      <w:r>
        <w:rPr>
          <w:rFonts w:ascii="Amiri" w:hAnsi="Amiri" w:eastAsia="Amiri" w:cs="Amiri"/>
          <w:color w:val="111111"/>
          <w:sz w:val="28"/>
          <w:sz w:val="28"/>
          <w:szCs w:val="28"/>
          <w:rtl w:val="true"/>
          <w:lang w:bidi="ar-SA"/>
        </w:rPr>
        <w:t>وَلَخّص هذه الحالة السيّد سلمان هادي آل طعمة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وقع بصرها على الناعي لم تسأله عن العباس، ولا عن أي واحد من أبنائها الذين قُتلوا مع أخيهم الحسين، وإنما سألته عن الحسين، هل هو حيّ أم لا؟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وعَلَت الدهشة وجه بشر بن حذلم عندما عرف أنَّ هذه المرأةَ هي فاطمة بنت حزام العامرية، وهي أم البنين بالذات، كيف لا تسأله عن أولادها؟</w:t>
      </w:r>
      <w:bookmarkStart w:id="105" w:name="pg6398_53638"/>
    </w:p>
    <w:p>
      <w:pPr>
        <w:pStyle w:val="BookText"/>
        <w:rPr/>
      </w:pPr>
      <w:bookmarkEnd w:id="105"/>
      <w:r>
        <w:rPr>
          <w:rFonts w:ascii="Amiri" w:hAnsi="Amiri" w:eastAsia="Amiri" w:cs="Amiri"/>
          <w:color w:val="111111"/>
          <w:sz w:val="28"/>
          <w:sz w:val="28"/>
          <w:szCs w:val="28"/>
          <w:rtl w:val="true"/>
          <w:lang w:bidi="ar-SA"/>
        </w:rPr>
        <w:t>وظنَّها لوقع الصدمة حيث ذُهلت عن أبنائها، فراح يعددهم واحداً بعد الآخر، وفي كل واحد منهم كان يعزّيها يقول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عظم اللّه لك الأجر بولدك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سمعتني أسألك عن جعفر؟ أخبرني عن ولدي الحسين، إني أسألك عن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يلتفت بشر إلى هذا الموقف وراح يخبرها ببقية أولادها إلى أن وصل إلى العباس، فما كاد يخبرها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البنين عظم اللّه لك الأجر بولدك أبي الفضل العباس، حتى نظر إليها وقد اعتراها اضطراب شديد في تلك اللحظة التي سمعت فيها نبأ مصرع أبي الفضل العباس، حيث اهتز بدنها حتى سقط الطفل الصغير الذي كانت تحمله على كتفها</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سلمان آل طعمة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485906_653776707"/>
      <w:bookmarkStart w:id="107" w:name="_Toc37"/>
      <w:bookmarkEnd w:id="106"/>
      <w:r>
        <w:rPr>
          <w:rtl w:val="true"/>
        </w:rPr>
        <w:t>قصيدة ملا عطية بن علي بن عبد الرسول البحراني الجمري</w:t>
      </w:r>
      <w:bookmarkEnd w:id="107"/>
    </w:p>
    <w:p>
      <w:pPr>
        <w:pStyle w:val="BookText"/>
        <w:rPr/>
      </w:pPr>
      <w:r>
        <w:rPr>
          <w:rFonts w:ascii="IRNazanin" w:hAnsi="IRNazanin" w:eastAsia="IRNazanin"/>
          <w:color w:val="111111"/>
          <w:sz w:val="28"/>
          <w:sz w:val="28"/>
          <w:szCs w:val="28"/>
          <w:rtl w:val="true"/>
          <w:lang w:bidi="fa-IR"/>
        </w:rPr>
        <w:t>باللّه استعدي للبواچي يم البنين ردوا يتاما وانذبح عباس واحسين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 البنين انذبحوا كلهم على القاع واحسين ظل مجرد أو مكسور لظلاع</w:t>
      </w:r>
    </w:p>
    <w:p>
      <w:pPr>
        <w:pStyle w:val="BookText"/>
        <w:rPr/>
      </w:pPr>
      <w:r>
        <w:rPr>
          <w:rFonts w:ascii="Amiri" w:hAnsi="Amiri" w:eastAsia="Amiri" w:cs="Amiri"/>
          <w:color w:val="111111"/>
          <w:sz w:val="28"/>
          <w:sz w:val="28"/>
          <w:szCs w:val="28"/>
          <w:rtl w:val="true"/>
          <w:lang w:bidi="ar-SA"/>
        </w:rPr>
        <w:t>ومخدرة حيدر علي فرت بلا اقناع ويه الحرم والنار تسعر بالصياوين</w:t>
      </w:r>
    </w:p>
    <w:p>
      <w:pPr>
        <w:pStyle w:val="BookText"/>
        <w:rPr/>
      </w:pPr>
      <w:r>
        <w:rPr>
          <w:rFonts w:ascii="Amiri" w:hAnsi="Amiri" w:eastAsia="Amiri" w:cs="Amiri"/>
          <w:color w:val="111111"/>
          <w:sz w:val="28"/>
          <w:sz w:val="28"/>
          <w:szCs w:val="28"/>
          <w:rtl w:val="true"/>
          <w:lang w:bidi="ar-SA"/>
        </w:rPr>
        <w:t>يم البنين الأربعة انذبحوا ظمايا اوظلوا ثلثت أيام بالغبرا عرايا</w:t>
      </w:r>
    </w:p>
    <w:p>
      <w:pPr>
        <w:pStyle w:val="BookText"/>
        <w:rPr/>
      </w:pPr>
      <w:r>
        <w:rPr>
          <w:rFonts w:ascii="Amiri" w:hAnsi="Amiri" w:eastAsia="Amiri" w:cs="Amiri"/>
          <w:color w:val="111111"/>
          <w:sz w:val="28"/>
          <w:sz w:val="28"/>
          <w:szCs w:val="28"/>
          <w:rtl w:val="true"/>
          <w:lang w:bidi="ar-SA"/>
        </w:rPr>
        <w:t>اوليتك نظرتي اعلى النهر صاحب الرايه مفضوح راسه امقطعه اشماله وليمين</w:t>
      </w:r>
    </w:p>
    <w:p>
      <w:pPr>
        <w:pStyle w:val="BookText"/>
        <w:rPr/>
      </w:pPr>
      <w:r>
        <w:rPr>
          <w:rFonts w:ascii="Amiri" w:hAnsi="Amiri" w:eastAsia="Amiri" w:cs="Amiri"/>
          <w:color w:val="111111"/>
          <w:sz w:val="28"/>
          <w:sz w:val="28"/>
          <w:szCs w:val="28"/>
          <w:rtl w:val="true"/>
          <w:lang w:bidi="ar-SA"/>
        </w:rPr>
        <w:t>يم البنين الاربعه محد دفنهم دمهم غسلهم والترب صاير كفنهم</w:t>
      </w:r>
    </w:p>
    <w:p>
      <w:pPr>
        <w:pStyle w:val="BookText"/>
        <w:rPr/>
      </w:pPr>
      <w:r>
        <w:rPr>
          <w:rFonts w:ascii="Amiri" w:hAnsi="Amiri" w:eastAsia="Amiri" w:cs="Amiri"/>
          <w:color w:val="111111"/>
          <w:sz w:val="28"/>
          <w:sz w:val="28"/>
          <w:szCs w:val="28"/>
          <w:rtl w:val="true"/>
          <w:lang w:bidi="ar-SA"/>
        </w:rPr>
        <w:t>وامن الصبح زينب مشت للشام عنهم فوق الهزل مرت اوشافتهم مطاعين</w:t>
      </w:r>
    </w:p>
    <w:p>
      <w:pPr>
        <w:pStyle w:val="BookText"/>
        <w:rPr/>
      </w:pPr>
      <w:r>
        <w:rPr>
          <w:rFonts w:ascii="IRNazanin" w:hAnsi="IRNazanin" w:eastAsia="IRNazanin"/>
          <w:color w:val="111111"/>
          <w:sz w:val="28"/>
          <w:sz w:val="28"/>
          <w:szCs w:val="28"/>
          <w:rtl w:val="true"/>
          <w:lang w:bidi="fa-IR"/>
        </w:rPr>
        <w:t>يم البنين الأربعة تشهدلچ الناس ما صار بليوث الحرايب مثل عباس</w:t>
      </w:r>
    </w:p>
    <w:p>
      <w:pPr>
        <w:pStyle w:val="BookText"/>
        <w:rPr/>
      </w:pPr>
      <w:r>
        <w:rPr>
          <w:rFonts w:ascii="Amiri" w:hAnsi="Amiri" w:eastAsia="Amiri" w:cs="Amiri"/>
          <w:color w:val="111111"/>
          <w:sz w:val="28"/>
          <w:sz w:val="28"/>
          <w:szCs w:val="28"/>
          <w:rtl w:val="true"/>
          <w:lang w:bidi="ar-SA"/>
        </w:rPr>
        <w:t>خلاّ الأرض روس أوجثث وامطهمه داس روس‌الاعادي أو غلق‌الميدان صوبين</w:t>
      </w:r>
    </w:p>
    <w:p>
      <w:pPr>
        <w:pStyle w:val="BookText"/>
        <w:rPr/>
      </w:pPr>
      <w:r>
        <w:rPr>
          <w:rFonts w:ascii="Amiri" w:hAnsi="Amiri" w:eastAsia="Amiri" w:cs="Amiri"/>
          <w:color w:val="111111"/>
          <w:sz w:val="28"/>
          <w:sz w:val="28"/>
          <w:szCs w:val="28"/>
          <w:rtl w:val="true"/>
          <w:lang w:bidi="ar-SA"/>
        </w:rPr>
        <w:t>صاحت اولادي أو كل من بالعالم ايروح أو بالبيت بعد احسين ما تبقى لنا روح</w:t>
      </w:r>
    </w:p>
    <w:p>
      <w:pPr>
        <w:pStyle w:val="BookText"/>
        <w:rPr/>
      </w:pPr>
      <w:r>
        <w:rPr>
          <w:rFonts w:ascii="Amiri" w:hAnsi="Amiri" w:eastAsia="Amiri" w:cs="Amiri"/>
          <w:color w:val="111111"/>
          <w:sz w:val="28"/>
          <w:sz w:val="28"/>
          <w:szCs w:val="28"/>
          <w:rtl w:val="true"/>
          <w:lang w:bidi="ar-SA"/>
        </w:rPr>
        <w:t>يا بشر باللّه لا تقول احسين مذبوح ماشوف بالدنيا عوض عندي عن احسين</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عباس واخوانه عليهم ذاب الفؤاد اعزاز عندي أو حزنهم بالقلب وقاد</w:t>
      </w:r>
    </w:p>
    <w:p>
      <w:pPr>
        <w:pStyle w:val="BookText"/>
        <w:rPr/>
      </w:pPr>
      <w:r>
        <w:rPr>
          <w:rFonts w:ascii="Amiri" w:hAnsi="Amiri" w:eastAsia="Amiri" w:cs="Amiri"/>
          <w:color w:val="111111"/>
          <w:sz w:val="28"/>
          <w:sz w:val="28"/>
          <w:szCs w:val="28"/>
          <w:rtl w:val="true"/>
          <w:lang w:bidi="ar-SA"/>
        </w:rPr>
        <w:t>واحسين فت قلبي أو نسيت افراق لولاد فدوه لبواسكنه اولادي يا مسلمين</w:t>
      </w:r>
    </w:p>
    <w:p>
      <w:pPr>
        <w:pStyle w:val="BookText"/>
        <w:rPr/>
      </w:pPr>
      <w:r>
        <w:rPr>
          <w:rFonts w:ascii="Amiri" w:hAnsi="Amiri" w:eastAsia="Amiri" w:cs="Amiri"/>
          <w:color w:val="111111"/>
          <w:sz w:val="28"/>
          <w:sz w:val="28"/>
          <w:szCs w:val="28"/>
          <w:rtl w:val="true"/>
          <w:lang w:bidi="ar-SA"/>
        </w:rPr>
        <w:t>يا ليت عندي امن الولد سبعين مولود بالمرجله كلها مثل عباس واتزود</w:t>
      </w:r>
    </w:p>
    <w:p>
      <w:pPr>
        <w:pStyle w:val="BookText"/>
        <w:rPr/>
      </w:pPr>
      <w:r>
        <w:rPr>
          <w:rFonts w:ascii="Amiri" w:hAnsi="Amiri" w:eastAsia="Amiri" w:cs="Amiri"/>
          <w:color w:val="111111"/>
          <w:sz w:val="28"/>
          <w:sz w:val="28"/>
          <w:szCs w:val="28"/>
          <w:rtl w:val="true"/>
          <w:lang w:bidi="ar-SA"/>
        </w:rPr>
        <w:t>تنذبح وابن المصطفى لدياره ايعود سالم ولا تنظام زينب والخواتين</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جمرات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أعظم الساعات التي مرت على زينب عليها السلام حتى كادت أن تموت في تلك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رجوعها إلى المدينة، ولقائها بأم البنين عليها السلام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البنين استقبلت زينب اتنادي قولي يزينب وين خليتي اولادي</w:t>
      </w:r>
    </w:p>
    <w:p>
      <w:pPr>
        <w:pStyle w:val="BookText"/>
        <w:rPr/>
      </w:pPr>
      <w:r>
        <w:rPr>
          <w:rFonts w:ascii="Amiri" w:hAnsi="Amiri" w:eastAsia="Amiri" w:cs="Amiri"/>
          <w:color w:val="111111"/>
          <w:sz w:val="28"/>
          <w:sz w:val="28"/>
          <w:szCs w:val="28"/>
          <w:rtl w:val="true"/>
          <w:lang w:bidi="ar-SA"/>
        </w:rPr>
        <w:t>ايقولون ظل عباس مقطوع الأيادي والسهم صاب اعوينته والعمد بالراس</w:t>
      </w:r>
    </w:p>
    <w:p>
      <w:pPr>
        <w:pStyle w:val="BookText"/>
        <w:rPr/>
      </w:pPr>
      <w:r>
        <w:rPr>
          <w:rFonts w:ascii="Amiri" w:hAnsi="Amiri" w:eastAsia="Amiri" w:cs="Amiri"/>
          <w:color w:val="111111"/>
          <w:sz w:val="28"/>
          <w:sz w:val="28"/>
          <w:szCs w:val="28"/>
          <w:rtl w:val="true"/>
          <w:lang w:bidi="ar-SA"/>
        </w:rPr>
        <w:t>والجسد ضل فوق‌النهر بالخيل‌ينداس واضيعة احوالي عقب عباس واحسين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 البنين الدهر برجالي رماني راحت اولادي ابكربلا او راحت ايامي</w:t>
      </w:r>
      <w:bookmarkStart w:id="108" w:name="pg6398_53641"/>
    </w:p>
    <w:p>
      <w:pPr>
        <w:pStyle w:val="BookText"/>
        <w:rPr/>
      </w:pPr>
      <w:bookmarkEnd w:id="108"/>
      <w:r>
        <w:rPr>
          <w:rFonts w:ascii="IRNazanin" w:hAnsi="IRNazanin" w:eastAsia="IRNazanin"/>
          <w:color w:val="111111"/>
          <w:sz w:val="28"/>
          <w:sz w:val="28"/>
          <w:szCs w:val="28"/>
          <w:rtl w:val="true"/>
          <w:lang w:bidi="fa-IR"/>
        </w:rPr>
        <w:t>يا ليت موتي من قبل عينك تراني أو اعظم اللّه اجرچ ابعباس واحسين</w:t>
      </w:r>
    </w:p>
    <w:p>
      <w:pPr>
        <w:pStyle w:val="Heading3"/>
        <w:numPr>
          <w:ilvl w:val="2"/>
          <w:numId w:val="1"/>
        </w:numPr>
        <w:rPr/>
      </w:pPr>
      <w:bookmarkStart w:id="109" w:name="__RefHeading___Toc485908_653776707"/>
      <w:bookmarkStart w:id="110" w:name="_Toc38"/>
      <w:bookmarkEnd w:id="109"/>
      <w:r>
        <w:rPr>
          <w:rtl w:val="true"/>
        </w:rPr>
        <w:t>لطمية عتاب</w:t>
      </w:r>
      <w:bookmarkEnd w:id="110"/>
    </w:p>
    <w:p>
      <w:pPr>
        <w:pStyle w:val="BookText"/>
        <w:rPr/>
      </w:pPr>
      <w:r>
        <w:rPr>
          <w:rFonts w:ascii="IRNazanin" w:hAnsi="IRNazanin" w:eastAsia="IRNazanin"/>
          <w:color w:val="111111"/>
          <w:sz w:val="28"/>
          <w:sz w:val="28"/>
          <w:szCs w:val="28"/>
          <w:rtl w:val="true"/>
          <w:lang w:bidi="fa-IR"/>
        </w:rPr>
        <w:t>عليچ أم البنين أعتب ويه حسين ما جيتي</w:t>
      </w:r>
    </w:p>
    <w:p>
      <w:pPr>
        <w:pStyle w:val="BookText"/>
        <w:rPr/>
      </w:pPr>
      <w:r>
        <w:rPr>
          <w:rFonts w:ascii="IRNazanin" w:hAnsi="IRNazanin" w:eastAsia="IRNazanin"/>
          <w:color w:val="111111"/>
          <w:sz w:val="28"/>
          <w:sz w:val="28"/>
          <w:szCs w:val="28"/>
          <w:rtl w:val="true"/>
          <w:lang w:bidi="fa-IR"/>
        </w:rPr>
        <w:t>مو أنتي ابدال أمه ليش وجنچ انسيتي</w:t>
      </w:r>
    </w:p>
    <w:p>
      <w:pPr>
        <w:pStyle w:val="BookText"/>
        <w:rPr/>
      </w:pPr>
      <w:r>
        <w:rPr>
          <w:rFonts w:ascii="IRNazanin" w:hAnsi="IRNazanin" w:eastAsia="IRNazanin"/>
          <w:color w:val="111111"/>
          <w:sz w:val="28"/>
          <w:sz w:val="28"/>
          <w:szCs w:val="28"/>
          <w:rtl w:val="true"/>
          <w:lang w:bidi="fa-IR"/>
        </w:rPr>
        <w:t>چان ايصيحلج يمه ويكلچ يا ضوه بيتي</w:t>
      </w:r>
    </w:p>
    <w:p>
      <w:pPr>
        <w:pStyle w:val="BookText"/>
        <w:rPr/>
      </w:pPr>
      <w:r>
        <w:rPr>
          <w:rFonts w:ascii="Amiri" w:hAnsi="Amiri" w:eastAsia="Amiri" w:cs="Amiri"/>
          <w:color w:val="111111"/>
          <w:sz w:val="28"/>
          <w:sz w:val="28"/>
          <w:szCs w:val="28"/>
          <w:rtl w:val="true"/>
          <w:lang w:bidi="ar-SA"/>
        </w:rPr>
        <w:t>لو شفتي حزن عنده حزنتي ابداله وبجيتي</w:t>
      </w:r>
    </w:p>
    <w:p>
      <w:pPr>
        <w:pStyle w:val="BookText"/>
        <w:rPr/>
      </w:pPr>
      <w:r>
        <w:rPr>
          <w:rFonts w:ascii="Amiri" w:hAnsi="Amiri" w:eastAsia="Amiri" w:cs="Amiri"/>
          <w:color w:val="111111"/>
          <w:sz w:val="28"/>
          <w:sz w:val="28"/>
          <w:szCs w:val="28"/>
          <w:rtl w:val="true"/>
          <w:lang w:bidi="ar-SA"/>
        </w:rPr>
        <w:t>وانتي شكثر يم عباس للمظلوم داريتي</w:t>
      </w:r>
    </w:p>
    <w:p>
      <w:pPr>
        <w:pStyle w:val="BookText"/>
        <w:rPr/>
      </w:pPr>
      <w:r>
        <w:rPr>
          <w:rFonts w:ascii="Amiri" w:hAnsi="Amiri" w:eastAsia="Amiri" w:cs="Amiri"/>
          <w:color w:val="111111"/>
          <w:sz w:val="28"/>
          <w:sz w:val="28"/>
          <w:szCs w:val="28"/>
          <w:rtl w:val="true"/>
          <w:lang w:bidi="ar-SA"/>
        </w:rPr>
        <w:t>أم وتعوف ابنها اشلون أشلون أقبلتي ورضيتي</w:t>
      </w:r>
    </w:p>
    <w:p>
      <w:pPr>
        <w:pStyle w:val="BookText"/>
        <w:rPr/>
      </w:pPr>
      <w:r>
        <w:rPr>
          <w:rFonts w:ascii="Amiri" w:hAnsi="Amiri" w:eastAsia="Amiri" w:cs="Amiri"/>
          <w:color w:val="111111"/>
          <w:sz w:val="28"/>
          <w:sz w:val="28"/>
          <w:szCs w:val="28"/>
          <w:rtl w:val="true"/>
          <w:lang w:bidi="ar-SA"/>
        </w:rPr>
        <w:t>ظل ابكربله وحده وانتي ابعيد ظلّيتي</w:t>
      </w:r>
    </w:p>
    <w:p>
      <w:pPr>
        <w:pStyle w:val="BookText"/>
        <w:rPr/>
      </w:pPr>
      <w:r>
        <w:rPr>
          <w:rFonts w:ascii="IRNazanin" w:hAnsi="IRNazanin" w:eastAsia="IRNazanin"/>
          <w:color w:val="111111"/>
          <w:sz w:val="28"/>
          <w:sz w:val="28"/>
          <w:szCs w:val="28"/>
          <w:rtl w:val="true"/>
          <w:lang w:bidi="fa-IR"/>
        </w:rPr>
        <w:t>چا جيتي مسحتي الدم چا لجروحه داويتي</w:t>
      </w:r>
    </w:p>
    <w:p>
      <w:pPr>
        <w:pStyle w:val="BookText"/>
        <w:rPr/>
      </w:pPr>
      <w:r>
        <w:rPr>
          <w:rFonts w:ascii="Amiri" w:hAnsi="Amiri" w:eastAsia="Amiri" w:cs="Amiri"/>
          <w:color w:val="111111"/>
          <w:sz w:val="28"/>
          <w:sz w:val="28"/>
          <w:szCs w:val="28"/>
          <w:rtl w:val="true"/>
          <w:lang w:bidi="ar-SA"/>
        </w:rPr>
        <w:t>وعن حر الشمس لحسين أبعباتج جان فيّيتي</w:t>
      </w:r>
    </w:p>
    <w:p>
      <w:pPr>
        <w:pStyle w:val="BookText"/>
        <w:rPr/>
      </w:pPr>
      <w:r>
        <w:rPr>
          <w:rFonts w:ascii="IRNazanin" w:hAnsi="IRNazanin" w:eastAsia="IRNazanin"/>
          <w:color w:val="111111"/>
          <w:sz w:val="28"/>
          <w:sz w:val="28"/>
          <w:szCs w:val="28"/>
          <w:rtl w:val="true"/>
          <w:lang w:bidi="fa-IR"/>
        </w:rPr>
        <w:t>وچان وياج جبتي الماي للعطشان روّيتي</w:t>
      </w:r>
    </w:p>
    <w:p>
      <w:pPr>
        <w:pStyle w:val="BookText"/>
        <w:rPr/>
      </w:pPr>
      <w:r>
        <w:rPr>
          <w:rFonts w:ascii="Amiri" w:hAnsi="Amiri" w:eastAsia="Amiri" w:cs="Amiri"/>
          <w:color w:val="111111"/>
          <w:sz w:val="28"/>
          <w:sz w:val="28"/>
          <w:szCs w:val="28"/>
          <w:rtl w:val="true"/>
          <w:lang w:bidi="ar-SA"/>
        </w:rPr>
        <w:t>ودفعتي‌الخيل عن صدره وكعدتي وياه وحجيتي</w:t>
      </w:r>
    </w:p>
    <w:p>
      <w:pPr>
        <w:pStyle w:val="BookText"/>
        <w:rPr/>
      </w:pPr>
      <w:r>
        <w:rPr>
          <w:rFonts w:ascii="IRNazanin" w:hAnsi="IRNazanin" w:eastAsia="IRNazanin"/>
          <w:color w:val="111111"/>
          <w:sz w:val="28"/>
          <w:sz w:val="28"/>
          <w:szCs w:val="28"/>
          <w:rtl w:val="true"/>
          <w:lang w:bidi="fa-IR"/>
        </w:rPr>
        <w:t>عندي سر أكلچ بيه لابد وصل ودريتي</w:t>
      </w:r>
    </w:p>
    <w:p>
      <w:pPr>
        <w:pStyle w:val="BookText"/>
        <w:rPr/>
      </w:pPr>
      <w:r>
        <w:rPr>
          <w:rFonts w:ascii="Amiri" w:hAnsi="Amiri" w:eastAsia="Amiri" w:cs="Amiri"/>
          <w:color w:val="111111"/>
          <w:sz w:val="28"/>
          <w:sz w:val="28"/>
          <w:szCs w:val="28"/>
          <w:rtl w:val="true"/>
          <w:lang w:bidi="ar-SA"/>
        </w:rPr>
        <w:t>بآخر نفس صاح حسين يمه وما تعنيتي</w:t>
      </w:r>
    </w:p>
    <w:p>
      <w:pPr>
        <w:pStyle w:val="BookText"/>
        <w:rPr/>
      </w:pPr>
      <w:r>
        <w:rPr>
          <w:rFonts w:ascii="Amiri" w:hAnsi="Amiri" w:eastAsia="Amiri" w:cs="Amiri"/>
          <w:color w:val="111111"/>
          <w:sz w:val="28"/>
          <w:sz w:val="28"/>
          <w:szCs w:val="28"/>
          <w:rtl w:val="true"/>
          <w:lang w:bidi="ar-SA"/>
        </w:rPr>
        <w:t>بآخر نفس صاح حسين يمه وليش ما جيتي</w:t>
      </w:r>
      <w:r>
        <w:rPr>
          <w:rStyle w:val="FootnoteAnchor"/>
          <w:rtl w:val="true"/>
        </w:rPr>
        <w:footnoteReference w:id="6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لشاعر أهل البيت عليهم السلام جابر الشكرچي</w:t>
      </w:r>
      <w:r>
        <w:rPr>
          <w:rFonts w:eastAsia="IRNazanin" w:cs="IRNazanin"/>
          <w:color w:val="111111"/>
          <w:sz w:val="28"/>
          <w:szCs w:val="28"/>
          <w:rtl w:val="true"/>
          <w:lang w:bidi="fa-IR"/>
        </w:rPr>
        <w:t>.</w:t>
      </w:r>
      <w:bookmarkStart w:id="111" w:name="pg6398_53642"/>
    </w:p>
    <w:p>
      <w:pPr>
        <w:pStyle w:val="Heading2"/>
        <w:numPr>
          <w:ilvl w:val="1"/>
          <w:numId w:val="1"/>
        </w:numPr>
        <w:rPr/>
      </w:pPr>
      <w:bookmarkStart w:id="112" w:name="__RefHeading___Toc485910_653776707"/>
      <w:bookmarkStart w:id="113" w:name="_Toc39"/>
      <w:bookmarkEnd w:id="111"/>
      <w:bookmarkEnd w:id="112"/>
      <w:r>
        <w:rPr>
          <w:rtl w:val="true"/>
        </w:rPr>
        <w:t>المجلس الرابع</w:t>
      </w:r>
      <w:r>
        <w:rPr>
          <w:rtl w:val="true"/>
        </w:rPr>
        <w:t xml:space="preserve">: </w:t>
      </w:r>
      <w:r>
        <w:rPr>
          <w:rtl w:val="true"/>
        </w:rPr>
        <w:t>حول أُم البنين وما جرى من المصائب على أهل البيت عليهم السلام</w:t>
      </w:r>
      <w:bookmarkEnd w:id="113"/>
    </w:p>
    <w:p>
      <w:pPr>
        <w:pStyle w:val="Heading3"/>
        <w:numPr>
          <w:ilvl w:val="2"/>
          <w:numId w:val="1"/>
        </w:numPr>
        <w:rPr/>
      </w:pPr>
      <w:bookmarkStart w:id="114" w:name="__RefHeading___Toc485912_653776707"/>
      <w:bookmarkStart w:id="115" w:name="_Toc40"/>
      <w:bookmarkEnd w:id="114"/>
      <w:r>
        <w:rPr>
          <w:rtl w:val="true"/>
        </w:rPr>
        <w:t>اشارة</w:t>
      </w:r>
      <w:bookmarkEnd w:id="115"/>
    </w:p>
    <w:p>
      <w:pPr>
        <w:pStyle w:val="BookText"/>
        <w:rPr/>
      </w:pPr>
      <w:r>
        <w:rPr>
          <w:rFonts w:ascii="Amiri" w:hAnsi="Amiri" w:eastAsia="Amiri" w:cs="Amiri"/>
          <w:color w:val="111111"/>
          <w:sz w:val="28"/>
          <w:sz w:val="28"/>
          <w:szCs w:val="28"/>
          <w:rtl w:val="true"/>
          <w:lang w:bidi="ar-SA"/>
        </w:rPr>
        <w:t>أُمٌ على أشبالها أربعٍ جائت لبشرٍ وبهِ تَستَعين</w:t>
      </w:r>
    </w:p>
    <w:p>
      <w:pPr>
        <w:pStyle w:val="BookText"/>
        <w:rPr/>
      </w:pPr>
      <w:r>
        <w:rPr>
          <w:rFonts w:ascii="Amiri" w:hAnsi="Amiri" w:eastAsia="Amiri" w:cs="Amiri"/>
          <w:color w:val="111111"/>
          <w:sz w:val="28"/>
          <w:sz w:val="28"/>
          <w:szCs w:val="28"/>
          <w:rtl w:val="true"/>
          <w:lang w:bidi="ar-SA"/>
        </w:rPr>
        <w:t>وَتحمِلُ الطفلَ على كتفِها تسأل عنهم خَبَرَ القادِمين</w:t>
      </w:r>
    </w:p>
    <w:p>
      <w:pPr>
        <w:pStyle w:val="BookText"/>
        <w:rPr/>
      </w:pPr>
      <w:r>
        <w:rPr>
          <w:rFonts w:ascii="Amiri" w:hAnsi="Amiri" w:eastAsia="Amiri" w:cs="Amiri"/>
          <w:color w:val="111111"/>
          <w:sz w:val="28"/>
          <w:sz w:val="28"/>
          <w:szCs w:val="28"/>
          <w:rtl w:val="true"/>
          <w:lang w:bidi="ar-SA"/>
        </w:rPr>
        <w:t>ملهوفةً ممّا بها مِن أسىً ترى بذاك الجمع شَيئاً دَفين</w:t>
      </w:r>
    </w:p>
    <w:p>
      <w:pPr>
        <w:pStyle w:val="BookText"/>
        <w:rPr/>
      </w:pPr>
      <w:r>
        <w:rPr>
          <w:rFonts w:ascii="Amiri" w:hAnsi="Amiri" w:eastAsia="Amiri" w:cs="Amiri"/>
          <w:color w:val="111111"/>
          <w:sz w:val="28"/>
          <w:sz w:val="28"/>
          <w:szCs w:val="28"/>
          <w:rtl w:val="true"/>
          <w:lang w:bidi="ar-SA"/>
        </w:rPr>
        <w:t>فقالَ يا أم ارجعي للخِبا وابكي بنيك قُتلوا أجمعين</w:t>
      </w:r>
    </w:p>
    <w:p>
      <w:pPr>
        <w:pStyle w:val="BookText"/>
        <w:rPr/>
      </w:pPr>
      <w:r>
        <w:rPr>
          <w:rFonts w:ascii="Amiri" w:hAnsi="Amiri" w:eastAsia="Amiri" w:cs="Amiri"/>
          <w:color w:val="111111"/>
          <w:sz w:val="28"/>
          <w:sz w:val="28"/>
          <w:szCs w:val="28"/>
          <w:rtl w:val="true"/>
          <w:lang w:bidi="ar-SA"/>
        </w:rPr>
        <w:t>فما انثنت وما بكت أمُّهُمْ وخابَ منهُ ظنهُ باليقين</w:t>
      </w:r>
    </w:p>
    <w:p>
      <w:pPr>
        <w:pStyle w:val="BookText"/>
        <w:rPr/>
      </w:pPr>
      <w:r>
        <w:rPr>
          <w:rFonts w:ascii="Amiri" w:hAnsi="Amiri" w:eastAsia="Amiri" w:cs="Amiri"/>
          <w:color w:val="111111"/>
          <w:sz w:val="28"/>
          <w:sz w:val="28"/>
          <w:szCs w:val="28"/>
          <w:rtl w:val="true"/>
          <w:lang w:bidi="ar-SA"/>
        </w:rPr>
        <w:t>كأنها الطودُ وما زُلزلت وحق تُجري لهم دَمعُ عين</w:t>
      </w:r>
    </w:p>
    <w:p>
      <w:pPr>
        <w:pStyle w:val="BookText"/>
        <w:rPr/>
      </w:pPr>
      <w:r>
        <w:rPr>
          <w:rFonts w:ascii="Amiri" w:hAnsi="Amiri" w:eastAsia="Amiri" w:cs="Amiri"/>
          <w:color w:val="111111"/>
          <w:sz w:val="28"/>
          <w:sz w:val="28"/>
          <w:szCs w:val="28"/>
          <w:rtl w:val="true"/>
          <w:lang w:bidi="ar-SA"/>
        </w:rPr>
        <w:t>فقالَ يا أُمَّ البنينِ اعلَمي بأنّ عباساً قتيلاً طعين</w:t>
      </w:r>
    </w:p>
    <w:p>
      <w:pPr>
        <w:pStyle w:val="BookText"/>
        <w:rPr/>
      </w:pPr>
      <w:r>
        <w:rPr>
          <w:rFonts w:ascii="Amiri" w:hAnsi="Amiri" w:eastAsia="Amiri" w:cs="Amiri"/>
          <w:color w:val="111111"/>
          <w:sz w:val="28"/>
          <w:sz w:val="28"/>
          <w:szCs w:val="28"/>
          <w:rtl w:val="true"/>
          <w:lang w:bidi="ar-SA"/>
        </w:rPr>
        <w:t>قالت طَعنتَ القَلبَ منّي فقل النفس والدنيا وكل البنين</w:t>
      </w:r>
    </w:p>
    <w:p>
      <w:pPr>
        <w:pStyle w:val="BookText"/>
        <w:rPr/>
      </w:pPr>
      <w:r>
        <w:rPr>
          <w:rFonts w:ascii="Amiri" w:hAnsi="Amiri" w:eastAsia="Amiri" w:cs="Amiri"/>
          <w:color w:val="111111"/>
          <w:sz w:val="28"/>
          <w:sz w:val="28"/>
          <w:szCs w:val="28"/>
          <w:rtl w:val="true"/>
          <w:lang w:bidi="ar-SA"/>
        </w:rPr>
        <w:t>نمضي جميعاً كُلنا للفِنا نكونُ قرباناً فِدىً للحُسين</w:t>
      </w:r>
      <w:r>
        <w:rPr>
          <w:rStyle w:val="FootnoteAnchor"/>
          <w:rtl w:val="true"/>
        </w:rPr>
        <w:footnoteReference w:id="6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القصيدة للسيّد محمد كاظم الكفائي قدس سره</w:t>
      </w:r>
      <w:r>
        <w:rPr>
          <w:rFonts w:eastAsia="Amiri" w:cs="Amiri" w:ascii="Amiri" w:hAnsi="Amiri"/>
          <w:color w:val="111111"/>
          <w:sz w:val="28"/>
          <w:szCs w:val="28"/>
          <w:rtl w:val="true"/>
          <w:lang w:bidi="ar-SA"/>
        </w:rPr>
        <w:t>.</w:t>
      </w:r>
      <w:bookmarkStart w:id="116" w:name="pg6398_53643"/>
    </w:p>
    <w:p>
      <w:pPr>
        <w:pStyle w:val="Heading3"/>
        <w:numPr>
          <w:ilvl w:val="2"/>
          <w:numId w:val="1"/>
        </w:numPr>
        <w:rPr/>
      </w:pPr>
      <w:bookmarkStart w:id="117" w:name="__RefHeading___Toc485914_653776707"/>
      <w:bookmarkStart w:id="118" w:name="_Toc41"/>
      <w:bookmarkEnd w:id="116"/>
      <w:bookmarkEnd w:id="117"/>
      <w:r>
        <w:rPr>
          <w:rtl w:val="true"/>
        </w:rPr>
        <w:t>أم البنين وزينب</w:t>
      </w:r>
      <w:bookmarkEnd w:id="118"/>
    </w:p>
    <w:p>
      <w:pPr>
        <w:pStyle w:val="BookText"/>
        <w:rPr/>
      </w:pPr>
      <w:r>
        <w:rPr>
          <w:rFonts w:ascii="Amiri" w:hAnsi="Amiri" w:eastAsia="Amiri" w:cs="Amiri"/>
          <w:color w:val="111111"/>
          <w:sz w:val="28"/>
          <w:sz w:val="28"/>
          <w:szCs w:val="28"/>
          <w:rtl w:val="true"/>
          <w:lang w:bidi="ar-SA"/>
        </w:rPr>
        <w:t>لفتها أم البنين اتقوم وتطيح وين أهلك يزينب راحوا اتصيح</w:t>
      </w:r>
    </w:p>
    <w:p>
      <w:pPr>
        <w:pStyle w:val="BookText"/>
        <w:rPr/>
      </w:pPr>
      <w:r>
        <w:rPr>
          <w:rFonts w:ascii="Amiri" w:hAnsi="Amiri" w:eastAsia="Amiri" w:cs="Amiri"/>
          <w:color w:val="111111"/>
          <w:sz w:val="28"/>
          <w:sz w:val="28"/>
          <w:szCs w:val="28"/>
          <w:rtl w:val="true"/>
          <w:lang w:bidi="ar-SA"/>
        </w:rPr>
        <w:t>وين ابدور غالب والمصابيح أو وين احسين الينه المشيم</w:t>
      </w:r>
    </w:p>
    <w:p>
      <w:pPr>
        <w:pStyle w:val="BookText"/>
        <w:rPr/>
      </w:pPr>
      <w:r>
        <w:rPr>
          <w:rFonts w:ascii="Amiri" w:hAnsi="Amiri" w:eastAsia="Amiri" w:cs="Amiri"/>
          <w:color w:val="111111"/>
          <w:sz w:val="28"/>
          <w:sz w:val="28"/>
          <w:szCs w:val="28"/>
          <w:rtl w:val="true"/>
          <w:lang w:bidi="ar-SA"/>
        </w:rPr>
        <w:t>تقلها والدمع يجري امن العيون قضوا يم البنين ابخطة الكون</w:t>
      </w:r>
    </w:p>
    <w:p>
      <w:pPr>
        <w:pStyle w:val="BookText"/>
        <w:rPr/>
      </w:pPr>
      <w:r>
        <w:rPr>
          <w:rFonts w:ascii="Amiri" w:hAnsi="Amiri" w:eastAsia="Amiri" w:cs="Amiri"/>
          <w:color w:val="111111"/>
          <w:sz w:val="28"/>
          <w:sz w:val="28"/>
          <w:szCs w:val="28"/>
          <w:rtl w:val="true"/>
          <w:lang w:bidi="ar-SA"/>
        </w:rPr>
        <w:t>هووا ما بين المطبر أو مطعون وبين البلعمد راسه تهشم</w:t>
      </w:r>
    </w:p>
    <w:p>
      <w:pPr>
        <w:pStyle w:val="BookText"/>
        <w:rPr/>
      </w:pPr>
      <w:r>
        <w:rPr>
          <w:rFonts w:ascii="Amiri" w:hAnsi="Amiri" w:eastAsia="Amiri" w:cs="Amiri"/>
          <w:color w:val="111111"/>
          <w:sz w:val="28"/>
          <w:sz w:val="28"/>
          <w:szCs w:val="28"/>
          <w:rtl w:val="true"/>
          <w:lang w:bidi="ar-SA"/>
        </w:rPr>
        <w:t>صاحت ارد انشدك يا ضوه العين عن عباس وولادي الميامين</w:t>
      </w:r>
    </w:p>
    <w:p>
      <w:pPr>
        <w:pStyle w:val="BookText"/>
        <w:rPr/>
      </w:pPr>
      <w:r>
        <w:rPr>
          <w:rFonts w:ascii="Amiri" w:hAnsi="Amiri" w:eastAsia="Amiri" w:cs="Amiri"/>
          <w:color w:val="111111"/>
          <w:sz w:val="28"/>
          <w:sz w:val="28"/>
          <w:szCs w:val="28"/>
          <w:rtl w:val="true"/>
          <w:lang w:bidi="ar-SA"/>
        </w:rPr>
        <w:t>اخافن قَصروا عن خدمة احسين أو عند امه ابخجل وجهي ايتوسم</w:t>
      </w:r>
    </w:p>
    <w:p>
      <w:pPr>
        <w:pStyle w:val="BookText"/>
        <w:rPr/>
      </w:pPr>
      <w:r>
        <w:rPr>
          <w:rFonts w:ascii="Amiri" w:hAnsi="Amiri" w:eastAsia="Amiri" w:cs="Amiri"/>
          <w:color w:val="111111"/>
          <w:sz w:val="28"/>
          <w:sz w:val="28"/>
          <w:szCs w:val="28"/>
          <w:rtl w:val="true"/>
          <w:lang w:bidi="ar-SA"/>
        </w:rPr>
        <w:t>لا يمي تقلها اشتقولين ثلث تنعام من اخوتي الطيبين</w:t>
      </w:r>
    </w:p>
    <w:p>
      <w:pPr>
        <w:pStyle w:val="BookText"/>
        <w:rPr/>
      </w:pPr>
      <w:r>
        <w:rPr>
          <w:rFonts w:ascii="Amiri" w:hAnsi="Amiri" w:eastAsia="Amiri" w:cs="Amiri"/>
          <w:color w:val="111111"/>
          <w:sz w:val="28"/>
          <w:sz w:val="28"/>
          <w:szCs w:val="28"/>
          <w:rtl w:val="true"/>
          <w:lang w:bidi="ar-SA"/>
        </w:rPr>
        <w:t>بذلوا كل جهدهم دون الحسين أو وقفوا سور ما دون المخيم</w:t>
      </w:r>
    </w:p>
    <w:p>
      <w:pPr>
        <w:pStyle w:val="BookText"/>
        <w:rPr/>
      </w:pPr>
      <w:r>
        <w:rPr>
          <w:rFonts w:ascii="IRNazanin" w:hAnsi="IRNazanin" w:eastAsia="IRNazanin"/>
          <w:color w:val="111111"/>
          <w:sz w:val="28"/>
          <w:sz w:val="28"/>
          <w:szCs w:val="28"/>
          <w:rtl w:val="true"/>
          <w:lang w:bidi="fa-IR"/>
        </w:rPr>
        <w:t>شقلك عن أبو فاضل واخبرچ واگر اعيونچ ابفعله وابشرچ</w:t>
      </w:r>
    </w:p>
    <w:p>
      <w:pPr>
        <w:pStyle w:val="BookText"/>
        <w:rPr/>
      </w:pPr>
      <w:r>
        <w:rPr>
          <w:rFonts w:ascii="IRNazanin" w:hAnsi="IRNazanin" w:eastAsia="IRNazanin"/>
          <w:color w:val="111111"/>
          <w:sz w:val="28"/>
          <w:sz w:val="28"/>
          <w:szCs w:val="28"/>
          <w:rtl w:val="true"/>
          <w:lang w:bidi="fa-IR"/>
        </w:rPr>
        <w:t>مثل حملات حيدر حمل شبلچ من هز رايته أو لاح المطهم</w:t>
      </w:r>
    </w:p>
    <w:p>
      <w:pPr>
        <w:pStyle w:val="BookText"/>
        <w:rPr/>
      </w:pPr>
      <w:r>
        <w:rPr>
          <w:rFonts w:ascii="Amiri" w:hAnsi="Amiri" w:eastAsia="Amiri" w:cs="Amiri"/>
          <w:color w:val="111111"/>
          <w:sz w:val="28"/>
          <w:sz w:val="28"/>
          <w:szCs w:val="28"/>
          <w:rtl w:val="true"/>
          <w:lang w:bidi="ar-SA"/>
        </w:rPr>
        <w:t>طلبنه الماي منه أو حمل واغضب واخذ جوده ابيمينه أو للنهر طب</w:t>
      </w:r>
    </w:p>
    <w:p>
      <w:pPr>
        <w:pStyle w:val="BookText"/>
        <w:rPr/>
      </w:pPr>
      <w:r>
        <w:rPr>
          <w:rFonts w:ascii="IRNazanin" w:hAnsi="IRNazanin" w:eastAsia="IRNazanin"/>
          <w:color w:val="111111"/>
          <w:sz w:val="28"/>
          <w:sz w:val="28"/>
          <w:szCs w:val="28"/>
          <w:rtl w:val="true"/>
          <w:lang w:bidi="fa-IR"/>
        </w:rPr>
        <w:t>وهو امن العطش منه الچبد عطب أبد بالورد قبل احسين ما هم</w:t>
      </w:r>
    </w:p>
    <w:p>
      <w:pPr>
        <w:pStyle w:val="BookText"/>
        <w:rPr/>
      </w:pPr>
      <w:r>
        <w:rPr>
          <w:rFonts w:ascii="Amiri" w:hAnsi="Amiri" w:eastAsia="Amiri" w:cs="Amiri"/>
          <w:color w:val="111111"/>
          <w:sz w:val="28"/>
          <w:sz w:val="28"/>
          <w:szCs w:val="28"/>
          <w:rtl w:val="true"/>
          <w:lang w:bidi="ar-SA"/>
        </w:rPr>
        <w:t>جزا حد الوفه أو غاية المجهود ويه احسين راعي العلم والجود</w:t>
      </w:r>
    </w:p>
    <w:p>
      <w:pPr>
        <w:pStyle w:val="BookText"/>
        <w:rPr/>
      </w:pPr>
      <w:r>
        <w:rPr>
          <w:rFonts w:ascii="Amiri" w:hAnsi="Amiri" w:eastAsia="Amiri" w:cs="Amiri"/>
          <w:color w:val="111111"/>
          <w:sz w:val="28"/>
          <w:sz w:val="28"/>
          <w:szCs w:val="28"/>
          <w:rtl w:val="true"/>
          <w:lang w:bidi="ar-SA"/>
        </w:rPr>
        <w:t>حته انقطعت من عنده لزنود أو ظهر احسين لفراقه تفصم</w:t>
      </w:r>
      <w:r>
        <w:rPr>
          <w:rStyle w:val="FootnoteAnchor"/>
          <w:rtl w:val="true"/>
        </w:rPr>
        <w:footnoteReference w:id="6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للسيّد عبد الحسين الشرع</w:t>
      </w:r>
      <w:r>
        <w:rPr>
          <w:rFonts w:eastAsia="Amiri" w:cs="Amiri" w:ascii="Amiri" w:hAnsi="Amiri"/>
          <w:color w:val="111111"/>
          <w:sz w:val="28"/>
          <w:szCs w:val="28"/>
          <w:rtl w:val="true"/>
          <w:lang w:bidi="ar-SA"/>
        </w:rPr>
        <w:t>.</w:t>
      </w:r>
      <w:bookmarkStart w:id="119" w:name="pg6398_53644"/>
    </w:p>
    <w:p>
      <w:pPr>
        <w:pStyle w:val="BookText"/>
        <w:rPr/>
      </w:pPr>
      <w:bookmarkEnd w:id="119"/>
      <w:r>
        <w:rPr>
          <w:rFonts w:ascii="Amiri" w:hAnsi="Amiri" w:eastAsia="Amiri" w:cs="Amiri"/>
          <w:color w:val="111111"/>
          <w:sz w:val="28"/>
          <w:sz w:val="28"/>
          <w:szCs w:val="28"/>
          <w:rtl w:val="true"/>
          <w:lang w:bidi="ar-SA"/>
        </w:rPr>
        <w:t>من كلام لأم البنين عليها السلام لمّا نعى بشرٌ اليها أولادها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قطعتَ نياطَ قلبي يا بشرُ، أولادي ومَن اظلّت الخضراء كلهم فداء لأبي عبد اللّه الحسين عليه السلام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للمامقاني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485916_653776707"/>
      <w:bookmarkStart w:id="121" w:name="_Toc42"/>
      <w:bookmarkEnd w:id="120"/>
      <w:r>
        <w:rPr>
          <w:rtl w:val="true"/>
        </w:rPr>
        <w:t>ايمانها الراسخ في أهل البيت عليهم السلام</w:t>
      </w:r>
      <w:bookmarkEnd w:id="121"/>
    </w:p>
    <w:p>
      <w:pPr>
        <w:pStyle w:val="BookText"/>
        <w:rPr/>
      </w:pPr>
      <w:r>
        <w:rPr>
          <w:rFonts w:ascii="Amiri" w:hAnsi="Amiri" w:eastAsia="Amiri" w:cs="Amiri"/>
          <w:color w:val="111111"/>
          <w:sz w:val="28"/>
          <w:sz w:val="28"/>
          <w:szCs w:val="28"/>
          <w:rtl w:val="true"/>
          <w:lang w:bidi="ar-SA"/>
        </w:rPr>
        <w:t xml:space="preserve">كانت أم البنين عليها السلام مؤمنة باللّه ورسوله من موالي الأئمة المعصومين أولهم زوجها أمير المؤمنين عليه السلام ويستفاد من قوة ايمانها وتشيعها وولائها ما قالت لبشر بن حذلم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وَأولادي ومَن اظلته الخضراء كلهم فداء لابي عبداللّه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تعلقها بأهل البيت عليهم السلام ليس إلّالأمامتهم ومقامهم الرفيع عند اللّه تعالى حيث يهون على نفسها موت اولادها انْ سَلُمَ الإمام الحسين عليه السلام ولذلك قال السيّد المقرّم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من النساء الفاضلات العارفات بحق أهل البيت، مخلصه في ولائهم ممحضه في مودّتهم، ولها عندهم الجاه الوجيه والمحل الرفيع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زارتها زينب الكبرى عليها السلام بعد وصولها المدينة، تغريها باولادها الأربعة كما كانت تزورها أيام العيد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أم البنين عليها السلام عالمة فاضلة لأنها من أهل بيت الفضل والكمال والبسالة وشجاعة وهي زوجة باب علم النبي الذي ينحدر عنه العلم</w:t>
      </w:r>
      <w:bookmarkStart w:id="122" w:name="pg6398_53645"/>
    </w:p>
    <w:p>
      <w:pPr>
        <w:pStyle w:val="BookText"/>
        <w:rPr/>
      </w:pPr>
      <w:bookmarkEnd w:id="122"/>
      <w:r>
        <w:rPr>
          <w:rFonts w:ascii="Amiri" w:hAnsi="Amiri" w:eastAsia="Amiri" w:cs="Amiri"/>
          <w:color w:val="111111"/>
          <w:sz w:val="28"/>
          <w:sz w:val="28"/>
          <w:szCs w:val="28"/>
          <w:rtl w:val="true"/>
          <w:lang w:bidi="ar-SA"/>
        </w:rPr>
        <w:t>سيلاً ولا تحصى فضائله عداً، وهي مع ذلك كانت محشورة مع النساء الهاشميات المؤمنات، ومأنوسة مع أولاد زوجها البنين والبنات، فمن كل تلك الجوانب كانت تجني ثمار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كنز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العباس أخذ علما جمّاً في أوائل عمره عن أبيه وأُمه وأخوته</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للسالكي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معالي السبطين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كنز المصائب للعلّامة محمد حسن القزويني، الخصائص العباسية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وصفها صاحب العمدة بالعالمة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ولذلك تحملت جميع المصائب التي مرت على زوجها أمير المؤمنين عليه السلام وعلى الحسن والحسين وأولادها، ولا باس بالإشارة إلى جملة من تلك المصائب التي تحملها أم البنين في بيت أمير المؤمنين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485918_653776707"/>
      <w:bookmarkStart w:id="124" w:name="_Toc43"/>
      <w:bookmarkEnd w:id="123"/>
      <w:r>
        <w:rPr>
          <w:rtl w:val="true"/>
        </w:rPr>
        <w:t>أم البنين عليها السلام ومصاب أمير المؤمنين عليه السلام</w:t>
      </w:r>
      <w:bookmarkEnd w:id="12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المكان، مساحة قليلة من أرض الكوفة في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والزمان هو ليلة التاسع عشر من شهر رمضان المبارك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العام الهجري، وأما الحديث الذي هدّ أركان السماء واهتزت به الأرض، فقد قام أمير المؤمنين عليه السلام لصلاة الليل، ونظر إلى السماء نظرة الراحلين إليها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أضاف لأهل الدار، وتسمعه ابنته السيّدة زينب بكل وجودها وشعورها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كَذَّبتُ ولا كُذِّبتُ وإنها الليلة التي وُعدتُ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أدري أين كانت زوجته أم البنين حين تمتم الإمام بهذه الكلمات؟</w:t>
      </w:r>
    </w:p>
    <w:p>
      <w:pPr>
        <w:pStyle w:val="BookText"/>
        <w:rPr/>
      </w:pPr>
      <w:r>
        <w:rPr>
          <w:rFonts w:ascii="Amiri" w:hAnsi="Amiri" w:eastAsia="Amiri" w:cs="Amiri"/>
          <w:color w:val="111111"/>
          <w:sz w:val="28"/>
          <w:sz w:val="28"/>
          <w:szCs w:val="28"/>
          <w:rtl w:val="true"/>
          <w:lang w:bidi="ar-SA"/>
        </w:rPr>
        <w:t>هل كانت واقفة عنده تسمع كيف يقرأ زوجها على نفسه المطمئنة آية الوداع؟ أم كانت جالسة على سجادتها تتهجد للّه في صلاة الليل وتدعو لزوجها بالخير والنجاح؟</w:t>
      </w:r>
    </w:p>
    <w:p>
      <w:pPr>
        <w:pStyle w:val="BookText"/>
        <w:rPr/>
      </w:pP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فالتاريخ عجز عن نقل الكثير من الوقائع والحقائق، وهذا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الإمام علي عليه السلام قد أوصاها في ساعة من تلك الساعات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البنين إني أوصيك بولدي العباس، أن يواسي أخاه الحسين ولا يتخلى عنه في أيّة ساعة عند احتدام المعسكرين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الإمام علي عليه السلام نحو الباب وهو يترنّم بهذه الأبيات الشعرية ويخطو مودِّعاً كل الأحبة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اُشدُدْ حيازيمَك للموتِ فإنَّ الموتَ لاقيكا</w:t>
      </w:r>
    </w:p>
    <w:p>
      <w:pPr>
        <w:pStyle w:val="BookText"/>
        <w:rPr/>
      </w:pPr>
      <w:r>
        <w:rPr>
          <w:rFonts w:ascii="Amiri" w:hAnsi="Amiri" w:eastAsia="Amiri" w:cs="Amiri"/>
          <w:color w:val="111111"/>
          <w:sz w:val="28"/>
          <w:sz w:val="28"/>
          <w:szCs w:val="28"/>
          <w:rtl w:val="true"/>
          <w:lang w:bidi="ar-SA"/>
        </w:rPr>
        <w:t>ولا تَجزعْ من الموتِ إذا حَلَّ بواديكا</w:t>
      </w:r>
    </w:p>
    <w:p>
      <w:pPr>
        <w:pStyle w:val="BookText"/>
        <w:rPr/>
      </w:pPr>
      <w:r>
        <w:rPr>
          <w:rFonts w:ascii="Amiri" w:hAnsi="Amiri" w:eastAsia="Amiri" w:cs="Amiri"/>
          <w:color w:val="111111"/>
          <w:sz w:val="28"/>
          <w:sz w:val="28"/>
          <w:szCs w:val="28"/>
          <w:rtl w:val="true"/>
          <w:lang w:bidi="ar-SA"/>
        </w:rPr>
        <w:t>كما اضحكك الدهرُ كذاك الدهرُ يُبكيكا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ساعة ما أصعبها على أم البنين التي أنجبت لعلي أمير المؤمنين من بعد العباس شبّاناً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وعبداللّه عبد الرحمن أو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حزينة لفراق زوجها العزيز الكريم الحنون المظلوم العابد المجاهد العالم الشجاع الوليّ المقرّب إلى اللّه، وكيف لا تحزن وعليٌّ</w:t>
      </w:r>
    </w:p>
    <w:p>
      <w:pPr>
        <w:pStyle w:val="BookText"/>
        <w:rPr/>
      </w:pPr>
      <w:r>
        <w:rPr>
          <w:rFonts w:ascii="Amiri" w:hAnsi="Amiri" w:eastAsia="Amiri" w:cs="Amiri"/>
          <w:color w:val="111111"/>
          <w:sz w:val="28"/>
          <w:sz w:val="28"/>
          <w:szCs w:val="28"/>
          <w:rtl w:val="true"/>
          <w:lang w:bidi="ar-SA"/>
        </w:rPr>
        <w:t>كان أول المسلمين إسلاماً، وأقربهم إلى سيد المرسلين نفساً وإيثاراً، وأعلمهم بالقرين والدين المبين وضوحاً ويقيناً، وأكثرهم جهاداً في مقارعة المشركين والناكثين والمارقين والقاسطين جهاداً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حمل الإسلام في غربته وهجرته ودولته، وحمله في نكسته والفتن التي أحاطت بأمته، حملاً متألماً وحكيماً ومدبّراً وصابراً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هذا يودّع الحسن والحسين وزينب وأم كلثوم وزوجاته عليهم السلام اللواتي وقفن إلى جانبه سنوات مظلوميته، وكانت لزوجته أم البنين عليها السلام مواقفها المتميزة في كل المراحل، وفي هذه المرحلة الأخيرة من سويعات الوداع أخذت تنظر إلى الإمام الحسن الزكي المجتبى عليه السلام مرة وهو الإمام القادم، وتلقي بنظرتها على الإمام الحسين عليه السلام أخرى وهو الثائر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وتمسح بيدها الدموع من خدّ السيّدة زينب عليها السلام الفتاة التي تنتظر دور الأسيرة المنتصرة، وتمرر كفّها على رأس أم كلثوم، وتمسح على رأس أطفالها وتلاحظ العباس كيف يوزّع نظراته إلى الجميع من حوله وإلى الموقف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وتسترجع أم البنين ذاكرتها لتقرأ الأيام التي قضتها مع أمير المؤمنين عليه السلام ثم تقفز بفكرها إلى المستقبل وثقل المسؤولية من بعد إمام المسلمين</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ووقفت أم البنين وقفتها المعهودة وقالت بكل صدق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الحمد يا رب، أنت الذي أعطيتني، وأنت الذي أخذت،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لي إلّا</w:t>
      </w:r>
    </w:p>
    <w:p>
      <w:pPr>
        <w:pStyle w:val="BookText"/>
        <w:rPr/>
      </w:pPr>
      <w:r>
        <w:rPr>
          <w:rFonts w:ascii="Amiri" w:hAnsi="Amiri" w:eastAsia="Amiri" w:cs="Amiri"/>
          <w:color w:val="111111"/>
          <w:sz w:val="28"/>
          <w:sz w:val="28"/>
          <w:szCs w:val="28"/>
          <w:rtl w:val="true"/>
          <w:lang w:bidi="ar-SA"/>
        </w:rPr>
        <w:t>الوفاء والاستقامة على خط 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أبداً أنا المرأة التي أرادها علي عليه السلام أن تكون ثابتة القدم، صابرة على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طائعة للّه في الطريق الأقوم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المُلك يا إلهي تفعل ما تشاء ولا يفعل ما يشاء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وصيّك وأبو الأوصياء يودّعني ويودّع الأولاد راحلاً إليك، وأنت خير حافظاً وأنت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الإمام عليه السلام إلى‌المسجد لإقامة صلاة‌الصبح أَ لَيْسَ الصُّبْحُ بِقَرِيبٍ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أم البنين تصلي وقلبها مع اللّه إلّادقّاته، المقسَّمة بين اللّه وبين ولي اللّه المرابط في محراب العروج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عليه السلام هناك يصلّي وقلبه مع اللّه ودقّات قلبه أيضاً مع اللّه دون شك في ذلك ولا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كامل الاستعداد وفي سلامة من دينه الذي عاش لأجله وصانه حتى الفوز الأخير إلى خير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هكذا وإذا بضربة السيف المسموم من يد اللعين ابن ملجم 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تفتق رأسه الشريف، ويقع أمير المؤمنين عليه السلام في المحراب مفلوق الرأس والجبين، وتسيل الدماء على وجهه وصدره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يطلق نداءه الخالد للبشرية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واللّه فزت، فسوف لن أراكم أيها التعساء المتخاذلون ولن أراكم يا من ملئتم قلبي قيحاً، فلا أراني اللّه وجوهكم بعد هذا،</w:t>
      </w:r>
    </w:p>
    <w:p>
      <w:pPr>
        <w:pStyle w:val="BookText"/>
        <w:rPr/>
      </w:pPr>
      <w:r>
        <w:rPr>
          <w:rFonts w:ascii="Amiri" w:hAnsi="Amiri" w:eastAsia="Amiri" w:cs="Amiri"/>
          <w:color w:val="111111"/>
          <w:sz w:val="28"/>
          <w:sz w:val="28"/>
          <w:szCs w:val="28"/>
          <w:rtl w:val="true"/>
          <w:lang w:bidi="ar-SA"/>
        </w:rPr>
        <w:t>وسوف لن ترون أحسن مني أيها الجاهلون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فُزتُ واللّه، وقسماً برب الأرض والسماء، وقسماً بالكعبة بيت الشرفاء، قسماً بها يوم وُلِدتُ فيها كريماً وقُتِلتُ لكرامتها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بأم البنين عليها السلام قامت من سجدادة صلاتها وخرجت إلى ساحة الدار ويديها على رأسها إذ سمعت دويّ السماء، نداء نداء نداء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تهدمتْ واللهِ أركانُ الهدى، قُتِلَ عليٌّ المرتضى، قَتَلَهُ أشقى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فأسرعت أم البنين عليها السلام تحتضن اليتامى وتمسح على رؤوسهم وتمسح قطرات دموعهم وتوصيهم بالصبر، وكان العباس عليه السلام وهو ابن الخامسة عشرة آنذاك يبكي متجلّداً وقبضاته الغاضبة تأتمر من قلبه المؤمن بالقيادة العلوية تترقب الأوامر الحَسَنِيّة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الحسنان فقد هرعا إلى المسجد يبكيان بكاء الصامدين أبداً، وجلست السيّدة زينب عليها السلام عند الباب تنتظر بقية الواجبات، ومعها أُم كلثوم عليها السلام الصغيرة في سنها والكبيرة في شخصيتها، فلقد بدأت مرحلة جديدة من مراحل الصراع بين الحق والباطل، والفضيلة والرذيلة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قد بكت أم البنين عليها السلام على أحد مثل بكائها على أمير المؤمنين علي عليه السلام ولم‌يكن بكاؤها من غير بصيرة كما هو بكاء بعض الباكين من شيعته، وفرق بين بكاء المعرفة بالحق وحق المعرفة، وبين بكاء مع الخلق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أم البنين عليها السلام حزينة على فقد زوجها حزناً واعياً، وأضحت صابرة على فراقه صبراً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تتزوج بعده أحداً، بلم لم تفكّر في ذلك أبداً، فقد أوقفت نفسها لبيت علي عليه السلام وأبناء عليّ عليه السلام وأحفاد علي عليه السلام، ونذرت نفسها لترجمة رسالة علي عليه السلام حرفياً قدر الإمكان حتى توافيها المنية وهي أم‌البنين عليها السلام وتلتحق بركب الصالحين والصالحات وهي نفسها لن يغيّرها زمن الهزائم السياسية وفراعنة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البنين عليها السلام ما فتئت بعد الإمام علي عليه السلام تذكره وتبكي عليه وترعى ودائعه عندها، وهي تتذكر فضائل زوجها ومناقبه وما قاله الرسول صلى الله عليه و آله في منزلته وتذكّر الناس بها من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تتذكر مثل قوله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أحبك يا علي كان مع النبيين في درجتهم يوم القيامة</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للقندوزي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291/2</w:t>
      </w:r>
      <w:r>
        <w:rPr>
          <w:rFonts w:ascii="Amiri" w:hAnsi="Amiri" w:eastAsia="Amiri" w:cs="Amiri"/>
          <w:color w:val="111111"/>
          <w:sz w:val="28"/>
          <w:sz w:val="28"/>
          <w:szCs w:val="28"/>
          <w:rtl w:val="true"/>
          <w:lang w:bidi="ar-SA"/>
        </w:rPr>
        <w:t>، مطبعة اسوة، والصفحة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مطبعة اسطنبول، والبحار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79/72</w:t>
      </w:r>
      <w:r>
        <w:rPr>
          <w:rFonts w:ascii="Amiri" w:hAnsi="Amiri" w:eastAsia="Amiri" w:cs="Amiri"/>
          <w:color w:val="111111"/>
          <w:sz w:val="28"/>
          <w:sz w:val="28"/>
          <w:szCs w:val="28"/>
          <w:rtl w:val="true"/>
          <w:lang w:bidi="ar-SA"/>
        </w:rPr>
        <w:t>،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كانت تزداد شوقاً إلى درجاتها في الجنة، أليست الجنة تحت أقدام الأمهات؟ فكيف إذا كانت في طليعتهن أم البنين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سنوات الهزّات السياسية واستشهاد الإمام علي عليه السلام عادت القافلة العلوية من الكوفة إلى مدينة الرسول وليس فيها عليٌّ زوج البتول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أمير القافلة هذه المرّة هو الإمام الحسن بن علي عليه السلام وكان وزيره</w:t>
      </w:r>
      <w:bookmarkStart w:id="125" w:name="pg6398_53651"/>
    </w:p>
    <w:p>
      <w:pPr>
        <w:pStyle w:val="BookText"/>
        <w:rPr/>
      </w:pPr>
      <w:bookmarkEnd w:id="125"/>
      <w:r>
        <w:rPr>
          <w:rFonts w:ascii="Amiri" w:hAnsi="Amiri" w:eastAsia="Amiri" w:cs="Amiri"/>
          <w:color w:val="111111"/>
          <w:sz w:val="28"/>
          <w:sz w:val="28"/>
          <w:szCs w:val="28"/>
          <w:rtl w:val="true"/>
          <w:lang w:bidi="ar-SA"/>
        </w:rPr>
        <w:t>أخوه الحسين بي علي عليه السلام وكان ف طليعة العماية والحرّاس قمر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العباس وما أدراك ما العباس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سنّة الحياة عند الصالحين والصالحات، يوم هنا ويوم هناك والساعات تزحف نحو النهايات والعاقبة للمتقين وهم الذين لا يهمهم شيء في الدنيا إلا ما رسمه لهم رسول رب العالمين، إذ قال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أعطي أربع خصال في الدنيا فقد اعطي خير الدنيا والآخرة وفاز بحظّه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بعصمة عن محارم اللّه، وحُسن خُلق يعيش به في الناس، وحلم يدفع به جهل الجاهل، وزوجة صالحة تعينه على أمر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أسعدك يا علي عليه السلام وقد جمعت كل هذه الخصا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أسعد زوجتك أم البنين عليها السلام معك يا خير الرجال</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485920_653776707"/>
      <w:bookmarkStart w:id="127" w:name="_Toc44"/>
      <w:bookmarkEnd w:id="126"/>
      <w:r>
        <w:rPr>
          <w:rtl w:val="true"/>
        </w:rPr>
        <w:t>أم البنين عليها السلام عند جثمان الإمام الحسن عليه السلام</w:t>
      </w:r>
      <w:bookmarkEnd w:id="127"/>
    </w:p>
    <w:p>
      <w:pPr>
        <w:pStyle w:val="BookText"/>
        <w:rPr/>
      </w:pPr>
      <w:r>
        <w:rPr>
          <w:rFonts w:ascii="Amiri" w:hAnsi="Amiri" w:eastAsia="Amiri" w:cs="Amiri"/>
          <w:color w:val="111111"/>
          <w:sz w:val="28"/>
          <w:sz w:val="28"/>
          <w:szCs w:val="28"/>
          <w:rtl w:val="true"/>
          <w:lang w:bidi="ar-SA"/>
        </w:rPr>
        <w:t>تلاحقت الأحداث السياسية والهزّات الاجتماعية والفكرية بعد الإمام علي عليه السلام وارتطمت مسيرة الأمة بصخور أموية ومؤامرات هدّامة وكان الإمام الحسن عليه السلام من بعد أبيه سيد المواقف الصعبة والمهام الثقيلة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أم البنين عليها السلام في هذه الحقبة الزمنية، يكفينا أن نعرف بأنها عاشت بهموم الإسلام وجرعت الآلام وهي ترى المظلومين من آل محمد وترى الظلاّم، إنفجر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ليلة السابع عشر من شهر صفر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فقد جاءت باكية تنادي أولادها، يا عباس يا قمر بني هاشم، وأنت يا قرة عيني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باسم والد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يا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باسم عمي جعفر الطيار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يا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المسمى باسم الشهيد عثمان بن مظعون الصحابي الجليل صديق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قوموا يا أحبتي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انهضوا فهذا أخوكم وإمامكم وولي أمركم الحسن بن علي عليه السلام قتلوه مسموماً، اذهبوا إلى داره واعملوا ما يأمركم سيّدكم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وحضروا جميعاً، وكان العزاء قائماً في بيت الإمام الحسن عليه السلام وهو في الزمن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الإمام الحسين ينظر إلى أخيه ويبكي ويسأله عن قاتليه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والامام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يومك في كربلاء أكثر ألماً يا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يومٌ كيومك يا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وفاضت روحه الكبيرة الشريفة الى بارئها وارتاح من الدنيا وغمها والعبّاس بين يديه يبكي على أخيه الامام الحسن عليه السلام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حملوا الجنازة إلى ثرى جدّه الرسول محمد صلى الله عليه و آله، وفجأة أمطر الأوغاد جنازة سبط الرسول بوابل من السهام وأصابت بعضها جنازة الحسن المظلوم وبعضها أصابت المشيِّعين،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مصيبة فوق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بلغت درجة الوحشية في الذين انسلخوا عن وصية الرسول، أين المودّة في القربى يا 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نساء الفضيلة وبنات الرسالة وكان الرعب يخيّم على قلوب الأطفال من هول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مرة في التاريخ، تُرمى جنازة مرفوعة على الأيدي بسهام مجنونة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لها من خساسة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هذا الحدث الرهيب كان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الشاب في عمر الرابعة والعشرين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يرافق أخاه الحسين عليه السلام ويحرسه كتفاً بكتف وروحاً بروح، هنا لم يُطِق العباس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مقبض سيفه ليهاجم الأوغاد، فأخذ الإمام الحسين عليه السلام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أوصاني أخي الحسن أن نتمالك إذا ما حدث مثل هذا تحت جنازته، وكأنهم كانوا يتوقعون حدوثه من أجلاف بني أمية، فصبر أبوالفضل بأبي هو وأمي على طاعته للقيادة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لعمري من مواقف الأبطال أصحاب المبادئ والقيم والثورية الموجهة بأحكام الشريعة وطاعة القيادة الرسالية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للعواطف المجرّدة عن العقل والحكمة، ولا للحماسيات المفرَّغة عن الأخلاق والإنسانية، ولا للسياسات الخالية من القيم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هي نسخة طابقت أصلها حينما أغمد الإمام علي عليه السلام سيفه بعد وفاة الرسول صلى الله عليه و آله عملاً بالوصية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البنين تتكلم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الحدث، وكدت أصيح بولدي العباس أنِ اهجم دفاعاً عن الطيبين من أبناء علي وفاطمة، اقتل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تبقي لهم باقية، ولقد عرف ولدي ما هو الواجب عليه حينما مسك السيف ليهاجم، ولكن الوصية والطاعة كانتا هما الأوجب</w:t>
      </w:r>
      <w:r>
        <w:rPr>
          <w:rFonts w:eastAsia="Amiri" w:cs="Amiri" w:ascii="Amiri" w:hAnsi="Amiri"/>
          <w:color w:val="111111"/>
          <w:sz w:val="28"/>
          <w:szCs w:val="28"/>
          <w:rtl w:val="true"/>
          <w:lang w:bidi="ar-SA"/>
        </w:rPr>
        <w:t>.</w:t>
      </w:r>
      <w:bookmarkStart w:id="128" w:name="pg6398_53654"/>
    </w:p>
    <w:p>
      <w:pPr>
        <w:pStyle w:val="BookText"/>
        <w:rPr/>
      </w:pPr>
      <w:bookmarkEnd w:id="128"/>
      <w:r>
        <w:rPr>
          <w:rFonts w:ascii="Amiri" w:hAnsi="Amiri" w:eastAsia="Amiri" w:cs="Amiri"/>
          <w:color w:val="111111"/>
          <w:sz w:val="28"/>
          <w:sz w:val="28"/>
          <w:szCs w:val="28"/>
          <w:rtl w:val="true"/>
          <w:lang w:bidi="ar-SA"/>
        </w:rPr>
        <w:t>تقول لنا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ليتكم يا أهل الغيرة والشهامة كنتم تشاهدون ذلك اليوم الحزين، كم كان أليماً على بني هاشم وشيعة آل محمد المستضعفين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 يا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نعيش اليوم زماناً مثل زمانك، وكما وصفه زوجك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الفسوق في الناس نسباً والعفاف عجباً</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للشيخ أشرف الزهيري 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 w:name="__RefHeading___Toc485922_653776707"/>
      <w:bookmarkStart w:id="130" w:name="_Toc45"/>
      <w:bookmarkEnd w:id="129"/>
      <w:r>
        <w:rPr>
          <w:rtl w:val="true"/>
        </w:rPr>
        <w:t>وداعها عليها السلام للإمام الحسين عليه السلام وأولادها</w:t>
      </w:r>
      <w:bookmarkEnd w:id="130"/>
    </w:p>
    <w:p>
      <w:pPr>
        <w:pStyle w:val="BookText"/>
        <w:rPr/>
      </w:pPr>
      <w:r>
        <w:rPr>
          <w:rFonts w:ascii="Amiri" w:hAnsi="Amiri" w:eastAsia="Amiri" w:cs="Amiri"/>
          <w:color w:val="111111"/>
          <w:sz w:val="28"/>
          <w:sz w:val="28"/>
          <w:szCs w:val="28"/>
          <w:rtl w:val="true"/>
          <w:lang w:bidi="ar-SA"/>
        </w:rPr>
        <w:t>أم البنين تحكي لنا حال لسانها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وحانت ساعة أخرى من أصعب ساعات حياتي أيها 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الساعة التي توشك بالكارثة والمصيبة العظمى، نحن اليوم في أواخر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 وهذه قافلة الحسين سبط النبي تستعد لتحويل وجهة التاريخ وتأسيس انعطافة خالدة لمفاهيم الحرية والحركات التحررية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كيف أودع الحسين في هذه الساعة، وكيف أفارق زينب وأم كلثوم، وكيف أنظر إلى قافلتهم وهي تخرج من مدينة جدهم إلى غير عودة،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تعد بلا رجالها الأشاوس أو قد تعود وعلى الرماح رؤوس الأماجد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في الأفق مصائب تلوح على آل محمد بلون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 قد يأتي الحسين الآن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فماذا أقول أنا؟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إلهي كيف أنظر إلى وجهه، كيف أودّعه، كيف وبماذا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الحسين عليه السلام قلبي الذي أطمئن به، ونبضي الذي أتحرك به، وحياتي التي أشعر بها الوجود، إنه معنى وجودي، إنه إمامي وسيدي وأمير مسيرتي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أجلس ليأتيني، أبداً، أنا أذهب إليه وإلى ابنتي زينب وأختها أم كلثوم، ولا أقول وداعاً يا أحبّتي، بل أقول يا ولدي العباس هذه وصية أبيك 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فجاهد دون الطيبين، ناضِل دون أخيك الحسين نصير المحرومين، ودافع عن أختك زينب وأم كلثوم، وقاتِل بكل ذرات وجودك حتى آخر رمق من حياتك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اللقاء يا ولدي فعند كوثر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برأس الحسين وأنا بيديك المقطوعتين، والحَكم العَدل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وهنالك يخسر المبطلون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وجاءت أم البنين إلى قافلة المهاجرين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ودنت إلى ولدها العباس وإخوته حوله 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أولادي الأعزاء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يا ولدي أيها القمر الزاهر للنجباء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ولدي أيها البطل الشامخ</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ولدي أيها العباس الباسل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في ركب الحسين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أرض كربلاء الناعية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وبلّغوا سلامي لرسول اللّه محمد صلى الله عليه و آله، ولفاطمة أم الحسن والحسين عليهما السلام وحبيبتي زينب وأم كلثوم عليها السلام، بلّغوا سلامي لعليٍّ عليه السلام إمام المتقين وقائد المجاهدين، وقولوا له إن أم البنين عليها السلام قد وفيت بالعهد ورضيت بالقَدَر وسلّمت أفلاذ أكبادها للّه أولاً، وللّه آخراً، دون اضطراب في الإيمان واليقين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 راضٍ من أم البنين عليها السلام؟</w:t>
      </w:r>
    </w:p>
    <w:p>
      <w:pPr>
        <w:pStyle w:val="BookText"/>
        <w:rPr/>
      </w:pPr>
      <w:r>
        <w:rPr>
          <w:rFonts w:ascii="Amiri" w:hAnsi="Amiri" w:eastAsia="Amiri" w:cs="Amiri"/>
          <w:color w:val="111111"/>
          <w:sz w:val="28"/>
          <w:sz w:val="28"/>
          <w:szCs w:val="28"/>
          <w:rtl w:val="true"/>
          <w:lang w:bidi="ar-SA"/>
        </w:rPr>
        <w:t>أجل وتقدمت أم البنين عليها السلام بهذه الرؤية العقائدية تودّع الإمام الحسين عليه السلام السبط أمير قافلة الثائرين، ومشت إلى خِدر زينب، ولا أدري ماذا أسرّت لها وماذا قالت؟ ومسحت على دموعها وهي تحتضن أم كلثوم وهمست في أذنها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عادت مرة ثانية إلى أولادها الأربع، العباس وعبداللّه وجعفر وعثمان، فوضعت أيدي الثلاثة في يد العباس أخيهم الأكبر، وأوصتهم بالإمام الحسين عليه السلام وأخته زينب وأم كلثوم وشباب بني هاشم والعيال جميعاً والأطفال عليهم السلام خاصة أن لا تعطّلوا جهداً في سبيلهم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فنطق العباس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 يا أم البنين، لا تقلقي فأنا الحسين والحسين أنا، أنا زينب وزينب أنا، نفسي لنفسهما الوقى، روحي لروحهما الفِدى، عزيزتي أمّاه لا تقلقي على نصرتي للطيبين، فأم كلثوم أختي وكل الأطفال أنا ساقيهم أنا كافلهم أنا أذبّ عنهم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تحزني أماه فموعدنا الجنة ولقاؤنا عند ملتقى الكوثر، عزيزتي أمّاه شكراً لك على ما بذلتِ من سَهَرٍ وتَعَبٍ لتربيتي وإعدادي وتهيئتي لمثل هذا اليوم، اجعليني أمّاه في دعائك وقولي لابني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أباك أبا الفضل كان يحبك، وطريق الحُبّ يمر من باب الحسين، فمن أحب حسيناً أحببته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للعالم واعلني للبشرية أن حب الحسين قد أجنّ الصادقين في صدقهم، والعباس في طليعتهم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وداعاً 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تحملي هم إخوتي، إنهم رجال الحياة وسوف يغلبون الموت بحبّ الشهادة، ألسنا جميعاً من مدرسة أبينا علي أمير الأمناء وإمام الأتقياء؟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مدرستك مدرسة الشجاعة والسخاء، مدرسة البطولة والفداء، مدرسة الإيمان والوفاء، مدرسة الإيثار والعطاء، مدرسة الغيرة والنقاء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يا أمّاه لا تخافي ولا تحزني ولا تقلقي ولا تبالي، لقد كنتِ لنا مدرسة كاملة وكنا لك خير تلاميذ وطلبة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ودمعت عينها أم البنين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ومسح العباس عليه السلام على تلك القطرات الدرّية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فإني لم أقل شيئاً إلا وأنت عارفة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البنين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شموخك أبكي يا ولدي لقد ذكرتني بابيك أمير المؤمنين فانت الشبل من ذاك الأسد، ومِن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سكتت ولم تستطع أن تُكمل كلامها من البكاء ساعد اللّه قلبها وهي تودع أولادها واولاد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التفتت إلى بقية أولادها، تقول وأنت يا عبداللّه، يا جعفر، 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تنسوا أنكم أولاد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اللّه الغالب</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ضرب خراطيم الخلق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إلّااللّه، فلا تنسوا يا أحبتي أنكم أولاد الذي ضرب بين يدي رسول اللّه بسيفين، وطعن برمحين، وهاجر الهجرتين، وبايع البيعتين، وقاتل ببدر وحنين، ولم يكفر باللّه طرفة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تنسوا يا أعزتي أنكم أولاد الذي كان بين المجاهدين الأوائل أربطهم عناناً، وأثبتهم جناناً، وأمضاهم عزيمة، وأشدهم شكيمة، أسد باسل، يطحنهم في الحروب إذا ازدلفت الأسنة وقَرُبتِ الأعنّة طَحَن الرحا، ويذروهم فيها ذرو الريح الهشيم، ليث الحجاز وكبشُ العراق، مكيٌّ 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العرب سيّدها، ومن الوغى ليثها، ذاك أبو السبطين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تألوا جهداً يا أفلاذ كبدي، هاجروا وجاهدوا ولا تأخذكم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أبوكم علي الذي طلّق الدنيا ثلاثاً فما كان يرى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اذكروه يا أولادي، فقد كان يقول في مناجاته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ما عبدتك خوفاً من نارك ولا طمعاً في جنتك بل وجدتك أهلاً للعبادة فعبدتك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مخلصين للّه وتقدموا إلى اللّه وحده، لا هروباً من النار ولا طمعاً في الجنة، بل حباً في اللّه ومودة لأولياء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وتقدمت أم البنين إلى الإمام الحسين عليه السلام قائلة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أبا عبد اللّه، أستودعك اللّه يا نور عيني يا سيدي وإمامي، يا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أجهشت بالبكاء وانقطعت عن الكلمات</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عنا خير الجزاء يا أمّاه، فقد كنتِ لنا أُمَّا بارة، وداعية مخلصة</w:t>
      </w:r>
      <w:r>
        <w:rPr>
          <w:rFonts w:eastAsia="Amiri" w:cs="Amiri" w:ascii="Amiri" w:hAnsi="Amiri"/>
          <w:color w:val="111111"/>
          <w:sz w:val="28"/>
          <w:szCs w:val="28"/>
          <w:rtl w:val="true"/>
          <w:lang w:bidi="ar-SA"/>
        </w:rPr>
        <w:t>.</w:t>
      </w:r>
      <w:bookmarkStart w:id="131" w:name="pg6398_53659"/>
    </w:p>
    <w:p>
      <w:pPr>
        <w:pStyle w:val="BookText"/>
        <w:rPr/>
      </w:pPr>
      <w:bookmarkEnd w:id="131"/>
      <w:r>
        <w:rPr>
          <w:rFonts w:ascii="Amiri" w:hAnsi="Amiri" w:eastAsia="Amiri" w:cs="Amiri"/>
          <w:color w:val="111111"/>
          <w:sz w:val="28"/>
          <w:sz w:val="28"/>
          <w:szCs w:val="28"/>
          <w:rtl w:val="true"/>
          <w:lang w:bidi="ar-SA"/>
        </w:rPr>
        <w:t>تقدمت خطوة أخرى وقالت على مقربة من سمع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اذكرني يا ولدي عند أمّك الزهراء وبلّغها أجمل سلامي وتحياتي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فإنه وَعدٌ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يا أم البنين، وداعاً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أشرف الزهيري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485924_653776707"/>
      <w:bookmarkStart w:id="133" w:name="_Toc46"/>
      <w:bookmarkEnd w:id="132"/>
      <w:r>
        <w:rPr>
          <w:rtl w:val="true"/>
        </w:rPr>
        <w:t>أم البنين عليها السلام تودع زينب وأم كلثوم والأطفال</w:t>
      </w:r>
      <w:bookmarkEnd w:id="133"/>
    </w:p>
    <w:p>
      <w:pPr>
        <w:pStyle w:val="BookText"/>
        <w:rPr/>
      </w:pP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تنظر إلى السيّدة زينب وأختها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يا ابنتي العزيزة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أمان اللّه أيتها العابدة المجاهدة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عالمة غير معلمة فلا أوصيك بأخيك الحسين إلّاتذكرة وإن الذكرى تنفع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السيّدة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دعاؤك يا أمّاه، ولن أنساك، وهل تنسى البنت أمها الحنونة المخلصة المضحية؟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كلثوم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بكلمات محبوسة متقطعة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وداعاً أيتها الأم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وودّعت أم البنين أطفال الإمام الحسين عليه السلام وقبّلت أصغرهم سناً وهي السيّدة رقية وكان عمرها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ورفعت يدها لأختها سكينة تحية الوداع، وكانت تلك الدقائق تمر على قلبها مروراً عسيراً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عادت إلى ولدها العبّاس، فقالت له كلمتها الأخيرة ويسمعها أبناؤه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إمامكم الحسين وقاتلوا دونه أعداءه</w:t>
      </w:r>
      <w:r>
        <w:rPr>
          <w:rFonts w:eastAsia="Amiri" w:cs="Amiri" w:ascii="Amiri" w:hAnsi="Amiri"/>
          <w:color w:val="111111"/>
          <w:sz w:val="28"/>
          <w:szCs w:val="28"/>
          <w:rtl w:val="true"/>
          <w:lang w:bidi="ar-SA"/>
        </w:rPr>
        <w:t>....</w:t>
      </w:r>
      <w:bookmarkStart w:id="134" w:name="pg6398_53660"/>
    </w:p>
    <w:p>
      <w:pPr>
        <w:pStyle w:val="BookText"/>
        <w:rPr/>
      </w:pPr>
      <w:bookmarkEnd w:id="134"/>
      <w:r>
        <w:rPr>
          <w:rFonts w:ascii="Amiri" w:hAnsi="Amiri" w:eastAsia="Amiri" w:cs="Amiri"/>
          <w:color w:val="111111"/>
          <w:sz w:val="28"/>
          <w:sz w:val="28"/>
          <w:szCs w:val="28"/>
          <w:rtl w:val="true"/>
          <w:lang w:bidi="ar-SA"/>
        </w:rPr>
        <w:t>قاتلوا قتالاً حيدرياً، كرّاراً، بتّاراً، ذا الفقار يا بلا هوادة، ولا تهابوا الموت يا ليوثي البواسل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ومشتِ القافلة ومشت خلفها عينا أم البنين حتى حجبتها الدموع، ومشت برجليها حتى غابت القافلة في بطن الصحراء وعمق التاريخ لتطلع بفجر جديد</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أشرف الزهيري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485926_653776707"/>
      <w:bookmarkStart w:id="136" w:name="_Toc47"/>
      <w:bookmarkEnd w:id="135"/>
      <w:r>
        <w:rPr>
          <w:rtl w:val="true"/>
        </w:rPr>
        <w:t>سؤالها من بشر عن الإمام الحسين عليه السلام</w:t>
      </w:r>
      <w:bookmarkEnd w:id="136"/>
    </w:p>
    <w:p>
      <w:pPr>
        <w:pStyle w:val="BookText"/>
        <w:rPr/>
      </w:pPr>
      <w:r>
        <w:rPr>
          <w:rFonts w:ascii="Amiri" w:hAnsi="Amiri" w:eastAsia="Amiri" w:cs="Amiri"/>
          <w:color w:val="111111"/>
          <w:sz w:val="28"/>
          <w:sz w:val="28"/>
          <w:szCs w:val="28"/>
          <w:rtl w:val="true"/>
          <w:lang w:bidi="ar-SA"/>
        </w:rPr>
        <w:t>في مساحة بمقدار أرض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معركة الدم والسيف في عصر يوم عاشوراء، وكان الانتصار كلّه هو للدم المتدفق في عروق الأجيال الثائرة وليخسأ الذين يقولون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خسر يزيد بن معاوية كل المعركة وعلى جميع الجبهات وإلى الأبد، فقد خسر حتى سلطته التي قتل الحسين لتثبيتها، وذلك بعد سنتين من الزمن المهلك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النصر الحسيني يتمدّد ويتمدّد نحو قلوب الملايين والملايين في مشارق الأرض ومغاربها، إنه الفتح المبين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عجيب هذا الدم</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لا يكون عجيباً والنبي محمد صلى الله عليه و آله 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لدم الحسين حرارة</w:t>
      </w:r>
    </w:p>
    <w:p>
      <w:pPr>
        <w:pStyle w:val="BookText"/>
        <w:rPr/>
      </w:pPr>
      <w:r>
        <w:rPr>
          <w:rFonts w:ascii="Amiri" w:hAnsi="Amiri" w:eastAsia="Amiri" w:cs="Amiri"/>
          <w:color w:val="111111"/>
          <w:sz w:val="28"/>
          <w:sz w:val="28"/>
          <w:szCs w:val="28"/>
          <w:rtl w:val="true"/>
          <w:lang w:bidi="ar-SA"/>
        </w:rPr>
        <w:t>في قلوب المؤمنين لن تبرد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فالفتح المحمدي لن يتوقف، والنصر الحسيني لن ينحسر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الإسلام الحق الذي تديره يد الغيب في كل العصور، امتحاناً وابتلاءً وحكمة 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نعود إلى أم البنين لنقرأ سطوراً من مواقفها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على بوّابة المدينة المنورة مع ركب العائدين من كربلاء، فقد كانوا سبايا، وأيّة سبايا هذه؟ وللمرة الأولى في تاريخ الثورات تعود سباياها حاملة لواء النصر تُرى، وهل يوجد نصر أعظم من نصر المبادئ وفتح القلوب بلا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المؤرخون عن هذا الفصل من نهضة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وصل الإمام زين العابدين عليه السلام بالقرب من المدينة، نزل في الصحراء وضرب فسطاطه، وأنزل العلويات، وكان معه بِشر ابن حذلم، 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بِشر، رحم اللّه أباك لقد كان شاعراً، فهل تقدر على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فادخل المدينة وانعَ أبا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بِشر إلى داخل المدينة، ولما انتهى إلى الجامع النبوي الشريف رفع صوته مشفوعاً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 بها قُتِلَ الحسين فأدمعي مِدرار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الجسمُ منه بكربلاءَ مُضرّجٌ والراسُ منه على القناة يُدارُ</w:t>
      </w:r>
      <w:bookmarkStart w:id="137" w:name="pg6398_53662"/>
    </w:p>
    <w:p>
      <w:pPr>
        <w:pStyle w:val="BookText"/>
        <w:rPr/>
      </w:pPr>
      <w:bookmarkEnd w:id="137"/>
      <w:r>
        <w:rPr>
          <w:rFonts w:ascii="Amiri" w:hAnsi="Amiri" w:eastAsia="Amiri" w:cs="Amiri"/>
          <w:color w:val="111111"/>
          <w:sz w:val="28"/>
          <w:sz w:val="28"/>
          <w:szCs w:val="28"/>
          <w:rtl w:val="true"/>
          <w:lang w:bidi="ar-SA"/>
        </w:rPr>
        <w:t>وكأنّي حال لسان أم البنين عليها السلام لما سمعت نداء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ناس باللّه دفرجوله خلو ينزل عن ذلوله</w:t>
      </w:r>
    </w:p>
    <w:p>
      <w:pPr>
        <w:pStyle w:val="BookText"/>
        <w:rPr/>
      </w:pPr>
      <w:r>
        <w:rPr>
          <w:rFonts w:ascii="IRNazanin" w:hAnsi="IRNazanin" w:eastAsia="IRNazanin"/>
          <w:color w:val="111111"/>
          <w:sz w:val="28"/>
          <w:sz w:val="28"/>
          <w:szCs w:val="28"/>
          <w:rtl w:val="true"/>
          <w:lang w:bidi="fa-IR"/>
        </w:rPr>
        <w:t>بَسايله واسمع گوله مِن التگو ذوله بذوله</w:t>
      </w:r>
    </w:p>
    <w:p>
      <w:pPr>
        <w:pStyle w:val="BookText"/>
        <w:rPr/>
      </w:pPr>
      <w:r>
        <w:rPr>
          <w:rFonts w:ascii="Amiri" w:hAnsi="Amiri" w:eastAsia="Amiri" w:cs="Amiri"/>
          <w:color w:val="111111"/>
          <w:sz w:val="28"/>
          <w:sz w:val="28"/>
          <w:szCs w:val="28"/>
          <w:rtl w:val="true"/>
          <w:lang w:bidi="ar-SA"/>
        </w:rPr>
        <w:t>بالكون يا هو الصيّتوله عباس بيض وجهي يوله</w:t>
      </w:r>
    </w:p>
    <w:p>
      <w:pPr>
        <w:pStyle w:val="BookText"/>
        <w:rPr/>
      </w:pPr>
      <w:r>
        <w:rPr>
          <w:rFonts w:ascii="IRNazanin" w:hAnsi="IRNazanin" w:eastAsia="IRNazanin"/>
          <w:color w:val="111111"/>
          <w:sz w:val="28"/>
          <w:sz w:val="28"/>
          <w:szCs w:val="28"/>
          <w:rtl w:val="true"/>
          <w:lang w:bidi="fa-IR"/>
        </w:rPr>
        <w:t>يا سايله يلي تنشدين انچان تردين الخبرزين</w:t>
      </w:r>
    </w:p>
    <w:p>
      <w:pPr>
        <w:pStyle w:val="BookText"/>
        <w:rPr/>
      </w:pPr>
      <w:r>
        <w:rPr>
          <w:rFonts w:ascii="IRNazanin" w:hAnsi="IRNazanin" w:eastAsia="IRNazanin"/>
          <w:color w:val="111111"/>
          <w:sz w:val="28"/>
          <w:sz w:val="28"/>
          <w:szCs w:val="28"/>
          <w:rtl w:val="true"/>
          <w:lang w:bidi="fa-IR"/>
        </w:rPr>
        <w:t>الچ اربعه راحو شهيدين ما بينهم عباس الحنين</w:t>
      </w:r>
    </w:p>
    <w:p>
      <w:pPr>
        <w:pStyle w:val="BookText"/>
        <w:rPr/>
      </w:pPr>
      <w:r>
        <w:rPr>
          <w:rFonts w:ascii="IRNazanin" w:hAnsi="IRNazanin" w:eastAsia="IRNazanin"/>
          <w:color w:val="111111"/>
          <w:sz w:val="28"/>
          <w:sz w:val="28"/>
          <w:szCs w:val="28"/>
          <w:rtl w:val="true"/>
          <w:lang w:bidi="fa-IR"/>
        </w:rPr>
        <w:t>لو تنجلب كل الارضين ويچتل مثل عباس سبعين</w:t>
      </w:r>
    </w:p>
    <w:p>
      <w:pPr>
        <w:pStyle w:val="BookText"/>
        <w:rPr/>
      </w:pPr>
      <w:r>
        <w:rPr>
          <w:rFonts w:ascii="Amiri" w:hAnsi="Amiri" w:eastAsia="Amiri" w:cs="Amiri"/>
          <w:color w:val="111111"/>
          <w:sz w:val="28"/>
          <w:sz w:val="28"/>
          <w:szCs w:val="28"/>
          <w:rtl w:val="true"/>
          <w:lang w:bidi="ar-SA"/>
        </w:rPr>
        <w:t>بس كون سالم راس الحسين ناداها ماجوره بالحسين</w:t>
      </w:r>
    </w:p>
    <w:p>
      <w:pPr>
        <w:pStyle w:val="BookText"/>
        <w:rPr/>
      </w:pPr>
      <w:r>
        <w:rPr>
          <w:rFonts w:ascii="Amiri" w:hAnsi="Amiri" w:eastAsia="Amiri" w:cs="Amiri"/>
          <w:color w:val="111111"/>
          <w:sz w:val="28"/>
          <w:sz w:val="28"/>
          <w:szCs w:val="28"/>
          <w:rtl w:val="true"/>
          <w:lang w:bidi="ar-SA"/>
        </w:rPr>
        <w:t>ضامي انذبح دامي الوردين صاحت وهملت دمعه العين</w:t>
      </w:r>
    </w:p>
    <w:p>
      <w:pPr>
        <w:pStyle w:val="BookText"/>
        <w:rPr/>
      </w:pPr>
      <w:r>
        <w:rPr>
          <w:rFonts w:ascii="Amiri" w:hAnsi="Amiri" w:eastAsia="Amiri" w:cs="Amiri"/>
          <w:color w:val="111111"/>
          <w:sz w:val="28"/>
          <w:sz w:val="28"/>
          <w:szCs w:val="28"/>
          <w:rtl w:val="true"/>
          <w:lang w:bidi="ar-SA"/>
        </w:rPr>
        <w:t>لانصب مناحه اعليه كل حين</w:t>
      </w:r>
    </w:p>
    <w:p>
      <w:pPr>
        <w:pStyle w:val="Heading3"/>
        <w:numPr>
          <w:ilvl w:val="2"/>
          <w:numId w:val="1"/>
        </w:numPr>
        <w:rPr/>
      </w:pPr>
      <w:bookmarkStart w:id="138" w:name="__RefHeading___Toc485928_653776707"/>
      <w:bookmarkStart w:id="139" w:name="_Toc48"/>
      <w:bookmarkEnd w:id="138"/>
      <w:r>
        <w:rPr>
          <w:rtl w:val="true"/>
        </w:rPr>
        <w:t>بكائها عليها السلام وزينب عليها السلام على الإمام الحسين عليه السلام</w:t>
      </w:r>
      <w:bookmarkEnd w:id="139"/>
    </w:p>
    <w:p>
      <w:pPr>
        <w:pStyle w:val="BookText"/>
        <w:rPr/>
      </w:pPr>
      <w:r>
        <w:rPr>
          <w:rFonts w:ascii="Amiri" w:hAnsi="Amiri" w:eastAsia="Amiri" w:cs="Amiri"/>
          <w:color w:val="111111"/>
          <w:sz w:val="28"/>
          <w:sz w:val="28"/>
          <w:szCs w:val="28"/>
          <w:rtl w:val="true"/>
          <w:lang w:bidi="ar-SA"/>
        </w:rPr>
        <w:t>وعن بعض الخطباء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رجعت عائلة الامام الحسين عليه السلام إلى المدينة قالت زينب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أريد أحداً يدخل عليّ إلَّامن فقدت لها عزيزاً في 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وجلست في منزلها وجعلت جاريتها على الباب، وإذا بالباب يطرق</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الجارية من على الباب؟ فإن سيدتي زينب لا تريد أحداً يدخل عليها إلاَّ من فقدت لها عزيزاً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 لسيدتك زينب عليها السلام إني شريكتها في هذا العزاء، وأريد أن أدخل عليها وأساعدها فإني مثلها في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أخبرت الجارية زينب عليها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سليها من هي التي تكون مثلي في المصاب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 ظني فإنها أم البنين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فرجعت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سيدتي تقول من أنت التي مثلها في المصاب؟</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الثاكلة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الفاجعة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أوضحي لي من تكونين؟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عرفتيني أنا أم البنين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صدقت سيدتي في ظنها، وإنك واللّه كما تقولين أم المصيبة العظمى والفاجعة الكبرى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صاحت صوت أيا فگد الأطياب واللّه اشموحشه يادور الأحباب</w:t>
      </w:r>
    </w:p>
    <w:p>
      <w:pPr>
        <w:pStyle w:val="BookText"/>
        <w:rPr/>
      </w:pPr>
      <w:r>
        <w:rPr>
          <w:rFonts w:ascii="IRNazanin" w:hAnsi="IRNazanin" w:eastAsia="IRNazanin"/>
          <w:color w:val="111111"/>
          <w:sz w:val="28"/>
          <w:sz w:val="28"/>
          <w:szCs w:val="28"/>
          <w:rtl w:val="true"/>
          <w:lang w:bidi="fa-IR"/>
        </w:rPr>
        <w:t>اهناك أو سمعن‌الصرخه على الباب أنا أم عباس اجيتچ لا تفترين</w:t>
      </w:r>
    </w:p>
    <w:p>
      <w:pPr>
        <w:pStyle w:val="BookText"/>
        <w:rPr/>
      </w:pPr>
      <w:r>
        <w:rPr>
          <w:rFonts w:ascii="Amiri" w:hAnsi="Amiri" w:eastAsia="Amiri" w:cs="Amiri"/>
          <w:color w:val="111111"/>
          <w:sz w:val="28"/>
          <w:sz w:val="28"/>
          <w:szCs w:val="28"/>
          <w:rtl w:val="true"/>
          <w:lang w:bidi="ar-SA"/>
        </w:rPr>
        <w:t>ثم فتحت لها الباب فلما دخلت استقبلتها زينب واعتنقتها وبكت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اللّه لك الأجر في أولادك الأربعة، فأجابتها أم البنين وأنت عظم اللّه لك الأجر في الحسين عليه السلام</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حياة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عبد الرزاق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الخطباء</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6398_53664"/>
    </w:p>
    <w:p>
      <w:pPr>
        <w:pStyle w:val="BookText"/>
        <w:rPr/>
      </w:pPr>
      <w:bookmarkEnd w:id="140"/>
      <w:r>
        <w:rPr>
          <w:rFonts w:ascii="IRNazanin" w:hAnsi="IRNazanin" w:eastAsia="IRNazanin"/>
          <w:color w:val="111111"/>
          <w:sz w:val="28"/>
          <w:sz w:val="28"/>
          <w:szCs w:val="28"/>
          <w:rtl w:val="true"/>
          <w:lang w:bidi="fa-IR"/>
        </w:rPr>
        <w:t>بچت زينب أو نادت تلگنها باللّه أوياي گومن ساعدنها</w:t>
      </w:r>
    </w:p>
    <w:p>
      <w:pPr>
        <w:pStyle w:val="BookText"/>
        <w:rPr/>
      </w:pPr>
      <w:r>
        <w:rPr>
          <w:rFonts w:ascii="Amiri" w:hAnsi="Amiri" w:eastAsia="Amiri" w:cs="Amiri"/>
          <w:color w:val="111111"/>
          <w:sz w:val="28"/>
          <w:sz w:val="28"/>
          <w:szCs w:val="28"/>
          <w:rtl w:val="true"/>
          <w:lang w:bidi="ar-SA"/>
        </w:rPr>
        <w:t>هاي أم البنين الراح منها صناديد اربعه أوبالحرب نفلين</w:t>
      </w:r>
    </w:p>
    <w:p>
      <w:pPr>
        <w:pStyle w:val="BookText"/>
        <w:rPr/>
      </w:pPr>
      <w:r>
        <w:rPr>
          <w:rFonts w:ascii="IRNazanin" w:hAnsi="IRNazanin" w:eastAsia="IRNazanin"/>
          <w:color w:val="111111"/>
          <w:sz w:val="28"/>
          <w:sz w:val="28"/>
          <w:szCs w:val="28"/>
          <w:rtl w:val="true"/>
          <w:lang w:bidi="fa-IR"/>
        </w:rPr>
        <w:t>بچت زينب أو صاحت آيحزني أولفتها أم البنين ابضلع محني</w:t>
      </w:r>
    </w:p>
    <w:p>
      <w:pPr>
        <w:pStyle w:val="BookText"/>
        <w:rPr/>
      </w:pPr>
      <w:r>
        <w:rPr>
          <w:rFonts w:ascii="IRNazanin" w:hAnsi="IRNazanin" w:eastAsia="IRNazanin"/>
          <w:color w:val="111111"/>
          <w:sz w:val="28"/>
          <w:sz w:val="28"/>
          <w:szCs w:val="28"/>
          <w:rtl w:val="true"/>
          <w:lang w:bidi="fa-IR"/>
        </w:rPr>
        <w:t>تصيح ابصوت آيحسين يبني هاي امصيبتك بچّت الدارين</w:t>
      </w:r>
    </w:p>
    <w:p>
      <w:pPr>
        <w:pStyle w:val="BookText"/>
        <w:rPr/>
      </w:pPr>
      <w:r>
        <w:rPr>
          <w:rFonts w:ascii="Amiri" w:hAnsi="Amiri" w:eastAsia="Amiri" w:cs="Amiri"/>
          <w:color w:val="111111"/>
          <w:sz w:val="28"/>
          <w:sz w:val="28"/>
          <w:szCs w:val="28"/>
          <w:rtl w:val="true"/>
          <w:lang w:bidi="ar-SA"/>
        </w:rPr>
        <w:t>اشلون أم البنين اصياح صاحت اهنا يحسين بيني روحي راحت</w:t>
      </w:r>
    </w:p>
    <w:p>
      <w:pPr>
        <w:pStyle w:val="BookText"/>
        <w:rPr/>
      </w:pPr>
      <w:r>
        <w:rPr>
          <w:rFonts w:ascii="IRNazanin" w:hAnsi="IRNazanin" w:eastAsia="IRNazanin"/>
          <w:color w:val="111111"/>
          <w:sz w:val="28"/>
          <w:sz w:val="28"/>
          <w:szCs w:val="28"/>
          <w:rtl w:val="true"/>
          <w:lang w:bidi="fa-IR"/>
        </w:rPr>
        <w:t>تلگنها الحرم عيت او ناحت زينب بالعزه كسرت الصوبين</w:t>
      </w:r>
    </w:p>
    <w:p>
      <w:pPr>
        <w:pStyle w:val="BookText"/>
        <w:rPr/>
      </w:pPr>
      <w:r>
        <w:rPr>
          <w:rFonts w:ascii="Amiri" w:hAnsi="Amiri" w:eastAsia="Amiri" w:cs="Amiri"/>
          <w:color w:val="111111"/>
          <w:sz w:val="28"/>
          <w:sz w:val="28"/>
          <w:szCs w:val="28"/>
          <w:rtl w:val="true"/>
          <w:lang w:bidi="ar-SA"/>
        </w:rPr>
        <w:t>سألتُ ربعَ الندى والدمع يَنْهلُ عن معشرٍ هاهنا عهدي بهم نزلوا</w:t>
      </w:r>
    </w:p>
    <w:p>
      <w:pPr>
        <w:pStyle w:val="BookText"/>
        <w:rPr/>
      </w:pPr>
      <w:r>
        <w:rPr>
          <w:rFonts w:ascii="Amiri" w:hAnsi="Amiri" w:eastAsia="Amiri" w:cs="Amiri"/>
          <w:color w:val="111111"/>
          <w:sz w:val="28"/>
          <w:sz w:val="28"/>
          <w:szCs w:val="28"/>
          <w:rtl w:val="true"/>
          <w:lang w:bidi="ar-SA"/>
        </w:rPr>
        <w:t>اين استقلِّوا عن الأوطان وانتقلوا بالأمس كانوا معي واليوم قدرحلوا</w:t>
      </w:r>
    </w:p>
    <w:p>
      <w:pPr>
        <w:pStyle w:val="BookText"/>
        <w:rPr/>
      </w:pPr>
      <w:r>
        <w:rPr>
          <w:rFonts w:ascii="Amiri" w:hAnsi="Amiri" w:eastAsia="Amiri" w:cs="Amiri"/>
          <w:color w:val="111111"/>
          <w:sz w:val="28"/>
          <w:sz w:val="28"/>
          <w:szCs w:val="28"/>
          <w:rtl w:val="true"/>
          <w:lang w:bidi="ar-SA"/>
        </w:rPr>
        <w:t>وخلفوا في سويد القلب نيرانا</w:t>
      </w:r>
    </w:p>
    <w:p>
      <w:pPr>
        <w:pStyle w:val="Heading3"/>
        <w:numPr>
          <w:ilvl w:val="2"/>
          <w:numId w:val="1"/>
        </w:numPr>
        <w:rPr/>
      </w:pPr>
      <w:bookmarkStart w:id="141" w:name="__RefHeading___Toc485930_653776707"/>
      <w:bookmarkStart w:id="142" w:name="_Toc49"/>
      <w:bookmarkEnd w:id="141"/>
      <w:r>
        <w:rPr>
          <w:rtl w:val="true"/>
        </w:rPr>
        <w:t>لطمية عن أُم البنين عليها السلام</w:t>
      </w:r>
      <w:bookmarkEnd w:id="142"/>
    </w:p>
    <w:p>
      <w:pPr>
        <w:pStyle w:val="BookText"/>
        <w:rPr/>
      </w:pPr>
      <w:r>
        <w:rPr>
          <w:rFonts w:ascii="Amiri" w:hAnsi="Amiri" w:eastAsia="Amiri" w:cs="Amiri"/>
          <w:color w:val="111111"/>
          <w:sz w:val="28"/>
          <w:sz w:val="28"/>
          <w:szCs w:val="28"/>
          <w:rtl w:val="true"/>
          <w:lang w:bidi="ar-SA"/>
        </w:rPr>
        <w:t>لا تدعونّي ويك أُم البنين تذكروني بليوث العرين</w:t>
      </w:r>
    </w:p>
    <w:p>
      <w:pPr>
        <w:pStyle w:val="BookText"/>
        <w:rPr/>
      </w:pPr>
      <w:r>
        <w:rPr>
          <w:rFonts w:ascii="Amiri" w:hAnsi="Amiri" w:eastAsia="Amiri" w:cs="Amiri"/>
          <w:color w:val="111111"/>
          <w:sz w:val="28"/>
          <w:sz w:val="28"/>
          <w:szCs w:val="28"/>
          <w:rtl w:val="true"/>
          <w:lang w:bidi="ar-SA"/>
        </w:rPr>
        <w:t>لا تنادوني بَعد أمَ البنين آنه وين او وُلدي الأربعه وين</w:t>
      </w:r>
    </w:p>
    <w:p>
      <w:pPr>
        <w:pStyle w:val="BookText"/>
        <w:rPr/>
      </w:pPr>
      <w:r>
        <w:rPr>
          <w:rFonts w:ascii="Amiri" w:hAnsi="Amiri" w:eastAsia="Amiri" w:cs="Amiri"/>
          <w:color w:val="111111"/>
          <w:sz w:val="28"/>
          <w:sz w:val="28"/>
          <w:szCs w:val="28"/>
          <w:rtl w:val="true"/>
          <w:lang w:bidi="ar-SA"/>
        </w:rPr>
        <w:t>راحوا بطف كربله فدوه لحسين او هله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 وين او وُلدي الأربعه وين</w:t>
      </w:r>
    </w:p>
    <w:p>
      <w:pPr>
        <w:pStyle w:val="BookText"/>
        <w:rPr/>
      </w:pPr>
      <w:r>
        <w:rPr>
          <w:rFonts w:ascii="IRNazanin" w:hAnsi="IRNazanin" w:eastAsia="IRNazanin"/>
          <w:color w:val="111111"/>
          <w:sz w:val="28"/>
          <w:sz w:val="28"/>
          <w:szCs w:val="28"/>
          <w:rtl w:val="true"/>
          <w:lang w:bidi="fa-IR"/>
        </w:rPr>
        <w:t>چَنّي صوت الحِزن يعله من گلب أم الضحايه</w:t>
      </w:r>
    </w:p>
    <w:p>
      <w:pPr>
        <w:pStyle w:val="BookText"/>
        <w:rPr/>
      </w:pPr>
      <w:r>
        <w:rPr>
          <w:rFonts w:ascii="Amiri" w:hAnsi="Amiri" w:eastAsia="Amiri" w:cs="Amiri"/>
          <w:color w:val="111111"/>
          <w:sz w:val="28"/>
          <w:sz w:val="28"/>
          <w:szCs w:val="28"/>
          <w:rtl w:val="true"/>
          <w:lang w:bidi="ar-SA"/>
        </w:rPr>
        <w:t>وهيه ام اربع اشبول الهُمّه انوار الهدايه</w:t>
      </w:r>
    </w:p>
    <w:p>
      <w:pPr>
        <w:pStyle w:val="BookText"/>
        <w:rPr/>
      </w:pPr>
      <w:r>
        <w:rPr>
          <w:rFonts w:ascii="Amiri" w:hAnsi="Amiri" w:eastAsia="Amiri" w:cs="Amiri"/>
          <w:color w:val="111111"/>
          <w:sz w:val="28"/>
          <w:sz w:val="28"/>
          <w:szCs w:val="28"/>
          <w:rtl w:val="true"/>
          <w:lang w:bidi="ar-SA"/>
        </w:rPr>
        <w:t>لا تنادوني بعد أم البنين آيالبرايه</w:t>
      </w:r>
    </w:p>
    <w:p>
      <w:pPr>
        <w:pStyle w:val="BookText"/>
        <w:rPr/>
      </w:pPr>
      <w:r>
        <w:rPr>
          <w:rFonts w:ascii="IRNazanin" w:hAnsi="IRNazanin" w:eastAsia="IRNazanin"/>
          <w:color w:val="111111"/>
          <w:sz w:val="28"/>
          <w:sz w:val="28"/>
          <w:szCs w:val="28"/>
          <w:rtl w:val="true"/>
          <w:lang w:bidi="fa-IR"/>
        </w:rPr>
        <w:t>آنه أذكر اولادي الگضوا واعلى العهد بالطف مضوا</w:t>
      </w:r>
    </w:p>
    <w:p>
      <w:pPr>
        <w:pStyle w:val="BookText"/>
        <w:rPr/>
      </w:pPr>
      <w:r>
        <w:rPr>
          <w:rFonts w:ascii="Amiri" w:hAnsi="Amiri" w:eastAsia="Amiri" w:cs="Amiri"/>
          <w:color w:val="111111"/>
          <w:sz w:val="28"/>
          <w:sz w:val="28"/>
          <w:szCs w:val="28"/>
          <w:rtl w:val="true"/>
          <w:lang w:bidi="ar-SA"/>
        </w:rPr>
        <w:t>لحسين او كل العز حِضوا او للوفه نشروا إلراية</w:t>
      </w:r>
    </w:p>
    <w:p>
      <w:pPr>
        <w:pStyle w:val="BookText"/>
        <w:rPr/>
      </w:pPr>
      <w:r>
        <w:rPr>
          <w:rFonts w:ascii="IRNazanin" w:hAnsi="IRNazanin" w:eastAsia="IRNazanin"/>
          <w:color w:val="111111"/>
          <w:sz w:val="28"/>
          <w:sz w:val="28"/>
          <w:szCs w:val="28"/>
          <w:rtl w:val="true"/>
          <w:lang w:bidi="fa-IR"/>
        </w:rPr>
        <w:t>عنّي ولدي الأربعة راحوا چتل صعب فرگاهم أبد ما ينحمل</w:t>
      </w:r>
    </w:p>
    <w:p>
      <w:pPr>
        <w:pStyle w:val="BookText"/>
        <w:rPr/>
      </w:pPr>
      <w:r>
        <w:rPr>
          <w:rFonts w:ascii="Amiri" w:hAnsi="Amiri" w:eastAsia="Amiri" w:cs="Amiri"/>
          <w:color w:val="111111"/>
          <w:sz w:val="28"/>
          <w:sz w:val="28"/>
          <w:szCs w:val="28"/>
          <w:rtl w:val="true"/>
          <w:lang w:bidi="ar-SA"/>
        </w:rPr>
        <w:t>أي وحق سيد المله فدوه لحسين او هله</w:t>
      </w:r>
    </w:p>
    <w:p>
      <w:pPr>
        <w:pStyle w:val="BookText"/>
        <w:rPr/>
      </w:pPr>
      <w:r>
        <w:rPr>
          <w:rFonts w:ascii="Amiri" w:hAnsi="Amiri" w:eastAsia="Amiri" w:cs="Amiri"/>
          <w:color w:val="111111"/>
          <w:sz w:val="28"/>
          <w:sz w:val="28"/>
          <w:szCs w:val="28"/>
          <w:rtl w:val="true"/>
          <w:lang w:bidi="ar-SA"/>
        </w:rPr>
        <w:t>آنه وين او وُلدي الأربعه وين</w:t>
      </w:r>
    </w:p>
    <w:p>
      <w:pPr>
        <w:pStyle w:val="BookText"/>
        <w:rPr/>
      </w:pPr>
      <w:r>
        <w:rPr>
          <w:rFonts w:ascii="IRNazanin" w:hAnsi="IRNazanin" w:eastAsia="IRNazanin"/>
          <w:color w:val="111111"/>
          <w:sz w:val="28"/>
          <w:sz w:val="28"/>
          <w:szCs w:val="28"/>
          <w:rtl w:val="true"/>
          <w:lang w:bidi="fa-IR"/>
        </w:rPr>
        <w:t>يوم گالت هالجليله الحيدره او حامي الحميه</w:t>
      </w:r>
    </w:p>
    <w:p>
      <w:pPr>
        <w:pStyle w:val="BookText"/>
        <w:rPr/>
      </w:pPr>
      <w:r>
        <w:rPr>
          <w:rFonts w:ascii="Amiri" w:hAnsi="Amiri" w:eastAsia="Amiri" w:cs="Amiri"/>
          <w:color w:val="111111"/>
          <w:sz w:val="28"/>
          <w:sz w:val="28"/>
          <w:szCs w:val="28"/>
          <w:rtl w:val="true"/>
          <w:lang w:bidi="ar-SA"/>
        </w:rPr>
        <w:t>طِلبتي منك يحيدر يا من الهادي وصيّة</w:t>
      </w:r>
    </w:p>
    <w:p>
      <w:pPr>
        <w:pStyle w:val="BookText"/>
        <w:rPr/>
      </w:pPr>
      <w:r>
        <w:rPr>
          <w:rFonts w:ascii="Amiri" w:hAnsi="Amiri" w:eastAsia="Amiri" w:cs="Amiri"/>
          <w:color w:val="111111"/>
          <w:sz w:val="28"/>
          <w:sz w:val="28"/>
          <w:szCs w:val="28"/>
          <w:rtl w:val="true"/>
          <w:lang w:bidi="ar-SA"/>
        </w:rPr>
        <w:t>لا تناديني إبإسمي فاطمه اليوم المنيه</w:t>
      </w:r>
    </w:p>
    <w:p>
      <w:pPr>
        <w:pStyle w:val="BookText"/>
        <w:rPr/>
      </w:pPr>
      <w:r>
        <w:rPr>
          <w:rFonts w:ascii="IRNazanin" w:hAnsi="IRNazanin" w:eastAsia="IRNazanin"/>
          <w:color w:val="111111"/>
          <w:sz w:val="28"/>
          <w:sz w:val="28"/>
          <w:szCs w:val="28"/>
          <w:rtl w:val="true"/>
          <w:lang w:bidi="fa-IR"/>
        </w:rPr>
        <w:t>لَن نِشد منها حيدره بالسبب وهيه مچدره</w:t>
      </w:r>
    </w:p>
    <w:p>
      <w:pPr>
        <w:pStyle w:val="BookText"/>
        <w:rPr/>
      </w:pPr>
      <w:r>
        <w:rPr>
          <w:rFonts w:ascii="IRNazanin" w:hAnsi="IRNazanin" w:eastAsia="IRNazanin"/>
          <w:color w:val="111111"/>
          <w:sz w:val="28"/>
          <w:sz w:val="28"/>
          <w:szCs w:val="28"/>
          <w:rtl w:val="true"/>
          <w:lang w:bidi="fa-IR"/>
        </w:rPr>
        <w:t>گالت يضي گلب الوره إنته عالم بالخفيه</w:t>
      </w:r>
    </w:p>
    <w:p>
      <w:pPr>
        <w:pStyle w:val="BookText"/>
        <w:rPr/>
      </w:pPr>
      <w:r>
        <w:rPr>
          <w:rFonts w:ascii="Amiri" w:hAnsi="Amiri" w:eastAsia="Amiri" w:cs="Amiri"/>
          <w:color w:val="111111"/>
          <w:sz w:val="28"/>
          <w:sz w:val="28"/>
          <w:szCs w:val="28"/>
          <w:rtl w:val="true"/>
          <w:lang w:bidi="ar-SA"/>
        </w:rPr>
        <w:t>لو تناديني يحيدر فاطمه يذكرون أيتامك أمهم والدِمه</w:t>
      </w:r>
    </w:p>
    <w:p>
      <w:pPr>
        <w:pStyle w:val="BookText"/>
        <w:rPr/>
      </w:pPr>
      <w:r>
        <w:rPr>
          <w:rFonts w:ascii="Amiri" w:hAnsi="Amiri" w:eastAsia="Amiri" w:cs="Amiri"/>
          <w:color w:val="111111"/>
          <w:sz w:val="28"/>
          <w:sz w:val="28"/>
          <w:szCs w:val="28"/>
          <w:rtl w:val="true"/>
          <w:lang w:bidi="ar-SA"/>
        </w:rPr>
        <w:t>يجرى الاُم العُله فدوه لحسين او هله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 وين او وُلدي الأربعه وين</w:t>
      </w:r>
    </w:p>
    <w:p>
      <w:pPr>
        <w:pStyle w:val="BookText"/>
        <w:rPr/>
      </w:pPr>
      <w:r>
        <w:rPr>
          <w:rFonts w:ascii="IRNazanin" w:hAnsi="IRNazanin" w:eastAsia="IRNazanin"/>
          <w:color w:val="111111"/>
          <w:sz w:val="28"/>
          <w:sz w:val="28"/>
          <w:szCs w:val="28"/>
          <w:rtl w:val="true"/>
          <w:lang w:bidi="fa-IR"/>
        </w:rPr>
        <w:t>گلها حيدر عظّم اجرچ ربچ او حي هالإراده</w:t>
      </w:r>
    </w:p>
    <w:p>
      <w:pPr>
        <w:pStyle w:val="BookText"/>
        <w:rPr/>
      </w:pPr>
      <w:r>
        <w:rPr>
          <w:rFonts w:ascii="IRNazanin" w:hAnsi="IRNazanin" w:eastAsia="IRNazanin"/>
          <w:color w:val="111111"/>
          <w:sz w:val="28"/>
          <w:sz w:val="28"/>
          <w:szCs w:val="28"/>
          <w:rtl w:val="true"/>
          <w:lang w:bidi="fa-IR"/>
        </w:rPr>
        <w:t>اسمچ امن اليوم صار ام البنين بكل سعادة</w:t>
      </w:r>
    </w:p>
    <w:p>
      <w:pPr>
        <w:pStyle w:val="BookText"/>
        <w:rPr/>
      </w:pPr>
      <w:r>
        <w:rPr>
          <w:rFonts w:ascii="Amiri" w:hAnsi="Amiri" w:eastAsia="Amiri" w:cs="Amiri"/>
          <w:color w:val="111111"/>
          <w:sz w:val="28"/>
          <w:sz w:val="28"/>
          <w:szCs w:val="28"/>
          <w:rtl w:val="true"/>
          <w:lang w:bidi="ar-SA"/>
        </w:rPr>
        <w:t>وهيه وُلدت أربع اشبول الحضوا امر الشهاده</w:t>
      </w:r>
    </w:p>
    <w:p>
      <w:pPr>
        <w:pStyle w:val="BookText"/>
        <w:rPr/>
      </w:pPr>
      <w:r>
        <w:rPr>
          <w:rFonts w:ascii="Amiri" w:hAnsi="Amiri" w:eastAsia="Amiri" w:cs="Amiri"/>
          <w:color w:val="111111"/>
          <w:sz w:val="28"/>
          <w:sz w:val="28"/>
          <w:szCs w:val="28"/>
          <w:rtl w:val="true"/>
          <w:lang w:bidi="ar-SA"/>
        </w:rPr>
        <w:t>ويّه أبو اليمه من سروا للغاضريه وانشروا</w:t>
      </w:r>
    </w:p>
    <w:p>
      <w:pPr>
        <w:pStyle w:val="BookText"/>
        <w:rPr/>
      </w:pPr>
      <w:r>
        <w:rPr>
          <w:rFonts w:ascii="Amiri" w:hAnsi="Amiri" w:eastAsia="Amiri" w:cs="Amiri"/>
          <w:color w:val="111111"/>
          <w:sz w:val="28"/>
          <w:sz w:val="28"/>
          <w:szCs w:val="28"/>
          <w:rtl w:val="true"/>
          <w:lang w:bidi="ar-SA"/>
        </w:rPr>
        <w:t>راية عزمهم وانصروا إلحسين ابكل سياده</w:t>
      </w:r>
    </w:p>
    <w:p>
      <w:pPr>
        <w:pStyle w:val="BookText"/>
        <w:rPr/>
      </w:pPr>
      <w:r>
        <w:rPr>
          <w:rFonts w:ascii="IRNazanin" w:hAnsi="IRNazanin" w:eastAsia="IRNazanin"/>
          <w:color w:val="111111"/>
          <w:sz w:val="28"/>
          <w:sz w:val="28"/>
          <w:szCs w:val="28"/>
          <w:rtl w:val="true"/>
          <w:lang w:bidi="fa-IR"/>
        </w:rPr>
        <w:t>عگب چتل أولادها گالت بَعد آنه مو ام البنين اسمي أبد</w:t>
      </w:r>
    </w:p>
    <w:p>
      <w:pPr>
        <w:pStyle w:val="BookText"/>
        <w:rPr/>
      </w:pPr>
      <w:r>
        <w:rPr>
          <w:rFonts w:ascii="Amiri" w:hAnsi="Amiri" w:eastAsia="Amiri" w:cs="Amiri"/>
          <w:color w:val="111111"/>
          <w:sz w:val="28"/>
          <w:sz w:val="28"/>
          <w:szCs w:val="28"/>
          <w:rtl w:val="true"/>
          <w:lang w:bidi="ar-SA"/>
        </w:rPr>
        <w:t>روحي ظلت معوله فدوه لحسين او هله</w:t>
      </w:r>
    </w:p>
    <w:p>
      <w:pPr>
        <w:pStyle w:val="BookText"/>
        <w:rPr/>
      </w:pPr>
      <w:r>
        <w:rPr>
          <w:rFonts w:ascii="Amiri" w:hAnsi="Amiri" w:eastAsia="Amiri" w:cs="Amiri"/>
          <w:color w:val="111111"/>
          <w:sz w:val="28"/>
          <w:sz w:val="28"/>
          <w:szCs w:val="28"/>
          <w:rtl w:val="true"/>
          <w:lang w:bidi="ar-SA"/>
        </w:rPr>
        <w:t>آنه وين او وُلدي الأربعه وين</w:t>
      </w:r>
    </w:p>
    <w:p>
      <w:pPr>
        <w:pStyle w:val="BookText"/>
        <w:rPr/>
      </w:pPr>
      <w:r>
        <w:rPr>
          <w:rFonts w:ascii="IRNazanin" w:hAnsi="IRNazanin" w:eastAsia="IRNazanin"/>
          <w:color w:val="111111"/>
          <w:sz w:val="28"/>
          <w:sz w:val="28"/>
          <w:szCs w:val="28"/>
          <w:rtl w:val="true"/>
          <w:lang w:bidi="fa-IR"/>
        </w:rPr>
        <w:t>گالوا الها انچتل ابنچ عون گالت ما يهمني</w:t>
      </w:r>
    </w:p>
    <w:p>
      <w:pPr>
        <w:pStyle w:val="BookText"/>
        <w:rPr/>
      </w:pPr>
      <w:r>
        <w:rPr>
          <w:rFonts w:ascii="IRNazanin" w:hAnsi="IRNazanin" w:eastAsia="IRNazanin"/>
          <w:color w:val="111111"/>
          <w:sz w:val="28"/>
          <w:sz w:val="28"/>
          <w:szCs w:val="28"/>
          <w:rtl w:val="true"/>
          <w:lang w:bidi="fa-IR"/>
        </w:rPr>
        <w:t>وانچتل جعفر او عبداللّه اصرخت لحسين ونّي</w:t>
      </w:r>
    </w:p>
    <w:p>
      <w:pPr>
        <w:pStyle w:val="BookText"/>
        <w:rPr/>
      </w:pPr>
      <w:r>
        <w:rPr>
          <w:rFonts w:ascii="IRNazanin" w:hAnsi="IRNazanin" w:eastAsia="IRNazanin"/>
          <w:color w:val="111111"/>
          <w:sz w:val="28"/>
          <w:sz w:val="28"/>
          <w:szCs w:val="28"/>
          <w:rtl w:val="true"/>
          <w:lang w:bidi="fa-IR"/>
        </w:rPr>
        <w:t>خبروها انچتل راعي العلم گالت زاد حزني</w:t>
      </w:r>
    </w:p>
    <w:p>
      <w:pPr>
        <w:pStyle w:val="BookText"/>
        <w:rPr/>
      </w:pPr>
      <w:r>
        <w:rPr>
          <w:rFonts w:ascii="Amiri" w:hAnsi="Amiri" w:eastAsia="Amiri" w:cs="Amiri"/>
          <w:color w:val="111111"/>
          <w:sz w:val="28"/>
          <w:sz w:val="28"/>
          <w:szCs w:val="28"/>
          <w:rtl w:val="true"/>
          <w:lang w:bidi="ar-SA"/>
        </w:rPr>
        <w:t>كل نيّتي سالم يظل شبل الوصي خير العمل</w:t>
      </w:r>
    </w:p>
    <w:p>
      <w:pPr>
        <w:pStyle w:val="BookText"/>
        <w:rPr/>
      </w:pPr>
      <w:r>
        <w:rPr>
          <w:rFonts w:ascii="Amiri" w:hAnsi="Amiri" w:eastAsia="Amiri" w:cs="Amiri"/>
          <w:color w:val="111111"/>
          <w:sz w:val="28"/>
          <w:sz w:val="28"/>
          <w:szCs w:val="28"/>
          <w:rtl w:val="true"/>
          <w:lang w:bidi="ar-SA"/>
        </w:rPr>
        <w:t>بحسين أي كل الأمل منّه بس ليخيب ظني</w:t>
      </w:r>
    </w:p>
    <w:p>
      <w:pPr>
        <w:pStyle w:val="BookText"/>
        <w:rPr/>
      </w:pPr>
      <w:r>
        <w:rPr>
          <w:rFonts w:ascii="IRNazanin" w:hAnsi="IRNazanin" w:eastAsia="IRNazanin"/>
          <w:color w:val="111111"/>
          <w:sz w:val="28"/>
          <w:sz w:val="28"/>
          <w:szCs w:val="28"/>
          <w:rtl w:val="true"/>
          <w:lang w:bidi="fa-IR"/>
        </w:rPr>
        <w:t>خلي ولدي اجسومهم متگطّعه او لا أشوف حسين ظامي‌ابمصرعه</w:t>
      </w:r>
    </w:p>
    <w:p>
      <w:pPr>
        <w:pStyle w:val="BookText"/>
        <w:rPr/>
      </w:pPr>
      <w:r>
        <w:rPr>
          <w:rFonts w:ascii="Amiri" w:hAnsi="Amiri" w:eastAsia="Amiri" w:cs="Amiri"/>
          <w:color w:val="111111"/>
          <w:sz w:val="28"/>
          <w:sz w:val="28"/>
          <w:szCs w:val="28"/>
          <w:rtl w:val="true"/>
          <w:lang w:bidi="ar-SA"/>
        </w:rPr>
        <w:t>او ينحب العالم إله فدوه لحسين او هله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 وين او وُلدي الأربعه وين</w:t>
      </w:r>
    </w:p>
    <w:p>
      <w:pPr>
        <w:pStyle w:val="BookText"/>
        <w:rPr/>
      </w:pPr>
      <w:r>
        <w:rPr>
          <w:rFonts w:ascii="IRNazanin" w:hAnsi="IRNazanin" w:eastAsia="IRNazanin"/>
          <w:color w:val="111111"/>
          <w:sz w:val="28"/>
          <w:sz w:val="28"/>
          <w:szCs w:val="28"/>
          <w:rtl w:val="true"/>
          <w:lang w:bidi="fa-IR"/>
        </w:rPr>
        <w:t>لچن حين اسمعت ظامي راح ابن زهره الزچيّه</w:t>
      </w:r>
    </w:p>
    <w:p>
      <w:pPr>
        <w:pStyle w:val="BookText"/>
        <w:rPr/>
      </w:pPr>
      <w:r>
        <w:rPr>
          <w:rFonts w:ascii="IRNazanin" w:hAnsi="IRNazanin" w:eastAsia="IRNazanin"/>
          <w:color w:val="111111"/>
          <w:sz w:val="28"/>
          <w:sz w:val="28"/>
          <w:szCs w:val="28"/>
          <w:rtl w:val="true"/>
          <w:lang w:bidi="fa-IR"/>
        </w:rPr>
        <w:t>صاحت امن الگلب صيحه او ونت ابونه شجيّه</w:t>
      </w:r>
    </w:p>
    <w:p>
      <w:pPr>
        <w:pStyle w:val="BookText"/>
        <w:rPr/>
      </w:pPr>
      <w:r>
        <w:rPr>
          <w:rFonts w:ascii="Amiri" w:hAnsi="Amiri" w:eastAsia="Amiri" w:cs="Amiri"/>
          <w:color w:val="111111"/>
          <w:sz w:val="28"/>
          <w:sz w:val="28"/>
          <w:szCs w:val="28"/>
          <w:rtl w:val="true"/>
          <w:lang w:bidi="ar-SA"/>
        </w:rPr>
        <w:t>طاح صيواني العالي اوبيتي طاح اعلى الوطيّه</w:t>
      </w:r>
    </w:p>
    <w:p>
      <w:pPr>
        <w:pStyle w:val="BookText"/>
        <w:rPr/>
      </w:pPr>
      <w:r>
        <w:rPr>
          <w:rFonts w:ascii="IRNazanin" w:hAnsi="IRNazanin" w:eastAsia="IRNazanin"/>
          <w:color w:val="111111"/>
          <w:sz w:val="28"/>
          <w:sz w:val="28"/>
          <w:szCs w:val="28"/>
          <w:rtl w:val="true"/>
          <w:lang w:bidi="fa-IR"/>
        </w:rPr>
        <w:t>ضحّيت ولدي ابكربله لاچن چنت متأمّله</w:t>
      </w:r>
    </w:p>
    <w:p>
      <w:pPr>
        <w:pStyle w:val="BookText"/>
        <w:rPr/>
      </w:pPr>
      <w:r>
        <w:rPr>
          <w:rFonts w:ascii="IRNazanin" w:hAnsi="IRNazanin" w:eastAsia="IRNazanin"/>
          <w:color w:val="111111"/>
          <w:sz w:val="28"/>
          <w:sz w:val="28"/>
          <w:szCs w:val="28"/>
          <w:rtl w:val="true"/>
          <w:lang w:bidi="fa-IR"/>
        </w:rPr>
        <w:t>حسين ابن عقد الوله يبگه وايخيّم عليّه</w:t>
      </w:r>
    </w:p>
    <w:p>
      <w:pPr>
        <w:pStyle w:val="BookText"/>
        <w:rPr/>
      </w:pPr>
      <w:r>
        <w:rPr>
          <w:rFonts w:ascii="Amiri" w:hAnsi="Amiri" w:eastAsia="Amiri" w:cs="Amiri"/>
          <w:color w:val="111111"/>
          <w:sz w:val="28"/>
          <w:sz w:val="28"/>
          <w:szCs w:val="28"/>
          <w:rtl w:val="true"/>
          <w:lang w:bidi="ar-SA"/>
        </w:rPr>
        <w:t>ريت ويه وُلدي آنه هم أروح اولا اظل‌مكسورة‌الخاطر ونوح</w:t>
      </w:r>
    </w:p>
    <w:p>
      <w:pPr>
        <w:pStyle w:val="BookText"/>
        <w:rPr/>
      </w:pPr>
      <w:r>
        <w:rPr>
          <w:rFonts w:ascii="Amiri" w:hAnsi="Amiri" w:eastAsia="Amiri" w:cs="Amiri"/>
          <w:color w:val="111111"/>
          <w:sz w:val="28"/>
          <w:sz w:val="28"/>
          <w:szCs w:val="28"/>
          <w:rtl w:val="true"/>
          <w:lang w:bidi="ar-SA"/>
        </w:rPr>
        <w:t>ويه هاي العايله فدوه لحسين او هله</w:t>
      </w:r>
    </w:p>
    <w:p>
      <w:pPr>
        <w:pStyle w:val="BookText"/>
        <w:rPr/>
      </w:pPr>
      <w:r>
        <w:rPr>
          <w:rFonts w:ascii="Amiri" w:hAnsi="Amiri" w:eastAsia="Amiri" w:cs="Amiri"/>
          <w:color w:val="111111"/>
          <w:sz w:val="28"/>
          <w:sz w:val="28"/>
          <w:szCs w:val="28"/>
          <w:rtl w:val="true"/>
          <w:lang w:bidi="ar-SA"/>
        </w:rPr>
        <w:t>آنه وين او وُلدي الأربعه وين</w:t>
      </w:r>
    </w:p>
    <w:p>
      <w:pPr>
        <w:pStyle w:val="BookText"/>
        <w:rPr/>
      </w:pPr>
      <w:r>
        <w:rPr>
          <w:rFonts w:ascii="Amiri" w:hAnsi="Amiri" w:eastAsia="Amiri" w:cs="Amiri"/>
          <w:color w:val="111111"/>
          <w:sz w:val="28"/>
          <w:sz w:val="28"/>
          <w:szCs w:val="28"/>
          <w:rtl w:val="true"/>
          <w:lang w:bidi="ar-SA"/>
        </w:rPr>
        <w:t>صاحت ابونّه الحزينه انطيت وُلدي اودمعي يجري</w:t>
      </w:r>
    </w:p>
    <w:p>
      <w:pPr>
        <w:pStyle w:val="BookText"/>
        <w:rPr/>
      </w:pPr>
      <w:r>
        <w:rPr>
          <w:rFonts w:ascii="Amiri" w:hAnsi="Amiri" w:eastAsia="Amiri" w:cs="Amiri"/>
          <w:color w:val="111111"/>
          <w:sz w:val="28"/>
          <w:sz w:val="28"/>
          <w:szCs w:val="28"/>
          <w:rtl w:val="true"/>
          <w:lang w:bidi="ar-SA"/>
        </w:rPr>
        <w:t>لبواليمه حسين ضنوة حيدره والباري يدري</w:t>
      </w:r>
    </w:p>
    <w:p>
      <w:pPr>
        <w:pStyle w:val="BookText"/>
        <w:rPr/>
      </w:pPr>
      <w:r>
        <w:rPr>
          <w:rFonts w:ascii="IRNazanin" w:hAnsi="IRNazanin" w:eastAsia="IRNazanin"/>
          <w:color w:val="111111"/>
          <w:sz w:val="28"/>
          <w:sz w:val="28"/>
          <w:szCs w:val="28"/>
          <w:rtl w:val="true"/>
          <w:lang w:bidi="fa-IR"/>
        </w:rPr>
        <w:t>او طاح عباس او چفيلي عالنهر وانهدم خدري</w:t>
      </w:r>
    </w:p>
    <w:p>
      <w:pPr>
        <w:pStyle w:val="BookText"/>
        <w:rPr/>
      </w:pPr>
      <w:r>
        <w:rPr>
          <w:rFonts w:ascii="IRNazanin" w:hAnsi="IRNazanin" w:eastAsia="IRNazanin"/>
          <w:color w:val="111111"/>
          <w:sz w:val="28"/>
          <w:sz w:val="28"/>
          <w:szCs w:val="28"/>
          <w:rtl w:val="true"/>
          <w:lang w:bidi="fa-IR"/>
        </w:rPr>
        <w:t>ضحيت ولدي الأربعه لبن الزچيه الشافعه</w:t>
      </w:r>
    </w:p>
    <w:p>
      <w:pPr>
        <w:pStyle w:val="BookText"/>
        <w:rPr/>
      </w:pPr>
      <w:r>
        <w:rPr>
          <w:rFonts w:ascii="Amiri" w:hAnsi="Amiri" w:eastAsia="Amiri" w:cs="Amiri"/>
          <w:color w:val="111111"/>
          <w:sz w:val="28"/>
          <w:sz w:val="28"/>
          <w:szCs w:val="28"/>
          <w:rtl w:val="true"/>
          <w:lang w:bidi="ar-SA"/>
        </w:rPr>
        <w:t>او عينتهم اعلى المشرعه آه من غدرات دهري</w:t>
      </w:r>
    </w:p>
    <w:p>
      <w:pPr>
        <w:pStyle w:val="BookText"/>
        <w:rPr/>
      </w:pPr>
      <w:r>
        <w:rPr>
          <w:rFonts w:ascii="Amiri" w:hAnsi="Amiri" w:eastAsia="Amiri" w:cs="Amiri"/>
          <w:color w:val="111111"/>
          <w:sz w:val="28"/>
          <w:sz w:val="28"/>
          <w:szCs w:val="28"/>
          <w:rtl w:val="true"/>
          <w:lang w:bidi="ar-SA"/>
        </w:rPr>
        <w:t>او صار عباس النفل باب الرجه للحوائج فاز من بيه التجه</w:t>
      </w:r>
    </w:p>
    <w:p>
      <w:pPr>
        <w:pStyle w:val="BookText"/>
        <w:rPr/>
      </w:pPr>
      <w:r>
        <w:rPr>
          <w:rFonts w:ascii="IRNazanin" w:hAnsi="IRNazanin" w:eastAsia="IRNazanin"/>
          <w:color w:val="111111"/>
          <w:sz w:val="28"/>
          <w:sz w:val="28"/>
          <w:szCs w:val="28"/>
          <w:rtl w:val="true"/>
          <w:lang w:bidi="fa-IR"/>
        </w:rPr>
        <w:t>او گلبي اصبح حاصله فدوه لحسين او هله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آنه وين او وُلدي الأربعه وين</w:t>
      </w:r>
      <w:bookmarkStart w:id="143" w:name="pg6398_53668"/>
    </w:p>
    <w:p>
      <w:pPr>
        <w:pStyle w:val="Heading2"/>
        <w:numPr>
          <w:ilvl w:val="1"/>
          <w:numId w:val="1"/>
        </w:numPr>
        <w:rPr/>
      </w:pPr>
      <w:bookmarkStart w:id="144" w:name="__RefHeading___Toc485932_653776707"/>
      <w:bookmarkStart w:id="145" w:name="_Toc50"/>
      <w:bookmarkEnd w:id="143"/>
      <w:bookmarkEnd w:id="144"/>
      <w:r>
        <w:rPr>
          <w:rtl w:val="true"/>
        </w:rPr>
        <w:t>المجلس الخامس</w:t>
      </w:r>
      <w:r>
        <w:rPr>
          <w:rtl w:val="true"/>
        </w:rPr>
        <w:t xml:space="preserve">: </w:t>
      </w:r>
      <w:r>
        <w:rPr>
          <w:rtl w:val="true"/>
        </w:rPr>
        <w:t>حول مقام المرأة في الإسلام ومنزلة أم البنين عليها السلام</w:t>
      </w:r>
      <w:bookmarkEnd w:id="145"/>
    </w:p>
    <w:p>
      <w:pPr>
        <w:pStyle w:val="Heading3"/>
        <w:numPr>
          <w:ilvl w:val="2"/>
          <w:numId w:val="1"/>
        </w:numPr>
        <w:rPr/>
      </w:pPr>
      <w:bookmarkStart w:id="146" w:name="__RefHeading___Toc485934_653776707"/>
      <w:bookmarkStart w:id="147" w:name="_Toc51"/>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أمُّ البنينٍ وما أسمى مزاياك خَلَّدتِ بالصبرِ والإيمانِ ذكراك</w:t>
      </w:r>
    </w:p>
    <w:p>
      <w:pPr>
        <w:pStyle w:val="BookText"/>
        <w:rPr/>
      </w:pPr>
      <w:r>
        <w:rPr>
          <w:rFonts w:ascii="Amiri" w:hAnsi="Amiri" w:eastAsia="Amiri" w:cs="Amiri"/>
          <w:color w:val="111111"/>
          <w:sz w:val="28"/>
          <w:sz w:val="28"/>
          <w:szCs w:val="28"/>
          <w:rtl w:val="true"/>
          <w:lang w:bidi="ar-SA"/>
        </w:rPr>
        <w:t>أبناؤك الغُرُّ في يومِ الطفوفِ قَضَوا وضُمِّخوا في ثراها بالدَّمِ الزاكي</w:t>
      </w:r>
    </w:p>
    <w:p>
      <w:pPr>
        <w:pStyle w:val="BookText"/>
        <w:rPr/>
      </w:pPr>
      <w:r>
        <w:rPr>
          <w:rFonts w:ascii="Amiri" w:hAnsi="Amiri" w:eastAsia="Amiri" w:cs="Amiri"/>
          <w:color w:val="111111"/>
          <w:sz w:val="28"/>
          <w:sz w:val="28"/>
          <w:szCs w:val="28"/>
          <w:rtl w:val="true"/>
          <w:lang w:bidi="ar-SA"/>
        </w:rPr>
        <w:t>لمّا أتى بِشرُ ينعاهم ويَندُبُهم إليك لم تَنفجِر بالدمع عيناك</w:t>
      </w:r>
    </w:p>
    <w:p>
      <w:pPr>
        <w:pStyle w:val="BookText"/>
        <w:rPr/>
      </w:pPr>
      <w:r>
        <w:rPr>
          <w:rFonts w:ascii="Amiri" w:hAnsi="Amiri" w:eastAsia="Amiri" w:cs="Amiri"/>
          <w:color w:val="111111"/>
          <w:sz w:val="28"/>
          <w:sz w:val="28"/>
          <w:szCs w:val="28"/>
          <w:rtl w:val="true"/>
          <w:lang w:bidi="ar-SA"/>
        </w:rPr>
        <w:t>وقُلت قولَتِك العظمَى التي خَلُدت إلى القيامة باق عِطرُها الزاكي</w:t>
      </w:r>
    </w:p>
    <w:p>
      <w:pPr>
        <w:pStyle w:val="BookText"/>
        <w:rPr/>
      </w:pPr>
      <w:r>
        <w:rPr>
          <w:rFonts w:ascii="Amiri" w:hAnsi="Amiri" w:eastAsia="Amiri" w:cs="Amiri"/>
          <w:color w:val="111111"/>
          <w:sz w:val="28"/>
          <w:sz w:val="28"/>
          <w:szCs w:val="28"/>
          <w:rtl w:val="true"/>
          <w:lang w:bidi="ar-SA"/>
        </w:rPr>
        <w:t>أفدي بروحي وأبنائي الحسينَ إذا عاش الحسينُ قريرَ العين مَولاكِ‌</w:t>
      </w:r>
      <w:r>
        <w:rPr>
          <w:rStyle w:val="FootnoteAnchor"/>
          <w:rtl w:val="true"/>
        </w:rPr>
        <w:footnoteReference w:id="77"/>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القصيدة للشاعر الأديب الشيخ أحمد الدجيلي</w:t>
      </w:r>
      <w:r>
        <w:rPr>
          <w:rFonts w:eastAsia="Amiri" w:cs="Amiri" w:ascii="Amiri" w:hAnsi="Amiri"/>
          <w:color w:val="111111"/>
          <w:sz w:val="28"/>
          <w:szCs w:val="28"/>
          <w:rtl w:val="true"/>
          <w:lang w:bidi="ar-SA"/>
        </w:rPr>
        <w:t>.</w:t>
      </w:r>
      <w:bookmarkStart w:id="148" w:name="pg6398_53669"/>
    </w:p>
    <w:p>
      <w:pPr>
        <w:pStyle w:val="BookText"/>
        <w:rPr/>
      </w:pPr>
      <w:bookmarkEnd w:id="148"/>
      <w:r>
        <w:rPr>
          <w:rFonts w:ascii="Amiri" w:hAnsi="Amiri" w:eastAsia="Amiri" w:cs="Amiri"/>
          <w:color w:val="111111"/>
          <w:sz w:val="28"/>
          <w:sz w:val="28"/>
          <w:szCs w:val="28"/>
          <w:rtl w:val="true"/>
          <w:lang w:bidi="ar-SA"/>
        </w:rPr>
        <w:t>قال اللّه عليكم في محكم كتابه الكريم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149" w:name="__RefHeading___Toc485936_653776707"/>
      <w:bookmarkStart w:id="150" w:name="_Toc52"/>
      <w:bookmarkEnd w:id="149"/>
      <w:r>
        <w:rPr>
          <w:rtl w:val="true"/>
        </w:rPr>
        <w:t>المرأة والرجل في مضمار السباق</w:t>
      </w:r>
      <w:bookmarkEnd w:id="150"/>
    </w:p>
    <w:p>
      <w:pPr>
        <w:pStyle w:val="BookText"/>
        <w:rPr/>
      </w:pPr>
      <w:r>
        <w:rPr>
          <w:rFonts w:ascii="Amiri" w:hAnsi="Amiri" w:eastAsia="Amiri" w:cs="Amiri"/>
          <w:color w:val="111111"/>
          <w:sz w:val="28"/>
          <w:sz w:val="28"/>
          <w:szCs w:val="28"/>
          <w:rtl w:val="true"/>
          <w:lang w:bidi="ar-SA"/>
        </w:rPr>
        <w:t>هل يمكن للمرأة أن تتفوق على الرجل في ميادين المعرفة والعمل والتقوى والجهاد وغير ذلك فتصل إلى ما يعجز الرجل عن الوصول إليه كما وصلت السيّدة الجليلة أم البنين عليها السلام؟</w:t>
      </w:r>
    </w:p>
    <w:p>
      <w:pPr>
        <w:pStyle w:val="BookText"/>
        <w:rPr/>
      </w:pPr>
      <w:r>
        <w:rPr>
          <w:rFonts w:ascii="Amiri" w:hAnsi="Amiri" w:eastAsia="Amiri" w:cs="Amiri"/>
          <w:color w:val="111111"/>
          <w:sz w:val="28"/>
          <w:sz w:val="28"/>
          <w:szCs w:val="28"/>
          <w:rtl w:val="true"/>
          <w:lang w:bidi="ar-SA"/>
        </w:rPr>
        <w:t>للإجابة على هذا التساؤل نحتاج في البدء أن نحرر أمرين هامين لهما مدخلية كبيرة في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الرجل والمرأة في القيمة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مقاييس التفاضل بين الرجل والمرأة وهل هي اختيارية أم قهرية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يتضح المطلب نشير إلى هذين الأمرين بشيء من الإيضاح</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إن الرجل والمرأة متساويان في القيمة الإنسانية بمعنى أن كلاًّ</w:t>
      </w:r>
    </w:p>
    <w:p>
      <w:pPr>
        <w:pStyle w:val="BookText"/>
        <w:rPr/>
      </w:pPr>
      <w:r>
        <w:rPr>
          <w:rFonts w:ascii="Amiri" w:hAnsi="Amiri" w:eastAsia="Amiri" w:cs="Amiri"/>
          <w:color w:val="111111"/>
          <w:sz w:val="28"/>
          <w:sz w:val="28"/>
          <w:szCs w:val="28"/>
          <w:rtl w:val="true"/>
          <w:lang w:bidi="ar-SA"/>
        </w:rPr>
        <w:t>منهما إنسان لا تمايز بينهما في هذا الجانب أم أن الرجل يتفوق في إنسانيته على المرأة؟</w:t>
      </w:r>
    </w:p>
    <w:p>
      <w:pPr>
        <w:pStyle w:val="BookText"/>
        <w:rPr/>
      </w:pPr>
      <w:r>
        <w:rPr>
          <w:rFonts w:ascii="Amiri" w:hAnsi="Amiri" w:eastAsia="Amiri" w:cs="Amiri"/>
          <w:color w:val="111111"/>
          <w:sz w:val="28"/>
          <w:sz w:val="28"/>
          <w:szCs w:val="28"/>
          <w:rtl w:val="true"/>
          <w:lang w:bidi="ar-SA"/>
        </w:rPr>
        <w:t>هناك ومنذ الجاهلية الأولى تصورات خاطئة تميز بين الرجل والمرأة وأنها إنما خلقت من أجل الرجل، ولولا الرجل لما خلقت المرأة؟</w:t>
      </w:r>
    </w:p>
    <w:p>
      <w:pPr>
        <w:pStyle w:val="BookText"/>
        <w:rPr/>
      </w:pPr>
      <w:r>
        <w:rPr>
          <w:rFonts w:ascii="Amiri" w:hAnsi="Amiri" w:eastAsia="Amiri" w:cs="Amiri"/>
          <w:color w:val="111111"/>
          <w:sz w:val="28"/>
          <w:sz w:val="28"/>
          <w:szCs w:val="28"/>
          <w:rtl w:val="true"/>
          <w:lang w:bidi="ar-SA"/>
        </w:rPr>
        <w:t>وبالتالي فهي أقل قيمة من الرجل، وأدنى مرتبة وفضلاً، ومادامت كذلك فلتبق طوع أمره، أصاب أم أخطأ، تعيش على هامشه تابعةً له في أهوائه، ليس لها من الأمر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هذه التصورات سرعان ما بددها الإسلام، فجاء القرآن وفي العديد من الآيات المحكمات ليؤكد على وحدة النوع الإنساني بين الذكر والأنثى وأن منشأهما واحد وعبر نظام واحد، لا اختلاف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بَيْنِ الصُّلْبِ وَ التَّرائِبِ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الهدف من خلق الإنسان ذكراً كان أم أنثى هو تحقيق العبودية للّه وحده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عداء الشيطان لهما مشترك فليس الشيطان عدوَّا للرجل فقط دون المرأة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لِلْإِنْسانِ عَدُوٌّ مُبِينٌ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51" w:name="pg6398_53671"/>
    </w:p>
    <w:p>
      <w:pPr>
        <w:pStyle w:val="BookText"/>
        <w:rPr/>
      </w:pPr>
      <w:bookmarkEnd w:id="151"/>
      <w:r>
        <w:rPr>
          <w:rFonts w:ascii="Amiri" w:hAnsi="Amiri" w:eastAsia="Amiri" w:cs="Amiri"/>
          <w:color w:val="111111"/>
          <w:sz w:val="28"/>
          <w:sz w:val="28"/>
          <w:szCs w:val="28"/>
          <w:rtl w:val="true"/>
          <w:lang w:bidi="ar-SA"/>
        </w:rPr>
        <w:t xml:space="preserve">وكذلك كل آية فيها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تختص بالرجال بل تشمل النساء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 أم المؤمنين أم سلمة رضي اللّه عنها سمعت النبي صلى الله عليه و آله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وكانت الجارية تمشطها، فقالت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استأخري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أمهليني حتى أسمع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دعا الرجال ولم يدع النساء فأجابتها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من الناس</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السيّدة أُم البنين سيرتها وكراماتها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أشرف الزهيري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عن صحيح مسلم، كتاب الفضائل، حديث رقم </w:t>
      </w:r>
      <w:r>
        <w:rPr>
          <w:rFonts w:eastAsia="Amiri" w:cs="Amiri" w:ascii="Amiri" w:hAnsi="Amiri"/>
          <w:color w:val="111111"/>
          <w:sz w:val="28"/>
          <w:szCs w:val="28"/>
          <w:lang w:bidi="ar-SA"/>
        </w:rPr>
        <w:t>2295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485938_653776707"/>
      <w:bookmarkStart w:id="153" w:name="_Toc53"/>
      <w:bookmarkEnd w:id="152"/>
      <w:r>
        <w:rPr>
          <w:rtl w:val="true"/>
        </w:rPr>
        <w:t>اشتراك الرجل والمرأة في الخطابات الإلهية</w:t>
      </w:r>
      <w:bookmarkEnd w:id="15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الواضح من القرآن الكريم اشتراك الرجال والنساء في مختلف الخطابات التكليفية العبادية والمعاملاتية كأداء الصلاة والصيام والحج والزكاة والأمر بالمعروف والنهي عن المنكر، وحرية البيع والشراء، والمساقاة والمزارعة والمضاربة وغير ذلك مما نطقت به الآيات الكريمة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عَلَى الصَّلَواتِ وَ الصَّلاةِ الْوُسْطى وَ قُومُوا لِلّهِ قانِتِينَ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يتذرع البعض ببعض النصوص الدينية ليستدل بها على أفضلية الرجل ذاتاً على المرأة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قَوّامُونَ عَلَى النِّساءِ بِما فَضَّلَ اللّهُ بَعْضَهُمْ عَلى بَعْضٍ وَ بِما أَنْفَقُوا مِنْ أَمْوالِهِمْ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الآية المباركة لا تدل على الأمر المراد، ذلك لأنها تتحدث عن العلاقة الزوجية وأن الرجل مسؤول عن القيام بحقوق زوجته والإنفاق عليها ورعايتها وحمايتها كمسؤولية شرعية كلفه اللّه تعالى بها وهي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المراد من الآية أن كل رجل قوام على كل امرأة حتى لو كانت خارج نطاق الزوجية والأسرة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أهميتها</w:t>
      </w:r>
    </w:p>
    <w:p>
      <w:pPr>
        <w:pStyle w:val="BookText"/>
        <w:rPr/>
      </w:pPr>
      <w:r>
        <w:rPr>
          <w:rFonts w:ascii="Amiri" w:hAnsi="Amiri" w:eastAsia="Amiri" w:cs="Amiri"/>
          <w:color w:val="111111"/>
          <w:sz w:val="28"/>
          <w:sz w:val="28"/>
          <w:szCs w:val="28"/>
          <w:rtl w:val="true"/>
          <w:lang w:bidi="ar-SA"/>
        </w:rPr>
        <w:t>لضبط نظام الأسرة، لأنه لو لم يكن للأسرة مسؤول لاختل نظامها وهذا ما يحكم به العقلاء، وعوداً إلى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فالقيّم، معناه الذي يقوم بأمر غيره والقوّأم والقيّام مبالغة منه، والمراد بما فضل اللّه بعضهم على بعض هو ما يفضل ويزيد فيه الرجال بحسب الطبع على النساء من شدة البأس والقوة والطاقة على الشدائد من الأعمال ونحوها فإن حياة النساء حياة أرادها اللّه أن تكون عاطفية مبنية على الرقة واللطافة بما يتناسب مع ماهو مطلوب منها من الحنو على الأطفال وأمثال ذلك، وبالحزم من جانب والعاطفة من جانب آخر يستقيم نظام الأسرة، وإلّا فما ظنك بأسرة تعيش بلا حنو ولا عاطفة بل حزم في حزم؟</w:t>
      </w:r>
    </w:p>
    <w:p>
      <w:pPr>
        <w:pStyle w:val="BookText"/>
        <w:rPr/>
      </w:pPr>
      <w:r>
        <w:rPr>
          <w:rFonts w:ascii="Amiri" w:hAnsi="Amiri" w:eastAsia="Amiri" w:cs="Amiri"/>
          <w:color w:val="111111"/>
          <w:sz w:val="28"/>
          <w:sz w:val="28"/>
          <w:szCs w:val="28"/>
          <w:rtl w:val="true"/>
          <w:lang w:bidi="ar-SA"/>
        </w:rPr>
        <w:t>فالنساء هنا يفضلن على الرجال بزيادة في درجة العاطفة والرجال هنا يفضلون على النساء بزيادة في درجة البأس والقوة فاقتضت الحكمة الإلهية أن يكون الحمل والإرضاع وما أشبه مختصاً بالزوجة وأن تكون القوامة والإنفاق وإدارة شؤون الأسرة كل ذلك مختصاً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القوامة تكون أيضاً في حدود العلاقة الزوجية فقط وما زاد على ذلك فخارج عن دائرة القوامة فلا شأن للزوج بآراء زوجته وأفكارها ولا بتصرفاتها المالية أو مواقفها الإجتماعية وما أشبه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مهدي شمس الدين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من الآية الكريمة أن المراد منها قوامية الرجال على النساء في الأسرة فقط وباعتبار</w:t>
      </w:r>
      <w:bookmarkStart w:id="154" w:name="pg6398_53674"/>
    </w:p>
    <w:p>
      <w:pPr>
        <w:pStyle w:val="BookText"/>
        <w:rPr/>
      </w:pPr>
      <w:bookmarkEnd w:id="154"/>
      <w:r>
        <w:rPr>
          <w:rFonts w:ascii="Amiri" w:hAnsi="Amiri" w:eastAsia="Amiri" w:cs="Amiri"/>
          <w:color w:val="111111"/>
          <w:sz w:val="28"/>
          <w:sz w:val="28"/>
          <w:szCs w:val="28"/>
          <w:rtl w:val="true"/>
          <w:lang w:bidi="ar-SA"/>
        </w:rPr>
        <w:t>الزوجية فقط، بحيث لا منافاة بين كون الزوج قيّماً على المرأة باعتباره زوجاً، وتكون قيّمة عليه باعتبار آخر ككونها رئيسة لجمعية خيرية أو سياسية أو نقابية هو عضو فيها</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السيّدة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أشرف الزهيري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أهلية المرأة لتولي السلطة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 w:name="__RefHeading___Toc485940_653776707"/>
      <w:bookmarkStart w:id="156" w:name="_Toc54"/>
      <w:bookmarkEnd w:id="155"/>
      <w:r>
        <w:rPr>
          <w:rtl w:val="true"/>
        </w:rPr>
        <w:t>معايير التفاضل بينهما</w:t>
      </w:r>
      <w:bookmarkEnd w:id="156"/>
    </w:p>
    <w:p>
      <w:pPr>
        <w:pStyle w:val="BookText"/>
        <w:rPr/>
      </w:pPr>
      <w:r>
        <w:rPr>
          <w:rFonts w:ascii="Amiri" w:hAnsi="Amiri" w:eastAsia="Amiri" w:cs="Amiri"/>
          <w:color w:val="111111"/>
          <w:sz w:val="28"/>
          <w:sz w:val="28"/>
          <w:szCs w:val="28"/>
          <w:rtl w:val="true"/>
          <w:lang w:bidi="ar-SA"/>
        </w:rPr>
        <w:t>مما سبق تبين أن الرجل ليس بأفضل من المرأة باعتبار رجولته وأن المرأة ليست بأقل من الرجل باعتبار أنوثتها، بل هما متساويان في القيمة الإنسانية بينهما من جهة، نعم هناك قيم ومبادئ أرشدنا إليها الإسلام وجعلها معايير وموازين للتفاضل بين الناس فمن كان ملتزماً بها كان عند اللّه أكرم وأفضل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أربعة معايير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فضل لعربي على عجمي ولا عجمي على عربي، ولا أحمر على أسود إلا بالتقوى</w:t>
      </w:r>
      <w:r>
        <w:rPr>
          <w:rFonts w:eastAsia="Amiri" w:cs="Amiri" w:ascii="Amiri" w:hAnsi="Amiri"/>
          <w:color w:val="111111"/>
          <w:sz w:val="28"/>
          <w:szCs w:val="28"/>
          <w:rtl w:val="true"/>
          <w:lang w:bidi="ar-SA"/>
        </w:rPr>
        <w:t>»</w:t>
      </w:r>
      <w:r>
        <w:rPr>
          <w:rStyle w:val="FootnoteAnchor"/>
          <w:rtl w:val="true"/>
        </w:rPr>
        <w:footnoteReference w:id="80"/>
      </w:r>
      <w:r>
        <w:rPr>
          <w:rFonts w:ascii="Amiri" w:hAnsi="Amiri" w:eastAsia="Amiri" w:cs="Amiri"/>
          <w:color w:val="111111"/>
          <w:sz w:val="28"/>
          <w:sz w:val="28"/>
          <w:szCs w:val="28"/>
          <w:rtl w:val="true"/>
          <w:lang w:bidi="ar-SA"/>
        </w:rPr>
        <w:t>، فمن كان أتقى وأقرب إلى اللّه وأكثر التزاماً بأوامره واجتناباً لنواهيه فهو الأكرم عند اللّه سواء كان</w:t>
      </w:r>
    </w:p>
    <w:p>
      <w:pPr>
        <w:pStyle w:val="BookText"/>
        <w:rPr/>
      </w:pPr>
      <w:r>
        <w:rPr>
          <w:rFonts w:ascii="Amiri" w:hAnsi="Amiri" w:eastAsia="Amiri" w:cs="Amiri"/>
          <w:color w:val="111111"/>
          <w:sz w:val="28"/>
          <w:sz w:val="28"/>
          <w:szCs w:val="28"/>
          <w:rtl w:val="true"/>
          <w:lang w:bidi="ar-SA"/>
        </w:rPr>
        <w:t>رجلاً أم امرأة، حراً أم عبداً، أحمر أم أسود، عربياً أم أعجمياً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المعيار هو أهم المعايير فبه تنفع المعايير الأخرى، وبدونه لا قيمة لها إلّا عند أهل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يَسْتَوِي الَّذِينَ يَعْلَمُونَ وَ الَّذِينَ لا يَعْلَمُونَ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الَّذِينَ آمَنُوا مِنْكُمْ وَ الَّذِينَ أُوتُوا الْعِلْمَ دَرَجاتٍ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الناس قيمة أكثرهم علماً، وأقلّ الناس قمية أقلهم علماً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شرف كالعلم</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الخير أن يكثر مالك وولدك ولكن الخير أن يكثر علمك ويعظم حلمك وأن تباهي الناس بعبادة ربك</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شعر منسوب له عليه السلام قال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من جهة التمثال أكفاءُ أبوهم آدم والأم حواء</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الفضل إلا لأهل العلم إنهم على الهدى لمن استهدى أدلّاء</w:t>
      </w:r>
    </w:p>
    <w:p>
      <w:pPr>
        <w:pStyle w:val="BookText"/>
        <w:rPr/>
      </w:pPr>
      <w:r>
        <w:rPr>
          <w:rFonts w:ascii="Amiri" w:hAnsi="Amiri" w:eastAsia="Amiri" w:cs="Amiri"/>
          <w:color w:val="111111"/>
          <w:sz w:val="28"/>
          <w:sz w:val="28"/>
          <w:szCs w:val="28"/>
          <w:rtl w:val="true"/>
          <w:lang w:bidi="ar-SA"/>
        </w:rPr>
        <w:t>وقيمة المرء ما كان قد كان يحسنه والجاهلون لأهل العلم أعداء</w:t>
      </w:r>
    </w:p>
    <w:p>
      <w:pPr>
        <w:pStyle w:val="BookText"/>
        <w:rPr/>
      </w:pPr>
      <w:r>
        <w:rPr>
          <w:rFonts w:ascii="Amiri" w:hAnsi="Amiri" w:eastAsia="Amiri" w:cs="Amiri"/>
          <w:color w:val="111111"/>
          <w:sz w:val="28"/>
          <w:sz w:val="28"/>
          <w:szCs w:val="28"/>
          <w:rtl w:val="true"/>
          <w:lang w:bidi="ar-SA"/>
        </w:rPr>
        <w:t>فقم بعلم ولا تطلب به بدلاً فالناس موتى وأهل العلم أحياء</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ديوان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كان أكثر علماً كان أكثر جدارة ونفعاً لنفسه ولغيره بل وأكثر طاعة للّه تعالى وخشوعاً 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 ثم يكون هذا المعيار مرتبطاً بالمعيار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كيفاً لا 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المعيار مرتبط بالمعيار الأول أيضاً، ذلك لأن التقوى لا تتم إلّا بالعمل وإنما أفردنا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خاصة وجعلناه معياراً لزيادة التوضيح ولدفع وهم، إذ ربما يظن البعض أن التقوى تعني الركون في صومعة العبادة والزهد، ولا ترتبط بدخول ساحة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فالدين عمل كله، والآيات التي تشير إلى هذا المعيار كثيرة جداً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خَلَقَ السَّماواتِ وَ الْأَرْضَ فِي سِتَّةِ أَيّامٍ وَ كانَ عَرْشُهُ عَلَى الْماءِ لِيَبْلُوَكُمْ أَيُّكُمْ أَحْسَنُ عَمَلاً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فعمل الإنسان هو الذي يحدد موقعه عند الناس وعند اللّه، في الدنيا وفي الآخرة ومعلوم بالبداهة أن العمل الحسن يختلف عن العمل السيئ والعمل الأحسن يختلف عن العمل الحسن، لذلك أكد القرآن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عبّر بالكيف لا بالكم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فَيَنْظُرَ كَيْفَ تَعْمَلُونَ ذلك لأن المقام مقام تفاضل فمن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الأفضل والأكرم عند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النّفع لعباد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المعيار يرتبط أيضاً بالمعيار الثالث، وإنما افردنا له نقطة تأكيداً على أهميته، خصوصاً وقد ورد عن الرسول صلى الله عليه و آله وأهل بيته عليهم السلام الكثير من النصوص التي تؤكد على أهميته من قبيل ما قاله صلى الله عليه و آله حينما سئل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 الناس إلى اللّه تعالى؟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أنفع الناس للناس</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من انتفع به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كان أكثر نفعاً للناس كان الأحب للّه تعالى والأكرم عنده سواء كان رجلاً أم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تكتشف حرص الإسلام على رعاية حقوق هذا الإنسان، وكرامته، وحرمة الإضرار به، أو هتك حرماته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الأمور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 والعلم والعمل والنفع لعباد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جعلها الإسلام مقاييس ومعايير للتفاضل وإن جمعها عنوان التقوى دقيّاً يمكن لأي‌إنسان أن يتحصل عليها وتكون نسبة حصوله منها مرتبطة بمقدار جده واجتهاده وسعيه والتزامه وإرادته، فهي معايير كسبية يتحصل عليها الإنسان بالعمل، واختيارية يكون الإنسان مخيراً في الحصول عليها ليس مكرهاً مسلوب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مضمار السباق في ميدان هذه الأمور الثلاثة ليس خاصاً بالرجل فالمرأة معه في هذا المضمار ومن كان الأسبق كان الأفضل ويشير القرآن في جملة من الآيات إلى هذا الأمر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أَنِّي لا أُضِيعُ عَمَلَ عامِلٍ مِنْكُمْ مِنْ ذَكَرٍ أَوْ أُنْثى بَعْضُكُمْ مِنْ بَعْضٍ فَالَّذِينَ هاجَرُوا وَ أُخْرِجُوا مِنْ دِيارِهِمْ وَ أُوذُوا فِي سَبِيلِي وَ قاتَلُوا وَ قُتِلُوا لَأُكَفِّرَنَّ عَنْهُمْ سَيِّئاتِهِمْ وَ لَأُدْخِلَنَّهُمْ جَنّاتٍ تَجْرِي مِنْ تَحْتِهَا الْأَنْهارُ ثَواباً مِنْ عِنْدِ اللّهِ وَ اللّهُ عِنْدَهُ حُسْنُ الثَّوابِ</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7" w:name="pg6398_53679"/>
    </w:p>
    <w:p>
      <w:pPr>
        <w:pStyle w:val="BookText"/>
        <w:rPr/>
      </w:pPr>
      <w:bookmarkEnd w:id="157"/>
      <w:r>
        <w:rPr>
          <w:rFonts w:ascii="Amiri" w:hAnsi="Amiri" w:eastAsia="Amiri" w:cs="Amiri"/>
          <w:color w:val="111111"/>
          <w:sz w:val="28"/>
          <w:sz w:val="28"/>
          <w:szCs w:val="28"/>
          <w:rtl w:val="true"/>
          <w:lang w:bidi="ar-SA"/>
        </w:rPr>
        <w:t>فالمرأة كما الرجل فمن كان منهما أكثر جهاداً وصبراً وأكثر تقوى، وعلماً وأحسن عملاً كان هو الأكرم والأفضل عند اللّه ولذلك قد تصدرنا المجلس بهذه الآية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فالمؤمن التقي العامل للصالحات سواء كان رجلاً أو امرأة يكون هو صاحب قصب السبق في هذا المضمار فالمؤثر هو التقوى والعمل الصالح وليس الذكورة أو الأنوثة</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485942_653776707"/>
      <w:bookmarkStart w:id="159" w:name="_Toc55"/>
      <w:bookmarkEnd w:id="158"/>
      <w:r>
        <w:rPr>
          <w:rtl w:val="true"/>
        </w:rPr>
        <w:t>أم البنين عليها السلام والحياة الزوجية الناجحة</w:t>
      </w:r>
      <w:bookmarkEnd w:id="159"/>
    </w:p>
    <w:p>
      <w:pPr>
        <w:pStyle w:val="BookText"/>
        <w:rPr/>
      </w:pPr>
      <w:r>
        <w:rPr>
          <w:rFonts w:ascii="Amiri" w:hAnsi="Amiri" w:eastAsia="Amiri" w:cs="Amiri"/>
          <w:color w:val="111111"/>
          <w:sz w:val="28"/>
          <w:sz w:val="28"/>
          <w:szCs w:val="28"/>
          <w:rtl w:val="true"/>
          <w:lang w:bidi="ar-SA"/>
        </w:rPr>
        <w:t>لقد جسدت أم‌البنين صفات الزوجة المؤمنة والأم الصالحة والمديرة الناجحة، وحسب ما أرادت هي أن تسمّي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الخادمة المخلصة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تقوم في بيت الإمام علي عليه السلام بما تقوم به المرأة التي تريد لزوجها كامل السعادة، وتريد لأبنائها وأبناء زوجها كل الخير والتقدّم، وتريد لحياتها كل ما في قضاء اللّه وقدره ورضاه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تكن أم البنين تقدم راحتها على راحة زوجها وأبناء سيدتها فاطمة الزهراء، فكانت أول يوم دخلت المنزل وجدت الحسن والحسين مريضين فأخذت تسهر معهما وتقابلهما بالبشاشة ولطيف الكلام وتعاملهما كالأم الحنون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تنام إلّابعد أن تطمئن قد هيّئت للحسن والحسين وزينب وأم كلثوم ما يريح نومهم ويسعد أحلامهم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تأكل إلّابعد أن تُشبِع أبناء علي وفاطمة من الطعام، وتنشر عليهم من كلمات الحنان، وتوزّع على الجميع في البيت ابتسامات الرضا والابتهاج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أم البنين تترك المنزل وحجره وساحته والمطبخ أيضاً إلّا إذا تأكدت من نظافته ورتابة محتوياته، وهي تعلم أن ذلك كله ليس واجباً، وإنما كانت تتطوع خيراً لنفسها، تدّخره ليوم الحاجة إلى الأجر الأخروي، ولأن بذلك تتكامل فصول التعاون في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أم البنين تؤخر صلاتها عن وقت الفضيلة، ولم تكن تنسى تلاوة القرآن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تهمل الجيران إذا طرقوا باب 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البنين هي الزوجة المثالية، هي أم بكل معاني الأمومة الموفقة، هي مديرة بكل معاني الإدارة الناجحة، هي خادمة بكل ما للخدمة من أجر وثواب وتواضع وإخلاص</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البنين ما كانت ترى لنفسها وجوداً من دون واجباتها الشرعية والأخلاقية والإنسانية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كانت تفكر في حقوقها كزوجة ولا كأم ولا كمديرة لبيت الزوج ولا كخادمة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ذابت وأذابت نفسها بكل فخر واعتزاز في أن تؤدي دوراً في رضا اللّه وسرور زوجها وأبنائه الحسن والحسين وبناتها زينب وأم كلثوم</w:t>
      </w:r>
      <w:r>
        <w:rPr>
          <w:rFonts w:eastAsia="Amiri" w:cs="Amiri" w:ascii="Amiri" w:hAnsi="Amiri"/>
          <w:color w:val="111111"/>
          <w:sz w:val="28"/>
          <w:szCs w:val="28"/>
          <w:rtl w:val="true"/>
          <w:lang w:bidi="ar-SA"/>
        </w:rPr>
        <w:t>.</w:t>
      </w:r>
      <w:bookmarkStart w:id="160" w:name="pg6398_53681"/>
    </w:p>
    <w:p>
      <w:pPr>
        <w:pStyle w:val="BookText"/>
        <w:rPr/>
      </w:pPr>
      <w:bookmarkEnd w:id="160"/>
      <w:r>
        <w:rPr>
          <w:rFonts w:ascii="Amiri" w:hAnsi="Amiri" w:eastAsia="Amiri" w:cs="Amiri"/>
          <w:color w:val="111111"/>
          <w:sz w:val="28"/>
          <w:sz w:val="28"/>
          <w:szCs w:val="28"/>
          <w:rtl w:val="true"/>
          <w:lang w:bidi="ar-SA"/>
        </w:rPr>
        <w:t>وإذا سألناها لماذا هكذا أنت في بيت زوجك؟</w:t>
      </w:r>
    </w:p>
    <w:p>
      <w:pPr>
        <w:pStyle w:val="BookText"/>
        <w:rPr/>
      </w:pPr>
      <w:r>
        <w:rPr>
          <w:rFonts w:ascii="Amiri" w:hAnsi="Amiri" w:eastAsia="Amiri" w:cs="Amiri"/>
          <w:color w:val="111111"/>
          <w:sz w:val="28"/>
          <w:sz w:val="28"/>
          <w:szCs w:val="28"/>
          <w:rtl w:val="true"/>
          <w:lang w:bidi="ar-SA"/>
        </w:rPr>
        <w:t>لعلها كانت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رضا اللّه، وشفاعة محمد رسول اللّه صلى الله عليه و آله، وأن أسمع الزهراء في يوم القيامة تقول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أم البنين، ما قصرتِ مع أفلاذ أكبادي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اللّه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الزوجة التي اختارها الإمام علي عليه السلام في سياق عدة زوجات تزوجهن بعد زوجته الأولى فاطمة الزهراء عليها السلام التي غيبتها مظالم الحزب القرشي عن الحياة وهي لم تكمل الثامنة عشرة من شبابها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كانت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صديقة حميمة للزهراء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ومثالاً صادقاً للتفاني والحب والإخلاص ونكران الذات والعمل الدؤوب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عاشت في المدينة المنورة وانتقلت إلى الكوفة ثم عادت إلى المدينة، مسيرة كلها طاعة للزوج المطيع للّه، لا تهدر على زوجها ولا زوجها كان يظلمها ليستحق الهدرة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صفات أم البنين، كانت هي الصفات التي تسعدها وتسعد زوجها علياً عليه السلام، وكانت تتمنى صفاتها لكل امرأة مسلمة في كل الأزمنة</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485944_653776707"/>
      <w:bookmarkStart w:id="162" w:name="_Toc56"/>
      <w:bookmarkEnd w:id="161"/>
      <w:r>
        <w:rPr>
          <w:rtl w:val="true"/>
        </w:rPr>
        <w:t>أم البنين عليها السلام وذكريات أليمة للزهراء عليها السلام مع أم كلثوم عليها السلام</w:t>
      </w:r>
      <w:bookmarkEnd w:id="16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أم البنين هذه السيّدة الجليلة تحادث أيتام الزهراء وتجلس معهم لتشبعهم بحنانها وعطفها وحبها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وذات يوم لاحظت أم البنين على وجه الطفلة أم كلثوم شرود البال وهي تنظر إلى زاوية من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تفكرين يا ابنتي؟</w:t>
      </w:r>
    </w:p>
    <w:p>
      <w:pPr>
        <w:pStyle w:val="BookText"/>
        <w:rPr/>
      </w:pP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ثم تأوّهتْ ثم هكذا نطقت بصوت الطفلة البريئة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أمي الزهراء تجلس هنا يا خالة، وتمشّط شعري وتقبلني وهي تقرأ لي من القرآن آيات بصوتها الخاشع، وتروي لأخت زينب أقوال جدنا رسول اللّه صلى الله عليه و آله، وتنشد لنا أشعار الإيمان والأمان وتزرع في قلوبنا روح الأمل بالخير والجنان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خالة، كانت أياماً حلوة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يا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ماتت أمنا؟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لم تكن كبيرة بالسن يا 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البنين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تمسح دموع عينيها بطرف 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اختنقت الكلمة في حنجرتها، وحاولت أن تكلم الطفلة اليتيمة ولو ببعض كلمات متقطعات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ضعفت عنها تماماً وانهارت بين يدي اليتيمة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وعادت أم كلثوم تسأل الخالة 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مهماً خالتي أن تقولي شيئاً، فأنا أعرف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ضربوا أمي وعصروها بين الباب والجدار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وأشارت الطفلة إلى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رأينا ونحن مذعورين إلّانادت أمنا والباب يحترق والدخان يتصاعد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يا فضة هلمّوا فقد أسقطوا جنيني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وأجهشت أم البنين بالبكاء شديداً، والطفلة أم كلثوم تخطب فيها وهي تنعى مصيبة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إيه يا خالة، ما كنتِ معنا، فقد ذُعِرنا وما كِدنا</w:t>
      </w:r>
    </w:p>
    <w:p>
      <w:pPr>
        <w:pStyle w:val="BookText"/>
        <w:rPr/>
      </w:pPr>
      <w:r>
        <w:rPr>
          <w:rFonts w:ascii="Amiri" w:hAnsi="Amiri" w:eastAsia="Amiri" w:cs="Amiri"/>
          <w:color w:val="111111"/>
          <w:sz w:val="28"/>
          <w:sz w:val="28"/>
          <w:szCs w:val="28"/>
          <w:rtl w:val="true"/>
          <w:lang w:bidi="ar-SA"/>
        </w:rPr>
        <w:t>ندرك عمق الحدث والمصيبة وحجم الكارثة التي وقعت بعد وفاة أبيها جدنا محمد صلى الله عليه و آله ثم تمرضت وماتت خلال تسعين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صدّقي يا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امنا فاطمة ماتت حزينة مظلومة مضطهدة وساخطة على الذين ظلموها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البنين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وبكاؤها ارتفع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عزيزتي يكاد قلبي يتقطع وفؤادي يتمزق كلما أسمع مقطوعة من هذه الظلامات التي لو كانت واحدة منها تُصَبّ على امرأة أخرى غير أمك الطاهرة لابتلعتها من هذه الحياة قبل أوانها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أمك الزهراء يا حبيبتي كانت أسوة في الإيمان باللّه الحق، وقدوة في الصبر عليه، كاملة فيها دون أقلّ 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وستبقى أمك فاطمة الزهراء رمزاً خالداً للحق وعنواناً راشداً للصبر وليس للنساء بعدنا فحسب بل للرجال أيضاً، فلا تحسبي يا ابنتي أن اللّه يضيع أجر المحسنين، فأمك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العظيمة قد اختارها اللّه سيدة المحسنين جميعاً والمحسنات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كلثوم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كلامك هذا يا خالة يذكّرني، أننا لما كنا نجلس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وأشارت إلى ساحة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وتقول أمّنا إن أخانا الجديد سوف نسميه محسناً، ولكنه مات يا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قصدي أنهم قتلوه في بطن أمنا يا خالة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وبكت أم كلثوم ولم تقل كلمة أخرى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البنين عليها السلام، سيطرت عليها الدموع الساخنة فلم تستطع شيئاً من الكلام أيضاً ونظرت بصعوبة بالغة إلى الطفلة اليتيمة أم كلثوم وإذا بها</w:t>
      </w:r>
    </w:p>
    <w:p>
      <w:pPr>
        <w:pStyle w:val="BookText"/>
        <w:rPr/>
      </w:pPr>
      <w:r>
        <w:rPr>
          <w:rFonts w:ascii="Amiri" w:hAnsi="Amiri" w:eastAsia="Amiri" w:cs="Amiri"/>
          <w:color w:val="111111"/>
          <w:sz w:val="28"/>
          <w:sz w:val="28"/>
          <w:szCs w:val="28"/>
          <w:rtl w:val="true"/>
          <w:lang w:bidi="ar-SA"/>
        </w:rPr>
        <w:t>تبكي هي بدورها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منها إلا أن تمسح على رأسها وتحضنها، مرّت دقائق وهما هكذا حتى حضرت السيّدة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السيّدة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بكما؟ خيراً يا 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حبيبتي أم كلثوم أخبريني عن الحدث؟ هل حصل ما يزعجكما يا أحبتي؟</w:t>
      </w:r>
    </w:p>
    <w:p>
      <w:pPr>
        <w:pStyle w:val="BookText"/>
        <w:rPr/>
      </w:pPr>
      <w:r>
        <w:rPr>
          <w:rFonts w:ascii="Amiri" w:hAnsi="Amiri" w:eastAsia="Amiri" w:cs="Amiri"/>
          <w:color w:val="111111"/>
          <w:sz w:val="28"/>
          <w:sz w:val="28"/>
          <w:szCs w:val="28"/>
          <w:rtl w:val="true"/>
          <w:lang w:bidi="ar-SA"/>
        </w:rPr>
        <w:t>أم كلثوم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سيدتي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نتذكر أمنا فاطمة الزهراء، ونتكلم ما أعظمها كانت، وما أسرع موتها يا أختاه، أليس هذا يحرق القلب يا زينب؟</w:t>
      </w:r>
    </w:p>
    <w:p>
      <w:pPr>
        <w:pStyle w:val="BookText"/>
        <w:rPr/>
      </w:pPr>
      <w:r>
        <w:rPr>
          <w:rFonts w:ascii="Amiri" w:hAnsi="Amiri" w:eastAsia="Amiri" w:cs="Amiri"/>
          <w:color w:val="111111"/>
          <w:sz w:val="28"/>
          <w:sz w:val="28"/>
          <w:szCs w:val="28"/>
          <w:rtl w:val="true"/>
          <w:lang w:bidi="ar-SA"/>
        </w:rPr>
        <w:t>السيّدة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ما تقولين يا أختي ولكن للّه في الأمور حِكَماً ودروساً تمتد على مساحةِ الزمان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شرّفنا اللّه بكل الفضائل وطهّرنا من كل الرذائل، فلا نقول حين المصائب إلّاما علّمنا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هكذا أدّبنا جدنا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عزيزتي يا أم كلثوم قومي حبيبتي وتوكّلي على اللّه ودعي الخالة أم البنين لا تحزن كثيراً في بيتنا، فإن لديها ما يكفيها من الأمور التي تحمّلت مسؤوليتها ونحن لها شاكرين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البنين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تقبّل أنامل السيّدة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أنتم وأمي ومالي ونفسي أيها الأطهار من آل بيت محمد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الفخر والاعتزاز أن أخدمكم طول بقائي معكم يا سادتي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البنين عليها السلام تفديكم بكل إخلاص ما تملكه من كل غال ورخيص</w:t>
      </w:r>
      <w:r>
        <w:rPr>
          <w:rFonts w:eastAsia="Amiri" w:cs="Amiri" w:ascii="Amiri" w:hAnsi="Amiri"/>
          <w:color w:val="111111"/>
          <w:sz w:val="28"/>
          <w:szCs w:val="28"/>
          <w:rtl w:val="true"/>
          <w:lang w:bidi="ar-SA"/>
        </w:rPr>
        <w:t>.</w:t>
      </w:r>
      <w:bookmarkStart w:id="163" w:name="pg6398_53685"/>
    </w:p>
    <w:p>
      <w:pPr>
        <w:pStyle w:val="BookText"/>
        <w:rPr/>
      </w:pPr>
      <w:bookmarkEnd w:id="163"/>
      <w:r>
        <w:rPr>
          <w:rFonts w:ascii="Amiri" w:hAnsi="Amiri" w:eastAsia="Amiri" w:cs="Amiri"/>
          <w:color w:val="111111"/>
          <w:sz w:val="28"/>
          <w:sz w:val="28"/>
          <w:szCs w:val="28"/>
          <w:rtl w:val="true"/>
          <w:lang w:bidi="ar-SA"/>
        </w:rPr>
        <w:t>نعم أم البنين خدمتهم بكل وسعها بل قدمتهم حتى على أولادها ولذلك الزهراء عليها السلام ترد هذا الجميل الى أم البنين في يوم القيامة تطلب من اللّه تعالى ان يأخذ بحق مصاب ولدها ابوالفضل العباس</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485946_653776707"/>
      <w:bookmarkStart w:id="165" w:name="_Toc57"/>
      <w:bookmarkEnd w:id="164"/>
      <w:r>
        <w:rPr>
          <w:rtl w:val="true"/>
        </w:rPr>
        <w:t>وفاء الزهراء عليها السلام لأم البنين عليها السلام في يوم القيامة</w:t>
      </w:r>
      <w:bookmarkEnd w:id="165"/>
    </w:p>
    <w:p>
      <w:pPr>
        <w:pStyle w:val="BookText"/>
        <w:rPr/>
      </w:pPr>
      <w:r>
        <w:rPr>
          <w:rFonts w:ascii="Amiri" w:hAnsi="Amiri" w:eastAsia="Amiri" w:cs="Amiri"/>
          <w:color w:val="111111"/>
          <w:sz w:val="28"/>
          <w:sz w:val="28"/>
          <w:szCs w:val="28"/>
          <w:rtl w:val="true"/>
          <w:lang w:bidi="ar-SA"/>
        </w:rPr>
        <w:t>وورد في الحديث</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الطريق إلى منبر الإمام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الكاشي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الزهراء سلام اللّه عليها تخرج يوم القيامة وفاء لأم البنين عليها السلام التي ما سألت عن أولادها وانما سئلت عن الإمام الحسين عليه السلام، فتخرج يوم القيامة وتحت ردائها طبق في كفَّا أبي الفضل العبَّاس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 وهي حزينة تصيح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خُذ بحقِّنا، وأنتقم ممَّن ظلمنا، وأحلل غضبك بمن سفك دماءنا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فيأتي النِّداء من ربِّ العزَّة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تريدين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شيعتي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غفرتُ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شيعة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غفرتُ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إنطلقي فمن اعتصم بك فهو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فتسير ويقوم كلّ هؤلاء فيسيرون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تلتقط شيعتها كما يلتقط الطير الحب الرَّديء من الحبّ الجيِّد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الصدّيقة الطَّاهرة عليها السلام تتقدَّم للشفاعة ولكن بماذا تشفع؟</w:t>
      </w:r>
    </w:p>
    <w:p>
      <w:pPr>
        <w:pStyle w:val="BookText"/>
        <w:rPr/>
      </w:pPr>
      <w:r>
        <w:rPr>
          <w:rFonts w:ascii="Amiri" w:hAnsi="Amiri" w:eastAsia="Amiri" w:cs="Amiri"/>
          <w:color w:val="111111"/>
          <w:sz w:val="28"/>
          <w:sz w:val="28"/>
          <w:szCs w:val="28"/>
          <w:rtl w:val="true"/>
          <w:lang w:bidi="ar-SA"/>
        </w:rPr>
        <w:t>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تخرج وتحت ردائها طبق فيه كفَّا أبي الفضل العباس عليه السلام المقطوعتين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يأتي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تريدين؟ هل جئتِ تُطالبين بكسر رُباعيَّة أبيك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جئتِ تُطالبين بكسرِ ضلعك وما جرى عليك من المصائب يوم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جئتِ تُطالبين بمظلومية بعلك علي أمير المؤمنين عليه السلام وبما جرى عليه من غصب حقِّه من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جئتِ تطالبينَ بحقِّ ولدك الحسنِ المجتبى وبكبدِه المقطَّع؟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جئت تطالبين بمصائب ولدك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فهاهنا يتعجَّب الخلائق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بمَ جِئتِ تُطالبين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فَتُخرج فاطمة الزَّهراء عليها السلام طبقاً فيه كفَّا أبي الفضل العبَّاس عليه السلام اليمين والشّمال، فتنادي فاطمة الزَّهراء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ما ذنبُ هذين الكفَّين حتّى قُطِعا من الزَّند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وفاء الزَّهراء عليها السلام لأمَّ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هذا الموقف من</w:t>
      </w:r>
    </w:p>
    <w:p>
      <w:pPr>
        <w:pStyle w:val="BookText"/>
        <w:rPr/>
      </w:pPr>
      <w:r>
        <w:rPr>
          <w:rFonts w:ascii="Amiri" w:hAnsi="Amiri" w:eastAsia="Amiri" w:cs="Amiri"/>
          <w:color w:val="111111"/>
          <w:sz w:val="28"/>
          <w:sz w:val="28"/>
          <w:szCs w:val="28"/>
          <w:rtl w:val="true"/>
          <w:lang w:bidi="ar-SA"/>
        </w:rPr>
        <w:t>الزَّهراء عليها السلام هو قمَّة الوفاء لأمّ البنين عليها السلام، الَّتي ما سألت عن أولادها الأربعة يوم أخبرها بشر بشهادتهم وإنَّما سألت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لمَّا أتى النّاعي بشر بن حزام المدينة وقف على باب مسجد رسول اللّه صلى الله عليه و آله وجعل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 بها قُتِلَ الحسين فأدمعي مِدرار</w:t>
      </w:r>
    </w:p>
    <w:p>
      <w:pPr>
        <w:pStyle w:val="BookText"/>
        <w:rPr/>
      </w:pPr>
      <w:r>
        <w:rPr>
          <w:rFonts w:ascii="Amiri" w:hAnsi="Amiri" w:eastAsia="Amiri" w:cs="Amiri"/>
          <w:color w:val="111111"/>
          <w:sz w:val="28"/>
          <w:sz w:val="28"/>
          <w:szCs w:val="28"/>
          <w:rtl w:val="true"/>
          <w:lang w:bidi="ar-SA"/>
        </w:rPr>
        <w:t>الجسمُ منه بكربلاءَ مُضرّجٌ والراسُ منه على القناة يُدارُ</w:t>
      </w:r>
    </w:p>
    <w:p>
      <w:pPr>
        <w:pStyle w:val="BookText"/>
        <w:rPr/>
      </w:pPr>
      <w:r>
        <w:rPr>
          <w:rFonts w:ascii="Amiri" w:hAnsi="Amiri" w:eastAsia="Amiri" w:cs="Amiri"/>
          <w:color w:val="111111"/>
          <w:sz w:val="28"/>
          <w:sz w:val="28"/>
          <w:szCs w:val="28"/>
          <w:rtl w:val="true"/>
          <w:lang w:bidi="ar-SA"/>
        </w:rPr>
        <w:t>ضجَّ الناس بالبكاء والنَّحيب، يقول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أخترق الأزقَّة والطُّرُقات، إذ استقبلتني امرأة طويلة القامة، على كتفها طفلٌ صغير سألتُ عنها،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أم البنين وعلى متنها طفلٌ للعبَّاس إسمُهُ الفضل، فقالت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هل عندك علمٌ بولدي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البنين تسألين عن الحسين وعندك أربع شباب مع الحسين لا تسألين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البنين عظَّم اللّه لك الأجر بولدك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هل سئلتك عن أولادي أخبرني عن ولدي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البنين عظم اللّه لك الأجر بولدك عبداللّه وبولدك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أخبرني عن ولدي الحسين عليه السلام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ذلك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البنين عظَّم اللّه لك الأجر بولدك قمر العشيرة أبي الفضل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أم البنين وَضَعَت يدها على قلبها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بشر لقد قطَّعتَ نياط قلبي، أخبرتني بشهادة أربعة من أولادي، ولكن إعلم أنَّ أولادي وجميع من تحت الخضراء فداء لأبي عبد اللّه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ولدي الحسين عليه السلام هل 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ذلك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البنين عظَّم اللّه لك الأجر بأبي عبد اللّه الحسين عليه السلام، فقد خلَّفناه بأرض كربلاء جُثَّة بلا رأس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يسايله يلي تنشدين انچان تردين الخبر زين</w:t>
      </w:r>
    </w:p>
    <w:p>
      <w:pPr>
        <w:pStyle w:val="BookText"/>
        <w:rPr/>
      </w:pPr>
      <w:r>
        <w:rPr>
          <w:rFonts w:ascii="IRNazanin" w:hAnsi="IRNazanin" w:eastAsia="IRNazanin"/>
          <w:color w:val="111111"/>
          <w:sz w:val="28"/>
          <w:sz w:val="28"/>
          <w:szCs w:val="28"/>
          <w:rtl w:val="true"/>
          <w:lang w:bidi="fa-IR"/>
        </w:rPr>
        <w:t>گعدي وهلّي دمعة العين الچ اربعة بالطف مطاعين</w:t>
      </w:r>
    </w:p>
    <w:p>
      <w:pPr>
        <w:pStyle w:val="BookText"/>
        <w:rPr/>
      </w:pPr>
      <w:r>
        <w:rPr>
          <w:rFonts w:ascii="IRNazanin" w:hAnsi="IRNazanin" w:eastAsia="IRNazanin"/>
          <w:color w:val="111111"/>
          <w:sz w:val="28"/>
          <w:sz w:val="28"/>
          <w:szCs w:val="28"/>
          <w:rtl w:val="true"/>
          <w:lang w:bidi="fa-IR"/>
        </w:rPr>
        <w:t>يگلِّلها عظَّم اللّه اجرچ ابجعفر وعون تِگله الكل فِده لحسين يرحون</w:t>
      </w:r>
    </w:p>
    <w:p>
      <w:pPr>
        <w:pStyle w:val="BookText"/>
        <w:rPr/>
      </w:pPr>
      <w:r>
        <w:rPr>
          <w:rFonts w:ascii="IRNazanin" w:hAnsi="IRNazanin" w:eastAsia="IRNazanin"/>
          <w:color w:val="111111"/>
          <w:sz w:val="28"/>
          <w:sz w:val="28"/>
          <w:szCs w:val="28"/>
          <w:rtl w:val="true"/>
          <w:lang w:bidi="fa-IR"/>
        </w:rPr>
        <w:t>يگللها عبد اللّه غده وياهم فرد كون تگلّه الفخر ريحانة المختار</w:t>
      </w:r>
    </w:p>
    <w:p>
      <w:pPr>
        <w:pStyle w:val="BookText"/>
        <w:rPr/>
      </w:pPr>
      <w:r>
        <w:rPr>
          <w:rFonts w:ascii="IRNazanin" w:hAnsi="IRNazanin" w:eastAsia="IRNazanin"/>
          <w:color w:val="111111"/>
          <w:sz w:val="28"/>
          <w:sz w:val="28"/>
          <w:szCs w:val="28"/>
          <w:rtl w:val="true"/>
          <w:lang w:bidi="fa-IR"/>
        </w:rPr>
        <w:t>يگللها انچتل عباس اشتگولين التوت واتگول گلي ابگرُّةِ العين</w:t>
      </w:r>
    </w:p>
    <w:p>
      <w:pPr>
        <w:pStyle w:val="BookText"/>
        <w:rPr/>
      </w:pPr>
      <w:r>
        <w:rPr>
          <w:rFonts w:ascii="IRNazanin" w:hAnsi="IRNazanin" w:eastAsia="IRNazanin"/>
          <w:color w:val="111111"/>
          <w:sz w:val="28"/>
          <w:sz w:val="28"/>
          <w:szCs w:val="28"/>
          <w:rtl w:val="true"/>
          <w:lang w:bidi="fa-IR"/>
        </w:rPr>
        <w:t>بچه‌ودگ على رأسه‌و صاح يحسين اهي يحسين صاحت يبني الصَّار</w:t>
      </w:r>
    </w:p>
    <w:p>
      <w:pPr>
        <w:pStyle w:val="BookText"/>
        <w:rPr/>
      </w:pPr>
      <w:r>
        <w:rPr>
          <w:rFonts w:ascii="IRNazanin" w:hAnsi="IRNazanin" w:eastAsia="IRNazanin"/>
          <w:color w:val="111111"/>
          <w:sz w:val="28"/>
          <w:sz w:val="28"/>
          <w:szCs w:val="28"/>
          <w:rtl w:val="true"/>
          <w:lang w:bidi="fa-IR"/>
        </w:rPr>
        <w:t>حَنَّت وصاحت يا هظيمه راح الحسين الچان خيمه</w:t>
      </w:r>
    </w:p>
    <w:p>
      <w:pPr>
        <w:pStyle w:val="BookText"/>
        <w:rPr/>
      </w:pPr>
      <w:r>
        <w:rPr>
          <w:rFonts w:ascii="Amiri" w:hAnsi="Amiri" w:eastAsia="Amiri" w:cs="Amiri"/>
          <w:color w:val="111111"/>
          <w:sz w:val="28"/>
          <w:sz w:val="28"/>
          <w:szCs w:val="28"/>
          <w:rtl w:val="true"/>
          <w:lang w:bidi="ar-SA"/>
        </w:rPr>
        <w:t>ابن فاطمه وراعي الحشيمه حزني على أمصابه لجيمه</w:t>
      </w:r>
    </w:p>
    <w:p>
      <w:pPr>
        <w:pStyle w:val="BookText"/>
        <w:rPr/>
      </w:pPr>
      <w:r>
        <w:rPr>
          <w:rFonts w:ascii="IRNazanin" w:hAnsi="IRNazanin" w:eastAsia="IRNazanin"/>
          <w:color w:val="111111"/>
          <w:sz w:val="28"/>
          <w:sz w:val="28"/>
          <w:szCs w:val="28"/>
          <w:rtl w:val="true"/>
          <w:lang w:bidi="fa-IR"/>
        </w:rPr>
        <w:t>باللّه استعدي للبواچي يم البنين ردوا يتامى وانذبح عباس وحسين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يم البنين الأربعة محد دفنهم دَمهم غسلهم والتُّرب صاير چفنهم</w:t>
      </w:r>
    </w:p>
    <w:p>
      <w:pPr>
        <w:pStyle w:val="BookText"/>
        <w:rPr/>
      </w:pPr>
      <w:r>
        <w:rPr>
          <w:rFonts w:ascii="IRNazanin" w:hAnsi="IRNazanin" w:eastAsia="IRNazanin"/>
          <w:color w:val="111111"/>
          <w:sz w:val="28"/>
          <w:sz w:val="28"/>
          <w:szCs w:val="28"/>
          <w:rtl w:val="true"/>
          <w:lang w:bidi="fa-IR"/>
        </w:rPr>
        <w:t>وأمنِ الصُّبُح زينب مِشت للشام عنهم فوگ الهزل مرت وشافتهم مطاعين</w:t>
      </w:r>
    </w:p>
    <w:p>
      <w:pPr>
        <w:pStyle w:val="BookText"/>
        <w:rPr/>
      </w:pPr>
      <w:r>
        <w:rPr>
          <w:rFonts w:ascii="Amiri" w:hAnsi="Amiri" w:eastAsia="Amiri" w:cs="Amiri"/>
          <w:color w:val="111111"/>
          <w:sz w:val="28"/>
          <w:sz w:val="28"/>
          <w:szCs w:val="28"/>
          <w:rtl w:val="true"/>
          <w:lang w:bidi="ar-SA"/>
        </w:rPr>
        <w:t>يا يم البنين الأربعة انذبحوا ظمايا وظلوا ثلاث تيام عالغبره عرايا</w:t>
      </w:r>
    </w:p>
    <w:p>
      <w:pPr>
        <w:pStyle w:val="BookText"/>
        <w:rPr/>
      </w:pPr>
      <w:r>
        <w:rPr>
          <w:rFonts w:ascii="IRNazanin" w:hAnsi="IRNazanin" w:eastAsia="IRNazanin"/>
          <w:color w:val="111111"/>
          <w:sz w:val="28"/>
          <w:sz w:val="28"/>
          <w:szCs w:val="28"/>
          <w:rtl w:val="true"/>
          <w:lang w:bidi="fa-IR"/>
        </w:rPr>
        <w:t>وريتچ نظرتي عالنَّهر صاحب الرايه مفضوخ رأسه امگطِّعه اشماله واليمين</w:t>
      </w:r>
    </w:p>
    <w:p>
      <w:pPr>
        <w:pStyle w:val="BookText"/>
        <w:rPr/>
      </w:pPr>
      <w:r>
        <w:rPr>
          <w:rFonts w:ascii="IRNazanin" w:hAnsi="IRNazanin" w:eastAsia="IRNazanin"/>
          <w:color w:val="111111"/>
          <w:sz w:val="28"/>
          <w:sz w:val="28"/>
          <w:szCs w:val="28"/>
          <w:rtl w:val="true"/>
          <w:lang w:bidi="fa-IR"/>
        </w:rPr>
        <w:t>يم البنين الأربعه تشهدلچ الناس ما صار بليوث العرايب مثل عباس</w:t>
      </w:r>
    </w:p>
    <w:p>
      <w:pPr>
        <w:pStyle w:val="BookText"/>
        <w:rPr/>
      </w:pPr>
      <w:r>
        <w:rPr>
          <w:rFonts w:ascii="Amiri" w:hAnsi="Amiri" w:eastAsia="Amiri" w:cs="Amiri"/>
          <w:color w:val="111111"/>
          <w:sz w:val="28"/>
          <w:sz w:val="28"/>
          <w:szCs w:val="28"/>
          <w:rtl w:val="true"/>
          <w:lang w:bidi="ar-SA"/>
        </w:rPr>
        <w:t>خلا الأرض روس وجثث ومطهمّه الراس روس الاعادي وغلق الميدان صوبين</w:t>
      </w:r>
    </w:p>
    <w:p>
      <w:pPr>
        <w:pStyle w:val="BookText"/>
        <w:rPr/>
      </w:pPr>
      <w:r>
        <w:rPr>
          <w:rFonts w:ascii="Amiri" w:hAnsi="Amiri" w:eastAsia="Amiri" w:cs="Amiri"/>
          <w:color w:val="111111"/>
          <w:sz w:val="28"/>
          <w:sz w:val="28"/>
          <w:szCs w:val="28"/>
          <w:rtl w:val="true"/>
          <w:lang w:bidi="ar-SA"/>
        </w:rPr>
        <w:t>عند ذلك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ولداه، وا حسيناه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اتگلَّه اجاني الخبر حسين مذبوح ودَمَّه على التِّربان مسفوح</w:t>
      </w:r>
    </w:p>
    <w:p>
      <w:pPr>
        <w:pStyle w:val="BookText"/>
        <w:rPr/>
      </w:pPr>
      <w:r>
        <w:rPr>
          <w:rFonts w:ascii="Amiri" w:hAnsi="Amiri" w:eastAsia="Amiri" w:cs="Amiri"/>
          <w:color w:val="111111"/>
          <w:sz w:val="28"/>
          <w:sz w:val="28"/>
          <w:szCs w:val="28"/>
          <w:rtl w:val="true"/>
          <w:lang w:bidi="ar-SA"/>
        </w:rPr>
        <w:t>وجسمه على التربان مطروح ورأسه على رأس السمهري ايلوح</w:t>
      </w:r>
    </w:p>
    <w:p>
      <w:pPr>
        <w:pStyle w:val="BookText"/>
        <w:rPr/>
      </w:pPr>
      <w:r>
        <w:rPr>
          <w:rFonts w:ascii="IRNazanin" w:hAnsi="IRNazanin" w:eastAsia="IRNazanin"/>
          <w:color w:val="111111"/>
          <w:sz w:val="28"/>
          <w:sz w:val="28"/>
          <w:szCs w:val="28"/>
          <w:rtl w:val="true"/>
          <w:lang w:bidi="fa-IR"/>
        </w:rPr>
        <w:t>أنا لنوحن وگضِّي العُمُر بالنُّوح وأعمي اعيوني واتلِفِ الروح</w:t>
      </w:r>
    </w:p>
    <w:p>
      <w:pPr>
        <w:pStyle w:val="BookText"/>
        <w:rPr/>
      </w:pPr>
      <w:r>
        <w:rPr>
          <w:rFonts w:ascii="Amiri" w:hAnsi="Amiri" w:eastAsia="Amiri" w:cs="Amiri"/>
          <w:color w:val="111111"/>
          <w:sz w:val="28"/>
          <w:sz w:val="28"/>
          <w:szCs w:val="28"/>
          <w:rtl w:val="true"/>
          <w:lang w:bidi="ar-SA"/>
        </w:rPr>
        <w:t>أبوذيه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أولادي يزيد النوح يمهم او فرد ساعه الدهر يمهم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احب اگصد وجاور كون يمهم اجاورهم لمه اتجيني المنيّه</w:t>
      </w:r>
      <w:bookmarkStart w:id="166" w:name="pg6398_53690"/>
    </w:p>
    <w:p>
      <w:pPr>
        <w:pStyle w:val="Heading2"/>
        <w:numPr>
          <w:ilvl w:val="1"/>
          <w:numId w:val="1"/>
        </w:numPr>
        <w:rPr/>
      </w:pPr>
      <w:bookmarkStart w:id="167" w:name="__RefHeading___Toc485948_653776707"/>
      <w:bookmarkStart w:id="168" w:name="_Toc58"/>
      <w:bookmarkEnd w:id="166"/>
      <w:bookmarkEnd w:id="167"/>
      <w:r>
        <w:rPr>
          <w:rtl w:val="true"/>
        </w:rPr>
        <w:t>المجلس السادس</w:t>
      </w:r>
      <w:r>
        <w:rPr>
          <w:rtl w:val="true"/>
        </w:rPr>
        <w:t xml:space="preserve">: </w:t>
      </w:r>
      <w:r>
        <w:rPr>
          <w:rtl w:val="true"/>
        </w:rPr>
        <w:t>إيثار أم البنين عليها السلام على الدنيا وزينتها</w:t>
      </w:r>
      <w:bookmarkEnd w:id="168"/>
    </w:p>
    <w:p>
      <w:pPr>
        <w:pStyle w:val="Heading3"/>
        <w:numPr>
          <w:ilvl w:val="2"/>
          <w:numId w:val="1"/>
        </w:numPr>
        <w:rPr/>
      </w:pPr>
      <w:bookmarkStart w:id="169" w:name="__RefHeading___Toc485950_653776707"/>
      <w:bookmarkStart w:id="170" w:name="_Toc59"/>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وإن أنسَ لا أنسى أمَّ البنين وقد فقدتْ وُلدها أجمَعا</w:t>
      </w:r>
    </w:p>
    <w:p>
      <w:pPr>
        <w:pStyle w:val="BookText"/>
        <w:rPr/>
      </w:pPr>
      <w:r>
        <w:rPr>
          <w:rFonts w:ascii="Amiri" w:hAnsi="Amiri" w:eastAsia="Amiri" w:cs="Amiri"/>
          <w:color w:val="111111"/>
          <w:sz w:val="28"/>
          <w:sz w:val="28"/>
          <w:szCs w:val="28"/>
          <w:rtl w:val="true"/>
          <w:lang w:bidi="ar-SA"/>
        </w:rPr>
        <w:t xml:space="preserve">تنوحُ عليهم بوادي البَقيع فيَذري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الأدمُعا</w:t>
      </w:r>
    </w:p>
    <w:p>
      <w:pPr>
        <w:pStyle w:val="BookText"/>
        <w:rPr/>
      </w:pPr>
      <w:r>
        <w:rPr>
          <w:rFonts w:ascii="Amiri" w:hAnsi="Amiri" w:eastAsia="Amiri" w:cs="Amiri"/>
          <w:color w:val="111111"/>
          <w:sz w:val="28"/>
          <w:sz w:val="28"/>
          <w:szCs w:val="28"/>
          <w:rtl w:val="true"/>
          <w:lang w:bidi="ar-SA"/>
        </w:rPr>
        <w:t>ولم تَسْل من فقَدت واحداً فما حال من فقَدت أربعا</w:t>
      </w:r>
    </w:p>
    <w:p>
      <w:pPr>
        <w:pStyle w:val="BookText"/>
        <w:rPr/>
      </w:pPr>
      <w:r>
        <w:rPr>
          <w:rFonts w:ascii="Amiri" w:hAnsi="Amiri" w:eastAsia="Amiri" w:cs="Amiri"/>
          <w:color w:val="111111"/>
          <w:sz w:val="28"/>
          <w:sz w:val="28"/>
          <w:szCs w:val="28"/>
          <w:rtl w:val="true"/>
          <w:lang w:bidi="ar-SA"/>
        </w:rPr>
        <w:t xml:space="preserve">بيومٍ به ضاع عهد النبي وخانت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استودعا</w:t>
      </w:r>
    </w:p>
    <w:p>
      <w:pPr>
        <w:pStyle w:val="BookText"/>
        <w:rPr/>
      </w:pPr>
      <w:r>
        <w:rPr>
          <w:rFonts w:ascii="Amiri" w:hAnsi="Amiri" w:eastAsia="Amiri" w:cs="Amiri"/>
          <w:color w:val="111111"/>
          <w:sz w:val="28"/>
          <w:sz w:val="28"/>
          <w:szCs w:val="28"/>
          <w:rtl w:val="true"/>
          <w:lang w:bidi="ar-SA"/>
        </w:rPr>
        <w:t>غداةَ أبوالفضل لفّ الصفوف وفلّ الظُّبى والقنا الشُّرَّعا</w:t>
      </w:r>
    </w:p>
    <w:p>
      <w:pPr>
        <w:pStyle w:val="BookText"/>
        <w:rPr/>
      </w:pPr>
      <w:r>
        <w:rPr>
          <w:rFonts w:ascii="Amiri" w:hAnsi="Amiri" w:eastAsia="Amiri" w:cs="Amiri"/>
          <w:color w:val="111111"/>
          <w:sz w:val="28"/>
          <w:sz w:val="28"/>
          <w:szCs w:val="28"/>
          <w:rtl w:val="true"/>
          <w:lang w:bidi="ar-SA"/>
        </w:rPr>
        <w:t>فتىً ذكَّر القومَ مُذ راعهم أباه الفتى البطلَ الأورعا</w:t>
      </w:r>
    </w:p>
    <w:p>
      <w:pPr>
        <w:pStyle w:val="BookText"/>
        <w:rPr/>
      </w:pPr>
      <w:r>
        <w:rPr>
          <w:rFonts w:ascii="Amiri" w:hAnsi="Amiri" w:eastAsia="Amiri" w:cs="Amiri"/>
          <w:color w:val="111111"/>
          <w:sz w:val="28"/>
          <w:sz w:val="28"/>
          <w:szCs w:val="28"/>
          <w:rtl w:val="true"/>
          <w:lang w:bidi="ar-SA"/>
        </w:rPr>
        <w:t>إذا ركَعَ السيفُ في كفِّه هوتْ هامُهم سُجَّداً رُكَّعا</w:t>
      </w:r>
    </w:p>
    <w:p>
      <w:pPr>
        <w:pStyle w:val="BookText"/>
        <w:rPr/>
      </w:pPr>
      <w:r>
        <w:rPr>
          <w:rFonts w:ascii="Amiri" w:hAnsi="Amiri" w:eastAsia="Amiri" w:cs="Amiri"/>
          <w:color w:val="111111"/>
          <w:sz w:val="28"/>
          <w:sz w:val="28"/>
          <w:szCs w:val="28"/>
          <w:rtl w:val="true"/>
          <w:lang w:bidi="ar-SA"/>
        </w:rPr>
        <w:t>وحولَ الشريعةِ تحمي الفرات جموعٌ قضى البغىُ أن تجمعا</w:t>
      </w:r>
    </w:p>
    <w:p>
      <w:pPr>
        <w:pStyle w:val="BookText"/>
        <w:rPr/>
      </w:pPr>
      <w:r>
        <w:rPr>
          <w:rFonts w:ascii="Amiri" w:hAnsi="Amiri" w:eastAsia="Amiri" w:cs="Amiri"/>
          <w:color w:val="111111"/>
          <w:sz w:val="28"/>
          <w:sz w:val="28"/>
          <w:szCs w:val="28"/>
          <w:rtl w:val="true"/>
          <w:lang w:bidi="ar-SA"/>
        </w:rPr>
        <w:t>وآبَ ولم يُروَ مِن جرعةٍ وجرَّعه الحتفُ ما جَرَّعا</w:t>
      </w:r>
    </w:p>
    <w:p>
      <w:pPr>
        <w:pStyle w:val="BookText"/>
        <w:rPr/>
      </w:pPr>
      <w:r>
        <w:rPr>
          <w:rFonts w:ascii="Amiri" w:hAnsi="Amiri" w:eastAsia="Amiri" w:cs="Amiri"/>
          <w:color w:val="111111"/>
          <w:sz w:val="28"/>
          <w:sz w:val="28"/>
          <w:szCs w:val="28"/>
          <w:rtl w:val="true"/>
          <w:lang w:bidi="ar-SA"/>
        </w:rPr>
        <w:t>فخرَّ على صُفّة، العلقمي صَريعاً فأعظمْ به مَصرَعا</w:t>
      </w:r>
      <w:r>
        <w:rPr>
          <w:rStyle w:val="FootnoteAnchor"/>
          <w:rtl w:val="true"/>
        </w:rPr>
        <w:footnoteReference w:id="87"/>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القصيدة للشيخ محمد علي اليعقوبي عليه الرحمة عن ديوان الذخائر</w:t>
      </w:r>
      <w:r>
        <w:rPr>
          <w:rFonts w:eastAsia="Amiri" w:cs="Amiri" w:ascii="Amiri" w:hAnsi="Amiri"/>
          <w:color w:val="111111"/>
          <w:sz w:val="28"/>
          <w:szCs w:val="28"/>
          <w:rtl w:val="true"/>
          <w:lang w:bidi="ar-SA"/>
        </w:rPr>
        <w:t>.</w:t>
      </w:r>
      <w:bookmarkStart w:id="171" w:name="pg6398_53691"/>
    </w:p>
    <w:p>
      <w:pPr>
        <w:pStyle w:val="BookText"/>
        <w:rPr/>
      </w:pPr>
      <w:bookmarkEnd w:id="171"/>
      <w:r>
        <w:rPr>
          <w:rFonts w:ascii="Amiri" w:hAnsi="Amiri" w:eastAsia="Amiri" w:cs="Amiri"/>
          <w:color w:val="111111"/>
          <w:sz w:val="28"/>
          <w:sz w:val="28"/>
          <w:szCs w:val="28"/>
          <w:rtl w:val="true"/>
          <w:lang w:bidi="ar-SA"/>
        </w:rPr>
        <w:t>أم البنين عليها السلام في بيت مَن وصفته الزهراء بالزهد والعبادة في خطبة فدك قائلة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مَكْدُوداً فِي ذَاتِ اللَّهِ مُجْتَهِداً فِي أَمْرِ اللَّهِ، قَرِيباً مِنْ رَسُولِ اللَّهِ، سَيِّدَ أَوْلِيَاءِ اللَّهِ مُشَمِّراً نَاصِحاً مُجِدّاً كَادِحاً، وَأَنْتُمْ فِي رَفَاهِيَةٍ مِنَ الْعَيْشِ وَادِعُونَ فَاكِهُونَ، آمِنُونَ، تَتَرَبَّصُونَ بِنَا الدَّوَائِرَ وَ تَتَوَكَّفُونَ الأَخْبَارَ</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485952_653776707"/>
      <w:bookmarkStart w:id="173" w:name="_Toc60"/>
      <w:bookmarkEnd w:id="172"/>
      <w:r>
        <w:rPr>
          <w:rtl w:val="true"/>
        </w:rPr>
        <w:t>زهد أم البنين عليها السلام في بيت أمير المؤمنين عليه السلام</w:t>
      </w:r>
      <w:bookmarkEnd w:id="173"/>
    </w:p>
    <w:p>
      <w:pPr>
        <w:pStyle w:val="BookText"/>
        <w:rPr/>
      </w:pPr>
      <w:r>
        <w:rPr>
          <w:rFonts w:ascii="Amiri" w:hAnsi="Amiri" w:eastAsia="Amiri" w:cs="Amiri"/>
          <w:color w:val="111111"/>
          <w:sz w:val="28"/>
          <w:sz w:val="28"/>
          <w:szCs w:val="28"/>
          <w:rtl w:val="true"/>
          <w:lang w:bidi="ar-SA"/>
        </w:rPr>
        <w:t>مما تميزت به أم البنين عليها السلام هو شدة ولائها لأهل البيت عليهم السلام فكانت تتمنى أن تخدمهم بأجفان عيونها، وتبذل في سبيلهم أعز ما عندها، حتى وهي لم تدخل رياض البيت العلوي، أما بعد دخولها البيت العلوي فقد حولت تلك الأماني إلى واقع أدهش العقول وحيّر الألباب، وبذلك ارتقت ذروة المجد، وكانت في الخالدات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 التاريخ لم ينصف لنا هذه المرأة المعجزة الخالدة، ولم يكتب لنا شيئاً يستحق أن يذكر من تلك المواقف الشريفة التي أثبتت من خلالها شدة إيمانها وولائها لأهل بيت العصمة عليهم السلام وذوبانها في حبهم والذود عنهم، غير أننا نكتشف من خلال بعض المواقف التي وجدناها ضائعة في بطون الكتب</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هوامش التاريخ أن هناك المئات من أمثال هذه المواقف الكريمة، والعطر لا يُعرف بالوصف بل يتضوع فيدل على طيبه ورائحته، فمن طيب</w:t>
      </w:r>
    </w:p>
    <w:p>
      <w:pPr>
        <w:pStyle w:val="BookText"/>
        <w:rPr/>
      </w:pPr>
      <w:r>
        <w:rPr>
          <w:rFonts w:ascii="Amiri" w:hAnsi="Amiri" w:eastAsia="Amiri" w:cs="Amiri"/>
          <w:color w:val="111111"/>
          <w:sz w:val="28"/>
          <w:sz w:val="28"/>
          <w:szCs w:val="28"/>
          <w:rtl w:val="true"/>
          <w:lang w:bidi="ar-SA"/>
        </w:rPr>
        <w:t>هذه المواقف نستدل على وجود أمثالها خصوصاً في حياة ما تكللت ولا اتصفت ولا تميزت إلّابها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المواقف هي ايثارها علياً عليه السلام على الدنيا وزينتها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اللحظات الأولى التي جاءها فيها عقيل يخطبها لأخيه أمير المؤمنين عليه السلام وهو يقول لأبيها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 بشرف الدنيا والآخرة أدركت جيداً أن زواجها من علي عليه السلام يعني طلاقها للدنيا، وطلاقها للراحة واستعدادها للبلاء، بل لشتى أنواع المصائب والمحن، لأنها امرأة واعية وناضجة وتعرف جيداً سيرة من جاء يطلب يدها للزواج منها، فحياته مع الزهراء عليها السلام، إيثاره وصبره، وعناؤه حتى أنه يبقى مع الزهراء عليها السلام أيامأ لا يجدان ما يقتاتان به غير خاف على أحد، ولم تكن ناسية لكلام الزهراء عليها السلام وهي تصف علياً في 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مكدوداً في ذات اللّه مجتهداً في أمر اللّه، قريباً من رسول اللّه، سيداً في أولياء اللّه مشمراً ناصحاً مجداً كادحاً، وأنتم في رفاهية من العيش وادعون فاكهون آمنون، تتربصون بنا الدوائر وتتوكفون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كلامها لنساء المهاجرين والأنصار وهي تصف علياً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يحلى</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يحلى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يصيب ويستفيد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الغنى بطائل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ولا يحظى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الدنيا بنائل</w:t>
      </w:r>
    </w:p>
    <w:p>
      <w:pPr>
        <w:pStyle w:val="BookText"/>
        <w:rPr/>
      </w:pPr>
      <w:r>
        <w:rPr>
          <w:rFonts w:ascii="Amiri" w:hAnsi="Amiri" w:eastAsia="Amiri" w:cs="Amiri"/>
          <w:color w:val="111111"/>
          <w:sz w:val="28"/>
          <w:sz w:val="28"/>
          <w:szCs w:val="28"/>
          <w:rtl w:val="true"/>
          <w:lang w:bidi="ar-SA"/>
        </w:rPr>
        <w:t>غير ري الناهل</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الناهل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وشبعة الكافل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ولبان لهم الزاهد من الراغب والصادق من الكاذب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أنها تعرف مستوى بيت علي عليه السلام ذلك البيت المتواضع المصنوع من سعف النخل، ولم تكن في غفلة أو منأى عما حلّ به من المحن والمصائب خصوصاً بعد رحيل سيد الأنام الرسول صلى الله عليه و آله، فموافقتها للزواج من علي عليه السلام تعني أن ترضى بحياة الزهد والتقشف والهجران لمختلف مباهج الحياة الدنيا وزينتها، واستعدادها للعناء، واللأواء، ومصائب الأعداء، فهي ستكون زوجة لرجل أعداؤه ومناوئوه في كل حدب وصوب، قد أعدوا لكل حق باطلاً ولكل قائم مائلاً، ولكل ليل مصباحاً، ولكل باب مفتاحاً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لكنها تدرك جيداً في نفس الوقت أن اقترانها بعلي عليه السلام يعني سعادتها الأبدية والفوز المحقق بدار الخلود، ذلك لأنها تخدم وتطيع وتتبع أوامر ومواعظ سيد الأوصياء، وإمام الأتقياء عليه السلام ومن يأخذ بيدها حتماً إذا ما أحسنت تبعّلها له وسارت على نهجه إلى جنات النعيم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فالمرأة هنا أيّ امرأة تقف بين أمرين أحدهما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رغبتها في الهدوء، والحياة الدنيوية الهانئة وابتعادها عن المشاكل والمتاعب خصوصاً فيما يرتبط بالمأكل والمشرب والملبس والمسكن والعشرة مع من تخالط من أبناء جنسها خصوصاً عندما تنظر إلى قريناتها يتنعمن بالمسكن الجميل، والفراش الوتير، والعيش الرغيد، والمال الكثير وهي لا تملك بل ربما تعرضت إلى السخرية والاستهزاء والتشهير والتعيير ذلك لأن قيم الحياة ومفاهيمها قد تبدلت فحولت من المعروف منكراً ومن المنكر معروفاً، ومن الحق باطلاً، ومن الباطل 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وبين أن تفوز بشرف الاقتران بزوج ينقلها حتماً باتباعها له إلى سعادة الآخرة، وجنة عرضها السماوات والأرض، وهذا هو الامتحان الصعب، الذي تتعرض له المرأة على مر التاريخ وإن تغيرت صور هذا الامتحان وأشكاله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نجد أن زوجات الرسل والأئمة والأولياء الصالحين والعلماء يتعرضن إلى ضغوط نفسية واجتماعية ومعيشية مختلفة، فالبعض منهن تتجاوز هذه الضغوط وتتحداها وتنتصر عليها وهذا دليل وعي وإدراك وبعضهن تفشل أمام الامتحان، وهذا كاشف عن الجهل وقلة الوعي والخلود لهذه الدنيا الفانية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نجد أن الرسول صلى الله عليه و آله يصارح زوجاته منذ بداية العلاقة بينه وبينهن بين السمو وإيثار الآخرة وبين الانحدار إلى دركات حب الدنيا</w:t>
      </w:r>
    </w:p>
    <w:p>
      <w:pPr>
        <w:pStyle w:val="BookText"/>
        <w:rPr/>
      </w:pPr>
      <w:r>
        <w:rPr>
          <w:rFonts w:ascii="Amiri" w:hAnsi="Amiri" w:eastAsia="Amiri" w:cs="Amiri"/>
          <w:color w:val="111111"/>
          <w:sz w:val="28"/>
          <w:sz w:val="28"/>
          <w:szCs w:val="28"/>
          <w:rtl w:val="true"/>
          <w:lang w:bidi="ar-SA"/>
        </w:rPr>
        <w:t>وعبادة اللذة والشهوة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كُنْتُنَّ تُرِدْنَ الْحَياةَ الدُّنْيا وَ زِينَتَها فَتَعالَيْنَ أُمَتِّعْكُنَّ وَ أُسَرِّحْكُنَّ سَراحاً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كُنْتُنَّ تُرِدْنَ اللّهَ وَ رَسُولَهُ وَ الدّارَ الْآخِرَةَ فَإِنَّ اللّهَ أَعَدَّ لِلْمُحْسِناتِ مِنْكُنَّ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 الضغوط التي تتعرض لها زوجة النبي أو الإمام أو العالم ما يمارسه في حياته الشخصية من أرقى درجات الكمال الأخلاقي من الزهد والقناعة والإنفاق وكل ذلك ينعكس أولاً في بيته وحياته، ومع زوجاته إذ لا يعقل أن يكون آمراً للناس بتلك المثل ومخالفاً لها في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تتعرض الزوجة تلك للامتحان فإمّا أن تستجيب لنمط تلك الحياة طائعة وترتقي بنفسها إلى ذلك المستوى العالي لزوجها فتسعده وتسعد به، كما كان حال الصديقة خديجة بنت خويلد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النبي صلى الله عليه و آله وإما أن تبقى حيث هي، فلا تحظى مع الرسول أو الإمام بغير المنام والمضاجعة وأحياناً بغير الطلاق والمفارقة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وجدنا من زوجات الأنبياء والأولياء من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ضرب اللّه سبحانه وتعالى في القرآن مثلاً للذين كفروا امرأتين من زوجات الأنبياء خانتا خط الأنبياء، وتركتا المسيرة الرسالية وأحبتا الدنيا، وركنتا إليها، فكانتا مثلاً لكل الذين كفروا</w:t>
      </w:r>
      <w:r>
        <w:rPr>
          <w:rFonts w:eastAsia="Amiri" w:cs="Amiri" w:ascii="Amiri" w:hAnsi="Amiri"/>
          <w:color w:val="111111"/>
          <w:sz w:val="28"/>
          <w:szCs w:val="28"/>
          <w:rtl w:val="true"/>
          <w:lang w:bidi="ar-SA"/>
        </w:rPr>
        <w:t>:</w:t>
      </w:r>
      <w:bookmarkStart w:id="174" w:name="pg6398_53696"/>
    </w:p>
    <w:p>
      <w:pPr>
        <w:pStyle w:val="BookText"/>
        <w:rPr/>
      </w:pPr>
      <w:bookmarkEnd w:id="17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الامتحان الصعب تعرضت له السيّدة أم البنين عليها السلام فلم تُحَقِق نجاحاً وتجاوزاً للضغوط فحسب، بل حققت فوزاً ساحقاً، وعملاً بطولياً شامخاً، فكانت من قوم أرادتهم الدنيا فلم يريدوها وأسرتهم ففدوا أنفسهم منها، فغدوا في رياض الجنة يرتعون، ومن نمير الكرامة يشربون، فإيثارها علياً عليه السلام على الدنيا، وفرحها بالاقتران به هذا الموقف يثبت لنا حقيقة وعيها وعظيم ولائها لسادات الخلق الذين أذهب اللّه عنهم الرجس وطهرهم تطهيراً</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485954_653776707"/>
      <w:bookmarkStart w:id="176" w:name="_Toc61"/>
      <w:bookmarkEnd w:id="175"/>
      <w:r>
        <w:rPr>
          <w:rtl w:val="true"/>
        </w:rPr>
        <w:t>وفائها في بيت الزهراء عليها السلام</w:t>
      </w:r>
      <w:bookmarkEnd w:id="176"/>
    </w:p>
    <w:p>
      <w:pPr>
        <w:pStyle w:val="BookText"/>
        <w:rPr/>
      </w:pPr>
      <w:r>
        <w:rPr>
          <w:rFonts w:ascii="Amiri" w:hAnsi="Amiri" w:eastAsia="Amiri" w:cs="Amiri"/>
          <w:color w:val="111111"/>
          <w:sz w:val="28"/>
          <w:sz w:val="28"/>
          <w:szCs w:val="28"/>
          <w:rtl w:val="true"/>
          <w:lang w:bidi="ar-SA"/>
        </w:rPr>
        <w:t>وكونها سيدة نساء العالمين من الأولين والآخرين وأنه لا يمكن أن يقاس بها من هذه الأمة بل ولا من كل الأمم أحد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ويتجلى هذا الأمر في قولها للحسن والحسين عليهم السلام وزينب ليلة زفافها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ما جئت هنا لأحل محل أمكما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اختنقت بعبرتها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هنا خادمة لكم جئت لخدمتكم فهل تقبلون بهذا وإلّا فإني</w:t>
      </w:r>
    </w:p>
    <w:p>
      <w:pPr>
        <w:pStyle w:val="BookText"/>
        <w:rPr/>
      </w:pPr>
      <w:r>
        <w:rPr>
          <w:rFonts w:ascii="Amiri" w:hAnsi="Amiri" w:eastAsia="Amiri" w:cs="Amiri"/>
          <w:color w:val="111111"/>
          <w:sz w:val="28"/>
          <w:sz w:val="28"/>
          <w:szCs w:val="28"/>
          <w:rtl w:val="true"/>
          <w:lang w:bidi="ar-SA"/>
        </w:rPr>
        <w:t>راجعة إلى داري</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السيّدة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أشرف الزهيري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رجل العقيدة والجهاد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فرحّب بها الحسن والحسين وزينب عليهم السلام وقالوا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عزيزة كريمة وهذا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الموقف يصدر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وتجاه أبناء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إنما سميت الزوجة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شأنها الإضرار بسابقتها، والسابقة بلا حقتها وإن كان الإضرار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إلى أي درجة بلغت هذه المرأة العظيمة؟ إننا نجد في حياة زوجات سيد البشر الرسول صلى الله عليه و آله التغاير، والتنافس حتى في صغائر الأمور، فإذا ما أثنى الرسول صلى الله عليه و آله على واحدة من زوجاته تستحق الثناء، يلوح الغضب وتعترض الغيرة من زوجة أخرى وإن كانت المذكورة بالثناء ميتة، كما حصل للسيّدة خديجة أم المؤمنين عليها السلام واعتراض الرسول صلى الله عليه و آله عليه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زلت تذكر عجوزاً قد أبدلك اللّه خيراً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الرسول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بُدّلت خيراً منها، آمنت بي حين كفر بي الناس، وأعطتني حين منعني الناس، وصدقتني حين كذبني الناس</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أم البنين عليها السلام فقد بلغت من التقوى والإيمان والولاء لأهل البيت عليهم السلام حداً جعلها تؤثر ضرتها وأبناء ضرتها على نفسها التي بين</w:t>
      </w:r>
      <w:bookmarkStart w:id="177" w:name="pg6398_53698"/>
    </w:p>
    <w:p>
      <w:pPr>
        <w:pStyle w:val="BookText"/>
        <w:rPr/>
      </w:pPr>
      <w:bookmarkEnd w:id="177"/>
      <w:r>
        <w:rPr>
          <w:rFonts w:ascii="Amiri" w:hAnsi="Amiri" w:eastAsia="Amiri" w:cs="Amiri"/>
          <w:color w:val="111111"/>
          <w:sz w:val="28"/>
          <w:sz w:val="28"/>
          <w:szCs w:val="28"/>
          <w:rtl w:val="true"/>
          <w:lang w:bidi="ar-SA"/>
        </w:rPr>
        <w:t>جنبيها ذلك لعلمها بأنهم سادات الأنام وأنه لا يدخل الجنة إلّامن عرفهم وعرفوه، ولا يدخل النار إلّامن أنكرهم وأنكروه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ومعرفتهم تتطلب معرفة حقوقهم والإذعان إليهم وطاعتهم طاعة مطلقة ليست مقيدة بقيد ولا مشروطة بشرط لأنهم المعصومون الذين لا يخالفون الحق ولا يختلفون فيه</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485956_653776707"/>
      <w:bookmarkStart w:id="179" w:name="_Toc62"/>
      <w:bookmarkEnd w:id="178"/>
      <w:r>
        <w:rPr>
          <w:rtl w:val="true"/>
        </w:rPr>
        <w:t>تمريضها عليها السلام للحسنين عليهما السلام</w:t>
      </w:r>
      <w:bookmarkEnd w:id="179"/>
    </w:p>
    <w:p>
      <w:pPr>
        <w:pStyle w:val="BookText"/>
        <w:rPr/>
      </w:pPr>
      <w:r>
        <w:rPr>
          <w:rFonts w:ascii="Amiri" w:hAnsi="Amiri" w:eastAsia="Amiri" w:cs="Amiri"/>
          <w:color w:val="111111"/>
          <w:sz w:val="28"/>
          <w:sz w:val="28"/>
          <w:szCs w:val="28"/>
          <w:rtl w:val="true"/>
          <w:lang w:bidi="ar-SA"/>
        </w:rPr>
        <w:t xml:space="preserve">كل امرأة وكل فتاة تنتظر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بفارغ الصبر لتنعم بسعادة الحياة الزوجية، وخدمة من يقوم بخدمتها، إذ ليس من المتعارف لا في السابق ولا في الحاضر أن تتحول ليلة الزفاف على نحو الاختيار إلى ليلة نكد وتعب وعناء ينغص عيش الحياة الزوجية، ويكدّر صفو متعتها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الصعب جداً بل ربما قارب المستحيل أن نجد امرأة في عز شبابها، وفي ليلة زفافها، تحوّل بمحض إرادتها أنسها، وهناء عيشها، في تلك الليلة إلى سهر في رعاية أبناء ضرتها، بل إننا نجد في عرفنا اليوم أنه لو تزوجت المرأة وعندها أولاد صغار من زوج سابق، فإن ليلة زفافها بل الثلاثة الأيام الأولى من زفافها لا يكون أولادها معها حتى لا ينغصوا عليها صفو سعادتها الزوجية، بل تأخذهم وترعاهم امرأة أخرى تقرب إليهم، فكيف يُترك معها أو ترضى هي بأن يبقى معها أولاد ضرتها؟</w:t>
      </w:r>
    </w:p>
    <w:p>
      <w:pPr>
        <w:pStyle w:val="BookText"/>
        <w:rPr/>
      </w:pPr>
      <w:r>
        <w:rPr>
          <w:rFonts w:ascii="Amiri" w:hAnsi="Amiri" w:eastAsia="Amiri" w:cs="Amiri"/>
          <w:color w:val="111111"/>
          <w:sz w:val="28"/>
          <w:sz w:val="28"/>
          <w:szCs w:val="28"/>
          <w:rtl w:val="true"/>
          <w:lang w:bidi="ar-SA"/>
        </w:rPr>
        <w:t xml:space="preserve">أما السيّدة أم البنين عليها السلام حين زُفت إلى أمير المؤمنين عليه السلام علمت بأن الحسن والحسين عليهما السلام مريضان، والكل وقتئذ حاضر ومستعد لرعايتهما وتمريضهما في تلك الليلة وما بعدها، إلّاأن أم البنين عليها السلام أبت وأصرت على أن تكون هي التي تمرضهما وترعاهما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زفافها، وقالت كلمتها التي خلدها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لن أشعر بفرحة الزواج إلّابعد شفاء أبنيّ الحسن والحسين عليهم السلام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العباس رجل العقيدة والجهاد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السيّدالمقرّم في ذكر فضل أم‌البنين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 من فضلها ومعرفتها وتبصرها بمقام أهل البيت عليهم السلام أنها لما أدخلت على أمير المؤمنين عليه السلام وكان الحسنان مريضين، أخذت تلاطفهما وتسهر معهما وتقابلهما بالبشاشة وتلقي عليهما من طيب الكلام ما يأخذ بمجامع القلوب، وما برحت تحسن السيرة معهما وتخضع لهما كالأم الحنون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ما وجدنا امرأة ما في أيام زواجها الأولى أو فيما بعدها تحنو على أبناء ضرتها فربما كان للتقرب لزوجها ولإثبات صفاء جوهرها كيما تنال بذلك رضا زوجها وتكسب حبه وودّه، بيد أن السيّدة أم البنين لم تفعل ذلك إلّامن منطلق الوعي والإدراك والعلم بأن محبة أهل البيت عليهم السلام وخدمتهم والتضحية من أجلهم واجب شرعي تقوم به كيما تنال رضا اللّه تعالى وعفوه</w:t>
      </w:r>
      <w:r>
        <w:rPr>
          <w:rFonts w:eastAsia="Amiri" w:cs="Amiri" w:ascii="Amiri" w:hAnsi="Amiri"/>
          <w:color w:val="111111"/>
          <w:sz w:val="28"/>
          <w:szCs w:val="28"/>
          <w:rtl w:val="true"/>
          <w:lang w:bidi="ar-SA"/>
        </w:rPr>
        <w:t>.</w:t>
      </w:r>
      <w:bookmarkStart w:id="180" w:name="pg6398_53700"/>
    </w:p>
    <w:p>
      <w:pPr>
        <w:pStyle w:val="BookText"/>
        <w:rPr/>
      </w:pPr>
      <w:bookmarkEnd w:id="180"/>
      <w:r>
        <w:rPr>
          <w:rFonts w:ascii="Amiri" w:hAnsi="Amiri" w:eastAsia="Amiri" w:cs="Amiri"/>
          <w:color w:val="111111"/>
          <w:sz w:val="28"/>
          <w:sz w:val="28"/>
          <w:szCs w:val="28"/>
          <w:rtl w:val="true"/>
          <w:lang w:bidi="ar-SA"/>
        </w:rPr>
        <w:t xml:space="preserve">ولهذا يقول الشيخ محمد رضا الحكيمي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تخرج أم البنين إلى أحد قبل أمير المؤمنين عليه السلام ولا بعده وكانت من النساء العالمات الفاضلات، العارفات بحق أهل‌البيت، مخلصة في ولائهم</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السيّدة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للزهيري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أعيان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محمد رضا الحكيمي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 w:name="__RefHeading___Toc485958_653776707"/>
      <w:bookmarkStart w:id="182" w:name="_Toc63"/>
      <w:bookmarkEnd w:id="181"/>
      <w:r>
        <w:rPr>
          <w:rtl w:val="true"/>
        </w:rPr>
        <w:t>حرصها على مشاعر أبناء الزهراء عليها السلام</w:t>
      </w:r>
      <w:bookmarkEnd w:id="182"/>
    </w:p>
    <w:p>
      <w:pPr>
        <w:pStyle w:val="BookText"/>
        <w:rPr/>
      </w:pPr>
      <w:r>
        <w:rPr>
          <w:rFonts w:ascii="Amiri" w:hAnsi="Amiri" w:eastAsia="Amiri" w:cs="Amiri"/>
          <w:color w:val="111111"/>
          <w:sz w:val="28"/>
          <w:sz w:val="28"/>
          <w:szCs w:val="28"/>
          <w:rtl w:val="true"/>
          <w:lang w:bidi="ar-SA"/>
        </w:rPr>
        <w:t xml:space="preserve">نقل لنا التاريخ أن السيّدة أم البنين عليها السلام لما انتقلت إلى بيت أمير المؤمنين عليه السلام رأت شدة تعلق أبناء الصديقة فاطمة الزهراء عليها السلام بأمهم وفي نفس الوقت كان الإمام علي عليه السلام إذا ما أراد مخاطبة زوجته السيّدة أم البنين عليها السلام كان يخاطبها باسمها لا بكنيتها فكان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تستأنس بسماعها اسمها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خير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لسان بعلها الطاهر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في نفس الوقت كانت ترقب ماذا يرتسم على وجوه أبناء الزهراء عليها السلام وهم يسمعون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فيجدون المجيب امرأة أخرى غير 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 شدة رعايتها لهم وشدة حرصها بهم وكونها لهم كالأم الحنون حتى لا يشعروا بفراغ أمهم الزهراء عليها السلام وغيابها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إلّاأنها مع ذلك كانت تلحظ بعض التأثر وإن اختلفت نسبته يعلو وجه الحوراء زينب وأخويها الحسن والحسين عليهم السلام فلم تحتمل ذلك، لأنها</w:t>
      </w:r>
    </w:p>
    <w:p>
      <w:pPr>
        <w:pStyle w:val="BookText"/>
        <w:rPr/>
      </w:pPr>
      <w:r>
        <w:rPr>
          <w:rFonts w:ascii="Amiri" w:hAnsi="Amiri" w:eastAsia="Amiri" w:cs="Amiri"/>
          <w:color w:val="111111"/>
          <w:sz w:val="28"/>
          <w:sz w:val="28"/>
          <w:szCs w:val="28"/>
          <w:rtl w:val="true"/>
          <w:lang w:bidi="ar-SA"/>
        </w:rPr>
        <w:t>كانت لهم أماً حقيقية لا أماً شكلية فكان تأثرهم يمزق على نحو الحقيقة أحشاءها، ويدمي فؤادها فهل ترضى بأن تستأنس بسماع اسمها العذب من لسان زوجها البر التقي والصادق الوفي، ويكون ثمن ذلك ألم أبناء الزهراء عليها السلام بتذكرهم لفراق أمهم، أو إشعارهم بأن امرأة أخرى حلّت محل أمهم؟</w:t>
      </w:r>
    </w:p>
    <w:p>
      <w:pPr>
        <w:pStyle w:val="BookText"/>
        <w:rPr/>
      </w:pPr>
      <w:r>
        <w:rPr>
          <w:rFonts w:ascii="Amiri" w:hAnsi="Amiri" w:eastAsia="Amiri" w:cs="Amiri"/>
          <w:color w:val="111111"/>
          <w:sz w:val="28"/>
          <w:sz w:val="28"/>
          <w:szCs w:val="28"/>
          <w:rtl w:val="true"/>
          <w:lang w:bidi="ar-SA"/>
        </w:rPr>
        <w:t>لو كانت امرأة أخرى غير السيّدة أم البنين ربما كانت لا تعير هذا الأمر اهتماماً، بل تراه أمراً لا يستحق أن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السيّدة العفيفة البرة الوفية أم البنين عليها السلام لم تغفل عن هذا، ولم تستهن به بل جاءت إلى بعلها سيد الوصيين ووقفت بين يديه وقفة الأمَةِ المذنبة بين يدي سيدها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العم لي عندك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فأجابها الزوج الكريم وهو يعرف مقام مَن تحدّثه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حاجتك يا ابنة العم يا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حاجتي أن لا تسميني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وأدرك علي عليه السلام سر ذلك فسألها مبتسماً سؤال العارف وما تبسمه إلّا شهادة رضا بموقفها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يا ابنة العم؟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آثار الحزن والتأثر على وجه الحسن والحسين وزينب عند سماعهم اسم أمهم وهذا يؤلمني ويشق عليّ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ابنة العم وأي الأسماء أحب إليك؟</w:t>
      </w:r>
      <w:r>
        <w:rPr>
          <w:rFonts w:eastAsia="Amiri" w:cs="Amiri" w:ascii="Amiri" w:hAnsi="Amiri"/>
          <w:color w:val="111111"/>
          <w:sz w:val="28"/>
          <w:szCs w:val="28"/>
          <w:rtl w:val="true"/>
          <w:lang w:bidi="ar-SA"/>
        </w:rPr>
        <w:t>».</w:t>
      </w:r>
      <w:bookmarkStart w:id="183" w:name="pg6398_53702"/>
    </w:p>
    <w:p>
      <w:pPr>
        <w:pStyle w:val="BookText"/>
        <w:rPr/>
      </w:pPr>
      <w:bookmarkEnd w:id="183"/>
      <w:r>
        <w:rPr>
          <w:rFonts w:ascii="Amiri" w:hAnsi="Amiri" w:eastAsia="Amiri" w:cs="Amiri"/>
          <w:color w:val="111111"/>
          <w:sz w:val="28"/>
          <w:sz w:val="28"/>
          <w:szCs w:val="28"/>
          <w:rtl w:val="true"/>
          <w:lang w:bidi="ar-SA"/>
        </w:rPr>
        <w:t>فقالت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سَمِّني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أطلق عليها هذه الكنية تفاؤلاً بالبنين بعد ولادتها على أصح الأقوال فاستجاب لها الإمام وبقي لا يناديها إلا بأم البنين وكان الناس لا يخاطبونها إلّابهذا الاسم إلى ما بعد واقعة الطف وإلى أن وصلها نبأ مصرع كل أبنائها</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485960_653776707"/>
      <w:bookmarkStart w:id="185" w:name="_Toc64"/>
      <w:bookmarkEnd w:id="184"/>
      <w:r>
        <w:rPr>
          <w:rtl w:val="true"/>
        </w:rPr>
        <w:t>خروجها عليه السلام الى البقيع للنياحة</w:t>
      </w:r>
      <w:bookmarkEnd w:id="185"/>
    </w:p>
    <w:p>
      <w:pPr>
        <w:pStyle w:val="BookText"/>
        <w:rPr/>
      </w:pPr>
      <w:r>
        <w:rPr>
          <w:rFonts w:ascii="Amiri" w:hAnsi="Amiri" w:eastAsia="Amiri" w:cs="Amiri"/>
          <w:color w:val="111111"/>
          <w:sz w:val="28"/>
          <w:sz w:val="28"/>
          <w:szCs w:val="28"/>
          <w:rtl w:val="true"/>
          <w:lang w:bidi="ar-SA"/>
        </w:rPr>
        <w:t>فكانت تخرج الى البقيع كل يوم وتصنع قبوراً أربعة أو خمسة تكتب عليها أسماء أولادها، وتأن انين السقيم وتنوح على أولادها حتى أن مروان بن الحكم العدو اللدود لأهل البيت يبكي لبكائها وأنينها، وكان يجتمع الناس لسماع رثائها فيبكون لشجى ندبها، وإذا ناداها أحد باسم أم البنين، كانت تجيبهم بكل ألم وحرقة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تدعوني ويك أم البنين تذكّريني بليوث العرين</w:t>
      </w:r>
    </w:p>
    <w:p>
      <w:pPr>
        <w:pStyle w:val="BookText"/>
        <w:rPr/>
      </w:pPr>
      <w:r>
        <w:rPr>
          <w:rFonts w:ascii="Amiri" w:hAnsi="Amiri" w:eastAsia="Amiri" w:cs="Amiri"/>
          <w:color w:val="111111"/>
          <w:sz w:val="28"/>
          <w:sz w:val="28"/>
          <w:szCs w:val="28"/>
          <w:rtl w:val="true"/>
          <w:lang w:bidi="ar-SA"/>
        </w:rPr>
        <w:t>كانت بنون لي أدعى بهم واليوم أصبحت ولا من بنين</w:t>
      </w:r>
    </w:p>
    <w:p>
      <w:pPr>
        <w:pStyle w:val="BookText"/>
        <w:rPr/>
      </w:pPr>
      <w:r>
        <w:rPr>
          <w:rFonts w:ascii="Amiri" w:hAnsi="Amiri" w:eastAsia="Amiri" w:cs="Amiri"/>
          <w:color w:val="111111"/>
          <w:sz w:val="28"/>
          <w:sz w:val="28"/>
          <w:szCs w:val="28"/>
          <w:rtl w:val="true"/>
          <w:lang w:bidi="ar-SA"/>
        </w:rPr>
        <w:t>أربعة مثل نسور الربى قد واصلوا الموت بقطع الوتين</w:t>
      </w:r>
    </w:p>
    <w:p>
      <w:pPr>
        <w:pStyle w:val="BookText"/>
        <w:rPr/>
      </w:pPr>
      <w:r>
        <w:rPr>
          <w:rFonts w:ascii="Amiri" w:hAnsi="Amiri" w:eastAsia="Amiri" w:cs="Amiri"/>
          <w:color w:val="111111"/>
          <w:sz w:val="28"/>
          <w:sz w:val="28"/>
          <w:szCs w:val="28"/>
          <w:rtl w:val="true"/>
          <w:lang w:bidi="ar-SA"/>
        </w:rPr>
        <w:t>تنازع الخرصان أشلاءهم فكلهم أمسى صريعاً طعين</w:t>
      </w:r>
    </w:p>
    <w:p>
      <w:pPr>
        <w:pStyle w:val="BookText"/>
        <w:rPr/>
      </w:pPr>
      <w:r>
        <w:rPr>
          <w:rFonts w:ascii="Amiri" w:hAnsi="Amiri" w:eastAsia="Amiri" w:cs="Amiri"/>
          <w:color w:val="111111"/>
          <w:sz w:val="28"/>
          <w:sz w:val="28"/>
          <w:szCs w:val="28"/>
          <w:rtl w:val="true"/>
          <w:lang w:bidi="ar-SA"/>
        </w:rPr>
        <w:t>يا ليت شعري أكما أخبروا بأن عباساً قطيع اليمين</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وكأني بها تنادي بين القبور وا حسيناه، وا إماماه، وا عباساه، وا وِلداه</w:t>
      </w:r>
      <w:r>
        <w:rPr>
          <w:rFonts w:eastAsia="Amiri" w:cs="Amiri" w:ascii="Amiri" w:hAnsi="Amiri"/>
          <w:color w:val="111111"/>
          <w:sz w:val="28"/>
          <w:szCs w:val="28"/>
          <w:rtl w:val="true"/>
          <w:lang w:bidi="ar-SA"/>
        </w:rPr>
        <w:t>.</w:t>
      </w:r>
      <w:bookmarkStart w:id="186" w:name="pg6398_53703"/>
    </w:p>
    <w:p>
      <w:pPr>
        <w:pStyle w:val="BookText"/>
        <w:rPr/>
      </w:pPr>
      <w:bookmarkEnd w:id="18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لوالها اعليمن تنوحينتگول البچه والنوح لحسين</w:t>
      </w:r>
    </w:p>
    <w:p>
      <w:pPr>
        <w:pStyle w:val="BookText"/>
        <w:rPr/>
      </w:pPr>
      <w:r>
        <w:rPr>
          <w:rFonts w:ascii="Amiri" w:hAnsi="Amiri" w:eastAsia="Amiri" w:cs="Amiri"/>
          <w:color w:val="111111"/>
          <w:sz w:val="28"/>
          <w:sz w:val="28"/>
          <w:szCs w:val="28"/>
          <w:rtl w:val="true"/>
          <w:lang w:bidi="ar-SA"/>
        </w:rPr>
        <w:t>احنه أمهات أولاد حيينأو عن نوح ابنها فاطمه وين</w:t>
      </w:r>
    </w:p>
    <w:p>
      <w:pPr>
        <w:pStyle w:val="BookText"/>
        <w:rPr/>
      </w:pPr>
      <w:r>
        <w:rPr>
          <w:rFonts w:ascii="Amiri" w:hAnsi="Amiri" w:eastAsia="Amiri" w:cs="Amiri"/>
          <w:color w:val="111111"/>
          <w:sz w:val="28"/>
          <w:sz w:val="28"/>
          <w:szCs w:val="28"/>
          <w:rtl w:val="true"/>
          <w:lang w:bidi="ar-SA"/>
        </w:rPr>
        <w:t>الها العزه واحنه المعزينأنا الفاجده اثنين واثنين</w:t>
      </w:r>
    </w:p>
    <w:p>
      <w:pPr>
        <w:pStyle w:val="BookText"/>
        <w:rPr/>
      </w:pPr>
      <w:r>
        <w:rPr>
          <w:rFonts w:ascii="Amiri" w:hAnsi="Amiri" w:eastAsia="Amiri" w:cs="Amiri"/>
          <w:color w:val="111111"/>
          <w:sz w:val="28"/>
          <w:sz w:val="28"/>
          <w:szCs w:val="28"/>
          <w:rtl w:val="true"/>
          <w:lang w:bidi="ar-SA"/>
        </w:rPr>
        <w:t>محاريب خمسه امد كل حينعليهن ارش ابدمعة العين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أبوذية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الأولاد زيدي النوح يمهمابفرد ساعه بالطبگ يمهم</w:t>
      </w:r>
    </w:p>
    <w:p>
      <w:pPr>
        <w:pStyle w:val="BookText"/>
        <w:rPr/>
      </w:pPr>
      <w:r>
        <w:rPr>
          <w:rFonts w:ascii="IRNazanin" w:hAnsi="IRNazanin" w:eastAsia="IRNazanin"/>
          <w:color w:val="111111"/>
          <w:sz w:val="28"/>
          <w:sz w:val="28"/>
          <w:szCs w:val="28"/>
          <w:rtl w:val="true"/>
          <w:lang w:bidi="fa-IR"/>
        </w:rPr>
        <w:t>احب اگصد وجاور كون يمهماجاور لما اتجيني المنية</w:t>
      </w:r>
    </w:p>
    <w:p>
      <w:pPr>
        <w:pStyle w:val="BookText"/>
        <w:rPr/>
      </w:pPr>
      <w:r>
        <w:rPr>
          <w:rFonts w:ascii="Amiri" w:hAnsi="Amiri" w:eastAsia="Amiri" w:cs="Amiri"/>
          <w:color w:val="111111"/>
          <w:sz w:val="28"/>
          <w:sz w:val="28"/>
          <w:szCs w:val="28"/>
          <w:rtl w:val="true"/>
          <w:lang w:bidi="ar-SA"/>
        </w:rPr>
        <w:t>يا ليت غائبنا يعود لأهله فتقول أهلا بالحبيب ومرحبا</w:t>
      </w:r>
    </w:p>
    <w:p>
      <w:pPr>
        <w:pStyle w:val="BookText"/>
        <w:rPr/>
      </w:pPr>
      <w:r>
        <w:rPr>
          <w:rFonts w:ascii="Amiri" w:hAnsi="Amiri" w:eastAsia="Amiri" w:cs="Amiri"/>
          <w:color w:val="111111"/>
          <w:sz w:val="28"/>
          <w:sz w:val="28"/>
          <w:szCs w:val="28"/>
          <w:rtl w:val="true"/>
          <w:lang w:bidi="ar-SA"/>
        </w:rPr>
        <w:t>يا غائبا عن أهله اتعود أم تبقى إلى يوم المعاد مغيبا</w:t>
      </w:r>
    </w:p>
    <w:p>
      <w:pPr>
        <w:pStyle w:val="Heading3"/>
        <w:numPr>
          <w:ilvl w:val="2"/>
          <w:numId w:val="1"/>
        </w:numPr>
        <w:rPr/>
      </w:pPr>
      <w:bookmarkStart w:id="187" w:name="__RefHeading___Toc485962_653776707"/>
      <w:bookmarkStart w:id="188" w:name="_Toc65"/>
      <w:bookmarkEnd w:id="187"/>
      <w:r>
        <w:rPr>
          <w:rtl w:val="true"/>
        </w:rPr>
        <w:t>لطمية لأم البنين عليها السلام</w:t>
      </w:r>
      <w:bookmarkEnd w:id="188"/>
    </w:p>
    <w:p>
      <w:pPr>
        <w:pStyle w:val="BookText"/>
        <w:rPr/>
      </w:pP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يالحادي الخذت منّي شبابي ريّض بالظعن وأسمع عتابي</w:t>
      </w:r>
    </w:p>
    <w:p>
      <w:pPr>
        <w:pStyle w:val="BookText"/>
        <w:rPr/>
      </w:pPr>
      <w:r>
        <w:rPr>
          <w:rFonts w:ascii="Amiri" w:hAnsi="Amiri" w:eastAsia="Amiri" w:cs="Amiri"/>
          <w:color w:val="111111"/>
          <w:sz w:val="28"/>
          <w:sz w:val="28"/>
          <w:szCs w:val="28"/>
          <w:rtl w:val="true"/>
          <w:lang w:bidi="ar-SA"/>
        </w:rPr>
        <w:t>آنه الوادله انخاك روحي راحت اوياك</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ريّض بالظعن وأسمع عتابي</w:t>
      </w:r>
    </w:p>
    <w:p>
      <w:pPr>
        <w:pStyle w:val="BookText"/>
        <w:rPr/>
      </w:pPr>
      <w:r>
        <w:rPr>
          <w:rFonts w:ascii="Amiri" w:hAnsi="Amiri" w:eastAsia="Amiri" w:cs="Amiri"/>
          <w:color w:val="111111"/>
          <w:sz w:val="28"/>
          <w:sz w:val="28"/>
          <w:szCs w:val="28"/>
          <w:rtl w:val="true"/>
          <w:lang w:bidi="ar-SA"/>
        </w:rPr>
        <w:t>خف الظعن هالصوت الينادي ارحم حالتي وريّض يحادي</w:t>
      </w:r>
    </w:p>
    <w:p>
      <w:pPr>
        <w:pStyle w:val="BookText"/>
        <w:rPr/>
      </w:pPr>
      <w:r>
        <w:rPr>
          <w:rFonts w:ascii="Amiri" w:hAnsi="Amiri" w:eastAsia="Amiri" w:cs="Amiri"/>
          <w:color w:val="111111"/>
          <w:sz w:val="28"/>
          <w:sz w:val="28"/>
          <w:szCs w:val="28"/>
          <w:rtl w:val="true"/>
          <w:lang w:bidi="ar-SA"/>
        </w:rPr>
        <w:t>من عندي خذت مهجة الهادي يلحادي وخذت اربعه اولادي</w:t>
      </w:r>
    </w:p>
    <w:p>
      <w:pPr>
        <w:pStyle w:val="BookText"/>
        <w:rPr/>
      </w:pPr>
      <w:r>
        <w:rPr>
          <w:rFonts w:ascii="IRNazanin" w:hAnsi="IRNazanin" w:eastAsia="IRNazanin"/>
          <w:color w:val="111111"/>
          <w:sz w:val="28"/>
          <w:sz w:val="28"/>
          <w:szCs w:val="28"/>
          <w:rtl w:val="true"/>
          <w:lang w:bidi="fa-IR"/>
        </w:rPr>
        <w:t>خليت الگلب يلحادي محتار المن ظلّتي اشظل عندي بالدار</w:t>
      </w:r>
    </w:p>
    <w:p>
      <w:pPr>
        <w:pStyle w:val="BookText"/>
        <w:rPr/>
      </w:pPr>
      <w:r>
        <w:rPr>
          <w:rFonts w:ascii="Amiri" w:hAnsi="Amiri" w:eastAsia="Amiri" w:cs="Amiri"/>
          <w:color w:val="111111"/>
          <w:sz w:val="28"/>
          <w:sz w:val="28"/>
          <w:szCs w:val="28"/>
          <w:rtl w:val="true"/>
          <w:lang w:bidi="ar-SA"/>
        </w:rPr>
        <w:t>صوتي ابحركه ناداك روحي راحت اوياك</w:t>
      </w:r>
    </w:p>
    <w:p>
      <w:pPr>
        <w:pStyle w:val="BookText"/>
        <w:rPr/>
      </w:pPr>
      <w:r>
        <w:rPr>
          <w:rFonts w:ascii="Amiri" w:hAnsi="Amiri" w:eastAsia="Amiri" w:cs="Amiri"/>
          <w:color w:val="111111"/>
          <w:sz w:val="28"/>
          <w:sz w:val="28"/>
          <w:szCs w:val="28"/>
          <w:rtl w:val="true"/>
          <w:lang w:bidi="ar-SA"/>
        </w:rPr>
        <w:t>ريّض بالظعن وأسمع عتابي</w:t>
      </w:r>
    </w:p>
    <w:p>
      <w:pPr>
        <w:pStyle w:val="BookText"/>
        <w:rPr/>
      </w:pPr>
      <w:r>
        <w:rPr>
          <w:rFonts w:ascii="IRNazanin" w:hAnsi="IRNazanin" w:eastAsia="IRNazanin"/>
          <w:color w:val="111111"/>
          <w:sz w:val="28"/>
          <w:sz w:val="28"/>
          <w:szCs w:val="28"/>
          <w:rtl w:val="true"/>
          <w:lang w:bidi="fa-IR"/>
        </w:rPr>
        <w:t>يلحادي الدهر ما أنصف ابيوم امحزّم بالحزن واگبالي ايحوم</w:t>
      </w:r>
    </w:p>
    <w:p>
      <w:pPr>
        <w:pStyle w:val="BookText"/>
        <w:rPr/>
      </w:pPr>
      <w:r>
        <w:rPr>
          <w:rFonts w:ascii="IRNazanin" w:hAnsi="IRNazanin" w:eastAsia="IRNazanin"/>
          <w:color w:val="111111"/>
          <w:sz w:val="28"/>
          <w:sz w:val="28"/>
          <w:szCs w:val="28"/>
          <w:rtl w:val="true"/>
          <w:lang w:bidi="fa-IR"/>
        </w:rPr>
        <w:t>انحسّب والگلب مچمن للهموم من عندك لون ما رجعت اعلوم</w:t>
      </w:r>
    </w:p>
    <w:p>
      <w:pPr>
        <w:pStyle w:val="BookText"/>
        <w:rPr/>
      </w:pPr>
      <w:r>
        <w:rPr>
          <w:rFonts w:ascii="Amiri" w:hAnsi="Amiri" w:eastAsia="Amiri" w:cs="Amiri"/>
          <w:color w:val="111111"/>
          <w:sz w:val="28"/>
          <w:sz w:val="28"/>
          <w:szCs w:val="28"/>
          <w:rtl w:val="true"/>
          <w:lang w:bidi="ar-SA"/>
        </w:rPr>
        <w:t>مابطّل يهالحادي ونيني لمّن طارش احبابي يجيني</w:t>
      </w:r>
    </w:p>
    <w:p>
      <w:pPr>
        <w:pStyle w:val="BookText"/>
        <w:rPr/>
      </w:pPr>
      <w:r>
        <w:rPr>
          <w:rFonts w:ascii="IRNazanin" w:hAnsi="IRNazanin" w:eastAsia="IRNazanin"/>
          <w:color w:val="111111"/>
          <w:sz w:val="28"/>
          <w:sz w:val="28"/>
          <w:szCs w:val="28"/>
          <w:rtl w:val="true"/>
          <w:lang w:bidi="fa-IR"/>
        </w:rPr>
        <w:t>وبلچن ترد اتناك روحي راحت اوياك</w:t>
      </w:r>
    </w:p>
    <w:p>
      <w:pPr>
        <w:pStyle w:val="BookText"/>
        <w:rPr/>
      </w:pPr>
      <w:r>
        <w:rPr>
          <w:rFonts w:ascii="Amiri" w:hAnsi="Amiri" w:eastAsia="Amiri" w:cs="Amiri"/>
          <w:color w:val="111111"/>
          <w:sz w:val="28"/>
          <w:sz w:val="28"/>
          <w:szCs w:val="28"/>
          <w:rtl w:val="true"/>
          <w:lang w:bidi="ar-SA"/>
        </w:rPr>
        <w:t>ريّض بالظعن وأسمع عتابي</w:t>
      </w:r>
    </w:p>
    <w:p>
      <w:pPr>
        <w:pStyle w:val="BookText"/>
        <w:rPr/>
      </w:pPr>
      <w:r>
        <w:rPr>
          <w:rFonts w:ascii="Amiri" w:hAnsi="Amiri" w:eastAsia="Amiri" w:cs="Amiri"/>
          <w:color w:val="111111"/>
          <w:sz w:val="28"/>
          <w:sz w:val="28"/>
          <w:szCs w:val="28"/>
          <w:rtl w:val="true"/>
          <w:lang w:bidi="ar-SA"/>
        </w:rPr>
        <w:t>هاي ام البنين اتودّع حسين ابحسره اموجّره وبدمعة العين</w:t>
      </w:r>
    </w:p>
    <w:p>
      <w:pPr>
        <w:pStyle w:val="BookText"/>
        <w:rPr/>
      </w:pPr>
      <w:r>
        <w:rPr>
          <w:rFonts w:ascii="IRNazanin" w:hAnsi="IRNazanin" w:eastAsia="IRNazanin"/>
          <w:color w:val="111111"/>
          <w:sz w:val="28"/>
          <w:sz w:val="28"/>
          <w:szCs w:val="28"/>
          <w:rtl w:val="true"/>
          <w:lang w:bidi="fa-IR"/>
        </w:rPr>
        <w:t>صاحب راشده يوليدي لا وين ملچوم الگلب من سطرة البين</w:t>
      </w:r>
    </w:p>
    <w:p>
      <w:pPr>
        <w:pStyle w:val="BookText"/>
        <w:rPr/>
      </w:pPr>
      <w:r>
        <w:rPr>
          <w:rFonts w:ascii="IRNazanin" w:hAnsi="IRNazanin" w:eastAsia="IRNazanin"/>
          <w:color w:val="111111"/>
          <w:sz w:val="28"/>
          <w:sz w:val="28"/>
          <w:szCs w:val="28"/>
          <w:rtl w:val="true"/>
          <w:lang w:bidi="fa-IR"/>
        </w:rPr>
        <w:t>خوفي امن الدهر يوليدي غدّار لگعد عالدرب وأنشد عالاخبار</w:t>
      </w:r>
    </w:p>
    <w:p>
      <w:pPr>
        <w:pStyle w:val="BookText"/>
        <w:rPr/>
      </w:pPr>
      <w:r>
        <w:rPr>
          <w:rFonts w:ascii="IRNazanin" w:hAnsi="IRNazanin" w:eastAsia="IRNazanin"/>
          <w:color w:val="111111"/>
          <w:sz w:val="28"/>
          <w:sz w:val="28"/>
          <w:szCs w:val="28"/>
          <w:rtl w:val="true"/>
          <w:lang w:bidi="fa-IR"/>
        </w:rPr>
        <w:t>وابگه يبني برجاك روحي راحت اوياك</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ريّض بالظعن وأسمع عتابي</w:t>
      </w:r>
    </w:p>
    <w:p>
      <w:pPr>
        <w:pStyle w:val="BookText"/>
        <w:rPr/>
      </w:pPr>
      <w:r>
        <w:rPr>
          <w:rFonts w:ascii="IRNazanin" w:hAnsi="IRNazanin" w:eastAsia="IRNazanin"/>
          <w:color w:val="111111"/>
          <w:sz w:val="28"/>
          <w:sz w:val="28"/>
          <w:szCs w:val="28"/>
          <w:rtl w:val="true"/>
          <w:lang w:bidi="fa-IR"/>
        </w:rPr>
        <w:t>صاحت يا گمر هاشم يعبّاس يومك هذا يا صاحب النوماس</w:t>
      </w:r>
    </w:p>
    <w:p>
      <w:pPr>
        <w:pStyle w:val="BookText"/>
        <w:rPr/>
      </w:pPr>
      <w:r>
        <w:rPr>
          <w:rFonts w:ascii="Amiri" w:hAnsi="Amiri" w:eastAsia="Amiri" w:cs="Amiri"/>
          <w:color w:val="111111"/>
          <w:sz w:val="28"/>
          <w:sz w:val="28"/>
          <w:szCs w:val="28"/>
          <w:rtl w:val="true"/>
          <w:lang w:bidi="ar-SA"/>
        </w:rPr>
        <w:t>وبيوم الكلايف رفعة الراس من شفت الدرع والسيف والطاس</w:t>
      </w:r>
    </w:p>
    <w:p>
      <w:pPr>
        <w:pStyle w:val="BookText"/>
        <w:rPr/>
      </w:pPr>
      <w:r>
        <w:rPr>
          <w:rFonts w:ascii="IRNazanin" w:hAnsi="IRNazanin" w:eastAsia="IRNazanin"/>
          <w:color w:val="111111"/>
          <w:sz w:val="28"/>
          <w:sz w:val="28"/>
          <w:szCs w:val="28"/>
          <w:rtl w:val="true"/>
          <w:lang w:bidi="fa-IR"/>
        </w:rPr>
        <w:t>كبرت فرحتي ودلاّلي ارتاح ومن كثر الفرح يبني الگلب صاح</w:t>
      </w:r>
    </w:p>
    <w:p>
      <w:pPr>
        <w:pStyle w:val="BookText"/>
        <w:rPr/>
      </w:pPr>
      <w:r>
        <w:rPr>
          <w:rFonts w:ascii="Amiri" w:hAnsi="Amiri" w:eastAsia="Amiri" w:cs="Amiri"/>
          <w:color w:val="111111"/>
          <w:sz w:val="28"/>
          <w:sz w:val="28"/>
          <w:szCs w:val="28"/>
          <w:rtl w:val="true"/>
          <w:lang w:bidi="ar-SA"/>
        </w:rPr>
        <w:t>هذا حسين بحماك روحي راحت اوياك</w:t>
      </w:r>
    </w:p>
    <w:p>
      <w:pPr>
        <w:pStyle w:val="BookText"/>
        <w:rPr/>
      </w:pPr>
      <w:r>
        <w:rPr>
          <w:rFonts w:ascii="Amiri" w:hAnsi="Amiri" w:eastAsia="Amiri" w:cs="Amiri"/>
          <w:color w:val="111111"/>
          <w:sz w:val="28"/>
          <w:sz w:val="28"/>
          <w:szCs w:val="28"/>
          <w:rtl w:val="true"/>
          <w:lang w:bidi="ar-SA"/>
        </w:rPr>
        <w:t>ريّض بالظعن وأسمع عتابي</w:t>
      </w:r>
    </w:p>
    <w:p>
      <w:pPr>
        <w:pStyle w:val="BookText"/>
        <w:rPr/>
      </w:pPr>
      <w:r>
        <w:rPr>
          <w:rFonts w:ascii="Amiri" w:hAnsi="Amiri" w:eastAsia="Amiri" w:cs="Amiri"/>
          <w:color w:val="111111"/>
          <w:sz w:val="28"/>
          <w:sz w:val="28"/>
          <w:szCs w:val="28"/>
          <w:rtl w:val="true"/>
          <w:lang w:bidi="ar-SA"/>
        </w:rPr>
        <w:t>ذوله اخوتك يبني اوياك يرحون للزهره اريدنكم توافون</w:t>
      </w:r>
    </w:p>
    <w:p>
      <w:pPr>
        <w:pStyle w:val="BookText"/>
        <w:rPr/>
      </w:pPr>
      <w:r>
        <w:rPr>
          <w:rFonts w:ascii="Amiri" w:hAnsi="Amiri" w:eastAsia="Amiri" w:cs="Amiri"/>
          <w:color w:val="111111"/>
          <w:sz w:val="28"/>
          <w:sz w:val="28"/>
          <w:szCs w:val="28"/>
          <w:rtl w:val="true"/>
          <w:lang w:bidi="ar-SA"/>
        </w:rPr>
        <w:t>طول الدرب ويّه الظعن تبرون وينام الأخو وانتم تسهرون</w:t>
      </w:r>
    </w:p>
    <w:p>
      <w:pPr>
        <w:pStyle w:val="BookText"/>
        <w:rPr/>
      </w:pPr>
      <w:r>
        <w:rPr>
          <w:rFonts w:ascii="Amiri" w:hAnsi="Amiri" w:eastAsia="Amiri" w:cs="Amiri"/>
          <w:color w:val="111111"/>
          <w:sz w:val="28"/>
          <w:sz w:val="28"/>
          <w:szCs w:val="28"/>
          <w:rtl w:val="true"/>
          <w:lang w:bidi="ar-SA"/>
        </w:rPr>
        <w:t>وصّاني اخبركم ابوكم لو كلّفكم ابواجب اخوكم</w:t>
      </w:r>
    </w:p>
    <w:p>
      <w:pPr>
        <w:pStyle w:val="BookText"/>
        <w:rPr/>
      </w:pPr>
      <w:r>
        <w:rPr>
          <w:rFonts w:ascii="Amiri" w:hAnsi="Amiri" w:eastAsia="Amiri" w:cs="Amiri"/>
          <w:color w:val="111111"/>
          <w:sz w:val="28"/>
          <w:sz w:val="28"/>
          <w:szCs w:val="28"/>
          <w:rtl w:val="true"/>
          <w:lang w:bidi="ar-SA"/>
        </w:rPr>
        <w:t>ابشر صيحوا عيناك روحي راحت اوياك</w:t>
      </w:r>
    </w:p>
    <w:p>
      <w:pPr>
        <w:pStyle w:val="BookText"/>
        <w:rPr/>
      </w:pPr>
      <w:r>
        <w:rPr>
          <w:rFonts w:ascii="Amiri" w:hAnsi="Amiri" w:eastAsia="Amiri" w:cs="Amiri"/>
          <w:color w:val="111111"/>
          <w:sz w:val="28"/>
          <w:sz w:val="28"/>
          <w:szCs w:val="28"/>
          <w:rtl w:val="true"/>
          <w:lang w:bidi="ar-SA"/>
        </w:rPr>
        <w:t>ريّض بالظعن وأسمع عتابي</w:t>
      </w:r>
    </w:p>
    <w:p>
      <w:pPr>
        <w:pStyle w:val="BookText"/>
        <w:rPr/>
      </w:pPr>
      <w:r>
        <w:rPr>
          <w:rFonts w:ascii="IRNazanin" w:hAnsi="IRNazanin" w:eastAsia="IRNazanin"/>
          <w:color w:val="111111"/>
          <w:sz w:val="28"/>
          <w:sz w:val="28"/>
          <w:szCs w:val="28"/>
          <w:rtl w:val="true"/>
          <w:lang w:bidi="fa-IR"/>
        </w:rPr>
        <w:t>عبّاس الظعن انته چفيله وبيدك سلّمت يبني العقيله</w:t>
      </w:r>
    </w:p>
    <w:p>
      <w:pPr>
        <w:pStyle w:val="BookText"/>
        <w:rPr/>
      </w:pPr>
      <w:r>
        <w:rPr>
          <w:rFonts w:ascii="Amiri" w:hAnsi="Amiri" w:eastAsia="Amiri" w:cs="Amiri"/>
          <w:color w:val="111111"/>
          <w:sz w:val="28"/>
          <w:sz w:val="28"/>
          <w:szCs w:val="28"/>
          <w:rtl w:val="true"/>
          <w:lang w:bidi="ar-SA"/>
        </w:rPr>
        <w:t>غيبتكم لون صارت طويله دمع امكم فلا يبطل مسيله</w:t>
      </w:r>
    </w:p>
    <w:p>
      <w:pPr>
        <w:pStyle w:val="BookText"/>
        <w:rPr/>
      </w:pPr>
      <w:r>
        <w:rPr>
          <w:rFonts w:ascii="Amiri" w:hAnsi="Amiri" w:eastAsia="Amiri" w:cs="Amiri"/>
          <w:color w:val="111111"/>
          <w:sz w:val="28"/>
          <w:sz w:val="28"/>
          <w:szCs w:val="28"/>
          <w:rtl w:val="true"/>
          <w:lang w:bidi="ar-SA"/>
        </w:rPr>
        <w:t>يا با الفضل يا زهرة زماني انته الوفي الما تنسه حناني</w:t>
      </w:r>
    </w:p>
    <w:p>
      <w:pPr>
        <w:pStyle w:val="BookText"/>
        <w:rPr/>
      </w:pPr>
      <w:r>
        <w:rPr>
          <w:rFonts w:ascii="Amiri" w:hAnsi="Amiri" w:eastAsia="Amiri" w:cs="Amiri"/>
          <w:color w:val="111111"/>
          <w:sz w:val="28"/>
          <w:sz w:val="28"/>
          <w:szCs w:val="28"/>
          <w:rtl w:val="true"/>
          <w:lang w:bidi="ar-SA"/>
        </w:rPr>
        <w:t>يبني اتذكّر ارباك روحي راحت اوياك</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ريّض بالظعن وأسمع عتابي</w:t>
      </w:r>
      <w:bookmarkStart w:id="189" w:name="pg6398_53706"/>
    </w:p>
    <w:p>
      <w:pPr>
        <w:pStyle w:val="Heading2"/>
        <w:numPr>
          <w:ilvl w:val="1"/>
          <w:numId w:val="1"/>
        </w:numPr>
        <w:rPr/>
      </w:pPr>
      <w:bookmarkStart w:id="190" w:name="__RefHeading___Toc485964_653776707"/>
      <w:bookmarkStart w:id="191" w:name="_Toc66"/>
      <w:bookmarkEnd w:id="189"/>
      <w:bookmarkEnd w:id="190"/>
      <w:r>
        <w:rPr>
          <w:rtl w:val="true"/>
        </w:rPr>
        <w:t>المجلس السابع</w:t>
      </w:r>
      <w:r>
        <w:rPr>
          <w:rtl w:val="true"/>
        </w:rPr>
        <w:t xml:space="preserve">: </w:t>
      </w:r>
      <w:r>
        <w:rPr>
          <w:rtl w:val="true"/>
        </w:rPr>
        <w:t>حول مجربات التوسل بأُم البنين عليها السلام</w:t>
      </w:r>
      <w:bookmarkEnd w:id="191"/>
    </w:p>
    <w:p>
      <w:pPr>
        <w:pStyle w:val="Heading3"/>
        <w:numPr>
          <w:ilvl w:val="2"/>
          <w:numId w:val="1"/>
        </w:numPr>
        <w:rPr/>
      </w:pPr>
      <w:bookmarkStart w:id="192" w:name="__RefHeading___Toc485966_653776707"/>
      <w:bookmarkStart w:id="193" w:name="_Toc67"/>
      <w:bookmarkEnd w:id="192"/>
      <w:r>
        <w:rPr>
          <w:rtl w:val="true"/>
        </w:rPr>
        <w:t>اشارة</w:t>
      </w:r>
      <w:bookmarkEnd w:id="193"/>
    </w:p>
    <w:p>
      <w:pPr>
        <w:pStyle w:val="BookText"/>
        <w:rPr/>
      </w:pPr>
      <w:r>
        <w:rPr>
          <w:rFonts w:ascii="Amiri" w:hAnsi="Amiri" w:eastAsia="Amiri" w:cs="Amiri"/>
          <w:color w:val="111111"/>
          <w:sz w:val="28"/>
          <w:sz w:val="28"/>
          <w:szCs w:val="28"/>
          <w:rtl w:val="true"/>
          <w:lang w:bidi="ar-SA"/>
        </w:rPr>
        <w:t>سِرْ بالمشاعرِ للحجازِ ونادي يا روضةَ الإيمانِ والأمجاد</w:t>
      </w:r>
    </w:p>
    <w:p>
      <w:pPr>
        <w:pStyle w:val="BookText"/>
        <w:rPr/>
      </w:pPr>
      <w:r>
        <w:rPr>
          <w:rFonts w:ascii="Amiri" w:hAnsi="Amiri" w:eastAsia="Amiri" w:cs="Amiri"/>
          <w:color w:val="111111"/>
          <w:sz w:val="28"/>
          <w:sz w:val="28"/>
          <w:szCs w:val="28"/>
          <w:rtl w:val="true"/>
          <w:lang w:bidi="ar-SA"/>
        </w:rPr>
        <w:t>عن وجهة الإسلام هلا تُخبري أجيالنا عن رفعةِ وجهادِ</w:t>
      </w:r>
    </w:p>
    <w:p>
      <w:pPr>
        <w:pStyle w:val="BookText"/>
        <w:rPr/>
      </w:pPr>
      <w:r>
        <w:rPr>
          <w:rFonts w:ascii="Amiri" w:hAnsi="Amiri" w:eastAsia="Amiri" w:cs="Amiri"/>
          <w:color w:val="111111"/>
          <w:sz w:val="28"/>
          <w:sz w:val="28"/>
          <w:szCs w:val="28"/>
          <w:rtl w:val="true"/>
          <w:lang w:bidi="ar-SA"/>
        </w:rPr>
        <w:t>أيام بنت حَزامَ فاطمَ مَن بِها وبِذكرها السَّهل امتلى والوادي</w:t>
      </w:r>
    </w:p>
    <w:p>
      <w:pPr>
        <w:pStyle w:val="BookText"/>
        <w:rPr/>
      </w:pPr>
      <w:r>
        <w:rPr>
          <w:rFonts w:ascii="Amiri" w:hAnsi="Amiri" w:eastAsia="Amiri" w:cs="Amiri"/>
          <w:color w:val="111111"/>
          <w:sz w:val="28"/>
          <w:sz w:val="28"/>
          <w:szCs w:val="28"/>
          <w:rtl w:val="true"/>
          <w:lang w:bidi="ar-SA"/>
        </w:rPr>
        <w:t>دخلت لدار المرتضى تحنوا على أولاده وتذوب في الأولادِ</w:t>
      </w:r>
    </w:p>
    <w:p>
      <w:pPr>
        <w:pStyle w:val="BookText"/>
        <w:rPr/>
      </w:pPr>
      <w:r>
        <w:rPr>
          <w:rFonts w:ascii="Amiri" w:hAnsi="Amiri" w:eastAsia="Amiri" w:cs="Amiri"/>
          <w:color w:val="111111"/>
          <w:sz w:val="28"/>
          <w:sz w:val="28"/>
          <w:szCs w:val="28"/>
          <w:rtl w:val="true"/>
          <w:lang w:bidi="ar-SA"/>
        </w:rPr>
        <w:t>أم البنين وحسبها من مفخرٍ ما أدخلته عليه من إسعادِ</w:t>
      </w:r>
    </w:p>
    <w:p>
      <w:pPr>
        <w:pStyle w:val="BookText"/>
        <w:rPr/>
      </w:pPr>
      <w:r>
        <w:rPr>
          <w:rFonts w:ascii="Amiri" w:hAnsi="Amiri" w:eastAsia="Amiri" w:cs="Amiri"/>
          <w:color w:val="111111"/>
          <w:sz w:val="28"/>
          <w:sz w:val="28"/>
          <w:szCs w:val="28"/>
          <w:rtl w:val="true"/>
          <w:lang w:bidi="ar-SA"/>
        </w:rPr>
        <w:t>ومن الثِّمارِ غالَها بين الملا نعم الليوث لوقفةٍ ونجادِ</w:t>
      </w:r>
    </w:p>
    <w:p>
      <w:pPr>
        <w:pStyle w:val="BookText"/>
        <w:rPr/>
      </w:pPr>
      <w:r>
        <w:rPr>
          <w:rFonts w:ascii="Amiri" w:hAnsi="Amiri" w:eastAsia="Amiri" w:cs="Amiri"/>
          <w:color w:val="111111"/>
          <w:sz w:val="28"/>
          <w:sz w:val="28"/>
          <w:szCs w:val="28"/>
          <w:rtl w:val="true"/>
          <w:lang w:bidi="ar-SA"/>
        </w:rPr>
        <w:t>جادت بهم دون الحسين وقدّمت أولادها بعزيمةٍ وسَدادِ</w:t>
      </w:r>
    </w:p>
    <w:p>
      <w:pPr>
        <w:pStyle w:val="BookText"/>
        <w:rPr/>
      </w:pPr>
      <w:r>
        <w:rPr>
          <w:rFonts w:ascii="Amiri" w:hAnsi="Amiri" w:eastAsia="Amiri" w:cs="Amiri"/>
          <w:color w:val="111111"/>
          <w:sz w:val="28"/>
          <w:sz w:val="28"/>
          <w:szCs w:val="28"/>
          <w:rtl w:val="true"/>
          <w:lang w:bidi="ar-SA"/>
        </w:rPr>
        <w:t>حتى إذا قالوا لها قتل الذي عنه تذودي أعولت بحراد</w:t>
      </w:r>
    </w:p>
    <w:p>
      <w:pPr>
        <w:pStyle w:val="BookText"/>
        <w:rPr/>
      </w:pPr>
      <w:r>
        <w:rPr>
          <w:rFonts w:ascii="Amiri" w:hAnsi="Amiri" w:eastAsia="Amiri" w:cs="Amiri"/>
          <w:color w:val="111111"/>
          <w:sz w:val="28"/>
          <w:sz w:val="28"/>
          <w:szCs w:val="28"/>
          <w:rtl w:val="true"/>
          <w:lang w:bidi="ar-SA"/>
        </w:rPr>
        <w:t>ولدي قُتلت وليت قبلك مقتلي يا مقرح الأجفان والأكباد</w:t>
      </w:r>
    </w:p>
    <w:p>
      <w:pPr>
        <w:pStyle w:val="BookText"/>
        <w:rPr/>
      </w:pPr>
      <w:r>
        <w:rPr>
          <w:rFonts w:ascii="Amiri" w:hAnsi="Amiri" w:eastAsia="Amiri" w:cs="Amiri"/>
          <w:color w:val="111111"/>
          <w:sz w:val="28"/>
          <w:sz w:val="28"/>
          <w:szCs w:val="28"/>
          <w:rtl w:val="true"/>
          <w:lang w:bidi="ar-SA"/>
        </w:rPr>
        <w:t>أحسين تذبح ظامياً في كربلا والرأسُ منك يُشالُ بالميّادِ</w:t>
      </w:r>
    </w:p>
    <w:p>
      <w:pPr>
        <w:pStyle w:val="BookText"/>
        <w:rPr/>
      </w:pPr>
      <w:r>
        <w:rPr>
          <w:rFonts w:ascii="Amiri" w:hAnsi="Amiri" w:eastAsia="Amiri" w:cs="Amiri"/>
          <w:color w:val="111111"/>
          <w:sz w:val="28"/>
          <w:sz w:val="28"/>
          <w:szCs w:val="28"/>
          <w:rtl w:val="true"/>
          <w:lang w:bidi="ar-SA"/>
        </w:rPr>
        <w:t>ولدي أما كانت لديك عشيرةٌ لِتَذُبَّ عنك تلهُّفا بتفادي</w:t>
      </w:r>
    </w:p>
    <w:p>
      <w:pPr>
        <w:pStyle w:val="BookText"/>
        <w:rPr/>
      </w:pPr>
      <w:r>
        <w:rPr>
          <w:rFonts w:ascii="Amiri" w:hAnsi="Amiri" w:eastAsia="Amiri" w:cs="Amiri"/>
          <w:color w:val="111111"/>
          <w:sz w:val="28"/>
          <w:sz w:val="28"/>
          <w:szCs w:val="28"/>
          <w:rtl w:val="true"/>
          <w:lang w:bidi="ar-SA"/>
        </w:rPr>
        <w:t>حتى أتتك بنو أمية مفرداً وتواردوك بشفرةِ الأحقادِ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سأقول أربعةٌ فديتُ لأجلهِ وغمرتُهُ بمحبّتي وودادي</w:t>
      </w:r>
      <w:bookmarkStart w:id="194" w:name="pg6398_53707"/>
    </w:p>
    <w:p>
      <w:pPr>
        <w:pStyle w:val="BookText"/>
        <w:rPr/>
      </w:pPr>
      <w:bookmarkEnd w:id="194"/>
      <w:r>
        <w:rPr>
          <w:rFonts w:ascii="Amiri" w:hAnsi="Amiri" w:eastAsia="Amiri" w:cs="Amiri"/>
          <w:color w:val="111111"/>
          <w:sz w:val="28"/>
          <w:sz w:val="28"/>
          <w:szCs w:val="28"/>
          <w:rtl w:val="true"/>
          <w:lang w:bidi="ar-SA"/>
        </w:rPr>
        <w:t>قال اللّه الحكيم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195" w:name="__RefHeading___Toc485968_653776707"/>
      <w:bookmarkStart w:id="196" w:name="_Toc68"/>
      <w:bookmarkEnd w:id="195"/>
      <w:r>
        <w:rPr>
          <w:rtl w:val="true"/>
        </w:rPr>
        <w:t>حقيقة التوسل إلى اللّه وأوليائه</w:t>
      </w:r>
      <w:bookmarkEnd w:id="196"/>
    </w:p>
    <w:p>
      <w:pPr>
        <w:pStyle w:val="BookText"/>
        <w:rPr/>
      </w:pPr>
      <w:r>
        <w:rPr>
          <w:rFonts w:ascii="Amiri" w:hAnsi="Amiri" w:eastAsia="Amiri" w:cs="Amiri"/>
          <w:color w:val="111111"/>
          <w:sz w:val="28"/>
          <w:sz w:val="28"/>
          <w:szCs w:val="28"/>
          <w:rtl w:val="true"/>
          <w:lang w:bidi="ar-SA"/>
        </w:rPr>
        <w:t xml:space="preserve">إن مسألة التوسل من أهم الضروريات العقائديه الينا لا يمكن للمؤمن من ان يتغاضى عنها ولا للمؤمنه ان تتهاون بها، وقد اشارت الآية المباركة إلى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إِلَيْهِ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هذه الآية الخطاب إلى الأفراد المؤمنين، تتضمن تكاليف ثلاثة يؤدي الإلتزام بها وتطبيقها إلى نيل الفلاح، وهذه التكاليف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اتّباع الحيطة والتقوى، كما تقول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إختيار وسيلة للتقرب إلى اللّه سبحانه وتعالى، حيث تقول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إِلَيْهِ الْوَسِيلَةَ</w:t>
      </w:r>
      <w:r>
        <w:rPr>
          <w:rFonts w:eastAsia="Amiri" w:cs="Amiri" w:ascii="Amiri" w:hAnsi="Amiri"/>
          <w:color w:val="111111"/>
          <w:sz w:val="28"/>
          <w:szCs w:val="28"/>
          <w:rtl w:val="true"/>
          <w:lang w:bidi="ar-SA"/>
        </w:rPr>
        <w:t>...»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الجهاد في سبيل اللّه، إذ تقول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سَبِيلِهِ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وستكون نتيجة الإِلتزام بهذه التكاليف الإلهية وتطبيقها نيل الفلاح، بشرط تحقق الإِسلام والإِيمان فتقول الآية الكريمة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أهم موضوع سنتناوله بالبحث في هذه الآية، هو الدعوة الموجهة للإِنسان المؤمن لإِختيار طريقة تؤدي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بمعنى نشدان التقرب أو طلب الشيء الذي يؤدي إلى التقرب للغي عن ميل ورغبة، وعلى هذا الأساس فإن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هذه الآية لها معان كثيرة واسعة، فهي تشمل كل عمل أو شيء يؤدي إلى التقرب إلى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وأهم الوسائل في هذا المجال هي الإِيمان باللّه وبنبيّه صلى الله عليه و آله والجهاد في سبيل اللّه، والعبادات كالصّلاة والزكاة والصوم، والحج إلى بيت اللّه الحرام، وصلة الرحم، والإِنفاق في سبيل اللّه سرّاً وعلانية، وكذلك الأعمال الصالحة ج كما يقول الإِمام أمير المؤمنين علي بن أبي طالب عليه السلام في خطبة له وردت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الْمُتَوَسِّلُينَ إِلَى اللَّهِ سُبْحَانَهُ وَتَعَالَى الإِيمَانُ بِهِ وَبِرَسُولِهِ وَاَلْجِهَادُ فِي سَبِيلِهِ فَإِنَّهُ ذِرْوَةُ الإِسْلاَمِ وَكَلِمَةُ الإِخْلاَصِ فَإِنَّهَا الْفِطْرَةُ، وَإِقَامُ الصَّلاَةِ فَإِنَّهَا الْمِلَّةُ‌</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شريعة الإسلام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وَإِيتَاءُ الزَّكَاةِ فَإِنَّهَا فَرِيضَةٌ</w:t>
      </w:r>
    </w:p>
    <w:p>
      <w:pPr>
        <w:pStyle w:val="BookText"/>
        <w:rPr/>
      </w:pPr>
      <w:r>
        <w:rPr>
          <w:rFonts w:ascii="Amiri" w:hAnsi="Amiri" w:eastAsia="Amiri" w:cs="Amiri"/>
          <w:color w:val="111111"/>
          <w:sz w:val="28"/>
          <w:sz w:val="28"/>
          <w:szCs w:val="28"/>
          <w:rtl w:val="true"/>
          <w:lang w:bidi="ar-SA"/>
        </w:rPr>
        <w:t>وَاجِبَةٌ، وَصَوْمُ شَهْرِ رَمَضَانَ فَإِنَّهُ جُنَّةٌ مِنَ الْعِقَابِ، وَحَجُّ الْبَيْتِ وَاِعْتِمَارُهُ فَإِنَّهُمَا يَنْفِيَانِ الْفَقْرَ، وَيَرْحَضَانِ‌</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يرحضان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يطهران أو يغسلان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الذَّنْبَ، وَصِلَةُ الرَّحِمِ فَإِنَّهَا مَثْرَاةٌ‌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الْمَالِ وَمَنْسَأَةٌ‌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الأَجَلِ وَصَدَقَةُ السِّرِّ فَإِنَّهَا تُكَفِّرُ الْخَطِيئَةَ، وَصَدَقَةُ الْعَلاَنِيَةِ فَإِنَّهَا تَدْفَعُ مِيتَةَ السُّوءِ، وَصَنَائِعُ الْمَعْرُوفِ فَإِنَّهَا تَقِي مَصَارِعَ الْهَوَانِ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شفاعة الأنبياء والأئمّة والأولياء الصالحين 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وفق ما نصّ عليه القرآن الكريم، وهي داخلة في المفهوم الواسع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إتّباع النّبي والإِمام والسير على نهجهما، كل ذلك يوجب التقرب إلى الساحة الإِلهية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وحتى عندما نقسم على اللّه بمقام الأنبياء والأئمّة والصالحين فإنّه يدلّ على حبّنا لهم والاهتمام بالدين الذي دعوا إليه، هذا القسم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من المعاني الداخلة في المفهوم الواسع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خصصوا هذه الآية وقيدوها ببعض هذه المفاهيم لا يمتلكون في الحقيقة أي دليل على هذا التخصيص، لأن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تنطلق في اللغة على كل شيء يؤدي إلى التقرب</w:t>
      </w:r>
      <w:r>
        <w:rPr>
          <w:rFonts w:eastAsia="Amiri" w:cs="Amiri" w:ascii="Amiri" w:hAnsi="Amiri"/>
          <w:color w:val="111111"/>
          <w:sz w:val="28"/>
          <w:szCs w:val="28"/>
          <w:rtl w:val="true"/>
          <w:lang w:bidi="ar-SA"/>
        </w:rPr>
        <w:t>.</w:t>
      </w:r>
      <w:bookmarkStart w:id="197" w:name="pg6398_53710"/>
    </w:p>
    <w:p>
      <w:pPr>
        <w:pStyle w:val="BookText"/>
        <w:rPr/>
      </w:pPr>
      <w:bookmarkEnd w:id="197"/>
      <w:r>
        <w:rPr>
          <w:rFonts w:ascii="Amiri" w:hAnsi="Amiri" w:eastAsia="Amiri" w:cs="Amiri"/>
          <w:color w:val="111111"/>
          <w:sz w:val="28"/>
          <w:sz w:val="28"/>
          <w:szCs w:val="28"/>
          <w:rtl w:val="true"/>
          <w:lang w:bidi="ar-SA"/>
        </w:rPr>
        <w:t xml:space="preserve">والجدير بالذكر هنا هو أنّ المراد من التوسل 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 طلب شيء من شخص النّبي أو الإمام، بل معناه يبادر الإنسان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الأعمال الصالحة والسير على نهج النّبي والإِمام بطلب الشفاعة منهم إلى اللّه، أو أن يقسم بجاههم وبدينهم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يعتبر نوعاً من الإحترام لمنزلتهم وهو نوع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ويطلب من اللّه بذلك حاجته، وليس في هذ المعنى أيّ أثر للشرك، كما لا يخالف الآيات القرآنية الأخرى، ولا يخرج عن عموم الآية الأخيرة موضوع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3"/>
        <w:numPr>
          <w:ilvl w:val="2"/>
          <w:numId w:val="1"/>
        </w:numPr>
        <w:rPr/>
      </w:pPr>
      <w:bookmarkStart w:id="198" w:name="__RefHeading___Toc485970_653776707"/>
      <w:bookmarkStart w:id="199" w:name="_Toc69"/>
      <w:bookmarkEnd w:id="198"/>
      <w:r>
        <w:rPr>
          <w:rtl w:val="true"/>
        </w:rPr>
        <w:t>التوسل في القرآن الكريم</w:t>
      </w:r>
      <w:bookmarkEnd w:id="199"/>
    </w:p>
    <w:p>
      <w:pPr>
        <w:pStyle w:val="BookText"/>
        <w:rPr/>
      </w:pPr>
      <w:r>
        <w:rPr>
          <w:rFonts w:ascii="Amiri" w:hAnsi="Amiri" w:eastAsia="Amiri" w:cs="Amiri"/>
          <w:color w:val="111111"/>
          <w:sz w:val="28"/>
          <w:sz w:val="28"/>
          <w:szCs w:val="28"/>
          <w:rtl w:val="true"/>
          <w:lang w:bidi="ar-SA"/>
        </w:rPr>
        <w:t>هناك آيات قرآنية أخرى تدل بوضوح على أنّ التوسل بمقام إنسان صالح عند اللّه، وطلب شيء من اللّه عن طريق التوسل بجاه هذا الإنسان عند اللّه، لا يعتبر أمراً محظوراً ولا ينافي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تذهب إلى ذلك الوهابية البغيضة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وكما نقرأ في سورة يوسف، إنّ أخوة يوسف طلبوا من أبيهم أن يستغفر لهم اللّه، فقبل يعقوب هذا الطلب ونفذه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يا أَبانَا اسْتَغْفِرْ لَنا ذُنُوبَنا إِنّا كُنّا خاطِئِينَ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سَوْفَ أَسْتَغْفِرُ لَكُمْ رَبِّي إِنَّهُ هُوَ الْغَفُورُ الرَّحِيمُ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وكذلك من سورة التوبة تشير إلى موضوع استغفار إبراهيم لأبيه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اسْتِغْفارُ إِبْراهِيمَ لِأَبِيهِ إِلاّ عَنْ مَوْعِدَةٍ وَعَدَها إِيّاهُ فَلَمّا تَبَيَّنَ لَهُ أَنَّهُ عَدُوٌّ لِلّهِ تَبَرَّأَ مِنْهُ إِنَّ إِبْراهِيمَ لَأَوّاهٌ حَلِيمٌ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ولابد أن نعلم ان استغفار إبراهيم والدعاء لأبيه لأنه كان يأمل منه الإيمان وأن يجذبه إلى التوحيد عن هذا الطريق وكان استغفاره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اهده وتجاوز عن ذنوبه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ارتحل آزر من هذه الدنيا وهو مشرك ترك استغفاره لازر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فان المسلمين أيضاً يستطيعون ان يستغفروا لأصدقائهم وأقاربهم من المشركين ماداموا على قيد الحياة إذا كان هناك أمل لهدايتهم، إلّا أنهم إذا ماتوا وهم كفار فلا مجال للاستغفار بعد ذلك</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الآيات الواردة والتي تحرّض على التوسل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 أَيُّهُمْ أَقْرَبُ وَ يَرْجُونَ رَحْمَتَهُ وَ يَخافُونَ عَذابَهُ إِنَّ عَذابَ رَبِّكَ كانَ مَحْذُوراً</w:t>
      </w:r>
      <w:r>
        <w:rPr>
          <w:rFonts w:eastAsia="Amiri" w:cs="Amiri" w:ascii="Amiri" w:hAnsi="Amiri"/>
          <w:color w:val="111111"/>
          <w:sz w:val="28"/>
          <w:szCs w:val="28"/>
          <w:rtl w:val="true"/>
          <w:lang w:bidi="ar-SA"/>
        </w:rPr>
        <w:t>»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هذا الموضوع في آيات قرآنية أخرى أيضاً</w:t>
      </w:r>
      <w:r>
        <w:rPr>
          <w:rFonts w:eastAsia="Amiri" w:cs="Amiri" w:ascii="Amiri" w:hAnsi="Amiri"/>
          <w:color w:val="111111"/>
          <w:sz w:val="28"/>
          <w:szCs w:val="28"/>
          <w:rtl w:val="true"/>
          <w:lang w:bidi="ar-SA"/>
        </w:rPr>
        <w:t>.</w:t>
      </w:r>
      <w:bookmarkStart w:id="200" w:name="pg6398_53712"/>
    </w:p>
    <w:p>
      <w:pPr>
        <w:pStyle w:val="Heading3"/>
        <w:numPr>
          <w:ilvl w:val="2"/>
          <w:numId w:val="1"/>
        </w:numPr>
        <w:rPr/>
      </w:pPr>
      <w:bookmarkStart w:id="201" w:name="__RefHeading___Toc485972_653776707"/>
      <w:bookmarkStart w:id="202" w:name="_Toc70"/>
      <w:bookmarkEnd w:id="200"/>
      <w:bookmarkEnd w:id="201"/>
      <w:r>
        <w:rPr>
          <w:rtl w:val="true"/>
        </w:rPr>
        <w:t>التوسّل في الروايات الإسلامية</w:t>
      </w:r>
      <w:bookmarkEnd w:id="202"/>
    </w:p>
    <w:p>
      <w:pPr>
        <w:pStyle w:val="BookText"/>
        <w:rPr/>
      </w:pPr>
      <w:r>
        <w:rPr>
          <w:rFonts w:ascii="Amiri" w:hAnsi="Amiri" w:eastAsia="Amiri" w:cs="Amiri"/>
          <w:color w:val="111111"/>
          <w:sz w:val="28"/>
          <w:sz w:val="28"/>
          <w:szCs w:val="28"/>
          <w:rtl w:val="true"/>
          <w:lang w:bidi="ar-SA"/>
        </w:rPr>
        <w:t>إنّ الروايات العديدة التي وردت عن طرق الشيعة والسنة تفيد بوضوح أنّ التوسل بالمعنى الذي عرضناه لاريب فيه ولا شبهة فيه، بل أنّه يعد عملاً جيداً أيضاً، وهذه الرّوايات كثيرة وقد نقلتها كتب عديدة، ونحن نورد بعضاً منها مما ورد في مصادر جمهور السنّة على سبيل المثال لا الحصر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العالم السنّي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العون والشفاعة من النبي صلى الله عليه و آله أو التوسل إلى اللّه بجاه النبي صلى الله عليه و آله وشخصه جائز قبل أن يولد ص وبعد ولادته ووفاته وفي عالم البرزخ وفي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عن عمر بن الخطاب الرواية المعروفة التي تتحدث عن توسل آدم عليه السلام إلى اللّه بنبي الإسلام محمد صلى الله عليه و آله وذلك لعلم آدم بأنّ هذا النّبي سيأتي إلى الوجود في المستقبل، ولعلمه بالمنزلة العظيمة التي يحظى بها عند اللّه، فيقول آدم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أسألك بحق محمّد لما غفرت لي</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آخر عن جماعة من رواة الحديث كالنسائي والترمذي، وهما عالمان مشهوران من أهل السنّة، كدليل على جواز التوسّل</w:t>
      </w:r>
    </w:p>
    <w:p>
      <w:pPr>
        <w:pStyle w:val="BookText"/>
        <w:rPr/>
      </w:pPr>
      <w:r>
        <w:rPr>
          <w:rFonts w:ascii="Amiri" w:hAnsi="Amiri" w:eastAsia="Amiri" w:cs="Amiri"/>
          <w:color w:val="111111"/>
          <w:sz w:val="28"/>
          <w:sz w:val="28"/>
          <w:szCs w:val="28"/>
          <w:rtl w:val="true"/>
          <w:lang w:bidi="ar-SA"/>
        </w:rPr>
        <w:t>بالنّبي صلى الله عليه و آله في حياته وخلاصة هذا الحديث إنّ رجلاً بصيراً طلب من النّبي أن يدعو له بشفاء مريضه، فأمره النبي صلى الله عليه و آله بتلاوة 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وأتوجه إِليك بنبيّك محمّد نبيّ الرّحمة يا محمّد إنّي توجهت بك إلى ربّي في حاجتي لتقضي لي، اللّهم شفعه فيّ</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تفسير الأمثل عن كتاب وفاء الوفاء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للسمهودي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هذا الحديث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ثالثاً في جواز التوسل بالنّبي صلى الله عليه و آله بعد وفاته، فيذكر أن صاحب حاجة جاء في زمن عثمان إلى قبر النّبي صلى الله عليه و آله، فجلس بجوار القبر ودعا اللّه بهذا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وأتوجه إِليك بنبيّنا محمّد صلى الله عليه و آله نبيّ الرّحمة، يا محمّد إنّي أتوجه بك إلى ربّك أن تقضي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تمض فترة حتى فضيت حاجة الرجل</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 إلى حقيقة التوسل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يعارض بشدة موضوع التوسل فهو ينقل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من كتب ومصادر مختلفة ينعكس منها جواز التوسل، ومع أ نّه سعى في أن يطعن بإسناد تلك الأحاديث، إلّاأنّ الواضح هو أنّه متى ما كانت الروايات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معين لدرجة التواتر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عند ذلك مجال للطعن، والتجريح في سند الحديث، والروايات التي وردت في المصادر الإسلامية بشأن التوسل قد تجاوزت حدّ التواتر لكثرتها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الأحاديث التي رواها صاحب الكتاب المذكور، الحديث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أحد أئمّة السنّة الأربعة المشهورين، أنّه كان يتوسل إلى أهل بيت النّبي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النبي ذريعتي وهم إليه وسيلتي</w:t>
      </w:r>
    </w:p>
    <w:p>
      <w:pPr>
        <w:pStyle w:val="BookText"/>
        <w:rPr/>
      </w:pPr>
      <w:r>
        <w:rPr>
          <w:rFonts w:ascii="Amiri" w:hAnsi="Amiri" w:eastAsia="Amiri" w:cs="Amiri"/>
          <w:color w:val="111111"/>
          <w:sz w:val="28"/>
          <w:sz w:val="28"/>
          <w:szCs w:val="28"/>
          <w:rtl w:val="true"/>
          <w:lang w:bidi="ar-SA"/>
        </w:rPr>
        <w:t>أرجو بهم أعطى غداً بيد اليمين صحيفتي</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 xml:space="preserve">وينقل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البهيقي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الجفاف أصاب المسلمين في أحد الأعوام من عهد الخليفة الثّاني، فذهب بلال ومعه عدد من الصحابة إلى قبر النبي صلى الله عليه و آله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استسق لأمتك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قد هلكوا</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الخيارات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الشافعي كان أثناء وجوده في بغداد يزور أبا حنيفة ويتوسل إليه في حوائجه</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 بعض الصحابة في المدينة اشتكوا إلى عائشة ما يعانونه من الجفاف</w:t>
      </w:r>
      <w:bookmarkStart w:id="203" w:name="pg6398_53715"/>
    </w:p>
    <w:p>
      <w:pPr>
        <w:pStyle w:val="BookText"/>
        <w:rPr/>
      </w:pPr>
      <w:bookmarkEnd w:id="203"/>
      <w:r>
        <w:rPr>
          <w:rFonts w:ascii="Amiri" w:hAnsi="Amiri" w:eastAsia="Amiri" w:cs="Amiri"/>
          <w:color w:val="111111"/>
          <w:sz w:val="28"/>
          <w:sz w:val="28"/>
          <w:szCs w:val="28"/>
          <w:rtl w:val="true"/>
          <w:lang w:bidi="ar-SA"/>
        </w:rPr>
        <w:t>الشديد الذي أصاب البلدة في أحد الأعوام، فأشارت عليهم أن يفتحوا فجوة في سقف المسجد على قبر النّبي صلى الله عليه و آله حتى ينزل اللّه المطر ببركة قبر النبّي صلى الله عليه و آله ففعلوا ذلك ونزل مطر غزير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الكثير من الأحاديث والروايات الشبيهة بالأحاديث المارة الذكر، ولكنّه بعد إجراء تحليل ونقاش طويل حولها حتى أنّه تشدد في نقدها اضطر إلى الإذعان بها، فذكر انّه بعد البحث الذي أجراه لا يرى مانعاً من التوسل إلى اللّه بمقام النّبي صلى الله عليه و آله سواء في حياته أو بعد وفاته، ثمّ أطال البحث في هذا المجال، وقال بأنّ التوسل إلى اللّه بمقام غر النّبي لا مانع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أن يكون المتوسل به صاحب منزلة عند اللّه</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تفسير الأمثل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 روح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مصادر الشيعة فقد تناولت هذا الموضوع بشكل واضح، لا نرى معه أي حاجة إلى نقل الأحاديث الواردة بهذا الصدد</w:t>
      </w:r>
      <w:r>
        <w:rPr>
          <w:rFonts w:eastAsia="Amiri" w:cs="Amiri" w:ascii="Amiri" w:hAnsi="Amiri"/>
          <w:color w:val="111111"/>
          <w:sz w:val="28"/>
          <w:szCs w:val="28"/>
          <w:rtl w:val="true"/>
          <w:lang w:bidi="ar-SA"/>
        </w:rPr>
        <w:t>.</w:t>
      </w:r>
    </w:p>
    <w:p>
      <w:pPr>
        <w:pStyle w:val="Heading3"/>
        <w:numPr>
          <w:ilvl w:val="2"/>
          <w:numId w:val="1"/>
        </w:numPr>
        <w:rPr/>
      </w:pPr>
      <w:bookmarkStart w:id="204" w:name="__RefHeading___Toc485974_653776707"/>
      <w:bookmarkStart w:id="205" w:name="_Toc71"/>
      <w:bookmarkEnd w:id="204"/>
      <w:r>
        <w:rPr>
          <w:rtl w:val="true"/>
        </w:rPr>
        <w:t>ملاحظات ضرورية في التوسل</w:t>
      </w:r>
      <w:bookmarkEnd w:id="205"/>
    </w:p>
    <w:p>
      <w:pPr>
        <w:pStyle w:val="BookText"/>
        <w:rPr/>
      </w:pPr>
      <w:r>
        <w:rPr>
          <w:rFonts w:ascii="Amiri" w:hAnsi="Amiri" w:eastAsia="Amiri" w:cs="Amiri"/>
          <w:color w:val="111111"/>
          <w:sz w:val="28"/>
          <w:sz w:val="28"/>
          <w:szCs w:val="28"/>
          <w:rtl w:val="true"/>
          <w:lang w:bidi="ar-SA"/>
        </w:rPr>
        <w:t xml:space="preserve">نرى من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عدّة أمور</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أسلفنا القول بأنّ التوسل ليس معناه طلب الحاجة من النّبي أو الإمام، بل المراد منه جعل النّبي أو الإمام شفيعاً إلى اللّه في قضاء</w:t>
      </w:r>
    </w:p>
    <w:p>
      <w:pPr>
        <w:pStyle w:val="BookText"/>
        <w:rPr/>
      </w:pPr>
      <w:r>
        <w:rPr>
          <w:rFonts w:ascii="Amiri" w:hAnsi="Amiri" w:eastAsia="Amiri" w:cs="Amiri"/>
          <w:color w:val="111111"/>
          <w:sz w:val="28"/>
          <w:sz w:val="28"/>
          <w:szCs w:val="28"/>
          <w:rtl w:val="true"/>
          <w:lang w:bidi="ar-SA"/>
        </w:rPr>
        <w:t xml:space="preserve">الحاجة، وهذا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إلى اللّه، لأن احترام النّبي صلى الله عليه و آله إنّما هو من أجل أنّه رسول اللّه والسائر على هداه، والعجب هنا أن يدعي البعض أن هذا التوسل نوع من الشرك، في حين أنّ المعروف عن الشرك هو القول بوجود من يشارك اللّه سبحانه في صفاته وأعماله، والتوسل الذي تحدثنا عنه لا صلة له مطلقاً ولا تشابه مع الشرك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يصرّ البعض وجود الفرق بين حياة النّبي ص والأئمّة المعصومين عليهم السلام وبين وفاتهم، وكما رأيت فإن الكثير من الأحاديث السالفة كان يخص ما بعد وفاة النبي صلى الله عليه و آله، بالإضافة إلى ذلك فإن الفرد المسلم يعتقد بأن للنّبي والصالحين بعد وفاتهم حياة برزخية أوسع من الحياة الدنيا، وقد صرّح القرآن في هذا المجال بخصوص حياة الشهداء، حيث أكّد أنّهم ليسوا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أَمْوَاتاً بَلْ أَحْيَاءٌ عِنْدَ رَبِّهِمْ</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وأصرّ آخرون على أنّ هناك فرقاً بين طلب الدعاء من النّبي صلى الله عليه و آله وبين القسم على اللّه بجاه النّبي، فهؤلاء يجيزون طلب الدعاء ولا يجيزون ما سواه، في حين لا يوجد بين هذين الأمرين أي فرق منطقي</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يسعى البعض من كتاب وعلماء السنة وبالأخص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الوهابيون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وبعناد خاص، إلى الادعاء بضعف جميع الأحاديث الواردة في موضوع التوسل، أو تجاهلها بشتى الحجج الواهية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يبحثون هذا الموضوع بأسلوب خاص يظهر من خلاله لكل ناظر محايد أنهم اختاروا في البداية هذا الإعتقاد لأنفسهم، ثمّ يحاولون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فرضه على الرّوايات الإسلامية ويعمدون بشكل من الأشكال إلى إزاحة كل من يخالف معتقدهم هذا عن طريقهم، وهذا الأسلوب المشوب بالعصبية ومجافاة المنطق لا يقبل به أي باحث منصف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بيّنا أنّ أحاديث التوسّل قد وصلت بكثرتها إلى حد التواتر، أي أ نّها لوفرتها تغني الباحث عن التحقيق في أسانيدها، إضافة إلى ذلك فإنّ من بين هذه الأحاديث الكثير من الروايات والأحاديث الصحيحة، فلا يبقى بذلك لمن يريد الإعتراض على بعض الأسانيد أي 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ويتبيّن ممّا قلناه سابقاً أن لا تناقض بين الروايات التي وردت في تفسير الآية الأخيرة تلك التي تقول بأن النّبي دعا الناس إلى أن يطلبوا له الوسيلة من اللّه، أو ما جاء عن الإمام علي عليه السلام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أرفع وأسمى منزلة في الجنّة فلا ينافي ما ذكرناه نحن في تفسير الآية، لأن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تشمل كل أنواع التقرب إلى اللّه، وإن تقرب النّبي صلى الله عليه و آله إلى اللّه، وكذلك ما قيل عن أرفع منزلة في الجنة، هما من مصاديق الوسيلة</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تفسير الأمثل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692/3</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6398_53718"/>
    </w:p>
    <w:p>
      <w:pPr>
        <w:pStyle w:val="Heading3"/>
        <w:numPr>
          <w:ilvl w:val="2"/>
          <w:numId w:val="1"/>
        </w:numPr>
        <w:rPr/>
      </w:pPr>
      <w:bookmarkStart w:id="207" w:name="__RefHeading___Toc485976_653776707"/>
      <w:bookmarkStart w:id="208" w:name="_Toc72"/>
      <w:bookmarkEnd w:id="206"/>
      <w:bookmarkEnd w:id="207"/>
      <w:r>
        <w:rPr>
          <w:rtl w:val="true"/>
        </w:rPr>
        <w:t>مجربات التوسل بأم البنين عليها السلام</w:t>
      </w:r>
      <w:bookmarkEnd w:id="208"/>
    </w:p>
    <w:p>
      <w:pPr>
        <w:pStyle w:val="BookText"/>
        <w:rPr/>
      </w:pPr>
      <w:r>
        <w:rPr>
          <w:rFonts w:ascii="Amiri" w:hAnsi="Amiri" w:eastAsia="Amiri" w:cs="Amiri"/>
          <w:color w:val="111111"/>
          <w:sz w:val="28"/>
          <w:sz w:val="28"/>
          <w:szCs w:val="28"/>
          <w:rtl w:val="true"/>
          <w:lang w:bidi="ar-SA"/>
        </w:rPr>
        <w:t>نذكر هنا بعض الختومات والنذورات المجرّبة وآداب التوسل بهذه السيّدة المباركة وعن طريق بعض العارفين والعلماء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المرجع الكبير السيّد محمود الشاهرودي المتوفى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أصلّي على محمّد وآل محمّد مائة مرة وأهديها إلى أم البنين عليها السلام فتُقضى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المجربات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في أربعة أسابيع وهو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يقرؤها في ليلة الجمعة من الأسبوع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الجمعة من الأسبوع الثاني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الجمعة من الأسبوع الثالث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الجمعة الأخيرة في الأسبوع الرابع يقرؤها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ويهديها لأم البنين عليها السلام نيابة عن أبي الفضل العباس عليه السلام فإنها ستُقضى حاجته إن كانت مشروعة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وينقل عن السيّد محمّد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يتوسّل في المهمات والمشاكل المعضلة بأم البنين عليها السلام فتقضى وتنكشف، وحتى في عوارضه الخاصة حيث ذكر بأنه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ابتلي ذات مرة بألم شديد في أحد أسنانه، وكان ألماً مُبرحاً لا يطاق،</w:t>
      </w:r>
      <w:bookmarkStart w:id="209" w:name="pg6398_53719"/>
    </w:p>
    <w:p>
      <w:pPr>
        <w:pStyle w:val="BookText"/>
        <w:rPr/>
      </w:pPr>
      <w:bookmarkEnd w:id="209"/>
      <w:r>
        <w:rPr>
          <w:rFonts w:ascii="Amiri" w:hAnsi="Amiri" w:eastAsia="Amiri" w:cs="Amiri"/>
          <w:color w:val="111111"/>
          <w:sz w:val="28"/>
          <w:sz w:val="28"/>
          <w:szCs w:val="28"/>
          <w:rtl w:val="true"/>
          <w:lang w:bidi="ar-SA"/>
        </w:rPr>
        <w:t>فراجع طبيبه الخاص الدكتور الطريحي فلم يجده، فلما اشتد به الألم نذر اللّه إن نجّاه من هذا الألم أن يستأجر من يزور كربلاء نيابة عن أم البنين عليها السلام في ليلة الجمعة القادمة، فلم تمض لحظات حتى سكن الألم وكأن شيئاً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عصر اليوم التالي عاد الألم مجدداً 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الطبيب قد حضر، فراجعه فوجده في مطبّه، فقلع سنّه بعد أن كان لابد من قلعه فارتاح من بلائه، كل ذلك السكون من بركة أم البنين عليها السلام</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485978_653776707"/>
      <w:bookmarkStart w:id="211" w:name="_Toc73"/>
      <w:bookmarkEnd w:id="210"/>
      <w:r>
        <w:rPr>
          <w:rtl w:val="true"/>
        </w:rPr>
        <w:t>إهداء زيارة عاشوراء واطعام الطعام لأم البنين عليها السلام</w:t>
      </w:r>
      <w:bookmarkEnd w:id="211"/>
    </w:p>
    <w:p>
      <w:pPr>
        <w:pStyle w:val="BookText"/>
        <w:rPr/>
      </w:pPr>
      <w:r>
        <w:rPr>
          <w:rFonts w:ascii="Amiri" w:hAnsi="Amiri" w:eastAsia="Amiri" w:cs="Amiri"/>
          <w:color w:val="111111"/>
          <w:sz w:val="28"/>
          <w:sz w:val="28"/>
          <w:szCs w:val="28"/>
          <w:rtl w:val="true"/>
          <w:lang w:bidi="ar-SA"/>
        </w:rPr>
        <w:t xml:space="preserve">قال السيّد محمّد حسين زاه العقيد المتقاعد المعروف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 من ضواحي طهران العاصمة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مشغولاً بالتدريس يوم الجمعة وقت العصر إذ دخل أحد التلاميذ ذاهلاً فاستأذن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أبي الآن يعالج الموت، وقد تركته في سكراته محتضراً ووجهته إلى القبلة وجئت لأعتذر إليك عن التأخير وأعود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سأروي لك حديثاً عن سيدتي فاطمة الزهراء عليها السلام فإنها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رسول اللّه صلى الله عليه و آله أي ساعة أفضل لاستجابة الدعاء؟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الغروب يوم الجمعة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ندعو ولكن الأفضل أن تنذر أيضاً نذراً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الآن في حالة من الاضطراب وتشتّت البال بحيث لا أدري ماذا أفعل وماذا أنذر، أرجو أن تنصحني وتعلمني وترشدني إلى ما أفعل؟</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انذر الآن أن تقرأ زيارة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وتهديها لأم البنين عليها السلام بقصد شفاء والدك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ورجع إلى البيت مسرعاً، فلما دخل البيت بلغ له العجب غايته، إذ رأى أباه واقفاً في ساحة الدار مشتغلاً بالضوء والاستعداد لصلاة المغرب، فسأل عن ذلك، فأخبروه أنه منذ نصف ساعة انقطعت عنه الحمى فجأة وأخذ يتماثل إلى الشفاء وبدأت أعراض الموت تزول منه حتى قام واقفاً على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 هو ذا الأب حفظه اللّه يشتغل بالقرب منّا سالماً غانماً يواصل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إطعام الطعام لأم البنين عليها السلام والذي يعتبر من المجرّبات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السيّد صادقي الواعظ في قم المقدسة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طهران أرتقي المنبر وكان اليوم التاسع من المحرّم، وركبت سيارة للذهاب إلى قراءة المجلس، وكان الشارع مزدحماً لا تكاد السيارة تقطع الطريق إلّابشق الأنفس، وذلك لكثرة المواكب المنطلقة ذلك اليوم فتساءل السائق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لماذا كل هذا الزحام؟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مسلماً؟ ألا تدري أن اليوم هو اليوم التاسع من المحرم، وهو يوم عزاء أهل البيت عليهم السلام ومصائبهم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أنا مسيحي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العباس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بعضهم ينسبون التاسع للعباس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أعرف أبا الفضل العباس جيداً، واستطرد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عقيماً محروماً من نعمة الولد، وبعد زمان رزقت ولداً إلّاأنه ككان مشلولاً مقعداً، فصرفت كل ما عندي وبعت بيتي وأنفقتها في علاجه دون 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ذات ليل دخلتُ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مستأجراً أسكن مع صاحب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زوجتي تبكي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صاحبة الدار دعتني للحضور على سفرة أم البنين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هي أم البنين؟</w:t>
      </w:r>
    </w:p>
    <w:p>
      <w:pPr>
        <w:pStyle w:val="BookText"/>
        <w:rPr/>
      </w:pPr>
      <w:r>
        <w:rPr>
          <w:rFonts w:ascii="Amiri" w:hAnsi="Amiri" w:eastAsia="Amiri" w:cs="Amiri"/>
          <w:color w:val="111111"/>
          <w:sz w:val="28"/>
          <w:sz w:val="28"/>
          <w:szCs w:val="28"/>
          <w:rtl w:val="true"/>
          <w:lang w:bidi="ar-SA"/>
        </w:rPr>
        <w:t>فشرحت لي ما سمعته عنها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أخذت ولدي وأجلسته على مائدة أم البنين فتعال نجلس هذا الطفل في حجرنا هذه الليلة ونتوسّل بأبي الفضل العباس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وبالفعل اتفقنا وفعلنا ذلك حتى أخذنا التعب، فتركنا الصبي لحاله واضطجعنا في الإيوان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منتصف الليل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الطفل وقد قام معتمداً على رجليه وأخذ يركض، ففزعت وصرخت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السيّد الفارس الذي جاءني؟</w:t>
      </w:r>
    </w:p>
    <w:p>
      <w:pPr>
        <w:pStyle w:val="BookText"/>
        <w:rPr/>
      </w:pPr>
      <w:r>
        <w:rPr>
          <w:rFonts w:ascii="Amiri" w:hAnsi="Amiri" w:eastAsia="Amiri" w:cs="Amiri"/>
          <w:color w:val="111111"/>
          <w:sz w:val="28"/>
          <w:sz w:val="28"/>
          <w:szCs w:val="28"/>
          <w:rtl w:val="true"/>
          <w:lang w:bidi="ar-SA"/>
        </w:rPr>
        <w:t>هذه هي معجزة أبي الفضل العباس عليه السلام التي رأيتها بعيني فكيف لا أعرفه؟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طرق متعددة في ابتغاء الوسيلة بهذه السيّدة الجليلة كختم سورة الأنعام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القدر وسورة الإخلاص وكل ذلك</w:t>
      </w:r>
      <w:bookmarkStart w:id="212" w:name="pg6398_53722"/>
    </w:p>
    <w:p>
      <w:pPr>
        <w:pStyle w:val="BookText"/>
        <w:rPr/>
      </w:pPr>
      <w:bookmarkEnd w:id="212"/>
      <w:r>
        <w:rPr>
          <w:rFonts w:ascii="Amiri" w:hAnsi="Amiri" w:eastAsia="Amiri" w:cs="Amiri"/>
          <w:color w:val="111111"/>
          <w:sz w:val="28"/>
          <w:sz w:val="28"/>
          <w:szCs w:val="28"/>
          <w:rtl w:val="true"/>
          <w:lang w:bidi="ar-SA"/>
        </w:rPr>
        <w:t xml:space="preserve">يحتاج إلى تفصيل قد لا يناسب هذا المختصر، وقد أرشدنا نبي الرحمة صلى الله عليه و آله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السيّدة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أشرف الزهيري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485980_653776707"/>
      <w:bookmarkStart w:id="214" w:name="_Toc74"/>
      <w:bookmarkEnd w:id="213"/>
      <w:r>
        <w:rPr>
          <w:rtl w:val="true"/>
        </w:rPr>
        <w:t>زينب عليها السلام عند احتظار أم البنين عليها السلام</w:t>
      </w:r>
      <w:bookmarkEnd w:id="214"/>
    </w:p>
    <w:p>
      <w:pPr>
        <w:pStyle w:val="BookText"/>
        <w:rPr/>
      </w:pPr>
      <w:r>
        <w:rPr>
          <w:rFonts w:ascii="Amiri" w:hAnsi="Amiri" w:eastAsia="Amiri" w:cs="Amiri"/>
          <w:color w:val="111111"/>
          <w:sz w:val="28"/>
          <w:sz w:val="28"/>
          <w:szCs w:val="28"/>
          <w:rtl w:val="true"/>
          <w:lang w:bidi="ar-SA"/>
        </w:rPr>
        <w:t>هذه السيّدة الكريمة العالمة كانت تتمنى حضور أولادها عند نعشها كما هو شأن كل فقيد وكل أم ولكن أسفي على أم البنين عليها السلام حيث فارقت الحياة وتتمنى حضور العباس وأخوته عليهم السلام عند موتها حتى يقومون بتجهيزها وحمل نعشها ودفنها نعم فارقت الحياة وهي بعيدة عن قبور أولادها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ساعد اللّه قلب زينب عليها السلام وهي تنظر إلى أم البنين وهي تفارق الحياة فرمت بنفسها عليها وهي تنادي وا اماه وا فاطمتاه ولسان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بطّلت ونتها ومنها غمضت العين وزينب عليها تلطم الهامه بليدين</w:t>
      </w:r>
    </w:p>
    <w:p>
      <w:pPr>
        <w:pStyle w:val="BookText"/>
        <w:rPr/>
      </w:pPr>
      <w:r>
        <w:rPr>
          <w:rFonts w:ascii="Amiri" w:hAnsi="Amiri" w:eastAsia="Amiri" w:cs="Amiri"/>
          <w:color w:val="111111"/>
          <w:sz w:val="28"/>
          <w:sz w:val="28"/>
          <w:szCs w:val="28"/>
          <w:rtl w:val="true"/>
          <w:lang w:bidi="ar-SA"/>
        </w:rPr>
        <w:t>طاحت عليها بت‌علي وتلطم على‌الراس واتجاذب الحسرات واتصعّد بالأنفاس</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وتقول رحتي اليوم عني يا أم عباس ذوب افوادچ يا حزينه فقد لبنين</w:t>
      </w:r>
    </w:p>
    <w:p>
      <w:pPr>
        <w:pStyle w:val="BookText"/>
        <w:rPr/>
      </w:pPr>
      <w:r>
        <w:rPr>
          <w:rFonts w:ascii="IRNazanin" w:hAnsi="IRNazanin" w:eastAsia="IRNazanin"/>
          <w:color w:val="111111"/>
          <w:sz w:val="28"/>
          <w:sz w:val="28"/>
          <w:szCs w:val="28"/>
          <w:rtl w:val="true"/>
          <w:lang w:bidi="fa-IR"/>
        </w:rPr>
        <w:t>فقدچ يا يمه هيج اعليه احزاني جدد عليه امصيبتي وفجعت أخواني</w:t>
      </w:r>
    </w:p>
    <w:p>
      <w:pPr>
        <w:pStyle w:val="BookText"/>
        <w:rPr/>
      </w:pPr>
      <w:r>
        <w:rPr>
          <w:rFonts w:ascii="IRNazanin" w:hAnsi="IRNazanin" w:eastAsia="IRNazanin"/>
          <w:color w:val="111111"/>
          <w:sz w:val="28"/>
          <w:sz w:val="28"/>
          <w:szCs w:val="28"/>
          <w:rtl w:val="true"/>
          <w:lang w:bidi="fa-IR"/>
        </w:rPr>
        <w:t>ياليت من قلبچ يَيمَّه الموت جاني بَسِّي يا يمه من الفجيعة او غِصّة البين</w:t>
      </w:r>
    </w:p>
    <w:p>
      <w:pPr>
        <w:pStyle w:val="BookText"/>
        <w:rPr/>
      </w:pPr>
      <w:r>
        <w:rPr>
          <w:rFonts w:ascii="Amiri" w:hAnsi="Amiri" w:eastAsia="Amiri" w:cs="Amiri"/>
          <w:color w:val="111111"/>
          <w:sz w:val="28"/>
          <w:sz w:val="28"/>
          <w:szCs w:val="28"/>
          <w:rtl w:val="true"/>
          <w:lang w:bidi="ar-SA"/>
        </w:rPr>
        <w:t>قلبي من الهم انصدع ومن المصايب فرفرت روحي وراعها فقد الحبايب</w:t>
      </w:r>
    </w:p>
    <w:p>
      <w:pPr>
        <w:pStyle w:val="BookText"/>
        <w:rPr/>
      </w:pPr>
      <w:r>
        <w:rPr>
          <w:rFonts w:ascii="Amiri" w:hAnsi="Amiri" w:eastAsia="Amiri" w:cs="Amiri"/>
          <w:color w:val="111111"/>
          <w:sz w:val="28"/>
          <w:sz w:val="28"/>
          <w:szCs w:val="28"/>
          <w:rtl w:val="true"/>
          <w:lang w:bidi="ar-SA"/>
        </w:rPr>
        <w:t>طول العمر دمعي على الأحباب ساكب من يوم فارقت أخوتي ما نشفت العين</w:t>
      </w:r>
    </w:p>
    <w:p>
      <w:pPr>
        <w:pStyle w:val="BookText"/>
        <w:rPr/>
      </w:pPr>
      <w:r>
        <w:rPr>
          <w:rFonts w:ascii="IRNazanin" w:hAnsi="IRNazanin" w:eastAsia="IRNazanin"/>
          <w:color w:val="111111"/>
          <w:sz w:val="28"/>
          <w:sz w:val="28"/>
          <w:szCs w:val="28"/>
          <w:rtl w:val="true"/>
          <w:lang w:bidi="fa-IR"/>
        </w:rPr>
        <w:t>فتحي اعيونچ يا حزينه جاوبيني مقدر على افراقچ يا يمه تعرفيني</w:t>
      </w:r>
    </w:p>
    <w:p>
      <w:pPr>
        <w:pStyle w:val="BookText"/>
        <w:rPr/>
      </w:pPr>
      <w:r>
        <w:rPr>
          <w:rFonts w:ascii="Amiri" w:hAnsi="Amiri" w:eastAsia="Amiri" w:cs="Amiri"/>
          <w:color w:val="111111"/>
          <w:sz w:val="28"/>
          <w:sz w:val="28"/>
          <w:szCs w:val="28"/>
          <w:rtl w:val="true"/>
          <w:lang w:bidi="ar-SA"/>
        </w:rPr>
        <w:t>كل يوم إنتي بالمصيبه اتساعديني انا على اخواني أحن وانتي إعلى لِبنين</w:t>
      </w:r>
    </w:p>
    <w:p>
      <w:pPr>
        <w:pStyle w:val="BookText"/>
        <w:rPr/>
      </w:pPr>
      <w:r>
        <w:rPr>
          <w:rFonts w:ascii="Amiri" w:hAnsi="Amiri" w:eastAsia="Amiri" w:cs="Amiri"/>
          <w:color w:val="111111"/>
          <w:sz w:val="28"/>
          <w:sz w:val="28"/>
          <w:szCs w:val="28"/>
          <w:rtl w:val="true"/>
          <w:lang w:bidi="ar-SA"/>
        </w:rPr>
        <w:t>وتالي خذتها للغسل بنت النجابه وتجري دموع العين عالخد بنسكابه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وتقول هالمنزل بعد ينغلق بابه مقدر اعاين منزلچ يا أم البنين</w:t>
      </w:r>
      <w:bookmarkStart w:id="215" w:name="pg6398_53724"/>
    </w:p>
    <w:p>
      <w:pPr>
        <w:pStyle w:val="Heading3"/>
        <w:numPr>
          <w:ilvl w:val="2"/>
          <w:numId w:val="1"/>
        </w:numPr>
        <w:rPr/>
      </w:pPr>
      <w:bookmarkStart w:id="216" w:name="__RefHeading___Toc485982_653776707"/>
      <w:bookmarkStart w:id="217" w:name="_Toc75"/>
      <w:bookmarkEnd w:id="215"/>
      <w:bookmarkEnd w:id="216"/>
      <w:r>
        <w:rPr>
          <w:rtl w:val="true"/>
        </w:rPr>
        <w:t>لطمية لأُم البنين عليها السلام</w:t>
      </w:r>
      <w:bookmarkEnd w:id="217"/>
    </w:p>
    <w:p>
      <w:pPr>
        <w:pStyle w:val="BookText"/>
        <w:rPr/>
      </w:pP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ويلادي النشامه اتعودون ابسلامه</w:t>
      </w:r>
    </w:p>
    <w:p>
      <w:pPr>
        <w:pStyle w:val="BookText"/>
        <w:rPr/>
      </w:pPr>
      <w:r>
        <w:rPr>
          <w:rFonts w:ascii="Amiri" w:hAnsi="Amiri" w:eastAsia="Amiri" w:cs="Amiri"/>
          <w:color w:val="111111"/>
          <w:sz w:val="28"/>
          <w:sz w:val="28"/>
          <w:szCs w:val="28"/>
          <w:rtl w:val="true"/>
          <w:lang w:bidi="ar-SA"/>
        </w:rPr>
        <w:t>بيكم آنه مفتخره وافوا الطاهره الزهره</w:t>
      </w:r>
    </w:p>
    <w:p>
      <w:pPr>
        <w:pStyle w:val="BookText"/>
        <w:rPr/>
      </w:pPr>
      <w:r>
        <w:rPr>
          <w:rFonts w:ascii="IRNazanin" w:hAnsi="IRNazanin" w:eastAsia="IRNazanin"/>
          <w:color w:val="111111"/>
          <w:sz w:val="28"/>
          <w:sz w:val="28"/>
          <w:szCs w:val="28"/>
          <w:rtl w:val="true"/>
          <w:lang w:bidi="fa-IR"/>
        </w:rPr>
        <w:t>اتعودون ابسلامه</w:t>
      </w:r>
    </w:p>
    <w:p>
      <w:pPr>
        <w:pStyle w:val="BookText"/>
        <w:rPr/>
      </w:pPr>
      <w:r>
        <w:rPr>
          <w:rFonts w:ascii="Amiri" w:hAnsi="Amiri" w:eastAsia="Amiri" w:cs="Amiri"/>
          <w:color w:val="111111"/>
          <w:sz w:val="28"/>
          <w:sz w:val="28"/>
          <w:szCs w:val="28"/>
          <w:rtl w:val="true"/>
          <w:lang w:bidi="ar-SA"/>
        </w:rPr>
        <w:t>آنه يا شبان أمكم يلربيتوا ابوسط جبدي</w:t>
      </w:r>
    </w:p>
    <w:p>
      <w:pPr>
        <w:pStyle w:val="BookText"/>
        <w:rPr/>
      </w:pPr>
      <w:r>
        <w:rPr>
          <w:rFonts w:ascii="Amiri" w:hAnsi="Amiri" w:eastAsia="Amiri" w:cs="Amiri"/>
          <w:color w:val="111111"/>
          <w:sz w:val="28"/>
          <w:sz w:val="28"/>
          <w:szCs w:val="28"/>
          <w:rtl w:val="true"/>
          <w:lang w:bidi="ar-SA"/>
        </w:rPr>
        <w:t>ابذلت كل حيلي وجهودي وابرباكم امل عندي</w:t>
      </w:r>
    </w:p>
    <w:p>
      <w:pPr>
        <w:pStyle w:val="BookText"/>
        <w:rPr/>
      </w:pPr>
      <w:r>
        <w:rPr>
          <w:rFonts w:ascii="IRNazanin" w:hAnsi="IRNazanin" w:eastAsia="IRNazanin"/>
          <w:color w:val="111111"/>
          <w:sz w:val="28"/>
          <w:sz w:val="28"/>
          <w:szCs w:val="28"/>
          <w:rtl w:val="true"/>
          <w:lang w:bidi="fa-IR"/>
        </w:rPr>
        <w:t>بيكم ارد اوفي الزچيه يل الولد كل هذا كصدي</w:t>
      </w:r>
    </w:p>
    <w:p>
      <w:pPr>
        <w:pStyle w:val="BookText"/>
        <w:rPr/>
      </w:pPr>
      <w:r>
        <w:rPr>
          <w:rFonts w:ascii="Amiri" w:hAnsi="Amiri" w:eastAsia="Amiri" w:cs="Amiri"/>
          <w:color w:val="111111"/>
          <w:sz w:val="28"/>
          <w:sz w:val="28"/>
          <w:szCs w:val="28"/>
          <w:rtl w:val="true"/>
          <w:lang w:bidi="ar-SA"/>
        </w:rPr>
        <w:t>يا ما ليالي ساهرت واتعاب برباكم شفت</w:t>
      </w:r>
    </w:p>
    <w:p>
      <w:pPr>
        <w:pStyle w:val="BookText"/>
        <w:rPr/>
      </w:pPr>
      <w:r>
        <w:rPr>
          <w:rFonts w:ascii="Amiri" w:hAnsi="Amiri" w:eastAsia="Amiri" w:cs="Amiri"/>
          <w:color w:val="111111"/>
          <w:sz w:val="28"/>
          <w:sz w:val="28"/>
          <w:szCs w:val="28"/>
          <w:rtl w:val="true"/>
          <w:lang w:bidi="ar-SA"/>
        </w:rPr>
        <w:t>من لبن طاهر رَضّعت وعمري صار الكم يولدي</w:t>
      </w:r>
    </w:p>
    <w:p>
      <w:pPr>
        <w:pStyle w:val="BookText"/>
        <w:rPr/>
      </w:pPr>
      <w:r>
        <w:rPr>
          <w:rFonts w:ascii="Amiri" w:hAnsi="Amiri" w:eastAsia="Amiri" w:cs="Amiri"/>
          <w:color w:val="111111"/>
          <w:sz w:val="28"/>
          <w:sz w:val="28"/>
          <w:szCs w:val="28"/>
          <w:rtl w:val="true"/>
          <w:lang w:bidi="ar-SA"/>
        </w:rPr>
        <w:t>كل ذيج الليالي مرسومه ابخيالي</w:t>
      </w:r>
    </w:p>
    <w:p>
      <w:pPr>
        <w:pStyle w:val="BookText"/>
        <w:rPr/>
      </w:pPr>
      <w:r>
        <w:rPr>
          <w:rFonts w:ascii="Amiri" w:hAnsi="Amiri" w:eastAsia="Amiri" w:cs="Amiri"/>
          <w:color w:val="111111"/>
          <w:sz w:val="28"/>
          <w:sz w:val="28"/>
          <w:szCs w:val="28"/>
          <w:rtl w:val="true"/>
          <w:lang w:bidi="ar-SA"/>
        </w:rPr>
        <w:t>هذا اليوم انتظره وافوا الطاهره الزهره</w:t>
      </w:r>
    </w:p>
    <w:p>
      <w:pPr>
        <w:pStyle w:val="BookText"/>
        <w:rPr/>
      </w:pPr>
      <w:r>
        <w:rPr>
          <w:rFonts w:ascii="IRNazanin" w:hAnsi="IRNazanin" w:eastAsia="IRNazanin"/>
          <w:color w:val="111111"/>
          <w:sz w:val="28"/>
          <w:sz w:val="28"/>
          <w:szCs w:val="28"/>
          <w:rtl w:val="true"/>
          <w:lang w:bidi="fa-IR"/>
        </w:rPr>
        <w:t>اتعودون ابسلامه</w:t>
      </w:r>
    </w:p>
    <w:p>
      <w:pPr>
        <w:pStyle w:val="BookText"/>
        <w:rPr/>
      </w:pPr>
      <w:r>
        <w:rPr>
          <w:rFonts w:ascii="Amiri" w:hAnsi="Amiri" w:eastAsia="Amiri" w:cs="Amiri"/>
          <w:color w:val="111111"/>
          <w:sz w:val="28"/>
          <w:sz w:val="28"/>
          <w:szCs w:val="28"/>
          <w:rtl w:val="true"/>
          <w:lang w:bidi="ar-SA"/>
        </w:rPr>
        <w:t>اوصيَّه وصاني ابوكم حيدره حامي الحميّه</w:t>
      </w:r>
    </w:p>
    <w:p>
      <w:pPr>
        <w:pStyle w:val="BookText"/>
        <w:rPr/>
      </w:pPr>
      <w:r>
        <w:rPr>
          <w:rFonts w:ascii="Amiri" w:hAnsi="Amiri" w:eastAsia="Amiri" w:cs="Amiri"/>
          <w:color w:val="111111"/>
          <w:sz w:val="28"/>
          <w:sz w:val="28"/>
          <w:szCs w:val="28"/>
          <w:rtl w:val="true"/>
          <w:lang w:bidi="ar-SA"/>
        </w:rPr>
        <w:t>وآنه كل عمري نذرته من أجل هاي الوصيّه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ذُخر كال الولد عندج والوفه بالغاضريه</w:t>
      </w:r>
    </w:p>
    <w:p>
      <w:pPr>
        <w:pStyle w:val="BookText"/>
        <w:rPr/>
      </w:pPr>
      <w:r>
        <w:rPr>
          <w:rFonts w:ascii="Amiri" w:hAnsi="Amiri" w:eastAsia="Amiri" w:cs="Amiri"/>
          <w:color w:val="111111"/>
          <w:sz w:val="28"/>
          <w:sz w:val="28"/>
          <w:szCs w:val="28"/>
          <w:rtl w:val="true"/>
          <w:lang w:bidi="ar-SA"/>
        </w:rPr>
        <w:t>ويلاي ولد الغانمه واربات حمّاي الحمه</w:t>
      </w:r>
    </w:p>
    <w:p>
      <w:pPr>
        <w:pStyle w:val="BookText"/>
        <w:rPr/>
      </w:pPr>
      <w:r>
        <w:rPr>
          <w:rFonts w:ascii="Amiri" w:hAnsi="Amiri" w:eastAsia="Amiri" w:cs="Amiri"/>
          <w:color w:val="111111"/>
          <w:sz w:val="28"/>
          <w:sz w:val="28"/>
          <w:szCs w:val="28"/>
          <w:rtl w:val="true"/>
          <w:lang w:bidi="ar-SA"/>
        </w:rPr>
        <w:t>لحسين مهجه فاطمه خلَّو وكفتكم سويّه</w:t>
      </w:r>
    </w:p>
    <w:p>
      <w:pPr>
        <w:pStyle w:val="BookText"/>
        <w:rPr/>
      </w:pPr>
      <w:r>
        <w:rPr>
          <w:rFonts w:ascii="Amiri" w:hAnsi="Amiri" w:eastAsia="Amiri" w:cs="Amiri"/>
          <w:color w:val="111111"/>
          <w:sz w:val="28"/>
          <w:sz w:val="28"/>
          <w:szCs w:val="28"/>
          <w:rtl w:val="true"/>
          <w:lang w:bidi="ar-SA"/>
        </w:rPr>
        <w:t>حيدر وصَّهب يكم وظل بالَه عليكم</w:t>
      </w:r>
    </w:p>
    <w:p>
      <w:pPr>
        <w:pStyle w:val="BookText"/>
        <w:rPr/>
      </w:pPr>
      <w:r>
        <w:rPr>
          <w:rFonts w:ascii="IRNazanin" w:hAnsi="IRNazanin" w:eastAsia="IRNazanin"/>
          <w:color w:val="111111"/>
          <w:sz w:val="28"/>
          <w:sz w:val="28"/>
          <w:szCs w:val="28"/>
          <w:rtl w:val="true"/>
          <w:lang w:bidi="fa-IR"/>
        </w:rPr>
        <w:t>صِحت وآنه مبتشره وافوا الطاهره الزهره</w:t>
      </w:r>
    </w:p>
    <w:p>
      <w:pPr>
        <w:pStyle w:val="BookText"/>
        <w:rPr/>
      </w:pPr>
      <w:r>
        <w:rPr>
          <w:rFonts w:ascii="IRNazanin" w:hAnsi="IRNazanin" w:eastAsia="IRNazanin"/>
          <w:color w:val="111111"/>
          <w:sz w:val="28"/>
          <w:sz w:val="28"/>
          <w:szCs w:val="28"/>
          <w:rtl w:val="true"/>
          <w:lang w:bidi="fa-IR"/>
        </w:rPr>
        <w:t>اتعودون ابسلامه</w:t>
      </w:r>
    </w:p>
    <w:p>
      <w:pPr>
        <w:pStyle w:val="BookText"/>
        <w:rPr/>
      </w:pPr>
      <w:r>
        <w:rPr>
          <w:rFonts w:ascii="Amiri" w:hAnsi="Amiri" w:eastAsia="Amiri" w:cs="Amiri"/>
          <w:color w:val="111111"/>
          <w:sz w:val="28"/>
          <w:sz w:val="28"/>
          <w:szCs w:val="28"/>
          <w:rtl w:val="true"/>
          <w:lang w:bidi="ar-SA"/>
        </w:rPr>
        <w:t>يلولد كل أم حنينه ثمره ترجه من سهرها</w:t>
      </w:r>
    </w:p>
    <w:p>
      <w:pPr>
        <w:pStyle w:val="BookText"/>
        <w:rPr/>
      </w:pPr>
      <w:r>
        <w:rPr>
          <w:rFonts w:ascii="Amiri" w:hAnsi="Amiri" w:eastAsia="Amiri" w:cs="Amiri"/>
          <w:color w:val="111111"/>
          <w:sz w:val="28"/>
          <w:sz w:val="28"/>
          <w:szCs w:val="28"/>
          <w:rtl w:val="true"/>
          <w:lang w:bidi="ar-SA"/>
        </w:rPr>
        <w:t>وانتو يا ثمرة دليلي اويا اصبي عيني ونظرها</w:t>
      </w:r>
    </w:p>
    <w:p>
      <w:pPr>
        <w:pStyle w:val="BookText"/>
        <w:rPr/>
      </w:pPr>
      <w:r>
        <w:rPr>
          <w:rFonts w:ascii="Amiri" w:hAnsi="Amiri" w:eastAsia="Amiri" w:cs="Amiri"/>
          <w:color w:val="111111"/>
          <w:sz w:val="28"/>
          <w:sz w:val="28"/>
          <w:szCs w:val="28"/>
          <w:rtl w:val="true"/>
          <w:lang w:bidi="ar-SA"/>
        </w:rPr>
        <w:t>آنه أُمكم يبعد امكم الرخصَّتْ الكم عمرها</w:t>
      </w:r>
    </w:p>
    <w:p>
      <w:pPr>
        <w:pStyle w:val="BookText"/>
        <w:rPr/>
      </w:pPr>
      <w:r>
        <w:rPr>
          <w:rFonts w:ascii="IRNazanin" w:hAnsi="IRNazanin" w:eastAsia="IRNazanin"/>
          <w:color w:val="111111"/>
          <w:sz w:val="28"/>
          <w:sz w:val="28"/>
          <w:szCs w:val="28"/>
          <w:rtl w:val="true"/>
          <w:lang w:bidi="fa-IR"/>
        </w:rPr>
        <w:t>يا ثُمر گلبي وطيبته يا عمد بيتي وهيبته</w:t>
      </w:r>
    </w:p>
    <w:p>
      <w:pPr>
        <w:pStyle w:val="BookText"/>
        <w:rPr/>
      </w:pPr>
      <w:r>
        <w:rPr>
          <w:rFonts w:ascii="Amiri" w:hAnsi="Amiri" w:eastAsia="Amiri" w:cs="Amiri"/>
          <w:color w:val="111111"/>
          <w:sz w:val="28"/>
          <w:sz w:val="28"/>
          <w:szCs w:val="28"/>
          <w:rtl w:val="true"/>
          <w:lang w:bidi="ar-SA"/>
        </w:rPr>
        <w:t>انتو الدليل ودكّته كربله عدكم خُبرها</w:t>
      </w:r>
    </w:p>
    <w:p>
      <w:pPr>
        <w:pStyle w:val="BookText"/>
        <w:rPr/>
      </w:pPr>
      <w:r>
        <w:rPr>
          <w:rFonts w:ascii="Amiri" w:hAnsi="Amiri" w:eastAsia="Amiri" w:cs="Amiri"/>
          <w:color w:val="111111"/>
          <w:sz w:val="28"/>
          <w:sz w:val="28"/>
          <w:szCs w:val="28"/>
          <w:rtl w:val="true"/>
          <w:lang w:bidi="ar-SA"/>
        </w:rPr>
        <w:t>انخاكم يولدي وافو اليوم عَهدي</w:t>
      </w:r>
    </w:p>
    <w:p>
      <w:pPr>
        <w:pStyle w:val="BookText"/>
        <w:rPr/>
      </w:pPr>
      <w:r>
        <w:rPr>
          <w:rFonts w:ascii="Amiri" w:hAnsi="Amiri" w:eastAsia="Amiri" w:cs="Amiri"/>
          <w:color w:val="111111"/>
          <w:sz w:val="28"/>
          <w:sz w:val="28"/>
          <w:szCs w:val="28"/>
          <w:rtl w:val="true"/>
          <w:lang w:bidi="ar-SA"/>
        </w:rPr>
        <w:t>لتخلوني بالحسره وافوا الطاهره الزهره</w:t>
      </w:r>
    </w:p>
    <w:p>
      <w:pPr>
        <w:pStyle w:val="BookText"/>
        <w:rPr/>
      </w:pPr>
      <w:r>
        <w:rPr>
          <w:rFonts w:ascii="IRNazanin" w:hAnsi="IRNazanin" w:eastAsia="IRNazanin"/>
          <w:color w:val="111111"/>
          <w:sz w:val="28"/>
          <w:sz w:val="28"/>
          <w:szCs w:val="28"/>
          <w:rtl w:val="true"/>
          <w:lang w:bidi="fa-IR"/>
        </w:rPr>
        <w:t>اتعودون ابسلامه</w:t>
      </w:r>
    </w:p>
    <w:p>
      <w:pPr>
        <w:pStyle w:val="BookText"/>
        <w:rPr/>
      </w:pPr>
      <w:r>
        <w:rPr>
          <w:rFonts w:ascii="Amiri" w:hAnsi="Amiri" w:eastAsia="Amiri" w:cs="Amiri"/>
          <w:color w:val="111111"/>
          <w:sz w:val="28"/>
          <w:sz w:val="28"/>
          <w:szCs w:val="28"/>
          <w:rtl w:val="true"/>
          <w:lang w:bidi="ar-SA"/>
        </w:rPr>
        <w:t>انته يا عباس يبني ساعِد حسين وعضيده</w:t>
      </w:r>
    </w:p>
    <w:p>
      <w:pPr>
        <w:pStyle w:val="BookText"/>
        <w:rPr/>
      </w:pPr>
      <w:r>
        <w:rPr>
          <w:rFonts w:ascii="Amiri" w:hAnsi="Amiri" w:eastAsia="Amiri" w:cs="Amiri"/>
          <w:color w:val="111111"/>
          <w:sz w:val="28"/>
          <w:sz w:val="28"/>
          <w:szCs w:val="28"/>
          <w:rtl w:val="true"/>
          <w:lang w:bidi="ar-SA"/>
        </w:rPr>
        <w:t>كفلت زينب وانته اخوها لا تخلّيها وحيده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اعليك يا عباس املها نفِّذ الها اشما تريده</w:t>
      </w:r>
    </w:p>
    <w:p>
      <w:pPr>
        <w:pStyle w:val="BookText"/>
        <w:rPr/>
      </w:pPr>
      <w:r>
        <w:rPr>
          <w:rFonts w:ascii="Amiri" w:hAnsi="Amiri" w:eastAsia="Amiri" w:cs="Amiri"/>
          <w:color w:val="111111"/>
          <w:sz w:val="28"/>
          <w:sz w:val="28"/>
          <w:szCs w:val="28"/>
          <w:rtl w:val="true"/>
          <w:lang w:bidi="ar-SA"/>
        </w:rPr>
        <w:t>انطاك أبو اليمه العَلَم وتكفلت امر الحرم</w:t>
      </w:r>
    </w:p>
    <w:p>
      <w:pPr>
        <w:pStyle w:val="BookText"/>
        <w:rPr/>
      </w:pPr>
      <w:r>
        <w:rPr>
          <w:rFonts w:ascii="Amiri" w:hAnsi="Amiri" w:eastAsia="Amiri" w:cs="Amiri"/>
          <w:color w:val="111111"/>
          <w:sz w:val="28"/>
          <w:sz w:val="28"/>
          <w:szCs w:val="28"/>
          <w:rtl w:val="true"/>
          <w:lang w:bidi="ar-SA"/>
        </w:rPr>
        <w:t>ويَّه اخوتك أهل الشيم تعنوا لدروب البعيده</w:t>
      </w:r>
    </w:p>
    <w:p>
      <w:pPr>
        <w:pStyle w:val="BookText"/>
        <w:rPr/>
      </w:pPr>
      <w:r>
        <w:rPr>
          <w:rFonts w:ascii="Amiri" w:hAnsi="Amiri" w:eastAsia="Amiri" w:cs="Amiri"/>
          <w:color w:val="111111"/>
          <w:sz w:val="28"/>
          <w:sz w:val="28"/>
          <w:szCs w:val="28"/>
          <w:rtl w:val="true"/>
          <w:lang w:bidi="ar-SA"/>
        </w:rPr>
        <w:t>تحرسون العقيله بهل السفره الطويله</w:t>
      </w:r>
    </w:p>
    <w:p>
      <w:pPr>
        <w:pStyle w:val="BookText"/>
        <w:rPr/>
      </w:pPr>
      <w:r>
        <w:rPr>
          <w:rFonts w:ascii="Amiri" w:hAnsi="Amiri" w:eastAsia="Amiri" w:cs="Amiri"/>
          <w:color w:val="111111"/>
          <w:sz w:val="28"/>
          <w:sz w:val="28"/>
          <w:szCs w:val="28"/>
          <w:rtl w:val="true"/>
          <w:lang w:bidi="ar-SA"/>
        </w:rPr>
        <w:t>عينوا زينب الكُبره وافوا الطاهره الزهره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اتعودون ابسلامه</w:t>
      </w:r>
      <w:bookmarkStart w:id="218" w:name="pg6398_53728"/>
    </w:p>
    <w:p>
      <w:pPr>
        <w:pStyle w:val="Heading2"/>
        <w:numPr>
          <w:ilvl w:val="1"/>
          <w:numId w:val="1"/>
        </w:numPr>
        <w:rPr/>
      </w:pPr>
      <w:bookmarkStart w:id="219" w:name="__RefHeading___Toc485984_653776707"/>
      <w:bookmarkStart w:id="220" w:name="_Toc76"/>
      <w:bookmarkEnd w:id="218"/>
      <w:bookmarkEnd w:id="219"/>
      <w:r>
        <w:rPr>
          <w:rtl w:val="true"/>
        </w:rPr>
        <w:t>المجلس الثامن</w:t>
      </w:r>
      <w:r>
        <w:rPr>
          <w:rtl w:val="true"/>
        </w:rPr>
        <w:t xml:space="preserve">: </w:t>
      </w:r>
      <w:r>
        <w:rPr>
          <w:rtl w:val="true"/>
        </w:rPr>
        <w:t>حول كرامات أُم البنين عليها السلام</w:t>
      </w:r>
      <w:bookmarkEnd w:id="220"/>
    </w:p>
    <w:p>
      <w:pPr>
        <w:pStyle w:val="Heading3"/>
        <w:numPr>
          <w:ilvl w:val="2"/>
          <w:numId w:val="1"/>
        </w:numPr>
        <w:rPr/>
      </w:pPr>
      <w:bookmarkStart w:id="221" w:name="__RefHeading___Toc485986_653776707"/>
      <w:bookmarkStart w:id="222" w:name="_Toc77"/>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تَجرِي الدّموعُ على الخدودِ هِواميا وتَدعُو بدوراً حيث غابوا ضواريا</w:t>
      </w:r>
    </w:p>
    <w:p>
      <w:pPr>
        <w:pStyle w:val="BookText"/>
        <w:rPr/>
      </w:pPr>
      <w:r>
        <w:rPr>
          <w:rFonts w:ascii="Amiri" w:hAnsi="Amiri" w:eastAsia="Amiri" w:cs="Amiri"/>
          <w:color w:val="111111"/>
          <w:sz w:val="28"/>
          <w:sz w:val="28"/>
          <w:szCs w:val="28"/>
          <w:rtl w:val="true"/>
          <w:lang w:bidi="ar-SA"/>
        </w:rPr>
        <w:t>وتبكي حسينا حين راح بأهله وقد ظلّ بيت المجد ينعاه خاليا</w:t>
      </w:r>
    </w:p>
    <w:p>
      <w:pPr>
        <w:pStyle w:val="BookText"/>
        <w:rPr/>
      </w:pPr>
      <w:r>
        <w:rPr>
          <w:rFonts w:ascii="Amiri" w:hAnsi="Amiri" w:eastAsia="Amiri" w:cs="Amiri"/>
          <w:color w:val="111111"/>
          <w:sz w:val="28"/>
          <w:sz w:val="28"/>
          <w:szCs w:val="28"/>
          <w:rtl w:val="true"/>
          <w:lang w:bidi="ar-SA"/>
        </w:rPr>
        <w:t>بِهِ وَحدَها تبكي عليهم حزينةً وفي قلبها من نارِه من‌الوجدُ واريا</w:t>
      </w:r>
    </w:p>
    <w:p>
      <w:pPr>
        <w:pStyle w:val="BookText"/>
        <w:rPr/>
      </w:pPr>
      <w:r>
        <w:rPr>
          <w:rFonts w:ascii="Amiri" w:hAnsi="Amiri" w:eastAsia="Amiri" w:cs="Amiri"/>
          <w:color w:val="111111"/>
          <w:sz w:val="28"/>
          <w:sz w:val="28"/>
          <w:szCs w:val="28"/>
          <w:rtl w:val="true"/>
          <w:lang w:bidi="ar-SA"/>
        </w:rPr>
        <w:t>تَرى منزلَ الأحباب قد ظَلَّ مُقْفَراً وفيه غرابُ البينِ لا زالَ ناعيا</w:t>
      </w:r>
    </w:p>
    <w:p>
      <w:pPr>
        <w:pStyle w:val="BookText"/>
        <w:rPr/>
      </w:pPr>
      <w:r>
        <w:rPr>
          <w:rFonts w:ascii="Amiri" w:hAnsi="Amiri" w:eastAsia="Amiri" w:cs="Amiri"/>
          <w:color w:val="111111"/>
          <w:sz w:val="28"/>
          <w:sz w:val="28"/>
          <w:szCs w:val="28"/>
          <w:rtl w:val="true"/>
          <w:lang w:bidi="ar-SA"/>
        </w:rPr>
        <w:t>وظلت تقاسي‌الهَمَّ والحزنَ‌والأسى ومدمَعُها بالدَّمِّ في الخَدّ جاريا</w:t>
      </w:r>
    </w:p>
    <w:p>
      <w:pPr>
        <w:pStyle w:val="BookText"/>
        <w:rPr/>
      </w:pPr>
      <w:r>
        <w:rPr>
          <w:rFonts w:ascii="Amiri" w:hAnsi="Amiri" w:eastAsia="Amiri" w:cs="Amiri"/>
          <w:color w:val="111111"/>
          <w:sz w:val="28"/>
          <w:sz w:val="28"/>
          <w:szCs w:val="28"/>
          <w:rtl w:val="true"/>
          <w:lang w:bidi="ar-SA"/>
        </w:rPr>
        <w:t>إلى أن أتى ناعي الحسين ليثرِبٍ بقتلِ حسينِ السبطِ ظَلَّ مُنادِيا</w:t>
      </w:r>
    </w:p>
    <w:p>
      <w:pPr>
        <w:pStyle w:val="BookText"/>
        <w:rPr/>
      </w:pPr>
      <w:r>
        <w:rPr>
          <w:rFonts w:ascii="Amiri" w:hAnsi="Amiri" w:eastAsia="Amiri" w:cs="Amiri"/>
          <w:color w:val="111111"/>
          <w:sz w:val="28"/>
          <w:sz w:val="28"/>
          <w:szCs w:val="28"/>
          <w:rtl w:val="true"/>
          <w:lang w:bidi="ar-SA"/>
        </w:rPr>
        <w:t>أيا أهلَ يثربَ لا مُقام لكم بها فأن عماد الدين بالطف ثاويا</w:t>
      </w:r>
    </w:p>
    <w:p>
      <w:pPr>
        <w:pStyle w:val="BookText"/>
        <w:rPr/>
      </w:pPr>
      <w:r>
        <w:rPr>
          <w:rFonts w:ascii="Amiri" w:hAnsi="Amiri" w:eastAsia="Amiri" w:cs="Amiri"/>
          <w:color w:val="111111"/>
          <w:sz w:val="28"/>
          <w:sz w:val="28"/>
          <w:szCs w:val="28"/>
          <w:rtl w:val="true"/>
          <w:lang w:bidi="ar-SA"/>
        </w:rPr>
        <w:t>وَمِن حوله الشُّبان صَرعىً على الثرى كانهم الأقمار ظلوا أضاحيا</w:t>
      </w:r>
    </w:p>
    <w:p>
      <w:pPr>
        <w:pStyle w:val="BookText"/>
        <w:rPr/>
      </w:pPr>
      <w:r>
        <w:rPr>
          <w:rFonts w:ascii="Amiri" w:hAnsi="Amiri" w:eastAsia="Amiri" w:cs="Amiri"/>
          <w:color w:val="111111"/>
          <w:sz w:val="28"/>
          <w:sz w:val="28"/>
          <w:szCs w:val="28"/>
          <w:rtl w:val="true"/>
          <w:lang w:bidi="ar-SA"/>
        </w:rPr>
        <w:t>فمذ سعمت أم البنينِ بنعيهِ إليه أتت والدَّمعُ في الخَدِّ جاريا</w:t>
      </w:r>
    </w:p>
    <w:p>
      <w:pPr>
        <w:pStyle w:val="BookText"/>
        <w:rPr/>
      </w:pPr>
      <w:r>
        <w:rPr>
          <w:rFonts w:ascii="Amiri" w:hAnsi="Amiri" w:eastAsia="Amiri" w:cs="Amiri"/>
          <w:color w:val="111111"/>
          <w:sz w:val="28"/>
          <w:sz w:val="28"/>
          <w:szCs w:val="28"/>
          <w:rtl w:val="true"/>
          <w:lang w:bidi="ar-SA"/>
        </w:rPr>
        <w:t>تقولُ تَمَهَّلْ لي أيا بِشرُ ساعةً بنعيك هذا قد أذَبتَ فؤآديا</w:t>
      </w:r>
    </w:p>
    <w:p>
      <w:pPr>
        <w:pStyle w:val="BookText"/>
        <w:rPr/>
      </w:pPr>
      <w:r>
        <w:rPr>
          <w:rFonts w:ascii="Amiri" w:hAnsi="Amiri" w:eastAsia="Amiri" w:cs="Amiri"/>
          <w:color w:val="111111"/>
          <w:sz w:val="28"/>
          <w:sz w:val="28"/>
          <w:szCs w:val="28"/>
          <w:rtl w:val="true"/>
          <w:lang w:bidi="ar-SA"/>
        </w:rPr>
        <w:t>فقال ومَن أنتي ومن هو ترتجي فقالت حسينا غاب عني مَلاذِيا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فَبللَّهِ هل عاد الحسين لداره فقل لِيَ عن سبط الرسول عماديا</w:t>
      </w:r>
    </w:p>
    <w:p>
      <w:pPr>
        <w:pStyle w:val="BookText"/>
        <w:rPr/>
      </w:pPr>
      <w:r>
        <w:rPr>
          <w:rFonts w:ascii="Amiri" w:hAnsi="Amiri" w:eastAsia="Amiri" w:cs="Amiri"/>
          <w:color w:val="111111"/>
          <w:sz w:val="28"/>
          <w:sz w:val="28"/>
          <w:szCs w:val="28"/>
          <w:rtl w:val="true"/>
          <w:lang w:bidi="ar-SA"/>
        </w:rPr>
        <w:t>فقال لها عونُ قَضى ثم جعفرُ وعبداللهُ والعباسُ في النهر ثاويا</w:t>
      </w:r>
    </w:p>
    <w:p>
      <w:pPr>
        <w:pStyle w:val="BookText"/>
        <w:rPr/>
      </w:pPr>
      <w:r>
        <w:rPr>
          <w:rFonts w:ascii="Amiri" w:hAnsi="Amiri" w:eastAsia="Amiri" w:cs="Amiri"/>
          <w:color w:val="111111"/>
          <w:sz w:val="28"/>
          <w:sz w:val="28"/>
          <w:szCs w:val="28"/>
          <w:rtl w:val="true"/>
          <w:lang w:bidi="ar-SA"/>
        </w:rPr>
        <w:t>أيا بِشر أني ما سألتُك عنهُمُ عن السبط أخبرني فعنه سؤآليا</w:t>
      </w:r>
    </w:p>
    <w:p>
      <w:pPr>
        <w:pStyle w:val="BookText"/>
        <w:rPr/>
      </w:pPr>
      <w:r>
        <w:rPr>
          <w:rFonts w:ascii="Amiri" w:hAnsi="Amiri" w:eastAsia="Amiri" w:cs="Amiri"/>
          <w:color w:val="111111"/>
          <w:sz w:val="28"/>
          <w:sz w:val="28"/>
          <w:szCs w:val="28"/>
          <w:rtl w:val="true"/>
          <w:lang w:bidi="ar-SA"/>
        </w:rPr>
        <w:t>تحيَّرَ بِشرُ في جوابِ سؤآلِها ومَدمَعُهُ في الخد كالمُزن جاريا</w:t>
      </w:r>
    </w:p>
    <w:p>
      <w:pPr>
        <w:pStyle w:val="BookText"/>
        <w:rPr/>
      </w:pPr>
      <w:r>
        <w:rPr>
          <w:rFonts w:ascii="Amiri" w:hAnsi="Amiri" w:eastAsia="Amiri" w:cs="Amiri"/>
          <w:color w:val="111111"/>
          <w:sz w:val="28"/>
          <w:sz w:val="28"/>
          <w:szCs w:val="28"/>
          <w:rtl w:val="true"/>
          <w:lang w:bidi="ar-SA"/>
        </w:rPr>
        <w:t>فقال لها سبطُ الرسولِ قد قضى وقد قتلوهُ القومُ بالطفِّ ظامِيا</w:t>
      </w:r>
    </w:p>
    <w:p>
      <w:pPr>
        <w:pStyle w:val="BookText"/>
        <w:rPr/>
      </w:pPr>
      <w:r>
        <w:rPr>
          <w:rFonts w:ascii="Amiri" w:hAnsi="Amiri" w:eastAsia="Amiri" w:cs="Amiri"/>
          <w:color w:val="111111"/>
          <w:sz w:val="28"/>
          <w:sz w:val="28"/>
          <w:szCs w:val="28"/>
          <w:rtl w:val="true"/>
          <w:lang w:bidi="ar-SA"/>
        </w:rPr>
        <w:t>وقد ظَلَّ في حَرِّ الرمال معفَّرا كذاك ورأسُ السِّبطِ قد شِيل عاليا</w:t>
      </w:r>
    </w:p>
    <w:p>
      <w:pPr>
        <w:pStyle w:val="BookText"/>
        <w:rPr/>
      </w:pPr>
      <w:r>
        <w:rPr>
          <w:rFonts w:ascii="Amiri" w:hAnsi="Amiri" w:eastAsia="Amiri" w:cs="Amiri"/>
          <w:color w:val="111111"/>
          <w:sz w:val="28"/>
          <w:sz w:val="28"/>
          <w:szCs w:val="28"/>
          <w:rtl w:val="true"/>
          <w:lang w:bidi="ar-SA"/>
        </w:rPr>
        <w:t>فَمُذ سمعته شقَّت الجيبَ عاجِلاً وزادت بها الأحزانُ والدمعُ هامِيا</w:t>
      </w:r>
    </w:p>
    <w:p>
      <w:pPr>
        <w:pStyle w:val="BookText"/>
        <w:rPr/>
      </w:pPr>
      <w:r>
        <w:rPr>
          <w:rFonts w:ascii="Amiri" w:hAnsi="Amiri" w:eastAsia="Amiri" w:cs="Amiri"/>
          <w:color w:val="111111"/>
          <w:sz w:val="28"/>
          <w:sz w:val="28"/>
          <w:szCs w:val="28"/>
          <w:rtl w:val="true"/>
          <w:lang w:bidi="ar-SA"/>
        </w:rPr>
        <w:t>فقالت كَفى يا بِشر أحرقتَ مُهجتي وقلبي بنيرانِ المصيبةِ واريا</w:t>
      </w:r>
    </w:p>
    <w:p>
      <w:pPr>
        <w:pStyle w:val="BookText"/>
        <w:rPr/>
      </w:pPr>
      <w:r>
        <w:rPr>
          <w:rFonts w:ascii="Amiri" w:hAnsi="Amiri" w:eastAsia="Amiri" w:cs="Amiri"/>
          <w:color w:val="111111"/>
          <w:sz w:val="28"/>
          <w:sz w:val="28"/>
          <w:szCs w:val="28"/>
          <w:rtl w:val="true"/>
          <w:lang w:bidi="ar-SA"/>
        </w:rPr>
        <w:t>وين اليساعدني بالونين عله ابني الكضه مكطوع اليدين</w:t>
      </w:r>
    </w:p>
    <w:p>
      <w:pPr>
        <w:pStyle w:val="BookText"/>
        <w:rPr/>
      </w:pPr>
      <w:r>
        <w:rPr>
          <w:rFonts w:ascii="Amiri" w:hAnsi="Amiri" w:eastAsia="Amiri" w:cs="Amiri"/>
          <w:color w:val="111111"/>
          <w:sz w:val="28"/>
          <w:sz w:val="28"/>
          <w:szCs w:val="28"/>
          <w:rtl w:val="true"/>
          <w:lang w:bidi="ar-SA"/>
        </w:rPr>
        <w:t>والصابته النبله على العين بيني وبينه فرك البين</w:t>
      </w:r>
    </w:p>
    <w:p>
      <w:pPr>
        <w:pStyle w:val="BookText"/>
        <w:rPr/>
      </w:pPr>
      <w:r>
        <w:rPr>
          <w:rFonts w:ascii="Amiri" w:hAnsi="Amiri" w:eastAsia="Amiri" w:cs="Amiri"/>
          <w:color w:val="111111"/>
          <w:sz w:val="28"/>
          <w:sz w:val="28"/>
          <w:szCs w:val="28"/>
          <w:rtl w:val="true"/>
          <w:lang w:bidi="ar-SA"/>
        </w:rPr>
        <w:t>ضنوة علي ليث الميادين وخوته الكضوا فدوه للحسين</w:t>
      </w:r>
    </w:p>
    <w:p>
      <w:pPr>
        <w:pStyle w:val="BookText"/>
        <w:rPr/>
      </w:pPr>
      <w:r>
        <w:rPr>
          <w:rFonts w:ascii="Amiri" w:hAnsi="Amiri" w:eastAsia="Amiri" w:cs="Amiri"/>
          <w:color w:val="111111"/>
          <w:sz w:val="28"/>
          <w:sz w:val="28"/>
          <w:szCs w:val="28"/>
          <w:rtl w:val="true"/>
          <w:lang w:bidi="ar-SA"/>
        </w:rPr>
        <w:t>ياللي تنادوني ام البنين بطلوا ترا راحوا مطاعين</w:t>
      </w:r>
    </w:p>
    <w:p>
      <w:pPr>
        <w:pStyle w:val="BookText"/>
        <w:rPr/>
      </w:pPr>
      <w:r>
        <w:rPr>
          <w:rFonts w:ascii="Amiri" w:hAnsi="Amiri" w:eastAsia="Amiri" w:cs="Amiri"/>
          <w:color w:val="111111"/>
          <w:sz w:val="28"/>
          <w:sz w:val="28"/>
          <w:szCs w:val="28"/>
          <w:rtl w:val="true"/>
          <w:lang w:bidi="ar-SA"/>
        </w:rPr>
        <w:t>لبجي عليهم طول السنين شلون الصبر يا ناس ومنين</w:t>
      </w:r>
      <w:r>
        <w:rPr>
          <w:rStyle w:val="FootnoteAnchor"/>
          <w:rtl w:val="true"/>
        </w:rPr>
        <w:footnoteReference w:id="110"/>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لشاعر أهل البيت عليهم السلام ابراهيم غلوم لاري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عباس</w:t>
      </w:r>
      <w:r>
        <w:rPr>
          <w:rFonts w:eastAsia="Amiri" w:cs="Amiri" w:ascii="Amiri" w:hAnsi="Amiri"/>
          <w:color w:val="111111"/>
          <w:sz w:val="28"/>
          <w:szCs w:val="28"/>
          <w:rtl w:val="true"/>
          <w:lang w:bidi="ar-SA"/>
        </w:rPr>
        <w:t>».</w:t>
      </w:r>
      <w:bookmarkStart w:id="223" w:name="pg6398_53730"/>
    </w:p>
    <w:p>
      <w:pPr>
        <w:pStyle w:val="BookText"/>
        <w:rPr/>
      </w:pPr>
      <w:bookmarkEnd w:id="223"/>
      <w:r>
        <w:rPr>
          <w:rFonts w:ascii="Amiri" w:hAnsi="Amiri" w:eastAsia="Amiri" w:cs="Amiri"/>
          <w:color w:val="111111"/>
          <w:sz w:val="28"/>
          <w:sz w:val="28"/>
          <w:szCs w:val="28"/>
          <w:rtl w:val="true"/>
          <w:lang w:bidi="ar-SA"/>
        </w:rPr>
        <w:t>ورد في الحديث القدسي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أطعني تكن مثْلي أو مَثَلي، أنا أقول للشيء كُن فيكونْ وأنتَ تقول للشيء كن فيكون</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 xml:space="preserve">خلفيات كتاب مأساة الزهراء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جعفر 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xml:space="preserve">،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المجلسي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164/10</w:t>
      </w:r>
      <w:r>
        <w:rPr>
          <w:rFonts w:ascii="Amiri" w:hAnsi="Amiri" w:eastAsia="Amiri" w:cs="Amiri"/>
          <w:color w:val="111111"/>
          <w:sz w:val="28"/>
          <w:sz w:val="28"/>
          <w:szCs w:val="28"/>
          <w:rtl w:val="true"/>
          <w:lang w:bidi="ar-SA"/>
        </w:rPr>
        <w:t xml:space="preserve">، مستند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للنراقي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ورد في الحديث القدسي عن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يتقرب إليَّ عبدي بشيء أحب إليَّ مما افترضته عليه، وانه ليتقرب إليَّ بالنوافل حتى احِبُه، فإذا احببته كنت سمعه الذي يسمع به وبصره الذي يبصر به ولسانه الذي ينطق به ويده التي يبطش بها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4" w:name="__RefHeading___Toc485988_653776707"/>
      <w:bookmarkStart w:id="225" w:name="_Toc78"/>
      <w:bookmarkEnd w:id="224"/>
      <w:r>
        <w:rPr>
          <w:rtl w:val="true"/>
        </w:rPr>
        <w:t>حقائق حول كرامات أهل البيت عليهم السلام</w:t>
      </w:r>
      <w:bookmarkEnd w:id="225"/>
    </w:p>
    <w:p>
      <w:pPr>
        <w:pStyle w:val="BookText"/>
        <w:rPr/>
      </w:pPr>
      <w:r>
        <w:rPr>
          <w:rFonts w:ascii="Amiri" w:hAnsi="Amiri" w:eastAsia="Amiri" w:cs="Amiri"/>
          <w:color w:val="111111"/>
          <w:sz w:val="28"/>
          <w:sz w:val="28"/>
          <w:szCs w:val="28"/>
          <w:rtl w:val="true"/>
          <w:lang w:bidi="ar-SA"/>
        </w:rPr>
        <w:t>قد يتسائل البعض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يؤكّد البعض على ذكر الكرامات وعنايات أهل البيت عليهم السلام ومَن يرتبط بهم؟ أوليس من الأفضل أن نركّز على سيرتهم ومكارمهم بدل الاعتماد على الكرامات التي لا تغني المكلّف معرفتها شيئاً؟</w:t>
      </w:r>
    </w:p>
    <w:p>
      <w:pPr>
        <w:pStyle w:val="BookText"/>
        <w:rPr/>
      </w:pPr>
      <w:r>
        <w:rPr>
          <w:rFonts w:ascii="Amiri" w:hAnsi="Amiri" w:eastAsia="Amiri" w:cs="Amiri"/>
          <w:color w:val="111111"/>
          <w:sz w:val="28"/>
          <w:sz w:val="28"/>
          <w:szCs w:val="28"/>
          <w:rtl w:val="true"/>
          <w:lang w:bidi="ar-SA"/>
        </w:rPr>
        <w:t>وهل من الصحيح أن نسلّط الأضواء على العنايات والكرامات والحال أنّ العالم اليوم بلغ ما بلغ من التطوّر والتقدّم؟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جواب مثل هذه التساؤلات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التأكيد على عنايات أهل</w:t>
      </w:r>
    </w:p>
    <w:p>
      <w:pPr>
        <w:pStyle w:val="BookText"/>
        <w:rPr/>
      </w:pPr>
      <w:r>
        <w:rPr>
          <w:rFonts w:ascii="Amiri" w:hAnsi="Amiri" w:eastAsia="Amiri" w:cs="Amiri"/>
          <w:color w:val="111111"/>
          <w:sz w:val="28"/>
          <w:sz w:val="28"/>
          <w:szCs w:val="28"/>
          <w:rtl w:val="true"/>
          <w:lang w:bidi="ar-SA"/>
        </w:rPr>
        <w:t>البيت عليهم السلام وكراماتهم له عدّة فوائد منها تقوية عقائد الناس بأهل البيت عليهم السلام وتوثيق علاقاتهم بهم خاصّة إذا كانت العنايات موثّقة وقريبة زماناً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 آخر كثير من المنحرفين ممّن كانوا لا يعتقدون بأهل البيت عليهم السلام أو ينكرون مقاماتهم الرفيعة اهتدوا وصاروا من الموالين الخلّص ببركة هذه العنايات، والشواهد على ذلك كثيرة سنشير إلى بعضها في طيّات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ذلك ذِكرُ كرامات أهل البيت عليهم السلام ومَن يرتبط بهم، وعناياتهم نوع من بيان مقاماتهم ومناقبهم للموالين وهذا في حدّ نفسه مطلوب، فالموالي مهما بلغ من العلم والمعرفة يبقى محتاجاً إلى الاعتقاد بمقامات آل الرسول صلوات اللّه عليهم لأنّها تربّي النفوس وتهذّبها وتطمئن القلوب بصحّة العقيدة وأحقّانية المعتقد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بالطبع التركيز على كرامات أهل البيت عليهم السلام لا ينافي التأكيد أيضاً على سيرتهم ومعارفهم وأما مسألة التقدم والتطور الذين يشهده العالم فهو الذي يدعو الى التركيز على العنايات لا التخلّي عنها لأن العالم اليوم غارق في أمواج الماديّة ومتناسي لمعظم القيم الدينية، ولذا فهو بحاجة الى مَن ينقذه من هذا الوضع المزري، ولا نبالغ إذا ما قلنا إن تعريف العالَم بكرامات وعنايات أهل البيت عليهم السلام له حصّة كبيرة في استنقاذ البشرية من الماديّة وربطها بعالم المثل والمعنويات</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 xml:space="preserve">العنايات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جاسم الأديب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6" w:name="pg6398_53732"/>
    </w:p>
    <w:p>
      <w:pPr>
        <w:pStyle w:val="Heading3"/>
        <w:numPr>
          <w:ilvl w:val="2"/>
          <w:numId w:val="1"/>
        </w:numPr>
        <w:rPr/>
      </w:pPr>
      <w:bookmarkStart w:id="227" w:name="__RefHeading___Toc485990_653776707"/>
      <w:bookmarkStart w:id="228" w:name="_Toc79"/>
      <w:bookmarkEnd w:id="226"/>
      <w:bookmarkEnd w:id="227"/>
      <w:r>
        <w:rPr>
          <w:rtl w:val="true"/>
        </w:rPr>
        <w:t>شرائط نيل عناية أهل البيت عليهم السلام</w:t>
      </w:r>
      <w:bookmarkEnd w:id="228"/>
    </w:p>
    <w:p>
      <w:pPr>
        <w:pStyle w:val="BookText"/>
        <w:rPr/>
      </w:pPr>
      <w:r>
        <w:rPr>
          <w:rFonts w:ascii="Amiri" w:hAnsi="Amiri" w:eastAsia="Amiri" w:cs="Amiri"/>
          <w:color w:val="111111"/>
          <w:sz w:val="28"/>
          <w:sz w:val="28"/>
          <w:szCs w:val="28"/>
          <w:rtl w:val="true"/>
          <w:lang w:bidi="ar-SA"/>
        </w:rPr>
        <w:t>هناك عدّة أُمور ينبغي توضيحها للقارئ الكريم حول كرامات أهل البيت عليهم السلام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في ثبوت العنايات والكرامات لأهل البيت عليهم السلام دلالة واضحة على علو مقامهم وعظمة شأنهم عند اللّه عزّ وجلّ، فإنّ الباري تعالى لا يخصّ بكراماته إلّاأصحاب المقامات الرفيعة والدرجات العالية وهذا لا ينكره إلّاجاهل أو مغرض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جانب آخر في بعض الأحيان لا تكتمل شرائط العناية من قبل أهل البيت عليهم السلام أو يوجد مانع دون عنايتهم أو مصلحة في عدم شمول الفرد لعناياتهم هذا لا ينافي كرمهم أو لطفهم بالعباد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ينبغي لنا أن نسعى دائماً في تحقيق الشرائط وتوفير الأجواء ثمّ نوكل الأمر إليهم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أنّ شمول عناياتهم للبعض دون غيرهم لا يعني أنّ البقية غير مقبولين عندهم، فلربما كانت في البين مصلحة أو حكمة ما لا تقتضي منهم أن يشملوا الفرد بعنايتهم، بل إنّ الذين تشملهم عنايات أهل البيت عليهم السلام ليس من المحرز أنّهم لصرف قضاء حاجتهم وتوفيقهم بالعناية صاروا أفضل من غيرهم، فقد شاءت الأقدار أن تتحقّق فيهم شرائط العناية، ومن المعروف أنّ كرم أهل البيت عليهم السلام واسع يشمل حتّى الذين لا يعتقدون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أهم مسألة في قضية عنايات أهل البيت عليهم السلام هي معرفة الضوابط العامّة لنيل لطفهم والتوفيق لجلب عنايتهم وهذه من المباحث المهمّة التي تحتاج إلى تدقيق وإمعان نظر لكثرة فائدتها وشدّة 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الضوابط فهي في الحقيقة غير واضحة، فإنّنا لا نعرف الملاكات الحتمية عندهم في عناياتهم ولا أتصوّر أنّ أحداً يدّعي معرفته الدقيقة بها، ومع ذلك فإنّ هناك بعض الضوابط المتصيّدة التي يمكن أن نعدها من الضوابط الظاهرية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الإخلاص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هي الأدلّة والشواهد الدالّة على عناية أهل البيت عليهم السلام للمخلصين لهم، فعلى مرّ التاريخ تجد أنّ المخلصين لأهل البيت عليهم السلام يحظون بتسديداتهم وعناياتهم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التوسل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الإلحاح في الدعاء مطلوب ومحبّذ كذلك التوسّل بأهل البيت عليهم السلام مطلوب وله دور كبير في التوفيق لنيل عناياتهم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الوجهاء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ملموس في سيرة المتشرّعة، فهم إذا توسّلوا بوجيه من الوجهاء يقدّمون بين يديهم وجيهاً عنده لينالوا حاجتهم، وكشاهد على ذلك تجد أنّ زوّار سيّد الشهداء عليه السلام يقدّمون بين يدي حاجاتهم باب الحوائج أبي الفضل العبّاس عليه السلام أو رضيعه المظلوم عبد اللّه الرضيع أو علي الأكبر أو يتيمة الشام السيّدة رقية عليها السلام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تهيأة المقتضيات للعناية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يعقد المتوسّل بهم مجلساً باسمهم</w:t>
      </w:r>
      <w:bookmarkStart w:id="229" w:name="pg6398_53734"/>
    </w:p>
    <w:p>
      <w:pPr>
        <w:pStyle w:val="BookText"/>
        <w:rPr/>
      </w:pPr>
      <w:bookmarkEnd w:id="229"/>
      <w:r>
        <w:rPr>
          <w:rFonts w:ascii="Amiri" w:hAnsi="Amiri" w:eastAsia="Amiri" w:cs="Amiri"/>
          <w:color w:val="111111"/>
          <w:sz w:val="28"/>
          <w:sz w:val="28"/>
          <w:szCs w:val="28"/>
          <w:rtl w:val="true"/>
          <w:lang w:bidi="ar-SA"/>
        </w:rPr>
        <w:t>ويدعو الموالين ويحيي ذكرهم فيتوسّلون بهم في قضاء حوائجهم، أو ينذر صاحب الحاجة نذراً لهم وما 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السعي لرفع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حال ينبغي لمن يريد أن يحظى بعنايات أهل البيت عليهم السلام أن يرفع موانع الفوز بهذا التوفيق، وإذا كان لا يعرف ما هي الموانع يراجع العلماء وأهل الفضل ويشاورهم في مسألته ويحاول تشخيص المانع ليرفعه</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العنايات الخالدة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جاسم الأديب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 w:name="__RefHeading___Toc485992_653776707"/>
      <w:bookmarkStart w:id="231" w:name="_Toc80"/>
      <w:bookmarkEnd w:id="230"/>
      <w:r>
        <w:rPr>
          <w:rtl w:val="true"/>
        </w:rPr>
        <w:t>اعتراف المخالفين كرامات أهل البيت عليهم السلام</w:t>
      </w:r>
      <w:bookmarkEnd w:id="231"/>
    </w:p>
    <w:p>
      <w:pPr>
        <w:pStyle w:val="BookText"/>
        <w:rPr/>
      </w:pPr>
      <w:r>
        <w:rPr>
          <w:rFonts w:ascii="Amiri" w:hAnsi="Amiri" w:eastAsia="Amiri" w:cs="Amiri"/>
          <w:color w:val="111111"/>
          <w:sz w:val="28"/>
          <w:sz w:val="28"/>
          <w:szCs w:val="28"/>
          <w:rtl w:val="true"/>
          <w:lang w:bidi="ar-SA"/>
        </w:rPr>
        <w:t>بلغت عناية أهل البيت عليهم السلام حدّاً من الاستفاضة بل والتواتر حتّى أنّ مخالفيهم أشادوا بها وتعرَضوا لها في مصنّفاتهم، وكما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ما شهد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بطبيعة الحال إنّنا لم نذكر أقوال المخالفين لنبرهن على عنايات أهل البيت عليهم السلام فإن مخالفتهم لا تغيّر في القضية شيء، وإنّما من باب بيان إقرار القوم بهذه المناقب نستعرض بعض أقوالهم ومنها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بطوطة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ابن بطوطة في رحلته إلى زيارته لمدينة النجف الأشرف،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رحلنا من القادسية فنزلنا مدينة مشهد علي بن أبي طالب عليه السلام بالنجف وهي مدينة حسنة في أرض فسيحة صلبة من</w:t>
      </w:r>
    </w:p>
    <w:p>
      <w:pPr>
        <w:pStyle w:val="BookText"/>
        <w:rPr/>
      </w:pPr>
      <w:r>
        <w:rPr>
          <w:rFonts w:ascii="Amiri" w:hAnsi="Amiri" w:eastAsia="Amiri" w:cs="Amiri"/>
          <w:color w:val="111111"/>
          <w:sz w:val="28"/>
          <w:sz w:val="28"/>
          <w:szCs w:val="28"/>
          <w:rtl w:val="true"/>
          <w:lang w:bidi="ar-SA"/>
        </w:rPr>
        <w:t>أحسن مدن العراق وأكثرها ناساً وأتقنها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هذه المدينة كلّهم رافضية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الروضة ظهرت بها كرامات لأنّ بها قبر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أنّ في ليلة السابع والعشرين من رجب وتسمّى عندهم ليلة المحيا يؤتى إلى تلك الروضة بكلّ مقعد من العراقيين وخراسان وبلاد فارس والروم فيجتمع منهم الثلاثون والأربعون نحو ذلك، فإذا كان بعد العشاء الآخرة جعلوا فوق الضريح المقدّس والناس ينتظرون قيامهم وهم ما بين مصلّ وذاكر وتال ومشاهد للروضة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مضى من الليل نصفه أو ثلثاه أو نحو ذلك قام الجميع أصحّاء من غير سوء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محمّداً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يستفيض عندهم سمعته من الثقافات ولم أحضر تلك الليلة لكنّي رأيت بمدرسة الضياف ثلاثة من الرجال أحدهم من أرض الروم والثاني من أصبهان والثالث من خراسان وهم مقعدون فاستخبرتهم عن شأنهم فأخبروني أنّهم لم يدركوا ليلة المحيا وأنّهم منتظرون أوانها من عام آخر، وهذه الليلة يجتمع لها الناس من البلاد ويقيمون سوقاً عظيمة مدّة عشرة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بهذه المدينة مغرم ولا مكاس ولا وال إنّما يحكم عليهم نقيب الأشراف وأهلها تجّار يسافرون في الأقطار وهو أهل شجاعة وكرم ولا يضام جارهم صحبتهم في الأسفار فحمدت صحبتهم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الناس في بلاد العراق وغيرها من يصيبه المرض فينذر للروضة نذراً إذا برئ ومنهم من يمرض رأسه فيصنع رأساً من ذهب أو فضة</w:t>
      </w:r>
    </w:p>
    <w:p>
      <w:pPr>
        <w:pStyle w:val="BookText"/>
        <w:rPr/>
      </w:pPr>
      <w:r>
        <w:rPr>
          <w:rFonts w:ascii="Amiri" w:hAnsi="Amiri" w:eastAsia="Amiri" w:cs="Amiri"/>
          <w:color w:val="111111"/>
          <w:sz w:val="28"/>
          <w:sz w:val="28"/>
          <w:szCs w:val="28"/>
          <w:rtl w:val="true"/>
          <w:lang w:bidi="ar-SA"/>
        </w:rPr>
        <w:t>ويأتي به إلى الروضة فيجعله النقيب في الخزانة وكذلك اليد والرجل وغيرهما من الأعضاء وخزانة الروضة عظيمة فيها من الأموال ما لا يضبط لكثرته</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الشبراوي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الشبراوي الشيخ عبد اللّه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الإتحاف بحبّ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في مشهد رأس الحسين عليه السلام وذكر فيه زيارته وشطراً من الكرامات له وإحياء يوم الثلاثاء بزيارته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والبركات في هذا المشهد مشاهد مرئية، والنفحات العائدة على زائريه غير خفية، وهي بصحّة الدعوى ملية، والأعمال بالنية، ولأبي الخطّاب بن دحية في ذلك جزء لطيف مؤلف، واستفتي القاضي زكي الدين عبدالعظيم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مكان شريف وبركته ظاهرة والاعتقاد فيه خير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ذكر الكرامات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رجلاً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القعويني كان ساكناً بالقرب من المشهد، وكان معلم الكسوة الشريفة حصل له ضرر في عينيه فكفّ بصره، وكان كلّ يوم إذا صلّى الصبح في مشهد الإمام الحسين يقف على باب الضريح الشريف</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أنا جارك قد كفّ بصري وأطلب من اللّه بواسطتك أن يردّ عليَّ ولو عيناً واحدة، فبينما هو نائم ذات ليلة إذ رأي جماعة</w:t>
      </w:r>
    </w:p>
    <w:p>
      <w:pPr>
        <w:pStyle w:val="BookText"/>
        <w:rPr/>
      </w:pPr>
      <w:r>
        <w:rPr>
          <w:rFonts w:ascii="Amiri" w:hAnsi="Amiri" w:eastAsia="Amiri" w:cs="Amiri"/>
          <w:color w:val="111111"/>
          <w:sz w:val="28"/>
          <w:sz w:val="28"/>
          <w:szCs w:val="28"/>
          <w:rtl w:val="true"/>
          <w:lang w:bidi="ar-SA"/>
        </w:rPr>
        <w:t>أتوا إلى المشهد الشريف، فسأل عنهم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صلى الله عليه و آله والصحابة معه جاءوا لزيارة السيّد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معهم ثمّ قال ما كان يقوله في اليقظة، فالتفت الحسين إلى جده صلى الله عليه و آله وذكر له ذلك على سبيل الشفاعة عنده في الرجل، فقال النبي صلى الله عليه و آله للإمام علي عليه السلام يا علي كحّله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وطاعة وأبرز في يده مكحلة ومردوداً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حتّى أكحّلك تفقدّم فلوّث المرود ووضعه في عينه اليمنى فأحسّ بحرقان عظيم فصرخ صرخة عظيمة فاستيقظ منها وهو يجد حرارة الكحل في عينه، ففتحت عينه اليمنى فصار ينظر بها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الذي كان يطلبه فاصطنع هذه البسط التي تفرش في مشهد الإمام الحسين عليه السلام وكتب عليها وقفاً ولم تزل تفرش حتّى تولّى مصر الوزير المعظّم محمّد باشا الشريف من طرف حضرة مولانا السلطان محمّد خان نصره اللّه فجدّد بسطاً أخرى وهي التي تفرش إلى الآن</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طلحة الشافعي في الإمام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الكبير القدر، العظيم الشأن، الكبير المجتهد، الجاد في الاجتهاد، المشهور بالعبادة، المواظب على الطاعات، المشهود له بالكرامات، يبيت الليل ساجداً وقائماً، ويقطع النهار متصدّقاً وصائماً</w:t>
      </w:r>
      <w:r>
        <w:rPr>
          <w:rFonts w:eastAsia="Amiri" w:cs="Amiri" w:ascii="Amiri" w:hAnsi="Amiri"/>
          <w:color w:val="111111"/>
          <w:sz w:val="28"/>
          <w:szCs w:val="28"/>
          <w:rtl w:val="true"/>
          <w:lang w:bidi="ar-SA"/>
        </w:rPr>
        <w:t>.</w:t>
      </w:r>
      <w:bookmarkStart w:id="232" w:name="pg6398_53738"/>
    </w:p>
    <w:p>
      <w:pPr>
        <w:pStyle w:val="BookText"/>
        <w:rPr/>
      </w:pPr>
      <w:bookmarkEnd w:id="232"/>
      <w:r>
        <w:rPr>
          <w:rFonts w:ascii="Amiri" w:hAnsi="Amiri" w:eastAsia="Amiri" w:cs="Amiri"/>
          <w:color w:val="111111"/>
          <w:sz w:val="28"/>
          <w:sz w:val="28"/>
          <w:szCs w:val="28"/>
          <w:rtl w:val="true"/>
          <w:lang w:bidi="ar-SA"/>
        </w:rPr>
        <w:t>ولفرط حلمه وتجاوزه عن المعتدين عليه دعي كاظماً، كان يجازي المسيء بإحسانه إليه ويقابل الجاني بعفوه عنه، ولكثرة عبادته كان يسمّى بالعبد الصالح، ويعرف بالعراق باب الحوائج إلى اللّه لنجح مطالب المتوسّلين إلى اللّه به، كرامته تحار منا العقول، وتقضي بأنّ له عند اللّه تعالى قدم صدق لا تزلّ ولا تزول</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العنايات الخالدة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485994_653776707"/>
      <w:bookmarkStart w:id="234" w:name="_Toc81"/>
      <w:bookmarkEnd w:id="233"/>
      <w:r>
        <w:rPr>
          <w:rtl w:val="true"/>
        </w:rPr>
        <w:t>أم البنين عليها السلام والكرامات الباهرة</w:t>
      </w:r>
      <w:bookmarkEnd w:id="234"/>
    </w:p>
    <w:p>
      <w:pPr>
        <w:pStyle w:val="BookText"/>
        <w:rPr/>
      </w:pPr>
      <w:r>
        <w:rPr>
          <w:rFonts w:ascii="Amiri" w:hAnsi="Amiri" w:eastAsia="Amiri" w:cs="Amiri"/>
          <w:color w:val="111111"/>
          <w:sz w:val="28"/>
          <w:sz w:val="28"/>
          <w:szCs w:val="28"/>
          <w:rtl w:val="true"/>
          <w:lang w:bidi="ar-SA"/>
        </w:rPr>
        <w:t>المعجزة للنبي هي بذاتها الكرامة للولي، ومعاجز الأنبياء يقابلها كرامات الأولياء، وإذا كانت المعجزة في مدلولها ما يقع خلاف العادة، فإن الكرامة كذلك، وإذا فسّر البعض بأن المعجزة تحصل للنبي حالة التحدي من قبل المناوئين، فإن الكرامة تحصل للولي إظهاراً لعظم شأنه أمام الموالين المسلمين وقِبَل المعاندين الرافضين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للمعجزة بياناً قيام الكتاب العزيز بتغطيتها عقائدياً، وللكرامة تبياناً ما نقله الوحي الأمين لبعض الأولياء، كآصف بن برخيا وصي سليمان بن داود، أو آسية بنت مزاحم زوجة فرعون، التي أراها اللّه تعالى قصرها في الجنة، أو أصحاب الكهف الذين جعلهم اللّه تعالى آية من آياته وذكرهم في سورة مفصّلة باسمهم، حتى بات هذا الأمر من بديهيات العقيدة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وبالمناسبة ينقل ان المنتصر باللّه خرج لزيارة قبر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الشيعة تدعي ان علياً عليه السلام جاء الى سلمان الفارسي بليلة واحدة من المدينة الى المدائن ومعه الكفن والكافور فغسل سلماناً وكفنه وحنطه وصلى عليه ورجع بنفس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إلّاغلو من الشيعة فأنكر هذه القضية لعلي عليه السلام فأجابه السيّد ابن الاقساسي وكان حاضراً عنده بأبيات من الشعر وذكر فيها لا وجود للغلو في ذلك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انكرتَ ليلةَ إذ زار الوصي أرض المدائن لمَّا انْ لها طلبا</w:t>
      </w:r>
    </w:p>
    <w:p>
      <w:pPr>
        <w:pStyle w:val="BookText"/>
        <w:rPr/>
      </w:pPr>
      <w:r>
        <w:rPr>
          <w:rFonts w:ascii="Amiri" w:hAnsi="Amiri" w:eastAsia="Amiri" w:cs="Amiri"/>
          <w:color w:val="111111"/>
          <w:sz w:val="28"/>
          <w:sz w:val="28"/>
          <w:szCs w:val="28"/>
          <w:rtl w:val="true"/>
          <w:lang w:bidi="ar-SA"/>
        </w:rPr>
        <w:t>وَغَسّلَ الطُهَّر سلماناً وعادَ إلى عِراصِ يثربَ والاصباحُ ما وجبا</w:t>
      </w:r>
    </w:p>
    <w:p>
      <w:pPr>
        <w:pStyle w:val="BookText"/>
        <w:rPr/>
      </w:pPr>
      <w:r>
        <w:rPr>
          <w:rFonts w:ascii="Amiri" w:hAnsi="Amiri" w:eastAsia="Amiri" w:cs="Amiri"/>
          <w:color w:val="111111"/>
          <w:sz w:val="28"/>
          <w:sz w:val="28"/>
          <w:szCs w:val="28"/>
          <w:rtl w:val="true"/>
          <w:lang w:bidi="ar-SA"/>
        </w:rPr>
        <w:t>وقلتَ ذا من قولِ الغُلاة وما ذنبُ الغلاةِ إذا لم يُوردُوا كَذِبا</w:t>
      </w:r>
    </w:p>
    <w:p>
      <w:pPr>
        <w:pStyle w:val="BookText"/>
        <w:rPr/>
      </w:pPr>
      <w:r>
        <w:rPr>
          <w:rFonts w:ascii="Amiri" w:hAnsi="Amiri" w:eastAsia="Amiri" w:cs="Amiri"/>
          <w:color w:val="111111"/>
          <w:sz w:val="28"/>
          <w:sz w:val="28"/>
          <w:szCs w:val="28"/>
          <w:rtl w:val="true"/>
          <w:lang w:bidi="ar-SA"/>
        </w:rPr>
        <w:t>فآصفٌ قبلَ درِّ الطرفِ من سَباءٍ بعرشِ بلقيس وافى يخرج الحُجُبا</w:t>
      </w:r>
    </w:p>
    <w:p>
      <w:pPr>
        <w:pStyle w:val="BookText"/>
        <w:rPr/>
      </w:pPr>
      <w:r>
        <w:rPr>
          <w:rFonts w:ascii="Amiri" w:hAnsi="Amiri" w:eastAsia="Amiri" w:cs="Amiri"/>
          <w:color w:val="111111"/>
          <w:sz w:val="28"/>
          <w:sz w:val="28"/>
          <w:szCs w:val="28"/>
          <w:rtl w:val="true"/>
          <w:lang w:bidi="ar-SA"/>
        </w:rPr>
        <w:t>فانتَ في اصفٍ لم تغلوا فيه بلا في حيدرٍ أنا غالٍ إنّ ذا عجبا</w:t>
      </w:r>
    </w:p>
    <w:p>
      <w:pPr>
        <w:pStyle w:val="BookText"/>
        <w:rPr/>
      </w:pPr>
      <w:r>
        <w:rPr>
          <w:rFonts w:ascii="Amiri" w:hAnsi="Amiri" w:eastAsia="Amiri" w:cs="Amiri"/>
          <w:color w:val="111111"/>
          <w:sz w:val="28"/>
          <w:sz w:val="28"/>
          <w:szCs w:val="28"/>
          <w:rtl w:val="true"/>
          <w:lang w:bidi="ar-SA"/>
        </w:rPr>
        <w:t>انا كان احمد خيرَ المرسلين؟ فذا خيرُ الوصيين اوكلُ الحديث هبا</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محمود الأقساسي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القرآن تكفل التغطية، إذن فعلام نستبعدها موضوعياً أو فلسفياً، وهنا آثرت نقل بعض كرامات أم البنين عليها السلام التي يتحدث بها القاصي والداني</w:t>
      </w:r>
      <w:r>
        <w:rPr>
          <w:rFonts w:eastAsia="Amiri" w:cs="Amiri" w:ascii="Amiri" w:hAnsi="Amiri"/>
          <w:color w:val="111111"/>
          <w:sz w:val="28"/>
          <w:szCs w:val="28"/>
          <w:rtl w:val="true"/>
          <w:lang w:bidi="ar-SA"/>
        </w:rPr>
        <w:t>.</w:t>
      </w:r>
      <w:bookmarkStart w:id="235" w:name="pg6398_53740"/>
    </w:p>
    <w:p>
      <w:pPr>
        <w:pStyle w:val="BookText"/>
        <w:rPr/>
      </w:pPr>
      <w:bookmarkEnd w:id="235"/>
      <w:r>
        <w:rPr>
          <w:rFonts w:ascii="Amiri" w:hAnsi="Amiri" w:eastAsia="Amiri" w:cs="Amiri"/>
          <w:color w:val="111111"/>
          <w:sz w:val="28"/>
          <w:sz w:val="28"/>
          <w:szCs w:val="28"/>
          <w:rtl w:val="true"/>
          <w:lang w:bidi="ar-SA"/>
        </w:rPr>
        <w:t xml:space="preserve">وبكل بساطة لأن هذه المرأة الطاهرة ذابت في اللّه تعالى، وانقطعت إلى أحبائه، وكانت طاعتها فريدة، وانقطاعها على أتم الصدق، فأعطاها اللّه هذه الكرامة من 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أطعني تكن مثلي، أنا أقول للشيء كن فيكون، وأنت تقول للشيء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فعلام نستبعد من والدة أبي الفضل العباس عليه السلام حصول الكرامات ووقوعها وهي في هذه المكانة الرفيعة والمقام العظيم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يمكن الادعاء بأن السيّدة أم البنين عليها السلام بذاتها المجرّدة تعتبر من أكبر المعاجز والكرامات، لأنها استطاعت أن تفوق الكثير من نساء الأنبياء والأوصياء من خلال الذوبان والتسليم لأهل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تقريب هذا الإتجاه يمكننا أن نترك الإستدلال بالروايات الصحيحة أو الضعيفة، ونستبدلها بالواقع العملي من خلال التجارب الكثيرة المشاهدة في وقوع الكرامات</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السيّدة أُم البنين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أشرف الزهيري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485996_653776707"/>
      <w:bookmarkStart w:id="237" w:name="_Toc82"/>
      <w:bookmarkEnd w:id="236"/>
      <w:r>
        <w:rPr>
          <w:rtl w:val="true"/>
        </w:rPr>
        <w:t>أهديتُ صلواتٌ لها عليها السلام فشفي ولدي</w:t>
      </w:r>
      <w:bookmarkEnd w:id="237"/>
    </w:p>
    <w:p>
      <w:pPr>
        <w:pStyle w:val="BookText"/>
        <w:rPr/>
      </w:pPr>
      <w:r>
        <w:rPr>
          <w:rFonts w:ascii="Amiri" w:hAnsi="Amiri" w:eastAsia="Amiri" w:cs="Amiri"/>
          <w:color w:val="111111"/>
          <w:sz w:val="28"/>
          <w:sz w:val="28"/>
          <w:szCs w:val="28"/>
          <w:rtl w:val="true"/>
          <w:lang w:bidi="ar-SA"/>
        </w:rPr>
        <w:t>نقل حجة الإسلام السيّد جواد الموسوي الزنجاني إمام جمعة زنجان في الجمهورية الإسلامية في إيران قائلاً</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يوم ما، كان أحد أولادي مريضاً، وعندما رجع من مدرسته، كانت حالته سيئة للغاية، بحيث كان وجهه قد تغير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أخذته إلى الطبيب، وبعد إجراء الفحص الطبي، لم يوفّق الطبيب للتشخيص الحقيقي للمرض،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أصابه البرد، وكتب له الدواء ثمّ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اشتدت حالته، فما عليك إلّاأن تتصل بي في مستشفى 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أخذت له الدواء، وتناول منه شيئاً في المساء، أخذت حالته تشتد سوءاً، فاتصلت بالطبيب ثمّ أخذته إلى المستشفى، وعندما أجريت عليه الفحوصات تبيّن أنه مصاب في تورّم بالمخ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قررت لجنة الأطباء إبقاءه في المستشفى لاتخاذ الإجراءات المناسبة للعلاج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أسبوع كامل، وكانت حالته تشتد حتى غاب عنه الوعي بالمرة،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شفي فإنه يصاب بالشلل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في ليلة التاسع من المحرم، وكادت أجواء اليأس تخيّم علينا من شدة المحنة، وعندها توجهت إلى القبلة وصليت ركعتين، وبعدها أهديت مائة 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السيّدة أم البنين عليها السلام، وتوسلت بها وبولدها أبي الفضل العباس عليه السلام بأن يكونا وسيلتنا عند اللّه في شفاء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صباح اليوم الثاني اتصلوا بي من المستشفى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ولدك بخير، وكأنه ما كان مريضاً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وبالفعل رأينا الولد على أحسن حال من بركاتهما</w:t>
      </w:r>
      <w:r>
        <w:rPr>
          <w:rFonts w:eastAsia="Amiri" w:cs="Amiri" w:ascii="Amiri" w:hAnsi="Amiri"/>
          <w:color w:val="111111"/>
          <w:sz w:val="28"/>
          <w:szCs w:val="28"/>
          <w:rtl w:val="true"/>
          <w:lang w:bidi="ar-SA"/>
        </w:rPr>
        <w:t>.</w:t>
      </w:r>
      <w:bookmarkStart w:id="238" w:name="pg6398_53742"/>
    </w:p>
    <w:p>
      <w:pPr>
        <w:pStyle w:val="BookText"/>
        <w:rPr/>
      </w:pPr>
      <w:bookmarkEnd w:id="238"/>
      <w:r>
        <w:rPr>
          <w:rFonts w:ascii="Amiri" w:hAnsi="Amiri" w:eastAsia="Amiri" w:cs="Amiri"/>
          <w:color w:val="111111"/>
          <w:sz w:val="28"/>
          <w:sz w:val="28"/>
          <w:szCs w:val="28"/>
          <w:rtl w:val="true"/>
          <w:lang w:bidi="ar-SA"/>
        </w:rPr>
        <w:t>يقول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رأت إحدى المؤمنات من جيراننا في المنام، أن أبا الفضل العباس عليه السلام يوقل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السيّد الموسوي أراد مني أن أكون وسيطاً في شفاء ولده وكنت كذلك، وأنا أريد منه الاهتمام بخدام الحسين في شهر محرم وخدمتهم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الأمر التزمت باستضافة خدّام الحسين عليه السلام إلى منزلنا سنوياً وبأن أذبح لهم الذبائح وأعد لهم الطعام في شهر محرم الحرام</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السيّدة أُم البنين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أشرف الزهيري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485998_653776707"/>
      <w:bookmarkStart w:id="240" w:name="_Toc83"/>
      <w:bookmarkEnd w:id="239"/>
      <w:r>
        <w:rPr>
          <w:rtl w:val="true"/>
        </w:rPr>
        <w:t>لماذا لم تهتم لزيارة والدتي؟</w:t>
      </w:r>
      <w:bookmarkEnd w:id="240"/>
    </w:p>
    <w:p>
      <w:pPr>
        <w:pStyle w:val="BookText"/>
        <w:rPr/>
      </w:pPr>
      <w:r>
        <w:rPr>
          <w:rFonts w:ascii="Amiri" w:hAnsi="Amiri" w:eastAsia="Amiri" w:cs="Amiri"/>
          <w:color w:val="111111"/>
          <w:sz w:val="28"/>
          <w:sz w:val="28"/>
          <w:szCs w:val="28"/>
          <w:rtl w:val="true"/>
          <w:lang w:bidi="ar-SA"/>
        </w:rPr>
        <w:t>قال المرحوم الحاج عبد الرسول علي الصفار الذي كان رئيس غرفة تجارة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كان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قصد حج البيت الحرام وزيارة الرسول الأكرم وأهل بيته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برفقتي السيّد هادي المكوطر من رؤساء عشائر آل الفرات، والشيخ عبد العباس آل فرعون رئيس عشائر آل فتلة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فتشرفنا بزيارة الرسول وأئمة البقيع والإقامة في الأرض الطيبة، المدينة المنورة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عصر يوم من الأيام قصدنا زيارة قبور أئمة البقيع عليهم السلام وبعدها زيارة قبور الأصحاب والمقربين، ولما وصلنا إلى قبر فاطمة بنت حزام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للشيخ عبد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بنا نتبرك بزيارة أم البنين العظيمة</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فأجابني من دون 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هيا بنا، أتريدنا نحن الرجال أن نزور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تركنا وخرج من البقيع، وبقيت أنا والسيّد هادي المكوطر في الزيارة، وبعدها عدنا الى البيت، وكنت أنام مع عبد العباس في نفس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استيقظت صباحاً لم أجد عبد العباس في فراشه انتظرته طويلاً فلم يظهر، قلقت عليه، سألت السيّد هادي فلم يعرف عنه شيئاً، وفي هذه الدوامة، دخل علينا عبدالعباس وهو في حالة من الحزن والبكاء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كنت، وماذا جرى في حالك؟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اتركوني، ودعوني لأستريح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الاستراحة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أتذكرون في الأمس لما رفضت زيارة أم البنين وخرجت من البقيع؟</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عالم الرؤيا كأنني في روضة أبي الفضل العباس عليه السلام والناس يدخلون ويزورون القبر الشريف، وحينما عزمت الدخول مُنعتُ منه، وهناك تساءلت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لا أستطيع الدخول؟</w:t>
      </w:r>
    </w:p>
    <w:p>
      <w:pPr>
        <w:pStyle w:val="BookText"/>
        <w:rPr/>
      </w:pPr>
      <w:r>
        <w:rPr>
          <w:rFonts w:ascii="Amiri" w:hAnsi="Amiri" w:eastAsia="Amiri" w:cs="Amiri"/>
          <w:color w:val="111111"/>
          <w:sz w:val="28"/>
          <w:sz w:val="28"/>
          <w:szCs w:val="28"/>
          <w:rtl w:val="true"/>
          <w:lang w:bidi="ar-SA"/>
        </w:rPr>
        <w:t>أجابني خادم الروضة العباسية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أمر مولاي وسيدي أبي الفضل العباس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bookmarkStart w:id="241" w:name="pg6398_53744"/>
    </w:p>
    <w:p>
      <w:pPr>
        <w:pStyle w:val="BookText"/>
        <w:rPr/>
      </w:pPr>
      <w:bookmarkEnd w:id="241"/>
      <w:r>
        <w:rPr>
          <w:rFonts w:ascii="Amiri" w:hAnsi="Amiri" w:eastAsia="Amiri" w:cs="Amiri"/>
          <w:color w:val="111111"/>
          <w:sz w:val="28"/>
          <w:sz w:val="28"/>
          <w:szCs w:val="28"/>
          <w:rtl w:val="true"/>
          <w:lang w:bidi="ar-SA"/>
        </w:rPr>
        <w:t>وكلما حاولت الدخول كان الخادم يرفض دخولي للزيارة وتوسلت وبكيت وبدون جدوى، حتى تعبت لأنني أتوسل بدون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فسنحت لي فكرة أن أطلب من الخادم أن يذهب هو الى أبي الفضل العباس عليه السلام ويسأله عن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الخادم ورجع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مولاي أبو الفضل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تهتم لزيارة والدتي؟</w:t>
      </w:r>
    </w:p>
    <w:p>
      <w:pPr>
        <w:pStyle w:val="BookText"/>
        <w:rPr/>
      </w:pPr>
      <w:r>
        <w:rPr>
          <w:rFonts w:ascii="Amiri" w:hAnsi="Amiri" w:eastAsia="Amiri" w:cs="Amiri"/>
          <w:color w:val="111111"/>
          <w:sz w:val="28"/>
          <w:sz w:val="28"/>
          <w:szCs w:val="28"/>
          <w:rtl w:val="true"/>
          <w:lang w:bidi="ar-SA"/>
        </w:rPr>
        <w:t>وأنا لن أرضى بزيارتي حتى تذهب لزيارة والدتي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أنا ذا استيقظت مضطرباً من هذا المنام، وذهبت الى زيارة قبر أم البنين عليها السلام معتذراً عن عملي القبيح، ومتوسلاً مستغفراً، وها أنا رجعت الآن من زيارتها، اللهم ارزقنا في الدنيا زيارتها وفي الآخرة شفاعتها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سميع مجيب</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486000_653776707"/>
      <w:bookmarkStart w:id="243" w:name="_Toc84"/>
      <w:bookmarkEnd w:id="242"/>
      <w:r>
        <w:rPr>
          <w:rtl w:val="true"/>
        </w:rPr>
        <w:t>مخالفة الإقامة</w:t>
      </w:r>
      <w:bookmarkEnd w:id="24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عبد القادر الشيخ علي أبو 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الأصدقاء أنه كان لديهم عاملة منزل من أندونيسيا استقامت معهم مدة سنتين وأراد أن يجدد الإقامة لها، وبعد النظر إلى تاريخ الإقامة وجد أنها قد انتهت فخاف أشد الخوف وأصابه القلق والهم والغم على انتهاء الإقامة لأن في ذلك غرامة مالية، فتوجه للّه سبحانه وتعالى وسأله الفرج وعدم أخذ الغرامة وتوجه إلى أم البنين أم العباس وأخوته أن</w:t>
      </w:r>
      <w:bookmarkStart w:id="244" w:name="pg6398_53745"/>
    </w:p>
    <w:p>
      <w:pPr>
        <w:pStyle w:val="BookText"/>
        <w:rPr/>
      </w:pPr>
      <w:bookmarkEnd w:id="244"/>
      <w:r>
        <w:rPr>
          <w:rFonts w:ascii="Amiri" w:hAnsi="Amiri" w:eastAsia="Amiri" w:cs="Amiri"/>
          <w:color w:val="111111"/>
          <w:sz w:val="28"/>
          <w:sz w:val="28"/>
          <w:szCs w:val="28"/>
          <w:rtl w:val="true"/>
          <w:lang w:bidi="ar-SA"/>
        </w:rPr>
        <w:t>يفرج اللّه عنه فإنها باب من أبواب اللّه، ونذر لها بقراءة الفاتحة وبعض سور القرآن الكريم إن لم تحسب عليه الغرامة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وبالفعل جُدِّدتْ الإقامة ولم يُحسب عليه أي غرامة مالية نظير تأخره عن التجديد</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كرامات أُم البنين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5" w:name="__RefHeading___Toc486002_653776707"/>
      <w:bookmarkStart w:id="246" w:name="_Toc85"/>
      <w:bookmarkEnd w:id="245"/>
      <w:r>
        <w:rPr>
          <w:rtl w:val="true"/>
        </w:rPr>
        <w:t>الإمام الصادق عليه السلام يقيم المأتم على جده الحسين عليه السلام</w:t>
      </w:r>
      <w:bookmarkEnd w:id="246"/>
    </w:p>
    <w:p>
      <w:pPr>
        <w:pStyle w:val="BookText"/>
        <w:rPr/>
      </w:pPr>
      <w:r>
        <w:rPr>
          <w:rFonts w:ascii="Amiri" w:hAnsi="Amiri" w:eastAsia="Amiri" w:cs="Amiri"/>
          <w:color w:val="111111"/>
          <w:sz w:val="28"/>
          <w:sz w:val="28"/>
          <w:szCs w:val="28"/>
          <w:rtl w:val="true"/>
          <w:lang w:bidi="ar-SA"/>
        </w:rPr>
        <w:t xml:space="preserve">كان الخطيب القدير الحاج السيّد أحمد الحكيم يرتقي المنبر في الحسينية النجفية في قم المقدسة في شهر صفر الخير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 أبو الفضل العباس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المجلس كان باسم أبي الفضل العباس فقد عرج الخطيب على باب الحوائج قمر بني هاشم في ليلة الجمعة الأخيرة من أيام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أتم المجلس ونزل عن المنبر أصرَّ عليه بعض أصحاب الهيئة أن يستريح قليلاً، ويشرب الشاي قبل انصرافه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يستريح ساعة، وإذا بشاب يتقدّم، وأخذ يناقش السيّد بلحن المعاند، ولهجة المشكك الجاحد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مصيبة الكفين وكيف يمكن ذلك؟ إنّك كنت في العراق ونتذكر أين مشهد الجسد، وأين كان مشهد الكفين، فكيف جاء الحسين وقبلهما؟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في سؤال آخر قبل أن يسمع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ليلى حاضرة في الطف أو لا؟</w:t>
      </w:r>
    </w:p>
    <w:p>
      <w:pPr>
        <w:pStyle w:val="BookText"/>
        <w:rPr/>
      </w:pPr>
      <w:r>
        <w:rPr>
          <w:rFonts w:ascii="Amiri" w:hAnsi="Amiri" w:eastAsia="Amiri" w:cs="Amiri"/>
          <w:color w:val="111111"/>
          <w:sz w:val="28"/>
          <w:sz w:val="28"/>
          <w:szCs w:val="28"/>
          <w:rtl w:val="true"/>
          <w:lang w:bidi="ar-SA"/>
        </w:rPr>
        <w:t>فأجابه السيّد جواباً كافياً شافياً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الشاب أخذ يسأل وكأنه لا يهمه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كانت أم البنين حاضرة في الطف أو لا؟</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السيّد أحمد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 مني زمام أعصابي وقلت له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محام عن أعداء أهل البيت؟ أو أنك الناطق الرسمي باسم المشككين؟</w:t>
      </w:r>
    </w:p>
    <w:p>
      <w:pPr>
        <w:pStyle w:val="BookText"/>
        <w:rPr/>
      </w:pPr>
      <w:r>
        <w:rPr>
          <w:rFonts w:ascii="Amiri" w:hAnsi="Amiri" w:eastAsia="Amiri" w:cs="Amiri"/>
          <w:color w:val="111111"/>
          <w:sz w:val="28"/>
          <w:sz w:val="28"/>
          <w:szCs w:val="28"/>
          <w:rtl w:val="true"/>
          <w:lang w:bidi="ar-SA"/>
        </w:rPr>
        <w:t>فسكت وانفض المجلس، والكلّ يأكله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أحمد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بين الحاضرين شاب من خدام أهل البيت، والمتربين في مجالسهم، وتحت منابرهم، وكان يحبني ويحضر مجالسي، فجاءني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ينثر هؤلاء بذور الشك في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المهم، ذهبنا كلّ إلى بيته، وفي يوم غد جاءني هذا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الآنف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لأهل البيت عليهم السلام وقال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ذهبت البارحة إلى البيت، وبعد أن أديت وردي، وتنفلت بنافلتي، وقضيت ما اعتدت عليه من أذكاري، استسلمت لسلطان النوم، فرأيت فيما يرى النائم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أهل قم قد خرجوا من بيوتهم الى الشارع، ولم يبق منهم أحد إلّا وقد انثال لا يدري إلى أين يأوي، وكنت أنا بينهم، ولا أدري لماذا انقلب وضع المدينة إلى هذه الحالة، وكأن الناس كلهم إلى عرصات القيامة يحشرون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واحداً كان إلى جانبي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لهذه المدينة وأهلها؟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شرّف الإمام الصادق هذا البلد، وجاء إلى مدينة قم ليتفقد الحوزات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يمكنني زيارة سيدي الصادق؟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وقد خرجنا جميعاً نقصد زيارة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رأيت فجأة كأنّ لوحة مكتوب عليها بخط واضح جلي، وبلون أخضر 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الصادق يقيم المأتم على جدّه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فرأيت نفسي كأني في ذلك المأتم، وكأنّ وجود الإمام الصادق عليه السلام فيه نور يبهر الأبصار، لا أرى منه إلا قطعة النور تلك، وكأنّ إلى يمينه المرجع آية اللّه السيّد حسين الطباطبائي البروجردي، وإلى يساره المرجع آية اللّه السيّد محسن الطباطبائي الحكيم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إلى الخطيب وإذا به السيّد احمد الحكيم بنفسه، وكان يتحدث عن شفاعة أهل البيت عليهم السلام وفي أثناء حديثه رأيت الإمام الصادق عليه السلام</w:t>
      </w:r>
      <w:bookmarkStart w:id="247" w:name="pg6398_53748"/>
    </w:p>
    <w:p>
      <w:pPr>
        <w:pStyle w:val="BookText"/>
        <w:rPr/>
      </w:pPr>
      <w:bookmarkEnd w:id="247"/>
      <w:r>
        <w:rPr>
          <w:rFonts w:ascii="Amiri" w:hAnsi="Amiri" w:eastAsia="Amiri" w:cs="Amiri"/>
          <w:color w:val="111111"/>
          <w:sz w:val="28"/>
          <w:sz w:val="28"/>
          <w:szCs w:val="28"/>
          <w:rtl w:val="true"/>
          <w:lang w:bidi="ar-SA"/>
        </w:rPr>
        <w:t xml:space="preserve">قام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النور ينبسط ففهمت أن الإمام عليه السلام قد قام وقال مخاطباً الخطيب المذكور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شك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ارتقى السيّد أحمد الحكيم المنبر في اليوم التالي نقل الرؤيا بحذافيرها فانفجر المجلس بالبكاء والعويل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هو دأب خصوم أهل البيت عليهم السلام يتخذون شتى الأساليب في سبيل زعزعة عقائد الناس وتضعيف عرى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هداهم اللّه</w:t>
      </w:r>
      <w:r>
        <w:rPr>
          <w:rFonts w:eastAsia="Amiri" w:cs="Amiri" w:ascii="Amiri" w:hAnsi="Amiri"/>
          <w:color w:val="111111"/>
          <w:sz w:val="28"/>
          <w:szCs w:val="28"/>
          <w:rtl w:val="true"/>
          <w:lang w:bidi="ar-SA"/>
        </w:rPr>
        <w:t>.</w:t>
      </w:r>
    </w:p>
    <w:p>
      <w:pPr>
        <w:pStyle w:val="Heading3"/>
        <w:numPr>
          <w:ilvl w:val="2"/>
          <w:numId w:val="1"/>
        </w:numPr>
        <w:rPr/>
      </w:pPr>
      <w:bookmarkStart w:id="248" w:name="__RefHeading___Toc486004_653776707"/>
      <w:bookmarkStart w:id="249" w:name="_Toc86"/>
      <w:bookmarkEnd w:id="248"/>
      <w:r>
        <w:rPr>
          <w:rtl w:val="true"/>
        </w:rPr>
        <w:t>تزوجتُ بفضلها عليها السلام</w:t>
      </w:r>
      <w:bookmarkEnd w:id="249"/>
    </w:p>
    <w:p>
      <w:pPr>
        <w:pStyle w:val="BookText"/>
        <w:rPr/>
      </w:pPr>
      <w:r>
        <w:rPr>
          <w:rFonts w:ascii="Amiri" w:hAnsi="Amiri" w:eastAsia="Amiri" w:cs="Amiri"/>
          <w:color w:val="111111"/>
          <w:sz w:val="28"/>
          <w:sz w:val="28"/>
          <w:szCs w:val="28"/>
          <w:rtl w:val="true"/>
          <w:lang w:bidi="ar-SA"/>
        </w:rPr>
        <w:t>يقول الأخ عمار الدراجي وهو من مدينة العمارة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ذات يوم لأداء حج البيت الحرام، وأنا في أول زيارة لأئمة البقيع عليهم السلام وبعد ذلك ذهبت إلى قبر السيّدة أُم البنين بجوارهم، وفي أثناء زيارتها ذكرت ولدها أبا الفضل العباس عليه السلام وبكيت لمصيبته، ومن ثمّ طلبت من سيدتي أم البنين عليها السلام تسهيل أمر الزواج لكي أعف نفسي بهذه السنة الكريمة من امرأة مؤمنة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أخذت من زيارتها وطراً، رجعت إلى زيارة أئمة البقيع مرة أخرى، وإذا بي أرى مؤمناً كان يزورهم بصوت حزين فوقفت خلفه أزور، وبينا أنا واقف أزور وإذا بشخص يضرب على كتفي قائلاً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حاج تفضل،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عمك جاء من كندا، تفضل هذا إفطار، ولمّا أديت الإستجابة 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متزوج؟</w:t>
      </w:r>
      <w:bookmarkStart w:id="250" w:name="pg6398_53749"/>
    </w:p>
    <w:p>
      <w:pPr>
        <w:pStyle w:val="BookText"/>
        <w:rPr/>
      </w:pPr>
      <w:bookmarkEnd w:id="250"/>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مبلغ ألف وخمسمائة دولار لغرض زواجك، وهذا عمك جاء من كندا وعنده أموال قد أعدها لغرض التزويج فقط، وبعد محادثات معه ومع العم المؤمن استلمت المبالغ ولما رجعت من الحج رأيت امرأة مؤمنة وسهل اللّه عليّ أمر الزواج ببركة السيّدة أم البنين عليها السلام ورزقت منا ولدين محمد وعلي والحمد للّه</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486006_653776707"/>
      <w:bookmarkStart w:id="252" w:name="_Toc87"/>
      <w:bookmarkEnd w:id="251"/>
      <w:r>
        <w:rPr>
          <w:rtl w:val="true"/>
        </w:rPr>
        <w:t>حملتُ ببركة سفرتها</w:t>
      </w:r>
      <w:bookmarkEnd w:id="252"/>
    </w:p>
    <w:p>
      <w:pPr>
        <w:pStyle w:val="BookText"/>
        <w:rPr/>
      </w:pPr>
      <w:r>
        <w:rPr>
          <w:rFonts w:ascii="Amiri" w:hAnsi="Amiri" w:eastAsia="Amiri" w:cs="Amiri"/>
          <w:color w:val="111111"/>
          <w:sz w:val="28"/>
          <w:sz w:val="28"/>
          <w:szCs w:val="28"/>
          <w:rtl w:val="true"/>
          <w:lang w:bidi="ar-SA"/>
        </w:rPr>
        <w:t xml:space="preserve">ونقل السيّد سلمان هادي طعمة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 رمز التضحية والفداء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عبد الأمير الأنصاري هذه الكرامة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امرأة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بيتها في مدينة الكوت العراقية وهي متجهة نحو بيت الحاجة أم عبد الأمير وقد أعدت مجلساً وعندما حضرت المجلس وتطرق القارئ في ختام نعيه الأول لمصيبة أم البنين خشع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لبكائهن، وعندما انتهى القارئ من النعي الختامي دعا للمرضى بالشفاء، وبعدها فُرشت سفرة أم البنين، والنسوة يتبرّكن بما فيها، وهن حول سفرتها يلتمسن الشفاء وقضاء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ويداها ترتعشان، ثمّ قامت وخرجت والدمع في عينيها إيماناً وخشوعاً، وعند المساء أكلت هي وزوجها من ذلك الزاد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 شهر أو أكثر ووجه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إلى الاصفرار ودوار في الرأس</w:t>
      </w:r>
    </w:p>
    <w:p>
      <w:pPr>
        <w:pStyle w:val="BookText"/>
        <w:rPr/>
      </w:pPr>
      <w:r>
        <w:rPr>
          <w:rFonts w:ascii="Amiri" w:hAnsi="Amiri" w:eastAsia="Amiri" w:cs="Amiri"/>
          <w:color w:val="111111"/>
          <w:sz w:val="28"/>
          <w:sz w:val="28"/>
          <w:szCs w:val="28"/>
          <w:rtl w:val="true"/>
          <w:lang w:bidi="ar-SA"/>
        </w:rPr>
        <w:t>يصحبه زكام في الصدر، قليلة الاشتهاء إلى الطعام، راغبة عن زوجها متنفّرة منه، كثيرة النوم، تتضايق من الأماكن المزدحمة، تتثاقل من كل عمل يعطى لها، تحس بالتقيؤ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أمريضة أنت؟</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إلى الطبيب وبعد أن فحصها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إنها من علامات الحمل، وللتأكد من ذلك نذهب غداً إلى مركز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المدينة ذهبا إلى المستشفى لإجراء التحليل، وبعد انتظار، والفكر يعتصر الفؤاد، نادى الموظّف باسمهما نهضت وهي لا تقوى على حمل نفسها، فأسرع زوجها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النتيجة؟</w:t>
      </w:r>
    </w:p>
    <w:p>
      <w:pPr>
        <w:pStyle w:val="BookText"/>
        <w:rPr/>
      </w:pPr>
      <w:r>
        <w:rPr>
          <w:rFonts w:ascii="Amiri" w:hAnsi="Amiri" w:eastAsia="Amiri" w:cs="Amiri"/>
          <w:color w:val="111111"/>
          <w:sz w:val="28"/>
          <w:sz w:val="28"/>
          <w:szCs w:val="28"/>
          <w:rtl w:val="true"/>
          <w:lang w:bidi="ar-SA"/>
        </w:rPr>
        <w:t>فنظر الموظف في ورقة التحليل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إنها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فطار زوجها فرحاً، وهو يقول الشكر للّه، الحمد للّه، ثمّ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بجوى قلبه، وهو يقول لا أكاد أصدق، وبدت على شفتيها ابتسامة الأمل، فتلتئم تلك الجراحات المعذّبة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دخلا البيت سجدا للّه شكراً، وذيع الخبر وعمّت الفرحة والدهشة بحملها، وبقي نذر أم البنين مدفوناً في صدرها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أصبح الزمن عندها كمسير شيخ جاوز التسعين وهي ترتقب الجنين، ونصائح النسوة تملأ فكرها، فينمو الخوف في نفسها، وهي متحذرة من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وهي في شهرها الثالث والألم يعتصر بطنها ضارباً ظهرها فيدب الحزن فيها، والأهل يتسارعون بها إلى المستشفى، وزوجها يقبّل يد الطبيب متوسلاً إليه بحفظ الجنين، والطبيب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بأمر رب العالمين، إن أراد حفظه، وإن أراد أسقطه، وكما أنها لا تحتاج إلى دواء، بل الراحة وعدم الحركة، وتبقى هنا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الطبيب استغاثت بحرقة وحنين بأم البنين عليها السلام، فخفّ عندها الألم، وعادت البسمة إلى شفاه الزوج والأهل والمحبين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 الأشهر ودخلت شهرها التاسع، وعند مطلع فصل الربيع، وقبل أذان السبح بسويعات أخذها الطلق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الأهل والجيران رافعين أيديهم بالدعاء لسلامتها وسلامة الطفلة وعندما اذن المؤذن وضعت وزيرة حملها وكانت أنثى ففرحوا وسموها فاطمة‌تيما بأم البنين عليها السلام إلّاأن أهل زوج وزيرة السنية قالوا عائشة وبعد النزاع سُمّيت بشرى وكفّرت وزيرة عن يمينها</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السيّدة أُم البنين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حصول أم البنين على هذا المقام الرفيع من الكرامات والعنايات الباهرة، لأنها صبرت على فراق أولادها ومصائبهم بالأخص مصيبة أبي الفضل العبّاس عليه السلام، ولا بأس أن نختم المجلس بذكر مصيبة ولدها قمر العشيرة أبي الفضل العبّاس عليه السلام، باب الحوائج إلى اللّه تعالى</w:t>
      </w:r>
      <w:r>
        <w:rPr>
          <w:rFonts w:eastAsia="Amiri" w:cs="Amiri" w:ascii="Amiri" w:hAnsi="Amiri"/>
          <w:color w:val="111111"/>
          <w:sz w:val="28"/>
          <w:szCs w:val="28"/>
          <w:rtl w:val="true"/>
          <w:lang w:bidi="ar-SA"/>
        </w:rPr>
        <w:t>.</w:t>
      </w:r>
      <w:bookmarkStart w:id="253" w:name="pg6398_53752"/>
    </w:p>
    <w:p>
      <w:pPr>
        <w:pStyle w:val="BookText"/>
        <w:rPr/>
      </w:pPr>
      <w:bookmarkEnd w:id="253"/>
      <w:r>
        <w:rPr>
          <w:rFonts w:ascii="Amiri" w:hAnsi="Amiri" w:eastAsia="Amiri" w:cs="Amiri"/>
          <w:color w:val="111111"/>
          <w:sz w:val="28"/>
          <w:sz w:val="28"/>
          <w:szCs w:val="28"/>
          <w:rtl w:val="true"/>
          <w:lang w:bidi="ar-SA"/>
        </w:rPr>
        <w:t xml:space="preserve">الإمام الحسين عليه السلام في اللحظات الأخيرة حاضر عند رأسه ينظر إلى أخيه العباس عليه السلام، مقطوع اليدين، والسهم نابت في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ساعد اللّه قلب الإمام الحسين عليه السلام </w:t>
      </w:r>
      <w:r>
        <w:rPr>
          <w:rFonts w:eastAsia="Amiri" w:cs="Amiri" w:ascii="Amiri" w:hAnsi="Amiri"/>
          <w:color w:val="111111"/>
          <w:sz w:val="28"/>
          <w:szCs w:val="28"/>
          <w:rtl w:val="true"/>
          <w:lang w:bidi="ar-SA"/>
        </w:rPr>
        <w:t>-.</w:t>
      </w:r>
    </w:p>
    <w:p>
      <w:pPr>
        <w:pStyle w:val="Heading3"/>
        <w:numPr>
          <w:ilvl w:val="2"/>
          <w:numId w:val="1"/>
        </w:numPr>
        <w:rPr/>
      </w:pPr>
      <w:bookmarkStart w:id="254" w:name="__RefHeading___Toc486008_653776707"/>
      <w:bookmarkStart w:id="255" w:name="_Toc88"/>
      <w:bookmarkEnd w:id="254"/>
      <w:r>
        <w:rPr>
          <w:rtl w:val="true"/>
        </w:rPr>
        <w:t>الإمام الحسين عليه السلام عند مصرع أخيه العباس عليه السلام</w:t>
      </w:r>
      <w:bookmarkEnd w:id="255"/>
    </w:p>
    <w:p>
      <w:pPr>
        <w:pStyle w:val="BookText"/>
        <w:rPr/>
      </w:pPr>
      <w:r>
        <w:rPr>
          <w:rFonts w:ascii="Amiri" w:hAnsi="Amiri" w:eastAsia="Amiri" w:cs="Amiri"/>
          <w:color w:val="111111"/>
          <w:sz w:val="28"/>
          <w:sz w:val="28"/>
          <w:szCs w:val="28"/>
          <w:rtl w:val="true"/>
          <w:lang w:bidi="ar-SA"/>
        </w:rPr>
        <w:t>لما جاء الامام الحسين عليه السلام الى مصرع أخيه العباس رآه على حالة يرثى لها فجعل ينادي وا أخاه واعباساه؛</w:t>
      </w:r>
    </w:p>
    <w:p>
      <w:pPr>
        <w:pStyle w:val="BookText"/>
        <w:rPr/>
      </w:pPr>
      <w:r>
        <w:rPr>
          <w:rFonts w:ascii="Amiri" w:hAnsi="Amiri" w:eastAsia="Amiri" w:cs="Amiri"/>
          <w:color w:val="111111"/>
          <w:sz w:val="28"/>
          <w:sz w:val="28"/>
          <w:szCs w:val="28"/>
          <w:rtl w:val="true"/>
          <w:lang w:bidi="ar-SA"/>
        </w:rPr>
        <w:t>نادى وقد ملأ البوادي صيحةً‌صُمّ الصُخور لهولها تتألّمُ</w:t>
      </w:r>
    </w:p>
    <w:p>
      <w:pPr>
        <w:pStyle w:val="BookText"/>
        <w:rPr/>
      </w:pPr>
      <w:r>
        <w:rPr>
          <w:rFonts w:ascii="Amiri" w:hAnsi="Amiri" w:eastAsia="Amiri" w:cs="Amiri"/>
          <w:color w:val="111111"/>
          <w:sz w:val="28"/>
          <w:sz w:val="28"/>
          <w:szCs w:val="28"/>
          <w:rtl w:val="true"/>
          <w:lang w:bidi="ar-SA"/>
        </w:rPr>
        <w:t>ااُخيّ مَن يحمي بناتَ محمدإن صرن يسترحمن من لا يرحمُ</w:t>
      </w:r>
    </w:p>
    <w:p>
      <w:pPr>
        <w:pStyle w:val="BookText"/>
        <w:rPr/>
      </w:pPr>
      <w:r>
        <w:rPr>
          <w:rFonts w:ascii="Amiri" w:hAnsi="Amiri" w:eastAsia="Amiri" w:cs="Amiri"/>
          <w:color w:val="111111"/>
          <w:sz w:val="28"/>
          <w:sz w:val="28"/>
          <w:szCs w:val="28"/>
          <w:rtl w:val="true"/>
          <w:lang w:bidi="ar-SA"/>
        </w:rPr>
        <w:t>فرآه مقطوع اليدين، مرضوض الجبين، السّهم نابت في العين، المخ سائل على الكتفين،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انكسر ظهري، الآن قلّت حيلتي، الآن شمت بي عدوّي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يخويه انكسر ظهري ولگدر اگوم صرت مركز يخويه الكل الهموم</w:t>
      </w:r>
    </w:p>
    <w:p>
      <w:pPr>
        <w:pStyle w:val="BookText"/>
        <w:rPr/>
      </w:pPr>
      <w:r>
        <w:rPr>
          <w:rFonts w:ascii="IRNazanin" w:hAnsi="IRNazanin" w:eastAsia="IRNazanin"/>
          <w:color w:val="111111"/>
          <w:sz w:val="28"/>
          <w:sz w:val="28"/>
          <w:szCs w:val="28"/>
          <w:rtl w:val="true"/>
          <w:lang w:bidi="fa-IR"/>
        </w:rPr>
        <w:t>يخويه استوحدوني عگبك الگوم ولا واحد عليّه بعد ينغر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فوضع الحسين عليه السلام يديه تحت ظهره، أراد حمله إلى المخيّم، فقال العبّاس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عليك إلّاما تركتني في 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أخي؟</w:t>
      </w:r>
    </w:p>
    <w:p>
      <w:pPr>
        <w:pStyle w:val="BookText"/>
        <w:rPr/>
      </w:pPr>
      <w:r>
        <w:rPr>
          <w:rFonts w:ascii="Amiri" w:hAnsi="Amiri" w:eastAsia="Amiri" w:cs="Amiri"/>
          <w:color w:val="111111"/>
          <w:sz w:val="28"/>
          <w:sz w:val="28"/>
          <w:szCs w:val="28"/>
          <w:rtl w:val="true"/>
          <w:lang w:bidi="ar-SA"/>
        </w:rPr>
        <w:t>فقال العباس عليه السلام 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نزل بي الموت الذي لابدّ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أوعدت سكينة بالماء وإنّي مستح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يخويه احسين خليني ابمچاني يگله ليش يا زهرة زماني</w:t>
      </w:r>
    </w:p>
    <w:p>
      <w:pPr>
        <w:pStyle w:val="BookText"/>
        <w:rPr/>
      </w:pPr>
      <w:r>
        <w:rPr>
          <w:rFonts w:ascii="IRNazanin" w:hAnsi="IRNazanin" w:eastAsia="IRNazanin"/>
          <w:color w:val="111111"/>
          <w:sz w:val="28"/>
          <w:sz w:val="28"/>
          <w:szCs w:val="28"/>
          <w:rtl w:val="true"/>
          <w:lang w:bidi="fa-IR"/>
        </w:rPr>
        <w:t>يگله واعدت سكنه تراني ابماي وأستحي منها او مگدر</w:t>
      </w:r>
    </w:p>
    <w:p>
      <w:pPr>
        <w:pStyle w:val="BookText"/>
        <w:rPr/>
      </w:pPr>
      <w:r>
        <w:rPr>
          <w:rFonts w:ascii="Amiri" w:hAnsi="Amiri" w:eastAsia="Amiri" w:cs="Amiri"/>
          <w:color w:val="111111"/>
          <w:sz w:val="28"/>
          <w:sz w:val="28"/>
          <w:szCs w:val="28"/>
          <w:rtl w:val="true"/>
          <w:lang w:bidi="ar-SA"/>
        </w:rPr>
        <w:t>وبينما الحسين عنده وإذا بالعبّاس قد شهق شهقة وفاضت روحه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الحسين منحني الظّهر يكفكف دموعه بكمه، وهو ينادي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أخاه، وا عبّاساه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الإمام الحسين عليه السلام إلى أخيه أبي الفضل عليه السلام نزل عنده، أخذ رأسه، تركه في حجره ثمّ جعل ينظر إلى يديه القطيعتين، ورأسه المفلوق بعمود من حديد، وجسده الّذي تناثر لحمه من ضرب السّيوف وطعن الرماح ورمي السّهام فجعل يبكي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فأحسّ العبّاس عليه السلام بحركة عند رأسه، فظنّ أنّ رجلاً من الأعداء يريد حزّ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عليك أمهلني حتّى يأتي إليّ ابن والدي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 عبّاس أنا أخوك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العبّاس عليه السلام رأسه ووضعه على التّراب، فأخذه الحسين عليه السلام ووضعه في حجره، ثمّ رفع العبّاس عليه السلام رأسه ووضعه على التّراب، فأخذه الحسين ووضعه في حجره، ثمّ رفع العبّاس رأسه ووضعه على التّراب، ثم أخذ الحسين رأس العبّاس ووضعه في حجره، وعاد العبّاس فرفعه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 عباس لماذا تصنع هكذا؟ قال أخي يا نور عيني كيف لا أصنع هكذا؟ الآن جئتني وأخذت برأسي، ولكن بعد ساعة من يرفع رأسك عن التّراب؟ هذه مواساة العبّاس لأخيه الحسين، ولهذا أنت تقرأ في الزيارة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الأخُ المواسي لأخيه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يا حامي الظعينة والحرم بحماك قد نامت سكينة في الخيم</w:t>
      </w:r>
    </w:p>
    <w:p>
      <w:pPr>
        <w:pStyle w:val="BookText"/>
        <w:rPr/>
      </w:pPr>
      <w:r>
        <w:rPr>
          <w:rFonts w:ascii="Amiri" w:hAnsi="Amiri" w:eastAsia="Amiri" w:cs="Amiri"/>
          <w:color w:val="111111"/>
          <w:sz w:val="28"/>
          <w:sz w:val="28"/>
          <w:szCs w:val="28"/>
          <w:rtl w:val="true"/>
          <w:lang w:bidi="ar-SA"/>
        </w:rPr>
        <w:t>صرخت ونادت يوم قد سقط العلم اليوم نامت أعينٌ بك لم تنم</w:t>
      </w:r>
    </w:p>
    <w:p>
      <w:pPr>
        <w:pStyle w:val="BookText"/>
        <w:rPr/>
      </w:pPr>
      <w:r>
        <w:rPr>
          <w:rFonts w:ascii="Amiri" w:hAnsi="Amiri" w:eastAsia="Amiri" w:cs="Amiri"/>
          <w:color w:val="111111"/>
          <w:sz w:val="28"/>
          <w:sz w:val="28"/>
          <w:szCs w:val="28"/>
          <w:rtl w:val="true"/>
          <w:lang w:bidi="ar-SA"/>
        </w:rPr>
        <w:t>وتسهّدت أخرى فعزّ منامُها</w:t>
      </w:r>
    </w:p>
    <w:p>
      <w:pPr>
        <w:pStyle w:val="BookText"/>
        <w:rPr/>
      </w:pPr>
      <w:r>
        <w:rPr>
          <w:rFonts w:ascii="Amiri" w:hAnsi="Amiri" w:eastAsia="Amiri" w:cs="Amiri"/>
          <w:color w:val="111111"/>
          <w:sz w:val="28"/>
          <w:sz w:val="28"/>
          <w:szCs w:val="28"/>
          <w:rtl w:val="true"/>
          <w:lang w:bidi="ar-SA"/>
        </w:rPr>
        <w:t>ولما رجع الإمام الحسين عليه السلام من مصرع أخيه العبّاس عليه السلام رجع وهو يكفكف دموعه بكمّه استقبلته الحوراء زينب،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عبداللّه أراك رجعت وحيداً فريداً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والدي؟ أين أخي ابوالفضل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عظم اللّه لك الأجر بأخيك أبي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ما كلّمها بشيء، بل راح إلى خيمة العبّاس، فأسقط عمودها فارتفعت الأصوات بالبكاء والنّحيب</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ونادت زينب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واع باساه وأرادت أن تذهب إلى مصرع العباس، فوضع الحسين يده على صدرها وقال أخيّه زينب إلى أين تريدين؟ إرجعي إلى الخيمة ولا تشمتي بنا الأعداء فنادت وا أخاه واعبّاساه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تگله انه رايحه العباس اجعده وركّب اچفوفه فوگ زنده</w:t>
      </w:r>
    </w:p>
    <w:p>
      <w:pPr>
        <w:pStyle w:val="BookText"/>
        <w:rPr/>
      </w:pPr>
      <w:r>
        <w:rPr>
          <w:rFonts w:ascii="IRNazanin" w:hAnsi="IRNazanin" w:eastAsia="IRNazanin"/>
          <w:color w:val="111111"/>
          <w:sz w:val="28"/>
          <w:sz w:val="28"/>
          <w:szCs w:val="28"/>
          <w:rtl w:val="true"/>
          <w:lang w:bidi="fa-IR"/>
        </w:rPr>
        <w:t>وگله الحرم صارت ابشدّه</w:t>
      </w:r>
    </w:p>
    <w:p>
      <w:pPr>
        <w:pStyle w:val="BookText"/>
        <w:rPr/>
      </w:pPr>
      <w:r>
        <w:rPr>
          <w:rFonts w:ascii="Amiri" w:hAnsi="Amiri" w:eastAsia="Amiri" w:cs="Amiri"/>
          <w:color w:val="111111"/>
          <w:sz w:val="28"/>
          <w:sz w:val="28"/>
          <w:szCs w:val="28"/>
          <w:rtl w:val="true"/>
          <w:lang w:bidi="ar-SA"/>
        </w:rPr>
        <w:t>أاُخيّ من لي إن ذهبت بمسعدِ عنّي يَذبُّ بصارمٍ ومهندِ</w:t>
      </w:r>
    </w:p>
    <w:p>
      <w:pPr>
        <w:pStyle w:val="BookText"/>
        <w:rPr/>
      </w:pPr>
      <w:r>
        <w:rPr>
          <w:rFonts w:ascii="Amiri" w:hAnsi="Amiri" w:eastAsia="Amiri" w:cs="Amiri"/>
          <w:color w:val="111111"/>
          <w:sz w:val="28"/>
          <w:sz w:val="28"/>
          <w:szCs w:val="28"/>
          <w:rtl w:val="true"/>
          <w:lang w:bidi="ar-SA"/>
        </w:rPr>
        <w:t>أاُخيّ من يرعى الفواطم في غد أاُخيّ من يحمي بنات محمد</w:t>
      </w:r>
    </w:p>
    <w:p>
      <w:pPr>
        <w:pStyle w:val="BookText"/>
        <w:rPr/>
      </w:pPr>
      <w:r>
        <w:rPr>
          <w:rFonts w:ascii="Amiri" w:hAnsi="Amiri" w:eastAsia="Amiri" w:cs="Amiri"/>
          <w:color w:val="111111"/>
          <w:sz w:val="28"/>
          <w:sz w:val="28"/>
          <w:szCs w:val="28"/>
          <w:rtl w:val="true"/>
          <w:lang w:bidi="ar-SA"/>
        </w:rPr>
        <w:t>إن صرن يسترحمن من لا يرحم</w:t>
      </w:r>
    </w:p>
    <w:p>
      <w:pPr>
        <w:pStyle w:val="BookText"/>
        <w:rPr/>
      </w:pPr>
      <w:r>
        <w:rPr>
          <w:rFonts w:ascii="Amiri" w:hAnsi="Amiri" w:eastAsia="Amiri" w:cs="Amiri"/>
          <w:color w:val="111111"/>
          <w:sz w:val="28"/>
          <w:sz w:val="28"/>
          <w:szCs w:val="28"/>
          <w:rtl w:val="true"/>
          <w:lang w:bidi="ar-SA"/>
        </w:rPr>
        <w:t>أرجعها الحسين إلى الخيمة ولم تخرج إلى كفيلها إلّاعندما جنّ عليها ليل الحادي عشر أقبلت إليه وهي تتعثّر بأذيالها في ذلك اللّيل الموحش حتّى وصلت إليه ورأته بتلك الحالة الفظيعة نادت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أحمى الضايعات بعدك ضعنا في يد النائبات حسرى بوادي</w:t>
      </w:r>
    </w:p>
    <w:p>
      <w:pPr>
        <w:pStyle w:val="BookText"/>
        <w:rPr/>
      </w:pPr>
      <w:r>
        <w:rPr>
          <w:rFonts w:ascii="IRNazanin" w:hAnsi="IRNazanin" w:eastAsia="IRNazanin"/>
          <w:color w:val="111111"/>
          <w:sz w:val="28"/>
          <w:sz w:val="28"/>
          <w:szCs w:val="28"/>
          <w:rtl w:val="true"/>
          <w:lang w:bidi="fa-IR"/>
        </w:rPr>
        <w:t>تگله يعباس منته إلي جبتني او بيدك يخويه ركّبتني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هسا رحت عنّي او عفتني عگبك بني اميّه ولتني</w:t>
      </w:r>
      <w:bookmarkStart w:id="256" w:name="pg6398_53756"/>
    </w:p>
    <w:p>
      <w:pPr>
        <w:pStyle w:val="Heading3"/>
        <w:numPr>
          <w:ilvl w:val="2"/>
          <w:numId w:val="1"/>
        </w:numPr>
        <w:rPr/>
      </w:pPr>
      <w:bookmarkStart w:id="257" w:name="__RefHeading___Toc486010_653776707"/>
      <w:bookmarkStart w:id="258" w:name="_Toc89"/>
      <w:bookmarkEnd w:id="256"/>
      <w:bookmarkEnd w:id="257"/>
      <w:r>
        <w:rPr>
          <w:rtl w:val="true"/>
        </w:rPr>
        <w:t>أبيات في ايثار أم البنين عليها السلام</w:t>
      </w:r>
      <w:bookmarkEnd w:id="258"/>
    </w:p>
    <w:p>
      <w:pPr>
        <w:pStyle w:val="BookText"/>
        <w:rPr/>
      </w:pPr>
      <w:r>
        <w:rPr>
          <w:rFonts w:ascii="Amiri" w:hAnsi="Amiri" w:eastAsia="Amiri" w:cs="Amiri"/>
          <w:color w:val="111111"/>
          <w:sz w:val="28"/>
          <w:sz w:val="28"/>
          <w:szCs w:val="28"/>
          <w:rtl w:val="true"/>
          <w:lang w:bidi="ar-SA"/>
        </w:rPr>
        <w:t>هذه فاطمة أم البنين أقبلت تنحب والقلب حزين</w:t>
      </w:r>
    </w:p>
    <w:p>
      <w:pPr>
        <w:pStyle w:val="BookText"/>
        <w:rPr/>
      </w:pPr>
      <w:r>
        <w:rPr>
          <w:rFonts w:ascii="Amiri" w:hAnsi="Amiri" w:eastAsia="Amiri" w:cs="Amiri"/>
          <w:color w:val="111111"/>
          <w:sz w:val="28"/>
          <w:sz w:val="28"/>
          <w:szCs w:val="28"/>
          <w:rtl w:val="true"/>
          <w:lang w:bidi="ar-SA"/>
        </w:rPr>
        <w:t>أقبلت والناس حشد جمع كلهم صمت لبشر سمع</w:t>
      </w:r>
    </w:p>
    <w:p>
      <w:pPr>
        <w:pStyle w:val="BookText"/>
        <w:rPr/>
      </w:pPr>
      <w:r>
        <w:rPr>
          <w:rFonts w:ascii="Amiri" w:hAnsi="Amiri" w:eastAsia="Amiri" w:cs="Amiri"/>
          <w:color w:val="111111"/>
          <w:sz w:val="28"/>
          <w:sz w:val="28"/>
          <w:szCs w:val="28"/>
          <w:rtl w:val="true"/>
          <w:lang w:bidi="ar-SA"/>
        </w:rPr>
        <w:t>فانبرت والدمع صب همع أيها الناعي كراما صرعوا</w:t>
      </w:r>
    </w:p>
    <w:p>
      <w:pPr>
        <w:pStyle w:val="BookText"/>
        <w:rPr/>
      </w:pPr>
      <w:r>
        <w:rPr>
          <w:rFonts w:ascii="Amiri" w:hAnsi="Amiri" w:eastAsia="Amiri" w:cs="Amiri"/>
          <w:color w:val="111111"/>
          <w:sz w:val="28"/>
          <w:sz w:val="28"/>
          <w:szCs w:val="28"/>
          <w:rtl w:val="true"/>
          <w:lang w:bidi="ar-SA"/>
        </w:rPr>
        <w:t>قل ففي قلبي ضرام وحنين هل لديك اليوم علم عن حسين</w:t>
      </w:r>
    </w:p>
    <w:p>
      <w:pPr>
        <w:pStyle w:val="BookText"/>
        <w:rPr/>
      </w:pPr>
      <w:r>
        <w:rPr>
          <w:rFonts w:ascii="Amiri" w:hAnsi="Amiri" w:eastAsia="Amiri" w:cs="Amiri"/>
          <w:color w:val="111111"/>
          <w:sz w:val="28"/>
          <w:sz w:val="28"/>
          <w:szCs w:val="28"/>
          <w:rtl w:val="true"/>
          <w:lang w:bidi="ar-SA"/>
        </w:rPr>
        <w:t>قال من هذي التي قد أعولت ودموع العين نهراً أرسلت</w:t>
      </w:r>
    </w:p>
    <w:p>
      <w:pPr>
        <w:pStyle w:val="BookText"/>
        <w:rPr/>
      </w:pPr>
      <w:r>
        <w:rPr>
          <w:rFonts w:ascii="Amiri" w:hAnsi="Amiri" w:eastAsia="Amiri" w:cs="Amiri"/>
          <w:color w:val="111111"/>
          <w:sz w:val="28"/>
          <w:sz w:val="28"/>
          <w:szCs w:val="28"/>
          <w:rtl w:val="true"/>
          <w:lang w:bidi="ar-SA"/>
        </w:rPr>
        <w:t>قيل ذي أم البنين أقبلت وهي بالفضل على الخلق علت</w:t>
      </w:r>
    </w:p>
    <w:p>
      <w:pPr>
        <w:pStyle w:val="BookText"/>
        <w:rPr/>
      </w:pPr>
      <w:r>
        <w:rPr>
          <w:rFonts w:ascii="Amiri" w:hAnsi="Amiri" w:eastAsia="Amiri" w:cs="Amiri"/>
          <w:color w:val="111111"/>
          <w:sz w:val="28"/>
          <w:sz w:val="28"/>
          <w:szCs w:val="28"/>
          <w:rtl w:val="true"/>
          <w:lang w:bidi="ar-SA"/>
        </w:rPr>
        <w:t>ولها أربعة مستبسلين كلهم غر كرام مخلصون</w:t>
      </w:r>
    </w:p>
    <w:p>
      <w:pPr>
        <w:pStyle w:val="BookText"/>
        <w:rPr/>
      </w:pPr>
      <w:r>
        <w:rPr>
          <w:rFonts w:ascii="Amiri" w:hAnsi="Amiri" w:eastAsia="Amiri" w:cs="Amiri"/>
          <w:color w:val="111111"/>
          <w:sz w:val="28"/>
          <w:sz w:val="28"/>
          <w:szCs w:val="28"/>
          <w:rtl w:val="true"/>
          <w:lang w:bidi="ar-SA"/>
        </w:rPr>
        <w:t>قال يا أم البنين استعبري واجزعي إن شئت لا تصبري</w:t>
      </w:r>
    </w:p>
    <w:p>
      <w:pPr>
        <w:pStyle w:val="BookText"/>
        <w:rPr/>
      </w:pPr>
      <w:r>
        <w:rPr>
          <w:rFonts w:ascii="Amiri" w:hAnsi="Amiri" w:eastAsia="Amiri" w:cs="Amiri"/>
          <w:color w:val="111111"/>
          <w:sz w:val="28"/>
          <w:sz w:val="28"/>
          <w:szCs w:val="28"/>
          <w:rtl w:val="true"/>
          <w:lang w:bidi="ar-SA"/>
        </w:rPr>
        <w:t>زوجة المدفون في أرض الغري فاعلمني إن تسألي عن جعفر</w:t>
      </w:r>
    </w:p>
    <w:p>
      <w:pPr>
        <w:pStyle w:val="BookText"/>
        <w:rPr/>
      </w:pPr>
      <w:r>
        <w:rPr>
          <w:rFonts w:ascii="Amiri" w:hAnsi="Amiri" w:eastAsia="Amiri" w:cs="Amiri"/>
          <w:color w:val="111111"/>
          <w:sz w:val="28"/>
          <w:sz w:val="28"/>
          <w:szCs w:val="28"/>
          <w:rtl w:val="true"/>
          <w:lang w:bidi="ar-SA"/>
        </w:rPr>
        <w:t>قد قضى طعنا بأيدي الظالمين فهو في الجنة بين الطيبين</w:t>
      </w:r>
    </w:p>
    <w:p>
      <w:pPr>
        <w:pStyle w:val="BookText"/>
        <w:rPr/>
      </w:pPr>
      <w:r>
        <w:rPr>
          <w:rFonts w:ascii="Amiri" w:hAnsi="Amiri" w:eastAsia="Amiri" w:cs="Amiri"/>
          <w:color w:val="111111"/>
          <w:sz w:val="28"/>
          <w:sz w:val="28"/>
          <w:szCs w:val="28"/>
          <w:rtl w:val="true"/>
          <w:lang w:bidi="ar-SA"/>
        </w:rPr>
        <w:t>وكذا عثمان للدين شهيد بات عبداللّه محزوز الوريد</w:t>
      </w:r>
    </w:p>
    <w:p>
      <w:pPr>
        <w:pStyle w:val="BookText"/>
        <w:rPr/>
      </w:pPr>
      <w:r>
        <w:rPr>
          <w:rFonts w:ascii="Amiri" w:hAnsi="Amiri" w:eastAsia="Amiri" w:cs="Amiri"/>
          <w:color w:val="111111"/>
          <w:sz w:val="28"/>
          <w:sz w:val="28"/>
          <w:szCs w:val="28"/>
          <w:rtl w:val="true"/>
          <w:lang w:bidi="ar-SA"/>
        </w:rPr>
        <w:t>وأخوه البطل الوتر العميد ذاك عباس وذو الرأي السديد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برت أهل الشقا منه اليدين ومضى في‌الطف مفضوخ الجبين</w:t>
      </w:r>
    </w:p>
    <w:p>
      <w:pPr>
        <w:pStyle w:val="BookText"/>
        <w:rPr/>
      </w:pPr>
      <w:r>
        <w:rPr>
          <w:rFonts w:ascii="Amiri" w:hAnsi="Amiri" w:eastAsia="Amiri" w:cs="Amiri"/>
          <w:color w:val="111111"/>
          <w:sz w:val="28"/>
          <w:sz w:val="28"/>
          <w:szCs w:val="28"/>
          <w:rtl w:val="true"/>
          <w:lang w:bidi="ar-SA"/>
        </w:rPr>
        <w:t>أيها الناعي كراما ما تقول هل عراك اليوم خلط وذهول</w:t>
      </w:r>
    </w:p>
    <w:p>
      <w:pPr>
        <w:pStyle w:val="BookText"/>
        <w:rPr/>
      </w:pPr>
      <w:r>
        <w:rPr>
          <w:rFonts w:ascii="Amiri" w:hAnsi="Amiri" w:eastAsia="Amiri" w:cs="Amiri"/>
          <w:color w:val="111111"/>
          <w:sz w:val="28"/>
          <w:sz w:val="28"/>
          <w:szCs w:val="28"/>
          <w:rtl w:val="true"/>
          <w:lang w:bidi="ar-SA"/>
        </w:rPr>
        <w:t>إنما أخبرني عن سبط الرسول ليت دون السبط أولادي تزول</w:t>
      </w:r>
    </w:p>
    <w:p>
      <w:pPr>
        <w:pStyle w:val="BookText"/>
        <w:rPr/>
      </w:pPr>
      <w:r>
        <w:rPr>
          <w:rFonts w:ascii="Amiri" w:hAnsi="Amiri" w:eastAsia="Amiri" w:cs="Amiri"/>
          <w:color w:val="111111"/>
          <w:sz w:val="28"/>
          <w:sz w:val="28"/>
          <w:szCs w:val="28"/>
          <w:rtl w:val="true"/>
          <w:lang w:bidi="ar-SA"/>
        </w:rPr>
        <w:t>لا يصل نحو إمام المؤمنين شوكة تؤذيه أو نظرة عين</w:t>
      </w:r>
    </w:p>
    <w:p>
      <w:pPr>
        <w:pStyle w:val="BookText"/>
        <w:rPr/>
      </w:pPr>
      <w:r>
        <w:rPr>
          <w:rFonts w:ascii="Amiri" w:hAnsi="Amiri" w:eastAsia="Amiri" w:cs="Amiri"/>
          <w:color w:val="111111"/>
          <w:sz w:val="28"/>
          <w:sz w:val="28"/>
          <w:szCs w:val="28"/>
          <w:rtl w:val="true"/>
          <w:lang w:bidi="ar-SA"/>
        </w:rPr>
        <w:t>قال يا سيدتي حم القضا وحسين بالطفوف قد قضى</w:t>
      </w:r>
    </w:p>
    <w:p>
      <w:pPr>
        <w:pStyle w:val="BookText"/>
        <w:rPr/>
      </w:pPr>
      <w:r>
        <w:rPr>
          <w:rFonts w:ascii="Amiri" w:hAnsi="Amiri" w:eastAsia="Amiri" w:cs="Amiri"/>
          <w:color w:val="111111"/>
          <w:sz w:val="28"/>
          <w:sz w:val="28"/>
          <w:szCs w:val="28"/>
          <w:rtl w:val="true"/>
          <w:lang w:bidi="ar-SA"/>
        </w:rPr>
        <w:t>قتلوا ظلما سليل المرتضى ظاميا سبط الرسول قد مضى</w:t>
      </w:r>
    </w:p>
    <w:p>
      <w:pPr>
        <w:pStyle w:val="BookText"/>
        <w:rPr/>
      </w:pPr>
      <w:r>
        <w:rPr>
          <w:rFonts w:ascii="Amiri" w:hAnsi="Amiri" w:eastAsia="Amiri" w:cs="Amiri"/>
          <w:color w:val="111111"/>
          <w:sz w:val="28"/>
          <w:sz w:val="28"/>
          <w:szCs w:val="28"/>
          <w:rtl w:val="true"/>
          <w:lang w:bidi="ar-SA"/>
        </w:rPr>
        <w:t>صرخت زوج أمير المؤمنين وتنادي يا إله العالمين</w:t>
      </w:r>
    </w:p>
    <w:p>
      <w:pPr>
        <w:pStyle w:val="BookText"/>
        <w:rPr/>
      </w:pPr>
      <w:r>
        <w:rPr>
          <w:rFonts w:ascii="Amiri" w:hAnsi="Amiri" w:eastAsia="Amiri" w:cs="Amiri"/>
          <w:color w:val="111111"/>
          <w:sz w:val="28"/>
          <w:sz w:val="28"/>
          <w:szCs w:val="28"/>
          <w:rtl w:val="true"/>
          <w:lang w:bidi="ar-SA"/>
        </w:rPr>
        <w:t>كل أولادي فداء لبني فاطم الطهر وأم الحسن</w:t>
      </w:r>
    </w:p>
    <w:p>
      <w:pPr>
        <w:pStyle w:val="BookText"/>
        <w:rPr/>
      </w:pPr>
      <w:r>
        <w:rPr>
          <w:rFonts w:ascii="Amiri" w:hAnsi="Amiri" w:eastAsia="Amiri" w:cs="Amiri"/>
          <w:color w:val="111111"/>
          <w:sz w:val="28"/>
          <w:sz w:val="28"/>
          <w:szCs w:val="28"/>
          <w:rtl w:val="true"/>
          <w:lang w:bidi="ar-SA"/>
        </w:rPr>
        <w:t>ليتني كنت بطف ليتني قد بذلت الروح قبل البدن</w:t>
      </w:r>
    </w:p>
    <w:p>
      <w:pPr>
        <w:pStyle w:val="BookText"/>
        <w:rPr/>
      </w:pPr>
      <w:r>
        <w:rPr>
          <w:rFonts w:ascii="Amiri" w:hAnsi="Amiri" w:eastAsia="Amiri" w:cs="Amiri"/>
          <w:color w:val="111111"/>
          <w:sz w:val="28"/>
          <w:sz w:val="28"/>
          <w:szCs w:val="28"/>
          <w:rtl w:val="true"/>
          <w:lang w:bidi="ar-SA"/>
        </w:rPr>
        <w:t>نصرة للدين والحق المبين وحسين الطهر نجل‌الطاهرين</w:t>
      </w:r>
      <w:r>
        <w:rPr>
          <w:rStyle w:val="FootnoteAnchor"/>
          <w:rtl w:val="true"/>
        </w:rPr>
        <w:footnoteReference w:id="124"/>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لشاعر أهل البيت عليهم السلام إبراهيم غلوم لاري</w:t>
      </w:r>
      <w:r>
        <w:rPr>
          <w:rFonts w:eastAsia="Amiri" w:cs="Amiri" w:ascii="Amiri" w:hAnsi="Amiri"/>
          <w:color w:val="111111"/>
          <w:sz w:val="28"/>
          <w:szCs w:val="28"/>
          <w:rtl w:val="true"/>
          <w:lang w:bidi="ar-SA"/>
        </w:rPr>
        <w:t>.</w:t>
      </w:r>
      <w:bookmarkStart w:id="259" w:name="pg6398_53758"/>
    </w:p>
    <w:p>
      <w:pPr>
        <w:pStyle w:val="Heading2"/>
        <w:numPr>
          <w:ilvl w:val="1"/>
          <w:numId w:val="1"/>
        </w:numPr>
        <w:rPr/>
      </w:pPr>
      <w:bookmarkStart w:id="260" w:name="__RefHeading___Toc486012_653776707"/>
      <w:bookmarkStart w:id="261" w:name="_Toc90"/>
      <w:bookmarkEnd w:id="259"/>
      <w:bookmarkEnd w:id="260"/>
      <w:r>
        <w:rPr>
          <w:rtl w:val="true"/>
        </w:rPr>
        <w:t>المجلس التاسع</w:t>
      </w:r>
      <w:r>
        <w:rPr>
          <w:rtl w:val="true"/>
        </w:rPr>
        <w:t xml:space="preserve">: </w:t>
      </w:r>
      <w:r>
        <w:rPr>
          <w:rtl w:val="true"/>
        </w:rPr>
        <w:t>ول صبر أُم البنين عليها السلام</w:t>
      </w:r>
      <w:bookmarkEnd w:id="261"/>
    </w:p>
    <w:p>
      <w:pPr>
        <w:pStyle w:val="Heading3"/>
        <w:numPr>
          <w:ilvl w:val="2"/>
          <w:numId w:val="1"/>
        </w:numPr>
        <w:rPr/>
      </w:pPr>
      <w:bookmarkStart w:id="262" w:name="__RefHeading___Toc486014_653776707"/>
      <w:bookmarkStart w:id="263" w:name="_Toc91"/>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مصيبةُ الطفِّ في عينيك ترتسمُ وفي فؤادِك نارُ الحُزْنِ تضطرمُ</w:t>
      </w:r>
    </w:p>
    <w:p>
      <w:pPr>
        <w:pStyle w:val="BookText"/>
        <w:rPr/>
      </w:pPr>
      <w:r>
        <w:rPr>
          <w:rFonts w:ascii="Amiri" w:hAnsi="Amiri" w:eastAsia="Amiri" w:cs="Amiri"/>
          <w:color w:val="111111"/>
          <w:sz w:val="28"/>
          <w:sz w:val="28"/>
          <w:szCs w:val="28"/>
          <w:rtl w:val="true"/>
          <w:lang w:bidi="ar-SA"/>
        </w:rPr>
        <w:t>أمَّ البنينَ رعاك اللهُ صابرةً لما أصابك وهو الحادثُ الضّخِمُ</w:t>
      </w:r>
    </w:p>
    <w:p>
      <w:pPr>
        <w:pStyle w:val="BookText"/>
        <w:rPr/>
      </w:pPr>
      <w:r>
        <w:rPr>
          <w:rFonts w:ascii="Amiri" w:hAnsi="Amiri" w:eastAsia="Amiri" w:cs="Amiri"/>
          <w:color w:val="111111"/>
          <w:sz w:val="28"/>
          <w:sz w:val="28"/>
          <w:szCs w:val="28"/>
          <w:rtl w:val="true"/>
          <w:lang w:bidi="ar-SA"/>
        </w:rPr>
        <w:t>أبناؤُك الغرُّ غيلوا بالطّفوفِ وما سألتِ هل قُتِلوا فيها وهل سَلِموا</w:t>
      </w:r>
    </w:p>
    <w:p>
      <w:pPr>
        <w:pStyle w:val="BookText"/>
        <w:rPr/>
      </w:pPr>
      <w:r>
        <w:rPr>
          <w:rFonts w:ascii="Amiri" w:hAnsi="Amiri" w:eastAsia="Amiri" w:cs="Amiri"/>
          <w:color w:val="111111"/>
          <w:sz w:val="28"/>
          <w:sz w:val="28"/>
          <w:szCs w:val="28"/>
          <w:rtl w:val="true"/>
          <w:lang w:bidi="ar-SA"/>
        </w:rPr>
        <w:t>كوكبٌ في سماءِ الخلدِ تَأتَلِقُ و في ثرى الطفِّ بالأسيافِ قدخُدِموا</w:t>
      </w:r>
    </w:p>
    <w:p>
      <w:pPr>
        <w:pStyle w:val="BookText"/>
        <w:rPr/>
      </w:pPr>
      <w:r>
        <w:rPr>
          <w:rFonts w:ascii="Amiri" w:hAnsi="Amiri" w:eastAsia="Amiri" w:cs="Amiri"/>
          <w:color w:val="111111"/>
          <w:sz w:val="28"/>
          <w:sz w:val="28"/>
          <w:szCs w:val="28"/>
          <w:rtl w:val="true"/>
          <w:lang w:bidi="ar-SA"/>
        </w:rPr>
        <w:t>كنتِ الوفاءَ وكانوا منك قد وَرِثوا أجلى معانيهِ فازدانتْ بك الشّيمُ</w:t>
      </w:r>
    </w:p>
    <w:p>
      <w:pPr>
        <w:pStyle w:val="BookText"/>
        <w:rPr/>
      </w:pPr>
      <w:r>
        <w:rPr>
          <w:rFonts w:ascii="Amiri" w:hAnsi="Amiri" w:eastAsia="Amiri" w:cs="Amiri"/>
          <w:color w:val="111111"/>
          <w:sz w:val="28"/>
          <w:sz w:val="28"/>
          <w:szCs w:val="28"/>
          <w:rtl w:val="true"/>
          <w:lang w:bidi="ar-SA"/>
        </w:rPr>
        <w:t>ومذ أتى بِشْرُ ينعاهمْ فما فَتِأت على شفاهِك خوفاً تعثرُ الكَلِمُ</w:t>
      </w:r>
    </w:p>
    <w:p>
      <w:pPr>
        <w:pStyle w:val="BookText"/>
        <w:rPr/>
      </w:pPr>
      <w:r>
        <w:rPr>
          <w:rFonts w:ascii="Amiri" w:hAnsi="Amiri" w:eastAsia="Amiri" w:cs="Amiri"/>
          <w:color w:val="111111"/>
          <w:sz w:val="28"/>
          <w:sz w:val="28"/>
          <w:szCs w:val="28"/>
          <w:rtl w:val="true"/>
          <w:lang w:bidi="ar-SA"/>
        </w:rPr>
        <w:t>هلا أصيبَ حسينٌ فالبنونَ فِدىً لابنِ الرسولِ فقد أودى بيَ الألمُ</w:t>
      </w:r>
    </w:p>
    <w:p>
      <w:pPr>
        <w:pStyle w:val="BookText"/>
        <w:rPr/>
      </w:pPr>
      <w:r>
        <w:rPr>
          <w:rFonts w:ascii="Amiri" w:hAnsi="Amiri" w:eastAsia="Amiri" w:cs="Amiri"/>
          <w:color w:val="111111"/>
          <w:sz w:val="28"/>
          <w:sz w:val="28"/>
          <w:szCs w:val="28"/>
          <w:rtl w:val="true"/>
          <w:lang w:bidi="ar-SA"/>
        </w:rPr>
        <w:t>ومذ علمتِ بقتلِ السّبطِ فاضَ دمٌ من مُقلَتَيك على الخدّينِ ينسَجِمُ</w:t>
      </w:r>
    </w:p>
    <w:p>
      <w:pPr>
        <w:pStyle w:val="BookText"/>
        <w:rPr/>
      </w:pPr>
      <w:r>
        <w:rPr>
          <w:rFonts w:ascii="Amiri" w:hAnsi="Amiri" w:eastAsia="Amiri" w:cs="Amiri"/>
          <w:color w:val="111111"/>
          <w:sz w:val="28"/>
          <w:sz w:val="28"/>
          <w:szCs w:val="28"/>
          <w:rtl w:val="true"/>
          <w:lang w:bidi="ar-SA"/>
        </w:rPr>
        <w:t>وصِحْتِ ويلاهُ فقدُ السبطِ أثكلني فيا عماديَ ظهريْ اليومَ مُنْفَصِمُ</w:t>
      </w:r>
    </w:p>
    <w:p>
      <w:pPr>
        <w:pStyle w:val="BookText"/>
        <w:rPr/>
      </w:pPr>
      <w:r>
        <w:rPr>
          <w:rFonts w:ascii="Amiri" w:hAnsi="Amiri" w:eastAsia="Amiri" w:cs="Amiri"/>
          <w:color w:val="111111"/>
          <w:sz w:val="28"/>
          <w:sz w:val="28"/>
          <w:szCs w:val="28"/>
          <w:rtl w:val="true"/>
          <w:lang w:bidi="ar-SA"/>
        </w:rPr>
        <w:t>بمن ألوذُ إذا ما الدهرُ أفجعني ومن سواك لدى الأهوالِ مُعتَصَمُ</w:t>
      </w:r>
    </w:p>
    <w:p>
      <w:pPr>
        <w:pStyle w:val="BookText"/>
        <w:rPr/>
      </w:pPr>
      <w:r>
        <w:rPr>
          <w:rFonts w:ascii="Amiri" w:hAnsi="Amiri" w:eastAsia="Amiri" w:cs="Amiri"/>
          <w:color w:val="111111"/>
          <w:sz w:val="28"/>
          <w:sz w:val="28"/>
          <w:szCs w:val="28"/>
          <w:rtl w:val="true"/>
          <w:lang w:bidi="ar-SA"/>
        </w:rPr>
        <w:t>قد كنتَ للدينِ غوثاً والهدى عَلَماً فاليومَ لاغوثَ‌يُرجى‌وانطوى العَلَمُ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حسينُ عليك القلبُ مُضطَرِبٌ والعينُ ساهدةً والرّوحُ مُحْتَدِمُ</w:t>
      </w:r>
    </w:p>
    <w:p>
      <w:pPr>
        <w:pStyle w:val="BookText"/>
        <w:rPr/>
      </w:pPr>
      <w:r>
        <w:rPr>
          <w:rFonts w:ascii="Amiri" w:hAnsi="Amiri" w:eastAsia="Amiri" w:cs="Amiri"/>
          <w:color w:val="111111"/>
          <w:sz w:val="28"/>
          <w:sz w:val="28"/>
          <w:szCs w:val="28"/>
          <w:rtl w:val="true"/>
          <w:lang w:bidi="ar-SA"/>
        </w:rPr>
        <w:t>بُنَيْ حسينُ فليتَ الموتَ عاجَلَني من قبلِ فَقدِك إنّ الصبرَ منعَدِمُ</w:t>
      </w:r>
    </w:p>
    <w:p>
      <w:pPr>
        <w:pStyle w:val="BookText"/>
        <w:rPr/>
      </w:pPr>
      <w:r>
        <w:rPr>
          <w:rFonts w:ascii="Amiri" w:hAnsi="Amiri" w:eastAsia="Amiri" w:cs="Amiri"/>
          <w:color w:val="111111"/>
          <w:sz w:val="28"/>
          <w:sz w:val="28"/>
          <w:szCs w:val="28"/>
          <w:rtl w:val="true"/>
          <w:lang w:bidi="ar-SA"/>
        </w:rPr>
        <w:t>فليتني متُّ قبلَ اليومِ لا هَطَلت وأنتَ ظامٍ على بَوْغائها الدَّيَمُ‌</w:t>
      </w:r>
      <w:r>
        <w:rPr>
          <w:rStyle w:val="FootnoteAnchor"/>
          <w:rtl w:val="true"/>
        </w:rPr>
        <w:footnoteReference w:id="12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للأُستاذ الأديب عادل الكاظمي</w:t>
      </w:r>
      <w:r>
        <w:rPr>
          <w:rFonts w:eastAsia="Amiri" w:cs="Amiri" w:ascii="Amiri" w:hAnsi="Amiri"/>
          <w:color w:val="111111"/>
          <w:sz w:val="28"/>
          <w:szCs w:val="28"/>
          <w:rtl w:val="true"/>
          <w:lang w:bidi="ar-SA"/>
        </w:rPr>
        <w:t>.</w:t>
      </w:r>
      <w:bookmarkStart w:id="264" w:name="pg6398_53760"/>
    </w:p>
    <w:p>
      <w:pPr>
        <w:pStyle w:val="BookText"/>
        <w:rPr/>
      </w:pPr>
      <w:bookmarkEnd w:id="264"/>
      <w:r>
        <w:rPr>
          <w:rFonts w:ascii="Amiri" w:hAnsi="Amiri" w:eastAsia="Amiri" w:cs="Amiri"/>
          <w:color w:val="111111"/>
          <w:sz w:val="28"/>
          <w:sz w:val="28"/>
          <w:szCs w:val="28"/>
          <w:rtl w:val="true"/>
          <w:lang w:bidi="ar-SA"/>
        </w:rPr>
        <w:t>قال اللّه الحكيم في محكم كتابه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عِنْدَكُمْ يَنْفَدُ وَ ما عِنْدَ اللّهِ باقٍ وَ لَنَجْزِيَنَّ الَّذِينَ صَبَرُوا أَجْرَهُمْ بِأَحْسَنِ ما كانُوا يَعْمَلُونَ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486016_653776707"/>
      <w:bookmarkStart w:id="266" w:name="_Toc92"/>
      <w:bookmarkEnd w:id="265"/>
      <w:r>
        <w:rPr>
          <w:rtl w:val="true"/>
        </w:rPr>
        <w:t>أنواع الصبر</w:t>
      </w:r>
      <w:bookmarkEnd w:id="2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النفس من الفزع المكروه، والجزع عنه، وإنما يكون ذلك بمنع باطنه من الاضطراب، وأعضائه من الحركات الغير المعتادة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أنواع الصبر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ثلاثة أنواع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العوام</w:t>
      </w:r>
    </w:p>
    <w:p>
      <w:pPr>
        <w:pStyle w:val="BookText"/>
        <w:rPr/>
      </w:pPr>
      <w:r>
        <w:rPr>
          <w:rFonts w:ascii="Amiri" w:hAnsi="Amiri" w:eastAsia="Amiri" w:cs="Amiri"/>
          <w:color w:val="111111"/>
          <w:sz w:val="28"/>
          <w:sz w:val="28"/>
          <w:szCs w:val="28"/>
          <w:rtl w:val="true"/>
          <w:lang w:bidi="ar-SA"/>
        </w:rPr>
        <w:t>وهو حبس النفس على وجه التجلّد، وإظهار الثبات في النائبات، ليكون حاله عند العقلاء وعامة الناس مرضية،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الزهاد والعباد وأهل التقوى وأرباب الحكم</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لتوقّع ثواب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67" w:name="pg6398_53761"/>
    </w:p>
    <w:p>
      <w:pPr>
        <w:pStyle w:val="Heading3"/>
        <w:numPr>
          <w:ilvl w:val="2"/>
          <w:numId w:val="1"/>
        </w:numPr>
        <w:rPr/>
      </w:pPr>
      <w:bookmarkStart w:id="268" w:name="__RefHeading___Toc486018_653776707"/>
      <w:bookmarkStart w:id="269" w:name="_Toc93"/>
      <w:bookmarkEnd w:id="267"/>
      <w:bookmarkEnd w:id="268"/>
      <w:r>
        <w:rPr>
          <w:rtl w:val="true"/>
        </w:rPr>
        <w:t>صبر العارفين</w:t>
      </w:r>
      <w:bookmarkEnd w:id="269"/>
    </w:p>
    <w:p>
      <w:pPr>
        <w:pStyle w:val="BookText"/>
        <w:rPr/>
      </w:pPr>
      <w:r>
        <w:rPr>
          <w:rFonts w:ascii="Amiri" w:hAnsi="Amiri" w:eastAsia="Amiri" w:cs="Amiri"/>
          <w:color w:val="111111"/>
          <w:sz w:val="28"/>
          <w:sz w:val="28"/>
          <w:szCs w:val="28"/>
          <w:rtl w:val="true"/>
          <w:lang w:bidi="ar-SA"/>
        </w:rPr>
        <w:t xml:space="preserve">فإن بعضهم إلتذاذاً بالمكروه والمصائب لتصوّرهم انّ معبودهم خصّهم به من دون الناس وصاروا ملحوظين بشرف نظرته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البشرى من عند ربهم، وهذا النوع يختصّ باسم الرضا والتسلم إلى اللّه تعالى على كل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أقسام ثلاثة للصبر فأما 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ثواب عليه لأنه لم يفعله للّه وانما فعله لأجل الناس بل هو في الحقيقة رياء محض فكلّما ورد في الرياء آتٍ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الجزع شرّ منه لأن النفوس البشريّة تميل الى التخلّق بأخلاق النظراء، والمعاشرين والخلطاء فيفشوا ويكتموا الجزع فيهم وأما الصبر عند الاطلاق يحمل على النوع الثاني من أقسام الصبر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اللّه تعالى وصف الصابرين بأوصاف وذكر في نيف وسبعين موضعاً وأضاف اللّه تعالى بأن أكثر الخيرات والدرجات إلى الصبر، وجعلها ثمرة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قربة إلّاوأجرها بتقدير وحساب إلّاالصبر، ولأجل</w:t>
      </w:r>
      <w:bookmarkStart w:id="270" w:name="pg6398_53762"/>
    </w:p>
    <w:p>
      <w:pPr>
        <w:pStyle w:val="BookText"/>
        <w:rPr/>
      </w:pPr>
      <w:bookmarkEnd w:id="270"/>
      <w:r>
        <w:rPr>
          <w:rFonts w:ascii="Amiri" w:hAnsi="Amiri" w:eastAsia="Amiri" w:cs="Amiri"/>
          <w:color w:val="111111"/>
          <w:sz w:val="28"/>
          <w:sz w:val="28"/>
          <w:szCs w:val="28"/>
          <w:rtl w:val="true"/>
          <w:lang w:bidi="ar-SA"/>
        </w:rPr>
        <w:t>كون الصوم من الصبر كان لا يتولى أجره إلّااللّه، كما ورد في الأثر قال تعالى الصوم لي وأنا الذي أجزي به</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لزين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مسند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177/3</w:t>
      </w:r>
      <w:r>
        <w:rPr>
          <w:rFonts w:ascii="Amiri" w:hAnsi="Amiri" w:eastAsia="Amiri" w:cs="Amiri"/>
          <w:color w:val="111111"/>
          <w:sz w:val="28"/>
          <w:sz w:val="28"/>
          <w:szCs w:val="28"/>
          <w:rtl w:val="true"/>
          <w:lang w:bidi="ar-SA"/>
        </w:rPr>
        <w:t>، تهذيب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420:152/4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أمير المؤمنين عليه السلام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عند المصيبة، وصبر على الطاعة، وصبر عن المعصية، فمن صبر على المصيبة حتى يردها بحسن عزائها كتب اللّه له ثلاثمائة درجة ما بين الدرجة الى الدرجة كما بين السماء الى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صبر على الطاعة كتب اللّه له ستمائة درجة، ما بين الدرجة إلى الدرجة كما بين تخوم الأرض إلى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صبر على المعصية كتب اللّه له تسعمائة درجة ما بين الدرجة إلى الدرجة كما بين تخوم الأرض إلى منتهى العرش</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486020_653776707"/>
      <w:bookmarkStart w:id="272" w:name="_Toc94"/>
      <w:bookmarkEnd w:id="271"/>
      <w:r>
        <w:rPr>
          <w:rtl w:val="true"/>
        </w:rPr>
        <w:t>الصبر عند فقد الولد</w:t>
      </w:r>
      <w:bookmarkEnd w:id="272"/>
    </w:p>
    <w:p>
      <w:pPr>
        <w:pStyle w:val="BookText"/>
        <w:rPr/>
      </w:pPr>
      <w:r>
        <w:rPr>
          <w:rFonts w:ascii="Amiri" w:hAnsi="Amiri" w:eastAsia="Amiri" w:cs="Amiri"/>
          <w:color w:val="111111"/>
          <w:sz w:val="28"/>
          <w:sz w:val="28"/>
          <w:szCs w:val="28"/>
          <w:rtl w:val="true"/>
          <w:lang w:bidi="ar-SA"/>
        </w:rPr>
        <w:t>روي أنّ رجلاً من الأنصار كان يختلف إلى رسول اللّه صلى الله عليه و آله مع ابن له فقال له صلى الله عليه و آله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تحبّه؟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كحبك</w:t>
      </w:r>
      <w:r>
        <w:rPr>
          <w:rFonts w:eastAsia="Amiri" w:cs="Amiri" w:ascii="Amiri" w:hAnsi="Amiri"/>
          <w:color w:val="111111"/>
          <w:sz w:val="28"/>
          <w:szCs w:val="28"/>
          <w:rtl w:val="true"/>
          <w:lang w:bidi="ar-SA"/>
        </w:rPr>
        <w:t>.</w:t>
      </w:r>
      <w:bookmarkStart w:id="273" w:name="pg6398_53763"/>
    </w:p>
    <w:p>
      <w:pPr>
        <w:pStyle w:val="BookText"/>
        <w:rPr/>
      </w:pPr>
      <w:bookmarkEnd w:id="273"/>
      <w:r>
        <w:rPr>
          <w:rFonts w:ascii="Amiri" w:hAnsi="Amiri" w:eastAsia="Amiri" w:cs="Amiri"/>
          <w:color w:val="111111"/>
          <w:sz w:val="28"/>
          <w:sz w:val="28"/>
          <w:szCs w:val="28"/>
          <w:rtl w:val="true"/>
          <w:lang w:bidi="ar-SA"/>
        </w:rPr>
        <w:t>ففقده النبي صلى الله عليه و آله فسأل عنه فقالوا يا رسول اللّه مات ابنه، فلما رآه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لا تأتي يوم القيامة باباً من أبواب الجنة إلّا جاء حتّى يفتحه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وحده أم لكلّنا؟</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لكلكم</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دفن ثلاثة فصبر عليهم واحتسب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واثنين؟</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دفن‌اثنين وصبر عليهما واحتسبهما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وواحداً؟</w:t>
      </w:r>
    </w:p>
    <w:p>
      <w:pPr>
        <w:pStyle w:val="BookText"/>
        <w:rPr/>
      </w:pPr>
      <w:r>
        <w:rPr>
          <w:rFonts w:ascii="Amiri" w:hAnsi="Amiri" w:eastAsia="Amiri" w:cs="Amiri"/>
          <w:color w:val="111111"/>
          <w:sz w:val="28"/>
          <w:sz w:val="28"/>
          <w:szCs w:val="28"/>
          <w:rtl w:val="true"/>
          <w:lang w:bidi="ar-SA"/>
        </w:rPr>
        <w:t>فسكت وأمسك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أيمن من دفن واحداً فصبر عليه واحتسبه وجبت له الجنة</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 w:name="__RefHeading___Toc486022_653776707"/>
      <w:bookmarkStart w:id="275" w:name="_Toc95"/>
      <w:bookmarkEnd w:id="274"/>
      <w:r>
        <w:rPr>
          <w:rtl w:val="true"/>
        </w:rPr>
        <w:t>ماتا وأحياهما اللّه لصبر الأم</w:t>
      </w:r>
      <w:bookmarkEnd w:id="275"/>
    </w:p>
    <w:p>
      <w:pPr>
        <w:pStyle w:val="BookText"/>
        <w:rPr/>
      </w:pPr>
      <w:r>
        <w:rPr>
          <w:rFonts w:ascii="Amiri" w:hAnsi="Amiri" w:eastAsia="Amiri" w:cs="Amiri"/>
          <w:color w:val="111111"/>
          <w:sz w:val="28"/>
          <w:sz w:val="28"/>
          <w:szCs w:val="28"/>
          <w:rtl w:val="true"/>
          <w:lang w:bidi="ar-SA"/>
        </w:rPr>
        <w:t>والحديث في عيون المجالس بزيادة غريبة في آخره، ولفظه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طلحة يحبّ إبنه حبّاً شديداً، فمرض فخافت أم سليم على أبي طلحة الجزع حين قرب موت الولد، فبعثت زوجها إلى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أبو طلحة من داره توفّي الولد، فسجّته أم سليم بثوب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وعزلته في ناحية من البيت، ثم تقدَّمت إلى أهل بيتها وقالت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تخبروا أبا طلحة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إنّها صنعَت طعاماً، ثم مست شيئاً من الطيب، فجاء أبو طلحة من عند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إبني؟</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هدأت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لنا ما نأكل؟</w:t>
      </w:r>
    </w:p>
    <w:p>
      <w:pPr>
        <w:pStyle w:val="BookText"/>
        <w:rPr/>
      </w:pPr>
      <w:r>
        <w:rPr>
          <w:rFonts w:ascii="Amiri" w:hAnsi="Amiri" w:eastAsia="Amiri" w:cs="Amiri"/>
          <w:color w:val="111111"/>
          <w:sz w:val="28"/>
          <w:sz w:val="28"/>
          <w:szCs w:val="28"/>
          <w:rtl w:val="true"/>
          <w:lang w:bidi="ar-SA"/>
        </w:rPr>
        <w:t>فقامت، فقرّبت إليه الطعام، ثم تعرضت له، فوقع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طمأن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طلحة أتغضب من وديعة كانت عندنا، فرددناه إلى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لا اغضب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إبنك كان عندنا وديعة، فقبضه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أحقّ بالصبر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من مكانه، فاغتسل وصلّى ركعتين، ثم انطلق إلى رسول اللّه صلى الله عليه و آله فأخبره بصنيعهما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فبارك اللّه لكما في وقعتكما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جعل من أمّتي مثل صابرة بني إسرائيل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صلى الله عليه و آله، ما كان من صبرها؟</w:t>
      </w:r>
      <w:bookmarkStart w:id="276" w:name="pg6398_53765"/>
    </w:p>
    <w:p>
      <w:pPr>
        <w:pStyle w:val="BookText"/>
        <w:rPr/>
      </w:pPr>
      <w:bookmarkEnd w:id="27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بني إسرائيل امرأة، وكان لها زوج، ولها منه غلامان، فأمرها بطعام ليدعوا الناس عليه، ففعلت، واجتمع الناس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 الغلامان يلعبان، فوقعا في بئر كان في الدار، فكرهت أن تنغّص على زوجها الضّيافة، فأدخلتهما البيت، وسجّتهما بثوب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دخل زوجها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ابناي؟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وإنها كانت قد تمسحت بشيء من الطيب، وتعرضت للرجل حتّى وقع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ابناي؟</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في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فناداهما أبوهما، فخرجا يسعيان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واللّه لقد كانا ميّتين، ولكن اللّه تعالى أحياهما ثواباً لصبري</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لزين الدين أحمد العاملي الجبعي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السيرة الحلبية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7" w:name="__RefHeading___Toc486024_653776707"/>
      <w:bookmarkStart w:id="278" w:name="_Toc96"/>
      <w:bookmarkEnd w:id="277"/>
      <w:r>
        <w:rPr>
          <w:rtl w:val="true"/>
        </w:rPr>
        <w:t>أجر الصبر وما يحبطه من الجزع في الروايات</w:t>
      </w:r>
      <w:bookmarkEnd w:id="278"/>
    </w:p>
    <w:p>
      <w:pPr>
        <w:pStyle w:val="BookText"/>
        <w:rPr/>
      </w:pPr>
      <w:r>
        <w:rPr>
          <w:rFonts w:ascii="Amiri" w:hAnsi="Amiri" w:eastAsia="Amiri" w:cs="Amiri"/>
          <w:color w:val="111111"/>
          <w:sz w:val="28"/>
          <w:sz w:val="28"/>
          <w:szCs w:val="28"/>
          <w:rtl w:val="true"/>
          <w:lang w:bidi="ar-SA"/>
        </w:rPr>
        <w:t>لا باس بالإشارة الى بعض الروايات والتي تبين مقام الصابرين وما يحبطه من اعمال الجزع عنها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واصبروا، فإنه من لم يصبر أهلكه الجزع وانما هلاكه في الجزع أنه إذا جزع لم يؤجر</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صَبْراً جَمِيلاً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الإمام الباقر عليه السلام عن الصبر الجميل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صبر، ليس فيه شكوى إلى الناس</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الصبر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أن لا يكسل والثانية أن لا يضجر والثالثة أن لا يشكوا من ربه تعالى، لأنه إذا كسل فقد ضيّع الحقِّ، وإذا ضجر لم يُؤدِّ الشكر، وإذا شكا من ربه عز وجل فقد عصاه</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أمير المؤمنين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ما نكره، وصبر عما نُحب</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الصادق عليه السلام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 وَ 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على الفرائض وصابروا على المصائب</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ابتُلي من شيعتنا فصبر عليها كان له أجر ألف شهيد</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الشجاعة صبر ساعة</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279" w:name="pg6398_53767"/>
    </w:p>
    <w:p>
      <w:pPr>
        <w:pStyle w:val="BookText"/>
        <w:rPr/>
      </w:pPr>
      <w:bookmarkEnd w:id="279"/>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صُبَّرٌ وشيعتنا اصبر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الرواي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كيف صار شيعتكم أصبر منكم؟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نصبر على ما نعلم وشيعتُنا يصبرون على ما لا يعلمون</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الجزع فإنه يحبط الأجر على المصيبة، 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الضرب على الفخذ عند المصيبة يحبط الأجر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عن الإمام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الجزع والصراخ بالويل والعويل ولطم الوجه والصدر، وجز الشعر ومن أقام النواح فقد ترك الصبر، ومَن صبر واسترجع، وحمد اللّه تعالى فقد رضي بما صنع اللّه ووقع أجره على اللّه ومَن لم يفعل ذلك جرى عليه القضاء وهو ذميم، وأحبط اللّه أجره</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486026_653776707"/>
      <w:bookmarkStart w:id="281" w:name="_Toc97"/>
      <w:bookmarkEnd w:id="280"/>
      <w:r>
        <w:rPr>
          <w:rtl w:val="true"/>
        </w:rPr>
        <w:t>الولد لا يدخل الجنة إلّامع الأبوين</w:t>
      </w:r>
      <w:bookmarkEnd w:id="281"/>
    </w:p>
    <w:p>
      <w:pPr>
        <w:pStyle w:val="BookText"/>
        <w:rPr/>
      </w:pPr>
      <w:r>
        <w:rPr>
          <w:rFonts w:ascii="Amiri" w:hAnsi="Amiri" w:eastAsia="Amiri" w:cs="Amiri"/>
          <w:color w:val="111111"/>
          <w:sz w:val="28"/>
          <w:sz w:val="28"/>
          <w:szCs w:val="28"/>
          <w:rtl w:val="true"/>
          <w:lang w:bidi="ar-SA"/>
        </w:rPr>
        <w:t>وعن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للوِلدان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حتى يدخل آباؤنا وأمهاتنا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لي أراهم محبنطئين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المغضب المستبطي للشيء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آباؤنا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الجنة أنتم وآباؤكم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عبيد بن عمير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خرج ولدان المسلمين من الجنة بأيديهم الشراب،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الناس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اسقونا اسقونا،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أبوينا أبوينا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السقط محبنطئاً بباب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أدخل حتى يدخل أبواي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نودي في أطفال المؤمنين</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اخرجوا من قبوركم، فيخرجون من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امضوا إلى الجنة زمراً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ووالدينا معنا؟</w:t>
      </w:r>
    </w:p>
    <w:p>
      <w:pPr>
        <w:pStyle w:val="BookText"/>
        <w:rPr/>
      </w:pPr>
      <w:r>
        <w:rPr>
          <w:rFonts w:ascii="Amiri" w:hAnsi="Amiri" w:eastAsia="Amiri" w:cs="Amiri"/>
          <w:color w:val="111111"/>
          <w:sz w:val="28"/>
          <w:sz w:val="28"/>
          <w:szCs w:val="28"/>
          <w:rtl w:val="true"/>
          <w:lang w:bidi="ar-SA"/>
        </w:rPr>
        <w:t>ثم ينادى فيهم 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امضوا إلى الجنة زمراً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ووالدينا؟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ينادى فيهم 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امضوا إلى الجنة زمراً،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ووالدينا؟</w:t>
      </w:r>
      <w:bookmarkStart w:id="282" w:name="pg6398_53769"/>
    </w:p>
    <w:p>
      <w:pPr>
        <w:pStyle w:val="BookText"/>
        <w:rPr/>
      </w:pPr>
      <w:bookmarkEnd w:id="282"/>
      <w:r>
        <w:rPr>
          <w:rFonts w:ascii="Amiri" w:hAnsi="Amiri" w:eastAsia="Amiri" w:cs="Amiri"/>
          <w:color w:val="111111"/>
          <w:sz w:val="28"/>
          <w:sz w:val="28"/>
          <w:szCs w:val="28"/>
          <w:rtl w:val="true"/>
          <w:lang w:bidi="ar-SA"/>
        </w:rPr>
        <w:t>فيقول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ووالديكم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فيثب كلّ طفل إلى أبويه، فيأخذون بأيديهم، فيدخلون بهم الجنة، فهم أعرف بآبائهم وأمهاتهم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أولادكم الذين في بيوتكم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يجيء بصبي معه إلى رسول اللّه صلى الله عليه و آله، وأنّه مات، فاحتبس والده عن رسول اللّه صلى الله عليه و آله، فسأل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صبيّه الذي رأيته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آذنتموني، فقوموا إلى أخينا نعزّيه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 إذا الرجل حزين وبه كآبة، فعزّاه،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كنت أرجوه لكبر سنّي وضعفي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يسرّك أن يكون يوم القيامة بإزائك،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وأبواي، فلا يزال يشفع حتى يشفّعه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ويدخلكم الجنة جميعاً</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مسكن الفؤاد في فقه الأحبة والأولاد لزين الدين العاملي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3" w:name="__RefHeading___Toc486028_653776707"/>
      <w:bookmarkStart w:id="284" w:name="_Toc98"/>
      <w:bookmarkEnd w:id="283"/>
      <w:r>
        <w:rPr>
          <w:rtl w:val="true"/>
        </w:rPr>
        <w:t>اشتهى موت ولده لرؤية رآها</w:t>
      </w:r>
      <w:r>
        <w:rPr>
          <w:rtl w:val="true"/>
        </w:rPr>
        <w:t>!</w:t>
      </w:r>
      <w:bookmarkEnd w:id="284"/>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أبي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لإبراهيم الحربي ابن له إحدى عشرة سنة قد حفظ القرآن، ولقّنه أبوه من الفقه والحديث شيئاً كثيراً، فمات فأتيته لأعزّيه</w:t>
      </w:r>
      <w:r>
        <w:rPr>
          <w:rFonts w:eastAsia="Amiri" w:cs="Amiri" w:ascii="Amiri" w:hAnsi="Amiri"/>
          <w:color w:val="111111"/>
          <w:sz w:val="28"/>
          <w:szCs w:val="28"/>
          <w:rtl w:val="true"/>
          <w:lang w:bidi="ar-SA"/>
        </w:rPr>
        <w:t>.</w:t>
      </w:r>
      <w:bookmarkStart w:id="285" w:name="pg6398_53770"/>
    </w:p>
    <w:p>
      <w:pPr>
        <w:pStyle w:val="BookText"/>
        <w:rPr/>
      </w:pPr>
      <w:bookmarkEnd w:id="285"/>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أشتهي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أنت عالم الدنيا تقول مثل هذا في صبي قد أنجب، وقد حفظ القرآن، ولقّنته الحديث والفقه؟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في النوم كأنّ القيامة قد قامت، وكأنّ صبياناً بأيديهم القلال، وفيها ماء يستقبلون الناس يسقونهم، وكان اليوم يوماً شديد الحر، فقلت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من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أنت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الصبيان الذين متنا في دار الدنيا، وخلّفنا آباءنا، فنستقبلهم ونسقيهم، فلهذا تمنيت موته</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مسكن الفؤاد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6" w:name="__RefHeading___Toc486030_653776707"/>
      <w:bookmarkStart w:id="287" w:name="_Toc99"/>
      <w:bookmarkEnd w:id="286"/>
      <w:r>
        <w:rPr>
          <w:rtl w:val="true"/>
        </w:rPr>
        <w:t>تزوّج رجاء أن يرزق ولداً فيموت</w:t>
      </w:r>
      <w:r>
        <w:rPr>
          <w:rtl w:val="true"/>
        </w:rPr>
        <w:t>!</w:t>
      </w:r>
      <w:bookmarkEnd w:id="287"/>
    </w:p>
    <w:p>
      <w:pPr>
        <w:pStyle w:val="BookText"/>
        <w:rPr/>
      </w:pPr>
      <w:r>
        <w:rPr>
          <w:rFonts w:ascii="Amiri" w:hAnsi="Amiri" w:eastAsia="Amiri" w:cs="Amiri"/>
          <w:color w:val="111111"/>
          <w:sz w:val="28"/>
          <w:sz w:val="28"/>
          <w:szCs w:val="28"/>
          <w:rtl w:val="true"/>
          <w:lang w:bidi="ar-SA"/>
        </w:rPr>
        <w:t>وروى الغزالي في الإحياء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الصالحين كان يعرض عليه التزويج برهة من دهره، فيأبى</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من نومه ذات يوم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زوّجوني، فزوّجوه،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أن يرزقني ولداً فيقبضه، فيكون لي مقدمة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 القيامة قد قامت، وكأنّي في جملة الخلائق في الموقف، وبي من العطش ما كاد أن يقطع قلبي، وكذا الخلائق من شدّة العطش والكرب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نحن كذلك، وإذا الولدان يتخلّلون الجمع، عليهم قناديل من نور، وبأيديهم أباريق من فضة، وأكواب من ذهب، يسقون الواحد بعد الواحد، يتخلّلون الجمع، ويجاوزون أكثر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فمددت يدي إلى أحدهم،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فقد أجهدني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فينا ولد، إنّما نسقي آباءنا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مات من أطفال المسلمين</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ومن العجيب أنّ هذا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يمتثل بكلام سيد المرسلين ولم يلتفت إلى أمره صلى الله عليه و آله بالنكاح والتزويج، وحثّه على ذلك، ليشرب من حوض الكوثر، ومن ثم يسارع إلى الزواج لإحتمال أن يرزق ولداً، فيموت صغيراً، فيسقيه يوم القيامة، كلّ هذا لو صدقت رؤياه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عمر بن عبسة</w:t>
      </w:r>
      <w:r>
        <w:rPr>
          <w:rStyle w:val="FootnoteAnchor"/>
          <w:rtl w:val="true"/>
        </w:rPr>
        <w:footnoteReference w:id="146"/>
      </w:r>
      <w:r>
        <w:rPr>
          <w:rFonts w:ascii="Amiri" w:hAnsi="Amiri" w:eastAsia="Amiri" w:cs="Amiri"/>
          <w:color w:val="111111"/>
          <w:sz w:val="28"/>
          <w:sz w:val="28"/>
          <w:szCs w:val="28"/>
          <w:rtl w:val="true"/>
          <w:lang w:bidi="ar-SA"/>
        </w:rPr>
        <w:t>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قدّم ثلاثة أولاد لم يبغلوا الحنث، أو امرأة قدّمت ثلاثة أولاد، فهم حجاب يسترونه من النار</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مسلمين يقدّما عليهما ثلاثة أولاد لم يبلغوا الحنث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الاثم والذنب أي لم يبلغوا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إلّاأدخلهما اللّه الجنة بفضل رحمته</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الغلام الحنث أي جرى عليه القلم</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إلى علي بن ميسر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واحد يقدّمه الرجل أفضل من سبعين يخلفهم من بعده، كلّهم قد ركبوا الخيل، وقاتلوا في سبيل اللّه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واحد يقدّمه الرجل أفضل من سبعين ولداً يبقون بعده يدركون القائم عليه السلام</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محمد بن خالد السلمي عن أبيه عن جدّه، وكانت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سبقت له عند</w:t>
      </w:r>
      <w:r>
        <w:rPr>
          <w:rStyle w:val="FootnoteAnchor"/>
          <w:rtl w:val="true"/>
        </w:rPr>
        <w:footnoteReference w:id="152"/>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منزلة، ولم يبلغها بعمل، ابتلاه اللّه في جسده، أو في ماله، أو في ولده، ثم صبّره على ذلك حتى يبلغه المنزلة التي سبقت إليه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سمرة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رأيت البارحة عجباً، فذكر حديثاً طويلاً،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من أمّتي قد خفّ ميزانه، فجاء أفراطه، فثقّلوا ميزانه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927/15</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407/34</w:t>
      </w:r>
      <w:r>
        <w:rPr>
          <w:rFonts w:ascii="Amiri" w:hAnsi="Amiri" w:eastAsia="Amiri" w:cs="Amiri"/>
          <w:color w:val="111111"/>
          <w:sz w:val="28"/>
          <w:sz w:val="28"/>
          <w:szCs w:val="28"/>
          <w:rtl w:val="true"/>
          <w:lang w:bidi="ar-SA"/>
        </w:rPr>
        <w:t>، إمتاع الأسماع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الفرط، بفتح الفاء 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يدرك من الأولاد الذكور والإناث، ويتقدّم وفاته عل أبويه أو أحدهما،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القوم إذا تقدّمهم، وأصله الذي يتقدّم الركب إلى الماء، ويهيء لهم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فإنّي مكاثر بكم الأمم يوم القيامة، حتى إنّ السقط ليظلّ محبنطئاً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ومحبنطئاً، بالهمز وتركه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المغضب المستبطيء للشيء على باب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أبواي</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ما رواه الصدوق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واحد يقدّمه الرجل أفضل من سبعين ولد يبقون بعده يدركون القائم عليه السلام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ولشرح هذه الأحاديث وتقريبها للذهن والعبرة مثل ما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فقيراً معه ولد عليه خلقان الثياب، قد أسكنه في خربة مقفرة ذات</w:t>
      </w:r>
    </w:p>
    <w:p>
      <w:pPr>
        <w:pStyle w:val="BookText"/>
        <w:rPr/>
      </w:pPr>
      <w:r>
        <w:rPr>
          <w:rFonts w:ascii="Amiri" w:hAnsi="Amiri" w:eastAsia="Amiri" w:cs="Amiri"/>
          <w:color w:val="111111"/>
          <w:sz w:val="28"/>
          <w:sz w:val="28"/>
          <w:szCs w:val="28"/>
          <w:rtl w:val="true"/>
          <w:lang w:bidi="ar-SA"/>
        </w:rPr>
        <w:t>آفات كثيرة، وفيها بيوت حيات وعقارب وسباع ضارية، وهو معه على خطر عظيم، فاطلع عليه رجل حكيم جليل، ذو ثروة وحشم</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وخدم، وقصور عالية، ورتب سامية، فرقّ لهذا الرجل ولولده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إليه بعض غلمانه أن سيدي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رحمتك ممّا بك في هذه الخربة، وهو خائف عليك وعلى ولدك من العاهات، وقد تفضّلت عليك بهذا القصر ينزل به ولدك، ويوكل به جارية عظيمة من كرائم جواريه تقوم بخدمته إلى أن تقضي أنت أغراضك التي في نفسك، ثم إذا قدمت وأردت الإقامة أنزلتك معه في القصر، بل في قصر أحسن من قصره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الرجل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أرضى بذلك، ولا يفارقني ولدي في هذه الخربة، لا لعدم وثوقي بالرجل الباذل، ولا زهداً منّي في داره وقصره، ولا لأماني على ولدي في هذه الخربة، بل طبعي اقتضى ذلك، وما أريد أن أخالف طبعي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أفما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لوصف هذا الرجل تعدّه من أدنياء السفهاء، وأخساء الأغبياء</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تقع</w:t>
      </w:r>
      <w:r>
        <w:rPr>
          <w:rStyle w:val="FootnoteAnchor"/>
          <w:rtl w:val="true"/>
        </w:rPr>
        <w:footnoteReference w:id="158"/>
      </w:r>
      <w:r>
        <w:rPr>
          <w:rFonts w:ascii="Amiri" w:hAnsi="Amiri" w:eastAsia="Amiri" w:cs="Amiri"/>
          <w:color w:val="111111"/>
          <w:sz w:val="28"/>
          <w:sz w:val="28"/>
          <w:szCs w:val="28"/>
          <w:rtl w:val="true"/>
          <w:lang w:bidi="ar-SA"/>
        </w:rPr>
        <w:t>في خلق لا ترضاه لغيرك، فإنّ نفسك أعزّ</w:t>
      </w:r>
      <w:r>
        <w:rPr>
          <w:rStyle w:val="FootnoteAnchor"/>
          <w:rtl w:val="true"/>
        </w:rPr>
        <w:footnoteReference w:id="159"/>
      </w:r>
      <w:r>
        <w:rPr>
          <w:rFonts w:ascii="Amiri" w:hAnsi="Amiri" w:eastAsia="Amiri" w:cs="Amiri"/>
          <w:color w:val="111111"/>
          <w:sz w:val="28"/>
          <w:sz w:val="28"/>
          <w:szCs w:val="28"/>
          <w:rtl w:val="true"/>
          <w:lang w:bidi="ar-SA"/>
        </w:rPr>
        <w:t>عليك من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لسع الأفاعي، وأكل السباع، وغيرهما من آفات الدنيا لا نسبة لها إلى أقلّ محنة من محن الآخرة المكتسبة في الدنيا، بل لا نسبة لها إلى إعراض الخالق</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وتوبيخه ساعة واحدة في عرصة القيامة، أو عرضة واحدة على النار مع الخروج منها بسرعة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ظنّك بتوبيخ يكون ألف عام أو أضعافه، وبنفحة</w:t>
      </w:r>
      <w:r>
        <w:rPr>
          <w:rStyle w:val="FootnoteAnchor"/>
          <w:rtl w:val="true"/>
        </w:rPr>
        <w:footnoteReference w:id="161"/>
      </w:r>
      <w:r>
        <w:rPr>
          <w:rFonts w:ascii="Amiri" w:hAnsi="Amiri" w:eastAsia="Amiri" w:cs="Amiri"/>
          <w:color w:val="111111"/>
          <w:sz w:val="28"/>
          <w:sz w:val="28"/>
          <w:szCs w:val="28"/>
          <w:rtl w:val="true"/>
          <w:lang w:bidi="ar-SA"/>
        </w:rPr>
        <w:t>من عذاب جهنم يبقى ألمها ألف عام، ولسعة من حيّاتها وعقاربها يبقى ألمها أربعين خريفاً؟</w:t>
      </w:r>
    </w:p>
    <w:p>
      <w:pPr>
        <w:pStyle w:val="BookText"/>
        <w:rPr/>
      </w:pPr>
      <w:r>
        <w:rPr>
          <w:rFonts w:ascii="Amiri" w:hAnsi="Amiri" w:eastAsia="Amiri" w:cs="Amiri"/>
          <w:color w:val="111111"/>
          <w:sz w:val="28"/>
          <w:sz w:val="28"/>
          <w:szCs w:val="28"/>
          <w:rtl w:val="true"/>
          <w:lang w:bidi="ar-SA"/>
        </w:rPr>
        <w:t>وأيّ نسبة لأعلى قصر في دار الدنيا إلى أدنى مسكن في الجنة؟</w:t>
      </w:r>
    </w:p>
    <w:p>
      <w:pPr>
        <w:pStyle w:val="BookText"/>
        <w:rPr/>
      </w:pPr>
      <w:r>
        <w:rPr>
          <w:rFonts w:ascii="Amiri" w:hAnsi="Amiri" w:eastAsia="Amiri" w:cs="Amiri"/>
          <w:color w:val="111111"/>
          <w:sz w:val="28"/>
          <w:sz w:val="28"/>
          <w:szCs w:val="28"/>
          <w:rtl w:val="true"/>
          <w:lang w:bidi="ar-SA"/>
        </w:rPr>
        <w:t>وأيّ مناسبة بين خلقان الثياب في الدنيا إلى فاخرها إلى أعلى ما في الدنيا بالإضافة إلى سندس الجنة وإستبرقها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وهلّم جرّا ما فيها من النعيم المقيم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لو تأمّلت بعين بصيرتك في هذا المثل الذي ذكرناه، وأجلت فيه رؤيتك، علمت أنّ ذلك الكريم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جميع العقلاء، لا يرضون من ذلك الفقير بمجرّد تسليم ولده ورضاه بأخذه، بل لابدّ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حمده عليه وشكره، وإظهار الثناء عليه بما هو أهله، لأنّ ذلك هو مقتضى حقّ النعمة</w:t>
      </w:r>
      <w:r>
        <w:rPr>
          <w:rFonts w:eastAsia="Amiri" w:cs="Amiri" w:ascii="Amiri" w:hAnsi="Amiri"/>
          <w:color w:val="111111"/>
          <w:sz w:val="28"/>
          <w:szCs w:val="28"/>
          <w:rtl w:val="true"/>
          <w:lang w:bidi="ar-SA"/>
        </w:rPr>
        <w:t>.</w:t>
      </w:r>
      <w:bookmarkStart w:id="288" w:name="pg6398_53776"/>
    </w:p>
    <w:p>
      <w:pPr>
        <w:pStyle w:val="Heading3"/>
        <w:numPr>
          <w:ilvl w:val="2"/>
          <w:numId w:val="1"/>
        </w:numPr>
        <w:rPr/>
      </w:pPr>
      <w:bookmarkStart w:id="289" w:name="__RefHeading___Toc486032_653776707"/>
      <w:bookmarkStart w:id="290" w:name="_Toc100"/>
      <w:bookmarkEnd w:id="288"/>
      <w:bookmarkEnd w:id="289"/>
      <w:r>
        <w:rPr>
          <w:rtl w:val="true"/>
        </w:rPr>
        <w:t>دعا اللّه فرزقه ولداً ثم دعا ليموت</w:t>
      </w:r>
      <w:bookmarkEnd w:id="290"/>
    </w:p>
    <w:p>
      <w:pPr>
        <w:pStyle w:val="BookText"/>
        <w:rPr/>
      </w:pPr>
      <w:r>
        <w:rPr>
          <w:rFonts w:ascii="Amiri" w:hAnsi="Amiri" w:eastAsia="Amiri" w:cs="Amiri"/>
          <w:color w:val="111111"/>
          <w:sz w:val="28"/>
          <w:sz w:val="28"/>
          <w:szCs w:val="28"/>
          <w:rtl w:val="true"/>
          <w:lang w:bidi="ar-SA"/>
        </w:rPr>
        <w:t xml:space="preserve">وحكى الشيخ أبو عبد اللّه بن النعمان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الثقيات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أوصى بعض أصحابه ممَّن أراد أن يحجّ أن يقرء سلامه لرسول اللّه صلى الله عليه و آله، ويدفن رقعة مختومة أعطاها له عند رأسه الشريف، 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من حجّه أكرمه الرجل،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لقد بلغت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 المبلّغ من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تبليغها قبل أن أحدّثك؟</w:t>
      </w:r>
    </w:p>
    <w:p>
      <w:pPr>
        <w:pStyle w:val="BookText"/>
        <w:rPr/>
      </w:pPr>
      <w:r>
        <w:rPr>
          <w:rFonts w:ascii="Amiri" w:hAnsi="Amiri" w:eastAsia="Amiri" w:cs="Amiri"/>
          <w:color w:val="111111"/>
          <w:sz w:val="28"/>
          <w:sz w:val="28"/>
          <w:szCs w:val="28"/>
          <w:rtl w:val="true"/>
          <w:lang w:bidi="ar-SA"/>
        </w:rPr>
        <w:t>فأنشأ يحدّثه،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مات وترك ابناً صغيراً، فربّيته وأحسنت تربيته، ثم مات قبل أن يبلغ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ذات ليلة رأيت في المنام كأنّ القيامة قد قامت، والحشر قد وقع، والناس قد اشتدّ بهم العطش من شدّة الجهد، وبيد ابن أخي ماء، فالتمست أن يسقيني، فأبى،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أحقّ به منك، فعظم عليّ ذلك، فانتبهت فزعاً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أصبحت تصدّقت بجملة دنانير، وسألت اللّه أن يرزقني ولداً ذكراً، فرزقنيه، واتفق سفرك، فكتبت لك تلك الرقعة، ومضمونها التوسل بالنبي صلى الله عليه و آله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قبوله منّي رجاء أن أجده يوم الفزع الأكبر، فلم يلبث أن حمّ ومات، وكان ذلك يوم وصولك، فعلمت أنّك بلّغت الرسالة</w:t>
      </w:r>
      <w:r>
        <w:rPr>
          <w:rFonts w:eastAsia="Amiri" w:cs="Amiri" w:ascii="Amiri" w:hAnsi="Amiri"/>
          <w:color w:val="111111"/>
          <w:sz w:val="28"/>
          <w:szCs w:val="28"/>
          <w:rtl w:val="true"/>
          <w:lang w:bidi="ar-SA"/>
        </w:rPr>
        <w:t>!!!</w:t>
      </w:r>
      <w:bookmarkStart w:id="291" w:name="pg6398_53777"/>
    </w:p>
    <w:p>
      <w:pPr>
        <w:pStyle w:val="Heading3"/>
        <w:numPr>
          <w:ilvl w:val="2"/>
          <w:numId w:val="1"/>
        </w:numPr>
        <w:rPr/>
      </w:pPr>
      <w:bookmarkStart w:id="292" w:name="__RefHeading___Toc486034_653776707"/>
      <w:bookmarkStart w:id="293" w:name="_Toc101"/>
      <w:bookmarkEnd w:id="291"/>
      <w:bookmarkEnd w:id="292"/>
      <w:r>
        <w:rPr>
          <w:rtl w:val="true"/>
        </w:rPr>
        <w:t>أم البنين عليها السلام وصبرها على فراق أولادها</w:t>
      </w:r>
      <w:bookmarkEnd w:id="293"/>
    </w:p>
    <w:p>
      <w:pPr>
        <w:pStyle w:val="BookText"/>
        <w:rPr/>
      </w:pPr>
      <w:r>
        <w:rPr>
          <w:rFonts w:ascii="Amiri" w:hAnsi="Amiri" w:eastAsia="Amiri" w:cs="Amiri"/>
          <w:color w:val="111111"/>
          <w:sz w:val="28"/>
          <w:sz w:val="28"/>
          <w:szCs w:val="28"/>
          <w:rtl w:val="true"/>
          <w:lang w:bidi="ar-SA"/>
        </w:rPr>
        <w:t xml:space="preserve">إن عظمة أم البنين عليها السلام تظهر عند سماعها الكارثة ومع ذلك لم تعيأ بمصيبتها العُظمى على فراق أولادها الأربعة بل تسأل عن سلامة الإمام الحسين عليه السلام كأنه هو ابنُها دون هؤلاء وقال الشيخ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قوة إيمانها وتشيعها أنّ بشراً كلما نعى إليها بعد وروده المدينة أحداً من أولادها الأربعة قالت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أبي عبد اللّه عليه السلام، فلما نعى إليها الأربعة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قطعت نياط قلبي، أولادي ومن تحت الخضراء كلّهم فداءً لأبي عبد اللّه الحسين، أخبرني عن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صدد إيمانها العميق وانقطاعها للمبدأ المتقوّم بالولاية وتطلعها الواعي وتألُّقِها الهادف، يحدّثنا الشيخ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علقتها بالحسين عليه السلام ليس إلّالإمامته عليه السلام وتهوينها على نفسها موت هؤلاء الأشبال الأربعة إن سلم الحسين عليه السلام يكشف عن مرتبة في الديانة الرفيعة</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ascii="Amiri" w:hAnsi="Amiri" w:eastAsia="Amiri" w:cs="Amiri"/>
          <w:color w:val="111111"/>
          <w:sz w:val="28"/>
          <w:sz w:val="28"/>
          <w:szCs w:val="28"/>
          <w:rtl w:val="true"/>
          <w:lang w:bidi="ar-SA"/>
        </w:rPr>
        <w:t>،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والصبر الجميل</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بات من المسلّم به عند أتباع أهل البيت عليهم السلام إنّ هذا اللون من الإيمان والصبر يندر وجوده إلا عند الأنبياء والأوصياء عليهم السلام ولكنها تربية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bookmarkStart w:id="294" w:name="pg6398_53778"/>
    </w:p>
    <w:p>
      <w:pPr>
        <w:pStyle w:val="BookText"/>
        <w:rPr/>
      </w:pPr>
      <w:bookmarkEnd w:id="294"/>
      <w:r>
        <w:rPr>
          <w:rFonts w:ascii="Amiri" w:hAnsi="Amiri" w:eastAsia="Amiri" w:cs="Amiri"/>
          <w:color w:val="111111"/>
          <w:sz w:val="28"/>
          <w:sz w:val="28"/>
          <w:szCs w:val="28"/>
          <w:rtl w:val="true"/>
          <w:lang w:bidi="ar-SA"/>
        </w:rPr>
        <w:t>وقال صاحب رياض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وأقامت أم البنين زوجة أمير المؤمنين عليه السلام العزاء على الحسين عليه السلام، واجتمع عندها نساء بني هاشم يندبن الحسين عليه السلام وأهل بيته</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أدب الطف</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نتيجة الصبر والإيمان والمودة لأهل البيت عند هذه المؤمنة الجليلة، أن تبوّأت هذه المكانة السامية والمقام الرفيع في دنيا الكرامة والخلود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باب من أبواب اللّه وباب الحوائج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دعتها مروعة في حاجةٍ إلّا وتكشف حاجها</w:t>
      </w:r>
    </w:p>
    <w:p>
      <w:pPr>
        <w:pStyle w:val="Heading3"/>
        <w:numPr>
          <w:ilvl w:val="2"/>
          <w:numId w:val="1"/>
        </w:numPr>
        <w:rPr/>
      </w:pPr>
      <w:bookmarkStart w:id="295" w:name="__RefHeading___Toc486036_653776707"/>
      <w:bookmarkStart w:id="296" w:name="_Toc102"/>
      <w:bookmarkEnd w:id="295"/>
      <w:r>
        <w:rPr>
          <w:rtl w:val="true"/>
        </w:rPr>
        <w:t>سؤالها عن وفاء أولادها</w:t>
      </w:r>
      <w:bookmarkEnd w:id="29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المواقف السامية التي ازدانت بها حياة السيّدة أم البنين أنها وبعد أن عاد السبايا إلى المدينة جاءت إلى الحوراء زينب عليها السلام تقسم عليها بأغلظ الأيمان لتخبرها عما فعل أولادها يوم عاشوراء خصوصاً سيدهم وكبيرهم قمر بني هاشم العباس ابن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كانوا عند حسن ظن أمهم وأبيهم فيهم؟ وهل وفوا لإمامهم وسيدهم سيد شباب أهل الجنة، ولم يبخلوا عليه بشي؟ وهل أدوا حق النصرة كما ينبغي؟ وراحت تكرر السؤال على الحوراء زينب عليها السلام كل ذلك بغية التأكد من وفاء أولادها لإمامهم ونصرته والذود عنه، وما أعجبه من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بدل أن تسأل عن جراحات أولادها أو عن مصارعهم، وكيف سقطوا ومن قتلهم ومن حز رؤوسهم ومّن مثّل بهم وأية خيل رضت أجسادهم، إلى غير ذلك من الأسئلة التي تكشف عن مدى تعلقها بأولادها وحزنها لفراقهم، بدل كل ذلك تسأل عن وفائهم للحسين عليه السلام وعن ذودهم عنه، ومواساتهم له، مما يكشف عن عظيم إيمان وسموّ معرفة، تميّزت به هذه السيّدة الصابرة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وجاءها الجواب من الصديقة زينب عليها السلام مبرداً لغليلها، ومهوناً لنحيبها، ذلك الجواب الذي هلّلت لسماعه، وشكرت اللّه تعالى لتحققه، فلقد بينت لها أنهم لم يكتفوا بالذود عن الحسين والقتال بين يديه والمواساة له بل سطروا أروع البطولات، وواسوا أخاهم وإمامهم الحسين عليه السلام حق المواساة خصوصاً بطل العلقمي وساقي العطاشى الذي تعجب من بطولاته وصولاته ومواساته ملائكة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خاض الماء بجواده وملأ القربة ماءً وأحسّ ببرودة الماء ولم يذق من الماء قطرة واحدة مع شدة ضمئه وعطشه كل ذلك مواساة منه لأخيه الحسين عليه السلام الذي لم يشبهه أحد وقتئذٍ في ظمئه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فاطمئني يا أم البنين وتخطّي عرصات القيامة رافعة الرأس، مبيضة الوجه، فالزهراء بانتظارك، وفيتِ لها فلابد أن تفي لك فطوبى لك ولأبنائك ومحبيك</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السيّدة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أشرف الزهيري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7" w:name="pg6398_53780"/>
    </w:p>
    <w:p>
      <w:pPr>
        <w:pStyle w:val="Heading3"/>
        <w:numPr>
          <w:ilvl w:val="2"/>
          <w:numId w:val="1"/>
        </w:numPr>
        <w:rPr/>
      </w:pPr>
      <w:bookmarkStart w:id="298" w:name="__RefHeading___Toc486038_653776707"/>
      <w:bookmarkStart w:id="299" w:name="_Toc103"/>
      <w:bookmarkEnd w:id="297"/>
      <w:bookmarkEnd w:id="298"/>
      <w:r>
        <w:rPr>
          <w:rtl w:val="true"/>
        </w:rPr>
        <w:t>إعلانها عليها السلام مظلومية الحسين عليه السلام على الملأ</w:t>
      </w:r>
      <w:bookmarkEnd w:id="299"/>
    </w:p>
    <w:p>
      <w:pPr>
        <w:pStyle w:val="BookText"/>
        <w:rPr/>
      </w:pPr>
      <w:r>
        <w:rPr>
          <w:rFonts w:ascii="Amiri" w:hAnsi="Amiri" w:eastAsia="Amiri" w:cs="Amiri"/>
          <w:color w:val="111111"/>
          <w:sz w:val="28"/>
          <w:sz w:val="28"/>
          <w:szCs w:val="28"/>
          <w:rtl w:val="true"/>
          <w:lang w:bidi="ar-SA"/>
        </w:rPr>
        <w:t>ومن المواقف التي لا تنسى، بل لا يصح أن تنسى لأم البنين عليها السلام إعلانها لمظلومية الحسين عليه السلام وذلك عبر إقامتها لمجالس العزاء، وطول بكائها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المؤرّخون أنها كانت تحمل حفيدها عبيداللّه بن العباس وتخرج إلى البقيع كل يوم وتقيم النياحة على أولادها وتندبهم أشجى ندبة، وخروجها إلى البقيع حيث اجتماع الناس، من ناحية، وقربها من القبور مما يجعل النفوس المستمعة لندبتها أكثر تأثراً مما لو ناحت في مكان آخر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نياحتها على أولادها لا تعني أنها نسيت الإمام الحسين عليه السلام بل الحسين عليه السلام بالنسبة لها هو سيد أولادها والنوح كل النوح عليه ومن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يمكن أن نهمّش مصيبتها في ولدها العباس قمر العشيرة وإخوته عليهم السلام، فهي الأخرى مصيبة عظيمة، ورزية فادحة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تندب أولادها الأربعة أشجى ندبة وأحرَقها فيجتمع الناس فيسمعون بكاءها وندبتها، وكان مروانُ بن الحكم على خُبثهِ وعلى شدة عداوته لبني هاشم يجيء في مَن يجيء فلا يزال يسمع ندبتها ويبكي، فمن قولها في رثاء ولدِها أبي الفضل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رأى العباس كرّ على جماهير النقَد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ووَراهُ من أبناء حيدر كلِّ ليث ذي لبد</w:t>
      </w:r>
    </w:p>
    <w:p>
      <w:pPr>
        <w:pStyle w:val="BookText"/>
        <w:rPr/>
      </w:pPr>
      <w:r>
        <w:rPr>
          <w:rFonts w:ascii="Amiri" w:hAnsi="Amiri" w:eastAsia="Amiri" w:cs="Amiri"/>
          <w:color w:val="111111"/>
          <w:sz w:val="28"/>
          <w:sz w:val="28"/>
          <w:szCs w:val="28"/>
          <w:rtl w:val="true"/>
          <w:lang w:bidi="ar-SA"/>
        </w:rPr>
        <w:t>أُنبئتُ أنّ ابني اصيبَ برأسِه مقطوعَ يد</w:t>
      </w:r>
    </w:p>
    <w:p>
      <w:pPr>
        <w:pStyle w:val="BookText"/>
        <w:rPr/>
      </w:pPr>
      <w:r>
        <w:rPr>
          <w:rFonts w:ascii="Amiri" w:hAnsi="Amiri" w:eastAsia="Amiri" w:cs="Amiri"/>
          <w:color w:val="111111"/>
          <w:sz w:val="28"/>
          <w:sz w:val="28"/>
          <w:szCs w:val="28"/>
          <w:rtl w:val="true"/>
          <w:lang w:bidi="ar-SA"/>
        </w:rPr>
        <w:t>وَيلي على شِبلي أما لَ برأسِهِ ضربُ العَمد</w:t>
      </w:r>
    </w:p>
    <w:p>
      <w:pPr>
        <w:pStyle w:val="BookText"/>
        <w:rPr/>
      </w:pPr>
      <w:r>
        <w:rPr>
          <w:rFonts w:ascii="Amiri" w:hAnsi="Amiri" w:eastAsia="Amiri" w:cs="Amiri"/>
          <w:color w:val="111111"/>
          <w:sz w:val="28"/>
          <w:sz w:val="28"/>
          <w:szCs w:val="28"/>
          <w:rtl w:val="true"/>
          <w:lang w:bidi="ar-SA"/>
        </w:rPr>
        <w:t>لو كان سيفُ في يديه لمّا دنى منهُ أحد</w:t>
      </w:r>
    </w:p>
    <w:p>
      <w:pPr>
        <w:pStyle w:val="BookText"/>
        <w:rPr/>
      </w:pPr>
      <w:r>
        <w:rPr>
          <w:rFonts w:ascii="Amiri" w:hAnsi="Amiri" w:eastAsia="Amiri" w:cs="Amiri"/>
          <w:color w:val="111111"/>
          <w:sz w:val="28"/>
          <w:sz w:val="28"/>
          <w:szCs w:val="28"/>
          <w:rtl w:val="true"/>
          <w:lang w:bidi="ar-SA"/>
        </w:rPr>
        <w:t>وجماهير النقد نوع من الغنم قصار الأرجل قباح الوجوه، وزادت البيت حُسناً في البلاغة، أنّ العباس من أسماء الأسد، فكم لاح هذا الاستخدام العفوي جميلاً في صورة المطلع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وقالت ترثى أولادها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تَدعوني ويك أم البنين تذكّريني بليوث العرين</w:t>
      </w:r>
    </w:p>
    <w:p>
      <w:pPr>
        <w:pStyle w:val="BookText"/>
        <w:rPr/>
      </w:pPr>
      <w:r>
        <w:rPr>
          <w:rFonts w:ascii="Amiri" w:hAnsi="Amiri" w:eastAsia="Amiri" w:cs="Amiri"/>
          <w:color w:val="111111"/>
          <w:sz w:val="28"/>
          <w:sz w:val="28"/>
          <w:szCs w:val="28"/>
          <w:rtl w:val="true"/>
          <w:lang w:bidi="ar-SA"/>
        </w:rPr>
        <w:t>كانت بنونُ ليَ أدعى بهِم واليومَ أصبحتُ ولا من بنين</w:t>
      </w:r>
    </w:p>
    <w:p>
      <w:pPr>
        <w:pStyle w:val="BookText"/>
        <w:rPr/>
      </w:pPr>
      <w:r>
        <w:rPr>
          <w:rFonts w:ascii="Amiri" w:hAnsi="Amiri" w:eastAsia="Amiri" w:cs="Amiri"/>
          <w:color w:val="111111"/>
          <w:sz w:val="28"/>
          <w:sz w:val="28"/>
          <w:szCs w:val="28"/>
          <w:rtl w:val="true"/>
          <w:lang w:bidi="ar-SA"/>
        </w:rPr>
        <w:t>أربعةٌ مثل نسور الرُبى قد واصلوا الموت بِقطع الوتين</w:t>
      </w:r>
    </w:p>
    <w:p>
      <w:pPr>
        <w:pStyle w:val="BookText"/>
        <w:rPr/>
      </w:pPr>
      <w:r>
        <w:rPr>
          <w:rFonts w:ascii="Amiri" w:hAnsi="Amiri" w:eastAsia="Amiri" w:cs="Amiri"/>
          <w:color w:val="111111"/>
          <w:sz w:val="28"/>
          <w:sz w:val="28"/>
          <w:szCs w:val="28"/>
          <w:rtl w:val="true"/>
          <w:lang w:bidi="ar-SA"/>
        </w:rPr>
        <w:t>تنازعَ الخرصان أشلاءَهم فكلّهم أمسى صريعاً طعين</w:t>
      </w:r>
    </w:p>
    <w:p>
      <w:pPr>
        <w:pStyle w:val="BookText"/>
        <w:rPr/>
      </w:pPr>
      <w:r>
        <w:rPr>
          <w:rFonts w:ascii="Amiri" w:hAnsi="Amiri" w:eastAsia="Amiri" w:cs="Amiri"/>
          <w:color w:val="111111"/>
          <w:sz w:val="28"/>
          <w:sz w:val="28"/>
          <w:szCs w:val="28"/>
          <w:rtl w:val="true"/>
          <w:lang w:bidi="ar-SA"/>
        </w:rPr>
        <w:t>يا ليتَ شعري أكما أخبروا بأنّ عباساً قطيعُ اليمين</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تحضر أم البنين عليها السلام أرض كربلاء، ولم تشهد الفاجعة، إلّاأ نّها واست أهل البيت عليهم السلام وقدمت أولادها الأربع وكانت تسأل من زينب عليها السلام عن مواقف وجهاد أولادها هل انهم أدوا ما عليهم من التضحية دون الإمام الحسين عليه السلام ولسان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صاحت أرد أنشدچ يا ضوه العين عن عباس وولادي الميامين</w:t>
      </w:r>
    </w:p>
    <w:p>
      <w:pPr>
        <w:pStyle w:val="BookText"/>
        <w:rPr/>
      </w:pPr>
      <w:r>
        <w:rPr>
          <w:rFonts w:ascii="IRNazanin" w:hAnsi="IRNazanin" w:eastAsia="IRNazanin"/>
          <w:color w:val="111111"/>
          <w:sz w:val="28"/>
          <w:sz w:val="28"/>
          <w:szCs w:val="28"/>
          <w:rtl w:val="true"/>
          <w:lang w:bidi="fa-IR"/>
        </w:rPr>
        <w:t>اخافو گصروا عن نصرة احسين او عند امه ايخجل وجهي ايتوسم</w:t>
      </w:r>
    </w:p>
    <w:p>
      <w:pPr>
        <w:pStyle w:val="BookText"/>
        <w:rPr/>
      </w:pPr>
      <w:r>
        <w:rPr>
          <w:rFonts w:ascii="IRNazanin" w:hAnsi="IRNazanin" w:eastAsia="IRNazanin"/>
          <w:color w:val="111111"/>
          <w:sz w:val="28"/>
          <w:sz w:val="28"/>
          <w:szCs w:val="28"/>
          <w:rtl w:val="true"/>
          <w:lang w:bidi="fa-IR"/>
        </w:rPr>
        <w:t>لا يُمِّي تگللها اشتكولين ثلث تنعام من اخوتي الطيبين</w:t>
      </w:r>
    </w:p>
    <w:p>
      <w:pPr>
        <w:pStyle w:val="BookText"/>
        <w:rPr/>
      </w:pPr>
      <w:r>
        <w:rPr>
          <w:rFonts w:ascii="IRNazanin" w:hAnsi="IRNazanin" w:eastAsia="IRNazanin"/>
          <w:color w:val="111111"/>
          <w:sz w:val="28"/>
          <w:sz w:val="28"/>
          <w:szCs w:val="28"/>
          <w:rtl w:val="true"/>
          <w:lang w:bidi="fa-IR"/>
        </w:rPr>
        <w:t>بذلوا كل جهدهم دون الحسين او وگفو سور مادون المخيم</w:t>
      </w:r>
    </w:p>
    <w:p>
      <w:pPr>
        <w:pStyle w:val="BookText"/>
        <w:rPr/>
      </w:pPr>
      <w:r>
        <w:rPr>
          <w:rFonts w:ascii="IRNazanin" w:hAnsi="IRNazanin" w:eastAsia="IRNazanin"/>
          <w:color w:val="111111"/>
          <w:sz w:val="28"/>
          <w:sz w:val="28"/>
          <w:szCs w:val="28"/>
          <w:rtl w:val="true"/>
          <w:lang w:bidi="fa-IR"/>
        </w:rPr>
        <w:t>شگلچ عن ابوفاضل واخبرچ وگر اعيونچ ابفعله وبشرچ</w:t>
      </w:r>
    </w:p>
    <w:p>
      <w:pPr>
        <w:pStyle w:val="BookText"/>
        <w:rPr/>
      </w:pPr>
      <w:r>
        <w:rPr>
          <w:rFonts w:ascii="IRNazanin" w:hAnsi="IRNazanin" w:eastAsia="IRNazanin"/>
          <w:color w:val="111111"/>
          <w:sz w:val="28"/>
          <w:sz w:val="28"/>
          <w:szCs w:val="28"/>
          <w:rtl w:val="true"/>
          <w:lang w:bidi="fa-IR"/>
        </w:rPr>
        <w:t>مثل حملات حيدر حمل شبلچ من هز رايته او لاح المطهَّم</w:t>
      </w:r>
    </w:p>
    <w:p>
      <w:pPr>
        <w:pStyle w:val="BookText"/>
        <w:rPr/>
      </w:pPr>
      <w:r>
        <w:rPr>
          <w:rFonts w:ascii="Amiri" w:hAnsi="Amiri" w:eastAsia="Amiri" w:cs="Amiri"/>
          <w:color w:val="111111"/>
          <w:sz w:val="28"/>
          <w:sz w:val="28"/>
          <w:szCs w:val="28"/>
          <w:rtl w:val="true"/>
          <w:lang w:bidi="ar-SA"/>
        </w:rPr>
        <w:t>ولم تزل باكية عليهم حتى التحقت بالرفيق الأعلى، وكان النساء يُقمن العزاءَ في بيتها، ونقل المؤرخون أنَّ السيّدة الحوراء عليها السلام كانت تزورها في بيتها وتواسيها في مصيبتها، وإن كانت المصيبةُ واحدةً يشترك في تحمّلها الجميع وإذا دخلت عليها أم البنين عليها السلام تنادي زينب ولسان حالها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بچت زينب او صاحت تلگنه باللّه وياي گومَن ساعدنه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هاي أم البنين الراح منه صناديد أربعه أو بالحرب نفلين</w:t>
      </w:r>
      <w:bookmarkStart w:id="300" w:name="pg6398_53783"/>
    </w:p>
    <w:p>
      <w:pPr>
        <w:pStyle w:val="Heading3"/>
        <w:numPr>
          <w:ilvl w:val="2"/>
          <w:numId w:val="1"/>
        </w:numPr>
        <w:rPr/>
      </w:pPr>
      <w:bookmarkStart w:id="301" w:name="__RefHeading___Toc486040_653776707"/>
      <w:bookmarkStart w:id="302" w:name="_Toc104"/>
      <w:bookmarkEnd w:id="300"/>
      <w:bookmarkEnd w:id="301"/>
      <w:r>
        <w:rPr>
          <w:rtl w:val="true"/>
        </w:rPr>
        <w:t>لطمية عن أم البنين والسجاد عليه السلام</w:t>
      </w:r>
      <w:bookmarkEnd w:id="302"/>
    </w:p>
    <w:p>
      <w:pPr>
        <w:pStyle w:val="BookText"/>
        <w:rPr/>
      </w:pPr>
      <w:r>
        <w:rPr>
          <w:rFonts w:ascii="Amiri" w:hAnsi="Amiri" w:eastAsia="Amiri" w:cs="Amiri"/>
          <w:color w:val="111111"/>
          <w:sz w:val="28"/>
          <w:sz w:val="28"/>
          <w:szCs w:val="28"/>
          <w:rtl w:val="true"/>
          <w:lang w:bidi="ar-SA"/>
        </w:rPr>
        <w:t>يوم أن قد جاء بشر ينبري يندب السبط بصوت جهوري</w:t>
      </w:r>
    </w:p>
    <w:p>
      <w:pPr>
        <w:pStyle w:val="BookText"/>
        <w:rPr/>
      </w:pPr>
      <w:r>
        <w:rPr>
          <w:rFonts w:ascii="Amiri" w:hAnsi="Amiri" w:eastAsia="Amiri" w:cs="Amiri"/>
          <w:color w:val="111111"/>
          <w:sz w:val="28"/>
          <w:sz w:val="28"/>
          <w:szCs w:val="28"/>
          <w:rtl w:val="true"/>
          <w:lang w:bidi="ar-SA"/>
        </w:rPr>
        <w:t>بين قبرٍ لنبي أنور أحمد الخير ومثوى شبّر</w:t>
      </w:r>
    </w:p>
    <w:p>
      <w:pPr>
        <w:pStyle w:val="BookText"/>
        <w:rPr/>
      </w:pPr>
      <w:r>
        <w:rPr>
          <w:rFonts w:ascii="Amiri" w:hAnsi="Amiri" w:eastAsia="Amiri" w:cs="Amiri"/>
          <w:color w:val="111111"/>
          <w:sz w:val="28"/>
          <w:sz w:val="28"/>
          <w:szCs w:val="28"/>
          <w:rtl w:val="true"/>
          <w:lang w:bidi="ar-SA"/>
        </w:rPr>
        <w:t>عندها فاطمة أم البنينْ أقبلت تعثر والقلب حزينْ</w:t>
      </w:r>
    </w:p>
    <w:p>
      <w:pPr>
        <w:pStyle w:val="BookText"/>
        <w:rPr/>
      </w:pPr>
      <w:r>
        <w:rPr>
          <w:rFonts w:ascii="Amiri" w:hAnsi="Amiri" w:eastAsia="Amiri" w:cs="Amiri"/>
          <w:color w:val="111111"/>
          <w:sz w:val="28"/>
          <w:sz w:val="28"/>
          <w:szCs w:val="28"/>
          <w:rtl w:val="true"/>
          <w:lang w:bidi="ar-SA"/>
        </w:rPr>
        <w:t>وتنادي أين زينُ العابدينْ أين نسل الطيبات الطهّر</w:t>
      </w:r>
    </w:p>
    <w:p>
      <w:pPr>
        <w:pStyle w:val="BookText"/>
        <w:rPr/>
      </w:pPr>
      <w:r>
        <w:rPr>
          <w:rFonts w:ascii="Amiri" w:hAnsi="Amiri" w:eastAsia="Amiri" w:cs="Amiri"/>
          <w:color w:val="111111"/>
          <w:sz w:val="28"/>
          <w:sz w:val="28"/>
          <w:szCs w:val="28"/>
          <w:rtl w:val="true"/>
          <w:lang w:bidi="ar-SA"/>
        </w:rPr>
        <w:t>يا أبا الباقر يا نسلَ الهداة أين سبط المصطفى فلك النجاة</w:t>
      </w:r>
    </w:p>
    <w:p>
      <w:pPr>
        <w:pStyle w:val="BookText"/>
        <w:rPr/>
      </w:pPr>
      <w:r>
        <w:rPr>
          <w:rFonts w:ascii="Amiri" w:hAnsi="Amiri" w:eastAsia="Amiri" w:cs="Amiri"/>
          <w:color w:val="111111"/>
          <w:sz w:val="28"/>
          <w:sz w:val="28"/>
          <w:szCs w:val="28"/>
          <w:rtl w:val="true"/>
          <w:lang w:bidi="ar-SA"/>
        </w:rPr>
        <w:t>أين حامي الطيبات الطاهرات شبل من ألحِد في أرض الغري</w:t>
      </w:r>
    </w:p>
    <w:p>
      <w:pPr>
        <w:pStyle w:val="BookText"/>
        <w:rPr/>
      </w:pPr>
      <w:r>
        <w:rPr>
          <w:rFonts w:ascii="Amiri" w:hAnsi="Amiri" w:eastAsia="Amiri" w:cs="Amiri"/>
          <w:color w:val="111111"/>
          <w:sz w:val="28"/>
          <w:sz w:val="28"/>
          <w:szCs w:val="28"/>
          <w:rtl w:val="true"/>
          <w:lang w:bidi="ar-SA"/>
        </w:rPr>
        <w:t>قال يا أماه نوحي بالدما لقتيل مات يشكو من ظما</w:t>
      </w:r>
    </w:p>
    <w:p>
      <w:pPr>
        <w:pStyle w:val="BookText"/>
        <w:rPr/>
      </w:pPr>
      <w:r>
        <w:rPr>
          <w:rFonts w:ascii="Amiri" w:hAnsi="Amiri" w:eastAsia="Amiri" w:cs="Amiri"/>
          <w:color w:val="111111"/>
          <w:sz w:val="28"/>
          <w:sz w:val="28"/>
          <w:szCs w:val="28"/>
          <w:rtl w:val="true"/>
          <w:lang w:bidi="ar-SA"/>
        </w:rPr>
        <w:t>ذبحوه من قفاه إنما ذبحوا أحمد والشرعَ الثري</w:t>
      </w:r>
    </w:p>
    <w:p>
      <w:pPr>
        <w:pStyle w:val="BookText"/>
        <w:rPr/>
      </w:pPr>
      <w:r>
        <w:rPr>
          <w:rFonts w:ascii="Amiri" w:hAnsi="Amiri" w:eastAsia="Amiri" w:cs="Amiri"/>
          <w:color w:val="111111"/>
          <w:sz w:val="28"/>
          <w:sz w:val="28"/>
          <w:szCs w:val="28"/>
          <w:rtl w:val="true"/>
          <w:lang w:bidi="ar-SA"/>
        </w:rPr>
        <w:t>إيه يا أماه فابكي واندبي فلَكَم راح يناديهم أبي</w:t>
      </w:r>
    </w:p>
    <w:p>
      <w:pPr>
        <w:pStyle w:val="BookText"/>
        <w:rPr/>
      </w:pPr>
      <w:r>
        <w:rPr>
          <w:rFonts w:ascii="Amiri" w:hAnsi="Amiri" w:eastAsia="Amiri" w:cs="Amiri"/>
          <w:color w:val="111111"/>
          <w:sz w:val="28"/>
          <w:sz w:val="28"/>
          <w:szCs w:val="28"/>
          <w:rtl w:val="true"/>
          <w:lang w:bidi="ar-SA"/>
        </w:rPr>
        <w:t>أيها الناس ألست ابنَ النبي وأبي ساقي الورى من كوثر</w:t>
      </w:r>
    </w:p>
    <w:p>
      <w:pPr>
        <w:pStyle w:val="BookText"/>
        <w:rPr/>
      </w:pPr>
      <w:r>
        <w:rPr>
          <w:rFonts w:ascii="Amiri" w:hAnsi="Amiri" w:eastAsia="Amiri" w:cs="Amiri"/>
          <w:color w:val="111111"/>
          <w:sz w:val="28"/>
          <w:sz w:val="28"/>
          <w:szCs w:val="28"/>
          <w:rtl w:val="true"/>
          <w:lang w:bidi="ar-SA"/>
        </w:rPr>
        <w:t>آه قد رضوا بخيل صدرَهُ وبسيف البغي حزّوا نحرَهُ</w:t>
      </w:r>
    </w:p>
    <w:p>
      <w:pPr>
        <w:pStyle w:val="BookText"/>
        <w:rPr/>
      </w:pPr>
      <w:r>
        <w:rPr>
          <w:rFonts w:ascii="Amiri" w:hAnsi="Amiri" w:eastAsia="Amiri" w:cs="Amiri"/>
          <w:color w:val="111111"/>
          <w:sz w:val="28"/>
          <w:sz w:val="28"/>
          <w:szCs w:val="28"/>
          <w:rtl w:val="true"/>
          <w:lang w:bidi="ar-SA"/>
        </w:rPr>
        <w:t>وبجنب النهر شلّوا ظهرَهُ كم تتمنى الموت عند الأكبر</w:t>
      </w:r>
    </w:p>
    <w:p>
      <w:pPr>
        <w:pStyle w:val="BookText"/>
        <w:rPr/>
      </w:pPr>
      <w:r>
        <w:rPr>
          <w:rFonts w:ascii="Amiri" w:hAnsi="Amiri" w:eastAsia="Amiri" w:cs="Amiri"/>
          <w:color w:val="111111"/>
          <w:sz w:val="28"/>
          <w:sz w:val="28"/>
          <w:szCs w:val="28"/>
          <w:rtl w:val="true"/>
          <w:lang w:bidi="ar-SA"/>
        </w:rPr>
        <w:t>ليت عيناك رأتْ حال الرضيعْ عندما خرّ من السهم صريعْ</w:t>
      </w:r>
    </w:p>
    <w:p>
      <w:pPr>
        <w:pStyle w:val="BookText"/>
        <w:rPr/>
      </w:pPr>
      <w:r>
        <w:rPr>
          <w:rFonts w:ascii="Amiri" w:hAnsi="Amiri" w:eastAsia="Amiri" w:cs="Amiri"/>
          <w:color w:val="111111"/>
          <w:sz w:val="28"/>
          <w:sz w:val="28"/>
          <w:szCs w:val="28"/>
          <w:rtl w:val="true"/>
          <w:lang w:bidi="ar-SA"/>
        </w:rPr>
        <w:t>وبعمدٍ قطعوا النحرَ البديعْ ليت دون الطفل حزّوا منحري</w:t>
      </w:r>
    </w:p>
    <w:p>
      <w:pPr>
        <w:pStyle w:val="BookText"/>
        <w:rPr/>
      </w:pPr>
      <w:r>
        <w:rPr>
          <w:rFonts w:ascii="Amiri" w:hAnsi="Amiri" w:eastAsia="Amiri" w:cs="Amiri"/>
          <w:color w:val="111111"/>
          <w:sz w:val="28"/>
          <w:sz w:val="28"/>
          <w:szCs w:val="28"/>
          <w:rtl w:val="true"/>
          <w:lang w:bidi="ar-SA"/>
        </w:rPr>
        <w:t>هذه زينب يا أم البطلْ أقبلتْ من أسرها والجسمُ كلْ</w:t>
      </w:r>
    </w:p>
    <w:p>
      <w:pPr>
        <w:pStyle w:val="BookText"/>
        <w:rPr/>
      </w:pPr>
      <w:r>
        <w:rPr>
          <w:rFonts w:ascii="Amiri" w:hAnsi="Amiri" w:eastAsia="Amiri" w:cs="Amiri"/>
          <w:color w:val="111111"/>
          <w:sz w:val="28"/>
          <w:sz w:val="28"/>
          <w:szCs w:val="28"/>
          <w:rtl w:val="true"/>
          <w:lang w:bidi="ar-SA"/>
        </w:rPr>
        <w:t>وتنادي ليت وافاني الأجلْ قبل أن أسبى لوغدٍ مفتر</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عباس الذي في كربلا قد قضى يدفع أهوالَ البلا</w:t>
      </w:r>
    </w:p>
    <w:p>
      <w:pPr>
        <w:pStyle w:val="BookText"/>
        <w:rPr/>
      </w:pPr>
      <w:r>
        <w:rPr>
          <w:rFonts w:ascii="Amiri" w:hAnsi="Amiri" w:eastAsia="Amiri" w:cs="Amiri"/>
          <w:color w:val="111111"/>
          <w:sz w:val="28"/>
          <w:sz w:val="28"/>
          <w:szCs w:val="28"/>
          <w:rtl w:val="true"/>
          <w:lang w:bidi="ar-SA"/>
        </w:rPr>
        <w:t>عن نساءٍ كم غدت تشكو ولا من معين لحماها ينبري</w:t>
      </w:r>
    </w:p>
    <w:p>
      <w:pPr>
        <w:pStyle w:val="BookText"/>
        <w:rPr/>
      </w:pPr>
      <w:r>
        <w:rPr>
          <w:rFonts w:ascii="Amiri" w:hAnsi="Amiri" w:eastAsia="Amiri" w:cs="Amiri"/>
          <w:color w:val="111111"/>
          <w:sz w:val="28"/>
          <w:sz w:val="28"/>
          <w:szCs w:val="28"/>
          <w:rtl w:val="true"/>
          <w:lang w:bidi="ar-SA"/>
        </w:rPr>
        <w:t>أمَّ عباس الذي يوم الطفوفْ قد فدا الدين دماه والكفوفْ</w:t>
      </w:r>
    </w:p>
    <w:p>
      <w:pPr>
        <w:pStyle w:val="BookText"/>
        <w:rPr/>
      </w:pPr>
      <w:r>
        <w:rPr>
          <w:rFonts w:ascii="Amiri" w:hAnsi="Amiri" w:eastAsia="Amiri" w:cs="Amiri"/>
          <w:color w:val="111111"/>
          <w:sz w:val="28"/>
          <w:sz w:val="28"/>
          <w:szCs w:val="28"/>
          <w:rtl w:val="true"/>
          <w:lang w:bidi="ar-SA"/>
        </w:rPr>
        <w:t>لم يبال إذْ تولَّته السيوفْ وهو في الهيجا بهيّ المنظر</w:t>
      </w:r>
    </w:p>
    <w:p>
      <w:pPr>
        <w:pStyle w:val="BookText"/>
        <w:rPr/>
      </w:pPr>
      <w:r>
        <w:rPr>
          <w:rFonts w:ascii="Amiri" w:hAnsi="Amiri" w:eastAsia="Amiri" w:cs="Amiri"/>
          <w:color w:val="111111"/>
          <w:sz w:val="28"/>
          <w:sz w:val="28"/>
          <w:szCs w:val="28"/>
          <w:rtl w:val="true"/>
          <w:lang w:bidi="ar-SA"/>
        </w:rPr>
        <w:t>آه يا أمَّ البنين الأربعه في سبيل السبط وسط المعمعه</w:t>
      </w:r>
    </w:p>
    <w:p>
      <w:pPr>
        <w:pStyle w:val="BookText"/>
        <w:rPr/>
      </w:pPr>
      <w:r>
        <w:rPr>
          <w:rFonts w:ascii="Amiri" w:hAnsi="Amiri" w:eastAsia="Amiri" w:cs="Amiri"/>
          <w:color w:val="111111"/>
          <w:sz w:val="28"/>
          <w:sz w:val="28"/>
          <w:szCs w:val="28"/>
          <w:rtl w:val="true"/>
          <w:lang w:bidi="ar-SA"/>
        </w:rPr>
        <w:t>آثروا أن يُقتلوا طراً معه خصكم بالأجر ربّ المشعر</w:t>
      </w:r>
    </w:p>
    <w:p>
      <w:pPr>
        <w:pStyle w:val="BookText"/>
        <w:rPr/>
      </w:pPr>
      <w:r>
        <w:rPr>
          <w:rFonts w:ascii="Amiri" w:hAnsi="Amiri" w:eastAsia="Amiri" w:cs="Amiri"/>
          <w:color w:val="111111"/>
          <w:sz w:val="28"/>
          <w:sz w:val="28"/>
          <w:szCs w:val="28"/>
          <w:rtl w:val="true"/>
          <w:lang w:bidi="ar-SA"/>
        </w:rPr>
        <w:t>صرخَتْ ياليت أفناني الردى إنما نفسي وأولادي فدا</w:t>
      </w:r>
    </w:p>
    <w:p>
      <w:pPr>
        <w:pStyle w:val="BookText"/>
        <w:rPr/>
      </w:pPr>
      <w:r>
        <w:rPr>
          <w:rFonts w:ascii="Amiri" w:hAnsi="Amiri" w:eastAsia="Amiri" w:cs="Amiri"/>
          <w:color w:val="111111"/>
          <w:sz w:val="28"/>
          <w:sz w:val="28"/>
          <w:szCs w:val="28"/>
          <w:rtl w:val="true"/>
          <w:lang w:bidi="ar-SA"/>
        </w:rPr>
        <w:t>لحسين السبط مصباح الهدى وسفين الغوثِ وسط الأبحُرِ</w:t>
      </w:r>
      <w:r>
        <w:rPr>
          <w:rStyle w:val="FootnoteAnchor"/>
          <w:rtl w:val="true"/>
        </w:rPr>
        <w:footnoteReference w:id="16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لشاعر أهل البيت إبراهيم غلوم لاري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عباس</w:t>
      </w:r>
      <w:r>
        <w:rPr>
          <w:rFonts w:eastAsia="Amiri" w:cs="Amiri" w:ascii="Amiri" w:hAnsi="Amiri"/>
          <w:color w:val="111111"/>
          <w:sz w:val="28"/>
          <w:szCs w:val="28"/>
          <w:rtl w:val="true"/>
          <w:lang w:bidi="ar-SA"/>
        </w:rPr>
        <w:t>».</w:t>
      </w:r>
      <w:bookmarkStart w:id="303" w:name="pg6398_53786"/>
    </w:p>
    <w:p>
      <w:pPr>
        <w:pStyle w:val="Heading2"/>
        <w:numPr>
          <w:ilvl w:val="1"/>
          <w:numId w:val="1"/>
        </w:numPr>
        <w:rPr/>
      </w:pPr>
      <w:bookmarkStart w:id="304" w:name="__RefHeading___Toc486042_653776707"/>
      <w:bookmarkStart w:id="305" w:name="_Toc105"/>
      <w:bookmarkEnd w:id="303"/>
      <w:bookmarkEnd w:id="304"/>
      <w:r>
        <w:rPr>
          <w:rtl w:val="true"/>
        </w:rPr>
        <w:t>المجلس العاشر</w:t>
      </w:r>
      <w:r>
        <w:rPr>
          <w:rtl w:val="true"/>
        </w:rPr>
        <w:t xml:space="preserve">: </w:t>
      </w:r>
      <w:r>
        <w:rPr>
          <w:rtl w:val="true"/>
        </w:rPr>
        <w:t>وفاة أم البنين عليها السلام وفلسفة الإبتلاء</w:t>
      </w:r>
      <w:bookmarkEnd w:id="305"/>
    </w:p>
    <w:p>
      <w:pPr>
        <w:pStyle w:val="Heading3"/>
        <w:numPr>
          <w:ilvl w:val="2"/>
          <w:numId w:val="1"/>
        </w:numPr>
        <w:rPr/>
      </w:pPr>
      <w:bookmarkStart w:id="306" w:name="__RefHeading___Toc486044_653776707"/>
      <w:bookmarkStart w:id="307" w:name="_Toc106"/>
      <w:bookmarkEnd w:id="306"/>
      <w:r>
        <w:rPr>
          <w:rtl w:val="true"/>
        </w:rPr>
        <w:t>اشارة</w:t>
      </w:r>
      <w:bookmarkEnd w:id="307"/>
    </w:p>
    <w:p>
      <w:pPr>
        <w:pStyle w:val="BookText"/>
        <w:rPr/>
      </w:pPr>
      <w:r>
        <w:rPr>
          <w:rFonts w:ascii="Amiri" w:hAnsi="Amiri" w:eastAsia="Amiri" w:cs="Amiri"/>
          <w:color w:val="111111"/>
          <w:sz w:val="28"/>
          <w:sz w:val="28"/>
          <w:szCs w:val="28"/>
          <w:rtl w:val="true"/>
          <w:lang w:bidi="ar-SA"/>
        </w:rPr>
        <w:t>بَقِيَت تكابِدُ والفؤآد جريحُ أمُّ البنينَ ودمعُها مَسْفُوحُ</w:t>
      </w:r>
    </w:p>
    <w:p>
      <w:pPr>
        <w:pStyle w:val="BookText"/>
        <w:rPr/>
      </w:pPr>
      <w:r>
        <w:rPr>
          <w:rFonts w:ascii="Amiri" w:hAnsi="Amiri" w:eastAsia="Amiri" w:cs="Amiri"/>
          <w:color w:val="111111"/>
          <w:sz w:val="28"/>
          <w:sz w:val="28"/>
          <w:szCs w:val="28"/>
          <w:rtl w:val="true"/>
          <w:lang w:bidi="ar-SA"/>
        </w:rPr>
        <w:t>فقدت بنيها كالبدورِ بكربلا وعلى فراقِ ابنِ النبيِ تَصيحُ</w:t>
      </w:r>
    </w:p>
    <w:p>
      <w:pPr>
        <w:pStyle w:val="BookText"/>
        <w:rPr/>
      </w:pPr>
      <w:r>
        <w:rPr>
          <w:rFonts w:ascii="Amiri" w:hAnsi="Amiri" w:eastAsia="Amiri" w:cs="Amiri"/>
          <w:color w:val="111111"/>
          <w:sz w:val="28"/>
          <w:sz w:val="28"/>
          <w:szCs w:val="28"/>
          <w:rtl w:val="true"/>
          <w:lang w:bidi="ar-SA"/>
        </w:rPr>
        <w:t>تبكي على فقدِ الحسينِ وصحبهِ وتجاذب الحسرات وهي تنوحُ</w:t>
      </w:r>
    </w:p>
    <w:p>
      <w:pPr>
        <w:pStyle w:val="BookText"/>
        <w:rPr/>
      </w:pPr>
      <w:r>
        <w:rPr>
          <w:rFonts w:ascii="Amiri" w:hAnsi="Amiri" w:eastAsia="Amiri" w:cs="Amiri"/>
          <w:color w:val="111111"/>
          <w:sz w:val="28"/>
          <w:sz w:val="28"/>
          <w:szCs w:val="28"/>
          <w:rtl w:val="true"/>
          <w:lang w:bidi="ar-SA"/>
        </w:rPr>
        <w:t>تبكي ابن بنتِ المصطفى ومصابَه والقَلبُ مِن عُظُم المصاب جريحُ</w:t>
      </w:r>
    </w:p>
    <w:p>
      <w:pPr>
        <w:pStyle w:val="BookText"/>
        <w:rPr/>
      </w:pPr>
      <w:r>
        <w:rPr>
          <w:rFonts w:ascii="Amiri" w:hAnsi="Amiri" w:eastAsia="Amiri" w:cs="Amiri"/>
          <w:color w:val="111111"/>
          <w:sz w:val="28"/>
          <w:sz w:val="28"/>
          <w:szCs w:val="28"/>
          <w:rtl w:val="true"/>
          <w:lang w:bidi="ar-SA"/>
        </w:rPr>
        <w:t>وغدت تئنًّ على الفراش مريضةً والجفنُ من طُولِ البُكاءِ قَريحُ</w:t>
      </w:r>
    </w:p>
    <w:p>
      <w:pPr>
        <w:pStyle w:val="BookText"/>
        <w:rPr/>
      </w:pPr>
      <w:r>
        <w:rPr>
          <w:rFonts w:ascii="Amiri" w:hAnsi="Amiri" w:eastAsia="Amiri" w:cs="Amiri"/>
          <w:color w:val="111111"/>
          <w:sz w:val="28"/>
          <w:sz w:val="28"/>
          <w:szCs w:val="28"/>
          <w:rtl w:val="true"/>
          <w:lang w:bidi="ar-SA"/>
        </w:rPr>
        <w:t>نادتْ بزينبَ يا عزيزةَ حيدرٍ اِنّي مفادقكُم وروحي تروحُ</w:t>
      </w:r>
    </w:p>
    <w:p>
      <w:pPr>
        <w:pStyle w:val="BookText"/>
        <w:rPr/>
      </w:pPr>
      <w:r>
        <w:rPr>
          <w:rFonts w:ascii="Amiri" w:hAnsi="Amiri" w:eastAsia="Amiri" w:cs="Amiri"/>
          <w:color w:val="111111"/>
          <w:sz w:val="28"/>
          <w:sz w:val="28"/>
          <w:szCs w:val="28"/>
          <w:rtl w:val="true"/>
          <w:lang w:bidi="ar-SA"/>
        </w:rPr>
        <w:t>وتَمَدَّدَتْ للموتِ روحي فداً لها والجسمُ نِضوٌ فارقتهُ الروحُ</w:t>
      </w:r>
    </w:p>
    <w:p>
      <w:pPr>
        <w:pStyle w:val="BookText"/>
        <w:rPr/>
      </w:pPr>
      <w:r>
        <w:rPr>
          <w:rFonts w:ascii="Amiri" w:hAnsi="Amiri" w:eastAsia="Amiri" w:cs="Amiri"/>
          <w:color w:val="111111"/>
          <w:sz w:val="28"/>
          <w:sz w:val="28"/>
          <w:szCs w:val="28"/>
          <w:rtl w:val="true"/>
          <w:lang w:bidi="ar-SA"/>
        </w:rPr>
        <w:t>فهوتْ عليها بنتُ حيدرَ زينبُ والدمعُ فوقَ خُدودِها مَسفوحُ</w:t>
      </w:r>
    </w:p>
    <w:p>
      <w:pPr>
        <w:pStyle w:val="BookText"/>
        <w:rPr/>
      </w:pPr>
      <w:r>
        <w:rPr>
          <w:rFonts w:ascii="Amiri" w:hAnsi="Amiri" w:eastAsia="Amiri" w:cs="Amiri"/>
          <w:color w:val="111111"/>
          <w:sz w:val="28"/>
          <w:sz w:val="28"/>
          <w:szCs w:val="28"/>
          <w:rtl w:val="true"/>
          <w:lang w:bidi="ar-SA"/>
        </w:rPr>
        <w:t>أهوتْ عليها الطاهرات بعولةٍ كل على أمِ البنينِ تنوحُ</w:t>
      </w:r>
    </w:p>
    <w:p>
      <w:pPr>
        <w:pStyle w:val="BookText"/>
        <w:rPr/>
      </w:pPr>
      <w:r>
        <w:rPr>
          <w:rFonts w:ascii="Amiri" w:hAnsi="Amiri" w:eastAsia="Amiri" w:cs="Amiri"/>
          <w:color w:val="111111"/>
          <w:sz w:val="28"/>
          <w:sz w:val="28"/>
          <w:szCs w:val="28"/>
          <w:rtl w:val="true"/>
          <w:lang w:bidi="ar-SA"/>
        </w:rPr>
        <w:t>تبكي العقيلةُ والدموعُ سواكبٌ كالمُزنِ من فوقِ الخدود تسيحُ</w:t>
      </w:r>
    </w:p>
    <w:p>
      <w:pPr>
        <w:pStyle w:val="BookText"/>
        <w:rPr/>
      </w:pPr>
      <w:r>
        <w:rPr>
          <w:rFonts w:ascii="Amiri" w:hAnsi="Amiri" w:eastAsia="Amiri" w:cs="Amiri"/>
          <w:color w:val="111111"/>
          <w:sz w:val="28"/>
          <w:sz w:val="28"/>
          <w:szCs w:val="28"/>
          <w:rtl w:val="true"/>
          <w:lang w:bidi="ar-SA"/>
        </w:rPr>
        <w:t>وغَسَّلت الحوراءُ زينبُ جسمَها ولفّتها بالأكفان وهي تصيحُ</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وشيلت على ذاك السرير وأقبلَت عليها النساء الطاهرات تنوحُ</w:t>
      </w:r>
      <w:bookmarkStart w:id="308" w:name="pg6398_53787"/>
    </w:p>
    <w:p>
      <w:pPr>
        <w:pStyle w:val="BookText"/>
        <w:rPr/>
      </w:pPr>
      <w:bookmarkEnd w:id="308"/>
      <w:r>
        <w:rPr>
          <w:rFonts w:ascii="Amiri" w:hAnsi="Amiri" w:eastAsia="Amiri" w:cs="Amiri"/>
          <w:color w:val="111111"/>
          <w:sz w:val="28"/>
          <w:sz w:val="28"/>
          <w:szCs w:val="28"/>
          <w:rtl w:val="true"/>
          <w:lang w:bidi="ar-SA"/>
        </w:rPr>
        <w:t>وجاء علي السجاد مع آل هاشم وصَلّوا عليها والفؤاد جريحُ</w:t>
      </w:r>
    </w:p>
    <w:p>
      <w:pPr>
        <w:pStyle w:val="BookText"/>
        <w:rPr/>
      </w:pPr>
      <w:r>
        <w:rPr>
          <w:rFonts w:ascii="Amiri" w:hAnsi="Amiri" w:eastAsia="Amiri" w:cs="Amiri"/>
          <w:color w:val="111111"/>
          <w:sz w:val="28"/>
          <w:sz w:val="28"/>
          <w:szCs w:val="28"/>
          <w:rtl w:val="true"/>
          <w:lang w:bidi="ar-SA"/>
        </w:rPr>
        <w:t>وراحوا بذاك النعش أولاد غالب والدمع يجري عالخدود سفوحُ‌</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الحاج حسين محمد الخباز</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486046_653776707"/>
      <w:bookmarkStart w:id="310" w:name="_Toc107"/>
      <w:bookmarkEnd w:id="309"/>
      <w:r>
        <w:rPr>
          <w:rtl w:val="true"/>
        </w:rPr>
        <w:t>المقبولة العباسية</w:t>
      </w:r>
      <w:bookmarkEnd w:id="310"/>
    </w:p>
    <w:p>
      <w:pPr>
        <w:pStyle w:val="BookText"/>
        <w:rPr/>
      </w:pPr>
      <w:r>
        <w:rPr>
          <w:rFonts w:ascii="IRNazanin" w:hAnsi="IRNazanin" w:eastAsia="IRNazanin"/>
          <w:color w:val="111111"/>
          <w:sz w:val="28"/>
          <w:sz w:val="28"/>
          <w:szCs w:val="28"/>
          <w:rtl w:val="true"/>
          <w:lang w:bidi="fa-IR"/>
        </w:rPr>
        <w:t>باسم رب الشهدا بحب مصباح الهدى</w:t>
      </w:r>
    </w:p>
    <w:p>
      <w:pPr>
        <w:pStyle w:val="BookText"/>
        <w:rPr/>
      </w:pPr>
      <w:r>
        <w:rPr>
          <w:rFonts w:ascii="Amiri" w:hAnsi="Amiri" w:eastAsia="Amiri" w:cs="Amiri"/>
          <w:color w:val="111111"/>
          <w:sz w:val="28"/>
          <w:sz w:val="28"/>
          <w:szCs w:val="28"/>
          <w:rtl w:val="true"/>
          <w:lang w:bidi="ar-SA"/>
        </w:rPr>
        <w:t>أحمد رب العالمين وعصمة المعتصمين</w:t>
      </w:r>
    </w:p>
    <w:p>
      <w:pPr>
        <w:pStyle w:val="BookText"/>
        <w:rPr/>
      </w:pPr>
      <w:r>
        <w:rPr>
          <w:rFonts w:ascii="Amiri" w:hAnsi="Amiri" w:eastAsia="Amiri" w:cs="Amiri"/>
          <w:color w:val="111111"/>
          <w:sz w:val="28"/>
          <w:sz w:val="28"/>
          <w:szCs w:val="28"/>
          <w:rtl w:val="true"/>
          <w:lang w:bidi="ar-SA"/>
        </w:rPr>
        <w:t>ثم أصلي عدَّ ما قطر السماوات هَمَا</w:t>
      </w:r>
    </w:p>
    <w:p>
      <w:pPr>
        <w:pStyle w:val="BookText"/>
        <w:rPr/>
      </w:pPr>
      <w:r>
        <w:rPr>
          <w:rFonts w:ascii="Amiri" w:hAnsi="Amiri" w:eastAsia="Amiri" w:cs="Amiri"/>
          <w:color w:val="111111"/>
          <w:sz w:val="28"/>
          <w:sz w:val="28"/>
          <w:szCs w:val="28"/>
          <w:rtl w:val="true"/>
          <w:lang w:bidi="ar-SA"/>
        </w:rPr>
        <w:t>على النبي الأمجد وآل بيت أحمد</w:t>
      </w:r>
    </w:p>
    <w:p>
      <w:pPr>
        <w:pStyle w:val="BookText"/>
        <w:rPr/>
      </w:pPr>
      <w:r>
        <w:rPr>
          <w:rFonts w:ascii="Amiri" w:hAnsi="Amiri" w:eastAsia="Amiri" w:cs="Amiri"/>
          <w:color w:val="111111"/>
          <w:sz w:val="28"/>
          <w:sz w:val="28"/>
          <w:szCs w:val="28"/>
          <w:rtl w:val="true"/>
          <w:lang w:bidi="ar-SA"/>
        </w:rPr>
        <w:t>يومان بعد الأربعين بعد زيارة الحسين</w:t>
      </w:r>
    </w:p>
    <w:p>
      <w:pPr>
        <w:pStyle w:val="BookText"/>
        <w:rPr/>
      </w:pPr>
      <w:r>
        <w:rPr>
          <w:rFonts w:ascii="Amiri" w:hAnsi="Amiri" w:eastAsia="Amiri" w:cs="Amiri"/>
          <w:color w:val="111111"/>
          <w:sz w:val="28"/>
          <w:sz w:val="28"/>
          <w:szCs w:val="28"/>
          <w:rtl w:val="true"/>
          <w:lang w:bidi="ar-SA"/>
        </w:rPr>
        <w:t>في عام ألف ومائة وبعدها ثلاثمائة</w:t>
      </w:r>
    </w:p>
    <w:p>
      <w:pPr>
        <w:pStyle w:val="BookText"/>
        <w:rPr/>
      </w:pPr>
      <w:r>
        <w:rPr>
          <w:rFonts w:ascii="Amiri" w:hAnsi="Amiri" w:eastAsia="Amiri" w:cs="Amiri"/>
          <w:color w:val="111111"/>
          <w:sz w:val="28"/>
          <w:sz w:val="28"/>
          <w:szCs w:val="28"/>
          <w:rtl w:val="true"/>
          <w:lang w:bidi="ar-SA"/>
        </w:rPr>
        <w:t>ثم ثلاثين سنة وسبعة مدونة</w:t>
      </w:r>
    </w:p>
    <w:p>
      <w:pPr>
        <w:pStyle w:val="BookText"/>
        <w:rPr/>
      </w:pPr>
      <w:r>
        <w:rPr>
          <w:rFonts w:ascii="Amiri" w:hAnsi="Amiri" w:eastAsia="Amiri" w:cs="Amiri"/>
          <w:color w:val="111111"/>
          <w:sz w:val="28"/>
          <w:sz w:val="28"/>
          <w:szCs w:val="28"/>
          <w:rtl w:val="true"/>
          <w:lang w:bidi="ar-SA"/>
        </w:rPr>
        <w:t>وفي طريق عودتي من نجف لبلدتي</w:t>
      </w:r>
    </w:p>
    <w:p>
      <w:pPr>
        <w:pStyle w:val="BookText"/>
        <w:rPr/>
      </w:pPr>
      <w:r>
        <w:rPr>
          <w:rFonts w:ascii="Amiri" w:hAnsi="Amiri" w:eastAsia="Amiri" w:cs="Amiri"/>
          <w:color w:val="111111"/>
          <w:sz w:val="28"/>
          <w:sz w:val="28"/>
          <w:szCs w:val="28"/>
          <w:rtl w:val="true"/>
          <w:lang w:bidi="ar-SA"/>
        </w:rPr>
        <w:t>وكنت في السيارة سرعتاها طيارة</w:t>
      </w:r>
    </w:p>
    <w:p>
      <w:pPr>
        <w:pStyle w:val="BookText"/>
        <w:rPr/>
      </w:pPr>
      <w:r>
        <w:rPr>
          <w:rFonts w:ascii="Amiri" w:hAnsi="Amiri" w:eastAsia="Amiri" w:cs="Amiri"/>
          <w:color w:val="111111"/>
          <w:sz w:val="28"/>
          <w:sz w:val="28"/>
          <w:szCs w:val="28"/>
          <w:rtl w:val="true"/>
          <w:lang w:bidi="ar-SA"/>
        </w:rPr>
        <w:t>بدأت في الكتابه وراجياً ثوابه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العلي الأعلى سبحانه تعالى</w:t>
      </w:r>
    </w:p>
    <w:p>
      <w:pPr>
        <w:pStyle w:val="BookText"/>
        <w:rPr/>
      </w:pPr>
      <w:r>
        <w:rPr>
          <w:rFonts w:ascii="Amiri" w:hAnsi="Amiri" w:eastAsia="Amiri" w:cs="Amiri"/>
          <w:color w:val="111111"/>
          <w:sz w:val="28"/>
          <w:sz w:val="28"/>
          <w:szCs w:val="28"/>
          <w:rtl w:val="true"/>
          <w:lang w:bidi="ar-SA"/>
        </w:rPr>
        <w:t>وهذه القصيدة فكرتها جيدة</w:t>
      </w:r>
    </w:p>
    <w:p>
      <w:pPr>
        <w:pStyle w:val="BookText"/>
        <w:rPr/>
      </w:pPr>
      <w:r>
        <w:rPr>
          <w:rFonts w:ascii="Amiri" w:hAnsi="Amiri" w:eastAsia="Amiri" w:cs="Amiri"/>
          <w:color w:val="111111"/>
          <w:sz w:val="28"/>
          <w:sz w:val="28"/>
          <w:szCs w:val="28"/>
          <w:rtl w:val="true"/>
          <w:lang w:bidi="ar-SA"/>
        </w:rPr>
        <w:t>حروفها منيرة عن قمر العشيرة</w:t>
      </w:r>
    </w:p>
    <w:p>
      <w:pPr>
        <w:pStyle w:val="BookText"/>
        <w:rPr/>
      </w:pPr>
      <w:r>
        <w:rPr>
          <w:rFonts w:ascii="Amiri" w:hAnsi="Amiri" w:eastAsia="Amiri" w:cs="Amiri"/>
          <w:color w:val="111111"/>
          <w:sz w:val="28"/>
          <w:sz w:val="28"/>
          <w:szCs w:val="28"/>
          <w:rtl w:val="true"/>
          <w:lang w:bidi="ar-SA"/>
        </w:rPr>
        <w:t>ذاك الفتى العباس والبطل النبراس</w:t>
      </w:r>
    </w:p>
    <w:p>
      <w:pPr>
        <w:pStyle w:val="BookText"/>
        <w:rPr/>
      </w:pPr>
      <w:r>
        <w:rPr>
          <w:rFonts w:ascii="Amiri" w:hAnsi="Amiri" w:eastAsia="Amiri" w:cs="Amiri"/>
          <w:color w:val="111111"/>
          <w:sz w:val="28"/>
          <w:sz w:val="28"/>
          <w:szCs w:val="28"/>
          <w:rtl w:val="true"/>
          <w:lang w:bidi="ar-SA"/>
        </w:rPr>
        <w:t>أرجوا بها الشفاعة عند قيام الساعة</w:t>
      </w:r>
    </w:p>
    <w:p>
      <w:pPr>
        <w:pStyle w:val="BookText"/>
        <w:rPr/>
      </w:pPr>
      <w:r>
        <w:rPr>
          <w:rFonts w:ascii="Amiri" w:hAnsi="Amiri" w:eastAsia="Amiri" w:cs="Amiri"/>
          <w:color w:val="111111"/>
          <w:sz w:val="28"/>
          <w:sz w:val="28"/>
          <w:szCs w:val="28"/>
          <w:rtl w:val="true"/>
          <w:lang w:bidi="ar-SA"/>
        </w:rPr>
        <w:t>من بضعة الرسول فاطمة البتول</w:t>
      </w:r>
    </w:p>
    <w:p>
      <w:pPr>
        <w:pStyle w:val="BookText"/>
        <w:rPr/>
      </w:pPr>
      <w:r>
        <w:rPr>
          <w:rFonts w:ascii="IRNazanin" w:hAnsi="IRNazanin" w:eastAsia="IRNazanin"/>
          <w:color w:val="111111"/>
          <w:sz w:val="28"/>
          <w:sz w:val="28"/>
          <w:szCs w:val="28"/>
          <w:rtl w:val="true"/>
          <w:lang w:bidi="fa-IR"/>
        </w:rPr>
        <w:t>قالوا بأن المرتضى من هو للّه رضا</w:t>
      </w:r>
    </w:p>
    <w:p>
      <w:pPr>
        <w:pStyle w:val="BookText"/>
        <w:rPr/>
      </w:pPr>
      <w:r>
        <w:rPr>
          <w:rFonts w:ascii="Amiri" w:hAnsi="Amiri" w:eastAsia="Amiri" w:cs="Amiri"/>
          <w:color w:val="111111"/>
          <w:sz w:val="28"/>
          <w:sz w:val="28"/>
          <w:szCs w:val="28"/>
          <w:rtl w:val="true"/>
          <w:lang w:bidi="ar-SA"/>
        </w:rPr>
        <w:t>أفضى إلى أخيه السيّد النبيه</w:t>
      </w:r>
    </w:p>
    <w:p>
      <w:pPr>
        <w:pStyle w:val="BookText"/>
        <w:rPr/>
      </w:pPr>
      <w:r>
        <w:rPr>
          <w:rFonts w:ascii="Amiri" w:hAnsi="Amiri" w:eastAsia="Amiri" w:cs="Amiri"/>
          <w:color w:val="111111"/>
          <w:sz w:val="28"/>
          <w:sz w:val="28"/>
          <w:szCs w:val="28"/>
          <w:rtl w:val="true"/>
          <w:lang w:bidi="ar-SA"/>
        </w:rPr>
        <w:t>عقيل يا نجل أبي يا عالماً بالنسب</w:t>
      </w:r>
    </w:p>
    <w:p>
      <w:pPr>
        <w:pStyle w:val="BookText"/>
        <w:rPr/>
      </w:pPr>
      <w:r>
        <w:rPr>
          <w:rFonts w:ascii="Amiri" w:hAnsi="Amiri" w:eastAsia="Amiri" w:cs="Amiri"/>
          <w:color w:val="111111"/>
          <w:sz w:val="28"/>
          <w:sz w:val="28"/>
          <w:szCs w:val="28"/>
          <w:rtl w:val="true"/>
          <w:lang w:bidi="ar-SA"/>
        </w:rPr>
        <w:t>هل تعرفن أسرة كريمة وبرة</w:t>
      </w:r>
    </w:p>
    <w:p>
      <w:pPr>
        <w:pStyle w:val="BookText"/>
        <w:rPr/>
      </w:pPr>
      <w:r>
        <w:rPr>
          <w:rFonts w:ascii="Amiri" w:hAnsi="Amiri" w:eastAsia="Amiri" w:cs="Amiri"/>
          <w:color w:val="111111"/>
          <w:sz w:val="28"/>
          <w:sz w:val="28"/>
          <w:szCs w:val="28"/>
          <w:rtl w:val="true"/>
          <w:lang w:bidi="ar-SA"/>
        </w:rPr>
        <w:t>تعرف بالشجاعة مهابة مطاعة</w:t>
      </w:r>
    </w:p>
    <w:p>
      <w:pPr>
        <w:pStyle w:val="BookText"/>
        <w:rPr/>
      </w:pPr>
      <w:r>
        <w:rPr>
          <w:rFonts w:ascii="Amiri" w:hAnsi="Amiri" w:eastAsia="Amiri" w:cs="Amiri"/>
          <w:color w:val="111111"/>
          <w:sz w:val="28"/>
          <w:sz w:val="28"/>
          <w:szCs w:val="28"/>
          <w:rtl w:val="true"/>
          <w:lang w:bidi="ar-SA"/>
        </w:rPr>
        <w:t>وبنتهم شريفة نسيبة عفيفة</w:t>
      </w:r>
    </w:p>
    <w:p>
      <w:pPr>
        <w:pStyle w:val="BookText"/>
        <w:rPr/>
      </w:pPr>
      <w:r>
        <w:rPr>
          <w:rFonts w:ascii="Amiri" w:hAnsi="Amiri" w:eastAsia="Amiri" w:cs="Amiri"/>
          <w:color w:val="111111"/>
          <w:sz w:val="28"/>
          <w:sz w:val="28"/>
          <w:szCs w:val="28"/>
          <w:rtl w:val="true"/>
          <w:lang w:bidi="ar-SA"/>
        </w:rPr>
        <w:t>أصيب منها ولداً يكون عوناً سنداً</w:t>
      </w:r>
    </w:p>
    <w:p>
      <w:pPr>
        <w:pStyle w:val="BookText"/>
        <w:rPr/>
      </w:pPr>
      <w:r>
        <w:rPr>
          <w:rFonts w:ascii="Amiri" w:hAnsi="Amiri" w:eastAsia="Amiri" w:cs="Amiri"/>
          <w:color w:val="111111"/>
          <w:sz w:val="28"/>
          <w:sz w:val="28"/>
          <w:szCs w:val="28"/>
          <w:rtl w:val="true"/>
          <w:lang w:bidi="ar-SA"/>
        </w:rPr>
        <w:t>لسيد الشبان وحجة الرحمن</w:t>
      </w:r>
    </w:p>
    <w:p>
      <w:pPr>
        <w:pStyle w:val="BookText"/>
        <w:rPr/>
      </w:pPr>
      <w:r>
        <w:rPr>
          <w:rFonts w:ascii="Amiri" w:hAnsi="Amiri" w:eastAsia="Amiri" w:cs="Amiri"/>
          <w:color w:val="111111"/>
          <w:sz w:val="28"/>
          <w:sz w:val="28"/>
          <w:szCs w:val="28"/>
          <w:rtl w:val="true"/>
          <w:lang w:bidi="ar-SA"/>
        </w:rPr>
        <w:t>وثاني السبطين مهجتي الحسين</w:t>
      </w:r>
    </w:p>
    <w:p>
      <w:pPr>
        <w:pStyle w:val="BookText"/>
        <w:rPr/>
      </w:pPr>
      <w:r>
        <w:rPr>
          <w:rFonts w:ascii="Amiri" w:hAnsi="Amiri" w:eastAsia="Amiri" w:cs="Amiri"/>
          <w:color w:val="111111"/>
          <w:sz w:val="28"/>
          <w:sz w:val="28"/>
          <w:szCs w:val="28"/>
          <w:rtl w:val="true"/>
          <w:lang w:bidi="ar-SA"/>
        </w:rPr>
        <w:t>بيوم كربٍو بلا يبلي بلاء النبلا</w:t>
      </w:r>
    </w:p>
    <w:p>
      <w:pPr>
        <w:pStyle w:val="BookText"/>
        <w:rPr/>
      </w:pPr>
      <w:r>
        <w:rPr>
          <w:rFonts w:ascii="Amiri" w:hAnsi="Amiri" w:eastAsia="Amiri" w:cs="Amiri"/>
          <w:color w:val="111111"/>
          <w:sz w:val="28"/>
          <w:sz w:val="28"/>
          <w:szCs w:val="28"/>
          <w:rtl w:val="true"/>
          <w:lang w:bidi="ar-SA"/>
        </w:rPr>
        <w:t>قال عقيل أنعمن عيناً أخي أبا الحسن</w:t>
      </w:r>
    </w:p>
    <w:p>
      <w:pPr>
        <w:pStyle w:val="BookText"/>
        <w:rPr/>
      </w:pPr>
      <w:r>
        <w:rPr>
          <w:rFonts w:ascii="Amiri" w:hAnsi="Amiri" w:eastAsia="Amiri" w:cs="Amiri"/>
          <w:color w:val="111111"/>
          <w:sz w:val="28"/>
          <w:sz w:val="28"/>
          <w:szCs w:val="28"/>
          <w:rtl w:val="true"/>
          <w:lang w:bidi="ar-SA"/>
        </w:rPr>
        <w:t>أمضي‌إلى بني‌كلاب إلى حزامٍ المهاب</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أخطب منه درة شريفة وحرة</w:t>
      </w:r>
    </w:p>
    <w:p>
      <w:pPr>
        <w:pStyle w:val="BookText"/>
        <w:rPr/>
      </w:pPr>
      <w:r>
        <w:rPr>
          <w:rFonts w:ascii="Amiri" w:hAnsi="Amiri" w:eastAsia="Amiri" w:cs="Amiri"/>
          <w:color w:val="111111"/>
          <w:sz w:val="28"/>
          <w:sz w:val="28"/>
          <w:szCs w:val="28"/>
          <w:rtl w:val="true"/>
          <w:lang w:bidi="ar-SA"/>
        </w:rPr>
        <w:t>صفاتها علية لفاطم سميَّةٌ</w:t>
      </w:r>
    </w:p>
    <w:p>
      <w:pPr>
        <w:pStyle w:val="BookText"/>
        <w:rPr/>
      </w:pPr>
      <w:r>
        <w:rPr>
          <w:rFonts w:ascii="Amiri" w:hAnsi="Amiri" w:eastAsia="Amiri" w:cs="Amiri"/>
          <w:color w:val="111111"/>
          <w:sz w:val="28"/>
          <w:sz w:val="28"/>
          <w:szCs w:val="28"/>
          <w:rtl w:val="true"/>
          <w:lang w:bidi="ar-SA"/>
        </w:rPr>
        <w:t>آباؤها شجعانُ وفي الوغى فرسانُ</w:t>
      </w:r>
    </w:p>
    <w:p>
      <w:pPr>
        <w:pStyle w:val="BookText"/>
        <w:rPr/>
      </w:pPr>
      <w:r>
        <w:rPr>
          <w:rFonts w:ascii="Amiri" w:hAnsi="Amiri" w:eastAsia="Amiri" w:cs="Amiri"/>
          <w:color w:val="111111"/>
          <w:sz w:val="28"/>
          <w:sz w:val="28"/>
          <w:szCs w:val="28"/>
          <w:rtl w:val="true"/>
          <w:lang w:bidi="ar-SA"/>
        </w:rPr>
        <w:t>فاقل حيدرٌ على ربِّ العُلى توكَّلا</w:t>
      </w:r>
    </w:p>
    <w:p>
      <w:pPr>
        <w:pStyle w:val="BookText"/>
        <w:rPr/>
      </w:pPr>
      <w:r>
        <w:rPr>
          <w:rFonts w:ascii="Amiri" w:hAnsi="Amiri" w:eastAsia="Amiri" w:cs="Amiri"/>
          <w:color w:val="111111"/>
          <w:sz w:val="28"/>
          <w:sz w:val="28"/>
          <w:szCs w:val="28"/>
          <w:rtl w:val="true"/>
          <w:lang w:bidi="ar-SA"/>
        </w:rPr>
        <w:t>فجاءهم عقيل الفاضل الجليل</w:t>
      </w:r>
    </w:p>
    <w:p>
      <w:pPr>
        <w:pStyle w:val="BookText"/>
        <w:rPr/>
      </w:pPr>
      <w:r>
        <w:rPr>
          <w:rFonts w:ascii="Amiri" w:hAnsi="Amiri" w:eastAsia="Amiri" w:cs="Amiri"/>
          <w:color w:val="111111"/>
          <w:sz w:val="28"/>
          <w:sz w:val="28"/>
          <w:szCs w:val="28"/>
          <w:rtl w:val="true"/>
          <w:lang w:bidi="ar-SA"/>
        </w:rPr>
        <w:t>قال سلاماً واصباً فقد أتيت خاطباً</w:t>
      </w:r>
    </w:p>
    <w:p>
      <w:pPr>
        <w:pStyle w:val="BookText"/>
        <w:rPr/>
      </w:pPr>
      <w:r>
        <w:rPr>
          <w:rFonts w:ascii="Amiri" w:hAnsi="Amiri" w:eastAsia="Amiri" w:cs="Amiri"/>
          <w:color w:val="111111"/>
          <w:sz w:val="28"/>
          <w:sz w:val="28"/>
          <w:szCs w:val="28"/>
          <w:rtl w:val="true"/>
          <w:lang w:bidi="ar-SA"/>
        </w:rPr>
        <w:t>إلى عليِّ منكم فاطمة يهنكيم</w:t>
      </w:r>
    </w:p>
    <w:p>
      <w:pPr>
        <w:pStyle w:val="BookText"/>
        <w:rPr/>
      </w:pPr>
      <w:r>
        <w:rPr>
          <w:rFonts w:ascii="Amiri" w:hAnsi="Amiri" w:eastAsia="Amiri" w:cs="Amiri"/>
          <w:color w:val="111111"/>
          <w:sz w:val="28"/>
          <w:sz w:val="28"/>
          <w:szCs w:val="28"/>
          <w:rtl w:val="true"/>
          <w:lang w:bidi="ar-SA"/>
        </w:rPr>
        <w:t>قال له حزام عليكم السلام</w:t>
      </w:r>
    </w:p>
    <w:p>
      <w:pPr>
        <w:pStyle w:val="BookText"/>
        <w:rPr/>
      </w:pPr>
      <w:r>
        <w:rPr>
          <w:rFonts w:ascii="Amiri" w:hAnsi="Amiri" w:eastAsia="Amiri" w:cs="Amiri"/>
          <w:color w:val="111111"/>
          <w:sz w:val="28"/>
          <w:sz w:val="28"/>
          <w:szCs w:val="28"/>
          <w:rtl w:val="true"/>
          <w:lang w:bidi="ar-SA"/>
        </w:rPr>
        <w:t>أهلا ومرحباً بكم حللتموا بحيكم</w:t>
      </w:r>
    </w:p>
    <w:p>
      <w:pPr>
        <w:pStyle w:val="BookText"/>
        <w:rPr/>
      </w:pPr>
      <w:r>
        <w:rPr>
          <w:rFonts w:ascii="Amiri" w:hAnsi="Amiri" w:eastAsia="Amiri" w:cs="Amiri"/>
          <w:color w:val="111111"/>
          <w:sz w:val="28"/>
          <w:sz w:val="28"/>
          <w:szCs w:val="28"/>
          <w:rtl w:val="true"/>
          <w:lang w:bidi="ar-SA"/>
        </w:rPr>
        <w:t>آل النبي المصطفى الأكرمين الشرفا</w:t>
      </w:r>
    </w:p>
    <w:p>
      <w:pPr>
        <w:pStyle w:val="BookText"/>
        <w:rPr/>
      </w:pPr>
      <w:r>
        <w:rPr>
          <w:rFonts w:ascii="Amiri" w:hAnsi="Amiri" w:eastAsia="Amiri" w:cs="Amiri"/>
          <w:color w:val="111111"/>
          <w:sz w:val="28"/>
          <w:sz w:val="28"/>
          <w:szCs w:val="28"/>
          <w:rtl w:val="true"/>
          <w:lang w:bidi="ar-SA"/>
        </w:rPr>
        <w:t>وتم بعد ذا الزوا وعم في‌الحي‌ابتهاج</w:t>
      </w:r>
    </w:p>
    <w:p>
      <w:pPr>
        <w:pStyle w:val="BookText"/>
        <w:rPr/>
      </w:pPr>
      <w:r>
        <w:rPr>
          <w:rFonts w:ascii="Amiri" w:hAnsi="Amiri" w:eastAsia="Amiri" w:cs="Amiri"/>
          <w:color w:val="111111"/>
          <w:sz w:val="28"/>
          <w:sz w:val="28"/>
          <w:szCs w:val="28"/>
          <w:rtl w:val="true"/>
          <w:lang w:bidi="ar-SA"/>
        </w:rPr>
        <w:t>حتى إذا ما دخلت بيت علي فرحت</w:t>
      </w:r>
    </w:p>
    <w:p>
      <w:pPr>
        <w:pStyle w:val="BookText"/>
        <w:rPr/>
      </w:pPr>
      <w:r>
        <w:rPr>
          <w:rFonts w:ascii="Amiri" w:hAnsi="Amiri" w:eastAsia="Amiri" w:cs="Amiri"/>
          <w:color w:val="111111"/>
          <w:sz w:val="28"/>
          <w:sz w:val="28"/>
          <w:szCs w:val="28"/>
          <w:rtl w:val="true"/>
          <w:lang w:bidi="ar-SA"/>
        </w:rPr>
        <w:t>فسلمت عليه وقبلت يديه</w:t>
      </w:r>
    </w:p>
    <w:p>
      <w:pPr>
        <w:pStyle w:val="BookText"/>
        <w:rPr/>
      </w:pPr>
      <w:r>
        <w:rPr>
          <w:rFonts w:ascii="Amiri" w:hAnsi="Amiri" w:eastAsia="Amiri" w:cs="Amiri"/>
          <w:color w:val="111111"/>
          <w:sz w:val="28"/>
          <w:sz w:val="28"/>
          <w:szCs w:val="28"/>
          <w:rtl w:val="true"/>
          <w:lang w:bidi="ar-SA"/>
        </w:rPr>
        <w:t>قالوا بكت سائلةً للمرتضى قائلة</w:t>
      </w:r>
    </w:p>
    <w:p>
      <w:pPr>
        <w:pStyle w:val="BookText"/>
        <w:rPr/>
      </w:pPr>
      <w:r>
        <w:rPr>
          <w:rFonts w:ascii="Amiri" w:hAnsi="Amiri" w:eastAsia="Amiri" w:cs="Amiri"/>
          <w:color w:val="111111"/>
          <w:sz w:val="28"/>
          <w:sz w:val="28"/>
          <w:szCs w:val="28"/>
          <w:rtl w:val="true"/>
          <w:lang w:bidi="ar-SA"/>
        </w:rPr>
        <w:t>والمقلتان تهمي هلاَّ تغيِّر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إلّاخادمة لأجل ولد فاطمة</w:t>
      </w:r>
    </w:p>
    <w:p>
      <w:pPr>
        <w:pStyle w:val="BookText"/>
        <w:rPr/>
      </w:pPr>
      <w:r>
        <w:rPr>
          <w:rFonts w:ascii="Amiri" w:hAnsi="Amiri" w:eastAsia="Amiri" w:cs="Amiri"/>
          <w:color w:val="111111"/>
          <w:sz w:val="28"/>
          <w:sz w:val="28"/>
          <w:szCs w:val="28"/>
          <w:rtl w:val="true"/>
          <w:lang w:bidi="ar-SA"/>
        </w:rPr>
        <w:t>هذا الذي قد طَلَبَتْ ومِن علِيٍّ سألت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فسُمِّيَتْ أمَّ البنينْ زوج أمير المؤمنين</w:t>
      </w:r>
    </w:p>
    <w:p>
      <w:pPr>
        <w:pStyle w:val="BookText"/>
        <w:rPr/>
      </w:pPr>
      <w:r>
        <w:rPr>
          <w:rFonts w:ascii="Amiri" w:hAnsi="Amiri" w:eastAsia="Amiri" w:cs="Amiri"/>
          <w:color w:val="111111"/>
          <w:sz w:val="28"/>
          <w:sz w:val="28"/>
          <w:szCs w:val="28"/>
          <w:rtl w:val="true"/>
          <w:lang w:bidi="ar-SA"/>
        </w:rPr>
        <w:t>منها أصاب أربعة مثل البدور طالعة</w:t>
      </w:r>
    </w:p>
    <w:p>
      <w:pPr>
        <w:pStyle w:val="BookText"/>
        <w:rPr/>
      </w:pPr>
      <w:r>
        <w:rPr>
          <w:rFonts w:ascii="Amiri" w:hAnsi="Amiri" w:eastAsia="Amiri" w:cs="Amiri"/>
          <w:color w:val="111111"/>
          <w:sz w:val="28"/>
          <w:sz w:val="28"/>
          <w:szCs w:val="28"/>
          <w:rtl w:val="true"/>
          <w:lang w:bidi="ar-SA"/>
        </w:rPr>
        <w:t>أولهم عباس في الفضل لا يقاس</w:t>
      </w:r>
    </w:p>
    <w:p>
      <w:pPr>
        <w:pStyle w:val="BookText"/>
        <w:rPr/>
      </w:pPr>
      <w:r>
        <w:rPr>
          <w:rFonts w:ascii="Amiri" w:hAnsi="Amiri" w:eastAsia="Amiri" w:cs="Amiri"/>
          <w:color w:val="111111"/>
          <w:sz w:val="28"/>
          <w:sz w:val="28"/>
          <w:szCs w:val="28"/>
          <w:rtl w:val="true"/>
          <w:lang w:bidi="ar-SA"/>
        </w:rPr>
        <w:t>وبعده عبداللّه مطيع أمر مولاه</w:t>
      </w:r>
    </w:p>
    <w:p>
      <w:pPr>
        <w:pStyle w:val="BookText"/>
        <w:rPr/>
      </w:pPr>
      <w:r>
        <w:rPr>
          <w:rFonts w:ascii="Amiri" w:hAnsi="Amiri" w:eastAsia="Amiri" w:cs="Amiri"/>
          <w:color w:val="111111"/>
          <w:sz w:val="28"/>
          <w:sz w:val="28"/>
          <w:szCs w:val="28"/>
          <w:rtl w:val="true"/>
          <w:lang w:bidi="ar-SA"/>
        </w:rPr>
        <w:t>عثمان ثم جعفر عزمهما كحيدر</w:t>
      </w:r>
    </w:p>
    <w:p>
      <w:pPr>
        <w:pStyle w:val="BookText"/>
        <w:rPr/>
      </w:pPr>
      <w:r>
        <w:rPr>
          <w:rFonts w:ascii="Amiri" w:hAnsi="Amiri" w:eastAsia="Amiri" w:cs="Amiri"/>
          <w:color w:val="111111"/>
          <w:sz w:val="28"/>
          <w:sz w:val="28"/>
          <w:szCs w:val="28"/>
          <w:rtl w:val="true"/>
          <w:lang w:bidi="ar-SA"/>
        </w:rPr>
        <w:t>في شهر شعبان ولد عباس ذلك الأسد</w:t>
      </w:r>
    </w:p>
    <w:p>
      <w:pPr>
        <w:pStyle w:val="BookText"/>
        <w:rPr/>
      </w:pPr>
      <w:r>
        <w:rPr>
          <w:rFonts w:ascii="Amiri" w:hAnsi="Amiri" w:eastAsia="Amiri" w:cs="Amiri"/>
          <w:color w:val="111111"/>
          <w:sz w:val="28"/>
          <w:sz w:val="28"/>
          <w:szCs w:val="28"/>
          <w:rtl w:val="true"/>
          <w:lang w:bidi="ar-SA"/>
        </w:rPr>
        <w:t>من بعد أربع مضت من‌الليالي‌وانقضت</w:t>
      </w:r>
      <w:r>
        <w:rPr>
          <w:rStyle w:val="FootnoteAnchor"/>
          <w:rtl w:val="true"/>
        </w:rPr>
        <w:footnoteReference w:id="16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لشاعر أهل البيت إبراهيم غلوم لاري</w:t>
      </w:r>
      <w:r>
        <w:rPr>
          <w:rFonts w:eastAsia="Amiri" w:cs="Amiri" w:ascii="Amiri" w:hAnsi="Amiri"/>
          <w:color w:val="111111"/>
          <w:sz w:val="28"/>
          <w:szCs w:val="28"/>
          <w:rtl w:val="true"/>
          <w:lang w:bidi="ar-SA"/>
        </w:rPr>
        <w:t>.</w:t>
      </w:r>
      <w:bookmarkStart w:id="311" w:name="pg6398_53791"/>
    </w:p>
    <w:p>
      <w:pPr>
        <w:pStyle w:val="BookText"/>
        <w:rPr/>
      </w:pPr>
      <w:bookmarkEnd w:id="311"/>
      <w:r>
        <w:rPr>
          <w:rFonts w:ascii="Amiri" w:hAnsi="Amiri" w:eastAsia="Amiri" w:cs="Amiri"/>
          <w:color w:val="111111"/>
          <w:sz w:val="28"/>
          <w:sz w:val="28"/>
          <w:szCs w:val="28"/>
          <w:rtl w:val="true"/>
          <w:lang w:bidi="ar-SA"/>
        </w:rPr>
        <w:t>قال اللّه الحكيم في محكم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خَلَقَ الْمَوْتَ وَ الْحَياةَ لِيَبْلُوَكُمْ أَيُّكُمْ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Heading3"/>
        <w:numPr>
          <w:ilvl w:val="2"/>
          <w:numId w:val="1"/>
        </w:numPr>
        <w:rPr/>
      </w:pPr>
      <w:bookmarkStart w:id="312" w:name="__RefHeading___Toc486048_653776707"/>
      <w:bookmarkStart w:id="313" w:name="_Toc108"/>
      <w:bookmarkEnd w:id="312"/>
      <w:r>
        <w:rPr>
          <w:rtl w:val="true"/>
        </w:rPr>
        <w:t>البلاء سنّة الحياة</w:t>
      </w:r>
      <w:bookmarkEnd w:id="313"/>
    </w:p>
    <w:p>
      <w:pPr>
        <w:pStyle w:val="BookText"/>
        <w:rPr/>
      </w:pPr>
      <w:r>
        <w:rPr>
          <w:rFonts w:ascii="Amiri" w:hAnsi="Amiri" w:eastAsia="Amiri" w:cs="Amiri"/>
          <w:color w:val="111111"/>
          <w:sz w:val="28"/>
          <w:sz w:val="28"/>
          <w:szCs w:val="28"/>
          <w:rtl w:val="true"/>
          <w:lang w:bidi="ar-SA"/>
        </w:rPr>
        <w:t>إن من جملة قوانين اللّه تعالى على الأرض وسنّته في هذه الدنيا سنّة البلاء فهي تجري على جميع البشر ويحسّها كلّ إنسان ويتلمّسها كلّ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الحياة قائمة على هذه السنّة والقانون، بل يبدو من جملة الآيات والروايات أنّه غاية الخلق، وإحدى أهدافه كقوله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 ما عَلَى الْأَرْضِ زِينَةً لَها لِنَبْلُوَهُمْ أَيُّهُمْ أَحْسَنُ عَمَلاً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 المفسّرون أن اللام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لنبلوهم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غاية وجود الزينة على الأرض هو للإمتحان والبلاء</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آية أخرى تبيّن أنّ علّة اختلاف الإسم والألسن واللغات هو الابتلاء كقوله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شاءَ اللّهُ لَجَعَلَكُمْ أُمَّةً واحِدَةً وَ لكِنْ لِيَبْلُوَكُمْ فِي ما آتاكُمْ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14" w:name="pg6398_53792"/>
    </w:p>
    <w:p>
      <w:pPr>
        <w:pStyle w:val="BookText"/>
        <w:rPr/>
      </w:pPr>
      <w:bookmarkEnd w:id="314"/>
      <w:r>
        <w:rPr>
          <w:rFonts w:ascii="Amiri" w:hAnsi="Amiri" w:eastAsia="Amiri" w:cs="Amiri"/>
          <w:color w:val="111111"/>
          <w:sz w:val="28"/>
          <w:sz w:val="28"/>
          <w:szCs w:val="28"/>
          <w:rtl w:val="true"/>
          <w:lang w:bidi="ar-SA"/>
        </w:rPr>
        <w:t>أمير المؤمنين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ولسنا للدّنيا خلقنا، ولا بالسّعي فيها امرنا، وإنّما وضعنا فيها لنبتلى بها</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نهج البلاغة، كتابه لمعاوية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كلمة أخرى يبيّن الإمام أن البلاء من طبع الدّنيا وديدنها وسجاياها البارزة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 بالبلاء محفوفة، وبالغدر ومعروفة</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5" w:name="__RefHeading___Toc486050_653776707"/>
      <w:bookmarkStart w:id="316" w:name="_Toc109"/>
      <w:bookmarkEnd w:id="315"/>
      <w:r>
        <w:rPr>
          <w:rtl w:val="true"/>
        </w:rPr>
        <w:t>لماذا الإختبار الإلهي؟</w:t>
      </w:r>
      <w:bookmarkEnd w:id="316"/>
    </w:p>
    <w:p>
      <w:pPr>
        <w:pStyle w:val="BookText"/>
        <w:rPr/>
      </w:pPr>
      <w:r>
        <w:rPr>
          <w:rFonts w:ascii="Amiri" w:hAnsi="Amiri" w:eastAsia="Amiri" w:cs="Amiri"/>
          <w:color w:val="111111"/>
          <w:sz w:val="28"/>
          <w:sz w:val="28"/>
          <w:szCs w:val="28"/>
          <w:rtl w:val="true"/>
          <w:lang w:bidi="ar-SA"/>
        </w:rPr>
        <w:t>وبعد معرفة هذه الحقيقة يبرز سؤال مهمّ يدور في أذهاننا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نُبتلى؟ بمعنى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فلسفة الإبتلاء؟</w:t>
      </w:r>
    </w:p>
    <w:p>
      <w:pPr>
        <w:pStyle w:val="BookText"/>
        <w:rPr/>
      </w:pPr>
      <w:r>
        <w:rPr>
          <w:rFonts w:ascii="Amiri" w:hAnsi="Amiri" w:eastAsia="Amiri" w:cs="Amiri"/>
          <w:color w:val="111111"/>
          <w:sz w:val="28"/>
          <w:sz w:val="28"/>
          <w:szCs w:val="28"/>
          <w:rtl w:val="true"/>
          <w:lang w:bidi="ar-SA"/>
        </w:rPr>
        <w:t>لماذا نرى اناساً يتعذَّبون، وآخرون لا يتعذَّبون؟ اناس كثيري البلاء، وآخرين قليلي البلاء؟ فهل غابت عدالة اللّه، هذا ما نريد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الإختبار الإلهي تطرح بحوث كثيرة، وأوّل ما يتبادر للذهن في هذا المجال هو سبب هذا الإختبار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نختبر الأفراد لنفهم ما نجهله عنهم، فهل أنّ اللّه سبحانه وتعالى بحاجة إلى مثل هذا الإختبار لعباده، وهو العالم بكلّ الخفايا والأسرار؟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هناك شيء خفي عنه حتّى يظهر له بهذا الإمتحان؟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أنّ مفهوم الإختبار الإلهي يختلف عن الإختبار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إختباراتنا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كما ذكرت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تستهدف رفع الإبهام والجهل والإختبار الإلهي قصده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أكثر من عشرين موضعاً تحدّث القرآن عن الإختبار الإلهي، باعتباره سنّة كونيّة لا تنقض من أجل تفجير الطاقات الكامنة، ونقلها من القوّة إلى الفعل وبالتالي فالإختبار الإلهي من أجل تربية العباد، فكما أن الفولاذ يتخلّص من شوائبه عند صهره في الفرن، كذلك الإنسان يخلص وينقى في خضمّ الحوادث ويصبح أكثر قدرة على مواجهة الصعاب والتحدّيات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الإختبار الإلهي يشبه عمل زارع خبير، ينثر البذور الصالحة في الأرض الصالحة كي تستفيد هذه البذور من مواهب الطبيعة وتبدأ بالنمو، ثمّ تصارع هذه البذرة كلّ المشاكل والصعاب بالتدريج، وتقاوم الحوادث المختلفة كالرّياح العاتية والبرد الشديد والحرّ اللافح، لتخرج بعد ذلك نبتة مزهرة أو شجرة مثمرة تستطيع أن تواصل حياتها أمام الصعاب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تصعيد معنويات القوّات المسلّحة، يؤخذ الجنود إلى مناورات وحرب اصطناعيّة، يعانون فيها من مشاكل العطش والجوع والحرّ والبرد والظروف الصعبة والحواجز المنيعة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سرُّ الإختبارات الإلهيّة</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تفسير الأمثل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442/1</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7" w:name="pg6398_53794"/>
    </w:p>
    <w:p>
      <w:pPr>
        <w:pStyle w:val="Heading3"/>
        <w:numPr>
          <w:ilvl w:val="2"/>
          <w:numId w:val="1"/>
        </w:numPr>
        <w:rPr/>
      </w:pPr>
      <w:bookmarkStart w:id="318" w:name="__RefHeading___Toc486052_653776707"/>
      <w:bookmarkStart w:id="319" w:name="_Toc110"/>
      <w:bookmarkEnd w:id="317"/>
      <w:bookmarkEnd w:id="318"/>
      <w:r>
        <w:rPr>
          <w:rtl w:val="true"/>
        </w:rPr>
        <w:t>الإختبار الإلهي عام</w:t>
      </w:r>
      <w:bookmarkEnd w:id="319"/>
    </w:p>
    <w:p>
      <w:pPr>
        <w:pStyle w:val="BookText"/>
        <w:rPr/>
      </w:pPr>
      <w:r>
        <w:rPr>
          <w:rFonts w:ascii="Amiri" w:hAnsi="Amiri" w:eastAsia="Amiri" w:cs="Amiri"/>
          <w:color w:val="111111"/>
          <w:sz w:val="28"/>
          <w:sz w:val="28"/>
          <w:szCs w:val="28"/>
          <w:rtl w:val="true"/>
          <w:lang w:bidi="ar-SA"/>
        </w:rPr>
        <w:t>نظام الحياة في الكون نظام تكامل وتربية وكلّ الموجودات الحيّة تطوي مسية؟ تكاملها حتّى الأشجار تعبّر عن قابليّاتها الكامنة بالأثمار، من هنا لابدَّ أن نعلم أنّه ليس البلاء والإمتحان وليد هذا العصر أو ذاك، بل هو قديم بقدم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ابتداءاً منذ أن خلق اللّه آدم وخلق الخلق، بل منذ عالم الذرّ،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أَخَذَ رَبُّكَ مِنْ بَنِي آدَمَ مِنْ ظُهُورِهِمْ ذُرِّيَّتَهُمْ وَ أَشْهَدَهُمْ عَلى أَنْفُسِهِمْ أَ لَسْتُ بِرَبِّكُمْ قالُوا بَلى شَهِدْنا أَنْ تَقُولُوا يَوْمَ الْقِيامَةِ إِنّا كُنّا عَنْ هذا غافِلِينَ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الإختبار والإمتحان على الإنسان يوم كان في عالم الذرّ، وعرض عليهم الإيمان باللّه ورسوله وولاية أهل البيت عليهم السلام؛ فمن كانت طينته طيّبة قُبل، ومن كانت خبيثة رُفض، وإنّما الدنيا فرصة ثانية وساحة أخرى للإختبار منحها اللّه لعباده، ورحمه بهم لكي يؤمنوا ويعودوا إليه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تدرّج البلاء فاختبر إبليس بعد ما عَبَدَ اللّه سنين فأكرمه اللّه وجعله في صفوف الملائكة، ولكن امتحنه بالسّجود لآدم فأبي واستكبر فاستحقّ اللّعنة، لمّا خلق اللّه آدم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سَوَّيْتُهُ وَ نَفَخْتُ فِيهِ مِنْ</w:t>
      </w:r>
    </w:p>
    <w:p>
      <w:pPr>
        <w:pStyle w:val="BookText"/>
        <w:rPr/>
      </w:pPr>
      <w:r>
        <w:rPr>
          <w:rFonts w:ascii="Amiri" w:hAnsi="Amiri" w:eastAsia="Amiri" w:cs="Amiri"/>
          <w:color w:val="111111"/>
          <w:sz w:val="28"/>
          <w:sz w:val="28"/>
          <w:szCs w:val="28"/>
          <w:rtl w:val="true"/>
          <w:lang w:bidi="ar-SA"/>
        </w:rPr>
        <w:t xml:space="preserve">رُوحِي فَقَعُوا لَهُ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أَبى أَنْ يَكُونَ مَعَ السّاجِدِينَ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امتحن أبونا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 يا آدَمُ اسْكُنْ أَنْتَ وَ زَوْجُكَ الْجَنَّةَ وَ كُلا مِنْها رَغَداً حَيْثُ شِئْتُما وَ لا تَقْرَبا هذِهِ الشَّجَرَةَ فَتَكُونا مِنَ الظّالِمِينَ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ونوح عليه السلام ابتُلي بقومه، وسمّي نوح لكثرة نوحه ونياحته على قومه، حتّى شكا اللّه الغم، فأمره أن يأكل العنب الأسود فإنّه يذهب بالغم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عليه السلام ابتُلي بذبح ولده، أيّوب عليه السلام بالمرض، ونبيّنا ابتُلي بقومه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اوذي نبيٍّ مثل ما اوذيتُ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الأئمّة الأطهار</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البلاء لم يكن مقتصراً على فئة من فئات خلق اللّه، بل إنّما هو شامل حتّى الجنّ، كما ابتلي إبليس وجميع البشر، رجال، نساء معصوم وغير معصوم، بل شمل حتّى الحيوانات منذ اللحظة الأُولى عند ولادتها، يولد الخطور والبلاء معها، فلمّا تنظر إلى انثى الغزال ما أن يقع وليدها الأرض تراه يعدو خلفها بعد لحظات ودقائق، ولمّا نسأل علماء الحيوان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أحسّ بالخطر والخوف، حتّى الطيور، الإمام الصّادق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طير يصاد إلّابتركه التّسبيح</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320" w:name="pg6398_53796"/>
    </w:p>
    <w:p>
      <w:pPr>
        <w:pStyle w:val="BookText"/>
        <w:rPr/>
      </w:pPr>
      <w:bookmarkEnd w:id="320"/>
      <w:r>
        <w:rPr>
          <w:rFonts w:ascii="Amiri" w:hAnsi="Amiri" w:eastAsia="Amiri" w:cs="Amiri"/>
          <w:color w:val="111111"/>
          <w:sz w:val="28"/>
          <w:sz w:val="28"/>
          <w:szCs w:val="28"/>
          <w:rtl w:val="true"/>
          <w:lang w:bidi="ar-SA"/>
        </w:rPr>
        <w:t>حتّى النّبات قد يتعرَّض للبلاء عندما يقطع الماء، أو ألاسماء والأملاح عنه فتراه يصفر ويموت</w:t>
      </w:r>
      <w:r>
        <w:rPr>
          <w:rFonts w:eastAsia="Amiri" w:cs="Amiri" w:ascii="Amiri" w:hAnsi="Amiri"/>
          <w:color w:val="111111"/>
          <w:sz w:val="28"/>
          <w:szCs w:val="28"/>
          <w:rtl w:val="true"/>
          <w:lang w:bidi="ar-SA"/>
        </w:rPr>
        <w:t>.</w:t>
      </w:r>
    </w:p>
    <w:p>
      <w:pPr>
        <w:pStyle w:val="Heading3"/>
        <w:numPr>
          <w:ilvl w:val="2"/>
          <w:numId w:val="1"/>
        </w:numPr>
        <w:rPr/>
      </w:pPr>
      <w:bookmarkStart w:id="321" w:name="__RefHeading___Toc486054_653776707"/>
      <w:bookmarkStart w:id="322" w:name="_Toc111"/>
      <w:bookmarkEnd w:id="321"/>
      <w:r>
        <w:rPr>
          <w:rtl w:val="true"/>
        </w:rPr>
        <w:t>موقف الناس من الإبتلاء</w:t>
      </w:r>
      <w:bookmarkEnd w:id="322"/>
    </w:p>
    <w:p>
      <w:pPr>
        <w:pStyle w:val="BookText"/>
        <w:rPr/>
      </w:pPr>
      <w:r>
        <w:rPr>
          <w:rFonts w:ascii="Amiri" w:hAnsi="Amiri" w:eastAsia="Amiri" w:cs="Amiri"/>
          <w:color w:val="111111"/>
          <w:sz w:val="28"/>
          <w:sz w:val="28"/>
          <w:szCs w:val="28"/>
          <w:rtl w:val="true"/>
          <w:lang w:bidi="ar-SA"/>
        </w:rPr>
        <w:t>عادة النّاس يكرهون البلاء ويخشونه، ويتهرّبون من كلّ عمل ويحسّون فيه خطراً على مصالحهم، ويفرّون من كلّ شيء يحتمل فيه بلاء، أو يُشتمّ منه رائحته، وذلك لأنّ البشر بطبيعتهم يميلون إلى الراحة عوضاً عن التّعب، وذلك بعض النّاس إذا أصابهم خير ونعمة وسراء إعترفوا بكرم ربّهم وفضله، وإن أصابتهم ضرّاء وشدّة كفروا باللّه واتّهموا ربّهم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الْإِنْسانُ إِذا مَا ابْتَلاهُ رَبُّهُ فَأَكْرَمَهُ وَ نَعَّمَهُ فَيَقُولُ رَبِّي أَكْرَمَنِ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عَلَيْهِ رِزْقَهُ فَيَقُولُ رَبِّي أَهانَنِ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المؤمن فينظر إلى جميع الأمور بمنظار رضا اللّه وسخطه، فلو كان رضا اللّه من البلاء والمشقّة فضّله على الرّاحة والأنس، وهكذا العكس، فأبرز علامات المؤمن كثرة البلاء، فهو قرينه وديدنه الذي لا ينفك عنه بحال من الأحوال، بل يستفاد من الروايات أنّه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يكون المؤمن مؤمناً حتّى يبتلى فيصبر عليه، لأنّ حقيقة الإيمان هو إنتصار قوى الخير ف داخله على قوى الشر، أي الوقوف بجانب العقل ضدّ الشهوة والهوى وهذا بحدّ ذاته، بلاء ومعاناة وأمر صعب محفوف بالمكاره</w:t>
      </w:r>
      <w:r>
        <w:rPr>
          <w:rFonts w:eastAsia="Amiri" w:cs="Amiri" w:ascii="Amiri" w:hAnsi="Amiri"/>
          <w:color w:val="111111"/>
          <w:sz w:val="28"/>
          <w:szCs w:val="28"/>
          <w:rtl w:val="true"/>
          <w:lang w:bidi="ar-SA"/>
        </w:rPr>
        <w:t>.</w:t>
      </w:r>
      <w:bookmarkStart w:id="323" w:name="pg6398_53797"/>
    </w:p>
    <w:p>
      <w:pPr>
        <w:pStyle w:val="BookText"/>
        <w:rPr/>
      </w:pPr>
      <w:bookmarkEnd w:id="323"/>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الحقّ لم يزالوا منذ كانوا في شدّة، أمّا إنّ ذلك إلى مدّة قليلة وعافية طويلة</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مصداق كلمة الإمام على أنّه ما ترك له الحقّ من صديق، فالإيمان إذاً يعني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يمضي عليه أربعون ليلة إلّاعُرض له أمرٌ يحزنه يُذكّر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ولا يكون وليس بكائن مؤمن إلّاوله جارٌ يؤذيه، ولو أنّ مؤمناً في جزيرة من جزائر البحر لابتعث اللّه له من يؤذيه</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يلزم المؤمن كلزوم اللّيل والنّهار، بل بعض الروايات كراهة انقطاعه عنه، بل فيه سخط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للرجل يعافى في الدنيا فلا يصيبه من المصائب</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486056_653776707"/>
      <w:bookmarkStart w:id="325" w:name="_Toc112"/>
      <w:bookmarkEnd w:id="324"/>
      <w:r>
        <w:rPr>
          <w:rtl w:val="true"/>
        </w:rPr>
        <w:t>عوامل النجاح في الإمتحان</w:t>
      </w:r>
      <w:bookmarkEnd w:id="32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يتعرّض الإنسان لاستفهام آخر، وهو أنّه إذا كان القرار أن يتعرّض جميع أفراد البشر للامتحان الإلهي فما هو السبيل لإحراز النجاح والتوفيق في هذا الإمتحان؟ القرآن يعرض هذه السبل في القسم الأخير من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 الْجُوعِ وَ نَقْصٍ مِنَ</w:t>
      </w:r>
    </w:p>
    <w:p>
      <w:pPr>
        <w:pStyle w:val="BookText"/>
        <w:rPr/>
      </w:pPr>
      <w:r>
        <w:rPr>
          <w:rFonts w:ascii="Amiri" w:hAnsi="Amiri" w:eastAsia="Amiri" w:cs="Amiri"/>
          <w:color w:val="111111"/>
          <w:sz w:val="28"/>
          <w:sz w:val="28"/>
          <w:szCs w:val="28"/>
          <w:rtl w:val="true"/>
          <w:lang w:bidi="ar-SA"/>
        </w:rPr>
        <w:t xml:space="preserve">اَلْأَمْوالِ وَ الْأَنْفُسِ وَ الثَّمَراتِ 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عَلَيْهِمْ صَلَواتٌ مِنْ رَبِّهِمْ وَ رَحْمَةٌ وَ أُولئِكَ هُمُ الْمُهْتَدُونَ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أهمّ عامل للإنتصار أشارت إليه الآية بعبارة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فالآية تبشّر بالنجاح أولئك الصابرين المقاومين، ومؤكّدة أنّ الصبر رمز الإنتصار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الإلتفات إلى أن نكبات الحياة ومشاكلها مهما كانت شديدة وقاسية فهي مؤقّتة وعابرة وهذا الإدراك يجعل كلّ المشاكل والصعاب عرضاً عابراً وسحابة صيف، وهذا المعنى تضمّنته عبارة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الاسترجاع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خلاصة كلّ دروس التوحيد، والإنقطاع إلى اللّه، والإعتماد على ذاته المقدّسة في كلّ شيء وفي كلّ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وأولياء اللّه ينطلقون من هذا التعليم القرآني، فيسترجعون لدى المصائب كلي لا تهزمهم الشدائد، وكي يتجاوزوا مرحلة الإختبار بسلام في ظلّ الإيمان بمالكيّة اللّه والرجوع إليه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 عليه السلام في تفسير الإسترجاع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إقرار على أنفسنا بالملك، وقولنا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إليه راجعون إقرارٌ على أنفسنا بالهُلك</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الإستمداد من قوّة الإيمان والألطاف الإلهية عامل مهم آخر في اجتياز والإختيار دون اضطراب وقلق وفقدان للتوازن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فالسائرون على طريق اللّه يتقدمون بخطوات ثابتة وقلوب مطمئنّة لوضوح النهج والهدف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وترافقهم الهداية الإلهية في اختيار الطريق الصحيح، يقول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التدقيق في تأريخ الأسلاف، وإمعان النظر في مواقفهم من الإختبارات الإلهيّة، عامل مؤثّر في إعداد الإنسان لإجتياز الإمتحان الإلهي بنجاح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عرف الإنسان بأنّ ما اصيب به ليس حالة شاذّة، وإنّما هو قانون عام شامل لكلّ الأفراد والجماعات، لهان الخطب عليه، ولتفهم الحالة بوعي، ولاجتاز المرحلة بمقاومة وثبات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يثبّت اللّه تعالى على قلب نبيّه والمؤمنين باستعراض تأريخ الماضين، وما واجهه الأنبياء، والفئات المؤمنة من محن ومصائب خلال مراحل دعوتهم، يقول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اسْتُهْزِئَ بِرُسُلٍ مِنْ قَبْلِكَ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كُذِّبَتْ رُسُلٌ مِنْ قَبْلِكَ فَصَبَرُوا عَلى ما كُذِّبُوا وَ أُوذُوا حَتّى أَتاهُمْ نَصْرُنا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الإلتفات إلى حقيقة علم‌اللّه سبحانه بكلّ مجريات الأمور، عامل آخر في التثبيت وزيادة 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المتسابقون في ساحة اللعب يشعرون بالإرتياح حينما يعلمون أنّهم في معرض أنظار أصدقائهم من المتفرّجين، ويندفعون بقوّة أكثر في تحمّل الصعاب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تأثير وجود الأصدقاء كذلك، فما بالك بتأثير استشعار رؤية اللّه لما يجري على الإنسان وهو على ساحة الجهاد والمحنة؟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أعظم القوّة التي يمنحها هذا الاستشعار لمواصلة طريق الجهاد وتحمّل مشاقّ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واجه نوح عليه السلام أعظم المصائب والضغوط من قومه وهو يصنع الفلك، وجاءه نداء التثبيت الإلهي ليقول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اصْنَعِ الْفُلْكَ بِأَعْيُنِنا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عظيم في نفس هذا النبي الكريم، فاستقام وواصل عمله حتّى المرحلة النهائية دون الإلتفات إلى تقريع الأعداء واستهزائهم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أتباع مدرسة الأنبياء نماذج رائعة للصابرين المحتسبين، كلّ واحد منهم قدوة على ساحة الإمتحان الإلهي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أنّ أمّ عقيل كانت امرأة في البادية فنزل عليها ضيفان وكان ولدها عقيل مع الإبل، فاُخبرت بأنّه ازدحمت عليه الإبل فرمت به في</w:t>
      </w:r>
      <w:bookmarkStart w:id="326" w:name="pg6398_53801"/>
    </w:p>
    <w:p>
      <w:pPr>
        <w:pStyle w:val="BookText"/>
        <w:rPr/>
      </w:pPr>
      <w:bookmarkEnd w:id="326"/>
      <w:r>
        <w:rPr>
          <w:rFonts w:ascii="Amiri" w:hAnsi="Amiri" w:eastAsia="Amiri" w:cs="Amiri"/>
          <w:color w:val="111111"/>
          <w:sz w:val="28"/>
          <w:sz w:val="28"/>
          <w:szCs w:val="28"/>
          <w:rtl w:val="true"/>
          <w:lang w:bidi="ar-SA"/>
        </w:rPr>
        <w:t>البئر فهلك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 للنّاعي إنزل واقض ذِمام القوم ودفعت إليه كبشاً فذبحه وأصلحه وقرَّب إلى القوم الطّعام فجعلوا يأكلون ويتعجّبون من صبرها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فرغنا خرجت إلينا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هل فيكم من يحسن من كتاب اللّه شيئاً؟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علَيَّ آياتٍ أتعزّى بها عن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أَصابَتْهُمْ مُصِيبَةٌ قالُوا إِنّا لِلّهِ وَ إِنّا إِلَيْهِ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اَلْمُهْتَدُونَ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ثمّ صفّت قدميها وصلّت ركعاتٍ ثمّ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فعلت ما أمرتني فأنجزلي ما وعدتني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بقي أحدٌ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لبقي ابني لحاجتي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لبقي محمد صلى الله عليه و آله لأُمّته، فَخَرَجَتْ‌</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تفسير الأمثل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486058_653776707"/>
      <w:bookmarkStart w:id="328" w:name="_Toc113"/>
      <w:bookmarkEnd w:id="327"/>
      <w:r>
        <w:rPr>
          <w:rtl w:val="true"/>
        </w:rPr>
        <w:t>الرضا بقضاء اللّه تعالى</w:t>
      </w:r>
      <w:bookmarkEnd w:id="32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عليّ بن الحسين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الصّبر والرّضا عن اللّه رأس طاعة اللّه، ومن صبر ورضي عن اللّه فيما قضى عليه فيما أحبّ أو كَرِهَ</w:t>
      </w:r>
    </w:p>
    <w:p>
      <w:pPr>
        <w:pStyle w:val="BookText"/>
        <w:rPr/>
      </w:pPr>
      <w:r>
        <w:rPr>
          <w:rFonts w:ascii="Amiri" w:hAnsi="Amiri" w:eastAsia="Amiri" w:cs="Amiri"/>
          <w:color w:val="111111"/>
          <w:sz w:val="28"/>
          <w:sz w:val="28"/>
          <w:szCs w:val="28"/>
          <w:rtl w:val="true"/>
          <w:lang w:bidi="ar-SA"/>
        </w:rPr>
        <w:t>لم يقضِ اللهُ عزّ وجلّ له فيما أحبّ أو كره إلّاما هو خيرٌ له</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دلّ بحسب المفهوم على أنّ من لم يصبر ولم يرض قد يقضي اللّه عليه ما هو شرّ له فلابدّ من القول بأنّ المفهوم غير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القول بأنّ ما قضاه شرٌّ له لفقده أجر الصبر والرضا أو في نظره بخلاف الصابر والراضي فإنّه خيرٌ في نظرهما وفي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 الصبر والرضا وقعا موقعهما لأنّ المقضى عليه لا محالة خيرٌ له، 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عبادي المؤمنين عباداً لا يصلح لهم أمر دينهم إلّابالغنى والسّعة والصّحة في البدن فأبلوهم بالغنى والسعة وصحة البدن فيُصلح عليهم أمر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عبادي المؤمنين لعباداً لا يصلح أهم أمرُ دينهم إلّابالفاقة والمسكنة والسُّقم في أبدانِهم فأبلوهم بالفاقة والمسكنة والسُّقم فيُصلح أمر دينهم وأنا أعلم بما يصلح عليه أمر دين عبادي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عبادي المؤمنين لمن يجتهد في عبادتي فيقوم من رُقاده ولذيذ وساده فيتهجّد لي الليالي فتُتعب نفسه في عبادتي فأضربه بالنّعاس الليلة والليلتين نظراً منّي له وإبقاء عليه، فينام حتّى يُصبح فيقوم وهو ماقتٌ لنفسه زارئٌ عليها ولو أخلّي بينه وبين ما يُريد من عبادتي لدخله العجب من ذلك فيصيّره العجب إلى الفتنة بأعماله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فيأتيه من ذلك ما فيه هلاكه لعجبه بأعماله ورضاه عن نفسه حتّى يظنّ أنّه قد فاق العابدين وجاز في عبادته حدّ التقصير، فيتباعد منّي</w:t>
      </w:r>
    </w:p>
    <w:p>
      <w:pPr>
        <w:pStyle w:val="BookText"/>
        <w:rPr/>
      </w:pPr>
      <w:r>
        <w:rPr>
          <w:rFonts w:ascii="Amiri" w:hAnsi="Amiri" w:eastAsia="Amiri" w:cs="Amiri"/>
          <w:color w:val="111111"/>
          <w:sz w:val="28"/>
          <w:sz w:val="28"/>
          <w:szCs w:val="28"/>
          <w:rtl w:val="true"/>
          <w:lang w:bidi="ar-SA"/>
        </w:rPr>
        <w:t>عند ذلك وهو يظنّ أنّه يتقرب إليّ، فلا يتّكل العاملون على أعمالهم الّتي يعملونها لثوابي فإنّهم لو اجتهدوا وأتعبوا أنفسهم وأفنوا أعمارهم في عبادتي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مقصّرين غير بالغين في عبادتهم كنهَ عبادتي فيما يطلبون عندي من كرامتي والنّعيم في جنّاتي ورفيع درجاتي العُلى في جواري ولكن فبرحمتي‌فليثقوا وبفضلي‌فليفرحوا وإلى حُسن‌الظنّ بي‌فليطمئنّوا فإنّ رحمتي عند ذلك تُداركهم، ومنّي يُبلّغهم رضواني، ومغفرتي تلبسهم عفوي، فإنّي أنا اللّه الرّحمن الرّحيم وبذلك تسمّيتُ</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عبدي المؤمن لا أصرفه في شيء إلّاجعلته خيراً له، فليرضَ بقضائي وليصبر على بلائي وليشكر نعمائي أكتبه يا محمّد من الصدّيقين عندي</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فيما أوحى اللّه عزّ وجلّ إلى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أحبُّ إليّ من عبدي المؤمن فإنّي إنّما أبتليه لما هو خيرٌ له واُعافيه لما هو خيرٌ وأزوي عنه ما هو شرٌّ له وأنا أعلم بما يصلحُ عليه عبدي فليصبر على بلائي وليشكر نعمائي وليرض بقضائي أكتبه في الصدّيقين عندي إذا عمل برضائي أطاع أمري</w:t>
      </w:r>
      <w:r>
        <w:rPr>
          <w:rFonts w:eastAsia="Amiri" w:cs="Amiri" w:ascii="Amiri" w:hAnsi="Amiri"/>
          <w:color w:val="111111"/>
          <w:sz w:val="28"/>
          <w:szCs w:val="28"/>
          <w:rtl w:val="true"/>
          <w:lang w:bidi="ar-SA"/>
        </w:rPr>
        <w:t>».</w:t>
      </w:r>
      <w:bookmarkStart w:id="329" w:name="pg6398_53804"/>
    </w:p>
    <w:p>
      <w:pPr>
        <w:pStyle w:val="BookText"/>
        <w:rPr/>
      </w:pPr>
      <w:bookmarkEnd w:id="329"/>
      <w:r>
        <w:rPr>
          <w:rFonts w:ascii="Amiri" w:hAnsi="Amiri" w:eastAsia="Amiri" w:cs="Amiri"/>
          <w:color w:val="111111"/>
          <w:sz w:val="28"/>
          <w:sz w:val="28"/>
          <w:szCs w:val="28"/>
          <w:rtl w:val="true"/>
          <w:lang w:bidi="ar-SA"/>
        </w:rPr>
        <w:t>وعن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للمرء المسلم لا يقضي اللّه عزّوجل له قضاءً إلّاكان خيراً له وإن قُرِضَ بالمقاريض كان خيراً له وإن مَلِك مشارقَ الأرضِ ومغاربها كان خيراً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خلقِ اللّه أن يُسلّم لما قضى اللّه عزّوجلّ من عرف اللّه عزّ وجلّ‌</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أين من عرف اللّه حق معرفته فهذا حق أن يسلم ما قضاه اللّه عليه لأن التسليم له تابع‌للمعرفة وكلما كانت المعرفة أكمل كان التسليم أولى وأجدر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ومن رضى بالقضاء أتى عليه القضاءُ وعَظَّمَ أجرهُ، ومن سخط القضاء مضى عليه القضاء وأحبط اللّه أجرهُ</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486060_653776707"/>
      <w:bookmarkStart w:id="331" w:name="_Toc114"/>
      <w:bookmarkEnd w:id="330"/>
      <w:r>
        <w:rPr>
          <w:rtl w:val="true"/>
        </w:rPr>
        <w:t>أُسلّمُ لو جعلني اللّه جسراً إلى جهنم ثم أدخلني فيها</w:t>
      </w:r>
      <w:bookmarkEnd w:id="331"/>
    </w:p>
    <w:p>
      <w:pPr>
        <w:pStyle w:val="BookText"/>
        <w:rPr/>
      </w:pPr>
      <w:r>
        <w:rPr>
          <w:rFonts w:ascii="Amiri" w:hAnsi="Amiri" w:eastAsia="Amiri" w:cs="Amiri"/>
          <w:color w:val="111111"/>
          <w:sz w:val="28"/>
          <w:sz w:val="28"/>
          <w:szCs w:val="28"/>
          <w:rtl w:val="true"/>
          <w:lang w:bidi="ar-SA"/>
        </w:rPr>
        <w:t>وقيل لبعض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غاية الرضا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الغاية فلا، ولكن مقام من‌الرضا قد نلته، لو جعلني اللّه جسراً على جهنم تعبر الخلائق عليّ إلى الجنة، ثم ملأ بي جهنم، لأحببت ذلك من حكمه، ورضيت به من قسمته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كلام من علم أنّ الحبّ به استغرق همّه حتى منعه الإحساس بألم النار، واستيلاء هذه الحالة غير محال في نفسه، لكنّه بعيد من الأحوال</w:t>
      </w:r>
      <w:r>
        <w:rPr>
          <w:rStyle w:val="FootnoteAnchor"/>
          <w:rtl w:val="true"/>
        </w:rPr>
        <w:footnoteReference w:id="180"/>
      </w:r>
      <w:r>
        <w:rPr>
          <w:rFonts w:ascii="Amiri" w:hAnsi="Amiri" w:eastAsia="Amiri" w:cs="Amiri"/>
          <w:color w:val="111111"/>
          <w:sz w:val="28"/>
          <w:sz w:val="28"/>
          <w:szCs w:val="28"/>
          <w:rtl w:val="true"/>
          <w:lang w:bidi="ar-SA"/>
        </w:rPr>
        <w:t>الضعيفة في هذا الزمان، ولا ينبغي أن يستنكر الضعيف المحروم حال الأقوياء، ويظنّ أنّ ما هو عاجز عنه يعجز عنه غيره من الأولياء</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نلت من كلّ مقام حالاً إلّاالرضا بالقضاء، فما لي منه إلّامشام الريح، وعلى ذلك لو أدخل الخلائق كلّهم الجنة، وأدخلني النار كنت بذلك راضياً</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في الصحيفة السجادية للإمام زين العابدين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أدخلتني النار لأخبرن أهل النار بحبي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ابن طاووس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أدخلتني النار أعلمت أهلها أ نّي أحبّك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يونس قال لجبرئيل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أعبد أهل الأرض، فدله على رجل قد قطع الجذام يديه ورجليه، وذهب ببصره وسمعه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متعتني بهما ما شئت وسلبتني ما شئت، وأبقيت لي فيك الأمل يا برّيا الوصول، وروي أن عيسى عليه السلام مرّ برجل أعمى أبرص مقعد مضروب الجنبين بالفالج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ياهذا وأي شيء من‌البلاء أراه معروفاً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روح اللّه أنا خير ممن لم يجعل اللّه في قلبه ما جعل في قلبي من معرفته،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 هات يدك فناوله يده فإذا هو أحسن الناس وجهاً وأفضلهم هيئة قد ذهب اللّه عنه ما أن به فصحب عيسى وتعبد معه</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خبر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استسقى بطنه، فبقي ملقى على ظهره ثلاثين سنة، لا يقوم ولا يقعد، وقد ثقب له في سريره موضع لقضاء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أخوه العلا، فجعل يبكي لما يرى من حاله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تبكي</w:t>
      </w:r>
      <w:r>
        <w:rPr>
          <w:rFonts w:eastAsia="Amiri" w:cs="Amiri" w:ascii="Amiri" w:hAnsi="Amiri"/>
          <w:color w:val="111111"/>
          <w:sz w:val="28"/>
          <w:szCs w:val="28"/>
          <w:rtl w:val="true"/>
          <w:lang w:bidi="ar-SA"/>
        </w:rPr>
        <w:t>.</w:t>
      </w:r>
      <w:bookmarkStart w:id="332" w:name="pg6398_53806"/>
    </w:p>
    <w:p>
      <w:pPr>
        <w:pStyle w:val="BookText"/>
        <w:rPr/>
      </w:pPr>
      <w:bookmarkEnd w:id="33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اراك على هذه الحالة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 فإن ما أحبه اللّه أحبّه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 ولعلّ اللّه ينفعك به واكتم عليّ حتى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لتزورني فأنس بها وتسلم عليّ فاسمع تسليمها فاعلم بذلك ان هذا البلاء ليس عقوبة أو هو سبب لهذه النعمة فمن شاهد هذا في بلائه كيف لا يكون راضياً به</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إحياء علوم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بعضهم، وكان قاسى المرض ستين سنة، فلمّا اشتدّ عليه حاله دخل عليه بنوه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تموت حتى تستريح مما أنت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إرادة، إنما أنا عبد، وللسيّد الإرادة في عبده، والحكم في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المرض بفتح الموصلي، واصابه مع مرضه الفقر والجهد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ابتليتني بالمرض والفقر</w:t>
      </w:r>
      <w:r>
        <w:rPr>
          <w:rStyle w:val="FootnoteAnchor"/>
          <w:rtl w:val="true"/>
        </w:rPr>
        <w:footnoteReference w:id="185"/>
      </w:r>
      <w:r>
        <w:rPr>
          <w:rFonts w:ascii="Amiri" w:hAnsi="Amiri" w:eastAsia="Amiri" w:cs="Amiri"/>
          <w:color w:val="111111"/>
          <w:sz w:val="28"/>
          <w:sz w:val="28"/>
          <w:szCs w:val="28"/>
          <w:rtl w:val="true"/>
          <w:lang w:bidi="ar-SA"/>
        </w:rPr>
        <w:t>فهذا فعالك بالأنبياء والمرسلين، فكيف لي وأن اؤدي شكر ما انعمت به عليّ</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486062_653776707"/>
      <w:bookmarkStart w:id="334" w:name="_Toc115"/>
      <w:bookmarkEnd w:id="333"/>
      <w:r>
        <w:rPr>
          <w:rtl w:val="true"/>
        </w:rPr>
        <w:t>وفاة أم البنين عليها السلام أو شهادتها ومحل قبرها</w:t>
      </w:r>
      <w:bookmarkEnd w:id="33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مدفنها، فلاشك أنّه بالبقيع، لأنّها لم تخرج إلى أيّ بلد آخر بعد مقتل الحسين عليه السلام، فمدفنها بالمدينة وطبعاً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الاعتبار والمعهود، وهو المشهور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التّصريح بدفنها فيه، فيأتي الآن في ما ينقله السيّد مهدي السّويج من العلّامة قره باغي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تاريخ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الأنصاري تحت هذا العنوان عن الخطيب مهدي السّويج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عدّة مرّات في أماكن متعدّدة عن تاريخ وفاة أم البنين عدداً من أهل الخبرة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أحصل على جواب شافٍ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وذات يوم تناولت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علق في ذهني أنّ في الكتاب المذكور قصيدة في حديث الكساء، فناولته على حساب القصيدة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بخبر وفاة أم البنين يأتي في تعقيب صاحب الكتاب على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المشار إليه خطّي على ورق ترمّه قديم، ويرجع تاريخ خطّه إلى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محمد باقر القره باغي الهمداني رحمه الله قال المصنّف رفع اللّه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مدار حديث الكساء المبارك بيت فاطمة 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وفاتها في الثّالث من جمادى الآخرة، وقد خلفتها في تربية الحسنين عليهم السلام أمامة بنت أختها، ثم فاطمة أم البنين الكلابيّة، وقد توفّيت بعد مقتل الحسين عليه السلام ودفنت بالبقيع بالقرب من فاطمة الزّهراء</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الإمام زين العابدين عليه السلام في الثّالث عشر من جمادى الآخرة وكان يوم جمعة،</w:t>
      </w:r>
    </w:p>
    <w:p>
      <w:pPr>
        <w:pStyle w:val="BookText"/>
        <w:rPr/>
      </w:pPr>
      <w:r>
        <w:rPr>
          <w:rFonts w:ascii="Amiri" w:hAnsi="Amiri" w:eastAsia="Amiri" w:cs="Amiri"/>
          <w:color w:val="111111"/>
          <w:sz w:val="28"/>
          <w:sz w:val="28"/>
          <w:szCs w:val="28"/>
          <w:rtl w:val="true"/>
          <w:lang w:bidi="ar-SA"/>
        </w:rPr>
        <w:t>فدخل الفضل بن العبّاس عليه السلام وهو باك حزين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ماتت جدتي أمّ البنين</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أُم البنين رمز التضحية والفداء للأنصاري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السويج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البنين سيدة نساء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السالكي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هذا أنّ الممخبر الباكي هو الفضل مع أن الفضل مات صغيراً وأن أهل السّير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إرث العباس، أمّه، صار إلى عبيد اللّه بن العبّاس وأنّ نسله من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أنّه كان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الفضل مات بعد هذا الخبر فبالنّتيجة انتقل الإرث إلى عبيد اللّه هم كانوا ينظرون إلى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أعني أنّ إرث العبّاس وصل إلى أمّه وإلى أبنائه وإرث إخوة العبّاس وصل إلى أمّه ثم ماتت أمّه وورثها أبناء العبّاس ثم لم يبق من الأبناء إلّا عبيد اللّه، فورث هو كلّ المال فهو الوارث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يفهم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 البنين ماتت بعد المقتل بلا فصل أعني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كما أرّخ بعضهم تاريخ وفاتها بهذا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إلّاأنه يأتي الآن نقل بأنّ وفاتها كانت في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الأنصاري أيضاً عن السّويج أنّه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عثرت بعد ذلك بمدّة على خبر آخر في هامش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وقايع الشّهور</w:t>
      </w:r>
      <w:bookmarkStart w:id="335" w:name="pg6398_53809"/>
    </w:p>
    <w:p>
      <w:pPr>
        <w:pStyle w:val="BookText"/>
        <w:rPr/>
      </w:pPr>
      <w:bookmarkEnd w:id="335"/>
      <w:r>
        <w:rPr>
          <w:rFonts w:ascii="Amiri" w:hAnsi="Amiri" w:eastAsia="Amiri" w:cs="Amiri"/>
          <w:color w:val="111111"/>
          <w:sz w:val="28"/>
          <w:sz w:val="28"/>
          <w:szCs w:val="28"/>
          <w:rtl w:val="true"/>
          <w:lang w:bidi="ar-SA"/>
        </w:rPr>
        <w:t>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للبيرجندي، ونصّه ما 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الثّالث عشر من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أم البنين الكلابيّة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الأعمش</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الأنصاري في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السويج في كتابه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السالكي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البيرجندي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عندي وهو الآن مفتوح أمامي، وليس في هذا المطبوع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من المطالعين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ذلك المذكور من مصدر آخر فكتبه بخطّه على حاشية الكتاب في نسخة كانت عنده، ورآه الخطيب السّويج وليس هذا في كلّ نسخ الكتاب، أو كتبه المؤلّف على حاشية الكتاب في إحدى طبعاته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النّقل وما قبله متّحدان في اليوم والشّهر إلّاأنّ في الأوّل لم يذكر السّنه ولكنّا استظهرنا وفاتها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 ذكرها وهي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486064_653776707"/>
      <w:bookmarkStart w:id="337" w:name="_Toc116"/>
      <w:bookmarkEnd w:id="336"/>
      <w:r>
        <w:rPr>
          <w:rtl w:val="true"/>
        </w:rPr>
        <w:t>هل دُسَّ إليها السُّم</w:t>
      </w:r>
      <w:bookmarkEnd w:id="33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استظهر آية اللّه العظمى السيّد محمد الشيرازي قدس سره في كتابه السيّدة أم البنين عليها السلام احتمال دس السم إليها كما احتمل ذلك للسيّدة زينب عليها السلام، 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نعلم شيئاً عن سبب وفاة السيّدة أم البنين عليها السلام مع العلم بأنها كانت تفضح بني أميّة الذين قتلوا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أسس معاوية جُند العسل وقتل به مالك الأشتر رضوان اللّه عليه وكثير من الأبرياء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عادة فيهم وفي العباسيين والعثمانيين من بعدهم فقد ورد في التاريخ إن هارون قتل السيّد الادريسي به وهكذا قتل المأمون السيّدة فاطمة المعصومة سلام اللّه عليها كما رأيتُه في أحد 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أصبح ذلك مما تعارف واعتاد عليه الطغاة،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شاهدنا في زماننا أمثال صدام وهدام يقتلون الناس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قتل صدام المرحوم الخطيب الشيخ عبد الزهراء الكعبي والسيّد محمد الحيدري وغيرهما من الخطباء والعلماء بقهوة مسمومة أو لبن مسموم أو حنطة مسمومة أو ماشابه ذلك</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السيّدة أُم‌البنين عليها السلام للمرجع الديني المرحوم آية اللّه العظمى السيّد محمدالشيرازي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كلام السيّد الشيرازي يحتمل انها دُسَّ السم لأنها كانت تؤلب الناس ببكائها في البقيع على أولادها ضد بني أميّة والبلاط الأموي كما حصل ذلك للسيّدة زينب عليها السلام وتجهيزها وابعادها إلى الشام وفارقت الحياة هناك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كان ذلك أيضاً للزهراء عليها السلام وبكائها على أبيها حتى كسروا ضلعها واسقطوا جنينها وقتلوها شهيدة عليها السلام فليس من المستبعد أن أم البنين عليها السلام والتي كان يجتمع الناس عليها في البقيع ويبكون لبكائها أن يدس الأعداء من بني أمية اليها السم عليها السلام</w:t>
      </w:r>
      <w:r>
        <w:rPr>
          <w:rFonts w:eastAsia="Amiri" w:cs="Amiri" w:ascii="Amiri" w:hAnsi="Amiri"/>
          <w:color w:val="111111"/>
          <w:sz w:val="28"/>
          <w:szCs w:val="28"/>
          <w:rtl w:val="true"/>
          <w:lang w:bidi="ar-SA"/>
        </w:rPr>
        <w:t>.</w:t>
      </w:r>
      <w:bookmarkStart w:id="338" w:name="pg6398_53811"/>
    </w:p>
    <w:p>
      <w:pPr>
        <w:pStyle w:val="Heading3"/>
        <w:numPr>
          <w:ilvl w:val="2"/>
          <w:numId w:val="1"/>
        </w:numPr>
        <w:rPr/>
      </w:pPr>
      <w:bookmarkStart w:id="339" w:name="__RefHeading___Toc486066_653776707"/>
      <w:bookmarkStart w:id="340" w:name="_Toc117"/>
      <w:bookmarkEnd w:id="338"/>
      <w:bookmarkEnd w:id="339"/>
      <w:r>
        <w:rPr>
          <w:rtl w:val="true"/>
        </w:rPr>
        <w:t>اللحظات الأخيرة عند احتضارها عليها السلام</w:t>
      </w:r>
      <w:bookmarkEnd w:id="340"/>
    </w:p>
    <w:p>
      <w:pPr>
        <w:pStyle w:val="BookText"/>
        <w:rPr/>
      </w:pPr>
      <w:r>
        <w:rPr>
          <w:rFonts w:ascii="Amiri" w:hAnsi="Amiri" w:eastAsia="Amiri" w:cs="Amiri"/>
          <w:color w:val="111111"/>
          <w:sz w:val="28"/>
          <w:sz w:val="28"/>
          <w:szCs w:val="28"/>
          <w:rtl w:val="true"/>
          <w:lang w:bidi="ar-SA"/>
        </w:rPr>
        <w:t>وبقيت أم البنين لابسة السواد معصبة الرأس ناحلة الجسم ظاهرة الحزن على ما جرى على الحسين عليه السلام، وتنعى أولادها وتتمنى حضور الزهراء عليها السلام في واقعة الطف ولسان الحال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وينچ يزهرا ما حضرت يوم الطف يوم استدارت حول ابنچ ذيچ الصفوف</w:t>
      </w:r>
    </w:p>
    <w:p>
      <w:pPr>
        <w:pStyle w:val="BookText"/>
        <w:rPr/>
      </w:pPr>
      <w:r>
        <w:rPr>
          <w:rFonts w:ascii="IRNazanin" w:hAnsi="IRNazanin" w:eastAsia="IRNazanin"/>
          <w:color w:val="111111"/>
          <w:sz w:val="28"/>
          <w:sz w:val="28"/>
          <w:szCs w:val="28"/>
          <w:rtl w:val="true"/>
          <w:lang w:bidi="fa-IR"/>
        </w:rPr>
        <w:t>ويا ليت لمن خرمرمى عينچ تشوف وجاه الشمر وعيونه إلى نسوته تدور</w:t>
      </w:r>
    </w:p>
    <w:p>
      <w:pPr>
        <w:pStyle w:val="BookText"/>
        <w:rPr/>
      </w:pPr>
      <w:r>
        <w:rPr>
          <w:rFonts w:ascii="Amiri" w:hAnsi="Amiri" w:eastAsia="Amiri" w:cs="Amiri"/>
          <w:color w:val="111111"/>
          <w:sz w:val="28"/>
          <w:sz w:val="28"/>
          <w:szCs w:val="28"/>
          <w:rtl w:val="true"/>
          <w:lang w:bidi="ar-SA"/>
        </w:rPr>
        <w:t>تسنم على صدره وكاس الذبح يسقيه كبه على الرمضى يزهرا وما حضرتيه</w:t>
      </w:r>
    </w:p>
    <w:p>
      <w:pPr>
        <w:pStyle w:val="BookText"/>
        <w:rPr/>
      </w:pPr>
      <w:r>
        <w:rPr>
          <w:rFonts w:ascii="Amiri" w:hAnsi="Amiri" w:eastAsia="Amiri" w:cs="Amiri"/>
          <w:color w:val="111111"/>
          <w:sz w:val="28"/>
          <w:sz w:val="28"/>
          <w:szCs w:val="28"/>
          <w:rtl w:val="true"/>
          <w:lang w:bidi="ar-SA"/>
        </w:rPr>
        <w:t>قالت حضرته لكن أنا شبيدي عليه وانساني مصاب الولد ضلعي المكسور</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أين المعزين لفقد أم البنين عليها السلام ينادون واسيدتاه نعم تدهورت حالة أم البنين عليها السلام وبقيت على فراش علتها وكن بنات أمير المؤمنين عليه السلام يمرضنها إلى أن دنت منها المنية وهي تنظر يميناً شمالاً كأنها تريد أن توصي أولادها ولكن أين أولادها يا شيعة كلهم مجزرين بلا غسل ولا كفن في أرض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عرق جبينها وسكن أنينها واستقبلت القبلة وأسبلت يديها ومدّت رجليها وغمضت عينيها ثم شهدت الشهادتين وهي تنادي وا حسينا وا حسينا إلى أن فارقت روحها الدنيا فرحم اللّه مَن قال وا فاطمتاه وا سيدتاه يا أم البنين فضجت أهل المدينة بالبكاء والنحيب وكل ينادي وا فاطماه وا سيدتاه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مدت نظرها للي يمها من النساوين وقالت وداع اللّه وماتت أم البنين</w:t>
      </w:r>
    </w:p>
    <w:p>
      <w:pPr>
        <w:pStyle w:val="BookText"/>
        <w:rPr/>
      </w:pPr>
      <w:r>
        <w:rPr>
          <w:rFonts w:ascii="Amiri" w:hAnsi="Amiri" w:eastAsia="Amiri" w:cs="Amiri"/>
          <w:color w:val="111111"/>
          <w:sz w:val="28"/>
          <w:sz w:val="28"/>
          <w:szCs w:val="28"/>
          <w:rtl w:val="true"/>
          <w:lang w:bidi="ar-SA"/>
        </w:rPr>
        <w:t>دارت على أم البنين الحرم بالنوح وبالمغتسل مدوا جسمها مهجة الروح</w:t>
      </w:r>
    </w:p>
    <w:p>
      <w:pPr>
        <w:pStyle w:val="BookText"/>
        <w:rPr/>
      </w:pPr>
      <w:r>
        <w:rPr>
          <w:rFonts w:ascii="Amiri" w:hAnsi="Amiri" w:eastAsia="Amiri" w:cs="Amiri"/>
          <w:color w:val="111111"/>
          <w:sz w:val="28"/>
          <w:sz w:val="28"/>
          <w:szCs w:val="28"/>
          <w:rtl w:val="true"/>
          <w:lang w:bidi="ar-SA"/>
        </w:rPr>
        <w:t>وقامت تغسلها الحرم والدمع مسفوح والجسد يتقلب بأيادي الحور العين</w:t>
      </w:r>
    </w:p>
    <w:p>
      <w:pPr>
        <w:pStyle w:val="BookText"/>
        <w:rPr/>
      </w:pPr>
      <w:r>
        <w:rPr>
          <w:rFonts w:ascii="Amiri" w:hAnsi="Amiri" w:eastAsia="Amiri" w:cs="Amiri"/>
          <w:color w:val="111111"/>
          <w:sz w:val="28"/>
          <w:sz w:val="28"/>
          <w:szCs w:val="28"/>
          <w:rtl w:val="true"/>
          <w:lang w:bidi="ar-SA"/>
        </w:rPr>
        <w:t>وتقدم السجاد والباقر إليها والكرام من آل النبي صلوا عليها</w:t>
      </w:r>
    </w:p>
    <w:p>
      <w:pPr>
        <w:pStyle w:val="BookText"/>
        <w:rPr/>
      </w:pPr>
      <w:r>
        <w:rPr>
          <w:rFonts w:ascii="Amiri" w:hAnsi="Amiri" w:eastAsia="Amiri" w:cs="Amiri"/>
          <w:color w:val="111111"/>
          <w:sz w:val="28"/>
          <w:sz w:val="28"/>
          <w:szCs w:val="28"/>
          <w:rtl w:val="true"/>
          <w:lang w:bidi="ar-SA"/>
        </w:rPr>
        <w:t>ولمسجد الهادي الجنازة وصلوا بيها يعزون فيها الطاهرة خير النبيين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ولأرض البقيع حملوا نعش أم الأماجيد والنسا تتعاطى النعش من أيد لا أيد</w:t>
      </w:r>
      <w:bookmarkStart w:id="341" w:name="pg6398_53813"/>
    </w:p>
    <w:p>
      <w:pPr>
        <w:pStyle w:val="BookText"/>
        <w:rPr/>
      </w:pPr>
      <w:bookmarkEnd w:id="341"/>
      <w:r>
        <w:rPr>
          <w:rFonts w:ascii="IRNazanin" w:hAnsi="IRNazanin" w:eastAsia="IRNazanin"/>
          <w:color w:val="111111"/>
          <w:sz w:val="28"/>
          <w:sz w:val="28"/>
          <w:szCs w:val="28"/>
          <w:rtl w:val="true"/>
          <w:lang w:bidi="fa-IR"/>
        </w:rPr>
        <w:t>والكل يجذب حسرته والدمع تبديد ومن الصوايح والبچا ارتجت الكونين</w:t>
      </w:r>
    </w:p>
    <w:p>
      <w:pPr>
        <w:pStyle w:val="BookText"/>
        <w:rPr/>
      </w:pPr>
      <w:r>
        <w:rPr>
          <w:rFonts w:ascii="Amiri" w:hAnsi="Amiri" w:eastAsia="Amiri" w:cs="Amiri"/>
          <w:color w:val="111111"/>
          <w:sz w:val="28"/>
          <w:sz w:val="28"/>
          <w:szCs w:val="28"/>
          <w:rtl w:val="true"/>
          <w:lang w:bidi="ar-SA"/>
        </w:rPr>
        <w:t>وللقبر لمن وصلوا تأخرت الرجال وشالت جنازتها الودايع من الشبال</w:t>
      </w:r>
    </w:p>
    <w:p>
      <w:pPr>
        <w:pStyle w:val="BookText"/>
        <w:rPr/>
      </w:pPr>
      <w:r>
        <w:rPr>
          <w:rFonts w:ascii="Amiri" w:hAnsi="Amiri" w:eastAsia="Amiri" w:cs="Amiri"/>
          <w:color w:val="111111"/>
          <w:sz w:val="28"/>
          <w:sz w:val="28"/>
          <w:szCs w:val="28"/>
          <w:rtl w:val="true"/>
          <w:lang w:bidi="ar-SA"/>
        </w:rPr>
        <w:t>وبالقبر حطوا أم البنين بدمع همال وقبل الدفن خرت تودعها النساوين</w:t>
      </w:r>
    </w:p>
    <w:p>
      <w:pPr>
        <w:pStyle w:val="BookText"/>
        <w:rPr/>
      </w:pPr>
      <w:r>
        <w:rPr>
          <w:rFonts w:ascii="Amiri" w:hAnsi="Amiri" w:eastAsia="Amiri" w:cs="Amiri"/>
          <w:color w:val="111111"/>
          <w:sz w:val="28"/>
          <w:sz w:val="28"/>
          <w:szCs w:val="28"/>
          <w:rtl w:val="true"/>
          <w:lang w:bidi="ar-SA"/>
        </w:rPr>
        <w:t>إلى أن قضت بالسم صبراً وماقضى كريمٌ لهم إلّابسم وصارم</w:t>
      </w:r>
    </w:p>
    <w:p>
      <w:pPr>
        <w:pStyle w:val="BookText"/>
        <w:rPr/>
      </w:pPr>
      <w:r>
        <w:rPr>
          <w:rFonts w:ascii="Amiri" w:hAnsi="Amiri" w:eastAsia="Amiri" w:cs="Amiri"/>
          <w:color w:val="111111"/>
          <w:sz w:val="28"/>
          <w:sz w:val="28"/>
          <w:szCs w:val="28"/>
          <w:rtl w:val="true"/>
          <w:lang w:bidi="ar-SA"/>
        </w:rPr>
        <w:t>وبين سميم قد سرى في عضامه من السم قتالٌ بغير قتال</w:t>
      </w:r>
    </w:p>
    <w:p>
      <w:pPr>
        <w:pStyle w:val="Heading3"/>
        <w:numPr>
          <w:ilvl w:val="2"/>
          <w:numId w:val="1"/>
        </w:numPr>
        <w:rPr/>
      </w:pPr>
      <w:bookmarkStart w:id="342" w:name="__RefHeading___Toc486068_653776707"/>
      <w:bookmarkStart w:id="343" w:name="_Toc118"/>
      <w:bookmarkEnd w:id="342"/>
      <w:r>
        <w:rPr>
          <w:rtl w:val="true"/>
        </w:rPr>
        <w:t>لطمية عن أم البنين تحية</w:t>
      </w:r>
      <w:bookmarkEnd w:id="343"/>
    </w:p>
    <w:p>
      <w:pPr>
        <w:pStyle w:val="BookText"/>
        <w:rPr/>
      </w:pPr>
      <w:r>
        <w:rPr>
          <w:rFonts w:ascii="Amiri" w:hAnsi="Amiri" w:eastAsia="Amiri" w:cs="Amiri"/>
          <w:color w:val="111111"/>
          <w:sz w:val="28"/>
          <w:sz w:val="28"/>
          <w:szCs w:val="28"/>
          <w:rtl w:val="true"/>
          <w:lang w:bidi="ar-SA"/>
        </w:rPr>
        <w:t>أم البنين تحيةً من ربك المتفضِّل</w:t>
      </w:r>
    </w:p>
    <w:p>
      <w:pPr>
        <w:pStyle w:val="BookText"/>
        <w:rPr/>
      </w:pPr>
      <w:r>
        <w:rPr>
          <w:rFonts w:ascii="Amiri" w:hAnsi="Amiri" w:eastAsia="Amiri" w:cs="Amiri"/>
          <w:color w:val="111111"/>
          <w:sz w:val="28"/>
          <w:sz w:val="28"/>
          <w:szCs w:val="28"/>
          <w:rtl w:val="true"/>
          <w:lang w:bidi="ar-SA"/>
        </w:rPr>
        <w:t>سقياً لقبرك واصباً زوج الإمام الأول</w:t>
      </w:r>
    </w:p>
    <w:p>
      <w:pPr>
        <w:pStyle w:val="BookText"/>
        <w:rPr/>
      </w:pPr>
      <w:r>
        <w:rPr>
          <w:rFonts w:ascii="Amiri" w:hAnsi="Amiri" w:eastAsia="Amiri" w:cs="Amiri"/>
          <w:color w:val="111111"/>
          <w:sz w:val="28"/>
          <w:sz w:val="28"/>
          <w:szCs w:val="28"/>
          <w:rtl w:val="true"/>
          <w:lang w:bidi="ar-SA"/>
        </w:rPr>
        <w:t>فلقد وفيتِ العهد لل سبط الشهيد المُبْجَل</w:t>
      </w:r>
    </w:p>
    <w:p>
      <w:pPr>
        <w:pStyle w:val="BookText"/>
        <w:rPr/>
      </w:pPr>
      <w:r>
        <w:rPr>
          <w:rFonts w:ascii="Amiri" w:hAnsi="Amiri" w:eastAsia="Amiri" w:cs="Amiri"/>
          <w:color w:val="111111"/>
          <w:sz w:val="28"/>
          <w:sz w:val="28"/>
          <w:szCs w:val="28"/>
          <w:rtl w:val="true"/>
          <w:lang w:bidi="ar-SA"/>
        </w:rPr>
        <w:t>وفديتِ أولاداً شدي دي البأس يوم القسطل</w:t>
      </w:r>
    </w:p>
    <w:p>
      <w:pPr>
        <w:pStyle w:val="BookText"/>
        <w:rPr/>
      </w:pPr>
      <w:r>
        <w:rPr>
          <w:rFonts w:ascii="Amiri" w:hAnsi="Amiri" w:eastAsia="Amiri" w:cs="Amiri"/>
          <w:color w:val="111111"/>
          <w:sz w:val="28"/>
          <w:sz w:val="28"/>
          <w:szCs w:val="28"/>
          <w:rtl w:val="true"/>
          <w:lang w:bidi="ar-SA"/>
        </w:rPr>
        <w:t>حتى غدا العباس شب لك غاية المتوسل</w:t>
      </w:r>
    </w:p>
    <w:p>
      <w:pPr>
        <w:pStyle w:val="BookText"/>
        <w:rPr/>
      </w:pPr>
      <w:r>
        <w:rPr>
          <w:rFonts w:ascii="Amiri" w:hAnsi="Amiri" w:eastAsia="Amiri" w:cs="Amiri"/>
          <w:color w:val="111111"/>
          <w:sz w:val="28"/>
          <w:sz w:val="28"/>
          <w:szCs w:val="28"/>
          <w:rtl w:val="true"/>
          <w:lang w:bidi="ar-SA"/>
        </w:rPr>
        <w:t>إن ضاقت الدنيا وأ لمك الزمان بمعضلِ</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أفديه لما كرَّ وال أعداء حقدهُمُ جلي</w:t>
      </w:r>
    </w:p>
    <w:p>
      <w:pPr>
        <w:pStyle w:val="BookText"/>
        <w:rPr/>
      </w:pPr>
      <w:r>
        <w:rPr>
          <w:rFonts w:ascii="Amiri" w:hAnsi="Amiri" w:eastAsia="Amiri" w:cs="Amiri"/>
          <w:color w:val="111111"/>
          <w:sz w:val="28"/>
          <w:sz w:val="28"/>
          <w:szCs w:val="28"/>
          <w:rtl w:val="true"/>
          <w:lang w:bidi="ar-SA"/>
        </w:rPr>
        <w:t>لم يخش جمعهمُ وشت ت شملهم بالفيصل</w:t>
      </w:r>
    </w:p>
    <w:p>
      <w:pPr>
        <w:pStyle w:val="BookText"/>
        <w:rPr/>
      </w:pPr>
      <w:r>
        <w:rPr>
          <w:rFonts w:ascii="Amiri" w:hAnsi="Amiri" w:eastAsia="Amiri" w:cs="Amiri"/>
          <w:color w:val="111111"/>
          <w:sz w:val="28"/>
          <w:sz w:val="28"/>
          <w:szCs w:val="28"/>
          <w:rtl w:val="true"/>
          <w:lang w:bidi="ar-SA"/>
        </w:rPr>
        <w:t>وتملَّك الماء الذي منعوا ابن بنت المرسل</w:t>
      </w:r>
    </w:p>
    <w:p>
      <w:pPr>
        <w:pStyle w:val="BookText"/>
        <w:rPr/>
      </w:pPr>
      <w:r>
        <w:rPr>
          <w:rFonts w:ascii="Amiri" w:hAnsi="Amiri" w:eastAsia="Amiri" w:cs="Amiri"/>
          <w:color w:val="111111"/>
          <w:sz w:val="28"/>
          <w:sz w:val="28"/>
          <w:szCs w:val="28"/>
          <w:rtl w:val="true"/>
          <w:lang w:bidi="ar-SA"/>
        </w:rPr>
        <w:t>رغم الظما والحر ما ء فراتها لم ينهل</w:t>
      </w:r>
    </w:p>
    <w:p>
      <w:pPr>
        <w:pStyle w:val="BookText"/>
        <w:rPr/>
      </w:pPr>
      <w:r>
        <w:rPr>
          <w:rFonts w:ascii="Amiri" w:hAnsi="Amiri" w:eastAsia="Amiri" w:cs="Amiri"/>
          <w:color w:val="111111"/>
          <w:sz w:val="28"/>
          <w:sz w:val="28"/>
          <w:szCs w:val="28"/>
          <w:rtl w:val="true"/>
          <w:lang w:bidi="ar-SA"/>
        </w:rPr>
        <w:t>ما ذاق طعم الماء وا سى السبط فيما قد بُلي</w:t>
      </w:r>
    </w:p>
    <w:p>
      <w:pPr>
        <w:pStyle w:val="BookText"/>
        <w:rPr/>
      </w:pPr>
      <w:r>
        <w:rPr>
          <w:rFonts w:ascii="Amiri" w:hAnsi="Amiri" w:eastAsia="Amiri" w:cs="Amiri"/>
          <w:color w:val="111111"/>
          <w:sz w:val="28"/>
          <w:sz w:val="28"/>
          <w:szCs w:val="28"/>
          <w:rtl w:val="true"/>
          <w:lang w:bidi="ar-SA"/>
        </w:rPr>
        <w:t>أفديه لما خر من ظهر الجواد المُثقَل</w:t>
      </w:r>
    </w:p>
    <w:p>
      <w:pPr>
        <w:pStyle w:val="BookText"/>
        <w:rPr/>
      </w:pPr>
      <w:r>
        <w:rPr>
          <w:rFonts w:ascii="Amiri" w:hAnsi="Amiri" w:eastAsia="Amiri" w:cs="Amiri"/>
          <w:color w:val="111111"/>
          <w:sz w:val="28"/>
          <w:sz w:val="28"/>
          <w:szCs w:val="28"/>
          <w:rtl w:val="true"/>
          <w:lang w:bidi="ar-SA"/>
        </w:rPr>
        <w:t>والرأس منه مهشمٌ يا للمصاب المُهْوِل</w:t>
      </w:r>
    </w:p>
    <w:p>
      <w:pPr>
        <w:pStyle w:val="BookText"/>
        <w:rPr/>
      </w:pPr>
      <w:r>
        <w:rPr>
          <w:rFonts w:ascii="Amiri" w:hAnsi="Amiri" w:eastAsia="Amiri" w:cs="Amiri"/>
          <w:color w:val="111111"/>
          <w:sz w:val="28"/>
          <w:sz w:val="28"/>
          <w:szCs w:val="28"/>
          <w:rtl w:val="true"/>
          <w:lang w:bidi="ar-SA"/>
        </w:rPr>
        <w:t>قُطعت يداه وعينه ذهبت بسهمٍ مقبل</w:t>
      </w:r>
    </w:p>
    <w:p>
      <w:pPr>
        <w:pStyle w:val="BookText"/>
        <w:rPr/>
      </w:pPr>
      <w:r>
        <w:rPr>
          <w:rFonts w:ascii="Amiri" w:hAnsi="Amiri" w:eastAsia="Amiri" w:cs="Amiri"/>
          <w:color w:val="111111"/>
          <w:sz w:val="28"/>
          <w:sz w:val="28"/>
          <w:szCs w:val="28"/>
          <w:rtl w:val="true"/>
          <w:lang w:bidi="ar-SA"/>
        </w:rPr>
        <w:t>والسبط يبكي صنوَه فهو العلامة من علي</w:t>
      </w:r>
    </w:p>
    <w:p>
      <w:pPr>
        <w:pStyle w:val="BookText"/>
        <w:rPr/>
      </w:pPr>
      <w:r>
        <w:rPr>
          <w:rFonts w:ascii="Amiri" w:hAnsi="Amiri" w:eastAsia="Amiri" w:cs="Amiri"/>
          <w:color w:val="111111"/>
          <w:sz w:val="28"/>
          <w:sz w:val="28"/>
          <w:szCs w:val="28"/>
          <w:rtl w:val="true"/>
          <w:lang w:bidi="ar-SA"/>
        </w:rPr>
        <w:t>وكذاك إخوته فبي ن معفَّرٍ ومرمَّل</w:t>
      </w:r>
    </w:p>
    <w:p>
      <w:pPr>
        <w:pStyle w:val="BookText"/>
        <w:rPr/>
      </w:pPr>
      <w:r>
        <w:rPr>
          <w:rFonts w:ascii="Amiri" w:hAnsi="Amiri" w:eastAsia="Amiri" w:cs="Amiri"/>
          <w:color w:val="111111"/>
          <w:sz w:val="28"/>
          <w:sz w:val="28"/>
          <w:szCs w:val="28"/>
          <w:rtl w:val="true"/>
          <w:lang w:bidi="ar-SA"/>
        </w:rPr>
        <w:t>لهفي لزينبَ وهي تب كيهم بصوت معوِل</w:t>
      </w:r>
    </w:p>
    <w:p>
      <w:pPr>
        <w:pStyle w:val="BookText"/>
        <w:rPr/>
      </w:pPr>
      <w:r>
        <w:rPr>
          <w:rFonts w:ascii="Amiri" w:hAnsi="Amiri" w:eastAsia="Amiri" w:cs="Amiri"/>
          <w:color w:val="111111"/>
          <w:sz w:val="28"/>
          <w:sz w:val="28"/>
          <w:szCs w:val="28"/>
          <w:rtl w:val="true"/>
          <w:lang w:bidi="ar-SA"/>
        </w:rPr>
        <w:t>تنعى الحماة بكربلا وتصيح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عباس لي</w:t>
      </w:r>
    </w:p>
    <w:p>
      <w:pPr>
        <w:pStyle w:val="BookText"/>
        <w:rPr/>
      </w:pPr>
      <w:r>
        <w:rPr>
          <w:rFonts w:ascii="Amiri" w:hAnsi="Amiri" w:eastAsia="Amiri" w:cs="Amiri"/>
          <w:color w:val="111111"/>
          <w:sz w:val="28"/>
          <w:sz w:val="28"/>
          <w:szCs w:val="28"/>
          <w:rtl w:val="true"/>
          <w:lang w:bidi="ar-SA"/>
        </w:rPr>
        <w:t>يحمي حماي من العدا من شامت متهَلل</w:t>
      </w:r>
    </w:p>
    <w:p>
      <w:pPr>
        <w:pStyle w:val="BookText"/>
        <w:rPr/>
      </w:pPr>
      <w:r>
        <w:rPr>
          <w:rFonts w:ascii="Amiri" w:hAnsi="Amiri" w:eastAsia="Amiri" w:cs="Amiri"/>
          <w:color w:val="111111"/>
          <w:sz w:val="28"/>
          <w:sz w:val="28"/>
          <w:szCs w:val="28"/>
          <w:rtl w:val="true"/>
          <w:lang w:bidi="ar-SA"/>
        </w:rPr>
        <w:t>وبيثربٍ أم البني ن أتت لأكرم منزل</w:t>
      </w:r>
    </w:p>
    <w:p>
      <w:pPr>
        <w:pStyle w:val="BookText"/>
        <w:rPr/>
      </w:pPr>
      <w:r>
        <w:rPr>
          <w:rFonts w:ascii="Amiri" w:hAnsi="Amiri" w:eastAsia="Amiri" w:cs="Amiri"/>
          <w:color w:val="111111"/>
          <w:sz w:val="28"/>
          <w:sz w:val="28"/>
          <w:szCs w:val="28"/>
          <w:rtl w:val="true"/>
          <w:lang w:bidi="ar-SA"/>
        </w:rPr>
        <w:t>جاءت تواسي زينب ال كبرى بدمع مهمَل</w:t>
      </w:r>
    </w:p>
    <w:p>
      <w:pPr>
        <w:pStyle w:val="BookText"/>
        <w:rPr/>
      </w:pPr>
      <w:r>
        <w:rPr>
          <w:rFonts w:ascii="Amiri" w:hAnsi="Amiri" w:eastAsia="Amiri" w:cs="Amiri"/>
          <w:color w:val="111111"/>
          <w:sz w:val="28"/>
          <w:sz w:val="28"/>
          <w:szCs w:val="28"/>
          <w:rtl w:val="true"/>
          <w:lang w:bidi="ar-SA"/>
        </w:rPr>
        <w:t>تبكي الحسين بعولةٍ وتصيح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نعم الولي</w:t>
      </w:r>
    </w:p>
    <w:p>
      <w:pPr>
        <w:pStyle w:val="BookText"/>
        <w:rPr/>
      </w:pPr>
      <w:r>
        <w:rPr>
          <w:rFonts w:ascii="Amiri" w:hAnsi="Amiri" w:eastAsia="Amiri" w:cs="Amiri"/>
          <w:color w:val="111111"/>
          <w:sz w:val="28"/>
          <w:sz w:val="28"/>
          <w:szCs w:val="28"/>
          <w:rtl w:val="true"/>
          <w:lang w:bidi="ar-SA"/>
        </w:rPr>
        <w:t>تنعاه لا تنعى بني ها الأكرمين الكُمَّل</w:t>
      </w:r>
    </w:p>
    <w:p>
      <w:pPr>
        <w:pStyle w:val="BookText"/>
        <w:rPr/>
      </w:pPr>
      <w:r>
        <w:rPr>
          <w:rFonts w:ascii="Amiri" w:hAnsi="Amiri" w:eastAsia="Amiri" w:cs="Amiri"/>
          <w:color w:val="111111"/>
          <w:sz w:val="28"/>
          <w:sz w:val="28"/>
          <w:szCs w:val="28"/>
          <w:rtl w:val="true"/>
          <w:lang w:bidi="ar-SA"/>
        </w:rPr>
        <w:t>ولذاك يوم الحشر تأ تي فاطمٌ بتذلل</w:t>
      </w:r>
    </w:p>
    <w:p>
      <w:pPr>
        <w:pStyle w:val="BookText"/>
        <w:rPr/>
      </w:pPr>
      <w:r>
        <w:rPr>
          <w:rFonts w:ascii="Amiri" w:hAnsi="Amiri" w:eastAsia="Amiri" w:cs="Amiri"/>
          <w:color w:val="111111"/>
          <w:sz w:val="28"/>
          <w:sz w:val="28"/>
          <w:szCs w:val="28"/>
          <w:rtl w:val="true"/>
          <w:lang w:bidi="ar-SA"/>
        </w:rPr>
        <w:t>نحو الجليل بكفَّيِ ال عباس، نوديَ فاسألي</w:t>
      </w:r>
    </w:p>
    <w:p>
      <w:pPr>
        <w:pStyle w:val="BookText"/>
        <w:rPr/>
      </w:pPr>
      <w:r>
        <w:rPr>
          <w:rFonts w:ascii="Amiri" w:hAnsi="Amiri" w:eastAsia="Amiri" w:cs="Amiri"/>
          <w:color w:val="111111"/>
          <w:sz w:val="28"/>
          <w:sz w:val="28"/>
          <w:szCs w:val="28"/>
          <w:rtl w:val="true"/>
          <w:lang w:bidi="ar-SA"/>
        </w:rPr>
        <w:t>تُعطَي، تنادي رب بال كفين فاحكم بي ولي</w:t>
      </w:r>
      <w:r>
        <w:rPr>
          <w:rStyle w:val="FootnoteAnchor"/>
          <w:rtl w:val="true"/>
        </w:rPr>
        <w:footnoteReference w:id="189"/>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لشاعر أهل البيت إبراهيم غلوم لاري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عباس</w:t>
      </w:r>
      <w:r>
        <w:rPr>
          <w:rFonts w:eastAsia="Amiri" w:cs="Amiri" w:ascii="Amiri" w:hAnsi="Amiri"/>
          <w:color w:val="111111"/>
          <w:sz w:val="28"/>
          <w:szCs w:val="28"/>
          <w:rtl w:val="true"/>
          <w:lang w:bidi="ar-SA"/>
        </w:rPr>
        <w:t>».</w:t>
      </w:r>
      <w:bookmarkStart w:id="344" w:name="pg6398_53816"/>
    </w:p>
    <w:p>
      <w:pPr>
        <w:pStyle w:val="Heading2"/>
        <w:numPr>
          <w:ilvl w:val="1"/>
          <w:numId w:val="1"/>
        </w:numPr>
        <w:rPr/>
      </w:pPr>
      <w:bookmarkStart w:id="345" w:name="__RefHeading___Toc486070_653776707"/>
      <w:bookmarkStart w:id="346" w:name="_Toc119"/>
      <w:bookmarkEnd w:id="344"/>
      <w:bookmarkEnd w:id="345"/>
      <w:r>
        <w:rPr>
          <w:rtl w:val="true"/>
        </w:rPr>
        <w:t>المجلس الحادي عشر</w:t>
      </w:r>
      <w:r>
        <w:rPr>
          <w:rtl w:val="true"/>
        </w:rPr>
        <w:t xml:space="preserve">: </w:t>
      </w:r>
      <w:r>
        <w:rPr>
          <w:rtl w:val="true"/>
        </w:rPr>
        <w:t>مسك الختام عن الإمام الحجة بن الحسن العسكري عليه السلام والزهراء فاطمة عليها السلام</w:t>
      </w:r>
      <w:bookmarkEnd w:id="346"/>
    </w:p>
    <w:p>
      <w:pPr>
        <w:pStyle w:val="Heading3"/>
        <w:numPr>
          <w:ilvl w:val="2"/>
          <w:numId w:val="1"/>
        </w:numPr>
        <w:rPr/>
      </w:pPr>
      <w:bookmarkStart w:id="347" w:name="__RefHeading___Toc486072_653776707"/>
      <w:bookmarkStart w:id="348" w:name="_Toc120"/>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إمامَ العصرِ يا ابنَ الاكرمينا ومَهديَّ الخلايق أجمعينا</w:t>
      </w:r>
    </w:p>
    <w:p>
      <w:pPr>
        <w:pStyle w:val="BookText"/>
        <w:rPr/>
      </w:pPr>
      <w:r>
        <w:rPr>
          <w:rFonts w:ascii="Amiri" w:hAnsi="Amiri" w:eastAsia="Amiri" w:cs="Amiri"/>
          <w:color w:val="111111"/>
          <w:sz w:val="28"/>
          <w:sz w:val="28"/>
          <w:szCs w:val="28"/>
          <w:rtl w:val="true"/>
          <w:lang w:bidi="ar-SA"/>
        </w:rPr>
        <w:t>غيابُك هدَّ مِنّا كلَّ ركنٍ عماد الكون يا رُكناً ركينا</w:t>
      </w:r>
    </w:p>
    <w:p>
      <w:pPr>
        <w:pStyle w:val="BookText"/>
        <w:rPr/>
      </w:pPr>
      <w:r>
        <w:rPr>
          <w:rFonts w:ascii="Amiri" w:hAnsi="Amiri" w:eastAsia="Amiri" w:cs="Amiri"/>
          <w:color w:val="111111"/>
          <w:sz w:val="28"/>
          <w:sz w:val="28"/>
          <w:szCs w:val="28"/>
          <w:rtl w:val="true"/>
          <w:lang w:bidi="ar-SA"/>
        </w:rPr>
        <w:t>تواطئتِ العدا طُرّاً علينا بعَينِك يا مُنانا مامُنينا</w:t>
      </w:r>
    </w:p>
    <w:p>
      <w:pPr>
        <w:pStyle w:val="BookText"/>
        <w:rPr/>
      </w:pPr>
      <w:r>
        <w:rPr>
          <w:rFonts w:ascii="Amiri" w:hAnsi="Amiri" w:eastAsia="Amiri" w:cs="Amiri"/>
          <w:color w:val="111111"/>
          <w:sz w:val="28"/>
          <w:sz w:val="28"/>
          <w:szCs w:val="28"/>
          <w:rtl w:val="true"/>
          <w:lang w:bidi="ar-SA"/>
        </w:rPr>
        <w:t>فها هو دهرُنا مُرٌّ ويحلوا يقينا ان حللت وكنت فينا</w:t>
      </w:r>
    </w:p>
    <w:p>
      <w:pPr>
        <w:pStyle w:val="BookText"/>
        <w:rPr/>
      </w:pPr>
      <w:r>
        <w:rPr>
          <w:rFonts w:ascii="Amiri" w:hAnsi="Amiri" w:eastAsia="Amiri" w:cs="Amiri"/>
          <w:color w:val="111111"/>
          <w:sz w:val="28"/>
          <w:sz w:val="28"/>
          <w:szCs w:val="28"/>
          <w:rtl w:val="true"/>
          <w:lang w:bidi="ar-SA"/>
        </w:rPr>
        <w:t>إمام العصر عزّ عليك ماقد رُزيت به ونحن به رزينا</w:t>
      </w:r>
    </w:p>
    <w:p>
      <w:pPr>
        <w:pStyle w:val="BookText"/>
        <w:rPr/>
      </w:pPr>
      <w:r>
        <w:rPr>
          <w:rFonts w:ascii="Amiri" w:hAnsi="Amiri" w:eastAsia="Amiri" w:cs="Amiri"/>
          <w:color w:val="111111"/>
          <w:sz w:val="28"/>
          <w:sz w:val="28"/>
          <w:szCs w:val="28"/>
          <w:rtl w:val="true"/>
          <w:lang w:bidi="ar-SA"/>
        </w:rPr>
        <w:t>واعظمها رزايا الطف شجواً غداةَ السِّبطُ قد أمسى رَهينا</w:t>
      </w:r>
    </w:p>
    <w:p>
      <w:pPr>
        <w:pStyle w:val="BookText"/>
        <w:rPr/>
      </w:pPr>
      <w:r>
        <w:rPr>
          <w:rFonts w:ascii="Amiri" w:hAnsi="Amiri" w:eastAsia="Amiri" w:cs="Amiri"/>
          <w:color w:val="111111"/>
          <w:sz w:val="28"/>
          <w:sz w:val="28"/>
          <w:szCs w:val="28"/>
          <w:rtl w:val="true"/>
          <w:lang w:bidi="ar-SA"/>
        </w:rPr>
        <w:t>وفتيتهُ حوالَيه ضحاياً على وجهِ الصعيد مُجزَّرينا</w:t>
      </w:r>
    </w:p>
    <w:p>
      <w:pPr>
        <w:pStyle w:val="BookText"/>
        <w:rPr/>
      </w:pPr>
      <w:r>
        <w:rPr>
          <w:rFonts w:ascii="Amiri" w:hAnsi="Amiri" w:eastAsia="Amiri" w:cs="Amiri"/>
          <w:color w:val="111111"/>
          <w:sz w:val="28"/>
          <w:sz w:val="28"/>
          <w:szCs w:val="28"/>
          <w:rtl w:val="true"/>
          <w:lang w:bidi="ar-SA"/>
        </w:rPr>
        <w:t>ويا لهفي لِزينبَ يومَ عادت لِطيبةَ ابدتِ الصوتَ الحزينا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جدِّنا لا تقبلينا فبالحسرات والأحزان جينا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عنك بالاهلينِ جمعاً رجعنا لا رجال ولا بنينا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وزين العابدينَ يقولُ للنا عِي انعَ السِّبطَ فَخرَ العالَمينا</w:t>
      </w:r>
    </w:p>
    <w:p>
      <w:pPr>
        <w:pStyle w:val="BookText"/>
        <w:rPr/>
      </w:pPr>
      <w:r>
        <w:rPr>
          <w:rFonts w:ascii="Amiri" w:hAnsi="Amiri" w:eastAsia="Amiri" w:cs="Amiri"/>
          <w:color w:val="111111"/>
          <w:sz w:val="28"/>
          <w:sz w:val="28"/>
          <w:szCs w:val="28"/>
          <w:rtl w:val="true"/>
          <w:lang w:bidi="ar-SA"/>
        </w:rPr>
        <w:t>فنفَّذَ أمرهُ فأتته ثكلاً تَبَيَّنَ أنَّها أمُّ البنينا</w:t>
      </w:r>
      <w:r>
        <w:rPr>
          <w:rStyle w:val="FootnoteAnchor"/>
          <w:rtl w:val="true"/>
        </w:rPr>
        <w:footnoteReference w:id="19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للخطيب والأديب الشيخ محمد محسن الفاضلي‌النجفي حفظه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 في محكم كتابه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لم يبقى من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إلّايوم واحد لطوّل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حتّى يبعث فيه رجلاً من أمتي ومن أهل بيتي يواطي إسمه إسمي 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رأينا من المناسب أن نجعل مسك الختام لمجالس أُم البنين عليها السلام، الحديث عن خاتم الأوصياء المعصومين المهديين الإمام الثاني عشر الذي بشّر به رسول اللّه صلى الله عليه و آله وكل الأئمة الأطهار عليهم السلام، وعن أُمه الزهراء فاطمة عليها السلام بخطبتها الخالدة في المجلس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ونرجوا بذلك أن ننعم بنفحاتها الطاهرة ودعواتها العاطرة وأن نكون لهم جنوداً أوفياء بالأخص عند ظهور الإمام الحجة عليه السلام المبارك ان شاء اللّه تعالى، فنقول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 حول مسألة وموضوع الإمام المهدي عجل اللّه تعالى فرجه الشريف</w:t>
      </w:r>
      <w:bookmarkStart w:id="349" w:name="pg6398_53818"/>
    </w:p>
    <w:p>
      <w:pPr>
        <w:pStyle w:val="BookText"/>
        <w:rPr/>
      </w:pPr>
      <w:bookmarkEnd w:id="349"/>
      <w:r>
        <w:rPr>
          <w:rFonts w:ascii="Amiri" w:hAnsi="Amiri" w:eastAsia="Amiri" w:cs="Amiri"/>
          <w:color w:val="111111"/>
          <w:sz w:val="28"/>
          <w:sz w:val="28"/>
          <w:szCs w:val="28"/>
          <w:rtl w:val="true"/>
          <w:lang w:bidi="ar-SA"/>
        </w:rPr>
        <w:t>هو حديث عن مسألة عقائديّة مهمّة ولذيذة في نفس الوقت، امّا كون مسألة الحديث حول الإمام عقائدية مهمّة فبإعتبار إنّها ترتبط بالإمامة وبالموجود الكامل لهذه الحياة لولا الحجة لساخت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بيُمنه رزق الورى وبوجوده ثبتت الأرض والسماء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ربّما يسئل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اللّه تعالى ترك البشريّة طيلة هذه الاماد الطويلة دون قائد وإمام؟ وهل أنّه أغفل البشريّة في هذه الأزمنة منذ الأئمة المعصومين إلى هذا اليوم؟</w:t>
      </w:r>
    </w:p>
    <w:p>
      <w:pPr>
        <w:pStyle w:val="BookText"/>
        <w:rPr/>
      </w:pPr>
      <w:r>
        <w:rPr>
          <w:rFonts w:ascii="Amiri" w:hAnsi="Amiri" w:eastAsia="Amiri" w:cs="Amiri"/>
          <w:color w:val="111111"/>
          <w:sz w:val="28"/>
          <w:sz w:val="28"/>
          <w:szCs w:val="28"/>
          <w:rtl w:val="true"/>
          <w:lang w:bidi="ar-SA"/>
        </w:rPr>
        <w:t>وثانياً هل انّ إختيار الإمام يرجع إلى البشر أو إلى اللّه تعالى؟ لأنّه من المتّفق عليه أن مسألة القانون الصّالح يجب أن تُحل عن طريق السّماء فإنّ الإنسان لا يتمكّن أن يشرع ويبتدع القانون الصالح لنفسه من دون أن يرجع إلى السماء وإلى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تكون مسألة الحاكم والقائد الذي ينفذ قانون اللّه تعالى في الحياة لابدّ أيضاً أن يكون وأن يعيّن من قبل اللّه ومن السماء لا من النّاس، إذن مسألة الإمام المهدي عجل اللّه تعالى فرجه الشريف مسألة ترتبط بالإمامة من جهة، ولهذا في مهمّة</w:t>
      </w:r>
      <w:r>
        <w:rPr>
          <w:rFonts w:eastAsia="Amiri" w:cs="Amiri" w:ascii="Amiri" w:hAnsi="Amiri"/>
          <w:color w:val="111111"/>
          <w:sz w:val="28"/>
          <w:szCs w:val="28"/>
          <w:rtl w:val="true"/>
          <w:lang w:bidi="ar-SA"/>
        </w:rPr>
        <w:t>.</w:t>
      </w:r>
    </w:p>
    <w:p>
      <w:pPr>
        <w:pStyle w:val="Heading3"/>
        <w:numPr>
          <w:ilvl w:val="2"/>
          <w:numId w:val="1"/>
        </w:numPr>
        <w:rPr/>
      </w:pPr>
      <w:bookmarkStart w:id="350" w:name="__RefHeading___Toc486074_653776707"/>
      <w:bookmarkStart w:id="351" w:name="_Toc121"/>
      <w:bookmarkEnd w:id="350"/>
      <w:r>
        <w:rPr>
          <w:rtl w:val="true"/>
        </w:rPr>
        <w:t>الإمام المهدي عليه السلام والمستقبل السّعيد</w:t>
      </w:r>
      <w:bookmarkEnd w:id="35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مسألة الحديث عن حكومة الإمام المهدي عليه السلام من جهة أنها لذيذة، وذلك باعتبار أنها تتحدّث عن المستقبل المشرق والغد</w:t>
      </w:r>
    </w:p>
    <w:p>
      <w:pPr>
        <w:pStyle w:val="BookText"/>
        <w:rPr/>
      </w:pPr>
      <w:r>
        <w:rPr>
          <w:rFonts w:ascii="Amiri" w:hAnsi="Amiri" w:eastAsia="Amiri" w:cs="Amiri"/>
          <w:color w:val="111111"/>
          <w:sz w:val="28"/>
          <w:sz w:val="28"/>
          <w:szCs w:val="28"/>
          <w:rtl w:val="true"/>
          <w:lang w:bidi="ar-SA"/>
        </w:rPr>
        <w:t>السعيد للبشريّة، وأيّ منّا لا يحب أن يسمع عن غدة المشرق وعن مستقبله السّعيد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ورد عن رسول اللّه صلى الله عليه و آله رواية يرويها إبن حجز في الصّواعق المحرقة ومسند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ابشركم بالمهدي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مصدر آخر اوله ابشروا بالمهدي رجل من قريش من عترتي</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منتخب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يبعث في امتي على اختلاف من الناس وزلزال فيملأ الأرض قسطاً وعدلاً كما ملئت جوراً وظلماً يرضى عنه ساكن السماء وساكن الأرض يقسم المال صحاحا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صحاحا،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بالسّوية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ويملأ اللّه قلوب امة محمد صلى الله عليه و آله غنى ويسعهم عدله حتى يأمر منادياً فينادي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مال حاجة؟ فما يقوم من الناس إلّارجل فيقول ائتِ السدّان يعني الخازن لبيت مال المسلمين فقل له انّ المهدي يأمر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تعطيني مالاً فيأتيه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السادن إحث من المال حتى إذا جعله في حجره وابرزه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اشجع امة محمّد نفساً او عجز عني ما وسعهم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فيردّه فلا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لا نأخذ شيئاً اعطيناه فيكون كذلك</w:t>
      </w:r>
      <w:bookmarkStart w:id="352" w:name="pg6398_53820"/>
    </w:p>
    <w:p>
      <w:pPr>
        <w:pStyle w:val="BookText"/>
        <w:rPr/>
      </w:pPr>
      <w:bookmarkEnd w:id="352"/>
      <w:r>
        <w:rPr>
          <w:rFonts w:ascii="Amiri" w:hAnsi="Amiri" w:eastAsia="Amiri" w:cs="Amiri"/>
          <w:color w:val="111111"/>
          <w:sz w:val="28"/>
          <w:sz w:val="28"/>
          <w:szCs w:val="28"/>
          <w:rtl w:val="true"/>
          <w:lang w:bidi="ar-SA"/>
        </w:rPr>
        <w:t>سبع سنين او ثمان سنين او تسع ثم لا خير في العيش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الذي يسمع هذه الأوصاف يهيم شوقاً للتطلع والبحث عن هذا الغد المشرق السّعيد واللذيذ</w:t>
      </w:r>
      <w:r>
        <w:rPr>
          <w:rFonts w:eastAsia="Amiri" w:cs="Amiri" w:ascii="Amiri" w:hAnsi="Amiri"/>
          <w:color w:val="111111"/>
          <w:sz w:val="28"/>
          <w:szCs w:val="28"/>
          <w:rtl w:val="true"/>
          <w:lang w:bidi="ar-SA"/>
        </w:rPr>
        <w:t>.</w:t>
      </w:r>
    </w:p>
    <w:p>
      <w:pPr>
        <w:pStyle w:val="Heading3"/>
        <w:numPr>
          <w:ilvl w:val="2"/>
          <w:numId w:val="1"/>
        </w:numPr>
        <w:rPr/>
      </w:pPr>
      <w:bookmarkStart w:id="353" w:name="__RefHeading___Toc486076_653776707"/>
      <w:bookmarkStart w:id="354" w:name="_Toc122"/>
      <w:bookmarkEnd w:id="353"/>
      <w:r>
        <w:rPr>
          <w:rtl w:val="true"/>
        </w:rPr>
        <w:t>ضرورة الإعتقاد بالمهدي عليه السلام</w:t>
      </w:r>
      <w:bookmarkEnd w:id="354"/>
    </w:p>
    <w:p>
      <w:pPr>
        <w:pStyle w:val="BookText"/>
        <w:rPr/>
      </w:pPr>
      <w:r>
        <w:rPr>
          <w:rFonts w:ascii="Amiri" w:hAnsi="Amiri" w:eastAsia="Amiri" w:cs="Amiri"/>
          <w:color w:val="111111"/>
          <w:sz w:val="28"/>
          <w:sz w:val="28"/>
          <w:szCs w:val="28"/>
          <w:rtl w:val="true"/>
          <w:lang w:bidi="ar-SA"/>
        </w:rPr>
        <w:t>ان الإعتقاد بالإمام المهدي عليه السلام يعتبر ضرورة عمليّة، لأن الإيمان بيوم مرتقب للدين يشكل ضرورة عقلائية عند الإنسان المتديّن، لأن أنبياء اللّه جاؤوا ودعوا إلى عبادة اللّه ودعوا إلى إقامة العدل الاجتماعي، لأن اللّه خلق الكون كلّه والبشر للعبادة،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فكلّ الجهود التي بذلها الأنبياء، بل كلّ قوافل الشهداء وكلّ الدماء الّتي سفكت كانت في سبيل هدف واحد وهو أن يكون الإنسان صالحاً يعبد اللّه تعالى، ولذلك نجد أنّ ما حقّقه الأنبياء في الحياة لا يتناسب مع درجة الجهد التي بذلوها في هذا السّبيل، فكم من شهداء ذهبوا؟ كم من دماء اريقت، كم تحمّل الأنبياء من المصائب؟ ولكن ما تحقّق الشيء المطلوب كما يريده اللّه تعالى والأنبياء</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فالعقل يحكم في إطار الدين أنه لابدّ من يوم مرتقب</w:t>
      </w:r>
    </w:p>
    <w:p>
      <w:pPr>
        <w:pStyle w:val="BookText"/>
        <w:rPr/>
      </w:pPr>
      <w:r>
        <w:rPr>
          <w:rFonts w:ascii="Amiri" w:hAnsi="Amiri" w:eastAsia="Amiri" w:cs="Amiri"/>
          <w:color w:val="111111"/>
          <w:sz w:val="28"/>
          <w:sz w:val="28"/>
          <w:szCs w:val="28"/>
          <w:rtl w:val="true"/>
          <w:lang w:bidi="ar-SA"/>
        </w:rPr>
        <w:t>تتحقّق فيه حكمة اللّه تعالى من إرسال أنبيائه وإلّا إستلزم إرسال الأنبياء لغواً وخلق البشر عبثاً، فلابدّ من يوم تكلّل فيه جهود كلّ الأنبياء وعباد اللّه الصالحين وكلّ الّذين جاهدوا في سبيل اللّه لابد أن تُكلّل بالنصر والظفر، وإلّا فنصرة موقّتة للدين في بقعة من البقاع، هذا لا يشكل هدفاً لكلّ تلك الجهود الضّخمة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من يوم ينتصر فيه الدّين، القرآن الكريم يدعم هذه الحقيقة العقلائية،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 رُسُلِي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 عَمِلُوا الصّالِحاتِ لَيَسْتَخْلِفَنَّهُمْ فِي الْأَرْضِ كَمَا اسْتَخْلَفَ الَّذِينَ مِنْ قَبْلِهِمْ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 دِينِ الْحَقِّ لِيُظْهِرَهُ عَلَى الدِّينِ كُلِّهِ وَ لَوْ كَرِهَ الْمُشْرِكُونَ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الآية تبشّر بأنّ الإسلام سوف يظهر على بقيّة الأديان والمذاهب والعقائد ومعنى الظهور باللّغة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الغلبة والإنتصار، البعض يحاول أن</w:t>
      </w:r>
    </w:p>
    <w:p>
      <w:pPr>
        <w:pStyle w:val="BookText"/>
        <w:rPr/>
      </w:pPr>
      <w:r>
        <w:rPr>
          <w:rFonts w:ascii="Amiri" w:hAnsi="Amiri" w:eastAsia="Amiri" w:cs="Amiri"/>
          <w:color w:val="111111"/>
          <w:sz w:val="28"/>
          <w:sz w:val="28"/>
          <w:szCs w:val="28"/>
          <w:rtl w:val="true"/>
          <w:lang w:bidi="ar-SA"/>
        </w:rPr>
        <w:t>يؤوّل الآية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هنا يعني الحجة والدليل، ولكن هذا خلاف انصراف الآية لأنه في آية أخرى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إِنْ يَظْهَرُوا عَلَيْكُمْ يَرْجُمُوكُمْ أَوْ يُعِيدُوكُمْ فِي مِلَّتِهِمْ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يَظْهَرُوا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 ينتصروا عليكم، فالظهور بمعنى الإنتصار المادي، لا بمعنى الإنتصار في الحجة والدّليل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الآية بشّرت بأنّ الإسلام سينتصر في المستقبل على كافة العقائد والأديان لأنّ هذا الظهور والإنتصار على كل المذاهب لم يتحقّق لا على يد النّبي ولا بعد النّبي، لأن الظروف ما ساعدته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فلابدّ لهذا الوعد الإلهي من اللّه أن يتحقّق في المستقبل وترتفع راية الإسلام وشهادة أن لا إله إلّااللّه ومحمّد رسول اللّه صلى الله عليه و آله في كل مكان في العالم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الوعد القرآني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 لَوْ كَرِهَ الْمُشْرِكُونَ</w:t>
      </w:r>
      <w:r>
        <w:rPr>
          <w:rFonts w:eastAsia="Amiri" w:cs="Amiri" w:ascii="Amiri" w:hAnsi="Amiri"/>
          <w:color w:val="111111"/>
          <w:sz w:val="28"/>
          <w:szCs w:val="28"/>
          <w:rtl w:val="true"/>
          <w:lang w:bidi="ar-SA"/>
        </w:rPr>
        <w:t>»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ونصوص بلغت حدّ التواتر، تقول بأ، هناك رجلاً من أولاد علي وفاطمة عليهما السلام ومن ولد الحسين عليه السلام بالذات، إسمه محمّد المهدي عليه السلام يملأ الأرض قسطاً وعدلاً بعدما ملئت ظلماً وجوراً، فالبشارة القرآنية للإنتصار بالإسلام لا يتحقّق إلّاعلى يد المهدي عليه السلام</w:t>
      </w:r>
      <w:r>
        <w:rPr>
          <w:rFonts w:eastAsia="Amiri" w:cs="Amiri" w:ascii="Amiri" w:hAnsi="Amiri"/>
          <w:color w:val="111111"/>
          <w:sz w:val="28"/>
          <w:szCs w:val="28"/>
          <w:rtl w:val="true"/>
          <w:lang w:bidi="ar-SA"/>
        </w:rPr>
        <w:t>.</w:t>
      </w:r>
      <w:bookmarkStart w:id="355" w:name="pg6398_53823"/>
    </w:p>
    <w:p>
      <w:pPr>
        <w:pStyle w:val="Heading3"/>
        <w:numPr>
          <w:ilvl w:val="2"/>
          <w:numId w:val="1"/>
        </w:numPr>
        <w:rPr/>
      </w:pPr>
      <w:bookmarkStart w:id="356" w:name="__RefHeading___Toc486078_653776707"/>
      <w:bookmarkStart w:id="357" w:name="_Toc123"/>
      <w:bookmarkEnd w:id="355"/>
      <w:bookmarkEnd w:id="356"/>
      <w:r>
        <w:rPr>
          <w:rtl w:val="true"/>
        </w:rPr>
        <w:t>حكومة المستضعفين العالمية</w:t>
      </w:r>
      <w:bookmarkEnd w:id="357"/>
    </w:p>
    <w:p>
      <w:pPr>
        <w:pStyle w:val="BookText"/>
        <w:rPr/>
      </w:pPr>
      <w:r>
        <w:rPr>
          <w:rFonts w:ascii="Amiri" w:hAnsi="Amiri" w:eastAsia="Amiri" w:cs="Amiri"/>
          <w:color w:val="111111"/>
          <w:sz w:val="28"/>
          <w:sz w:val="28"/>
          <w:szCs w:val="28"/>
          <w:rtl w:val="true"/>
          <w:lang w:bidi="ar-SA"/>
        </w:rPr>
        <w:t xml:space="preserve">إن الآيات المتقدمة على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تتحدث عن فترة خاصة أو معينة، ولا تختص ببني إسرائيل فحسب، بل توضح قانوناً كلياً لجميع العصور والقرون ولجميع الأمم والأقوام، فإن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فهي بشارةٌ في صدد انتصار الحق على الباطل والإيمان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بشارةٌ لجميع الأحرار الذين يريدون العدالة وحكومة العدل وانطواء بساط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وحكومة بني إسرائيل وزوال حكومة الفراعنة ما هي إلّانموذج لتحقق هذه المشيئة الإلهية والمثل الأكمل هو حكومة نبيّ الإسلام صلى الله عليه و آله وأصحابه بعد ظهور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حكومة الحفاة العفاة والمؤمنين المظلومين الذين كانوا موضع تحقير فراعنة زمانهم واستهزائهم ويرزخون تحت تأثير الضغوط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لأئمّة الكفر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العاقبة أن اللّه فتح على أيدي هؤلاء المستضعفين أبواب قصور الأكاسرة والقياصرة، وأنزل أولئك من أسرّة الحكم القدرة وأرغم أنوفهم بالتراب</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والمثل الأكبر والأوسع هو ظهور حكومة الحق والعدالة على جميع وجه البسيطة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والكرة الأرضية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أرواحنا له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الآيات هي من جملة الآيات التي تبشّر ج‌بجلاء بظهور مثل هذه الحكومة، ونقرأ عن أهل البيت عليهم السلام في تفسير هذه الآية أ نّها إشارة إلى هذا الظهور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نهج البلاغة عن علي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لتعطفن الدنيا علينا بعد شماسها عطف الضروس على ولدها، وتلا عقيب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نهج البلاغة، الكلمات القصار، رقم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 نقرأ عنه عليه السلام في تفسير الآية المتقدمة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آل محمّد صلى الله عليه و آله يبعث اللّه مهديّهم بعد جهدهم فيعزّهم ويذل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حديث آخر عن الإمام علي بن الحسين زين العابدين عليه السلام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بعث محمّداً بالحقّ بشيراً ونذيراً، إنّ الأبرياء منّا أهل البيت وشيعتهم بمنزلة موسى وشيعته، وإن عدونا وأشياعهم بمنزلة فرعون وأشياعه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سننتصر أخيراً وينهزم أعداؤنا وتعود حكومة العدل الحق لنا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الطبيعي أن حكومة المهدي عليه السلام العالميّة في آخر الأمر لا تمنع من وجود حكومات إسلامية في معايير محدودة قبلها من قبل المستضعفين ضد المستكبرين، ومتى ما تمّت الظروف والشروط لمثل هذه الحكومات الإسلامية فإنّ وعد اللّه المحتوم والمشيئة الإلهية سيتحققان في شأنها، ولابدّ أن يكون النصر حليفها بإذن اللّه</w:t>
      </w:r>
      <w:r>
        <w:rPr>
          <w:rFonts w:eastAsia="Amiri" w:cs="Amiri" w:ascii="Amiri" w:hAnsi="Amiri"/>
          <w:color w:val="111111"/>
          <w:sz w:val="28"/>
          <w:szCs w:val="28"/>
          <w:rtl w:val="true"/>
          <w:lang w:bidi="ar-SA"/>
        </w:rPr>
        <w:t>.</w:t>
      </w:r>
      <w:bookmarkStart w:id="358" w:name="pg6398_53825"/>
    </w:p>
    <w:p>
      <w:pPr>
        <w:pStyle w:val="Heading3"/>
        <w:numPr>
          <w:ilvl w:val="2"/>
          <w:numId w:val="1"/>
        </w:numPr>
        <w:rPr/>
      </w:pPr>
      <w:bookmarkStart w:id="359" w:name="__RefHeading___Toc486080_653776707"/>
      <w:bookmarkStart w:id="360" w:name="_Toc124"/>
      <w:bookmarkEnd w:id="358"/>
      <w:bookmarkEnd w:id="359"/>
      <w:r>
        <w:rPr>
          <w:rtl w:val="true"/>
        </w:rPr>
        <w:t>فارق اعتقاد أهل العامة مع الشيعة في المهدي عليه السلام</w:t>
      </w:r>
      <w:bookmarkEnd w:id="360"/>
    </w:p>
    <w:p>
      <w:pPr>
        <w:pStyle w:val="BookText"/>
        <w:rPr/>
      </w:pPr>
      <w:r>
        <w:rPr>
          <w:rFonts w:ascii="Amiri" w:hAnsi="Amiri" w:eastAsia="Amiri" w:cs="Amiri"/>
          <w:color w:val="111111"/>
          <w:sz w:val="28"/>
          <w:sz w:val="28"/>
          <w:szCs w:val="28"/>
          <w:rtl w:val="true"/>
          <w:lang w:bidi="ar-SA"/>
        </w:rPr>
        <w:t>بقيت هناك مسألة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العامّة والشيعة في مسألة الإمام عليه السلام فإنّ العامّة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ليس موجوداً الآن وإنّما يظهر يوجد في المستقبل، بينما الشّيعة تعتقد بأنّ الإمام المهدي عليه السلام مولود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الآن موجود يعيش بين ظهراننا لكنّه غائب عن أعيننا لحكمة ومصلحة من اللّه تعالى ولقصور عقولنا عن ادراكها وكما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للرحمن جل جلاله وسواه في جهلاته يتغمغم</w:t>
      </w:r>
    </w:p>
    <w:p>
      <w:pPr>
        <w:pStyle w:val="BookText"/>
        <w:rPr/>
      </w:pPr>
      <w:r>
        <w:rPr>
          <w:rFonts w:ascii="Amiri" w:hAnsi="Amiri" w:eastAsia="Amiri" w:cs="Amiri"/>
          <w:color w:val="111111"/>
          <w:sz w:val="28"/>
          <w:sz w:val="28"/>
          <w:szCs w:val="28"/>
          <w:rtl w:val="true"/>
          <w:lang w:bidi="ar-SA"/>
        </w:rPr>
        <w:t>ما للتراب والعلوم وانما يسعى ليعلم انه لا يعلم</w:t>
      </w:r>
    </w:p>
    <w:p>
      <w:pPr>
        <w:pStyle w:val="BookText"/>
        <w:rPr/>
      </w:pPr>
      <w:r>
        <w:rPr>
          <w:rFonts w:ascii="Amiri" w:hAnsi="Amiri" w:eastAsia="Amiri" w:cs="Amiri"/>
          <w:color w:val="111111"/>
          <w:sz w:val="28"/>
          <w:sz w:val="28"/>
          <w:szCs w:val="28"/>
          <w:rtl w:val="true"/>
          <w:lang w:bidi="ar-SA"/>
        </w:rPr>
        <w:t>روي عن الإمام الصادق عليه السلام كما في اكمال الدين وفي علل الشرايع عن عبد اللّه بن الفضل الهاشمي، قال سمعت الصادق عليه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لصاحب هذا الأمر غيبة لابدّ منها، يرتاب فيها كل مبطل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 لم يؤذن لنا في كشفه،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الحكمة في غيبته؟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الحكمة في غيبات من تقدمه من حجج اللّه تعالى ذكره، انّ وجه الحكمة في ذلك لا ينكشف إلّابعد ظهوره، كما لا ينكشف وجه الحكمة لما أتاه الخضر من خرق السّفينة وقتل الغلام، وإقامة الجدار لموسى عليه السلام إلّاوقت افتراقهما، يا ابن الفضل إنّ هذا الأمر من</w:t>
      </w:r>
    </w:p>
    <w:p>
      <w:pPr>
        <w:pStyle w:val="BookText"/>
        <w:rPr/>
      </w:pPr>
      <w:r>
        <w:rPr>
          <w:rFonts w:ascii="Amiri" w:hAnsi="Amiri" w:eastAsia="Amiri" w:cs="Amiri"/>
          <w:color w:val="111111"/>
          <w:sz w:val="28"/>
          <w:sz w:val="28"/>
          <w:szCs w:val="28"/>
          <w:rtl w:val="true"/>
          <w:lang w:bidi="ar-SA"/>
        </w:rPr>
        <w:t>أمر اللّه تعالى، وسرّ من سرّ اللّه، وغيب من غيب اللّه ومتى علمنا أنّه عزّ وجل حكيم صدّقنا بأنّ افعاله وأقواله كلها حكمة وإن كان وجهه غير منكشف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لو أكل قلبك طائر لم يشبعه وبصرك لو وضع ليه خرت ابرة لغطاه تريد أن تعرف بها ملكوت السماوات والأرض</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منتخب الأثر</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الدليل على ذلك هناك مجموعة من الأدلّة على ذلك منها قول رسول اللّه صلى الله عليه و آله في 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بعدي أبداً،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متواتر بين المسلمين، ومعناه أنّ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القرآن مع أحد من العترة موجودان إلى يوم القيامة لا يفترقان، وعليه لابدّ أن نعتقد بوجود المهدي عليه السلام حتّى يكون قريناً مع القرآن وإلّا لزم الإفتراق بينهما وهذا خلاف قول النبي صلى الله عليه و آله بأنّهما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الثاني على ذلك هو قول النبي صلى الله عليه و آله في حديث متواتر بين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عن الحميدي انه اخرج في الجمع بين الصحيحين وعن الحاكم أخرجه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فإنّ هذا الحديث يدلّ بأن لكلّ زمان إمام معيّن من قبل اللّه تعالى وأنّه قد بلغ إلى درجة من العرفان والإتصال مع اللّه تعالى بحيث أنّ الذي لم يعرفه يموت على الجاهليّة، وهذا لا يتحقّق إلّابوجود الإمام المهدي عليه السلام وأنّه حيّ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الثالث هو النّصوص المتواترة في صحيح مسلم وصحيح البخاري على ذلك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الأمارة في الباب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امر الناس ماضياً ما وليهم اثنا عشر رجلاً ثم تكلّم النبي صلى الله عليه و آله بكلمة خفيت عليّ فسألت أبي ماذا قال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مسند أحمد عن مسروق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ابن مسعود وهو يقرئنا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سألتم رسول اللّه صلى الله عليه و آله كم يملك هذا الأمة من خليفة، فقال ابن مسعود، ما سألني عنها أحد منذ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ولقد سألنا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إثني عشر كعدد نقباء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الأحاديث كلّها لا تنطبق إلّاعلى مذهب الشّيعة الإمامية الاثني عشرية فقط، لأنّه لا يوجد مذهب يعتقد باثني عشر خليفة غير الشيعة وان وجود الأئمة مستمر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السّيوطي أراد أن يثبت اثنا عشر خليفة غير أئمة الهدى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أيضاً نعتقد بإثني عشر خليفة ثم يعدّدهم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منهم هم الخلفاء الراشدون الأربعة، ثمّ الخامس معاوية، ثمّ يختار مجموعة من العباسيين فيصيروا عشرة،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الحادي عشر فهو المهدي المنتظر، وأمّا الثاني عشر فلا أكاد أعرفه</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الأُصول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محمد تقي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ومنتخب الأثر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فوقفت عنده سفينة المساكين بالنّسبة للثاني عشر في حين أنّ 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إثنى عشر خليفة متوالين إلى يوم القيامة، فهذه الأحاديث لا تنطبق إلّاعلى مذهب الإمامية الإثنى عشرية وكلهم من قريش ومن عترته، إذن لا يمكن أن يُحمل هذا الحديث على الخلفاء بعده من الصحابة لقلتهم عن اثنى عشر ولا يمكن أن نحمله على الملوك الأموية لزيادتهم على الاثنى عشر ولظلمهم الفاحش إلّاعمر ابن عبد العزيز ولكونهم غير بني هاشم لأنّ النبي صلى الله عليه و آله قال كلهم من بني هاشم ولا يمكن أن نحمله أيضاً على الملوك العباسية لزيادتهم على العدد المذكور ولقلة رعايتهم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bookmarkStart w:id="361" w:name="pg6398_53829"/>
    </w:p>
    <w:p>
      <w:pPr>
        <w:pStyle w:val="BookText"/>
        <w:rPr/>
      </w:pPr>
      <w:bookmarkEnd w:id="361"/>
      <w:r>
        <w:rPr>
          <w:rFonts w:ascii="Amiri" w:hAnsi="Amiri" w:eastAsia="Amiri" w:cs="Amiri"/>
          <w:color w:val="111111"/>
          <w:sz w:val="28"/>
          <w:sz w:val="28"/>
          <w:szCs w:val="28"/>
          <w:rtl w:val="true"/>
          <w:lang w:bidi="ar-SA"/>
        </w:rPr>
        <w:t>فلابد أن يحمل هذا الحديث على الأئمة الإثنى عشر من أهل بيته وعترته صلى الله عليه و آله، وكفى بذلك فخراً وإعجازاً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الرابع هو إجماع الشيعة وبالإضافة إلى ذلك ذكر شيخ لطف اللّه الصّافي في كتابه منتخب الأثر ذكر سبعين عالماً من علماء السنّة كلّهم يعترفون بأنّ الأئمة الإثنى عشر من بعد النّبي، أوّلهم علي بن أبي طالب عليه السلام وآخرهم محمّد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 وهو نحن نعتقد بأن المهدي عليه السلام حين يظهر يأتي بالإسلام الواقعي لا الظّاهري، فإذا لم يكن الإمام عليه السلام مرتبطاً بالمعصومين وبالنبي فكيف يأتي بالإسلام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للشخص الّذي يأتي بالإسلام الواقعي يجي أن يكون من سلسلة مرتبطة بالنّبي صلى الله عليه و آله فليس من الممكن أن يكون هذا الشخص منفصلاً عن هذه السلسلة وغير مولود</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486082_653776707"/>
      <w:bookmarkStart w:id="363" w:name="_Toc125"/>
      <w:bookmarkEnd w:id="362"/>
      <w:r>
        <w:rPr>
          <w:rtl w:val="true"/>
        </w:rPr>
        <w:t>قصة الرمانة</w:t>
      </w:r>
      <w:bookmarkEnd w:id="36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من الأدلة على وجوده عليه السلام ان كثيراً من الذين ساعدهم التوفيق ففازوا بهذا الشرف العظيم وهو التشرف بلقاء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وصلتنا أخبارهم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محمد بن عيسى الدمستاني كما ورد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كانت بلاد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تزال آهِلَة بشيعة أهل البيت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وفي القرن السابع الهجري كان والي البحرين من النّواصب والأعداء الألدّاء للشيعة، وكان وزيره أخبث منه، وأكثر بغضاً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من الأيّام جاء الوزير للوالي برمّانة مكتوب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أبوبكر وعمر وعثمان وعلي خلفاء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فنظر الوالي إلى الرمانة، فظنّ أنّ تلك الخطوط كتبت بقلم القدرة، وليس من صنع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آية بينة، وحجة قوية على إبطال مذهب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فاقترح الوزير أن يجمع علماء الشّيعة وشخصيّاتهم، ويريهم الرمانة فإن تخلّوا عن مذهب التشيّع واعتنقوا مذهب أهل السنّة، تركهم بحالهم، وإن أبوا إلّاالتمسّك بمذهبهم، خيّرهم بين ثلاثة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يدفعوا الجزية، كما يدفعها غير المسلمين من اليهود والنصارى والمجوس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يأتوا بجواب لردّ وتفنيد الكتابة الموجودة على الرمانة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الوالي رجالهم، ويسبي نساءهم وأولادهم، ويأخذ أموالهم بالغنيمة؟</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 الوالي إلى شخصيّات الشيعة وأحضرهم، وأراهم الرّمانة، وخيّرهم بين الأمور الثلاثة المذكورة، فطلبوا منه المهلة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فاجتمع رجالات الشّيعة وأهل الحلّ والعقد، يتذاكران فيما بينهم حول كيفيّة التخلّص من هذه المشكلة، وبعد مذاكرات طويلة اختاروا من صلحائهم عشرة رجلا، واختاروا من العشرة ثلاثة، وتقرّر أن يخرج في كلّ ليلة واحد من الثلاثة إلى الصّحراء ويستغيث بالإمام المهدي عليه السلام للتخلص من هذه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أحدهم في اللّيلة الأولى، فلم يتشرف بلقاء الإمام ولم تنحل المشكلة، وهكذا حدث للثاني أيضاً، وفي اللّيلة الثالثة خرج الشيخ محمد بن عيسى الدمستاني</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دمستان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في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فاضلاً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إلى الصحراء حافياً حاسراً الرأس، وقضى ساعات من اللّيل بالبكاء والتوسل والإستغاثة بالإمام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لكي ينقذهم من هذه الورطة والبلاء وفي السّاعات الأخيرة من اللّيل، حضر الإمام المهدي عليه السلام وخاطبه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بن عيسى مالي أراك على هذه الحالة؟ ولماذا خرجت إلى هذه البريّة</w:t>
      </w:r>
      <w:r>
        <w:rPr>
          <w:rStyle w:val="FootnoteAnchor"/>
          <w:rtl w:val="true"/>
        </w:rPr>
        <w:footnoteReference w:id="198"/>
      </w:r>
      <w:r>
        <w:rPr>
          <w:rFonts w:ascii="Amiri" w:hAnsi="Amiri" w:eastAsia="Amiri" w:cs="Amiri"/>
          <w:color w:val="111111"/>
          <w:sz w:val="28"/>
          <w:sz w:val="28"/>
          <w:szCs w:val="28"/>
          <w:rtl w:val="true"/>
          <w:lang w:bidi="ar-SA"/>
        </w:rPr>
        <w:t>؟ فامتنع الرجل أن يذكر حاجته إلّاللإمام المهدي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الأمر فاذكر حاجتك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صاحب الأمر فأنت تعلم قصّتي، ولا حاجة إلى البيان والشّرح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خرجت لما دَهَمكم من امر الرّمانة، وما كُتِبَ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محمّد بن عيسى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إلى الإمام وقع عل قدم الإمام ويده وهو يقبلهما،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مولاي، تعلم ما اصابنا، وأنت إمامنا وملاذنا، والقادر على كشفه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داره شجرة رمّان، فلمّا حملت تلك الشّجرة، صنع الوزير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الطين على شكل الرّمانة، وجعله نصفين، ونحت في داخله تلك الكلمات المذكورة، ثمّ جعل رمّانة من الشجرة في ذلك القالب، وشدّ القالب على الرّمانة، فلما نبتت الرّمانة وكبرت، دخل قشرها في تلك الكتابة المنحوتة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مضيتم غداً إلى الوالي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بالجواب، ولكنّني لا ابديه إلّا في دار الوزير، فإذا مضيتم إلى داره، فانظر عم يمينك ترى غرفة، فقل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أجيبك إلّافي تلك الغرفة، وسيمتنع الوزير عن ذلك، ولكن عليك بالإلحاح، وحاول أن لا يدخل الوزير تلك الغرفة قبلك، بل ادخل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دخلت الغرفة رأيت كوّة</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الكوّة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في الحاطة توضع فيها الأشياء، وربّما نفذ الهوا والضوء</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كيس أبيض، فانهض إليه وخذه فترى فيه تلك الطّينة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عملها لهذه الحيلة، ثمّ ضعها أمام الوزير، ثمّ ضع الرّمانة فيها حتى ينكشف أنّ الرمّانة على حجم القالب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 المهدي عليه السلام يا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معجزة أخرى، وهي أنّ هذه الرمانة ليس فيها إلّاالرماد والدخان</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وذلك لعدم وصول الهواء وأشعة الشمس إليها، بسبب كونها في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أردت صحة هذا الخبر فأمُر الوزير بكسرها، فإذا كسرها طار الرماد والدخان على وجهه ولحيته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إنتهى اللقاء وغاب الإمام عليه السلام عنه، ورجع محمد بن عيسى وقد غمره الفرح والسّرور، وانصرف إلى الشيعة يبشّرهم بحلّ المشكلة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الصباح ومضوا إلى الوالي، ونفّذ محمّد بن عيسى كلّ ما أمره الإمام عليه السلام فسأله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أخبرك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زماننا، وحجة اللّه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إمامكم؟</w:t>
      </w:r>
    </w:p>
    <w:p>
      <w:pPr>
        <w:pStyle w:val="BookText"/>
        <w:rPr/>
      </w:pPr>
      <w:r>
        <w:rPr>
          <w:rFonts w:ascii="Amiri" w:hAnsi="Amiri" w:eastAsia="Amiri" w:cs="Amiri"/>
          <w:color w:val="111111"/>
          <w:sz w:val="28"/>
          <w:sz w:val="28"/>
          <w:szCs w:val="28"/>
          <w:rtl w:val="true"/>
          <w:lang w:bidi="ar-SA"/>
        </w:rPr>
        <w:t>فأخبره بالأئمة الاثنى عشر واحداً بعد واحد، حتّى انتهى إلى الإمام المهدي صاحب الزّمان عليه السلام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يدك فأنا أشهد أن لا إله إلّااللّه، وأنّ محمّداً عبده ورسوله، وأنّ الخليفة بعده بلا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عليه السلام ثمّ أقرّ بالأئمة الطاهرين عليهم السلام وأمر بقتل الوزير، واعتذر إلى أهل البحرين</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364" w:name="pg6398_53834"/>
    </w:p>
    <w:p>
      <w:pPr>
        <w:pStyle w:val="BookText"/>
        <w:rPr/>
      </w:pPr>
      <w:bookmarkEnd w:id="364"/>
      <w:r>
        <w:rPr>
          <w:rFonts w:ascii="Amiri" w:hAnsi="Amiri" w:eastAsia="Amiri" w:cs="Amiri"/>
          <w:color w:val="111111"/>
          <w:sz w:val="28"/>
          <w:sz w:val="28"/>
          <w:szCs w:val="28"/>
          <w:rtl w:val="true"/>
          <w:lang w:bidi="ar-SA"/>
        </w:rPr>
        <w:t>أيّها القارئ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القصّة مشهورة عند المؤمنين وخاصّة عند أهل البحرين، وقبرُ محمّد بن عيسى في البحرين معروف يزوره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هنا نختم البحث عنه عليه السلام لأن الكلام عن الإمام المهدي عليه السلام لا يتمّ في مجلس ولا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كل حال ورد في الحديث عن الإمام الصادق عليه السلام انّ من صفاته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قوم القائم وليس لأحد في عنقه عهد ولا ميثاق ولا بيعة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يعني ما بايع ظالماً ولم يبايع ظالم، فهذه الصّفة تشبه صفة جده أبي عبداللّه الحسين عليه السلام لأنّ الحسين عليه السلام هو الآخر لم يبايع ظالم كما قال لمحمّد بن الحنفيّة، واللّه لو لم يكن في الدنيا ملجأ ولا مأوى لما بايعت يزيد بن معاوية</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486084_653776707"/>
      <w:bookmarkStart w:id="366" w:name="_Toc126"/>
      <w:bookmarkEnd w:id="365"/>
      <w:r>
        <w:rPr>
          <w:rtl w:val="true"/>
        </w:rPr>
        <w:t>الإمام الحجة عليه السلام يحامي عن زوار الحسين عليه السلام</w:t>
      </w:r>
      <w:bookmarkEnd w:id="366"/>
    </w:p>
    <w:p>
      <w:pPr>
        <w:pStyle w:val="BookText"/>
        <w:rPr/>
      </w:pPr>
      <w:r>
        <w:rPr>
          <w:rFonts w:ascii="Amiri" w:hAnsi="Amiri" w:eastAsia="Amiri" w:cs="Amiri"/>
          <w:color w:val="111111"/>
          <w:sz w:val="28"/>
          <w:sz w:val="28"/>
          <w:szCs w:val="28"/>
          <w:rtl w:val="true"/>
          <w:lang w:bidi="ar-SA"/>
        </w:rPr>
        <w:t>وهذه قِصَّة أخرى لآية اللّه السيِّد القزويني، يَذكُرها الشيخ النوري عن نجل السيِّد أنَّه سمع أباه يقول</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يوم الرابع عشر مِن شهر شعبان، مِن مدينة الحلَّة قاصِداً كربلاء لزيارة الإمام الحسين عليه السلام ليلة النصف من شعبان</w:t>
      </w:r>
      <w:r>
        <w:rPr>
          <w:rStyle w:val="FootnoteAnchor"/>
          <w:rtl w:val="true"/>
        </w:rPr>
        <w:footnoteReference w:id="203"/>
      </w:r>
      <w:r>
        <w:rPr>
          <w:rFonts w:ascii="Amiri" w:hAnsi="Amiri" w:eastAsia="Amiri" w:cs="Amiri"/>
          <w:color w:val="111111"/>
          <w:sz w:val="28"/>
          <w:sz w:val="28"/>
          <w:szCs w:val="28"/>
          <w:rtl w:val="true"/>
          <w:lang w:bidi="ar-SA"/>
        </w:rPr>
        <w:t>فلما وصلتُ</w:t>
      </w:r>
    </w:p>
    <w:p>
      <w:pPr>
        <w:pStyle w:val="BookText"/>
        <w:rPr/>
      </w:pPr>
      <w:r>
        <w:rPr>
          <w:rFonts w:ascii="Amiri" w:hAnsi="Amiri" w:eastAsia="Amiri" w:cs="Amiri"/>
          <w:color w:val="111111"/>
          <w:sz w:val="28"/>
          <w:sz w:val="28"/>
          <w:szCs w:val="28"/>
          <w:rtl w:val="true"/>
          <w:lang w:bidi="ar-SA"/>
        </w:rPr>
        <w:t xml:space="preserve">إلى نهر الهندية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طُويريج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الزوّار مُتجمهرين هناك، وقد وَصَلَهُم الخبر أنَّ عشيرة عُنيزة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عشيرة بَدَويّة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نزلت على طريق كربلاء لِسَلب الزُوّار ونَهب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الناس حيارى، وقد أمطَرَت السماء، توسَّلتُ إلى اللّه تعالى بالنبي وآله الأطهار، لإغاثة الزوّار ونجاتهم، فبينما أنا كذلك، وإذا بفارِس بيده رُمح طويل، وقف عندي وسلَّم، فردَدنا عليه السلام، فسمّاني باسمي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 الزُوّار، فإنَّ عشيرة عُنَيزة، قد رَحَلوا عن الطريق، وصار الطريق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مع الزُوّار وهو يُرافقنا في الطريق ويمشي أمَنا، وكأنَّه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أثناء الطريق غاب عنّا فجأة وَبَغتةً، فقلت لمن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أبَقيَ شَك في أنّه صاحب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كنت أطيل النَظَر إليه، كأنِّي رأيتُه قبل هذا، فلما غاب عنّا تذكّرت أنَّه هو الشخص الذي زارَني في الحِلَّة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عشيرة عُنَيزة فلم نَر أحداً منهم، ورأينا غُبرة شديدة مرتفعةٌ في البَر، فوصَلنا كربلاء خلال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المسافة ثلاث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الحُرّاس على باب البَلَد، فسألونا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جئتم؟ وكيف وَصلتم؟ وأين صارت عشيرة عنيزة؟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أحدُ الفلاّحين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المتواجدين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عشيرة عنيزة جلوس في</w:t>
      </w:r>
      <w:bookmarkStart w:id="367" w:name="pg6398_53836"/>
    </w:p>
    <w:p>
      <w:pPr>
        <w:pStyle w:val="BookText"/>
        <w:rPr/>
      </w:pPr>
      <w:bookmarkEnd w:id="367"/>
      <w:r>
        <w:rPr>
          <w:rFonts w:ascii="Amiri" w:hAnsi="Amiri" w:eastAsia="Amiri" w:cs="Amiri"/>
          <w:color w:val="111111"/>
          <w:sz w:val="28"/>
          <w:sz w:val="28"/>
          <w:szCs w:val="28"/>
          <w:rtl w:val="true"/>
          <w:lang w:bidi="ar-SA"/>
        </w:rPr>
        <w:t>خيامهم، وإذا بفارس بيده رمح طويل، فصاح في عشيرة عنيزة وأنذَرهم بالدمار والهلاك، فألقى اللّه الخوف في قلوبهم، وتركوا المنطقة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ذلك الفَلاّحِ عن وَصف ذلك الفارس؟ فَوصَفَه لي، فإذا هو نفسُه الذي رأيتُه عند نهر الهنديَّة</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 xml:space="preserve">الإمام المهدي عليه السلام من المهد إلى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للسيّد كاظم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جنّة المأوى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النوري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الحكاية السادسة والأربعون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8" w:name="__RefHeading___Toc486086_653776707"/>
      <w:bookmarkStart w:id="369" w:name="_Toc127"/>
      <w:bookmarkEnd w:id="368"/>
      <w:r>
        <w:rPr>
          <w:rtl w:val="true"/>
        </w:rPr>
        <w:t>الإمام الحجة ومصائب كربلاء</w:t>
      </w:r>
      <w:bookmarkEnd w:id="369"/>
    </w:p>
    <w:p>
      <w:pPr>
        <w:pStyle w:val="BookText"/>
        <w:rPr/>
      </w:pPr>
      <w:r>
        <w:rPr>
          <w:rFonts w:ascii="Amiri" w:hAnsi="Amiri" w:eastAsia="Amiri" w:cs="Amiri"/>
          <w:color w:val="111111"/>
          <w:sz w:val="28"/>
          <w:sz w:val="28"/>
          <w:szCs w:val="28"/>
          <w:rtl w:val="true"/>
          <w:lang w:bidi="ar-SA"/>
        </w:rPr>
        <w:t>رأى أحد المؤمنين الإمام المنتظر عليه السلام في الرؤيا فسأله عن قوله في زيارة الناحية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فلئن أخرتني الدهور وعاقني عن نصرك المقدور، ولم أكن لمن حاربك محارباً، ولمن نصب لك العداوة منصباً فلأندبنك صباحاً ومساءاً ولأبكين لك بدل الدموع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سيدي تبكي على أي مصيبة؟ على مصيبة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الحسين حاضراً لبكى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سيدي أتبكي على مصيبة أبي الفضل العباس لأنه قطيع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لو كان العباس حاضراً لبكى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أتبكي على مصيبة علي الأكبر؟</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لو كان علي الأكبر حاضراً لبكى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سيدي أتبكي على مصيبة القاسم؟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لو كان القاسم حاضراً لبكى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سيدي لأي‌مصيبة تبكي دما؟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أبكي لسبي عمتي زينب عليها السلام</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زيارة الناحية ومجمع المصائب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راعي الثار ما يظهر علامه ينشر لليتانونه علامه</w:t>
      </w:r>
    </w:p>
    <w:p>
      <w:pPr>
        <w:pStyle w:val="BookText"/>
        <w:rPr/>
      </w:pPr>
      <w:r>
        <w:rPr>
          <w:rFonts w:ascii="Amiri" w:hAnsi="Amiri" w:eastAsia="Amiri" w:cs="Amiri"/>
          <w:color w:val="111111"/>
          <w:sz w:val="28"/>
          <w:sz w:val="28"/>
          <w:szCs w:val="28"/>
          <w:rtl w:val="true"/>
          <w:lang w:bidi="ar-SA"/>
        </w:rPr>
        <w:t>نسه بمتون عماته علامه ابضرب اسياط زجر وجور اميه</w:t>
      </w:r>
    </w:p>
    <w:p>
      <w:pPr>
        <w:pStyle w:val="BookText"/>
        <w:rPr/>
      </w:pPr>
      <w:r>
        <w:rPr>
          <w:rFonts w:ascii="Amiri" w:hAnsi="Amiri" w:eastAsia="Amiri" w:cs="Amiri"/>
          <w:color w:val="111111"/>
          <w:sz w:val="28"/>
          <w:sz w:val="28"/>
          <w:szCs w:val="28"/>
          <w:rtl w:val="true"/>
          <w:lang w:bidi="ar-SA"/>
        </w:rPr>
        <w:t>وغدت أسيرة خدرها ابنة فاطم لم تقلق غير أسيرها مصفودا</w:t>
      </w:r>
    </w:p>
    <w:p>
      <w:pPr>
        <w:pStyle w:val="BookText"/>
        <w:rPr/>
      </w:pPr>
      <w:r>
        <w:rPr>
          <w:rFonts w:ascii="Amiri" w:hAnsi="Amiri" w:eastAsia="Amiri" w:cs="Amiri"/>
          <w:color w:val="111111"/>
          <w:sz w:val="28"/>
          <w:sz w:val="28"/>
          <w:szCs w:val="28"/>
          <w:rtl w:val="true"/>
          <w:lang w:bidi="ar-SA"/>
        </w:rPr>
        <w:t>تخفي الشجا جلداً فان غلب الأسى ضعفت فابدت شجوها المكمودا</w:t>
      </w:r>
    </w:p>
    <w:p>
      <w:pPr>
        <w:pStyle w:val="BookText"/>
        <w:rPr/>
      </w:pPr>
      <w:r>
        <w:rPr>
          <w:rFonts w:ascii="Amiri" w:hAnsi="Amiri" w:eastAsia="Amiri" w:cs="Amiri"/>
          <w:color w:val="111111"/>
          <w:sz w:val="28"/>
          <w:sz w:val="28"/>
          <w:szCs w:val="28"/>
          <w:rtl w:val="true"/>
          <w:lang w:bidi="ar-SA"/>
        </w:rPr>
        <w:t>نادت فقطعت القلوب لشجوها لكنما انتظم البيان فريدا</w:t>
      </w:r>
    </w:p>
    <w:p>
      <w:pPr>
        <w:pStyle w:val="BookText"/>
        <w:rPr/>
      </w:pPr>
      <w:r>
        <w:rPr>
          <w:rFonts w:ascii="Amiri" w:hAnsi="Amiri" w:eastAsia="Amiri" w:cs="Amiri"/>
          <w:color w:val="111111"/>
          <w:sz w:val="28"/>
          <w:sz w:val="28"/>
          <w:szCs w:val="28"/>
          <w:rtl w:val="true"/>
          <w:lang w:bidi="ar-SA"/>
        </w:rPr>
        <w:t>انسان عيني يا حسين أخيّ يا املي وعقد جماني المنضودا</w:t>
      </w:r>
    </w:p>
    <w:p>
      <w:pPr>
        <w:pStyle w:val="BookText"/>
        <w:rPr/>
      </w:pPr>
      <w:r>
        <w:rPr>
          <w:rFonts w:ascii="Amiri" w:hAnsi="Amiri" w:eastAsia="Amiri" w:cs="Amiri"/>
          <w:color w:val="111111"/>
          <w:sz w:val="28"/>
          <w:sz w:val="28"/>
          <w:szCs w:val="28"/>
          <w:rtl w:val="true"/>
          <w:lang w:bidi="ar-SA"/>
        </w:rPr>
        <w:t>مالي دعوتك لا تجيب ولم تكن عوّدتني من قبل ذلك صدودا</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يا حجة بن الحسن كأنك أيضاً تسمع نداء عمتك زينب فمتي النهوض وتأخذ ثارها وثأر جدك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يُهيجك ان صبر ت لوقعة الطف الفضيعه</w:t>
      </w:r>
    </w:p>
    <w:p>
      <w:pPr>
        <w:pStyle w:val="BookText"/>
        <w:rPr/>
      </w:pPr>
      <w:r>
        <w:rPr>
          <w:rFonts w:ascii="Amiri" w:hAnsi="Amiri" w:eastAsia="Amiri" w:cs="Amiri"/>
          <w:color w:val="111111"/>
          <w:sz w:val="28"/>
          <w:sz w:val="28"/>
          <w:szCs w:val="28"/>
          <w:rtl w:val="true"/>
          <w:lang w:bidi="ar-SA"/>
        </w:rPr>
        <w:t>اترى تجيء فجيعة بامضّ من تلك الفجيعه</w:t>
      </w:r>
    </w:p>
    <w:p>
      <w:pPr>
        <w:pStyle w:val="BookText"/>
        <w:rPr/>
      </w:pPr>
      <w:r>
        <w:rPr>
          <w:rFonts w:ascii="Amiri" w:hAnsi="Amiri" w:eastAsia="Amiri" w:cs="Amiri"/>
          <w:color w:val="111111"/>
          <w:sz w:val="28"/>
          <w:sz w:val="28"/>
          <w:szCs w:val="28"/>
          <w:rtl w:val="true"/>
          <w:lang w:bidi="ar-SA"/>
        </w:rPr>
        <w:t>حيث الحسين على الثرى خيل العدى طحنت ضلوعه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ورضيعه بدم الوري د مخضّب فاطلب رضيعه</w:t>
      </w:r>
      <w:bookmarkStart w:id="370" w:name="pg6398_53838"/>
    </w:p>
    <w:p>
      <w:pPr>
        <w:pStyle w:val="Heading2"/>
        <w:numPr>
          <w:ilvl w:val="1"/>
          <w:numId w:val="1"/>
        </w:numPr>
        <w:rPr/>
      </w:pPr>
      <w:bookmarkStart w:id="371" w:name="__RefHeading___Toc486088_653776707"/>
      <w:bookmarkStart w:id="372" w:name="_Toc128"/>
      <w:bookmarkEnd w:id="370"/>
      <w:bookmarkEnd w:id="371"/>
      <w:r>
        <w:rPr>
          <w:rtl w:val="true"/>
        </w:rPr>
        <w:t>المجلس الثاني عشر</w:t>
      </w:r>
      <w:r>
        <w:rPr>
          <w:rtl w:val="true"/>
        </w:rPr>
        <w:t xml:space="preserve">: </w:t>
      </w:r>
      <w:r>
        <w:rPr>
          <w:rtl w:val="true"/>
        </w:rPr>
        <w:t>مسك الختام حول موضوع أرض فدك</w:t>
      </w:r>
      <w:bookmarkEnd w:id="372"/>
    </w:p>
    <w:p>
      <w:pPr>
        <w:pStyle w:val="Heading3"/>
        <w:numPr>
          <w:ilvl w:val="2"/>
          <w:numId w:val="1"/>
        </w:numPr>
        <w:rPr/>
      </w:pPr>
      <w:bookmarkStart w:id="373" w:name="__RefHeading___Toc486090_653776707"/>
      <w:bookmarkStart w:id="374" w:name="_Toc129"/>
      <w:bookmarkEnd w:id="373"/>
      <w:r>
        <w:rPr>
          <w:rtl w:val="true"/>
        </w:rPr>
        <w:t>اشارة</w:t>
      </w:r>
      <w:bookmarkEnd w:id="374"/>
    </w:p>
    <w:p>
      <w:pPr>
        <w:pStyle w:val="BookText"/>
        <w:rPr/>
      </w:pPr>
      <w:r>
        <w:rPr>
          <w:rFonts w:ascii="IRNazanin" w:hAnsi="IRNazanin" w:eastAsia="IRNazanin"/>
          <w:color w:val="111111"/>
          <w:sz w:val="28"/>
          <w:sz w:val="28"/>
          <w:szCs w:val="28"/>
          <w:rtl w:val="true"/>
          <w:lang w:bidi="fa-IR"/>
        </w:rPr>
        <w:t>وأتت فاطم تطالب بالإر ثِ من المصطفى فما ورّثاها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لِمَ خولفت سنن القرآن فيها واللّه قد أبداها</w:t>
      </w:r>
    </w:p>
    <w:p>
      <w:pPr>
        <w:pStyle w:val="BookText"/>
        <w:rPr/>
      </w:pPr>
      <w:r>
        <w:rPr>
          <w:rFonts w:ascii="Amiri" w:hAnsi="Amiri" w:eastAsia="Amiri" w:cs="Amiri"/>
          <w:color w:val="111111"/>
          <w:sz w:val="28"/>
          <w:sz w:val="28"/>
          <w:szCs w:val="28"/>
          <w:rtl w:val="true"/>
          <w:lang w:bidi="ar-SA"/>
        </w:rPr>
        <w:t>نُسخت آية المواريث فيها أم هُما بعدَ فرضِها بدّلاها</w:t>
      </w:r>
    </w:p>
    <w:p>
      <w:pPr>
        <w:pStyle w:val="BookText"/>
        <w:rPr/>
      </w:pPr>
      <w:r>
        <w:rPr>
          <w:rFonts w:ascii="Amiri" w:hAnsi="Amiri" w:eastAsia="Amiri" w:cs="Amiri"/>
          <w:color w:val="111111"/>
          <w:sz w:val="28"/>
          <w:sz w:val="28"/>
          <w:szCs w:val="28"/>
          <w:rtl w:val="true"/>
          <w:lang w:bidi="ar-SA"/>
        </w:rPr>
        <w:t>أم ترى آية المودة لم تأْ تِ بوُدّ الزهراء في قرباها</w:t>
      </w:r>
    </w:p>
    <w:p>
      <w:pPr>
        <w:pStyle w:val="BookText"/>
        <w:rPr/>
      </w:pPr>
      <w:r>
        <w:rPr>
          <w:rFonts w:ascii="Amiri" w:hAnsi="Amiri" w:eastAsia="Amiri" w:cs="Amiri"/>
          <w:color w:val="111111"/>
          <w:sz w:val="28"/>
          <w:sz w:val="28"/>
          <w:szCs w:val="28"/>
          <w:rtl w:val="true"/>
          <w:lang w:bidi="ar-SA"/>
        </w:rPr>
        <w:t>سل بإبطال قولهم سورة النم ل وسَل مريم التي قبل طاها</w:t>
      </w:r>
    </w:p>
    <w:p>
      <w:pPr>
        <w:pStyle w:val="BookText"/>
        <w:rPr/>
      </w:pPr>
      <w:r>
        <w:rPr>
          <w:rFonts w:ascii="Amiri" w:hAnsi="Amiri" w:eastAsia="Amiri" w:cs="Amiri"/>
          <w:color w:val="111111"/>
          <w:sz w:val="28"/>
          <w:sz w:val="28"/>
          <w:szCs w:val="28"/>
          <w:rtl w:val="true"/>
          <w:lang w:bidi="ar-SA"/>
        </w:rPr>
        <w:t>فهُما ينبئان عن إرث يحيى وسليمان من أراد انتباها</w:t>
      </w:r>
    </w:p>
    <w:p>
      <w:pPr>
        <w:pStyle w:val="BookText"/>
        <w:rPr/>
      </w:pPr>
      <w:r>
        <w:rPr>
          <w:rFonts w:ascii="Amiri" w:hAnsi="Amiri" w:eastAsia="Amiri" w:cs="Amiri"/>
          <w:color w:val="111111"/>
          <w:sz w:val="28"/>
          <w:sz w:val="28"/>
          <w:szCs w:val="28"/>
          <w:rtl w:val="true"/>
          <w:lang w:bidi="ar-SA"/>
        </w:rPr>
        <w:t>فدعت واشتكت إلى اللّه من ذا ك وفاضت بدمعها مُقلتاها</w:t>
      </w:r>
    </w:p>
    <w:p>
      <w:pPr>
        <w:pStyle w:val="BookText"/>
        <w:rPr/>
      </w:pPr>
      <w:r>
        <w:rPr>
          <w:rFonts w:ascii="Amiri" w:hAnsi="Amiri" w:eastAsia="Amiri" w:cs="Amiri"/>
          <w:color w:val="111111"/>
          <w:sz w:val="28"/>
          <w:sz w:val="28"/>
          <w:szCs w:val="28"/>
          <w:rtl w:val="true"/>
          <w:lang w:bidi="ar-SA"/>
        </w:rPr>
        <w:t>جَرّعاها من بعد والدِها الغي ظَ مراراً فبئسَ ما جرّعاها</w:t>
      </w:r>
    </w:p>
    <w:p>
      <w:pPr>
        <w:pStyle w:val="BookText"/>
        <w:rPr/>
      </w:pPr>
      <w:r>
        <w:rPr>
          <w:rFonts w:ascii="Amiri" w:hAnsi="Amiri" w:eastAsia="Amiri" w:cs="Amiri"/>
          <w:color w:val="111111"/>
          <w:sz w:val="28"/>
          <w:sz w:val="28"/>
          <w:szCs w:val="28"/>
          <w:rtl w:val="true"/>
          <w:lang w:bidi="ar-SA"/>
        </w:rPr>
        <w:t>بنت مَن أُمّ مَن حليلة مَن ويل لمن سنّ ظلمها وأذاها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شيّعت نعشها ملائكةُ الرحمن رفقاً بها وما شيّعاها</w:t>
      </w:r>
    </w:p>
    <w:p>
      <w:pPr>
        <w:pStyle w:val="BookText"/>
        <w:rPr/>
      </w:pPr>
      <w:r>
        <w:rPr>
          <w:rFonts w:ascii="Amiri" w:hAnsi="Amiri" w:eastAsia="Amiri" w:cs="Amiri"/>
          <w:color w:val="111111"/>
          <w:sz w:val="28"/>
          <w:sz w:val="28"/>
          <w:szCs w:val="28"/>
          <w:rtl w:val="true"/>
          <w:lang w:bidi="ar-SA"/>
        </w:rPr>
        <w:t>كان زُهداً في أجرِها أم عِناداً لأبيها النبيِّ فلَم يتبعاها</w:t>
      </w:r>
    </w:p>
    <w:p>
      <w:pPr>
        <w:pStyle w:val="BookText"/>
        <w:rPr/>
      </w:pPr>
      <w:r>
        <w:rPr>
          <w:rFonts w:ascii="Amiri" w:hAnsi="Amiri" w:eastAsia="Amiri" w:cs="Amiri"/>
          <w:color w:val="111111"/>
          <w:sz w:val="28"/>
          <w:sz w:val="28"/>
          <w:szCs w:val="28"/>
          <w:rtl w:val="true"/>
          <w:lang w:bidi="ar-SA"/>
        </w:rPr>
        <w:t>أم لأنَّ البتولَ أوصَت بِأن لا يَشهدا دفنها فما شهداها</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القصيدة لأحد أشراف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بن إدريس بن مطاعن الحَسني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آمر على عبده ضربني ومن ضربته للگاع ذبني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انكسر گلبه ولا رحمني ومن الناس ماواحد حشمني</w:t>
      </w:r>
    </w:p>
    <w:p>
      <w:pPr>
        <w:pStyle w:val="BookText"/>
        <w:rPr/>
      </w:pPr>
      <w:r>
        <w:rPr>
          <w:rFonts w:ascii="Amiri" w:hAnsi="Amiri" w:eastAsia="Amiri" w:cs="Amiri"/>
          <w:color w:val="111111"/>
          <w:sz w:val="28"/>
          <w:sz w:val="28"/>
          <w:szCs w:val="28"/>
          <w:rtl w:val="true"/>
          <w:lang w:bidi="ar-SA"/>
        </w:rPr>
        <w:t>قال أمير المؤمنين عليه السلام في كتابه الذي كتبه إلى عثمانَ بن حنيف الأنصاري عامِلِه على البصرة متعرضاً فيها إلى مسألة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كَانَتْ فِي أَيْدِينَا فَدَكُ مِنْ كلِّ مَا أَظَلَّتْهُ السَّمَاءُ فَشَحَّتْ عَلَيْهَا نُفُوسُ قَوْم وَسَخَتْ عَنْهَا نُفُوسُ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الْحَكَمُ اللهُ وَمَا أَصْنَعُ بِفَدَكٍ وَغَيْرِ فَدَكٍ وَالنَّفْسُ مَظَانُّهَا فِي غَدٍ جَدَثٌ تَنْقَطِعُ فِي ظُلْمَتِهِ آثَارُهَا وَتَغِيبُ أَخْبَارُهَا وَحُفْرَةٌ لَوْ زِيدَ فِي فُسْحَتِهَا وَأَوْسَعَتْ يَدَا حَافِرِهَا لأضْغَطَهَا الْحَجَرُ وَالْمَدَرُ وَسَدَّ فُرَجَهَا التُّرَابُ الْمُتَرَاكِمُ وَإِنَّمَا هِيَ نَفْسِي أُرُوضُهَا بِالتَّقْوَى لِتَأتِيَ آمِنَةً يَوْمَ الْخَوْفِ الأكْبَرِ</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محمد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ومسك الختام لمجالس أُم البنين عليها السلام بذكر الزهراء عليها السلام وخطبتها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الرسالة المفصلة إلى عثمان بن حُنيف يتطرّق الإمام عليه السلام إلى مواضيع مختلِفةٍ، منها أنه يُعاتب عثمان بن حنيف على مشاركته في مائدة دسمة دُعي إليها الأغنياء ومُنع عنها الفقراء، كما أشار عليه السلام إلى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ظَنَنْتُ أَنَّك تُجِيبُ إِلى طَعَامِ قَوْم عَائِلُهُمْ مَجْفُوٌّ وَغَنِيُّهُمْ مَدْعُوٌّ</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عليه السلام يؤنّبه على تلبيته لتلك الدعوة، وذلك لأنه سفير الإمام عليه السلام، وممثله وواليه وعليه أن ينتهج سيرة الإمام عليه السلام</w:t>
      </w:r>
      <w:r>
        <w:rPr>
          <w:rFonts w:eastAsia="Amiri" w:cs="Amiri" w:ascii="Amiri" w:hAnsi="Amiri"/>
          <w:color w:val="111111"/>
          <w:sz w:val="28"/>
          <w:szCs w:val="28"/>
          <w:rtl w:val="true"/>
          <w:lang w:bidi="ar-SA"/>
        </w:rPr>
        <w:t>.</w:t>
      </w:r>
      <w:bookmarkStart w:id="375" w:name="pg6398_53841"/>
    </w:p>
    <w:p>
      <w:pPr>
        <w:pStyle w:val="BookText"/>
        <w:rPr/>
      </w:pPr>
      <w:bookmarkEnd w:id="375"/>
      <w:r>
        <w:rPr>
          <w:rFonts w:ascii="Amiri" w:hAnsi="Amiri" w:eastAsia="Amiri" w:cs="Amiri"/>
          <w:color w:val="111111"/>
          <w:sz w:val="28"/>
          <w:sz w:val="28"/>
          <w:szCs w:val="28"/>
          <w:rtl w:val="true"/>
          <w:lang w:bidi="ar-SA"/>
        </w:rPr>
        <w:t>ثم يتطرق الإمام عليه السلام إلى مسألة أرض فدك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وحديثنا في هذا المجلس حول فدك وما يتعلق بها</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486092_653776707"/>
      <w:bookmarkStart w:id="377" w:name="_Toc130"/>
      <w:bookmarkEnd w:id="376"/>
      <w:r>
        <w:rPr>
          <w:rtl w:val="true"/>
        </w:rPr>
        <w:t>ما هي أرض فدك؟</w:t>
      </w:r>
      <w:bookmarkEnd w:id="377"/>
    </w:p>
    <w:p>
      <w:pPr>
        <w:pStyle w:val="BookText"/>
        <w:rPr/>
      </w:pPr>
      <w:r>
        <w:rPr>
          <w:rFonts w:ascii="Amiri" w:hAnsi="Amiri" w:eastAsia="Amiri" w:cs="Amiri"/>
          <w:color w:val="111111"/>
          <w:sz w:val="28"/>
          <w:sz w:val="28"/>
          <w:szCs w:val="28"/>
          <w:rtl w:val="true"/>
          <w:lang w:bidi="ar-SA"/>
        </w:rPr>
        <w:t>عندما نراجع التاريخ نجد أن فدك كانت قرية زراعية تقع خارج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 بلدة بينها وبين مدينة النبي صلى الله عليه و آله يومان وبينها وبين خيبر دون مرحلة وهي مما افآء اللّه على 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صالح اليهود عليها رسول اللّه صلى الله عليه و آله بغير قتال فهي ممّا يعبّر عنها 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أَوْجَفْتُمْ عَلَيْهِ مِنْ خَيْلٍ وَ لا رِكابٍ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فالأراضي التي لم يُوجب عليها بخيل ولا ركاب أي لم يقاتل عليها المسلمون، تكون ملكاً طلقاً لرسول اللّه صلى الله عليه و آله لا يشترك بها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معجم البلدان للحموي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مما أفاء اللّه على رسوله صلى الله عليه و آله في سنة سبع صُلحاً وذلك أن النبي صلى الله عليه و آله لمّا نزل خيبر وفتح حصونها ولم يبق إلّا ثلاثة، واشتدّ بهم الحصار ارسلوا إلى رسول اللّه صلى الله عليه و آله يسألونه أن ينزلهم على الجلاء</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فأرسلوا إلى النبي صلى الله عليه و آله أن يصالحهم على النصف من ثمارهم وأموالهم،</w:t>
      </w:r>
    </w:p>
    <w:p>
      <w:pPr>
        <w:pStyle w:val="BookText"/>
        <w:rPr/>
      </w:pPr>
      <w:r>
        <w:rPr>
          <w:rFonts w:ascii="Amiri" w:hAnsi="Amiri" w:eastAsia="Amiri" w:cs="Amiri"/>
          <w:color w:val="111111"/>
          <w:sz w:val="28"/>
          <w:sz w:val="28"/>
          <w:szCs w:val="28"/>
          <w:rtl w:val="true"/>
          <w:lang w:bidi="ar-SA"/>
        </w:rPr>
        <w:t>فأجابهم إلى ذلك فهو مما لم يوجف عليه بِخيل ولا ركاب فصارت خالصة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فدك ملكاً طلقاً لرسول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دخل الخوف والرعب في قلوب اليهود فجاؤوا وقدموا هذه الأرض هدية للنبي صلى الله عليه و آله، ولكن تعال وانظر اليوم إلى حال المسلمين حيث تركوا ما أمرهم النبي صلى الله عليه و آله من اتّباع أهل بيته واتّبعوا فلاناً وفلاناً نجد اليهود الذين خافوا من رسول اللّه آنذاك نجدهم اليوم يتلاعبون بمصير الأمة ويسفكون دماءهم ويبتزّون أموالهم وذخائرهم ولا يتوانون عن الكيد بمقدرات المسلمين وبدمائهم وأموالهم وكل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المسلمين الذين كانوا في عز وقوة وفي غرّة القافلة اليوم أصبحوا في ضعف وصاروا في ذيل القافلة والسبب هو عدم العمل بما أمرهم النبي صلى الله عليه و آله حيث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وعترتي أهلَ بيتي ما إن تمسّكتم بهما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أنهم تركوا أهل البيت ذلو</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أي حال كانت فدك من مصاديق هذه الآية الكريمة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أَفاءَ اللّهُ عَلى رَسُولِهِ مِنْهُمْ فَما أَوْجَفْتُمْ عَلَيْهِ مِنْ خَيْلٍ وَ لا رِكابٍ وَ لكِنَّ اللّهَ يُسَلِّطُ رُسُلَهُ عَلى مَنْ يَشاءُ وَ اللّهُ عَلى كُلِّ شَيْ‌ءٍ 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78" w:name="pg6398_53843"/>
    </w:p>
    <w:p>
      <w:pPr>
        <w:pStyle w:val="Heading3"/>
        <w:numPr>
          <w:ilvl w:val="2"/>
          <w:numId w:val="1"/>
        </w:numPr>
        <w:rPr/>
      </w:pPr>
      <w:bookmarkStart w:id="379" w:name="__RefHeading___Toc486094_653776707"/>
      <w:bookmarkStart w:id="380" w:name="_Toc131"/>
      <w:bookmarkEnd w:id="378"/>
      <w:bookmarkEnd w:id="379"/>
      <w:r>
        <w:rPr>
          <w:rtl w:val="true"/>
        </w:rPr>
        <w:t>أرض فدك ملك للزهراء عليها السلام</w:t>
      </w:r>
      <w:bookmarkEnd w:id="380"/>
    </w:p>
    <w:p>
      <w:pPr>
        <w:pStyle w:val="BookText"/>
        <w:rPr/>
      </w:pPr>
      <w:r>
        <w:rPr>
          <w:rFonts w:ascii="Amiri" w:hAnsi="Amiri" w:eastAsia="Amiri" w:cs="Amiri"/>
          <w:color w:val="111111"/>
          <w:sz w:val="28"/>
          <w:sz w:val="28"/>
          <w:szCs w:val="28"/>
          <w:rtl w:val="true"/>
          <w:lang w:bidi="ar-SA"/>
        </w:rPr>
        <w:t>فانطلاقاً من الحكم الشرعي السماوي الذي مرّ أصبحت أرض فدك ملكاً للرسول ص ثم وردت الروايات فيما ترويه الشيعة والسنة من انه لما نزلت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النبي صلى الله عليه و آله ابنته فاطمة ومنحها فدكاً نحلة يعني 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أبي سعيد الخدري وغيره انه لمّا نزلت هذه الآية على النبي صلى الله عليه و آله اعطى فاطمة فدكاً وسلّمه إليها وهو المروي عن الإمام الباقر والإمام الصادق عليهم السلام وهو المشهور بين جميع علماء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علماء السنة ذلك بطرق متعددة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كنز العمال عن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لك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الحاكم في تاريخه وفي تفسير الدر المنثور للسيوطي</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رسول اللّه فاطمة فدكاً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أبي الحديد المعتزلي في شرح النهج لمّا نزلت الآية، دعى النبي صلى الله عليه و آله فاطمة فأعطاها فدكاً</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النبي صلى الله عليه و آله أشهد على ذلك علياً والحسن والحسين أم 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لاشك فيه أن السيّدة فاطمة عليها السلام ليست من طلّاب الدنيا ولكن المسألة ترمز إلى أمر مهم، بالإضافة إلى أنه لون من الجزاء الماديّ والمقابلة لمواقف أمها خديجة لما بذلته في سبيل الإسلام وفي سبيل الرسالة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العلامة المجلسي عن كتاب الخرائج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رسول اللّه صلى الله عليه و آله المدينة وبعد استيلائه على فدك دخل على فاطمة عليها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 إن اللّه قد أفاء على أبيك بفدك، واختصّه بها فهي له خاصة دون المسلمين، افعل بها ما أشاء وإنه قد كان لأمّك خديجة على أبيك مهر، وان أباك قد جعلها لك بذلك وأنحلها لك ولولدك بعدك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بأديم ودعا بعلي بن أبي طالب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لفاطمة بفدك نحلة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على ذلك علي بن أبي طالب ومولىً لرسول اللّه وأم ايمن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ففدك منذ ذلك اليوم أصبحت بيد فاطمة عليها السلام وكان عُمّالها يشتغلون في فدك وقد كان لها واردات كثيرة جداً والبعض يقدرها 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وفي رواية أخرى بسبعين ألف دينار، ولعلّ هذا الاختلاف في واردها بسبب اختلاف السنين</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فاطمة الزهراء من‌المهد إلى‌اللحد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المرحوم السيّد محمدكاظم القزويني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بتصرف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كانت الصدّيقة فاطمة عليها السلام تصرفها على الفقراء والمساكين ولا يبقى له شيء</w:t>
      </w:r>
      <w:r>
        <w:rPr>
          <w:rFonts w:eastAsia="Amiri" w:cs="Amiri" w:ascii="Amiri" w:hAnsi="Amiri"/>
          <w:color w:val="111111"/>
          <w:sz w:val="28"/>
          <w:szCs w:val="28"/>
          <w:rtl w:val="true"/>
          <w:lang w:bidi="ar-SA"/>
        </w:rPr>
        <w:t>.</w:t>
      </w:r>
      <w:bookmarkStart w:id="381" w:name="pg6398_53845"/>
    </w:p>
    <w:p>
      <w:pPr>
        <w:pStyle w:val="Heading3"/>
        <w:numPr>
          <w:ilvl w:val="2"/>
          <w:numId w:val="1"/>
        </w:numPr>
        <w:rPr/>
      </w:pPr>
      <w:bookmarkStart w:id="382" w:name="__RefHeading___Toc486096_653776707"/>
      <w:bookmarkStart w:id="383" w:name="_Toc132"/>
      <w:bookmarkEnd w:id="381"/>
      <w:bookmarkEnd w:id="382"/>
      <w:r>
        <w:rPr>
          <w:rtl w:val="true"/>
        </w:rPr>
        <w:t>تاريخ أرض فدك</w:t>
      </w:r>
      <w:bookmarkEnd w:id="383"/>
    </w:p>
    <w:p>
      <w:pPr>
        <w:pStyle w:val="BookText"/>
        <w:rPr/>
      </w:pPr>
      <w:r>
        <w:rPr>
          <w:rFonts w:ascii="Amiri" w:hAnsi="Amiri" w:eastAsia="Amiri" w:cs="Amiri"/>
          <w:color w:val="111111"/>
          <w:sz w:val="28"/>
          <w:sz w:val="28"/>
          <w:szCs w:val="28"/>
          <w:rtl w:val="true"/>
          <w:lang w:bidi="ar-SA"/>
        </w:rPr>
        <w:t>لقد ذكرنا آنفاً أنه في السنة السابعة صالح اليهود النبي صلى الله عليه و آله على أرض فدك، وبعد نزول الآية صارت ملكاً للزهراء عليها السلام واستمرَّ ذلك إلى وفاة رسول اللّه صلى الله عليه و آله، فلما توفي النبي صلى الله عليه و آله تلاقفت الأيدي هذه الأرض الزراعية واستولى أبو بكر على منصّة الحكم وبعد عشرة أيام بعث إلى فدك من اخرج وكيل فاطمة وعُمّالها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هذا يشير الإمام أمير المؤمنين عليه السلام في رسالته إلى عثمان بن حنيف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فَشَحَّتْ عَلَيْهَا نُفُوسُ قَوْم وَسَخَتْ عَنْهَا نُفُوسُ قُوْم آخَرِينَ وَنِعْمَ الْحَكَمُ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بعض الحكام بخلو بفدك علينا وأخذوها وغصبوها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التلاعب والتلاقف لانه بعد بعد مضي أبي بكر أرجعت ثم في حكومة عثمان غُصبت وأعطيت لمروان بن الحكم ووُزّعت على الأمويين وفي خلافة الإمام رجعت إلى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استمرَّ الأمويُّون في غصبها، إلى أن جاء دور عمر بن عبد العزيز فأرجعها إلى أهل البيت عليهم السلام ثم من بعده غصبوها، إلى أن وصل الدور إلى المأمون العباسي فأرجعها إلى أهل البيت عليهم السلام وإلى الهاشميين، وإلى هذا أشار دعبل الخزاعي فقال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 وجه الزمان قد ضحِكا بردّ مأمونَ هاشماً فدكا</w:t>
      </w:r>
      <w:bookmarkStart w:id="384" w:name="pg6398_53846"/>
    </w:p>
    <w:p>
      <w:pPr>
        <w:pStyle w:val="BookText"/>
        <w:rPr/>
      </w:pPr>
      <w:bookmarkEnd w:id="384"/>
      <w:r>
        <w:rPr>
          <w:rFonts w:ascii="Amiri" w:hAnsi="Amiri" w:eastAsia="Amiri" w:cs="Amiri"/>
          <w:color w:val="111111"/>
          <w:sz w:val="28"/>
          <w:sz w:val="28"/>
          <w:szCs w:val="28"/>
          <w:rtl w:val="true"/>
          <w:lang w:bidi="ar-SA"/>
        </w:rPr>
        <w:t>وبعد المأمون أيضاً سلبوا فدك، إلى أيام المتوكل العباسي فكانت فدك في زمانه صغيرة فيها نخيلات وكان العلويّون يعيشون في ظروف اقتصادية صعبة جداً حتى ذُكر أن عدّة علويات لم يملكن سوى ثوب واحد وكنّ يتبادلن لأداء فريضة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لبعض العلويين إشرافاً موقتاً على فدك يأخذ من ثمار هذه المزرعة من الرطب والتمر ويقدّمه كهدية للحجاج، والحجاج جزاءً على هذه الهدية كانوا يقدمون بعض الأموال وبعض الهدايا للعلويّين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المتول العباسي أن العلويين يعيشون على فدك فأرسل رجلاً يدعى عبد اللّه بن البازيار وأمره بأن يقطع هذه النخيل، وقد نفذ ما أمر من قطعها، ويقال ان عبداللّه بن البازيار لمّا رجع إلى البصرة شُلّ ثم مات، عليه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توثيق للتاريخ عن فدك وتاريخها هي زمن المتوكل العباسي</w:t>
      </w:r>
      <w:r>
        <w:rPr>
          <w:rFonts w:eastAsia="Amiri" w:cs="Amiri" w:ascii="Amiri" w:hAnsi="Amiri"/>
          <w:color w:val="111111"/>
          <w:sz w:val="28"/>
          <w:szCs w:val="28"/>
          <w:rtl w:val="true"/>
          <w:lang w:bidi="ar-SA"/>
        </w:rPr>
        <w:t>.</w:t>
      </w:r>
    </w:p>
    <w:p>
      <w:pPr>
        <w:pStyle w:val="Heading3"/>
        <w:numPr>
          <w:ilvl w:val="2"/>
          <w:numId w:val="1"/>
        </w:numPr>
        <w:rPr/>
      </w:pPr>
      <w:bookmarkStart w:id="385" w:name="__RefHeading___Toc486098_653776707"/>
      <w:bookmarkStart w:id="386" w:name="_Toc133"/>
      <w:bookmarkEnd w:id="385"/>
      <w:r>
        <w:rPr>
          <w:rtl w:val="true"/>
        </w:rPr>
        <w:t>مطالبة حقها من السلطة الغاصبة</w:t>
      </w:r>
      <w:bookmarkEnd w:id="386"/>
    </w:p>
    <w:p>
      <w:pPr>
        <w:pStyle w:val="BookText"/>
        <w:rPr/>
      </w:pPr>
      <w:r>
        <w:rPr>
          <w:rFonts w:ascii="Amiri" w:hAnsi="Amiri" w:eastAsia="Amiri" w:cs="Amiri"/>
          <w:color w:val="111111"/>
          <w:sz w:val="28"/>
          <w:sz w:val="28"/>
          <w:szCs w:val="28"/>
          <w:rtl w:val="true"/>
          <w:lang w:bidi="ar-SA"/>
        </w:rPr>
        <w:t>ما هو موقف الزهراء عليها السلام قُبال حقها وهو الحق الشرعي بنصّ القرآن الكريم كما مر؟ وماذا عملت تجاه السلطات الغاصبة؟</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غض النظر عن دوافع القوم في غصبهم فدك وله بحث في محلّه، فإن الزهراء عليها السلام اكتسحت الميدان ونزلت إلى الساحة وطالبت بحقها لأنه</w:t>
      </w:r>
    </w:p>
    <w:p>
      <w:pPr>
        <w:pStyle w:val="BookText"/>
        <w:rPr/>
      </w:pPr>
      <w:r>
        <w:rPr>
          <w:rFonts w:ascii="Amiri" w:hAnsi="Amiri" w:eastAsia="Amiri" w:cs="Amiri"/>
          <w:color w:val="111111"/>
          <w:sz w:val="28"/>
          <w:sz w:val="28"/>
          <w:szCs w:val="28"/>
          <w:rtl w:val="true"/>
          <w:lang w:bidi="ar-SA"/>
        </w:rPr>
        <w:t>من الطبيعي لصاحب الحق الشرعي أن يطالب بحقه بأي طريق ممكن ومشروع، فأول خطوة خطتها في مطالبتها بفدك طالبت بها من باب النحلة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فاطمة أتت أبابكر بعد وفاة رسول اللّه صلى الله عليه و آله 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فدكاً نحلة أبي، أعطانيها حال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 عليها أبوبكر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اريد بذلك شهوداً فشهد لها علي، فطلب شاهداً آخر فشهدت لها ام أيمن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أبرجُل وامرأة تستحقّينها</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السيرة للحلبي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وذكر الطبرسي في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فاطمة عليها السلام إلى أبي بكر 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تمنعني ميراثي من أبي رسول اللّه؟ وأخرجت وكيلي من فدك وقد جعلها لي رسول اللّه صلى الله عليه و آله بأمر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 على ذلك بشهود، فجاءت أم أيمن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أشهد يا أبابكر حتى أحتج عليك بما قال رسول اللّه صلى الله عليه و آله أنشدك باللّه ألست تعلم أن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أيمن أمرأة من أهل الجنة؟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فاشهد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إلى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 ذَا الْقُرْبَى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فدك لها طعمة بأمر اللّه تعالى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فجاء علي عليه السلام فشهد بمثل ذلك، فكتب لها كتاباً ودفعه إليها، فدخل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الكتاب؟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ادّعت في فدك وشهدت لها أم أيمن وعلي، فكتبته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عمر الكتاب من فاطمة، فتفل فيه فمزّقه، فخرجت فاطمة عليها السلام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سيرة الحلبي</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السيرة للحبي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أخذ الكتاب فشقّه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الإمام الصادق عليه السلام ان السيّدة فاطمة عليها السلام جاءت إلى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بأمر من الإمام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ادّعيت مجلس أبي وانك خليفته، وجلست مجلسه، ولو كانت فدك لك واستوهبتها منك لوجب عليك ردّها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ودعا بكتاب فكتب فيه بارجاع فدك، فخرجت والكتاب معها، فلقيها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محمد ما هذا الكتاب الذي معك؟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كتب لي أبوبكر بردّ فدك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هلمّيه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فأبت أن تدفعه إليه، فرفسها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لطمها، ثم أخذ الكتاب فخرقه</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بقرتَ كتابي بَقر اللّه بطنك</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bookmarkStart w:id="387" w:name="pg6398_53849"/>
    </w:p>
    <w:p>
      <w:pPr>
        <w:pStyle w:val="Heading3"/>
        <w:numPr>
          <w:ilvl w:val="2"/>
          <w:numId w:val="1"/>
        </w:numPr>
        <w:rPr/>
      </w:pPr>
      <w:bookmarkStart w:id="388" w:name="__RefHeading___Toc486100_653776707"/>
      <w:bookmarkStart w:id="389" w:name="_Toc134"/>
      <w:bookmarkEnd w:id="387"/>
      <w:bookmarkEnd w:id="388"/>
      <w:r>
        <w:rPr>
          <w:rtl w:val="true"/>
        </w:rPr>
        <w:t>حوار بين الإمام علي وأبي بكر</w:t>
      </w:r>
      <w:bookmarkEnd w:id="389"/>
    </w:p>
    <w:p>
      <w:pPr>
        <w:pStyle w:val="BookText"/>
        <w:rPr/>
      </w:pPr>
      <w:r>
        <w:rPr>
          <w:rFonts w:ascii="Amiri" w:hAnsi="Amiri" w:eastAsia="Amiri" w:cs="Amiri"/>
          <w:color w:val="111111"/>
          <w:sz w:val="28"/>
          <w:sz w:val="28"/>
          <w:szCs w:val="28"/>
          <w:rtl w:val="true"/>
          <w:lang w:bidi="ar-SA"/>
        </w:rPr>
        <w:t>نعود إلى ذكره الطبرسي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بعد ذلك جاء علي عليه السلام إلى أبي بكر وهو في المسجد وحوله المهاجرون والأنصار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لِمَ منعت فاطمة ميراثها من رسول اللّه صلى الله عليه و آله وقد ملكته في حياة رسول اللّه؟</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فيء للمسلمين، فإن أقامت شهوداً أن رسول اللّه جعله لها، وإلّا فلا حقّ لها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ياأبابكرتحكم بيننا بخلاف حكم‌اللّه في‌المسلمين؟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يد المسلمين شيء يملكونه فادّعيت أنا فيه من تسأل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فاطمة سألته البيّنة على ما في يديها، وقد ملكته في حياة رسول اللّه وبعده، ولم تسأل المسلمين البيّنة على ما ادّعوها شهوداً كما سألتني على ما ادّعيت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دعنا من كلامك، فانّا لا نقوى على حجتك، فان أتيت بشهود عدول، وإلّا فهي فيء للمسلمين، لا حقّ لك ولا لفاطمة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أبابكر تقرأ كتاب اللّه؟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فيمن نزلت؟ فينا أو في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أن شهوداً شهدوا على فاطمة بنت رسول اللّه صلى الله عليه و آله بفاحشة ما كنت صانعاً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اقيم عليها الحد كما اقيم على نساء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إذن عند اللّه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رددت شهادة اللّه بالطهارة وقبلت شهادة الناس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رددت حكم اللّه وحكم رسوله أن جعل لها فدك وزعمت أنها فيء للمسلمين وقد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البينة على المدعي، واليمين على مَن ادُّعي عليه أو على مَن أنكر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الناس، وانكر بعضهم بعضاً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ما معنى مطالبة البيّنة والشهود من الزهراء عليها السلام؟</w:t>
      </w:r>
    </w:p>
    <w:p>
      <w:pPr>
        <w:pStyle w:val="BookText"/>
        <w:rPr/>
      </w:pPr>
      <w:r>
        <w:rPr>
          <w:rFonts w:ascii="Amiri" w:hAnsi="Amiri" w:eastAsia="Amiri" w:cs="Amiri"/>
          <w:color w:val="111111"/>
          <w:sz w:val="28"/>
          <w:sz w:val="28"/>
          <w:szCs w:val="28"/>
          <w:rtl w:val="true"/>
          <w:lang w:bidi="ar-SA"/>
        </w:rPr>
        <w:t>ترى هل يستطيع مسلم على جه الأرض منذ أن جاء الإسلام وإلى اليوم أن ينسب الكذب إلى فاطمة الزهراء 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يمكن أن تطالب ما ليس بحقها؟</w:t>
      </w:r>
    </w:p>
    <w:p>
      <w:pPr>
        <w:pStyle w:val="BookText"/>
        <w:rPr/>
      </w:pPr>
      <w:r>
        <w:rPr>
          <w:rFonts w:ascii="Amiri" w:hAnsi="Amiri" w:eastAsia="Amiri" w:cs="Amiri"/>
          <w:color w:val="111111"/>
          <w:sz w:val="28"/>
          <w:sz w:val="28"/>
          <w:szCs w:val="28"/>
          <w:rtl w:val="true"/>
          <w:lang w:bidi="ar-SA"/>
        </w:rPr>
        <w:t>هل يستطيع مسلم ويتجرأ بذلك في حين ان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 يرضى اللّه لرضاها ويغضب لغضبها؟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العبث أن يطالبوا الزهراء عليها السلام بالبينة، ولكن الذي بيده القوّة ظلماً يصنع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أبي الحديد في شرحه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علي بن الفارقي مدرّس المدرسة الغربية ببغداد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أكانت فاطمة صادقة؟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لم يدفع إليها أبوبكر فدكاً وهي عنده صادقة؟ فتبسم، ثم قال كلاماً لطيفاً مستحسناً مع ناموسه وحرمته وقلَّة دعابته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أعطاها اليوم فدكاً، بمجرد دعواها لجاءت إليه غداً وادعت لزوجها الخِلافة وزحزحته عن مقامه، ولم يكن يمكنه الإعتذار، والموافقة بشيء، لأنه يكون قد سجل على نفسه بأنها صادقة فيما تدّعي، كائناً ما كان من غير حاجة إلى بيّنة وشهود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رأت الصِدّيقة فاطمة عليها السلام أن القوم أبطلوا شهودها الذي شهدوا لها بالنحلة ولم تنجح مساعيها سراً، سلكت طريقاً آخر للمطالبة بفدك، فجاءت تطالب بحقها علناً وعن طريق الإرث وهي تعلم ان السلطة لا تخضع للدليل الواضح والبرهان القاطع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تكن فدك نحلة وكذبتم الدعوى، فإن هناك مسألة أخرى وهي أنكم تقولون أن فدك كانت بيد الرسول صلى الله عليه و آله والرسول ليس بدعاً عن بقية البشر، الرسول يورث اقاربه وأنا وريثة الرسول، أنا بنت النبي صلى الله عليه و آله فجاءت بشكل علني وخطبت تلك الخطبة الخالدة التي هزت عرش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خطبتها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الحسن بإسناده عن آباءه، أنه لما أجمع أبوبكر على منع فاطمة فدك، وبلغها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لاثت خمارها على رأسها، واشتملت بجلبابها، وأقبلت في لمة من حفدتها ونساء قومها، تطأ ذيولها</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كناية عن شدة التستر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ما تخرم مشيتها مشية رسول اللّه صلى الله عليه و آله، حتى دخلت على أبي بكر، وهو في حشد من المهاجرين والأنصار وغيرهم، فنيطت دونها مُلاءة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فجلست ثم أنّت أنّة أجهش القوم بالبكاء فارتجّ المجلس ثم أمهلت هُنيَّئةً حتى إذا سكن نشيج القوم وهدأت فورتهم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افتتحت الكلام بحمد اللّه والثناء عليه والصلاة على رسول اللّه</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عَلى ما أنْعَمَ، وَلَهُ الشُّكْرُ على ما أَلْهَمَ، وَالثَّناءُ بِما قَدَّمَ مِنْ عُمومِ نِعَمٍ ابْتَدَأها، وَسُبُوغ آلاءٍ أسْداها، وَتَمامِ مِنَنٍ أولاها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 عَنِ الإحْصاءِ عدَدُها، وَنأى عَنِ الْجَزاءِ أَمَدُها، وَتَفاوَتَ عَنِ الإِدْراك أَبَدُها، وَنَدَبَهُمْ لاِسْتِزادَتِها بالشُّكْرِ لاِتِّصالِها، وَاسْتَحْمَدَ إلَى الْخَلائقِ بِإجْزالِها، وَثَنّى بِالنَّدْبِ إلى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إلَّااللهُ وَحْدَهُ لا شَريك لَهُ، كَلِمَةٌ جَعَلَ الإِخْلاصَ تَأْويلَها، وَضَمَّنَ الْقُلُوبَ مَوْصُولَها، وَأَنارَ في الْفِكَرِ مَعْقُولَها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الْمُمْتَنِعُ مِنَ الإَبْصارِ رُؤْيِتُهُ، وَمِنَ اْلأَلْسُنِ صِفَتُهُ، وَمِنَ‌الأَوْهامِ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ابْتَدَعَ الأَشَياءَ لا مِنْ شَيْ‌ءٍ كانَ قَبْلَها، وَأَنْشَأَها بِلا احْتِذاءِ أَمْثِلَةٍ امْتَثَلَها، كَوَّنَها بِقُدْرَتِهِ، وَذَرَأَها بِمَشِيَّتِهِ، مِنْ غَيْرِ حاجَةٍ مِنْهُ إلى تَكْوينِها، وَلا فائِدَةٍ لَهُ في تَصْويرِها إلّاتَثْبيتاً لِحِكْمَتِهِ، وَتَنْبيهاً عَلى طاعَتِهِ، وَإظْهاراً لِقُدْرَتِهِ، وَتَعَبُّداً لِبَرِيَّتِهِ، وإِعزازاً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جَعَلَ الثَّوابَ على طاعَتِهِ، وَوَضَعَ العِقابَ عَلى مَعْصِيِتَهِ، ذَيادَةً لِعِبادِهِ عَنْ نِقْمَتِهِ، وَحِياشَةً‌</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حاش حياشة أي جمع وساق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إلى جَنَّتِهِ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أبي مُحَمَّداً عبْدُهُ وَرَسُولُهُ، اخْتارَهُ قَبْلَ أَنْ أَرْسَلَهُ، وَسَمّاهُ قَبْلَ أنِ اجْتَبَاهُ، وَاصْطِفاهُ قَبْلَ أنِ ابْتَعَثَهُ، إذِ الْخَلائِقُ بالغَيْبِ مَكْنُونَةٌ، وَبِسِتْرِ الأْهاويل مَصُونَةٌ، وَبِنِهايَةِ الْعَدَمِ مَقْرُونَةٌ، عِلْماً مِنَ اللهِ تَعالى بِمآيِلِ الأُمُور، وَإحاطَةً بِحَوادِثِ الدُّهُورِ، وَمَعْرِفَةً مِنه بِمَواقِعِ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إتْماماً لأمْرِهِ، وَعَزيمَةً على إمْضاءِ حُكْمِهِ، وَإنْفاذاً لِمَقادِير حَتْمِهِ، فَرَأى الأُمَمَ فِرَقاً في أدْيانِها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عُكَّفاً على نيرانِها، عابِدَةً لأَوثانِها، مُنْكِرَةً للّه مَعَ عِرْفانِها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فَأَنارَ اللهُ بِأبِيْ مُحَمَّدٍ صلى الله عليه و آله ظُلَمَها، وكَشَفَ عَنِ القُلُوبِ بُهَمَها، وَجَلّى عَنِ الأَبْصارِ غُمَمَها، وَقَامَ في النّاسِ بِالهِدايَةِ، وأنقَذَهُمْ مِنَ الغَوايَةِ، وَبَصَّرَهُمْ مِنَ العَمايَةِ، وهَداهُمْ إلى الدّينِ القَويمِ، وَدَعاهُمْ إلى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قَبَضَهُ اللهُ إليْهِ قَبْضَ رَأْفَةٍ وَاختِيارٍ، ورَغْبَةٍ وَإيثارٍ، فمُحَمَّدٍ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 هذِهِ الدّارِ في راحةٍ، قَدْ حُفَّ بالمَلائِكَةِ الأبْرارِ، وَرِضْوانِ الرَّبَّ الغَفارِ، ومُجاوَرَةِ المَلِك الجَبّارِ، صلّى اللّه على أبي نبيَّهِ، وأَمينِهِ، وَخِيَرَتِهِ مِنَ الخَلْقِ وَصَفِيِّهِ، والسَّلامُ عَلَيْهِ وَرَحْمَتهُ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التفتت إلى أهل المجلس وقالت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أَنْتُمْ عِبادَ اللّه نُصْبُ أمْرِهِ وَنَهْيِهِ، وَحَمَلَةُ دينِهِ وَوَحْيِهِ، وِأُمَناءُ اللهِ عَلى أنْفُسِكُمْ، وَبُلَغاؤُهُ إلى الأُمَمِ، وَزَعَمْتُمْ حَقٌّ لَكُمْ للهِ فِيكُمْ، عَهْدٌ قَدَّمَهُ إِلَيْكُمْ، وَبَقِيَّةٌ استَخْلَفَها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النّاطِقُ، والقُرْآنُ الصّادِقُ، وَالنُّورُ السّاطِعُ، وَالضِّياءُ اللاّمِعُ، بَيِّنَةٌ بَصائِرُهُ، مُنْكَشِفَةٌ سَرائِرُهُ، مُتَجَلِّيَةٌ ظَواهِرُهُ، مُغْتَبِطَةٌ بِهِ أَشْياعُهُ، قائِدٌ إلى الرِّضْوانِ اتّباعُهُ، مُؤَدٍّ إلى النَّجاةِ إسْماعُهُ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تُنالُ حُجَجُ اللهِ المُنَوَّرَةُ، وَعَزائِمُهُ المُفَسَّرَةُ، وَمَحارِمُهُ المُحَذَّرَةُ، وَبَيِّناتُهُ الجالِيَةُ، وَبَراهِينُهُ الكافِيَةُ، وَفَضائِلُهُ المَنْدوبَةُ، وَرُخَصُهُ المَوْهُوبَةُ، وَشَرايِعُهُ المَكْتُوبَة، فَجَعَلَ اللهُ الإيمانَ تَطْهيراً لَكُمْ مِنَ الشِّرْك، وَالصَّلاةَ تَنْزِيهاً لَكُمْ عَنِ الكِبْرِ، والزَّكاةَ تَزْكِيَةً لِلنَّفْسِ وَنَماءً في الرِّزْق، والصِّيامَ تَثْبيتاً للإِخْلاصِ، والحَجَّ تَشْييداً لِلدّينِ، وَالعَدْلَ تَنْسيقاً لِلْقُلوبِ، وَطاعَتَنا نِظاماً لِلْمِلَّةِ، وَإمامَتَنا أماناً مِنَ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وَالْجِهادَ عِزٌ لِلإْسْلامِ، وَالصَّبْرَ مَعُونَةً عَلَى اسْتِيجابِ الأْجْرِ، وَالأْمْرَ بِالْمَعْرُوفِ مَصْلَحَةً لِلْعامَّةِ، وَبِرَّ الْوالِدَيْنِ وِقايَةً مِنَ السَّخَطِ، وَصِلَةَ الأَرْحامِ مَنْماةً لِلْعَدَدِ، وَالْقِصاصَ حِصْناً لِلدِّماءِ، وَالْوَفاءَ بِالنَّذْرِ تَعْريضاً لِلْمَغْفِرَةِ، وَتَوْفِيَةَ الْمَكاييلِ وَالْمَوَازينِ تَغْييراً لِلْبَخْسِ، وَالنَّهْيَ عَنْ شُرْبِ الْخَمْرِ تَنْزِيهاً عَنِ الرِّجْسِ، وَاجْتِنابَ الْقَذْفِ حِجاباً عَنِ اللَّعْنَةِ، وَتَرْك السِّرْقَةِ إيجاباً لِلْعِفَّةِ، وَحَرَّمَ اللّه الشِّرْك إخلاصاً لَهُ بالرُّبُوبِيَّةِ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فَاتَّقُوا اللهَ حَقَّ تُقاتِهِ وَلا تَمُوتُنَّ إلا وَأنْتُمْ مُسْلِمُونَ، وَ أطيعُوا اللهَ فيما أمَرَكُمْ بِهِ وَنَهاكُمْ عَنْهُ، فَإنَّه إنَّما يَخْشَى اللّه مِنْ عِبادِهِ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أنِّي فاطِمَةُ، وَأبي مُحمَّدٌ، أَقُولُ عَوْداً وَبَدواً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بِدءَاً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أقُولُ ما أقُولُ غَلَطاً، وَلا أفْعَلُ ما أفْعَلُ شَطَطاً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سورة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تَعْزُوه وَتَعْرِفُوهُ تَجِدُوهُ أبي دُونَ نِسائِكُمْ‌</w:t>
      </w:r>
      <w:r>
        <w:rPr>
          <w:rStyle w:val="FootnoteAnchor"/>
          <w:rtl w:val="true"/>
        </w:rPr>
        <w:footnoteReference w:id="219"/>
      </w:r>
      <w:r>
        <w:rPr>
          <w:rFonts w:ascii="Amiri" w:hAnsi="Amiri" w:eastAsia="Amiri" w:cs="Amiri"/>
          <w:color w:val="111111"/>
          <w:sz w:val="28"/>
          <w:sz w:val="28"/>
          <w:szCs w:val="28"/>
          <w:rtl w:val="true"/>
          <w:lang w:bidi="ar-SA"/>
        </w:rPr>
        <w:t>، وَأخا ابْنِ عَمَّي دُونَ رِجالِكُمْ، وَ لَنِعْمَ الْمَعْزِيُّ إلَيْهِ صلى الله عليه و آله</w:t>
      </w:r>
      <w:r>
        <w:rPr>
          <w:rStyle w:val="FootnoteAnchor"/>
          <w:rtl w:val="true"/>
        </w:rPr>
        <w:footnoteReference w:id="220"/>
      </w:r>
      <w:r>
        <w:rPr>
          <w:rFonts w:ascii="Amiri" w:hAnsi="Amiri" w:eastAsia="Amiri" w:cs="Amiri"/>
          <w:color w:val="111111"/>
          <w:sz w:val="28"/>
          <w:sz w:val="28"/>
          <w:szCs w:val="28"/>
          <w:rtl w:val="true"/>
          <w:lang w:bidi="ar-SA"/>
        </w:rPr>
        <w:t>، فَبَلَّغَ الرِّسالَةَ، صادِعاً بِالنِّذارَةِ، مائِلاً عَنْ مَدْرَجَةِ الْمُشْرِكِينَ، ضارِباً ثَبَجَهُمْ‌</w:t>
      </w:r>
      <w:r>
        <w:rPr>
          <w:rStyle w:val="FootnoteAnchor"/>
          <w:rtl w:val="true"/>
        </w:rPr>
        <w:footnoteReference w:id="221"/>
      </w:r>
      <w:r>
        <w:rPr>
          <w:rFonts w:ascii="Amiri" w:hAnsi="Amiri" w:eastAsia="Amiri" w:cs="Amiri"/>
          <w:color w:val="111111"/>
          <w:sz w:val="28"/>
          <w:sz w:val="28"/>
          <w:szCs w:val="28"/>
          <w:rtl w:val="true"/>
          <w:lang w:bidi="ar-SA"/>
        </w:rPr>
        <w:t>، آخِذاً بِأكْظامِهِمْ‌</w:t>
      </w:r>
      <w:r>
        <w:rPr>
          <w:rStyle w:val="FootnoteAnchor"/>
          <w:rtl w:val="true"/>
        </w:rPr>
        <w:footnoteReference w:id="222"/>
      </w:r>
      <w:r>
        <w:rPr>
          <w:rFonts w:ascii="Amiri" w:hAnsi="Amiri" w:eastAsia="Amiri" w:cs="Amiri"/>
          <w:color w:val="111111"/>
          <w:sz w:val="28"/>
          <w:sz w:val="28"/>
          <w:szCs w:val="28"/>
          <w:rtl w:val="true"/>
          <w:lang w:bidi="ar-SA"/>
        </w:rPr>
        <w:t>، داعِياً إلى سَبيلِ رَبِّهِ بِالحِكْمَةِ وَالمَوْعِظَةِ الحَسَنةِ، يَكْسِرُ الأَصْنامَ، وَيَنْكُتُ الْهامَ‌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انْهَزَمَ الْجَمْعُ وَوَلُّوا الدُّبُرَ، حَتّى تَفَرَّى</w:t>
      </w:r>
      <w:r>
        <w:rPr>
          <w:rStyle w:val="FootnoteAnchor"/>
          <w:rtl w:val="true"/>
        </w:rPr>
        <w:footnoteReference w:id="224"/>
      </w:r>
      <w:r>
        <w:rPr>
          <w:rFonts w:ascii="Amiri" w:hAnsi="Amiri" w:eastAsia="Amiri" w:cs="Amiri"/>
          <w:color w:val="111111"/>
          <w:sz w:val="28"/>
          <w:sz w:val="28"/>
          <w:szCs w:val="28"/>
          <w:rtl w:val="true"/>
          <w:lang w:bidi="ar-SA"/>
        </w:rPr>
        <w:t>اللَّيْلُ عَنْ صُبْحِهِ، وَأسْفَرَ الحَقُّ عَنْ مَحْضِهِ، وَنَطَقَ زَعِيمُ الدّينِ، وَخَرِسَتْ شَقاشِقُ‌</w:t>
      </w:r>
      <w:r>
        <w:rPr>
          <w:rStyle w:val="FootnoteAnchor"/>
          <w:rtl w:val="true"/>
        </w:rPr>
        <w:footnoteReference w:id="225"/>
      </w:r>
      <w:r>
        <w:rPr>
          <w:rFonts w:ascii="Amiri" w:hAnsi="Amiri" w:eastAsia="Amiri" w:cs="Amiri"/>
          <w:color w:val="111111"/>
          <w:sz w:val="28"/>
          <w:sz w:val="28"/>
          <w:szCs w:val="28"/>
          <w:rtl w:val="true"/>
          <w:lang w:bidi="ar-SA"/>
        </w:rPr>
        <w:t>الشَّياطينِ، وَطاحَ وَشيظُ‌</w:t>
      </w:r>
      <w:r>
        <w:rPr>
          <w:rStyle w:val="FootnoteAnchor"/>
          <w:rtl w:val="true"/>
        </w:rPr>
        <w:footnoteReference w:id="226"/>
      </w:r>
      <w:r>
        <w:rPr>
          <w:rFonts w:ascii="Amiri" w:hAnsi="Amiri" w:eastAsia="Amiri" w:cs="Amiri"/>
          <w:color w:val="111111"/>
          <w:sz w:val="28"/>
          <w:sz w:val="28"/>
          <w:szCs w:val="28"/>
          <w:rtl w:val="true"/>
          <w:lang w:bidi="ar-SA"/>
        </w:rPr>
        <w:t>النِّفاقِ، وَانْحَلَّتْ عُقَدُ الْكُفْرِ وَالشِّقاقِ، وَفُهْتُمْ بِكَلِمَةِ الإْخْلاصِ فِي نَفَرٍ مِنَ الْبيضِ الْخِماصِ‌</w:t>
      </w:r>
      <w:r>
        <w:rPr>
          <w:rStyle w:val="FootnoteAnchor"/>
          <w:rtl w:val="true"/>
        </w:rPr>
        <w:footnoteReference w:id="227"/>
      </w:r>
      <w:r>
        <w:rPr>
          <w:rFonts w:ascii="Amiri" w:hAnsi="Amiri" w:eastAsia="Amiri" w:cs="Amiri"/>
          <w:color w:val="111111"/>
          <w:sz w:val="28"/>
          <w:sz w:val="28"/>
          <w:szCs w:val="28"/>
          <w:rtl w:val="true"/>
          <w:lang w:bidi="ar-SA"/>
        </w:rPr>
        <w:t>، الَّذين أَذهَبَ</w:t>
      </w:r>
    </w:p>
    <w:p>
      <w:pPr>
        <w:pStyle w:val="BookText"/>
        <w:rPr/>
      </w:pPr>
      <w:r>
        <w:rPr>
          <w:rFonts w:ascii="Amiri" w:hAnsi="Amiri" w:eastAsia="Amiri" w:cs="Amiri"/>
          <w:color w:val="111111"/>
          <w:sz w:val="28"/>
          <w:sz w:val="28"/>
          <w:szCs w:val="28"/>
          <w:rtl w:val="true"/>
          <w:lang w:bidi="ar-SA"/>
        </w:rPr>
        <w:t>اللّهُ عَنهُمُ الرِّجسَ وَطَهَّرهَهُم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وَكُنْتُمْ عَلى شَفا حُفْرَةٍ مِنَ النّارِ، مُذْقَةَ الشّارِبِ‌</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المذقة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شرة من اللبن الممزوج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وَنُهْزَةَ الطّامِعِ‌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وَقُبْسَةَ الْعَجْلانِ‌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وَمَوْطِئَ الأقْدامِ، تَشْرَبُونَ الطّرْقَ‌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وَتَقْتاتُونَ القِدّ والْوَرَقَ‌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أذِلَّةً خاسِئِينَ، تَخافُونَ أنْ يَتَخَطَّفَكُمُ النَّاسُ مِنْ حَوْلِكُمْ، فَأنْقَذَكُمُ اللهُ تَعالى بِمُحَمَّدٍ صلى الله عليه و آله، بَعْدَ اللّتَيّا وَالَّتِي، وَبَعْدَ أنْ مُنِيَ بِبُهَمِ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وَذُؤْبانِ الْعَرَبِ وَمَرَدَةِ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أوْقَدُوا ناراً لِلْحَرْبِ أطْفَأها اللهُ، أوْ نَجَمَ‌</w:t>
      </w:r>
      <w:r>
        <w:rPr>
          <w:rStyle w:val="FootnoteAnchor"/>
          <w:rtl w:val="true"/>
        </w:rPr>
        <w:footnoteReference w:id="229"/>
      </w:r>
      <w:r>
        <w:rPr>
          <w:rFonts w:ascii="Amiri" w:hAnsi="Amiri" w:eastAsia="Amiri" w:cs="Amiri"/>
          <w:color w:val="111111"/>
          <w:sz w:val="28"/>
          <w:sz w:val="28"/>
          <w:szCs w:val="28"/>
          <w:rtl w:val="true"/>
          <w:lang w:bidi="ar-SA"/>
        </w:rPr>
        <w:t>قَرْنٌ لِلْشَّيْطانِ، وَفَغَرَتْ‌</w:t>
      </w:r>
      <w:r>
        <w:rPr>
          <w:rStyle w:val="FootnoteAnchor"/>
          <w:rtl w:val="true"/>
        </w:rPr>
        <w:footnoteReference w:id="230"/>
      </w:r>
      <w:r>
        <w:rPr>
          <w:rFonts w:ascii="Amiri" w:hAnsi="Amiri" w:eastAsia="Amiri" w:cs="Amiri"/>
          <w:color w:val="111111"/>
          <w:sz w:val="28"/>
          <w:sz w:val="28"/>
          <w:szCs w:val="28"/>
          <w:rtl w:val="true"/>
          <w:lang w:bidi="ar-SA"/>
        </w:rPr>
        <w:t>فَاغِرَةٌ مِنَ الْمُشْرِكِينَ قَذَفَ أخاهُ في لَهَواتِها، فَلا يَنْكَفِئُ حَتَّى يَطَأَ صِماخَها بِأَخْمَصِهِ‌</w:t>
      </w:r>
      <w:r>
        <w:rPr>
          <w:rStyle w:val="FootnoteAnchor"/>
          <w:rtl w:val="true"/>
        </w:rPr>
        <w:footnoteReference w:id="231"/>
      </w:r>
      <w:r>
        <w:rPr>
          <w:rFonts w:ascii="Amiri" w:hAnsi="Amiri" w:eastAsia="Amiri" w:cs="Amiri"/>
          <w:color w:val="111111"/>
          <w:sz w:val="28"/>
          <w:sz w:val="28"/>
          <w:szCs w:val="28"/>
          <w:rtl w:val="true"/>
          <w:lang w:bidi="ar-SA"/>
        </w:rPr>
        <w:t>، وِيُخْمِدَ لَهَبَهَا بِسَيْفِهِ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مَكْدُوداً في ذاتِ اللّهِ، مُجْتَهِداً في أمْرِ اللهِ، قَرِيباً مِنْ رِسُولِ اللّهِ،</w:t>
      </w:r>
    </w:p>
    <w:p>
      <w:pPr>
        <w:pStyle w:val="BookText"/>
        <w:rPr/>
      </w:pPr>
      <w:r>
        <w:rPr>
          <w:rFonts w:ascii="Amiri" w:hAnsi="Amiri" w:eastAsia="Amiri" w:cs="Amiri"/>
          <w:color w:val="111111"/>
          <w:sz w:val="28"/>
          <w:sz w:val="28"/>
          <w:szCs w:val="28"/>
          <w:rtl w:val="true"/>
          <w:lang w:bidi="ar-SA"/>
        </w:rPr>
        <w:t>سِيِّدَاً في أوْلياءِ اللّهِ، مُشْمِّراً ناصِحاً، مُجِدّاً كادِحاً لا تأخذه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فِي رَفاهِيَةٍ مِنَ الْعَيْشِ، وَادِعُونَ فاكِهُونَ آمِنُونَ، تَتَرَبَّصُونَ بِنا الدَّوائِرَ</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العواقب المذمومة وحوادث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وتَتَوَكَّفُونَ الأَخْبارَ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وَتَنْكُصُونَ عِنْدَ النِّزالِ‌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وَتَفِرُّونَ مِنَ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اخْتارَ اللّهُ لِنَبِيِّهِ دارَ أنْبِيائِهِ وَمَأْوى أصْفِيائِهِ، ظَهَرَ فيكُمْ حَسكَةُ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النِّفاقِ، وَسَمَلَ جِلبْابُ الدّينِ، وَنَطَقَ كاظِمُ الْغاوِينِ، وَنَبَغَ خامِلُ الأَقَلِّينَ، وَهَدَرَ فَنيقُ الْمُبْطِلِين فَخَطَرَ فِي عَرَصاتِكُمْ، وَأَطْلَعَ الشيْطانُ رَأْسَهُ مِنْ مَغْرِزِهِ، هاتفاً بِكُمْ، فَأَلْفاكُمْ لِدَعْوَتِهِ مُسْتَجيبينَ، وَلِلْغِرَّةِ فِيهِ مُلاحِظِينَ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اسْتَنْهَضَكُمْ فَوَجَدَكُمْ خِفافاً، وَأَحْمَشَكُمْ فَأَلْفاكَمْ غِضاباً، فَوَسَمْتُمْ غَيْرَ ابِلِكُمْ، وَأَوْرَدْتُمْ غَيْرَ مَشرَبِكُمْ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وَالْعَهْدُ قَريبٌ، وَالْكَلْمُ رَحِيبٌ، وَالْجُرْحُ لَمّا يَنْدَمِلْ، وَالرِّسُولُ لَمّا يُقْبَرْ، ابْتِداراً زَعَمْتُمْ خَوْفَ الْفِتْنَةِ، ألا فِي الْفِتْنَةِ سَقَطُوا وَانَّ جَهَنَّمَ لَمُحِيطةٌ بِالْكافِرِينَ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فَهَيْهاتَ مِنْكُمْ، وَكَيْفَ بِكُمْ، وَأَنَى تُؤْفَكُونَ؟ وَكِتابُ اللّه بَيْنَ</w:t>
      </w:r>
    </w:p>
    <w:p>
      <w:pPr>
        <w:pStyle w:val="BookText"/>
        <w:rPr/>
      </w:pPr>
      <w:r>
        <w:rPr>
          <w:rFonts w:ascii="Amiri" w:hAnsi="Amiri" w:eastAsia="Amiri" w:cs="Amiri"/>
          <w:color w:val="111111"/>
          <w:sz w:val="28"/>
          <w:sz w:val="28"/>
          <w:szCs w:val="28"/>
          <w:rtl w:val="true"/>
          <w:lang w:bidi="ar-SA"/>
        </w:rPr>
        <w:t>أَظْهُرِكُمْ، أُمُورُهُ ظاهِرَةٌ، وَأَحْكامُهُ زاهِرَةٌ، وَأَعْلامُهُ باهِرَةٌ، وَزَواجِرُهُ لائِحَةٌ، وَأوامِرُهُ واضِحَةٌ، قَدْ خَلَّفْتُمُوهُ وَراءَ ظُهُورِكُمْ، أرَغَبَةً عَنْهُ تُرِيدُونَ، أمْ بِغَيْرِهِ تَحْكُمُونَ، بِئْسَ لِلظّالِمِينَ بَدَلاً، وَمَنْ يَبْتَغِ غَيْرَ الإسْلامِ ديناً فَلَنْ يُقْبَلَ مِنْهُ وَهُوَ فِي الآخِرَةِ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تَلْبَثُوا إلّارَيْثَ أنْ تَسْكُنَ نَفْرَتُها، وَيَسْلَسَ قِيادُها ثُمَّ أَخّذْتُمْ تُورُونَ وَقْدَتَها، وَتُهَيِّجُونَ جَمْرَتَها، وَتَسْتَجِيبُونَ لِهِتافِ الشَّيْطانِ الْغَوِيِّ، وَاطْفاءِ أنْوارِ الدِّينِ الْجَلِيِّ، وَاهْمادِ سُنَنِ النَّبِيِّ الصَّفِيِّ، تُسِرُّونَ حَسْواً فِي ارْتِغاءٍ، وَتَمْشُونَ لأَهْلِهِ وَوَلَدِهِ فِي الْخَمَرِ وَالْضَّراءِ، وَنَصْبِرُ مِنْكُمْ عَلى مِثْلِ حَزِّ الْمُدى، وَوَخْزِ السِّنانِ فِي الحَشى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وصلت إلى موضوع الإرث فقالت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وَأَنْتُمْ تزْعُمُونَ أنَّ لا إرْثَ لِي مِن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تَبْغُونَ وَمَنْ أحْسَنُ مِنَ اللّهِ حُكْماً لِقَوْمٍ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تَعْلَمُونَ بَلى تَجَلّى لَكُمْ كَالشَّمْسِ الضّاحِيَةِ أنِّى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 أاُغْلَبُ عَلى إرثي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كِتابِ اللّهِ أنْ تَرِثَ أباك، وِلا أرِثَ أبي؟ لَقَدْ جِئْتَ شَيْئاً فَرِيّاً</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فريّا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عظيماً أو منكراً قبيحاً</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أَفَعَلى عَمْدٍ تَرَكْتُمْ كِتابَ اللّهِ، وَنَبَذْتُمُوهُ</w:t>
      </w:r>
    </w:p>
    <w:p>
      <w:pPr>
        <w:pStyle w:val="BookText"/>
        <w:rPr/>
      </w:pPr>
      <w:r>
        <w:rPr>
          <w:rFonts w:ascii="Amiri" w:hAnsi="Amiri" w:eastAsia="Amiri" w:cs="Amiri"/>
          <w:color w:val="111111"/>
          <w:sz w:val="28"/>
          <w:sz w:val="28"/>
          <w:szCs w:val="28"/>
          <w:rtl w:val="true"/>
          <w:lang w:bidi="ar-SA"/>
        </w:rPr>
        <w:t>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سورة 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اقْتَصَّ مِنْ خَبَرِ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لِي مِنْ لَدُنْك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وَاُولُوا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يُوصِكُمُ اللّهُ في أوْلادِكُمْ لِلذكَرِ مِثْلُ حَظِّ الاُنْثَيَيْنِ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وزَعَمْتُمْ أَن لا حِظوَةَ لِي؟ وَلا إرْثَ مِنْ أبي، أَفَخَصَّكُمُ اللهُ بِآيَةٍ أخْرَجَ مِنْها أبِي؟ 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مِلَّتَيْنِ لا يَتَوارَثَانِ؟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كان الأب مسلماً والابن كافراً فالكافر لا يرث المسلم فالزهراء قالت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لَسْتُ أَنَا وَأَبِي مِنْ أَهْلِ مِلَّةٍ واحِدَةٍ؟ أَمْ أَنْتُمْ أَعْلَمُ بِخُصُوصِ الْقُرْآنِ وَعُمُومِهِ مِنْ أَبِي وَابْنِ عَمّي؟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الزهراء عليها السلام هددتهم قائلة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فَدُونَكَها مَخْطُومَةً مَرْحُولَةً‌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تَلْقاك يَوْمَ حَشْرِك، فَنِعْمَ الْحَكَمُ اللهُ، وَالزَّعِيمُ مُحَمَّدٌ، وَالْمَوْعِدُ الْقِيامَةُ، وَعِنْدَ السّاعَةِ ما تَخْسِرُونَ، وَلا يَنْفَعُكُمْ إذْ تَنْدَمُونَ، وَلِكُلِّ نَبَأٍ مُسْتَقَرٌ وَسَوْفَ تَعْلَمُونَ مَنْ يَأْتِيهِ عَذابٌ يُخْزيهِ وَيَحِلُّ عَلَيْهِ عَذابٌ مُقِيمٌ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رمت بطرفها نحو الأنصار فقالت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مَعشَرَ الْفِتْيَةِ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وَأَعْضاءِ الْمِلَّةِ، وَحَضَنَةَ الإِسْلامِ‌</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حضنة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حاضن بمعنى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ما هذِهِ الْغَمِيزَةُ فِي حَقِّي وَالسِّنَةُ عَنْ ظُلامَتِي، أما كانَ رَسُولُ اللهِ صلى الله عليه و آله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يُحْفَظُ فِي وُلْدِهِ سَرْعانَ ما أَحْدَثْتُمْ، وَعَجْلانَ ذا إهالَةً، وَلَكُمْ طاقَةٌ بِما احاوِلُ وَقُوَّةٌ عَلى ما أَطْلُبُ وَاُزاوِلُ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أَتَقُولُونَ ماتَ مُحَمَّدٌ، فَخَطْبٌ جَليلٌ اسْتَوْسَعَ وَهْنُهُ، وَاسْتَنْهَرَ فَتْقُهُ، وَانْفَتَقَ رَتْقُهُ، وَأَظْلَمَتِ الأَرْضُ لِغَيْبَتِهِ، وَكُسِفَتِ الشَّمس والقَمَر وانتَثَرت النُّجُومُ لِمُصِيبَتِهِ، وَأَكْدَتِ الآمالُ، وَخَشَعَتِ الْجِبالُ، وَاُضيعَ الْحَرِيمُ، وَاُزيلَتِ الْحُرْمَةُ عِنْدَ مَماتِهِ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فَتِلْك وَاللهِ النّازلَةُ الْكُبْرى، وَالْمُصيبَةُ الْعُظْمى، لا مِثْلُها نازِلَةٌ وَلا بائِقَةٌ عاجِلَةٌ أعْلَنَ بِها كِتابُ اللهِ جَلَّ ثَناؤُهُ فِي أَفْنِيَتِكُمْ، وَفِي مُمْساكُمْ وَمُصْبَحِكَمْ هِتافاً وَصُراخاً وَتِلاوَةً وَألحاناً، وَلَقَبْلَهُ ما حَلَّ بِأنْبِياءِ اللهِ وَرُسُلِهِ، حُكْمٌ فَصْلٌ وَقَضاءٌ حَتْمٌ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إلّارَسولٌ قَدْ خَلَتْ مِنْ 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بَنِي قَيْلَةَ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أاُهْضَمُ تُراثَ أبِيَهْ وَأنْتُمْ بِمَرْأى مِنّي وَمَسْمَعٍ، ومُبْتَدأٍ وَمَجْمَعٍ؟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تَلْبَسُكُمُ الدَّعْوَةُ، وتَشْمُلُكُمُ الْخَبْرَةُ، وَأنْتُمْ ذَوُو الْعَدَدِ وَالْعُدَّةِ، وَالأَداةِ وَالْقُوَّةِ، وَعِنْدَكُمُ السِّلاحُ وَالْجُنَّةُ؛ تُوافيكُمُ الدَّعْوَةُ فَلا تُجِيبُونَ، وَتَأْتيكُمُ الصَّرْخَةُ فَلا تُغيثُونَ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وَأنْتُمْ مَوْصُوفُونَ بِالْكِفاحِ، مَعْرُفُونَ بِالْخَيْرِ وَالصَّلاحِ، وَالنُّجَبَةُ الَّتي انْتُجِبَتْ، وَالْخِيَرَةُ الَّتِي اخْتيرَتْ لَنا أهلَ البَيت، قاتَلْتُمُ الْعَرَبَ، وَتَحَمَّلْتُمُ الْكَدَّ وَالتَّعَبَ، وَناطَحْتُمُ الأمَمَ، وَكافَحْتُمً الْبُهَمَ، فَلا نَبْرَحُ أو تَبْرَحُونَ، نَأْمُرُكُمْ فَتَأْتَمِرُونَ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دَارَتْ بِنا رَحَى الإْسْلامِ، وَدَرَّ حَلَبُ الأَيّامِ، وَخَضَعَتْ نُعَرَةُ الشِّرْك، وَسَكَنَتْ فَوْرَةُ الإْفْك، وَخَمَدَتْ نيرانُ الْكُفْرِ، وهَدَأتْ دَعْوَةُ الْهَرْجِ، وَاسْتَوْسَقَ نِظامُ الدِّينِ؛ فَأَنّى جُرْتُمْ بَعْدَ الْبَيانِ، وَأَسْرَرْتُمْ بَعْدَ الإْعْلانِ، وَنَكَصْتُمْ بَعْدَ الإْقْدامِ، وَأشْرَكْتُمْ بَعْدَ الإْيمانِ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نَكَثُوا أيْمانَهُمْ وَهَمُّوا بِإخْراجِ الرَّسُولِ وَهُمْ بَداؤُكُمْ أوَّلَ مَرَّةٍ أتَخْشَوْهُمْ فَاللهُ أحَقُّ أنْ تَخْشَوْهُ إنْ كُنْتُمْ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قَدْ أرى أنْ قَدْ أَخْلَدْتُمْ إلَى الْخَفْضِ، وَأبْعَدْتُمْ مَنْ هُوَ أَحَقُّ بِالْبَسْطِ وَالْقَبْضِ، وَرَكنتُم إلى الدَّعَةِ، وَنَجَوْتُمْ مِنَ الضِّيقِ بِالسَّعَةِ، فَمَجَجْتُمْ ما وَعَيْتُمْ، وَدَسَعْتُمُ الَّذِي تَسَوَّغْتُمْ،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تَكْفُرُوا أَنْتُمْ وَمَنْ فِي الأْرْضِ جَمِيعاً فَإنَّ اللهَ لَغَنِيٌّ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وَقَدْ قُلْتُ ما قُلْتُ عَلى مَعْرِفَةٍ مِنّي بِالْخَذْلَةِ الَّتِي خامَرَتْكُمْ، وَالغَدْرَةِ التِي اسْتَشْعَرَتْها قُلُوبُكُمْ، وَلكِنَّها فَيْضَةُ النَّفْسِ، وَنَفْثَةُ الْغَيْظِ، وَخَوَرُ الْقَنا، وَبَثَّةُ الصُّدُورِ، وَتَقْدِمَةُ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فَدُونَكُمُوها فَاحْتَقِبُوها دَبِرَةَ الظَّهْرِ، نَقِبَةَ الْخُفِّ، باقِيَةَ الْعارِ، مَوْسُومَةً بِغَضَبِ الجَبارِ وَشَنارِ الْأَبَدِ، مَوْصُولَةً بِنارِ اللهِ الْمُوقَدَةِ الَّتِي تَطَّلِعُ عَلَى الْأَفْئِدَةِ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فَبعَيْنِ اللهِ ما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ابْنَةُ نَذِيرٍ لَكُمْ بَيْنَ يَدَيْ عَذابٍ شَديدٍ، فَاعْمَلُوا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وَانتَظِرُوا إِنَّا مُنتَظِرُونَ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كان رد القوم على الصدّيقة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كان جوابهم؟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وضعوا حديثاً ونسبوه إلى الرسول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لا نورّث ذهباً ولا فضة ولا داراً ولا عقاراً وإنما نورّث الكتاب والحكمة والعلم والنبوة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روى هذا الحديث؟</w:t>
      </w:r>
    </w:p>
    <w:p>
      <w:pPr>
        <w:pStyle w:val="BookText"/>
        <w:rPr/>
      </w:pPr>
      <w:r>
        <w:rPr>
          <w:rFonts w:ascii="Amiri" w:hAnsi="Amiri" w:eastAsia="Amiri" w:cs="Amiri"/>
          <w:color w:val="111111"/>
          <w:sz w:val="28"/>
          <w:sz w:val="28"/>
          <w:szCs w:val="28"/>
          <w:rtl w:val="true"/>
          <w:lang w:bidi="ar-SA"/>
        </w:rPr>
        <w:t>عائشة ومالك بن اوس النضري البوال على عقبيه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تقبل شهادة عائشة ولا تقبل شهادة بنت رسول اللّه صلى الله عليه و آله، تقبل شهادة مالك بن اوس ولا تقبل شهادة أمير المؤمنين عليه السلام الذي هو نفس رسول اللّه وأعز الخلق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ثم احكم، ان هذه الدعوى تتناقض مع القرآن الذي يصرح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الآيات التي مرّت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كتاب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ولي عثمان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اعطني ما كان يعطيني أبي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اجد له موضعاً في الكتاب ولا في السنّة، ولكن كان أبو بكر وعمر يعطيانك من طيبة أنفسهما، وأنا لا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فاعطني ميراثي من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جئت وشهدت أنتِ ومالك بن أوس النضري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نورّث؟ فأبطلتِ حق فاطمة، وجئت تطلبينه؟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240"/>
      </w:r>
    </w:p>
    <w:p>
      <w:pPr>
        <w:pStyle w:val="BookText"/>
        <w:rPr/>
      </w:pPr>
      <w:r>
        <w:rPr>
          <w:rFonts w:ascii="Amiri" w:hAnsi="Amiri" w:eastAsia="Amiri" w:cs="Amiri"/>
          <w:color w:val="111111"/>
          <w:sz w:val="28"/>
          <w:sz w:val="28"/>
          <w:szCs w:val="28"/>
          <w:rtl w:val="true"/>
          <w:lang w:bidi="ar-SA"/>
        </w:rPr>
        <w:t xml:space="preserve">فاطمة الزهراء من المهد إلى اللحد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للعلّامة المرحوم السيّد محمد كاظم القزويني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النبي صلى الله عليه و آله لا يورِّث لماذا تمنع عائشة من دفن الإمام الحسن في حجرة النبي حتى قال الشاعر الصقري البصري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الحسن الهادي على بغلك اسرعتِ وبايعتِ ومانعتِ وخاصمتِ وقاتلتِ</w:t>
      </w:r>
    </w:p>
    <w:p>
      <w:pPr>
        <w:pStyle w:val="BookText"/>
        <w:rPr/>
      </w:pPr>
      <w:r>
        <w:rPr>
          <w:rFonts w:ascii="Amiri" w:hAnsi="Amiri" w:eastAsia="Amiri" w:cs="Amiri"/>
          <w:color w:val="111111"/>
          <w:sz w:val="28"/>
          <w:sz w:val="28"/>
          <w:szCs w:val="28"/>
          <w:rtl w:val="true"/>
          <w:lang w:bidi="ar-SA"/>
        </w:rPr>
        <w:t>وفي بيت رسولِ اللهِ بالظلمِ تحكمت هل الزوجة أولى بالمواريث من البنتِ</w:t>
      </w:r>
    </w:p>
    <w:p>
      <w:pPr>
        <w:pStyle w:val="BookText"/>
        <w:rPr/>
      </w:pPr>
      <w:r>
        <w:rPr>
          <w:rFonts w:ascii="Amiri" w:hAnsi="Amiri" w:eastAsia="Amiri" w:cs="Amiri"/>
          <w:color w:val="111111"/>
          <w:sz w:val="28"/>
          <w:sz w:val="28"/>
          <w:szCs w:val="28"/>
          <w:rtl w:val="true"/>
          <w:lang w:bidi="ar-SA"/>
        </w:rPr>
        <w:t>لك التسع من الثمن وبالكلِ تصرّفتِ تجمّلتِ تبغلتِ وان عشتِ تفيّلتِ</w:t>
      </w:r>
    </w:p>
    <w:p>
      <w:pPr>
        <w:pStyle w:val="BookText"/>
        <w:rPr/>
      </w:pPr>
      <w:r>
        <w:rPr>
          <w:rFonts w:ascii="Amiri" w:hAnsi="Amiri" w:eastAsia="Amiri" w:cs="Amiri"/>
          <w:color w:val="111111"/>
          <w:sz w:val="28"/>
          <w:sz w:val="28"/>
          <w:szCs w:val="28"/>
          <w:rtl w:val="true"/>
          <w:lang w:bidi="ar-SA"/>
        </w:rPr>
        <w:t>فجاءت إلى قبر النبي صلى الله عليه و آله فرمت بنفسها عن البغلة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يدفن الحسن هاهنا ابداً او تُجزّ هذه واومأت بيدها إلى شعرها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فالزهراء عليها السلام فندت هذه الحجة الواهية من أبي بكر وبيّنت زيف الحديث المنسوب إلى أبيها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أبي رَسُولُ اللهِ صلى الله عليه و آله عَنْ كِتابِ الله صادِقاً، وَلا لأَحْكامِهِ مُخالِفاً، بَلْ كانَ يَتَّبعُ أَثَرَهُ، وَيَقْفُو 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أَفَتَجْمَعُونَ إلى الْغَدْرِ اْعتِلالاً عَلَيْهِ بِالزُّورِ وَهذا بَعْدَ وَفاتِهِ شَبِيهٌ بِما بُغِيَ لَهُ مِنَ الْغَوائِلِ فِي حَياتِهِ هذا كِتابُ اللهِ حَكَماً عَدْلاً وَناطِقاً فَصْلاً يَقُولُ</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فَبَيَّنَ عَزَّ وَجَلَّ فيما وَزَّعَ مِنَ الأَقْساطِ، وَشَرَّعَ مِنَ الفَرائضِ وَالميراثِ، وَأَباحَ مِنْ حَظَّ الذُّكْرانِ</w:t>
      </w:r>
      <w:bookmarkStart w:id="390" w:name="pg6398_53866"/>
    </w:p>
    <w:p>
      <w:pPr>
        <w:pStyle w:val="BookText"/>
        <w:rPr/>
      </w:pPr>
      <w:bookmarkEnd w:id="390"/>
      <w:r>
        <w:rPr>
          <w:rFonts w:ascii="Amiri" w:hAnsi="Amiri" w:eastAsia="Amiri" w:cs="Amiri"/>
          <w:color w:val="111111"/>
          <w:sz w:val="28"/>
          <w:sz w:val="28"/>
          <w:szCs w:val="28"/>
          <w:rtl w:val="true"/>
          <w:lang w:bidi="ar-SA"/>
        </w:rPr>
        <w:t xml:space="preserve">وَالإِناثِ، ما أَزاحَ عِلَّةَ المُبْطِلينَ، وأَزالَ التَّظَنّي وَالشُّبُهاتِ في الغابِرينَ،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سَوَّلَتْ لَكُمْ أَنفُسُكُمْ أَمْراً فَصَبْرٌ جَمِيلٌ وَاللَّهُ الْمُسْتَعَانُ عَلَى مَا تَصِفُونَ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486102_653776707"/>
      <w:bookmarkStart w:id="392" w:name="_Toc135"/>
      <w:bookmarkEnd w:id="391"/>
      <w:r>
        <w:rPr>
          <w:rtl w:val="true"/>
        </w:rPr>
        <w:t>شكوى إلى رسول اللّه صلى الله عليه و آله</w:t>
      </w:r>
      <w:bookmarkEnd w:id="392"/>
    </w:p>
    <w:p>
      <w:pPr>
        <w:pStyle w:val="BookText"/>
        <w:rPr/>
      </w:pPr>
      <w:r>
        <w:rPr>
          <w:rFonts w:ascii="Amiri" w:hAnsi="Amiri" w:eastAsia="Amiri" w:cs="Amiri"/>
          <w:color w:val="111111"/>
          <w:sz w:val="28"/>
          <w:sz w:val="28"/>
          <w:szCs w:val="28"/>
          <w:rtl w:val="true"/>
          <w:lang w:bidi="ar-SA"/>
        </w:rPr>
        <w:t>لقد اتمَّت السيّدة فاطمة الزهراء عليها السلام الحجة على الجميع وادّت ما عليها من الواجبات وسجلت آلامها في سجلّ التاريخ ثمّ توجهت إلى قبر أبيها رسول اللّه صلى الله عليه و آله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بعدك انباءٌ وهنبتةٌ لو كنت شاهدها لم تكثر الخطبُ</w:t>
      </w:r>
    </w:p>
    <w:p>
      <w:pPr>
        <w:pStyle w:val="BookText"/>
        <w:rPr/>
      </w:pPr>
      <w:r>
        <w:rPr>
          <w:rFonts w:ascii="Amiri" w:hAnsi="Amiri" w:eastAsia="Amiri" w:cs="Amiri"/>
          <w:color w:val="111111"/>
          <w:sz w:val="28"/>
          <w:sz w:val="28"/>
          <w:szCs w:val="28"/>
          <w:rtl w:val="true"/>
          <w:lang w:bidi="ar-SA"/>
        </w:rPr>
        <w:t>انا فقدناك فقد الأرض وابلها واختل قومك فاشهدهم وقد نكبوا</w:t>
      </w:r>
    </w:p>
    <w:p>
      <w:pPr>
        <w:pStyle w:val="BookText"/>
        <w:rPr/>
      </w:pPr>
      <w:r>
        <w:rPr>
          <w:rFonts w:ascii="Amiri" w:hAnsi="Amiri" w:eastAsia="Amiri" w:cs="Amiri"/>
          <w:color w:val="111111"/>
          <w:sz w:val="28"/>
          <w:sz w:val="28"/>
          <w:szCs w:val="28"/>
          <w:rtl w:val="true"/>
          <w:lang w:bidi="ar-SA"/>
        </w:rPr>
        <w:t>أبدت رجال لنا نجوى صدورهم لما مضيت وحالت دونك التّرب</w:t>
      </w:r>
    </w:p>
    <w:p>
      <w:pPr>
        <w:pStyle w:val="BookText"/>
        <w:rPr/>
      </w:pPr>
      <w:r>
        <w:rPr>
          <w:rFonts w:ascii="Amiri" w:hAnsi="Amiri" w:eastAsia="Amiri" w:cs="Amiri"/>
          <w:color w:val="111111"/>
          <w:sz w:val="28"/>
          <w:sz w:val="28"/>
          <w:szCs w:val="28"/>
          <w:rtl w:val="true"/>
          <w:lang w:bidi="ar-SA"/>
        </w:rPr>
        <w:t>تجهمتنا رجال واستخف بنا لما فقدت، وكل الإرث مغتصب</w:t>
      </w:r>
    </w:p>
    <w:p>
      <w:pPr>
        <w:pStyle w:val="BookText"/>
        <w:rPr/>
      </w:pPr>
      <w:r>
        <w:rPr>
          <w:rFonts w:ascii="Amiri" w:hAnsi="Amiri" w:eastAsia="Amiri" w:cs="Amiri"/>
          <w:color w:val="111111"/>
          <w:sz w:val="28"/>
          <w:sz w:val="28"/>
          <w:szCs w:val="28"/>
          <w:rtl w:val="true"/>
          <w:lang w:bidi="ar-SA"/>
        </w:rPr>
        <w:t>نعم عصبوا حقها ورجعت إلى الدار غاضبة ولكن استطاعت أن تنتصر عليهم على المدى الطويل ولذا استمرت على موقفها الرافض لم تتنازل قيد انملة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رفعت يدها إلى السماء وقالت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 عَلَيهِم فإنَّهُم آذوني وَاغضبوني</w:t>
      </w:r>
      <w:r>
        <w:rPr>
          <w:rFonts w:eastAsia="Amiri" w:cs="Amiri" w:ascii="Amiri" w:hAnsi="Amiri"/>
          <w:color w:val="111111"/>
          <w:sz w:val="28"/>
          <w:szCs w:val="28"/>
          <w:rtl w:val="true"/>
          <w:lang w:bidi="ar-SA"/>
        </w:rPr>
        <w:t>».</w:t>
      </w:r>
      <w:bookmarkStart w:id="393" w:name="pg6398_53867"/>
    </w:p>
    <w:p>
      <w:pPr>
        <w:pStyle w:val="BookText"/>
        <w:rPr/>
      </w:pPr>
      <w:bookmarkEnd w:id="393"/>
      <w:r>
        <w:rPr>
          <w:rFonts w:ascii="Amiri" w:hAnsi="Amiri" w:eastAsia="Amiri" w:cs="Amiri"/>
          <w:color w:val="111111"/>
          <w:sz w:val="28"/>
          <w:sz w:val="28"/>
          <w:szCs w:val="28"/>
          <w:rtl w:val="true"/>
          <w:lang w:bidi="ar-SA"/>
        </w:rPr>
        <w:t>واستمرت على موقفها حتى اللحظات الأخيرة من حياتها، فمن جملة ما أوصت إلى أمير المؤمنين أنها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يَشهَد أحَد جِنازِتي مِمَّن ظَلَمَني ومَنَعَني مِيراثي، وَلا يُصَلّوا عَلَيَّ وإذا قَضَيتَ نَحبي فَغَسِّلني وَحَنِّطني مِن فاضِلِ حُنُوطِ رَسُولِ اللهِ صلى الله عليه و آله وَكَفِّني وَصَلِّ عَلَيَّ وَادفِنِّي بالَّيل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هَدَتِ الأَصواتُ وَنامَتِ الأبصارُ وَلا تَقطَعني مِن زيارَتِك لأنَّ لِي بِك أُنسَاً عظيماً</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 xml:space="preserve">وفاة الصديقة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للشيخ عباس القمي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ووفاة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للبلادي 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4" w:name="__RefHeading___Toc486104_653776707"/>
      <w:bookmarkStart w:id="395" w:name="_Toc136"/>
      <w:bookmarkEnd w:id="394"/>
      <w:r>
        <w:rPr>
          <w:rtl w:val="true"/>
        </w:rPr>
        <w:t>وصايا فاطمة الزهراء عليها السلام</w:t>
      </w:r>
      <w:bookmarkEnd w:id="395"/>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فالسيّدة فاطمة في أواخر ساعات الحياة، وقد حان لها أن تكاشف زوجها بما أضمرته في صدرها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طيلة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الوصايا التي يجب تنفيذها ولو بأغلى الأثمان ولا يمكن التسامح فيها أبداً، لأنّ لها غاية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كأنّي بها وقد فرغت من أعمالها المنزلية وعادت إلى فراشها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نعيت إليّ نفسي، وإنني لا أرى ما بي إلّاأنني لاحقة بأبي ساعة بعد ساعة، وأنا أوصيك بأشياء في قلبي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لها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اوصيني بما أحببت يا بنت رسول اللّه، فجلس عند رأسها، وأخرج من كان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عهدتني كاذبة ولا خائنة ولا خالفتك منذ عاشرتني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باللهِ وأبر وأتقى وأكرم، وأشدّ خوفا من اللّه من أن اوبّخك بمخالفتي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عزَّ عليَّ مفارقتك وفقدك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أمر لابد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جددتِ عليَّ مصيبة رسول اللّه، وقد عظمت وفاتك وفقدك فإنا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مصيبة ما أفجعها وآلمها، وأمضّها وأحزنها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مصيبة لا عزاء منها، ورزية لا خلف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بكيا جميعاً ساعة، وأخذ الإمام رأسه وضمّه إلى صدره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أوصيني بما شئت، فإنك تجدينني وفياً أمضي كلما أمرتني به، وأختار أمرك على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عني خير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أولاً أن تتزوج بعدي بابنة أختي امامة، فإنها تكون لولدي مثلي، فان الرجال لابدّ لهم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أن لايشهد أحد جنازتي من هؤلاء الذين ظلموني، فإنهم عدوي وعدو رسول اللّه، ولا تترك أن يصلي عليَّ أحد منهم، ولا من أتباعهم، وادفني في الليل إذ هدأت العيون ونامت الابصار</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روضة الواعظين، 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 بصورة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قضيت نحبي فغسّلني ولا تكشف عني، فإني طاهرة مطهّرة، وحنّطني بفاضل حنوط أبي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عليَّ، وليصلِّ معك الأدنى فالأدنى من أهل بيتي، وادفني ليلاً لا نهاراً، وسرّاً لا جهاراً، وعفِّ موضع قبري، ولا تشهد جنازتي أحداً ممّن ظلمني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أعلم أنّك لا تقدر على عدم التزويج من بعدي فإن أنت تزوّجت امرأة اجعل لها يوماً وليلةً، واجعل لأولادي يوماً وليلةً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تصح في وجهيهما فيصبحا يتيمين غريبين منكسرين، فإنّهما بالأمس فقدا جدّهما واليوم يفقدان أُمّهما، فالويل لأمَّة تقتلهما وتُبغضهما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اويلي وحين حضرتها المنيه حضر عدها الوصي بوكت الوصيه</w:t>
      </w:r>
    </w:p>
    <w:p>
      <w:pPr>
        <w:pStyle w:val="BookText"/>
        <w:rPr/>
      </w:pPr>
      <w:r>
        <w:rPr>
          <w:rFonts w:ascii="IRNazanin" w:hAnsi="IRNazanin" w:eastAsia="IRNazanin"/>
          <w:color w:val="111111"/>
          <w:sz w:val="28"/>
          <w:sz w:val="28"/>
          <w:szCs w:val="28"/>
          <w:rtl w:val="true"/>
          <w:lang w:bidi="fa-IR"/>
        </w:rPr>
        <w:t>تگله اگرب يبعد الروح ليّه گرب ليها او من عينه الدمع خر</w:t>
      </w:r>
    </w:p>
    <w:p>
      <w:pPr>
        <w:pStyle w:val="BookText"/>
        <w:rPr/>
      </w:pPr>
      <w:r>
        <w:rPr>
          <w:rFonts w:ascii="IRNazanin" w:hAnsi="IRNazanin" w:eastAsia="IRNazanin"/>
          <w:color w:val="111111"/>
          <w:sz w:val="28"/>
          <w:sz w:val="28"/>
          <w:szCs w:val="28"/>
          <w:rtl w:val="true"/>
          <w:lang w:bidi="fa-IR"/>
        </w:rPr>
        <w:t>يگلّلها دگليلي اشتهيسين مردتي چبدتي يم حسن وحسين</w:t>
      </w:r>
    </w:p>
    <w:p>
      <w:pPr>
        <w:pStyle w:val="BookText"/>
        <w:rPr/>
      </w:pPr>
      <w:r>
        <w:rPr>
          <w:rFonts w:ascii="IRNazanin" w:hAnsi="IRNazanin" w:eastAsia="IRNazanin"/>
          <w:color w:val="111111"/>
          <w:sz w:val="28"/>
          <w:sz w:val="28"/>
          <w:szCs w:val="28"/>
          <w:rtl w:val="true"/>
          <w:lang w:bidi="fa-IR"/>
        </w:rPr>
        <w:t>تگله ابوكت غسلي يبو الحسنين اريد الّي تشوفه اعليه تصبر</w:t>
      </w:r>
    </w:p>
    <w:p>
      <w:pPr>
        <w:pStyle w:val="BookText"/>
        <w:rPr/>
      </w:pPr>
      <w:r>
        <w:rPr>
          <w:rFonts w:ascii="Amiri" w:hAnsi="Amiri" w:eastAsia="Amiri" w:cs="Amiri"/>
          <w:color w:val="111111"/>
          <w:sz w:val="28"/>
          <w:sz w:val="28"/>
          <w:szCs w:val="28"/>
          <w:rtl w:val="true"/>
          <w:lang w:bidi="ar-SA"/>
        </w:rPr>
        <w:t>تراني طاهره ولو غسلتني اريدك لا تمس ضلعي او متني</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أخاف يذوب گلبك لو جستني او خل ثوبي عليّ ليتوخر</w:t>
      </w:r>
    </w:p>
    <w:p>
      <w:pPr>
        <w:pStyle w:val="BookText"/>
        <w:rPr/>
      </w:pPr>
      <w:r>
        <w:rPr>
          <w:rFonts w:ascii="Amiri" w:hAnsi="Amiri" w:eastAsia="Amiri" w:cs="Amiri"/>
          <w:color w:val="111111"/>
          <w:sz w:val="28"/>
          <w:sz w:val="28"/>
          <w:szCs w:val="28"/>
          <w:rtl w:val="true"/>
          <w:lang w:bidi="ar-SA"/>
        </w:rPr>
        <w:t>ولما فارقت الحياة 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لقد أخذتُ في امرها وغسّلتها في قميصها ولم اكشفه عنها، فواللّه لقد كانت ميمونة طاهرة مطهرة، ثم حنّطتها من فاضل حنوط رسول اللّه صلى الله عليه و آله وكفّنتُها، فلمّا هممت ان أعقِدَ الرداء 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كلثوم، يا زينب، يا حسن، يا حسين، هلمّوا وتزوّدوا من أمكم فهذا الفراق واللقاء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الحسن والحسين عليهما السلام وهما يناديان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واحسرتاه لا تنطفي أبداً من فقد جدنا محمد المصطفى وأمنا فاطمة الزهراء، يا أمَّ الحسن يا أمَّ الحسين، إذا لقيت جدَّنا محمّداً المصطفى فاقرأيه منا السلام وقولي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بقينا بعدك يتيمين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اشهد اللّه أنها قد حنّت وأنّت ومدت يديها وضمتهما إلى صدرها مليّا، وإذا بهاتف من السماء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ابا الحسن ارفعهما عنها فلقد أبكيا واللّه ملائكة السماوات فقد اشتاق الحبيب إلى حبيبه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گضت وامصابها ما مر شبيه بچو سبطينها او شبگو عليها</w:t>
      </w:r>
    </w:p>
    <w:p>
      <w:pPr>
        <w:pStyle w:val="BookText"/>
        <w:rPr/>
      </w:pPr>
      <w:r>
        <w:rPr>
          <w:rFonts w:ascii="IRNazanin" w:hAnsi="IRNazanin" w:eastAsia="IRNazanin"/>
          <w:color w:val="111111"/>
          <w:sz w:val="28"/>
          <w:sz w:val="28"/>
          <w:szCs w:val="28"/>
          <w:rtl w:val="true"/>
          <w:lang w:bidi="fa-IR"/>
        </w:rPr>
        <w:t>حنت آه شبگتهم بديها اوهتف بالعرش نحّيهم يبو حسين</w:t>
      </w:r>
    </w:p>
    <w:p>
      <w:pPr>
        <w:pStyle w:val="BookText"/>
        <w:rPr/>
      </w:pPr>
      <w:r>
        <w:rPr>
          <w:rFonts w:ascii="IRNazanin" w:hAnsi="IRNazanin" w:eastAsia="IRNazanin"/>
          <w:color w:val="111111"/>
          <w:sz w:val="28"/>
          <w:sz w:val="28"/>
          <w:szCs w:val="28"/>
          <w:rtl w:val="true"/>
          <w:lang w:bidi="fa-IR"/>
        </w:rPr>
        <w:t>يحيدر شيل سبطين الزچيّه شيل الحسن يا حيدر وخيّه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ارضها والسما حنّت سويّه الفگد بضعة‌الهادي اوينحب الدين</w:t>
      </w:r>
    </w:p>
    <w:p>
      <w:pPr>
        <w:pStyle w:val="BookText"/>
        <w:rPr/>
      </w:pPr>
      <w:r>
        <w:rPr>
          <w:rFonts w:ascii="Amiri" w:hAnsi="Amiri" w:eastAsia="Amiri" w:cs="Amiri"/>
          <w:color w:val="111111"/>
          <w:sz w:val="28"/>
          <w:sz w:val="28"/>
          <w:szCs w:val="28"/>
          <w:rtl w:val="true"/>
          <w:lang w:bidi="ar-SA"/>
        </w:rPr>
        <w:t>أيها الناس أي بنت نبي عن مواريث ابوها زواها؟</w:t>
      </w:r>
    </w:p>
    <w:p>
      <w:pPr>
        <w:pStyle w:val="BookText"/>
        <w:rPr/>
      </w:pPr>
      <w:r>
        <w:rPr>
          <w:rFonts w:ascii="Amiri" w:hAnsi="Amiri" w:eastAsia="Amiri" w:cs="Amiri"/>
          <w:color w:val="111111"/>
          <w:sz w:val="28"/>
          <w:sz w:val="28"/>
          <w:szCs w:val="28"/>
          <w:rtl w:val="true"/>
          <w:lang w:bidi="ar-SA"/>
        </w:rPr>
        <w:t>كيف يزوي عني تراثي عتيق بأحاديث من لدنه افتراها</w:t>
      </w:r>
    </w:p>
    <w:p>
      <w:pPr>
        <w:pStyle w:val="BookText"/>
        <w:rPr/>
      </w:pPr>
      <w:r>
        <w:rPr>
          <w:rFonts w:ascii="Amiri" w:hAnsi="Amiri" w:eastAsia="Amiri" w:cs="Amiri"/>
          <w:color w:val="111111"/>
          <w:sz w:val="28"/>
          <w:sz w:val="28"/>
          <w:szCs w:val="28"/>
          <w:rtl w:val="true"/>
          <w:lang w:bidi="ar-SA"/>
        </w:rPr>
        <w:t>وهذا شيء ذكرناه استعجالاً تيمناً وتبركاً بالسيّدة أُم البنين عليها السلام وان يكون الختام مسكاً بذكر الزهراء عليها السلام وولدها الإمام المهدي عليه السلام فعجل اللّه تعالى فرجه الشريف وسهل مخرجه وجعلنا من أنصاره وأعوانه والآخذين بثاره وممن يكر في رجعته ويملك في دولته وتقر عيوننا برؤيته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نَرْغَبُ إِلَيْك فِي دَوْلَةٍ كَرِيمَةٍ، تُعِزُّ بِهَا الإِسْلامَ وَ أَهْلَهُ، وَتُذِلُّ بِهَا النِّفَاقَ وَأَهْلَهُ، وَتَجْعَلُنَا فِيهَا مِنَ الدُّعَاةِ إِلَى طَاعَتِك، وَالْقَادَةِ إِلَى سَبِيلِك، وَتَرْزُقُنَا بِهَا كَرَامَةَ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ونستغفر اللّه تعالى من الزيادة والنقصان والسهو والغلط والنسيان انه غفور منان واللّه عالم بعواقب الأمور ومصالح العباد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 بعون اللّه تعالى</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المقدّسة</w:t>
      </w:r>
    </w:p>
    <w:p>
      <w:pPr>
        <w:pStyle w:val="BookText"/>
        <w:rPr/>
      </w:pPr>
      <w:r>
        <w:rPr>
          <w:rFonts w:ascii="IRNazanin" w:hAnsi="IRNazanin" w:eastAsia="IRNazanin"/>
          <w:color w:val="111111"/>
          <w:sz w:val="28"/>
          <w:sz w:val="28"/>
          <w:szCs w:val="28"/>
          <w:rtl w:val="true"/>
          <w:lang w:bidi="fa-IR"/>
        </w:rPr>
        <w:t>الفهرست</w:t>
      </w:r>
    </w:p>
    <w:p>
      <w:pPr>
        <w:pStyle w:val="BookText"/>
        <w:rPr/>
      </w:pPr>
      <w:r>
        <w:rPr>
          <w:rFonts w:ascii="Amiri" w:hAnsi="Amiri" w:eastAsia="Amiri" w:cs="Amiri"/>
          <w:color w:val="111111"/>
          <w:sz w:val="28"/>
          <w:sz w:val="28"/>
          <w:szCs w:val="28"/>
          <w:rtl w:val="true"/>
          <w:lang w:bidi="ar-SA"/>
        </w:rPr>
        <w:t xml:space="preserve">زيارة السيّدة أمّ البنين عليها السلام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تقريظ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المجلس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نسب أم البنين عليها السلام وولادتها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مولد أم البنين عليها السلام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قصيدة أُخرى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من هي أم البنين عليها السلام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بشائر ولادتها عليها السلام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تاريخ ولادتها عليها السلام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منزلتها وشأنها عليها السلام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أولادها الأربعة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مدائح في ولادتها وأولادها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المجلس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زواج أم البنين عليها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زواجها من أمير المؤمنين عليه السلام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مهمة عقيل عليه السلام </w:t>
      </w:r>
      <w:r>
        <w:rPr>
          <w:rFonts w:eastAsia="Amiri" w:cs="Amiri" w:ascii="Amiri" w:hAnsi="Amiri"/>
          <w:color w:val="111111"/>
          <w:sz w:val="28"/>
          <w:szCs w:val="28"/>
          <w:lang w:bidi="ar-SA"/>
        </w:rPr>
        <w:t>37</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لماذا التشاور مع عقيل؟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تاريخ الزواج المبارك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عقيل يخطبها لعلي عليه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الرؤية الصادقة العجيبة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حزام يستشير ثمامة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مهرها عليها السلام ومَهر السنّة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من مثلها عليها السلام ولها زوج كعلي عليه السلام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حديث الزواج يصل إلى كربلاء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فجيعة أُم البنين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المجلس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أحفاد أُم البنين عليها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أحفاد أم البنين والعلم والأدب والشجاعة والإمارة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ندبتها للحسين عليه السلام يوم عاشوراء في المدينة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إيثارها الوحدة والوحشة ذوداً عن الحسين عليه السلام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إيثارها الحسين عليه السلام على أولادها وسؤالها عنه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استقبالها الحوراء زينب بصرخة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ولداه وا حسيناه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تأكدها من وفاء أولادها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قصيدة ملا عطية بن علي بن عبد الرسول البحراني الجمري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لطمية عتاب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المجلس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أُم البنين وما جرى من المصائب على أهل البيت عليهم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البنين وزينب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ايمانها الراسخ في أهل البيت عليهم السلام </w:t>
      </w:r>
      <w:r>
        <w:rPr>
          <w:rFonts w:eastAsia="Amiri" w:cs="Amiri" w:ascii="Amiri" w:hAnsi="Amiri"/>
          <w:color w:val="111111"/>
          <w:sz w:val="28"/>
          <w:szCs w:val="28"/>
          <w:lang w:bidi="ar-SA"/>
        </w:rPr>
        <w:t>87</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البنين عليها السلام ومصاب أمير المؤمنين عليه السلام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أم البنين عليها السلام عند جثمان الإمام الحسن عليه السلام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وداعها عليها السلام للإمام الحسين عليه السلام وأولادها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أم البنين عليها السلام تودع زينب وأم كلثوم والأطفال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سؤالها من بشر عن الإمام الحسين عليه السلام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بكائها عليها السلام وزينب عليها السلام على الإمام الحسين عليه السلام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لطمية عن أُم البنين عليها السلام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المجلس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مقام المرأة في الإسلام ومنزلة أم البنين عليها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المرأة والرجل في مضمار السباق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اشتراك الرجل والمرأة في الخطابات الإلهية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معايير التفاضل بينهما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أم البنين عليها السلام والحياة الزوجية الناجحة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أم البنين عليها السلام وذكريات أليمة للزهراء عليها السلام مع أم كلثوم عليها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وفاء الزهراء عليها السلام لأم البنين عليها السلام في يوم القيامة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المجلس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إيثار أم البنين عليها السلام على الدنيا وزينتها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زهد أم البنين عليها السلام في بيت أمير المؤمنين عليه السلام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وفائها في بيت الزهراء عليها السلام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تمريضها عليها السلام للحسنين عليهما السلام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حرصها على مشاعر أبناء الزهراء عليها السلام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خروجها عليه السلام الى البقيع للنياحة </w:t>
      </w:r>
      <w:r>
        <w:rPr>
          <w:rFonts w:eastAsia="Amiri" w:cs="Amiri" w:ascii="Amiri" w:hAnsi="Amiri"/>
          <w:color w:val="111111"/>
          <w:sz w:val="28"/>
          <w:szCs w:val="28"/>
          <w:lang w:bidi="ar-SA"/>
        </w:rPr>
        <w:t>145</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لطمية لأم البنين عليها السلام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المجلس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مجربات التوسل بأُم البنين عليها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149-170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حقيقة التوسل إلى اللّه وأوليائه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التوسل في القرآن الكريم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التوسّل في الروايات الإسلامية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ملاحظات ضرورية في التوسل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مجربات التوسل بأم البنين عليها السلام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إهداء زيارة عاشوراء واطعام الطعام لأم البنين عليها السلام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زينب عليها السلام عند احتظار أم البنين عليها السلام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لطمية لأُم البنين عليها السلام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المجلس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كرامات أُم البنين عليها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171-200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حقائق حول كرامات أهل البيت عليهم السلام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شرائط نيل عناية أهل البيت عليهم السلام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اعتراف المخالفين كرامات أهل البيت عليهم السلام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أم البنين عليها السلام والكرامات الباهرة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أهديتُ صلواتٌ لها عليها السلام فشفي ولدي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لماذا لم تهتم لزيارة والدتي؟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مخالفة الإقامة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الإمام الصادق عليه السلام يقيم المأتم على جده الحسين عليه السلام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تزوجتُ بفضلها عليها السلام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حملتُ ببركة سفرتها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الإمام الحسين عليه السلام عند مصرع أخيه العباس عليه السلام </w:t>
      </w:r>
      <w:r>
        <w:rPr>
          <w:rFonts w:eastAsia="Amiri" w:cs="Amiri" w:ascii="Amiri" w:hAnsi="Amiri"/>
          <w:color w:val="111111"/>
          <w:sz w:val="28"/>
          <w:szCs w:val="28"/>
          <w:lang w:bidi="ar-SA"/>
        </w:rPr>
        <w:t>195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أبيات في ايثار أم البنين عليها السلام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المجلس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صبر أُم البنين عليها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أنواع الصبر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صبر العارفين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 xml:space="preserve">الصبر عند فقد الولد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ماتا وأحياهما اللّه لصبر الأم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أجر الصبر وما يحبطه من الجزع في الروايات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الولد لا يدخل الجنة إلّامع الأبوين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اشتهى موت ولده لرؤية رآها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تزوّج رجاء أن يرزق ولداً فيموت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دعا اللّه فرزقه ولداً ثم دعا ليموت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أم البنين عليها السلام وصبرها على فراق أولادها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سؤالها عن وفاء أولادها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إعلانها عليها السلام مظلومية الحسين عليه السلام على الملأ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لطمية عن أم البنين والسجاد عليه السلام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المجلس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وفاة أم البنين عليها السلام وفلسفة الإبتلاء</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229-258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المقبولة العباسية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البلاء سنّة الحياة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لماذا الإختبار الإلهي؟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الإختبار الإلهي عام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موقف الناس من الإبتلاء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عوامل النجاح في الإمتحان </w:t>
      </w:r>
      <w:r>
        <w:rPr>
          <w:rFonts w:eastAsia="Amiri" w:cs="Amiri" w:ascii="Amiri" w:hAnsi="Amiri"/>
          <w:color w:val="111111"/>
          <w:sz w:val="28"/>
          <w:szCs w:val="28"/>
          <w:lang w:bidi="ar-SA"/>
        </w:rPr>
        <w:t>240</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الرضا بقضاء اللّه تعالى </w:t>
      </w:r>
      <w:r>
        <w:rPr>
          <w:rFonts w:eastAsia="IRNazanin" w:cs="IRNazanin"/>
          <w:color w:val="111111"/>
          <w:sz w:val="28"/>
          <w:szCs w:val="28"/>
          <w:lang w:bidi="fa-IR"/>
        </w:rPr>
        <w:t>244</w:t>
      </w:r>
    </w:p>
    <w:p>
      <w:pPr>
        <w:pStyle w:val="BookText"/>
        <w:rPr/>
      </w:pPr>
      <w:r>
        <w:rPr>
          <w:rFonts w:ascii="Amiri" w:hAnsi="Amiri" w:eastAsia="Amiri" w:cs="Amiri"/>
          <w:color w:val="111111"/>
          <w:sz w:val="28"/>
          <w:sz w:val="28"/>
          <w:szCs w:val="28"/>
          <w:rtl w:val="true"/>
          <w:lang w:bidi="ar-SA"/>
        </w:rPr>
        <w:t xml:space="preserve">أُسلّمُ لو جعلني اللّه جسراً إلى جهنم ثم أدخلني فيها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وفاة أم البنين عليها السلام أو شهادتها ومحل قبرها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هل دُسَّ إليها السُّم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اللحظات الأخيرة عند احتضارها عليها السلام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لطمية عن أم البنين تحية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المجلس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الختام عن الإمام الحجة بن الحسن العسكري عليه السلام</w:t>
      </w:r>
    </w:p>
    <w:p>
      <w:pPr>
        <w:pStyle w:val="BookText"/>
        <w:rPr/>
      </w:pPr>
      <w:r>
        <w:rPr>
          <w:rFonts w:ascii="Amiri" w:hAnsi="Amiri" w:eastAsia="Amiri" w:cs="Amiri"/>
          <w:color w:val="111111"/>
          <w:sz w:val="28"/>
          <w:sz w:val="28"/>
          <w:szCs w:val="28"/>
          <w:rtl w:val="true"/>
          <w:lang w:bidi="ar-SA"/>
        </w:rPr>
        <w:t>والزهراء فاطمة عليها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259-280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المهدي عليه السلام والمستقبل السّعيد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ضرورة الإعتقاد بالمهدي عليه السلام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حكومة المستضعفين العالمية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فارق اعتقاد أهل العامة مع الشيعة في المهدي عليه السلام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قصة الرمانة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الإمام الحجة عليه السلام يحامي عن زوار الحسين عليه السلام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الإمام الحجة ومصائب كربلاء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المجلس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 الختام حول موضوع أرض فدك</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281-314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هي أرض فدك؟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أرض فدك ملك للزهراء عليها السلام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تاريخ أرض فدك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مطالبة حقها من السلطة الغاصبة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حوار بين الإمام علي وأبي بكر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شكوى إلى رسول اللّه صلى الله عليه و آله </w:t>
      </w:r>
      <w:r>
        <w:rPr>
          <w:rFonts w:eastAsia="Amiri" w:cs="Amiri" w:ascii="Amiri" w:hAnsi="Amiri"/>
          <w:color w:val="111111"/>
          <w:sz w:val="28"/>
          <w:szCs w:val="28"/>
          <w:lang w:bidi="ar-SA"/>
        </w:rPr>
        <w:t>309</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وصايا فاطمة الزهراء عليها السلام </w:t>
      </w:r>
      <w:r>
        <w:rPr>
          <w:rFonts w:eastAsia="Amiri" w:cs="Amiri" w:ascii="Amiri" w:hAnsi="Amiri"/>
          <w:color w:val="111111"/>
          <w:sz w:val="28"/>
          <w:szCs w:val="28"/>
          <w:lang w:bidi="ar-SA"/>
        </w:rPr>
        <w:t>310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 للمامقاني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الكنى، 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أعلام النساء المؤمنات‌لمحمد حسون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ابصار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أعلام النساء للأعلمي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للحاج ملا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المجلسي في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القدس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الدين الواعظ القزويني ابن الشيخ العلّامة محمد حسن</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ابصار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للسماوي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ثمرات الأعواد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للخطيب علي بن الحسين الهاشمي النجفي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ascii="IRNazanin" w:hAnsi="IRNazanin" w:eastAsia="IRNazanin"/>
          <w:b w:val="false"/>
          <w:b w:val="false"/>
          <w:bCs w:val="false"/>
          <w:i w:val="false"/>
          <w:i w:val="false"/>
          <w:iCs w:val="false"/>
          <w:color w:val="333333"/>
          <w:sz w:val="20"/>
          <w:sz w:val="20"/>
          <w:szCs w:val="20"/>
          <w:rtl w:val="true"/>
        </w:rPr>
        <w:t xml:space="preserve">، مطبعة العلمية في النجف الأشرف، سنة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الشيخ علي الفلسفي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انوار علمى معصومين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عدّة كتب؛ كروضة الشهداء، ومعالي السبطين، وزندگانى قمر بنى هاشم لعماد زاده، وپرچمدار كربلا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للمظفري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في ثمرات الأعواد مكتبة العلمية في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المؤرخين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العباس بعض حروب أبيه كالجمل وصفين والنهروان ولم يقاتل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الخصائص العباسية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للكلباسي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العباسية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البنين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لمحمد علي السالكي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ثمرات الأعواد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للهاشمي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سبائك السبّاك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للحاج معين السبّاك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كاظم منظور الكربلائي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زينب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للنقدي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العباس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العمدة لابن بطريق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المناقب للسرور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بحر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للعميدي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 المذكور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لأبي مخنف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البنين للإمام الشيرازي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622/1</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 الحميد الشيخ منصور المرهون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حديث رقم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ظلال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لمغنية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أُم البنين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أشرف الزهيري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سفينة البحار،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السيّدة أُم البنين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أشرف الزهيري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سيرة ابن هشام، والسيرة الحلبية</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البنين سيدة نساء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أدب الطف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سعيد الصافي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وفاء الوفاء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للسمهودي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التوصل إلى حقيقة التوسل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نقل الحديث المذكور أعلاه كواحد من دلائل النبوة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الأمثل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التوصل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التوصل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سعد الذبحاوي</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 جامع أحاديث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البروجردي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ascii="IRNazanin" w:hAnsi="IRNazanin" w:eastAsia="IRNazanin"/>
          <w:b w:val="false"/>
          <w:b w:val="false"/>
          <w:bCs w:val="false"/>
          <w:i w:val="false"/>
          <w:i w:val="false"/>
          <w:iCs w:val="false"/>
          <w:color w:val="333333"/>
          <w:sz w:val="20"/>
          <w:sz w:val="20"/>
          <w:szCs w:val="20"/>
          <w:rtl w:val="true"/>
        </w:rPr>
        <w:t>، شرح 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البنين والكرامات الإلهية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مجموعة ورام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منتخب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58/95/71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التمحيص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70/11/78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وعن السكون عن أبي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ضرب المسلم يده على فخذه عند المصيبة احباط لأجره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مسكن الفؤاد في فقد الأحبة والأولاد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لزين الدين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إحياء علوم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التهذيب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فإياك أن تقع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أغرّ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وبنفخه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المفيد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الكلمات القصار، رقم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الأخطار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للغزالي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 عن احياء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فضيلة الجوع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الحاكم في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 من المستدرك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حديث صحيح الإسناد على شرط الشيخين ولم يخرجاه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الذهبي في تلخيص المستدرك معترفاً بصحته على شرط الشيخين وهناك مصادر أُخر على اختلاف المستدرك معترفاً بصحته على شرط الشيخين وهناك مصادر أُخر على اختلاف ألفاظ الحديث، راجع المراجعات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الصحراء</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المجلسي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والإمام المهدي عليه السلام من المهد إلى الظهور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لآية اللّه السيّد كاظم القزويني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زيارة الإمام الحسين عليه السلام من المستحبّات الشرعيّة المؤكّدة، وقد وردت في فضلها وثوابهاأحاديث كثيرة، وهي مستحبّة في كلِّ الأيام والساعات، إلّاأنّ الإستحباب يتأكد والثواب يتضاعف في بعض المناسبات، كيوم عاشوراء، وليلة النصف من شعبان، وليالي القدر، وليالي الجمعة وغيرها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الخروج من مكانهم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من المهد إلى اللحد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للعلّامة المرحوم السيّد محمد كاظم القزويني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للشيخ المفيد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للسيّد المرتضى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تلخيص الشافي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وذكر ابن حجر العسقلاني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والذهبي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عمر رفس فاطمة</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وفاة الصديقة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تعزوه، تنسبوه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إليه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الثاء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الكاهل، ووسط الشيء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الكاف والظاء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الفم أو الحلق أو مخرج النفس</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نكته على هامته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ألقاه على رأسه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شقاشق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شقشقة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شيء يشبه الرثة يخرج من فم البعير إذا هاج</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الأتباع والخدم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الجائع</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فاغرة 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فاتحة فمها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ينكفئ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يطأ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يدوس، صماخها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بأخمصه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بباطن قدمه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image" Target="media/image2.jpeg"/><Relationship Id="rId319" Type="http://schemas.openxmlformats.org/officeDocument/2006/relationships/image" Target="media/image2.jpeg"/><Relationship Id="rId320" Type="http://schemas.openxmlformats.org/officeDocument/2006/relationships/footer" Target="footer313.xml"/><Relationship Id="rId321" Type="http://schemas.openxmlformats.org/officeDocument/2006/relationships/footnotes" Target="footnotes.xml"/><Relationship Id="rId322" Type="http://schemas.openxmlformats.org/officeDocument/2006/relationships/numbering" Target="numbering.xml"/><Relationship Id="rId323" Type="http://schemas.openxmlformats.org/officeDocument/2006/relationships/fontTable" Target="fontTable.xml"/><Relationship Id="rId324" Type="http://schemas.openxmlformats.org/officeDocument/2006/relationships/settings" Target="settings.xml"/><Relationship Id="rId3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49145</Words>
  <Characters>220554</Characters>
  <CharactersWithSpaces>266905</CharactersWithSpaces>
  <Paragraphs>2794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2026-08-19T22:47:06Z</dcterms:created>
  <dc:creator>ghaemiyeh.com</dc:creator>
  <dc:description/>
  <dc:language>en-US</dc:language>
  <cp:lastModifiedBy/>
  <dcterms:modified xsi:type="dcterms:W3CDTF">2026-08-20T02:17:14Z</dcterms:modified>
  <cp:revision>1</cp:revision>
  <dc:subject/>
  <dc:title>المجالس الشجیه فی سیره ام البنین التقیه</dc:title>
</cp:coreProperties>
</file>

<file path=docProps/custom.xml><?xml version="1.0" encoding="utf-8"?>
<Properties xmlns="http://schemas.openxmlformats.org/officeDocument/2006/custom-properties" xmlns:vt="http://schemas.openxmlformats.org/officeDocument/2006/docPropsVTypes"/>
</file>